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78F52" w14:textId="77777777" w:rsidR="00301EC6" w:rsidRPr="002B2D90" w:rsidRDefault="00301EC6" w:rsidP="00E557FA">
      <w:pPr>
        <w:pStyle w:val="Antrat2"/>
        <w:ind w:left="5103"/>
        <w:rPr>
          <w:spacing w:val="-1"/>
          <w:sz w:val="23"/>
          <w:szCs w:val="23"/>
          <w:lang w:eastAsia="ru-RU"/>
        </w:rPr>
      </w:pPr>
    </w:p>
    <w:p w14:paraId="232B3CCA" w14:textId="2A2D93B0" w:rsidR="00E557FA" w:rsidRPr="00C71EEC" w:rsidRDefault="00303923" w:rsidP="00E557FA">
      <w:pPr>
        <w:pStyle w:val="Antrat2"/>
        <w:ind w:left="5103"/>
        <w:rPr>
          <w:color w:val="0070C0"/>
          <w:sz w:val="21"/>
          <w:szCs w:val="21"/>
        </w:rPr>
      </w:pPr>
      <w:r w:rsidRPr="00C97DBB">
        <w:rPr>
          <w:spacing w:val="-1"/>
          <w:sz w:val="23"/>
          <w:szCs w:val="23"/>
          <w:lang w:eastAsia="ru-RU"/>
        </w:rPr>
        <w:t xml:space="preserve">                                                                                                   </w:t>
      </w:r>
      <w:r>
        <w:rPr>
          <w:spacing w:val="-1"/>
          <w:sz w:val="23"/>
          <w:szCs w:val="23"/>
          <w:lang w:eastAsia="ru-RU"/>
        </w:rPr>
        <w:t xml:space="preserve">            </w:t>
      </w:r>
    </w:p>
    <w:p w14:paraId="4D0D61D8" w14:textId="4036C3B1" w:rsidR="00303923" w:rsidRDefault="00303923" w:rsidP="00B06248">
      <w:pPr>
        <w:tabs>
          <w:tab w:val="left" w:pos="5610"/>
        </w:tabs>
        <w:spacing w:after="0" w:line="240" w:lineRule="auto"/>
        <w:rPr>
          <w:rFonts w:ascii="Times New Roman" w:hAnsi="Times New Roman"/>
          <w:sz w:val="24"/>
          <w:szCs w:val="24"/>
          <w:lang w:eastAsia="ru-RU"/>
        </w:rPr>
      </w:pPr>
    </w:p>
    <w:p w14:paraId="156F6E1E" w14:textId="77777777" w:rsidR="00303923" w:rsidRPr="000D4CB0" w:rsidRDefault="00303923" w:rsidP="00B06248">
      <w:pPr>
        <w:spacing w:after="0" w:line="240" w:lineRule="auto"/>
        <w:jc w:val="center"/>
        <w:rPr>
          <w:rFonts w:ascii="Times New Roman" w:hAnsi="Times New Roman"/>
          <w:b/>
          <w:bCs/>
          <w:caps/>
          <w:sz w:val="24"/>
          <w:szCs w:val="24"/>
          <w:lang w:eastAsia="ar-SA"/>
        </w:rPr>
      </w:pPr>
      <w:r w:rsidRPr="00792F7F">
        <w:rPr>
          <w:rFonts w:ascii="Times New Roman" w:hAnsi="Times New Roman"/>
          <w:b/>
          <w:bCs/>
          <w:caps/>
          <w:sz w:val="24"/>
          <w:szCs w:val="24"/>
          <w:lang w:eastAsia="ar-SA"/>
        </w:rPr>
        <w:t>TECHNINĖ UŽDUOTIS</w:t>
      </w:r>
    </w:p>
    <w:p w14:paraId="2A7C4566" w14:textId="1E4C794A" w:rsidR="00303923" w:rsidRPr="00400BE4" w:rsidRDefault="00601DBD" w:rsidP="00B06248">
      <w:pPr>
        <w:spacing w:after="0" w:line="240" w:lineRule="auto"/>
        <w:jc w:val="center"/>
        <w:rPr>
          <w:rFonts w:ascii="Times New Roman" w:hAnsi="Times New Roman"/>
          <w:b/>
          <w:bCs/>
          <w:sz w:val="24"/>
          <w:szCs w:val="24"/>
        </w:rPr>
      </w:pPr>
      <w:r w:rsidRPr="00601DBD">
        <w:rPr>
          <w:rFonts w:ascii="Times New Roman" w:eastAsia="Calibri" w:hAnsi="Times New Roman"/>
          <w:b/>
          <w:bCs/>
          <w:kern w:val="2"/>
          <w:sz w:val="24"/>
          <w:szCs w:val="24"/>
          <w:lang w:eastAsia="en-US"/>
        </w:rPr>
        <w:t xml:space="preserve">BETONINIŲ LAIPTŲ, ESANČIŲ VILTIES IR VISAGINO GATVIŲ SANKRYŽOJE IR ŠALIGATVIŲ </w:t>
      </w:r>
      <w:r w:rsidR="0079389D">
        <w:rPr>
          <w:rFonts w:ascii="Times New Roman" w:eastAsia="Calibri" w:hAnsi="Times New Roman"/>
          <w:b/>
          <w:bCs/>
          <w:kern w:val="2"/>
          <w:sz w:val="24"/>
          <w:szCs w:val="24"/>
          <w:lang w:eastAsia="en-US"/>
        </w:rPr>
        <w:t>REMONTO</w:t>
      </w:r>
      <w:r>
        <w:rPr>
          <w:rFonts w:ascii="Times New Roman" w:eastAsia="Calibri" w:hAnsi="Times New Roman"/>
          <w:b/>
          <w:bCs/>
          <w:kern w:val="2"/>
          <w:sz w:val="24"/>
          <w:szCs w:val="24"/>
          <w:lang w:eastAsia="en-US"/>
        </w:rPr>
        <w:t xml:space="preserve"> </w:t>
      </w:r>
      <w:r w:rsidRPr="00FD0B9D">
        <w:rPr>
          <w:rFonts w:ascii="Times New Roman" w:hAnsi="Times New Roman"/>
          <w:b/>
          <w:bCs/>
          <w:sz w:val="24"/>
          <w:szCs w:val="24"/>
        </w:rPr>
        <w:t>DARB</w:t>
      </w:r>
      <w:r>
        <w:rPr>
          <w:rFonts w:ascii="Times New Roman" w:hAnsi="Times New Roman"/>
          <w:b/>
          <w:bCs/>
          <w:sz w:val="24"/>
          <w:szCs w:val="24"/>
        </w:rPr>
        <w:t>AI</w:t>
      </w:r>
    </w:p>
    <w:p w14:paraId="7C7F2AC0" w14:textId="77777777" w:rsidR="00303923" w:rsidRPr="00D6252A" w:rsidRDefault="00303923" w:rsidP="00B06248">
      <w:pPr>
        <w:spacing w:after="0" w:line="240" w:lineRule="auto"/>
        <w:jc w:val="center"/>
        <w:rPr>
          <w:rFonts w:ascii="Times New Roman" w:hAnsi="Times New Roman"/>
          <w:b/>
          <w:sz w:val="24"/>
          <w:szCs w:val="24"/>
        </w:rPr>
      </w:pPr>
    </w:p>
    <w:p w14:paraId="3597F9A4" w14:textId="47FF9FD8" w:rsidR="00303923" w:rsidRPr="00E478B2" w:rsidRDefault="00303923" w:rsidP="00B06248">
      <w:pPr>
        <w:pStyle w:val="Sraopastraipa"/>
        <w:spacing w:after="0" w:line="240" w:lineRule="auto"/>
        <w:ind w:left="0" w:firstLine="1134"/>
        <w:jc w:val="both"/>
        <w:rPr>
          <w:rFonts w:ascii="Times New Roman" w:hAnsi="Times New Roman"/>
          <w:sz w:val="24"/>
          <w:szCs w:val="24"/>
        </w:rPr>
      </w:pPr>
      <w:r w:rsidRPr="00FE122A">
        <w:rPr>
          <w:rFonts w:ascii="Times New Roman" w:hAnsi="Times New Roman"/>
          <w:b/>
          <w:sz w:val="24"/>
          <w:szCs w:val="24"/>
        </w:rPr>
        <w:t xml:space="preserve">Pirkimo pavadinimas: </w:t>
      </w:r>
      <w:bookmarkStart w:id="0" w:name="_Hlk173829170"/>
      <w:r w:rsidR="00601DBD" w:rsidRPr="00601DBD">
        <w:rPr>
          <w:rFonts w:ascii="Times New Roman" w:hAnsi="Times New Roman"/>
          <w:kern w:val="2"/>
          <w:sz w:val="24"/>
          <w:szCs w:val="24"/>
          <w:lang w:eastAsia="en-US"/>
        </w:rPr>
        <w:t>Betoninių laiptų, esančių Vilties ir Visagino gatvių sankryžoje</w:t>
      </w:r>
      <w:r w:rsidR="0079389D">
        <w:rPr>
          <w:rFonts w:ascii="Times New Roman" w:hAnsi="Times New Roman"/>
          <w:kern w:val="2"/>
          <w:sz w:val="24"/>
          <w:szCs w:val="24"/>
          <w:lang w:eastAsia="en-US"/>
        </w:rPr>
        <w:t xml:space="preserve"> ir </w:t>
      </w:r>
      <w:r w:rsidR="00601DBD" w:rsidRPr="00601DBD">
        <w:rPr>
          <w:rFonts w:ascii="Times New Roman" w:hAnsi="Times New Roman"/>
          <w:kern w:val="2"/>
          <w:sz w:val="24"/>
          <w:szCs w:val="24"/>
          <w:lang w:eastAsia="en-US"/>
        </w:rPr>
        <w:t xml:space="preserve">šaligatvių </w:t>
      </w:r>
      <w:r w:rsidR="00452A01">
        <w:rPr>
          <w:rFonts w:ascii="Times New Roman" w:hAnsi="Times New Roman"/>
          <w:kern w:val="2"/>
          <w:sz w:val="24"/>
          <w:szCs w:val="24"/>
          <w:lang w:eastAsia="en-US"/>
        </w:rPr>
        <w:t xml:space="preserve">remonto </w:t>
      </w:r>
      <w:r w:rsidR="00CB3D56" w:rsidRPr="00E478B2">
        <w:rPr>
          <w:rFonts w:ascii="Times New Roman" w:hAnsi="Times New Roman"/>
          <w:kern w:val="2"/>
          <w:sz w:val="24"/>
          <w:szCs w:val="24"/>
          <w:lang w:eastAsia="en-US"/>
        </w:rPr>
        <w:t>darb</w:t>
      </w:r>
      <w:bookmarkEnd w:id="0"/>
      <w:r w:rsidR="004B2C72">
        <w:rPr>
          <w:rFonts w:ascii="Times New Roman" w:hAnsi="Times New Roman"/>
          <w:kern w:val="2"/>
          <w:sz w:val="24"/>
          <w:szCs w:val="24"/>
          <w:lang w:eastAsia="en-US"/>
        </w:rPr>
        <w:t>ai</w:t>
      </w:r>
      <w:r w:rsidR="008618EB" w:rsidRPr="00E478B2">
        <w:rPr>
          <w:rFonts w:ascii="Times New Roman" w:hAnsi="Times New Roman"/>
          <w:kern w:val="2"/>
          <w:sz w:val="24"/>
          <w:szCs w:val="24"/>
          <w:lang w:eastAsia="en-US"/>
        </w:rPr>
        <w:t>.</w:t>
      </w:r>
    </w:p>
    <w:p w14:paraId="2250E604" w14:textId="77777777" w:rsidR="00303923" w:rsidRPr="00A1290D" w:rsidRDefault="00303923" w:rsidP="00B06248">
      <w:pPr>
        <w:pStyle w:val="Sraopastraipa"/>
        <w:tabs>
          <w:tab w:val="left" w:pos="6946"/>
        </w:tabs>
        <w:spacing w:after="0" w:line="240" w:lineRule="auto"/>
        <w:ind w:left="0" w:firstLine="1134"/>
        <w:jc w:val="both"/>
        <w:rPr>
          <w:rFonts w:ascii="Times New Roman" w:hAnsi="Times New Roman"/>
          <w:b/>
          <w:sz w:val="24"/>
          <w:szCs w:val="24"/>
          <w:lang w:eastAsia="ar-SA"/>
        </w:rPr>
      </w:pPr>
      <w:r w:rsidRPr="00A1290D">
        <w:rPr>
          <w:rFonts w:ascii="Times New Roman" w:hAnsi="Times New Roman"/>
          <w:b/>
          <w:sz w:val="24"/>
          <w:szCs w:val="24"/>
          <w:lang w:eastAsia="ar-SA"/>
        </w:rPr>
        <w:t>Statinio duomenys:</w:t>
      </w:r>
    </w:p>
    <w:p w14:paraId="10115232" w14:textId="5B807521" w:rsidR="00084F46" w:rsidRDefault="00303923" w:rsidP="00B06248">
      <w:pPr>
        <w:autoSpaceDE w:val="0"/>
        <w:autoSpaceDN w:val="0"/>
        <w:adjustRightInd w:val="0"/>
        <w:spacing w:after="0" w:line="240" w:lineRule="auto"/>
        <w:ind w:firstLine="1134"/>
        <w:jc w:val="both"/>
        <w:rPr>
          <w:rFonts w:ascii="Times New Roman" w:hAnsi="Times New Roman"/>
          <w:sz w:val="24"/>
          <w:szCs w:val="24"/>
        </w:rPr>
      </w:pPr>
      <w:r w:rsidRPr="00A658D8">
        <w:rPr>
          <w:rFonts w:ascii="Times New Roman" w:hAnsi="Times New Roman"/>
          <w:b/>
          <w:sz w:val="24"/>
          <w:szCs w:val="24"/>
        </w:rPr>
        <w:t>Statinių paskirtis</w:t>
      </w:r>
      <w:r w:rsidRPr="00A658D8">
        <w:rPr>
          <w:rFonts w:ascii="Times New Roman" w:hAnsi="Times New Roman"/>
          <w:sz w:val="24"/>
          <w:szCs w:val="24"/>
        </w:rPr>
        <w:t xml:space="preserve">: </w:t>
      </w:r>
      <w:r w:rsidR="00084F46" w:rsidRPr="00084F46">
        <w:rPr>
          <w:rFonts w:ascii="Times New Roman" w:hAnsi="Times New Roman"/>
          <w:sz w:val="24"/>
          <w:szCs w:val="24"/>
        </w:rPr>
        <w:t>kiti statiniai</w:t>
      </w:r>
      <w:r w:rsidR="00AF59BA">
        <w:rPr>
          <w:rFonts w:ascii="Times New Roman" w:hAnsi="Times New Roman"/>
          <w:sz w:val="24"/>
          <w:szCs w:val="24"/>
        </w:rPr>
        <w:t>.</w:t>
      </w:r>
    </w:p>
    <w:p w14:paraId="7325496C" w14:textId="24A91102" w:rsidR="00303923" w:rsidRPr="00A1290D" w:rsidRDefault="00303923" w:rsidP="00B06248">
      <w:pPr>
        <w:autoSpaceDE w:val="0"/>
        <w:autoSpaceDN w:val="0"/>
        <w:adjustRightInd w:val="0"/>
        <w:spacing w:after="0" w:line="240" w:lineRule="auto"/>
        <w:ind w:firstLine="1134"/>
        <w:jc w:val="both"/>
        <w:rPr>
          <w:rFonts w:ascii="Times New Roman" w:hAnsi="Times New Roman"/>
          <w:sz w:val="24"/>
          <w:szCs w:val="24"/>
        </w:rPr>
      </w:pPr>
      <w:r>
        <w:rPr>
          <w:rFonts w:ascii="Times New Roman" w:hAnsi="Times New Roman"/>
          <w:b/>
          <w:sz w:val="24"/>
          <w:szCs w:val="24"/>
        </w:rPr>
        <w:t>Statinių kategorijos</w:t>
      </w:r>
      <w:r w:rsidRPr="00A1290D">
        <w:rPr>
          <w:rFonts w:ascii="Times New Roman" w:hAnsi="Times New Roman"/>
          <w:b/>
          <w:sz w:val="24"/>
          <w:szCs w:val="24"/>
        </w:rPr>
        <w:t>:</w:t>
      </w:r>
      <w:r>
        <w:rPr>
          <w:rFonts w:ascii="Times New Roman" w:hAnsi="Times New Roman"/>
          <w:sz w:val="24"/>
          <w:szCs w:val="24"/>
        </w:rPr>
        <w:t xml:space="preserve"> </w:t>
      </w:r>
      <w:r w:rsidR="00084F46">
        <w:rPr>
          <w:rFonts w:ascii="Times New Roman" w:hAnsi="Times New Roman"/>
          <w:sz w:val="24"/>
          <w:szCs w:val="24"/>
        </w:rPr>
        <w:t>nesudėting</w:t>
      </w:r>
      <w:r w:rsidR="00C82EAD">
        <w:rPr>
          <w:rFonts w:ascii="Times New Roman" w:hAnsi="Times New Roman"/>
          <w:sz w:val="24"/>
          <w:szCs w:val="24"/>
        </w:rPr>
        <w:t>i</w:t>
      </w:r>
      <w:r>
        <w:rPr>
          <w:rFonts w:ascii="Times New Roman" w:hAnsi="Times New Roman"/>
          <w:sz w:val="24"/>
          <w:szCs w:val="24"/>
        </w:rPr>
        <w:t xml:space="preserve"> statiniai</w:t>
      </w:r>
      <w:r w:rsidRPr="00A1290D">
        <w:rPr>
          <w:rFonts w:ascii="Times New Roman" w:hAnsi="Times New Roman"/>
          <w:sz w:val="24"/>
          <w:szCs w:val="24"/>
        </w:rPr>
        <w:t>;</w:t>
      </w:r>
    </w:p>
    <w:p w14:paraId="787E96C3" w14:textId="7F7ED340" w:rsidR="00303923" w:rsidRPr="00A1290D" w:rsidRDefault="00303923" w:rsidP="00B06248">
      <w:pPr>
        <w:tabs>
          <w:tab w:val="left" w:pos="426"/>
          <w:tab w:val="left" w:pos="6946"/>
        </w:tabs>
        <w:spacing w:after="0" w:line="240" w:lineRule="auto"/>
        <w:ind w:firstLine="1134"/>
        <w:jc w:val="both"/>
        <w:rPr>
          <w:rFonts w:ascii="Times New Roman" w:hAnsi="Times New Roman"/>
          <w:sz w:val="24"/>
          <w:szCs w:val="24"/>
        </w:rPr>
      </w:pPr>
      <w:r w:rsidRPr="00A1290D">
        <w:rPr>
          <w:rFonts w:ascii="Times New Roman" w:hAnsi="Times New Roman"/>
          <w:b/>
          <w:sz w:val="24"/>
          <w:szCs w:val="24"/>
        </w:rPr>
        <w:t>Statybos rūšis:</w:t>
      </w:r>
      <w:r w:rsidRPr="00A1290D">
        <w:rPr>
          <w:rFonts w:ascii="Times New Roman" w:hAnsi="Times New Roman"/>
          <w:sz w:val="24"/>
          <w:szCs w:val="24"/>
        </w:rPr>
        <w:t xml:space="preserve"> </w:t>
      </w:r>
      <w:r w:rsidR="00601DBD">
        <w:rPr>
          <w:rFonts w:ascii="Times New Roman" w:hAnsi="Times New Roman"/>
          <w:sz w:val="24"/>
          <w:szCs w:val="24"/>
        </w:rPr>
        <w:t>paprastasis remontas</w:t>
      </w:r>
      <w:r w:rsidRPr="00A1290D">
        <w:rPr>
          <w:rFonts w:ascii="Times New Roman" w:hAnsi="Times New Roman"/>
          <w:sz w:val="24"/>
          <w:szCs w:val="24"/>
        </w:rPr>
        <w:t>.</w:t>
      </w:r>
    </w:p>
    <w:p w14:paraId="2B6AB1A6" w14:textId="404B1074" w:rsidR="00303923" w:rsidRDefault="00303923" w:rsidP="00B06248">
      <w:pPr>
        <w:tabs>
          <w:tab w:val="left" w:pos="6946"/>
        </w:tabs>
        <w:spacing w:after="0" w:line="240" w:lineRule="auto"/>
        <w:ind w:firstLine="1134"/>
        <w:jc w:val="both"/>
        <w:rPr>
          <w:rFonts w:ascii="Times New Roman" w:hAnsi="Times New Roman"/>
          <w:sz w:val="24"/>
          <w:szCs w:val="24"/>
        </w:rPr>
      </w:pPr>
      <w:r w:rsidRPr="00A1290D">
        <w:rPr>
          <w:rFonts w:ascii="Times New Roman" w:hAnsi="Times New Roman"/>
          <w:b/>
          <w:sz w:val="24"/>
          <w:szCs w:val="24"/>
        </w:rPr>
        <w:t xml:space="preserve">Statytojas: </w:t>
      </w:r>
      <w:r w:rsidRPr="00A1290D">
        <w:rPr>
          <w:rFonts w:ascii="Times New Roman" w:hAnsi="Times New Roman"/>
          <w:sz w:val="24"/>
          <w:szCs w:val="24"/>
        </w:rPr>
        <w:t>Visagino savivaldybės administracija, kodas 188711925, adresas P</w:t>
      </w:r>
      <w:r>
        <w:rPr>
          <w:rFonts w:ascii="Times New Roman" w:hAnsi="Times New Roman"/>
          <w:sz w:val="24"/>
          <w:szCs w:val="24"/>
        </w:rPr>
        <w:t xml:space="preserve">arko g.14, Visaginas, tel. </w:t>
      </w:r>
      <w:r w:rsidR="00B655F4">
        <w:rPr>
          <w:rFonts w:ascii="Times New Roman" w:hAnsi="Times New Roman"/>
          <w:sz w:val="24"/>
          <w:szCs w:val="24"/>
        </w:rPr>
        <w:t>+370</w:t>
      </w:r>
      <w:r>
        <w:rPr>
          <w:rFonts w:ascii="Times New Roman" w:hAnsi="Times New Roman"/>
          <w:sz w:val="24"/>
          <w:szCs w:val="24"/>
        </w:rPr>
        <w:t xml:space="preserve"> 386 31551, </w:t>
      </w:r>
      <w:hyperlink r:id="rId7" w:history="1">
        <w:r w:rsidR="00CD071A" w:rsidRPr="001C1E2E">
          <w:rPr>
            <w:rStyle w:val="Hipersaitas"/>
            <w:rFonts w:ascii="Times New Roman" w:hAnsi="Times New Roman"/>
            <w:sz w:val="24"/>
            <w:szCs w:val="24"/>
          </w:rPr>
          <w:t>visaginas@visaginas.lt</w:t>
        </w:r>
      </w:hyperlink>
      <w:r>
        <w:rPr>
          <w:rFonts w:ascii="Times New Roman" w:hAnsi="Times New Roman"/>
          <w:sz w:val="24"/>
          <w:szCs w:val="24"/>
        </w:rPr>
        <w:t>.</w:t>
      </w:r>
    </w:p>
    <w:p w14:paraId="358D596D" w14:textId="77777777" w:rsidR="00CD071A" w:rsidRPr="00644AF5" w:rsidRDefault="00CD071A" w:rsidP="00B06248">
      <w:pPr>
        <w:tabs>
          <w:tab w:val="left" w:pos="6946"/>
        </w:tabs>
        <w:spacing w:after="0" w:line="240" w:lineRule="auto"/>
        <w:ind w:firstLine="1134"/>
        <w:jc w:val="both"/>
        <w:rPr>
          <w:rFonts w:ascii="Times New Roman" w:hAnsi="Times New Roman"/>
          <w:sz w:val="24"/>
          <w:szCs w:val="24"/>
        </w:rPr>
      </w:pPr>
    </w:p>
    <w:p w14:paraId="138859DF" w14:textId="117FFCB3" w:rsidR="00303923" w:rsidRDefault="000E7C22">
      <w:pPr>
        <w:numPr>
          <w:ilvl w:val="0"/>
          <w:numId w:val="1"/>
        </w:numPr>
        <w:tabs>
          <w:tab w:val="left" w:pos="6946"/>
        </w:tabs>
        <w:spacing w:after="0" w:line="240" w:lineRule="auto"/>
        <w:ind w:left="0" w:firstLine="0"/>
        <w:jc w:val="center"/>
        <w:rPr>
          <w:rFonts w:ascii="Times New Roman" w:hAnsi="Times New Roman"/>
          <w:b/>
          <w:sz w:val="24"/>
          <w:szCs w:val="24"/>
        </w:rPr>
      </w:pPr>
      <w:r w:rsidRPr="00682BFE">
        <w:rPr>
          <w:rFonts w:ascii="Times New Roman" w:hAnsi="Times New Roman"/>
          <w:b/>
          <w:sz w:val="24"/>
          <w:szCs w:val="24"/>
        </w:rPr>
        <w:t>ESAMA BŪKLĖ</w:t>
      </w:r>
    </w:p>
    <w:p w14:paraId="5FA2C9C6" w14:textId="2C74C200" w:rsidR="00304271" w:rsidRPr="00304271" w:rsidRDefault="00304271" w:rsidP="00BE1242">
      <w:pPr>
        <w:spacing w:before="100" w:beforeAutospacing="1" w:after="100" w:afterAutospacing="1"/>
        <w:ind w:firstLine="1296"/>
        <w:jc w:val="both"/>
        <w:rPr>
          <w:rFonts w:ascii="Times New Roman" w:hAnsi="Times New Roman"/>
          <w:sz w:val="24"/>
          <w:szCs w:val="24"/>
        </w:rPr>
      </w:pPr>
      <w:r w:rsidRPr="00304271">
        <w:rPr>
          <w:rFonts w:ascii="Times New Roman" w:hAnsi="Times New Roman"/>
          <w:sz w:val="24"/>
          <w:szCs w:val="24"/>
        </w:rPr>
        <w:t>Betoninės laiptų konstrukcijos per laiką (apie 50 metų) tapo avarinės būklės. Laiptų pakopos deformavosi ir išsikraipė, jau yra buvę pagyvenusių žmonių susižalojimo atvejų. Dalinis remontas šiuo atveju n</w:t>
      </w:r>
      <w:r w:rsidR="00452A01">
        <w:rPr>
          <w:rFonts w:ascii="Times New Roman" w:hAnsi="Times New Roman"/>
          <w:sz w:val="24"/>
          <w:szCs w:val="24"/>
        </w:rPr>
        <w:t>e</w:t>
      </w:r>
      <w:r w:rsidRPr="00304271">
        <w:rPr>
          <w:rFonts w:ascii="Times New Roman" w:hAnsi="Times New Roman"/>
          <w:sz w:val="24"/>
          <w:szCs w:val="24"/>
        </w:rPr>
        <w:t>galimas.</w:t>
      </w:r>
      <w:r>
        <w:rPr>
          <w:rFonts w:ascii="Times New Roman" w:hAnsi="Times New Roman"/>
          <w:sz w:val="24"/>
          <w:szCs w:val="24"/>
        </w:rPr>
        <w:t xml:space="preserve"> </w:t>
      </w:r>
      <w:r w:rsidRPr="00304271">
        <w:rPr>
          <w:rFonts w:ascii="Times New Roman" w:hAnsi="Times New Roman"/>
          <w:sz w:val="24"/>
          <w:szCs w:val="24"/>
        </w:rPr>
        <w:t xml:space="preserve">Šalia laiptų įrengta tiesi betoninė nuovaža (pandusas) neatitinka šiuo metu galiojančių </w:t>
      </w:r>
      <w:r w:rsidR="00452A01">
        <w:rPr>
          <w:rFonts w:ascii="Times New Roman" w:hAnsi="Times New Roman"/>
          <w:sz w:val="24"/>
          <w:szCs w:val="24"/>
        </w:rPr>
        <w:t xml:space="preserve">statybos </w:t>
      </w:r>
      <w:r w:rsidRPr="00304271">
        <w:rPr>
          <w:rFonts w:ascii="Times New Roman" w:hAnsi="Times New Roman"/>
          <w:sz w:val="24"/>
          <w:szCs w:val="24"/>
        </w:rPr>
        <w:t xml:space="preserve">techninių reglamentų, todėl ja negalima naudotis žmonėms su negalia nusileisti ar pakilti. Žmonių su negalia judėjimui </w:t>
      </w:r>
      <w:r w:rsidR="00452A01">
        <w:rPr>
          <w:rFonts w:ascii="Times New Roman" w:hAnsi="Times New Roman"/>
          <w:sz w:val="24"/>
          <w:szCs w:val="24"/>
        </w:rPr>
        <w:t xml:space="preserve">pritaikytas ir įrengtas </w:t>
      </w:r>
      <w:r w:rsidRPr="00304271">
        <w:rPr>
          <w:rFonts w:ascii="Times New Roman" w:hAnsi="Times New Roman"/>
          <w:sz w:val="24"/>
          <w:szCs w:val="24"/>
        </w:rPr>
        <w:t xml:space="preserve">netoliese </w:t>
      </w:r>
      <w:r w:rsidR="00452A01">
        <w:rPr>
          <w:rFonts w:ascii="Times New Roman" w:hAnsi="Times New Roman"/>
          <w:sz w:val="24"/>
          <w:szCs w:val="24"/>
        </w:rPr>
        <w:t xml:space="preserve">esantis </w:t>
      </w:r>
      <w:r w:rsidRPr="00304271">
        <w:rPr>
          <w:rFonts w:ascii="Times New Roman" w:hAnsi="Times New Roman"/>
          <w:sz w:val="24"/>
          <w:szCs w:val="24"/>
        </w:rPr>
        <w:t>takas.</w:t>
      </w:r>
      <w:r>
        <w:rPr>
          <w:rFonts w:ascii="Times New Roman" w:hAnsi="Times New Roman"/>
          <w:sz w:val="24"/>
          <w:szCs w:val="24"/>
        </w:rPr>
        <w:t xml:space="preserve"> </w:t>
      </w:r>
      <w:r w:rsidRPr="00304271">
        <w:rPr>
          <w:rFonts w:ascii="Times New Roman" w:hAnsi="Times New Roman"/>
          <w:sz w:val="24"/>
          <w:szCs w:val="24"/>
        </w:rPr>
        <w:t>Laiptai jungiasi su šaligatviu, kurio būklė  kelia pavojų silpnaregiams ir kitiems pėstiesiems.</w:t>
      </w:r>
      <w:r w:rsidR="00921784" w:rsidRPr="00921784">
        <w:rPr>
          <w:rFonts w:ascii="Times New Roman" w:hAnsi="Times New Roman"/>
          <w:sz w:val="24"/>
          <w:szCs w:val="24"/>
        </w:rPr>
        <w:t xml:space="preserve"> </w:t>
      </w:r>
      <w:r>
        <w:rPr>
          <w:rFonts w:ascii="Times New Roman" w:hAnsi="Times New Roman"/>
          <w:sz w:val="24"/>
          <w:szCs w:val="24"/>
        </w:rPr>
        <w:t>L</w:t>
      </w:r>
      <w:r w:rsidRPr="00304271">
        <w:rPr>
          <w:rFonts w:ascii="Times New Roman" w:hAnsi="Times New Roman"/>
          <w:sz w:val="24"/>
          <w:szCs w:val="24"/>
        </w:rPr>
        <w:t>aiptų konstrukcijų ir šaligatvių būklė matoma pridedamose nuotraukose.</w:t>
      </w:r>
    </w:p>
    <w:p w14:paraId="45B2D85A" w14:textId="77777777" w:rsidR="00B06248" w:rsidRDefault="00B06248" w:rsidP="00BE1242">
      <w:pPr>
        <w:tabs>
          <w:tab w:val="left" w:pos="6946"/>
        </w:tabs>
        <w:spacing w:after="0"/>
        <w:jc w:val="both"/>
        <w:rPr>
          <w:rFonts w:ascii="Times New Roman" w:hAnsi="Times New Roman"/>
          <w:b/>
          <w:sz w:val="24"/>
          <w:szCs w:val="24"/>
        </w:rPr>
      </w:pPr>
    </w:p>
    <w:p w14:paraId="52D268E2" w14:textId="77777777" w:rsidR="00B06248" w:rsidRPr="00304271" w:rsidRDefault="00B06248" w:rsidP="00951152">
      <w:pPr>
        <w:spacing w:after="0"/>
        <w:ind w:firstLine="1134"/>
        <w:jc w:val="both"/>
        <w:rPr>
          <w:rFonts w:ascii="Times New Roman" w:hAnsi="Times New Roman"/>
          <w:sz w:val="24"/>
          <w:szCs w:val="24"/>
        </w:rPr>
      </w:pPr>
    </w:p>
    <w:p w14:paraId="2833BB0B" w14:textId="242CD3D4" w:rsidR="00303923" w:rsidRDefault="00D44818" w:rsidP="00951152">
      <w:pPr>
        <w:pStyle w:val="Sraopastraipa1"/>
        <w:numPr>
          <w:ilvl w:val="0"/>
          <w:numId w:val="1"/>
        </w:numPr>
        <w:spacing w:after="0"/>
        <w:ind w:left="0" w:firstLine="0"/>
        <w:jc w:val="center"/>
        <w:rPr>
          <w:rFonts w:ascii="Times New Roman" w:hAnsi="Times New Roman" w:cs="Times New Roman"/>
          <w:b/>
          <w:sz w:val="24"/>
          <w:szCs w:val="24"/>
        </w:rPr>
      </w:pPr>
      <w:r w:rsidRPr="00F37B84">
        <w:rPr>
          <w:rFonts w:ascii="Times New Roman" w:hAnsi="Times New Roman" w:cs="Times New Roman"/>
          <w:b/>
          <w:sz w:val="24"/>
          <w:szCs w:val="24"/>
        </w:rPr>
        <w:t>BENDRIEJI REIKALAVIMAI TIEKĖJUI</w:t>
      </w:r>
    </w:p>
    <w:p w14:paraId="46491BBA" w14:textId="77777777" w:rsidR="00B06248" w:rsidRDefault="00B06248" w:rsidP="00951152">
      <w:pPr>
        <w:pStyle w:val="Sraopastraipa1"/>
        <w:spacing w:after="0"/>
        <w:ind w:left="3510"/>
        <w:rPr>
          <w:rFonts w:ascii="Times New Roman" w:hAnsi="Times New Roman" w:cs="Times New Roman"/>
          <w:b/>
          <w:sz w:val="24"/>
          <w:szCs w:val="24"/>
        </w:rPr>
      </w:pPr>
    </w:p>
    <w:p w14:paraId="02E2DB1E" w14:textId="77777777" w:rsidR="00921784" w:rsidRPr="00F75AAE" w:rsidRDefault="00921784" w:rsidP="00951152">
      <w:pPr>
        <w:pStyle w:val="Sraopastraipa1"/>
        <w:numPr>
          <w:ilvl w:val="0"/>
          <w:numId w:val="2"/>
        </w:numPr>
        <w:spacing w:after="0"/>
        <w:ind w:left="1620"/>
        <w:jc w:val="both"/>
        <w:rPr>
          <w:rFonts w:ascii="Times New Roman" w:hAnsi="Times New Roman" w:cs="Times New Roman"/>
          <w:b/>
          <w:sz w:val="24"/>
          <w:szCs w:val="24"/>
        </w:rPr>
      </w:pPr>
      <w:r w:rsidRPr="00F37B84">
        <w:rPr>
          <w:rFonts w:ascii="Times New Roman" w:hAnsi="Times New Roman" w:cs="Times New Roman"/>
          <w:b/>
          <w:sz w:val="24"/>
          <w:szCs w:val="24"/>
        </w:rPr>
        <w:t>Bendrieji reikalavimai Tiekėjui</w:t>
      </w:r>
      <w:r w:rsidRPr="00F75AAE">
        <w:rPr>
          <w:rFonts w:ascii="Times New Roman" w:hAnsi="Times New Roman" w:cs="Times New Roman"/>
          <w:sz w:val="24"/>
          <w:szCs w:val="24"/>
        </w:rPr>
        <w:tab/>
      </w:r>
    </w:p>
    <w:p w14:paraId="53FCC02D" w14:textId="77777777" w:rsidR="00921784" w:rsidRPr="00D433FE" w:rsidRDefault="00921784" w:rsidP="00951152">
      <w:pPr>
        <w:tabs>
          <w:tab w:val="left" w:pos="6946"/>
        </w:tabs>
        <w:spacing w:after="0"/>
        <w:ind w:firstLine="1260"/>
        <w:jc w:val="both"/>
        <w:rPr>
          <w:rFonts w:ascii="Times New Roman" w:hAnsi="Times New Roman"/>
          <w:sz w:val="24"/>
          <w:szCs w:val="24"/>
        </w:rPr>
      </w:pPr>
      <w:r w:rsidRPr="00D433FE">
        <w:rPr>
          <w:rFonts w:ascii="Times New Roman" w:hAnsi="Times New Roman"/>
          <w:sz w:val="24"/>
          <w:szCs w:val="24"/>
        </w:rPr>
        <w:t>Tiekėjas privalo:</w:t>
      </w:r>
    </w:p>
    <w:p w14:paraId="73B3AAB4" w14:textId="77777777" w:rsidR="000955FC" w:rsidRPr="00D433FE" w:rsidRDefault="00921784" w:rsidP="00951152">
      <w:pPr>
        <w:tabs>
          <w:tab w:val="left" w:pos="6946"/>
        </w:tabs>
        <w:spacing w:after="0"/>
        <w:ind w:firstLine="1260"/>
        <w:jc w:val="both"/>
        <w:rPr>
          <w:rFonts w:ascii="Times New Roman" w:hAnsi="Times New Roman"/>
          <w:sz w:val="24"/>
          <w:szCs w:val="24"/>
        </w:rPr>
      </w:pPr>
      <w:r w:rsidRPr="00D433FE">
        <w:rPr>
          <w:rFonts w:ascii="Times New Roman" w:hAnsi="Times New Roman"/>
          <w:sz w:val="24"/>
          <w:szCs w:val="24"/>
        </w:rPr>
        <w:t>- Apžiūrėti teritoriją ir įvertinti visas reikalingas išlaidas darbų vykdymui;</w:t>
      </w:r>
    </w:p>
    <w:p w14:paraId="09BC4054" w14:textId="77777777" w:rsidR="000955FC" w:rsidRPr="00D433FE" w:rsidRDefault="00921784" w:rsidP="00951152">
      <w:pPr>
        <w:tabs>
          <w:tab w:val="left" w:pos="6946"/>
        </w:tabs>
        <w:spacing w:after="0"/>
        <w:ind w:firstLine="1260"/>
        <w:jc w:val="both"/>
        <w:rPr>
          <w:rFonts w:ascii="Times New Roman" w:hAnsi="Times New Roman"/>
          <w:sz w:val="24"/>
          <w:szCs w:val="24"/>
        </w:rPr>
      </w:pPr>
      <w:r w:rsidRPr="00D433FE">
        <w:rPr>
          <w:rFonts w:ascii="Times New Roman" w:hAnsi="Times New Roman"/>
          <w:sz w:val="24"/>
          <w:szCs w:val="24"/>
        </w:rPr>
        <w:t>-</w:t>
      </w:r>
      <w:r w:rsidRPr="00D433FE">
        <w:rPr>
          <w:rFonts w:ascii="Times New Roman" w:hAnsi="Times New Roman"/>
          <w:b/>
          <w:bCs/>
          <w:sz w:val="24"/>
          <w:szCs w:val="24"/>
        </w:rPr>
        <w:t>atlikti visus darbus, kurie yra numatyti Lentelėje  Nr. 1 Darbų sąrašas</w:t>
      </w:r>
      <w:r w:rsidRPr="00D433FE">
        <w:rPr>
          <w:rFonts w:ascii="Times New Roman" w:hAnsi="Times New Roman"/>
          <w:sz w:val="24"/>
          <w:szCs w:val="24"/>
        </w:rPr>
        <w:t xml:space="preserve">. </w:t>
      </w:r>
      <w:r w:rsidRPr="00D433FE">
        <w:rPr>
          <w:rFonts w:ascii="Times New Roman" w:hAnsi="Times New Roman"/>
          <w:b/>
          <w:bCs/>
          <w:sz w:val="24"/>
          <w:szCs w:val="24"/>
        </w:rPr>
        <w:t>Darbų apimtis preliminari. Būtina vietoje išsiaiškinti atliekamų darbų kiekį ir specifiką.</w:t>
      </w:r>
      <w:r w:rsidR="000955FC" w:rsidRPr="00D433FE">
        <w:rPr>
          <w:rFonts w:ascii="Times New Roman" w:hAnsi="Times New Roman"/>
          <w:sz w:val="24"/>
          <w:szCs w:val="24"/>
        </w:rPr>
        <w:t xml:space="preserve"> </w:t>
      </w:r>
    </w:p>
    <w:p w14:paraId="2445BA01" w14:textId="0AA8B959" w:rsidR="00921784" w:rsidRPr="008273E8" w:rsidRDefault="000955FC" w:rsidP="00951152">
      <w:pPr>
        <w:tabs>
          <w:tab w:val="left" w:pos="6946"/>
        </w:tabs>
        <w:spacing w:after="0"/>
        <w:ind w:firstLine="1260"/>
        <w:jc w:val="both"/>
        <w:rPr>
          <w:rFonts w:ascii="Times New Roman" w:hAnsi="Times New Roman"/>
          <w:b/>
          <w:bCs/>
          <w:sz w:val="24"/>
          <w:szCs w:val="24"/>
        </w:rPr>
      </w:pPr>
      <w:r w:rsidRPr="00D433FE">
        <w:rPr>
          <w:rFonts w:ascii="Times New Roman" w:hAnsi="Times New Roman"/>
          <w:sz w:val="24"/>
          <w:szCs w:val="24"/>
        </w:rPr>
        <w:t>Atkuriant betonines laiptų konstrukcijas, būtina vadovautis pridėtais brėžiniais.</w:t>
      </w:r>
      <w:r w:rsidR="00D433FE" w:rsidRPr="00D433FE">
        <w:rPr>
          <w:rFonts w:ascii="Times New Roman" w:hAnsi="Times New Roman"/>
          <w:sz w:val="24"/>
          <w:szCs w:val="24"/>
        </w:rPr>
        <w:t xml:space="preserve"> </w:t>
      </w:r>
      <w:r w:rsidR="008273E8" w:rsidRPr="008273E8">
        <w:rPr>
          <w:rFonts w:ascii="Times New Roman" w:hAnsi="Times New Roman"/>
          <w:sz w:val="24"/>
          <w:szCs w:val="24"/>
        </w:rPr>
        <w:t>Taip pat būtina atsižvelgti į tai, kad esam</w:t>
      </w:r>
      <w:r w:rsidR="00452A01">
        <w:rPr>
          <w:rFonts w:ascii="Times New Roman" w:hAnsi="Times New Roman"/>
          <w:sz w:val="24"/>
          <w:szCs w:val="24"/>
        </w:rPr>
        <w:t>ų</w:t>
      </w:r>
      <w:r w:rsidR="008273E8" w:rsidRPr="008273E8">
        <w:rPr>
          <w:rFonts w:ascii="Times New Roman" w:hAnsi="Times New Roman"/>
          <w:sz w:val="24"/>
          <w:szCs w:val="24"/>
        </w:rPr>
        <w:t xml:space="preserve"> laipt</w:t>
      </w:r>
      <w:r w:rsidR="00452A01">
        <w:rPr>
          <w:rFonts w:ascii="Times New Roman" w:hAnsi="Times New Roman"/>
          <w:sz w:val="24"/>
          <w:szCs w:val="24"/>
        </w:rPr>
        <w:t>ų</w:t>
      </w:r>
      <w:r w:rsidR="008273E8" w:rsidRPr="008273E8">
        <w:rPr>
          <w:rFonts w:ascii="Times New Roman" w:hAnsi="Times New Roman"/>
          <w:sz w:val="24"/>
          <w:szCs w:val="24"/>
        </w:rPr>
        <w:t xml:space="preserve"> L-1 plotis yra </w:t>
      </w:r>
      <w:r w:rsidR="004957B0">
        <w:rPr>
          <w:rFonts w:ascii="Times New Roman" w:hAnsi="Times New Roman"/>
          <w:sz w:val="24"/>
          <w:szCs w:val="24"/>
        </w:rPr>
        <w:t>apie 7</w:t>
      </w:r>
      <w:r w:rsidR="008273E8" w:rsidRPr="008273E8">
        <w:rPr>
          <w:rFonts w:ascii="Times New Roman" w:hAnsi="Times New Roman"/>
          <w:sz w:val="24"/>
          <w:szCs w:val="24"/>
        </w:rPr>
        <w:t xml:space="preserve"> m</w:t>
      </w:r>
      <w:r w:rsidR="004957B0">
        <w:rPr>
          <w:rFonts w:ascii="Times New Roman" w:hAnsi="Times New Roman"/>
          <w:sz w:val="24"/>
          <w:szCs w:val="24"/>
        </w:rPr>
        <w:t xml:space="preserve"> (su pandus</w:t>
      </w:r>
      <w:r w:rsidR="00452A01">
        <w:rPr>
          <w:rFonts w:ascii="Times New Roman" w:hAnsi="Times New Roman"/>
          <w:sz w:val="24"/>
          <w:szCs w:val="24"/>
        </w:rPr>
        <w:t>u</w:t>
      </w:r>
      <w:r w:rsidR="004957B0">
        <w:rPr>
          <w:rFonts w:ascii="Times New Roman" w:hAnsi="Times New Roman"/>
          <w:sz w:val="24"/>
          <w:szCs w:val="24"/>
        </w:rPr>
        <w:t>)</w:t>
      </w:r>
      <w:r w:rsidR="008273E8" w:rsidRPr="008273E8">
        <w:rPr>
          <w:rFonts w:ascii="Times New Roman" w:hAnsi="Times New Roman"/>
          <w:sz w:val="24"/>
          <w:szCs w:val="24"/>
        </w:rPr>
        <w:t>, o po remonto jis turėtų būti sumažintas iki 3 m, o esam</w:t>
      </w:r>
      <w:r w:rsidR="00452A01">
        <w:rPr>
          <w:rFonts w:ascii="Times New Roman" w:hAnsi="Times New Roman"/>
          <w:sz w:val="24"/>
          <w:szCs w:val="24"/>
        </w:rPr>
        <w:t>ų</w:t>
      </w:r>
      <w:r w:rsidR="008273E8" w:rsidRPr="008273E8">
        <w:rPr>
          <w:rFonts w:ascii="Times New Roman" w:hAnsi="Times New Roman"/>
          <w:sz w:val="24"/>
          <w:szCs w:val="24"/>
        </w:rPr>
        <w:t xml:space="preserve"> laipt</w:t>
      </w:r>
      <w:r w:rsidR="00452A01">
        <w:rPr>
          <w:rFonts w:ascii="Times New Roman" w:hAnsi="Times New Roman"/>
          <w:sz w:val="24"/>
          <w:szCs w:val="24"/>
        </w:rPr>
        <w:t>ų</w:t>
      </w:r>
      <w:r w:rsidR="008273E8" w:rsidRPr="008273E8">
        <w:rPr>
          <w:rFonts w:ascii="Times New Roman" w:hAnsi="Times New Roman"/>
          <w:sz w:val="24"/>
          <w:szCs w:val="24"/>
        </w:rPr>
        <w:t xml:space="preserve"> L-2 plotis yra 3 m</w:t>
      </w:r>
      <w:r w:rsidR="004957B0">
        <w:rPr>
          <w:rFonts w:ascii="Times New Roman" w:hAnsi="Times New Roman"/>
          <w:sz w:val="24"/>
          <w:szCs w:val="24"/>
        </w:rPr>
        <w:t xml:space="preserve"> (su pandus</w:t>
      </w:r>
      <w:r w:rsidR="00452A01">
        <w:rPr>
          <w:rFonts w:ascii="Times New Roman" w:hAnsi="Times New Roman"/>
          <w:sz w:val="24"/>
          <w:szCs w:val="24"/>
        </w:rPr>
        <w:t>u</w:t>
      </w:r>
      <w:r w:rsidR="004957B0">
        <w:rPr>
          <w:rFonts w:ascii="Times New Roman" w:hAnsi="Times New Roman"/>
          <w:sz w:val="24"/>
          <w:szCs w:val="24"/>
        </w:rPr>
        <w:t>)</w:t>
      </w:r>
      <w:r w:rsidR="008273E8" w:rsidRPr="008273E8">
        <w:rPr>
          <w:rFonts w:ascii="Times New Roman" w:hAnsi="Times New Roman"/>
          <w:sz w:val="24"/>
          <w:szCs w:val="24"/>
        </w:rPr>
        <w:t xml:space="preserve">, o po remonto jis turėtų būti sumažintas iki 2,5 m. </w:t>
      </w:r>
      <w:r w:rsidR="004957B0" w:rsidRPr="0094595B">
        <w:rPr>
          <w:rFonts w:ascii="Times New Roman" w:hAnsi="Times New Roman"/>
          <w:sz w:val="24"/>
          <w:szCs w:val="24"/>
        </w:rPr>
        <w:t>Ant abiejų laiptų esami pandusai demontuojami, j</w:t>
      </w:r>
      <w:r w:rsidR="00452A01">
        <w:rPr>
          <w:rFonts w:ascii="Times New Roman" w:hAnsi="Times New Roman"/>
          <w:sz w:val="24"/>
          <w:szCs w:val="24"/>
        </w:rPr>
        <w:t>ie</w:t>
      </w:r>
      <w:r w:rsidR="004957B0" w:rsidRPr="0094595B">
        <w:rPr>
          <w:rFonts w:ascii="Times New Roman" w:hAnsi="Times New Roman"/>
          <w:sz w:val="24"/>
          <w:szCs w:val="24"/>
        </w:rPr>
        <w:t xml:space="preserve"> neatstat</w:t>
      </w:r>
      <w:r w:rsidR="00452A01">
        <w:rPr>
          <w:rFonts w:ascii="Times New Roman" w:hAnsi="Times New Roman"/>
          <w:sz w:val="24"/>
          <w:szCs w:val="24"/>
        </w:rPr>
        <w:t>omi</w:t>
      </w:r>
      <w:r w:rsidR="004957B0" w:rsidRPr="0094595B">
        <w:rPr>
          <w:rFonts w:ascii="Times New Roman" w:hAnsi="Times New Roman"/>
          <w:sz w:val="24"/>
          <w:szCs w:val="24"/>
        </w:rPr>
        <w:t xml:space="preserve">. </w:t>
      </w:r>
      <w:r w:rsidR="004957B0" w:rsidRPr="00D433FE">
        <w:rPr>
          <w:rFonts w:ascii="Times New Roman" w:hAnsi="Times New Roman"/>
          <w:sz w:val="24"/>
          <w:szCs w:val="24"/>
        </w:rPr>
        <w:t>Brėžiniuose nurodyti konstrukcijų matmenys yra orientaciniai</w:t>
      </w:r>
      <w:r w:rsidR="005C7FDC">
        <w:rPr>
          <w:rFonts w:ascii="Times New Roman" w:hAnsi="Times New Roman"/>
          <w:sz w:val="24"/>
          <w:szCs w:val="24"/>
        </w:rPr>
        <w:t>.</w:t>
      </w:r>
      <w:r w:rsidR="004957B0" w:rsidRPr="00D433FE">
        <w:rPr>
          <w:rFonts w:ascii="Times New Roman" w:hAnsi="Times New Roman"/>
          <w:sz w:val="24"/>
          <w:szCs w:val="24"/>
        </w:rPr>
        <w:t xml:space="preserve"> </w:t>
      </w:r>
      <w:r w:rsidR="008273E8" w:rsidRPr="008273E8">
        <w:rPr>
          <w:rFonts w:ascii="Times New Roman" w:hAnsi="Times New Roman"/>
          <w:sz w:val="24"/>
          <w:szCs w:val="24"/>
        </w:rPr>
        <w:t xml:space="preserve">Taip pat mažinami šaligatvių Š-1 (3 m) ir Š-2 (2,5 m) pločiai, kaip nurodyta pridėtoje </w:t>
      </w:r>
      <w:r w:rsidR="0094595B">
        <w:rPr>
          <w:rFonts w:ascii="Times New Roman" w:hAnsi="Times New Roman"/>
          <w:sz w:val="24"/>
          <w:szCs w:val="24"/>
        </w:rPr>
        <w:t xml:space="preserve"> </w:t>
      </w:r>
      <w:r w:rsidR="008273E8" w:rsidRPr="008273E8">
        <w:rPr>
          <w:rFonts w:ascii="Times New Roman" w:hAnsi="Times New Roman"/>
          <w:sz w:val="24"/>
          <w:szCs w:val="24"/>
        </w:rPr>
        <w:t>schemoje.</w:t>
      </w:r>
      <w:r w:rsidR="0094595B">
        <w:rPr>
          <w:rFonts w:ascii="Times New Roman" w:hAnsi="Times New Roman"/>
          <w:sz w:val="24"/>
          <w:szCs w:val="24"/>
        </w:rPr>
        <w:t xml:space="preserve"> </w:t>
      </w:r>
    </w:p>
    <w:p w14:paraId="13DF549B" w14:textId="0865F18B" w:rsidR="00921784" w:rsidRPr="00452A01" w:rsidRDefault="00921784" w:rsidP="00452A01">
      <w:pPr>
        <w:tabs>
          <w:tab w:val="left" w:pos="6946"/>
        </w:tabs>
        <w:ind w:firstLine="1260"/>
        <w:jc w:val="both"/>
        <w:rPr>
          <w:rFonts w:ascii="Times New Roman" w:hAnsi="Times New Roman"/>
          <w:sz w:val="24"/>
          <w:szCs w:val="24"/>
        </w:rPr>
      </w:pPr>
      <w:r w:rsidRPr="00D433FE">
        <w:rPr>
          <w:rFonts w:ascii="Times New Roman" w:hAnsi="Times New Roman"/>
          <w:sz w:val="24"/>
          <w:szCs w:val="24"/>
        </w:rPr>
        <w:t>-Parengti visą reikiamą vykdomąją dokumentaciją atliktiems darbams. Bet kurios priemonės, įgyvendinimo darbai turi būti atlikti iki galo.</w:t>
      </w:r>
    </w:p>
    <w:p w14:paraId="79BD7A9F" w14:textId="77777777" w:rsidR="00921784" w:rsidRPr="005E0BFF" w:rsidRDefault="00921784" w:rsidP="00921784">
      <w:pPr>
        <w:shd w:val="clear" w:color="auto" w:fill="FFFFFF"/>
        <w:spacing w:after="0"/>
        <w:jc w:val="both"/>
        <w:rPr>
          <w:rFonts w:ascii="Times New Roman" w:hAnsi="Times New Roman"/>
          <w:b/>
          <w:sz w:val="24"/>
          <w:szCs w:val="24"/>
          <w:lang w:eastAsia="ru-RU"/>
        </w:rPr>
      </w:pPr>
      <w:r w:rsidRPr="00D474BE">
        <w:rPr>
          <w:rFonts w:ascii="Times New Roman" w:hAnsi="Times New Roman"/>
          <w:b/>
          <w:sz w:val="24"/>
          <w:szCs w:val="24"/>
          <w:lang w:eastAsia="ru-RU"/>
        </w:rPr>
        <w:t>Lentelė 1. Darbų sąrašas</w:t>
      </w:r>
    </w:p>
    <w:p w14:paraId="75162E6E" w14:textId="77777777" w:rsidR="00921784" w:rsidRDefault="00921784" w:rsidP="00921784">
      <w:pPr>
        <w:shd w:val="clear" w:color="auto" w:fill="FFFFFF"/>
        <w:spacing w:after="0" w:line="240" w:lineRule="auto"/>
        <w:ind w:firstLine="851"/>
        <w:jc w:val="both"/>
        <w:rPr>
          <w:rFonts w:ascii="Times New Roman" w:hAnsi="Times New Roman"/>
          <w:bCs/>
          <w:sz w:val="24"/>
          <w:szCs w:val="24"/>
          <w:lang w:eastAsia="ru-RU"/>
        </w:rPr>
      </w:pPr>
      <w:r w:rsidRPr="005E0BFF">
        <w:rPr>
          <w:rFonts w:ascii="Times New Roman" w:hAnsi="Times New Roman"/>
          <w:bCs/>
          <w:sz w:val="24"/>
          <w:szCs w:val="24"/>
          <w:lang w:eastAsia="ru-RU"/>
        </w:rPr>
        <w:t>Numatoma atlikti šiuos darbus:</w:t>
      </w:r>
    </w:p>
    <w:p w14:paraId="6F0017C9" w14:textId="77777777" w:rsidR="00921784" w:rsidRPr="005E0BFF" w:rsidRDefault="00921784" w:rsidP="00921784">
      <w:pPr>
        <w:shd w:val="clear" w:color="auto" w:fill="FFFFFF"/>
        <w:spacing w:after="0" w:line="240" w:lineRule="auto"/>
        <w:ind w:firstLine="851"/>
        <w:jc w:val="right"/>
        <w:rPr>
          <w:rFonts w:ascii="Times New Roman" w:hAnsi="Times New Roman"/>
          <w:bCs/>
          <w:sz w:val="24"/>
          <w:szCs w:val="24"/>
          <w:lang w:eastAsia="ru-RU"/>
        </w:rPr>
      </w:pPr>
      <w:r>
        <w:rPr>
          <w:rFonts w:ascii="Times New Roman" w:hAnsi="Times New Roman"/>
          <w:bCs/>
          <w:sz w:val="24"/>
          <w:szCs w:val="24"/>
          <w:lang w:eastAsia="ru-RU"/>
        </w:rPr>
        <w:t>Lentelė Nr. 1</w:t>
      </w:r>
    </w:p>
    <w:tbl>
      <w:tblPr>
        <w:tblStyle w:val="Lentelstinklelis1"/>
        <w:tblW w:w="9517" w:type="dxa"/>
        <w:tblInd w:w="108" w:type="dxa"/>
        <w:tblLook w:val="04A0" w:firstRow="1" w:lastRow="0" w:firstColumn="1" w:lastColumn="0" w:noHBand="0" w:noVBand="1"/>
      </w:tblPr>
      <w:tblGrid>
        <w:gridCol w:w="1290"/>
        <w:gridCol w:w="5707"/>
        <w:gridCol w:w="970"/>
        <w:gridCol w:w="1550"/>
      </w:tblGrid>
      <w:tr w:rsidR="00706A70" w:rsidRPr="005E0BFF" w14:paraId="49374288" w14:textId="77777777" w:rsidTr="00984065">
        <w:tc>
          <w:tcPr>
            <w:tcW w:w="1290" w:type="dxa"/>
          </w:tcPr>
          <w:p w14:paraId="719D7486" w14:textId="77777777" w:rsidR="00706A70" w:rsidRPr="00A1230F" w:rsidRDefault="00706A70" w:rsidP="00E03705">
            <w:pPr>
              <w:spacing w:after="0" w:line="240" w:lineRule="auto"/>
              <w:ind w:left="720"/>
              <w:contextualSpacing/>
              <w:jc w:val="center"/>
              <w:rPr>
                <w:b/>
                <w:sz w:val="24"/>
                <w:szCs w:val="24"/>
                <w:lang w:val="en-US" w:eastAsia="ru-RU"/>
              </w:rPr>
            </w:pPr>
            <w:r w:rsidRPr="00A1230F">
              <w:rPr>
                <w:b/>
                <w:sz w:val="24"/>
                <w:szCs w:val="24"/>
                <w:lang w:val="en-US" w:eastAsia="ru-RU"/>
              </w:rPr>
              <w:t>Eil. Nr.</w:t>
            </w:r>
          </w:p>
        </w:tc>
        <w:tc>
          <w:tcPr>
            <w:tcW w:w="5707" w:type="dxa"/>
          </w:tcPr>
          <w:p w14:paraId="408C3848" w14:textId="77777777" w:rsidR="00706A70" w:rsidRPr="00A1230F" w:rsidRDefault="00706A70" w:rsidP="00E03705">
            <w:pPr>
              <w:spacing w:after="0" w:line="240" w:lineRule="auto"/>
              <w:jc w:val="center"/>
              <w:rPr>
                <w:b/>
                <w:sz w:val="24"/>
                <w:szCs w:val="24"/>
                <w:lang w:eastAsia="ru-RU"/>
              </w:rPr>
            </w:pPr>
            <w:r w:rsidRPr="00A1230F">
              <w:rPr>
                <w:b/>
                <w:sz w:val="24"/>
                <w:szCs w:val="24"/>
                <w:lang w:eastAsia="ru-RU"/>
              </w:rPr>
              <w:t>Veiklų pavadinimas</w:t>
            </w:r>
          </w:p>
        </w:tc>
        <w:tc>
          <w:tcPr>
            <w:tcW w:w="970" w:type="dxa"/>
          </w:tcPr>
          <w:p w14:paraId="7259A110" w14:textId="77777777" w:rsidR="00706A70" w:rsidRPr="00A1230F" w:rsidRDefault="00706A70" w:rsidP="00E03705">
            <w:pPr>
              <w:spacing w:after="0" w:line="240" w:lineRule="auto"/>
              <w:jc w:val="center"/>
              <w:rPr>
                <w:b/>
                <w:sz w:val="24"/>
                <w:szCs w:val="24"/>
                <w:lang w:eastAsia="ru-RU"/>
              </w:rPr>
            </w:pPr>
            <w:r w:rsidRPr="00A1230F">
              <w:rPr>
                <w:b/>
                <w:sz w:val="24"/>
                <w:szCs w:val="24"/>
                <w:lang w:eastAsia="ru-RU"/>
              </w:rPr>
              <w:t>Mato vnt</w:t>
            </w:r>
            <w:r>
              <w:rPr>
                <w:b/>
                <w:sz w:val="24"/>
                <w:szCs w:val="24"/>
                <w:lang w:eastAsia="ru-RU"/>
              </w:rPr>
              <w:t xml:space="preserve">. </w:t>
            </w:r>
          </w:p>
        </w:tc>
        <w:tc>
          <w:tcPr>
            <w:tcW w:w="1550" w:type="dxa"/>
          </w:tcPr>
          <w:p w14:paraId="7384D048" w14:textId="77777777" w:rsidR="00706A70" w:rsidRPr="00A1230F" w:rsidRDefault="00706A70" w:rsidP="00E03705">
            <w:pPr>
              <w:spacing w:after="0" w:line="240" w:lineRule="auto"/>
              <w:jc w:val="center"/>
              <w:rPr>
                <w:b/>
                <w:sz w:val="24"/>
                <w:szCs w:val="24"/>
                <w:lang w:eastAsia="ru-RU"/>
              </w:rPr>
            </w:pPr>
            <w:r w:rsidRPr="00A1230F">
              <w:rPr>
                <w:b/>
                <w:sz w:val="24"/>
                <w:szCs w:val="24"/>
                <w:lang w:eastAsia="ru-RU"/>
              </w:rPr>
              <w:t>Kiekis</w:t>
            </w:r>
            <w:r>
              <w:rPr>
                <w:b/>
                <w:sz w:val="24"/>
                <w:szCs w:val="24"/>
                <w:lang w:eastAsia="ru-RU"/>
              </w:rPr>
              <w:t>, preliminarus</w:t>
            </w:r>
          </w:p>
        </w:tc>
      </w:tr>
      <w:tr w:rsidR="0094595B" w:rsidRPr="005E0BFF" w14:paraId="1B453DC4" w14:textId="77777777" w:rsidTr="005A7D7A">
        <w:tc>
          <w:tcPr>
            <w:tcW w:w="9517" w:type="dxa"/>
            <w:gridSpan w:val="4"/>
          </w:tcPr>
          <w:p w14:paraId="605796E8" w14:textId="556F92FC" w:rsidR="0094595B" w:rsidRPr="0094595B" w:rsidRDefault="0094595B" w:rsidP="00E03705">
            <w:pPr>
              <w:spacing w:after="0" w:line="240" w:lineRule="auto"/>
              <w:jc w:val="center"/>
              <w:rPr>
                <w:bCs/>
                <w:sz w:val="24"/>
                <w:szCs w:val="24"/>
                <w:lang w:eastAsia="ru-RU"/>
              </w:rPr>
            </w:pPr>
          </w:p>
        </w:tc>
      </w:tr>
      <w:tr w:rsidR="00706A70" w:rsidRPr="005E0BFF" w14:paraId="2BEBFCA0" w14:textId="77777777" w:rsidTr="00984065">
        <w:tc>
          <w:tcPr>
            <w:tcW w:w="1290" w:type="dxa"/>
          </w:tcPr>
          <w:p w14:paraId="4A5F48DE" w14:textId="77777777" w:rsidR="00706A70" w:rsidRPr="000057EB" w:rsidRDefault="00706A70" w:rsidP="00921784">
            <w:pPr>
              <w:numPr>
                <w:ilvl w:val="0"/>
                <w:numId w:val="3"/>
              </w:numPr>
              <w:spacing w:after="0" w:line="240" w:lineRule="auto"/>
              <w:contextualSpacing/>
              <w:jc w:val="both"/>
              <w:rPr>
                <w:sz w:val="24"/>
                <w:szCs w:val="24"/>
                <w:lang w:val="en-US" w:eastAsia="ru-RU"/>
              </w:rPr>
            </w:pPr>
            <w:bookmarkStart w:id="1" w:name="_Hlk63331723"/>
          </w:p>
        </w:tc>
        <w:tc>
          <w:tcPr>
            <w:tcW w:w="5707" w:type="dxa"/>
          </w:tcPr>
          <w:p w14:paraId="447B3D1F" w14:textId="70579FA4" w:rsidR="00706A70" w:rsidRPr="009C2ECD" w:rsidRDefault="00267633" w:rsidP="00E03705">
            <w:pPr>
              <w:spacing w:after="0" w:line="240" w:lineRule="auto"/>
              <w:rPr>
                <w:sz w:val="24"/>
                <w:szCs w:val="24"/>
                <w:lang w:eastAsia="ru-RU"/>
              </w:rPr>
            </w:pPr>
            <w:r w:rsidRPr="00267633">
              <w:rPr>
                <w:sz w:val="24"/>
                <w:szCs w:val="24"/>
                <w:lang w:eastAsia="ru-RU"/>
              </w:rPr>
              <w:t xml:space="preserve">Betoninių laiptų </w:t>
            </w:r>
            <w:r w:rsidR="00984065">
              <w:rPr>
                <w:sz w:val="24"/>
                <w:szCs w:val="24"/>
                <w:lang w:eastAsia="ru-RU"/>
              </w:rPr>
              <w:t xml:space="preserve">L-1 </w:t>
            </w:r>
            <w:r w:rsidRPr="00267633">
              <w:rPr>
                <w:sz w:val="24"/>
                <w:szCs w:val="24"/>
                <w:lang w:eastAsia="ru-RU"/>
              </w:rPr>
              <w:t xml:space="preserve">konstrukcijų </w:t>
            </w:r>
            <w:r>
              <w:rPr>
                <w:sz w:val="24"/>
                <w:szCs w:val="24"/>
                <w:lang w:eastAsia="ru-RU"/>
              </w:rPr>
              <w:t>iš</w:t>
            </w:r>
            <w:r w:rsidRPr="00267633">
              <w:rPr>
                <w:sz w:val="24"/>
                <w:szCs w:val="24"/>
                <w:lang w:eastAsia="ru-RU"/>
              </w:rPr>
              <w:t xml:space="preserve">ardymas </w:t>
            </w:r>
          </w:p>
        </w:tc>
        <w:tc>
          <w:tcPr>
            <w:tcW w:w="970" w:type="dxa"/>
          </w:tcPr>
          <w:p w14:paraId="4D8A79AF" w14:textId="3063B75B" w:rsidR="00706A70" w:rsidRPr="005E0BFF" w:rsidRDefault="00984065" w:rsidP="00E03705">
            <w:pPr>
              <w:spacing w:after="0" w:line="240" w:lineRule="auto"/>
              <w:jc w:val="center"/>
              <w:rPr>
                <w:sz w:val="24"/>
                <w:szCs w:val="24"/>
                <w:lang w:eastAsia="ru-RU"/>
              </w:rPr>
            </w:pPr>
            <w:r w:rsidRPr="00984065">
              <w:rPr>
                <w:sz w:val="24"/>
                <w:szCs w:val="24"/>
                <w:lang w:eastAsia="ru-RU"/>
              </w:rPr>
              <w:t>m²/ m³</w:t>
            </w:r>
          </w:p>
        </w:tc>
        <w:tc>
          <w:tcPr>
            <w:tcW w:w="1550" w:type="dxa"/>
          </w:tcPr>
          <w:p w14:paraId="546B1AB2" w14:textId="78CC6C9C" w:rsidR="00706A70" w:rsidRPr="00267633" w:rsidRDefault="00984065" w:rsidP="00E03705">
            <w:pPr>
              <w:spacing w:after="0" w:line="240" w:lineRule="auto"/>
              <w:jc w:val="center"/>
              <w:rPr>
                <w:sz w:val="24"/>
                <w:szCs w:val="24"/>
                <w:lang w:val="en-US" w:eastAsia="ru-RU"/>
              </w:rPr>
            </w:pPr>
            <w:r>
              <w:rPr>
                <w:sz w:val="24"/>
                <w:szCs w:val="24"/>
                <w:lang w:val="en-US" w:eastAsia="ru-RU"/>
              </w:rPr>
              <w:t>180/72</w:t>
            </w:r>
          </w:p>
        </w:tc>
      </w:tr>
      <w:tr w:rsidR="00706A70" w:rsidRPr="005E0BFF" w14:paraId="0E9823E8" w14:textId="77777777" w:rsidTr="00984065">
        <w:tc>
          <w:tcPr>
            <w:tcW w:w="1290" w:type="dxa"/>
          </w:tcPr>
          <w:p w14:paraId="1747576D" w14:textId="77777777" w:rsidR="00706A70" w:rsidRPr="000057EB" w:rsidRDefault="00706A70" w:rsidP="00921784">
            <w:pPr>
              <w:numPr>
                <w:ilvl w:val="0"/>
                <w:numId w:val="3"/>
              </w:numPr>
              <w:spacing w:after="0" w:line="240" w:lineRule="auto"/>
              <w:contextualSpacing/>
              <w:jc w:val="both"/>
              <w:rPr>
                <w:sz w:val="24"/>
                <w:szCs w:val="24"/>
                <w:lang w:val="en-US" w:eastAsia="ru-RU"/>
              </w:rPr>
            </w:pPr>
          </w:p>
        </w:tc>
        <w:tc>
          <w:tcPr>
            <w:tcW w:w="5707" w:type="dxa"/>
          </w:tcPr>
          <w:p w14:paraId="42245C4F" w14:textId="46E66A23" w:rsidR="00706A70" w:rsidRPr="00267633" w:rsidRDefault="00984065" w:rsidP="00E03705">
            <w:pPr>
              <w:spacing w:after="0" w:line="240" w:lineRule="auto"/>
              <w:rPr>
                <w:sz w:val="24"/>
                <w:szCs w:val="24"/>
                <w:lang w:val="en-US" w:eastAsia="ru-RU"/>
              </w:rPr>
            </w:pPr>
            <w:proofErr w:type="spellStart"/>
            <w:r w:rsidRPr="00984065">
              <w:rPr>
                <w:sz w:val="24"/>
                <w:szCs w:val="24"/>
                <w:lang w:val="en-US" w:eastAsia="ru-RU"/>
              </w:rPr>
              <w:t>Betoninių</w:t>
            </w:r>
            <w:proofErr w:type="spellEnd"/>
            <w:r w:rsidRPr="00984065">
              <w:rPr>
                <w:sz w:val="24"/>
                <w:szCs w:val="24"/>
                <w:lang w:val="en-US" w:eastAsia="ru-RU"/>
              </w:rPr>
              <w:t xml:space="preserve"> </w:t>
            </w:r>
            <w:proofErr w:type="spellStart"/>
            <w:r w:rsidRPr="00984065">
              <w:rPr>
                <w:sz w:val="24"/>
                <w:szCs w:val="24"/>
                <w:lang w:val="en-US" w:eastAsia="ru-RU"/>
              </w:rPr>
              <w:t>laiptų</w:t>
            </w:r>
            <w:proofErr w:type="spellEnd"/>
            <w:r w:rsidRPr="00984065">
              <w:rPr>
                <w:sz w:val="24"/>
                <w:szCs w:val="24"/>
                <w:lang w:val="en-US" w:eastAsia="ru-RU"/>
              </w:rPr>
              <w:t xml:space="preserve"> L-</w:t>
            </w:r>
            <w:r>
              <w:rPr>
                <w:sz w:val="24"/>
                <w:szCs w:val="24"/>
                <w:lang w:val="en-US" w:eastAsia="ru-RU"/>
              </w:rPr>
              <w:t>2</w:t>
            </w:r>
            <w:r w:rsidRPr="00984065">
              <w:rPr>
                <w:sz w:val="24"/>
                <w:szCs w:val="24"/>
                <w:lang w:val="en-US" w:eastAsia="ru-RU"/>
              </w:rPr>
              <w:t xml:space="preserve"> </w:t>
            </w:r>
            <w:proofErr w:type="spellStart"/>
            <w:r w:rsidRPr="00984065">
              <w:rPr>
                <w:sz w:val="24"/>
                <w:szCs w:val="24"/>
                <w:lang w:val="en-US" w:eastAsia="ru-RU"/>
              </w:rPr>
              <w:t>konstrukcij</w:t>
            </w:r>
            <w:r w:rsidR="004957B0">
              <w:rPr>
                <w:sz w:val="24"/>
                <w:szCs w:val="24"/>
                <w:lang w:val="en-US" w:eastAsia="ru-RU"/>
              </w:rPr>
              <w:t>ų</w:t>
            </w:r>
            <w:proofErr w:type="spellEnd"/>
            <w:r w:rsidRPr="00984065">
              <w:rPr>
                <w:sz w:val="24"/>
                <w:szCs w:val="24"/>
                <w:lang w:val="en-US" w:eastAsia="ru-RU"/>
              </w:rPr>
              <w:t xml:space="preserve"> </w:t>
            </w:r>
            <w:proofErr w:type="spellStart"/>
            <w:r w:rsidRPr="00984065">
              <w:rPr>
                <w:sz w:val="24"/>
                <w:szCs w:val="24"/>
                <w:lang w:val="en-US" w:eastAsia="ru-RU"/>
              </w:rPr>
              <w:t>išardymas</w:t>
            </w:r>
            <w:proofErr w:type="spellEnd"/>
          </w:p>
        </w:tc>
        <w:tc>
          <w:tcPr>
            <w:tcW w:w="970" w:type="dxa"/>
          </w:tcPr>
          <w:p w14:paraId="376731D0" w14:textId="321E357B" w:rsidR="00706A70" w:rsidRDefault="00984065" w:rsidP="00E03705">
            <w:pPr>
              <w:spacing w:after="0" w:line="240" w:lineRule="auto"/>
              <w:jc w:val="center"/>
              <w:rPr>
                <w:sz w:val="24"/>
                <w:szCs w:val="24"/>
                <w:lang w:eastAsia="ru-RU"/>
              </w:rPr>
            </w:pPr>
            <w:r w:rsidRPr="00984065">
              <w:rPr>
                <w:sz w:val="24"/>
                <w:szCs w:val="24"/>
                <w:lang w:eastAsia="ru-RU"/>
              </w:rPr>
              <w:t>m²/ m³</w:t>
            </w:r>
          </w:p>
        </w:tc>
        <w:tc>
          <w:tcPr>
            <w:tcW w:w="1550" w:type="dxa"/>
          </w:tcPr>
          <w:p w14:paraId="7C06091A" w14:textId="3365B673" w:rsidR="00706A70" w:rsidRPr="00267633" w:rsidRDefault="00984065" w:rsidP="00E03705">
            <w:pPr>
              <w:spacing w:after="0" w:line="240" w:lineRule="auto"/>
              <w:jc w:val="center"/>
              <w:rPr>
                <w:sz w:val="24"/>
                <w:szCs w:val="24"/>
                <w:lang w:val="en-US" w:eastAsia="ru-RU"/>
              </w:rPr>
            </w:pPr>
            <w:r>
              <w:rPr>
                <w:sz w:val="24"/>
                <w:szCs w:val="24"/>
                <w:lang w:val="en-US" w:eastAsia="ru-RU"/>
              </w:rPr>
              <w:t>80/32</w:t>
            </w:r>
          </w:p>
        </w:tc>
      </w:tr>
      <w:tr w:rsidR="00706A70" w:rsidRPr="005E0BFF" w14:paraId="2FD2B035" w14:textId="77777777" w:rsidTr="00984065">
        <w:tc>
          <w:tcPr>
            <w:tcW w:w="1290" w:type="dxa"/>
          </w:tcPr>
          <w:p w14:paraId="7DA63FB0" w14:textId="77777777" w:rsidR="00706A70" w:rsidRPr="000057EB" w:rsidRDefault="00706A70" w:rsidP="00921784">
            <w:pPr>
              <w:numPr>
                <w:ilvl w:val="0"/>
                <w:numId w:val="3"/>
              </w:numPr>
              <w:spacing w:after="0" w:line="240" w:lineRule="auto"/>
              <w:contextualSpacing/>
              <w:jc w:val="both"/>
              <w:rPr>
                <w:sz w:val="24"/>
                <w:szCs w:val="24"/>
                <w:lang w:val="en-US" w:eastAsia="ru-RU"/>
              </w:rPr>
            </w:pPr>
          </w:p>
        </w:tc>
        <w:tc>
          <w:tcPr>
            <w:tcW w:w="5707" w:type="dxa"/>
          </w:tcPr>
          <w:p w14:paraId="05732C4E" w14:textId="539046FA" w:rsidR="00706A70" w:rsidRDefault="00580D7D" w:rsidP="00E03705">
            <w:pPr>
              <w:spacing w:after="0" w:line="240" w:lineRule="auto"/>
              <w:rPr>
                <w:sz w:val="24"/>
                <w:szCs w:val="24"/>
                <w:lang w:eastAsia="ru-RU"/>
              </w:rPr>
            </w:pPr>
            <w:r w:rsidRPr="00580D7D">
              <w:rPr>
                <w:sz w:val="24"/>
                <w:szCs w:val="24"/>
                <w:lang w:eastAsia="ru-RU"/>
              </w:rPr>
              <w:t>Esamos betoninių plytelių dangos išardymas ir statybinių atliekų išvežimas ir utilizavimas</w:t>
            </w:r>
          </w:p>
        </w:tc>
        <w:tc>
          <w:tcPr>
            <w:tcW w:w="970" w:type="dxa"/>
          </w:tcPr>
          <w:p w14:paraId="03CF05B2" w14:textId="02816202" w:rsidR="00706A70" w:rsidRDefault="00984065" w:rsidP="00E03705">
            <w:pPr>
              <w:spacing w:after="0" w:line="240" w:lineRule="auto"/>
              <w:jc w:val="center"/>
              <w:rPr>
                <w:sz w:val="24"/>
                <w:szCs w:val="24"/>
                <w:lang w:eastAsia="ru-RU"/>
              </w:rPr>
            </w:pPr>
            <w:r w:rsidRPr="00984065">
              <w:rPr>
                <w:sz w:val="24"/>
                <w:szCs w:val="24"/>
                <w:lang w:eastAsia="ru-RU"/>
              </w:rPr>
              <w:t>m²/ m³</w:t>
            </w:r>
          </w:p>
        </w:tc>
        <w:tc>
          <w:tcPr>
            <w:tcW w:w="1550" w:type="dxa"/>
          </w:tcPr>
          <w:p w14:paraId="576A9B3F" w14:textId="4C7127A1" w:rsidR="00706A70" w:rsidRDefault="00984065" w:rsidP="00E03705">
            <w:pPr>
              <w:spacing w:after="0" w:line="240" w:lineRule="auto"/>
              <w:jc w:val="center"/>
              <w:rPr>
                <w:sz w:val="24"/>
                <w:szCs w:val="24"/>
                <w:lang w:eastAsia="ru-RU"/>
              </w:rPr>
            </w:pPr>
            <w:r>
              <w:rPr>
                <w:sz w:val="24"/>
                <w:szCs w:val="24"/>
                <w:lang w:eastAsia="ru-RU"/>
              </w:rPr>
              <w:t>415/</w:t>
            </w:r>
            <w:r w:rsidR="008D23AB">
              <w:rPr>
                <w:sz w:val="24"/>
                <w:szCs w:val="24"/>
                <w:lang w:eastAsia="ru-RU"/>
              </w:rPr>
              <w:t>60</w:t>
            </w:r>
          </w:p>
        </w:tc>
      </w:tr>
      <w:tr w:rsidR="00055D75" w:rsidRPr="005E0BFF" w14:paraId="39BDA008" w14:textId="77777777" w:rsidTr="00984065">
        <w:tc>
          <w:tcPr>
            <w:tcW w:w="1290" w:type="dxa"/>
          </w:tcPr>
          <w:p w14:paraId="315D0454" w14:textId="77777777" w:rsidR="00055D75" w:rsidRPr="000057EB" w:rsidRDefault="00055D75" w:rsidP="00921784">
            <w:pPr>
              <w:numPr>
                <w:ilvl w:val="0"/>
                <w:numId w:val="3"/>
              </w:numPr>
              <w:spacing w:after="0" w:line="240" w:lineRule="auto"/>
              <w:contextualSpacing/>
              <w:jc w:val="both"/>
              <w:rPr>
                <w:sz w:val="24"/>
                <w:szCs w:val="24"/>
                <w:lang w:val="en-US" w:eastAsia="ru-RU"/>
              </w:rPr>
            </w:pPr>
          </w:p>
        </w:tc>
        <w:tc>
          <w:tcPr>
            <w:tcW w:w="5707" w:type="dxa"/>
          </w:tcPr>
          <w:p w14:paraId="587BDAFD" w14:textId="10E0F398" w:rsidR="00055D75" w:rsidRPr="00984065" w:rsidRDefault="00055D75" w:rsidP="00E03705">
            <w:pPr>
              <w:spacing w:after="0" w:line="240" w:lineRule="auto"/>
              <w:rPr>
                <w:sz w:val="24"/>
                <w:szCs w:val="24"/>
                <w:lang w:eastAsia="ru-RU"/>
              </w:rPr>
            </w:pPr>
            <w:r>
              <w:rPr>
                <w:sz w:val="24"/>
                <w:szCs w:val="24"/>
                <w:lang w:eastAsia="ru-RU"/>
              </w:rPr>
              <w:t>Metalinių turėklai demontavimas</w:t>
            </w:r>
          </w:p>
        </w:tc>
        <w:tc>
          <w:tcPr>
            <w:tcW w:w="970" w:type="dxa"/>
          </w:tcPr>
          <w:p w14:paraId="228CF8E6" w14:textId="0A831258" w:rsidR="00055D75" w:rsidRPr="00984065" w:rsidRDefault="00650DD2" w:rsidP="00E03705">
            <w:pPr>
              <w:spacing w:after="0" w:line="240" w:lineRule="auto"/>
              <w:jc w:val="center"/>
              <w:rPr>
                <w:sz w:val="24"/>
                <w:szCs w:val="24"/>
                <w:lang w:eastAsia="ru-RU"/>
              </w:rPr>
            </w:pPr>
            <w:r>
              <w:rPr>
                <w:sz w:val="24"/>
                <w:szCs w:val="24"/>
                <w:lang w:eastAsia="ru-RU"/>
              </w:rPr>
              <w:t>m</w:t>
            </w:r>
          </w:p>
        </w:tc>
        <w:tc>
          <w:tcPr>
            <w:tcW w:w="1550" w:type="dxa"/>
          </w:tcPr>
          <w:p w14:paraId="153552FE" w14:textId="3E3F6207" w:rsidR="00055D75" w:rsidRDefault="00650DD2" w:rsidP="00E03705">
            <w:pPr>
              <w:spacing w:after="0" w:line="240" w:lineRule="auto"/>
              <w:jc w:val="center"/>
              <w:rPr>
                <w:sz w:val="24"/>
                <w:szCs w:val="24"/>
                <w:lang w:eastAsia="ru-RU"/>
              </w:rPr>
            </w:pPr>
            <w:r>
              <w:rPr>
                <w:sz w:val="24"/>
                <w:szCs w:val="24"/>
                <w:lang w:eastAsia="ru-RU"/>
              </w:rPr>
              <w:t>12</w:t>
            </w:r>
          </w:p>
        </w:tc>
      </w:tr>
      <w:tr w:rsidR="00706A70" w:rsidRPr="005E0BFF" w14:paraId="463E59BF" w14:textId="77777777" w:rsidTr="00984065">
        <w:tc>
          <w:tcPr>
            <w:tcW w:w="1290" w:type="dxa"/>
          </w:tcPr>
          <w:p w14:paraId="40BE9F72" w14:textId="77777777" w:rsidR="00706A70" w:rsidRPr="00984065" w:rsidRDefault="00706A70" w:rsidP="00921784">
            <w:pPr>
              <w:numPr>
                <w:ilvl w:val="0"/>
                <w:numId w:val="3"/>
              </w:numPr>
              <w:spacing w:after="0" w:line="240" w:lineRule="auto"/>
              <w:contextualSpacing/>
              <w:jc w:val="both"/>
              <w:rPr>
                <w:sz w:val="24"/>
                <w:szCs w:val="24"/>
                <w:lang w:val="pt-PT" w:eastAsia="ru-RU"/>
              </w:rPr>
            </w:pPr>
          </w:p>
        </w:tc>
        <w:tc>
          <w:tcPr>
            <w:tcW w:w="5707" w:type="dxa"/>
          </w:tcPr>
          <w:p w14:paraId="6BF7A91C" w14:textId="15280377" w:rsidR="00706A70" w:rsidRDefault="008D23AB" w:rsidP="00E03705">
            <w:pPr>
              <w:spacing w:after="0" w:line="240" w:lineRule="auto"/>
              <w:rPr>
                <w:sz w:val="24"/>
                <w:szCs w:val="24"/>
                <w:lang w:eastAsia="ru-RU"/>
              </w:rPr>
            </w:pPr>
            <w:r w:rsidRPr="00984065">
              <w:rPr>
                <w:sz w:val="24"/>
                <w:szCs w:val="24"/>
                <w:lang w:eastAsia="ru-RU"/>
              </w:rPr>
              <w:t xml:space="preserve">Betono laužo išvežimas </w:t>
            </w:r>
            <w:r w:rsidR="007D50AD">
              <w:rPr>
                <w:sz w:val="24"/>
                <w:szCs w:val="24"/>
                <w:lang w:eastAsia="ru-RU"/>
              </w:rPr>
              <w:t>į</w:t>
            </w:r>
            <w:r w:rsidRPr="00984065">
              <w:rPr>
                <w:sz w:val="24"/>
                <w:szCs w:val="24"/>
                <w:lang w:eastAsia="ru-RU"/>
              </w:rPr>
              <w:t xml:space="preserve"> rangovo pasirinkt</w:t>
            </w:r>
            <w:r w:rsidR="00452A01">
              <w:rPr>
                <w:sz w:val="24"/>
                <w:szCs w:val="24"/>
                <w:lang w:eastAsia="ru-RU"/>
              </w:rPr>
              <w:t>ą</w:t>
            </w:r>
            <w:r w:rsidRPr="00984065">
              <w:rPr>
                <w:sz w:val="24"/>
                <w:szCs w:val="24"/>
                <w:lang w:eastAsia="ru-RU"/>
              </w:rPr>
              <w:t xml:space="preserve"> viet</w:t>
            </w:r>
            <w:r w:rsidR="00452A01">
              <w:rPr>
                <w:sz w:val="24"/>
                <w:szCs w:val="24"/>
                <w:lang w:eastAsia="ru-RU"/>
              </w:rPr>
              <w:t>ą</w:t>
            </w:r>
            <w:r w:rsidRPr="00984065">
              <w:rPr>
                <w:sz w:val="24"/>
                <w:szCs w:val="24"/>
                <w:lang w:eastAsia="ru-RU"/>
              </w:rPr>
              <w:t xml:space="preserve"> iki 30 km atstumu</w:t>
            </w:r>
          </w:p>
        </w:tc>
        <w:tc>
          <w:tcPr>
            <w:tcW w:w="970" w:type="dxa"/>
          </w:tcPr>
          <w:p w14:paraId="2FDA0840" w14:textId="20A07106" w:rsidR="00706A70" w:rsidRDefault="00650DD2" w:rsidP="00E03705">
            <w:pPr>
              <w:spacing w:after="0" w:line="240" w:lineRule="auto"/>
              <w:jc w:val="center"/>
              <w:rPr>
                <w:sz w:val="24"/>
                <w:szCs w:val="24"/>
                <w:lang w:eastAsia="ru-RU"/>
              </w:rPr>
            </w:pPr>
            <w:r>
              <w:rPr>
                <w:sz w:val="24"/>
                <w:szCs w:val="24"/>
                <w:lang w:eastAsia="ru-RU"/>
              </w:rPr>
              <w:t>t</w:t>
            </w:r>
          </w:p>
        </w:tc>
        <w:tc>
          <w:tcPr>
            <w:tcW w:w="1550" w:type="dxa"/>
          </w:tcPr>
          <w:p w14:paraId="5A7B4622" w14:textId="224613F3" w:rsidR="00706A70" w:rsidRDefault="00650DD2" w:rsidP="00E03705">
            <w:pPr>
              <w:spacing w:after="0" w:line="240" w:lineRule="auto"/>
              <w:jc w:val="center"/>
              <w:rPr>
                <w:sz w:val="24"/>
                <w:szCs w:val="24"/>
                <w:lang w:eastAsia="ru-RU"/>
              </w:rPr>
            </w:pPr>
            <w:r>
              <w:rPr>
                <w:sz w:val="24"/>
                <w:szCs w:val="24"/>
                <w:lang w:eastAsia="ru-RU"/>
              </w:rPr>
              <w:t>164</w:t>
            </w:r>
          </w:p>
        </w:tc>
      </w:tr>
      <w:tr w:rsidR="00706A70" w:rsidRPr="005E0BFF" w14:paraId="16F9190B" w14:textId="77777777" w:rsidTr="00984065">
        <w:tc>
          <w:tcPr>
            <w:tcW w:w="1290" w:type="dxa"/>
          </w:tcPr>
          <w:p w14:paraId="6105D498" w14:textId="77777777" w:rsidR="00706A70" w:rsidRPr="00984065" w:rsidRDefault="00706A70" w:rsidP="00921784">
            <w:pPr>
              <w:numPr>
                <w:ilvl w:val="0"/>
                <w:numId w:val="3"/>
              </w:numPr>
              <w:spacing w:after="0" w:line="240" w:lineRule="auto"/>
              <w:contextualSpacing/>
              <w:jc w:val="both"/>
              <w:rPr>
                <w:sz w:val="24"/>
                <w:szCs w:val="24"/>
                <w:lang w:val="pt-PT" w:eastAsia="ru-RU"/>
              </w:rPr>
            </w:pPr>
          </w:p>
        </w:tc>
        <w:tc>
          <w:tcPr>
            <w:tcW w:w="5707" w:type="dxa"/>
          </w:tcPr>
          <w:p w14:paraId="37B9ADC0" w14:textId="0D1D4D71" w:rsidR="00706A70" w:rsidRDefault="008D23AB" w:rsidP="008D23AB">
            <w:pPr>
              <w:spacing w:after="0" w:line="240" w:lineRule="auto"/>
              <w:rPr>
                <w:sz w:val="24"/>
                <w:szCs w:val="24"/>
                <w:lang w:eastAsia="ru-RU"/>
              </w:rPr>
            </w:pPr>
            <w:r w:rsidRPr="008D23AB">
              <w:rPr>
                <w:sz w:val="24"/>
                <w:szCs w:val="24"/>
                <w:lang w:eastAsia="ru-RU"/>
              </w:rPr>
              <w:t>Gatv</w:t>
            </w:r>
            <w:r w:rsidR="00452A01">
              <w:rPr>
                <w:sz w:val="24"/>
                <w:szCs w:val="24"/>
                <w:lang w:eastAsia="ru-RU"/>
              </w:rPr>
              <w:t>ė</w:t>
            </w:r>
            <w:r w:rsidRPr="008D23AB">
              <w:rPr>
                <w:sz w:val="24"/>
                <w:szCs w:val="24"/>
                <w:lang w:eastAsia="ru-RU"/>
              </w:rPr>
              <w:t xml:space="preserve">s dangos konstrukcijos išardymas (II </w:t>
            </w:r>
            <w:proofErr w:type="spellStart"/>
            <w:r w:rsidRPr="008D23AB">
              <w:rPr>
                <w:sz w:val="24"/>
                <w:szCs w:val="24"/>
                <w:lang w:eastAsia="ru-RU"/>
              </w:rPr>
              <w:t>gr</w:t>
            </w:r>
            <w:proofErr w:type="spellEnd"/>
            <w:r w:rsidRPr="008D23AB">
              <w:rPr>
                <w:sz w:val="24"/>
                <w:szCs w:val="24"/>
                <w:lang w:eastAsia="ru-RU"/>
              </w:rPr>
              <w:t xml:space="preserve">. </w:t>
            </w:r>
            <w:r w:rsidR="00452A01">
              <w:rPr>
                <w:sz w:val="24"/>
                <w:szCs w:val="24"/>
                <w:lang w:eastAsia="ru-RU"/>
              </w:rPr>
              <w:t>g</w:t>
            </w:r>
            <w:r w:rsidRPr="008D23AB">
              <w:rPr>
                <w:sz w:val="24"/>
                <w:szCs w:val="24"/>
                <w:lang w:eastAsia="ru-RU"/>
              </w:rPr>
              <w:t>runto) iki lovio</w:t>
            </w:r>
            <w:r>
              <w:rPr>
                <w:sz w:val="24"/>
                <w:szCs w:val="24"/>
                <w:lang w:eastAsia="ru-RU"/>
              </w:rPr>
              <w:t xml:space="preserve"> </w:t>
            </w:r>
            <w:r w:rsidRPr="008D23AB">
              <w:rPr>
                <w:sz w:val="24"/>
                <w:szCs w:val="24"/>
                <w:lang w:eastAsia="ru-RU"/>
              </w:rPr>
              <w:t xml:space="preserve">dugno, pakrovimas </w:t>
            </w:r>
            <w:r w:rsidR="00452A01">
              <w:rPr>
                <w:sz w:val="24"/>
                <w:szCs w:val="24"/>
                <w:lang w:eastAsia="ru-RU"/>
              </w:rPr>
              <w:t>į</w:t>
            </w:r>
            <w:r w:rsidRPr="008D23AB">
              <w:rPr>
                <w:sz w:val="24"/>
                <w:szCs w:val="24"/>
                <w:lang w:eastAsia="ru-RU"/>
              </w:rPr>
              <w:t xml:space="preserve"> </w:t>
            </w:r>
            <w:proofErr w:type="spellStart"/>
            <w:r w:rsidR="006055C1" w:rsidRPr="008D23AB">
              <w:rPr>
                <w:sz w:val="24"/>
                <w:szCs w:val="24"/>
                <w:lang w:eastAsia="ru-RU"/>
              </w:rPr>
              <w:t>autosavivar</w:t>
            </w:r>
            <w:r w:rsidR="00452A01">
              <w:rPr>
                <w:sz w:val="24"/>
                <w:szCs w:val="24"/>
                <w:lang w:eastAsia="ru-RU"/>
              </w:rPr>
              <w:t>č</w:t>
            </w:r>
            <w:r w:rsidR="006055C1" w:rsidRPr="008D23AB">
              <w:rPr>
                <w:sz w:val="24"/>
                <w:szCs w:val="24"/>
                <w:lang w:eastAsia="ru-RU"/>
              </w:rPr>
              <w:t>i</w:t>
            </w:r>
            <w:r w:rsidR="00452A01">
              <w:rPr>
                <w:sz w:val="24"/>
                <w:szCs w:val="24"/>
                <w:lang w:eastAsia="ru-RU"/>
              </w:rPr>
              <w:t>u</w:t>
            </w:r>
            <w:r w:rsidR="006055C1" w:rsidRPr="008D23AB">
              <w:rPr>
                <w:sz w:val="24"/>
                <w:szCs w:val="24"/>
                <w:lang w:eastAsia="ru-RU"/>
              </w:rPr>
              <w:t>s</w:t>
            </w:r>
            <w:proofErr w:type="spellEnd"/>
            <w:r w:rsidRPr="008D23AB">
              <w:rPr>
                <w:sz w:val="24"/>
                <w:szCs w:val="24"/>
                <w:lang w:eastAsia="ru-RU"/>
              </w:rPr>
              <w:t xml:space="preserve"> ir išvežimas iki 30 km atstumu</w:t>
            </w:r>
          </w:p>
        </w:tc>
        <w:tc>
          <w:tcPr>
            <w:tcW w:w="970" w:type="dxa"/>
          </w:tcPr>
          <w:p w14:paraId="33B2846A" w14:textId="56BB021B" w:rsidR="00706A70" w:rsidRDefault="00984065" w:rsidP="00E03705">
            <w:pPr>
              <w:spacing w:after="0" w:line="240" w:lineRule="auto"/>
              <w:jc w:val="center"/>
              <w:rPr>
                <w:sz w:val="24"/>
                <w:szCs w:val="24"/>
                <w:lang w:eastAsia="ru-RU"/>
              </w:rPr>
            </w:pPr>
            <w:r>
              <w:rPr>
                <w:sz w:val="24"/>
                <w:szCs w:val="24"/>
                <w:lang w:eastAsia="ru-RU"/>
              </w:rPr>
              <w:t>t</w:t>
            </w:r>
          </w:p>
        </w:tc>
        <w:tc>
          <w:tcPr>
            <w:tcW w:w="1550" w:type="dxa"/>
          </w:tcPr>
          <w:p w14:paraId="628EAFBF" w14:textId="75C3E13B" w:rsidR="00706A70" w:rsidRDefault="00803F50" w:rsidP="00E03705">
            <w:pPr>
              <w:spacing w:after="0" w:line="240" w:lineRule="auto"/>
              <w:jc w:val="center"/>
              <w:rPr>
                <w:sz w:val="24"/>
                <w:szCs w:val="24"/>
                <w:lang w:eastAsia="ru-RU"/>
              </w:rPr>
            </w:pPr>
            <w:r>
              <w:rPr>
                <w:sz w:val="24"/>
                <w:szCs w:val="24"/>
                <w:lang w:eastAsia="ru-RU"/>
              </w:rPr>
              <w:t>120</w:t>
            </w:r>
          </w:p>
        </w:tc>
      </w:tr>
      <w:tr w:rsidR="00706A70" w:rsidRPr="005E0BFF" w14:paraId="0D12B453" w14:textId="77777777" w:rsidTr="00984065">
        <w:tc>
          <w:tcPr>
            <w:tcW w:w="1290" w:type="dxa"/>
          </w:tcPr>
          <w:p w14:paraId="6D4268A0" w14:textId="77777777" w:rsidR="00706A70" w:rsidRPr="00984065" w:rsidRDefault="00706A70" w:rsidP="00921784">
            <w:pPr>
              <w:numPr>
                <w:ilvl w:val="0"/>
                <w:numId w:val="3"/>
              </w:numPr>
              <w:spacing w:after="0" w:line="240" w:lineRule="auto"/>
              <w:contextualSpacing/>
              <w:jc w:val="both"/>
              <w:rPr>
                <w:sz w:val="24"/>
                <w:szCs w:val="24"/>
                <w:lang w:val="pt-PT" w:eastAsia="ru-RU"/>
              </w:rPr>
            </w:pPr>
          </w:p>
        </w:tc>
        <w:tc>
          <w:tcPr>
            <w:tcW w:w="5707" w:type="dxa"/>
          </w:tcPr>
          <w:p w14:paraId="27B4B3B8" w14:textId="493ACBA5" w:rsidR="00706A70" w:rsidRPr="00127B95" w:rsidRDefault="008D23AB" w:rsidP="00E03705">
            <w:pPr>
              <w:spacing w:after="0" w:line="240" w:lineRule="auto"/>
              <w:rPr>
                <w:sz w:val="24"/>
                <w:szCs w:val="24"/>
                <w:lang w:eastAsia="ru-RU"/>
              </w:rPr>
            </w:pPr>
            <w:r w:rsidRPr="008D23AB">
              <w:rPr>
                <w:sz w:val="24"/>
                <w:szCs w:val="24"/>
                <w:lang w:eastAsia="ru-RU"/>
              </w:rPr>
              <w:t xml:space="preserve">Esamo augalinio sluoksnio nukasimas ir </w:t>
            </w:r>
            <w:r w:rsidR="006055C1" w:rsidRPr="008D23AB">
              <w:rPr>
                <w:sz w:val="24"/>
                <w:szCs w:val="24"/>
                <w:lang w:eastAsia="ru-RU"/>
              </w:rPr>
              <w:t>sandėliavimas</w:t>
            </w:r>
            <w:r w:rsidRPr="008D23AB">
              <w:rPr>
                <w:sz w:val="24"/>
                <w:szCs w:val="24"/>
                <w:lang w:eastAsia="ru-RU"/>
              </w:rPr>
              <w:t xml:space="preserve"> vietoje</w:t>
            </w:r>
          </w:p>
        </w:tc>
        <w:tc>
          <w:tcPr>
            <w:tcW w:w="970" w:type="dxa"/>
          </w:tcPr>
          <w:p w14:paraId="17427C27" w14:textId="51E7D00A" w:rsidR="00706A70" w:rsidRPr="004B6F53" w:rsidRDefault="00650DD2" w:rsidP="00E03705">
            <w:pPr>
              <w:spacing w:after="0" w:line="240" w:lineRule="auto"/>
              <w:jc w:val="center"/>
              <w:rPr>
                <w:sz w:val="24"/>
                <w:szCs w:val="24"/>
                <w:lang w:eastAsia="ru-RU"/>
              </w:rPr>
            </w:pPr>
            <w:r w:rsidRPr="00650DD2">
              <w:rPr>
                <w:sz w:val="24"/>
                <w:szCs w:val="24"/>
                <w:lang w:eastAsia="ru-RU"/>
              </w:rPr>
              <w:t>m³</w:t>
            </w:r>
          </w:p>
        </w:tc>
        <w:tc>
          <w:tcPr>
            <w:tcW w:w="1550" w:type="dxa"/>
          </w:tcPr>
          <w:p w14:paraId="6CA18FB3" w14:textId="2231EB09" w:rsidR="00706A70" w:rsidRDefault="00803F50" w:rsidP="00E03705">
            <w:pPr>
              <w:spacing w:after="0" w:line="240" w:lineRule="auto"/>
              <w:jc w:val="center"/>
              <w:rPr>
                <w:sz w:val="24"/>
                <w:szCs w:val="24"/>
                <w:lang w:eastAsia="ru-RU"/>
              </w:rPr>
            </w:pPr>
            <w:r>
              <w:rPr>
                <w:sz w:val="24"/>
                <w:szCs w:val="24"/>
                <w:lang w:eastAsia="ru-RU"/>
              </w:rPr>
              <w:t>40</w:t>
            </w:r>
          </w:p>
        </w:tc>
      </w:tr>
      <w:tr w:rsidR="00706A70" w:rsidRPr="005E0BFF" w14:paraId="348434A0" w14:textId="77777777" w:rsidTr="00984065">
        <w:tc>
          <w:tcPr>
            <w:tcW w:w="1290" w:type="dxa"/>
          </w:tcPr>
          <w:p w14:paraId="219C9604" w14:textId="77777777" w:rsidR="00706A70" w:rsidRPr="005E0BFF" w:rsidRDefault="00706A70" w:rsidP="00921784">
            <w:pPr>
              <w:numPr>
                <w:ilvl w:val="0"/>
                <w:numId w:val="3"/>
              </w:numPr>
              <w:spacing w:after="0" w:line="240" w:lineRule="auto"/>
              <w:contextualSpacing/>
              <w:jc w:val="both"/>
              <w:rPr>
                <w:sz w:val="24"/>
                <w:szCs w:val="24"/>
                <w:lang w:eastAsia="ru-RU"/>
              </w:rPr>
            </w:pPr>
          </w:p>
        </w:tc>
        <w:tc>
          <w:tcPr>
            <w:tcW w:w="5707" w:type="dxa"/>
          </w:tcPr>
          <w:p w14:paraId="54CB524A" w14:textId="3EAB3A9C" w:rsidR="00706A70" w:rsidRPr="00127B95" w:rsidRDefault="008D23AB" w:rsidP="00E03705">
            <w:pPr>
              <w:spacing w:after="0" w:line="240" w:lineRule="auto"/>
              <w:rPr>
                <w:sz w:val="24"/>
                <w:szCs w:val="24"/>
                <w:lang w:eastAsia="ru-RU"/>
              </w:rPr>
            </w:pPr>
            <w:r w:rsidRPr="008D23AB">
              <w:rPr>
                <w:sz w:val="24"/>
                <w:szCs w:val="24"/>
                <w:lang w:eastAsia="ru-RU"/>
              </w:rPr>
              <w:t xml:space="preserve">Lovio dugno </w:t>
            </w:r>
            <w:proofErr w:type="spellStart"/>
            <w:r w:rsidRPr="008D23AB">
              <w:rPr>
                <w:sz w:val="24"/>
                <w:szCs w:val="24"/>
                <w:lang w:eastAsia="ru-RU"/>
              </w:rPr>
              <w:t>planiravimas</w:t>
            </w:r>
            <w:proofErr w:type="spellEnd"/>
            <w:r w:rsidRPr="008D23AB">
              <w:rPr>
                <w:sz w:val="24"/>
                <w:szCs w:val="24"/>
                <w:lang w:eastAsia="ru-RU"/>
              </w:rPr>
              <w:t xml:space="preserve"> rankiniu </w:t>
            </w:r>
            <w:r w:rsidR="00055D75" w:rsidRPr="008D23AB">
              <w:rPr>
                <w:sz w:val="24"/>
                <w:szCs w:val="24"/>
                <w:lang w:eastAsia="ru-RU"/>
              </w:rPr>
              <w:t>būdu</w:t>
            </w:r>
            <w:r w:rsidRPr="008D23AB">
              <w:rPr>
                <w:sz w:val="24"/>
                <w:szCs w:val="24"/>
                <w:lang w:eastAsia="ru-RU"/>
              </w:rPr>
              <w:t>, kai gruntas II grup</w:t>
            </w:r>
            <w:r w:rsidR="00452A01">
              <w:rPr>
                <w:sz w:val="24"/>
                <w:szCs w:val="24"/>
                <w:lang w:eastAsia="ru-RU"/>
              </w:rPr>
              <w:t>ė</w:t>
            </w:r>
            <w:r w:rsidRPr="008D23AB">
              <w:rPr>
                <w:sz w:val="24"/>
                <w:szCs w:val="24"/>
                <w:lang w:eastAsia="ru-RU"/>
              </w:rPr>
              <w:t>s</w:t>
            </w:r>
          </w:p>
        </w:tc>
        <w:tc>
          <w:tcPr>
            <w:tcW w:w="970" w:type="dxa"/>
          </w:tcPr>
          <w:p w14:paraId="60F256FC" w14:textId="6038E913" w:rsidR="00706A70" w:rsidRPr="005E0BFF" w:rsidRDefault="007D50AD" w:rsidP="00E03705">
            <w:pPr>
              <w:spacing w:after="0" w:line="240" w:lineRule="auto"/>
              <w:jc w:val="center"/>
              <w:rPr>
                <w:sz w:val="24"/>
                <w:szCs w:val="24"/>
                <w:lang w:eastAsia="ru-RU"/>
              </w:rPr>
            </w:pPr>
            <w:r w:rsidRPr="007D50AD">
              <w:rPr>
                <w:sz w:val="24"/>
                <w:szCs w:val="24"/>
                <w:lang w:eastAsia="ru-RU"/>
              </w:rPr>
              <w:t>m²</w:t>
            </w:r>
          </w:p>
        </w:tc>
        <w:tc>
          <w:tcPr>
            <w:tcW w:w="1550" w:type="dxa"/>
          </w:tcPr>
          <w:p w14:paraId="4BFFEF17" w14:textId="50350F32" w:rsidR="00706A70" w:rsidRPr="005E0BFF" w:rsidRDefault="008755B5" w:rsidP="00E03705">
            <w:pPr>
              <w:spacing w:after="0" w:line="240" w:lineRule="auto"/>
              <w:jc w:val="center"/>
              <w:rPr>
                <w:sz w:val="24"/>
                <w:szCs w:val="24"/>
                <w:lang w:eastAsia="ru-RU"/>
              </w:rPr>
            </w:pPr>
            <w:r>
              <w:rPr>
                <w:sz w:val="24"/>
                <w:szCs w:val="24"/>
                <w:lang w:eastAsia="ru-RU"/>
              </w:rPr>
              <w:t>337,5</w:t>
            </w:r>
          </w:p>
        </w:tc>
      </w:tr>
      <w:tr w:rsidR="00650DD2" w:rsidRPr="005E0BFF" w14:paraId="6BDE5799" w14:textId="77777777" w:rsidTr="00984065">
        <w:tc>
          <w:tcPr>
            <w:tcW w:w="1290" w:type="dxa"/>
          </w:tcPr>
          <w:p w14:paraId="1243B449" w14:textId="77777777" w:rsidR="00650DD2" w:rsidRPr="005E0BFF" w:rsidRDefault="00650DD2" w:rsidP="00921784">
            <w:pPr>
              <w:numPr>
                <w:ilvl w:val="0"/>
                <w:numId w:val="3"/>
              </w:numPr>
              <w:spacing w:after="0" w:line="240" w:lineRule="auto"/>
              <w:contextualSpacing/>
              <w:jc w:val="both"/>
              <w:rPr>
                <w:sz w:val="24"/>
                <w:szCs w:val="24"/>
                <w:lang w:eastAsia="ru-RU"/>
              </w:rPr>
            </w:pPr>
          </w:p>
        </w:tc>
        <w:tc>
          <w:tcPr>
            <w:tcW w:w="5707" w:type="dxa"/>
          </w:tcPr>
          <w:p w14:paraId="4A681E2C" w14:textId="4AE54F38" w:rsidR="00650DD2" w:rsidRPr="008D23AB" w:rsidRDefault="00650DD2" w:rsidP="00E03705">
            <w:pPr>
              <w:spacing w:after="0" w:line="240" w:lineRule="auto"/>
              <w:rPr>
                <w:sz w:val="24"/>
                <w:szCs w:val="24"/>
                <w:lang w:eastAsia="ru-RU"/>
              </w:rPr>
            </w:pPr>
            <w:r w:rsidRPr="00650DD2">
              <w:rPr>
                <w:sz w:val="24"/>
                <w:szCs w:val="24"/>
                <w:lang w:eastAsia="ru-RU"/>
              </w:rPr>
              <w:t>Grunto sutankinimas iškasoje (lovio), kai sluoksnio storis 30 cm</w:t>
            </w:r>
          </w:p>
        </w:tc>
        <w:tc>
          <w:tcPr>
            <w:tcW w:w="970" w:type="dxa"/>
          </w:tcPr>
          <w:p w14:paraId="175A6D08" w14:textId="1E94D280" w:rsidR="00650DD2" w:rsidRPr="007D50AD" w:rsidRDefault="00650DD2" w:rsidP="00E03705">
            <w:pPr>
              <w:spacing w:after="0" w:line="240" w:lineRule="auto"/>
              <w:jc w:val="center"/>
              <w:rPr>
                <w:sz w:val="24"/>
                <w:szCs w:val="24"/>
                <w:lang w:eastAsia="ru-RU"/>
              </w:rPr>
            </w:pPr>
            <w:r w:rsidRPr="00650DD2">
              <w:rPr>
                <w:sz w:val="24"/>
                <w:szCs w:val="24"/>
                <w:lang w:eastAsia="ru-RU"/>
              </w:rPr>
              <w:t>m²</w:t>
            </w:r>
          </w:p>
        </w:tc>
        <w:tc>
          <w:tcPr>
            <w:tcW w:w="1550" w:type="dxa"/>
          </w:tcPr>
          <w:p w14:paraId="031586BB" w14:textId="75D0C392" w:rsidR="00650DD2" w:rsidRPr="005E0BFF" w:rsidRDefault="008755B5" w:rsidP="00E03705">
            <w:pPr>
              <w:spacing w:after="0" w:line="240" w:lineRule="auto"/>
              <w:jc w:val="center"/>
              <w:rPr>
                <w:sz w:val="24"/>
                <w:szCs w:val="24"/>
                <w:lang w:eastAsia="ru-RU"/>
              </w:rPr>
            </w:pPr>
            <w:r>
              <w:rPr>
                <w:sz w:val="24"/>
                <w:szCs w:val="24"/>
                <w:lang w:eastAsia="ru-RU"/>
              </w:rPr>
              <w:t>337,5</w:t>
            </w:r>
          </w:p>
        </w:tc>
      </w:tr>
      <w:tr w:rsidR="007D50AD" w:rsidRPr="005E0BFF" w14:paraId="01E6FDBB" w14:textId="77777777" w:rsidTr="00984065">
        <w:tc>
          <w:tcPr>
            <w:tcW w:w="1290" w:type="dxa"/>
          </w:tcPr>
          <w:p w14:paraId="2F635CE9" w14:textId="77777777" w:rsidR="007D50AD" w:rsidRPr="005E0BFF" w:rsidRDefault="007D50AD" w:rsidP="00921784">
            <w:pPr>
              <w:numPr>
                <w:ilvl w:val="0"/>
                <w:numId w:val="3"/>
              </w:numPr>
              <w:spacing w:after="0" w:line="240" w:lineRule="auto"/>
              <w:contextualSpacing/>
              <w:jc w:val="both"/>
              <w:rPr>
                <w:sz w:val="24"/>
                <w:szCs w:val="24"/>
                <w:lang w:eastAsia="ru-RU"/>
              </w:rPr>
            </w:pPr>
          </w:p>
        </w:tc>
        <w:tc>
          <w:tcPr>
            <w:tcW w:w="5707" w:type="dxa"/>
          </w:tcPr>
          <w:p w14:paraId="11F012D1" w14:textId="42B8AE40" w:rsidR="007D50AD" w:rsidRPr="008D23AB" w:rsidRDefault="007D50AD" w:rsidP="007D50AD">
            <w:pPr>
              <w:spacing w:after="0" w:line="240" w:lineRule="auto"/>
              <w:rPr>
                <w:sz w:val="24"/>
                <w:szCs w:val="24"/>
                <w:lang w:eastAsia="ru-RU"/>
              </w:rPr>
            </w:pPr>
            <w:r>
              <w:rPr>
                <w:sz w:val="24"/>
                <w:szCs w:val="24"/>
                <w:lang w:eastAsia="ru-RU"/>
              </w:rPr>
              <w:t>V</w:t>
            </w:r>
            <w:r w:rsidR="00452A01">
              <w:rPr>
                <w:sz w:val="24"/>
                <w:szCs w:val="24"/>
                <w:lang w:eastAsia="ru-RU"/>
              </w:rPr>
              <w:t>e</w:t>
            </w:r>
            <w:r>
              <w:rPr>
                <w:sz w:val="24"/>
                <w:szCs w:val="24"/>
                <w:lang w:eastAsia="ru-RU"/>
              </w:rPr>
              <w:t>j</w:t>
            </w:r>
            <w:r w:rsidR="00452A01">
              <w:rPr>
                <w:sz w:val="24"/>
                <w:szCs w:val="24"/>
                <w:lang w:eastAsia="ru-RU"/>
              </w:rPr>
              <w:t>o</w:t>
            </w:r>
            <w:r>
              <w:rPr>
                <w:sz w:val="24"/>
                <w:szCs w:val="24"/>
                <w:lang w:eastAsia="ru-RU"/>
              </w:rPr>
              <w:t>s b</w:t>
            </w:r>
            <w:r w:rsidRPr="007D50AD">
              <w:rPr>
                <w:sz w:val="24"/>
                <w:szCs w:val="24"/>
                <w:lang w:eastAsia="ru-RU"/>
              </w:rPr>
              <w:t>etoniniai bort</w:t>
            </w:r>
            <w:r>
              <w:rPr>
                <w:sz w:val="24"/>
                <w:szCs w:val="24"/>
                <w:lang w:eastAsia="ru-RU"/>
              </w:rPr>
              <w:t>ų</w:t>
            </w:r>
            <w:r w:rsidRPr="007D50AD">
              <w:rPr>
                <w:sz w:val="24"/>
                <w:szCs w:val="24"/>
                <w:lang w:eastAsia="ru-RU"/>
              </w:rPr>
              <w:t xml:space="preserve"> </w:t>
            </w:r>
            <w:r>
              <w:rPr>
                <w:sz w:val="24"/>
                <w:szCs w:val="24"/>
                <w:lang w:eastAsia="ru-RU"/>
              </w:rPr>
              <w:t>200</w:t>
            </w:r>
            <w:r w:rsidR="00452A01">
              <w:rPr>
                <w:sz w:val="24"/>
                <w:szCs w:val="24"/>
                <w:lang w:eastAsia="ru-RU"/>
              </w:rPr>
              <w:t xml:space="preserve"> </w:t>
            </w:r>
            <w:r>
              <w:rPr>
                <w:sz w:val="24"/>
                <w:szCs w:val="24"/>
                <w:lang w:eastAsia="ru-RU"/>
              </w:rPr>
              <w:t>x</w:t>
            </w:r>
            <w:r w:rsidR="00452A01">
              <w:rPr>
                <w:sz w:val="24"/>
                <w:szCs w:val="24"/>
                <w:lang w:eastAsia="ru-RU"/>
              </w:rPr>
              <w:t xml:space="preserve"> </w:t>
            </w:r>
            <w:r>
              <w:rPr>
                <w:sz w:val="24"/>
                <w:szCs w:val="24"/>
                <w:lang w:eastAsia="ru-RU"/>
              </w:rPr>
              <w:t>80</w:t>
            </w:r>
            <w:r w:rsidR="00452A01">
              <w:rPr>
                <w:sz w:val="24"/>
                <w:szCs w:val="24"/>
                <w:lang w:eastAsia="ru-RU"/>
              </w:rPr>
              <w:t xml:space="preserve"> mm</w:t>
            </w:r>
            <w:r w:rsidRPr="007D50AD">
              <w:rPr>
                <w:sz w:val="24"/>
                <w:szCs w:val="24"/>
                <w:lang w:eastAsia="ru-RU"/>
              </w:rPr>
              <w:t xml:space="preserve"> ant betoninio pamato</w:t>
            </w:r>
            <w:r w:rsidR="00452A01">
              <w:rPr>
                <w:sz w:val="24"/>
                <w:szCs w:val="24"/>
                <w:lang w:eastAsia="ru-RU"/>
              </w:rPr>
              <w:t xml:space="preserve"> </w:t>
            </w:r>
            <w:r w:rsidRPr="007D50AD">
              <w:rPr>
                <w:sz w:val="24"/>
                <w:szCs w:val="24"/>
                <w:lang w:eastAsia="ru-RU"/>
              </w:rPr>
              <w:t xml:space="preserve">C12/15 </w:t>
            </w:r>
            <w:r>
              <w:rPr>
                <w:sz w:val="24"/>
                <w:szCs w:val="24"/>
                <w:lang w:eastAsia="ru-RU"/>
              </w:rPr>
              <w:t xml:space="preserve">įrengimas </w:t>
            </w:r>
          </w:p>
        </w:tc>
        <w:tc>
          <w:tcPr>
            <w:tcW w:w="970" w:type="dxa"/>
          </w:tcPr>
          <w:p w14:paraId="420E89EF" w14:textId="11FC0EBF" w:rsidR="007D50AD" w:rsidRPr="005E0BFF" w:rsidRDefault="007D50AD" w:rsidP="00E03705">
            <w:pPr>
              <w:spacing w:after="0" w:line="240" w:lineRule="auto"/>
              <w:jc w:val="center"/>
              <w:rPr>
                <w:sz w:val="24"/>
                <w:szCs w:val="24"/>
                <w:lang w:eastAsia="ru-RU"/>
              </w:rPr>
            </w:pPr>
            <w:r>
              <w:rPr>
                <w:sz w:val="24"/>
                <w:szCs w:val="24"/>
                <w:lang w:eastAsia="ru-RU"/>
              </w:rPr>
              <w:t>m</w:t>
            </w:r>
          </w:p>
        </w:tc>
        <w:tc>
          <w:tcPr>
            <w:tcW w:w="1550" w:type="dxa"/>
          </w:tcPr>
          <w:p w14:paraId="42CE5D88" w14:textId="7AFE1963" w:rsidR="007D50AD" w:rsidRPr="005E0BFF" w:rsidRDefault="007D50AD" w:rsidP="00E03705">
            <w:pPr>
              <w:spacing w:after="0" w:line="240" w:lineRule="auto"/>
              <w:jc w:val="center"/>
              <w:rPr>
                <w:sz w:val="24"/>
                <w:szCs w:val="24"/>
                <w:lang w:eastAsia="ru-RU"/>
              </w:rPr>
            </w:pPr>
            <w:r>
              <w:rPr>
                <w:sz w:val="24"/>
                <w:szCs w:val="24"/>
                <w:lang w:eastAsia="ru-RU"/>
              </w:rPr>
              <w:t>250</w:t>
            </w:r>
          </w:p>
        </w:tc>
      </w:tr>
      <w:tr w:rsidR="00706A70" w:rsidRPr="005E0BFF" w14:paraId="343B604E" w14:textId="77777777" w:rsidTr="00984065">
        <w:tc>
          <w:tcPr>
            <w:tcW w:w="1290" w:type="dxa"/>
          </w:tcPr>
          <w:p w14:paraId="4EE3ADD9" w14:textId="77777777" w:rsidR="00706A70" w:rsidRPr="005E0BFF" w:rsidRDefault="00706A70" w:rsidP="00921784">
            <w:pPr>
              <w:numPr>
                <w:ilvl w:val="0"/>
                <w:numId w:val="3"/>
              </w:numPr>
              <w:spacing w:after="0" w:line="240" w:lineRule="auto"/>
              <w:contextualSpacing/>
              <w:jc w:val="both"/>
              <w:rPr>
                <w:sz w:val="24"/>
                <w:szCs w:val="24"/>
                <w:lang w:eastAsia="ru-RU"/>
              </w:rPr>
            </w:pPr>
          </w:p>
        </w:tc>
        <w:tc>
          <w:tcPr>
            <w:tcW w:w="5707" w:type="dxa"/>
          </w:tcPr>
          <w:p w14:paraId="0F9141DD" w14:textId="6EEB60E3" w:rsidR="00706A70" w:rsidRPr="00127B95" w:rsidRDefault="00F511FE" w:rsidP="00F511FE">
            <w:pPr>
              <w:spacing w:after="0" w:line="240" w:lineRule="auto"/>
              <w:rPr>
                <w:sz w:val="24"/>
                <w:szCs w:val="24"/>
                <w:lang w:eastAsia="ru-RU"/>
              </w:rPr>
            </w:pPr>
            <w:r w:rsidRPr="00F511FE">
              <w:rPr>
                <w:sz w:val="24"/>
                <w:szCs w:val="24"/>
                <w:lang w:eastAsia="ru-RU"/>
              </w:rPr>
              <w:t xml:space="preserve">Šalčiui </w:t>
            </w:r>
            <w:r w:rsidR="00452A01">
              <w:rPr>
                <w:sz w:val="24"/>
                <w:szCs w:val="24"/>
                <w:lang w:eastAsia="ru-RU"/>
              </w:rPr>
              <w:t>atsparus</w:t>
            </w:r>
            <w:r w:rsidRPr="00F511FE">
              <w:rPr>
                <w:sz w:val="24"/>
                <w:szCs w:val="24"/>
                <w:lang w:eastAsia="ru-RU"/>
              </w:rPr>
              <w:t xml:space="preserve"> sluoksnis (pagal TRA SBR 19 k=1,0x10m/s)</w:t>
            </w:r>
            <w:r>
              <w:rPr>
                <w:sz w:val="24"/>
                <w:szCs w:val="24"/>
                <w:lang w:eastAsia="ru-RU"/>
              </w:rPr>
              <w:t xml:space="preserve"> </w:t>
            </w:r>
            <w:r w:rsidRPr="00F511FE">
              <w:rPr>
                <w:sz w:val="24"/>
                <w:szCs w:val="24"/>
                <w:lang w:eastAsia="ru-RU"/>
              </w:rPr>
              <w:t>h=0,19 m</w:t>
            </w:r>
          </w:p>
        </w:tc>
        <w:tc>
          <w:tcPr>
            <w:tcW w:w="970" w:type="dxa"/>
          </w:tcPr>
          <w:p w14:paraId="3FAF800D" w14:textId="4419ABC4" w:rsidR="00706A70" w:rsidRPr="005E0BFF" w:rsidRDefault="007D50AD" w:rsidP="00E03705">
            <w:pPr>
              <w:spacing w:after="0" w:line="240" w:lineRule="auto"/>
              <w:jc w:val="center"/>
              <w:rPr>
                <w:sz w:val="24"/>
                <w:szCs w:val="24"/>
                <w:lang w:eastAsia="ru-RU"/>
              </w:rPr>
            </w:pPr>
            <w:r w:rsidRPr="007D50AD">
              <w:rPr>
                <w:sz w:val="24"/>
                <w:szCs w:val="24"/>
                <w:lang w:eastAsia="ru-RU"/>
              </w:rPr>
              <w:t>m²</w:t>
            </w:r>
          </w:p>
        </w:tc>
        <w:tc>
          <w:tcPr>
            <w:tcW w:w="1550" w:type="dxa"/>
          </w:tcPr>
          <w:p w14:paraId="4AD04D89" w14:textId="3C2E9859" w:rsidR="00706A70" w:rsidRPr="00610137" w:rsidRDefault="008755B5" w:rsidP="00E03705">
            <w:pPr>
              <w:spacing w:after="0" w:line="240" w:lineRule="auto"/>
              <w:jc w:val="center"/>
              <w:rPr>
                <w:sz w:val="24"/>
                <w:szCs w:val="24"/>
                <w:lang w:eastAsia="ru-RU"/>
              </w:rPr>
            </w:pPr>
            <w:r>
              <w:rPr>
                <w:sz w:val="24"/>
                <w:szCs w:val="24"/>
                <w:lang w:eastAsia="ru-RU"/>
              </w:rPr>
              <w:t>337,5</w:t>
            </w:r>
          </w:p>
        </w:tc>
      </w:tr>
      <w:tr w:rsidR="00706A70" w:rsidRPr="005E0BFF" w14:paraId="6C72AD37" w14:textId="77777777" w:rsidTr="00984065">
        <w:tc>
          <w:tcPr>
            <w:tcW w:w="1290" w:type="dxa"/>
          </w:tcPr>
          <w:p w14:paraId="64EA5A83" w14:textId="77777777" w:rsidR="00706A70" w:rsidRPr="005E0BFF" w:rsidRDefault="00706A70" w:rsidP="00921784">
            <w:pPr>
              <w:numPr>
                <w:ilvl w:val="0"/>
                <w:numId w:val="3"/>
              </w:numPr>
              <w:spacing w:after="0" w:line="240" w:lineRule="auto"/>
              <w:contextualSpacing/>
              <w:jc w:val="both"/>
              <w:rPr>
                <w:sz w:val="24"/>
                <w:szCs w:val="24"/>
                <w:lang w:eastAsia="ru-RU"/>
              </w:rPr>
            </w:pPr>
          </w:p>
        </w:tc>
        <w:tc>
          <w:tcPr>
            <w:tcW w:w="5707" w:type="dxa"/>
          </w:tcPr>
          <w:p w14:paraId="0D9F4D0D" w14:textId="33EB8B13" w:rsidR="00706A70" w:rsidRPr="00B76E6C" w:rsidRDefault="00F511FE" w:rsidP="00F511FE">
            <w:pPr>
              <w:spacing w:after="0" w:line="240" w:lineRule="auto"/>
              <w:rPr>
                <w:sz w:val="24"/>
                <w:szCs w:val="24"/>
                <w:lang w:eastAsia="ru-RU"/>
              </w:rPr>
            </w:pPr>
            <w:r w:rsidRPr="00F511FE">
              <w:rPr>
                <w:sz w:val="24"/>
                <w:szCs w:val="24"/>
                <w:lang w:eastAsia="ru-RU"/>
              </w:rPr>
              <w:t>Skaldos pagrindo sluoksni</w:t>
            </w:r>
            <w:r w:rsidR="00452A01">
              <w:rPr>
                <w:sz w:val="24"/>
                <w:szCs w:val="24"/>
                <w:lang w:eastAsia="ru-RU"/>
              </w:rPr>
              <w:t>o</w:t>
            </w:r>
            <w:r w:rsidRPr="00F511FE">
              <w:rPr>
                <w:sz w:val="24"/>
                <w:szCs w:val="24"/>
                <w:lang w:eastAsia="ru-RU"/>
              </w:rPr>
              <w:t xml:space="preserve"> iš nesurištųjų mineralini</w:t>
            </w:r>
            <w:r w:rsidR="00452A01">
              <w:rPr>
                <w:sz w:val="24"/>
                <w:szCs w:val="24"/>
                <w:lang w:eastAsia="ru-RU"/>
              </w:rPr>
              <w:t>ų</w:t>
            </w:r>
            <w:r w:rsidRPr="00F511FE">
              <w:rPr>
                <w:sz w:val="24"/>
                <w:szCs w:val="24"/>
                <w:lang w:eastAsia="ru-RU"/>
              </w:rPr>
              <w:t xml:space="preserve"> medžiagų</w:t>
            </w:r>
            <w:r>
              <w:rPr>
                <w:sz w:val="24"/>
                <w:szCs w:val="24"/>
                <w:lang w:eastAsia="ru-RU"/>
              </w:rPr>
              <w:t xml:space="preserve"> </w:t>
            </w:r>
            <w:r w:rsidRPr="00F511FE">
              <w:rPr>
                <w:sz w:val="24"/>
                <w:szCs w:val="24"/>
                <w:lang w:eastAsia="ru-RU"/>
              </w:rPr>
              <w:t xml:space="preserve">mišinio </w:t>
            </w:r>
            <w:proofErr w:type="spellStart"/>
            <w:r w:rsidRPr="00F511FE">
              <w:rPr>
                <w:sz w:val="24"/>
                <w:szCs w:val="24"/>
                <w:lang w:eastAsia="ru-RU"/>
              </w:rPr>
              <w:t>fr</w:t>
            </w:r>
            <w:proofErr w:type="spellEnd"/>
            <w:r w:rsidRPr="00F511FE">
              <w:rPr>
                <w:sz w:val="24"/>
                <w:szCs w:val="24"/>
                <w:lang w:eastAsia="ru-RU"/>
              </w:rPr>
              <w:t>. 0/45 įrengimas</w:t>
            </w:r>
            <w:r>
              <w:rPr>
                <w:sz w:val="24"/>
                <w:szCs w:val="24"/>
                <w:lang w:eastAsia="ru-RU"/>
              </w:rPr>
              <w:t xml:space="preserve"> </w:t>
            </w:r>
            <w:r w:rsidRPr="00F511FE">
              <w:rPr>
                <w:sz w:val="24"/>
                <w:szCs w:val="24"/>
                <w:lang w:eastAsia="ru-RU"/>
              </w:rPr>
              <w:t xml:space="preserve">h=0,15 m, </w:t>
            </w:r>
          </w:p>
        </w:tc>
        <w:tc>
          <w:tcPr>
            <w:tcW w:w="970" w:type="dxa"/>
          </w:tcPr>
          <w:p w14:paraId="5F7DFC19" w14:textId="2DC23EB2" w:rsidR="00706A70" w:rsidRPr="005E0BFF" w:rsidRDefault="007D50AD" w:rsidP="00E03705">
            <w:pPr>
              <w:spacing w:after="0" w:line="240" w:lineRule="auto"/>
              <w:jc w:val="center"/>
              <w:rPr>
                <w:sz w:val="24"/>
                <w:szCs w:val="24"/>
                <w:lang w:eastAsia="ru-RU"/>
              </w:rPr>
            </w:pPr>
            <w:r w:rsidRPr="007D50AD">
              <w:rPr>
                <w:sz w:val="24"/>
                <w:szCs w:val="24"/>
                <w:lang w:eastAsia="ru-RU"/>
              </w:rPr>
              <w:t>m²</w:t>
            </w:r>
          </w:p>
        </w:tc>
        <w:tc>
          <w:tcPr>
            <w:tcW w:w="1550" w:type="dxa"/>
          </w:tcPr>
          <w:p w14:paraId="7F3D4450" w14:textId="6405AF47" w:rsidR="00706A70" w:rsidRPr="00752BBD" w:rsidRDefault="008755B5" w:rsidP="00E03705">
            <w:pPr>
              <w:spacing w:after="0" w:line="240" w:lineRule="auto"/>
              <w:jc w:val="center"/>
              <w:rPr>
                <w:sz w:val="24"/>
                <w:szCs w:val="24"/>
                <w:lang w:eastAsia="ru-RU"/>
              </w:rPr>
            </w:pPr>
            <w:r w:rsidRPr="00752BBD">
              <w:rPr>
                <w:sz w:val="24"/>
                <w:szCs w:val="24"/>
                <w:lang w:eastAsia="ru-RU"/>
              </w:rPr>
              <w:t>337,5</w:t>
            </w:r>
          </w:p>
        </w:tc>
      </w:tr>
      <w:tr w:rsidR="00706A70" w:rsidRPr="005E0BFF" w14:paraId="140829D3" w14:textId="77777777" w:rsidTr="00984065">
        <w:tc>
          <w:tcPr>
            <w:tcW w:w="1290" w:type="dxa"/>
          </w:tcPr>
          <w:p w14:paraId="066C1670" w14:textId="77777777" w:rsidR="00706A70" w:rsidRPr="005E0BFF" w:rsidRDefault="00706A70" w:rsidP="00921784">
            <w:pPr>
              <w:numPr>
                <w:ilvl w:val="0"/>
                <w:numId w:val="3"/>
              </w:numPr>
              <w:spacing w:after="0" w:line="240" w:lineRule="auto"/>
              <w:contextualSpacing/>
              <w:jc w:val="both"/>
              <w:rPr>
                <w:sz w:val="24"/>
                <w:szCs w:val="24"/>
                <w:lang w:eastAsia="ru-RU"/>
              </w:rPr>
            </w:pPr>
          </w:p>
        </w:tc>
        <w:tc>
          <w:tcPr>
            <w:tcW w:w="5707" w:type="dxa"/>
          </w:tcPr>
          <w:p w14:paraId="7BA5791C" w14:textId="51DD315F" w:rsidR="00706A70" w:rsidRPr="005E0BFF" w:rsidRDefault="00F511FE" w:rsidP="00F511FE">
            <w:pPr>
              <w:spacing w:after="0" w:line="240" w:lineRule="auto"/>
              <w:rPr>
                <w:sz w:val="24"/>
                <w:szCs w:val="24"/>
                <w:lang w:eastAsia="ru-RU"/>
              </w:rPr>
            </w:pPr>
            <w:r w:rsidRPr="00F511FE">
              <w:rPr>
                <w:sz w:val="24"/>
                <w:szCs w:val="24"/>
                <w:lang w:eastAsia="ru-RU"/>
              </w:rPr>
              <w:t>Išlyginamasis sluoksnis iš nesurištųjų mineraliniu medžiagų mišinio</w:t>
            </w:r>
            <w:r>
              <w:rPr>
                <w:sz w:val="24"/>
                <w:szCs w:val="24"/>
                <w:lang w:eastAsia="ru-RU"/>
              </w:rPr>
              <w:t xml:space="preserve"> </w:t>
            </w:r>
            <w:proofErr w:type="spellStart"/>
            <w:r w:rsidRPr="00F511FE">
              <w:rPr>
                <w:sz w:val="24"/>
                <w:szCs w:val="24"/>
                <w:lang w:eastAsia="ru-RU"/>
              </w:rPr>
              <w:t>fr</w:t>
            </w:r>
            <w:proofErr w:type="spellEnd"/>
            <w:r w:rsidRPr="00F511FE">
              <w:rPr>
                <w:sz w:val="24"/>
                <w:szCs w:val="24"/>
                <w:lang w:eastAsia="ru-RU"/>
              </w:rPr>
              <w:t>. 0/5, h=0,03 m</w:t>
            </w:r>
          </w:p>
        </w:tc>
        <w:tc>
          <w:tcPr>
            <w:tcW w:w="970" w:type="dxa"/>
          </w:tcPr>
          <w:p w14:paraId="056EAF63" w14:textId="0581ED18" w:rsidR="00706A70" w:rsidRPr="005E0BFF" w:rsidRDefault="007D50AD" w:rsidP="00E03705">
            <w:pPr>
              <w:spacing w:after="0" w:line="240" w:lineRule="auto"/>
              <w:jc w:val="center"/>
              <w:rPr>
                <w:sz w:val="24"/>
                <w:szCs w:val="24"/>
                <w:lang w:eastAsia="ru-RU"/>
              </w:rPr>
            </w:pPr>
            <w:r w:rsidRPr="007D50AD">
              <w:rPr>
                <w:sz w:val="24"/>
                <w:szCs w:val="24"/>
                <w:lang w:eastAsia="ru-RU"/>
              </w:rPr>
              <w:t>m²</w:t>
            </w:r>
          </w:p>
        </w:tc>
        <w:tc>
          <w:tcPr>
            <w:tcW w:w="1550" w:type="dxa"/>
          </w:tcPr>
          <w:p w14:paraId="024B0B96" w14:textId="636D7EA2" w:rsidR="00706A70" w:rsidRPr="005E0BFF" w:rsidRDefault="008755B5" w:rsidP="00E03705">
            <w:pPr>
              <w:spacing w:after="0" w:line="240" w:lineRule="auto"/>
              <w:jc w:val="center"/>
              <w:rPr>
                <w:sz w:val="24"/>
                <w:szCs w:val="24"/>
                <w:lang w:eastAsia="ru-RU"/>
              </w:rPr>
            </w:pPr>
            <w:r>
              <w:rPr>
                <w:sz w:val="24"/>
                <w:szCs w:val="24"/>
                <w:lang w:eastAsia="ru-RU"/>
              </w:rPr>
              <w:t>337,5</w:t>
            </w:r>
          </w:p>
        </w:tc>
      </w:tr>
      <w:tr w:rsidR="00706A70" w:rsidRPr="005E0BFF" w14:paraId="3A8C4342" w14:textId="77777777" w:rsidTr="00984065">
        <w:tc>
          <w:tcPr>
            <w:tcW w:w="1290" w:type="dxa"/>
          </w:tcPr>
          <w:p w14:paraId="18393D34" w14:textId="77777777" w:rsidR="00706A70" w:rsidRPr="005E0BFF" w:rsidRDefault="00706A70" w:rsidP="00921784">
            <w:pPr>
              <w:numPr>
                <w:ilvl w:val="0"/>
                <w:numId w:val="3"/>
              </w:numPr>
              <w:spacing w:after="0" w:line="240" w:lineRule="auto"/>
              <w:contextualSpacing/>
              <w:jc w:val="both"/>
              <w:rPr>
                <w:sz w:val="24"/>
                <w:szCs w:val="24"/>
                <w:lang w:eastAsia="ru-RU"/>
              </w:rPr>
            </w:pPr>
          </w:p>
        </w:tc>
        <w:tc>
          <w:tcPr>
            <w:tcW w:w="5707" w:type="dxa"/>
          </w:tcPr>
          <w:p w14:paraId="46CD2C39" w14:textId="7050BDEA" w:rsidR="00706A70" w:rsidRPr="005E0BFF" w:rsidRDefault="007D50AD" w:rsidP="00F511FE">
            <w:pPr>
              <w:spacing w:after="0" w:line="240" w:lineRule="auto"/>
              <w:rPr>
                <w:sz w:val="24"/>
                <w:szCs w:val="24"/>
                <w:lang w:eastAsia="ru-RU"/>
              </w:rPr>
            </w:pPr>
            <w:r>
              <w:rPr>
                <w:sz w:val="24"/>
                <w:szCs w:val="24"/>
                <w:lang w:eastAsia="ru-RU"/>
              </w:rPr>
              <w:t>Šaligatvių iš b</w:t>
            </w:r>
            <w:r w:rsidR="00F511FE" w:rsidRPr="00F511FE">
              <w:rPr>
                <w:sz w:val="24"/>
                <w:szCs w:val="24"/>
                <w:lang w:eastAsia="ru-RU"/>
              </w:rPr>
              <w:t>etonin</w:t>
            </w:r>
            <w:r w:rsidR="00452A01">
              <w:rPr>
                <w:sz w:val="24"/>
                <w:szCs w:val="24"/>
                <w:lang w:eastAsia="ru-RU"/>
              </w:rPr>
              <w:t>ių</w:t>
            </w:r>
            <w:r w:rsidR="00F511FE" w:rsidRPr="00F511FE">
              <w:rPr>
                <w:sz w:val="24"/>
                <w:szCs w:val="24"/>
                <w:lang w:eastAsia="ru-RU"/>
              </w:rPr>
              <w:t xml:space="preserve"> trinkel</w:t>
            </w:r>
            <w:r w:rsidR="00452A01">
              <w:rPr>
                <w:sz w:val="24"/>
                <w:szCs w:val="24"/>
                <w:lang w:eastAsia="ru-RU"/>
              </w:rPr>
              <w:t>ių</w:t>
            </w:r>
            <w:r w:rsidR="00F511FE" w:rsidRPr="00F511FE">
              <w:rPr>
                <w:sz w:val="24"/>
                <w:szCs w:val="24"/>
                <w:lang w:eastAsia="ru-RU"/>
              </w:rPr>
              <w:t xml:space="preserve"> 200x100x80</w:t>
            </w:r>
            <w:r w:rsidR="00F511FE">
              <w:rPr>
                <w:sz w:val="24"/>
                <w:szCs w:val="24"/>
                <w:lang w:eastAsia="ru-RU"/>
              </w:rPr>
              <w:t xml:space="preserve"> su </w:t>
            </w:r>
            <w:r w:rsidR="00F511FE" w:rsidRPr="00F511FE">
              <w:rPr>
                <w:sz w:val="24"/>
                <w:szCs w:val="24"/>
                <w:lang w:eastAsia="ru-RU"/>
              </w:rPr>
              <w:t>geltonos spalvos trinkel</w:t>
            </w:r>
            <w:r w:rsidR="00452A01">
              <w:rPr>
                <w:sz w:val="24"/>
                <w:szCs w:val="24"/>
                <w:lang w:eastAsia="ru-RU"/>
              </w:rPr>
              <w:t>ėmi</w:t>
            </w:r>
            <w:r w:rsidR="00F511FE" w:rsidRPr="00F511FE">
              <w:rPr>
                <w:sz w:val="24"/>
                <w:szCs w:val="24"/>
                <w:lang w:eastAsia="ru-RU"/>
              </w:rPr>
              <w:t>s skirto</w:t>
            </w:r>
            <w:r w:rsidR="00452A01">
              <w:rPr>
                <w:sz w:val="24"/>
                <w:szCs w:val="24"/>
                <w:lang w:eastAsia="ru-RU"/>
              </w:rPr>
              <w:t>mis</w:t>
            </w:r>
            <w:r w:rsidR="00F511FE" w:rsidRPr="00F511FE">
              <w:rPr>
                <w:sz w:val="24"/>
                <w:szCs w:val="24"/>
                <w:lang w:eastAsia="ru-RU"/>
              </w:rPr>
              <w:t xml:space="preserve"> žmonių su negalia</w:t>
            </w:r>
            <w:r w:rsidR="00F511FE">
              <w:rPr>
                <w:sz w:val="24"/>
                <w:szCs w:val="24"/>
                <w:lang w:eastAsia="ru-RU"/>
              </w:rPr>
              <w:t xml:space="preserve"> </w:t>
            </w:r>
            <w:r w:rsidR="00F511FE" w:rsidRPr="00F511FE">
              <w:rPr>
                <w:sz w:val="24"/>
                <w:szCs w:val="24"/>
                <w:lang w:eastAsia="ru-RU"/>
              </w:rPr>
              <w:t>įspėjimui</w:t>
            </w:r>
            <w:r>
              <w:rPr>
                <w:sz w:val="24"/>
                <w:szCs w:val="24"/>
                <w:lang w:eastAsia="ru-RU"/>
              </w:rPr>
              <w:t xml:space="preserve"> įrengimas</w:t>
            </w:r>
          </w:p>
        </w:tc>
        <w:tc>
          <w:tcPr>
            <w:tcW w:w="970" w:type="dxa"/>
          </w:tcPr>
          <w:p w14:paraId="0640EAC8" w14:textId="2B5F7C26" w:rsidR="00706A70" w:rsidRPr="005E0BFF" w:rsidRDefault="007D50AD" w:rsidP="00E03705">
            <w:pPr>
              <w:spacing w:after="0" w:line="240" w:lineRule="auto"/>
              <w:jc w:val="center"/>
              <w:rPr>
                <w:sz w:val="24"/>
                <w:szCs w:val="24"/>
                <w:lang w:eastAsia="ru-RU"/>
              </w:rPr>
            </w:pPr>
            <w:r w:rsidRPr="007D50AD">
              <w:rPr>
                <w:sz w:val="24"/>
                <w:szCs w:val="24"/>
                <w:lang w:eastAsia="ru-RU"/>
              </w:rPr>
              <w:t>m²</w:t>
            </w:r>
          </w:p>
        </w:tc>
        <w:tc>
          <w:tcPr>
            <w:tcW w:w="1550" w:type="dxa"/>
          </w:tcPr>
          <w:p w14:paraId="037BAC43" w14:textId="1D5C73A7" w:rsidR="00706A70" w:rsidRDefault="008755B5" w:rsidP="00E03705">
            <w:pPr>
              <w:spacing w:after="0" w:line="240" w:lineRule="auto"/>
              <w:jc w:val="center"/>
              <w:rPr>
                <w:sz w:val="24"/>
                <w:szCs w:val="24"/>
                <w:lang w:eastAsia="ru-RU"/>
              </w:rPr>
            </w:pPr>
            <w:r>
              <w:rPr>
                <w:sz w:val="24"/>
                <w:szCs w:val="24"/>
                <w:lang w:eastAsia="ru-RU"/>
              </w:rPr>
              <w:t>337,5</w:t>
            </w:r>
          </w:p>
        </w:tc>
      </w:tr>
      <w:tr w:rsidR="00803F50" w:rsidRPr="005E0BFF" w14:paraId="2690DFAE" w14:textId="77777777" w:rsidTr="00984065">
        <w:tc>
          <w:tcPr>
            <w:tcW w:w="1290" w:type="dxa"/>
          </w:tcPr>
          <w:p w14:paraId="5D287DAE" w14:textId="77777777" w:rsidR="00803F50" w:rsidRPr="005E0BFF" w:rsidRDefault="00803F50" w:rsidP="00921784">
            <w:pPr>
              <w:numPr>
                <w:ilvl w:val="0"/>
                <w:numId w:val="3"/>
              </w:numPr>
              <w:spacing w:after="0" w:line="240" w:lineRule="auto"/>
              <w:contextualSpacing/>
              <w:jc w:val="both"/>
              <w:rPr>
                <w:sz w:val="24"/>
                <w:szCs w:val="24"/>
                <w:lang w:eastAsia="ru-RU"/>
              </w:rPr>
            </w:pPr>
          </w:p>
        </w:tc>
        <w:tc>
          <w:tcPr>
            <w:tcW w:w="5707" w:type="dxa"/>
          </w:tcPr>
          <w:p w14:paraId="756A66FB" w14:textId="26A29B1A" w:rsidR="00803F50" w:rsidRDefault="00803F50" w:rsidP="00F511FE">
            <w:pPr>
              <w:spacing w:after="0" w:line="240" w:lineRule="auto"/>
              <w:rPr>
                <w:sz w:val="24"/>
                <w:szCs w:val="24"/>
                <w:lang w:eastAsia="ru-RU"/>
              </w:rPr>
            </w:pPr>
            <w:r>
              <w:rPr>
                <w:sz w:val="24"/>
                <w:szCs w:val="24"/>
                <w:lang w:eastAsia="ru-RU"/>
              </w:rPr>
              <w:t>B</w:t>
            </w:r>
            <w:r w:rsidRPr="00803F50">
              <w:rPr>
                <w:sz w:val="24"/>
                <w:szCs w:val="24"/>
                <w:lang w:eastAsia="ru-RU"/>
              </w:rPr>
              <w:t>etoninių vejos bortų 1000x200x80 mm ant betono</w:t>
            </w:r>
            <w:r>
              <w:t xml:space="preserve"> </w:t>
            </w:r>
            <w:r w:rsidRPr="00803F50">
              <w:rPr>
                <w:sz w:val="24"/>
                <w:szCs w:val="24"/>
                <w:lang w:eastAsia="ru-RU"/>
              </w:rPr>
              <w:t xml:space="preserve">C12/15 pagrindo įrengimas </w:t>
            </w:r>
          </w:p>
        </w:tc>
        <w:tc>
          <w:tcPr>
            <w:tcW w:w="970" w:type="dxa"/>
          </w:tcPr>
          <w:p w14:paraId="0DFDA52C" w14:textId="3EA89E3E" w:rsidR="00803F50" w:rsidRPr="007D50AD" w:rsidRDefault="00803F50" w:rsidP="00E03705">
            <w:pPr>
              <w:spacing w:after="0" w:line="240" w:lineRule="auto"/>
              <w:jc w:val="center"/>
              <w:rPr>
                <w:sz w:val="24"/>
                <w:szCs w:val="24"/>
                <w:lang w:eastAsia="ru-RU"/>
              </w:rPr>
            </w:pPr>
            <w:r>
              <w:rPr>
                <w:sz w:val="24"/>
                <w:szCs w:val="24"/>
                <w:lang w:eastAsia="ru-RU"/>
              </w:rPr>
              <w:t>m</w:t>
            </w:r>
          </w:p>
        </w:tc>
        <w:tc>
          <w:tcPr>
            <w:tcW w:w="1550" w:type="dxa"/>
          </w:tcPr>
          <w:p w14:paraId="56B6315F" w14:textId="4FC9F60E" w:rsidR="00803F50" w:rsidRDefault="00803F50" w:rsidP="00E03705">
            <w:pPr>
              <w:spacing w:after="0" w:line="240" w:lineRule="auto"/>
              <w:jc w:val="center"/>
              <w:rPr>
                <w:sz w:val="24"/>
                <w:szCs w:val="24"/>
                <w:lang w:eastAsia="ru-RU"/>
              </w:rPr>
            </w:pPr>
            <w:r>
              <w:rPr>
                <w:sz w:val="24"/>
                <w:szCs w:val="24"/>
                <w:lang w:eastAsia="ru-RU"/>
              </w:rPr>
              <w:t>200</w:t>
            </w:r>
          </w:p>
        </w:tc>
      </w:tr>
      <w:tr w:rsidR="00055D75" w:rsidRPr="005E0BFF" w14:paraId="0339A8F5" w14:textId="77777777" w:rsidTr="00984065">
        <w:tc>
          <w:tcPr>
            <w:tcW w:w="1290" w:type="dxa"/>
          </w:tcPr>
          <w:p w14:paraId="692EDD34" w14:textId="77777777" w:rsidR="00055D75" w:rsidRPr="005E0BFF" w:rsidRDefault="00055D75" w:rsidP="00921784">
            <w:pPr>
              <w:numPr>
                <w:ilvl w:val="0"/>
                <w:numId w:val="3"/>
              </w:numPr>
              <w:spacing w:after="0" w:line="240" w:lineRule="auto"/>
              <w:contextualSpacing/>
              <w:jc w:val="both"/>
              <w:rPr>
                <w:sz w:val="24"/>
                <w:szCs w:val="24"/>
                <w:lang w:eastAsia="ru-RU"/>
              </w:rPr>
            </w:pPr>
          </w:p>
        </w:tc>
        <w:tc>
          <w:tcPr>
            <w:tcW w:w="5707" w:type="dxa"/>
          </w:tcPr>
          <w:p w14:paraId="3A1FEB32" w14:textId="4C5F1061" w:rsidR="00055D75" w:rsidRDefault="00F23184" w:rsidP="00F511FE">
            <w:pPr>
              <w:spacing w:after="0" w:line="240" w:lineRule="auto"/>
              <w:rPr>
                <w:sz w:val="24"/>
                <w:szCs w:val="24"/>
                <w:lang w:eastAsia="ru-RU"/>
              </w:rPr>
            </w:pPr>
            <w:r>
              <w:rPr>
                <w:sz w:val="24"/>
                <w:szCs w:val="24"/>
                <w:lang w:eastAsia="ru-RU"/>
              </w:rPr>
              <w:t>Laiptų L-1 įrengimas</w:t>
            </w:r>
            <w:r w:rsidR="008C6BF0">
              <w:rPr>
                <w:sz w:val="24"/>
                <w:szCs w:val="24"/>
                <w:lang w:eastAsia="ru-RU"/>
              </w:rPr>
              <w:t>:</w:t>
            </w:r>
          </w:p>
          <w:p w14:paraId="465E3FCE" w14:textId="77777777" w:rsidR="00F23184" w:rsidRDefault="00F23184" w:rsidP="00F511FE">
            <w:pPr>
              <w:spacing w:after="0" w:line="240" w:lineRule="auto"/>
              <w:rPr>
                <w:sz w:val="24"/>
                <w:szCs w:val="24"/>
                <w:lang w:eastAsia="ru-RU"/>
              </w:rPr>
            </w:pPr>
            <w:r>
              <w:rPr>
                <w:sz w:val="24"/>
                <w:szCs w:val="24"/>
                <w:lang w:eastAsia="ru-RU"/>
              </w:rPr>
              <w:t>Armatūra ø10 mm</w:t>
            </w:r>
            <w:r w:rsidR="008C6BF0">
              <w:rPr>
                <w:sz w:val="24"/>
                <w:szCs w:val="24"/>
                <w:lang w:eastAsia="ru-RU"/>
              </w:rPr>
              <w:t>, S235, LST EN 10080 – 770 kg</w:t>
            </w:r>
          </w:p>
          <w:p w14:paraId="5D583D00" w14:textId="77777777" w:rsidR="008C6BF0" w:rsidRDefault="008C6BF0" w:rsidP="00F511FE">
            <w:pPr>
              <w:spacing w:after="0" w:line="240" w:lineRule="auto"/>
              <w:rPr>
                <w:sz w:val="24"/>
                <w:szCs w:val="24"/>
                <w:lang w:eastAsia="ru-RU"/>
              </w:rPr>
            </w:pPr>
            <w:r>
              <w:rPr>
                <w:sz w:val="24"/>
                <w:szCs w:val="24"/>
                <w:lang w:eastAsia="ru-RU"/>
              </w:rPr>
              <w:t>Betonas C30/37, LST EN 206:2014 - 6 ,5 m3</w:t>
            </w:r>
          </w:p>
          <w:p w14:paraId="45E90B8D" w14:textId="1FF3C6E0" w:rsidR="008C6BF0" w:rsidRPr="00F511FE" w:rsidRDefault="008C6BF0" w:rsidP="00F511FE">
            <w:pPr>
              <w:spacing w:after="0" w:line="240" w:lineRule="auto"/>
              <w:rPr>
                <w:sz w:val="24"/>
                <w:szCs w:val="24"/>
                <w:lang w:eastAsia="ru-RU"/>
              </w:rPr>
            </w:pPr>
            <w:r>
              <w:rPr>
                <w:sz w:val="24"/>
                <w:szCs w:val="24"/>
                <w:lang w:eastAsia="ru-RU"/>
              </w:rPr>
              <w:t>Betoninės trinkel</w:t>
            </w:r>
            <w:r w:rsidR="00452A01">
              <w:rPr>
                <w:sz w:val="24"/>
                <w:szCs w:val="24"/>
                <w:lang w:eastAsia="ru-RU"/>
              </w:rPr>
              <w:t>ė</w:t>
            </w:r>
            <w:r>
              <w:rPr>
                <w:sz w:val="24"/>
                <w:szCs w:val="24"/>
                <w:lang w:eastAsia="ru-RU"/>
              </w:rPr>
              <w:t>s 200x100x60 -</w:t>
            </w:r>
            <w:r w:rsidR="00452A01">
              <w:rPr>
                <w:sz w:val="24"/>
                <w:szCs w:val="24"/>
                <w:lang w:eastAsia="ru-RU"/>
              </w:rPr>
              <w:t xml:space="preserve"> </w:t>
            </w:r>
            <w:r>
              <w:rPr>
                <w:sz w:val="24"/>
                <w:szCs w:val="24"/>
                <w:lang w:eastAsia="ru-RU"/>
              </w:rPr>
              <w:t>60 m2</w:t>
            </w:r>
          </w:p>
        </w:tc>
        <w:tc>
          <w:tcPr>
            <w:tcW w:w="970" w:type="dxa"/>
          </w:tcPr>
          <w:p w14:paraId="186CFD23" w14:textId="08269CEE" w:rsidR="00055D75" w:rsidRPr="005E0BFF" w:rsidRDefault="008C6BF0" w:rsidP="00E03705">
            <w:pPr>
              <w:spacing w:after="0" w:line="240" w:lineRule="auto"/>
              <w:jc w:val="center"/>
              <w:rPr>
                <w:sz w:val="24"/>
                <w:szCs w:val="24"/>
                <w:lang w:eastAsia="ru-RU"/>
              </w:rPr>
            </w:pPr>
            <w:proofErr w:type="spellStart"/>
            <w:r>
              <w:rPr>
                <w:sz w:val="24"/>
                <w:szCs w:val="24"/>
                <w:lang w:eastAsia="ru-RU"/>
              </w:rPr>
              <w:t>kompl</w:t>
            </w:r>
            <w:proofErr w:type="spellEnd"/>
          </w:p>
        </w:tc>
        <w:tc>
          <w:tcPr>
            <w:tcW w:w="1550" w:type="dxa"/>
          </w:tcPr>
          <w:p w14:paraId="2837E42F" w14:textId="085A3818" w:rsidR="00055D75" w:rsidRDefault="008C6BF0" w:rsidP="00E03705">
            <w:pPr>
              <w:spacing w:after="0" w:line="240" w:lineRule="auto"/>
              <w:jc w:val="center"/>
              <w:rPr>
                <w:sz w:val="24"/>
                <w:szCs w:val="24"/>
                <w:lang w:eastAsia="ru-RU"/>
              </w:rPr>
            </w:pPr>
            <w:r>
              <w:rPr>
                <w:sz w:val="24"/>
                <w:szCs w:val="24"/>
                <w:lang w:eastAsia="ru-RU"/>
              </w:rPr>
              <w:t>1</w:t>
            </w:r>
          </w:p>
        </w:tc>
      </w:tr>
      <w:tr w:rsidR="00055D75" w:rsidRPr="005E0BFF" w14:paraId="57FF4EFF" w14:textId="77777777" w:rsidTr="00984065">
        <w:tc>
          <w:tcPr>
            <w:tcW w:w="1290" w:type="dxa"/>
          </w:tcPr>
          <w:p w14:paraId="5613763A" w14:textId="77777777" w:rsidR="00055D75" w:rsidRPr="005E0BFF" w:rsidRDefault="00055D75" w:rsidP="00921784">
            <w:pPr>
              <w:numPr>
                <w:ilvl w:val="0"/>
                <w:numId w:val="3"/>
              </w:numPr>
              <w:spacing w:after="0" w:line="240" w:lineRule="auto"/>
              <w:contextualSpacing/>
              <w:jc w:val="both"/>
              <w:rPr>
                <w:sz w:val="24"/>
                <w:szCs w:val="24"/>
                <w:lang w:eastAsia="ru-RU"/>
              </w:rPr>
            </w:pPr>
          </w:p>
        </w:tc>
        <w:tc>
          <w:tcPr>
            <w:tcW w:w="5707" w:type="dxa"/>
          </w:tcPr>
          <w:p w14:paraId="43AB63E4" w14:textId="5A9613AE" w:rsidR="00055D75" w:rsidRPr="00F511FE" w:rsidRDefault="00452A01" w:rsidP="00F511FE">
            <w:pPr>
              <w:spacing w:after="0" w:line="240" w:lineRule="auto"/>
              <w:rPr>
                <w:sz w:val="24"/>
                <w:szCs w:val="24"/>
                <w:lang w:eastAsia="ru-RU"/>
              </w:rPr>
            </w:pPr>
            <w:r w:rsidRPr="00752BBD">
              <w:rPr>
                <w:sz w:val="24"/>
                <w:szCs w:val="24"/>
                <w:lang w:eastAsia="ru-RU"/>
              </w:rPr>
              <w:t>L</w:t>
            </w:r>
            <w:r w:rsidR="00580D7D" w:rsidRPr="00752BBD">
              <w:rPr>
                <w:sz w:val="24"/>
                <w:szCs w:val="24"/>
                <w:lang w:eastAsia="ru-RU"/>
              </w:rPr>
              <w:t xml:space="preserve">aiptų L-1 aikštelėje </w:t>
            </w:r>
            <w:r w:rsidRPr="00752BBD">
              <w:rPr>
                <w:sz w:val="24"/>
                <w:szCs w:val="24"/>
                <w:lang w:eastAsia="ru-RU"/>
              </w:rPr>
              <w:t xml:space="preserve">esamo </w:t>
            </w:r>
            <w:r w:rsidR="00C27AC9" w:rsidRPr="00752BBD">
              <w:rPr>
                <w:sz w:val="24"/>
                <w:szCs w:val="24"/>
                <w:lang w:eastAsia="ru-RU"/>
              </w:rPr>
              <w:t>šulin</w:t>
            </w:r>
            <w:r w:rsidRPr="00752BBD">
              <w:rPr>
                <w:sz w:val="24"/>
                <w:szCs w:val="24"/>
                <w:lang w:eastAsia="ru-RU"/>
              </w:rPr>
              <w:t>io</w:t>
            </w:r>
            <w:r w:rsidR="00C27AC9" w:rsidRPr="00752BBD">
              <w:rPr>
                <w:sz w:val="24"/>
                <w:szCs w:val="24"/>
                <w:lang w:eastAsia="ru-RU"/>
              </w:rPr>
              <w:t xml:space="preserve"> </w:t>
            </w:r>
            <w:r w:rsidR="005C7FDC" w:rsidRPr="00752BBD">
              <w:rPr>
                <w:sz w:val="24"/>
                <w:szCs w:val="24"/>
                <w:lang w:eastAsia="ru-RU"/>
              </w:rPr>
              <w:t xml:space="preserve">perdangos montavimas </w:t>
            </w:r>
            <w:r w:rsidR="00C27AC9" w:rsidRPr="00752BBD">
              <w:rPr>
                <w:sz w:val="24"/>
                <w:szCs w:val="24"/>
                <w:lang w:eastAsia="ru-RU"/>
              </w:rPr>
              <w:t>(be metalini</w:t>
            </w:r>
            <w:r w:rsidR="008A2144" w:rsidRPr="00752BBD">
              <w:rPr>
                <w:sz w:val="24"/>
                <w:szCs w:val="24"/>
                <w:lang w:eastAsia="ru-RU"/>
              </w:rPr>
              <w:t>o</w:t>
            </w:r>
            <w:r w:rsidR="00C27AC9" w:rsidRPr="00752BBD">
              <w:rPr>
                <w:sz w:val="24"/>
                <w:szCs w:val="24"/>
                <w:lang w:eastAsia="ru-RU"/>
              </w:rPr>
              <w:t xml:space="preserve"> dangčio keitimo) </w:t>
            </w:r>
          </w:p>
        </w:tc>
        <w:tc>
          <w:tcPr>
            <w:tcW w:w="970" w:type="dxa"/>
          </w:tcPr>
          <w:p w14:paraId="212403FD" w14:textId="43A1DEFF" w:rsidR="00055D75" w:rsidRPr="005E0BFF" w:rsidRDefault="005C7FDC" w:rsidP="00E03705">
            <w:pPr>
              <w:spacing w:after="0" w:line="240" w:lineRule="auto"/>
              <w:jc w:val="center"/>
              <w:rPr>
                <w:sz w:val="24"/>
                <w:szCs w:val="24"/>
                <w:lang w:eastAsia="ru-RU"/>
              </w:rPr>
            </w:pPr>
            <w:proofErr w:type="spellStart"/>
            <w:r>
              <w:rPr>
                <w:sz w:val="24"/>
                <w:szCs w:val="24"/>
                <w:lang w:eastAsia="ru-RU"/>
              </w:rPr>
              <w:t>Vnt</w:t>
            </w:r>
            <w:proofErr w:type="spellEnd"/>
          </w:p>
        </w:tc>
        <w:tc>
          <w:tcPr>
            <w:tcW w:w="1550" w:type="dxa"/>
          </w:tcPr>
          <w:p w14:paraId="7DB9B26F" w14:textId="5F564D4F" w:rsidR="00055D75" w:rsidRDefault="00C27AC9" w:rsidP="00E03705">
            <w:pPr>
              <w:spacing w:after="0" w:line="240" w:lineRule="auto"/>
              <w:jc w:val="center"/>
              <w:rPr>
                <w:sz w:val="24"/>
                <w:szCs w:val="24"/>
                <w:lang w:eastAsia="ru-RU"/>
              </w:rPr>
            </w:pPr>
            <w:r>
              <w:rPr>
                <w:sz w:val="24"/>
                <w:szCs w:val="24"/>
                <w:lang w:eastAsia="ru-RU"/>
              </w:rPr>
              <w:t>1</w:t>
            </w:r>
          </w:p>
        </w:tc>
      </w:tr>
      <w:tr w:rsidR="00055D75" w:rsidRPr="005E0BFF" w14:paraId="4D6665AE" w14:textId="77777777" w:rsidTr="00984065">
        <w:tc>
          <w:tcPr>
            <w:tcW w:w="1290" w:type="dxa"/>
          </w:tcPr>
          <w:p w14:paraId="78868472" w14:textId="77777777" w:rsidR="00055D75" w:rsidRPr="005E0BFF" w:rsidRDefault="00055D75" w:rsidP="00921784">
            <w:pPr>
              <w:numPr>
                <w:ilvl w:val="0"/>
                <w:numId w:val="3"/>
              </w:numPr>
              <w:spacing w:after="0" w:line="240" w:lineRule="auto"/>
              <w:contextualSpacing/>
              <w:jc w:val="both"/>
              <w:rPr>
                <w:sz w:val="24"/>
                <w:szCs w:val="24"/>
                <w:lang w:eastAsia="ru-RU"/>
              </w:rPr>
            </w:pPr>
          </w:p>
        </w:tc>
        <w:tc>
          <w:tcPr>
            <w:tcW w:w="5707" w:type="dxa"/>
          </w:tcPr>
          <w:p w14:paraId="5B93F443" w14:textId="158CF850" w:rsidR="00055D75" w:rsidRPr="00F511FE" w:rsidRDefault="00C27AC9" w:rsidP="00F511FE">
            <w:pPr>
              <w:spacing w:after="0" w:line="240" w:lineRule="auto"/>
              <w:rPr>
                <w:sz w:val="24"/>
                <w:szCs w:val="24"/>
                <w:lang w:eastAsia="ru-RU"/>
              </w:rPr>
            </w:pPr>
            <w:r>
              <w:rPr>
                <w:sz w:val="24"/>
                <w:szCs w:val="24"/>
                <w:lang w:eastAsia="ru-RU"/>
              </w:rPr>
              <w:t>N</w:t>
            </w:r>
            <w:r w:rsidRPr="00C27AC9">
              <w:rPr>
                <w:sz w:val="24"/>
                <w:szCs w:val="24"/>
                <w:lang w:eastAsia="ru-RU"/>
              </w:rPr>
              <w:t>erūdijančiojo plieno turėkl</w:t>
            </w:r>
            <w:r>
              <w:rPr>
                <w:sz w:val="24"/>
                <w:szCs w:val="24"/>
                <w:lang w:eastAsia="ru-RU"/>
              </w:rPr>
              <w:t>ų</w:t>
            </w:r>
            <w:r w:rsidRPr="00C27AC9">
              <w:rPr>
                <w:sz w:val="24"/>
                <w:szCs w:val="24"/>
                <w:lang w:eastAsia="ru-RU"/>
              </w:rPr>
              <w:t xml:space="preserve"> įreng</w:t>
            </w:r>
            <w:r>
              <w:rPr>
                <w:sz w:val="24"/>
                <w:szCs w:val="24"/>
                <w:lang w:eastAsia="ru-RU"/>
              </w:rPr>
              <w:t>imas</w:t>
            </w:r>
            <w:r w:rsidRPr="00C27AC9">
              <w:rPr>
                <w:sz w:val="24"/>
                <w:szCs w:val="24"/>
                <w:lang w:eastAsia="ru-RU"/>
              </w:rPr>
              <w:t xml:space="preserve"> </w:t>
            </w:r>
            <w:r>
              <w:rPr>
                <w:sz w:val="24"/>
                <w:szCs w:val="24"/>
                <w:lang w:eastAsia="ru-RU"/>
              </w:rPr>
              <w:t>a</w:t>
            </w:r>
            <w:r w:rsidRPr="00C27AC9">
              <w:rPr>
                <w:sz w:val="24"/>
                <w:szCs w:val="24"/>
                <w:lang w:eastAsia="ru-RU"/>
              </w:rPr>
              <w:t>biejose laiptų</w:t>
            </w:r>
            <w:r>
              <w:rPr>
                <w:sz w:val="24"/>
                <w:szCs w:val="24"/>
                <w:lang w:eastAsia="ru-RU"/>
              </w:rPr>
              <w:t xml:space="preserve"> L-1</w:t>
            </w:r>
            <w:r w:rsidRPr="00C27AC9">
              <w:rPr>
                <w:sz w:val="24"/>
                <w:szCs w:val="24"/>
                <w:lang w:eastAsia="ru-RU"/>
              </w:rPr>
              <w:t xml:space="preserve"> pusėse</w:t>
            </w:r>
          </w:p>
        </w:tc>
        <w:tc>
          <w:tcPr>
            <w:tcW w:w="970" w:type="dxa"/>
          </w:tcPr>
          <w:p w14:paraId="560E8914" w14:textId="402DD4C3" w:rsidR="00055D75" w:rsidRPr="005E0BFF" w:rsidRDefault="00C27AC9" w:rsidP="00E03705">
            <w:pPr>
              <w:spacing w:after="0" w:line="240" w:lineRule="auto"/>
              <w:jc w:val="center"/>
              <w:rPr>
                <w:sz w:val="24"/>
                <w:szCs w:val="24"/>
                <w:lang w:eastAsia="ru-RU"/>
              </w:rPr>
            </w:pPr>
            <w:r>
              <w:rPr>
                <w:sz w:val="24"/>
                <w:szCs w:val="24"/>
                <w:lang w:eastAsia="ru-RU"/>
              </w:rPr>
              <w:t>m</w:t>
            </w:r>
          </w:p>
        </w:tc>
        <w:tc>
          <w:tcPr>
            <w:tcW w:w="1550" w:type="dxa"/>
          </w:tcPr>
          <w:p w14:paraId="06AD9CD6" w14:textId="7173B981" w:rsidR="00055D75" w:rsidRDefault="00C27AC9" w:rsidP="00E03705">
            <w:pPr>
              <w:spacing w:after="0" w:line="240" w:lineRule="auto"/>
              <w:jc w:val="center"/>
              <w:rPr>
                <w:sz w:val="24"/>
                <w:szCs w:val="24"/>
                <w:lang w:eastAsia="ru-RU"/>
              </w:rPr>
            </w:pPr>
            <w:r>
              <w:rPr>
                <w:sz w:val="24"/>
                <w:szCs w:val="24"/>
                <w:lang w:eastAsia="ru-RU"/>
              </w:rPr>
              <w:t>30</w:t>
            </w:r>
          </w:p>
        </w:tc>
      </w:tr>
      <w:tr w:rsidR="00055D75" w:rsidRPr="005E0BFF" w14:paraId="4D2CF004" w14:textId="77777777" w:rsidTr="00984065">
        <w:tc>
          <w:tcPr>
            <w:tcW w:w="1290" w:type="dxa"/>
          </w:tcPr>
          <w:p w14:paraId="6C5796EE" w14:textId="77777777" w:rsidR="00055D75" w:rsidRPr="005E0BFF" w:rsidRDefault="00055D75" w:rsidP="00921784">
            <w:pPr>
              <w:numPr>
                <w:ilvl w:val="0"/>
                <w:numId w:val="3"/>
              </w:numPr>
              <w:spacing w:after="0" w:line="240" w:lineRule="auto"/>
              <w:contextualSpacing/>
              <w:jc w:val="both"/>
              <w:rPr>
                <w:sz w:val="24"/>
                <w:szCs w:val="24"/>
                <w:lang w:eastAsia="ru-RU"/>
              </w:rPr>
            </w:pPr>
          </w:p>
        </w:tc>
        <w:tc>
          <w:tcPr>
            <w:tcW w:w="5707" w:type="dxa"/>
          </w:tcPr>
          <w:p w14:paraId="192A0A17" w14:textId="440885CD" w:rsidR="00C27AC9" w:rsidRPr="00C27AC9" w:rsidRDefault="00C27AC9" w:rsidP="00C27AC9">
            <w:pPr>
              <w:spacing w:after="0" w:line="240" w:lineRule="auto"/>
              <w:rPr>
                <w:sz w:val="24"/>
                <w:szCs w:val="24"/>
                <w:lang w:eastAsia="ru-RU"/>
              </w:rPr>
            </w:pPr>
            <w:r w:rsidRPr="00C27AC9">
              <w:rPr>
                <w:sz w:val="24"/>
                <w:szCs w:val="24"/>
                <w:lang w:eastAsia="ru-RU"/>
              </w:rPr>
              <w:t>Laiptų L-</w:t>
            </w:r>
            <w:r>
              <w:rPr>
                <w:sz w:val="24"/>
                <w:szCs w:val="24"/>
                <w:lang w:eastAsia="ru-RU"/>
              </w:rPr>
              <w:t>2</w:t>
            </w:r>
            <w:r w:rsidRPr="00C27AC9">
              <w:rPr>
                <w:sz w:val="24"/>
                <w:szCs w:val="24"/>
                <w:lang w:eastAsia="ru-RU"/>
              </w:rPr>
              <w:t xml:space="preserve"> įrengimas:</w:t>
            </w:r>
          </w:p>
          <w:p w14:paraId="7CD1D8D6" w14:textId="48DFD30E" w:rsidR="00C27AC9" w:rsidRPr="00C27AC9" w:rsidRDefault="00C27AC9" w:rsidP="00C27AC9">
            <w:pPr>
              <w:spacing w:after="0" w:line="240" w:lineRule="auto"/>
              <w:rPr>
                <w:sz w:val="24"/>
                <w:szCs w:val="24"/>
                <w:lang w:eastAsia="ru-RU"/>
              </w:rPr>
            </w:pPr>
            <w:r w:rsidRPr="00C27AC9">
              <w:rPr>
                <w:sz w:val="24"/>
                <w:szCs w:val="24"/>
                <w:lang w:eastAsia="ru-RU"/>
              </w:rPr>
              <w:t xml:space="preserve">Armatūra ø10 mm, S235, LST EN 10080 – </w:t>
            </w:r>
            <w:r>
              <w:rPr>
                <w:sz w:val="24"/>
                <w:szCs w:val="24"/>
                <w:lang w:eastAsia="ru-RU"/>
              </w:rPr>
              <w:t>400</w:t>
            </w:r>
            <w:r w:rsidRPr="00C27AC9">
              <w:rPr>
                <w:sz w:val="24"/>
                <w:szCs w:val="24"/>
                <w:lang w:eastAsia="ru-RU"/>
              </w:rPr>
              <w:t xml:space="preserve"> kg</w:t>
            </w:r>
          </w:p>
          <w:p w14:paraId="19788AB2" w14:textId="0DFF08E4" w:rsidR="00C27AC9" w:rsidRPr="00C27AC9" w:rsidRDefault="00C27AC9" w:rsidP="00C27AC9">
            <w:pPr>
              <w:spacing w:after="0" w:line="240" w:lineRule="auto"/>
              <w:rPr>
                <w:sz w:val="24"/>
                <w:szCs w:val="24"/>
                <w:lang w:eastAsia="ru-RU"/>
              </w:rPr>
            </w:pPr>
            <w:r w:rsidRPr="00C27AC9">
              <w:rPr>
                <w:sz w:val="24"/>
                <w:szCs w:val="24"/>
                <w:lang w:eastAsia="ru-RU"/>
              </w:rPr>
              <w:t xml:space="preserve">Betonas C30/37, LST EN 206:2014 - </w:t>
            </w:r>
            <w:r>
              <w:rPr>
                <w:sz w:val="24"/>
                <w:szCs w:val="24"/>
                <w:lang w:eastAsia="ru-RU"/>
              </w:rPr>
              <w:t>4</w:t>
            </w:r>
            <w:r w:rsidRPr="00C27AC9">
              <w:rPr>
                <w:sz w:val="24"/>
                <w:szCs w:val="24"/>
                <w:lang w:eastAsia="ru-RU"/>
              </w:rPr>
              <w:t xml:space="preserve"> m3</w:t>
            </w:r>
          </w:p>
          <w:p w14:paraId="774616AD" w14:textId="4F9AF327" w:rsidR="00055D75" w:rsidRPr="00F511FE" w:rsidRDefault="00C27AC9" w:rsidP="00C27AC9">
            <w:pPr>
              <w:spacing w:after="0" w:line="240" w:lineRule="auto"/>
              <w:rPr>
                <w:sz w:val="24"/>
                <w:szCs w:val="24"/>
                <w:lang w:eastAsia="ru-RU"/>
              </w:rPr>
            </w:pPr>
            <w:r w:rsidRPr="00C27AC9">
              <w:rPr>
                <w:sz w:val="24"/>
                <w:szCs w:val="24"/>
                <w:lang w:eastAsia="ru-RU"/>
              </w:rPr>
              <w:t>Betoninės trinkel</w:t>
            </w:r>
            <w:r w:rsidR="008A2144">
              <w:rPr>
                <w:sz w:val="24"/>
                <w:szCs w:val="24"/>
                <w:lang w:eastAsia="ru-RU"/>
              </w:rPr>
              <w:t>ė</w:t>
            </w:r>
            <w:r w:rsidRPr="00C27AC9">
              <w:rPr>
                <w:sz w:val="24"/>
                <w:szCs w:val="24"/>
                <w:lang w:eastAsia="ru-RU"/>
              </w:rPr>
              <w:t>s 200x100x60 -</w:t>
            </w:r>
            <w:r>
              <w:rPr>
                <w:sz w:val="24"/>
                <w:szCs w:val="24"/>
                <w:lang w:eastAsia="ru-RU"/>
              </w:rPr>
              <w:t>30</w:t>
            </w:r>
            <w:r w:rsidRPr="00C27AC9">
              <w:rPr>
                <w:sz w:val="24"/>
                <w:szCs w:val="24"/>
                <w:lang w:eastAsia="ru-RU"/>
              </w:rPr>
              <w:t xml:space="preserve"> m2</w:t>
            </w:r>
          </w:p>
        </w:tc>
        <w:tc>
          <w:tcPr>
            <w:tcW w:w="970" w:type="dxa"/>
          </w:tcPr>
          <w:p w14:paraId="56E0F28B" w14:textId="285CC84C" w:rsidR="00055D75" w:rsidRPr="005E0BFF" w:rsidRDefault="00753CE5" w:rsidP="00E03705">
            <w:pPr>
              <w:spacing w:after="0" w:line="240" w:lineRule="auto"/>
              <w:jc w:val="center"/>
              <w:rPr>
                <w:sz w:val="24"/>
                <w:szCs w:val="24"/>
                <w:lang w:eastAsia="ru-RU"/>
              </w:rPr>
            </w:pPr>
            <w:proofErr w:type="spellStart"/>
            <w:r>
              <w:rPr>
                <w:sz w:val="24"/>
                <w:szCs w:val="24"/>
                <w:lang w:eastAsia="ru-RU"/>
              </w:rPr>
              <w:t>kompl</w:t>
            </w:r>
            <w:proofErr w:type="spellEnd"/>
            <w:r>
              <w:rPr>
                <w:sz w:val="24"/>
                <w:szCs w:val="24"/>
                <w:lang w:eastAsia="ru-RU"/>
              </w:rPr>
              <w:t>.</w:t>
            </w:r>
          </w:p>
        </w:tc>
        <w:tc>
          <w:tcPr>
            <w:tcW w:w="1550" w:type="dxa"/>
          </w:tcPr>
          <w:p w14:paraId="0EC5968A" w14:textId="0A7CC455" w:rsidR="00055D75" w:rsidRDefault="00753CE5" w:rsidP="00E03705">
            <w:pPr>
              <w:spacing w:after="0" w:line="240" w:lineRule="auto"/>
              <w:jc w:val="center"/>
              <w:rPr>
                <w:sz w:val="24"/>
                <w:szCs w:val="24"/>
                <w:lang w:eastAsia="ru-RU"/>
              </w:rPr>
            </w:pPr>
            <w:r>
              <w:rPr>
                <w:sz w:val="24"/>
                <w:szCs w:val="24"/>
                <w:lang w:eastAsia="ru-RU"/>
              </w:rPr>
              <w:t>1</w:t>
            </w:r>
          </w:p>
        </w:tc>
      </w:tr>
      <w:tr w:rsidR="00055D75" w:rsidRPr="005E0BFF" w14:paraId="4BA0C4F0" w14:textId="77777777" w:rsidTr="00984065">
        <w:tc>
          <w:tcPr>
            <w:tcW w:w="1290" w:type="dxa"/>
          </w:tcPr>
          <w:p w14:paraId="5000B905" w14:textId="77777777" w:rsidR="00055D75" w:rsidRPr="005E0BFF" w:rsidRDefault="00055D75" w:rsidP="00921784">
            <w:pPr>
              <w:numPr>
                <w:ilvl w:val="0"/>
                <w:numId w:val="3"/>
              </w:numPr>
              <w:spacing w:after="0" w:line="240" w:lineRule="auto"/>
              <w:contextualSpacing/>
              <w:jc w:val="both"/>
              <w:rPr>
                <w:sz w:val="24"/>
                <w:szCs w:val="24"/>
                <w:lang w:eastAsia="ru-RU"/>
              </w:rPr>
            </w:pPr>
          </w:p>
        </w:tc>
        <w:tc>
          <w:tcPr>
            <w:tcW w:w="5707" w:type="dxa"/>
          </w:tcPr>
          <w:p w14:paraId="46C6E06A" w14:textId="049C9450" w:rsidR="00055D75" w:rsidRPr="00F511FE" w:rsidRDefault="00C27AC9" w:rsidP="00F511FE">
            <w:pPr>
              <w:spacing w:after="0" w:line="240" w:lineRule="auto"/>
              <w:rPr>
                <w:sz w:val="24"/>
                <w:szCs w:val="24"/>
                <w:lang w:eastAsia="ru-RU"/>
              </w:rPr>
            </w:pPr>
            <w:r w:rsidRPr="00C27AC9">
              <w:rPr>
                <w:sz w:val="24"/>
                <w:szCs w:val="24"/>
                <w:lang w:eastAsia="ru-RU"/>
              </w:rPr>
              <w:t>Nerūdijančiojo plieno turėklų įrengimas abiejose laiptų L-1 pusėse</w:t>
            </w:r>
          </w:p>
        </w:tc>
        <w:tc>
          <w:tcPr>
            <w:tcW w:w="970" w:type="dxa"/>
          </w:tcPr>
          <w:p w14:paraId="569C160D" w14:textId="5FA2FAE7" w:rsidR="00055D75" w:rsidRPr="005E0BFF" w:rsidRDefault="00C27AC9" w:rsidP="00E03705">
            <w:pPr>
              <w:spacing w:after="0" w:line="240" w:lineRule="auto"/>
              <w:jc w:val="center"/>
              <w:rPr>
                <w:sz w:val="24"/>
                <w:szCs w:val="24"/>
                <w:lang w:eastAsia="ru-RU"/>
              </w:rPr>
            </w:pPr>
            <w:r>
              <w:rPr>
                <w:sz w:val="24"/>
                <w:szCs w:val="24"/>
                <w:lang w:eastAsia="ru-RU"/>
              </w:rPr>
              <w:t>m</w:t>
            </w:r>
          </w:p>
        </w:tc>
        <w:tc>
          <w:tcPr>
            <w:tcW w:w="1550" w:type="dxa"/>
          </w:tcPr>
          <w:p w14:paraId="3D06DEDE" w14:textId="6F665274" w:rsidR="00055D75" w:rsidRDefault="00753CE5" w:rsidP="00E03705">
            <w:pPr>
              <w:spacing w:after="0" w:line="240" w:lineRule="auto"/>
              <w:jc w:val="center"/>
              <w:rPr>
                <w:sz w:val="24"/>
                <w:szCs w:val="24"/>
                <w:lang w:eastAsia="ru-RU"/>
              </w:rPr>
            </w:pPr>
            <w:r>
              <w:rPr>
                <w:sz w:val="24"/>
                <w:szCs w:val="24"/>
                <w:lang w:eastAsia="ru-RU"/>
              </w:rPr>
              <w:t>20</w:t>
            </w:r>
          </w:p>
        </w:tc>
      </w:tr>
      <w:tr w:rsidR="00055D75" w:rsidRPr="005E0BFF" w14:paraId="5C1FA40E" w14:textId="77777777" w:rsidTr="00984065">
        <w:tc>
          <w:tcPr>
            <w:tcW w:w="1290" w:type="dxa"/>
          </w:tcPr>
          <w:p w14:paraId="71B0004E" w14:textId="77777777" w:rsidR="00055D75" w:rsidRPr="005E0BFF" w:rsidRDefault="00055D75" w:rsidP="00921784">
            <w:pPr>
              <w:numPr>
                <w:ilvl w:val="0"/>
                <w:numId w:val="3"/>
              </w:numPr>
              <w:spacing w:after="0" w:line="240" w:lineRule="auto"/>
              <w:contextualSpacing/>
              <w:jc w:val="both"/>
              <w:rPr>
                <w:sz w:val="24"/>
                <w:szCs w:val="24"/>
                <w:lang w:eastAsia="ru-RU"/>
              </w:rPr>
            </w:pPr>
          </w:p>
        </w:tc>
        <w:tc>
          <w:tcPr>
            <w:tcW w:w="5707" w:type="dxa"/>
          </w:tcPr>
          <w:p w14:paraId="0808975E" w14:textId="3C1343B2" w:rsidR="00055D75" w:rsidRPr="00753CE5" w:rsidRDefault="00580D7D" w:rsidP="00F511FE">
            <w:pPr>
              <w:spacing w:after="0" w:line="240" w:lineRule="auto"/>
              <w:rPr>
                <w:sz w:val="24"/>
                <w:szCs w:val="24"/>
                <w:lang w:eastAsia="ru-RU"/>
              </w:rPr>
            </w:pPr>
            <w:r w:rsidRPr="00580D7D">
              <w:rPr>
                <w:sz w:val="24"/>
                <w:szCs w:val="24"/>
                <w:lang w:eastAsia="ru-RU"/>
              </w:rPr>
              <w:t>Vejos atstatymas pridedant augalinio grunto 0,10 m</w:t>
            </w:r>
            <w:r w:rsidR="00752BBD">
              <w:rPr>
                <w:sz w:val="24"/>
                <w:szCs w:val="24"/>
                <w:lang w:eastAsia="ru-RU"/>
              </w:rPr>
              <w:t xml:space="preserve">  </w:t>
            </w:r>
            <w:r w:rsidR="004B6530" w:rsidRPr="004B6530">
              <w:rPr>
                <w:sz w:val="24"/>
                <w:szCs w:val="24"/>
                <w:lang w:eastAsia="ru-RU"/>
              </w:rPr>
              <w:t>su vejos žolių mišinio pasėjimu</w:t>
            </w:r>
          </w:p>
        </w:tc>
        <w:tc>
          <w:tcPr>
            <w:tcW w:w="970" w:type="dxa"/>
          </w:tcPr>
          <w:p w14:paraId="4CA39B55" w14:textId="2A05971E" w:rsidR="00055D75" w:rsidRPr="005E0BFF" w:rsidRDefault="00580D7D" w:rsidP="00E03705">
            <w:pPr>
              <w:spacing w:after="0" w:line="240" w:lineRule="auto"/>
              <w:jc w:val="center"/>
              <w:rPr>
                <w:sz w:val="24"/>
                <w:szCs w:val="24"/>
                <w:lang w:eastAsia="ru-RU"/>
              </w:rPr>
            </w:pPr>
            <w:r w:rsidRPr="00580D7D">
              <w:rPr>
                <w:sz w:val="24"/>
                <w:szCs w:val="24"/>
                <w:lang w:eastAsia="ru-RU"/>
              </w:rPr>
              <w:t>m²</w:t>
            </w:r>
          </w:p>
        </w:tc>
        <w:tc>
          <w:tcPr>
            <w:tcW w:w="1550" w:type="dxa"/>
          </w:tcPr>
          <w:p w14:paraId="3B8AEFD5" w14:textId="5A2354C6" w:rsidR="00055D75" w:rsidRDefault="002B6E0E" w:rsidP="00E03705">
            <w:pPr>
              <w:spacing w:after="0" w:line="240" w:lineRule="auto"/>
              <w:jc w:val="center"/>
              <w:rPr>
                <w:sz w:val="24"/>
                <w:szCs w:val="24"/>
                <w:lang w:eastAsia="ru-RU"/>
              </w:rPr>
            </w:pPr>
            <w:r>
              <w:rPr>
                <w:sz w:val="24"/>
                <w:szCs w:val="24"/>
                <w:lang w:eastAsia="ru-RU"/>
              </w:rPr>
              <w:t>300</w:t>
            </w:r>
          </w:p>
        </w:tc>
      </w:tr>
      <w:bookmarkEnd w:id="1"/>
    </w:tbl>
    <w:p w14:paraId="31FD084E" w14:textId="77777777" w:rsidR="00921784" w:rsidRPr="00DD4959" w:rsidRDefault="00921784" w:rsidP="00921784">
      <w:pPr>
        <w:spacing w:after="0" w:line="240" w:lineRule="auto"/>
        <w:ind w:firstLine="1260"/>
        <w:jc w:val="both"/>
        <w:rPr>
          <w:rFonts w:ascii="Times New Roman" w:hAnsi="Times New Roman"/>
          <w:color w:val="FF0000"/>
          <w:sz w:val="24"/>
          <w:szCs w:val="24"/>
        </w:rPr>
      </w:pPr>
    </w:p>
    <w:p w14:paraId="3E96CC7C" w14:textId="77777777" w:rsidR="00921784" w:rsidRPr="00F37B84" w:rsidRDefault="00303923" w:rsidP="00921784">
      <w:pPr>
        <w:tabs>
          <w:tab w:val="left" w:pos="709"/>
        </w:tabs>
        <w:spacing w:after="0"/>
        <w:ind w:firstLine="1260"/>
        <w:jc w:val="both"/>
        <w:rPr>
          <w:rFonts w:ascii="Times New Roman" w:hAnsi="Times New Roman"/>
          <w:sz w:val="24"/>
          <w:szCs w:val="24"/>
        </w:rPr>
      </w:pPr>
      <w:r w:rsidRPr="00F37B84">
        <w:rPr>
          <w:rFonts w:ascii="Times New Roman" w:hAnsi="Times New Roman"/>
          <w:sz w:val="24"/>
          <w:szCs w:val="24"/>
        </w:rPr>
        <w:t xml:space="preserve">Kainose turi būti įvertinti visi reikiami įrenginiai bei mechanizmai darbams atlikti, </w:t>
      </w:r>
      <w:r w:rsidR="00921784" w:rsidRPr="00F37B84">
        <w:rPr>
          <w:rFonts w:ascii="Times New Roman" w:hAnsi="Times New Roman"/>
          <w:sz w:val="24"/>
          <w:szCs w:val="24"/>
        </w:rPr>
        <w:t>Kainose turi būti įvertinti visi reikiami įrenginiai bei mechanizmai darbams atlikti, montavimas, personalo darbas, medžiagos, priežiūra, paleidimas, derinimas, bandymai, netiesioginės išlaidos,</w:t>
      </w:r>
      <w:r w:rsidR="00921784">
        <w:rPr>
          <w:rFonts w:ascii="Times New Roman" w:hAnsi="Times New Roman"/>
          <w:sz w:val="24"/>
          <w:szCs w:val="24"/>
        </w:rPr>
        <w:t xml:space="preserve"> atliekų tvarkymas,</w:t>
      </w:r>
      <w:r w:rsidR="00921784" w:rsidRPr="00F37B84">
        <w:rPr>
          <w:rFonts w:ascii="Times New Roman" w:hAnsi="Times New Roman"/>
          <w:sz w:val="24"/>
          <w:szCs w:val="24"/>
        </w:rPr>
        <w:t xml:space="preserve"> mokami mokesčiai, pelnas kartu su galimai numatoma rizika, prievolės ir įsipareigojimai apibrėžti rangos darbų sutartyje ar atsirandantys ją vykdant. Kainos taikytinos ir darbui žiemos arba nakties metu (jei toks pasitaikytų). </w:t>
      </w:r>
    </w:p>
    <w:p w14:paraId="3A2F9693" w14:textId="77777777" w:rsidR="00921784" w:rsidRPr="00F37B84" w:rsidRDefault="00921784" w:rsidP="00921784">
      <w:pPr>
        <w:spacing w:after="0"/>
        <w:ind w:firstLine="1260"/>
        <w:contextualSpacing/>
        <w:jc w:val="both"/>
        <w:rPr>
          <w:rFonts w:ascii="Times New Roman" w:hAnsi="Times New Roman"/>
          <w:sz w:val="24"/>
          <w:szCs w:val="24"/>
          <w:lang w:eastAsia="en-US"/>
        </w:rPr>
      </w:pPr>
      <w:r w:rsidRPr="00F37B84">
        <w:rPr>
          <w:rFonts w:ascii="Times New Roman" w:hAnsi="Times New Roman"/>
          <w:sz w:val="24"/>
          <w:szCs w:val="24"/>
          <w:lang w:eastAsia="en-US"/>
        </w:rPr>
        <w:lastRenderedPageBreak/>
        <w:t xml:space="preserve">Dokumentuose paminėti gaminių pavadinimai, markės, ar kiti apibūdinimai (nuotraukos) yra orientacinio pobūdžio ir gali būti pakeisti lygiaverčiais tos pačios kokybės kitų gamintojų produktais. </w:t>
      </w:r>
    </w:p>
    <w:p w14:paraId="4EB063F6" w14:textId="77777777" w:rsidR="00921784" w:rsidRPr="00B00A70" w:rsidRDefault="00921784" w:rsidP="00921784">
      <w:pPr>
        <w:spacing w:after="0"/>
        <w:ind w:firstLine="1260"/>
        <w:contextualSpacing/>
        <w:jc w:val="both"/>
        <w:rPr>
          <w:rFonts w:ascii="Times New Roman" w:hAnsi="Times New Roman"/>
          <w:sz w:val="24"/>
          <w:szCs w:val="24"/>
          <w:lang w:eastAsia="en-US"/>
        </w:rPr>
      </w:pPr>
      <w:r w:rsidRPr="00B00A70">
        <w:rPr>
          <w:rFonts w:ascii="Times New Roman" w:hAnsi="Times New Roman"/>
          <w:sz w:val="24"/>
          <w:szCs w:val="24"/>
          <w:lang w:eastAsia="en-US"/>
        </w:rPr>
        <w:t>Rekomenduojama apsilankyti objekte, susipažinti su visa reikalinga informacija ir įvertinti visas išlaidas, riziką bei visas aplinkybes.</w:t>
      </w:r>
    </w:p>
    <w:p w14:paraId="5FF7B70C" w14:textId="77777777" w:rsidR="00921784" w:rsidRPr="00B00A70" w:rsidRDefault="00921784" w:rsidP="00921784">
      <w:pPr>
        <w:tabs>
          <w:tab w:val="left" w:pos="6946"/>
        </w:tabs>
        <w:spacing w:after="0"/>
        <w:ind w:firstLine="1260"/>
        <w:jc w:val="both"/>
        <w:rPr>
          <w:rFonts w:ascii="Times New Roman" w:hAnsi="Times New Roman"/>
          <w:sz w:val="24"/>
          <w:szCs w:val="24"/>
        </w:rPr>
      </w:pPr>
      <w:r w:rsidRPr="00B00A70">
        <w:rPr>
          <w:rFonts w:ascii="Times New Roman" w:hAnsi="Times New Roman"/>
          <w:sz w:val="24"/>
          <w:szCs w:val="24"/>
        </w:rPr>
        <w:t>Sutarties tipas – fiksuo</w:t>
      </w:r>
      <w:r>
        <w:rPr>
          <w:rFonts w:ascii="Times New Roman" w:hAnsi="Times New Roman"/>
          <w:sz w:val="24"/>
          <w:szCs w:val="24"/>
        </w:rPr>
        <w:t>tos kainos sutartis (nematuojami</w:t>
      </w:r>
      <w:r w:rsidRPr="00B00A70">
        <w:rPr>
          <w:rFonts w:ascii="Times New Roman" w:hAnsi="Times New Roman"/>
          <w:sz w:val="24"/>
          <w:szCs w:val="24"/>
        </w:rPr>
        <w:t xml:space="preserve"> darbų kiekiai). </w:t>
      </w:r>
      <w:r w:rsidRPr="00B00A70">
        <w:rPr>
          <w:rFonts w:ascii="Times New Roman" w:hAnsi="Times New Roman"/>
          <w:bCs/>
          <w:sz w:val="24"/>
          <w:szCs w:val="24"/>
        </w:rPr>
        <w:t xml:space="preserve">Tiekėjas teikdamas pasiūlymą, turi įsivertinti ir prisiimti visą riziką atlikdamas ir įvykdydamas visus darbus, kurie numatyti </w:t>
      </w:r>
      <w:r>
        <w:rPr>
          <w:rFonts w:ascii="Times New Roman" w:hAnsi="Times New Roman"/>
          <w:bCs/>
          <w:sz w:val="24"/>
          <w:szCs w:val="24"/>
        </w:rPr>
        <w:t>Projekte</w:t>
      </w:r>
      <w:r>
        <w:rPr>
          <w:rFonts w:ascii="Times New Roman" w:hAnsi="Times New Roman"/>
          <w:sz w:val="24"/>
          <w:szCs w:val="24"/>
        </w:rPr>
        <w:t xml:space="preserve"> </w:t>
      </w:r>
      <w:r w:rsidRPr="00B00A70">
        <w:rPr>
          <w:rFonts w:ascii="Times New Roman" w:hAnsi="Times New Roman"/>
          <w:bCs/>
          <w:sz w:val="24"/>
          <w:szCs w:val="24"/>
        </w:rPr>
        <w:t xml:space="preserve">(sąlygos nurodytos techninėse specifikacijose, aiškinamuosiuose raštuose, brėžiniuose, sąnaudų kiekių žiniaraščiuose). </w:t>
      </w:r>
    </w:p>
    <w:p w14:paraId="3D3629AA" w14:textId="0D035199" w:rsidR="00921784" w:rsidRPr="00161563" w:rsidRDefault="00921784" w:rsidP="00921784">
      <w:pPr>
        <w:spacing w:after="0" w:line="240" w:lineRule="auto"/>
        <w:ind w:firstLine="1260"/>
        <w:jc w:val="both"/>
        <w:rPr>
          <w:rFonts w:ascii="Times New Roman" w:hAnsi="Times New Roman"/>
          <w:b/>
          <w:bCs/>
          <w:sz w:val="24"/>
          <w:szCs w:val="24"/>
        </w:rPr>
      </w:pPr>
      <w:r w:rsidRPr="00161563">
        <w:rPr>
          <w:rFonts w:ascii="Times New Roman" w:hAnsi="Times New Roman"/>
          <w:b/>
          <w:bCs/>
          <w:sz w:val="24"/>
          <w:szCs w:val="24"/>
        </w:rPr>
        <w:t xml:space="preserve">Darbai turi būti atlikti per </w:t>
      </w:r>
      <w:r w:rsidR="006A4A6B" w:rsidRPr="00161563">
        <w:rPr>
          <w:rFonts w:ascii="Times New Roman" w:hAnsi="Times New Roman"/>
          <w:b/>
          <w:bCs/>
          <w:sz w:val="24"/>
          <w:szCs w:val="24"/>
        </w:rPr>
        <w:t>90</w:t>
      </w:r>
      <w:r w:rsidRPr="00161563">
        <w:rPr>
          <w:rFonts w:ascii="Times New Roman" w:hAnsi="Times New Roman"/>
          <w:b/>
          <w:bCs/>
          <w:sz w:val="24"/>
          <w:szCs w:val="24"/>
        </w:rPr>
        <w:t xml:space="preserve"> kalendorinių dienų</w:t>
      </w:r>
      <w:r w:rsidRPr="00161563">
        <w:rPr>
          <w:rFonts w:ascii="Times New Roman" w:hAnsi="Times New Roman"/>
          <w:b/>
          <w:bCs/>
          <w:color w:val="FF0000"/>
          <w:sz w:val="24"/>
          <w:szCs w:val="24"/>
        </w:rPr>
        <w:t xml:space="preserve"> </w:t>
      </w:r>
      <w:r w:rsidRPr="00161563">
        <w:rPr>
          <w:rFonts w:ascii="Times New Roman" w:hAnsi="Times New Roman"/>
          <w:b/>
          <w:bCs/>
          <w:sz w:val="24"/>
          <w:szCs w:val="24"/>
        </w:rPr>
        <w:t>nuo sutartyje numatyto darbų pradžios termino</w:t>
      </w:r>
      <w:r w:rsidR="00161563" w:rsidRPr="00161563">
        <w:rPr>
          <w:rFonts w:ascii="Times New Roman" w:hAnsi="Times New Roman"/>
          <w:b/>
          <w:bCs/>
          <w:sz w:val="24"/>
          <w:szCs w:val="24"/>
        </w:rPr>
        <w:t xml:space="preserve"> be</w:t>
      </w:r>
      <w:r w:rsidRPr="00161563">
        <w:rPr>
          <w:rFonts w:ascii="Times New Roman" w:hAnsi="Times New Roman"/>
          <w:b/>
          <w:bCs/>
          <w:sz w:val="24"/>
          <w:szCs w:val="24"/>
        </w:rPr>
        <w:t xml:space="preserve"> </w:t>
      </w:r>
      <w:r w:rsidR="00161563" w:rsidRPr="00161563">
        <w:rPr>
          <w:rFonts w:ascii="Times New Roman" w:hAnsi="Times New Roman"/>
          <w:b/>
          <w:bCs/>
          <w:sz w:val="24"/>
          <w:szCs w:val="24"/>
        </w:rPr>
        <w:t xml:space="preserve">termino </w:t>
      </w:r>
      <w:r w:rsidRPr="00161563">
        <w:rPr>
          <w:rFonts w:ascii="Times New Roman" w:hAnsi="Times New Roman"/>
          <w:b/>
          <w:bCs/>
          <w:sz w:val="24"/>
          <w:szCs w:val="24"/>
        </w:rPr>
        <w:t>pratęsimo</w:t>
      </w:r>
      <w:r w:rsidR="00177611">
        <w:rPr>
          <w:rFonts w:ascii="Times New Roman" w:hAnsi="Times New Roman"/>
          <w:b/>
          <w:bCs/>
          <w:sz w:val="24"/>
          <w:szCs w:val="24"/>
        </w:rPr>
        <w:t>.</w:t>
      </w:r>
      <w:r w:rsidRPr="00161563">
        <w:rPr>
          <w:rFonts w:ascii="Times New Roman" w:hAnsi="Times New Roman"/>
          <w:b/>
          <w:bCs/>
          <w:sz w:val="24"/>
          <w:szCs w:val="24"/>
        </w:rPr>
        <w:t xml:space="preserve"> </w:t>
      </w:r>
    </w:p>
    <w:p w14:paraId="61E94495" w14:textId="43331EA2" w:rsidR="00921784" w:rsidRPr="00B00A70" w:rsidRDefault="00A6660F" w:rsidP="00A6660F">
      <w:pPr>
        <w:spacing w:after="0"/>
        <w:ind w:firstLine="1260"/>
        <w:jc w:val="both"/>
        <w:rPr>
          <w:rFonts w:ascii="Times New Roman" w:hAnsi="Times New Roman"/>
          <w:sz w:val="24"/>
          <w:szCs w:val="24"/>
          <w:lang w:eastAsia="en-US"/>
        </w:rPr>
      </w:pPr>
      <w:r w:rsidRPr="00A6660F">
        <w:rPr>
          <w:rFonts w:ascii="Times New Roman" w:hAnsi="Times New Roman"/>
          <w:sz w:val="24"/>
          <w:szCs w:val="24"/>
          <w:lang w:eastAsia="en-US"/>
        </w:rPr>
        <w:t xml:space="preserve">Dalyvaujantys statybos rangos darbų pirkime dalyviai </w:t>
      </w:r>
      <w:r w:rsidR="00EA7361">
        <w:rPr>
          <w:rFonts w:ascii="Times New Roman" w:hAnsi="Times New Roman"/>
          <w:sz w:val="24"/>
          <w:szCs w:val="24"/>
          <w:lang w:eastAsia="en-US"/>
        </w:rPr>
        <w:t>Veiklų</w:t>
      </w:r>
      <w:r w:rsidRPr="00A6660F">
        <w:rPr>
          <w:rFonts w:ascii="Times New Roman" w:hAnsi="Times New Roman"/>
          <w:sz w:val="24"/>
          <w:szCs w:val="24"/>
          <w:lang w:eastAsia="en-US"/>
        </w:rPr>
        <w:t xml:space="preserve"> sąraše privalo įvertinti visus </w:t>
      </w:r>
      <w:r w:rsidRPr="00A6660F">
        <w:rPr>
          <w:rFonts w:ascii="Times New Roman" w:hAnsi="Times New Roman"/>
          <w:b/>
          <w:bCs/>
          <w:sz w:val="24"/>
          <w:szCs w:val="24"/>
          <w:lang w:eastAsia="en-US"/>
        </w:rPr>
        <w:t>Lentelėje 1</w:t>
      </w:r>
      <w:r w:rsidRPr="00A6660F">
        <w:rPr>
          <w:rFonts w:ascii="Times New Roman" w:hAnsi="Times New Roman"/>
          <w:sz w:val="24"/>
          <w:szCs w:val="24"/>
          <w:lang w:eastAsia="en-US"/>
        </w:rPr>
        <w:t xml:space="preserve"> nurodytus darbus.</w:t>
      </w:r>
      <w:r>
        <w:rPr>
          <w:rFonts w:ascii="Times New Roman" w:hAnsi="Times New Roman"/>
          <w:sz w:val="24"/>
          <w:szCs w:val="24"/>
          <w:lang w:eastAsia="en-US"/>
        </w:rPr>
        <w:t xml:space="preserve"> </w:t>
      </w:r>
      <w:r w:rsidRPr="00A6660F">
        <w:rPr>
          <w:rFonts w:ascii="Times New Roman" w:hAnsi="Times New Roman"/>
          <w:sz w:val="24"/>
          <w:szCs w:val="24"/>
          <w:lang w:eastAsia="en-US"/>
        </w:rPr>
        <w:t xml:space="preserve">Jeigu pirkimo dalyvis </w:t>
      </w:r>
      <w:r w:rsidRPr="00A6660F">
        <w:rPr>
          <w:rFonts w:ascii="Times New Roman" w:hAnsi="Times New Roman"/>
          <w:b/>
          <w:bCs/>
          <w:sz w:val="24"/>
          <w:szCs w:val="24"/>
          <w:lang w:eastAsia="en-US"/>
        </w:rPr>
        <w:t>Lentelėje 1</w:t>
      </w:r>
      <w:r>
        <w:rPr>
          <w:rFonts w:ascii="Times New Roman" w:hAnsi="Times New Roman"/>
          <w:sz w:val="24"/>
          <w:szCs w:val="24"/>
          <w:lang w:eastAsia="en-US"/>
        </w:rPr>
        <w:t xml:space="preserve"> </w:t>
      </w:r>
      <w:r w:rsidRPr="00A6660F">
        <w:rPr>
          <w:rFonts w:ascii="Times New Roman" w:hAnsi="Times New Roman"/>
          <w:sz w:val="24"/>
          <w:szCs w:val="24"/>
          <w:lang w:eastAsia="en-US"/>
        </w:rPr>
        <w:t xml:space="preserve">aptinka darbus, kurie, jo nuomone, nėra įtraukti į Užsakovo užpildytą </w:t>
      </w:r>
      <w:r w:rsidR="00EA7361">
        <w:rPr>
          <w:rFonts w:ascii="Times New Roman" w:hAnsi="Times New Roman"/>
          <w:sz w:val="24"/>
          <w:szCs w:val="24"/>
          <w:lang w:eastAsia="en-US"/>
        </w:rPr>
        <w:t>Veiklų</w:t>
      </w:r>
      <w:r w:rsidRPr="00A6660F">
        <w:rPr>
          <w:rFonts w:ascii="Times New Roman" w:hAnsi="Times New Roman"/>
          <w:sz w:val="24"/>
          <w:szCs w:val="24"/>
          <w:lang w:eastAsia="en-US"/>
        </w:rPr>
        <w:t xml:space="preserve"> sąrašą, arba nėra aišku, kuriame </w:t>
      </w:r>
      <w:r w:rsidR="00EA7361">
        <w:rPr>
          <w:rFonts w:ascii="Times New Roman" w:hAnsi="Times New Roman"/>
          <w:sz w:val="24"/>
          <w:szCs w:val="24"/>
          <w:lang w:eastAsia="en-US"/>
        </w:rPr>
        <w:t>Veiklų</w:t>
      </w:r>
      <w:r w:rsidRPr="00A6660F">
        <w:rPr>
          <w:rFonts w:ascii="Times New Roman" w:hAnsi="Times New Roman"/>
          <w:sz w:val="24"/>
          <w:szCs w:val="24"/>
          <w:lang w:eastAsia="en-US"/>
        </w:rPr>
        <w:t xml:space="preserve"> sąrašo punkte jie turi būti </w:t>
      </w:r>
      <w:r w:rsidR="00161563" w:rsidRPr="00A6660F">
        <w:rPr>
          <w:rFonts w:ascii="Times New Roman" w:hAnsi="Times New Roman"/>
          <w:sz w:val="24"/>
          <w:szCs w:val="24"/>
          <w:lang w:eastAsia="en-US"/>
        </w:rPr>
        <w:t>įverti</w:t>
      </w:r>
      <w:r w:rsidR="00161563">
        <w:rPr>
          <w:rFonts w:ascii="Times New Roman" w:hAnsi="Times New Roman"/>
          <w:sz w:val="24"/>
          <w:szCs w:val="24"/>
          <w:lang w:eastAsia="en-US"/>
        </w:rPr>
        <w:t>n</w:t>
      </w:r>
      <w:r w:rsidR="00161563" w:rsidRPr="00A6660F">
        <w:rPr>
          <w:rFonts w:ascii="Times New Roman" w:hAnsi="Times New Roman"/>
          <w:sz w:val="24"/>
          <w:szCs w:val="24"/>
          <w:lang w:eastAsia="en-US"/>
        </w:rPr>
        <w:t>ti</w:t>
      </w:r>
      <w:r w:rsidRPr="00A6660F">
        <w:rPr>
          <w:rFonts w:ascii="Times New Roman" w:hAnsi="Times New Roman"/>
          <w:sz w:val="24"/>
          <w:szCs w:val="24"/>
          <w:lang w:eastAsia="en-US"/>
        </w:rPr>
        <w:t>, konkurso dalyvis privalo apie tai raštu informuoti Perkančiąją organizaciją pirkimo sąlygose nustatyta tvarka.</w:t>
      </w:r>
      <w:r w:rsidR="00921784" w:rsidRPr="00B00A70">
        <w:rPr>
          <w:rFonts w:ascii="Times New Roman" w:hAnsi="Times New Roman"/>
          <w:sz w:val="24"/>
          <w:szCs w:val="24"/>
          <w:lang w:eastAsia="en-US"/>
        </w:rPr>
        <w:t xml:space="preserve"> Konkurso dalyviai atsako už visų pirkimo dokumentų išnagrinėjimą, įskaitant konkurso sąlygų paaiškinimus ir papildymus. Nei Sutarties pasirašymo, nei </w:t>
      </w:r>
      <w:r w:rsidR="00921784">
        <w:rPr>
          <w:rFonts w:ascii="Times New Roman" w:hAnsi="Times New Roman"/>
          <w:sz w:val="24"/>
          <w:szCs w:val="24"/>
          <w:lang w:eastAsia="en-US"/>
        </w:rPr>
        <w:t>Sutarties vykdymo metu Perkančioji organizacija</w:t>
      </w:r>
      <w:r w:rsidR="00921784" w:rsidRPr="00B00A70">
        <w:rPr>
          <w:rFonts w:ascii="Times New Roman" w:hAnsi="Times New Roman"/>
          <w:sz w:val="24"/>
          <w:szCs w:val="24"/>
          <w:lang w:eastAsia="en-US"/>
        </w:rPr>
        <w:t xml:space="preserve"> nepriims rei</w:t>
      </w:r>
      <w:r w:rsidR="00921784">
        <w:rPr>
          <w:rFonts w:ascii="Times New Roman" w:hAnsi="Times New Roman"/>
          <w:sz w:val="24"/>
          <w:szCs w:val="24"/>
          <w:lang w:eastAsia="en-US"/>
        </w:rPr>
        <w:t>kalavimų pakeisti pasiūlymo kainą</w:t>
      </w:r>
      <w:r w:rsidR="00921784" w:rsidRPr="00B00A70">
        <w:rPr>
          <w:rFonts w:ascii="Times New Roman" w:hAnsi="Times New Roman"/>
          <w:sz w:val="24"/>
          <w:szCs w:val="24"/>
          <w:lang w:eastAsia="en-US"/>
        </w:rPr>
        <w:t xml:space="preserve"> arba sąlygas, grindžiamas Tiekėjo klaidomis ar neatidumu.</w:t>
      </w:r>
    </w:p>
    <w:p w14:paraId="4CF90290" w14:textId="77777777" w:rsidR="00921784" w:rsidRPr="00583278" w:rsidRDefault="00921784" w:rsidP="00921784">
      <w:pPr>
        <w:pStyle w:val="Sraopastraipa"/>
        <w:spacing w:after="0" w:line="276" w:lineRule="auto"/>
        <w:ind w:left="0" w:firstLine="1276"/>
        <w:jc w:val="both"/>
        <w:rPr>
          <w:rFonts w:ascii="Times New Roman" w:hAnsi="Times New Roman"/>
          <w:b/>
          <w:sz w:val="24"/>
          <w:szCs w:val="24"/>
        </w:rPr>
      </w:pPr>
      <w:r w:rsidRPr="00583278">
        <w:rPr>
          <w:rFonts w:ascii="Times New Roman" w:hAnsi="Times New Roman"/>
          <w:b/>
          <w:sz w:val="24"/>
          <w:szCs w:val="24"/>
        </w:rPr>
        <w:t>Tiekėjas prieš pasirašydamas Rangos darbų sutartį Perkančiajai organizacijai turi pateikti sąmatinius skaičiavimus su pagrindinėmis techninėmis siūlomų darbų charakteristikomis ir darbų įkainiais, kurie bus naudojami, konkursą laimėjusio Tiekėjo darbų pažangos eigai fiksuoti bei atsisakomų/keičiamų/papildomų darbų kainai nustatyti.</w:t>
      </w:r>
    </w:p>
    <w:p w14:paraId="07E42083" w14:textId="77777777" w:rsidR="00921784" w:rsidRDefault="00921784" w:rsidP="00921784">
      <w:pPr>
        <w:pStyle w:val="Stilius3"/>
        <w:spacing w:before="0" w:line="276" w:lineRule="auto"/>
        <w:ind w:firstLine="993"/>
        <w:rPr>
          <w:rFonts w:ascii="Times New Roman" w:hAnsi="Times New Roman"/>
          <w:sz w:val="24"/>
          <w:szCs w:val="24"/>
        </w:rPr>
      </w:pPr>
      <w:bookmarkStart w:id="2" w:name="_Hlk65785063"/>
      <w:r w:rsidRPr="000A462A">
        <w:rPr>
          <w:rFonts w:ascii="Times New Roman" w:hAnsi="Times New Roman"/>
          <w:bCs/>
          <w:sz w:val="24"/>
          <w:szCs w:val="24"/>
        </w:rPr>
        <w:t xml:space="preserve">Už atliktus Darbus, Užsakovas apmoka </w:t>
      </w:r>
      <w:r w:rsidRPr="000A462A">
        <w:rPr>
          <w:rFonts w:ascii="Times New Roman" w:hAnsi="Times New Roman"/>
          <w:sz w:val="24"/>
          <w:szCs w:val="24"/>
        </w:rPr>
        <w:t xml:space="preserve">pagal pateiktą atliktų darbų priėmimo-perdavimo aktą </w:t>
      </w:r>
      <w:r w:rsidRPr="000A462A">
        <w:rPr>
          <w:rFonts w:ascii="Times New Roman" w:hAnsi="Times New Roman"/>
          <w:sz w:val="24"/>
          <w:szCs w:val="24"/>
          <w:lang w:eastAsia="en-US"/>
        </w:rPr>
        <w:t xml:space="preserve">forma F-2 </w:t>
      </w:r>
      <w:r w:rsidRPr="000A462A">
        <w:rPr>
          <w:rFonts w:ascii="Times New Roman" w:hAnsi="Times New Roman"/>
          <w:szCs w:val="24"/>
        </w:rPr>
        <w:t>(</w:t>
      </w:r>
      <w:r>
        <w:rPr>
          <w:rFonts w:ascii="Times New Roman" w:hAnsi="Times New Roman"/>
          <w:szCs w:val="24"/>
        </w:rPr>
        <w:t>2</w:t>
      </w:r>
      <w:r w:rsidRPr="000A462A">
        <w:rPr>
          <w:rFonts w:ascii="Times New Roman" w:hAnsi="Times New Roman"/>
          <w:szCs w:val="24"/>
        </w:rPr>
        <w:t xml:space="preserve"> egz.), </w:t>
      </w:r>
      <w:r>
        <w:rPr>
          <w:rFonts w:ascii="Times New Roman" w:hAnsi="Times New Roman"/>
          <w:bCs/>
          <w:sz w:val="24"/>
          <w:szCs w:val="24"/>
        </w:rPr>
        <w:t>ir jo</w:t>
      </w:r>
      <w:r w:rsidRPr="000A462A">
        <w:rPr>
          <w:rFonts w:ascii="Times New Roman" w:hAnsi="Times New Roman"/>
          <w:bCs/>
          <w:sz w:val="24"/>
          <w:szCs w:val="24"/>
        </w:rPr>
        <w:t xml:space="preserve"> pagrindu pateiktas PVM sąskaitas – faktūras ir išlaidų apmokėjimo pažymą F-3</w:t>
      </w:r>
      <w:r w:rsidRPr="000A462A">
        <w:rPr>
          <w:rFonts w:ascii="Times New Roman" w:hAnsi="Times New Roman"/>
          <w:szCs w:val="24"/>
        </w:rPr>
        <w:t xml:space="preserve"> (</w:t>
      </w:r>
      <w:r>
        <w:rPr>
          <w:rFonts w:ascii="Times New Roman" w:hAnsi="Times New Roman"/>
          <w:szCs w:val="24"/>
        </w:rPr>
        <w:t>2</w:t>
      </w:r>
      <w:r w:rsidRPr="000A462A">
        <w:rPr>
          <w:rFonts w:ascii="Times New Roman" w:hAnsi="Times New Roman"/>
          <w:szCs w:val="24"/>
        </w:rPr>
        <w:t xml:space="preserve"> egz.)</w:t>
      </w:r>
      <w:r w:rsidRPr="000A462A">
        <w:rPr>
          <w:rFonts w:ascii="Times New Roman" w:hAnsi="Times New Roman"/>
          <w:bCs/>
          <w:sz w:val="24"/>
          <w:szCs w:val="24"/>
        </w:rPr>
        <w:t>.</w:t>
      </w:r>
      <w:r>
        <w:rPr>
          <w:rFonts w:ascii="Times New Roman" w:hAnsi="Times New Roman"/>
          <w:sz w:val="24"/>
          <w:szCs w:val="24"/>
        </w:rPr>
        <w:t xml:space="preserve"> </w:t>
      </w:r>
    </w:p>
    <w:p w14:paraId="2716E800" w14:textId="77777777" w:rsidR="00864157" w:rsidRDefault="00864157" w:rsidP="00864157">
      <w:pPr>
        <w:pStyle w:val="pf0"/>
        <w:spacing w:before="0" w:beforeAutospacing="0" w:after="0" w:afterAutospacing="0" w:line="276" w:lineRule="auto"/>
        <w:ind w:firstLine="1276"/>
        <w:jc w:val="both"/>
        <w:rPr>
          <w:rStyle w:val="cf01"/>
          <w:rFonts w:asciiTheme="majorBidi" w:hAnsiTheme="majorBidi" w:cstheme="majorBidi"/>
          <w:i/>
          <w:iCs/>
          <w:sz w:val="24"/>
          <w:szCs w:val="24"/>
        </w:rPr>
      </w:pPr>
      <w:r w:rsidRPr="00864157">
        <w:t xml:space="preserve">Pirkimas vykdomas </w:t>
      </w:r>
      <w:bookmarkStart w:id="3" w:name="_Hlk158886004"/>
      <w:r w:rsidRPr="00864157">
        <w:t xml:space="preserve">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bookmarkEnd w:id="3"/>
      <w:r w:rsidRPr="00864157">
        <w:rPr>
          <w:rStyle w:val="cf01"/>
          <w:rFonts w:asciiTheme="majorBidi" w:hAnsiTheme="majorBidi" w:cstheme="majorBidi"/>
          <w:sz w:val="24"/>
          <w:szCs w:val="24"/>
        </w:rPr>
        <w:t xml:space="preserve">Vadovaujantis Aplinkos apsaugos kriterijų, kuriuos perkančiosios organizacijos ir perkantieji subjektai turi taikyti pirkdami prekes, paslaugas ar darbus, taikymo tvarkos aprašo, patvirtinto Lietuvos Respublikos aplinkos ministro 2011 m. birželio 28 d. įsakymu Nr. D1-508 (aktualia redakcija) 4.4.4. papunkčiu, </w:t>
      </w:r>
      <w:r w:rsidRPr="00864157">
        <w:rPr>
          <w:rStyle w:val="cf11"/>
          <w:rFonts w:asciiTheme="majorBidi" w:hAnsiTheme="majorBidi" w:cstheme="majorBidi"/>
          <w:sz w:val="24"/>
          <w:szCs w:val="24"/>
        </w:rPr>
        <w:t xml:space="preserve">atliekamiems Darbams </w:t>
      </w:r>
      <w:r w:rsidRPr="00864157">
        <w:rPr>
          <w:rStyle w:val="cf01"/>
          <w:rFonts w:asciiTheme="majorBidi" w:hAnsiTheme="majorBidi" w:cstheme="majorBidi"/>
          <w:sz w:val="24"/>
          <w:szCs w:val="24"/>
        </w:rPr>
        <w:t>nustatomi aplinkos apsaugos kriterijai – Tiekėjas įsipareigoja Darbų metu susidariusias atliekas sutvarkyti ir išvežti vadovaudamasis Statybinių atliekų tvarkymo taisyklėmis, patvirtintomis Aplinkos ministro 2006 m. gruodžio 29 d. įsakymu Nr. D1-637 „Dėl statybinių atliekų tvarkymo taisyklių patvirtinimo“ (</w:t>
      </w:r>
      <w:r w:rsidRPr="00864157">
        <w:rPr>
          <w:rStyle w:val="cf01"/>
          <w:rFonts w:asciiTheme="majorBidi" w:hAnsiTheme="majorBidi" w:cstheme="majorBidi"/>
          <w:i/>
          <w:iCs/>
          <w:sz w:val="24"/>
          <w:szCs w:val="24"/>
        </w:rPr>
        <w:t xml:space="preserve">galiojanti suvestinė redakcija nuo 2025-09-26). </w:t>
      </w:r>
      <w:bookmarkEnd w:id="2"/>
    </w:p>
    <w:p w14:paraId="55BFFF08" w14:textId="59337B88" w:rsidR="00921784" w:rsidRPr="00864157" w:rsidRDefault="00921784" w:rsidP="00864157">
      <w:pPr>
        <w:pStyle w:val="pf0"/>
        <w:spacing w:before="0" w:beforeAutospacing="0" w:after="0" w:afterAutospacing="0" w:line="276" w:lineRule="auto"/>
        <w:ind w:firstLine="1276"/>
        <w:jc w:val="both"/>
        <w:rPr>
          <w:rFonts w:asciiTheme="majorBidi" w:hAnsiTheme="majorBidi" w:cstheme="majorBidi"/>
          <w:i/>
          <w:iCs/>
        </w:rPr>
      </w:pPr>
      <w:r w:rsidRPr="00583278">
        <w:t xml:space="preserve">Užsakovas apmoka Tiekėjui už faktiškai atliktus darbus pagal gautas PVM sąskaitas – faktūras </w:t>
      </w:r>
      <w:r w:rsidRPr="00583278">
        <w:rPr>
          <w:b/>
          <w:bCs/>
        </w:rPr>
        <w:t xml:space="preserve">per 30 (trisdešimt) kalendorinių dienų po PVM sąskaitos faktūros gavimo dienos. </w:t>
      </w:r>
      <w:r w:rsidRPr="00583278">
        <w:t>Sąskaita - faktūra gali būti išrašoma tik pasirašius atliktų darbų priėmimo-perdavimo aktą. Vykdant rangos darbų sutartį, PVM sąskaitos faktūros turės būti teikiamos naudojantis  (SABIS) priemonėmis.</w:t>
      </w:r>
    </w:p>
    <w:p w14:paraId="41A7ADA6" w14:textId="77777777" w:rsidR="00921784" w:rsidRDefault="00921784" w:rsidP="00864157">
      <w:pPr>
        <w:pStyle w:val="Stilius3"/>
        <w:spacing w:before="0"/>
        <w:ind w:firstLine="993"/>
        <w:rPr>
          <w:rFonts w:ascii="Times New Roman" w:hAnsi="Times New Roman"/>
          <w:sz w:val="24"/>
          <w:szCs w:val="24"/>
        </w:rPr>
      </w:pPr>
      <w:r w:rsidRPr="00583278">
        <w:rPr>
          <w:rFonts w:ascii="Times New Roman" w:hAnsi="Times New Roman"/>
          <w:sz w:val="24"/>
          <w:szCs w:val="24"/>
        </w:rPr>
        <w:t>Tiekėjas darbus privalės atlikti naudodamas savus išteklius, darbo jėgą, medžiagas, techniką, mechanizmus, įrengimus ir įrangą. Užsakovas nesuteiks jokių išteklių, darbo jėgos, medžiagų, technikos, mechanizmų, įrengimų ar įrangos, reikalingos numatytiems darbams atlikti.</w:t>
      </w:r>
    </w:p>
    <w:p w14:paraId="7A673EA2" w14:textId="77777777" w:rsidR="00803F50" w:rsidRPr="002B2D90" w:rsidRDefault="00803F50" w:rsidP="00864157">
      <w:pPr>
        <w:pStyle w:val="Stilius3"/>
        <w:spacing w:before="0"/>
        <w:ind w:firstLine="992"/>
        <w:rPr>
          <w:rFonts w:ascii="Times New Roman" w:hAnsi="Times New Roman"/>
          <w:sz w:val="24"/>
          <w:szCs w:val="24"/>
        </w:rPr>
      </w:pPr>
      <w:r w:rsidRPr="002B2D90">
        <w:rPr>
          <w:rFonts w:ascii="Times New Roman" w:hAnsi="Times New Roman"/>
          <w:sz w:val="24"/>
          <w:szCs w:val="24"/>
        </w:rPr>
        <w:t xml:space="preserve">Atlikus pėsčiųjų tako remonto darbus kadastrinių matavimų bylų tikslinti nereikės. </w:t>
      </w:r>
    </w:p>
    <w:p w14:paraId="323460B4" w14:textId="65DAB945" w:rsidR="00803F50" w:rsidRPr="00583278" w:rsidRDefault="00803F50" w:rsidP="00864157">
      <w:pPr>
        <w:pStyle w:val="Stilius3"/>
        <w:spacing w:before="0"/>
        <w:ind w:firstLine="992"/>
        <w:rPr>
          <w:rFonts w:ascii="Times New Roman" w:hAnsi="Times New Roman"/>
          <w:sz w:val="24"/>
          <w:szCs w:val="24"/>
        </w:rPr>
      </w:pPr>
      <w:r w:rsidRPr="00803F50">
        <w:rPr>
          <w:rFonts w:ascii="Times New Roman" w:hAnsi="Times New Roman"/>
          <w:sz w:val="24"/>
          <w:szCs w:val="24"/>
        </w:rPr>
        <w:t xml:space="preserve">Visi darbai objekte turi būti atlikti iki galo, sutvarkyta teritorija turi būti tinkama eksploatacijai. Tiekėjas įsipareigoja darbų metu susidariusias atliekas sutvarkyti ir išvežti ir utilizuoti </w:t>
      </w:r>
      <w:r w:rsidRPr="00803F50">
        <w:rPr>
          <w:rFonts w:ascii="Times New Roman" w:hAnsi="Times New Roman"/>
          <w:sz w:val="24"/>
          <w:szCs w:val="24"/>
        </w:rPr>
        <w:lastRenderedPageBreak/>
        <w:t>vadovaudamasis Statybinių atliekų tvarkymo taisyklėmis, patvirtintomis Aplinkos ministro 2006 m. gruodžio 29 d. įsakymu Nr. D1-637 „Dėl statybinių atliekų tvarkymo taisyklių patvirtinimo“.</w:t>
      </w:r>
    </w:p>
    <w:p w14:paraId="51C47922" w14:textId="1EB73F0A" w:rsidR="00C354E2" w:rsidRDefault="00303923" w:rsidP="008A2144">
      <w:pPr>
        <w:spacing w:after="0" w:line="240" w:lineRule="auto"/>
        <w:ind w:firstLine="1134"/>
        <w:jc w:val="both"/>
        <w:rPr>
          <w:rFonts w:ascii="Times New Roman" w:hAnsi="Times New Roman"/>
          <w:sz w:val="24"/>
          <w:szCs w:val="24"/>
          <w:lang w:eastAsia="en-US"/>
        </w:rPr>
      </w:pPr>
      <w:r w:rsidRPr="00F75AAE">
        <w:rPr>
          <w:rFonts w:ascii="Times New Roman" w:hAnsi="Times New Roman"/>
          <w:sz w:val="24"/>
          <w:szCs w:val="24"/>
          <w:lang w:eastAsia="en-US"/>
        </w:rPr>
        <w:t xml:space="preserve">PRIDEDAMA: </w:t>
      </w:r>
    </w:p>
    <w:p w14:paraId="021E71F8" w14:textId="65FE0FAE" w:rsidR="004505C8" w:rsidRPr="009238B8" w:rsidRDefault="009238B8" w:rsidP="009238B8">
      <w:pPr>
        <w:pStyle w:val="Sraopastraipa"/>
        <w:numPr>
          <w:ilvl w:val="0"/>
          <w:numId w:val="4"/>
        </w:numPr>
        <w:spacing w:after="0" w:line="240" w:lineRule="auto"/>
        <w:jc w:val="both"/>
        <w:rPr>
          <w:rFonts w:ascii="Times New Roman" w:hAnsi="Times New Roman"/>
          <w:sz w:val="24"/>
          <w:szCs w:val="24"/>
          <w:lang w:eastAsia="en-US"/>
        </w:rPr>
      </w:pPr>
      <w:r w:rsidRPr="009238B8">
        <w:rPr>
          <w:rFonts w:ascii="Times New Roman" w:hAnsi="Times New Roman"/>
          <w:sz w:val="24"/>
          <w:szCs w:val="24"/>
          <w:lang w:eastAsia="en-US"/>
        </w:rPr>
        <w:t>Remonto schema, 1 lapas;</w:t>
      </w:r>
    </w:p>
    <w:p w14:paraId="1720F259" w14:textId="0541D9BD" w:rsidR="009238B8" w:rsidRDefault="009238B8" w:rsidP="009238B8">
      <w:pPr>
        <w:pStyle w:val="Sraopastraipa"/>
        <w:numPr>
          <w:ilvl w:val="0"/>
          <w:numId w:val="4"/>
        </w:numPr>
        <w:spacing w:after="0" w:line="240" w:lineRule="auto"/>
        <w:jc w:val="both"/>
        <w:rPr>
          <w:rFonts w:ascii="Times New Roman" w:hAnsi="Times New Roman"/>
          <w:sz w:val="24"/>
          <w:szCs w:val="24"/>
          <w:lang w:eastAsia="en-US"/>
        </w:rPr>
      </w:pPr>
      <w:r>
        <w:rPr>
          <w:rFonts w:ascii="Times New Roman" w:hAnsi="Times New Roman"/>
          <w:sz w:val="24"/>
          <w:szCs w:val="24"/>
          <w:lang w:eastAsia="en-US"/>
        </w:rPr>
        <w:t>Laiptų brėžini</w:t>
      </w:r>
      <w:r w:rsidR="008A2144">
        <w:rPr>
          <w:rFonts w:ascii="Times New Roman" w:hAnsi="Times New Roman"/>
          <w:sz w:val="24"/>
          <w:szCs w:val="24"/>
          <w:lang w:eastAsia="en-US"/>
        </w:rPr>
        <w:t>ai</w:t>
      </w:r>
      <w:r>
        <w:rPr>
          <w:rFonts w:ascii="Times New Roman" w:hAnsi="Times New Roman"/>
          <w:sz w:val="24"/>
          <w:szCs w:val="24"/>
          <w:lang w:eastAsia="en-US"/>
        </w:rPr>
        <w:t>, 3 lapai;</w:t>
      </w:r>
    </w:p>
    <w:p w14:paraId="7885A499" w14:textId="30CB2E6D" w:rsidR="009238B8" w:rsidRPr="009238B8" w:rsidRDefault="009238B8" w:rsidP="009238B8">
      <w:pPr>
        <w:pStyle w:val="Sraopastraipa"/>
        <w:numPr>
          <w:ilvl w:val="0"/>
          <w:numId w:val="4"/>
        </w:num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Fotofiksacija, </w:t>
      </w:r>
      <w:r w:rsidR="00FF798B">
        <w:rPr>
          <w:rFonts w:ascii="Times New Roman" w:hAnsi="Times New Roman"/>
          <w:sz w:val="24"/>
          <w:szCs w:val="24"/>
          <w:lang w:eastAsia="en-US"/>
        </w:rPr>
        <w:t>7</w:t>
      </w:r>
      <w:r>
        <w:rPr>
          <w:rFonts w:ascii="Times New Roman" w:hAnsi="Times New Roman"/>
          <w:sz w:val="24"/>
          <w:szCs w:val="24"/>
          <w:lang w:eastAsia="en-US"/>
        </w:rPr>
        <w:t xml:space="preserve"> lapai</w:t>
      </w:r>
    </w:p>
    <w:p w14:paraId="21C12402" w14:textId="77777777" w:rsidR="004D2772" w:rsidRDefault="004D2772" w:rsidP="004D2772">
      <w:pPr>
        <w:spacing w:after="0" w:line="240" w:lineRule="auto"/>
        <w:ind w:firstLine="1276"/>
        <w:rPr>
          <w:rFonts w:ascii="Times New Roman" w:hAnsi="Times New Roman"/>
          <w:sz w:val="24"/>
          <w:szCs w:val="24"/>
          <w:lang w:eastAsia="en-US"/>
        </w:rPr>
      </w:pPr>
    </w:p>
    <w:p w14:paraId="5625A597" w14:textId="77777777" w:rsidR="004D2772" w:rsidRDefault="004D2772" w:rsidP="004D2772">
      <w:pPr>
        <w:spacing w:after="0" w:line="240" w:lineRule="auto"/>
        <w:ind w:firstLine="1276"/>
        <w:rPr>
          <w:rFonts w:ascii="Times New Roman" w:hAnsi="Times New Roman"/>
          <w:sz w:val="24"/>
          <w:szCs w:val="24"/>
          <w:lang w:eastAsia="en-US"/>
        </w:rPr>
      </w:pPr>
    </w:p>
    <w:p w14:paraId="235CD6BF" w14:textId="3E1ACAF0" w:rsidR="002A070B" w:rsidRPr="00762CAF" w:rsidRDefault="002A070B" w:rsidP="00B06248">
      <w:pPr>
        <w:spacing w:after="0" w:line="240" w:lineRule="auto"/>
        <w:rPr>
          <w:rFonts w:ascii="Times New Roman" w:hAnsi="Times New Roman"/>
          <w:sz w:val="24"/>
          <w:szCs w:val="24"/>
          <w:lang w:eastAsia="en-US"/>
        </w:rPr>
      </w:pPr>
      <w:r w:rsidRPr="00762CAF">
        <w:rPr>
          <w:rFonts w:ascii="Times New Roman" w:hAnsi="Times New Roman"/>
          <w:sz w:val="24"/>
          <w:szCs w:val="24"/>
          <w:lang w:eastAsia="en-US"/>
        </w:rPr>
        <w:t xml:space="preserve">Visagino savivaldybės administracijos </w:t>
      </w:r>
    </w:p>
    <w:p w14:paraId="3BA719DB" w14:textId="77777777" w:rsidR="002A070B" w:rsidRPr="00762CAF" w:rsidRDefault="002A070B" w:rsidP="00B06248">
      <w:pPr>
        <w:spacing w:after="0" w:line="240" w:lineRule="auto"/>
        <w:rPr>
          <w:rFonts w:ascii="Times New Roman" w:hAnsi="Times New Roman"/>
          <w:sz w:val="24"/>
          <w:szCs w:val="24"/>
          <w:lang w:eastAsia="en-US"/>
        </w:rPr>
      </w:pPr>
      <w:r w:rsidRPr="00762CAF">
        <w:rPr>
          <w:rFonts w:ascii="Times New Roman" w:hAnsi="Times New Roman"/>
          <w:sz w:val="24"/>
          <w:szCs w:val="24"/>
          <w:lang w:eastAsia="en-US"/>
        </w:rPr>
        <w:t xml:space="preserve">Vietinio ūkio valdymo ir statybos skyriaus </w:t>
      </w:r>
    </w:p>
    <w:p w14:paraId="669BFCDA" w14:textId="50DBD11E" w:rsidR="00303923" w:rsidRDefault="002A070B" w:rsidP="00B06248">
      <w:pPr>
        <w:spacing w:after="0" w:line="240" w:lineRule="auto"/>
        <w:rPr>
          <w:rFonts w:ascii="Times New Roman" w:hAnsi="Times New Roman"/>
          <w:sz w:val="24"/>
          <w:szCs w:val="24"/>
          <w:lang w:eastAsia="en-US"/>
        </w:rPr>
      </w:pPr>
      <w:r w:rsidRPr="00762CAF">
        <w:rPr>
          <w:rFonts w:ascii="Times New Roman" w:hAnsi="Times New Roman"/>
          <w:sz w:val="24"/>
          <w:szCs w:val="24"/>
          <w:lang w:eastAsia="en-US"/>
        </w:rPr>
        <w:t xml:space="preserve">inžinierius statybai                                                                                  </w:t>
      </w:r>
      <w:r w:rsidR="000F0878">
        <w:rPr>
          <w:rFonts w:ascii="Times New Roman" w:hAnsi="Times New Roman"/>
          <w:sz w:val="24"/>
          <w:szCs w:val="24"/>
          <w:lang w:eastAsia="en-US"/>
        </w:rPr>
        <w:t xml:space="preserve">       </w:t>
      </w:r>
      <w:r w:rsidRPr="00762CAF">
        <w:rPr>
          <w:rFonts w:ascii="Times New Roman" w:hAnsi="Times New Roman"/>
          <w:sz w:val="24"/>
          <w:szCs w:val="24"/>
          <w:lang w:eastAsia="en-US"/>
        </w:rPr>
        <w:t>Machmud Mirzebekov</w:t>
      </w:r>
    </w:p>
    <w:sectPr w:rsidR="00303923" w:rsidSect="0009721A">
      <w:footerReference w:type="default" r:id="rId8"/>
      <w:headerReference w:type="first" r:id="rId9"/>
      <w:pgSz w:w="11906" w:h="16838"/>
      <w:pgMar w:top="567"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78FA9" w14:textId="77777777" w:rsidR="001E5EF1" w:rsidRDefault="001E5EF1" w:rsidP="00DA469D">
      <w:pPr>
        <w:spacing w:after="0" w:line="240" w:lineRule="auto"/>
      </w:pPr>
      <w:r>
        <w:separator/>
      </w:r>
    </w:p>
  </w:endnote>
  <w:endnote w:type="continuationSeparator" w:id="0">
    <w:p w14:paraId="78B3DC62" w14:textId="77777777" w:rsidR="001E5EF1" w:rsidRDefault="001E5EF1" w:rsidP="00DA4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Unicode MS">
    <w:panose1 w:val="020B0604020202020204"/>
    <w:charset w:val="80"/>
    <w:family w:val="swiss"/>
    <w:pitch w:val="variable"/>
    <w:sig w:usb0="F7FFAEFF" w:usb1="F9DFFFFF" w:usb2="0000007F" w:usb3="00000000" w:csb0="003F01FF" w:csb1="00000000"/>
  </w:font>
  <w:font w:name="Optima">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C8D5" w14:textId="77777777" w:rsidR="00303923" w:rsidRDefault="00303923">
    <w:pPr>
      <w:pStyle w:val="Porat"/>
      <w:jc w:val="center"/>
    </w:pPr>
  </w:p>
  <w:p w14:paraId="74B87ED3" w14:textId="77777777" w:rsidR="00303923" w:rsidRDefault="0030392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50710" w14:textId="77777777" w:rsidR="001E5EF1" w:rsidRDefault="001E5EF1" w:rsidP="00DA469D">
      <w:pPr>
        <w:spacing w:after="0" w:line="240" w:lineRule="auto"/>
      </w:pPr>
      <w:r>
        <w:separator/>
      </w:r>
    </w:p>
  </w:footnote>
  <w:footnote w:type="continuationSeparator" w:id="0">
    <w:p w14:paraId="32198907" w14:textId="77777777" w:rsidR="001E5EF1" w:rsidRDefault="001E5EF1" w:rsidP="00DA4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BC212" w14:textId="70A2373E" w:rsidR="001D3731" w:rsidRPr="001D3731" w:rsidRDefault="001D3731" w:rsidP="001D3731">
    <w:pPr>
      <w:pStyle w:val="Antrats"/>
      <w:jc w:val="right"/>
      <w:rPr>
        <w:color w:val="0070C0"/>
        <w:sz w:val="24"/>
        <w:szCs w:val="24"/>
      </w:rPr>
    </w:pPr>
    <w:r w:rsidRPr="001D3731">
      <w:rPr>
        <w:color w:val="0070C0"/>
        <w:sz w:val="24"/>
        <w:szCs w:val="24"/>
      </w:rPr>
      <w:t xml:space="preserve">Specialiųjų pirkimo sąlygų 2 priedas </w:t>
    </w:r>
    <w:r w:rsidRPr="001D3731">
      <w:rPr>
        <w:i/>
        <w:iCs/>
        <w:color w:val="0070C0"/>
        <w:sz w:val="24"/>
        <w:szCs w:val="24"/>
      </w:rPr>
      <w:t>„Techninė užduotis“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4894A4A6"/>
    <w:name w:val="WW8Num4"/>
    <w:lvl w:ilvl="0">
      <w:start w:val="1"/>
      <w:numFmt w:val="decimal"/>
      <w:lvlText w:val="%1)"/>
      <w:lvlJc w:val="left"/>
      <w:pPr>
        <w:tabs>
          <w:tab w:val="num" w:pos="0"/>
        </w:tabs>
        <w:ind w:left="1080" w:hanging="360"/>
      </w:pPr>
      <w:rPr>
        <w:rFonts w:ascii="Times New Roman" w:eastAsia="Times New Roman" w:hAnsi="Times New Roman" w:cs="Times New Roman"/>
      </w:rPr>
    </w:lvl>
  </w:abstractNum>
  <w:abstractNum w:abstractNumId="1"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Times New Roman" w:hAnsi="Times New Roman"/>
        <w:b/>
        <w:i w:val="0"/>
      </w:rPr>
    </w:lvl>
  </w:abstractNum>
  <w:abstractNum w:abstractNumId="2" w15:restartNumberingAfterBreak="0">
    <w:nsid w:val="00000007"/>
    <w:multiLevelType w:val="singleLevel"/>
    <w:tmpl w:val="00000007"/>
    <w:name w:val="WW8Num7"/>
    <w:lvl w:ilvl="0">
      <w:start w:val="1"/>
      <w:numFmt w:val="lowerLetter"/>
      <w:lvlText w:val="(%1)"/>
      <w:lvlJc w:val="left"/>
      <w:pPr>
        <w:tabs>
          <w:tab w:val="num" w:pos="1080"/>
        </w:tabs>
        <w:ind w:left="1080" w:hanging="72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260"/>
        </w:tabs>
        <w:ind w:left="1260" w:hanging="540"/>
      </w:pPr>
      <w:rPr>
        <w:rFonts w:cs="Times New Roman"/>
      </w:rPr>
    </w:lvl>
    <w:lvl w:ilvl="2">
      <w:start w:val="2"/>
      <w:numFmt w:val="lowerLetter"/>
      <w:lvlText w:val="%3)"/>
      <w:lvlJc w:val="left"/>
      <w:pPr>
        <w:tabs>
          <w:tab w:val="num" w:pos="2160"/>
        </w:tabs>
        <w:ind w:left="2160" w:hanging="54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4" w15:restartNumberingAfterBreak="0">
    <w:nsid w:val="0000000B"/>
    <w:multiLevelType w:val="singleLevel"/>
    <w:tmpl w:val="0000000B"/>
    <w:name w:val="WW8Num11"/>
    <w:lvl w:ilvl="0">
      <w:start w:val="1"/>
      <w:numFmt w:val="bullet"/>
      <w:lvlText w:val=""/>
      <w:lvlJc w:val="left"/>
      <w:pPr>
        <w:tabs>
          <w:tab w:val="num" w:pos="360"/>
        </w:tabs>
        <w:ind w:left="360" w:hanging="360"/>
      </w:pPr>
      <w:rPr>
        <w:rFonts w:ascii="Symbol" w:hAnsi="Symbol"/>
      </w:rPr>
    </w:lvl>
  </w:abstractNum>
  <w:abstractNum w:abstractNumId="5" w15:restartNumberingAfterBreak="0">
    <w:nsid w:val="2B4E1D66"/>
    <w:multiLevelType w:val="hybridMultilevel"/>
    <w:tmpl w:val="34FE679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74E6FF8"/>
    <w:multiLevelType w:val="hybridMultilevel"/>
    <w:tmpl w:val="2470433C"/>
    <w:lvl w:ilvl="0" w:tplc="BCF6B5C6">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7" w15:restartNumberingAfterBreak="0">
    <w:nsid w:val="52111CA2"/>
    <w:multiLevelType w:val="hybridMultilevel"/>
    <w:tmpl w:val="CEBA449A"/>
    <w:lvl w:ilvl="0" w:tplc="1C763070">
      <w:start w:val="1"/>
      <w:numFmt w:val="decimal"/>
      <w:suff w:val="space"/>
      <w:lvlText w:val="%1."/>
      <w:lvlJc w:val="left"/>
      <w:pPr>
        <w:ind w:left="540" w:hanging="360"/>
      </w:pPr>
      <w:rPr>
        <w:rFonts w:hint="default"/>
      </w:rPr>
    </w:lvl>
    <w:lvl w:ilvl="1" w:tplc="04270019" w:tentative="1">
      <w:start w:val="1"/>
      <w:numFmt w:val="lowerLetter"/>
      <w:lvlText w:val="%2."/>
      <w:lvlJc w:val="left"/>
      <w:pPr>
        <w:ind w:left="4230" w:hanging="360"/>
      </w:pPr>
    </w:lvl>
    <w:lvl w:ilvl="2" w:tplc="0427001B" w:tentative="1">
      <w:start w:val="1"/>
      <w:numFmt w:val="lowerRoman"/>
      <w:lvlText w:val="%3."/>
      <w:lvlJc w:val="right"/>
      <w:pPr>
        <w:ind w:left="4950" w:hanging="180"/>
      </w:pPr>
    </w:lvl>
    <w:lvl w:ilvl="3" w:tplc="0427000F" w:tentative="1">
      <w:start w:val="1"/>
      <w:numFmt w:val="decimal"/>
      <w:lvlText w:val="%4."/>
      <w:lvlJc w:val="left"/>
      <w:pPr>
        <w:ind w:left="5670" w:hanging="360"/>
      </w:pPr>
    </w:lvl>
    <w:lvl w:ilvl="4" w:tplc="04270019" w:tentative="1">
      <w:start w:val="1"/>
      <w:numFmt w:val="lowerLetter"/>
      <w:lvlText w:val="%5."/>
      <w:lvlJc w:val="left"/>
      <w:pPr>
        <w:ind w:left="6390" w:hanging="360"/>
      </w:pPr>
    </w:lvl>
    <w:lvl w:ilvl="5" w:tplc="0427001B" w:tentative="1">
      <w:start w:val="1"/>
      <w:numFmt w:val="lowerRoman"/>
      <w:lvlText w:val="%6."/>
      <w:lvlJc w:val="right"/>
      <w:pPr>
        <w:ind w:left="7110" w:hanging="180"/>
      </w:pPr>
    </w:lvl>
    <w:lvl w:ilvl="6" w:tplc="0427000F" w:tentative="1">
      <w:start w:val="1"/>
      <w:numFmt w:val="decimal"/>
      <w:lvlText w:val="%7."/>
      <w:lvlJc w:val="left"/>
      <w:pPr>
        <w:ind w:left="7830" w:hanging="360"/>
      </w:pPr>
    </w:lvl>
    <w:lvl w:ilvl="7" w:tplc="04270019" w:tentative="1">
      <w:start w:val="1"/>
      <w:numFmt w:val="lowerLetter"/>
      <w:lvlText w:val="%8."/>
      <w:lvlJc w:val="left"/>
      <w:pPr>
        <w:ind w:left="8550" w:hanging="360"/>
      </w:pPr>
    </w:lvl>
    <w:lvl w:ilvl="8" w:tplc="0427001B" w:tentative="1">
      <w:start w:val="1"/>
      <w:numFmt w:val="lowerRoman"/>
      <w:lvlText w:val="%9."/>
      <w:lvlJc w:val="right"/>
      <w:pPr>
        <w:ind w:left="9270" w:hanging="180"/>
      </w:pPr>
    </w:lvl>
  </w:abstractNum>
  <w:abstractNum w:abstractNumId="8" w15:restartNumberingAfterBreak="0">
    <w:nsid w:val="6239747E"/>
    <w:multiLevelType w:val="hybridMultilevel"/>
    <w:tmpl w:val="331E50F8"/>
    <w:lvl w:ilvl="0" w:tplc="0409000F">
      <w:start w:val="1"/>
      <w:numFmt w:val="decimal"/>
      <w:lvlText w:val="%1."/>
      <w:lvlJc w:val="left"/>
      <w:pPr>
        <w:ind w:left="2340" w:hanging="360"/>
      </w:pPr>
      <w:rPr>
        <w:rFonts w:cs="Times New Roman"/>
      </w:rPr>
    </w:lvl>
    <w:lvl w:ilvl="1" w:tplc="04090019" w:tentative="1">
      <w:start w:val="1"/>
      <w:numFmt w:val="lowerLetter"/>
      <w:lvlText w:val="%2."/>
      <w:lvlJc w:val="left"/>
      <w:pPr>
        <w:ind w:left="3060" w:hanging="360"/>
      </w:pPr>
      <w:rPr>
        <w:rFonts w:cs="Times New Roman"/>
      </w:rPr>
    </w:lvl>
    <w:lvl w:ilvl="2" w:tplc="0409001B" w:tentative="1">
      <w:start w:val="1"/>
      <w:numFmt w:val="lowerRoman"/>
      <w:lvlText w:val="%3."/>
      <w:lvlJc w:val="right"/>
      <w:pPr>
        <w:ind w:left="3780" w:hanging="180"/>
      </w:pPr>
      <w:rPr>
        <w:rFonts w:cs="Times New Roman"/>
      </w:rPr>
    </w:lvl>
    <w:lvl w:ilvl="3" w:tplc="0409000F" w:tentative="1">
      <w:start w:val="1"/>
      <w:numFmt w:val="decimal"/>
      <w:lvlText w:val="%4."/>
      <w:lvlJc w:val="left"/>
      <w:pPr>
        <w:ind w:left="4500" w:hanging="360"/>
      </w:pPr>
      <w:rPr>
        <w:rFonts w:cs="Times New Roman"/>
      </w:rPr>
    </w:lvl>
    <w:lvl w:ilvl="4" w:tplc="04090019" w:tentative="1">
      <w:start w:val="1"/>
      <w:numFmt w:val="lowerLetter"/>
      <w:lvlText w:val="%5."/>
      <w:lvlJc w:val="left"/>
      <w:pPr>
        <w:ind w:left="5220" w:hanging="360"/>
      </w:pPr>
      <w:rPr>
        <w:rFonts w:cs="Times New Roman"/>
      </w:rPr>
    </w:lvl>
    <w:lvl w:ilvl="5" w:tplc="0409001B" w:tentative="1">
      <w:start w:val="1"/>
      <w:numFmt w:val="lowerRoman"/>
      <w:lvlText w:val="%6."/>
      <w:lvlJc w:val="right"/>
      <w:pPr>
        <w:ind w:left="5940" w:hanging="180"/>
      </w:pPr>
      <w:rPr>
        <w:rFonts w:cs="Times New Roman"/>
      </w:rPr>
    </w:lvl>
    <w:lvl w:ilvl="6" w:tplc="0409000F" w:tentative="1">
      <w:start w:val="1"/>
      <w:numFmt w:val="decimal"/>
      <w:lvlText w:val="%7."/>
      <w:lvlJc w:val="left"/>
      <w:pPr>
        <w:ind w:left="6660" w:hanging="360"/>
      </w:pPr>
      <w:rPr>
        <w:rFonts w:cs="Times New Roman"/>
      </w:rPr>
    </w:lvl>
    <w:lvl w:ilvl="7" w:tplc="04090019" w:tentative="1">
      <w:start w:val="1"/>
      <w:numFmt w:val="lowerLetter"/>
      <w:lvlText w:val="%8."/>
      <w:lvlJc w:val="left"/>
      <w:pPr>
        <w:ind w:left="7380" w:hanging="360"/>
      </w:pPr>
      <w:rPr>
        <w:rFonts w:cs="Times New Roman"/>
      </w:rPr>
    </w:lvl>
    <w:lvl w:ilvl="8" w:tplc="0409001B" w:tentative="1">
      <w:start w:val="1"/>
      <w:numFmt w:val="lowerRoman"/>
      <w:lvlText w:val="%9."/>
      <w:lvlJc w:val="right"/>
      <w:pPr>
        <w:ind w:left="8100" w:hanging="180"/>
      </w:pPr>
      <w:rPr>
        <w:rFonts w:cs="Times New Roman"/>
      </w:rPr>
    </w:lvl>
  </w:abstractNum>
  <w:num w:numId="1" w16cid:durableId="1505780267">
    <w:abstractNumId w:val="7"/>
  </w:num>
  <w:num w:numId="2" w16cid:durableId="1902785830">
    <w:abstractNumId w:val="8"/>
  </w:num>
  <w:num w:numId="3" w16cid:durableId="867794707">
    <w:abstractNumId w:val="5"/>
  </w:num>
  <w:num w:numId="4" w16cid:durableId="1079667944">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82F"/>
    <w:rsid w:val="0000059A"/>
    <w:rsid w:val="00002412"/>
    <w:rsid w:val="0000473C"/>
    <w:rsid w:val="00007D45"/>
    <w:rsid w:val="00014206"/>
    <w:rsid w:val="00015469"/>
    <w:rsid w:val="00016B96"/>
    <w:rsid w:val="00020E38"/>
    <w:rsid w:val="000211C7"/>
    <w:rsid w:val="0002221F"/>
    <w:rsid w:val="000223A4"/>
    <w:rsid w:val="00023AFD"/>
    <w:rsid w:val="0002664A"/>
    <w:rsid w:val="000271B2"/>
    <w:rsid w:val="000302DE"/>
    <w:rsid w:val="00032306"/>
    <w:rsid w:val="00033DF8"/>
    <w:rsid w:val="00034777"/>
    <w:rsid w:val="000361F6"/>
    <w:rsid w:val="00041D2C"/>
    <w:rsid w:val="000422E5"/>
    <w:rsid w:val="00042F89"/>
    <w:rsid w:val="00044A8F"/>
    <w:rsid w:val="00046324"/>
    <w:rsid w:val="00046A49"/>
    <w:rsid w:val="000470D1"/>
    <w:rsid w:val="0004753C"/>
    <w:rsid w:val="00047A95"/>
    <w:rsid w:val="0005175A"/>
    <w:rsid w:val="00052F36"/>
    <w:rsid w:val="00055D75"/>
    <w:rsid w:val="00056F8D"/>
    <w:rsid w:val="00057A04"/>
    <w:rsid w:val="00060E5C"/>
    <w:rsid w:val="0006256B"/>
    <w:rsid w:val="000633F6"/>
    <w:rsid w:val="0006390E"/>
    <w:rsid w:val="00064918"/>
    <w:rsid w:val="0006708D"/>
    <w:rsid w:val="00071CF0"/>
    <w:rsid w:val="0007582C"/>
    <w:rsid w:val="00075A4D"/>
    <w:rsid w:val="00075C7E"/>
    <w:rsid w:val="0008120B"/>
    <w:rsid w:val="00081E47"/>
    <w:rsid w:val="000829B0"/>
    <w:rsid w:val="00083FB9"/>
    <w:rsid w:val="00084C6A"/>
    <w:rsid w:val="00084F46"/>
    <w:rsid w:val="00087040"/>
    <w:rsid w:val="00087E15"/>
    <w:rsid w:val="00090422"/>
    <w:rsid w:val="00090F9F"/>
    <w:rsid w:val="000955FC"/>
    <w:rsid w:val="0009721A"/>
    <w:rsid w:val="00097446"/>
    <w:rsid w:val="000975B2"/>
    <w:rsid w:val="000A0285"/>
    <w:rsid w:val="000A367B"/>
    <w:rsid w:val="000A3CF4"/>
    <w:rsid w:val="000A462A"/>
    <w:rsid w:val="000A469F"/>
    <w:rsid w:val="000A4FBF"/>
    <w:rsid w:val="000A5610"/>
    <w:rsid w:val="000A66B8"/>
    <w:rsid w:val="000A6F5C"/>
    <w:rsid w:val="000B032C"/>
    <w:rsid w:val="000B17C4"/>
    <w:rsid w:val="000B233D"/>
    <w:rsid w:val="000B2950"/>
    <w:rsid w:val="000B3C3E"/>
    <w:rsid w:val="000B496B"/>
    <w:rsid w:val="000B5028"/>
    <w:rsid w:val="000B5FB1"/>
    <w:rsid w:val="000B6CC5"/>
    <w:rsid w:val="000C18FD"/>
    <w:rsid w:val="000C3D29"/>
    <w:rsid w:val="000C4256"/>
    <w:rsid w:val="000C4E4F"/>
    <w:rsid w:val="000C5F14"/>
    <w:rsid w:val="000D1315"/>
    <w:rsid w:val="000D3AB7"/>
    <w:rsid w:val="000D3E23"/>
    <w:rsid w:val="000D4AC0"/>
    <w:rsid w:val="000D4CB0"/>
    <w:rsid w:val="000D56DD"/>
    <w:rsid w:val="000E0F57"/>
    <w:rsid w:val="000E1867"/>
    <w:rsid w:val="000E3EA4"/>
    <w:rsid w:val="000E6060"/>
    <w:rsid w:val="000E64DE"/>
    <w:rsid w:val="000E7556"/>
    <w:rsid w:val="000E7C22"/>
    <w:rsid w:val="000F04AF"/>
    <w:rsid w:val="000F0878"/>
    <w:rsid w:val="000F11C5"/>
    <w:rsid w:val="000F2067"/>
    <w:rsid w:val="000F2C58"/>
    <w:rsid w:val="000F4277"/>
    <w:rsid w:val="000F482D"/>
    <w:rsid w:val="000F630D"/>
    <w:rsid w:val="000F7155"/>
    <w:rsid w:val="0010109C"/>
    <w:rsid w:val="001137FD"/>
    <w:rsid w:val="00113F2D"/>
    <w:rsid w:val="001145E9"/>
    <w:rsid w:val="00120B23"/>
    <w:rsid w:val="00122AD0"/>
    <w:rsid w:val="001252BC"/>
    <w:rsid w:val="00125C57"/>
    <w:rsid w:val="00126A73"/>
    <w:rsid w:val="001315ED"/>
    <w:rsid w:val="001355EF"/>
    <w:rsid w:val="00136F8B"/>
    <w:rsid w:val="00137000"/>
    <w:rsid w:val="00140A2E"/>
    <w:rsid w:val="00143CBF"/>
    <w:rsid w:val="00144562"/>
    <w:rsid w:val="00151165"/>
    <w:rsid w:val="00152BEB"/>
    <w:rsid w:val="00154042"/>
    <w:rsid w:val="001571FB"/>
    <w:rsid w:val="00157334"/>
    <w:rsid w:val="00161563"/>
    <w:rsid w:val="00162B03"/>
    <w:rsid w:val="00163552"/>
    <w:rsid w:val="00163890"/>
    <w:rsid w:val="00164999"/>
    <w:rsid w:val="00165D10"/>
    <w:rsid w:val="0016613F"/>
    <w:rsid w:val="00166BDB"/>
    <w:rsid w:val="00167BE6"/>
    <w:rsid w:val="00170993"/>
    <w:rsid w:val="00170EE7"/>
    <w:rsid w:val="00172282"/>
    <w:rsid w:val="00173E3A"/>
    <w:rsid w:val="00175D23"/>
    <w:rsid w:val="00177611"/>
    <w:rsid w:val="0018043B"/>
    <w:rsid w:val="001815D5"/>
    <w:rsid w:val="001841EA"/>
    <w:rsid w:val="00192706"/>
    <w:rsid w:val="00192E8E"/>
    <w:rsid w:val="00193531"/>
    <w:rsid w:val="00193593"/>
    <w:rsid w:val="00194189"/>
    <w:rsid w:val="00195E6E"/>
    <w:rsid w:val="00197FAD"/>
    <w:rsid w:val="001A1681"/>
    <w:rsid w:val="001A34CA"/>
    <w:rsid w:val="001A3CA6"/>
    <w:rsid w:val="001A412D"/>
    <w:rsid w:val="001A446B"/>
    <w:rsid w:val="001A68BE"/>
    <w:rsid w:val="001A78D0"/>
    <w:rsid w:val="001B1D1A"/>
    <w:rsid w:val="001B23A7"/>
    <w:rsid w:val="001B560C"/>
    <w:rsid w:val="001B798E"/>
    <w:rsid w:val="001B7EE0"/>
    <w:rsid w:val="001C06DF"/>
    <w:rsid w:val="001C22CC"/>
    <w:rsid w:val="001C2710"/>
    <w:rsid w:val="001C34A3"/>
    <w:rsid w:val="001D01E2"/>
    <w:rsid w:val="001D2904"/>
    <w:rsid w:val="001D2D34"/>
    <w:rsid w:val="001D3731"/>
    <w:rsid w:val="001D56A3"/>
    <w:rsid w:val="001D68A9"/>
    <w:rsid w:val="001D6F15"/>
    <w:rsid w:val="001E2A3A"/>
    <w:rsid w:val="001E43AC"/>
    <w:rsid w:val="001E4A52"/>
    <w:rsid w:val="001E5EF1"/>
    <w:rsid w:val="001E5F30"/>
    <w:rsid w:val="001E6FCB"/>
    <w:rsid w:val="001E7F22"/>
    <w:rsid w:val="001F2A2A"/>
    <w:rsid w:val="001F3956"/>
    <w:rsid w:val="001F3B38"/>
    <w:rsid w:val="001F4EAE"/>
    <w:rsid w:val="001F65F5"/>
    <w:rsid w:val="002002C7"/>
    <w:rsid w:val="002041F3"/>
    <w:rsid w:val="00204CB1"/>
    <w:rsid w:val="00205979"/>
    <w:rsid w:val="002102AD"/>
    <w:rsid w:val="00210957"/>
    <w:rsid w:val="002120E9"/>
    <w:rsid w:val="002126DC"/>
    <w:rsid w:val="002134D2"/>
    <w:rsid w:val="00213D71"/>
    <w:rsid w:val="00214196"/>
    <w:rsid w:val="002179ED"/>
    <w:rsid w:val="00222C3D"/>
    <w:rsid w:val="00224A56"/>
    <w:rsid w:val="0022524F"/>
    <w:rsid w:val="00226437"/>
    <w:rsid w:val="00227454"/>
    <w:rsid w:val="0022789A"/>
    <w:rsid w:val="002306C3"/>
    <w:rsid w:val="002322F5"/>
    <w:rsid w:val="0023237C"/>
    <w:rsid w:val="00233708"/>
    <w:rsid w:val="00234618"/>
    <w:rsid w:val="002362FA"/>
    <w:rsid w:val="00240905"/>
    <w:rsid w:val="002425CE"/>
    <w:rsid w:val="002440EA"/>
    <w:rsid w:val="002472EE"/>
    <w:rsid w:val="00247D04"/>
    <w:rsid w:val="00253FFD"/>
    <w:rsid w:val="00254B9C"/>
    <w:rsid w:val="00255FAD"/>
    <w:rsid w:val="00257154"/>
    <w:rsid w:val="00257321"/>
    <w:rsid w:val="00263663"/>
    <w:rsid w:val="00267633"/>
    <w:rsid w:val="00267E91"/>
    <w:rsid w:val="00272170"/>
    <w:rsid w:val="00272838"/>
    <w:rsid w:val="00273406"/>
    <w:rsid w:val="0027552F"/>
    <w:rsid w:val="00277CB6"/>
    <w:rsid w:val="00282577"/>
    <w:rsid w:val="0028359C"/>
    <w:rsid w:val="002866C1"/>
    <w:rsid w:val="00292DDF"/>
    <w:rsid w:val="00293301"/>
    <w:rsid w:val="002947D2"/>
    <w:rsid w:val="00295B50"/>
    <w:rsid w:val="00296061"/>
    <w:rsid w:val="002A070B"/>
    <w:rsid w:val="002A0D5C"/>
    <w:rsid w:val="002A2DCC"/>
    <w:rsid w:val="002A40C9"/>
    <w:rsid w:val="002A49F5"/>
    <w:rsid w:val="002A6A38"/>
    <w:rsid w:val="002A6C67"/>
    <w:rsid w:val="002A6D0B"/>
    <w:rsid w:val="002B01F5"/>
    <w:rsid w:val="002B032F"/>
    <w:rsid w:val="002B1573"/>
    <w:rsid w:val="002B1B87"/>
    <w:rsid w:val="002B2D90"/>
    <w:rsid w:val="002B3E39"/>
    <w:rsid w:val="002B6E0E"/>
    <w:rsid w:val="002B7B17"/>
    <w:rsid w:val="002B7EF4"/>
    <w:rsid w:val="002C0AED"/>
    <w:rsid w:val="002C26AE"/>
    <w:rsid w:val="002C2F35"/>
    <w:rsid w:val="002C30A0"/>
    <w:rsid w:val="002C7252"/>
    <w:rsid w:val="002D01A6"/>
    <w:rsid w:val="002D0E46"/>
    <w:rsid w:val="002D47DD"/>
    <w:rsid w:val="002E12A7"/>
    <w:rsid w:val="002E16B1"/>
    <w:rsid w:val="002E17D5"/>
    <w:rsid w:val="002E29D5"/>
    <w:rsid w:val="002E4651"/>
    <w:rsid w:val="002E4C34"/>
    <w:rsid w:val="002E4D2D"/>
    <w:rsid w:val="002E7981"/>
    <w:rsid w:val="002E7D81"/>
    <w:rsid w:val="002F2693"/>
    <w:rsid w:val="002F5789"/>
    <w:rsid w:val="002F72E1"/>
    <w:rsid w:val="003007F0"/>
    <w:rsid w:val="00301439"/>
    <w:rsid w:val="00301EC6"/>
    <w:rsid w:val="00302C38"/>
    <w:rsid w:val="00302CCD"/>
    <w:rsid w:val="00303923"/>
    <w:rsid w:val="0030401D"/>
    <w:rsid w:val="00304271"/>
    <w:rsid w:val="003048F5"/>
    <w:rsid w:val="00305B62"/>
    <w:rsid w:val="0030671A"/>
    <w:rsid w:val="00306CCC"/>
    <w:rsid w:val="00307C2E"/>
    <w:rsid w:val="00310ED6"/>
    <w:rsid w:val="00312298"/>
    <w:rsid w:val="00315E0A"/>
    <w:rsid w:val="003203A3"/>
    <w:rsid w:val="00321E45"/>
    <w:rsid w:val="00322B12"/>
    <w:rsid w:val="0032342D"/>
    <w:rsid w:val="003244BE"/>
    <w:rsid w:val="00324633"/>
    <w:rsid w:val="00326847"/>
    <w:rsid w:val="00327B31"/>
    <w:rsid w:val="003302F9"/>
    <w:rsid w:val="003325A7"/>
    <w:rsid w:val="00332AFB"/>
    <w:rsid w:val="00333215"/>
    <w:rsid w:val="00334302"/>
    <w:rsid w:val="00334B81"/>
    <w:rsid w:val="003374F6"/>
    <w:rsid w:val="0034346B"/>
    <w:rsid w:val="00343A4B"/>
    <w:rsid w:val="0034668A"/>
    <w:rsid w:val="0035065A"/>
    <w:rsid w:val="00353D4E"/>
    <w:rsid w:val="00360045"/>
    <w:rsid w:val="0036053B"/>
    <w:rsid w:val="0036161C"/>
    <w:rsid w:val="003619E2"/>
    <w:rsid w:val="00362B64"/>
    <w:rsid w:val="003632DB"/>
    <w:rsid w:val="00364F35"/>
    <w:rsid w:val="003665BD"/>
    <w:rsid w:val="00366E02"/>
    <w:rsid w:val="003703C0"/>
    <w:rsid w:val="00371323"/>
    <w:rsid w:val="003721AE"/>
    <w:rsid w:val="003729F0"/>
    <w:rsid w:val="0037473E"/>
    <w:rsid w:val="0038253C"/>
    <w:rsid w:val="00384515"/>
    <w:rsid w:val="003846F0"/>
    <w:rsid w:val="00384D95"/>
    <w:rsid w:val="00386B55"/>
    <w:rsid w:val="00393E29"/>
    <w:rsid w:val="003945FD"/>
    <w:rsid w:val="003A1C39"/>
    <w:rsid w:val="003A2502"/>
    <w:rsid w:val="003A266B"/>
    <w:rsid w:val="003A3B9C"/>
    <w:rsid w:val="003A3C3F"/>
    <w:rsid w:val="003B255F"/>
    <w:rsid w:val="003B3E74"/>
    <w:rsid w:val="003B4F67"/>
    <w:rsid w:val="003C0345"/>
    <w:rsid w:val="003C0508"/>
    <w:rsid w:val="003C129E"/>
    <w:rsid w:val="003C1B31"/>
    <w:rsid w:val="003C23EC"/>
    <w:rsid w:val="003C3F26"/>
    <w:rsid w:val="003C406A"/>
    <w:rsid w:val="003C4A46"/>
    <w:rsid w:val="003C59CD"/>
    <w:rsid w:val="003C6A59"/>
    <w:rsid w:val="003D184F"/>
    <w:rsid w:val="003D3F05"/>
    <w:rsid w:val="003D591F"/>
    <w:rsid w:val="003E1306"/>
    <w:rsid w:val="003E293F"/>
    <w:rsid w:val="003E3C69"/>
    <w:rsid w:val="003E7B18"/>
    <w:rsid w:val="003E7BD5"/>
    <w:rsid w:val="003F0D1E"/>
    <w:rsid w:val="003F23FF"/>
    <w:rsid w:val="003F2F86"/>
    <w:rsid w:val="003F3CE2"/>
    <w:rsid w:val="003F5D74"/>
    <w:rsid w:val="003F6980"/>
    <w:rsid w:val="004002A5"/>
    <w:rsid w:val="00400A6C"/>
    <w:rsid w:val="00400BE4"/>
    <w:rsid w:val="00402EB3"/>
    <w:rsid w:val="0040473F"/>
    <w:rsid w:val="00405460"/>
    <w:rsid w:val="00407CA9"/>
    <w:rsid w:val="00410536"/>
    <w:rsid w:val="00411D52"/>
    <w:rsid w:val="00411EFA"/>
    <w:rsid w:val="0041215B"/>
    <w:rsid w:val="00413479"/>
    <w:rsid w:val="00414117"/>
    <w:rsid w:val="0041516B"/>
    <w:rsid w:val="00420D23"/>
    <w:rsid w:val="00421079"/>
    <w:rsid w:val="00423666"/>
    <w:rsid w:val="00425FC6"/>
    <w:rsid w:val="0043150A"/>
    <w:rsid w:val="0043446F"/>
    <w:rsid w:val="00435302"/>
    <w:rsid w:val="00435ED0"/>
    <w:rsid w:val="004402E0"/>
    <w:rsid w:val="004404E3"/>
    <w:rsid w:val="00444A03"/>
    <w:rsid w:val="00446078"/>
    <w:rsid w:val="004475A8"/>
    <w:rsid w:val="00447AB6"/>
    <w:rsid w:val="004505C8"/>
    <w:rsid w:val="00451BA0"/>
    <w:rsid w:val="0045252E"/>
    <w:rsid w:val="00452A01"/>
    <w:rsid w:val="004530E6"/>
    <w:rsid w:val="004536C5"/>
    <w:rsid w:val="00453F7F"/>
    <w:rsid w:val="00456DDF"/>
    <w:rsid w:val="00457D72"/>
    <w:rsid w:val="004601F5"/>
    <w:rsid w:val="0046080B"/>
    <w:rsid w:val="004613B3"/>
    <w:rsid w:val="00462D35"/>
    <w:rsid w:val="00462FBC"/>
    <w:rsid w:val="00466147"/>
    <w:rsid w:val="004661BB"/>
    <w:rsid w:val="00466C0F"/>
    <w:rsid w:val="00466DDC"/>
    <w:rsid w:val="00467B87"/>
    <w:rsid w:val="004726ED"/>
    <w:rsid w:val="0047279B"/>
    <w:rsid w:val="0047354F"/>
    <w:rsid w:val="004746E7"/>
    <w:rsid w:val="00474F8C"/>
    <w:rsid w:val="00475119"/>
    <w:rsid w:val="00477BA2"/>
    <w:rsid w:val="00480F93"/>
    <w:rsid w:val="004820D5"/>
    <w:rsid w:val="00482E18"/>
    <w:rsid w:val="00483CB2"/>
    <w:rsid w:val="00485E3E"/>
    <w:rsid w:val="00490BEA"/>
    <w:rsid w:val="00491549"/>
    <w:rsid w:val="00494335"/>
    <w:rsid w:val="0049478B"/>
    <w:rsid w:val="004957B0"/>
    <w:rsid w:val="00496F08"/>
    <w:rsid w:val="004A12F7"/>
    <w:rsid w:val="004A36BF"/>
    <w:rsid w:val="004A48B5"/>
    <w:rsid w:val="004B23A6"/>
    <w:rsid w:val="004B251A"/>
    <w:rsid w:val="004B2C72"/>
    <w:rsid w:val="004B6530"/>
    <w:rsid w:val="004B7ABB"/>
    <w:rsid w:val="004B7F45"/>
    <w:rsid w:val="004C094E"/>
    <w:rsid w:val="004C0FC4"/>
    <w:rsid w:val="004C2357"/>
    <w:rsid w:val="004C3596"/>
    <w:rsid w:val="004C4A25"/>
    <w:rsid w:val="004C5637"/>
    <w:rsid w:val="004C6526"/>
    <w:rsid w:val="004D09FD"/>
    <w:rsid w:val="004D1FEF"/>
    <w:rsid w:val="004D2772"/>
    <w:rsid w:val="004D5FF3"/>
    <w:rsid w:val="004D62CF"/>
    <w:rsid w:val="004D67AF"/>
    <w:rsid w:val="004D6FDB"/>
    <w:rsid w:val="004D6FE1"/>
    <w:rsid w:val="004D78B4"/>
    <w:rsid w:val="004D7EE3"/>
    <w:rsid w:val="004E0104"/>
    <w:rsid w:val="004E1AE7"/>
    <w:rsid w:val="004E218F"/>
    <w:rsid w:val="004E2F2F"/>
    <w:rsid w:val="004F1AFF"/>
    <w:rsid w:val="004F25B2"/>
    <w:rsid w:val="004F26B7"/>
    <w:rsid w:val="004F321A"/>
    <w:rsid w:val="004F43BD"/>
    <w:rsid w:val="004F5824"/>
    <w:rsid w:val="005061BD"/>
    <w:rsid w:val="0050660C"/>
    <w:rsid w:val="005106D6"/>
    <w:rsid w:val="00510EB8"/>
    <w:rsid w:val="00512EE8"/>
    <w:rsid w:val="00514815"/>
    <w:rsid w:val="00517460"/>
    <w:rsid w:val="005210E5"/>
    <w:rsid w:val="00522A20"/>
    <w:rsid w:val="00523204"/>
    <w:rsid w:val="00525441"/>
    <w:rsid w:val="00525E29"/>
    <w:rsid w:val="00531792"/>
    <w:rsid w:val="00531EC5"/>
    <w:rsid w:val="005324A9"/>
    <w:rsid w:val="00534941"/>
    <w:rsid w:val="0053566E"/>
    <w:rsid w:val="0053577C"/>
    <w:rsid w:val="005404CA"/>
    <w:rsid w:val="00541171"/>
    <w:rsid w:val="00541D25"/>
    <w:rsid w:val="005442FA"/>
    <w:rsid w:val="00544679"/>
    <w:rsid w:val="005477E7"/>
    <w:rsid w:val="005504B5"/>
    <w:rsid w:val="0055077A"/>
    <w:rsid w:val="005507DC"/>
    <w:rsid w:val="00556ADA"/>
    <w:rsid w:val="00557333"/>
    <w:rsid w:val="0055768A"/>
    <w:rsid w:val="00557D7D"/>
    <w:rsid w:val="005610C8"/>
    <w:rsid w:val="00563342"/>
    <w:rsid w:val="0056754F"/>
    <w:rsid w:val="00572D47"/>
    <w:rsid w:val="00575280"/>
    <w:rsid w:val="0057559A"/>
    <w:rsid w:val="00575B9B"/>
    <w:rsid w:val="00580D7D"/>
    <w:rsid w:val="00581DF5"/>
    <w:rsid w:val="00582369"/>
    <w:rsid w:val="00582B60"/>
    <w:rsid w:val="00585B8F"/>
    <w:rsid w:val="00585C5C"/>
    <w:rsid w:val="00587289"/>
    <w:rsid w:val="005959A5"/>
    <w:rsid w:val="00595EFE"/>
    <w:rsid w:val="005970F9"/>
    <w:rsid w:val="005976A3"/>
    <w:rsid w:val="005A06EA"/>
    <w:rsid w:val="005A15B7"/>
    <w:rsid w:val="005A41D9"/>
    <w:rsid w:val="005A4C25"/>
    <w:rsid w:val="005A58EC"/>
    <w:rsid w:val="005B08B5"/>
    <w:rsid w:val="005B346C"/>
    <w:rsid w:val="005B74AF"/>
    <w:rsid w:val="005C1BC0"/>
    <w:rsid w:val="005C2745"/>
    <w:rsid w:val="005C3233"/>
    <w:rsid w:val="005C66C2"/>
    <w:rsid w:val="005C68F3"/>
    <w:rsid w:val="005C740B"/>
    <w:rsid w:val="005C77C6"/>
    <w:rsid w:val="005C7FDC"/>
    <w:rsid w:val="005D020D"/>
    <w:rsid w:val="005D0A13"/>
    <w:rsid w:val="005D17BE"/>
    <w:rsid w:val="005D190C"/>
    <w:rsid w:val="005D5648"/>
    <w:rsid w:val="005D6752"/>
    <w:rsid w:val="005D75DB"/>
    <w:rsid w:val="005E626A"/>
    <w:rsid w:val="005E68EE"/>
    <w:rsid w:val="005E74BA"/>
    <w:rsid w:val="005F0CD7"/>
    <w:rsid w:val="005F0DC4"/>
    <w:rsid w:val="005F3894"/>
    <w:rsid w:val="005F4F36"/>
    <w:rsid w:val="005F6A8E"/>
    <w:rsid w:val="005F6E35"/>
    <w:rsid w:val="0060060A"/>
    <w:rsid w:val="00600A8E"/>
    <w:rsid w:val="00600F56"/>
    <w:rsid w:val="00601DBD"/>
    <w:rsid w:val="00602F6D"/>
    <w:rsid w:val="00603BE7"/>
    <w:rsid w:val="006055C1"/>
    <w:rsid w:val="00606DE2"/>
    <w:rsid w:val="00607290"/>
    <w:rsid w:val="006074D3"/>
    <w:rsid w:val="006155F6"/>
    <w:rsid w:val="006210E1"/>
    <w:rsid w:val="0062219C"/>
    <w:rsid w:val="006227E5"/>
    <w:rsid w:val="006262E5"/>
    <w:rsid w:val="006300F6"/>
    <w:rsid w:val="00630B76"/>
    <w:rsid w:val="006330B5"/>
    <w:rsid w:val="00635A65"/>
    <w:rsid w:val="00640620"/>
    <w:rsid w:val="00641A9F"/>
    <w:rsid w:val="006440B2"/>
    <w:rsid w:val="00644AF5"/>
    <w:rsid w:val="00645C69"/>
    <w:rsid w:val="00650DD2"/>
    <w:rsid w:val="00650F94"/>
    <w:rsid w:val="00652EB5"/>
    <w:rsid w:val="00653041"/>
    <w:rsid w:val="00655AF7"/>
    <w:rsid w:val="00655C2C"/>
    <w:rsid w:val="00662223"/>
    <w:rsid w:val="00664614"/>
    <w:rsid w:val="00664D41"/>
    <w:rsid w:val="00665662"/>
    <w:rsid w:val="00665AB7"/>
    <w:rsid w:val="00666321"/>
    <w:rsid w:val="006672F0"/>
    <w:rsid w:val="006674B0"/>
    <w:rsid w:val="00667F29"/>
    <w:rsid w:val="006724B4"/>
    <w:rsid w:val="00674C85"/>
    <w:rsid w:val="00674F04"/>
    <w:rsid w:val="006771D6"/>
    <w:rsid w:val="00677401"/>
    <w:rsid w:val="0068111E"/>
    <w:rsid w:val="006817E6"/>
    <w:rsid w:val="00682347"/>
    <w:rsid w:val="00682BFE"/>
    <w:rsid w:val="006839D6"/>
    <w:rsid w:val="00684E40"/>
    <w:rsid w:val="006853BC"/>
    <w:rsid w:val="00691A08"/>
    <w:rsid w:val="0069222F"/>
    <w:rsid w:val="006923D4"/>
    <w:rsid w:val="006932F3"/>
    <w:rsid w:val="006948DC"/>
    <w:rsid w:val="0069582A"/>
    <w:rsid w:val="00697ECA"/>
    <w:rsid w:val="00697F6B"/>
    <w:rsid w:val="006A1F85"/>
    <w:rsid w:val="006A3579"/>
    <w:rsid w:val="006A4A6B"/>
    <w:rsid w:val="006A7F05"/>
    <w:rsid w:val="006B7223"/>
    <w:rsid w:val="006B7992"/>
    <w:rsid w:val="006C01CC"/>
    <w:rsid w:val="006C033D"/>
    <w:rsid w:val="006C08F7"/>
    <w:rsid w:val="006C0EF6"/>
    <w:rsid w:val="006C453E"/>
    <w:rsid w:val="006C4969"/>
    <w:rsid w:val="006C518D"/>
    <w:rsid w:val="006C6037"/>
    <w:rsid w:val="006C7265"/>
    <w:rsid w:val="006C732B"/>
    <w:rsid w:val="006C7804"/>
    <w:rsid w:val="006D0049"/>
    <w:rsid w:val="006D2536"/>
    <w:rsid w:val="006D257B"/>
    <w:rsid w:val="006D726A"/>
    <w:rsid w:val="006D7FA0"/>
    <w:rsid w:val="006E1053"/>
    <w:rsid w:val="006E27D9"/>
    <w:rsid w:val="006E562B"/>
    <w:rsid w:val="006E66C3"/>
    <w:rsid w:val="006E73CE"/>
    <w:rsid w:val="006E7CBC"/>
    <w:rsid w:val="006E7DA3"/>
    <w:rsid w:val="006F22CD"/>
    <w:rsid w:val="006F3F8F"/>
    <w:rsid w:val="00700008"/>
    <w:rsid w:val="007009A4"/>
    <w:rsid w:val="00705780"/>
    <w:rsid w:val="00706A14"/>
    <w:rsid w:val="00706A70"/>
    <w:rsid w:val="007101ED"/>
    <w:rsid w:val="00711FBF"/>
    <w:rsid w:val="007131E4"/>
    <w:rsid w:val="007144F4"/>
    <w:rsid w:val="007154BE"/>
    <w:rsid w:val="00715C71"/>
    <w:rsid w:val="00717EF1"/>
    <w:rsid w:val="007235BB"/>
    <w:rsid w:val="00724085"/>
    <w:rsid w:val="007246B4"/>
    <w:rsid w:val="007258A7"/>
    <w:rsid w:val="00725EC9"/>
    <w:rsid w:val="00727E3B"/>
    <w:rsid w:val="00730E6E"/>
    <w:rsid w:val="00731A37"/>
    <w:rsid w:val="00735916"/>
    <w:rsid w:val="00736810"/>
    <w:rsid w:val="00737D36"/>
    <w:rsid w:val="00741721"/>
    <w:rsid w:val="0074174B"/>
    <w:rsid w:val="00741C68"/>
    <w:rsid w:val="007422E4"/>
    <w:rsid w:val="00742FCD"/>
    <w:rsid w:val="00747D1F"/>
    <w:rsid w:val="00752BBD"/>
    <w:rsid w:val="00753CE5"/>
    <w:rsid w:val="00753FFE"/>
    <w:rsid w:val="00755AA8"/>
    <w:rsid w:val="00761EF9"/>
    <w:rsid w:val="00761F0A"/>
    <w:rsid w:val="00762CAF"/>
    <w:rsid w:val="00764554"/>
    <w:rsid w:val="007650B2"/>
    <w:rsid w:val="0076530B"/>
    <w:rsid w:val="00766264"/>
    <w:rsid w:val="00770699"/>
    <w:rsid w:val="00770C40"/>
    <w:rsid w:val="00771344"/>
    <w:rsid w:val="00771EB7"/>
    <w:rsid w:val="007742F0"/>
    <w:rsid w:val="007746E9"/>
    <w:rsid w:val="00776D00"/>
    <w:rsid w:val="0078540A"/>
    <w:rsid w:val="0078579A"/>
    <w:rsid w:val="00786061"/>
    <w:rsid w:val="00787AFC"/>
    <w:rsid w:val="00790141"/>
    <w:rsid w:val="00792F7F"/>
    <w:rsid w:val="007937AD"/>
    <w:rsid w:val="0079389D"/>
    <w:rsid w:val="007A4241"/>
    <w:rsid w:val="007A4F27"/>
    <w:rsid w:val="007A79FD"/>
    <w:rsid w:val="007B034A"/>
    <w:rsid w:val="007B3951"/>
    <w:rsid w:val="007B49B9"/>
    <w:rsid w:val="007B5D36"/>
    <w:rsid w:val="007B636F"/>
    <w:rsid w:val="007C09D3"/>
    <w:rsid w:val="007C2AC4"/>
    <w:rsid w:val="007C3E89"/>
    <w:rsid w:val="007C48E6"/>
    <w:rsid w:val="007C537C"/>
    <w:rsid w:val="007C6EEB"/>
    <w:rsid w:val="007D1D74"/>
    <w:rsid w:val="007D3031"/>
    <w:rsid w:val="007D327B"/>
    <w:rsid w:val="007D50AD"/>
    <w:rsid w:val="007D5D51"/>
    <w:rsid w:val="007D5D95"/>
    <w:rsid w:val="007E0CD1"/>
    <w:rsid w:val="007E10F9"/>
    <w:rsid w:val="007E3111"/>
    <w:rsid w:val="007E3ACD"/>
    <w:rsid w:val="007E6CF7"/>
    <w:rsid w:val="007E7389"/>
    <w:rsid w:val="007F0EE6"/>
    <w:rsid w:val="007F1392"/>
    <w:rsid w:val="007F2781"/>
    <w:rsid w:val="007F4299"/>
    <w:rsid w:val="007F5001"/>
    <w:rsid w:val="007F5F6D"/>
    <w:rsid w:val="007F64C3"/>
    <w:rsid w:val="008010A8"/>
    <w:rsid w:val="00803F50"/>
    <w:rsid w:val="00805AD4"/>
    <w:rsid w:val="00806EBE"/>
    <w:rsid w:val="0081125D"/>
    <w:rsid w:val="008131DF"/>
    <w:rsid w:val="008140A3"/>
    <w:rsid w:val="00820755"/>
    <w:rsid w:val="00822C0D"/>
    <w:rsid w:val="008248BC"/>
    <w:rsid w:val="008273E8"/>
    <w:rsid w:val="00827D74"/>
    <w:rsid w:val="00832534"/>
    <w:rsid w:val="00836BAB"/>
    <w:rsid w:val="00846125"/>
    <w:rsid w:val="00846FF2"/>
    <w:rsid w:val="00850108"/>
    <w:rsid w:val="0085072B"/>
    <w:rsid w:val="00853191"/>
    <w:rsid w:val="00854B74"/>
    <w:rsid w:val="00854D21"/>
    <w:rsid w:val="00857DC7"/>
    <w:rsid w:val="00860082"/>
    <w:rsid w:val="008618EB"/>
    <w:rsid w:val="00861CA7"/>
    <w:rsid w:val="00861CEA"/>
    <w:rsid w:val="00864157"/>
    <w:rsid w:val="00867431"/>
    <w:rsid w:val="00870587"/>
    <w:rsid w:val="008738B7"/>
    <w:rsid w:val="00874423"/>
    <w:rsid w:val="008755B5"/>
    <w:rsid w:val="00876DD4"/>
    <w:rsid w:val="00880405"/>
    <w:rsid w:val="00881508"/>
    <w:rsid w:val="00881B5B"/>
    <w:rsid w:val="00882392"/>
    <w:rsid w:val="00882CF4"/>
    <w:rsid w:val="00884696"/>
    <w:rsid w:val="00885CB2"/>
    <w:rsid w:val="00887638"/>
    <w:rsid w:val="00890A6B"/>
    <w:rsid w:val="008920E0"/>
    <w:rsid w:val="0089371C"/>
    <w:rsid w:val="008961E2"/>
    <w:rsid w:val="008968D1"/>
    <w:rsid w:val="00896986"/>
    <w:rsid w:val="008A2144"/>
    <w:rsid w:val="008A40D9"/>
    <w:rsid w:val="008A60EA"/>
    <w:rsid w:val="008B20E7"/>
    <w:rsid w:val="008B34E7"/>
    <w:rsid w:val="008B4418"/>
    <w:rsid w:val="008B606A"/>
    <w:rsid w:val="008B6604"/>
    <w:rsid w:val="008B76D4"/>
    <w:rsid w:val="008C26D0"/>
    <w:rsid w:val="008C3015"/>
    <w:rsid w:val="008C3493"/>
    <w:rsid w:val="008C3534"/>
    <w:rsid w:val="008C473B"/>
    <w:rsid w:val="008C56C1"/>
    <w:rsid w:val="008C58D9"/>
    <w:rsid w:val="008C6BF0"/>
    <w:rsid w:val="008C7170"/>
    <w:rsid w:val="008C738B"/>
    <w:rsid w:val="008D23AB"/>
    <w:rsid w:val="008D3832"/>
    <w:rsid w:val="008D44D2"/>
    <w:rsid w:val="008D593C"/>
    <w:rsid w:val="008D59E5"/>
    <w:rsid w:val="008D5EF6"/>
    <w:rsid w:val="008E0A1C"/>
    <w:rsid w:val="008E3267"/>
    <w:rsid w:val="008E3990"/>
    <w:rsid w:val="008E4763"/>
    <w:rsid w:val="008F01EA"/>
    <w:rsid w:val="008F4072"/>
    <w:rsid w:val="008F417F"/>
    <w:rsid w:val="008F6DD9"/>
    <w:rsid w:val="0090180B"/>
    <w:rsid w:val="00902ADF"/>
    <w:rsid w:val="00903C0B"/>
    <w:rsid w:val="00905E96"/>
    <w:rsid w:val="009063A7"/>
    <w:rsid w:val="009074BB"/>
    <w:rsid w:val="009148C9"/>
    <w:rsid w:val="00921784"/>
    <w:rsid w:val="00921885"/>
    <w:rsid w:val="00922E6A"/>
    <w:rsid w:val="009234CC"/>
    <w:rsid w:val="009238B8"/>
    <w:rsid w:val="009308D4"/>
    <w:rsid w:val="009362A0"/>
    <w:rsid w:val="0093739D"/>
    <w:rsid w:val="00943BF2"/>
    <w:rsid w:val="00943EF3"/>
    <w:rsid w:val="0094595B"/>
    <w:rsid w:val="00951152"/>
    <w:rsid w:val="0095187D"/>
    <w:rsid w:val="00952AAB"/>
    <w:rsid w:val="00953565"/>
    <w:rsid w:val="00953DB6"/>
    <w:rsid w:val="00956348"/>
    <w:rsid w:val="00956560"/>
    <w:rsid w:val="00960867"/>
    <w:rsid w:val="00964CEF"/>
    <w:rsid w:val="00971C91"/>
    <w:rsid w:val="00972314"/>
    <w:rsid w:val="00972AA5"/>
    <w:rsid w:val="009738CA"/>
    <w:rsid w:val="00975363"/>
    <w:rsid w:val="00982171"/>
    <w:rsid w:val="00982E7C"/>
    <w:rsid w:val="00984065"/>
    <w:rsid w:val="00985DFB"/>
    <w:rsid w:val="0098690E"/>
    <w:rsid w:val="009909FB"/>
    <w:rsid w:val="00990DB3"/>
    <w:rsid w:val="00991628"/>
    <w:rsid w:val="00992185"/>
    <w:rsid w:val="00993308"/>
    <w:rsid w:val="00994FA4"/>
    <w:rsid w:val="009951DB"/>
    <w:rsid w:val="00996474"/>
    <w:rsid w:val="009A0693"/>
    <w:rsid w:val="009A32DD"/>
    <w:rsid w:val="009A4D3B"/>
    <w:rsid w:val="009A5AE3"/>
    <w:rsid w:val="009A5FF1"/>
    <w:rsid w:val="009A6364"/>
    <w:rsid w:val="009B1896"/>
    <w:rsid w:val="009B267B"/>
    <w:rsid w:val="009B3081"/>
    <w:rsid w:val="009B3BFF"/>
    <w:rsid w:val="009B4972"/>
    <w:rsid w:val="009B4B35"/>
    <w:rsid w:val="009B4DA2"/>
    <w:rsid w:val="009B5232"/>
    <w:rsid w:val="009B5445"/>
    <w:rsid w:val="009B6397"/>
    <w:rsid w:val="009C14B6"/>
    <w:rsid w:val="009C1F83"/>
    <w:rsid w:val="009C23CF"/>
    <w:rsid w:val="009C4563"/>
    <w:rsid w:val="009C459B"/>
    <w:rsid w:val="009C589F"/>
    <w:rsid w:val="009D099E"/>
    <w:rsid w:val="009D09D7"/>
    <w:rsid w:val="009D2501"/>
    <w:rsid w:val="009E2AE8"/>
    <w:rsid w:val="009E3F81"/>
    <w:rsid w:val="009E445F"/>
    <w:rsid w:val="009F4EC6"/>
    <w:rsid w:val="009F668E"/>
    <w:rsid w:val="00A01D3C"/>
    <w:rsid w:val="00A024A3"/>
    <w:rsid w:val="00A02A48"/>
    <w:rsid w:val="00A03256"/>
    <w:rsid w:val="00A07A3E"/>
    <w:rsid w:val="00A10069"/>
    <w:rsid w:val="00A106FF"/>
    <w:rsid w:val="00A1290D"/>
    <w:rsid w:val="00A1411B"/>
    <w:rsid w:val="00A17764"/>
    <w:rsid w:val="00A20760"/>
    <w:rsid w:val="00A23338"/>
    <w:rsid w:val="00A24783"/>
    <w:rsid w:val="00A26C31"/>
    <w:rsid w:val="00A301F6"/>
    <w:rsid w:val="00A33464"/>
    <w:rsid w:val="00A34A39"/>
    <w:rsid w:val="00A3620B"/>
    <w:rsid w:val="00A367D5"/>
    <w:rsid w:val="00A37381"/>
    <w:rsid w:val="00A41BCA"/>
    <w:rsid w:val="00A422BD"/>
    <w:rsid w:val="00A4265F"/>
    <w:rsid w:val="00A42926"/>
    <w:rsid w:val="00A42ABB"/>
    <w:rsid w:val="00A42ED7"/>
    <w:rsid w:val="00A433BC"/>
    <w:rsid w:val="00A4485B"/>
    <w:rsid w:val="00A45F5C"/>
    <w:rsid w:val="00A47525"/>
    <w:rsid w:val="00A542E7"/>
    <w:rsid w:val="00A56142"/>
    <w:rsid w:val="00A57BAB"/>
    <w:rsid w:val="00A6027C"/>
    <w:rsid w:val="00A60A68"/>
    <w:rsid w:val="00A60BD9"/>
    <w:rsid w:val="00A612CD"/>
    <w:rsid w:val="00A61F5B"/>
    <w:rsid w:val="00A63EC4"/>
    <w:rsid w:val="00A64548"/>
    <w:rsid w:val="00A6521D"/>
    <w:rsid w:val="00A658D8"/>
    <w:rsid w:val="00A6660F"/>
    <w:rsid w:val="00A66C9A"/>
    <w:rsid w:val="00A67E26"/>
    <w:rsid w:val="00A70817"/>
    <w:rsid w:val="00A721D0"/>
    <w:rsid w:val="00A7317D"/>
    <w:rsid w:val="00A81970"/>
    <w:rsid w:val="00A82CF6"/>
    <w:rsid w:val="00A845FF"/>
    <w:rsid w:val="00A851A2"/>
    <w:rsid w:val="00A86456"/>
    <w:rsid w:val="00A96534"/>
    <w:rsid w:val="00AA1400"/>
    <w:rsid w:val="00AA2BFD"/>
    <w:rsid w:val="00AA320D"/>
    <w:rsid w:val="00AA3492"/>
    <w:rsid w:val="00AA541F"/>
    <w:rsid w:val="00AA5ECE"/>
    <w:rsid w:val="00AA76CC"/>
    <w:rsid w:val="00AB25A6"/>
    <w:rsid w:val="00AB2694"/>
    <w:rsid w:val="00AB2746"/>
    <w:rsid w:val="00AB2C8F"/>
    <w:rsid w:val="00AB2FA4"/>
    <w:rsid w:val="00AB3E17"/>
    <w:rsid w:val="00AB5CBC"/>
    <w:rsid w:val="00AB5EF1"/>
    <w:rsid w:val="00AB6DC1"/>
    <w:rsid w:val="00AC0770"/>
    <w:rsid w:val="00AC2726"/>
    <w:rsid w:val="00AC3109"/>
    <w:rsid w:val="00AC3AFC"/>
    <w:rsid w:val="00AC457B"/>
    <w:rsid w:val="00AC4EAD"/>
    <w:rsid w:val="00AC6167"/>
    <w:rsid w:val="00AC65FD"/>
    <w:rsid w:val="00AD153F"/>
    <w:rsid w:val="00AD312C"/>
    <w:rsid w:val="00AD4972"/>
    <w:rsid w:val="00AD4975"/>
    <w:rsid w:val="00AD51B7"/>
    <w:rsid w:val="00AD537A"/>
    <w:rsid w:val="00AD5864"/>
    <w:rsid w:val="00AE1810"/>
    <w:rsid w:val="00AE1C44"/>
    <w:rsid w:val="00AE1DF5"/>
    <w:rsid w:val="00AE2D1F"/>
    <w:rsid w:val="00AE3AB1"/>
    <w:rsid w:val="00AE6B7C"/>
    <w:rsid w:val="00AE7842"/>
    <w:rsid w:val="00AF017B"/>
    <w:rsid w:val="00AF1A24"/>
    <w:rsid w:val="00AF3A19"/>
    <w:rsid w:val="00AF421C"/>
    <w:rsid w:val="00AF4886"/>
    <w:rsid w:val="00AF59BA"/>
    <w:rsid w:val="00AF6366"/>
    <w:rsid w:val="00AF7B63"/>
    <w:rsid w:val="00B00466"/>
    <w:rsid w:val="00B00A70"/>
    <w:rsid w:val="00B0460F"/>
    <w:rsid w:val="00B05CBA"/>
    <w:rsid w:val="00B06248"/>
    <w:rsid w:val="00B06951"/>
    <w:rsid w:val="00B06EC3"/>
    <w:rsid w:val="00B07B90"/>
    <w:rsid w:val="00B07EA2"/>
    <w:rsid w:val="00B10C16"/>
    <w:rsid w:val="00B12274"/>
    <w:rsid w:val="00B1272B"/>
    <w:rsid w:val="00B14665"/>
    <w:rsid w:val="00B14E4A"/>
    <w:rsid w:val="00B15B7D"/>
    <w:rsid w:val="00B16815"/>
    <w:rsid w:val="00B17204"/>
    <w:rsid w:val="00B178BC"/>
    <w:rsid w:val="00B22A39"/>
    <w:rsid w:val="00B23055"/>
    <w:rsid w:val="00B25D90"/>
    <w:rsid w:val="00B34E2B"/>
    <w:rsid w:val="00B35601"/>
    <w:rsid w:val="00B36F9B"/>
    <w:rsid w:val="00B373B6"/>
    <w:rsid w:val="00B436D6"/>
    <w:rsid w:val="00B438A7"/>
    <w:rsid w:val="00B455C5"/>
    <w:rsid w:val="00B45A0D"/>
    <w:rsid w:val="00B45FD9"/>
    <w:rsid w:val="00B5398E"/>
    <w:rsid w:val="00B617A3"/>
    <w:rsid w:val="00B618EA"/>
    <w:rsid w:val="00B63EF0"/>
    <w:rsid w:val="00B641F1"/>
    <w:rsid w:val="00B655F4"/>
    <w:rsid w:val="00B66DE8"/>
    <w:rsid w:val="00B71518"/>
    <w:rsid w:val="00B71D04"/>
    <w:rsid w:val="00B7772B"/>
    <w:rsid w:val="00B77BA7"/>
    <w:rsid w:val="00B77FAC"/>
    <w:rsid w:val="00B87278"/>
    <w:rsid w:val="00B90525"/>
    <w:rsid w:val="00B924D4"/>
    <w:rsid w:val="00B934DB"/>
    <w:rsid w:val="00B969E6"/>
    <w:rsid w:val="00BA006D"/>
    <w:rsid w:val="00BA4F6A"/>
    <w:rsid w:val="00BA571B"/>
    <w:rsid w:val="00BA72A4"/>
    <w:rsid w:val="00BB23B0"/>
    <w:rsid w:val="00BB48BB"/>
    <w:rsid w:val="00BB6D6D"/>
    <w:rsid w:val="00BB736A"/>
    <w:rsid w:val="00BC00F1"/>
    <w:rsid w:val="00BC1210"/>
    <w:rsid w:val="00BC28AB"/>
    <w:rsid w:val="00BC4B96"/>
    <w:rsid w:val="00BC5E4F"/>
    <w:rsid w:val="00BC60EF"/>
    <w:rsid w:val="00BC72AE"/>
    <w:rsid w:val="00BC752E"/>
    <w:rsid w:val="00BC7DA6"/>
    <w:rsid w:val="00BD2D3F"/>
    <w:rsid w:val="00BD3391"/>
    <w:rsid w:val="00BD4227"/>
    <w:rsid w:val="00BD63BF"/>
    <w:rsid w:val="00BD6A7F"/>
    <w:rsid w:val="00BE00F3"/>
    <w:rsid w:val="00BE0DFF"/>
    <w:rsid w:val="00BE1242"/>
    <w:rsid w:val="00BE1BE2"/>
    <w:rsid w:val="00BF08B0"/>
    <w:rsid w:val="00BF26C9"/>
    <w:rsid w:val="00BF2732"/>
    <w:rsid w:val="00BF4986"/>
    <w:rsid w:val="00BF540E"/>
    <w:rsid w:val="00BF7300"/>
    <w:rsid w:val="00C04876"/>
    <w:rsid w:val="00C063CE"/>
    <w:rsid w:val="00C07F23"/>
    <w:rsid w:val="00C10129"/>
    <w:rsid w:val="00C123F0"/>
    <w:rsid w:val="00C1320B"/>
    <w:rsid w:val="00C14C49"/>
    <w:rsid w:val="00C20AC3"/>
    <w:rsid w:val="00C24049"/>
    <w:rsid w:val="00C2543F"/>
    <w:rsid w:val="00C26BC0"/>
    <w:rsid w:val="00C27AC9"/>
    <w:rsid w:val="00C31398"/>
    <w:rsid w:val="00C31563"/>
    <w:rsid w:val="00C31967"/>
    <w:rsid w:val="00C31AAE"/>
    <w:rsid w:val="00C31F53"/>
    <w:rsid w:val="00C32939"/>
    <w:rsid w:val="00C354E2"/>
    <w:rsid w:val="00C357A9"/>
    <w:rsid w:val="00C431DB"/>
    <w:rsid w:val="00C45BC5"/>
    <w:rsid w:val="00C52018"/>
    <w:rsid w:val="00C53933"/>
    <w:rsid w:val="00C569F8"/>
    <w:rsid w:val="00C61697"/>
    <w:rsid w:val="00C6274E"/>
    <w:rsid w:val="00C62B74"/>
    <w:rsid w:val="00C631B5"/>
    <w:rsid w:val="00C6439E"/>
    <w:rsid w:val="00C676EB"/>
    <w:rsid w:val="00C67D90"/>
    <w:rsid w:val="00C70F57"/>
    <w:rsid w:val="00C7115C"/>
    <w:rsid w:val="00C7326C"/>
    <w:rsid w:val="00C745DA"/>
    <w:rsid w:val="00C75518"/>
    <w:rsid w:val="00C76A08"/>
    <w:rsid w:val="00C8070F"/>
    <w:rsid w:val="00C82EAD"/>
    <w:rsid w:val="00C86B52"/>
    <w:rsid w:val="00C87FFC"/>
    <w:rsid w:val="00C9159E"/>
    <w:rsid w:val="00C91E98"/>
    <w:rsid w:val="00C92EB3"/>
    <w:rsid w:val="00C972F6"/>
    <w:rsid w:val="00C97DBB"/>
    <w:rsid w:val="00CA18FC"/>
    <w:rsid w:val="00CA3882"/>
    <w:rsid w:val="00CA6793"/>
    <w:rsid w:val="00CA67D9"/>
    <w:rsid w:val="00CB0CC3"/>
    <w:rsid w:val="00CB2205"/>
    <w:rsid w:val="00CB3A77"/>
    <w:rsid w:val="00CB3D56"/>
    <w:rsid w:val="00CB5CAB"/>
    <w:rsid w:val="00CB7E96"/>
    <w:rsid w:val="00CC403B"/>
    <w:rsid w:val="00CC6F69"/>
    <w:rsid w:val="00CD071A"/>
    <w:rsid w:val="00CD30F3"/>
    <w:rsid w:val="00CD37F9"/>
    <w:rsid w:val="00CD4A44"/>
    <w:rsid w:val="00CD4E93"/>
    <w:rsid w:val="00CD5D20"/>
    <w:rsid w:val="00CE28C1"/>
    <w:rsid w:val="00CE2C09"/>
    <w:rsid w:val="00CE6228"/>
    <w:rsid w:val="00CE7EF5"/>
    <w:rsid w:val="00CF0C9E"/>
    <w:rsid w:val="00CF405E"/>
    <w:rsid w:val="00CF6206"/>
    <w:rsid w:val="00CF66E4"/>
    <w:rsid w:val="00CF6A1F"/>
    <w:rsid w:val="00CF6DD1"/>
    <w:rsid w:val="00D00854"/>
    <w:rsid w:val="00D05D70"/>
    <w:rsid w:val="00D12120"/>
    <w:rsid w:val="00D14AB6"/>
    <w:rsid w:val="00D14BA0"/>
    <w:rsid w:val="00D17519"/>
    <w:rsid w:val="00D17EBE"/>
    <w:rsid w:val="00D2065F"/>
    <w:rsid w:val="00D20E9F"/>
    <w:rsid w:val="00D22289"/>
    <w:rsid w:val="00D22407"/>
    <w:rsid w:val="00D2482F"/>
    <w:rsid w:val="00D274D5"/>
    <w:rsid w:val="00D27548"/>
    <w:rsid w:val="00D27BF0"/>
    <w:rsid w:val="00D30626"/>
    <w:rsid w:val="00D306B5"/>
    <w:rsid w:val="00D32274"/>
    <w:rsid w:val="00D33129"/>
    <w:rsid w:val="00D3333A"/>
    <w:rsid w:val="00D37445"/>
    <w:rsid w:val="00D37DF8"/>
    <w:rsid w:val="00D40401"/>
    <w:rsid w:val="00D417E6"/>
    <w:rsid w:val="00D418E3"/>
    <w:rsid w:val="00D433FE"/>
    <w:rsid w:val="00D44818"/>
    <w:rsid w:val="00D50C38"/>
    <w:rsid w:val="00D50EF2"/>
    <w:rsid w:val="00D51E63"/>
    <w:rsid w:val="00D5275D"/>
    <w:rsid w:val="00D5372C"/>
    <w:rsid w:val="00D55551"/>
    <w:rsid w:val="00D55AA6"/>
    <w:rsid w:val="00D563C8"/>
    <w:rsid w:val="00D563E2"/>
    <w:rsid w:val="00D56933"/>
    <w:rsid w:val="00D60F8B"/>
    <w:rsid w:val="00D61036"/>
    <w:rsid w:val="00D61BC3"/>
    <w:rsid w:val="00D61DA6"/>
    <w:rsid w:val="00D61DC9"/>
    <w:rsid w:val="00D62079"/>
    <w:rsid w:val="00D6252A"/>
    <w:rsid w:val="00D625B9"/>
    <w:rsid w:val="00D63316"/>
    <w:rsid w:val="00D633AA"/>
    <w:rsid w:val="00D66926"/>
    <w:rsid w:val="00D672BB"/>
    <w:rsid w:val="00D7433D"/>
    <w:rsid w:val="00D74B5D"/>
    <w:rsid w:val="00D75CB6"/>
    <w:rsid w:val="00D76378"/>
    <w:rsid w:val="00D8170E"/>
    <w:rsid w:val="00D918BB"/>
    <w:rsid w:val="00D9262F"/>
    <w:rsid w:val="00D92CF0"/>
    <w:rsid w:val="00D941A3"/>
    <w:rsid w:val="00D959BF"/>
    <w:rsid w:val="00D95EE5"/>
    <w:rsid w:val="00DA2E51"/>
    <w:rsid w:val="00DA3DCC"/>
    <w:rsid w:val="00DA3F15"/>
    <w:rsid w:val="00DA469D"/>
    <w:rsid w:val="00DA6337"/>
    <w:rsid w:val="00DB476B"/>
    <w:rsid w:val="00DB609B"/>
    <w:rsid w:val="00DB6F98"/>
    <w:rsid w:val="00DB70E4"/>
    <w:rsid w:val="00DC3B64"/>
    <w:rsid w:val="00DC487F"/>
    <w:rsid w:val="00DC588C"/>
    <w:rsid w:val="00DC6B03"/>
    <w:rsid w:val="00DD4425"/>
    <w:rsid w:val="00DD4959"/>
    <w:rsid w:val="00DD68F3"/>
    <w:rsid w:val="00DD71F8"/>
    <w:rsid w:val="00DE0CC0"/>
    <w:rsid w:val="00DE0D3C"/>
    <w:rsid w:val="00DE1B10"/>
    <w:rsid w:val="00DE51A3"/>
    <w:rsid w:val="00DE613C"/>
    <w:rsid w:val="00DE7ADF"/>
    <w:rsid w:val="00DE7C7E"/>
    <w:rsid w:val="00DE7FE7"/>
    <w:rsid w:val="00E0178C"/>
    <w:rsid w:val="00E019ED"/>
    <w:rsid w:val="00E0239E"/>
    <w:rsid w:val="00E0546D"/>
    <w:rsid w:val="00E0616A"/>
    <w:rsid w:val="00E12D12"/>
    <w:rsid w:val="00E150D7"/>
    <w:rsid w:val="00E177B9"/>
    <w:rsid w:val="00E20CA6"/>
    <w:rsid w:val="00E216D8"/>
    <w:rsid w:val="00E21CB1"/>
    <w:rsid w:val="00E27A29"/>
    <w:rsid w:val="00E30690"/>
    <w:rsid w:val="00E37B53"/>
    <w:rsid w:val="00E43FEB"/>
    <w:rsid w:val="00E45BF8"/>
    <w:rsid w:val="00E4668A"/>
    <w:rsid w:val="00E46AA6"/>
    <w:rsid w:val="00E478B2"/>
    <w:rsid w:val="00E50A53"/>
    <w:rsid w:val="00E53790"/>
    <w:rsid w:val="00E557FA"/>
    <w:rsid w:val="00E56BFC"/>
    <w:rsid w:val="00E6017A"/>
    <w:rsid w:val="00E613FF"/>
    <w:rsid w:val="00E61A85"/>
    <w:rsid w:val="00E63173"/>
    <w:rsid w:val="00E70410"/>
    <w:rsid w:val="00E712BC"/>
    <w:rsid w:val="00E7187C"/>
    <w:rsid w:val="00E726F7"/>
    <w:rsid w:val="00E73674"/>
    <w:rsid w:val="00E7560F"/>
    <w:rsid w:val="00E76BA5"/>
    <w:rsid w:val="00E77B88"/>
    <w:rsid w:val="00E80041"/>
    <w:rsid w:val="00E8094C"/>
    <w:rsid w:val="00E86114"/>
    <w:rsid w:val="00E868F9"/>
    <w:rsid w:val="00E86EC5"/>
    <w:rsid w:val="00E924AB"/>
    <w:rsid w:val="00E94C06"/>
    <w:rsid w:val="00E95DF2"/>
    <w:rsid w:val="00EA0F2F"/>
    <w:rsid w:val="00EA13C3"/>
    <w:rsid w:val="00EA56C1"/>
    <w:rsid w:val="00EA578D"/>
    <w:rsid w:val="00EA7361"/>
    <w:rsid w:val="00EA7EAE"/>
    <w:rsid w:val="00EB3371"/>
    <w:rsid w:val="00EB5DFC"/>
    <w:rsid w:val="00EB7BAE"/>
    <w:rsid w:val="00EC20AC"/>
    <w:rsid w:val="00EC253A"/>
    <w:rsid w:val="00EC3928"/>
    <w:rsid w:val="00EC3BCD"/>
    <w:rsid w:val="00EC7369"/>
    <w:rsid w:val="00ED232F"/>
    <w:rsid w:val="00ED28F5"/>
    <w:rsid w:val="00ED35A0"/>
    <w:rsid w:val="00ED588A"/>
    <w:rsid w:val="00ED7714"/>
    <w:rsid w:val="00ED7C9D"/>
    <w:rsid w:val="00EE0113"/>
    <w:rsid w:val="00EE05B1"/>
    <w:rsid w:val="00EE089A"/>
    <w:rsid w:val="00EE139B"/>
    <w:rsid w:val="00EE1AEB"/>
    <w:rsid w:val="00EE2CC1"/>
    <w:rsid w:val="00EE2FA0"/>
    <w:rsid w:val="00EE464B"/>
    <w:rsid w:val="00EE4CEB"/>
    <w:rsid w:val="00EE5A32"/>
    <w:rsid w:val="00EE7A6E"/>
    <w:rsid w:val="00EF3B7B"/>
    <w:rsid w:val="00EF5A84"/>
    <w:rsid w:val="00EF6869"/>
    <w:rsid w:val="00EF6A65"/>
    <w:rsid w:val="00EF78A6"/>
    <w:rsid w:val="00EF7F48"/>
    <w:rsid w:val="00F00586"/>
    <w:rsid w:val="00F04A1C"/>
    <w:rsid w:val="00F06850"/>
    <w:rsid w:val="00F078AA"/>
    <w:rsid w:val="00F10DF5"/>
    <w:rsid w:val="00F11C17"/>
    <w:rsid w:val="00F11FB7"/>
    <w:rsid w:val="00F12978"/>
    <w:rsid w:val="00F1488B"/>
    <w:rsid w:val="00F1705E"/>
    <w:rsid w:val="00F170FB"/>
    <w:rsid w:val="00F23184"/>
    <w:rsid w:val="00F250E4"/>
    <w:rsid w:val="00F2669B"/>
    <w:rsid w:val="00F31F6C"/>
    <w:rsid w:val="00F33A96"/>
    <w:rsid w:val="00F34E8C"/>
    <w:rsid w:val="00F35D08"/>
    <w:rsid w:val="00F35FAE"/>
    <w:rsid w:val="00F36FCF"/>
    <w:rsid w:val="00F3727E"/>
    <w:rsid w:val="00F375A4"/>
    <w:rsid w:val="00F37B84"/>
    <w:rsid w:val="00F4210D"/>
    <w:rsid w:val="00F445DF"/>
    <w:rsid w:val="00F45287"/>
    <w:rsid w:val="00F511FE"/>
    <w:rsid w:val="00F541A2"/>
    <w:rsid w:val="00F566DF"/>
    <w:rsid w:val="00F57DD5"/>
    <w:rsid w:val="00F6015C"/>
    <w:rsid w:val="00F61BFB"/>
    <w:rsid w:val="00F61C5E"/>
    <w:rsid w:val="00F6254A"/>
    <w:rsid w:val="00F62AA9"/>
    <w:rsid w:val="00F63646"/>
    <w:rsid w:val="00F642A9"/>
    <w:rsid w:val="00F6603F"/>
    <w:rsid w:val="00F66E45"/>
    <w:rsid w:val="00F66FF3"/>
    <w:rsid w:val="00F71635"/>
    <w:rsid w:val="00F7303A"/>
    <w:rsid w:val="00F7311F"/>
    <w:rsid w:val="00F733F9"/>
    <w:rsid w:val="00F74B82"/>
    <w:rsid w:val="00F75AAE"/>
    <w:rsid w:val="00F824B3"/>
    <w:rsid w:val="00F83DD4"/>
    <w:rsid w:val="00F86060"/>
    <w:rsid w:val="00F940AD"/>
    <w:rsid w:val="00F94ACD"/>
    <w:rsid w:val="00F94D94"/>
    <w:rsid w:val="00F956A1"/>
    <w:rsid w:val="00FA07E0"/>
    <w:rsid w:val="00FA1AB2"/>
    <w:rsid w:val="00FA2BF7"/>
    <w:rsid w:val="00FA34E1"/>
    <w:rsid w:val="00FB115B"/>
    <w:rsid w:val="00FB16BF"/>
    <w:rsid w:val="00FB2354"/>
    <w:rsid w:val="00FB3952"/>
    <w:rsid w:val="00FB51FC"/>
    <w:rsid w:val="00FB69DB"/>
    <w:rsid w:val="00FB6C54"/>
    <w:rsid w:val="00FC14B8"/>
    <w:rsid w:val="00FC2CB7"/>
    <w:rsid w:val="00FC358A"/>
    <w:rsid w:val="00FC43EA"/>
    <w:rsid w:val="00FC58E0"/>
    <w:rsid w:val="00FC5C61"/>
    <w:rsid w:val="00FC7402"/>
    <w:rsid w:val="00FD03F3"/>
    <w:rsid w:val="00FD0B9D"/>
    <w:rsid w:val="00FD1DF4"/>
    <w:rsid w:val="00FD42D2"/>
    <w:rsid w:val="00FE0053"/>
    <w:rsid w:val="00FE0243"/>
    <w:rsid w:val="00FE086C"/>
    <w:rsid w:val="00FE122A"/>
    <w:rsid w:val="00FE1C97"/>
    <w:rsid w:val="00FE5010"/>
    <w:rsid w:val="00FF136C"/>
    <w:rsid w:val="00FF4A3E"/>
    <w:rsid w:val="00FF50A7"/>
    <w:rsid w:val="00FF6D89"/>
    <w:rsid w:val="00FF74C5"/>
    <w:rsid w:val="00FF798B"/>
    <w:rsid w:val="00FF7B4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C31F06"/>
  <w15:docId w15:val="{80BC23BA-EE8F-45A9-8A7B-5C8361A96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A41D9"/>
    <w:pPr>
      <w:spacing w:after="200" w:line="276" w:lineRule="auto"/>
    </w:pPr>
    <w:rPr>
      <w:rFonts w:eastAsia="Times New Roman"/>
      <w:sz w:val="22"/>
      <w:szCs w:val="22"/>
    </w:rPr>
  </w:style>
  <w:style w:type="paragraph" w:styleId="Antrat1">
    <w:name w:val="heading 1"/>
    <w:aliases w:val="Appendix"/>
    <w:basedOn w:val="prastasis"/>
    <w:next w:val="prastasis"/>
    <w:link w:val="Antrat1Diagrama1"/>
    <w:uiPriority w:val="99"/>
    <w:qFormat/>
    <w:rsid w:val="00C631B5"/>
    <w:pPr>
      <w:keepNext/>
      <w:tabs>
        <w:tab w:val="num" w:pos="0"/>
      </w:tabs>
      <w:spacing w:before="360" w:after="360" w:line="240" w:lineRule="auto"/>
      <w:ind w:left="1152" w:hanging="432"/>
      <w:jc w:val="center"/>
      <w:outlineLvl w:val="0"/>
    </w:pPr>
    <w:rPr>
      <w:rFonts w:ascii="Times New Roman" w:eastAsia="Calibri" w:hAnsi="Times New Roman"/>
      <w:sz w:val="28"/>
      <w:szCs w:val="20"/>
      <w:lang w:eastAsia="ar-SA"/>
    </w:rPr>
  </w:style>
  <w:style w:type="paragraph" w:styleId="Antrat2">
    <w:name w:val="heading 2"/>
    <w:aliases w:val="Title Header2"/>
    <w:basedOn w:val="prastasis"/>
    <w:next w:val="prastasis"/>
    <w:link w:val="Antrat2Diagrama1"/>
    <w:uiPriority w:val="99"/>
    <w:qFormat/>
    <w:rsid w:val="00C631B5"/>
    <w:pPr>
      <w:tabs>
        <w:tab w:val="num" w:pos="0"/>
      </w:tabs>
      <w:spacing w:after="0" w:line="240" w:lineRule="auto"/>
      <w:ind w:left="10" w:firstLine="720"/>
      <w:jc w:val="both"/>
      <w:outlineLvl w:val="1"/>
    </w:pPr>
    <w:rPr>
      <w:rFonts w:ascii="Times New Roman" w:eastAsia="Calibri" w:hAnsi="Times New Roman"/>
      <w:sz w:val="20"/>
      <w:szCs w:val="20"/>
      <w:lang w:eastAsia="ar-SA"/>
    </w:rPr>
  </w:style>
  <w:style w:type="paragraph" w:styleId="Antrat3">
    <w:name w:val="heading 3"/>
    <w:aliases w:val="Section Header3,Sub-Clause Paragraph"/>
    <w:basedOn w:val="prastasis"/>
    <w:next w:val="prastasis"/>
    <w:link w:val="Antrat3Diagrama1"/>
    <w:uiPriority w:val="99"/>
    <w:qFormat/>
    <w:rsid w:val="00C631B5"/>
    <w:pPr>
      <w:keepNext/>
      <w:tabs>
        <w:tab w:val="num" w:pos="0"/>
      </w:tabs>
      <w:spacing w:after="0" w:line="240" w:lineRule="auto"/>
      <w:ind w:left="294" w:firstLine="720"/>
      <w:jc w:val="both"/>
      <w:outlineLvl w:val="2"/>
    </w:pPr>
    <w:rPr>
      <w:rFonts w:ascii="Times New Roman" w:eastAsia="Calibri" w:hAnsi="Times New Roman"/>
      <w:sz w:val="20"/>
      <w:szCs w:val="20"/>
      <w:lang w:eastAsia="ar-SA"/>
    </w:rPr>
  </w:style>
  <w:style w:type="paragraph" w:styleId="Antrat4">
    <w:name w:val="heading 4"/>
    <w:aliases w:val="Heading 4 Char Char Char Char,Sub-Clause Sub-paragraph"/>
    <w:basedOn w:val="prastasis"/>
    <w:next w:val="prastasis"/>
    <w:link w:val="Antrat4Diagrama1"/>
    <w:uiPriority w:val="99"/>
    <w:qFormat/>
    <w:rsid w:val="00C631B5"/>
    <w:pPr>
      <w:keepNext/>
      <w:tabs>
        <w:tab w:val="num" w:pos="1584"/>
      </w:tabs>
      <w:spacing w:after="0" w:line="240" w:lineRule="auto"/>
      <w:ind w:left="1584" w:hanging="864"/>
      <w:outlineLvl w:val="3"/>
    </w:pPr>
    <w:rPr>
      <w:rFonts w:ascii="Times New Roman" w:eastAsia="Calibri" w:hAnsi="Times New Roman"/>
      <w:b/>
      <w:sz w:val="20"/>
      <w:szCs w:val="20"/>
      <w:lang w:eastAsia="ar-SA"/>
    </w:rPr>
  </w:style>
  <w:style w:type="paragraph" w:styleId="Antrat5">
    <w:name w:val="heading 5"/>
    <w:basedOn w:val="prastasis"/>
    <w:next w:val="prastasis"/>
    <w:link w:val="Antrat5Diagrama1"/>
    <w:uiPriority w:val="99"/>
    <w:qFormat/>
    <w:rsid w:val="00C631B5"/>
    <w:pPr>
      <w:keepNext/>
      <w:tabs>
        <w:tab w:val="num" w:pos="1728"/>
      </w:tabs>
      <w:spacing w:after="0" w:line="240" w:lineRule="auto"/>
      <w:ind w:left="1728" w:hanging="1008"/>
      <w:outlineLvl w:val="4"/>
    </w:pPr>
    <w:rPr>
      <w:rFonts w:ascii="Times New Roman" w:eastAsia="Calibri" w:hAnsi="Times New Roman"/>
      <w:b/>
      <w:sz w:val="20"/>
      <w:szCs w:val="20"/>
      <w:lang w:eastAsia="ar-SA"/>
    </w:rPr>
  </w:style>
  <w:style w:type="paragraph" w:styleId="Antrat6">
    <w:name w:val="heading 6"/>
    <w:basedOn w:val="prastasis"/>
    <w:next w:val="prastasis"/>
    <w:link w:val="Antrat6Diagrama1"/>
    <w:uiPriority w:val="99"/>
    <w:qFormat/>
    <w:rsid w:val="00C631B5"/>
    <w:pPr>
      <w:keepNext/>
      <w:tabs>
        <w:tab w:val="num" w:pos="1872"/>
      </w:tabs>
      <w:spacing w:after="0" w:line="240" w:lineRule="auto"/>
      <w:ind w:left="1872" w:hanging="1152"/>
      <w:outlineLvl w:val="5"/>
    </w:pPr>
    <w:rPr>
      <w:rFonts w:ascii="Times New Roman" w:eastAsia="Calibri" w:hAnsi="Times New Roman"/>
      <w:b/>
      <w:sz w:val="20"/>
      <w:szCs w:val="20"/>
      <w:lang w:eastAsia="ar-SA"/>
    </w:rPr>
  </w:style>
  <w:style w:type="paragraph" w:styleId="Antrat7">
    <w:name w:val="heading 7"/>
    <w:basedOn w:val="prastasis"/>
    <w:next w:val="prastasis"/>
    <w:link w:val="Antrat7Diagrama1"/>
    <w:uiPriority w:val="99"/>
    <w:qFormat/>
    <w:rsid w:val="00C631B5"/>
    <w:pPr>
      <w:keepNext/>
      <w:tabs>
        <w:tab w:val="num" w:pos="2016"/>
      </w:tabs>
      <w:spacing w:after="0" w:line="240" w:lineRule="auto"/>
      <w:ind w:left="2016" w:hanging="1296"/>
      <w:outlineLvl w:val="6"/>
    </w:pPr>
    <w:rPr>
      <w:rFonts w:ascii="Times New Roman" w:eastAsia="Calibri" w:hAnsi="Times New Roman"/>
      <w:sz w:val="20"/>
      <w:szCs w:val="20"/>
      <w:lang w:eastAsia="ar-SA"/>
    </w:rPr>
  </w:style>
  <w:style w:type="paragraph" w:styleId="Antrat8">
    <w:name w:val="heading 8"/>
    <w:basedOn w:val="prastasis"/>
    <w:next w:val="prastasis"/>
    <w:link w:val="Antrat8Diagrama1"/>
    <w:uiPriority w:val="99"/>
    <w:qFormat/>
    <w:rsid w:val="00C631B5"/>
    <w:pPr>
      <w:keepNext/>
      <w:tabs>
        <w:tab w:val="num" w:pos="2160"/>
      </w:tabs>
      <w:spacing w:after="0" w:line="240" w:lineRule="auto"/>
      <w:ind w:left="2160" w:hanging="1440"/>
      <w:outlineLvl w:val="7"/>
    </w:pPr>
    <w:rPr>
      <w:rFonts w:ascii="Times New Roman" w:eastAsia="Calibri" w:hAnsi="Times New Roman"/>
      <w:b/>
      <w:sz w:val="20"/>
      <w:szCs w:val="20"/>
      <w:lang w:eastAsia="ar-SA"/>
    </w:rPr>
  </w:style>
  <w:style w:type="paragraph" w:styleId="Antrat9">
    <w:name w:val="heading 9"/>
    <w:basedOn w:val="prastasis"/>
    <w:next w:val="prastasis"/>
    <w:link w:val="Antrat9Diagrama1"/>
    <w:uiPriority w:val="99"/>
    <w:qFormat/>
    <w:rsid w:val="00C631B5"/>
    <w:pPr>
      <w:keepNext/>
      <w:tabs>
        <w:tab w:val="num" w:pos="2304"/>
      </w:tabs>
      <w:spacing w:after="0" w:line="240" w:lineRule="auto"/>
      <w:ind w:left="2304" w:hanging="1584"/>
      <w:outlineLvl w:val="8"/>
    </w:pPr>
    <w:rPr>
      <w:rFonts w:ascii="Times New Roman" w:eastAsia="Calibri" w:hAnsi="Times New Roman"/>
      <w:sz w:val="20"/>
      <w:szCs w:val="2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
    <w:link w:val="Antrat1"/>
    <w:uiPriority w:val="99"/>
    <w:locked/>
    <w:rsid w:val="00C631B5"/>
    <w:rPr>
      <w:rFonts w:ascii="Times New Roman" w:hAnsi="Times New Roman" w:cs="Times New Roman"/>
      <w:sz w:val="28"/>
      <w:lang w:eastAsia="ar-SA" w:bidi="ar-SA"/>
    </w:rPr>
  </w:style>
  <w:style w:type="character" w:customStyle="1" w:styleId="Antrat2Diagrama1">
    <w:name w:val="Antraštė 2 Diagrama1"/>
    <w:aliases w:val="Title Header2 Diagrama"/>
    <w:link w:val="Antrat2"/>
    <w:uiPriority w:val="99"/>
    <w:locked/>
    <w:rsid w:val="00C631B5"/>
    <w:rPr>
      <w:rFonts w:ascii="Times New Roman" w:hAnsi="Times New Roman" w:cs="Times New Roman"/>
      <w:sz w:val="20"/>
      <w:lang w:eastAsia="ar-SA" w:bidi="ar-SA"/>
    </w:rPr>
  </w:style>
  <w:style w:type="character" w:customStyle="1" w:styleId="Antrat3Diagrama1">
    <w:name w:val="Antraštė 3 Diagrama1"/>
    <w:aliases w:val="Section Header3 Diagrama,Sub-Clause Paragraph Diagrama"/>
    <w:link w:val="Antrat3"/>
    <w:uiPriority w:val="99"/>
    <w:locked/>
    <w:rsid w:val="00C631B5"/>
    <w:rPr>
      <w:rFonts w:ascii="Times New Roman" w:hAnsi="Times New Roman" w:cs="Times New Roman"/>
      <w:sz w:val="20"/>
      <w:lang w:eastAsia="ar-SA" w:bidi="ar-SA"/>
    </w:rPr>
  </w:style>
  <w:style w:type="character" w:customStyle="1" w:styleId="Antrat4Diagrama1">
    <w:name w:val="Antraštė 4 Diagrama1"/>
    <w:aliases w:val="Heading 4 Char Char Char Char Diagrama,Sub-Clause Sub-paragraph Diagrama"/>
    <w:link w:val="Antrat4"/>
    <w:uiPriority w:val="99"/>
    <w:locked/>
    <w:rsid w:val="00C631B5"/>
    <w:rPr>
      <w:rFonts w:ascii="Times New Roman" w:hAnsi="Times New Roman" w:cs="Times New Roman"/>
      <w:b/>
      <w:sz w:val="20"/>
      <w:lang w:eastAsia="ar-SA" w:bidi="ar-SA"/>
    </w:rPr>
  </w:style>
  <w:style w:type="character" w:customStyle="1" w:styleId="Antrat5Diagrama1">
    <w:name w:val="Antraštė 5 Diagrama1"/>
    <w:link w:val="Antrat5"/>
    <w:uiPriority w:val="99"/>
    <w:locked/>
    <w:rsid w:val="00C631B5"/>
    <w:rPr>
      <w:rFonts w:ascii="Times New Roman" w:hAnsi="Times New Roman" w:cs="Times New Roman"/>
      <w:b/>
      <w:sz w:val="20"/>
      <w:lang w:eastAsia="ar-SA" w:bidi="ar-SA"/>
    </w:rPr>
  </w:style>
  <w:style w:type="character" w:customStyle="1" w:styleId="Antrat6Diagrama1">
    <w:name w:val="Antraštė 6 Diagrama1"/>
    <w:link w:val="Antrat6"/>
    <w:uiPriority w:val="99"/>
    <w:locked/>
    <w:rsid w:val="00C631B5"/>
    <w:rPr>
      <w:rFonts w:ascii="Times New Roman" w:hAnsi="Times New Roman" w:cs="Times New Roman"/>
      <w:b/>
      <w:sz w:val="20"/>
      <w:lang w:eastAsia="ar-SA" w:bidi="ar-SA"/>
    </w:rPr>
  </w:style>
  <w:style w:type="character" w:customStyle="1" w:styleId="Antrat7Diagrama1">
    <w:name w:val="Antraštė 7 Diagrama1"/>
    <w:link w:val="Antrat7"/>
    <w:uiPriority w:val="99"/>
    <w:locked/>
    <w:rsid w:val="00C631B5"/>
    <w:rPr>
      <w:rFonts w:ascii="Times New Roman" w:hAnsi="Times New Roman" w:cs="Times New Roman"/>
      <w:sz w:val="20"/>
      <w:lang w:eastAsia="ar-SA" w:bidi="ar-SA"/>
    </w:rPr>
  </w:style>
  <w:style w:type="character" w:customStyle="1" w:styleId="Antrat8Diagrama1">
    <w:name w:val="Antraštė 8 Diagrama1"/>
    <w:link w:val="Antrat8"/>
    <w:uiPriority w:val="99"/>
    <w:locked/>
    <w:rsid w:val="00C631B5"/>
    <w:rPr>
      <w:rFonts w:ascii="Times New Roman" w:hAnsi="Times New Roman" w:cs="Times New Roman"/>
      <w:b/>
      <w:sz w:val="20"/>
      <w:lang w:eastAsia="ar-SA" w:bidi="ar-SA"/>
    </w:rPr>
  </w:style>
  <w:style w:type="character" w:customStyle="1" w:styleId="Antrat9Diagrama1">
    <w:name w:val="Antraštė 9 Diagrama1"/>
    <w:link w:val="Antrat9"/>
    <w:uiPriority w:val="99"/>
    <w:locked/>
    <w:rsid w:val="00C631B5"/>
    <w:rPr>
      <w:rFonts w:ascii="Times New Roman" w:hAnsi="Times New Roman" w:cs="Times New Roman"/>
      <w:sz w:val="20"/>
      <w:lang w:eastAsia="ar-SA" w:bidi="ar-SA"/>
    </w:rPr>
  </w:style>
  <w:style w:type="character" w:customStyle="1" w:styleId="Antrat1Diagrama">
    <w:name w:val="Antraštė 1 Diagrama"/>
    <w:uiPriority w:val="99"/>
    <w:rsid w:val="00C631B5"/>
    <w:rPr>
      <w:rFonts w:ascii="Cambria" w:hAnsi="Cambria"/>
      <w:b/>
      <w:color w:val="365F91"/>
      <w:sz w:val="28"/>
      <w:lang w:eastAsia="ar-SA" w:bidi="ar-SA"/>
    </w:rPr>
  </w:style>
  <w:style w:type="character" w:customStyle="1" w:styleId="Antrat2Diagrama">
    <w:name w:val="Antraštė 2 Diagrama"/>
    <w:uiPriority w:val="99"/>
    <w:rsid w:val="00C631B5"/>
    <w:rPr>
      <w:rFonts w:ascii="Cambria" w:hAnsi="Cambria"/>
      <w:b/>
      <w:color w:val="4F81BD"/>
      <w:sz w:val="26"/>
      <w:lang w:eastAsia="ar-SA" w:bidi="ar-SA"/>
    </w:rPr>
  </w:style>
  <w:style w:type="character" w:customStyle="1" w:styleId="Antrat3Diagrama">
    <w:name w:val="Antraštė 3 Diagrama"/>
    <w:uiPriority w:val="99"/>
    <w:rsid w:val="00C631B5"/>
    <w:rPr>
      <w:rFonts w:ascii="Cambria" w:hAnsi="Cambria"/>
      <w:b/>
      <w:color w:val="4F81BD"/>
      <w:sz w:val="24"/>
      <w:lang w:eastAsia="ar-SA" w:bidi="ar-SA"/>
    </w:rPr>
  </w:style>
  <w:style w:type="character" w:customStyle="1" w:styleId="Antrat4Diagrama">
    <w:name w:val="Antraštė 4 Diagrama"/>
    <w:uiPriority w:val="99"/>
    <w:rsid w:val="00C631B5"/>
    <w:rPr>
      <w:rFonts w:ascii="Cambria" w:hAnsi="Cambria"/>
      <w:b/>
      <w:i/>
      <w:color w:val="4F81BD"/>
      <w:sz w:val="24"/>
      <w:lang w:eastAsia="ar-SA" w:bidi="ar-SA"/>
    </w:rPr>
  </w:style>
  <w:style w:type="character" w:customStyle="1" w:styleId="Antrat5Diagrama">
    <w:name w:val="Antraštė 5 Diagrama"/>
    <w:uiPriority w:val="99"/>
    <w:rsid w:val="00C631B5"/>
    <w:rPr>
      <w:rFonts w:ascii="Cambria" w:hAnsi="Cambria"/>
      <w:color w:val="243F60"/>
      <w:sz w:val="24"/>
      <w:lang w:eastAsia="ar-SA" w:bidi="ar-SA"/>
    </w:rPr>
  </w:style>
  <w:style w:type="character" w:customStyle="1" w:styleId="Antrat6Diagrama">
    <w:name w:val="Antraštė 6 Diagrama"/>
    <w:uiPriority w:val="99"/>
    <w:rsid w:val="00C631B5"/>
    <w:rPr>
      <w:rFonts w:ascii="Cambria" w:hAnsi="Cambria"/>
      <w:i/>
      <w:color w:val="243F60"/>
      <w:sz w:val="24"/>
      <w:lang w:eastAsia="ar-SA" w:bidi="ar-SA"/>
    </w:rPr>
  </w:style>
  <w:style w:type="character" w:customStyle="1" w:styleId="Antrat7Diagrama">
    <w:name w:val="Antraštė 7 Diagrama"/>
    <w:uiPriority w:val="99"/>
    <w:rsid w:val="00C631B5"/>
    <w:rPr>
      <w:rFonts w:ascii="Cambria" w:hAnsi="Cambria"/>
      <w:i/>
      <w:color w:val="404040"/>
      <w:sz w:val="24"/>
      <w:lang w:eastAsia="ar-SA" w:bidi="ar-SA"/>
    </w:rPr>
  </w:style>
  <w:style w:type="character" w:customStyle="1" w:styleId="Antrat8Diagrama">
    <w:name w:val="Antraštė 8 Diagrama"/>
    <w:uiPriority w:val="99"/>
    <w:rsid w:val="00C631B5"/>
    <w:rPr>
      <w:rFonts w:ascii="Cambria" w:hAnsi="Cambria"/>
      <w:color w:val="404040"/>
      <w:sz w:val="20"/>
      <w:lang w:eastAsia="ar-SA" w:bidi="ar-SA"/>
    </w:rPr>
  </w:style>
  <w:style w:type="character" w:customStyle="1" w:styleId="Antrat9Diagrama">
    <w:name w:val="Antraštė 9 Diagrama"/>
    <w:uiPriority w:val="99"/>
    <w:rsid w:val="00C631B5"/>
    <w:rPr>
      <w:rFonts w:ascii="Cambria" w:hAnsi="Cambria"/>
      <w:i/>
      <w:color w:val="404040"/>
      <w:sz w:val="20"/>
      <w:lang w:eastAsia="ar-SA" w:bidi="ar-SA"/>
    </w:rPr>
  </w:style>
  <w:style w:type="character" w:customStyle="1" w:styleId="WW8Num1z1">
    <w:name w:val="WW8Num1z1"/>
    <w:uiPriority w:val="99"/>
    <w:rsid w:val="00C631B5"/>
    <w:rPr>
      <w:rFonts w:ascii="Courier New" w:hAnsi="Courier New"/>
    </w:rPr>
  </w:style>
  <w:style w:type="character" w:customStyle="1" w:styleId="WW8Num2z0">
    <w:name w:val="WW8Num2z0"/>
    <w:uiPriority w:val="99"/>
    <w:rsid w:val="00C631B5"/>
    <w:rPr>
      <w:rFonts w:ascii="Symbol" w:hAnsi="Symbol"/>
    </w:rPr>
  </w:style>
  <w:style w:type="character" w:customStyle="1" w:styleId="WW8Num3z0">
    <w:name w:val="WW8Num3z0"/>
    <w:uiPriority w:val="99"/>
    <w:rsid w:val="00C631B5"/>
    <w:rPr>
      <w:rFonts w:ascii="Symbol" w:hAnsi="Symbol"/>
    </w:rPr>
  </w:style>
  <w:style w:type="character" w:customStyle="1" w:styleId="WW8Num5z0">
    <w:name w:val="WW8Num5z0"/>
    <w:uiPriority w:val="99"/>
    <w:rsid w:val="00C631B5"/>
    <w:rPr>
      <w:b/>
    </w:rPr>
  </w:style>
  <w:style w:type="character" w:customStyle="1" w:styleId="WW8Num6z0">
    <w:name w:val="WW8Num6z0"/>
    <w:uiPriority w:val="99"/>
    <w:rsid w:val="00C631B5"/>
    <w:rPr>
      <w:b/>
    </w:rPr>
  </w:style>
  <w:style w:type="character" w:customStyle="1" w:styleId="WW8Num6z1">
    <w:name w:val="WW8Num6z1"/>
    <w:uiPriority w:val="99"/>
    <w:rsid w:val="00C631B5"/>
  </w:style>
  <w:style w:type="character" w:customStyle="1" w:styleId="WW8Num8z0">
    <w:name w:val="WW8Num8z0"/>
    <w:uiPriority w:val="99"/>
    <w:rsid w:val="00C631B5"/>
    <w:rPr>
      <w:sz w:val="22"/>
    </w:rPr>
  </w:style>
  <w:style w:type="character" w:customStyle="1" w:styleId="WW8Num11z0">
    <w:name w:val="WW8Num11z0"/>
    <w:uiPriority w:val="99"/>
    <w:rsid w:val="00C631B5"/>
    <w:rPr>
      <w:rFonts w:ascii="Symbol" w:hAnsi="Symbol"/>
    </w:rPr>
  </w:style>
  <w:style w:type="character" w:customStyle="1" w:styleId="WW8Num13z0">
    <w:name w:val="WW8Num13z0"/>
    <w:uiPriority w:val="99"/>
    <w:rsid w:val="00C631B5"/>
    <w:rPr>
      <w:rFonts w:ascii="Symbol" w:hAnsi="Symbol"/>
    </w:rPr>
  </w:style>
  <w:style w:type="character" w:customStyle="1" w:styleId="WW8Num14z0">
    <w:name w:val="WW8Num14z0"/>
    <w:uiPriority w:val="99"/>
    <w:rsid w:val="00C631B5"/>
    <w:rPr>
      <w:rFonts w:ascii="Symbol" w:hAnsi="Symbol"/>
    </w:rPr>
  </w:style>
  <w:style w:type="character" w:customStyle="1" w:styleId="Absatz-Standardschriftart">
    <w:name w:val="Absatz-Standardschriftart"/>
    <w:uiPriority w:val="99"/>
    <w:rsid w:val="00C631B5"/>
  </w:style>
  <w:style w:type="character" w:customStyle="1" w:styleId="WW-Absatz-Standardschriftart">
    <w:name w:val="WW-Absatz-Standardschriftart"/>
    <w:uiPriority w:val="99"/>
    <w:rsid w:val="00C631B5"/>
  </w:style>
  <w:style w:type="character" w:customStyle="1" w:styleId="WW-Absatz-Standardschriftart1">
    <w:name w:val="WW-Absatz-Standardschriftart1"/>
    <w:uiPriority w:val="99"/>
    <w:rsid w:val="00C631B5"/>
  </w:style>
  <w:style w:type="character" w:customStyle="1" w:styleId="WW-Absatz-Standardschriftart11">
    <w:name w:val="WW-Absatz-Standardschriftart11"/>
    <w:uiPriority w:val="99"/>
    <w:rsid w:val="00C631B5"/>
  </w:style>
  <w:style w:type="character" w:customStyle="1" w:styleId="WW8Num1z0">
    <w:name w:val="WW8Num1z0"/>
    <w:uiPriority w:val="99"/>
    <w:rsid w:val="00C631B5"/>
    <w:rPr>
      <w:rFonts w:ascii="Times New Roman" w:hAnsi="Times New Roman"/>
    </w:rPr>
  </w:style>
  <w:style w:type="character" w:customStyle="1" w:styleId="WW8Num1z2">
    <w:name w:val="WW8Num1z2"/>
    <w:uiPriority w:val="99"/>
    <w:rsid w:val="00C631B5"/>
    <w:rPr>
      <w:rFonts w:ascii="Wingdings" w:hAnsi="Wingdings"/>
    </w:rPr>
  </w:style>
  <w:style w:type="character" w:customStyle="1" w:styleId="WW8Num1z3">
    <w:name w:val="WW8Num1z3"/>
    <w:uiPriority w:val="99"/>
    <w:rsid w:val="00C631B5"/>
    <w:rPr>
      <w:rFonts w:ascii="Symbol" w:hAnsi="Symbol"/>
    </w:rPr>
  </w:style>
  <w:style w:type="character" w:customStyle="1" w:styleId="WW8Num4z0">
    <w:name w:val="WW8Num4z0"/>
    <w:uiPriority w:val="99"/>
    <w:rsid w:val="00C631B5"/>
    <w:rPr>
      <w:rFonts w:ascii="Times New Roman" w:hAnsi="Times New Roman"/>
    </w:rPr>
  </w:style>
  <w:style w:type="character" w:customStyle="1" w:styleId="WW8Num4z2">
    <w:name w:val="WW8Num4z2"/>
    <w:uiPriority w:val="99"/>
    <w:rsid w:val="00C631B5"/>
    <w:rPr>
      <w:rFonts w:ascii="Symbol" w:hAnsi="Symbol"/>
    </w:rPr>
  </w:style>
  <w:style w:type="character" w:customStyle="1" w:styleId="WW8Num4z3">
    <w:name w:val="WW8Num4z3"/>
    <w:uiPriority w:val="99"/>
    <w:rsid w:val="00C631B5"/>
    <w:rPr>
      <w:rFonts w:ascii="Symbol" w:hAnsi="Symbol"/>
    </w:rPr>
  </w:style>
  <w:style w:type="character" w:customStyle="1" w:styleId="WW8Num4z4">
    <w:name w:val="WW8Num4z4"/>
    <w:uiPriority w:val="99"/>
    <w:rsid w:val="00C631B5"/>
    <w:rPr>
      <w:rFonts w:ascii="Courier New" w:hAnsi="Courier New"/>
    </w:rPr>
  </w:style>
  <w:style w:type="character" w:customStyle="1" w:styleId="WW8Num4z5">
    <w:name w:val="WW8Num4z5"/>
    <w:uiPriority w:val="99"/>
    <w:rsid w:val="00C631B5"/>
    <w:rPr>
      <w:rFonts w:ascii="Wingdings" w:hAnsi="Wingdings"/>
    </w:rPr>
  </w:style>
  <w:style w:type="character" w:customStyle="1" w:styleId="WW8Num5z1">
    <w:name w:val="WW8Num5z1"/>
    <w:uiPriority w:val="99"/>
    <w:rsid w:val="00C631B5"/>
  </w:style>
  <w:style w:type="character" w:customStyle="1" w:styleId="WW8Num7z0">
    <w:name w:val="WW8Num7z0"/>
    <w:uiPriority w:val="99"/>
    <w:rsid w:val="00C631B5"/>
    <w:rPr>
      <w:sz w:val="22"/>
    </w:rPr>
  </w:style>
  <w:style w:type="character" w:customStyle="1" w:styleId="WW8Num7z1">
    <w:name w:val="WW8Num7z1"/>
    <w:uiPriority w:val="99"/>
    <w:rsid w:val="00C631B5"/>
  </w:style>
  <w:style w:type="character" w:customStyle="1" w:styleId="WW8Num10z0">
    <w:name w:val="WW8Num10z0"/>
    <w:uiPriority w:val="99"/>
    <w:rsid w:val="00C631B5"/>
    <w:rPr>
      <w:rFonts w:ascii="Symbol" w:hAnsi="Symbol"/>
    </w:rPr>
  </w:style>
  <w:style w:type="character" w:customStyle="1" w:styleId="WW8Num10z1">
    <w:name w:val="WW8Num10z1"/>
    <w:uiPriority w:val="99"/>
    <w:rsid w:val="00C631B5"/>
    <w:rPr>
      <w:rFonts w:ascii="Courier New" w:hAnsi="Courier New"/>
    </w:rPr>
  </w:style>
  <w:style w:type="character" w:customStyle="1" w:styleId="WW8Num10z2">
    <w:name w:val="WW8Num10z2"/>
    <w:uiPriority w:val="99"/>
    <w:rsid w:val="00C631B5"/>
    <w:rPr>
      <w:rFonts w:ascii="Wingdings" w:hAnsi="Wingdings"/>
    </w:rPr>
  </w:style>
  <w:style w:type="character" w:customStyle="1" w:styleId="WW8Num11z1">
    <w:name w:val="WW8Num11z1"/>
    <w:uiPriority w:val="99"/>
    <w:rsid w:val="00C631B5"/>
    <w:rPr>
      <w:rFonts w:ascii="Symbol" w:hAnsi="Symbol"/>
    </w:rPr>
  </w:style>
  <w:style w:type="character" w:customStyle="1" w:styleId="WW8Num11z3">
    <w:name w:val="WW8Num11z3"/>
    <w:uiPriority w:val="99"/>
    <w:rsid w:val="00C631B5"/>
    <w:rPr>
      <w:b/>
    </w:rPr>
  </w:style>
  <w:style w:type="character" w:customStyle="1" w:styleId="WW8Num12z0">
    <w:name w:val="WW8Num12z0"/>
    <w:uiPriority w:val="99"/>
    <w:rsid w:val="00C631B5"/>
    <w:rPr>
      <w:rFonts w:ascii="Symbol" w:hAnsi="Symbol"/>
    </w:rPr>
  </w:style>
  <w:style w:type="character" w:customStyle="1" w:styleId="WW8Num12z1">
    <w:name w:val="WW8Num12z1"/>
    <w:uiPriority w:val="99"/>
    <w:rsid w:val="00C631B5"/>
    <w:rPr>
      <w:rFonts w:ascii="Courier New" w:hAnsi="Courier New"/>
    </w:rPr>
  </w:style>
  <w:style w:type="character" w:customStyle="1" w:styleId="WW8Num12z2">
    <w:name w:val="WW8Num12z2"/>
    <w:uiPriority w:val="99"/>
    <w:rsid w:val="00C631B5"/>
    <w:rPr>
      <w:rFonts w:ascii="Wingdings" w:hAnsi="Wingdings"/>
    </w:rPr>
  </w:style>
  <w:style w:type="character" w:customStyle="1" w:styleId="WW8Num14z1">
    <w:name w:val="WW8Num14z1"/>
    <w:uiPriority w:val="99"/>
    <w:rsid w:val="00C631B5"/>
  </w:style>
  <w:style w:type="character" w:customStyle="1" w:styleId="Numatytasispastraiposriftas1">
    <w:name w:val="Numatytasis pastraipos šriftas1"/>
    <w:uiPriority w:val="99"/>
    <w:rsid w:val="00C631B5"/>
  </w:style>
  <w:style w:type="character" w:styleId="Hipersaitas">
    <w:name w:val="Hyperlink"/>
    <w:uiPriority w:val="99"/>
    <w:rsid w:val="00C631B5"/>
    <w:rPr>
      <w:rFonts w:cs="Times New Roman"/>
      <w:color w:val="0000FF"/>
      <w:u w:val="single"/>
    </w:rPr>
  </w:style>
  <w:style w:type="character" w:customStyle="1" w:styleId="KomentarotekstasDiagrama">
    <w:name w:val="Komentaro tekstas Diagrama"/>
    <w:uiPriority w:val="99"/>
    <w:rsid w:val="00C631B5"/>
    <w:rPr>
      <w:rFonts w:ascii="Times New Roman" w:hAnsi="Times New Roman"/>
      <w:sz w:val="20"/>
    </w:rPr>
  </w:style>
  <w:style w:type="character" w:customStyle="1" w:styleId="AntratsDiagrama">
    <w:name w:val="Antraštės Diagrama"/>
    <w:uiPriority w:val="99"/>
    <w:rsid w:val="00C631B5"/>
    <w:rPr>
      <w:rFonts w:ascii="Times New Roman" w:hAnsi="Times New Roman"/>
      <w:sz w:val="20"/>
    </w:rPr>
  </w:style>
  <w:style w:type="character" w:customStyle="1" w:styleId="PoratDiagrama">
    <w:name w:val="Poraštė Diagrama"/>
    <w:uiPriority w:val="99"/>
    <w:rsid w:val="00C631B5"/>
    <w:rPr>
      <w:rFonts w:ascii="Times New Roman" w:hAnsi="Times New Roman"/>
      <w:sz w:val="20"/>
    </w:rPr>
  </w:style>
  <w:style w:type="character" w:customStyle="1" w:styleId="PagrindinistekstasDiagrama">
    <w:name w:val="Pagrindinis tekstas Diagrama"/>
    <w:uiPriority w:val="99"/>
    <w:rsid w:val="00C631B5"/>
    <w:rPr>
      <w:rFonts w:ascii="Times New Roman" w:hAnsi="Times New Roman"/>
      <w:sz w:val="24"/>
    </w:rPr>
  </w:style>
  <w:style w:type="character" w:customStyle="1" w:styleId="Pagrindiniotekstotrauka3Diagrama">
    <w:name w:val="Pagrindinio teksto įtrauka 3 Diagrama"/>
    <w:uiPriority w:val="99"/>
    <w:rsid w:val="00C631B5"/>
    <w:rPr>
      <w:rFonts w:ascii="Times New Roman" w:hAnsi="Times New Roman"/>
      <w:sz w:val="20"/>
      <w:lang w:val="en-US"/>
    </w:rPr>
  </w:style>
  <w:style w:type="character" w:customStyle="1" w:styleId="PaprastasistekstasDiagrama">
    <w:name w:val="Paprastasis tekstas Diagrama"/>
    <w:uiPriority w:val="99"/>
    <w:rsid w:val="00C631B5"/>
    <w:rPr>
      <w:rFonts w:ascii="Courier New" w:hAnsi="Courier New"/>
      <w:sz w:val="20"/>
      <w:lang w:val="en-US"/>
    </w:rPr>
  </w:style>
  <w:style w:type="character" w:customStyle="1" w:styleId="KomentarotemaDiagrama">
    <w:name w:val="Komentaro tema Diagrama"/>
    <w:uiPriority w:val="99"/>
    <w:rsid w:val="00C631B5"/>
    <w:rPr>
      <w:rFonts w:ascii="Times New Roman" w:hAnsi="Times New Roman"/>
      <w:sz w:val="20"/>
    </w:rPr>
  </w:style>
  <w:style w:type="character" w:customStyle="1" w:styleId="DebesliotekstasDiagrama">
    <w:name w:val="Debesėlio tekstas Diagrama"/>
    <w:uiPriority w:val="99"/>
    <w:rsid w:val="00C631B5"/>
    <w:rPr>
      <w:rFonts w:ascii="Tahoma" w:hAnsi="Tahoma"/>
      <w:sz w:val="16"/>
      <w:lang w:val="en-US"/>
    </w:rPr>
  </w:style>
  <w:style w:type="character" w:customStyle="1" w:styleId="tblrowlbl1">
    <w:name w:val="tblrowlbl1"/>
    <w:uiPriority w:val="99"/>
    <w:rsid w:val="00C631B5"/>
    <w:rPr>
      <w:rFonts w:ascii="Arial" w:hAnsi="Arial"/>
      <w:b/>
      <w:color w:val="000000"/>
      <w:sz w:val="18"/>
      <w:shd w:val="clear" w:color="auto" w:fill="FFFFFF"/>
    </w:rPr>
  </w:style>
  <w:style w:type="character" w:customStyle="1" w:styleId="parahead1">
    <w:name w:val="parahead1"/>
    <w:uiPriority w:val="99"/>
    <w:rsid w:val="00C631B5"/>
    <w:rPr>
      <w:rFonts w:ascii="Verdana" w:hAnsi="Verdana"/>
      <w:b/>
      <w:color w:val="000000"/>
      <w:sz w:val="17"/>
    </w:rPr>
  </w:style>
  <w:style w:type="character" w:customStyle="1" w:styleId="HTMLiankstoformatuotasDiagrama">
    <w:name w:val="HTML iš anksto formatuotas Diagrama"/>
    <w:uiPriority w:val="99"/>
    <w:rsid w:val="00C631B5"/>
    <w:rPr>
      <w:rFonts w:ascii="Courier New" w:hAnsi="Courier New"/>
      <w:sz w:val="20"/>
    </w:rPr>
  </w:style>
  <w:style w:type="character" w:customStyle="1" w:styleId="Pagrindiniotekstotrauka2Diagrama">
    <w:name w:val="Pagrindinio teksto įtrauka 2 Diagrama"/>
    <w:uiPriority w:val="99"/>
    <w:rsid w:val="00C631B5"/>
    <w:rPr>
      <w:rFonts w:ascii="Times New Roman" w:hAnsi="Times New Roman"/>
      <w:sz w:val="24"/>
    </w:rPr>
  </w:style>
  <w:style w:type="character" w:customStyle="1" w:styleId="Stilius1Diagrama">
    <w:name w:val="Stilius1 Diagrama"/>
    <w:uiPriority w:val="99"/>
    <w:rsid w:val="00C631B5"/>
    <w:rPr>
      <w:rFonts w:ascii="Times New Roman" w:hAnsi="Times New Roman"/>
      <w:b/>
    </w:rPr>
  </w:style>
  <w:style w:type="character" w:customStyle="1" w:styleId="Stilius3Diagrama">
    <w:name w:val="Stilius3 Diagrama"/>
    <w:uiPriority w:val="99"/>
    <w:rsid w:val="00C631B5"/>
    <w:rPr>
      <w:rFonts w:ascii="Times New Roman" w:hAnsi="Times New Roman"/>
    </w:rPr>
  </w:style>
  <w:style w:type="character" w:customStyle="1" w:styleId="Stilius5Diagrama">
    <w:name w:val="Stilius5 Diagrama"/>
    <w:uiPriority w:val="99"/>
    <w:rsid w:val="00C631B5"/>
    <w:rPr>
      <w:rFonts w:ascii="Times New Roman" w:hAnsi="Times New Roman"/>
      <w:b/>
      <w:sz w:val="28"/>
    </w:rPr>
  </w:style>
  <w:style w:type="character" w:customStyle="1" w:styleId="PagrindiniotekstotraukaDiagrama">
    <w:name w:val="Pagrindinio teksto įtrauka Diagrama"/>
    <w:uiPriority w:val="99"/>
    <w:rsid w:val="00C631B5"/>
    <w:rPr>
      <w:rFonts w:ascii="Times New Roman" w:hAnsi="Times New Roman"/>
      <w:sz w:val="24"/>
    </w:rPr>
  </w:style>
  <w:style w:type="character" w:customStyle="1" w:styleId="PavadinimasDiagrama">
    <w:name w:val="Pavadinimas Diagrama"/>
    <w:uiPriority w:val="99"/>
    <w:rsid w:val="00C631B5"/>
    <w:rPr>
      <w:rFonts w:ascii="Times New Roman" w:hAnsi="Times New Roman"/>
      <w:b/>
      <w:sz w:val="28"/>
    </w:rPr>
  </w:style>
  <w:style w:type="character" w:customStyle="1" w:styleId="PagrindiniotekstopirmatraukaDiagrama">
    <w:name w:val="Pagrindinio teksto pirma įtrauka Diagrama"/>
    <w:uiPriority w:val="99"/>
    <w:rsid w:val="00C631B5"/>
    <w:rPr>
      <w:rFonts w:ascii="Times New Roman" w:hAnsi="Times New Roman"/>
      <w:sz w:val="24"/>
    </w:rPr>
  </w:style>
  <w:style w:type="character" w:customStyle="1" w:styleId="Pagrindinistekstas2Diagrama">
    <w:name w:val="Pagrindinis tekstas 2 Diagrama"/>
    <w:uiPriority w:val="99"/>
    <w:rsid w:val="00C631B5"/>
    <w:rPr>
      <w:rFonts w:ascii="Times New Roman" w:hAnsi="Times New Roman"/>
      <w:sz w:val="24"/>
    </w:rPr>
  </w:style>
  <w:style w:type="character" w:customStyle="1" w:styleId="Komentaronuoroda1">
    <w:name w:val="Komentaro nuoroda1"/>
    <w:uiPriority w:val="99"/>
    <w:rsid w:val="00C631B5"/>
    <w:rPr>
      <w:sz w:val="16"/>
    </w:rPr>
  </w:style>
  <w:style w:type="character" w:customStyle="1" w:styleId="Pagrindinistekstas3Diagrama">
    <w:name w:val="Pagrindinis tekstas 3 Diagrama"/>
    <w:uiPriority w:val="99"/>
    <w:rsid w:val="00C631B5"/>
    <w:rPr>
      <w:rFonts w:ascii="Times New Roman" w:hAnsi="Times New Roman"/>
      <w:sz w:val="24"/>
    </w:rPr>
  </w:style>
  <w:style w:type="character" w:styleId="Puslapionumeris">
    <w:name w:val="page number"/>
    <w:uiPriority w:val="99"/>
    <w:rsid w:val="00C631B5"/>
    <w:rPr>
      <w:rFonts w:cs="Times New Roman"/>
    </w:rPr>
  </w:style>
  <w:style w:type="character" w:customStyle="1" w:styleId="PuslapioinaostekstasDiagrama">
    <w:name w:val="Puslapio išnašos tekstas Diagrama"/>
    <w:uiPriority w:val="99"/>
    <w:rsid w:val="00C631B5"/>
    <w:rPr>
      <w:rFonts w:ascii="Times New Roman" w:hAnsi="Times New Roman"/>
      <w:lang w:val="en-US"/>
    </w:rPr>
  </w:style>
  <w:style w:type="character" w:customStyle="1" w:styleId="DokumentoinaostekstasDiagrama">
    <w:name w:val="Dokumento išnašos tekstas Diagrama"/>
    <w:uiPriority w:val="99"/>
    <w:rsid w:val="00C631B5"/>
    <w:rPr>
      <w:rFonts w:ascii="Times New Roman" w:hAnsi="Times New Roman"/>
      <w:lang w:val="en-US"/>
    </w:rPr>
  </w:style>
  <w:style w:type="character" w:customStyle="1" w:styleId="HTMLadresasDiagrama">
    <w:name w:val="HTML adresas Diagrama"/>
    <w:uiPriority w:val="99"/>
    <w:rsid w:val="00C631B5"/>
    <w:rPr>
      <w:rFonts w:ascii="Times New Roman" w:hAnsi="Times New Roman"/>
      <w:i/>
      <w:sz w:val="24"/>
      <w:lang w:val="en-US"/>
    </w:rPr>
  </w:style>
  <w:style w:type="paragraph" w:customStyle="1" w:styleId="Antrat10">
    <w:name w:val="Antraštė1"/>
    <w:basedOn w:val="prastasis"/>
    <w:next w:val="Pagrindinistekstas"/>
    <w:uiPriority w:val="99"/>
    <w:rsid w:val="00C631B5"/>
    <w:pPr>
      <w:widowControl w:val="0"/>
      <w:spacing w:after="0" w:line="240" w:lineRule="auto"/>
      <w:jc w:val="center"/>
    </w:pPr>
    <w:rPr>
      <w:b/>
      <w:bCs/>
      <w:sz w:val="28"/>
      <w:szCs w:val="28"/>
    </w:rPr>
  </w:style>
  <w:style w:type="paragraph" w:styleId="Pagrindinistekstas">
    <w:name w:val="Body Text"/>
    <w:basedOn w:val="prastasis"/>
    <w:link w:val="PagrindinistekstasDiagrama1"/>
    <w:uiPriority w:val="99"/>
    <w:rsid w:val="00C631B5"/>
    <w:pPr>
      <w:spacing w:after="120"/>
    </w:pPr>
    <w:rPr>
      <w:rFonts w:ascii="Times New Roman" w:eastAsia="Calibri" w:hAnsi="Times New Roman"/>
      <w:sz w:val="24"/>
      <w:szCs w:val="20"/>
      <w:lang w:eastAsia="ar-SA"/>
    </w:rPr>
  </w:style>
  <w:style w:type="character" w:customStyle="1" w:styleId="PagrindinistekstasDiagrama1">
    <w:name w:val="Pagrindinis tekstas Diagrama1"/>
    <w:link w:val="Pagrindinistekstas"/>
    <w:uiPriority w:val="99"/>
    <w:locked/>
    <w:rsid w:val="00C631B5"/>
    <w:rPr>
      <w:rFonts w:ascii="Times New Roman" w:hAnsi="Times New Roman" w:cs="Times New Roman"/>
      <w:sz w:val="24"/>
      <w:lang w:eastAsia="ar-SA" w:bidi="ar-SA"/>
    </w:rPr>
  </w:style>
  <w:style w:type="paragraph" w:styleId="Sraas">
    <w:name w:val="List"/>
    <w:basedOn w:val="prastasis"/>
    <w:uiPriority w:val="99"/>
    <w:rsid w:val="00C631B5"/>
    <w:pPr>
      <w:overflowPunct w:val="0"/>
      <w:autoSpaceDE w:val="0"/>
      <w:spacing w:after="0" w:line="240" w:lineRule="auto"/>
      <w:ind w:left="360" w:hanging="360"/>
      <w:jc w:val="both"/>
      <w:textAlignment w:val="baseline"/>
    </w:pPr>
    <w:rPr>
      <w:szCs w:val="20"/>
      <w:lang w:val="en-US"/>
    </w:rPr>
  </w:style>
  <w:style w:type="paragraph" w:customStyle="1" w:styleId="Pavadinimas1">
    <w:name w:val="Pavadinimas1"/>
    <w:basedOn w:val="prastasis"/>
    <w:uiPriority w:val="99"/>
    <w:rsid w:val="00C631B5"/>
    <w:pPr>
      <w:suppressLineNumbers/>
      <w:spacing w:before="120" w:after="120"/>
    </w:pPr>
    <w:rPr>
      <w:rFonts w:cs="Mangal"/>
      <w:i/>
      <w:iCs/>
      <w:szCs w:val="24"/>
    </w:rPr>
  </w:style>
  <w:style w:type="paragraph" w:customStyle="1" w:styleId="Rodykl">
    <w:name w:val="Rodyklė"/>
    <w:basedOn w:val="prastasis"/>
    <w:uiPriority w:val="99"/>
    <w:rsid w:val="00C631B5"/>
    <w:pPr>
      <w:suppressLineNumbers/>
    </w:pPr>
    <w:rPr>
      <w:rFonts w:cs="Mangal"/>
    </w:rPr>
  </w:style>
  <w:style w:type="paragraph" w:customStyle="1" w:styleId="Komentarotekstas1">
    <w:name w:val="Komentaro tekstas1"/>
    <w:basedOn w:val="prastasis"/>
    <w:uiPriority w:val="99"/>
    <w:rsid w:val="00C631B5"/>
    <w:rPr>
      <w:sz w:val="20"/>
      <w:szCs w:val="20"/>
    </w:rPr>
  </w:style>
  <w:style w:type="paragraph" w:styleId="Antrats">
    <w:name w:val="header"/>
    <w:basedOn w:val="prastasis"/>
    <w:link w:val="AntratsDiagrama1"/>
    <w:uiPriority w:val="99"/>
    <w:rsid w:val="00C631B5"/>
    <w:pPr>
      <w:widowControl w:val="0"/>
      <w:tabs>
        <w:tab w:val="center" w:pos="4153"/>
        <w:tab w:val="right" w:pos="8306"/>
      </w:tabs>
      <w:spacing w:after="20" w:line="240" w:lineRule="auto"/>
      <w:jc w:val="both"/>
    </w:pPr>
    <w:rPr>
      <w:rFonts w:ascii="Times New Roman" w:eastAsia="Calibri" w:hAnsi="Times New Roman"/>
      <w:sz w:val="20"/>
      <w:szCs w:val="20"/>
      <w:lang w:eastAsia="ar-SA"/>
    </w:rPr>
  </w:style>
  <w:style w:type="character" w:customStyle="1" w:styleId="AntratsDiagrama1">
    <w:name w:val="Antraštės Diagrama1"/>
    <w:link w:val="Antrats"/>
    <w:uiPriority w:val="99"/>
    <w:locked/>
    <w:rsid w:val="00C631B5"/>
    <w:rPr>
      <w:rFonts w:ascii="Times New Roman" w:hAnsi="Times New Roman" w:cs="Times New Roman"/>
      <w:sz w:val="20"/>
      <w:lang w:eastAsia="ar-SA" w:bidi="ar-SA"/>
    </w:rPr>
  </w:style>
  <w:style w:type="paragraph" w:styleId="Porat">
    <w:name w:val="footer"/>
    <w:basedOn w:val="prastasis"/>
    <w:link w:val="PoratDiagrama1"/>
    <w:uiPriority w:val="99"/>
    <w:rsid w:val="00C631B5"/>
    <w:pPr>
      <w:tabs>
        <w:tab w:val="center" w:pos="4320"/>
        <w:tab w:val="right" w:pos="8640"/>
      </w:tabs>
      <w:spacing w:after="0" w:line="240" w:lineRule="auto"/>
    </w:pPr>
    <w:rPr>
      <w:rFonts w:ascii="Times New Roman" w:eastAsia="Calibri" w:hAnsi="Times New Roman"/>
      <w:sz w:val="20"/>
      <w:szCs w:val="20"/>
      <w:lang w:eastAsia="ar-SA"/>
    </w:rPr>
  </w:style>
  <w:style w:type="character" w:customStyle="1" w:styleId="PoratDiagrama1">
    <w:name w:val="Poraštė Diagrama1"/>
    <w:link w:val="Porat"/>
    <w:uiPriority w:val="99"/>
    <w:locked/>
    <w:rsid w:val="00C631B5"/>
    <w:rPr>
      <w:rFonts w:ascii="Times New Roman" w:hAnsi="Times New Roman" w:cs="Times New Roman"/>
      <w:sz w:val="20"/>
      <w:lang w:eastAsia="ar-SA" w:bidi="ar-SA"/>
    </w:rPr>
  </w:style>
  <w:style w:type="paragraph" w:customStyle="1" w:styleId="Pagrindiniotekstotrauka31">
    <w:name w:val="Pagrindinio teksto įtrauka 31"/>
    <w:basedOn w:val="prastasis"/>
    <w:uiPriority w:val="99"/>
    <w:rsid w:val="00C631B5"/>
    <w:pPr>
      <w:tabs>
        <w:tab w:val="left" w:pos="4536"/>
      </w:tabs>
      <w:spacing w:after="0" w:line="240" w:lineRule="auto"/>
      <w:ind w:firstLine="2268"/>
      <w:jc w:val="both"/>
    </w:pPr>
    <w:rPr>
      <w:sz w:val="20"/>
      <w:szCs w:val="20"/>
      <w:lang w:val="en-US"/>
    </w:rPr>
  </w:style>
  <w:style w:type="paragraph" w:customStyle="1" w:styleId="Paprastasistekstas1">
    <w:name w:val="Paprastasis tekstas1"/>
    <w:basedOn w:val="prastasis"/>
    <w:uiPriority w:val="99"/>
    <w:rsid w:val="00C631B5"/>
    <w:pPr>
      <w:spacing w:after="0" w:line="240" w:lineRule="auto"/>
    </w:pPr>
    <w:rPr>
      <w:rFonts w:ascii="Courier New" w:hAnsi="Courier New" w:cs="Courier New"/>
      <w:sz w:val="20"/>
      <w:szCs w:val="20"/>
      <w:lang w:val="en-US"/>
    </w:rPr>
  </w:style>
  <w:style w:type="paragraph" w:styleId="Komentarotekstas">
    <w:name w:val="annotation text"/>
    <w:basedOn w:val="prastasis"/>
    <w:link w:val="KomentarotekstasDiagrama1"/>
    <w:uiPriority w:val="99"/>
    <w:rsid w:val="00C631B5"/>
    <w:pPr>
      <w:spacing w:line="240" w:lineRule="auto"/>
    </w:pPr>
    <w:rPr>
      <w:rFonts w:ascii="Times New Roman" w:eastAsia="Calibri" w:hAnsi="Times New Roman"/>
      <w:sz w:val="20"/>
      <w:szCs w:val="20"/>
      <w:lang w:eastAsia="ar-SA"/>
    </w:rPr>
  </w:style>
  <w:style w:type="character" w:customStyle="1" w:styleId="KomentarotekstasDiagrama1">
    <w:name w:val="Komentaro tekstas Diagrama1"/>
    <w:link w:val="Komentarotekstas"/>
    <w:uiPriority w:val="99"/>
    <w:locked/>
    <w:rsid w:val="00C631B5"/>
    <w:rPr>
      <w:rFonts w:ascii="Times New Roman" w:hAnsi="Times New Roman" w:cs="Times New Roman"/>
      <w:sz w:val="20"/>
      <w:lang w:eastAsia="ar-SA" w:bidi="ar-SA"/>
    </w:rPr>
  </w:style>
  <w:style w:type="paragraph" w:styleId="Komentarotema">
    <w:name w:val="annotation subject"/>
    <w:basedOn w:val="Komentarotekstas1"/>
    <w:next w:val="Komentarotekstas1"/>
    <w:link w:val="KomentarotemaDiagrama1"/>
    <w:uiPriority w:val="99"/>
    <w:rsid w:val="00C631B5"/>
    <w:rPr>
      <w:rFonts w:ascii="Times New Roman" w:eastAsia="Calibri" w:hAnsi="Times New Roman"/>
      <w:lang w:eastAsia="ar-SA"/>
    </w:rPr>
  </w:style>
  <w:style w:type="character" w:customStyle="1" w:styleId="KomentarotemaDiagrama1">
    <w:name w:val="Komentaro tema Diagrama1"/>
    <w:link w:val="Komentarotema"/>
    <w:uiPriority w:val="99"/>
    <w:locked/>
    <w:rsid w:val="00C631B5"/>
    <w:rPr>
      <w:rFonts w:ascii="Times New Roman" w:hAnsi="Times New Roman" w:cs="Times New Roman"/>
      <w:sz w:val="20"/>
      <w:lang w:eastAsia="ar-SA" w:bidi="ar-SA"/>
    </w:rPr>
  </w:style>
  <w:style w:type="paragraph" w:styleId="Debesliotekstas">
    <w:name w:val="Balloon Text"/>
    <w:basedOn w:val="prastasis"/>
    <w:link w:val="DebesliotekstasDiagrama1"/>
    <w:uiPriority w:val="99"/>
    <w:rsid w:val="00C631B5"/>
    <w:rPr>
      <w:rFonts w:ascii="Tahoma" w:eastAsia="Calibri" w:hAnsi="Tahoma"/>
      <w:sz w:val="16"/>
      <w:szCs w:val="20"/>
      <w:lang w:val="en-US" w:eastAsia="ar-SA"/>
    </w:rPr>
  </w:style>
  <w:style w:type="character" w:customStyle="1" w:styleId="DebesliotekstasDiagrama1">
    <w:name w:val="Debesėlio tekstas Diagrama1"/>
    <w:link w:val="Debesliotekstas"/>
    <w:uiPriority w:val="99"/>
    <w:locked/>
    <w:rsid w:val="00C631B5"/>
    <w:rPr>
      <w:rFonts w:ascii="Tahoma" w:hAnsi="Tahoma" w:cs="Times New Roman"/>
      <w:sz w:val="16"/>
      <w:lang w:val="en-US" w:eastAsia="ar-SA" w:bidi="ar-SA"/>
    </w:rPr>
  </w:style>
  <w:style w:type="paragraph" w:customStyle="1" w:styleId="Patvirtinta">
    <w:name w:val="Patvirtinta"/>
    <w:uiPriority w:val="99"/>
    <w:rsid w:val="00C631B5"/>
    <w:pPr>
      <w:tabs>
        <w:tab w:val="left" w:pos="1304"/>
        <w:tab w:val="left" w:pos="1457"/>
        <w:tab w:val="left" w:pos="1604"/>
        <w:tab w:val="left" w:pos="1757"/>
      </w:tabs>
      <w:suppressAutoHyphens/>
      <w:autoSpaceDE w:val="0"/>
      <w:ind w:left="5953"/>
    </w:pPr>
    <w:rPr>
      <w:rFonts w:ascii="TimesLT" w:eastAsia="Times New Roman" w:hAnsi="TimesLT" w:cs="TimesLT"/>
      <w:lang w:val="en-US" w:eastAsia="ar-SA"/>
    </w:rPr>
  </w:style>
  <w:style w:type="paragraph" w:customStyle="1" w:styleId="Pagrindinistekstas1">
    <w:name w:val="Pagrindinis tekstas1"/>
    <w:uiPriority w:val="99"/>
    <w:rsid w:val="00C631B5"/>
    <w:pPr>
      <w:suppressAutoHyphens/>
      <w:snapToGrid w:val="0"/>
      <w:ind w:firstLine="312"/>
      <w:jc w:val="both"/>
    </w:pPr>
    <w:rPr>
      <w:rFonts w:ascii="TimesLT" w:eastAsia="Times New Roman" w:hAnsi="TimesLT" w:cs="TimesLT"/>
      <w:lang w:val="en-US" w:eastAsia="ar-SA"/>
    </w:rPr>
  </w:style>
  <w:style w:type="paragraph" w:customStyle="1" w:styleId="CentrBoldm">
    <w:name w:val="CentrBoldm"/>
    <w:basedOn w:val="prastasis"/>
    <w:uiPriority w:val="99"/>
    <w:rsid w:val="00C631B5"/>
    <w:pPr>
      <w:autoSpaceDE w:val="0"/>
      <w:spacing w:after="0" w:line="240" w:lineRule="auto"/>
      <w:jc w:val="center"/>
    </w:pPr>
    <w:rPr>
      <w:rFonts w:ascii="TimesLT" w:hAnsi="TimesLT" w:cs="TimesLT"/>
      <w:b/>
      <w:bCs/>
      <w:sz w:val="20"/>
      <w:szCs w:val="24"/>
      <w:lang w:val="en-US"/>
    </w:rPr>
  </w:style>
  <w:style w:type="paragraph" w:customStyle="1" w:styleId="MAZAS">
    <w:name w:val="MAZAS"/>
    <w:uiPriority w:val="99"/>
    <w:rsid w:val="00C631B5"/>
    <w:pPr>
      <w:suppressAutoHyphens/>
      <w:autoSpaceDE w:val="0"/>
      <w:ind w:firstLine="312"/>
      <w:jc w:val="both"/>
    </w:pPr>
    <w:rPr>
      <w:rFonts w:ascii="TimesLT" w:eastAsia="Times New Roman" w:hAnsi="TimesLT" w:cs="TimesLT"/>
      <w:color w:val="000000"/>
      <w:sz w:val="8"/>
      <w:szCs w:val="8"/>
      <w:lang w:val="en-US" w:eastAsia="ar-SA"/>
    </w:rPr>
  </w:style>
  <w:style w:type="paragraph" w:styleId="HTMLiankstoformatuotas">
    <w:name w:val="HTML Preformatted"/>
    <w:basedOn w:val="prastasis"/>
    <w:link w:val="HTMLiankstoformatuotasDiagrama1"/>
    <w:uiPriority w:val="99"/>
    <w:rsid w:val="00C63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sz w:val="20"/>
      <w:szCs w:val="20"/>
      <w:lang w:eastAsia="ar-SA"/>
    </w:rPr>
  </w:style>
  <w:style w:type="character" w:customStyle="1" w:styleId="HTMLiankstoformatuotasDiagrama1">
    <w:name w:val="HTML iš anksto formatuotas Diagrama1"/>
    <w:link w:val="HTMLiankstoformatuotas"/>
    <w:uiPriority w:val="99"/>
    <w:locked/>
    <w:rsid w:val="00C631B5"/>
    <w:rPr>
      <w:rFonts w:ascii="Courier New" w:hAnsi="Courier New" w:cs="Times New Roman"/>
      <w:sz w:val="20"/>
      <w:lang w:eastAsia="ar-SA" w:bidi="ar-SA"/>
    </w:rPr>
  </w:style>
  <w:style w:type="paragraph" w:customStyle="1" w:styleId="Pagrindiniotekstotrauka21">
    <w:name w:val="Pagrindinio teksto įtrauka 21"/>
    <w:basedOn w:val="prastasis"/>
    <w:uiPriority w:val="99"/>
    <w:rsid w:val="00C631B5"/>
    <w:pPr>
      <w:spacing w:after="120" w:line="480" w:lineRule="auto"/>
      <w:ind w:left="360"/>
    </w:pPr>
  </w:style>
  <w:style w:type="paragraph" w:customStyle="1" w:styleId="Sraopastraipa1">
    <w:name w:val="Sąrašo pastraipa1"/>
    <w:basedOn w:val="prastasis"/>
    <w:uiPriority w:val="99"/>
    <w:rsid w:val="00C631B5"/>
    <w:pPr>
      <w:ind w:left="720"/>
    </w:pPr>
    <w:rPr>
      <w:rFonts w:cs="Calibri"/>
    </w:rPr>
  </w:style>
  <w:style w:type="paragraph" w:customStyle="1" w:styleId="Stilius1">
    <w:name w:val="Stilius1"/>
    <w:basedOn w:val="prastasis"/>
    <w:uiPriority w:val="99"/>
    <w:rsid w:val="00C631B5"/>
    <w:pPr>
      <w:spacing w:before="240" w:after="240" w:line="240" w:lineRule="auto"/>
      <w:ind w:left="520"/>
      <w:jc w:val="center"/>
    </w:pPr>
    <w:rPr>
      <w:b/>
    </w:rPr>
  </w:style>
  <w:style w:type="paragraph" w:customStyle="1" w:styleId="Stilius3">
    <w:name w:val="Stilius3"/>
    <w:basedOn w:val="prastasis"/>
    <w:uiPriority w:val="99"/>
    <w:rsid w:val="00C631B5"/>
    <w:pPr>
      <w:spacing w:before="200" w:after="0" w:line="240" w:lineRule="auto"/>
      <w:jc w:val="both"/>
    </w:pPr>
  </w:style>
  <w:style w:type="paragraph" w:customStyle="1" w:styleId="Stilius4">
    <w:name w:val="Stilius4"/>
    <w:basedOn w:val="prastasis"/>
    <w:uiPriority w:val="99"/>
    <w:rsid w:val="00C631B5"/>
    <w:pPr>
      <w:tabs>
        <w:tab w:val="num" w:pos="0"/>
      </w:tabs>
      <w:spacing w:before="200" w:after="0"/>
      <w:ind w:hanging="578"/>
    </w:pPr>
  </w:style>
  <w:style w:type="paragraph" w:customStyle="1" w:styleId="Stilius5">
    <w:name w:val="Stilius5"/>
    <w:basedOn w:val="prastasis"/>
    <w:uiPriority w:val="99"/>
    <w:rsid w:val="00C631B5"/>
    <w:pPr>
      <w:jc w:val="center"/>
    </w:pPr>
    <w:rPr>
      <w:b/>
      <w:sz w:val="28"/>
      <w:szCs w:val="28"/>
    </w:rPr>
  </w:style>
  <w:style w:type="paragraph" w:styleId="Pagrindiniotekstotrauka">
    <w:name w:val="Body Text Indent"/>
    <w:basedOn w:val="prastasis"/>
    <w:link w:val="PagrindiniotekstotraukaDiagrama1"/>
    <w:uiPriority w:val="99"/>
    <w:rsid w:val="00C631B5"/>
    <w:pPr>
      <w:spacing w:after="120"/>
      <w:ind w:left="360"/>
    </w:pPr>
    <w:rPr>
      <w:rFonts w:ascii="Times New Roman" w:eastAsia="Calibri" w:hAnsi="Times New Roman"/>
      <w:sz w:val="24"/>
      <w:szCs w:val="20"/>
      <w:lang w:eastAsia="ar-SA"/>
    </w:rPr>
  </w:style>
  <w:style w:type="character" w:customStyle="1" w:styleId="PagrindiniotekstotraukaDiagrama1">
    <w:name w:val="Pagrindinio teksto įtrauka Diagrama1"/>
    <w:link w:val="Pagrindiniotekstotrauka"/>
    <w:uiPriority w:val="99"/>
    <w:locked/>
    <w:rsid w:val="00C631B5"/>
    <w:rPr>
      <w:rFonts w:ascii="Times New Roman" w:hAnsi="Times New Roman" w:cs="Times New Roman"/>
      <w:sz w:val="24"/>
      <w:lang w:eastAsia="ar-SA" w:bidi="ar-SA"/>
    </w:rPr>
  </w:style>
  <w:style w:type="paragraph" w:customStyle="1" w:styleId="Pagrindiniotekstopirmatrauka1">
    <w:name w:val="Pagrindinio teksto pirma įtrauka1"/>
    <w:basedOn w:val="Pagrindinistekstas"/>
    <w:uiPriority w:val="99"/>
    <w:rsid w:val="00C631B5"/>
    <w:pPr>
      <w:ind w:firstLine="210"/>
    </w:pPr>
  </w:style>
  <w:style w:type="paragraph" w:customStyle="1" w:styleId="Pagrindinistekstas21">
    <w:name w:val="Pagrindinis tekstas 21"/>
    <w:basedOn w:val="prastasis"/>
    <w:uiPriority w:val="99"/>
    <w:rsid w:val="00C631B5"/>
    <w:pPr>
      <w:spacing w:after="120" w:line="480" w:lineRule="auto"/>
    </w:pPr>
  </w:style>
  <w:style w:type="paragraph" w:customStyle="1" w:styleId="Point1">
    <w:name w:val="Point 1"/>
    <w:basedOn w:val="prastasis"/>
    <w:uiPriority w:val="99"/>
    <w:rsid w:val="00C631B5"/>
    <w:pPr>
      <w:spacing w:before="120" w:after="120" w:line="240" w:lineRule="auto"/>
      <w:ind w:left="1418" w:hanging="567"/>
      <w:jc w:val="both"/>
    </w:pPr>
    <w:rPr>
      <w:szCs w:val="20"/>
      <w:lang w:val="en-GB"/>
    </w:rPr>
  </w:style>
  <w:style w:type="paragraph" w:customStyle="1" w:styleId="3">
    <w:name w:val="Стиль3"/>
    <w:basedOn w:val="prastasis"/>
    <w:uiPriority w:val="99"/>
    <w:rsid w:val="00C631B5"/>
    <w:pPr>
      <w:spacing w:after="0" w:line="240" w:lineRule="auto"/>
      <w:jc w:val="center"/>
    </w:pPr>
    <w:rPr>
      <w:szCs w:val="20"/>
      <w:lang w:val="en-GB"/>
    </w:rPr>
  </w:style>
  <w:style w:type="paragraph" w:customStyle="1" w:styleId="ListParagraph1">
    <w:name w:val="List Paragraph1"/>
    <w:basedOn w:val="prastasis"/>
    <w:uiPriority w:val="99"/>
    <w:rsid w:val="00C631B5"/>
    <w:pPr>
      <w:spacing w:after="0" w:line="240" w:lineRule="auto"/>
      <w:ind w:left="720"/>
    </w:pPr>
    <w:rPr>
      <w:szCs w:val="24"/>
      <w:lang w:val="en-US"/>
    </w:rPr>
  </w:style>
  <w:style w:type="paragraph" w:customStyle="1" w:styleId="WW-Default">
    <w:name w:val="WW-Default"/>
    <w:uiPriority w:val="99"/>
    <w:rsid w:val="00C631B5"/>
    <w:pPr>
      <w:suppressAutoHyphens/>
      <w:spacing w:line="100" w:lineRule="atLeast"/>
      <w:jc w:val="both"/>
    </w:pPr>
    <w:rPr>
      <w:rFonts w:ascii="Times New Roman" w:hAnsi="Times New Roman"/>
      <w:sz w:val="24"/>
      <w:szCs w:val="24"/>
      <w:lang w:eastAsia="ar-SA"/>
    </w:rPr>
  </w:style>
  <w:style w:type="paragraph" w:customStyle="1" w:styleId="Literatrossraoantrat1">
    <w:name w:val="Literatūros sąrašo antraštė1"/>
    <w:basedOn w:val="prastasis"/>
    <w:next w:val="prastasis"/>
    <w:uiPriority w:val="99"/>
    <w:rsid w:val="00C631B5"/>
    <w:pPr>
      <w:tabs>
        <w:tab w:val="left" w:pos="9000"/>
        <w:tab w:val="right" w:pos="9360"/>
      </w:tabs>
      <w:overflowPunct w:val="0"/>
      <w:autoSpaceDE w:val="0"/>
      <w:spacing w:after="0" w:line="240" w:lineRule="auto"/>
      <w:jc w:val="both"/>
      <w:textAlignment w:val="baseline"/>
    </w:pPr>
    <w:rPr>
      <w:sz w:val="20"/>
      <w:szCs w:val="20"/>
      <w:lang w:val="en-US"/>
    </w:rPr>
  </w:style>
  <w:style w:type="paragraph" w:customStyle="1" w:styleId="Bodytxt">
    <w:name w:val="Bodytxt"/>
    <w:basedOn w:val="prastasis"/>
    <w:uiPriority w:val="99"/>
    <w:rsid w:val="00C631B5"/>
    <w:pPr>
      <w:keepNext/>
      <w:spacing w:after="0" w:line="240" w:lineRule="auto"/>
      <w:jc w:val="both"/>
    </w:pPr>
  </w:style>
  <w:style w:type="paragraph" w:customStyle="1" w:styleId="Document1">
    <w:name w:val="Document 1"/>
    <w:uiPriority w:val="99"/>
    <w:rsid w:val="00C631B5"/>
    <w:pPr>
      <w:keepNext/>
      <w:keepLines/>
      <w:tabs>
        <w:tab w:val="left" w:pos="-720"/>
      </w:tabs>
      <w:suppressAutoHyphens/>
      <w:overflowPunct w:val="0"/>
      <w:autoSpaceDE w:val="0"/>
      <w:textAlignment w:val="baseline"/>
    </w:pPr>
    <w:rPr>
      <w:rFonts w:ascii="Times New Roman" w:eastAsia="Times New Roman" w:hAnsi="Times New Roman"/>
      <w:lang w:val="en-US" w:eastAsia="ar-SA"/>
    </w:rPr>
  </w:style>
  <w:style w:type="paragraph" w:customStyle="1" w:styleId="BankNormal">
    <w:name w:val="BankNormal"/>
    <w:basedOn w:val="prastasis"/>
    <w:uiPriority w:val="99"/>
    <w:rsid w:val="00C631B5"/>
    <w:pPr>
      <w:overflowPunct w:val="0"/>
      <w:autoSpaceDE w:val="0"/>
      <w:spacing w:after="240" w:line="240" w:lineRule="auto"/>
      <w:textAlignment w:val="baseline"/>
    </w:pPr>
    <w:rPr>
      <w:szCs w:val="20"/>
      <w:lang w:val="en-US"/>
    </w:rPr>
  </w:style>
  <w:style w:type="paragraph" w:customStyle="1" w:styleId="Diagrama">
    <w:name w:val="Diagrama"/>
    <w:basedOn w:val="prastasis"/>
    <w:uiPriority w:val="99"/>
    <w:rsid w:val="00C631B5"/>
    <w:pPr>
      <w:spacing w:after="160" w:line="240" w:lineRule="exact"/>
    </w:pPr>
    <w:rPr>
      <w:rFonts w:ascii="Verdana" w:hAnsi="Verdana" w:cs="Verdana"/>
      <w:sz w:val="20"/>
      <w:szCs w:val="20"/>
    </w:rPr>
  </w:style>
  <w:style w:type="paragraph" w:styleId="Turinys1">
    <w:name w:val="toc 1"/>
    <w:basedOn w:val="prastasis"/>
    <w:next w:val="prastasis"/>
    <w:uiPriority w:val="99"/>
    <w:rsid w:val="00C631B5"/>
    <w:pPr>
      <w:spacing w:after="0" w:line="240" w:lineRule="auto"/>
    </w:pPr>
    <w:rPr>
      <w:szCs w:val="20"/>
    </w:rPr>
  </w:style>
  <w:style w:type="paragraph" w:customStyle="1" w:styleId="Pagrindinistekstas31">
    <w:name w:val="Pagrindinis tekstas 31"/>
    <w:basedOn w:val="prastasis"/>
    <w:uiPriority w:val="99"/>
    <w:rsid w:val="00C631B5"/>
    <w:pPr>
      <w:spacing w:after="0" w:line="240" w:lineRule="auto"/>
      <w:jc w:val="both"/>
    </w:pPr>
    <w:rPr>
      <w:szCs w:val="20"/>
    </w:rPr>
  </w:style>
  <w:style w:type="paragraph" w:customStyle="1" w:styleId="FR1">
    <w:name w:val="FR1"/>
    <w:uiPriority w:val="99"/>
    <w:rsid w:val="00C631B5"/>
    <w:pPr>
      <w:widowControl w:val="0"/>
      <w:suppressAutoHyphens/>
      <w:autoSpaceDE w:val="0"/>
    </w:pPr>
    <w:rPr>
      <w:rFonts w:ascii="Arial" w:eastAsia="Times New Roman" w:hAnsi="Arial" w:cs="Arial"/>
      <w:i/>
      <w:iCs/>
      <w:sz w:val="18"/>
      <w:szCs w:val="18"/>
      <w:lang w:val="en-US" w:eastAsia="ar-SA"/>
    </w:rPr>
  </w:style>
  <w:style w:type="paragraph" w:styleId="Puslapioinaostekstas">
    <w:name w:val="footnote text"/>
    <w:basedOn w:val="prastasis"/>
    <w:link w:val="PuslapioinaostekstasDiagrama1"/>
    <w:uiPriority w:val="99"/>
    <w:rsid w:val="00C631B5"/>
    <w:pPr>
      <w:tabs>
        <w:tab w:val="left" w:pos="360"/>
      </w:tabs>
      <w:overflowPunct w:val="0"/>
      <w:autoSpaceDE w:val="0"/>
      <w:spacing w:after="0" w:line="240" w:lineRule="auto"/>
      <w:ind w:left="360" w:hanging="360"/>
      <w:textAlignment w:val="baseline"/>
    </w:pPr>
    <w:rPr>
      <w:rFonts w:ascii="Times New Roman" w:eastAsia="Calibri" w:hAnsi="Times New Roman"/>
      <w:sz w:val="20"/>
      <w:szCs w:val="20"/>
      <w:lang w:val="en-US" w:eastAsia="ar-SA"/>
    </w:rPr>
  </w:style>
  <w:style w:type="character" w:customStyle="1" w:styleId="PuslapioinaostekstasDiagrama1">
    <w:name w:val="Puslapio išnašos tekstas Diagrama1"/>
    <w:link w:val="Puslapioinaostekstas"/>
    <w:uiPriority w:val="99"/>
    <w:locked/>
    <w:rsid w:val="00C631B5"/>
    <w:rPr>
      <w:rFonts w:ascii="Times New Roman" w:hAnsi="Times New Roman" w:cs="Times New Roman"/>
      <w:sz w:val="20"/>
      <w:lang w:val="en-US" w:eastAsia="ar-SA" w:bidi="ar-SA"/>
    </w:rPr>
  </w:style>
  <w:style w:type="paragraph" w:customStyle="1" w:styleId="Sub-ClauseText">
    <w:name w:val="Sub-Clause Text"/>
    <w:basedOn w:val="prastasis"/>
    <w:uiPriority w:val="99"/>
    <w:rsid w:val="00C631B5"/>
    <w:pPr>
      <w:overflowPunct w:val="0"/>
      <w:autoSpaceDE w:val="0"/>
      <w:spacing w:before="120" w:after="120" w:line="240" w:lineRule="auto"/>
      <w:jc w:val="both"/>
      <w:textAlignment w:val="baseline"/>
    </w:pPr>
    <w:rPr>
      <w:spacing w:val="-4"/>
      <w:szCs w:val="20"/>
      <w:lang w:val="en-US"/>
    </w:rPr>
  </w:style>
  <w:style w:type="paragraph" w:styleId="Dokumentoinaostekstas">
    <w:name w:val="endnote text"/>
    <w:basedOn w:val="prastasis"/>
    <w:link w:val="DokumentoinaostekstasDiagrama1"/>
    <w:uiPriority w:val="99"/>
    <w:rsid w:val="00C631B5"/>
    <w:pPr>
      <w:overflowPunct w:val="0"/>
      <w:autoSpaceDE w:val="0"/>
      <w:spacing w:after="0" w:line="240" w:lineRule="auto"/>
      <w:jc w:val="both"/>
      <w:textAlignment w:val="baseline"/>
    </w:pPr>
    <w:rPr>
      <w:rFonts w:ascii="Times New Roman" w:eastAsia="Calibri" w:hAnsi="Times New Roman"/>
      <w:sz w:val="20"/>
      <w:szCs w:val="20"/>
      <w:lang w:val="en-US" w:eastAsia="ar-SA"/>
    </w:rPr>
  </w:style>
  <w:style w:type="character" w:customStyle="1" w:styleId="DokumentoinaostekstasDiagrama1">
    <w:name w:val="Dokumento išnašos tekstas Diagrama1"/>
    <w:link w:val="Dokumentoinaostekstas"/>
    <w:uiPriority w:val="99"/>
    <w:locked/>
    <w:rsid w:val="00C631B5"/>
    <w:rPr>
      <w:rFonts w:ascii="Times New Roman" w:hAnsi="Times New Roman" w:cs="Times New Roman"/>
      <w:sz w:val="20"/>
      <w:lang w:val="en-US" w:eastAsia="ar-SA" w:bidi="ar-SA"/>
    </w:rPr>
  </w:style>
  <w:style w:type="paragraph" w:customStyle="1" w:styleId="oddl-nadpis">
    <w:name w:val="oddíl-nadpis"/>
    <w:basedOn w:val="prastasis"/>
    <w:uiPriority w:val="99"/>
    <w:rsid w:val="00C631B5"/>
    <w:pPr>
      <w:keepNext/>
      <w:widowControl w:val="0"/>
      <w:tabs>
        <w:tab w:val="left" w:pos="567"/>
      </w:tabs>
      <w:spacing w:before="240" w:after="0" w:line="240" w:lineRule="exact"/>
    </w:pPr>
    <w:rPr>
      <w:rFonts w:ascii="Arial" w:hAnsi="Arial" w:cs="Arial"/>
      <w:b/>
      <w:szCs w:val="20"/>
      <w:lang w:val="cs-CZ"/>
    </w:rPr>
  </w:style>
  <w:style w:type="paragraph" w:customStyle="1" w:styleId="FR2">
    <w:name w:val="FR2"/>
    <w:uiPriority w:val="99"/>
    <w:rsid w:val="00C631B5"/>
    <w:pPr>
      <w:widowControl w:val="0"/>
      <w:suppressAutoHyphens/>
      <w:autoSpaceDE w:val="0"/>
      <w:spacing w:before="220"/>
    </w:pPr>
    <w:rPr>
      <w:rFonts w:ascii="Arial" w:eastAsia="Times New Roman" w:hAnsi="Arial" w:cs="Arial"/>
      <w:i/>
      <w:iCs/>
      <w:sz w:val="18"/>
      <w:szCs w:val="18"/>
      <w:lang w:val="en-US" w:eastAsia="ar-SA"/>
    </w:rPr>
  </w:style>
  <w:style w:type="paragraph" w:styleId="prastasiniatinklio">
    <w:name w:val="Normal (Web)"/>
    <w:basedOn w:val="prastasis"/>
    <w:uiPriority w:val="99"/>
    <w:rsid w:val="00C631B5"/>
    <w:pPr>
      <w:overflowPunct w:val="0"/>
      <w:autoSpaceDE w:val="0"/>
      <w:spacing w:before="100" w:after="100" w:line="240" w:lineRule="auto"/>
      <w:textAlignment w:val="baseline"/>
    </w:pPr>
    <w:rPr>
      <w:rFonts w:ascii="Arial Unicode MS" w:eastAsia="Calibri" w:hAnsi="Arial Unicode MS" w:cs="Arial Unicode MS"/>
      <w:szCs w:val="20"/>
      <w:lang w:val="en-US"/>
    </w:rPr>
  </w:style>
  <w:style w:type="paragraph" w:styleId="HTMLadresas">
    <w:name w:val="HTML Address"/>
    <w:basedOn w:val="prastasis"/>
    <w:link w:val="HTMLadresasDiagrama1"/>
    <w:uiPriority w:val="99"/>
    <w:rsid w:val="00C631B5"/>
    <w:pPr>
      <w:overflowPunct w:val="0"/>
      <w:autoSpaceDE w:val="0"/>
      <w:spacing w:after="0" w:line="240" w:lineRule="auto"/>
      <w:jc w:val="both"/>
      <w:textAlignment w:val="baseline"/>
    </w:pPr>
    <w:rPr>
      <w:rFonts w:ascii="Times New Roman" w:eastAsia="Calibri" w:hAnsi="Times New Roman"/>
      <w:i/>
      <w:sz w:val="20"/>
      <w:szCs w:val="20"/>
      <w:lang w:val="en-US" w:eastAsia="ar-SA"/>
    </w:rPr>
  </w:style>
  <w:style w:type="character" w:customStyle="1" w:styleId="HTMLadresasDiagrama1">
    <w:name w:val="HTML adresas Diagrama1"/>
    <w:link w:val="HTMLadresas"/>
    <w:uiPriority w:val="99"/>
    <w:locked/>
    <w:rsid w:val="00C631B5"/>
    <w:rPr>
      <w:rFonts w:ascii="Times New Roman" w:hAnsi="Times New Roman" w:cs="Times New Roman"/>
      <w:i/>
      <w:sz w:val="20"/>
      <w:lang w:val="en-US" w:eastAsia="ar-SA" w:bidi="ar-SA"/>
    </w:rPr>
  </w:style>
  <w:style w:type="paragraph" w:customStyle="1" w:styleId="tabulka">
    <w:name w:val="tabulka"/>
    <w:basedOn w:val="prastasis"/>
    <w:uiPriority w:val="99"/>
    <w:rsid w:val="00C631B5"/>
    <w:pPr>
      <w:widowControl w:val="0"/>
      <w:spacing w:before="120" w:after="0" w:line="240" w:lineRule="exact"/>
      <w:jc w:val="center"/>
    </w:pPr>
    <w:rPr>
      <w:rFonts w:ascii="Arial" w:hAnsi="Arial" w:cs="Arial"/>
      <w:sz w:val="20"/>
      <w:szCs w:val="20"/>
      <w:lang w:val="cs-CZ"/>
    </w:rPr>
  </w:style>
  <w:style w:type="paragraph" w:customStyle="1" w:styleId="Style1">
    <w:name w:val="Style1"/>
    <w:basedOn w:val="Antrat5"/>
    <w:uiPriority w:val="99"/>
    <w:rsid w:val="00C631B5"/>
    <w:pPr>
      <w:keepNext w:val="0"/>
      <w:tabs>
        <w:tab w:val="clear" w:pos="1728"/>
        <w:tab w:val="num" w:pos="360"/>
      </w:tabs>
      <w:spacing w:before="240" w:after="240"/>
      <w:ind w:left="360" w:hanging="360"/>
    </w:pPr>
    <w:rPr>
      <w:rFonts w:ascii="Arial" w:hAnsi="Arial" w:cs="Arial"/>
      <w:bCs/>
      <w:iCs/>
      <w:sz w:val="24"/>
      <w:szCs w:val="26"/>
    </w:rPr>
  </w:style>
  <w:style w:type="paragraph" w:customStyle="1" w:styleId="normaltableau">
    <w:name w:val="normal_tableau"/>
    <w:basedOn w:val="prastasis"/>
    <w:uiPriority w:val="99"/>
    <w:rsid w:val="00C631B5"/>
    <w:pPr>
      <w:spacing w:before="120" w:after="120" w:line="240" w:lineRule="auto"/>
      <w:jc w:val="both"/>
    </w:pPr>
    <w:rPr>
      <w:rFonts w:ascii="Optima" w:hAnsi="Optima" w:cs="Optima"/>
      <w:szCs w:val="20"/>
      <w:lang w:val="en-GB"/>
    </w:rPr>
  </w:style>
  <w:style w:type="paragraph" w:customStyle="1" w:styleId="Lentelsturinys">
    <w:name w:val="Lentelės turinys"/>
    <w:basedOn w:val="prastasis"/>
    <w:uiPriority w:val="99"/>
    <w:rsid w:val="00C631B5"/>
    <w:pPr>
      <w:suppressLineNumbers/>
    </w:pPr>
  </w:style>
  <w:style w:type="paragraph" w:customStyle="1" w:styleId="Lentelsantrat">
    <w:name w:val="Lentelės antraštė"/>
    <w:basedOn w:val="Lentelsturinys"/>
    <w:uiPriority w:val="99"/>
    <w:rsid w:val="00C631B5"/>
    <w:pPr>
      <w:jc w:val="center"/>
    </w:pPr>
    <w:rPr>
      <w:b/>
      <w:bCs/>
    </w:rPr>
  </w:style>
  <w:style w:type="character" w:styleId="Komentaronuoroda">
    <w:name w:val="annotation reference"/>
    <w:uiPriority w:val="99"/>
    <w:rsid w:val="00C631B5"/>
    <w:rPr>
      <w:rFonts w:cs="Times New Roman"/>
      <w:sz w:val="16"/>
    </w:rPr>
  </w:style>
  <w:style w:type="character" w:customStyle="1" w:styleId="BodyText2Char">
    <w:name w:val="Body Text 2 Char"/>
    <w:uiPriority w:val="99"/>
    <w:locked/>
    <w:rsid w:val="00C631B5"/>
    <w:rPr>
      <w:rFonts w:ascii="Times New Roman" w:hAnsi="Times New Roman"/>
      <w:sz w:val="24"/>
    </w:rPr>
  </w:style>
  <w:style w:type="paragraph" w:styleId="Pagrindinistekstas2">
    <w:name w:val="Body Text 2"/>
    <w:basedOn w:val="prastasis"/>
    <w:link w:val="Pagrindinistekstas2Diagrama1"/>
    <w:uiPriority w:val="99"/>
    <w:rsid w:val="00C631B5"/>
    <w:pPr>
      <w:spacing w:before="100" w:beforeAutospacing="1" w:after="100" w:afterAutospacing="1" w:line="240" w:lineRule="auto"/>
    </w:pPr>
    <w:rPr>
      <w:rFonts w:ascii="Times New Roman" w:eastAsia="Calibri" w:hAnsi="Times New Roman"/>
      <w:sz w:val="24"/>
      <w:szCs w:val="20"/>
      <w:lang w:val="en-US"/>
    </w:rPr>
  </w:style>
  <w:style w:type="character" w:customStyle="1" w:styleId="Pagrindinistekstas2Diagrama1">
    <w:name w:val="Pagrindinis tekstas 2 Diagrama1"/>
    <w:link w:val="Pagrindinistekstas2"/>
    <w:uiPriority w:val="99"/>
    <w:semiHidden/>
    <w:locked/>
    <w:rsid w:val="00C631B5"/>
    <w:rPr>
      <w:rFonts w:ascii="Times New Roman" w:hAnsi="Times New Roman" w:cs="Times New Roman"/>
      <w:sz w:val="24"/>
      <w:lang w:val="en-US"/>
    </w:rPr>
  </w:style>
  <w:style w:type="character" w:styleId="Grietas">
    <w:name w:val="Strong"/>
    <w:uiPriority w:val="99"/>
    <w:qFormat/>
    <w:rsid w:val="00C631B5"/>
    <w:rPr>
      <w:rFonts w:cs="Times New Roman"/>
      <w:b/>
    </w:rPr>
  </w:style>
  <w:style w:type="paragraph" w:customStyle="1" w:styleId="body">
    <w:name w:val="body"/>
    <w:basedOn w:val="prastasis"/>
    <w:uiPriority w:val="99"/>
    <w:rsid w:val="00C631B5"/>
    <w:pPr>
      <w:spacing w:before="100" w:beforeAutospacing="1" w:after="100" w:afterAutospacing="1" w:line="240" w:lineRule="auto"/>
    </w:pPr>
    <w:rPr>
      <w:szCs w:val="24"/>
      <w:lang w:val="en-US" w:eastAsia="en-US"/>
    </w:rPr>
  </w:style>
  <w:style w:type="character" w:customStyle="1" w:styleId="fontstyle33">
    <w:name w:val="fontstyle33"/>
    <w:uiPriority w:val="99"/>
    <w:rsid w:val="00C631B5"/>
  </w:style>
  <w:style w:type="paragraph" w:customStyle="1" w:styleId="11stnormalcharchar">
    <w:name w:val="11stnormalcharchar"/>
    <w:basedOn w:val="prastasis"/>
    <w:uiPriority w:val="99"/>
    <w:rsid w:val="00C631B5"/>
    <w:pPr>
      <w:spacing w:before="100" w:beforeAutospacing="1" w:after="100" w:afterAutospacing="1" w:line="240" w:lineRule="auto"/>
    </w:pPr>
    <w:rPr>
      <w:szCs w:val="24"/>
      <w:lang w:val="en-US" w:eastAsia="en-US"/>
    </w:rPr>
  </w:style>
  <w:style w:type="character" w:customStyle="1" w:styleId="fontstyle22">
    <w:name w:val="fontstyle22"/>
    <w:uiPriority w:val="99"/>
    <w:rsid w:val="00C631B5"/>
  </w:style>
  <w:style w:type="character" w:customStyle="1" w:styleId="fontstyle49">
    <w:name w:val="fontstyle49"/>
    <w:uiPriority w:val="99"/>
    <w:rsid w:val="00C631B5"/>
  </w:style>
  <w:style w:type="character" w:customStyle="1" w:styleId="fontstyle51">
    <w:name w:val="fontstyle51"/>
    <w:uiPriority w:val="99"/>
    <w:rsid w:val="00C631B5"/>
  </w:style>
  <w:style w:type="character" w:customStyle="1" w:styleId="fontstyle50">
    <w:name w:val="fontstyle50"/>
    <w:uiPriority w:val="99"/>
    <w:rsid w:val="00C631B5"/>
  </w:style>
  <w:style w:type="character" w:customStyle="1" w:styleId="fontstyle63">
    <w:name w:val="fontstyle63"/>
    <w:uiPriority w:val="99"/>
    <w:rsid w:val="00C631B5"/>
  </w:style>
  <w:style w:type="character" w:customStyle="1" w:styleId="fontstyle52">
    <w:name w:val="fontstyle52"/>
    <w:uiPriority w:val="99"/>
    <w:rsid w:val="00C631B5"/>
  </w:style>
  <w:style w:type="character" w:customStyle="1" w:styleId="fontstyle62">
    <w:name w:val="fontstyle62"/>
    <w:uiPriority w:val="99"/>
    <w:rsid w:val="00C631B5"/>
  </w:style>
  <w:style w:type="paragraph" w:customStyle="1" w:styleId="CharChar">
    <w:name w:val="Char Char"/>
    <w:basedOn w:val="prastasis"/>
    <w:uiPriority w:val="99"/>
    <w:rsid w:val="00C631B5"/>
    <w:pPr>
      <w:spacing w:after="160" w:line="240" w:lineRule="exact"/>
    </w:pPr>
    <w:rPr>
      <w:rFonts w:ascii="Tahoma" w:hAnsi="Tahoma"/>
      <w:sz w:val="20"/>
      <w:szCs w:val="20"/>
      <w:lang w:val="en-US" w:eastAsia="en-US"/>
    </w:rPr>
  </w:style>
  <w:style w:type="table" w:styleId="Lentelstinklelis">
    <w:name w:val="Table Grid"/>
    <w:basedOn w:val="prastojilentel"/>
    <w:uiPriority w:val="99"/>
    <w:rsid w:val="00C631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faz">
    <w:name w:val="Emphasis"/>
    <w:uiPriority w:val="99"/>
    <w:qFormat/>
    <w:locked/>
    <w:rsid w:val="006923D4"/>
    <w:rPr>
      <w:rFonts w:cs="Times New Roman"/>
      <w:b/>
    </w:rPr>
  </w:style>
  <w:style w:type="paragraph" w:styleId="Paantrat">
    <w:name w:val="Subtitle"/>
    <w:basedOn w:val="prastasis"/>
    <w:next w:val="prastasis"/>
    <w:link w:val="PaantratDiagrama"/>
    <w:uiPriority w:val="99"/>
    <w:qFormat/>
    <w:locked/>
    <w:rsid w:val="0002221F"/>
    <w:pPr>
      <w:spacing w:after="60"/>
      <w:jc w:val="center"/>
      <w:outlineLvl w:val="1"/>
    </w:pPr>
    <w:rPr>
      <w:rFonts w:ascii="Cambria" w:eastAsia="Calibri" w:hAnsi="Cambria"/>
      <w:sz w:val="24"/>
      <w:szCs w:val="20"/>
    </w:rPr>
  </w:style>
  <w:style w:type="character" w:customStyle="1" w:styleId="PaantratDiagrama">
    <w:name w:val="Paantraštė Diagrama"/>
    <w:link w:val="Paantrat"/>
    <w:uiPriority w:val="99"/>
    <w:locked/>
    <w:rsid w:val="0002221F"/>
    <w:rPr>
      <w:rFonts w:ascii="Cambria" w:hAnsi="Cambria" w:cs="Times New Roman"/>
      <w:sz w:val="24"/>
    </w:rPr>
  </w:style>
  <w:style w:type="paragraph" w:customStyle="1" w:styleId="Betarp1">
    <w:name w:val="Be tarpų1"/>
    <w:uiPriority w:val="99"/>
    <w:rsid w:val="0002221F"/>
    <w:rPr>
      <w:rFonts w:eastAsia="Times New Roman"/>
      <w:sz w:val="22"/>
      <w:szCs w:val="22"/>
    </w:rPr>
  </w:style>
  <w:style w:type="paragraph" w:customStyle="1" w:styleId="bodytext">
    <w:name w:val="bodytext"/>
    <w:basedOn w:val="prastasis"/>
    <w:uiPriority w:val="99"/>
    <w:rsid w:val="007246B4"/>
    <w:pPr>
      <w:spacing w:before="100" w:beforeAutospacing="1" w:after="100" w:afterAutospacing="1" w:line="240" w:lineRule="auto"/>
    </w:pPr>
  </w:style>
  <w:style w:type="paragraph" w:customStyle="1" w:styleId="Stilius2">
    <w:name w:val="Stilius2"/>
    <w:basedOn w:val="prastasis"/>
    <w:uiPriority w:val="99"/>
    <w:rsid w:val="007246B4"/>
    <w:pPr>
      <w:spacing w:after="0" w:line="240" w:lineRule="auto"/>
    </w:pPr>
    <w:rPr>
      <w:lang w:eastAsia="en-US"/>
    </w:rPr>
  </w:style>
  <w:style w:type="character" w:customStyle="1" w:styleId="Stilius2Diagrama">
    <w:name w:val="Stilius2 Diagrama"/>
    <w:uiPriority w:val="99"/>
    <w:locked/>
    <w:rsid w:val="007246B4"/>
  </w:style>
  <w:style w:type="character" w:customStyle="1" w:styleId="Stilius4Diagrama">
    <w:name w:val="Stilius4 Diagrama"/>
    <w:uiPriority w:val="99"/>
    <w:locked/>
    <w:rsid w:val="007246B4"/>
    <w:rPr>
      <w:rFonts w:ascii="Times New Roman" w:hAnsi="Times New Roman"/>
      <w:sz w:val="22"/>
      <w:lang w:eastAsia="en-US"/>
    </w:rPr>
  </w:style>
  <w:style w:type="paragraph" w:customStyle="1" w:styleId="Head21">
    <w:name w:val="Head 2.1"/>
    <w:basedOn w:val="prastasis"/>
    <w:uiPriority w:val="99"/>
    <w:rsid w:val="007246B4"/>
    <w:pPr>
      <w:suppressAutoHyphens/>
      <w:overflowPunct w:val="0"/>
      <w:autoSpaceDE w:val="0"/>
      <w:autoSpaceDN w:val="0"/>
      <w:adjustRightInd w:val="0"/>
      <w:spacing w:after="0" w:line="240" w:lineRule="auto"/>
      <w:jc w:val="center"/>
      <w:textAlignment w:val="baseline"/>
    </w:pPr>
    <w:rPr>
      <w:rFonts w:ascii="Times New Roman" w:hAnsi="Times New Roman"/>
      <w:b/>
      <w:sz w:val="28"/>
      <w:szCs w:val="20"/>
      <w:lang w:val="en-US" w:eastAsia="en-US"/>
    </w:rPr>
  </w:style>
  <w:style w:type="paragraph" w:customStyle="1" w:styleId="DiagramaCharCharDiagramaCharCharChar">
    <w:name w:val="Diagrama Char Char Diagrama Char Char Char"/>
    <w:basedOn w:val="prastasis"/>
    <w:uiPriority w:val="99"/>
    <w:rsid w:val="007246B4"/>
    <w:pPr>
      <w:spacing w:after="160" w:line="240" w:lineRule="exact"/>
    </w:pPr>
    <w:rPr>
      <w:rFonts w:ascii="Tahoma" w:hAnsi="Tahoma"/>
      <w:sz w:val="20"/>
      <w:szCs w:val="20"/>
      <w:lang w:val="en-US" w:eastAsia="en-US"/>
    </w:rPr>
  </w:style>
  <w:style w:type="paragraph" w:styleId="Pavadinimas">
    <w:name w:val="Title"/>
    <w:basedOn w:val="prastasis"/>
    <w:link w:val="PavadinimasDiagrama1"/>
    <w:uiPriority w:val="99"/>
    <w:qFormat/>
    <w:locked/>
    <w:rsid w:val="007246B4"/>
    <w:pPr>
      <w:widowControl w:val="0"/>
      <w:spacing w:after="0" w:line="240" w:lineRule="auto"/>
      <w:jc w:val="center"/>
    </w:pPr>
    <w:rPr>
      <w:rFonts w:ascii="Times New Roman" w:eastAsia="Calibri" w:hAnsi="Times New Roman"/>
      <w:b/>
      <w:sz w:val="28"/>
      <w:szCs w:val="20"/>
      <w:lang w:eastAsia="hu-HU"/>
    </w:rPr>
  </w:style>
  <w:style w:type="character" w:customStyle="1" w:styleId="PavadinimasDiagrama1">
    <w:name w:val="Pavadinimas Diagrama1"/>
    <w:link w:val="Pavadinimas"/>
    <w:uiPriority w:val="99"/>
    <w:locked/>
    <w:rsid w:val="007246B4"/>
    <w:rPr>
      <w:rFonts w:ascii="Times New Roman" w:hAnsi="Times New Roman" w:cs="Times New Roman"/>
      <w:b/>
      <w:sz w:val="28"/>
      <w:lang w:val="lt-LT" w:eastAsia="hu-HU"/>
    </w:rPr>
  </w:style>
  <w:style w:type="character" w:customStyle="1" w:styleId="DocumentMapChar">
    <w:name w:val="Document Map Char"/>
    <w:uiPriority w:val="99"/>
    <w:semiHidden/>
    <w:locked/>
    <w:rsid w:val="007246B4"/>
    <w:rPr>
      <w:rFonts w:ascii="Tahoma" w:hAnsi="Tahoma"/>
      <w:shd w:val="clear" w:color="auto" w:fill="000080"/>
      <w:lang w:val="lt-LT"/>
    </w:rPr>
  </w:style>
  <w:style w:type="paragraph" w:styleId="Dokumentostruktra">
    <w:name w:val="Document Map"/>
    <w:basedOn w:val="prastasis"/>
    <w:link w:val="DokumentostruktraDiagrama"/>
    <w:uiPriority w:val="99"/>
    <w:semiHidden/>
    <w:rsid w:val="007246B4"/>
    <w:pPr>
      <w:shd w:val="clear" w:color="auto" w:fill="000080"/>
      <w:spacing w:after="0" w:line="240" w:lineRule="auto"/>
    </w:pPr>
    <w:rPr>
      <w:rFonts w:ascii="Times New Roman" w:eastAsia="Calibri" w:hAnsi="Times New Roman"/>
      <w:sz w:val="2"/>
      <w:szCs w:val="20"/>
    </w:rPr>
  </w:style>
  <w:style w:type="character" w:customStyle="1" w:styleId="DokumentostruktraDiagrama">
    <w:name w:val="Dokumento struktūra Diagrama"/>
    <w:link w:val="Dokumentostruktra"/>
    <w:uiPriority w:val="99"/>
    <w:semiHidden/>
    <w:locked/>
    <w:rsid w:val="00AD4975"/>
    <w:rPr>
      <w:rFonts w:ascii="Times New Roman" w:hAnsi="Times New Roman" w:cs="Times New Roman"/>
      <w:sz w:val="2"/>
    </w:rPr>
  </w:style>
  <w:style w:type="character" w:styleId="Puslapioinaosnuoroda">
    <w:name w:val="footnote reference"/>
    <w:uiPriority w:val="99"/>
    <w:semiHidden/>
    <w:rsid w:val="007246B4"/>
    <w:rPr>
      <w:rFonts w:cs="Times New Roman"/>
      <w:vertAlign w:val="superscript"/>
    </w:rPr>
  </w:style>
  <w:style w:type="paragraph" w:customStyle="1" w:styleId="CentrBold">
    <w:name w:val="CentrBold"/>
    <w:uiPriority w:val="99"/>
    <w:rsid w:val="007246B4"/>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uiPriority w:val="99"/>
    <w:rsid w:val="007246B4"/>
    <w:pPr>
      <w:suppressAutoHyphens/>
      <w:autoSpaceDE w:val="0"/>
      <w:autoSpaceDN w:val="0"/>
      <w:adjustRightInd w:val="0"/>
      <w:spacing w:after="0" w:line="298" w:lineRule="auto"/>
      <w:ind w:firstLine="312"/>
      <w:jc w:val="both"/>
      <w:textAlignment w:val="center"/>
    </w:pPr>
    <w:rPr>
      <w:rFonts w:ascii="Times New Roman" w:hAnsi="Times New Roman"/>
      <w:color w:val="000000"/>
      <w:sz w:val="20"/>
      <w:szCs w:val="20"/>
      <w:lang w:eastAsia="en-US"/>
    </w:rPr>
  </w:style>
  <w:style w:type="paragraph" w:customStyle="1" w:styleId="Default">
    <w:name w:val="Default"/>
    <w:uiPriority w:val="99"/>
    <w:rsid w:val="007246B4"/>
    <w:pPr>
      <w:autoSpaceDE w:val="0"/>
      <w:autoSpaceDN w:val="0"/>
      <w:adjustRightInd w:val="0"/>
    </w:pPr>
    <w:rPr>
      <w:rFonts w:ascii="Times New Roman" w:eastAsia="Times New Roman" w:hAnsi="Times New Roman"/>
      <w:color w:val="000000"/>
      <w:sz w:val="24"/>
      <w:szCs w:val="24"/>
    </w:rPr>
  </w:style>
  <w:style w:type="paragraph" w:customStyle="1" w:styleId="tajtip">
    <w:name w:val="tajtip"/>
    <w:basedOn w:val="prastasis"/>
    <w:uiPriority w:val="99"/>
    <w:rsid w:val="007246B4"/>
    <w:pPr>
      <w:spacing w:after="150" w:line="240" w:lineRule="auto"/>
    </w:pPr>
    <w:rPr>
      <w:rFonts w:ascii="Times New Roman" w:hAnsi="Times New Roman"/>
      <w:sz w:val="24"/>
      <w:szCs w:val="24"/>
    </w:rPr>
  </w:style>
  <w:style w:type="paragraph" w:styleId="Sraopastraipa">
    <w:name w:val="List Paragraph"/>
    <w:aliases w:val="Numbering,ERP-List Paragraph,List Paragraph11,List Paragraph111,Medium Grid 1 - Accent 21,List Paragraph2,Buletai,List Paragraph21,lp1,Bullet 1,Use Case List Paragraph,Sąrašo pastraipa.Bullet,Bullet,List Paragraph Red,Bullet EY"/>
    <w:basedOn w:val="prastasis"/>
    <w:link w:val="SraopastraipaDiagrama"/>
    <w:uiPriority w:val="34"/>
    <w:qFormat/>
    <w:rsid w:val="007246B4"/>
    <w:pPr>
      <w:spacing w:after="160" w:line="259" w:lineRule="auto"/>
      <w:ind w:left="720"/>
      <w:contextualSpacing/>
    </w:pPr>
    <w:rPr>
      <w:rFonts w:eastAsia="Calibri"/>
      <w:szCs w:val="20"/>
    </w:rPr>
  </w:style>
  <w:style w:type="character" w:styleId="Nerykuspabraukimas">
    <w:name w:val="Subtle Emphasis"/>
    <w:uiPriority w:val="99"/>
    <w:qFormat/>
    <w:rsid w:val="008010A8"/>
    <w:rPr>
      <w:rFonts w:cs="Times New Roman"/>
      <w:i/>
      <w:color w:val="808080"/>
    </w:rPr>
  </w:style>
  <w:style w:type="paragraph" w:customStyle="1" w:styleId="Tekstas">
    <w:name w:val="Tekstas"/>
    <w:basedOn w:val="prastasis"/>
    <w:next w:val="prastasis"/>
    <w:link w:val="TekstasChar"/>
    <w:uiPriority w:val="99"/>
    <w:rsid w:val="00CA18FC"/>
    <w:pPr>
      <w:spacing w:line="240" w:lineRule="auto"/>
      <w:jc w:val="both"/>
    </w:pPr>
    <w:rPr>
      <w:rFonts w:ascii="Times New Roman" w:eastAsia="Calibri" w:hAnsi="Times New Roman"/>
      <w:sz w:val="24"/>
      <w:szCs w:val="20"/>
      <w:lang w:eastAsia="en-US"/>
    </w:rPr>
  </w:style>
  <w:style w:type="character" w:customStyle="1" w:styleId="TekstasChar">
    <w:name w:val="Tekstas Char"/>
    <w:link w:val="Tekstas"/>
    <w:uiPriority w:val="99"/>
    <w:locked/>
    <w:rsid w:val="00CA18FC"/>
    <w:rPr>
      <w:rFonts w:ascii="Times New Roman" w:hAnsi="Times New Roman"/>
      <w:sz w:val="24"/>
      <w:lang w:eastAsia="en-US"/>
    </w:rPr>
  </w:style>
  <w:style w:type="paragraph" w:customStyle="1" w:styleId="Pagrindinistekstas20">
    <w:name w:val="Pagrindinis tekstas2"/>
    <w:uiPriority w:val="99"/>
    <w:rsid w:val="00982171"/>
    <w:pPr>
      <w:snapToGrid w:val="0"/>
      <w:ind w:firstLine="312"/>
      <w:jc w:val="both"/>
    </w:pPr>
    <w:rPr>
      <w:rFonts w:ascii="TimesLT" w:hAnsi="TimesLT"/>
      <w:lang w:val="en-US" w:eastAsia="en-US"/>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99"/>
    <w:locked/>
    <w:rsid w:val="00AE1C44"/>
    <w:rPr>
      <w:sz w:val="22"/>
      <w:lang w:val="lt-LT"/>
    </w:rPr>
  </w:style>
  <w:style w:type="paragraph" w:styleId="Betarp">
    <w:name w:val="No Spacing"/>
    <w:uiPriority w:val="99"/>
    <w:qFormat/>
    <w:rsid w:val="00AE1C44"/>
    <w:rPr>
      <w:rFonts w:ascii="Times New Roman" w:eastAsia="Times New Roman" w:hAnsi="Times New Roman"/>
      <w:sz w:val="24"/>
    </w:rPr>
  </w:style>
  <w:style w:type="character" w:styleId="Neapdorotaspaminjimas">
    <w:name w:val="Unresolved Mention"/>
    <w:basedOn w:val="Numatytasispastraiposriftas"/>
    <w:uiPriority w:val="99"/>
    <w:semiHidden/>
    <w:unhideWhenUsed/>
    <w:rsid w:val="00CD071A"/>
    <w:rPr>
      <w:color w:val="605E5C"/>
      <w:shd w:val="clear" w:color="auto" w:fill="E1DFDD"/>
    </w:rPr>
  </w:style>
  <w:style w:type="paragraph" w:customStyle="1" w:styleId="pdq2pgselectionanchorcontainer">
    <w:name w:val="pdq2pg_selectionanchorcontainer"/>
    <w:basedOn w:val="prastasis"/>
    <w:rsid w:val="00304271"/>
    <w:pPr>
      <w:spacing w:before="100" w:beforeAutospacing="1" w:after="100" w:afterAutospacing="1" w:line="240" w:lineRule="auto"/>
    </w:pPr>
    <w:rPr>
      <w:rFonts w:ascii="Times New Roman" w:hAnsi="Times New Roman"/>
      <w:sz w:val="24"/>
      <w:szCs w:val="24"/>
    </w:rPr>
  </w:style>
  <w:style w:type="table" w:customStyle="1" w:styleId="Lentelstinklelis1">
    <w:name w:val="Lentelės tinklelis1"/>
    <w:basedOn w:val="prastojilentel"/>
    <w:next w:val="Lentelstinklelis"/>
    <w:uiPriority w:val="59"/>
    <w:rsid w:val="0092178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864157"/>
    <w:pPr>
      <w:spacing w:before="100" w:beforeAutospacing="1" w:after="100" w:afterAutospacing="1" w:line="240" w:lineRule="auto"/>
    </w:pPr>
    <w:rPr>
      <w:rFonts w:ascii="Times New Roman" w:hAnsi="Times New Roman"/>
      <w:sz w:val="24"/>
      <w:szCs w:val="24"/>
    </w:rPr>
  </w:style>
  <w:style w:type="character" w:customStyle="1" w:styleId="cf01">
    <w:name w:val="cf01"/>
    <w:basedOn w:val="Numatytasispastraiposriftas"/>
    <w:rsid w:val="00864157"/>
    <w:rPr>
      <w:rFonts w:ascii="Segoe UI" w:hAnsi="Segoe UI" w:cs="Segoe UI" w:hint="default"/>
      <w:sz w:val="18"/>
      <w:szCs w:val="18"/>
    </w:rPr>
  </w:style>
  <w:style w:type="character" w:customStyle="1" w:styleId="cf11">
    <w:name w:val="cf11"/>
    <w:basedOn w:val="Numatytasispastraiposriftas"/>
    <w:rsid w:val="00864157"/>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218">
      <w:bodyDiv w:val="1"/>
      <w:marLeft w:val="0"/>
      <w:marRight w:val="0"/>
      <w:marTop w:val="0"/>
      <w:marBottom w:val="0"/>
      <w:divBdr>
        <w:top w:val="none" w:sz="0" w:space="0" w:color="auto"/>
        <w:left w:val="none" w:sz="0" w:space="0" w:color="auto"/>
        <w:bottom w:val="none" w:sz="0" w:space="0" w:color="auto"/>
        <w:right w:val="none" w:sz="0" w:space="0" w:color="auto"/>
      </w:divBdr>
    </w:div>
    <w:div w:id="96567259">
      <w:bodyDiv w:val="1"/>
      <w:marLeft w:val="0"/>
      <w:marRight w:val="0"/>
      <w:marTop w:val="0"/>
      <w:marBottom w:val="0"/>
      <w:divBdr>
        <w:top w:val="none" w:sz="0" w:space="0" w:color="auto"/>
        <w:left w:val="none" w:sz="0" w:space="0" w:color="auto"/>
        <w:bottom w:val="none" w:sz="0" w:space="0" w:color="auto"/>
        <w:right w:val="none" w:sz="0" w:space="0" w:color="auto"/>
      </w:divBdr>
    </w:div>
    <w:div w:id="135806052">
      <w:bodyDiv w:val="1"/>
      <w:marLeft w:val="0"/>
      <w:marRight w:val="0"/>
      <w:marTop w:val="0"/>
      <w:marBottom w:val="0"/>
      <w:divBdr>
        <w:top w:val="none" w:sz="0" w:space="0" w:color="auto"/>
        <w:left w:val="none" w:sz="0" w:space="0" w:color="auto"/>
        <w:bottom w:val="none" w:sz="0" w:space="0" w:color="auto"/>
        <w:right w:val="none" w:sz="0" w:space="0" w:color="auto"/>
      </w:divBdr>
    </w:div>
    <w:div w:id="179978524">
      <w:bodyDiv w:val="1"/>
      <w:marLeft w:val="0"/>
      <w:marRight w:val="0"/>
      <w:marTop w:val="0"/>
      <w:marBottom w:val="0"/>
      <w:divBdr>
        <w:top w:val="none" w:sz="0" w:space="0" w:color="auto"/>
        <w:left w:val="none" w:sz="0" w:space="0" w:color="auto"/>
        <w:bottom w:val="none" w:sz="0" w:space="0" w:color="auto"/>
        <w:right w:val="none" w:sz="0" w:space="0" w:color="auto"/>
      </w:divBdr>
    </w:div>
    <w:div w:id="764115752">
      <w:bodyDiv w:val="1"/>
      <w:marLeft w:val="0"/>
      <w:marRight w:val="0"/>
      <w:marTop w:val="0"/>
      <w:marBottom w:val="0"/>
      <w:divBdr>
        <w:top w:val="none" w:sz="0" w:space="0" w:color="auto"/>
        <w:left w:val="none" w:sz="0" w:space="0" w:color="auto"/>
        <w:bottom w:val="none" w:sz="0" w:space="0" w:color="auto"/>
        <w:right w:val="none" w:sz="0" w:space="0" w:color="auto"/>
      </w:divBdr>
    </w:div>
    <w:div w:id="1101338989">
      <w:bodyDiv w:val="1"/>
      <w:marLeft w:val="0"/>
      <w:marRight w:val="0"/>
      <w:marTop w:val="0"/>
      <w:marBottom w:val="0"/>
      <w:divBdr>
        <w:top w:val="none" w:sz="0" w:space="0" w:color="auto"/>
        <w:left w:val="none" w:sz="0" w:space="0" w:color="auto"/>
        <w:bottom w:val="none" w:sz="0" w:space="0" w:color="auto"/>
        <w:right w:val="none" w:sz="0" w:space="0" w:color="auto"/>
      </w:divBdr>
    </w:div>
    <w:div w:id="1105882999">
      <w:bodyDiv w:val="1"/>
      <w:marLeft w:val="0"/>
      <w:marRight w:val="0"/>
      <w:marTop w:val="0"/>
      <w:marBottom w:val="0"/>
      <w:divBdr>
        <w:top w:val="none" w:sz="0" w:space="0" w:color="auto"/>
        <w:left w:val="none" w:sz="0" w:space="0" w:color="auto"/>
        <w:bottom w:val="none" w:sz="0" w:space="0" w:color="auto"/>
        <w:right w:val="none" w:sz="0" w:space="0" w:color="auto"/>
      </w:divBdr>
    </w:div>
    <w:div w:id="1293484885">
      <w:bodyDiv w:val="1"/>
      <w:marLeft w:val="0"/>
      <w:marRight w:val="0"/>
      <w:marTop w:val="0"/>
      <w:marBottom w:val="0"/>
      <w:divBdr>
        <w:top w:val="none" w:sz="0" w:space="0" w:color="auto"/>
        <w:left w:val="none" w:sz="0" w:space="0" w:color="auto"/>
        <w:bottom w:val="none" w:sz="0" w:space="0" w:color="auto"/>
        <w:right w:val="none" w:sz="0" w:space="0" w:color="auto"/>
      </w:divBdr>
    </w:div>
    <w:div w:id="1636065514">
      <w:bodyDiv w:val="1"/>
      <w:marLeft w:val="0"/>
      <w:marRight w:val="0"/>
      <w:marTop w:val="0"/>
      <w:marBottom w:val="0"/>
      <w:divBdr>
        <w:top w:val="none" w:sz="0" w:space="0" w:color="auto"/>
        <w:left w:val="none" w:sz="0" w:space="0" w:color="auto"/>
        <w:bottom w:val="none" w:sz="0" w:space="0" w:color="auto"/>
        <w:right w:val="none" w:sz="0" w:space="0" w:color="auto"/>
      </w:divBdr>
    </w:div>
    <w:div w:id="1795829065">
      <w:bodyDiv w:val="1"/>
      <w:marLeft w:val="0"/>
      <w:marRight w:val="0"/>
      <w:marTop w:val="0"/>
      <w:marBottom w:val="0"/>
      <w:divBdr>
        <w:top w:val="none" w:sz="0" w:space="0" w:color="auto"/>
        <w:left w:val="none" w:sz="0" w:space="0" w:color="auto"/>
        <w:bottom w:val="none" w:sz="0" w:space="0" w:color="auto"/>
        <w:right w:val="none" w:sz="0" w:space="0" w:color="auto"/>
      </w:divBdr>
    </w:div>
    <w:div w:id="1904442641">
      <w:marLeft w:val="0"/>
      <w:marRight w:val="0"/>
      <w:marTop w:val="0"/>
      <w:marBottom w:val="0"/>
      <w:divBdr>
        <w:top w:val="none" w:sz="0" w:space="0" w:color="auto"/>
        <w:left w:val="none" w:sz="0" w:space="0" w:color="auto"/>
        <w:bottom w:val="none" w:sz="0" w:space="0" w:color="auto"/>
        <w:right w:val="none" w:sz="0" w:space="0" w:color="auto"/>
      </w:divBdr>
    </w:div>
    <w:div w:id="1904442642">
      <w:marLeft w:val="0"/>
      <w:marRight w:val="0"/>
      <w:marTop w:val="0"/>
      <w:marBottom w:val="0"/>
      <w:divBdr>
        <w:top w:val="none" w:sz="0" w:space="0" w:color="auto"/>
        <w:left w:val="none" w:sz="0" w:space="0" w:color="auto"/>
        <w:bottom w:val="none" w:sz="0" w:space="0" w:color="auto"/>
        <w:right w:val="none" w:sz="0" w:space="0" w:color="auto"/>
      </w:divBdr>
    </w:div>
    <w:div w:id="1904442643">
      <w:marLeft w:val="0"/>
      <w:marRight w:val="0"/>
      <w:marTop w:val="0"/>
      <w:marBottom w:val="0"/>
      <w:divBdr>
        <w:top w:val="none" w:sz="0" w:space="0" w:color="auto"/>
        <w:left w:val="none" w:sz="0" w:space="0" w:color="auto"/>
        <w:bottom w:val="none" w:sz="0" w:space="0" w:color="auto"/>
        <w:right w:val="none" w:sz="0" w:space="0" w:color="auto"/>
      </w:divBdr>
    </w:div>
    <w:div w:id="1904442644">
      <w:marLeft w:val="0"/>
      <w:marRight w:val="0"/>
      <w:marTop w:val="0"/>
      <w:marBottom w:val="0"/>
      <w:divBdr>
        <w:top w:val="none" w:sz="0" w:space="0" w:color="auto"/>
        <w:left w:val="none" w:sz="0" w:space="0" w:color="auto"/>
        <w:bottom w:val="none" w:sz="0" w:space="0" w:color="auto"/>
        <w:right w:val="none" w:sz="0" w:space="0" w:color="auto"/>
      </w:divBdr>
    </w:div>
    <w:div w:id="1904442645">
      <w:marLeft w:val="0"/>
      <w:marRight w:val="0"/>
      <w:marTop w:val="0"/>
      <w:marBottom w:val="0"/>
      <w:divBdr>
        <w:top w:val="none" w:sz="0" w:space="0" w:color="auto"/>
        <w:left w:val="none" w:sz="0" w:space="0" w:color="auto"/>
        <w:bottom w:val="none" w:sz="0" w:space="0" w:color="auto"/>
        <w:right w:val="none" w:sz="0" w:space="0" w:color="auto"/>
      </w:divBdr>
    </w:div>
    <w:div w:id="1904442646">
      <w:marLeft w:val="0"/>
      <w:marRight w:val="0"/>
      <w:marTop w:val="0"/>
      <w:marBottom w:val="0"/>
      <w:divBdr>
        <w:top w:val="none" w:sz="0" w:space="0" w:color="auto"/>
        <w:left w:val="none" w:sz="0" w:space="0" w:color="auto"/>
        <w:bottom w:val="none" w:sz="0" w:space="0" w:color="auto"/>
        <w:right w:val="none" w:sz="0" w:space="0" w:color="auto"/>
      </w:divBdr>
    </w:div>
    <w:div w:id="1904442647">
      <w:marLeft w:val="0"/>
      <w:marRight w:val="0"/>
      <w:marTop w:val="0"/>
      <w:marBottom w:val="0"/>
      <w:divBdr>
        <w:top w:val="none" w:sz="0" w:space="0" w:color="auto"/>
        <w:left w:val="none" w:sz="0" w:space="0" w:color="auto"/>
        <w:bottom w:val="none" w:sz="0" w:space="0" w:color="auto"/>
        <w:right w:val="none" w:sz="0" w:space="0" w:color="auto"/>
      </w:divBdr>
    </w:div>
    <w:div w:id="1904442648">
      <w:marLeft w:val="0"/>
      <w:marRight w:val="0"/>
      <w:marTop w:val="0"/>
      <w:marBottom w:val="0"/>
      <w:divBdr>
        <w:top w:val="none" w:sz="0" w:space="0" w:color="auto"/>
        <w:left w:val="none" w:sz="0" w:space="0" w:color="auto"/>
        <w:bottom w:val="none" w:sz="0" w:space="0" w:color="auto"/>
        <w:right w:val="none" w:sz="0" w:space="0" w:color="auto"/>
      </w:divBdr>
    </w:div>
    <w:div w:id="191084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visaginas@visagin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5982</Words>
  <Characters>3411</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UŽSAKOVO REIKALAVIMAI</vt:lpstr>
    </vt:vector>
  </TitlesOfParts>
  <Company>Hewlett-Packard Company</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UŽSAKOVO REIKALAVIMAI</dc:title>
  <dc:subject/>
  <dc:creator>Machmud</dc:creator>
  <cp:keywords/>
  <dc:description/>
  <cp:lastModifiedBy>Bendras</cp:lastModifiedBy>
  <cp:revision>9</cp:revision>
  <cp:lastPrinted>2026-08-27T10:52:00Z</cp:lastPrinted>
  <dcterms:created xsi:type="dcterms:W3CDTF">2026-08-26T11:29:00Z</dcterms:created>
  <dcterms:modified xsi:type="dcterms:W3CDTF">2026-08-31T13:40:00Z</dcterms:modified>
</cp:coreProperties>
</file>