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0AF9F" w14:textId="77777777" w:rsidR="00EA4998" w:rsidRPr="003A6001" w:rsidRDefault="00EA4998" w:rsidP="00EA4998">
      <w:pPr>
        <w:pStyle w:val="Sraopastraipa"/>
        <w:tabs>
          <w:tab w:val="left" w:pos="142"/>
          <w:tab w:val="left" w:pos="284"/>
        </w:tabs>
        <w:spacing w:after="120" w:line="276" w:lineRule="auto"/>
        <w:ind w:left="7371"/>
        <w:rPr>
          <w:b/>
          <w:sz w:val="24"/>
          <w:szCs w:val="24"/>
        </w:rPr>
      </w:pPr>
      <w:r w:rsidRPr="003A6001">
        <w:rPr>
          <w:b/>
          <w:sz w:val="24"/>
          <w:szCs w:val="24"/>
        </w:rPr>
        <w:t>Rinkos konsultacijos</w:t>
      </w:r>
    </w:p>
    <w:p w14:paraId="107E4AA5" w14:textId="6C686522" w:rsidR="00EA4998" w:rsidRPr="003A6001" w:rsidRDefault="00EA4998" w:rsidP="00EA4998">
      <w:pPr>
        <w:pStyle w:val="Sraopastraipa"/>
        <w:tabs>
          <w:tab w:val="left" w:pos="142"/>
          <w:tab w:val="left" w:pos="284"/>
        </w:tabs>
        <w:spacing w:after="120" w:line="276" w:lineRule="auto"/>
        <w:ind w:left="7371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bookmarkStart w:id="0" w:name="_GoBack"/>
      <w:bookmarkEnd w:id="0"/>
      <w:r w:rsidRPr="003A6001">
        <w:rPr>
          <w:b/>
          <w:sz w:val="24"/>
          <w:szCs w:val="24"/>
        </w:rPr>
        <w:t xml:space="preserve"> priedas</w:t>
      </w:r>
    </w:p>
    <w:p w14:paraId="4CA0F340" w14:textId="77777777" w:rsidR="00EA4998" w:rsidRDefault="00EA4998" w:rsidP="004659D9">
      <w:pPr>
        <w:jc w:val="center"/>
        <w:rPr>
          <w:rFonts w:ascii="Times New Roman" w:hAnsi="Times New Roman" w:cs="Times New Roman"/>
          <w:b/>
          <w:sz w:val="28"/>
        </w:rPr>
      </w:pPr>
    </w:p>
    <w:p w14:paraId="2CC9C535" w14:textId="204D32C2" w:rsidR="0015415C" w:rsidRPr="005B7463" w:rsidRDefault="004659D9" w:rsidP="004659D9">
      <w:pPr>
        <w:jc w:val="center"/>
        <w:rPr>
          <w:rFonts w:ascii="Times New Roman" w:hAnsi="Times New Roman" w:cs="Times New Roman"/>
          <w:b/>
          <w:sz w:val="28"/>
        </w:rPr>
      </w:pPr>
      <w:r w:rsidRPr="005B7463">
        <w:rPr>
          <w:rFonts w:ascii="Times New Roman" w:hAnsi="Times New Roman" w:cs="Times New Roman"/>
          <w:b/>
          <w:sz w:val="28"/>
        </w:rPr>
        <w:t>Kainų lentelė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4421"/>
        <w:gridCol w:w="1712"/>
        <w:gridCol w:w="1269"/>
        <w:gridCol w:w="1427"/>
      </w:tblGrid>
      <w:tr w:rsidR="005B7463" w:rsidRPr="001209D1" w14:paraId="0CD6A40C" w14:textId="77777777" w:rsidTr="005B7463">
        <w:tc>
          <w:tcPr>
            <w:tcW w:w="415" w:type="pct"/>
          </w:tcPr>
          <w:p w14:paraId="539F3BDF" w14:textId="77777777" w:rsidR="005B7463" w:rsidRPr="001209D1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lang w:val="lt-LT"/>
              </w:rPr>
            </w:pPr>
            <w:r w:rsidRPr="001209D1">
              <w:rPr>
                <w:b/>
                <w:bCs/>
                <w:lang w:val="lt-LT"/>
              </w:rPr>
              <w:t>Eil. Nr.</w:t>
            </w:r>
          </w:p>
        </w:tc>
        <w:tc>
          <w:tcPr>
            <w:tcW w:w="2296" w:type="pct"/>
          </w:tcPr>
          <w:p w14:paraId="1EC8CE01" w14:textId="77777777" w:rsidR="005B7463" w:rsidRPr="001209D1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lang w:val="lt-LT"/>
              </w:rPr>
            </w:pPr>
            <w:r w:rsidRPr="001209D1">
              <w:rPr>
                <w:b/>
                <w:lang w:val="lt-LT"/>
              </w:rPr>
              <w:t>Paslaugos pavadinimas</w:t>
            </w:r>
          </w:p>
        </w:tc>
        <w:tc>
          <w:tcPr>
            <w:tcW w:w="889" w:type="pct"/>
          </w:tcPr>
          <w:p w14:paraId="75D610E0" w14:textId="77777777" w:rsidR="005B7463" w:rsidRPr="001209D1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lang w:val="lt-LT"/>
              </w:rPr>
            </w:pPr>
            <w:r w:rsidRPr="001209D1">
              <w:rPr>
                <w:b/>
                <w:lang w:val="lt-LT"/>
              </w:rPr>
              <w:t xml:space="preserve">1 mato vieneto kaina </w:t>
            </w:r>
            <w:proofErr w:type="spellStart"/>
            <w:r w:rsidRPr="001209D1">
              <w:rPr>
                <w:b/>
                <w:lang w:val="lt-LT"/>
              </w:rPr>
              <w:t>Eur</w:t>
            </w:r>
            <w:proofErr w:type="spellEnd"/>
            <w:r w:rsidRPr="001209D1">
              <w:rPr>
                <w:b/>
                <w:lang w:val="lt-LT"/>
              </w:rPr>
              <w:t xml:space="preserve"> su PVM*</w:t>
            </w:r>
          </w:p>
        </w:tc>
        <w:tc>
          <w:tcPr>
            <w:tcW w:w="659" w:type="pct"/>
          </w:tcPr>
          <w:p w14:paraId="3D5BB6C3" w14:textId="50D8677D" w:rsidR="005B7463" w:rsidRPr="001209D1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lang w:val="lt-LT"/>
              </w:rPr>
            </w:pPr>
            <w:r w:rsidRPr="001209D1">
              <w:rPr>
                <w:b/>
                <w:lang w:val="lt-LT"/>
              </w:rPr>
              <w:t>Kiekis</w:t>
            </w:r>
            <w:r>
              <w:rPr>
                <w:b/>
                <w:lang w:val="lt-LT"/>
              </w:rPr>
              <w:t xml:space="preserve"> vnt./ </w:t>
            </w:r>
            <w:proofErr w:type="spellStart"/>
            <w:r>
              <w:rPr>
                <w:b/>
                <w:lang w:val="lt-LT"/>
              </w:rPr>
              <w:t>kompl</w:t>
            </w:r>
            <w:proofErr w:type="spellEnd"/>
            <w:r>
              <w:rPr>
                <w:b/>
                <w:lang w:val="lt-LT"/>
              </w:rPr>
              <w:t>.</w:t>
            </w:r>
          </w:p>
        </w:tc>
        <w:tc>
          <w:tcPr>
            <w:tcW w:w="741" w:type="pct"/>
          </w:tcPr>
          <w:p w14:paraId="305265A0" w14:textId="1CC7F055" w:rsidR="005B7463" w:rsidRPr="001209D1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lang w:val="lt-LT"/>
              </w:rPr>
            </w:pPr>
            <w:r w:rsidRPr="001209D1">
              <w:rPr>
                <w:b/>
                <w:lang w:val="lt-LT"/>
              </w:rPr>
              <w:t xml:space="preserve">Suma </w:t>
            </w:r>
            <w:proofErr w:type="spellStart"/>
            <w:r w:rsidRPr="001209D1">
              <w:rPr>
                <w:b/>
                <w:lang w:val="lt-LT"/>
              </w:rPr>
              <w:t>Eur</w:t>
            </w:r>
            <w:proofErr w:type="spellEnd"/>
            <w:r w:rsidRPr="001209D1">
              <w:rPr>
                <w:b/>
                <w:lang w:val="lt-LT"/>
              </w:rPr>
              <w:t xml:space="preserve"> su PVM*</w:t>
            </w:r>
          </w:p>
          <w:p w14:paraId="64117587" w14:textId="7DCF101D" w:rsidR="005B7463" w:rsidRPr="001209D1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lang w:val="lt-LT"/>
              </w:rPr>
            </w:pPr>
            <w:r w:rsidRPr="001209D1">
              <w:rPr>
                <w:b/>
                <w:lang w:val="lt-LT"/>
              </w:rPr>
              <w:t>(</w:t>
            </w:r>
            <w:r w:rsidR="008A6609">
              <w:rPr>
                <w:b/>
                <w:lang w:val="lt-LT"/>
              </w:rPr>
              <w:t>2</w:t>
            </w:r>
            <w:r w:rsidRPr="001209D1">
              <w:rPr>
                <w:b/>
                <w:lang w:val="lt-LT"/>
              </w:rPr>
              <w:t xml:space="preserve"> x </w:t>
            </w:r>
            <w:r w:rsidR="008A6609">
              <w:rPr>
                <w:b/>
                <w:lang w:val="lt-LT"/>
              </w:rPr>
              <w:t>3</w:t>
            </w:r>
            <w:r w:rsidRPr="001209D1">
              <w:rPr>
                <w:b/>
                <w:lang w:val="lt-LT"/>
              </w:rPr>
              <w:t>)</w:t>
            </w:r>
          </w:p>
        </w:tc>
      </w:tr>
      <w:tr w:rsidR="005B7463" w:rsidRPr="001209D1" w14:paraId="09919267" w14:textId="77777777" w:rsidTr="005B7463">
        <w:trPr>
          <w:trHeight w:val="297"/>
        </w:trPr>
        <w:tc>
          <w:tcPr>
            <w:tcW w:w="415" w:type="pct"/>
          </w:tcPr>
          <w:p w14:paraId="21601855" w14:textId="07A64E4B" w:rsidR="005B7463" w:rsidRPr="001209D1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2296" w:type="pct"/>
          </w:tcPr>
          <w:p w14:paraId="7E9242A7" w14:textId="7E477A7C" w:rsidR="005B7463" w:rsidRPr="001209D1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1</w:t>
            </w:r>
          </w:p>
        </w:tc>
        <w:tc>
          <w:tcPr>
            <w:tcW w:w="889" w:type="pct"/>
          </w:tcPr>
          <w:p w14:paraId="33D19B06" w14:textId="1565C4DE" w:rsidR="005B7463" w:rsidRPr="001209D1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2</w:t>
            </w:r>
          </w:p>
        </w:tc>
        <w:tc>
          <w:tcPr>
            <w:tcW w:w="659" w:type="pct"/>
          </w:tcPr>
          <w:p w14:paraId="617337CD" w14:textId="1A7DAE76" w:rsidR="005B7463" w:rsidRPr="001209D1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3</w:t>
            </w:r>
          </w:p>
        </w:tc>
        <w:tc>
          <w:tcPr>
            <w:tcW w:w="741" w:type="pct"/>
          </w:tcPr>
          <w:p w14:paraId="0B34F46C" w14:textId="5F0722D2" w:rsidR="005B7463" w:rsidRPr="001209D1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4</w:t>
            </w:r>
          </w:p>
        </w:tc>
      </w:tr>
      <w:tr w:rsidR="005B7463" w:rsidRPr="00E97317" w14:paraId="5DB0281D" w14:textId="77777777" w:rsidTr="005B7463">
        <w:trPr>
          <w:trHeight w:val="415"/>
        </w:trPr>
        <w:tc>
          <w:tcPr>
            <w:tcW w:w="415" w:type="pct"/>
          </w:tcPr>
          <w:p w14:paraId="30AA319E" w14:textId="77777777" w:rsidR="005B7463" w:rsidRPr="00E97317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 w:rsidRPr="00E97317">
              <w:rPr>
                <w:b/>
                <w:bCs/>
                <w:lang w:val="lt-LT"/>
              </w:rPr>
              <w:t>1</w:t>
            </w:r>
          </w:p>
        </w:tc>
        <w:tc>
          <w:tcPr>
            <w:tcW w:w="2296" w:type="pct"/>
          </w:tcPr>
          <w:p w14:paraId="0C3E36B8" w14:textId="6A2D41DC" w:rsidR="005B7463" w:rsidRPr="00E97317" w:rsidRDefault="00643FAF" w:rsidP="00E97B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Salių užimtumą atvaizduojantys ekranai (13 colių įstrižainė) įskaitant visą reikalingą montavimo įrangą,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tvirtinimus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magnetinius laikiklius</w:t>
            </w:r>
          </w:p>
        </w:tc>
        <w:tc>
          <w:tcPr>
            <w:tcW w:w="889" w:type="pct"/>
          </w:tcPr>
          <w:p w14:paraId="4919C0D9" w14:textId="77777777" w:rsidR="005B7463" w:rsidRPr="00E97317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659" w:type="pct"/>
          </w:tcPr>
          <w:p w14:paraId="0D9E9F42" w14:textId="3620D615" w:rsidR="005B7463" w:rsidRPr="00E97317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28</w:t>
            </w:r>
            <w:r>
              <w:t>*</w:t>
            </w:r>
            <w:r w:rsidR="008A6609">
              <w:t xml:space="preserve"> </w:t>
            </w:r>
            <w:proofErr w:type="spellStart"/>
            <w:r w:rsidR="008A6609">
              <w:t>vnt</w:t>
            </w:r>
            <w:proofErr w:type="spellEnd"/>
            <w:r w:rsidR="008A6609">
              <w:t>.</w:t>
            </w:r>
          </w:p>
        </w:tc>
        <w:tc>
          <w:tcPr>
            <w:tcW w:w="741" w:type="pct"/>
          </w:tcPr>
          <w:p w14:paraId="7C0818E6" w14:textId="1C308D04" w:rsidR="005B7463" w:rsidRPr="00E97317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</w:tr>
      <w:tr w:rsidR="005B7463" w:rsidRPr="00E97317" w14:paraId="322AA0B1" w14:textId="77777777" w:rsidTr="005B7463">
        <w:trPr>
          <w:trHeight w:val="415"/>
        </w:trPr>
        <w:tc>
          <w:tcPr>
            <w:tcW w:w="415" w:type="pct"/>
          </w:tcPr>
          <w:p w14:paraId="43CBC0BC" w14:textId="2863641E" w:rsidR="005B7463" w:rsidRPr="00E97317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2</w:t>
            </w:r>
          </w:p>
        </w:tc>
        <w:tc>
          <w:tcPr>
            <w:tcW w:w="2296" w:type="pct"/>
          </w:tcPr>
          <w:p w14:paraId="7AADC8AE" w14:textId="307F2E60" w:rsidR="005B7463" w:rsidRPr="008447B0" w:rsidRDefault="00643FAF" w:rsidP="00E97B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Salių užimtumą atvaizduojančius ekranus valdanti programinė įranga (nuoma 1 metams, 100 naudotojų, 10 įrangos vienetų)</w:t>
            </w:r>
          </w:p>
        </w:tc>
        <w:tc>
          <w:tcPr>
            <w:tcW w:w="889" w:type="pct"/>
          </w:tcPr>
          <w:p w14:paraId="1C0405A4" w14:textId="77777777" w:rsidR="005B7463" w:rsidRPr="00E97317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659" w:type="pct"/>
          </w:tcPr>
          <w:p w14:paraId="3BB639C9" w14:textId="0EC5E0C5" w:rsidR="005B7463" w:rsidRPr="00E97317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 xml:space="preserve">1 </w:t>
            </w:r>
            <w:proofErr w:type="spellStart"/>
            <w:r>
              <w:rPr>
                <w:b/>
                <w:bCs/>
                <w:lang w:val="lt-LT"/>
              </w:rPr>
              <w:t>kompl</w:t>
            </w:r>
            <w:proofErr w:type="spellEnd"/>
            <w:r>
              <w:rPr>
                <w:b/>
                <w:bCs/>
                <w:lang w:val="lt-LT"/>
              </w:rPr>
              <w:t>.</w:t>
            </w:r>
          </w:p>
        </w:tc>
        <w:tc>
          <w:tcPr>
            <w:tcW w:w="741" w:type="pct"/>
          </w:tcPr>
          <w:p w14:paraId="61591940" w14:textId="1950616C" w:rsidR="005B7463" w:rsidRPr="00E97317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</w:tr>
      <w:tr w:rsidR="00643FAF" w:rsidRPr="00E97317" w14:paraId="5B1159B9" w14:textId="77777777" w:rsidTr="005B7463">
        <w:trPr>
          <w:trHeight w:val="415"/>
        </w:trPr>
        <w:tc>
          <w:tcPr>
            <w:tcW w:w="415" w:type="pct"/>
          </w:tcPr>
          <w:p w14:paraId="6840187D" w14:textId="43ABE905" w:rsidR="00643FAF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3</w:t>
            </w:r>
          </w:p>
        </w:tc>
        <w:tc>
          <w:tcPr>
            <w:tcW w:w="2296" w:type="pct"/>
          </w:tcPr>
          <w:p w14:paraId="7DF8599C" w14:textId="61B2B197" w:rsidR="00643FAF" w:rsidRDefault="00643FAF" w:rsidP="00E97B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Papildomo įrenginio licencija 1 metams</w:t>
            </w:r>
          </w:p>
        </w:tc>
        <w:tc>
          <w:tcPr>
            <w:tcW w:w="889" w:type="pct"/>
          </w:tcPr>
          <w:p w14:paraId="3B92AC95" w14:textId="77777777" w:rsidR="00643FAF" w:rsidRPr="00E97317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659" w:type="pct"/>
          </w:tcPr>
          <w:p w14:paraId="04F3B429" w14:textId="2C67F429" w:rsidR="00643FAF" w:rsidRDefault="00A34F37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20</w:t>
            </w:r>
            <w:r w:rsidR="00643FAF">
              <w:rPr>
                <w:b/>
                <w:bCs/>
                <w:lang w:val="lt-LT"/>
              </w:rPr>
              <w:t>*</w:t>
            </w:r>
            <w:r w:rsidR="008A6609">
              <w:rPr>
                <w:b/>
                <w:bCs/>
                <w:lang w:val="lt-LT"/>
              </w:rPr>
              <w:t xml:space="preserve"> vnt.</w:t>
            </w:r>
          </w:p>
        </w:tc>
        <w:tc>
          <w:tcPr>
            <w:tcW w:w="741" w:type="pct"/>
          </w:tcPr>
          <w:p w14:paraId="14534F2E" w14:textId="77777777" w:rsidR="00643FAF" w:rsidRPr="00E97317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</w:tr>
      <w:tr w:rsidR="00643FAF" w:rsidRPr="00E97317" w14:paraId="4E2CD436" w14:textId="77777777" w:rsidTr="005B7463">
        <w:trPr>
          <w:trHeight w:val="415"/>
        </w:trPr>
        <w:tc>
          <w:tcPr>
            <w:tcW w:w="415" w:type="pct"/>
          </w:tcPr>
          <w:p w14:paraId="1611F19C" w14:textId="28D5EF8A" w:rsidR="00643FAF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4</w:t>
            </w:r>
          </w:p>
        </w:tc>
        <w:tc>
          <w:tcPr>
            <w:tcW w:w="2296" w:type="pct"/>
          </w:tcPr>
          <w:p w14:paraId="496EB0E2" w14:textId="024916FC" w:rsidR="00643FAF" w:rsidRDefault="00643FAF" w:rsidP="00E97B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Papildoma naudotojo licencija metams</w:t>
            </w:r>
          </w:p>
        </w:tc>
        <w:tc>
          <w:tcPr>
            <w:tcW w:w="889" w:type="pct"/>
          </w:tcPr>
          <w:p w14:paraId="3684A552" w14:textId="77777777" w:rsidR="00643FAF" w:rsidRPr="00E97317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659" w:type="pct"/>
          </w:tcPr>
          <w:p w14:paraId="19C6FEC0" w14:textId="13FF5F46" w:rsidR="00643FAF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10*</w:t>
            </w:r>
            <w:r w:rsidR="008A6609">
              <w:rPr>
                <w:b/>
                <w:bCs/>
                <w:lang w:val="lt-LT"/>
              </w:rPr>
              <w:t xml:space="preserve"> vnt.</w:t>
            </w:r>
          </w:p>
        </w:tc>
        <w:tc>
          <w:tcPr>
            <w:tcW w:w="741" w:type="pct"/>
          </w:tcPr>
          <w:p w14:paraId="0227DBED" w14:textId="77777777" w:rsidR="00643FAF" w:rsidRPr="00E97317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</w:tr>
      <w:tr w:rsidR="008A6609" w:rsidRPr="00E97317" w14:paraId="0C4B2307" w14:textId="77777777" w:rsidTr="005B7463">
        <w:trPr>
          <w:trHeight w:val="415"/>
        </w:trPr>
        <w:tc>
          <w:tcPr>
            <w:tcW w:w="415" w:type="pct"/>
          </w:tcPr>
          <w:p w14:paraId="1A5FACD2" w14:textId="398B68DC" w:rsidR="008A6609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5</w:t>
            </w:r>
          </w:p>
        </w:tc>
        <w:tc>
          <w:tcPr>
            <w:tcW w:w="2296" w:type="pct"/>
          </w:tcPr>
          <w:p w14:paraId="6375BF5E" w14:textId="524E7A4E" w:rsidR="008A6609" w:rsidRDefault="008A6609" w:rsidP="00E97B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8A6609">
              <w:rPr>
                <w:rFonts w:ascii="Times New Roman" w:hAnsi="Times New Roman" w:cs="Times New Roman"/>
                <w:sz w:val="24"/>
                <w:szCs w:val="24"/>
              </w:rPr>
              <w:t>arbuotojų konsultavimas</w:t>
            </w:r>
          </w:p>
        </w:tc>
        <w:tc>
          <w:tcPr>
            <w:tcW w:w="889" w:type="pct"/>
          </w:tcPr>
          <w:p w14:paraId="373B5323" w14:textId="77777777" w:rsidR="008A6609" w:rsidRPr="00E97317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659" w:type="pct"/>
          </w:tcPr>
          <w:p w14:paraId="79F14552" w14:textId="58199B1E" w:rsidR="008A6609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10 val.*</w:t>
            </w:r>
          </w:p>
        </w:tc>
        <w:tc>
          <w:tcPr>
            <w:tcW w:w="741" w:type="pct"/>
          </w:tcPr>
          <w:p w14:paraId="37FD524D" w14:textId="77777777" w:rsidR="008A6609" w:rsidRPr="00E97317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</w:tr>
      <w:tr w:rsidR="00643FAF" w:rsidRPr="00E97317" w14:paraId="77FEEC3E" w14:textId="77777777" w:rsidTr="005B7463">
        <w:trPr>
          <w:trHeight w:val="415"/>
        </w:trPr>
        <w:tc>
          <w:tcPr>
            <w:tcW w:w="415" w:type="pct"/>
          </w:tcPr>
          <w:p w14:paraId="5857F2E9" w14:textId="76F28376" w:rsidR="00643FAF" w:rsidRDefault="008A6609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6</w:t>
            </w:r>
          </w:p>
        </w:tc>
        <w:tc>
          <w:tcPr>
            <w:tcW w:w="2296" w:type="pct"/>
          </w:tcPr>
          <w:p w14:paraId="410EBED1" w14:textId="4884E2E6" w:rsidR="00643FAF" w:rsidRDefault="00643FAF" w:rsidP="00E97B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Salių užimtumą atvaizduojančių ekranų papildoma 2 metų garantija </w:t>
            </w:r>
          </w:p>
        </w:tc>
        <w:tc>
          <w:tcPr>
            <w:tcW w:w="889" w:type="pct"/>
          </w:tcPr>
          <w:p w14:paraId="6DBB4086" w14:textId="77777777" w:rsidR="00643FAF" w:rsidRPr="00E97317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659" w:type="pct"/>
          </w:tcPr>
          <w:p w14:paraId="43A74466" w14:textId="6F3D0C7F" w:rsidR="00643FAF" w:rsidRDefault="00A34F37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28*</w:t>
            </w:r>
            <w:r w:rsidR="008A6609">
              <w:rPr>
                <w:b/>
                <w:bCs/>
                <w:lang w:val="lt-LT"/>
              </w:rPr>
              <w:t xml:space="preserve"> vnt.</w:t>
            </w:r>
          </w:p>
        </w:tc>
        <w:tc>
          <w:tcPr>
            <w:tcW w:w="741" w:type="pct"/>
          </w:tcPr>
          <w:p w14:paraId="02F7D04E" w14:textId="77777777" w:rsidR="00643FAF" w:rsidRPr="00E97317" w:rsidRDefault="00643FAF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</w:tr>
      <w:tr w:rsidR="005B7463" w:rsidRPr="00E97317" w14:paraId="6E9FCD18" w14:textId="77777777" w:rsidTr="005B7463">
        <w:trPr>
          <w:trHeight w:val="415"/>
        </w:trPr>
        <w:tc>
          <w:tcPr>
            <w:tcW w:w="415" w:type="pct"/>
          </w:tcPr>
          <w:p w14:paraId="038E6F1E" w14:textId="77777777" w:rsidR="005B7463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3844" w:type="pct"/>
            <w:gridSpan w:val="3"/>
          </w:tcPr>
          <w:p w14:paraId="358FC4BA" w14:textId="6A053682" w:rsidR="005B7463" w:rsidRPr="00E97317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right"/>
              <w:rPr>
                <w:b/>
                <w:bCs/>
                <w:lang w:val="lt-LT"/>
              </w:rPr>
            </w:pPr>
            <w:r>
              <w:rPr>
                <w:b/>
                <w:lang w:val="lt-LT"/>
              </w:rPr>
              <w:t>Pasiūlymo kaina</w:t>
            </w:r>
            <w:r w:rsidRPr="0067263D">
              <w:rPr>
                <w:b/>
                <w:lang w:val="lt-LT"/>
              </w:rPr>
              <w:t xml:space="preserve"> </w:t>
            </w:r>
            <w:proofErr w:type="spellStart"/>
            <w:r w:rsidRPr="0067263D">
              <w:rPr>
                <w:b/>
                <w:lang w:val="lt-LT"/>
              </w:rPr>
              <w:t>Eur</w:t>
            </w:r>
            <w:proofErr w:type="spellEnd"/>
            <w:r w:rsidRPr="0067263D">
              <w:rPr>
                <w:b/>
                <w:lang w:val="lt-LT"/>
              </w:rPr>
              <w:t xml:space="preserve"> su PVM:</w:t>
            </w:r>
          </w:p>
        </w:tc>
        <w:tc>
          <w:tcPr>
            <w:tcW w:w="741" w:type="pct"/>
          </w:tcPr>
          <w:p w14:paraId="677AD73A" w14:textId="77777777" w:rsidR="005B7463" w:rsidRPr="00E97317" w:rsidRDefault="005B7463" w:rsidP="00E97BC5">
            <w:pPr>
              <w:pStyle w:val="msolistparagraphcxsplast"/>
              <w:tabs>
                <w:tab w:val="left" w:pos="-3828"/>
                <w:tab w:val="left" w:pos="1134"/>
              </w:tabs>
              <w:spacing w:before="0" w:beforeAutospacing="0" w:after="0" w:afterAutospacing="0"/>
              <w:jc w:val="center"/>
              <w:rPr>
                <w:b/>
                <w:bCs/>
                <w:lang w:val="lt-LT"/>
              </w:rPr>
            </w:pPr>
          </w:p>
        </w:tc>
      </w:tr>
    </w:tbl>
    <w:p w14:paraId="1FB86B54" w14:textId="77777777" w:rsidR="005B7463" w:rsidRDefault="005B7463">
      <w:pPr>
        <w:rPr>
          <w:rFonts w:ascii="Times New Roman" w:hAnsi="Times New Roman" w:cs="Times New Roman"/>
        </w:rPr>
      </w:pPr>
    </w:p>
    <w:p w14:paraId="68D8DAB8" w14:textId="654487C9" w:rsidR="004659D9" w:rsidRPr="008447B0" w:rsidRDefault="008447B0">
      <w:pPr>
        <w:rPr>
          <w:rFonts w:ascii="Times New Roman" w:hAnsi="Times New Roman" w:cs="Times New Roman"/>
        </w:rPr>
      </w:pPr>
      <w:r w:rsidRPr="008447B0">
        <w:rPr>
          <w:rFonts w:ascii="Times New Roman" w:hAnsi="Times New Roman" w:cs="Times New Roman"/>
        </w:rPr>
        <w:t>* - perkančioji organizacija neįsipareigoja įsigyti viso numatyto kiekio</w:t>
      </w:r>
    </w:p>
    <w:sectPr w:rsidR="004659D9" w:rsidRPr="008447B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D9"/>
    <w:rsid w:val="00010F67"/>
    <w:rsid w:val="00056803"/>
    <w:rsid w:val="000946FD"/>
    <w:rsid w:val="00111CBE"/>
    <w:rsid w:val="00153B05"/>
    <w:rsid w:val="0015415C"/>
    <w:rsid w:val="001802BD"/>
    <w:rsid w:val="001D55AD"/>
    <w:rsid w:val="004250ED"/>
    <w:rsid w:val="004659D9"/>
    <w:rsid w:val="005B7463"/>
    <w:rsid w:val="00643FAF"/>
    <w:rsid w:val="007333AB"/>
    <w:rsid w:val="00827542"/>
    <w:rsid w:val="008447B0"/>
    <w:rsid w:val="00844DF4"/>
    <w:rsid w:val="008A6609"/>
    <w:rsid w:val="008F5098"/>
    <w:rsid w:val="00A34F37"/>
    <w:rsid w:val="00E97317"/>
    <w:rsid w:val="00E97BC5"/>
    <w:rsid w:val="00EA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2085"/>
  <w15:chartTrackingRefBased/>
  <w15:docId w15:val="{33031B1E-BD9C-47ED-9C46-05BB0ECE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659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msolistparagraphcxsplast">
    <w:name w:val="msolistparagraphcxsplast"/>
    <w:basedOn w:val="prastasis"/>
    <w:rsid w:val="00465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659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65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659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raopastraipa">
    <w:name w:val="List Paragraph"/>
    <w:aliases w:val="List Paragraph Red,Buletai,Bullet EY,List Paragraph21,List Paragraph1,List Paragraph2,lp1,Bullet 1,Use Case List Paragraph,Numbering,ERP-List Paragraph,List Paragraph11,List Paragraph111,Paragraph,Sąrašo pastraipa1,List Paragraph211"/>
    <w:basedOn w:val="prastasis"/>
    <w:link w:val="SraopastraipaDiagrama"/>
    <w:qFormat/>
    <w:rsid w:val="008447B0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97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97BC5"/>
    <w:rPr>
      <w:rFonts w:ascii="Segoe UI" w:hAnsi="Segoe UI" w:cs="Segoe UI"/>
      <w:sz w:val="18"/>
      <w:szCs w:val="18"/>
    </w:rPr>
  </w:style>
  <w:style w:type="character" w:customStyle="1" w:styleId="SraopastraipaDiagrama">
    <w:name w:val="Sąrašo pastraipa Diagrama"/>
    <w:aliases w:val="List Paragraph Red Diagrama,Buletai Diagrama,Bullet EY Diagrama,List Paragraph21 Diagrama,List Paragraph1 Diagrama,List Paragraph2 Diagrama,lp1 Diagrama,Bullet 1 Diagrama,Use Case List Paragraph Diagrama,Numbering Diagrama"/>
    <w:link w:val="Sraopastraipa"/>
    <w:qFormat/>
    <w:locked/>
    <w:rsid w:val="00EA4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498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KAROLIENĖ Aida</cp:lastModifiedBy>
  <cp:revision>2</cp:revision>
  <cp:lastPrinted>2026-09-01T14:35:00Z</cp:lastPrinted>
  <dcterms:created xsi:type="dcterms:W3CDTF">2026-09-01T14:48:00Z</dcterms:created>
  <dcterms:modified xsi:type="dcterms:W3CDTF">2026-09-01T14:48:00Z</dcterms:modified>
</cp:coreProperties>
</file>