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850365">
        <w:rPr>
          <w:rFonts w:ascii="Times New Roman" w:eastAsia="Times New Roman" w:hAnsi="Times New Roman" w:cs="Times New Roman"/>
          <w:b/>
          <w:sz w:val="24"/>
          <w:szCs w:val="24"/>
          <w:lang w:val="en-US"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223CFE42" w14:textId="398DB7F6" w:rsidR="000D1418" w:rsidRDefault="000D1418" w:rsidP="00E052C1">
      <w:pPr>
        <w:spacing w:after="0" w:line="240" w:lineRule="auto"/>
        <w:jc w:val="both"/>
        <w:rPr>
          <w:rFonts w:ascii="Times New Roman" w:eastAsia="Times New Roman" w:hAnsi="Times New Roman" w:cs="Times New Roman"/>
          <w:sz w:val="24"/>
          <w:szCs w:val="20"/>
          <w:lang w:eastAsia="en-US"/>
        </w:rPr>
      </w:pPr>
    </w:p>
    <w:p w14:paraId="73DAD001" w14:textId="6285F1E9" w:rsidR="00AB7C29" w:rsidRDefault="00AB7C29" w:rsidP="00850365">
      <w:pPr>
        <w:tabs>
          <w:tab w:val="left" w:pos="5954"/>
        </w:tabs>
        <w:spacing w:after="0" w:line="240" w:lineRule="auto"/>
        <w:jc w:val="both"/>
        <w:rPr>
          <w:rFonts w:ascii="Times New Roman" w:eastAsia="Times New Roman" w:hAnsi="Times New Roman" w:cs="Times New Roman"/>
          <w:sz w:val="24"/>
          <w:szCs w:val="20"/>
          <w:lang w:eastAsia="en-US"/>
        </w:rPr>
      </w:pPr>
      <w:r w:rsidRPr="00AB7C29">
        <w:rPr>
          <w:rFonts w:ascii="Times New Roman" w:eastAsia="Times New Roman" w:hAnsi="Times New Roman" w:cs="Times New Roman"/>
          <w:noProof/>
          <w:sz w:val="24"/>
          <w:szCs w:val="24"/>
          <w:lang w:eastAsia="lt-LT"/>
        </w:rPr>
        <w:drawing>
          <wp:anchor distT="0" distB="0" distL="114300" distR="114300" simplePos="0" relativeHeight="251658240" behindDoc="0" locked="0" layoutInCell="1" allowOverlap="1" wp14:anchorId="5D9CEF0B" wp14:editId="1B12E9DC">
            <wp:simplePos x="0" y="0"/>
            <wp:positionH relativeFrom="column">
              <wp:posOffset>24765</wp:posOffset>
            </wp:positionH>
            <wp:positionV relativeFrom="paragraph">
              <wp:posOffset>6985</wp:posOffset>
            </wp:positionV>
            <wp:extent cx="3315335" cy="572770"/>
            <wp:effectExtent l="0" t="0" r="0" b="0"/>
            <wp:wrapSquare wrapText="bothSides"/>
            <wp:docPr id="1620674482" name="Paveikslėlis 1620674482"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74482" name="Paveikslėlis 1620674482" descr="Paveikslėlis, kuriame yra tekstas, ekrano kopija, Šriftas, logotip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5335" cy="572770"/>
                    </a:xfrm>
                    <a:prstGeom prst="rect">
                      <a:avLst/>
                    </a:prstGeom>
                    <a:noFill/>
                    <a:ln>
                      <a:noFill/>
                    </a:ln>
                  </pic:spPr>
                </pic:pic>
              </a:graphicData>
            </a:graphic>
            <wp14:sizeRelH relativeFrom="margin">
              <wp14:pctWidth>0</wp14:pctWidth>
            </wp14:sizeRelH>
          </wp:anchor>
        </w:drawing>
      </w:r>
      <w:r w:rsidRPr="00191CC4">
        <w:rPr>
          <w:rFonts w:ascii="Times New Roman" w:eastAsia="Times New Roman" w:hAnsi="Times New Roman" w:cs="Times New Roman"/>
          <w:sz w:val="24"/>
          <w:szCs w:val="20"/>
          <w:lang w:eastAsia="en-US"/>
        </w:rPr>
        <w:t>TVIRTINU</w:t>
      </w:r>
    </w:p>
    <w:p w14:paraId="280F8786" w14:textId="4EA46961" w:rsidR="00AB7C29" w:rsidRPr="004632DB" w:rsidRDefault="00AB7C29" w:rsidP="00850365">
      <w:pPr>
        <w:spacing w:after="0" w:line="240" w:lineRule="auto"/>
        <w:rPr>
          <w:rFonts w:ascii="Times New Roman" w:eastAsia="Times New Roman" w:hAnsi="Times New Roman" w:cs="Times New Roman"/>
          <w:sz w:val="24"/>
          <w:szCs w:val="20"/>
          <w:lang w:eastAsia="en-US"/>
        </w:rPr>
      </w:pPr>
      <w:r w:rsidRPr="004632DB">
        <w:rPr>
          <w:rFonts w:ascii="Times New Roman" w:eastAsia="Times New Roman" w:hAnsi="Times New Roman" w:cs="Times New Roman"/>
          <w:sz w:val="24"/>
          <w:szCs w:val="20"/>
          <w:lang w:eastAsia="en-US"/>
        </w:rPr>
        <w:t>VšĮ Vilniaus miesto klinikinės ligoninės</w:t>
      </w:r>
      <w:r w:rsidR="006C54A5">
        <w:rPr>
          <w:rFonts w:ascii="Times New Roman" w:eastAsia="Times New Roman" w:hAnsi="Times New Roman" w:cs="Times New Roman"/>
          <w:sz w:val="24"/>
          <w:szCs w:val="20"/>
          <w:lang w:eastAsia="en-US"/>
        </w:rPr>
        <w:t xml:space="preserve"> </w:t>
      </w:r>
      <w:r w:rsidRPr="004632DB">
        <w:rPr>
          <w:rFonts w:ascii="Times New Roman" w:eastAsia="Times New Roman" w:hAnsi="Times New Roman" w:cs="Times New Roman"/>
          <w:sz w:val="24"/>
          <w:szCs w:val="20"/>
          <w:lang w:eastAsia="en-US"/>
        </w:rPr>
        <w:t xml:space="preserve">direktorė </w:t>
      </w:r>
    </w:p>
    <w:p w14:paraId="76CEFADD" w14:textId="7DA15FA9" w:rsidR="00AB7C29" w:rsidRPr="00191CC4" w:rsidRDefault="00AB7C29" w:rsidP="00850365">
      <w:pPr>
        <w:spacing w:after="0" w:line="240" w:lineRule="auto"/>
        <w:rPr>
          <w:rFonts w:ascii="Times New Roman" w:eastAsia="Times New Roman" w:hAnsi="Times New Roman" w:cs="Times New Roman"/>
          <w:sz w:val="24"/>
          <w:szCs w:val="20"/>
          <w:lang w:eastAsia="en-US"/>
        </w:rPr>
      </w:pPr>
      <w:r w:rsidRPr="004632DB">
        <w:rPr>
          <w:rFonts w:ascii="Times New Roman" w:eastAsia="Times New Roman" w:hAnsi="Times New Roman" w:cs="Times New Roman"/>
          <w:sz w:val="24"/>
          <w:szCs w:val="20"/>
          <w:lang w:eastAsia="en-US"/>
        </w:rPr>
        <w:t>Aušra Bilotienė Motiejūnienė</w:t>
      </w:r>
    </w:p>
    <w:p w14:paraId="04998BCC" w14:textId="32438ED6" w:rsidR="00774FC3" w:rsidRDefault="006C54A5" w:rsidP="006C54A5">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AB7C29">
        <w:rPr>
          <w:rFonts w:ascii="Times New Roman" w:eastAsia="Times New Roman" w:hAnsi="Times New Roman" w:cs="Times New Roman"/>
          <w:sz w:val="24"/>
          <w:szCs w:val="20"/>
          <w:lang w:eastAsia="en-US"/>
        </w:rPr>
        <w:t>20___-___-___</w:t>
      </w:r>
    </w:p>
    <w:p w14:paraId="2CDA7E72" w14:textId="77777777" w:rsidR="006C54A5" w:rsidRPr="00191CC4" w:rsidRDefault="006C54A5" w:rsidP="00850365">
      <w:pPr>
        <w:spacing w:after="0" w:line="240" w:lineRule="auto"/>
        <w:rPr>
          <w:rFonts w:ascii="Times New Roman" w:eastAsia="Times New Roman" w:hAnsi="Times New Roman" w:cs="Times New Roman"/>
          <w:sz w:val="24"/>
          <w:szCs w:val="20"/>
          <w:lang w:eastAsia="en-US"/>
        </w:rPr>
      </w:pPr>
    </w:p>
    <w:p w14:paraId="1194BDD8" w14:textId="3D3DD6B3" w:rsidR="00191CC4" w:rsidRPr="00576F32" w:rsidRDefault="0023098C" w:rsidP="00191CC4">
      <w:pPr>
        <w:suppressAutoHyphens/>
        <w:spacing w:after="0" w:line="240" w:lineRule="auto"/>
        <w:jc w:val="center"/>
        <w:rPr>
          <w:rFonts w:ascii="Times New Roman" w:eastAsia="Times New Roman" w:hAnsi="Times New Roman" w:cs="Times New Roman"/>
          <w:b/>
          <w:sz w:val="24"/>
          <w:szCs w:val="24"/>
          <w:lang w:eastAsia="en-US"/>
        </w:rPr>
      </w:pPr>
      <w:r w:rsidRPr="003875B9">
        <w:rPr>
          <w:rFonts w:ascii="Times New Roman" w:eastAsia="Times New Roman" w:hAnsi="Times New Roman" w:cs="Times New Roman"/>
          <w:b/>
          <w:bCs/>
          <w:iCs/>
          <w:sz w:val="24"/>
          <w:szCs w:val="24"/>
          <w:lang w:eastAsia="en-US"/>
        </w:rPr>
        <w:t>AUTONOMINIŲ GRINDŲ PLOVIMO MAŠINŲ-ROBOTŲ SUPAPRASTINTO 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59833853" w:rsidR="00191CC4"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1A14B494" w:rsidR="00191CC4"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27603EE0" w:rsidR="00191CC4" w:rsidRPr="00061692" w:rsidRDefault="00850365"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13D2621E"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3258D830" w:rsidR="00191CC4"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70A6DF28" w:rsidR="00191CC4"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462417BC" w:rsidR="00191CC4"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70DDA57F" w:rsidR="000D3322"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0F88759A" w:rsidR="00191CC4" w:rsidRPr="00061692" w:rsidRDefault="00850365"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p w14:paraId="2459C4ED" w14:textId="2DA4C303"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02C958CD" w:rsidR="00191CC4"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4D26E9D6" w:rsidR="00191CC4" w:rsidRPr="00061692"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47D1CDDB" w:rsidR="00191CC4" w:rsidRPr="00061692"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7CFA30CB" w:rsidR="00191CC4" w:rsidRPr="00061692"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3D38A85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r w:rsidR="006E0A8E">
              <w:rPr>
                <w:rFonts w:ascii="Times New Roman" w:eastAsia="Times New Roman" w:hAnsi="Times New Roman" w:cs="Times New Roman"/>
                <w:sz w:val="24"/>
                <w:szCs w:val="24"/>
                <w:lang w:eastAsia="en-US"/>
              </w:rPr>
              <w:t xml:space="preserve"> (pateikiama atskiru dokumentu)</w:t>
            </w:r>
          </w:p>
        </w:tc>
        <w:tc>
          <w:tcPr>
            <w:tcW w:w="636" w:type="dxa"/>
            <w:vAlign w:val="center"/>
          </w:tcPr>
          <w:p w14:paraId="79354792" w14:textId="12D9BB03"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03EDDCF" w14:textId="77777777" w:rsidTr="00332349">
        <w:trPr>
          <w:jc w:val="center"/>
        </w:trPr>
        <w:tc>
          <w:tcPr>
            <w:tcW w:w="9192" w:type="dxa"/>
            <w:tcBorders>
              <w:bottom w:val="single" w:sz="4" w:space="0" w:color="auto"/>
            </w:tcBorders>
          </w:tcPr>
          <w:p w14:paraId="1A231DD5" w14:textId="0B28CBCB"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074B56A5" w:rsidR="00191CC4" w:rsidRPr="00061692"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35122FF6" w:rsidR="008E0D20" w:rsidRPr="0023098C"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23098C">
              <w:rPr>
                <w:rFonts w:ascii="Times New Roman" w:eastAsia="Times New Roman" w:hAnsi="Times New Roman" w:cs="Times New Roman"/>
                <w:sz w:val="24"/>
                <w:szCs w:val="24"/>
                <w:lang w:eastAsia="en-US"/>
              </w:rPr>
              <w:t xml:space="preserve">3.1. </w:t>
            </w:r>
            <w:r w:rsidR="008E0D20" w:rsidRPr="0023098C">
              <w:rPr>
                <w:rFonts w:ascii="Times New Roman" w:eastAsia="Times New Roman" w:hAnsi="Times New Roman" w:cs="Times New Roman"/>
                <w:sz w:val="24"/>
                <w:szCs w:val="24"/>
                <w:lang w:eastAsia="en-US"/>
              </w:rPr>
              <w:t>Prekių</w:t>
            </w:r>
            <w:r w:rsidR="0023098C" w:rsidRPr="0023098C">
              <w:rPr>
                <w:rFonts w:ascii="Times New Roman" w:eastAsia="Times New Roman" w:hAnsi="Times New Roman" w:cs="Times New Roman"/>
                <w:sz w:val="24"/>
                <w:szCs w:val="24"/>
                <w:lang w:eastAsia="en-US"/>
              </w:rPr>
              <w:t xml:space="preserve"> </w:t>
            </w:r>
            <w:r w:rsidR="008E0D20" w:rsidRPr="0023098C">
              <w:rPr>
                <w:rFonts w:ascii="Times New Roman" w:eastAsia="Times New Roman" w:hAnsi="Times New Roman" w:cs="Times New Roman"/>
                <w:sz w:val="24"/>
                <w:szCs w:val="24"/>
                <w:lang w:eastAsia="en-US"/>
              </w:rPr>
              <w:t>pirkimo sutarties bendrosios sąlygos</w:t>
            </w:r>
          </w:p>
        </w:tc>
        <w:tc>
          <w:tcPr>
            <w:tcW w:w="636" w:type="dxa"/>
            <w:tcBorders>
              <w:top w:val="nil"/>
              <w:bottom w:val="nil"/>
            </w:tcBorders>
            <w:vAlign w:val="center"/>
          </w:tcPr>
          <w:p w14:paraId="186D9A24" w14:textId="0706CAE0" w:rsidR="008E0D20" w:rsidRPr="008E0D20"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8E0D20" w:rsidRPr="00061692" w14:paraId="0706BCCD" w14:textId="77777777" w:rsidTr="00332349">
        <w:trPr>
          <w:jc w:val="center"/>
        </w:trPr>
        <w:tc>
          <w:tcPr>
            <w:tcW w:w="9192" w:type="dxa"/>
            <w:tcBorders>
              <w:top w:val="nil"/>
              <w:bottom w:val="single" w:sz="4" w:space="0" w:color="auto"/>
            </w:tcBorders>
          </w:tcPr>
          <w:p w14:paraId="225D54B9" w14:textId="15C6AE1C" w:rsidR="008E0D20" w:rsidRPr="0023098C"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23098C">
              <w:rPr>
                <w:rFonts w:ascii="Times New Roman" w:eastAsia="Times New Roman" w:hAnsi="Times New Roman" w:cs="Times New Roman"/>
                <w:sz w:val="24"/>
                <w:szCs w:val="24"/>
                <w:lang w:eastAsia="en-US"/>
              </w:rPr>
              <w:t xml:space="preserve">3.2. </w:t>
            </w:r>
            <w:r w:rsidR="008E0D20" w:rsidRPr="0023098C">
              <w:rPr>
                <w:rFonts w:ascii="Times New Roman" w:eastAsia="Times New Roman" w:hAnsi="Times New Roman" w:cs="Times New Roman"/>
                <w:sz w:val="24"/>
                <w:szCs w:val="24"/>
                <w:lang w:eastAsia="en-US"/>
              </w:rPr>
              <w:t>Prekių pirkimo sutarties specialiosios sąlygos</w:t>
            </w:r>
          </w:p>
        </w:tc>
        <w:tc>
          <w:tcPr>
            <w:tcW w:w="636" w:type="dxa"/>
            <w:tcBorders>
              <w:top w:val="nil"/>
              <w:bottom w:val="single" w:sz="4" w:space="0" w:color="auto"/>
            </w:tcBorders>
            <w:vAlign w:val="center"/>
          </w:tcPr>
          <w:p w14:paraId="7187EFC8" w14:textId="18BE3186" w:rsidR="008E0D20" w:rsidRPr="008E0D20"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r>
      <w:tr w:rsidR="003D4274" w:rsidRPr="00061692" w14:paraId="134F6D1D" w14:textId="77777777" w:rsidTr="00332349">
        <w:trPr>
          <w:jc w:val="center"/>
        </w:trPr>
        <w:tc>
          <w:tcPr>
            <w:tcW w:w="9192" w:type="dxa"/>
            <w:tcBorders>
              <w:top w:val="single" w:sz="4" w:space="0" w:color="auto"/>
              <w:bottom w:val="nil"/>
            </w:tcBorders>
          </w:tcPr>
          <w:p w14:paraId="0AE29A70" w14:textId="39CB359A" w:rsidR="003D4274" w:rsidRPr="003D4274" w:rsidRDefault="006E0A8E"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3D4274">
              <w:rPr>
                <w:rFonts w:ascii="Times New Roman" w:eastAsia="Times New Roman" w:hAnsi="Times New Roman" w:cs="Times New Roman"/>
                <w:sz w:val="24"/>
                <w:szCs w:val="24"/>
                <w:lang w:eastAsia="en-US"/>
              </w:rPr>
              <w:t>.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3C02BE7D" w:rsidR="003D4274" w:rsidRPr="003D4274" w:rsidRDefault="006E0A8E"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3D4274">
              <w:rPr>
                <w:rFonts w:ascii="Times New Roman" w:eastAsia="Times New Roman" w:hAnsi="Times New Roman" w:cs="Times New Roman"/>
                <w:sz w:val="24"/>
                <w:szCs w:val="24"/>
                <w:lang w:eastAsia="en-US"/>
              </w:rPr>
              <w:t>.1. Pirkimo sutarties sąlygų įvykdymo garantijos forma</w:t>
            </w:r>
          </w:p>
        </w:tc>
        <w:tc>
          <w:tcPr>
            <w:tcW w:w="636" w:type="dxa"/>
            <w:tcBorders>
              <w:top w:val="nil"/>
              <w:bottom w:val="nil"/>
            </w:tcBorders>
            <w:vAlign w:val="center"/>
          </w:tcPr>
          <w:p w14:paraId="18BF4B8C" w14:textId="36119E09" w:rsidR="003D4274" w:rsidRPr="003D4274"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61</w:t>
            </w:r>
          </w:p>
        </w:tc>
      </w:tr>
      <w:tr w:rsidR="003D4274" w:rsidRPr="00061692" w14:paraId="41E37243" w14:textId="77777777" w:rsidTr="00332349">
        <w:trPr>
          <w:jc w:val="center"/>
        </w:trPr>
        <w:tc>
          <w:tcPr>
            <w:tcW w:w="9192" w:type="dxa"/>
            <w:tcBorders>
              <w:top w:val="nil"/>
            </w:tcBorders>
          </w:tcPr>
          <w:p w14:paraId="169D8CAE" w14:textId="0AB08838" w:rsidR="003D4274" w:rsidRPr="003D4274" w:rsidRDefault="006E0A8E"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3D4274">
              <w:rPr>
                <w:rFonts w:ascii="Times New Roman" w:eastAsia="Times New Roman" w:hAnsi="Times New Roman" w:cs="Times New Roman"/>
                <w:sz w:val="24"/>
                <w:szCs w:val="24"/>
                <w:lang w:eastAsia="en-US"/>
              </w:rPr>
              <w:t xml:space="preserve">.2. Pirkimo sutarties sąlygų įvykdymo laidavimo </w:t>
            </w:r>
            <w:r w:rsidR="000838A5">
              <w:rPr>
                <w:rFonts w:ascii="Times New Roman" w:eastAsia="Times New Roman" w:hAnsi="Times New Roman" w:cs="Times New Roman"/>
                <w:sz w:val="24"/>
                <w:szCs w:val="24"/>
                <w:lang w:eastAsia="en-US"/>
              </w:rPr>
              <w:t xml:space="preserve">draudimo </w:t>
            </w:r>
            <w:r w:rsidR="003D4274"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60834D25" w:rsidR="003D4274" w:rsidRPr="003D4274"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63</w:t>
            </w:r>
          </w:p>
        </w:tc>
      </w:tr>
      <w:tr w:rsidR="003D4274" w:rsidRPr="00061692" w14:paraId="70BCD4B5" w14:textId="77777777" w:rsidTr="00332349">
        <w:trPr>
          <w:jc w:val="center"/>
        </w:trPr>
        <w:tc>
          <w:tcPr>
            <w:tcW w:w="9192" w:type="dxa"/>
          </w:tcPr>
          <w:p w14:paraId="4DA34BA1" w14:textId="5A9CE950" w:rsidR="003D4274" w:rsidRPr="00061692" w:rsidRDefault="006E0A8E"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D4274" w:rsidRPr="00061692">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77733B9D" w:rsidR="003D4274" w:rsidRPr="00061692"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r>
      <w:tr w:rsidR="003D4274" w:rsidRPr="00061692" w14:paraId="5EA9FA83" w14:textId="77777777" w:rsidTr="00332349">
        <w:trPr>
          <w:jc w:val="center"/>
        </w:trPr>
        <w:tc>
          <w:tcPr>
            <w:tcW w:w="9192" w:type="dxa"/>
          </w:tcPr>
          <w:p w14:paraId="17390B9B" w14:textId="41A753C7" w:rsidR="003D4274" w:rsidRPr="00061692" w:rsidRDefault="006E0A8E"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bl>
    <w:p w14:paraId="0F98547E" w14:textId="77777777" w:rsidR="0023098C" w:rsidRPr="00332349" w:rsidRDefault="0023098C"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850365">
      <w:pPr>
        <w:pStyle w:val="Antrat1"/>
        <w:ind w:firstLine="0"/>
        <w:jc w:val="center"/>
        <w:rPr>
          <w:b/>
          <w:szCs w:val="24"/>
        </w:rPr>
      </w:pPr>
      <w:r w:rsidRPr="003B3F60">
        <w:rPr>
          <w:b/>
          <w:szCs w:val="24"/>
        </w:rPr>
        <w:t>I SKYRIUS</w:t>
      </w:r>
    </w:p>
    <w:p w14:paraId="7FF6CCAA" w14:textId="77777777" w:rsidR="00191CC4" w:rsidRPr="003B3F60" w:rsidRDefault="00191CC4" w:rsidP="00850365">
      <w:pPr>
        <w:pStyle w:val="Antrat1"/>
        <w:ind w:firstLine="0"/>
        <w:jc w:val="center"/>
        <w:rPr>
          <w:b/>
          <w:szCs w:val="24"/>
        </w:rPr>
      </w:pPr>
      <w:r w:rsidRPr="003B3F60">
        <w:rPr>
          <w:b/>
          <w:szCs w:val="24"/>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lastRenderedPageBreak/>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003A1435" w14:textId="1D5C8ADF" w:rsidR="00FA107E" w:rsidRPr="00E52B04" w:rsidRDefault="00FA107E" w:rsidP="006552E1">
      <w:pPr>
        <w:pStyle w:val="Sraopastraipa"/>
        <w:numPr>
          <w:ilvl w:val="1"/>
          <w:numId w:val="3"/>
        </w:numPr>
        <w:ind w:left="0" w:firstLine="567"/>
        <w:rPr>
          <w:rFonts w:eastAsia="Calibri"/>
          <w:szCs w:val="24"/>
        </w:rPr>
      </w:pPr>
      <w:r>
        <w:rPr>
          <w:rFonts w:eastAsia="Calibri"/>
          <w:b/>
          <w:bCs/>
          <w:szCs w:val="24"/>
        </w:rPr>
        <w:t xml:space="preserve">PVM </w:t>
      </w:r>
      <w:r>
        <w:rPr>
          <w:rFonts w:eastAsia="Calibri"/>
          <w:szCs w:val="24"/>
        </w:rPr>
        <w:t>– pridėtinės vertės mokestis;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23023D8C"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 xml:space="preserve">iešųjų pirkimų įstatyme </w:t>
      </w:r>
      <w:r w:rsidR="005A51B1">
        <w:rPr>
          <w:rFonts w:ascii="Times New Roman" w:eastAsia="Calibri" w:hAnsi="Times New Roman" w:cs="Times New Roman"/>
          <w:sz w:val="24"/>
          <w:szCs w:val="24"/>
          <w:lang w:eastAsia="en-US"/>
        </w:rPr>
        <w:t>ir</w:t>
      </w:r>
      <w:r w:rsidR="005A51B1" w:rsidRPr="005A51B1">
        <w:rPr>
          <w:rFonts w:ascii="Times New Roman" w:eastAsia="Calibri" w:hAnsi="Times New Roman" w:cs="Times New Roman"/>
          <w:sz w:val="24"/>
          <w:szCs w:val="24"/>
          <w:lang w:eastAsia="en-US"/>
        </w:rPr>
        <w:t xml:space="preserve"> jį įgyvendinančiuose teisės aktuose </w:t>
      </w:r>
      <w:r w:rsidRPr="00B43DE5">
        <w:rPr>
          <w:rFonts w:ascii="Times New Roman" w:eastAsia="Calibri" w:hAnsi="Times New Roman" w:cs="Times New Roman"/>
          <w:sz w:val="24"/>
          <w:szCs w:val="24"/>
          <w:lang w:eastAsia="en-US"/>
        </w:rPr>
        <w:t>apibrėžtas sąvokas.</w:t>
      </w:r>
    </w:p>
    <w:p w14:paraId="2BFC1869" w14:textId="77777777" w:rsidR="0023098C" w:rsidRPr="0023098C" w:rsidRDefault="00191CC4" w:rsidP="0023098C">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850365">
        <w:rPr>
          <w:rFonts w:ascii="Times New Roman" w:eastAsia="Times New Roman" w:hAnsi="Times New Roman" w:cs="Times New Roman"/>
          <w:b/>
          <w:bCs/>
          <w:sz w:val="24"/>
          <w:szCs w:val="20"/>
          <w:lang w:eastAsia="en-US"/>
        </w:rPr>
        <w:t>Perkančioji organizacija</w:t>
      </w:r>
      <w:r w:rsidRPr="00A33201">
        <w:rPr>
          <w:rFonts w:ascii="Times New Roman" w:eastAsia="Times New Roman" w:hAnsi="Times New Roman" w:cs="Times New Roman"/>
          <w:sz w:val="24"/>
          <w:szCs w:val="20"/>
          <w:lang w:eastAsia="en-US"/>
        </w:rPr>
        <w:t xml:space="preserve"> – </w:t>
      </w:r>
      <w:r w:rsidR="0023098C" w:rsidRPr="004632DB">
        <w:rPr>
          <w:rFonts w:ascii="Times New Roman" w:eastAsia="Times New Roman" w:hAnsi="Times New Roman" w:cs="Times New Roman"/>
          <w:sz w:val="24"/>
          <w:szCs w:val="20"/>
          <w:lang w:eastAsia="en-US"/>
        </w:rPr>
        <w:t>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3CD32256" w14:textId="0AD921CD" w:rsidR="0023098C" w:rsidRDefault="0023098C" w:rsidP="0023098C">
      <w:pPr>
        <w:suppressAutoHyphens/>
        <w:spacing w:after="0" w:line="240" w:lineRule="auto"/>
        <w:ind w:firstLine="567"/>
        <w:jc w:val="both"/>
        <w:rPr>
          <w:rFonts w:ascii="Times New Roman" w:eastAsia="Times New Roman" w:hAnsi="Times New Roman" w:cs="Times New Roman"/>
          <w:i/>
          <w:color w:val="E36C0A" w:themeColor="accent6" w:themeShade="BF"/>
          <w:sz w:val="24"/>
          <w:szCs w:val="20"/>
          <w:lang w:eastAsia="en-US"/>
        </w:rPr>
      </w:pPr>
      <w:r w:rsidRPr="004632DB">
        <w:rPr>
          <w:rFonts w:ascii="Times New Roman" w:eastAsia="Times New Roman" w:hAnsi="Times New Roman" w:cs="Times New Roman"/>
          <w:b/>
          <w:bCs/>
          <w:sz w:val="24"/>
          <w:szCs w:val="24"/>
          <w:lang w:eastAsia="lt-LT"/>
        </w:rPr>
        <w:t>CPO Vilnius pirkimą atlieka kitai perkančiajai organizacijai: VšĮ Vilniaus miesto klinikinė ligoninė, kodas 302692454, Antakalnio g. 57, Vilnius</w:t>
      </w:r>
      <w:r w:rsidRPr="004632DB">
        <w:rPr>
          <w:rFonts w:ascii="Times New Roman" w:eastAsia="Times New Roman" w:hAnsi="Times New Roman" w:cs="Times New Roman"/>
          <w:sz w:val="24"/>
          <w:szCs w:val="24"/>
          <w:lang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Pr="004632DB">
        <w:rPr>
          <w:rFonts w:ascii="Times New Roman" w:eastAsia="Times New Roman" w:hAnsi="Times New Roman" w:cs="Times New Roman"/>
          <w:b/>
          <w:bCs/>
          <w:sz w:val="24"/>
          <w:szCs w:val="24"/>
          <w:lang w:eastAsia="lt-LT"/>
        </w:rPr>
        <w:t>VšĮ Vilniaus miesto klinikinė ligoninė</w:t>
      </w:r>
      <w:r w:rsidRPr="004632DB">
        <w:rPr>
          <w:rFonts w:ascii="Times New Roman" w:eastAsia="Times New Roman" w:hAnsi="Times New Roman" w:cs="Times New Roman"/>
          <w:sz w:val="24"/>
          <w:szCs w:val="24"/>
          <w:lang w:eastAsia="en-US"/>
        </w:rPr>
        <w:t>.</w:t>
      </w:r>
    </w:p>
    <w:p w14:paraId="56F60B77" w14:textId="30223947" w:rsidR="00191CC4" w:rsidRPr="0023098C" w:rsidRDefault="00191CC4" w:rsidP="0023098C">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23098C">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23098C">
        <w:rPr>
          <w:rFonts w:ascii="Times New Roman" w:eastAsia="Calibri" w:hAnsi="Times New Roman" w:cs="Times New Roman"/>
          <w:sz w:val="24"/>
          <w:szCs w:val="24"/>
          <w:lang w:eastAsia="en-US"/>
        </w:rPr>
        <w:t>Viešųjų pirkimų įstatym</w:t>
      </w:r>
      <w:r w:rsidR="0071387F" w:rsidRPr="0023098C">
        <w:rPr>
          <w:rFonts w:ascii="Times New Roman" w:eastAsia="Calibri" w:hAnsi="Times New Roman" w:cs="Times New Roman"/>
          <w:sz w:val="24"/>
          <w:szCs w:val="24"/>
          <w:lang w:eastAsia="en-US"/>
        </w:rPr>
        <w:t>e</w:t>
      </w:r>
      <w:r w:rsidR="00F64CCA" w:rsidRPr="0023098C">
        <w:rPr>
          <w:rFonts w:ascii="Times New Roman" w:eastAsia="Calibri" w:hAnsi="Times New Roman" w:cs="Times New Roman"/>
          <w:sz w:val="24"/>
          <w:szCs w:val="24"/>
          <w:lang w:eastAsia="en-US"/>
        </w:rPr>
        <w:t xml:space="preserve"> </w:t>
      </w:r>
      <w:r w:rsidRPr="0023098C">
        <w:rPr>
          <w:rFonts w:ascii="Times New Roman" w:eastAsia="Calibri" w:hAnsi="Times New Roman" w:cs="Times New Roman"/>
          <w:sz w:val="24"/>
          <w:szCs w:val="24"/>
          <w:lang w:eastAsia="en-US"/>
        </w:rPr>
        <w:t>nurodytais atvejais.</w:t>
      </w:r>
    </w:p>
    <w:p w14:paraId="3551216B" w14:textId="3BACDB22" w:rsidR="0023098C" w:rsidRPr="00E51AE7" w:rsidRDefault="00CD4C9C" w:rsidP="0023098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23098C" w:rsidRPr="004632DB">
        <w:rPr>
          <w:szCs w:val="24"/>
        </w:rPr>
        <w:t>centralizuotų pirkimų kataloge tokių p</w:t>
      </w:r>
      <w:r w:rsidR="0023098C">
        <w:rPr>
          <w:szCs w:val="24"/>
        </w:rPr>
        <w:t xml:space="preserve">rekių </w:t>
      </w:r>
      <w:r w:rsidR="0023098C" w:rsidRPr="004632DB">
        <w:rPr>
          <w:szCs w:val="24"/>
        </w:rPr>
        <w:t>nėra</w:t>
      </w:r>
      <w:r w:rsidR="0023098C">
        <w:rPr>
          <w:szCs w:val="24"/>
        </w:rPr>
        <w:t>.</w:t>
      </w:r>
    </w:p>
    <w:p w14:paraId="047BE4BC" w14:textId="77777777" w:rsidR="0023098C" w:rsidRPr="00191CC4" w:rsidRDefault="0023098C" w:rsidP="0023098C">
      <w:pPr>
        <w:spacing w:after="0" w:line="240" w:lineRule="auto"/>
        <w:rPr>
          <w:rFonts w:ascii="Times New Roman" w:eastAsia="Calibri" w:hAnsi="Times New Roman" w:cs="Times New Roman"/>
          <w:sz w:val="24"/>
          <w:szCs w:val="24"/>
          <w:lang w:eastAsia="en-US"/>
        </w:rPr>
      </w:pPr>
    </w:p>
    <w:p w14:paraId="4F6D7577" w14:textId="61F8FF0B" w:rsidR="00191CC4" w:rsidRDefault="0023098C" w:rsidP="0023098C">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3DF721C7" w14:textId="77777777" w:rsidR="0023098C" w:rsidRPr="0023098C" w:rsidRDefault="0023098C" w:rsidP="0023098C">
      <w:pPr>
        <w:spacing w:after="0" w:line="240" w:lineRule="auto"/>
        <w:ind w:left="360"/>
        <w:jc w:val="center"/>
        <w:rPr>
          <w:rFonts w:ascii="Times New Roman" w:eastAsia="Times New Roman" w:hAnsi="Times New Roman" w:cs="Times New Roman"/>
          <w:b/>
          <w:sz w:val="24"/>
          <w:szCs w:val="24"/>
          <w:lang w:eastAsia="en-US"/>
        </w:rPr>
      </w:pPr>
    </w:p>
    <w:p w14:paraId="7AA372A8" w14:textId="02BE07E7" w:rsidR="00191CC4" w:rsidRDefault="00191CC4" w:rsidP="00216893">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23098C">
        <w:rPr>
          <w:rFonts w:ascii="Times New Roman" w:eastAsia="Times New Roman" w:hAnsi="Times New Roman" w:cs="Times New Roman"/>
          <w:sz w:val="24"/>
          <w:szCs w:val="24"/>
          <w:lang w:eastAsia="en-US"/>
        </w:rPr>
        <w:t xml:space="preserve">Išankstinio informacinio skelbimo apie šį pirkimą nebuvo. </w:t>
      </w:r>
    </w:p>
    <w:p w14:paraId="2D20FB53" w14:textId="77777777" w:rsidR="0023098C" w:rsidRPr="0023098C" w:rsidRDefault="0023098C" w:rsidP="0023098C">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850365">
      <w:pPr>
        <w:pStyle w:val="Antrat1"/>
        <w:ind w:firstLine="0"/>
        <w:jc w:val="center"/>
        <w:rPr>
          <w:b/>
          <w:szCs w:val="24"/>
        </w:rPr>
      </w:pPr>
      <w:r w:rsidRPr="003B3F60">
        <w:rPr>
          <w:b/>
          <w:szCs w:val="24"/>
        </w:rPr>
        <w:t>II SKYRIUS</w:t>
      </w:r>
    </w:p>
    <w:p w14:paraId="4A600A90" w14:textId="77777777" w:rsidR="00191CC4" w:rsidRPr="00774FC3" w:rsidRDefault="00191CC4" w:rsidP="00850365">
      <w:pPr>
        <w:pStyle w:val="Antrat1"/>
        <w:ind w:firstLine="0"/>
        <w:jc w:val="center"/>
        <w:rPr>
          <w:szCs w:val="24"/>
        </w:rPr>
      </w:pPr>
      <w:r w:rsidRPr="003B3F60">
        <w:rPr>
          <w:b/>
          <w:szCs w:val="24"/>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23098C">
        <w:rPr>
          <w:rFonts w:ascii="Times New Roman" w:eastAsia="Calibri" w:hAnsi="Times New Roman" w:cs="Times New Roman"/>
          <w:b/>
          <w:sz w:val="24"/>
          <w:szCs w:val="24"/>
          <w:lang w:eastAsia="en-US"/>
        </w:rPr>
        <w:t>su prekėmis teiktinų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6BE2BC94"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23098C" w:rsidRPr="003875B9">
        <w:rPr>
          <w:rFonts w:ascii="Times New Roman" w:eastAsia="Times New Roman" w:hAnsi="Times New Roman" w:cs="Times New Roman"/>
          <w:i/>
          <w:sz w:val="24"/>
          <w:szCs w:val="24"/>
          <w:lang w:eastAsia="en-US"/>
        </w:rPr>
        <w:t xml:space="preserve">Autonominės grindų plovimo mašinos-robotai </w:t>
      </w:r>
      <w:r w:rsidR="0023098C" w:rsidRPr="003875B9">
        <w:rPr>
          <w:rFonts w:ascii="Times New Roman" w:eastAsia="Times New Roman" w:hAnsi="Times New Roman" w:cs="Times New Roman"/>
          <w:sz w:val="24"/>
          <w:szCs w:val="24"/>
          <w:lang w:eastAsia="en-US"/>
        </w:rPr>
        <w:t xml:space="preserve">(toliau – prekės, pirkimo </w:t>
      </w:r>
      <w:r w:rsidR="0023098C" w:rsidRPr="00657987">
        <w:rPr>
          <w:rFonts w:ascii="Times New Roman" w:eastAsia="Times New Roman" w:hAnsi="Times New Roman" w:cs="Times New Roman"/>
          <w:sz w:val="24"/>
          <w:szCs w:val="24"/>
          <w:lang w:eastAsia="en-US"/>
        </w:rPr>
        <w:t>objektas</w:t>
      </w:r>
      <w:r w:rsidR="0023098C" w:rsidRPr="00191CC4">
        <w:rPr>
          <w:rFonts w:ascii="Times New Roman" w:eastAsia="Times New Roman" w:hAnsi="Times New Roman" w:cs="Times New Roman"/>
          <w:sz w:val="24"/>
          <w:szCs w:val="24"/>
          <w:lang w:eastAsia="en-US"/>
        </w:rPr>
        <w:t>).</w:t>
      </w:r>
    </w:p>
    <w:p w14:paraId="1D1FA232" w14:textId="745F08AC" w:rsid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23098C">
        <w:rPr>
          <w:rFonts w:ascii="Times New Roman" w:eastAsia="Times New Roman" w:hAnsi="Times New Roman" w:cs="Times New Roman"/>
          <w:sz w:val="24"/>
          <w:szCs w:val="24"/>
          <w:lang w:eastAsia="en-US"/>
        </w:rPr>
        <w:t>3 vnt.</w:t>
      </w:r>
      <w:r w:rsidR="00191CC4" w:rsidRPr="00191CC4">
        <w:rPr>
          <w:rFonts w:ascii="Times New Roman" w:eastAsia="Times New Roman" w:hAnsi="Times New Roman" w:cs="Times New Roman"/>
          <w:i/>
          <w:sz w:val="24"/>
          <w:szCs w:val="24"/>
          <w:lang w:eastAsia="en-US"/>
        </w:rPr>
        <w:t xml:space="preserve"> </w:t>
      </w:r>
    </w:p>
    <w:p w14:paraId="5D75291B" w14:textId="732A2685" w:rsidR="00CA0217" w:rsidRPr="00CA0217" w:rsidRDefault="00CA0217" w:rsidP="00B00829">
      <w:pPr>
        <w:numPr>
          <w:ilvl w:val="0"/>
          <w:numId w:val="3"/>
        </w:numPr>
        <w:suppressAutoHyphens/>
        <w:spacing w:after="0" w:line="240" w:lineRule="auto"/>
        <w:ind w:left="0" w:firstLine="567"/>
        <w:jc w:val="both"/>
        <w:rPr>
          <w:rFonts w:ascii="Times New Roman" w:eastAsia="Times New Roman" w:hAnsi="Times New Roman" w:cs="Times New Roman"/>
          <w:bCs/>
          <w:i/>
          <w:sz w:val="24"/>
          <w:szCs w:val="24"/>
          <w:lang w:eastAsia="en-US"/>
        </w:rPr>
      </w:pPr>
      <w:r w:rsidRPr="00850365">
        <w:rPr>
          <w:rFonts w:ascii="Times New Roman" w:eastAsia="Calibri" w:hAnsi="Times New Roman" w:cs="Times New Roman"/>
          <w:bCs/>
          <w:sz w:val="24"/>
          <w:szCs w:val="24"/>
          <w:lang w:eastAsia="en-US"/>
        </w:rPr>
        <w:t>Su prekėmis teiktinų paslaugų pobūdis</w:t>
      </w:r>
      <w:r w:rsidR="00E77954">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8C7A44">
        <w:rPr>
          <w:rFonts w:ascii="Times New Roman" w:hAnsi="Times New Roman" w:cs="Times New Roman"/>
          <w:sz w:val="24"/>
          <w:szCs w:val="24"/>
        </w:rPr>
        <w:t>transportavimas, iškrovimas, išpakavimas, tikrinimas, pristatytos prekės surinkimas, sumontavimas, įdiegimas, prekių paruošimas darbui ir suderinimas, išbandymas, Pirkėjo personalo apmokymas dirbti su prekėmis, konsultacijų, susijusių su prekėmis naudojimu, teikimas.</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29F7C5C9" w:rsidR="00C22F4D" w:rsidRPr="00C22F4D"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w:t>
      </w:r>
      <w:r w:rsidR="00053BF6" w:rsidRPr="005018B4">
        <w:rPr>
          <w:rFonts w:ascii="Times New Roman" w:eastAsia="Times New Roman" w:hAnsi="Times New Roman" w:cs="Times New Roman"/>
          <w:sz w:val="24"/>
          <w:szCs w:val="24"/>
          <w:lang w:eastAsia="en-US"/>
        </w:rPr>
        <w:t xml:space="preserve">tiekimo </w:t>
      </w:r>
      <w:r w:rsidR="00191CC4" w:rsidRPr="005018B4">
        <w:rPr>
          <w:rFonts w:ascii="Times New Roman" w:eastAsia="Times New Roman" w:hAnsi="Times New Roman" w:cs="Times New Roman"/>
          <w:sz w:val="24"/>
          <w:szCs w:val="24"/>
          <w:lang w:eastAsia="en-US"/>
        </w:rPr>
        <w:t xml:space="preserve">terminai: </w:t>
      </w:r>
      <w:r w:rsidR="0023098C" w:rsidRPr="005018B4">
        <w:rPr>
          <w:rFonts w:ascii="Times New Roman" w:eastAsia="Times New Roman" w:hAnsi="Times New Roman" w:cs="Times New Roman"/>
          <w:sz w:val="24"/>
          <w:szCs w:val="24"/>
          <w:lang w:eastAsia="en-US"/>
        </w:rPr>
        <w:t>8</w:t>
      </w:r>
      <w:r w:rsidR="00191CC4" w:rsidRPr="005018B4">
        <w:rPr>
          <w:rFonts w:ascii="Times New Roman" w:eastAsia="Times New Roman" w:hAnsi="Times New Roman" w:cs="Times New Roman"/>
          <w:sz w:val="24"/>
          <w:szCs w:val="24"/>
          <w:lang w:eastAsia="en-US"/>
        </w:rPr>
        <w:t xml:space="preserve"> mėn. nuo</w:t>
      </w:r>
      <w:r w:rsidR="00D0019C" w:rsidRPr="005018B4">
        <w:rPr>
          <w:rFonts w:ascii="Times New Roman" w:eastAsia="Times New Roman" w:hAnsi="Times New Roman" w:cs="Times New Roman"/>
          <w:sz w:val="24"/>
          <w:szCs w:val="24"/>
          <w:lang w:eastAsia="en-US"/>
        </w:rPr>
        <w:t xml:space="preserve"> </w:t>
      </w:r>
      <w:r w:rsidR="00191CC4" w:rsidRPr="005018B4">
        <w:rPr>
          <w:rFonts w:ascii="Times New Roman" w:eastAsia="Times New Roman" w:hAnsi="Times New Roman" w:cs="Times New Roman"/>
          <w:sz w:val="24"/>
          <w:szCs w:val="24"/>
          <w:lang w:eastAsia="en-US"/>
        </w:rPr>
        <w:t>pirkimo</w:t>
      </w:r>
      <w:r w:rsidR="00D0019C" w:rsidRPr="005018B4">
        <w:rPr>
          <w:rFonts w:ascii="Times New Roman" w:eastAsia="Times New Roman" w:hAnsi="Times New Roman" w:cs="Times New Roman"/>
          <w:sz w:val="24"/>
          <w:szCs w:val="24"/>
          <w:lang w:eastAsia="en-US"/>
        </w:rPr>
        <w:t xml:space="preserve"> </w:t>
      </w:r>
      <w:r w:rsidR="00191CC4" w:rsidRPr="005018B4">
        <w:rPr>
          <w:rFonts w:ascii="Times New Roman" w:eastAsia="Times New Roman" w:hAnsi="Times New Roman" w:cs="Times New Roman"/>
          <w:sz w:val="24"/>
          <w:szCs w:val="24"/>
          <w:lang w:eastAsia="en-US"/>
        </w:rPr>
        <w:t xml:space="preserve">sutarties </w:t>
      </w:r>
      <w:r w:rsidR="00135B62" w:rsidRPr="005018B4">
        <w:rPr>
          <w:rFonts w:ascii="Times New Roman" w:eastAsia="Times New Roman" w:hAnsi="Times New Roman" w:cs="Times New Roman"/>
          <w:sz w:val="24"/>
          <w:szCs w:val="24"/>
          <w:lang w:eastAsia="en-US"/>
        </w:rPr>
        <w:t>įsigaliojimo</w:t>
      </w:r>
      <w:r w:rsidR="00D0019C" w:rsidRPr="005018B4">
        <w:rPr>
          <w:rFonts w:ascii="Times New Roman" w:eastAsia="Times New Roman" w:hAnsi="Times New Roman" w:cs="Times New Roman"/>
          <w:sz w:val="24"/>
          <w:szCs w:val="24"/>
          <w:lang w:eastAsia="en-US"/>
        </w:rPr>
        <w:t xml:space="preserve"> </w:t>
      </w:r>
      <w:r w:rsidR="002A6D14" w:rsidRPr="005018B4">
        <w:rPr>
          <w:rFonts w:ascii="Times New Roman" w:eastAsia="Times New Roman" w:hAnsi="Times New Roman" w:cs="Times New Roman"/>
          <w:sz w:val="24"/>
          <w:szCs w:val="24"/>
          <w:lang w:eastAsia="en-US"/>
        </w:rPr>
        <w:t>dienos</w:t>
      </w:r>
      <w:r w:rsidR="00191CC4" w:rsidRPr="005018B4">
        <w:rPr>
          <w:rFonts w:ascii="Times New Roman" w:eastAsia="Times New Roman" w:hAnsi="Times New Roman" w:cs="Times New Roman"/>
          <w:sz w:val="24"/>
          <w:szCs w:val="24"/>
          <w:lang w:eastAsia="en-US"/>
        </w:rPr>
        <w:t>.</w:t>
      </w:r>
      <w:r w:rsidR="004C5AC5" w:rsidRPr="005018B4">
        <w:rPr>
          <w:rFonts w:ascii="Times New Roman" w:eastAsia="Times New Roman" w:hAnsi="Times New Roman" w:cs="Times New Roman"/>
          <w:sz w:val="24"/>
          <w:szCs w:val="24"/>
          <w:lang w:eastAsia="en-US"/>
        </w:rPr>
        <w:t xml:space="preserve"> </w:t>
      </w:r>
      <w:r w:rsidR="00702D0C" w:rsidRPr="003212F9">
        <w:rPr>
          <w:rFonts w:ascii="Times New Roman" w:hAnsi="Times New Roman" w:cs="Times New Roman"/>
          <w:sz w:val="24"/>
          <w:szCs w:val="24"/>
        </w:rPr>
        <w:t xml:space="preserve">Tiekėjas turi teisę į Prekių </w:t>
      </w:r>
      <w:r w:rsidR="00702D0C">
        <w:rPr>
          <w:rFonts w:ascii="Times New Roman" w:hAnsi="Times New Roman" w:cs="Times New Roman"/>
          <w:sz w:val="24"/>
          <w:szCs w:val="24"/>
        </w:rPr>
        <w:t>tiekimo</w:t>
      </w:r>
      <w:r w:rsidR="00702D0C" w:rsidRPr="003212F9">
        <w:rPr>
          <w:rFonts w:ascii="Times New Roman" w:hAnsi="Times New Roman" w:cs="Times New Roman"/>
          <w:sz w:val="24"/>
          <w:szCs w:val="24"/>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02D0C">
        <w:rPr>
          <w:rFonts w:ascii="Times New Roman" w:hAnsi="Times New Roman" w:cs="Times New Roman"/>
          <w:sz w:val="24"/>
          <w:szCs w:val="24"/>
        </w:rPr>
        <w:t xml:space="preserve"> </w:t>
      </w:r>
      <w:r w:rsidR="00702D0C" w:rsidRPr="005E7F31">
        <w:rPr>
          <w:rStyle w:val="normaltextrun"/>
          <w:rFonts w:ascii="Times New Roman" w:hAnsi="Times New Roman" w:cs="Times New Roman"/>
          <w:color w:val="000000"/>
          <w:sz w:val="24"/>
          <w:szCs w:val="24"/>
          <w:bdr w:val="none" w:sz="0" w:space="0" w:color="auto" w:frame="1"/>
        </w:rPr>
        <w:t>2 (dvi) darbo dienas</w:t>
      </w:r>
      <w:r w:rsidR="00702D0C" w:rsidRPr="005E7F31">
        <w:rPr>
          <w:rFonts w:ascii="Times New Roman" w:hAnsi="Times New Roman" w:cs="Times New Roman"/>
          <w:sz w:val="24"/>
          <w:szCs w:val="24"/>
        </w:rPr>
        <w:t>,</w:t>
      </w:r>
      <w:r w:rsidR="00702D0C" w:rsidRPr="003212F9">
        <w:rPr>
          <w:rFonts w:ascii="Times New Roman" w:hAnsi="Times New Roman" w:cs="Times New Roman"/>
          <w:sz w:val="24"/>
          <w:szCs w:val="24"/>
        </w:rPr>
        <w:t xml:space="preserve"> apie tai praneša Pirkėjui, pateikdamas minėtų aplinkybių egzistavimo įrodymus. Nurodytas aplinkybes vertina Pirkėjas. Pirkėjui sutikus, Prekių </w:t>
      </w:r>
      <w:r w:rsidR="00702D0C">
        <w:rPr>
          <w:rFonts w:ascii="Times New Roman" w:hAnsi="Times New Roman" w:cs="Times New Roman"/>
          <w:sz w:val="24"/>
          <w:szCs w:val="24"/>
        </w:rPr>
        <w:t>tiekimo</w:t>
      </w:r>
      <w:r w:rsidR="00702D0C" w:rsidRPr="003212F9">
        <w:rPr>
          <w:rFonts w:ascii="Times New Roman" w:hAnsi="Times New Roman" w:cs="Times New Roman"/>
          <w:sz w:val="24"/>
          <w:szCs w:val="24"/>
        </w:rPr>
        <w:t xml:space="preserve"> terminas gali būti pratęsiamas tik minėtų aplinkybių egzistavimo laikotarpiui, bet ne ilgiau </w:t>
      </w:r>
      <w:r w:rsidR="00702D0C">
        <w:rPr>
          <w:rFonts w:ascii="Times New Roman" w:hAnsi="Times New Roman" w:cs="Times New Roman"/>
          <w:sz w:val="24"/>
          <w:szCs w:val="24"/>
        </w:rPr>
        <w:t>1 mėn.</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06F1632B" w:rsidR="00191CC4" w:rsidRPr="0023098C" w:rsidRDefault="00191CC4" w:rsidP="0023098C">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02943BC7" w14:textId="17300E65" w:rsidR="008E56FA" w:rsidRPr="0023098C" w:rsidRDefault="008E56FA" w:rsidP="008E56FA">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23098C">
        <w:rPr>
          <w:rFonts w:ascii="Times New Roman" w:eastAsia="Calibri" w:hAnsi="Times New Roman" w:cs="Times New Roman"/>
          <w:iCs/>
          <w:sz w:val="24"/>
          <w:szCs w:val="24"/>
        </w:rPr>
        <w:t>Tai yra supaprastintos vertės pirkimas, todėl jam netaikomi sprendimo dėl tarptautinės vertės pirkimo objekto neskaidymo į dalis pagrindimo reikalavimai.</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w:t>
      </w:r>
      <w:r w:rsidRPr="00FB1BEC">
        <w:rPr>
          <w:szCs w:val="24"/>
        </w:rPr>
        <w:lastRenderedPageBreak/>
        <w:t>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216B7FE5"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3098C" w:rsidRPr="00AE6290">
        <w:rPr>
          <w:rFonts w:eastAsia="Calibri"/>
          <w:szCs w:val="24"/>
        </w:rPr>
        <w:t>4.4.4.1 papunktį</w:t>
      </w:r>
      <w:r w:rsidR="0023098C">
        <w:rPr>
          <w:rFonts w:eastAsia="Calibri"/>
          <w:szCs w:val="24"/>
        </w:rPr>
        <w:t xml:space="preserve"> (</w:t>
      </w:r>
      <w:r w:rsidR="0023098C" w:rsidRPr="00AE6290">
        <w:rPr>
          <w:rFonts w:eastAsia="Calibri"/>
          <w:szCs w:val="24"/>
        </w:rPr>
        <w:t>prekei pagaminti ir (ar) tiekti, paslaugai teikti ar darbams atlikti sunaudojama mažiau gamtos išteklių ir (ar) sudėtyje yra pakartotinai panaudotų ir (ar) perdirbtų medžiagų</w:t>
      </w:r>
      <w:r w:rsidR="0023098C">
        <w:rPr>
          <w:rFonts w:eastAsia="Calibri"/>
          <w:szCs w:val="24"/>
        </w:rPr>
        <w:t>)</w:t>
      </w:r>
      <w:r w:rsidR="0023098C" w:rsidRPr="00AE6290">
        <w:rPr>
          <w:rFonts w:eastAsia="Calibri"/>
          <w:szCs w:val="24"/>
        </w:rPr>
        <w:t>. Aplinkos apsaugos kriterijai nustatyti prekių pirkimo sutarties specialiosiose sąlygose (pirkimo sąlygų 3.2 priedas).</w:t>
      </w:r>
    </w:p>
    <w:p w14:paraId="2C81D4AA" w14:textId="006DCD48" w:rsidR="00D63679" w:rsidRPr="0023098C" w:rsidRDefault="006334A0" w:rsidP="00934AD0">
      <w:pPr>
        <w:numPr>
          <w:ilvl w:val="0"/>
          <w:numId w:val="3"/>
        </w:numPr>
        <w:spacing w:after="0" w:line="240" w:lineRule="auto"/>
        <w:ind w:left="0" w:firstLine="567"/>
        <w:contextualSpacing/>
        <w:jc w:val="both"/>
        <w:rPr>
          <w:rFonts w:ascii="Times New Roman" w:hAnsi="Times New Roman" w:cs="Times New Roman"/>
          <w:sz w:val="24"/>
          <w:szCs w:val="24"/>
        </w:rPr>
      </w:pPr>
      <w:r w:rsidRPr="0023098C">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4A90A217" w14:textId="77777777" w:rsidR="0023098C" w:rsidRPr="0023098C" w:rsidRDefault="0023098C" w:rsidP="0023098C">
      <w:pPr>
        <w:spacing w:after="0" w:line="240" w:lineRule="auto"/>
        <w:ind w:left="567"/>
        <w:contextualSpacing/>
        <w:jc w:val="both"/>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850365">
      <w:pPr>
        <w:pStyle w:val="Antrat1"/>
        <w:ind w:firstLine="0"/>
        <w:jc w:val="center"/>
        <w:rPr>
          <w:b/>
          <w:szCs w:val="24"/>
        </w:rPr>
      </w:pPr>
      <w:r w:rsidRPr="003B3F60">
        <w:rPr>
          <w:b/>
          <w:szCs w:val="24"/>
        </w:rPr>
        <w:t>I</w:t>
      </w:r>
      <w:r w:rsidR="00FF471C" w:rsidRPr="003B3F60">
        <w:rPr>
          <w:b/>
          <w:szCs w:val="24"/>
        </w:rPr>
        <w:t>II SKYRIUS</w:t>
      </w:r>
    </w:p>
    <w:p w14:paraId="168CEE2B" w14:textId="77777777" w:rsidR="00191CC4" w:rsidRPr="003B3F60" w:rsidRDefault="00191CC4" w:rsidP="00850365">
      <w:pPr>
        <w:pStyle w:val="Antrat1"/>
        <w:ind w:firstLine="0"/>
        <w:jc w:val="center"/>
        <w:rPr>
          <w:b/>
          <w:szCs w:val="24"/>
        </w:rPr>
      </w:pPr>
      <w:r w:rsidRPr="003B3F60">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6713F5" w:rsidRDefault="00191CC4" w:rsidP="00191CC4">
      <w:pPr>
        <w:spacing w:after="0" w:line="240" w:lineRule="auto"/>
        <w:rPr>
          <w:rFonts w:ascii="Times New Roman" w:eastAsia="Times New Roman" w:hAnsi="Times New Roman" w:cs="Times New Roman"/>
          <w:sz w:val="24"/>
          <w:szCs w:val="24"/>
          <w:lang w:eastAsia="en-US"/>
        </w:rPr>
      </w:pPr>
    </w:p>
    <w:p w14:paraId="35EA767B" w14:textId="31D3879E" w:rsidR="00D612CF" w:rsidRPr="006713F5" w:rsidRDefault="00D612CF" w:rsidP="006713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713F5">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34163FCC"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EBVPD paslaugos puslapyje</w:t>
      </w:r>
      <w:r w:rsidRPr="009F018A">
        <w:rPr>
          <w:rFonts w:ascii="Times New Roman" w:eastAsia="Calibri" w:hAnsi="Times New Roman" w:cs="Times New Roman"/>
          <w:sz w:val="24"/>
          <w:szCs w:val="24"/>
          <w:lang w:eastAsia="en-US"/>
        </w:rPr>
        <w:t xml:space="preserve"> </w:t>
      </w:r>
      <w:hyperlink r:id="rId13"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50C8D4E3"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4"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3B939849"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r w:rsidR="00335B03">
        <w:rPr>
          <w:rFonts w:ascii="Times New Roman" w:eastAsia="Calibri" w:hAnsi="Times New Roman" w:cs="Times New Roman"/>
          <w:sz w:val="24"/>
          <w:szCs w:val="24"/>
          <w:lang w:eastAsia="en-US"/>
        </w:rPr>
        <w:t xml:space="preserve"> </w:t>
      </w:r>
    </w:p>
    <w:p w14:paraId="7BFB36B4" w14:textId="549A332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5B5B76A9" w:rsidR="00F1430C" w:rsidRPr="006713F5" w:rsidRDefault="00F1430C" w:rsidP="006713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713F5">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768FEBC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DBE8216"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A75D36">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015B6FC"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A75D36">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A75D36">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7D45CF89"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A75D36">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57665FBC" w14:textId="223D5D54" w:rsidR="006713F5" w:rsidRPr="006713F5" w:rsidRDefault="006713F5" w:rsidP="006713F5">
      <w:pPr>
        <w:pStyle w:val="Sraopastraipa"/>
        <w:numPr>
          <w:ilvl w:val="0"/>
          <w:numId w:val="3"/>
        </w:numPr>
        <w:ind w:left="0" w:firstLine="567"/>
        <w:rPr>
          <w:szCs w:val="24"/>
        </w:rPr>
      </w:pPr>
      <w:r w:rsidRPr="006713F5">
        <w:rPr>
          <w:szCs w:val="24"/>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6713F5">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6713F5">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6713F5">
        <w:tc>
          <w:tcPr>
            <w:tcW w:w="811" w:type="dxa"/>
          </w:tcPr>
          <w:p w14:paraId="6BDA399D" w14:textId="3AA921EE" w:rsidR="00191CC4" w:rsidRPr="00191CC4" w:rsidRDefault="002A3419" w:rsidP="006217F0">
            <w:pPr>
              <w:contextualSpacing/>
              <w:rPr>
                <w:sz w:val="24"/>
                <w:szCs w:val="24"/>
                <w:highlight w:val="yellow"/>
                <w:lang w:eastAsia="en-US"/>
              </w:rPr>
            </w:pPr>
            <w:r w:rsidRPr="006713F5">
              <w:rPr>
                <w:sz w:val="24"/>
                <w:szCs w:val="24"/>
                <w:lang w:eastAsia="en-US"/>
              </w:rPr>
              <w:t>3</w:t>
            </w:r>
            <w:r w:rsidR="001B1FC3">
              <w:rPr>
                <w:sz w:val="24"/>
                <w:szCs w:val="24"/>
                <w:lang w:eastAsia="en-US"/>
              </w:rPr>
              <w:t>9</w:t>
            </w:r>
            <w:r w:rsidR="00191CC4" w:rsidRPr="006713F5">
              <w:rPr>
                <w:sz w:val="24"/>
                <w:szCs w:val="24"/>
                <w:lang w:eastAsia="en-US"/>
              </w:rPr>
              <w:t>.</w:t>
            </w:r>
            <w:r w:rsidR="006713F5" w:rsidRPr="006713F5">
              <w:rPr>
                <w:sz w:val="24"/>
                <w:szCs w:val="24"/>
                <w:lang w:eastAsia="en-US"/>
              </w:rPr>
              <w:t>1</w:t>
            </w:r>
            <w:r w:rsidR="00191CC4" w:rsidRPr="006713F5">
              <w:rPr>
                <w:sz w:val="24"/>
                <w:szCs w:val="24"/>
                <w:lang w:eastAsia="en-US"/>
              </w:rPr>
              <w:t>.</w:t>
            </w:r>
          </w:p>
        </w:tc>
        <w:tc>
          <w:tcPr>
            <w:tcW w:w="5082" w:type="dxa"/>
          </w:tcPr>
          <w:p w14:paraId="1AE216CC" w14:textId="05877B3C" w:rsidR="00191CC4" w:rsidRDefault="006713F5" w:rsidP="00191CC4">
            <w:pPr>
              <w:jc w:val="both"/>
              <w:rPr>
                <w:sz w:val="24"/>
                <w:szCs w:val="24"/>
              </w:rPr>
            </w:pPr>
            <w:r w:rsidRPr="00657EED">
              <w:rPr>
                <w:sz w:val="24"/>
                <w:szCs w:val="24"/>
                <w:lang w:eastAsia="en-US"/>
              </w:rPr>
              <w:t xml:space="preserve">Tiekėjas (tiekėjų grupės partneriai kartu) </w:t>
            </w:r>
            <w:r w:rsidRPr="00657EED">
              <w:rPr>
                <w:sz w:val="24"/>
                <w:szCs w:val="24"/>
              </w:rPr>
              <w:t>per pastaruosius 3 metus iki pasiūlymų pateikimo termino pabaigos</w:t>
            </w:r>
            <w:r>
              <w:rPr>
                <w:sz w:val="24"/>
                <w:szCs w:val="24"/>
              </w:rPr>
              <w:t xml:space="preserve"> yra</w:t>
            </w:r>
            <w:r w:rsidR="006E1759">
              <w:rPr>
                <w:sz w:val="24"/>
                <w:szCs w:val="24"/>
              </w:rPr>
              <w:t xml:space="preserve"> savo jėgomis</w:t>
            </w:r>
            <w:r>
              <w:rPr>
                <w:sz w:val="24"/>
                <w:szCs w:val="24"/>
              </w:rPr>
              <w:t xml:space="preserve"> p</w:t>
            </w:r>
            <w:r w:rsidR="00E75366">
              <w:rPr>
                <w:sz w:val="24"/>
                <w:szCs w:val="24"/>
              </w:rPr>
              <w:t>ardavęs</w:t>
            </w:r>
            <w:r>
              <w:rPr>
                <w:sz w:val="24"/>
                <w:szCs w:val="24"/>
              </w:rPr>
              <w:t xml:space="preserve"> ir sumontavęs autonomines grindų plovimo mašinas-robotus, </w:t>
            </w:r>
            <w:r w:rsidRPr="00286377">
              <w:rPr>
                <w:sz w:val="24"/>
                <w:szCs w:val="32"/>
              </w:rPr>
              <w:t>kurių</w:t>
            </w:r>
            <w:r w:rsidRPr="00D30ABA">
              <w:rPr>
                <w:sz w:val="24"/>
                <w:szCs w:val="32"/>
              </w:rPr>
              <w:t xml:space="preserve"> (-i</w:t>
            </w:r>
            <w:r>
              <w:rPr>
                <w:sz w:val="24"/>
                <w:szCs w:val="32"/>
              </w:rPr>
              <w:t>os</w:t>
            </w:r>
            <w:r w:rsidRPr="00D30ABA">
              <w:rPr>
                <w:sz w:val="24"/>
                <w:szCs w:val="32"/>
              </w:rPr>
              <w:t>) vertė</w:t>
            </w:r>
            <w:r>
              <w:rPr>
                <w:sz w:val="24"/>
                <w:szCs w:val="24"/>
              </w:rPr>
              <w:t xml:space="preserve"> (bendra vertė)</w:t>
            </w:r>
            <w:r w:rsidRPr="00657EED">
              <w:rPr>
                <w:sz w:val="24"/>
                <w:szCs w:val="24"/>
              </w:rPr>
              <w:t xml:space="preserve"> ne mažesnė kaip</w:t>
            </w:r>
            <w:r>
              <w:rPr>
                <w:sz w:val="24"/>
                <w:szCs w:val="24"/>
              </w:rPr>
              <w:t xml:space="preserve"> </w:t>
            </w:r>
            <w:r w:rsidRPr="004E55FF">
              <w:rPr>
                <w:sz w:val="24"/>
                <w:szCs w:val="24"/>
              </w:rPr>
              <w:t>45.600,00</w:t>
            </w:r>
            <w:r w:rsidRPr="00657EED">
              <w:rPr>
                <w:sz w:val="24"/>
                <w:szCs w:val="24"/>
              </w:rPr>
              <w:t xml:space="preserve"> EUR be PVM.</w:t>
            </w:r>
          </w:p>
          <w:p w14:paraId="59A077B6" w14:textId="77777777" w:rsidR="006713F5" w:rsidRDefault="006713F5" w:rsidP="00191CC4">
            <w:pPr>
              <w:jc w:val="both"/>
              <w:rPr>
                <w:sz w:val="24"/>
                <w:szCs w:val="24"/>
              </w:rPr>
            </w:pPr>
          </w:p>
          <w:p w14:paraId="2DE13FD6" w14:textId="7C1D570E" w:rsidR="006713F5" w:rsidRPr="00191CC4" w:rsidRDefault="006713F5" w:rsidP="00191CC4">
            <w:pPr>
              <w:jc w:val="both"/>
              <w:rPr>
                <w:sz w:val="24"/>
                <w:szCs w:val="24"/>
                <w:lang w:eastAsia="en-US"/>
              </w:rPr>
            </w:pPr>
            <w:r w:rsidRPr="004A291B">
              <w:rPr>
                <w:sz w:val="24"/>
                <w:szCs w:val="24"/>
                <w:lang w:eastAsia="en-US"/>
              </w:rPr>
              <w:t>Nepriklausomai nuo įvykdytos (-ų) ir (ar) vykdomos (-ų) sutarties (-čių) p</w:t>
            </w:r>
            <w:r>
              <w:rPr>
                <w:sz w:val="24"/>
                <w:szCs w:val="24"/>
                <w:lang w:eastAsia="en-US"/>
              </w:rPr>
              <w:t>rekių</w:t>
            </w:r>
            <w:r w:rsidRPr="004A291B">
              <w:rPr>
                <w:sz w:val="24"/>
                <w:szCs w:val="24"/>
                <w:lang w:eastAsia="en-US"/>
              </w:rPr>
              <w:t xml:space="preserve"> </w:t>
            </w:r>
            <w:r>
              <w:rPr>
                <w:sz w:val="24"/>
                <w:szCs w:val="24"/>
                <w:lang w:eastAsia="en-US"/>
              </w:rPr>
              <w:t>pardavimo</w:t>
            </w:r>
            <w:r w:rsidRPr="004A291B">
              <w:rPr>
                <w:sz w:val="24"/>
                <w:szCs w:val="24"/>
                <w:lang w:eastAsia="en-US"/>
              </w:rPr>
              <w:t xml:space="preserve"> pradžios ir pabaigos, į bendrą vertę bus skaičiuojama tik per paskutiniuosius 3 metus </w:t>
            </w:r>
            <w:r w:rsidRPr="00207575">
              <w:rPr>
                <w:sz w:val="24"/>
                <w:szCs w:val="24"/>
              </w:rPr>
              <w:t xml:space="preserve">iki pasiūlymų pateikimo termino pabaigos </w:t>
            </w:r>
            <w:r>
              <w:rPr>
                <w:sz w:val="24"/>
                <w:szCs w:val="24"/>
              </w:rPr>
              <w:t xml:space="preserve">parduotų </w:t>
            </w:r>
            <w:r w:rsidRPr="00207575">
              <w:rPr>
                <w:sz w:val="24"/>
                <w:szCs w:val="24"/>
              </w:rPr>
              <w:t>prekių dalies vertė</w:t>
            </w:r>
            <w:r w:rsidRPr="004A291B">
              <w:rPr>
                <w:sz w:val="24"/>
                <w:szCs w:val="24"/>
                <w:lang w:eastAsia="en-US"/>
              </w:rPr>
              <w:t>.</w:t>
            </w:r>
          </w:p>
        </w:tc>
        <w:tc>
          <w:tcPr>
            <w:tcW w:w="3735" w:type="dxa"/>
          </w:tcPr>
          <w:p w14:paraId="37DC0DDC" w14:textId="77777777" w:rsidR="006713F5" w:rsidRDefault="006713F5" w:rsidP="006713F5">
            <w:pPr>
              <w:jc w:val="both"/>
              <w:rPr>
                <w:sz w:val="24"/>
                <w:szCs w:val="24"/>
                <w:lang w:eastAsia="en-US"/>
              </w:rPr>
            </w:pPr>
            <w:r>
              <w:rPr>
                <w:sz w:val="24"/>
                <w:szCs w:val="24"/>
                <w:lang w:eastAsia="en-US"/>
              </w:rPr>
              <w:t>EBVPD.</w:t>
            </w:r>
          </w:p>
          <w:p w14:paraId="74DF9C63" w14:textId="3BC3DFDC" w:rsidR="00733B90" w:rsidRPr="00191CC4" w:rsidRDefault="006713F5" w:rsidP="006713F5">
            <w:pPr>
              <w:jc w:val="both"/>
              <w:rPr>
                <w:sz w:val="24"/>
                <w:szCs w:val="24"/>
                <w:lang w:eastAsia="en-US"/>
              </w:rPr>
            </w:pPr>
            <w:r>
              <w:rPr>
                <w:bCs/>
                <w:sz w:val="24"/>
                <w:szCs w:val="24"/>
              </w:rPr>
              <w:t>P</w:t>
            </w:r>
            <w:r w:rsidRPr="00D455BE">
              <w:rPr>
                <w:bCs/>
                <w:sz w:val="24"/>
                <w:szCs w:val="24"/>
              </w:rPr>
              <w:t xml:space="preserve">er paskutinius 3 metus </w:t>
            </w:r>
            <w:r>
              <w:rPr>
                <w:bCs/>
                <w:sz w:val="24"/>
                <w:szCs w:val="24"/>
              </w:rPr>
              <w:t xml:space="preserve">iki pasiūlymų pateikimo termino pabaigos patiektų autonominių grindų plovimo mašinų-robotų </w:t>
            </w:r>
            <w:r>
              <w:rPr>
                <w:rFonts w:eastAsia="Calibri"/>
                <w:color w:val="000000"/>
                <w:sz w:val="24"/>
                <w:szCs w:val="24"/>
                <w:lang w:eastAsia="zh-CN"/>
              </w:rPr>
              <w:t xml:space="preserve">prekių </w:t>
            </w:r>
            <w:r w:rsidRPr="00CB52CF">
              <w:rPr>
                <w:bCs/>
                <w:sz w:val="24"/>
                <w:szCs w:val="24"/>
              </w:rPr>
              <w:t>sąrašas</w:t>
            </w:r>
            <w:r>
              <w:rPr>
                <w:rStyle w:val="Puslapioinaosnuoroda"/>
                <w:bCs/>
                <w:sz w:val="24"/>
                <w:szCs w:val="24"/>
              </w:rPr>
              <w:footnoteReference w:id="1"/>
            </w:r>
            <w:r w:rsidRPr="00D455BE">
              <w:rPr>
                <w:bCs/>
                <w:sz w:val="24"/>
                <w:szCs w:val="24"/>
              </w:rPr>
              <w:t>, kuriame</w:t>
            </w:r>
            <w:r>
              <w:rPr>
                <w:bCs/>
                <w:sz w:val="24"/>
                <w:szCs w:val="24"/>
              </w:rPr>
              <w:t xml:space="preserve"> </w:t>
            </w:r>
            <w:r w:rsidRPr="00D455BE">
              <w:rPr>
                <w:bCs/>
                <w:sz w:val="24"/>
                <w:szCs w:val="24"/>
              </w:rPr>
              <w:t>nurodytos prekių bendros sumos</w:t>
            </w:r>
            <w:r>
              <w:rPr>
                <w:bCs/>
                <w:sz w:val="24"/>
                <w:szCs w:val="24"/>
              </w:rPr>
              <w:t xml:space="preserve"> (EUR be PVM)</w:t>
            </w:r>
            <w:r w:rsidRPr="00D455BE">
              <w:rPr>
                <w:bCs/>
                <w:sz w:val="24"/>
                <w:szCs w:val="24"/>
              </w:rPr>
              <w:t xml:space="preserve">, datos ir prekių gavėjai (tiek viešieji, tiek privatieji), kartu su užsakovų pažymomis apie tinkamai </w:t>
            </w:r>
            <w:r w:rsidRPr="002401B4">
              <w:rPr>
                <w:bCs/>
                <w:sz w:val="24"/>
                <w:szCs w:val="24"/>
              </w:rPr>
              <w:t xml:space="preserve">patiektas prekes. Pažymose turi būti nurodytos prekių bendros sumos (EUR be PVM), </w:t>
            </w:r>
            <w:r w:rsidR="00BF1D03" w:rsidRPr="00244388">
              <w:rPr>
                <w:sz w:val="24"/>
                <w:szCs w:val="24"/>
                <w:lang w:eastAsia="en-US"/>
              </w:rPr>
              <w:t xml:space="preserve">datos, </w:t>
            </w:r>
            <w:r w:rsidR="00BF1D03">
              <w:rPr>
                <w:sz w:val="24"/>
                <w:szCs w:val="24"/>
                <w:lang w:eastAsia="en-US"/>
              </w:rPr>
              <w:t>prekių</w:t>
            </w:r>
            <w:r w:rsidR="00BF1D03" w:rsidRPr="00244388">
              <w:rPr>
                <w:sz w:val="24"/>
                <w:szCs w:val="24"/>
                <w:lang w:eastAsia="en-US"/>
              </w:rPr>
              <w:t xml:space="preserve"> gavėjai, </w:t>
            </w:r>
            <w:r w:rsidRPr="002401B4">
              <w:rPr>
                <w:bCs/>
                <w:sz w:val="24"/>
                <w:szCs w:val="24"/>
              </w:rPr>
              <w:t>, ar prekės buvo pristatytos tinkamai.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6EEF61BC" w:rsidR="00191CC4" w:rsidRPr="00191CC4" w:rsidRDefault="00191CC4" w:rsidP="006713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6713F5">
      <w:pPr>
        <w:pStyle w:val="Sraopastraipa"/>
        <w:numPr>
          <w:ilvl w:val="0"/>
          <w:numId w:val="3"/>
        </w:numPr>
        <w:ind w:left="0" w:firstLine="567"/>
        <w:rPr>
          <w:rFonts w:eastAsia="Calibri"/>
          <w:szCs w:val="24"/>
        </w:rPr>
      </w:pPr>
      <w:r w:rsidRPr="00EA403D">
        <w:rPr>
          <w:rFonts w:eastAsia="Calibri"/>
          <w:szCs w:val="24"/>
        </w:rPr>
        <w:t xml:space="preserve">Tiekėjas gali remtis kitų ūkio subjektų pajėgumais, kad atitiktų pirkimo dokumentuose nustatytą reikalavimą turėti specialų leidimą arba būti tam tikrų organizacijų nariu, nustatytus </w:t>
      </w:r>
      <w:r w:rsidRPr="00EA403D">
        <w:rPr>
          <w:rFonts w:eastAsia="Calibri"/>
          <w:szCs w:val="24"/>
        </w:rPr>
        <w:lastRenderedPageBreak/>
        <w:t>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47653AA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A75D36">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6713F5">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6713F5">
      <w:pPr>
        <w:pStyle w:val="Sraopastraipa"/>
        <w:numPr>
          <w:ilvl w:val="1"/>
          <w:numId w:val="3"/>
        </w:numPr>
        <w:ind w:left="0" w:firstLine="567"/>
        <w:rPr>
          <w:rFonts w:eastAsia="Calibri"/>
          <w:szCs w:val="24"/>
        </w:rPr>
      </w:pPr>
      <w:bookmarkStart w:id="6" w:name="_Ref174688145"/>
      <w:bookmarkStart w:id="7"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2"/>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6"/>
    </w:p>
    <w:p w14:paraId="294AA247" w14:textId="79FFF014" w:rsidR="00442E3A" w:rsidRPr="004B5287" w:rsidRDefault="00442E3A" w:rsidP="006713F5">
      <w:pPr>
        <w:pStyle w:val="Sraopastraipa"/>
        <w:numPr>
          <w:ilvl w:val="2"/>
          <w:numId w:val="3"/>
        </w:numPr>
        <w:ind w:left="0" w:firstLine="567"/>
        <w:rPr>
          <w:rFonts w:eastAsia="Calibri"/>
          <w:szCs w:val="24"/>
        </w:rPr>
      </w:pPr>
      <w:r w:rsidRPr="004B5287">
        <w:rPr>
          <w:rFonts w:eastAsia="Calibri"/>
          <w:szCs w:val="24"/>
        </w:rPr>
        <w:lastRenderedPageBreak/>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6713F5">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6713F5">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6713F5">
      <w:pPr>
        <w:pStyle w:val="Sraopastraipa"/>
        <w:numPr>
          <w:ilvl w:val="2"/>
          <w:numId w:val="3"/>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6713F5">
      <w:pPr>
        <w:pStyle w:val="Sraopastraipa"/>
        <w:numPr>
          <w:ilvl w:val="2"/>
          <w:numId w:val="3"/>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7"/>
    </w:p>
    <w:p w14:paraId="607A62C0" w14:textId="291B83A1" w:rsidR="00EA616B" w:rsidRPr="004B5287" w:rsidRDefault="00EA616B" w:rsidP="006713F5">
      <w:pPr>
        <w:pStyle w:val="Sraopastraipa"/>
        <w:numPr>
          <w:ilvl w:val="1"/>
          <w:numId w:val="3"/>
        </w:numPr>
        <w:ind w:left="0" w:firstLine="567"/>
        <w:rPr>
          <w:rFonts w:eastAsia="Calibri"/>
          <w:szCs w:val="24"/>
        </w:rPr>
      </w:pPr>
      <w:bookmarkStart w:id="8"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75D36">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8"/>
    </w:p>
    <w:p w14:paraId="070AF5B5" w14:textId="06EEA5B3" w:rsidR="00EA616B" w:rsidRPr="004B5287" w:rsidRDefault="00EA616B" w:rsidP="006713F5">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75D36">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424E3582" w:rsidR="00EA616B" w:rsidRPr="004B5287" w:rsidRDefault="00EA616B" w:rsidP="006713F5">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A75D36">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A75D36">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51105B39" w:rsidR="00EA616B" w:rsidRPr="004B5287" w:rsidRDefault="00EA616B" w:rsidP="006713F5">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A75D36">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A75D36">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1568D428" w:rsidR="00EA616B" w:rsidRPr="004B5287" w:rsidRDefault="00EA616B" w:rsidP="006713F5">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75D36">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75D36">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6713F5">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850365">
      <w:pPr>
        <w:pStyle w:val="Antrat1"/>
        <w:ind w:firstLine="0"/>
        <w:jc w:val="center"/>
        <w:rPr>
          <w:b/>
          <w:szCs w:val="24"/>
        </w:rPr>
      </w:pPr>
      <w:r w:rsidRPr="004B5287">
        <w:rPr>
          <w:b/>
          <w:szCs w:val="24"/>
        </w:rPr>
        <w:t>IV SKYRIUS</w:t>
      </w:r>
    </w:p>
    <w:p w14:paraId="424C7534" w14:textId="77777777" w:rsidR="00191CC4" w:rsidRPr="003B3F60" w:rsidRDefault="00191CC4" w:rsidP="00850365">
      <w:pPr>
        <w:pStyle w:val="Antrat1"/>
        <w:ind w:firstLine="0"/>
        <w:jc w:val="center"/>
        <w:rPr>
          <w:b/>
          <w:szCs w:val="24"/>
        </w:rPr>
      </w:pPr>
      <w:r w:rsidRPr="003B3F60">
        <w:rPr>
          <w:b/>
          <w:szCs w:val="24"/>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6713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6713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F4F9805" w:rsidR="00EE78E6" w:rsidRDefault="00191CC4" w:rsidP="006713F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6713F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6713F5">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lastRenderedPageBreak/>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6713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6713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6713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850365">
      <w:pPr>
        <w:pStyle w:val="Antrat1"/>
        <w:ind w:firstLine="0"/>
        <w:jc w:val="center"/>
        <w:rPr>
          <w:b/>
          <w:szCs w:val="24"/>
        </w:rPr>
      </w:pPr>
      <w:r w:rsidRPr="003B3F60">
        <w:rPr>
          <w:b/>
          <w:szCs w:val="24"/>
        </w:rPr>
        <w:t>V SKYRIUS</w:t>
      </w:r>
    </w:p>
    <w:p w14:paraId="10C78326" w14:textId="77777777" w:rsidR="00191CC4" w:rsidRPr="003B3F60" w:rsidRDefault="00191CC4" w:rsidP="00850365">
      <w:pPr>
        <w:pStyle w:val="Antrat1"/>
        <w:ind w:firstLine="0"/>
        <w:jc w:val="center"/>
        <w:rPr>
          <w:b/>
          <w:szCs w:val="24"/>
        </w:rPr>
      </w:pPr>
      <w:r w:rsidRPr="003B3F60">
        <w:rPr>
          <w:b/>
          <w:szCs w:val="24"/>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024148E0" w14:textId="3D0F6698" w:rsidR="00F10EF9" w:rsidRPr="00850365" w:rsidRDefault="00F10EF9" w:rsidP="006713F5">
      <w:pPr>
        <w:pStyle w:val="Sraopastraipa"/>
        <w:numPr>
          <w:ilvl w:val="0"/>
          <w:numId w:val="3"/>
        </w:numPr>
        <w:ind w:left="0" w:firstLine="567"/>
        <w:rPr>
          <w:iCs/>
          <w:szCs w:val="24"/>
        </w:rPr>
      </w:pPr>
      <w:r w:rsidRPr="00850365">
        <w:rPr>
          <w:iCs/>
          <w:szCs w:val="24"/>
        </w:rPr>
        <w:t>Perkančioji organizacija nereikalauja pateikti pasiūlymo galiojimo užtikrinimo.</w:t>
      </w:r>
    </w:p>
    <w:p w14:paraId="2DB66A79" w14:textId="77777777" w:rsidR="008F4513" w:rsidRPr="008F4513" w:rsidRDefault="008F4513" w:rsidP="008F4513">
      <w:pPr>
        <w:spacing w:after="0" w:line="240" w:lineRule="auto"/>
        <w:ind w:left="567"/>
        <w:jc w:val="both"/>
        <w:rPr>
          <w:rFonts w:ascii="Times New Roman" w:eastAsia="Times New Roman" w:hAnsi="Times New Roman" w:cs="Times New Roman"/>
          <w:sz w:val="24"/>
          <w:szCs w:val="24"/>
          <w:lang w:eastAsia="en-US"/>
        </w:rPr>
      </w:pPr>
    </w:p>
    <w:p w14:paraId="67D65A46" w14:textId="77777777" w:rsidR="00FF471C" w:rsidRPr="003B3F60" w:rsidRDefault="00FF471C" w:rsidP="00850365">
      <w:pPr>
        <w:pStyle w:val="Antrat1"/>
        <w:ind w:firstLine="0"/>
        <w:jc w:val="center"/>
        <w:rPr>
          <w:b/>
          <w:szCs w:val="24"/>
        </w:rPr>
      </w:pPr>
      <w:r w:rsidRPr="003B3F60">
        <w:rPr>
          <w:b/>
          <w:szCs w:val="24"/>
        </w:rPr>
        <w:t>VI SKYRIUS</w:t>
      </w:r>
    </w:p>
    <w:p w14:paraId="25522811" w14:textId="77777777" w:rsidR="00191CC4" w:rsidRPr="003B3F60" w:rsidRDefault="00191CC4" w:rsidP="00850365">
      <w:pPr>
        <w:pStyle w:val="Antrat1"/>
        <w:ind w:firstLine="0"/>
        <w:jc w:val="center"/>
        <w:rPr>
          <w:b/>
          <w:szCs w:val="24"/>
        </w:rPr>
      </w:pPr>
      <w:r w:rsidRPr="003B3F60">
        <w:rPr>
          <w:b/>
          <w:szCs w:val="24"/>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6713F5">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53B0C02" w:rsidR="00191CC4" w:rsidRPr="00191CC4" w:rsidRDefault="004B4210"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6713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6713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2FD65C75" w:rsidR="00191CC4" w:rsidRPr="00191CC4" w:rsidRDefault="00191CC4" w:rsidP="006713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1DB26273" w14:textId="77777777" w:rsidR="008F4513" w:rsidRDefault="00191CC4" w:rsidP="008F4513">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566542D1" w14:textId="38818860" w:rsidR="00FC3F49" w:rsidRPr="008F4513" w:rsidRDefault="008F4513" w:rsidP="008F4513">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F4513">
        <w:rPr>
          <w:rFonts w:ascii="Times New Roman" w:eastAsia="Calibri" w:hAnsi="Times New Roman" w:cs="Times New Roman"/>
          <w:sz w:val="24"/>
          <w:szCs w:val="24"/>
        </w:rPr>
        <w:t>užpildyta techninė specifikacija (pirkimo sąlygų 1 priedas)</w:t>
      </w:r>
      <w:r w:rsidR="00E258DB">
        <w:rPr>
          <w:rFonts w:ascii="Times New Roman" w:eastAsia="Calibri" w:hAnsi="Times New Roman" w:cs="Times New Roman"/>
          <w:sz w:val="24"/>
          <w:szCs w:val="24"/>
        </w:rPr>
        <w:t xml:space="preserve">. </w:t>
      </w:r>
      <w:r w:rsidR="00E258DB">
        <w:rPr>
          <w:rFonts w:ascii="Times New Roman" w:eastAsia="Calibri" w:hAnsi="Times New Roman" w:cs="Times New Roman"/>
          <w:sz w:val="24"/>
          <w:szCs w:val="24"/>
          <w:lang w:eastAsia="en-US"/>
        </w:rPr>
        <w:t>Techninėje specifikacijoje (pirkimo sąlygų 1 priede) turi būti nurodytas dokumentas, kuriame aprašytas reikalaujamas parametras, ir šio dokumento puslapio Nr.</w:t>
      </w:r>
      <w:r w:rsidRPr="008F4513">
        <w:rPr>
          <w:rFonts w:ascii="Times New Roman" w:eastAsia="Calibri" w:hAnsi="Times New Roman" w:cs="Times New Roman"/>
          <w:sz w:val="24"/>
          <w:szCs w:val="24"/>
        </w:rPr>
        <w:t>;</w:t>
      </w:r>
    </w:p>
    <w:p w14:paraId="69867443" w14:textId="4ACAF922" w:rsidR="008F4513" w:rsidRPr="008F4513" w:rsidRDefault="008F4513" w:rsidP="008F4513">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detalūs gamintojo parengti techniniai aprašymai (katalogai, bukletai ar pan.) (anglų kalba ir išversti į lietuvių kalbą) ar kiti dokumentai įrodantys, kad siūloma prekė atitinka techninėje specifikacijoje (pirkimo sąlygų 1 priede) ir pasiūlyme (pirkimo sąlygų 2 priede) nustatytus reikalavimus. Prekių techniniuose aprašymuose, kataloguose ir pan. (anglų arba lietuvių kalba) turi būti pažymėti siūlomos prekės konkretūs techniniai parametrai, reikalaujami techninėje specifikacijoje (pirkimo sąlygų 1 priede) – parametro Eil. Nr.</w:t>
      </w:r>
    </w:p>
    <w:p w14:paraId="481571F0" w14:textId="38AF7BC9" w:rsidR="00191CC4" w:rsidRDefault="00191CC4" w:rsidP="00191CC4">
      <w:pPr>
        <w:pStyle w:val="Sraopastraipa"/>
        <w:numPr>
          <w:ilvl w:val="1"/>
          <w:numId w:val="3"/>
        </w:numPr>
        <w:rPr>
          <w:rFonts w:eastAsia="Calibri"/>
          <w:szCs w:val="24"/>
        </w:rPr>
      </w:pPr>
      <w:r w:rsidRPr="008F4513">
        <w:rPr>
          <w:rFonts w:eastAsia="Calibri"/>
          <w:szCs w:val="24"/>
        </w:rPr>
        <w:t>kita pirkimo dokumentuose prašoma medžiaga.</w:t>
      </w:r>
    </w:p>
    <w:p w14:paraId="2EBA99E6" w14:textId="77777777" w:rsidR="008F4513" w:rsidRPr="00C33639" w:rsidRDefault="008F4513" w:rsidP="008F4513">
      <w:pPr>
        <w:pStyle w:val="Sraopastraipa"/>
        <w:ind w:left="1142"/>
        <w:rPr>
          <w:rFonts w:eastAsia="Calibri"/>
          <w:szCs w:val="24"/>
          <w:lang w:val="pl-PL"/>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6095E2B" w:rsid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8F4513">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8F4513">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8F4513">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8F4513">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8F4513">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8F4513">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8F4513">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8F4513">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8F4513">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8F4513">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8F4513">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8F4513">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B94894" w14:textId="3F6270A3" w:rsidR="00191CC4" w:rsidRPr="007C195A" w:rsidRDefault="00191CC4" w:rsidP="007C195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850365">
      <w:pPr>
        <w:pStyle w:val="Antrat1"/>
        <w:ind w:firstLine="0"/>
        <w:jc w:val="center"/>
        <w:rPr>
          <w:b/>
          <w:szCs w:val="24"/>
        </w:rPr>
      </w:pPr>
      <w:r w:rsidRPr="003B3F60">
        <w:rPr>
          <w:b/>
          <w:szCs w:val="24"/>
        </w:rPr>
        <w:lastRenderedPageBreak/>
        <w:t>VII SKYRIUS</w:t>
      </w:r>
    </w:p>
    <w:p w14:paraId="4A8E6141" w14:textId="77777777" w:rsidR="00191CC4" w:rsidRPr="003B3F60" w:rsidRDefault="000D3322" w:rsidP="00850365">
      <w:pPr>
        <w:pStyle w:val="Antrat1"/>
        <w:ind w:firstLine="0"/>
        <w:jc w:val="center"/>
        <w:rPr>
          <w:b/>
          <w:szCs w:val="24"/>
        </w:rPr>
      </w:pPr>
      <w:r w:rsidRPr="003B3F60">
        <w:rPr>
          <w:b/>
          <w:szCs w:val="24"/>
        </w:rPr>
        <w:t>PASIŪLYMŲ KAINOS ŠIFRAVIMAS</w:t>
      </w:r>
    </w:p>
    <w:p w14:paraId="5662F270" w14:textId="0228F9BC" w:rsidR="00191CC4" w:rsidRPr="000D3322" w:rsidRDefault="00191CC4" w:rsidP="007C195A">
      <w:pPr>
        <w:spacing w:after="0" w:line="240" w:lineRule="auto"/>
        <w:jc w:val="both"/>
        <w:rPr>
          <w:rFonts w:ascii="Times New Roman" w:eastAsia="Times New Roman" w:hAnsi="Times New Roman" w:cs="Times New Roman"/>
          <w:i/>
          <w:color w:val="E36C0A" w:themeColor="accent6" w:themeShade="BF"/>
          <w:sz w:val="24"/>
          <w:szCs w:val="24"/>
          <w:lang w:eastAsia="en-US"/>
        </w:rPr>
      </w:pPr>
    </w:p>
    <w:p w14:paraId="2CFB8A5B" w14:textId="77777777"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8F451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3E4A915"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5"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8F4513">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8F451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8F451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6E88F0CE" w14:textId="0F38C797" w:rsidR="00191CC4" w:rsidRPr="007C195A" w:rsidRDefault="003C6E6B" w:rsidP="007C195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850365">
      <w:pPr>
        <w:pStyle w:val="Antrat1"/>
        <w:ind w:firstLine="0"/>
        <w:jc w:val="center"/>
        <w:rPr>
          <w:b/>
          <w:szCs w:val="24"/>
        </w:rPr>
      </w:pPr>
      <w:r w:rsidRPr="003B3F60">
        <w:rPr>
          <w:b/>
          <w:szCs w:val="24"/>
        </w:rPr>
        <w:t>VIII SKYRIUS</w:t>
      </w:r>
    </w:p>
    <w:p w14:paraId="5523D88B" w14:textId="77777777" w:rsidR="00191CC4" w:rsidRPr="003B3F60" w:rsidRDefault="00191CC4" w:rsidP="00850365">
      <w:pPr>
        <w:pStyle w:val="Antrat1"/>
        <w:ind w:firstLine="0"/>
        <w:jc w:val="center"/>
        <w:rPr>
          <w:b/>
          <w:szCs w:val="24"/>
        </w:rPr>
      </w:pPr>
      <w:r w:rsidRPr="003B3F60">
        <w:rPr>
          <w:b/>
          <w:szCs w:val="24"/>
        </w:rPr>
        <w:t>BŪDAI, KURIAIS TIEKĖJAI GALI PRAŠYTI PIRKIMO DOKUMENTŲ PAAIŠKINIMŲ, SUŽINOTI, AR PERKANČIOJI ORGANIZACIJ</w:t>
      </w:r>
      <w:r w:rsidR="00E74BC5" w:rsidRPr="003B3F60">
        <w:rPr>
          <w:b/>
          <w:szCs w:val="24"/>
        </w:rPr>
        <w:t>A</w:t>
      </w:r>
      <w:r w:rsidRPr="003B3F60">
        <w:rPr>
          <w:b/>
          <w:szCs w:val="24"/>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850365">
      <w:pPr>
        <w:pStyle w:val="Sraopastraipa"/>
        <w:numPr>
          <w:ilvl w:val="0"/>
          <w:numId w:val="3"/>
        </w:numPr>
        <w:ind w:left="0" w:firstLine="567"/>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521BA69" w:rsidR="00191CC4" w:rsidRPr="00F3605D" w:rsidRDefault="00191CC4" w:rsidP="0085036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w:t>
      </w:r>
      <w:r w:rsidRPr="00F3605D">
        <w:rPr>
          <w:rFonts w:ascii="Times New Roman" w:eastAsia="Times New Roman" w:hAnsi="Times New Roman" w:cs="Times New Roman"/>
          <w:bCs/>
          <w:sz w:val="24"/>
          <w:szCs w:val="24"/>
          <w:lang w:eastAsia="en-US"/>
        </w:rPr>
        <w:t xml:space="preserve">kaip prieš </w:t>
      </w:r>
      <w:r w:rsidR="002B4541" w:rsidRPr="00F3605D">
        <w:rPr>
          <w:rFonts w:ascii="Times New Roman" w:eastAsia="Times New Roman" w:hAnsi="Times New Roman" w:cs="Times New Roman"/>
          <w:bCs/>
          <w:sz w:val="24"/>
          <w:szCs w:val="24"/>
          <w:lang w:eastAsia="en-US"/>
        </w:rPr>
        <w:t>6</w:t>
      </w:r>
      <w:r w:rsidR="00DE6C59" w:rsidRPr="00F3605D">
        <w:rPr>
          <w:rFonts w:ascii="Times New Roman" w:eastAsia="Times New Roman" w:hAnsi="Times New Roman" w:cs="Times New Roman"/>
          <w:bCs/>
          <w:sz w:val="24"/>
          <w:szCs w:val="24"/>
          <w:lang w:eastAsia="en-US"/>
        </w:rPr>
        <w:t xml:space="preserve"> dienas</w:t>
      </w:r>
      <w:r w:rsidRPr="00F3605D">
        <w:rPr>
          <w:rFonts w:ascii="Times New Roman" w:eastAsia="Times New Roman" w:hAnsi="Times New Roman" w:cs="Times New Roman"/>
          <w:bCs/>
          <w:sz w:val="24"/>
          <w:szCs w:val="24"/>
          <w:lang w:eastAsia="en-US"/>
        </w:rPr>
        <w:t xml:space="preserve"> iki pasiūlymų pateikimo termino pabaigos.</w:t>
      </w:r>
    </w:p>
    <w:p w14:paraId="0703DDA5" w14:textId="42AF7571" w:rsidR="00191CC4" w:rsidRPr="00191CC4" w:rsidRDefault="00191CC4" w:rsidP="0085036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3605D">
        <w:rPr>
          <w:rFonts w:ascii="Times New Roman" w:eastAsia="Times New Roman" w:hAnsi="Times New Roman" w:cs="Times New Roman"/>
          <w:bCs/>
          <w:sz w:val="24"/>
          <w:szCs w:val="24"/>
          <w:lang w:eastAsia="en-US"/>
        </w:rPr>
        <w:t>Jeigu papildomos su pirkimo dokumentais susijusios informacijos paprašoma laiku,</w:t>
      </w:r>
      <w:r w:rsidRPr="00F3605D">
        <w:rPr>
          <w:rFonts w:ascii="Times New Roman" w:eastAsia="Times New Roman" w:hAnsi="Times New Roman" w:cs="Times New Roman"/>
          <w:sz w:val="24"/>
          <w:szCs w:val="24"/>
          <w:lang w:eastAsia="en-US"/>
        </w:rPr>
        <w:t xml:space="preserve"> p</w:t>
      </w:r>
      <w:r w:rsidRPr="00F3605D">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F3605D">
        <w:rPr>
          <w:rFonts w:ascii="Times New Roman" w:eastAsia="Times New Roman" w:hAnsi="Times New Roman" w:cs="Times New Roman"/>
          <w:bCs/>
          <w:sz w:val="24"/>
          <w:szCs w:val="24"/>
          <w:lang w:eastAsia="en-US"/>
        </w:rPr>
        <w:t>4</w:t>
      </w:r>
      <w:r w:rsidR="008F3F88" w:rsidRPr="00F3605D">
        <w:rPr>
          <w:rFonts w:ascii="Times New Roman" w:eastAsia="Times New Roman" w:hAnsi="Times New Roman" w:cs="Times New Roman"/>
          <w:bCs/>
          <w:sz w:val="24"/>
          <w:szCs w:val="24"/>
          <w:lang w:eastAsia="en-US"/>
        </w:rPr>
        <w:t xml:space="preserve"> </w:t>
      </w:r>
      <w:r w:rsidRPr="00F3605D">
        <w:rPr>
          <w:rFonts w:ascii="Times New Roman" w:eastAsia="Times New Roman" w:hAnsi="Times New Roman" w:cs="Times New Roman"/>
          <w:bCs/>
          <w:sz w:val="24"/>
          <w:szCs w:val="24"/>
          <w:lang w:eastAsia="en-US"/>
        </w:rPr>
        <w:t>dienoms</w:t>
      </w:r>
      <w:r w:rsidRPr="008F3F88">
        <w:rPr>
          <w:rFonts w:ascii="Times New Roman" w:eastAsia="Times New Roman" w:hAnsi="Times New Roman" w:cs="Times New Roman"/>
          <w:bCs/>
          <w:sz w:val="24"/>
          <w:szCs w:val="24"/>
          <w:lang w:eastAsia="en-US"/>
        </w:rPr>
        <w:t xml:space="preserve">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85036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15701D28" w14:textId="1C540C9E" w:rsidR="00CE6F16" w:rsidRPr="007C195A" w:rsidRDefault="00191CC4" w:rsidP="0085036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1E1C9C6D" w:rsidR="00191CC4" w:rsidRPr="003B3F60" w:rsidRDefault="004772CD" w:rsidP="008F4513">
      <w:pPr>
        <w:pStyle w:val="Sraopastraipa"/>
        <w:numPr>
          <w:ilvl w:val="0"/>
          <w:numId w:val="3"/>
        </w:numPr>
        <w:ind w:left="0" w:firstLine="567"/>
        <w:rPr>
          <w:bCs/>
          <w:szCs w:val="24"/>
        </w:rPr>
      </w:pPr>
      <w:r w:rsidRPr="00BB5486">
        <w:rPr>
          <w:bCs/>
          <w:szCs w:val="24"/>
        </w:rPr>
        <w:lastRenderedPageBreak/>
        <w:t>Perkančioji organizacija savo iniciatyva gali paaiškinti (patikslinti) pirkimo dokumentus ne vėliau kaip</w:t>
      </w:r>
      <w:r w:rsidRPr="007C195A">
        <w:rPr>
          <w:bCs/>
          <w:szCs w:val="24"/>
        </w:rPr>
        <w:t xml:space="preserve"> likus </w:t>
      </w:r>
      <w:r w:rsidR="00EE31A6" w:rsidRPr="007C195A">
        <w:rPr>
          <w:bCs/>
          <w:szCs w:val="24"/>
        </w:rPr>
        <w:t>4</w:t>
      </w:r>
      <w:r w:rsidRPr="007C195A">
        <w:rPr>
          <w:bCs/>
          <w:szCs w:val="24"/>
        </w:rPr>
        <w:t xml:space="preserve"> dienoms </w:t>
      </w:r>
      <w:r w:rsidRPr="00BB5486">
        <w:rPr>
          <w:bCs/>
          <w:szCs w:val="24"/>
        </w:rPr>
        <w:t>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850365">
      <w:pPr>
        <w:pStyle w:val="Antrat1"/>
        <w:ind w:firstLine="0"/>
        <w:jc w:val="center"/>
        <w:rPr>
          <w:b/>
          <w:szCs w:val="24"/>
        </w:rPr>
      </w:pPr>
      <w:r w:rsidRPr="003B3F60">
        <w:rPr>
          <w:b/>
          <w:szCs w:val="24"/>
        </w:rPr>
        <w:t>IX SKYRIUS</w:t>
      </w:r>
    </w:p>
    <w:p w14:paraId="21838CA2" w14:textId="77777777" w:rsidR="00191CC4" w:rsidRPr="003B3F60" w:rsidRDefault="00191CC4" w:rsidP="00850365">
      <w:pPr>
        <w:pStyle w:val="Antrat1"/>
        <w:ind w:firstLine="0"/>
        <w:jc w:val="center"/>
        <w:rPr>
          <w:b/>
          <w:szCs w:val="24"/>
        </w:rPr>
      </w:pPr>
      <w:r w:rsidRPr="003B3F60">
        <w:rPr>
          <w:b/>
          <w:szCs w:val="24"/>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BE53EEC" w14:textId="7E235A5F" w:rsidR="00191CC4" w:rsidRPr="007C195A" w:rsidRDefault="00191CC4" w:rsidP="007C195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8F4513">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8F4513">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8F4513">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8F4513">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8F4513">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8F4513">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8F4513">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8F4513">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8F4513">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B4D316C" w:rsidR="00C73B4D" w:rsidRPr="004B5287" w:rsidRDefault="00C73B4D" w:rsidP="008F4513">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w:t>
      </w:r>
      <w:r w:rsidRPr="004B5287">
        <w:rPr>
          <w:rFonts w:eastAsia="Calibri"/>
          <w:szCs w:val="24"/>
        </w:rPr>
        <w:t>ir pan.);</w:t>
      </w:r>
    </w:p>
    <w:p w14:paraId="73BFE1DF" w14:textId="27E01FFD" w:rsidR="00E33BE6" w:rsidRPr="00A37D95" w:rsidRDefault="00504D51" w:rsidP="00A37D95">
      <w:pPr>
        <w:pStyle w:val="Sraopastraipa"/>
        <w:numPr>
          <w:ilvl w:val="1"/>
          <w:numId w:val="3"/>
        </w:numPr>
        <w:ind w:left="0" w:firstLine="567"/>
        <w:rPr>
          <w:rFonts w:eastAsia="Calibri"/>
          <w:szCs w:val="24"/>
        </w:rPr>
      </w:pPr>
      <w:bookmarkStart w:id="9"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bookmarkEnd w:id="9"/>
    </w:p>
    <w:p w14:paraId="3E6D4A89" w14:textId="53FDC691" w:rsidR="007B0F0C" w:rsidRPr="00A37D95" w:rsidRDefault="00191CC4" w:rsidP="00A37D9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170DE594" w:rsidR="00191CC4" w:rsidRPr="00A37D95" w:rsidRDefault="00191CC4" w:rsidP="008F4513">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Šiame pir</w:t>
      </w:r>
      <w:r w:rsidRPr="00A37D95">
        <w:rPr>
          <w:rFonts w:ascii="Times New Roman" w:eastAsia="Calibri" w:hAnsi="Times New Roman" w:cs="Times New Roman"/>
          <w:sz w:val="24"/>
          <w:szCs w:val="24"/>
          <w:lang w:eastAsia="en-US"/>
        </w:rPr>
        <w:t>kime ekonomiškai naudingiausias pasiūlymas</w:t>
      </w:r>
      <w:r w:rsidR="002D7303" w:rsidRPr="00A37D95">
        <w:rPr>
          <w:rFonts w:ascii="Times New Roman" w:eastAsia="Calibri" w:hAnsi="Times New Roman" w:cs="Times New Roman"/>
          <w:sz w:val="24"/>
          <w:szCs w:val="24"/>
          <w:lang w:eastAsia="en-US"/>
        </w:rPr>
        <w:t xml:space="preserve"> </w:t>
      </w:r>
      <w:r w:rsidRPr="00A37D95">
        <w:rPr>
          <w:rFonts w:ascii="Times New Roman" w:eastAsia="Calibri" w:hAnsi="Times New Roman" w:cs="Times New Roman"/>
          <w:sz w:val="24"/>
          <w:szCs w:val="24"/>
          <w:lang w:eastAsia="en-US"/>
        </w:rPr>
        <w:t>bus išrenkamas pagal kainos ir kokybės santykį.</w:t>
      </w:r>
    </w:p>
    <w:p w14:paraId="02F6595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05446F6B" w14:textId="58462E8F" w:rsidR="00191CC4" w:rsidRPr="00850365" w:rsidRDefault="00191CC4" w:rsidP="00850365">
      <w:pPr>
        <w:pStyle w:val="Sraopastraipa"/>
        <w:numPr>
          <w:ilvl w:val="1"/>
          <w:numId w:val="3"/>
        </w:numPr>
        <w:rPr>
          <w:b/>
          <w:szCs w:val="24"/>
        </w:rPr>
      </w:pPr>
      <w:r w:rsidRPr="00850365">
        <w:rPr>
          <w:b/>
          <w:szCs w:val="24"/>
        </w:rPr>
        <w:t>Pasiūlymų vertinimo kriterijai:</w:t>
      </w:r>
    </w:p>
    <w:tbl>
      <w:tblPr>
        <w:tblStyle w:val="Lentelstinklelis"/>
        <w:tblW w:w="0" w:type="auto"/>
        <w:shd w:val="clear" w:color="auto" w:fill="FFFFFF" w:themeFill="background1"/>
        <w:tblLook w:val="04A0" w:firstRow="1" w:lastRow="0" w:firstColumn="1" w:lastColumn="0" w:noHBand="0" w:noVBand="1"/>
      </w:tblPr>
      <w:tblGrid>
        <w:gridCol w:w="5983"/>
        <w:gridCol w:w="3645"/>
      </w:tblGrid>
      <w:tr w:rsidR="00A37D95" w:rsidRPr="00DE7C6B" w14:paraId="0C8CFA31" w14:textId="77777777" w:rsidTr="004D6DDC">
        <w:tc>
          <w:tcPr>
            <w:tcW w:w="5983" w:type="dxa"/>
            <w:shd w:val="clear" w:color="auto" w:fill="FFFFFF" w:themeFill="background1"/>
            <w:vAlign w:val="center"/>
          </w:tcPr>
          <w:p w14:paraId="72846D1F" w14:textId="77777777" w:rsidR="00A37D95" w:rsidRPr="00DE7C6B" w:rsidRDefault="00A37D95" w:rsidP="004D6DDC">
            <w:pPr>
              <w:suppressAutoHyphens/>
              <w:jc w:val="center"/>
              <w:rPr>
                <w:b/>
                <w:bCs/>
                <w:sz w:val="24"/>
                <w:szCs w:val="24"/>
              </w:rPr>
            </w:pPr>
            <w:r w:rsidRPr="00DE7C6B">
              <w:rPr>
                <w:b/>
                <w:bCs/>
                <w:sz w:val="24"/>
                <w:szCs w:val="24"/>
              </w:rPr>
              <w:t>Vertinimo kriterijai</w:t>
            </w:r>
          </w:p>
        </w:tc>
        <w:tc>
          <w:tcPr>
            <w:tcW w:w="3645" w:type="dxa"/>
            <w:shd w:val="clear" w:color="auto" w:fill="FFFFFF" w:themeFill="background1"/>
            <w:vAlign w:val="center"/>
          </w:tcPr>
          <w:p w14:paraId="5D5B2450" w14:textId="77777777" w:rsidR="00A37D95" w:rsidRPr="00DE7C6B" w:rsidRDefault="00A37D95" w:rsidP="004D6DDC">
            <w:pPr>
              <w:suppressAutoHyphens/>
              <w:jc w:val="center"/>
              <w:rPr>
                <w:sz w:val="24"/>
                <w:szCs w:val="24"/>
                <w:lang w:eastAsia="en-US"/>
              </w:rPr>
            </w:pPr>
            <w:r w:rsidRPr="00DE7C6B">
              <w:rPr>
                <w:b/>
                <w:bCs/>
                <w:sz w:val="24"/>
                <w:szCs w:val="24"/>
              </w:rPr>
              <w:t>Lyginamasis kriterijaus svoris ekonominio naudingumo vertinime</w:t>
            </w:r>
          </w:p>
        </w:tc>
      </w:tr>
      <w:tr w:rsidR="00A37D95" w:rsidRPr="00DE7C6B" w14:paraId="3DA7337A" w14:textId="77777777" w:rsidTr="004D6DDC">
        <w:tc>
          <w:tcPr>
            <w:tcW w:w="5983" w:type="dxa"/>
            <w:shd w:val="clear" w:color="auto" w:fill="FFFFFF" w:themeFill="background1"/>
          </w:tcPr>
          <w:p w14:paraId="1766D736" w14:textId="4C7320AA" w:rsidR="00A37D95" w:rsidRPr="00DE7C6B" w:rsidRDefault="00A37D95" w:rsidP="004D6DDC">
            <w:pPr>
              <w:suppressAutoHyphens/>
              <w:jc w:val="both"/>
              <w:rPr>
                <w:sz w:val="24"/>
                <w:szCs w:val="24"/>
                <w:lang w:eastAsia="en-US"/>
              </w:rPr>
            </w:pPr>
            <w:r w:rsidRPr="00DE7C6B">
              <w:rPr>
                <w:sz w:val="24"/>
                <w:szCs w:val="24"/>
                <w:lang w:eastAsia="en-US"/>
              </w:rPr>
              <w:lastRenderedPageBreak/>
              <w:t>Pirmas kriterijus –</w:t>
            </w:r>
            <w:r>
              <w:rPr>
                <w:sz w:val="24"/>
                <w:szCs w:val="24"/>
                <w:lang w:eastAsia="en-US"/>
              </w:rPr>
              <w:t xml:space="preserve"> </w:t>
            </w:r>
            <w:r w:rsidRPr="00A37D95">
              <w:rPr>
                <w:b/>
                <w:bCs/>
                <w:sz w:val="24"/>
                <w:szCs w:val="24"/>
                <w:lang w:eastAsia="en-US"/>
              </w:rPr>
              <w:t xml:space="preserve">autonominių grindų plovimo mašinų </w:t>
            </w:r>
            <w:r w:rsidRPr="00DE7C6B">
              <w:rPr>
                <w:b/>
                <w:bCs/>
                <w:sz w:val="24"/>
                <w:szCs w:val="24"/>
                <w:lang w:eastAsia="en-US"/>
              </w:rPr>
              <w:t>kaina (C)</w:t>
            </w:r>
          </w:p>
        </w:tc>
        <w:tc>
          <w:tcPr>
            <w:tcW w:w="3645" w:type="dxa"/>
            <w:shd w:val="clear" w:color="auto" w:fill="FFFFFF" w:themeFill="background1"/>
            <w:vAlign w:val="center"/>
          </w:tcPr>
          <w:p w14:paraId="5F5AE8F0" w14:textId="56B6BDC0" w:rsidR="00A37D95" w:rsidRPr="00DE7C6B" w:rsidRDefault="00A37D95" w:rsidP="004D6DDC">
            <w:pPr>
              <w:suppressAutoHyphens/>
              <w:jc w:val="center"/>
              <w:rPr>
                <w:sz w:val="24"/>
                <w:szCs w:val="24"/>
                <w:lang w:val="en-US" w:eastAsia="en-US"/>
              </w:rPr>
            </w:pPr>
            <w:r w:rsidRPr="00DE7C6B">
              <w:rPr>
                <w:sz w:val="24"/>
                <w:szCs w:val="24"/>
                <w:lang w:eastAsia="en-US"/>
              </w:rPr>
              <w:t>X=</w:t>
            </w:r>
            <w:r>
              <w:rPr>
                <w:sz w:val="24"/>
                <w:szCs w:val="24"/>
                <w:lang w:eastAsia="en-US"/>
              </w:rPr>
              <w:t xml:space="preserve"> 86</w:t>
            </w:r>
          </w:p>
        </w:tc>
      </w:tr>
      <w:tr w:rsidR="00A37D95" w:rsidRPr="00DE7C6B" w14:paraId="16FDC851" w14:textId="77777777" w:rsidTr="004D6DDC">
        <w:tc>
          <w:tcPr>
            <w:tcW w:w="5983" w:type="dxa"/>
            <w:shd w:val="clear" w:color="auto" w:fill="FFFFFF" w:themeFill="background1"/>
          </w:tcPr>
          <w:p w14:paraId="526EA590" w14:textId="71B67488" w:rsidR="00A37D95" w:rsidRPr="00DE7C6B" w:rsidRDefault="00A37D95" w:rsidP="004D6DDC">
            <w:pPr>
              <w:suppressAutoHyphens/>
              <w:jc w:val="both"/>
              <w:rPr>
                <w:iCs/>
                <w:sz w:val="24"/>
                <w:szCs w:val="24"/>
                <w:lang w:eastAsia="en-US"/>
              </w:rPr>
            </w:pPr>
            <w:r w:rsidRPr="00DE7C6B">
              <w:rPr>
                <w:iCs/>
                <w:sz w:val="24"/>
                <w:szCs w:val="24"/>
                <w:lang w:eastAsia="en-US"/>
              </w:rPr>
              <w:t xml:space="preserve">Antras kriterijus – </w:t>
            </w:r>
            <w:r w:rsidRPr="00A37D95">
              <w:rPr>
                <w:b/>
                <w:bCs/>
                <w:iCs/>
                <w:sz w:val="24"/>
                <w:szCs w:val="24"/>
              </w:rPr>
              <w:t>v</w:t>
            </w:r>
            <w:r w:rsidRPr="00A37D95">
              <w:rPr>
                <w:b/>
                <w:bCs/>
                <w:color w:val="000000"/>
                <w:sz w:val="24"/>
                <w:szCs w:val="24"/>
              </w:rPr>
              <w:t>alymo plotas  su viena įkrova:</w:t>
            </w:r>
            <w:r w:rsidRPr="00A37D95">
              <w:rPr>
                <w:b/>
                <w:bCs/>
                <w:color w:val="000000"/>
                <w:sz w:val="24"/>
                <w:szCs w:val="24"/>
                <w:lang w:val="fr-FR"/>
              </w:rPr>
              <w:t xml:space="preserve"> </w:t>
            </w:r>
            <w:r w:rsidRPr="00A37D95">
              <w:rPr>
                <w:b/>
                <w:bCs/>
                <w:color w:val="000000"/>
                <w:sz w:val="24"/>
                <w:szCs w:val="24"/>
              </w:rPr>
              <w:t>daugiau nei 1000 m²</w:t>
            </w:r>
            <w:r w:rsidRPr="00DE7C6B">
              <w:rPr>
                <w:b/>
                <w:bCs/>
                <w:iCs/>
                <w:sz w:val="24"/>
                <w:szCs w:val="24"/>
                <w:lang w:eastAsia="en-US"/>
              </w:rPr>
              <w:t xml:space="preserve"> (T</w:t>
            </w:r>
            <w:r w:rsidRPr="00DE7C6B">
              <w:rPr>
                <w:b/>
                <w:bCs/>
                <w:iCs/>
                <w:sz w:val="24"/>
                <w:szCs w:val="24"/>
                <w:vertAlign w:val="subscript"/>
                <w:lang w:eastAsia="en-US"/>
              </w:rPr>
              <w:t>1</w:t>
            </w:r>
            <w:r w:rsidRPr="00DE7C6B">
              <w:rPr>
                <w:b/>
                <w:bCs/>
                <w:iCs/>
                <w:sz w:val="24"/>
                <w:szCs w:val="24"/>
                <w:lang w:eastAsia="en-US"/>
              </w:rPr>
              <w:t>)</w:t>
            </w:r>
            <w:r w:rsidRPr="00DE7C6B" w:rsidDel="00CA3EE0">
              <w:rPr>
                <w:b/>
                <w:bCs/>
                <w:iCs/>
                <w:sz w:val="24"/>
                <w:szCs w:val="24"/>
                <w:lang w:eastAsia="en-US"/>
              </w:rPr>
              <w:t xml:space="preserve"> </w:t>
            </w:r>
          </w:p>
        </w:tc>
        <w:tc>
          <w:tcPr>
            <w:tcW w:w="3645" w:type="dxa"/>
            <w:shd w:val="clear" w:color="auto" w:fill="FFFFFF" w:themeFill="background1"/>
            <w:vAlign w:val="center"/>
          </w:tcPr>
          <w:p w14:paraId="79D261C5" w14:textId="2A582996" w:rsidR="00A37D95" w:rsidRPr="00DE7C6B" w:rsidRDefault="00A37D95" w:rsidP="004D6DDC">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1</w:t>
            </w:r>
            <w:r w:rsidRPr="00DE7C6B">
              <w:rPr>
                <w:sz w:val="24"/>
                <w:szCs w:val="24"/>
                <w:lang w:val="en-US" w:eastAsia="en-US"/>
              </w:rPr>
              <w:t>=</w:t>
            </w:r>
            <w:r>
              <w:rPr>
                <w:sz w:val="24"/>
                <w:szCs w:val="24"/>
                <w:lang w:val="en-US" w:eastAsia="en-US"/>
              </w:rPr>
              <w:t>3</w:t>
            </w:r>
          </w:p>
        </w:tc>
      </w:tr>
      <w:tr w:rsidR="00A37D95" w:rsidRPr="00DE7C6B" w14:paraId="30008A58" w14:textId="77777777" w:rsidTr="004D6DDC">
        <w:trPr>
          <w:trHeight w:val="70"/>
        </w:trPr>
        <w:tc>
          <w:tcPr>
            <w:tcW w:w="5983" w:type="dxa"/>
            <w:shd w:val="clear" w:color="auto" w:fill="FFFFFF" w:themeFill="background1"/>
          </w:tcPr>
          <w:p w14:paraId="20FA87BF" w14:textId="67C47C2B" w:rsidR="00A37D95" w:rsidRPr="00DE7C6B" w:rsidRDefault="00A37D95" w:rsidP="004D6DDC">
            <w:pPr>
              <w:suppressAutoHyphens/>
              <w:ind w:firstLine="34"/>
              <w:jc w:val="both"/>
              <w:rPr>
                <w:iCs/>
                <w:sz w:val="24"/>
                <w:szCs w:val="24"/>
                <w:lang w:eastAsia="en-US"/>
              </w:rPr>
            </w:pPr>
            <w:r w:rsidRPr="00DE7C6B">
              <w:rPr>
                <w:iCs/>
                <w:sz w:val="24"/>
                <w:szCs w:val="24"/>
                <w:lang w:eastAsia="en-US"/>
              </w:rPr>
              <w:t>Trečias kriterijus –</w:t>
            </w:r>
            <w:r w:rsidRPr="00DE7C6B">
              <w:rPr>
                <w:b/>
                <w:bCs/>
                <w:iCs/>
                <w:sz w:val="24"/>
                <w:szCs w:val="24"/>
                <w:lang w:eastAsia="en-US"/>
              </w:rPr>
              <w:t xml:space="preserve"> </w:t>
            </w:r>
            <w:r>
              <w:rPr>
                <w:b/>
                <w:bCs/>
                <w:iCs/>
                <w:sz w:val="24"/>
                <w:szCs w:val="24"/>
              </w:rPr>
              <w:t>n</w:t>
            </w:r>
            <w:r w:rsidRPr="00A37D95">
              <w:rPr>
                <w:b/>
                <w:bCs/>
                <w:color w:val="000000"/>
                <w:sz w:val="24"/>
                <w:szCs w:val="24"/>
              </w:rPr>
              <w:t>aktinis režimas arba lygiavertis sprendimas: specialus „tylusis režimas“/ „eco“ režimas, kuris automatiškai sumažina triukšmo lygį</w:t>
            </w:r>
            <w:r w:rsidR="00A01845">
              <w:rPr>
                <w:b/>
                <w:bCs/>
                <w:color w:val="000000"/>
                <w:sz w:val="24"/>
                <w:szCs w:val="24"/>
              </w:rPr>
              <w:t xml:space="preserve"> iki</w:t>
            </w:r>
            <w:r w:rsidR="00703362">
              <w:rPr>
                <w:b/>
                <w:bCs/>
                <w:color w:val="000000"/>
                <w:sz w:val="24"/>
                <w:szCs w:val="24"/>
              </w:rPr>
              <w:t xml:space="preserve"> ne didesnio kaip</w:t>
            </w:r>
            <w:r w:rsidRPr="00A37D95">
              <w:rPr>
                <w:b/>
                <w:bCs/>
                <w:color w:val="000000"/>
                <w:sz w:val="24"/>
                <w:szCs w:val="24"/>
              </w:rPr>
              <w:t xml:space="preserve"> 50 dB nakties metu</w:t>
            </w:r>
            <w:r w:rsidRPr="00DE7C6B">
              <w:rPr>
                <w:b/>
                <w:bCs/>
                <w:sz w:val="24"/>
                <w:szCs w:val="24"/>
              </w:rPr>
              <w:t xml:space="preserve"> </w:t>
            </w:r>
            <w:r w:rsidRPr="00DE7C6B">
              <w:rPr>
                <w:b/>
                <w:bCs/>
                <w:iCs/>
                <w:sz w:val="24"/>
                <w:szCs w:val="24"/>
                <w:lang w:eastAsia="en-US"/>
              </w:rPr>
              <w:t>(T</w:t>
            </w:r>
            <w:r w:rsidRPr="00DE7C6B">
              <w:rPr>
                <w:b/>
                <w:bCs/>
                <w:iCs/>
                <w:sz w:val="24"/>
                <w:szCs w:val="24"/>
                <w:vertAlign w:val="subscript"/>
                <w:lang w:eastAsia="en-US"/>
              </w:rPr>
              <w:t>2</w:t>
            </w:r>
            <w:r w:rsidRPr="00DE7C6B">
              <w:rPr>
                <w:b/>
                <w:bCs/>
                <w:iCs/>
                <w:sz w:val="24"/>
                <w:szCs w:val="24"/>
                <w:lang w:eastAsia="en-US"/>
              </w:rPr>
              <w:t>)</w:t>
            </w:r>
          </w:p>
        </w:tc>
        <w:tc>
          <w:tcPr>
            <w:tcW w:w="3645" w:type="dxa"/>
            <w:shd w:val="clear" w:color="auto" w:fill="FFFFFF" w:themeFill="background1"/>
            <w:vAlign w:val="center"/>
          </w:tcPr>
          <w:p w14:paraId="46366654" w14:textId="472C8850" w:rsidR="00A37D95" w:rsidRPr="00DE7C6B" w:rsidRDefault="00A37D95" w:rsidP="004D6DDC">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2</w:t>
            </w:r>
            <w:r w:rsidRPr="00DE7C6B">
              <w:rPr>
                <w:sz w:val="24"/>
                <w:szCs w:val="24"/>
                <w:lang w:eastAsia="en-US"/>
              </w:rPr>
              <w:t xml:space="preserve">= </w:t>
            </w:r>
            <w:r>
              <w:rPr>
                <w:sz w:val="24"/>
                <w:szCs w:val="24"/>
                <w:lang w:eastAsia="en-US"/>
              </w:rPr>
              <w:t>3</w:t>
            </w:r>
          </w:p>
        </w:tc>
      </w:tr>
      <w:tr w:rsidR="00A37D95" w:rsidRPr="00DE7C6B" w14:paraId="2199EBD3" w14:textId="77777777" w:rsidTr="004D6DDC">
        <w:trPr>
          <w:trHeight w:val="70"/>
        </w:trPr>
        <w:tc>
          <w:tcPr>
            <w:tcW w:w="5983" w:type="dxa"/>
            <w:shd w:val="clear" w:color="auto" w:fill="FFFFFF" w:themeFill="background1"/>
          </w:tcPr>
          <w:p w14:paraId="1FC8260A" w14:textId="3069A749" w:rsidR="00A37D95" w:rsidRPr="00D15181" w:rsidRDefault="00A37D95" w:rsidP="004D6DDC">
            <w:pPr>
              <w:suppressAutoHyphens/>
              <w:jc w:val="both"/>
              <w:rPr>
                <w:b/>
                <w:bCs/>
                <w:sz w:val="24"/>
                <w:szCs w:val="24"/>
              </w:rPr>
            </w:pPr>
            <w:r w:rsidRPr="00D15181">
              <w:rPr>
                <w:iCs/>
                <w:sz w:val="24"/>
                <w:szCs w:val="24"/>
                <w:lang w:eastAsia="en-US"/>
              </w:rPr>
              <w:t>Ketvirtas kriterijus –</w:t>
            </w:r>
            <w:r>
              <w:rPr>
                <w:iCs/>
                <w:sz w:val="24"/>
                <w:szCs w:val="24"/>
                <w:lang w:eastAsia="en-US"/>
              </w:rPr>
              <w:t xml:space="preserve"> </w:t>
            </w:r>
            <w:r w:rsidRPr="00A37D95">
              <w:rPr>
                <w:b/>
                <w:bCs/>
                <w:iCs/>
                <w:sz w:val="24"/>
                <w:szCs w:val="24"/>
              </w:rPr>
              <w:t>g</w:t>
            </w:r>
            <w:r w:rsidRPr="00A37D95">
              <w:rPr>
                <w:b/>
                <w:bCs/>
                <w:color w:val="000000"/>
                <w:sz w:val="24"/>
                <w:szCs w:val="24"/>
              </w:rPr>
              <w:t>reitas įkrovimas: greičiau nei per 3 val.</w:t>
            </w:r>
            <w:r w:rsidRPr="00D15181">
              <w:rPr>
                <w:b/>
                <w:bCs/>
                <w:iCs/>
                <w:sz w:val="24"/>
                <w:szCs w:val="24"/>
                <w:lang w:eastAsia="en-US"/>
              </w:rPr>
              <w:t xml:space="preserve"> (T</w:t>
            </w:r>
            <w:r w:rsidRPr="00D15181">
              <w:rPr>
                <w:b/>
                <w:bCs/>
                <w:iCs/>
                <w:sz w:val="24"/>
                <w:szCs w:val="24"/>
                <w:vertAlign w:val="subscript"/>
                <w:lang w:eastAsia="en-US"/>
              </w:rPr>
              <w:t>3</w:t>
            </w:r>
            <w:r w:rsidRPr="00D15181">
              <w:rPr>
                <w:b/>
                <w:bCs/>
                <w:iCs/>
                <w:sz w:val="24"/>
                <w:szCs w:val="24"/>
                <w:lang w:eastAsia="en-US"/>
              </w:rPr>
              <w:t>)</w:t>
            </w:r>
          </w:p>
        </w:tc>
        <w:tc>
          <w:tcPr>
            <w:tcW w:w="3645" w:type="dxa"/>
            <w:shd w:val="clear" w:color="auto" w:fill="FFFFFF" w:themeFill="background1"/>
            <w:vAlign w:val="center"/>
          </w:tcPr>
          <w:p w14:paraId="5C681FD4" w14:textId="3D8437B8" w:rsidR="00A37D95" w:rsidRPr="00DE7C6B" w:rsidRDefault="00A37D95" w:rsidP="004D6DDC">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3</w:t>
            </w:r>
            <w:r w:rsidRPr="00DE7C6B">
              <w:rPr>
                <w:sz w:val="24"/>
                <w:szCs w:val="24"/>
                <w:lang w:eastAsia="en-US"/>
              </w:rPr>
              <w:t xml:space="preserve">= </w:t>
            </w:r>
            <w:r>
              <w:rPr>
                <w:sz w:val="24"/>
                <w:szCs w:val="24"/>
                <w:lang w:eastAsia="en-US"/>
              </w:rPr>
              <w:t>3</w:t>
            </w:r>
          </w:p>
        </w:tc>
      </w:tr>
      <w:tr w:rsidR="00A37D95" w:rsidRPr="00DE7C6B" w14:paraId="58C867D8" w14:textId="77777777" w:rsidTr="004D6DDC">
        <w:trPr>
          <w:trHeight w:val="70"/>
        </w:trPr>
        <w:tc>
          <w:tcPr>
            <w:tcW w:w="5983" w:type="dxa"/>
            <w:shd w:val="clear" w:color="auto" w:fill="FFFFFF" w:themeFill="background1"/>
          </w:tcPr>
          <w:p w14:paraId="28F8AF08" w14:textId="77DC7042" w:rsidR="00A37D95" w:rsidRPr="00D15181" w:rsidRDefault="00A37D95" w:rsidP="004D6DDC">
            <w:pPr>
              <w:suppressAutoHyphens/>
              <w:ind w:firstLine="34"/>
              <w:jc w:val="both"/>
              <w:rPr>
                <w:iCs/>
                <w:sz w:val="24"/>
                <w:szCs w:val="24"/>
                <w:lang w:eastAsia="en-US"/>
              </w:rPr>
            </w:pPr>
            <w:r w:rsidRPr="00D15181">
              <w:rPr>
                <w:iCs/>
                <w:sz w:val="24"/>
                <w:szCs w:val="24"/>
                <w:lang w:eastAsia="en-US"/>
              </w:rPr>
              <w:t>Penktas kriterijus –</w:t>
            </w:r>
            <w:r w:rsidRPr="00A37D95">
              <w:rPr>
                <w:b/>
                <w:bCs/>
                <w:iCs/>
                <w:sz w:val="24"/>
                <w:szCs w:val="24"/>
              </w:rPr>
              <w:t xml:space="preserve"> </w:t>
            </w:r>
            <w:r>
              <w:rPr>
                <w:b/>
                <w:bCs/>
                <w:color w:val="000000"/>
                <w:sz w:val="24"/>
                <w:szCs w:val="24"/>
              </w:rPr>
              <w:t>p</w:t>
            </w:r>
            <w:r w:rsidRPr="00A37D95">
              <w:rPr>
                <w:b/>
                <w:bCs/>
                <w:color w:val="000000"/>
                <w:sz w:val="24"/>
                <w:szCs w:val="24"/>
              </w:rPr>
              <w:t xml:space="preserve">apildomas garantinis aptarnavimas </w:t>
            </w:r>
            <w:r w:rsidR="007F4D9F">
              <w:rPr>
                <w:b/>
                <w:bCs/>
                <w:color w:val="000000"/>
                <w:sz w:val="24"/>
                <w:szCs w:val="24"/>
              </w:rPr>
              <w:t xml:space="preserve">12 </w:t>
            </w:r>
            <w:r w:rsidRPr="00A37D95">
              <w:rPr>
                <w:b/>
                <w:bCs/>
                <w:color w:val="000000"/>
                <w:sz w:val="24"/>
                <w:szCs w:val="24"/>
              </w:rPr>
              <w:t>mėn. po privalomų 12 mėn.</w:t>
            </w:r>
            <w:r w:rsidRPr="00A37D95">
              <w:rPr>
                <w:b/>
                <w:bCs/>
                <w:iCs/>
                <w:sz w:val="24"/>
                <w:szCs w:val="24"/>
                <w:lang w:eastAsia="en-US"/>
              </w:rPr>
              <w:t xml:space="preserve"> </w:t>
            </w:r>
            <w:r w:rsidRPr="00D15181">
              <w:rPr>
                <w:b/>
                <w:bCs/>
                <w:iCs/>
                <w:sz w:val="24"/>
                <w:szCs w:val="24"/>
                <w:lang w:eastAsia="en-US"/>
              </w:rPr>
              <w:t>(T</w:t>
            </w:r>
            <w:r w:rsidRPr="00850365">
              <w:rPr>
                <w:b/>
                <w:bCs/>
                <w:iCs/>
                <w:sz w:val="24"/>
                <w:szCs w:val="24"/>
                <w:vertAlign w:val="subscript"/>
                <w:lang w:val="fr-FR" w:eastAsia="en-US"/>
              </w:rPr>
              <w:t>4</w:t>
            </w:r>
            <w:r w:rsidRPr="00D15181">
              <w:rPr>
                <w:b/>
                <w:bCs/>
                <w:iCs/>
                <w:sz w:val="24"/>
                <w:szCs w:val="24"/>
                <w:lang w:eastAsia="en-US"/>
              </w:rPr>
              <w:t>)</w:t>
            </w:r>
          </w:p>
        </w:tc>
        <w:tc>
          <w:tcPr>
            <w:tcW w:w="3645" w:type="dxa"/>
            <w:shd w:val="clear" w:color="auto" w:fill="FFFFFF" w:themeFill="background1"/>
            <w:vAlign w:val="center"/>
          </w:tcPr>
          <w:p w14:paraId="675F9447" w14:textId="140072BD" w:rsidR="00A37D95" w:rsidRPr="00DE7C6B" w:rsidRDefault="00A37D95" w:rsidP="004D6DDC">
            <w:pPr>
              <w:suppressAutoHyphens/>
              <w:jc w:val="center"/>
              <w:rPr>
                <w:sz w:val="24"/>
                <w:szCs w:val="24"/>
                <w:lang w:eastAsia="en-US"/>
              </w:rPr>
            </w:pPr>
            <w:r w:rsidRPr="00DE7C6B">
              <w:rPr>
                <w:sz w:val="24"/>
                <w:szCs w:val="24"/>
                <w:lang w:eastAsia="en-US"/>
              </w:rPr>
              <w:t>Y</w:t>
            </w:r>
            <w:r w:rsidRPr="00DE7C6B">
              <w:rPr>
                <w:sz w:val="24"/>
                <w:szCs w:val="24"/>
                <w:vertAlign w:val="subscript"/>
                <w:lang w:eastAsia="en-US"/>
              </w:rPr>
              <w:t>4</w:t>
            </w:r>
            <w:r w:rsidRPr="00DE7C6B">
              <w:rPr>
                <w:sz w:val="24"/>
                <w:szCs w:val="24"/>
                <w:lang w:eastAsia="en-US"/>
              </w:rPr>
              <w:t xml:space="preserve">= </w:t>
            </w:r>
            <w:r>
              <w:rPr>
                <w:sz w:val="24"/>
                <w:szCs w:val="24"/>
                <w:lang w:eastAsia="en-US"/>
              </w:rPr>
              <w:t>5</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7777777" w:rsidR="00191CC4" w:rsidRPr="00850365" w:rsidRDefault="00191CC4" w:rsidP="00850365">
      <w:pPr>
        <w:pStyle w:val="Sraopastraipa"/>
        <w:numPr>
          <w:ilvl w:val="1"/>
          <w:numId w:val="3"/>
        </w:numPr>
        <w:ind w:left="0" w:firstLine="567"/>
        <w:rPr>
          <w:b/>
          <w:szCs w:val="24"/>
        </w:rPr>
      </w:pPr>
      <w:r w:rsidRPr="00850365">
        <w:rPr>
          <w:b/>
          <w:szCs w:val="24"/>
        </w:rPr>
        <w:t>Ekonominis naudingumas (S) apskaičiuojamas sudedant tiekėjo pasiūlymo kainos C ir kitų kriterijų (T) balus:</w:t>
      </w:r>
    </w:p>
    <w:p w14:paraId="093330B1" w14:textId="77777777" w:rsidR="00191CC4" w:rsidRPr="00191CC4" w:rsidRDefault="00191CC4" w:rsidP="007C7A05">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7C7A05">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7C7A05">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850365" w:rsidRDefault="00191CC4" w:rsidP="00850365">
      <w:pPr>
        <w:pStyle w:val="Sraopastraipa"/>
        <w:numPr>
          <w:ilvl w:val="1"/>
          <w:numId w:val="3"/>
        </w:numPr>
        <w:ind w:left="0" w:firstLine="567"/>
        <w:rPr>
          <w:b/>
          <w:szCs w:val="24"/>
        </w:rPr>
      </w:pPr>
      <w:r w:rsidRPr="00850365">
        <w:rPr>
          <w:b/>
          <w:szCs w:val="24"/>
        </w:rPr>
        <w:t>Pasiūlymo kainos (C) balai apskaičiuojami mažiausios pasiūlytos kainos (C</w:t>
      </w:r>
      <w:r w:rsidRPr="00850365">
        <w:rPr>
          <w:b/>
          <w:szCs w:val="24"/>
          <w:vertAlign w:val="subscript"/>
        </w:rPr>
        <w:t>min</w:t>
      </w:r>
      <w:r w:rsidRPr="00850365">
        <w:rPr>
          <w:b/>
          <w:szCs w:val="24"/>
        </w:rPr>
        <w:t>) ir vertinamo pasiūlymo kainos (C</w:t>
      </w:r>
      <w:r w:rsidRPr="00850365">
        <w:rPr>
          <w:b/>
          <w:szCs w:val="24"/>
          <w:vertAlign w:val="subscript"/>
        </w:rPr>
        <w:t>p</w:t>
      </w:r>
      <w:r w:rsidRPr="00850365">
        <w:rPr>
          <w:b/>
          <w:szCs w:val="24"/>
        </w:rPr>
        <w:t>) santykį padauginant iš kainos lyginamojo svorio (X):</w:t>
      </w:r>
    </w:p>
    <w:p w14:paraId="1274744E" w14:textId="77777777" w:rsidR="00191CC4" w:rsidRPr="00191CC4" w:rsidRDefault="00191CC4" w:rsidP="007C7A05">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7C7A05">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95pt;height:36pt" o:ole="" fillcolor="window">
            <v:imagedata r:id="rId16" o:title=""/>
          </v:shape>
          <o:OLEObject Type="Embed" ProgID="Equation.3" ShapeID="_x0000_i1025" DrawAspect="Content" ObjectID="_1799577832" r:id="rId17"/>
        </w:object>
      </w:r>
      <w:r w:rsidRPr="00191CC4">
        <w:rPr>
          <w:rFonts w:ascii="Times New Roman" w:eastAsia="Times New Roman" w:hAnsi="Times New Roman" w:cs="Times New Roman"/>
          <w:sz w:val="24"/>
          <w:szCs w:val="24"/>
          <w:lang w:eastAsia="en-US"/>
        </w:rPr>
        <w:t>.</w:t>
      </w:r>
    </w:p>
    <w:p w14:paraId="68E3381E" w14:textId="77777777" w:rsidR="007B7D2B" w:rsidRDefault="007B7D2B" w:rsidP="00850365">
      <w:pPr>
        <w:ind w:firstLine="567"/>
        <w:rPr>
          <w:rFonts w:ascii="Times New Roman" w:eastAsia="Times New Roman" w:hAnsi="Times New Roman" w:cs="Times New Roman"/>
          <w:b/>
          <w:sz w:val="24"/>
          <w:szCs w:val="24"/>
          <w:lang w:eastAsia="en-US"/>
        </w:rPr>
      </w:pPr>
    </w:p>
    <w:p w14:paraId="33DEAC82" w14:textId="3C24BFEA" w:rsidR="00191CC4" w:rsidRPr="00850365" w:rsidRDefault="00191CC4" w:rsidP="00850365">
      <w:pPr>
        <w:pStyle w:val="Sraopastraipa"/>
        <w:numPr>
          <w:ilvl w:val="1"/>
          <w:numId w:val="3"/>
        </w:numPr>
        <w:ind w:left="0" w:firstLine="567"/>
        <w:rPr>
          <w:b/>
          <w:szCs w:val="24"/>
        </w:rPr>
      </w:pPr>
      <w:r w:rsidRPr="00850365">
        <w:rPr>
          <w:b/>
          <w:szCs w:val="24"/>
        </w:rPr>
        <w:t>Kriterijų (T) balai apskaičiuojami sudedant atskirų kriterijų (T</w:t>
      </w:r>
      <w:r w:rsidRPr="00850365">
        <w:rPr>
          <w:b/>
          <w:szCs w:val="24"/>
          <w:vertAlign w:val="subscript"/>
        </w:rPr>
        <w:t>i</w:t>
      </w:r>
      <w:r w:rsidRPr="00850365">
        <w:rPr>
          <w:b/>
          <w:szCs w:val="24"/>
        </w:rPr>
        <w:t>) balus:</w:t>
      </w:r>
    </w:p>
    <w:p w14:paraId="008CD424" w14:textId="77777777" w:rsidR="00191CC4" w:rsidRPr="00191CC4" w:rsidRDefault="00191CC4" w:rsidP="007C7A05">
      <w:pPr>
        <w:suppressAutoHyphens/>
        <w:spacing w:after="0" w:line="240" w:lineRule="auto"/>
        <w:ind w:firstLine="567"/>
        <w:jc w:val="both"/>
        <w:rPr>
          <w:rFonts w:ascii="Times New Roman" w:eastAsia="Times New Roman" w:hAnsi="Times New Roman" w:cs="Times New Roman"/>
          <w:sz w:val="24"/>
          <w:szCs w:val="24"/>
          <w:lang w:eastAsia="en-US"/>
        </w:rPr>
      </w:pPr>
    </w:p>
    <w:p w14:paraId="35B3258C" w14:textId="77777777" w:rsidR="00191CC4" w:rsidRPr="00191CC4" w:rsidRDefault="00191CC4" w:rsidP="007C7A05">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2DB18AF4">
          <v:shape id="_x0000_i1026" type="#_x0000_t75" style="width:47.5pt;height:28.8pt" o:ole="" fillcolor="window">
            <v:imagedata r:id="rId18" o:title=""/>
          </v:shape>
          <o:OLEObject Type="Embed" ProgID="Equation.3" ShapeID="_x0000_i1026" DrawAspect="Content" ObjectID="_1799577833" r:id="rId19"/>
        </w:object>
      </w:r>
      <w:r w:rsidRPr="00191CC4">
        <w:rPr>
          <w:rFonts w:ascii="Times New Roman" w:eastAsia="Times New Roman" w:hAnsi="Times New Roman" w:cs="Times New Roman"/>
          <w:sz w:val="24"/>
          <w:szCs w:val="24"/>
          <w:lang w:eastAsia="en-US"/>
        </w:rPr>
        <w:t>.</w:t>
      </w:r>
    </w:p>
    <w:p w14:paraId="34B435BE" w14:textId="01C6C506" w:rsidR="00191CC4" w:rsidRPr="00E216C8" w:rsidRDefault="00E216C8" w:rsidP="00E216C8">
      <w:pPr>
        <w:pStyle w:val="Sraopastraipa"/>
        <w:numPr>
          <w:ilvl w:val="1"/>
          <w:numId w:val="3"/>
        </w:numPr>
        <w:suppressAutoHyphens/>
        <w:ind w:left="0" w:firstLine="567"/>
        <w:rPr>
          <w:szCs w:val="24"/>
        </w:rPr>
      </w:pPr>
      <w:r w:rsidRPr="008E70A2">
        <w:rPr>
          <w:b/>
          <w:bCs/>
          <w:szCs w:val="28"/>
        </w:rPr>
        <w:t>Antrojo kriterijaus</w:t>
      </w:r>
      <w:r w:rsidRPr="008E70A2">
        <w:rPr>
          <w:szCs w:val="28"/>
        </w:rPr>
        <w:t xml:space="preserve"> </w:t>
      </w:r>
      <w:r w:rsidRPr="008E70A2">
        <w:rPr>
          <w:b/>
          <w:bCs/>
          <w:szCs w:val="28"/>
        </w:rPr>
        <w:t>(</w:t>
      </w:r>
      <w:r w:rsidRPr="008E70A2">
        <w:rPr>
          <w:b/>
          <w:bCs/>
          <w:iCs/>
          <w:szCs w:val="28"/>
        </w:rPr>
        <w:t>T</w:t>
      </w:r>
      <w:r w:rsidRPr="008E70A2">
        <w:rPr>
          <w:b/>
          <w:bCs/>
          <w:iCs/>
          <w:szCs w:val="28"/>
          <w:vertAlign w:val="subscript"/>
        </w:rPr>
        <w:t>1</w:t>
      </w:r>
      <w:r w:rsidRPr="008E70A2">
        <w:rPr>
          <w:b/>
          <w:bCs/>
          <w:iCs/>
          <w:szCs w:val="28"/>
        </w:rPr>
        <w:t>)</w:t>
      </w:r>
      <w:r>
        <w:rPr>
          <w:b/>
          <w:bCs/>
          <w:iCs/>
          <w:szCs w:val="28"/>
        </w:rPr>
        <w:t xml:space="preserve">, t. y. </w:t>
      </w:r>
      <w:r w:rsidRPr="00A37D95">
        <w:rPr>
          <w:b/>
          <w:bCs/>
          <w:iCs/>
          <w:szCs w:val="24"/>
        </w:rPr>
        <w:t>v</w:t>
      </w:r>
      <w:r w:rsidRPr="00A37D95">
        <w:rPr>
          <w:b/>
          <w:bCs/>
          <w:color w:val="000000"/>
          <w:szCs w:val="24"/>
        </w:rPr>
        <w:t>alymo plotas  su viena įkrova:</w:t>
      </w:r>
      <w:r w:rsidRPr="00C33639">
        <w:rPr>
          <w:b/>
          <w:bCs/>
          <w:color w:val="000000"/>
          <w:szCs w:val="24"/>
        </w:rPr>
        <w:t xml:space="preserve"> </w:t>
      </w:r>
      <w:r w:rsidRPr="00A37D95">
        <w:rPr>
          <w:b/>
          <w:bCs/>
          <w:color w:val="000000"/>
          <w:szCs w:val="24"/>
        </w:rPr>
        <w:t>daugiau nei 1000 m²</w:t>
      </w:r>
      <w:r>
        <w:rPr>
          <w:b/>
          <w:bCs/>
          <w:color w:val="000000"/>
          <w:szCs w:val="24"/>
        </w:rPr>
        <w:t xml:space="preserve">, </w:t>
      </w:r>
      <w:r w:rsidRPr="00E216C8">
        <w:rPr>
          <w:color w:val="000000"/>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E216C8" w:rsidRPr="008E70A2" w14:paraId="46397B99" w14:textId="77777777" w:rsidTr="004D6DD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2EE02" w14:textId="1FEDDF03" w:rsidR="00E216C8" w:rsidRPr="008E70A2" w:rsidRDefault="00E216C8" w:rsidP="004D6DDC">
            <w:pPr>
              <w:pStyle w:val="Sraopastraipa"/>
              <w:ind w:left="0" w:firstLine="567"/>
              <w:jc w:val="center"/>
              <w:rPr>
                <w:b/>
                <w:szCs w:val="24"/>
              </w:rPr>
            </w:pPr>
            <w:r w:rsidRPr="008E70A2">
              <w:rPr>
                <w:b/>
                <w:szCs w:val="24"/>
              </w:rPr>
              <w:t xml:space="preserve">Tiekėjo siūlomas </w:t>
            </w:r>
            <w:r>
              <w:rPr>
                <w:b/>
                <w:szCs w:val="24"/>
              </w:rPr>
              <w:t>valymo plotas su viena įkrova (daugiau nei 1000</w:t>
            </w:r>
            <w:r w:rsidRPr="00A37D95">
              <w:rPr>
                <w:b/>
                <w:bCs/>
                <w:color w:val="000000"/>
                <w:szCs w:val="24"/>
              </w:rPr>
              <w:t xml:space="preserve"> m²</w:t>
            </w:r>
            <w:r>
              <w:rPr>
                <w:b/>
                <w:bCs/>
                <w:color w:val="000000"/>
                <w:szCs w:val="24"/>
              </w:rPr>
              <w:t>)</w:t>
            </w:r>
            <w:r>
              <w:rPr>
                <w:b/>
                <w:szCs w:val="24"/>
              </w:rPr>
              <w:t xml:space="preserve"> </w:t>
            </w:r>
            <w:r w:rsidRPr="008E70A2">
              <w:rPr>
                <w:b/>
                <w:bCs/>
                <w:szCs w:val="24"/>
              </w:rPr>
              <w:t>(</w:t>
            </w:r>
            <w:r w:rsidRPr="008E70A2">
              <w:rPr>
                <w:b/>
                <w:bCs/>
                <w:iCs/>
                <w:szCs w:val="24"/>
              </w:rPr>
              <w:t>T</w:t>
            </w:r>
            <w:r w:rsidRPr="008E70A2">
              <w:rPr>
                <w:b/>
                <w:bCs/>
                <w:iCs/>
                <w:szCs w:val="24"/>
                <w:vertAlign w:val="subscript"/>
              </w:rPr>
              <w:t>1</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1759B" w14:textId="77777777" w:rsidR="00E216C8" w:rsidRPr="008E70A2" w:rsidRDefault="00E216C8" w:rsidP="004D6DDC">
            <w:pPr>
              <w:pStyle w:val="Sraopastraipa"/>
              <w:ind w:left="0" w:firstLine="567"/>
              <w:jc w:val="center"/>
              <w:rPr>
                <w:b/>
                <w:szCs w:val="24"/>
              </w:rPr>
            </w:pPr>
            <w:r w:rsidRPr="008E70A2">
              <w:rPr>
                <w:b/>
                <w:szCs w:val="24"/>
              </w:rPr>
              <w:t>Ekonominio naudingumo balai, kurie bus suteikti šiam kriterijui</w:t>
            </w:r>
          </w:p>
        </w:tc>
      </w:tr>
      <w:tr w:rsidR="00E216C8" w:rsidRPr="008E70A2" w14:paraId="037E0034" w14:textId="77777777" w:rsidTr="004D6DD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77094" w14:textId="33BFB3E4" w:rsidR="00E216C8" w:rsidRPr="00EF263A" w:rsidRDefault="00EF263A" w:rsidP="00A163F6">
            <w:pPr>
              <w:spacing w:after="0"/>
              <w:jc w:val="center"/>
              <w:rPr>
                <w:rFonts w:ascii="Times New Roman" w:hAnsi="Times New Roman" w:cs="Times New Roman"/>
                <w:sz w:val="24"/>
                <w:szCs w:val="24"/>
              </w:rPr>
            </w:pPr>
            <w:r w:rsidRPr="00EF263A">
              <w:rPr>
                <w:rFonts w:ascii="Times New Roman" w:hAnsi="Times New Roman" w:cs="Times New Roman"/>
                <w:sz w:val="24"/>
                <w:szCs w:val="24"/>
              </w:rPr>
              <w:t>Valymo plotas su viena įkrova</w:t>
            </w:r>
            <w:r w:rsidR="00A058D7">
              <w:rPr>
                <w:rFonts w:ascii="Times New Roman" w:hAnsi="Times New Roman" w:cs="Times New Roman"/>
                <w:sz w:val="24"/>
                <w:szCs w:val="24"/>
              </w:rPr>
              <w:t xml:space="preserve"> </w:t>
            </w:r>
            <w:r w:rsidRPr="00EF263A">
              <w:rPr>
                <w:rFonts w:ascii="Times New Roman" w:hAnsi="Times New Roman" w:cs="Times New Roman"/>
                <w:sz w:val="24"/>
                <w:szCs w:val="24"/>
              </w:rPr>
              <w:t xml:space="preserve">daugiau nei 1000 </w:t>
            </w:r>
            <w:r w:rsidRPr="00850365">
              <w:rPr>
                <w:rFonts w:ascii="Times New Roman" w:hAnsi="Times New Roman" w:cs="Times New Roman"/>
                <w:color w:val="000000"/>
                <w:sz w:val="24"/>
                <w:szCs w:val="24"/>
              </w:rPr>
              <w:t>m²</w:t>
            </w:r>
            <w:r w:rsidRPr="00EF263A">
              <w:rPr>
                <w:rFonts w:ascii="Times New Roman" w:hAnsi="Times New Roman" w:cs="Times New Roman"/>
                <w:sz w:val="24"/>
                <w:szCs w:val="24"/>
              </w:rPr>
              <w:t xml:space="preserve">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8FF" w14:textId="2ABF8490" w:rsidR="00E216C8" w:rsidRPr="008E70A2" w:rsidRDefault="00E216C8" w:rsidP="00A163F6">
            <w:pPr>
              <w:pStyle w:val="Sraopastraipa"/>
              <w:ind w:left="0" w:firstLine="567"/>
              <w:jc w:val="center"/>
              <w:rPr>
                <w:szCs w:val="24"/>
              </w:rPr>
            </w:pPr>
            <w:r>
              <w:rPr>
                <w:szCs w:val="24"/>
              </w:rPr>
              <w:t>3</w:t>
            </w:r>
          </w:p>
        </w:tc>
      </w:tr>
      <w:tr w:rsidR="00E216C8" w:rsidRPr="008E70A2" w14:paraId="22BB844A" w14:textId="77777777" w:rsidTr="004D6DD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7BE6" w14:textId="2357CD79" w:rsidR="00E216C8" w:rsidRPr="008E70A2" w:rsidRDefault="00EF263A" w:rsidP="00A163F6">
            <w:pPr>
              <w:spacing w:after="0"/>
              <w:jc w:val="center"/>
              <w:rPr>
                <w:rFonts w:ascii="Times New Roman" w:hAnsi="Times New Roman" w:cs="Times New Roman"/>
                <w:szCs w:val="24"/>
              </w:rPr>
            </w:pPr>
            <w:r w:rsidRPr="00EF263A">
              <w:rPr>
                <w:rFonts w:ascii="Times New Roman" w:hAnsi="Times New Roman" w:cs="Times New Roman"/>
                <w:sz w:val="24"/>
                <w:szCs w:val="24"/>
              </w:rPr>
              <w:t>Valymo plotas su viena įkrova</w:t>
            </w:r>
            <w:r w:rsidR="009265A9">
              <w:rPr>
                <w:rFonts w:ascii="Times New Roman" w:hAnsi="Times New Roman" w:cs="Times New Roman"/>
                <w:sz w:val="24"/>
                <w:szCs w:val="24"/>
              </w:rPr>
              <w:t xml:space="preserve"> </w:t>
            </w:r>
            <w:r w:rsidR="009265A9" w:rsidRPr="00EF263A">
              <w:rPr>
                <w:rFonts w:ascii="Times New Roman" w:hAnsi="Times New Roman" w:cs="Times New Roman"/>
                <w:sz w:val="24"/>
                <w:szCs w:val="24"/>
              </w:rPr>
              <w:t xml:space="preserve">1000 </w:t>
            </w:r>
            <w:r w:rsidR="009265A9" w:rsidRPr="00750071">
              <w:rPr>
                <w:rFonts w:ascii="Times New Roman" w:hAnsi="Times New Roman" w:cs="Times New Roman"/>
                <w:color w:val="000000"/>
                <w:sz w:val="24"/>
                <w:szCs w:val="24"/>
              </w:rPr>
              <w:t>m²</w:t>
            </w:r>
            <w:r w:rsidR="009265A9">
              <w:rPr>
                <w:rFonts w:ascii="Times New Roman" w:hAnsi="Times New Roman" w:cs="Times New Roman"/>
                <w:color w:val="000000"/>
                <w:sz w:val="24"/>
                <w:szCs w:val="24"/>
              </w:rPr>
              <w:t xml:space="preserve">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D217" w14:textId="709C3AEB" w:rsidR="00E216C8" w:rsidRPr="008E70A2" w:rsidRDefault="00E216C8" w:rsidP="00A163F6">
            <w:pPr>
              <w:pStyle w:val="Sraopastraipa"/>
              <w:ind w:left="0" w:firstLine="567"/>
              <w:jc w:val="center"/>
              <w:rPr>
                <w:szCs w:val="24"/>
              </w:rPr>
            </w:pPr>
            <w:r>
              <w:rPr>
                <w:szCs w:val="24"/>
              </w:rPr>
              <w:t>0</w:t>
            </w:r>
          </w:p>
        </w:tc>
      </w:tr>
    </w:tbl>
    <w:p w14:paraId="7F193F2B" w14:textId="0BDAA478" w:rsidR="00E216C8" w:rsidRPr="00CD4BFF" w:rsidRDefault="00A163F6" w:rsidP="00CD4BFF">
      <w:pPr>
        <w:pStyle w:val="Sraopastraipa"/>
        <w:numPr>
          <w:ilvl w:val="1"/>
          <w:numId w:val="3"/>
        </w:numPr>
        <w:suppressAutoHyphens/>
        <w:ind w:left="0" w:firstLine="567"/>
        <w:rPr>
          <w:szCs w:val="24"/>
        </w:rPr>
      </w:pPr>
      <w:r w:rsidRPr="008E70A2">
        <w:rPr>
          <w:b/>
          <w:bCs/>
          <w:szCs w:val="24"/>
        </w:rPr>
        <w:t>Trečiojo kriterijaus (T</w:t>
      </w:r>
      <w:r w:rsidRPr="008E70A2">
        <w:rPr>
          <w:b/>
          <w:bCs/>
          <w:szCs w:val="24"/>
          <w:vertAlign w:val="subscript"/>
        </w:rPr>
        <w:t>2</w:t>
      </w:r>
      <w:r w:rsidRPr="008E70A2">
        <w:rPr>
          <w:b/>
          <w:bCs/>
          <w:szCs w:val="24"/>
        </w:rPr>
        <w:t>)</w:t>
      </w:r>
      <w:r>
        <w:rPr>
          <w:b/>
          <w:bCs/>
          <w:szCs w:val="24"/>
        </w:rPr>
        <w:t>, t. y.</w:t>
      </w:r>
      <w:r w:rsidR="00CD4BFF">
        <w:rPr>
          <w:b/>
          <w:bCs/>
          <w:szCs w:val="24"/>
        </w:rPr>
        <w:t xml:space="preserve"> </w:t>
      </w:r>
      <w:r w:rsidR="00CD4BFF" w:rsidRPr="00CD4BFF">
        <w:rPr>
          <w:b/>
          <w:bCs/>
          <w:color w:val="000000"/>
        </w:rPr>
        <w:t>naktinis režimas arba lygiavertis sprendimas: specialus „tylusis režimas“/ „eco“ režimas, kuris automatiškai sumažina triukšmo lygį iki</w:t>
      </w:r>
      <w:r w:rsidR="00A058D7">
        <w:rPr>
          <w:b/>
          <w:bCs/>
          <w:color w:val="000000"/>
        </w:rPr>
        <w:t xml:space="preserve"> ne d</w:t>
      </w:r>
      <w:r w:rsidR="000D481D">
        <w:rPr>
          <w:b/>
          <w:bCs/>
          <w:color w:val="000000"/>
        </w:rPr>
        <w:t>augiau</w:t>
      </w:r>
      <w:r w:rsidR="00A058D7">
        <w:rPr>
          <w:b/>
          <w:bCs/>
          <w:color w:val="000000"/>
        </w:rPr>
        <w:t xml:space="preserve"> kaip</w:t>
      </w:r>
      <w:r w:rsidR="00CD4BFF" w:rsidRPr="00CD4BFF">
        <w:rPr>
          <w:b/>
          <w:bCs/>
          <w:color w:val="000000"/>
        </w:rPr>
        <w:t xml:space="preserve"> 50 dB nakties metu</w:t>
      </w:r>
      <w:r w:rsidR="00CD4BFF">
        <w:rPr>
          <w:b/>
          <w:bCs/>
          <w:color w:val="000000"/>
        </w:rPr>
        <w:t>,</w:t>
      </w:r>
      <w:r>
        <w:rPr>
          <w:b/>
          <w:bCs/>
          <w:szCs w:val="24"/>
        </w:rPr>
        <w:t xml:space="preserve"> </w:t>
      </w:r>
      <w:r w:rsidR="00CD4BFF" w:rsidRPr="00E216C8">
        <w:rPr>
          <w:color w:val="000000"/>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D4BFF" w:rsidRPr="008E70A2" w14:paraId="334B3295" w14:textId="77777777" w:rsidTr="00B1234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9A869" w14:textId="3AF805B6" w:rsidR="00CD4BFF" w:rsidRPr="008E70A2" w:rsidRDefault="00CD4BFF" w:rsidP="00B1234E">
            <w:pPr>
              <w:pStyle w:val="Sraopastraipa"/>
              <w:ind w:left="0" w:firstLine="567"/>
              <w:jc w:val="center"/>
              <w:rPr>
                <w:b/>
                <w:szCs w:val="24"/>
              </w:rPr>
            </w:pPr>
            <w:r w:rsidRPr="008E70A2">
              <w:rPr>
                <w:b/>
                <w:szCs w:val="24"/>
              </w:rPr>
              <w:t xml:space="preserve">Tiekėjo siūlomas </w:t>
            </w:r>
            <w:r w:rsidRPr="00CD4BFF">
              <w:rPr>
                <w:b/>
                <w:bCs/>
                <w:color w:val="000000"/>
              </w:rPr>
              <w:t>naktinis režimas arba lygiavertis sprendimas: specialus „tylusis režimas“/ „eco“ režimas, kuris automatiškai sumažina triukšmo lygį iki</w:t>
            </w:r>
            <w:r w:rsidR="00A058D7">
              <w:rPr>
                <w:b/>
                <w:bCs/>
                <w:color w:val="000000"/>
              </w:rPr>
              <w:t xml:space="preserve"> ne </w:t>
            </w:r>
            <w:r w:rsidR="000D481D">
              <w:rPr>
                <w:b/>
                <w:bCs/>
                <w:color w:val="000000"/>
              </w:rPr>
              <w:t>daugiau</w:t>
            </w:r>
            <w:r w:rsidR="00A058D7">
              <w:rPr>
                <w:b/>
                <w:bCs/>
                <w:color w:val="000000"/>
              </w:rPr>
              <w:t xml:space="preserve"> kaip</w:t>
            </w:r>
            <w:r w:rsidRPr="00CD4BFF">
              <w:rPr>
                <w:b/>
                <w:bCs/>
                <w:color w:val="000000"/>
              </w:rPr>
              <w:t xml:space="preserve"> 50 dB nakties metu</w:t>
            </w:r>
            <w:r>
              <w:rPr>
                <w:b/>
                <w:szCs w:val="24"/>
              </w:rPr>
              <w:t xml:space="preserve"> </w:t>
            </w:r>
            <w:r w:rsidRPr="008E70A2">
              <w:rPr>
                <w:b/>
                <w:bCs/>
                <w:szCs w:val="24"/>
              </w:rPr>
              <w:t>(</w:t>
            </w:r>
            <w:r w:rsidRPr="008E70A2">
              <w:rPr>
                <w:b/>
                <w:bCs/>
                <w:iCs/>
                <w:szCs w:val="24"/>
              </w:rPr>
              <w:t>T</w:t>
            </w:r>
            <w:r>
              <w:rPr>
                <w:b/>
                <w:bCs/>
                <w:iCs/>
                <w:szCs w:val="24"/>
                <w:vertAlign w:val="subscript"/>
              </w:rPr>
              <w:t>2</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EB74F" w14:textId="77777777" w:rsidR="00CD4BFF" w:rsidRPr="008E70A2" w:rsidRDefault="00CD4BFF" w:rsidP="00B1234E">
            <w:pPr>
              <w:pStyle w:val="Sraopastraipa"/>
              <w:ind w:left="0" w:firstLine="567"/>
              <w:jc w:val="center"/>
              <w:rPr>
                <w:b/>
                <w:szCs w:val="24"/>
              </w:rPr>
            </w:pPr>
            <w:r w:rsidRPr="008E70A2">
              <w:rPr>
                <w:b/>
                <w:szCs w:val="24"/>
              </w:rPr>
              <w:t>Ekonominio naudingumo balai, kurie bus suteikti šiam kriterijui</w:t>
            </w:r>
          </w:p>
        </w:tc>
      </w:tr>
      <w:tr w:rsidR="00CD4BFF" w:rsidRPr="008E70A2" w14:paraId="216C585C" w14:textId="77777777" w:rsidTr="00B1234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052A5" w14:textId="0A2ABD44" w:rsidR="00CD4BFF" w:rsidRPr="008E70A2" w:rsidRDefault="005018B4" w:rsidP="00B1234E">
            <w:pPr>
              <w:spacing w:after="0"/>
              <w:jc w:val="center"/>
              <w:rPr>
                <w:rFonts w:ascii="Times New Roman" w:hAnsi="Times New Roman" w:cs="Times New Roman"/>
                <w:sz w:val="24"/>
                <w:szCs w:val="24"/>
              </w:rPr>
            </w:pPr>
            <w:r w:rsidRPr="00750071">
              <w:rPr>
                <w:rFonts w:ascii="Times New Roman" w:eastAsia="Times New Roman" w:hAnsi="Times New Roman" w:cs="Times New Roman"/>
                <w:sz w:val="24"/>
                <w:szCs w:val="24"/>
                <w:lang w:eastAsia="en-US"/>
              </w:rPr>
              <w:t>Turi naktin</w:t>
            </w:r>
            <w:r>
              <w:rPr>
                <w:rFonts w:ascii="Times New Roman" w:eastAsia="Times New Roman" w:hAnsi="Times New Roman" w:cs="Times New Roman"/>
                <w:sz w:val="24"/>
                <w:szCs w:val="24"/>
                <w:lang w:eastAsia="en-US"/>
              </w:rPr>
              <w:t>į</w:t>
            </w:r>
            <w:r w:rsidRPr="00750071">
              <w:rPr>
                <w:rFonts w:ascii="Times New Roman" w:eastAsia="Times New Roman" w:hAnsi="Times New Roman" w:cs="Times New Roman"/>
                <w:sz w:val="24"/>
                <w:szCs w:val="24"/>
                <w:lang w:eastAsia="en-US"/>
              </w:rPr>
              <w:t xml:space="preserve"> režim</w:t>
            </w:r>
            <w:r>
              <w:rPr>
                <w:rFonts w:ascii="Times New Roman" w:eastAsia="Times New Roman" w:hAnsi="Times New Roman" w:cs="Times New Roman"/>
                <w:sz w:val="24"/>
                <w:szCs w:val="24"/>
                <w:lang w:eastAsia="en-US"/>
              </w:rPr>
              <w:t>ą</w:t>
            </w:r>
            <w:r w:rsidRPr="00750071">
              <w:rPr>
                <w:rFonts w:ascii="Times New Roman" w:eastAsia="Times New Roman" w:hAnsi="Times New Roman" w:cs="Times New Roman"/>
                <w:sz w:val="24"/>
                <w:szCs w:val="24"/>
                <w:lang w:eastAsia="en-US"/>
              </w:rPr>
              <w:t xml:space="preserve"> arba </w:t>
            </w:r>
            <w:r w:rsidRPr="00750071">
              <w:rPr>
                <w:rFonts w:ascii="Times New Roman" w:hAnsi="Times New Roman" w:cs="Times New Roman"/>
                <w:color w:val="000000"/>
                <w:sz w:val="24"/>
                <w:szCs w:val="24"/>
              </w:rPr>
              <w:t>lygiaver</w:t>
            </w:r>
            <w:r>
              <w:rPr>
                <w:rFonts w:ascii="Times New Roman" w:hAnsi="Times New Roman" w:cs="Times New Roman"/>
                <w:color w:val="000000"/>
                <w:sz w:val="24"/>
                <w:szCs w:val="24"/>
              </w:rPr>
              <w:t>tė</w:t>
            </w:r>
            <w:r w:rsidRPr="00750071">
              <w:rPr>
                <w:rFonts w:ascii="Times New Roman" w:hAnsi="Times New Roman" w:cs="Times New Roman"/>
                <w:color w:val="000000"/>
                <w:sz w:val="24"/>
                <w:szCs w:val="24"/>
              </w:rPr>
              <w:t xml:space="preserve"> sprendim</w:t>
            </w:r>
            <w:r>
              <w:rPr>
                <w:rFonts w:ascii="Times New Roman" w:hAnsi="Times New Roman" w:cs="Times New Roman"/>
                <w:color w:val="000000"/>
                <w:sz w:val="24"/>
                <w:szCs w:val="24"/>
              </w:rPr>
              <w:t>ą</w:t>
            </w:r>
            <w:r w:rsidRPr="00750071">
              <w:rPr>
                <w:rFonts w:ascii="Times New Roman" w:hAnsi="Times New Roman" w:cs="Times New Roman"/>
                <w:color w:val="000000"/>
                <w:sz w:val="24"/>
                <w:szCs w:val="24"/>
              </w:rPr>
              <w:t>: specialaus „tyliojo režimo“/ „eco“ režimo, kuris automatiškai sumažina triukšmo lygį iki</w:t>
            </w:r>
            <w:r w:rsidR="00802FE5">
              <w:rPr>
                <w:rFonts w:ascii="Times New Roman" w:hAnsi="Times New Roman" w:cs="Times New Roman"/>
                <w:color w:val="000000"/>
                <w:sz w:val="24"/>
                <w:szCs w:val="24"/>
              </w:rPr>
              <w:t xml:space="preserve"> ne</w:t>
            </w:r>
            <w:r w:rsidR="00A058D7">
              <w:rPr>
                <w:rFonts w:ascii="Times New Roman" w:hAnsi="Times New Roman" w:cs="Times New Roman"/>
                <w:color w:val="000000"/>
                <w:sz w:val="24"/>
                <w:szCs w:val="24"/>
              </w:rPr>
              <w:t xml:space="preserve"> </w:t>
            </w:r>
            <w:r w:rsidR="000D481D">
              <w:rPr>
                <w:rFonts w:ascii="Times New Roman" w:hAnsi="Times New Roman" w:cs="Times New Roman"/>
                <w:color w:val="000000"/>
                <w:sz w:val="24"/>
                <w:szCs w:val="24"/>
              </w:rPr>
              <w:t>daugiau</w:t>
            </w:r>
            <w:r w:rsidR="00802FE5">
              <w:rPr>
                <w:rFonts w:ascii="Times New Roman" w:hAnsi="Times New Roman" w:cs="Times New Roman"/>
                <w:color w:val="000000"/>
                <w:sz w:val="24"/>
                <w:szCs w:val="24"/>
              </w:rPr>
              <w:t xml:space="preserve"> kaip</w:t>
            </w:r>
            <w:r w:rsidRPr="00750071">
              <w:rPr>
                <w:rFonts w:ascii="Times New Roman" w:hAnsi="Times New Roman" w:cs="Times New Roman"/>
                <w:color w:val="000000"/>
                <w:sz w:val="24"/>
                <w:szCs w:val="24"/>
              </w:rPr>
              <w:t xml:space="preserve"> 50 dB nakties metu.</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F7FF3" w14:textId="77777777" w:rsidR="00CD4BFF" w:rsidRPr="008E70A2" w:rsidRDefault="00CD4BFF" w:rsidP="00B1234E">
            <w:pPr>
              <w:pStyle w:val="Sraopastraipa"/>
              <w:ind w:left="0" w:firstLine="567"/>
              <w:jc w:val="center"/>
              <w:rPr>
                <w:szCs w:val="24"/>
              </w:rPr>
            </w:pPr>
            <w:r>
              <w:rPr>
                <w:szCs w:val="24"/>
              </w:rPr>
              <w:t>3</w:t>
            </w:r>
          </w:p>
        </w:tc>
      </w:tr>
      <w:tr w:rsidR="00CD4BFF" w:rsidRPr="008E70A2" w14:paraId="09DAF73F" w14:textId="77777777" w:rsidTr="00B1234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6750C" w14:textId="24AB9C8B" w:rsidR="00CD4BFF" w:rsidRPr="00850365" w:rsidRDefault="005018B4" w:rsidP="00802FE5">
            <w:pPr>
              <w:spacing w:after="0"/>
              <w:jc w:val="center"/>
              <w:rPr>
                <w:rFonts w:ascii="Times New Roman" w:hAnsi="Times New Roman" w:cs="Times New Roman"/>
                <w:color w:val="000000"/>
                <w:sz w:val="24"/>
                <w:szCs w:val="24"/>
              </w:rPr>
            </w:pPr>
            <w:r w:rsidRPr="00750071">
              <w:rPr>
                <w:rFonts w:ascii="Times New Roman" w:eastAsia="Times New Roman" w:hAnsi="Times New Roman" w:cs="Times New Roman"/>
                <w:sz w:val="24"/>
                <w:szCs w:val="24"/>
                <w:lang w:eastAsia="en-US"/>
              </w:rPr>
              <w:t xml:space="preserve">Neturi naktinio režimo arba </w:t>
            </w:r>
            <w:r w:rsidRPr="00750071">
              <w:rPr>
                <w:rFonts w:ascii="Times New Roman" w:hAnsi="Times New Roman" w:cs="Times New Roman"/>
                <w:color w:val="000000"/>
                <w:sz w:val="24"/>
                <w:szCs w:val="24"/>
              </w:rPr>
              <w:t xml:space="preserve">lygiaverčio sprendimo: specialaus „tyliojo režimo“/ „eco“ režimo, kuris </w:t>
            </w:r>
            <w:r w:rsidRPr="00750071">
              <w:rPr>
                <w:rFonts w:ascii="Times New Roman" w:hAnsi="Times New Roman" w:cs="Times New Roman"/>
                <w:color w:val="000000"/>
                <w:sz w:val="24"/>
                <w:szCs w:val="24"/>
              </w:rPr>
              <w:lastRenderedPageBreak/>
              <w:t xml:space="preserve">automatiškai sumažina triukšmo lygį iki </w:t>
            </w:r>
            <w:r w:rsidR="00802FE5">
              <w:rPr>
                <w:rFonts w:ascii="Times New Roman" w:hAnsi="Times New Roman" w:cs="Times New Roman"/>
                <w:color w:val="000000"/>
                <w:sz w:val="24"/>
                <w:szCs w:val="24"/>
              </w:rPr>
              <w:t xml:space="preserve"> ne</w:t>
            </w:r>
            <w:r w:rsidR="00A058D7">
              <w:rPr>
                <w:rFonts w:ascii="Times New Roman" w:hAnsi="Times New Roman" w:cs="Times New Roman"/>
                <w:color w:val="000000"/>
                <w:sz w:val="24"/>
                <w:szCs w:val="24"/>
              </w:rPr>
              <w:t xml:space="preserve"> </w:t>
            </w:r>
            <w:r w:rsidR="00802FE5">
              <w:rPr>
                <w:rFonts w:ascii="Times New Roman" w:hAnsi="Times New Roman" w:cs="Times New Roman"/>
                <w:color w:val="000000"/>
                <w:sz w:val="24"/>
                <w:szCs w:val="24"/>
              </w:rPr>
              <w:t>d</w:t>
            </w:r>
            <w:r w:rsidR="000D481D">
              <w:rPr>
                <w:rFonts w:ascii="Times New Roman" w:hAnsi="Times New Roman" w:cs="Times New Roman"/>
                <w:color w:val="000000"/>
                <w:sz w:val="24"/>
                <w:szCs w:val="24"/>
              </w:rPr>
              <w:t>augiau</w:t>
            </w:r>
            <w:r w:rsidR="00802FE5">
              <w:rPr>
                <w:rFonts w:ascii="Times New Roman" w:hAnsi="Times New Roman" w:cs="Times New Roman"/>
                <w:color w:val="000000"/>
                <w:sz w:val="24"/>
                <w:szCs w:val="24"/>
              </w:rPr>
              <w:t xml:space="preserve"> kaip </w:t>
            </w:r>
            <w:r w:rsidRPr="00750071">
              <w:rPr>
                <w:rFonts w:ascii="Times New Roman" w:hAnsi="Times New Roman" w:cs="Times New Roman"/>
                <w:color w:val="000000"/>
                <w:sz w:val="24"/>
                <w:szCs w:val="24"/>
              </w:rPr>
              <w:t>50 dB nakties metu</w:t>
            </w:r>
            <w:r>
              <w:rPr>
                <w:rFonts w:ascii="Times New Roman" w:hAnsi="Times New Roman" w:cs="Times New Roman"/>
                <w:i/>
                <w:iCs/>
                <w:color w:val="000000"/>
                <w:sz w:val="24"/>
                <w:szCs w:val="24"/>
                <w:u w:val="single"/>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2CF8" w14:textId="77777777" w:rsidR="00CD4BFF" w:rsidRPr="008E70A2" w:rsidRDefault="00CD4BFF" w:rsidP="00B1234E">
            <w:pPr>
              <w:pStyle w:val="Sraopastraipa"/>
              <w:ind w:left="0" w:firstLine="567"/>
              <w:jc w:val="center"/>
              <w:rPr>
                <w:szCs w:val="24"/>
              </w:rPr>
            </w:pPr>
            <w:r>
              <w:rPr>
                <w:szCs w:val="24"/>
              </w:rPr>
              <w:lastRenderedPageBreak/>
              <w:t>0</w:t>
            </w:r>
          </w:p>
        </w:tc>
      </w:tr>
    </w:tbl>
    <w:p w14:paraId="61436D01" w14:textId="77777777" w:rsidR="00CD4BFF" w:rsidRPr="00A163F6" w:rsidRDefault="00CD4BFF" w:rsidP="00CD4BFF">
      <w:pPr>
        <w:pStyle w:val="Sraopastraipa"/>
        <w:suppressAutoHyphens/>
        <w:ind w:left="567"/>
        <w:rPr>
          <w:szCs w:val="24"/>
        </w:rPr>
      </w:pPr>
    </w:p>
    <w:p w14:paraId="3FD8F605" w14:textId="6575D838" w:rsidR="00A163F6" w:rsidRPr="00CD4BFF" w:rsidRDefault="00A163F6" w:rsidP="00A163F6">
      <w:pPr>
        <w:pStyle w:val="Sraopastraipa"/>
        <w:numPr>
          <w:ilvl w:val="1"/>
          <w:numId w:val="3"/>
        </w:numPr>
        <w:suppressAutoHyphens/>
        <w:rPr>
          <w:szCs w:val="24"/>
        </w:rPr>
      </w:pPr>
      <w:r w:rsidRPr="008E70A2">
        <w:rPr>
          <w:b/>
          <w:bCs/>
          <w:szCs w:val="24"/>
        </w:rPr>
        <w:t>Ketvirtojo kriterijaus (T</w:t>
      </w:r>
      <w:r w:rsidRPr="008E70A2">
        <w:rPr>
          <w:b/>
          <w:bCs/>
          <w:szCs w:val="24"/>
          <w:vertAlign w:val="subscript"/>
        </w:rPr>
        <w:t>3</w:t>
      </w:r>
      <w:r w:rsidRPr="008E70A2">
        <w:rPr>
          <w:b/>
          <w:bCs/>
          <w:szCs w:val="24"/>
        </w:rPr>
        <w:t>)</w:t>
      </w:r>
      <w:r>
        <w:rPr>
          <w:b/>
          <w:bCs/>
          <w:szCs w:val="24"/>
        </w:rPr>
        <w:t>, t. y.</w:t>
      </w:r>
      <w:r w:rsidR="00CD4BFF">
        <w:rPr>
          <w:b/>
          <w:bCs/>
          <w:szCs w:val="24"/>
        </w:rPr>
        <w:t xml:space="preserve"> greitas įkrovimas: greičiau nei per 3 val., </w:t>
      </w:r>
      <w:r w:rsidR="00CD4BFF" w:rsidRPr="00E216C8">
        <w:rPr>
          <w:color w:val="000000"/>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D4BFF" w:rsidRPr="008E70A2" w14:paraId="4E8F9E83" w14:textId="77777777" w:rsidTr="00B1234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6B0A" w14:textId="1D0E85BF" w:rsidR="00CD4BFF" w:rsidRPr="008E70A2" w:rsidRDefault="00CD4BFF" w:rsidP="00B1234E">
            <w:pPr>
              <w:pStyle w:val="Sraopastraipa"/>
              <w:ind w:left="0" w:firstLine="567"/>
              <w:jc w:val="center"/>
              <w:rPr>
                <w:b/>
                <w:szCs w:val="24"/>
              </w:rPr>
            </w:pPr>
            <w:r w:rsidRPr="008E70A2">
              <w:rPr>
                <w:b/>
                <w:szCs w:val="24"/>
              </w:rPr>
              <w:t xml:space="preserve">Tiekėjo siūlomas </w:t>
            </w:r>
            <w:r>
              <w:rPr>
                <w:b/>
                <w:bCs/>
                <w:szCs w:val="24"/>
              </w:rPr>
              <w:t>greitas įkrovimas: greičiau nei per 3 val.</w:t>
            </w:r>
            <w:r w:rsidRPr="008E70A2">
              <w:rPr>
                <w:b/>
                <w:bCs/>
                <w:szCs w:val="24"/>
              </w:rPr>
              <w:t xml:space="preserve"> (</w:t>
            </w:r>
            <w:r w:rsidRPr="008E70A2">
              <w:rPr>
                <w:b/>
                <w:bCs/>
                <w:iCs/>
                <w:szCs w:val="24"/>
              </w:rPr>
              <w:t>T</w:t>
            </w:r>
            <w:r>
              <w:rPr>
                <w:b/>
                <w:bCs/>
                <w:iCs/>
                <w:szCs w:val="24"/>
                <w:vertAlign w:val="subscript"/>
              </w:rPr>
              <w:t>3</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2D89" w14:textId="77777777" w:rsidR="00CD4BFF" w:rsidRPr="008E70A2" w:rsidRDefault="00CD4BFF" w:rsidP="00B1234E">
            <w:pPr>
              <w:pStyle w:val="Sraopastraipa"/>
              <w:ind w:left="0" w:firstLine="567"/>
              <w:jc w:val="center"/>
              <w:rPr>
                <w:b/>
                <w:szCs w:val="24"/>
              </w:rPr>
            </w:pPr>
            <w:r w:rsidRPr="008E70A2">
              <w:rPr>
                <w:b/>
                <w:szCs w:val="24"/>
              </w:rPr>
              <w:t>Ekonominio naudingumo balai, kurie bus suteikti šiam kriterijui</w:t>
            </w:r>
          </w:p>
        </w:tc>
      </w:tr>
      <w:tr w:rsidR="00CD4BFF" w:rsidRPr="008E70A2" w14:paraId="729044C2" w14:textId="77777777" w:rsidTr="00B1234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0D4D7" w14:textId="6ED40ED2" w:rsidR="00CD4BFF" w:rsidRPr="008E70A2" w:rsidRDefault="00CD4BFF" w:rsidP="00B1234E">
            <w:pPr>
              <w:spacing w:after="0"/>
              <w:jc w:val="center"/>
              <w:rPr>
                <w:rFonts w:ascii="Times New Roman" w:hAnsi="Times New Roman" w:cs="Times New Roman"/>
                <w:sz w:val="24"/>
                <w:szCs w:val="24"/>
              </w:rPr>
            </w:pPr>
            <w:r>
              <w:rPr>
                <w:rFonts w:ascii="Times New Roman" w:hAnsi="Times New Roman" w:cs="Times New Roman"/>
                <w:sz w:val="24"/>
                <w:szCs w:val="24"/>
              </w:rPr>
              <w:t>Taip</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2205C" w14:textId="77777777" w:rsidR="00CD4BFF" w:rsidRPr="008E70A2" w:rsidRDefault="00CD4BFF" w:rsidP="00B1234E">
            <w:pPr>
              <w:pStyle w:val="Sraopastraipa"/>
              <w:ind w:left="0" w:firstLine="567"/>
              <w:jc w:val="center"/>
              <w:rPr>
                <w:szCs w:val="24"/>
              </w:rPr>
            </w:pPr>
            <w:r>
              <w:rPr>
                <w:szCs w:val="24"/>
              </w:rPr>
              <w:t>3</w:t>
            </w:r>
          </w:p>
        </w:tc>
      </w:tr>
      <w:tr w:rsidR="00CD4BFF" w:rsidRPr="008E70A2" w14:paraId="1DBFE7B5" w14:textId="77777777" w:rsidTr="00DD12F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AB06D" w14:textId="77777777" w:rsidR="00CD4BFF" w:rsidRPr="008E70A2" w:rsidRDefault="00CD4BFF" w:rsidP="00DD12FC">
            <w:pPr>
              <w:spacing w:after="0"/>
              <w:jc w:val="center"/>
              <w:rPr>
                <w:rFonts w:ascii="Times New Roman" w:hAnsi="Times New Roman" w:cs="Times New Roman"/>
                <w:szCs w:val="24"/>
              </w:rPr>
            </w:pPr>
            <w:r>
              <w:rPr>
                <w:rFonts w:ascii="Times New Roman" w:hAnsi="Times New Roman" w:cs="Times New Roman"/>
                <w:sz w:val="24"/>
                <w:szCs w:val="24"/>
              </w:rPr>
              <w:t xml:space="preserve">Ne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1971" w14:textId="77777777" w:rsidR="00CD4BFF" w:rsidRPr="008E70A2" w:rsidRDefault="00CD4BFF" w:rsidP="00B1234E">
            <w:pPr>
              <w:pStyle w:val="Sraopastraipa"/>
              <w:ind w:left="0" w:firstLine="567"/>
              <w:jc w:val="center"/>
              <w:rPr>
                <w:szCs w:val="24"/>
              </w:rPr>
            </w:pPr>
            <w:r>
              <w:rPr>
                <w:szCs w:val="24"/>
              </w:rPr>
              <w:t>0</w:t>
            </w:r>
          </w:p>
        </w:tc>
      </w:tr>
    </w:tbl>
    <w:p w14:paraId="6A472A44" w14:textId="77777777" w:rsidR="00CD4BFF" w:rsidRPr="00A163F6" w:rsidRDefault="00CD4BFF" w:rsidP="00CD4BFF">
      <w:pPr>
        <w:pStyle w:val="Sraopastraipa"/>
        <w:suppressAutoHyphens/>
        <w:ind w:left="1142"/>
        <w:rPr>
          <w:szCs w:val="24"/>
        </w:rPr>
      </w:pPr>
    </w:p>
    <w:p w14:paraId="7A84265C" w14:textId="3CD92711" w:rsidR="00A163F6" w:rsidRPr="00CD4BFF" w:rsidRDefault="00A163F6" w:rsidP="00A163F6">
      <w:pPr>
        <w:pStyle w:val="Sraopastraipa"/>
        <w:numPr>
          <w:ilvl w:val="1"/>
          <w:numId w:val="3"/>
        </w:numPr>
        <w:suppressAutoHyphens/>
        <w:rPr>
          <w:szCs w:val="24"/>
        </w:rPr>
      </w:pPr>
      <w:r>
        <w:rPr>
          <w:b/>
          <w:bCs/>
          <w:szCs w:val="24"/>
        </w:rPr>
        <w:t>Penkto</w:t>
      </w:r>
      <w:r w:rsidRPr="008E70A2">
        <w:rPr>
          <w:b/>
          <w:bCs/>
          <w:szCs w:val="24"/>
        </w:rPr>
        <w:t xml:space="preserve"> kriterijaus (T</w:t>
      </w:r>
      <w:r w:rsidRPr="00201046">
        <w:rPr>
          <w:b/>
          <w:bCs/>
          <w:szCs w:val="24"/>
          <w:vertAlign w:val="subscript"/>
        </w:rPr>
        <w:t>4</w:t>
      </w:r>
      <w:r w:rsidRPr="008E70A2">
        <w:rPr>
          <w:b/>
          <w:bCs/>
          <w:szCs w:val="24"/>
        </w:rPr>
        <w:t>)</w:t>
      </w:r>
      <w:r>
        <w:rPr>
          <w:b/>
          <w:bCs/>
          <w:szCs w:val="24"/>
        </w:rPr>
        <w:t>, t. y.</w:t>
      </w:r>
      <w:r w:rsidR="00CD4BFF">
        <w:rPr>
          <w:b/>
          <w:bCs/>
          <w:szCs w:val="24"/>
        </w:rPr>
        <w:t xml:space="preserve"> </w:t>
      </w:r>
      <w:r w:rsidR="00CD4BFF">
        <w:rPr>
          <w:b/>
          <w:bCs/>
          <w:color w:val="000000"/>
        </w:rPr>
        <w:t>p</w:t>
      </w:r>
      <w:r w:rsidR="00CD4BFF" w:rsidRPr="00CD4BFF">
        <w:rPr>
          <w:b/>
          <w:bCs/>
          <w:color w:val="000000"/>
        </w:rPr>
        <w:t xml:space="preserve">apildomas garantinis aptarnavimas </w:t>
      </w:r>
      <w:r w:rsidR="00DC5414">
        <w:rPr>
          <w:b/>
          <w:bCs/>
          <w:color w:val="000000"/>
        </w:rPr>
        <w:t>12</w:t>
      </w:r>
      <w:r w:rsidR="00DC5414" w:rsidRPr="00CD4BFF">
        <w:rPr>
          <w:b/>
          <w:bCs/>
          <w:color w:val="000000"/>
        </w:rPr>
        <w:t xml:space="preserve"> </w:t>
      </w:r>
      <w:r w:rsidR="00CD4BFF" w:rsidRPr="00CD4BFF">
        <w:rPr>
          <w:b/>
          <w:bCs/>
          <w:color w:val="000000"/>
        </w:rPr>
        <w:t xml:space="preserve">mėn. po privalomų </w:t>
      </w:r>
      <w:r w:rsidR="0036660A">
        <w:rPr>
          <w:b/>
          <w:bCs/>
          <w:color w:val="000000"/>
        </w:rPr>
        <w:t xml:space="preserve">12 </w:t>
      </w:r>
      <w:r w:rsidR="00CD4BFF" w:rsidRPr="00CD4BFF">
        <w:rPr>
          <w:b/>
          <w:bCs/>
          <w:color w:val="000000"/>
        </w:rPr>
        <w:t>mėn.,</w:t>
      </w:r>
      <w:r w:rsidR="00CD4BFF" w:rsidRPr="00CD4BFF">
        <w:rPr>
          <w:color w:val="000000"/>
          <w:szCs w:val="24"/>
        </w:rPr>
        <w:t xml:space="preserve"> </w:t>
      </w:r>
      <w:r w:rsidR="00CD4BFF" w:rsidRPr="00E216C8">
        <w:rPr>
          <w:color w:val="000000"/>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D4BFF" w:rsidRPr="008E70A2" w14:paraId="3DCBB0B9" w14:textId="77777777" w:rsidTr="00B1234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894AC" w14:textId="33CD117A" w:rsidR="00CD4BFF" w:rsidRPr="008E70A2" w:rsidRDefault="00CD4BFF" w:rsidP="00B1234E">
            <w:pPr>
              <w:pStyle w:val="Sraopastraipa"/>
              <w:ind w:left="0" w:firstLine="567"/>
              <w:jc w:val="center"/>
              <w:rPr>
                <w:b/>
                <w:szCs w:val="24"/>
              </w:rPr>
            </w:pPr>
            <w:r w:rsidRPr="008E70A2">
              <w:rPr>
                <w:b/>
                <w:szCs w:val="24"/>
              </w:rPr>
              <w:t xml:space="preserve">Tiekėjo siūlomas </w:t>
            </w:r>
            <w:r>
              <w:rPr>
                <w:b/>
              </w:rPr>
              <w:t>p</w:t>
            </w:r>
            <w:r w:rsidRPr="00CD4BFF">
              <w:rPr>
                <w:b/>
                <w:bCs/>
                <w:color w:val="000000"/>
              </w:rPr>
              <w:t xml:space="preserve">apildomas garantinis aptarnavimas </w:t>
            </w:r>
            <w:r w:rsidR="007F4D9F">
              <w:rPr>
                <w:b/>
                <w:bCs/>
                <w:color w:val="000000"/>
              </w:rPr>
              <w:t xml:space="preserve">12 </w:t>
            </w:r>
            <w:r w:rsidRPr="00CD4BFF">
              <w:rPr>
                <w:b/>
                <w:bCs/>
                <w:color w:val="000000"/>
              </w:rPr>
              <w:t xml:space="preserve">mėn. po privalomų </w:t>
            </w:r>
            <w:r w:rsidR="007F4D9F">
              <w:rPr>
                <w:b/>
                <w:bCs/>
                <w:color w:val="000000"/>
              </w:rPr>
              <w:t>12</w:t>
            </w:r>
            <w:r w:rsidRPr="00CD4BFF">
              <w:rPr>
                <w:b/>
                <w:bCs/>
                <w:color w:val="000000"/>
              </w:rPr>
              <w:t xml:space="preserve"> mėn.</w:t>
            </w:r>
            <w:r w:rsidRPr="008E70A2">
              <w:rPr>
                <w:b/>
                <w:bCs/>
                <w:szCs w:val="24"/>
              </w:rPr>
              <w:t xml:space="preserve"> (</w:t>
            </w:r>
            <w:r w:rsidRPr="008E70A2">
              <w:rPr>
                <w:b/>
                <w:bCs/>
                <w:iCs/>
                <w:szCs w:val="24"/>
              </w:rPr>
              <w:t>T</w:t>
            </w:r>
            <w:r>
              <w:rPr>
                <w:b/>
                <w:bCs/>
                <w:iCs/>
                <w:szCs w:val="24"/>
                <w:vertAlign w:val="subscript"/>
              </w:rPr>
              <w:t>2</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C54BC" w14:textId="77777777" w:rsidR="00CD4BFF" w:rsidRPr="008E70A2" w:rsidRDefault="00CD4BFF" w:rsidP="00B1234E">
            <w:pPr>
              <w:pStyle w:val="Sraopastraipa"/>
              <w:ind w:left="0" w:firstLine="567"/>
              <w:jc w:val="center"/>
              <w:rPr>
                <w:b/>
                <w:szCs w:val="24"/>
              </w:rPr>
            </w:pPr>
            <w:r w:rsidRPr="008E70A2">
              <w:rPr>
                <w:b/>
                <w:szCs w:val="24"/>
              </w:rPr>
              <w:t>Ekonominio naudingumo balai, kurie bus suteikti šiam kriterijui</w:t>
            </w:r>
          </w:p>
        </w:tc>
      </w:tr>
      <w:tr w:rsidR="00CD4BFF" w:rsidRPr="008E70A2" w14:paraId="0CFD727E" w14:textId="77777777" w:rsidTr="00B1234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78FEF" w14:textId="77777777" w:rsidR="00CD4BFF" w:rsidRPr="008E70A2" w:rsidRDefault="00CD4BFF" w:rsidP="00B1234E">
            <w:pPr>
              <w:spacing w:after="0"/>
              <w:jc w:val="center"/>
              <w:rPr>
                <w:rFonts w:ascii="Times New Roman" w:hAnsi="Times New Roman" w:cs="Times New Roman"/>
                <w:sz w:val="24"/>
                <w:szCs w:val="24"/>
              </w:rPr>
            </w:pPr>
            <w:r>
              <w:rPr>
                <w:rFonts w:ascii="Times New Roman" w:hAnsi="Times New Roman" w:cs="Times New Roman"/>
                <w:sz w:val="24"/>
                <w:szCs w:val="24"/>
              </w:rPr>
              <w:t xml:space="preserve">Taip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9ECA" w14:textId="15EAB265" w:rsidR="00CD4BFF" w:rsidRPr="008E70A2" w:rsidRDefault="00CD4BFF" w:rsidP="00B1234E">
            <w:pPr>
              <w:pStyle w:val="Sraopastraipa"/>
              <w:ind w:left="0" w:firstLine="567"/>
              <w:jc w:val="center"/>
              <w:rPr>
                <w:szCs w:val="24"/>
              </w:rPr>
            </w:pPr>
            <w:r>
              <w:rPr>
                <w:szCs w:val="24"/>
              </w:rPr>
              <w:t>5</w:t>
            </w:r>
          </w:p>
        </w:tc>
      </w:tr>
      <w:tr w:rsidR="00CD4BFF" w:rsidRPr="008E70A2" w14:paraId="68AA0B18" w14:textId="77777777" w:rsidTr="00B1234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E0DB5" w14:textId="77777777" w:rsidR="00CD4BFF" w:rsidRPr="008E70A2" w:rsidRDefault="00CD4BFF" w:rsidP="00B1234E">
            <w:pPr>
              <w:spacing w:after="0"/>
              <w:jc w:val="center"/>
              <w:rPr>
                <w:rFonts w:ascii="Times New Roman" w:hAnsi="Times New Roman" w:cs="Times New Roman"/>
                <w:szCs w:val="24"/>
              </w:rPr>
            </w:pPr>
            <w:r>
              <w:rPr>
                <w:rFonts w:ascii="Times New Roman" w:hAnsi="Times New Roman" w:cs="Times New Roman"/>
                <w:sz w:val="24"/>
                <w:szCs w:val="24"/>
              </w:rPr>
              <w:t xml:space="preserve">Ne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0D2F7" w14:textId="77777777" w:rsidR="00CD4BFF" w:rsidRPr="008E70A2" w:rsidRDefault="00CD4BFF" w:rsidP="00B1234E">
            <w:pPr>
              <w:pStyle w:val="Sraopastraipa"/>
              <w:ind w:left="0" w:firstLine="567"/>
              <w:jc w:val="center"/>
              <w:rPr>
                <w:szCs w:val="24"/>
              </w:rPr>
            </w:pPr>
            <w:r>
              <w:rPr>
                <w:szCs w:val="24"/>
              </w:rPr>
              <w:t>0</w:t>
            </w:r>
          </w:p>
        </w:tc>
      </w:tr>
    </w:tbl>
    <w:p w14:paraId="33B46A82" w14:textId="5B028D47" w:rsidR="001B2959" w:rsidRDefault="00996066" w:rsidP="00850365">
      <w:pPr>
        <w:pStyle w:val="Sraopastraipa"/>
        <w:keepNext/>
        <w:numPr>
          <w:ilvl w:val="1"/>
          <w:numId w:val="3"/>
        </w:numPr>
        <w:suppressAutoHyphens/>
        <w:ind w:left="0" w:firstLine="567"/>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850365">
      <w:pPr>
        <w:pStyle w:val="Sraopastraipa"/>
        <w:keepNext/>
        <w:numPr>
          <w:ilvl w:val="2"/>
          <w:numId w:val="3"/>
        </w:numPr>
        <w:suppressAutoHyphens/>
        <w:ind w:left="0" w:firstLine="567"/>
        <w:rPr>
          <w:szCs w:val="24"/>
        </w:rPr>
      </w:pPr>
      <w:r>
        <w:rPr>
          <w:szCs w:val="24"/>
        </w:rPr>
        <w:t>yra atmetamas;</w:t>
      </w:r>
    </w:p>
    <w:p w14:paraId="0F6C3DD9" w14:textId="7EF7F2D2" w:rsidR="00996066" w:rsidRDefault="00996066" w:rsidP="00850365">
      <w:pPr>
        <w:pStyle w:val="Sraopastraipa"/>
        <w:keepNext/>
        <w:numPr>
          <w:ilvl w:val="2"/>
          <w:numId w:val="3"/>
        </w:numPr>
        <w:suppressAutoHyphens/>
        <w:ind w:left="0" w:firstLine="567"/>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850365">
      <w:pPr>
        <w:pStyle w:val="Sraopastraipa"/>
        <w:keepNext/>
        <w:numPr>
          <w:ilvl w:val="2"/>
          <w:numId w:val="3"/>
        </w:numPr>
        <w:suppressAutoHyphens/>
        <w:ind w:left="0" w:firstLine="567"/>
        <w:rPr>
          <w:szCs w:val="24"/>
        </w:rPr>
      </w:pPr>
      <w:r>
        <w:rPr>
          <w:szCs w:val="24"/>
        </w:rPr>
        <w:t>dalyvis atsisako sudaryti pirkimo sutartį</w:t>
      </w:r>
      <w:r w:rsidR="00BF2DF6">
        <w:rPr>
          <w:szCs w:val="24"/>
        </w:rPr>
        <w:t>;</w:t>
      </w:r>
    </w:p>
    <w:p w14:paraId="0636B695" w14:textId="52C2AA82" w:rsidR="00996066" w:rsidRDefault="00BF2DF6" w:rsidP="00850365">
      <w:pPr>
        <w:pStyle w:val="Sraopastraipa"/>
        <w:keepNext/>
        <w:numPr>
          <w:ilvl w:val="2"/>
          <w:numId w:val="3"/>
        </w:numPr>
        <w:suppressAutoHyphens/>
        <w:ind w:left="0" w:firstLine="567"/>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850365">
      <w:pPr>
        <w:pStyle w:val="Sraopastraipa"/>
        <w:keepNext/>
        <w:numPr>
          <w:ilvl w:val="1"/>
          <w:numId w:val="3"/>
        </w:numPr>
        <w:suppressAutoHyphens/>
        <w:ind w:left="0" w:firstLine="567"/>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8F4513">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850365">
      <w:pPr>
        <w:pStyle w:val="Antrat1"/>
        <w:ind w:firstLine="0"/>
        <w:jc w:val="center"/>
        <w:rPr>
          <w:b/>
          <w:szCs w:val="24"/>
        </w:rPr>
      </w:pPr>
      <w:r w:rsidRPr="003B3F60">
        <w:rPr>
          <w:b/>
          <w:szCs w:val="24"/>
        </w:rPr>
        <w:t>X SKYRIUS</w:t>
      </w:r>
    </w:p>
    <w:p w14:paraId="0CB36CB0" w14:textId="77777777" w:rsidR="00191CC4" w:rsidRPr="003B3F60" w:rsidRDefault="00191CC4" w:rsidP="00850365">
      <w:pPr>
        <w:pStyle w:val="Antrat1"/>
        <w:ind w:firstLine="0"/>
        <w:jc w:val="center"/>
        <w:rPr>
          <w:b/>
          <w:szCs w:val="24"/>
        </w:rPr>
      </w:pPr>
      <w:r w:rsidRPr="003B3F60">
        <w:rPr>
          <w:b/>
          <w:szCs w:val="24"/>
        </w:rPr>
        <w:t xml:space="preserve">PERKANČIOSIOS ORGANIZACIJOS SIŪLOMOS ŠALIMS </w:t>
      </w:r>
      <w:r w:rsidR="007136E1" w:rsidRPr="003B3F60">
        <w:rPr>
          <w:b/>
          <w:szCs w:val="24"/>
        </w:rPr>
        <w:t>SUDARYTI</w:t>
      </w:r>
      <w:r w:rsidRPr="003B3F60">
        <w:rPr>
          <w:b/>
          <w:szCs w:val="24"/>
        </w:rPr>
        <w:t xml:space="preserve"> </w:t>
      </w:r>
      <w:r w:rsidR="007B042B" w:rsidRPr="003B3F60">
        <w:rPr>
          <w:b/>
          <w:szCs w:val="24"/>
        </w:rPr>
        <w:t xml:space="preserve">PIRKIMO SUTARTIES SĄLYGOS IR (ARBA) </w:t>
      </w:r>
      <w:r w:rsidRPr="003B3F60">
        <w:rPr>
          <w:b/>
          <w:szCs w:val="24"/>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8F4513">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8F4513">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xml:space="preserv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w:t>
      </w:r>
      <w:r w:rsidRPr="00191CC4">
        <w:rPr>
          <w:rFonts w:ascii="Times New Roman" w:eastAsia="Times New Roman" w:hAnsi="Times New Roman" w:cs="Times New Roman"/>
          <w:sz w:val="24"/>
          <w:szCs w:val="24"/>
          <w:lang w:eastAsia="en-US"/>
        </w:rPr>
        <w:lastRenderedPageBreak/>
        <w:t>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49D2DCA" w:rsidR="00407DBC" w:rsidRPr="00407DBC" w:rsidRDefault="00B96691" w:rsidP="008F4513">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8F4513">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1517F718" w:rsidR="00191CC4" w:rsidRPr="00B46745" w:rsidRDefault="00191CC4" w:rsidP="008F4513">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7002C3">
        <w:rPr>
          <w:rFonts w:ascii="Times New Roman" w:eastAsia="Calibri" w:hAnsi="Times New Roman" w:cs="Times New Roman"/>
          <w:bCs/>
          <w:sz w:val="24"/>
          <w:szCs w:val="24"/>
          <w:lang w:eastAsia="en-US"/>
        </w:rPr>
        <w:t xml:space="preserve">fiksuota kaina. </w:t>
      </w:r>
    </w:p>
    <w:p w14:paraId="0A9B11C2" w14:textId="77777777" w:rsidR="00B46745" w:rsidRPr="00B46745" w:rsidRDefault="00191CC4" w:rsidP="008F4513">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8F4513">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F3251B9" w:rsidR="00191CC4" w:rsidRDefault="00191CC4" w:rsidP="008F4513">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533A0F07" w:rsidR="00A85D0F" w:rsidRPr="00A85D0F" w:rsidRDefault="00A85D0F" w:rsidP="008F4513">
      <w:pPr>
        <w:pStyle w:val="Pagrindinistekstas"/>
        <w:numPr>
          <w:ilvl w:val="0"/>
          <w:numId w:val="3"/>
        </w:numPr>
        <w:ind w:left="0" w:firstLine="567"/>
        <w:rPr>
          <w:color w:val="FF0000"/>
          <w:szCs w:val="24"/>
        </w:rPr>
      </w:pPr>
      <w:r w:rsidRPr="00FC5950">
        <w:rPr>
          <w:szCs w:val="24"/>
        </w:rPr>
        <w:t>Pirkimo sutartis bus užtikrinama joje nurodytomis netesybomis.</w:t>
      </w:r>
    </w:p>
    <w:p w14:paraId="01ACB4D4" w14:textId="52A0D4CB" w:rsidR="00205EFC" w:rsidRDefault="004461C4" w:rsidP="008F4513">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5852EFFB" w14:textId="3766603C" w:rsidR="0067019E" w:rsidRPr="00A75D36" w:rsidRDefault="00A75D36" w:rsidP="00A75D36">
      <w:pPr>
        <w:pStyle w:val="Pagrindinistekstas"/>
        <w:numPr>
          <w:ilvl w:val="1"/>
          <w:numId w:val="3"/>
        </w:numPr>
        <w:ind w:left="0" w:firstLine="567"/>
        <w:rPr>
          <w:szCs w:val="24"/>
        </w:rPr>
      </w:pPr>
      <w:r w:rsidRPr="00205EFC">
        <w:rPr>
          <w:szCs w:val="24"/>
        </w:rPr>
        <w:t xml:space="preserve">užstatu, pervedant jį per 10 darbo dienų nuo pirkimo sutarties pasirašymo dienos į </w:t>
      </w:r>
      <w:r w:rsidRPr="004E55FF">
        <w:rPr>
          <w:szCs w:val="24"/>
        </w:rPr>
        <w:t xml:space="preserve">VšĮ Vilniaus miesto klinikinės ligoninės (kodas 302692454) </w:t>
      </w:r>
      <w:r w:rsidRPr="00F3605D">
        <w:rPr>
          <w:szCs w:val="24"/>
        </w:rPr>
        <w:t xml:space="preserve">sąskaitą </w:t>
      </w:r>
      <w:r w:rsidRPr="00F3605D">
        <w:rPr>
          <w:rStyle w:val="cf01"/>
          <w:rFonts w:ascii="Times New Roman" w:hAnsi="Times New Roman" w:cs="Times New Roman"/>
          <w:sz w:val="24"/>
          <w:szCs w:val="24"/>
        </w:rPr>
        <w:t>LT817044060007990179 AB SEB bankas</w:t>
      </w:r>
      <w:r w:rsidRPr="00F3605D">
        <w:rPr>
          <w:szCs w:val="24"/>
        </w:rPr>
        <w:t>.</w:t>
      </w:r>
      <w:r w:rsidRPr="00205EFC">
        <w:rPr>
          <w:szCs w:val="24"/>
        </w:rPr>
        <w:t xml:space="preserve"> Tuo atveju, jei </w:t>
      </w:r>
      <w:r w:rsidRPr="0067019E">
        <w:rPr>
          <w:szCs w:val="24"/>
        </w:rPr>
        <w:t>pasiūlymas buvo užtikrintas užstatu, pirkimo sutarties įvykdymo užtikrinimui lieka pervesta užstato suma ir papildomai pervedamas pirkimo sutarties sąlygų įvykdymo užtikrinimo ir pasiūlymo galiojimo užtikrinimo skirtumas;</w:t>
      </w:r>
    </w:p>
    <w:p w14:paraId="317092F8" w14:textId="77777777" w:rsidR="00DD56F3" w:rsidRPr="00DD56F3" w:rsidRDefault="00DD56F3" w:rsidP="008F4513">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8F4513">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8F451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6498C412" w:rsidR="002F0125" w:rsidRPr="00DD56F3" w:rsidRDefault="002F0125" w:rsidP="008F4513">
      <w:pPr>
        <w:pStyle w:val="Pagrindinistekstas"/>
        <w:numPr>
          <w:ilvl w:val="0"/>
          <w:numId w:val="3"/>
        </w:numPr>
        <w:ind w:left="0" w:firstLine="567"/>
        <w:rPr>
          <w:i/>
          <w:iCs/>
          <w:color w:val="E36C0A" w:themeColor="accent6" w:themeShade="BF"/>
          <w:szCs w:val="24"/>
        </w:rPr>
      </w:pPr>
      <w:bookmarkStart w:id="10" w:name="_Ref88485151"/>
      <w:r>
        <w:rPr>
          <w:szCs w:val="24"/>
        </w:rPr>
        <w:t xml:space="preserve">Užstato, garantijos, laidavimo </w:t>
      </w:r>
      <w:r w:rsidR="007D6B6A">
        <w:rPr>
          <w:szCs w:val="24"/>
        </w:rPr>
        <w:t xml:space="preserve">draudimo </w:t>
      </w:r>
      <w:r>
        <w:rPr>
          <w:szCs w:val="24"/>
        </w:rPr>
        <w:t xml:space="preserve">suma: </w:t>
      </w:r>
      <w:r w:rsidR="00A75D36">
        <w:rPr>
          <w:szCs w:val="24"/>
        </w:rPr>
        <w:t>4.600,00</w:t>
      </w:r>
      <w:r>
        <w:rPr>
          <w:szCs w:val="24"/>
        </w:rPr>
        <w:t xml:space="preserve"> EUR.</w:t>
      </w:r>
      <w:bookmarkEnd w:id="10"/>
    </w:p>
    <w:p w14:paraId="48621048" w14:textId="5D244D49" w:rsidR="004461C4" w:rsidRPr="00D37CD0" w:rsidRDefault="004461C4" w:rsidP="008F4513">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E547CA">
        <w:rPr>
          <w:b/>
          <w:bCs/>
          <w:szCs w:val="24"/>
        </w:rPr>
        <w:t>111</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8F4513">
      <w:pPr>
        <w:pStyle w:val="Pagrindinistekstas"/>
        <w:numPr>
          <w:ilvl w:val="0"/>
          <w:numId w:val="3"/>
        </w:numPr>
        <w:ind w:left="0" w:firstLine="567"/>
        <w:rPr>
          <w:szCs w:val="24"/>
        </w:rPr>
      </w:pPr>
      <w:r w:rsidRPr="00D37CD0">
        <w:rPr>
          <w:szCs w:val="24"/>
        </w:rPr>
        <w:lastRenderedPageBreak/>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8F4513">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3FCB4911" w:rsidR="004461C4" w:rsidRPr="00205EFC" w:rsidRDefault="004461C4" w:rsidP="008F4513">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A75D36">
        <w:rPr>
          <w:rFonts w:eastAsia="Calibri"/>
          <w:bCs/>
          <w:szCs w:val="24"/>
        </w:rPr>
        <w:t>9</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00A75D36">
        <w:rPr>
          <w:rFonts w:eastAsia="Calibri"/>
          <w:bCs/>
          <w:szCs w:val="24"/>
        </w:rPr>
        <w:t xml:space="preserve">. </w:t>
      </w:r>
      <w:r w:rsidR="00A75D36" w:rsidRPr="00850365">
        <w:rPr>
          <w:rFonts w:eastAsia="Calibri"/>
          <w:bCs/>
          <w:iCs/>
          <w:szCs w:val="24"/>
        </w:rPr>
        <w:t>Tuo atveju, kai prekių tiekimo (paslaugų teikimo, darbų atlikimo) termino pabaiga yra pratęsiama, taip pat turi būti atitinkamai pratęstas ir banko garantijos (laidavimo draudimo) galiojimo terminas, užtikrinant tiekėjo įsipareigojimų įvykdymą likusiam laikotarpiui. Jei pirkimo sutarties sąlygoms užtikrinti tiekėjas naudoja užstatą, pirkimo sutarties įvykdymo užtikrinimas užstatu paliekamas perkančiosios organizacijos sąskaitoje, užtikrinant tiekėjo sutartinių įsipareigojimų vykdymą prievolių įvykdymo laikotarpiu;</w:t>
      </w:r>
    </w:p>
    <w:p w14:paraId="6023A335" w14:textId="5926490D" w:rsidR="004461C4" w:rsidRPr="00D37CD0" w:rsidRDefault="004461C4" w:rsidP="008F4513">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8F4513">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850365">
      <w:pPr>
        <w:pStyle w:val="Antrat1"/>
        <w:ind w:firstLine="0"/>
        <w:jc w:val="center"/>
        <w:rPr>
          <w:b/>
          <w:szCs w:val="24"/>
        </w:rPr>
      </w:pPr>
      <w:r w:rsidRPr="003B3F60">
        <w:rPr>
          <w:b/>
          <w:szCs w:val="24"/>
        </w:rPr>
        <w:t>XI SKYRIUS</w:t>
      </w:r>
    </w:p>
    <w:p w14:paraId="2C6BC67A" w14:textId="77777777" w:rsidR="00191CC4" w:rsidRPr="003B3F60" w:rsidRDefault="00191CC4" w:rsidP="00850365">
      <w:pPr>
        <w:pStyle w:val="Antrat1"/>
        <w:ind w:firstLine="0"/>
        <w:jc w:val="center"/>
        <w:rPr>
          <w:b/>
          <w:szCs w:val="24"/>
        </w:rPr>
      </w:pPr>
      <w:r w:rsidRPr="003B3F60">
        <w:rPr>
          <w:b/>
          <w:szCs w:val="24"/>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10BB4D35"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w:t>
      </w:r>
      <w:r w:rsidRPr="00A75D36">
        <w:rPr>
          <w:rFonts w:ascii="Times New Roman" w:eastAsia="Times New Roman" w:hAnsi="Times New Roman" w:cs="Times New Roman"/>
          <w:sz w:val="24"/>
          <w:szCs w:val="24"/>
          <w:lang w:eastAsia="en-US"/>
        </w:rPr>
        <w:t xml:space="preserve">kaip </w:t>
      </w:r>
      <w:r w:rsidR="00E130A8" w:rsidRPr="00A75D36">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8F451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8F451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8F451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8F451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850365">
      <w:pPr>
        <w:pStyle w:val="Antrat1"/>
        <w:ind w:firstLine="0"/>
        <w:jc w:val="center"/>
        <w:rPr>
          <w:b/>
          <w:szCs w:val="24"/>
        </w:rPr>
      </w:pPr>
      <w:r w:rsidRPr="003B3F60">
        <w:rPr>
          <w:b/>
          <w:szCs w:val="24"/>
        </w:rPr>
        <w:t>XII SKYRIUS</w:t>
      </w:r>
    </w:p>
    <w:p w14:paraId="6D3D4BC8" w14:textId="77777777" w:rsidR="00191CC4" w:rsidRPr="003B3F60" w:rsidRDefault="00191CC4" w:rsidP="00850365">
      <w:pPr>
        <w:pStyle w:val="Antrat1"/>
        <w:ind w:firstLine="0"/>
        <w:jc w:val="center"/>
        <w:rPr>
          <w:b/>
          <w:szCs w:val="24"/>
        </w:rPr>
      </w:pPr>
      <w:r w:rsidRPr="003B3F60">
        <w:rPr>
          <w:b/>
          <w:szCs w:val="24"/>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0D1F96AC" w:rsidR="00FF23D1" w:rsidRDefault="00FF23D1" w:rsidP="008F4513">
      <w:pPr>
        <w:pStyle w:val="Pagrindinistekstas"/>
        <w:numPr>
          <w:ilvl w:val="1"/>
          <w:numId w:val="3"/>
        </w:numPr>
        <w:ind w:left="0" w:firstLine="567"/>
        <w:rPr>
          <w:b/>
          <w:i/>
          <w:szCs w:val="24"/>
        </w:rPr>
      </w:pPr>
      <w:r w:rsidRPr="00656F1A">
        <w:rPr>
          <w:szCs w:val="24"/>
        </w:rPr>
        <w:t xml:space="preserve">techniniais klausimais </w:t>
      </w:r>
      <w:r w:rsidR="00A75D36">
        <w:rPr>
          <w:i/>
          <w:szCs w:val="24"/>
        </w:rPr>
        <w:t>VšĮ Vilniaus miesto klinikinės ligoninės inžinerinio ir ūkio skyriaus vedėjas Marijus Grinevičius</w:t>
      </w:r>
      <w:r w:rsidR="00A75D36" w:rsidRPr="00656F1A">
        <w:rPr>
          <w:i/>
          <w:szCs w:val="24"/>
        </w:rPr>
        <w:t>,</w:t>
      </w:r>
      <w:r w:rsidR="00A75D36">
        <w:rPr>
          <w:i/>
          <w:szCs w:val="24"/>
        </w:rPr>
        <w:t xml:space="preserve"> Antakalnio g. 57,</w:t>
      </w:r>
      <w:r w:rsidR="00A75D36" w:rsidRPr="00656F1A">
        <w:rPr>
          <w:i/>
          <w:szCs w:val="24"/>
        </w:rPr>
        <w:t xml:space="preserve"> Vilnius</w:t>
      </w:r>
    </w:p>
    <w:p w14:paraId="5ED4E93C" w14:textId="1F76CE57" w:rsidR="00FF23D1" w:rsidRPr="00E60A62" w:rsidRDefault="00FF23D1" w:rsidP="008F4513">
      <w:pPr>
        <w:pStyle w:val="Pagrindinistekstas"/>
        <w:numPr>
          <w:ilvl w:val="1"/>
          <w:numId w:val="3"/>
        </w:numPr>
        <w:ind w:left="0" w:firstLine="567"/>
        <w:rPr>
          <w:b/>
          <w:i/>
          <w:szCs w:val="24"/>
        </w:rPr>
      </w:pPr>
      <w:r w:rsidRPr="00E60A62">
        <w:rPr>
          <w:szCs w:val="24"/>
        </w:rPr>
        <w:t xml:space="preserve">viešųjų pirkimų procedūrų klausimais </w:t>
      </w:r>
      <w:r w:rsidR="00A75D36" w:rsidRPr="004632DB">
        <w:rPr>
          <w:i/>
          <w:iCs/>
          <w:szCs w:val="24"/>
        </w:rPr>
        <w:t>Viešųjų pirkimų skyriaus Dokumentų rengimo poskyrio teisininkė Vytautė Mockutė,  Konstitucijos pr. 3, Vilnius</w:t>
      </w:r>
      <w:r w:rsidR="00A75D36" w:rsidRPr="004632DB">
        <w:rPr>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FDA6737" w14:textId="77777777" w:rsidR="00CC506A" w:rsidRDefault="00CC506A">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7A404D17" w:rsidR="00191CC4" w:rsidRPr="00191CC4" w:rsidRDefault="00893491" w:rsidP="00850365">
      <w:pPr>
        <w:pStyle w:val="Antrat1"/>
        <w:jc w:val="right"/>
      </w:pPr>
      <w:r>
        <w:lastRenderedPageBreak/>
        <w:t xml:space="preserve">Pirkimo sąlygų </w:t>
      </w:r>
      <w:r w:rsidR="00F43963">
        <w:t>1</w:t>
      </w:r>
      <w:r w:rsidR="00191CC4" w:rsidRPr="00191CC4">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3E0EE164" w14:textId="77777777" w:rsidR="004E4746" w:rsidRDefault="004E4746" w:rsidP="00191CC4">
      <w:pPr>
        <w:spacing w:after="0" w:line="240" w:lineRule="auto"/>
        <w:jc w:val="center"/>
        <w:rPr>
          <w:rFonts w:ascii="Times New Roman" w:eastAsia="Times New Roman" w:hAnsi="Times New Roman" w:cs="Times New Roman"/>
          <w:b/>
          <w:sz w:val="24"/>
          <w:szCs w:val="20"/>
          <w:lang w:eastAsia="en-US"/>
        </w:rPr>
      </w:pPr>
    </w:p>
    <w:p w14:paraId="2C6ED6E5" w14:textId="77777777" w:rsidR="004E4746" w:rsidRPr="00191CC4" w:rsidRDefault="004E4746" w:rsidP="00191CC4">
      <w:pPr>
        <w:spacing w:after="0" w:line="240" w:lineRule="auto"/>
        <w:jc w:val="center"/>
        <w:rPr>
          <w:rFonts w:ascii="Times New Roman" w:eastAsia="Times New Roman" w:hAnsi="Times New Roman" w:cs="Times New Roman"/>
          <w:b/>
          <w:sz w:val="24"/>
          <w:szCs w:val="20"/>
          <w:lang w:eastAsia="en-US"/>
        </w:rPr>
      </w:pP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AD79DF6" w14:textId="46D2D53D" w:rsidR="00191CC4" w:rsidRPr="00191CC4" w:rsidRDefault="004E4746" w:rsidP="004E4746">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Pateikiama atskiru dokumentu.</w:t>
      </w: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5D727C0" w14:textId="77777777" w:rsidR="00CC506A" w:rsidRDefault="00CC506A">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190EE83" w14:textId="6E4846F5" w:rsidR="00191CC4" w:rsidRPr="005C30B1" w:rsidRDefault="00893491" w:rsidP="00850365">
      <w:pPr>
        <w:pStyle w:val="Antrat1"/>
        <w:jc w:val="right"/>
      </w:pPr>
      <w:r w:rsidRPr="005C30B1">
        <w:lastRenderedPageBreak/>
        <w:t xml:space="preserve">Pirkimo sąlygų </w:t>
      </w:r>
      <w:r w:rsidR="00191CC4" w:rsidRPr="005C30B1">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770F4F5D" w14:textId="48246FDC" w:rsidR="0007613B" w:rsidRPr="0007613B" w:rsidRDefault="004E4746" w:rsidP="00850365">
      <w:pPr>
        <w:jc w:val="center"/>
        <w:rPr>
          <w:rFonts w:ascii="Times New Roman" w:eastAsia="Times New Roman" w:hAnsi="Times New Roman" w:cs="Times New Roman"/>
          <w:b/>
          <w:sz w:val="24"/>
          <w:szCs w:val="24"/>
          <w:lang w:eastAsia="en-US"/>
        </w:rPr>
      </w:pPr>
      <w:r w:rsidRPr="0066024F">
        <w:rPr>
          <w:rFonts w:ascii="Times New Roman" w:eastAsia="Times New Roman" w:hAnsi="Times New Roman" w:cs="Times New Roman"/>
          <w:b/>
          <w:sz w:val="24"/>
          <w:szCs w:val="24"/>
          <w:lang w:eastAsia="en-US"/>
        </w:rPr>
        <w:t>AUTONOMINĖS GRINDŲ PLOVIMO MAŠINOS-ROBOTAI</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1"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(-ys)</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4"/>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5"/>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6"/>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9265A9" w:rsidRPr="004B5287" w14:paraId="3F2B917C" w14:textId="77777777" w:rsidTr="0029653C">
        <w:tc>
          <w:tcPr>
            <w:tcW w:w="3850" w:type="dxa"/>
          </w:tcPr>
          <w:p w14:paraId="65A8EDA8" w14:textId="77777777" w:rsidR="009265A9" w:rsidRPr="004B5287" w:rsidRDefault="009265A9" w:rsidP="0029653C">
            <w:pPr>
              <w:jc w:val="both"/>
              <w:rPr>
                <w:rFonts w:ascii="Times New Roman" w:hAnsi="Times New Roman" w:cs="Times New Roman"/>
                <w:sz w:val="24"/>
                <w:szCs w:val="24"/>
              </w:rPr>
            </w:pPr>
          </w:p>
        </w:tc>
        <w:tc>
          <w:tcPr>
            <w:tcW w:w="1926" w:type="dxa"/>
          </w:tcPr>
          <w:p w14:paraId="1CB236F3" w14:textId="28F90303" w:rsidR="009265A9" w:rsidRPr="004B5287" w:rsidRDefault="009265A9" w:rsidP="0029653C">
            <w:pPr>
              <w:rPr>
                <w:rFonts w:ascii="Times New Roman" w:hAnsi="Times New Roman" w:cs="Times New Roman"/>
                <w:sz w:val="24"/>
                <w:szCs w:val="24"/>
              </w:rPr>
            </w:pPr>
            <w:r>
              <w:rPr>
                <w:rFonts w:ascii="Times New Roman" w:hAnsi="Times New Roman" w:cs="Times New Roman"/>
                <w:sz w:val="24"/>
                <w:szCs w:val="24"/>
              </w:rPr>
              <w:t>Subtiekėjas Nr. 1</w:t>
            </w:r>
          </w:p>
        </w:tc>
        <w:tc>
          <w:tcPr>
            <w:tcW w:w="1926" w:type="dxa"/>
          </w:tcPr>
          <w:p w14:paraId="7BF2D7D9" w14:textId="031BF2AA" w:rsidR="009265A9" w:rsidRPr="004B5287" w:rsidRDefault="009265A9" w:rsidP="0029653C">
            <w:pPr>
              <w:rPr>
                <w:rFonts w:ascii="Times New Roman" w:hAnsi="Times New Roman" w:cs="Times New Roman"/>
                <w:sz w:val="24"/>
                <w:szCs w:val="24"/>
              </w:rPr>
            </w:pPr>
            <w:r>
              <w:rPr>
                <w:rFonts w:ascii="Times New Roman" w:hAnsi="Times New Roman" w:cs="Times New Roman"/>
                <w:sz w:val="24"/>
                <w:szCs w:val="24"/>
              </w:rPr>
              <w:t>Subtiekėjas Nr. 2</w:t>
            </w:r>
          </w:p>
        </w:tc>
        <w:tc>
          <w:tcPr>
            <w:tcW w:w="1926" w:type="dxa"/>
          </w:tcPr>
          <w:p w14:paraId="2E4F9C4A" w14:textId="4DDBD172" w:rsidR="009265A9" w:rsidRPr="004B5287" w:rsidRDefault="009265A9" w:rsidP="0029653C">
            <w:pPr>
              <w:rPr>
                <w:rFonts w:ascii="Times New Roman" w:hAnsi="Times New Roman" w:cs="Times New Roman"/>
                <w:sz w:val="24"/>
                <w:szCs w:val="24"/>
              </w:rPr>
            </w:pPr>
            <w:r>
              <w:rPr>
                <w:rFonts w:ascii="Times New Roman" w:hAnsi="Times New Roman" w:cs="Times New Roman"/>
                <w:sz w:val="24"/>
                <w:szCs w:val="24"/>
              </w:rPr>
              <w:t>Subtiekėjas Nr. 3</w:t>
            </w:r>
          </w:p>
        </w:tc>
      </w:tr>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771633" w:rsidRPr="004B5287" w14:paraId="135C97B8" w14:textId="77777777" w:rsidTr="0029653C">
        <w:tc>
          <w:tcPr>
            <w:tcW w:w="3850" w:type="dxa"/>
          </w:tcPr>
          <w:p w14:paraId="69C88930" w14:textId="77777777" w:rsidR="00771633" w:rsidRPr="004B5287" w:rsidRDefault="00771633" w:rsidP="00771633">
            <w:pPr>
              <w:jc w:val="both"/>
              <w:rPr>
                <w:rFonts w:ascii="Times New Roman" w:hAnsi="Times New Roman" w:cs="Times New Roman"/>
                <w:sz w:val="24"/>
                <w:szCs w:val="24"/>
              </w:rPr>
            </w:pPr>
          </w:p>
        </w:tc>
        <w:tc>
          <w:tcPr>
            <w:tcW w:w="1926" w:type="dxa"/>
          </w:tcPr>
          <w:p w14:paraId="4D43EED9" w14:textId="3B728101" w:rsidR="00771633" w:rsidRPr="004B5287" w:rsidRDefault="00771633" w:rsidP="00850365">
            <w:pPr>
              <w:jc w:val="center"/>
              <w:rPr>
                <w:rFonts w:ascii="Times New Roman" w:hAnsi="Times New Roman" w:cs="Times New Roman"/>
                <w:sz w:val="24"/>
                <w:szCs w:val="24"/>
              </w:rPr>
            </w:pPr>
            <w:r>
              <w:rPr>
                <w:rFonts w:ascii="Times New Roman" w:hAnsi="Times New Roman" w:cs="Times New Roman"/>
                <w:sz w:val="24"/>
                <w:szCs w:val="24"/>
              </w:rPr>
              <w:t>Ū</w:t>
            </w:r>
            <w:r w:rsidRPr="004B5287">
              <w:rPr>
                <w:rFonts w:ascii="Times New Roman" w:hAnsi="Times New Roman" w:cs="Times New Roman"/>
                <w:sz w:val="24"/>
                <w:szCs w:val="24"/>
              </w:rPr>
              <w:t>kio subjekt</w:t>
            </w:r>
            <w:r>
              <w:rPr>
                <w:rFonts w:ascii="Times New Roman" w:hAnsi="Times New Roman" w:cs="Times New Roman"/>
                <w:sz w:val="24"/>
                <w:szCs w:val="24"/>
              </w:rPr>
              <w:t>as Nr. 1</w:t>
            </w:r>
          </w:p>
        </w:tc>
        <w:tc>
          <w:tcPr>
            <w:tcW w:w="1926" w:type="dxa"/>
          </w:tcPr>
          <w:p w14:paraId="422ED0B3" w14:textId="427F9DE3" w:rsidR="00771633" w:rsidRPr="004B5287" w:rsidRDefault="00771633" w:rsidP="00850365">
            <w:pPr>
              <w:jc w:val="center"/>
              <w:rPr>
                <w:rFonts w:ascii="Times New Roman" w:hAnsi="Times New Roman" w:cs="Times New Roman"/>
                <w:sz w:val="24"/>
                <w:szCs w:val="24"/>
              </w:rPr>
            </w:pPr>
            <w:r w:rsidRPr="000E551F">
              <w:rPr>
                <w:rFonts w:ascii="Times New Roman" w:hAnsi="Times New Roman" w:cs="Times New Roman"/>
                <w:sz w:val="24"/>
                <w:szCs w:val="24"/>
              </w:rPr>
              <w:t xml:space="preserve">Ūkio subjektas Nr. </w:t>
            </w:r>
            <w:r>
              <w:rPr>
                <w:rFonts w:ascii="Times New Roman" w:hAnsi="Times New Roman" w:cs="Times New Roman"/>
                <w:sz w:val="24"/>
                <w:szCs w:val="24"/>
              </w:rPr>
              <w:t>2</w:t>
            </w:r>
          </w:p>
        </w:tc>
        <w:tc>
          <w:tcPr>
            <w:tcW w:w="1926" w:type="dxa"/>
          </w:tcPr>
          <w:p w14:paraId="19094303" w14:textId="4FF5C7E6" w:rsidR="00771633" w:rsidRPr="004B5287" w:rsidRDefault="00771633" w:rsidP="00850365">
            <w:pPr>
              <w:jc w:val="center"/>
              <w:rPr>
                <w:rFonts w:ascii="Times New Roman" w:hAnsi="Times New Roman" w:cs="Times New Roman"/>
                <w:sz w:val="24"/>
                <w:szCs w:val="24"/>
              </w:rPr>
            </w:pPr>
            <w:r w:rsidRPr="000E551F">
              <w:rPr>
                <w:rFonts w:ascii="Times New Roman" w:hAnsi="Times New Roman" w:cs="Times New Roman"/>
                <w:sz w:val="24"/>
                <w:szCs w:val="24"/>
              </w:rPr>
              <w:t xml:space="preserve">Ūkio subjektas Nr. </w:t>
            </w:r>
            <w:r>
              <w:rPr>
                <w:rFonts w:ascii="Times New Roman" w:hAnsi="Times New Roman" w:cs="Times New Roman"/>
                <w:sz w:val="24"/>
                <w:szCs w:val="24"/>
              </w:rPr>
              <w:t>3</w:t>
            </w:r>
          </w:p>
        </w:tc>
      </w:tr>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1"/>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191CC4" w14:paraId="24708BB2" w14:textId="77777777" w:rsidTr="006B0A3E">
        <w:tc>
          <w:tcPr>
            <w:tcW w:w="675" w:type="dxa"/>
          </w:tcPr>
          <w:p w14:paraId="1AC28A4C" w14:textId="552E373E" w:rsidR="00191CC4" w:rsidRPr="00191CC4" w:rsidRDefault="00191CC4" w:rsidP="003E2EC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sidR="004D73BD">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344038B6" w14:textId="4CFA1F80"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1ECC7350"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sidR="002B6C1B">
              <w:rPr>
                <w:rFonts w:ascii="Times New Roman" w:eastAsia="Times New Roman" w:hAnsi="Times New Roman" w:cs="Times New Roman"/>
                <w:b/>
                <w:sz w:val="24"/>
                <w:szCs w:val="24"/>
                <w:lang w:eastAsia="en-US"/>
              </w:rPr>
              <w:t>rodiklių reikšmės</w:t>
            </w:r>
          </w:p>
        </w:tc>
      </w:tr>
      <w:tr w:rsidR="00191CC4" w:rsidRPr="00191CC4" w14:paraId="3D80BA9F" w14:textId="77777777" w:rsidTr="006B0A3E">
        <w:tc>
          <w:tcPr>
            <w:tcW w:w="675" w:type="dxa"/>
          </w:tcPr>
          <w:p w14:paraId="0CABF805"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3C568ED0" w14:textId="136EAD51" w:rsidR="00191CC4" w:rsidRPr="00191CC4" w:rsidRDefault="00CE5233" w:rsidP="00191CC4">
            <w:pPr>
              <w:suppressAutoHyphens/>
              <w:spacing w:after="0" w:line="240" w:lineRule="auto"/>
              <w:jc w:val="both"/>
              <w:rPr>
                <w:rFonts w:ascii="Times New Roman" w:eastAsia="Times New Roman" w:hAnsi="Times New Roman" w:cs="Times New Roman"/>
                <w:sz w:val="24"/>
                <w:szCs w:val="24"/>
                <w:lang w:eastAsia="en-US"/>
              </w:rPr>
            </w:pPr>
            <w:r w:rsidRPr="00CE5233">
              <w:rPr>
                <w:rFonts w:ascii="Times New Roman" w:hAnsi="Times New Roman" w:cs="Times New Roman"/>
                <w:b/>
                <w:bCs/>
                <w:iCs/>
                <w:sz w:val="24"/>
                <w:szCs w:val="28"/>
              </w:rPr>
              <w:t>V</w:t>
            </w:r>
            <w:r w:rsidRPr="00CE5233">
              <w:rPr>
                <w:rFonts w:ascii="Times New Roman" w:hAnsi="Times New Roman" w:cs="Times New Roman"/>
                <w:b/>
                <w:bCs/>
                <w:color w:val="000000"/>
                <w:sz w:val="24"/>
                <w:szCs w:val="28"/>
              </w:rPr>
              <w:t>alymo plotas  su viena įkrova:</w:t>
            </w:r>
            <w:r w:rsidRPr="00CE5233">
              <w:rPr>
                <w:rFonts w:ascii="Times New Roman" w:hAnsi="Times New Roman" w:cs="Times New Roman"/>
                <w:b/>
                <w:bCs/>
                <w:color w:val="000000"/>
                <w:sz w:val="24"/>
                <w:szCs w:val="28"/>
                <w:lang w:val="fr-FR"/>
              </w:rPr>
              <w:t xml:space="preserve"> </w:t>
            </w:r>
            <w:r w:rsidRPr="00CE5233">
              <w:rPr>
                <w:rFonts w:ascii="Times New Roman" w:hAnsi="Times New Roman" w:cs="Times New Roman"/>
                <w:b/>
                <w:bCs/>
                <w:color w:val="000000"/>
                <w:sz w:val="24"/>
                <w:szCs w:val="28"/>
              </w:rPr>
              <w:t>daugiau nei 1000 m²</w:t>
            </w:r>
            <w:r w:rsidRPr="00CE5233">
              <w:rPr>
                <w:rFonts w:ascii="Times New Roman" w:hAnsi="Times New Roman" w:cs="Times New Roman"/>
                <w:b/>
                <w:bCs/>
                <w:sz w:val="28"/>
                <w:szCs w:val="28"/>
              </w:rPr>
              <w:t xml:space="preserve"> </w:t>
            </w:r>
            <w:r w:rsidRPr="00FC4742">
              <w:rPr>
                <w:rFonts w:ascii="Times New Roman" w:hAnsi="Times New Roman" w:cs="Times New Roman"/>
                <w:b/>
                <w:bCs/>
                <w:sz w:val="24"/>
                <w:szCs w:val="24"/>
              </w:rPr>
              <w:t>(</w:t>
            </w:r>
            <w:r w:rsidRPr="00FC4742">
              <w:rPr>
                <w:rFonts w:ascii="Times New Roman" w:hAnsi="Times New Roman" w:cs="Times New Roman"/>
                <w:b/>
                <w:bCs/>
                <w:iCs/>
                <w:sz w:val="24"/>
                <w:szCs w:val="24"/>
              </w:rPr>
              <w:t>T</w:t>
            </w:r>
            <w:r w:rsidRPr="00FC4742">
              <w:rPr>
                <w:rFonts w:ascii="Times New Roman" w:hAnsi="Times New Roman" w:cs="Times New Roman"/>
                <w:b/>
                <w:bCs/>
                <w:iCs/>
                <w:sz w:val="24"/>
                <w:szCs w:val="24"/>
                <w:vertAlign w:val="subscript"/>
              </w:rPr>
              <w:t>1</w:t>
            </w:r>
            <w:r w:rsidRPr="00FC4742">
              <w:rPr>
                <w:rFonts w:ascii="Times New Roman" w:hAnsi="Times New Roman" w:cs="Times New Roman"/>
                <w:b/>
                <w:bCs/>
                <w:iCs/>
                <w:sz w:val="24"/>
                <w:szCs w:val="24"/>
              </w:rPr>
              <w:t>)</w:t>
            </w:r>
          </w:p>
        </w:tc>
        <w:tc>
          <w:tcPr>
            <w:tcW w:w="5557" w:type="dxa"/>
          </w:tcPr>
          <w:p w14:paraId="7997BCBF" w14:textId="5B3349EF" w:rsidR="00CE5233" w:rsidRDefault="00CE5233" w:rsidP="00CE523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Pr="00CE5233">
              <w:rPr>
                <w:rFonts w:ascii="Times New Roman" w:hAnsi="Times New Roman" w:cs="Times New Roman"/>
                <w:b/>
                <w:bCs/>
                <w:iCs/>
                <w:sz w:val="24"/>
                <w:szCs w:val="28"/>
              </w:rPr>
              <w:t>V</w:t>
            </w:r>
            <w:r w:rsidRPr="00CE5233">
              <w:rPr>
                <w:rFonts w:ascii="Times New Roman" w:hAnsi="Times New Roman" w:cs="Times New Roman"/>
                <w:b/>
                <w:bCs/>
                <w:color w:val="000000"/>
                <w:sz w:val="24"/>
                <w:szCs w:val="28"/>
              </w:rPr>
              <w:t>alymo plotas  su viena įkrova:</w:t>
            </w:r>
            <w:r w:rsidRPr="00C33639">
              <w:rPr>
                <w:rFonts w:ascii="Times New Roman" w:hAnsi="Times New Roman" w:cs="Times New Roman"/>
                <w:b/>
                <w:bCs/>
                <w:color w:val="000000"/>
                <w:sz w:val="24"/>
                <w:szCs w:val="28"/>
              </w:rPr>
              <w:t xml:space="preserve"> </w:t>
            </w:r>
            <w:r w:rsidRPr="00CE5233">
              <w:rPr>
                <w:rFonts w:ascii="Times New Roman" w:hAnsi="Times New Roman" w:cs="Times New Roman"/>
                <w:b/>
                <w:bCs/>
                <w:color w:val="000000"/>
                <w:sz w:val="24"/>
                <w:szCs w:val="28"/>
              </w:rPr>
              <w:t>daugiau nei 1000 m²</w:t>
            </w:r>
            <w:r w:rsidRPr="00CE5233">
              <w:rPr>
                <w:rFonts w:ascii="Times New Roman" w:hAnsi="Times New Roman" w:cs="Times New Roman"/>
                <w:b/>
                <w:bCs/>
                <w:sz w:val="28"/>
                <w:szCs w:val="28"/>
              </w:rPr>
              <w:t xml:space="preserve"> </w:t>
            </w:r>
            <w:r>
              <w:rPr>
                <w:rFonts w:ascii="Times New Roman" w:hAnsi="Times New Roman" w:cs="Times New Roman"/>
                <w:sz w:val="24"/>
                <w:szCs w:val="24"/>
                <w:lang w:eastAsia="en-US"/>
              </w:rPr>
              <w:t>(simboliu „x“ pažymėti tik vieną langelį):</w:t>
            </w:r>
          </w:p>
          <w:p w14:paraId="5BA7937F" w14:textId="77777777" w:rsidR="008211FD" w:rsidRDefault="008211FD" w:rsidP="00CE5233">
            <w:pPr>
              <w:spacing w:after="0" w:line="240" w:lineRule="auto"/>
              <w:jc w:val="both"/>
              <w:rPr>
                <w:rFonts w:ascii="Times New Roman" w:hAnsi="Times New Roman" w:cs="Times New Roman"/>
                <w:sz w:val="24"/>
                <w:szCs w:val="24"/>
                <w:lang w:eastAsia="en-US"/>
              </w:rPr>
            </w:pPr>
          </w:p>
          <w:p w14:paraId="4D30F242" w14:textId="264D2682" w:rsidR="00CE5233" w:rsidRDefault="005018B4" w:rsidP="00CE5233">
            <w:pPr>
              <w:spacing w:after="0" w:line="240" w:lineRule="auto"/>
              <w:jc w:val="both"/>
              <w:rPr>
                <w:rFonts w:ascii="Times New Roman" w:hAnsi="Times New Roman" w:cs="Times New Roman"/>
                <w:iCs/>
                <w:sz w:val="24"/>
                <w:szCs w:val="24"/>
              </w:rPr>
            </w:pPr>
            <w:r w:rsidRPr="00EF263A">
              <w:rPr>
                <w:rFonts w:ascii="Times New Roman" w:hAnsi="Times New Roman" w:cs="Times New Roman"/>
                <w:sz w:val="24"/>
                <w:szCs w:val="24"/>
              </w:rPr>
              <w:t xml:space="preserve">Valymo plotas su viena įkrova daugiau nei 1000 </w:t>
            </w:r>
            <w:r w:rsidRPr="00750071">
              <w:rPr>
                <w:rFonts w:ascii="Times New Roman" w:hAnsi="Times New Roman" w:cs="Times New Roman"/>
                <w:color w:val="000000"/>
                <w:sz w:val="24"/>
                <w:szCs w:val="24"/>
              </w:rPr>
              <w:t>m²</w:t>
            </w:r>
            <w:r w:rsidR="00CE5233">
              <w:rPr>
                <w:rFonts w:ascii="Times New Roman" w:hAnsi="Times New Roman" w:cs="Times New Roman"/>
                <w:sz w:val="24"/>
                <w:szCs w:val="24"/>
                <w:lang w:eastAsia="en-US"/>
              </w:rPr>
              <w:t xml:space="preserve"> - </w:t>
            </w:r>
            <w:r w:rsidR="00CE5233" w:rsidRPr="00654039">
              <w:rPr>
                <w:rFonts w:ascii="Times New Roman" w:hAnsi="Times New Roman" w:cs="Times New Roman"/>
                <w:iCs/>
                <w:sz w:val="24"/>
                <w:szCs w:val="24"/>
              </w:rPr>
              <w:t>□</w:t>
            </w:r>
          </w:p>
          <w:p w14:paraId="5FB1A7D7" w14:textId="46A26736" w:rsidR="00191CC4" w:rsidRPr="00127BF4" w:rsidRDefault="005018B4" w:rsidP="00127BF4">
            <w:pPr>
              <w:spacing w:after="0" w:line="240" w:lineRule="auto"/>
              <w:jc w:val="both"/>
              <w:rPr>
                <w:rFonts w:ascii="Times New Roman" w:hAnsi="Times New Roman" w:cs="Times New Roman"/>
                <w:iCs/>
                <w:sz w:val="24"/>
                <w:szCs w:val="24"/>
              </w:rPr>
            </w:pPr>
            <w:r w:rsidRPr="00EF263A">
              <w:rPr>
                <w:rFonts w:ascii="Times New Roman" w:hAnsi="Times New Roman" w:cs="Times New Roman"/>
                <w:sz w:val="24"/>
                <w:szCs w:val="24"/>
              </w:rPr>
              <w:t>Valymo plotas su viena įkrova</w:t>
            </w:r>
            <w:r w:rsidR="00771633" w:rsidRPr="00EF263A">
              <w:rPr>
                <w:rFonts w:ascii="Times New Roman" w:hAnsi="Times New Roman" w:cs="Times New Roman"/>
                <w:sz w:val="24"/>
                <w:szCs w:val="24"/>
              </w:rPr>
              <w:t xml:space="preserve">1000 </w:t>
            </w:r>
            <w:r w:rsidR="00771633" w:rsidRPr="00750071">
              <w:rPr>
                <w:rFonts w:ascii="Times New Roman" w:hAnsi="Times New Roman" w:cs="Times New Roman"/>
                <w:color w:val="000000"/>
                <w:sz w:val="24"/>
                <w:szCs w:val="24"/>
              </w:rPr>
              <w:t>m²</w:t>
            </w:r>
            <w:r w:rsidR="00771633">
              <w:rPr>
                <w:rFonts w:ascii="Times New Roman" w:hAnsi="Times New Roman" w:cs="Times New Roman"/>
                <w:color w:val="000000"/>
                <w:sz w:val="24"/>
                <w:szCs w:val="24"/>
              </w:rPr>
              <w:t xml:space="preserve"> </w:t>
            </w:r>
            <w:r w:rsidR="00CE5233" w:rsidRPr="00127BF4">
              <w:rPr>
                <w:rFonts w:ascii="Times New Roman" w:hAnsi="Times New Roman" w:cs="Times New Roman"/>
                <w:sz w:val="24"/>
                <w:szCs w:val="24"/>
                <w:lang w:eastAsia="en-US"/>
              </w:rPr>
              <w:t xml:space="preserve">- </w:t>
            </w:r>
            <w:r w:rsidR="00CE5233" w:rsidRPr="00127BF4">
              <w:rPr>
                <w:rFonts w:ascii="Times New Roman" w:hAnsi="Times New Roman" w:cs="Times New Roman" w:hint="eastAsia"/>
                <w:iCs/>
                <w:sz w:val="24"/>
                <w:szCs w:val="24"/>
              </w:rPr>
              <w:t>□</w:t>
            </w:r>
          </w:p>
        </w:tc>
      </w:tr>
      <w:tr w:rsidR="00191CC4" w:rsidRPr="00191CC4" w14:paraId="1C39D9D5" w14:textId="77777777" w:rsidTr="006B0A3E">
        <w:tc>
          <w:tcPr>
            <w:tcW w:w="675" w:type="dxa"/>
          </w:tcPr>
          <w:p w14:paraId="0E844599"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036EBE46" w14:textId="13F3DB54" w:rsidR="00191CC4" w:rsidRPr="00191CC4" w:rsidRDefault="008211FD" w:rsidP="00191CC4">
            <w:pPr>
              <w:suppressAutoHyphens/>
              <w:spacing w:after="0" w:line="240" w:lineRule="auto"/>
              <w:jc w:val="both"/>
              <w:rPr>
                <w:rFonts w:ascii="Times New Roman" w:eastAsia="Times New Roman" w:hAnsi="Times New Roman" w:cs="Times New Roman"/>
                <w:sz w:val="24"/>
                <w:szCs w:val="24"/>
                <w:lang w:eastAsia="en-US"/>
              </w:rPr>
            </w:pPr>
            <w:r w:rsidRPr="008211FD">
              <w:rPr>
                <w:rFonts w:ascii="Times New Roman" w:hAnsi="Times New Roman" w:cs="Times New Roman"/>
                <w:b/>
                <w:bCs/>
                <w:color w:val="000000"/>
                <w:sz w:val="24"/>
                <w:szCs w:val="24"/>
              </w:rPr>
              <w:t>Naktinis režimas arba lygiavertis sprendimas: specialus „tylusis režimas“/ „eco“ režimas, kuris automatiškai sumažina triukšmo lygį iki</w:t>
            </w:r>
            <w:r w:rsidR="00DA0805">
              <w:rPr>
                <w:rFonts w:ascii="Times New Roman" w:hAnsi="Times New Roman" w:cs="Times New Roman"/>
                <w:b/>
                <w:bCs/>
                <w:color w:val="000000"/>
                <w:sz w:val="24"/>
                <w:szCs w:val="24"/>
              </w:rPr>
              <w:t xml:space="preserve"> ne </w:t>
            </w:r>
            <w:r w:rsidR="000D481D">
              <w:rPr>
                <w:rFonts w:ascii="Times New Roman" w:hAnsi="Times New Roman" w:cs="Times New Roman"/>
                <w:b/>
                <w:bCs/>
                <w:color w:val="000000"/>
                <w:sz w:val="24"/>
                <w:szCs w:val="24"/>
              </w:rPr>
              <w:t xml:space="preserve">daugiau </w:t>
            </w:r>
            <w:r w:rsidR="00DA0805">
              <w:rPr>
                <w:rFonts w:ascii="Times New Roman" w:hAnsi="Times New Roman" w:cs="Times New Roman"/>
                <w:b/>
                <w:bCs/>
                <w:color w:val="000000"/>
                <w:sz w:val="24"/>
                <w:szCs w:val="24"/>
              </w:rPr>
              <w:t>kaip</w:t>
            </w:r>
            <w:r w:rsidRPr="008211FD">
              <w:rPr>
                <w:rFonts w:ascii="Times New Roman" w:hAnsi="Times New Roman" w:cs="Times New Roman"/>
                <w:b/>
                <w:bCs/>
                <w:color w:val="000000"/>
                <w:sz w:val="24"/>
                <w:szCs w:val="24"/>
              </w:rPr>
              <w:t xml:space="preserve"> 50 dB nakties metu</w:t>
            </w:r>
            <w:r w:rsidRPr="00FC4742">
              <w:rPr>
                <w:rFonts w:ascii="Times New Roman" w:hAnsi="Times New Roman" w:cs="Times New Roman"/>
                <w:b/>
                <w:bCs/>
                <w:sz w:val="24"/>
                <w:szCs w:val="24"/>
              </w:rPr>
              <w:t xml:space="preserve"> </w:t>
            </w:r>
            <w:r w:rsidR="00CE5233" w:rsidRPr="00FC4742">
              <w:rPr>
                <w:rFonts w:ascii="Times New Roman" w:hAnsi="Times New Roman" w:cs="Times New Roman"/>
                <w:b/>
                <w:bCs/>
                <w:sz w:val="24"/>
                <w:szCs w:val="24"/>
              </w:rPr>
              <w:t>(</w:t>
            </w:r>
            <w:r w:rsidR="00CE5233" w:rsidRPr="00FC4742">
              <w:rPr>
                <w:rFonts w:ascii="Times New Roman" w:hAnsi="Times New Roman" w:cs="Times New Roman"/>
                <w:b/>
                <w:bCs/>
                <w:iCs/>
                <w:sz w:val="24"/>
                <w:szCs w:val="24"/>
              </w:rPr>
              <w:t>T</w:t>
            </w:r>
            <w:r w:rsidR="00CE5233">
              <w:rPr>
                <w:rFonts w:ascii="Times New Roman" w:hAnsi="Times New Roman" w:cs="Times New Roman"/>
                <w:b/>
                <w:bCs/>
                <w:iCs/>
                <w:sz w:val="24"/>
                <w:szCs w:val="24"/>
                <w:vertAlign w:val="subscript"/>
              </w:rPr>
              <w:t>2</w:t>
            </w:r>
            <w:r w:rsidR="00CE5233" w:rsidRPr="00FC4742">
              <w:rPr>
                <w:rFonts w:ascii="Times New Roman" w:hAnsi="Times New Roman" w:cs="Times New Roman"/>
                <w:b/>
                <w:bCs/>
                <w:iCs/>
                <w:sz w:val="24"/>
                <w:szCs w:val="24"/>
              </w:rPr>
              <w:t>)</w:t>
            </w:r>
          </w:p>
        </w:tc>
        <w:tc>
          <w:tcPr>
            <w:tcW w:w="5557" w:type="dxa"/>
          </w:tcPr>
          <w:p w14:paraId="1817CC15" w14:textId="7DF3625B" w:rsidR="00CE5233" w:rsidRDefault="00CE5233" w:rsidP="00CE523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008211FD" w:rsidRPr="008211FD">
              <w:rPr>
                <w:rFonts w:ascii="Times New Roman" w:hAnsi="Times New Roman" w:cs="Times New Roman"/>
                <w:b/>
                <w:bCs/>
                <w:color w:val="000000"/>
                <w:sz w:val="24"/>
                <w:szCs w:val="24"/>
              </w:rPr>
              <w:t>Naktinis režimas arba lygiavertis sprendimas: specialus „tylusis režimas“/ „eco“ režimas, kuris automatiškai sumažina triukšmo lygį iki</w:t>
            </w:r>
            <w:r w:rsidR="00441F12">
              <w:rPr>
                <w:rFonts w:ascii="Times New Roman" w:hAnsi="Times New Roman" w:cs="Times New Roman"/>
                <w:b/>
                <w:bCs/>
                <w:color w:val="000000"/>
                <w:sz w:val="24"/>
                <w:szCs w:val="24"/>
              </w:rPr>
              <w:t xml:space="preserve"> ne d</w:t>
            </w:r>
            <w:r w:rsidR="000D481D">
              <w:rPr>
                <w:rFonts w:ascii="Times New Roman" w:hAnsi="Times New Roman" w:cs="Times New Roman"/>
                <w:b/>
                <w:bCs/>
                <w:color w:val="000000"/>
                <w:sz w:val="24"/>
                <w:szCs w:val="24"/>
              </w:rPr>
              <w:t>augiau</w:t>
            </w:r>
            <w:r w:rsidR="00441F12">
              <w:rPr>
                <w:rFonts w:ascii="Times New Roman" w:hAnsi="Times New Roman" w:cs="Times New Roman"/>
                <w:b/>
                <w:bCs/>
                <w:color w:val="000000"/>
                <w:sz w:val="24"/>
                <w:szCs w:val="24"/>
              </w:rPr>
              <w:t xml:space="preserve"> kaip</w:t>
            </w:r>
            <w:r w:rsidR="008211FD" w:rsidRPr="008211FD">
              <w:rPr>
                <w:rFonts w:ascii="Times New Roman" w:hAnsi="Times New Roman" w:cs="Times New Roman"/>
                <w:b/>
                <w:bCs/>
                <w:color w:val="000000"/>
                <w:sz w:val="24"/>
                <w:szCs w:val="24"/>
              </w:rPr>
              <w:t xml:space="preserve"> 50 dB nakties metu</w:t>
            </w:r>
            <w:r w:rsidR="008211FD" w:rsidRPr="00FC4742">
              <w:rPr>
                <w:rFonts w:ascii="Times New Roman" w:hAnsi="Times New Roman" w:cs="Times New Roman"/>
                <w:b/>
                <w:bCs/>
                <w:sz w:val="24"/>
                <w:szCs w:val="24"/>
              </w:rPr>
              <w:t xml:space="preserve"> </w:t>
            </w:r>
            <w:r>
              <w:rPr>
                <w:rFonts w:ascii="Times New Roman" w:hAnsi="Times New Roman" w:cs="Times New Roman"/>
                <w:sz w:val="24"/>
                <w:szCs w:val="24"/>
                <w:lang w:eastAsia="en-US"/>
              </w:rPr>
              <w:t>(simboliu „x“ pažymėti tik vieną langelį):</w:t>
            </w:r>
          </w:p>
          <w:p w14:paraId="33C92F87" w14:textId="77777777" w:rsidR="008211FD" w:rsidRDefault="008211FD" w:rsidP="00CE5233">
            <w:pPr>
              <w:spacing w:after="0" w:line="240" w:lineRule="auto"/>
              <w:jc w:val="both"/>
              <w:rPr>
                <w:rFonts w:ascii="Times New Roman" w:hAnsi="Times New Roman" w:cs="Times New Roman"/>
                <w:sz w:val="24"/>
                <w:szCs w:val="24"/>
                <w:lang w:eastAsia="en-US"/>
              </w:rPr>
            </w:pPr>
          </w:p>
          <w:p w14:paraId="63FCF6E7" w14:textId="024C41D5" w:rsidR="00CE5233" w:rsidRPr="00441F12" w:rsidRDefault="005018B4" w:rsidP="00CE5233">
            <w:pPr>
              <w:spacing w:after="0" w:line="240" w:lineRule="auto"/>
              <w:jc w:val="both"/>
              <w:rPr>
                <w:rFonts w:ascii="Times New Roman" w:hAnsi="Times New Roman" w:cs="Times New Roman"/>
                <w:iCs/>
                <w:sz w:val="24"/>
                <w:szCs w:val="24"/>
              </w:rPr>
            </w:pPr>
            <w:r w:rsidRPr="00850365">
              <w:rPr>
                <w:rFonts w:ascii="Times New Roman" w:eastAsia="Times New Roman" w:hAnsi="Times New Roman" w:cs="Times New Roman"/>
                <w:sz w:val="24"/>
                <w:szCs w:val="24"/>
                <w:lang w:eastAsia="en-US"/>
              </w:rPr>
              <w:t>Turi naktin</w:t>
            </w:r>
            <w:r>
              <w:rPr>
                <w:rFonts w:ascii="Times New Roman" w:eastAsia="Times New Roman" w:hAnsi="Times New Roman" w:cs="Times New Roman"/>
                <w:sz w:val="24"/>
                <w:szCs w:val="24"/>
                <w:lang w:eastAsia="en-US"/>
              </w:rPr>
              <w:t>į</w:t>
            </w:r>
            <w:r w:rsidRPr="00850365">
              <w:rPr>
                <w:rFonts w:ascii="Times New Roman" w:eastAsia="Times New Roman" w:hAnsi="Times New Roman" w:cs="Times New Roman"/>
                <w:sz w:val="24"/>
                <w:szCs w:val="24"/>
                <w:lang w:eastAsia="en-US"/>
              </w:rPr>
              <w:t xml:space="preserve"> režim</w:t>
            </w:r>
            <w:r>
              <w:rPr>
                <w:rFonts w:ascii="Times New Roman" w:eastAsia="Times New Roman" w:hAnsi="Times New Roman" w:cs="Times New Roman"/>
                <w:sz w:val="24"/>
                <w:szCs w:val="24"/>
                <w:lang w:eastAsia="en-US"/>
              </w:rPr>
              <w:t>ą</w:t>
            </w:r>
            <w:r w:rsidRPr="00850365">
              <w:rPr>
                <w:rFonts w:ascii="Times New Roman" w:eastAsia="Times New Roman" w:hAnsi="Times New Roman" w:cs="Times New Roman"/>
                <w:sz w:val="24"/>
                <w:szCs w:val="24"/>
                <w:lang w:eastAsia="en-US"/>
              </w:rPr>
              <w:t xml:space="preserve"> arba </w:t>
            </w:r>
            <w:r w:rsidRPr="00850365">
              <w:rPr>
                <w:rFonts w:ascii="Times New Roman" w:hAnsi="Times New Roman" w:cs="Times New Roman"/>
                <w:color w:val="000000"/>
                <w:sz w:val="24"/>
                <w:szCs w:val="24"/>
              </w:rPr>
              <w:t>lygiaver</w:t>
            </w:r>
            <w:r>
              <w:rPr>
                <w:rFonts w:ascii="Times New Roman" w:hAnsi="Times New Roman" w:cs="Times New Roman"/>
                <w:color w:val="000000"/>
                <w:sz w:val="24"/>
                <w:szCs w:val="24"/>
              </w:rPr>
              <w:t>tį</w:t>
            </w:r>
            <w:r w:rsidRPr="00850365">
              <w:rPr>
                <w:rFonts w:ascii="Times New Roman" w:hAnsi="Times New Roman" w:cs="Times New Roman"/>
                <w:color w:val="000000"/>
                <w:sz w:val="24"/>
                <w:szCs w:val="24"/>
              </w:rPr>
              <w:t xml:space="preserve"> sprendim</w:t>
            </w:r>
            <w:r>
              <w:rPr>
                <w:rFonts w:ascii="Times New Roman" w:hAnsi="Times New Roman" w:cs="Times New Roman"/>
                <w:color w:val="000000"/>
                <w:sz w:val="24"/>
                <w:szCs w:val="24"/>
              </w:rPr>
              <w:t>ą</w:t>
            </w:r>
            <w:r w:rsidRPr="00850365">
              <w:rPr>
                <w:rFonts w:ascii="Times New Roman" w:hAnsi="Times New Roman" w:cs="Times New Roman"/>
                <w:color w:val="000000"/>
                <w:sz w:val="24"/>
                <w:szCs w:val="24"/>
              </w:rPr>
              <w:t>: specialaus „tyliojo režimo“/ „eco“ režimo, kuris automatiškai sumažina triukšmo lygį iki</w:t>
            </w:r>
            <w:r w:rsidR="00441F12" w:rsidRPr="00850365">
              <w:rPr>
                <w:rFonts w:ascii="Times New Roman" w:hAnsi="Times New Roman" w:cs="Times New Roman"/>
                <w:color w:val="000000"/>
                <w:sz w:val="24"/>
                <w:szCs w:val="24"/>
              </w:rPr>
              <w:t xml:space="preserve"> ne d</w:t>
            </w:r>
            <w:r w:rsidR="000D481D">
              <w:rPr>
                <w:rFonts w:ascii="Times New Roman" w:hAnsi="Times New Roman" w:cs="Times New Roman"/>
                <w:color w:val="000000"/>
                <w:sz w:val="24"/>
                <w:szCs w:val="24"/>
              </w:rPr>
              <w:t>augiau</w:t>
            </w:r>
            <w:r w:rsidR="00441F12" w:rsidRPr="00850365">
              <w:rPr>
                <w:rFonts w:ascii="Times New Roman" w:hAnsi="Times New Roman" w:cs="Times New Roman"/>
                <w:color w:val="000000"/>
                <w:sz w:val="24"/>
                <w:szCs w:val="24"/>
              </w:rPr>
              <w:t xml:space="preserve"> kaip</w:t>
            </w:r>
            <w:r w:rsidRPr="00850365">
              <w:rPr>
                <w:rFonts w:ascii="Times New Roman" w:hAnsi="Times New Roman" w:cs="Times New Roman"/>
                <w:color w:val="000000"/>
                <w:sz w:val="24"/>
                <w:szCs w:val="24"/>
              </w:rPr>
              <w:t xml:space="preserve"> 50 dB nakties metu.</w:t>
            </w:r>
            <w:r w:rsidR="00CE5233" w:rsidRPr="00441F12">
              <w:rPr>
                <w:rFonts w:ascii="Times New Roman" w:hAnsi="Times New Roman" w:cs="Times New Roman"/>
                <w:sz w:val="24"/>
                <w:szCs w:val="24"/>
                <w:lang w:eastAsia="en-US"/>
              </w:rPr>
              <w:t xml:space="preserve">- </w:t>
            </w:r>
            <w:r w:rsidR="00CE5233" w:rsidRPr="00441F12">
              <w:rPr>
                <w:rFonts w:ascii="Times New Roman" w:hAnsi="Times New Roman" w:cs="Times New Roman"/>
                <w:iCs/>
                <w:sz w:val="24"/>
                <w:szCs w:val="24"/>
              </w:rPr>
              <w:t>□</w:t>
            </w:r>
          </w:p>
          <w:p w14:paraId="4A86460A" w14:textId="5F5E5F14" w:rsidR="00191CC4" w:rsidRPr="00127BF4" w:rsidRDefault="005018B4" w:rsidP="00127BF4">
            <w:pPr>
              <w:spacing w:after="0" w:line="240" w:lineRule="auto"/>
              <w:jc w:val="both"/>
              <w:rPr>
                <w:rFonts w:ascii="Times New Roman" w:hAnsi="Times New Roman" w:cs="Times New Roman"/>
                <w:iCs/>
                <w:sz w:val="24"/>
                <w:szCs w:val="24"/>
              </w:rPr>
            </w:pPr>
            <w:r w:rsidRPr="00850365">
              <w:rPr>
                <w:rFonts w:ascii="Times New Roman" w:eastAsia="Times New Roman" w:hAnsi="Times New Roman" w:cs="Times New Roman"/>
                <w:sz w:val="24"/>
                <w:szCs w:val="24"/>
                <w:lang w:eastAsia="en-US"/>
              </w:rPr>
              <w:t xml:space="preserve">Neturi naktinio režimo arba </w:t>
            </w:r>
            <w:r w:rsidRPr="00850365">
              <w:rPr>
                <w:rFonts w:ascii="Times New Roman" w:hAnsi="Times New Roman" w:cs="Times New Roman"/>
                <w:color w:val="000000"/>
                <w:sz w:val="24"/>
                <w:szCs w:val="24"/>
              </w:rPr>
              <w:t>lygiaverčio sprendimo: specialaus „tyliojo režimo“/ „eco“ režimo, kuris automatiškai sumažina triukšmo lygį iki</w:t>
            </w:r>
            <w:r w:rsidR="00441F12" w:rsidRPr="00850365">
              <w:rPr>
                <w:rFonts w:ascii="Times New Roman" w:hAnsi="Times New Roman" w:cs="Times New Roman"/>
                <w:color w:val="000000"/>
                <w:sz w:val="24"/>
                <w:szCs w:val="24"/>
              </w:rPr>
              <w:t xml:space="preserve"> ne</w:t>
            </w:r>
            <w:r w:rsidR="000D481D">
              <w:rPr>
                <w:rFonts w:ascii="Times New Roman" w:hAnsi="Times New Roman" w:cs="Times New Roman"/>
                <w:color w:val="000000"/>
                <w:sz w:val="24"/>
                <w:szCs w:val="24"/>
              </w:rPr>
              <w:t xml:space="preserve"> daugiau</w:t>
            </w:r>
            <w:r w:rsidR="00441F12" w:rsidRPr="00850365">
              <w:rPr>
                <w:rFonts w:ascii="Times New Roman" w:hAnsi="Times New Roman" w:cs="Times New Roman"/>
                <w:color w:val="000000"/>
                <w:sz w:val="24"/>
                <w:szCs w:val="24"/>
              </w:rPr>
              <w:t xml:space="preserve"> kaip</w:t>
            </w:r>
            <w:r w:rsidRPr="00850365">
              <w:rPr>
                <w:rFonts w:ascii="Times New Roman" w:hAnsi="Times New Roman" w:cs="Times New Roman"/>
                <w:color w:val="000000"/>
                <w:sz w:val="24"/>
                <w:szCs w:val="24"/>
              </w:rPr>
              <w:t xml:space="preserve"> 50 dB nakties metu</w:t>
            </w:r>
            <w:r>
              <w:rPr>
                <w:rFonts w:ascii="Times New Roman" w:hAnsi="Times New Roman" w:cs="Times New Roman"/>
                <w:i/>
                <w:iCs/>
                <w:color w:val="000000"/>
                <w:sz w:val="24"/>
                <w:szCs w:val="24"/>
                <w:u w:val="single"/>
              </w:rPr>
              <w:t>.</w:t>
            </w:r>
            <w:r w:rsidR="00CE5233">
              <w:rPr>
                <w:rFonts w:ascii="Times New Roman" w:hAnsi="Times New Roman" w:cs="Times New Roman"/>
                <w:sz w:val="24"/>
                <w:szCs w:val="24"/>
                <w:lang w:eastAsia="en-US"/>
              </w:rPr>
              <w:t xml:space="preserve">- </w:t>
            </w:r>
            <w:r w:rsidR="00CE5233" w:rsidRPr="00654039">
              <w:rPr>
                <w:rFonts w:ascii="Times New Roman" w:hAnsi="Times New Roman" w:cs="Times New Roman"/>
                <w:iCs/>
                <w:sz w:val="24"/>
                <w:szCs w:val="24"/>
              </w:rPr>
              <w:t>□</w:t>
            </w:r>
          </w:p>
        </w:tc>
      </w:tr>
      <w:tr w:rsidR="00191CC4" w:rsidRPr="00191CC4" w14:paraId="4655B4A1" w14:textId="77777777" w:rsidTr="006B0A3E">
        <w:tc>
          <w:tcPr>
            <w:tcW w:w="675" w:type="dxa"/>
          </w:tcPr>
          <w:p w14:paraId="72667EF1"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3.</w:t>
            </w:r>
          </w:p>
        </w:tc>
        <w:tc>
          <w:tcPr>
            <w:tcW w:w="3402" w:type="dxa"/>
          </w:tcPr>
          <w:p w14:paraId="6120D717" w14:textId="73714522" w:rsidR="00191CC4" w:rsidRPr="00191CC4" w:rsidRDefault="00AE4D26"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bCs/>
                <w:sz w:val="24"/>
                <w:szCs w:val="24"/>
              </w:rPr>
              <w:t>G</w:t>
            </w:r>
            <w:r w:rsidRPr="00AE4D26">
              <w:rPr>
                <w:rFonts w:ascii="Times New Roman" w:hAnsi="Times New Roman" w:cs="Times New Roman"/>
                <w:b/>
                <w:bCs/>
                <w:sz w:val="24"/>
                <w:szCs w:val="24"/>
              </w:rPr>
              <w:t>reitas įkrovimas: greičiau nei per 3 val.</w:t>
            </w:r>
            <w:r w:rsidRPr="00FC4742">
              <w:rPr>
                <w:rFonts w:ascii="Times New Roman" w:hAnsi="Times New Roman" w:cs="Times New Roman"/>
                <w:b/>
                <w:bCs/>
                <w:sz w:val="24"/>
                <w:szCs w:val="24"/>
              </w:rPr>
              <w:t xml:space="preserve"> </w:t>
            </w:r>
            <w:r w:rsidR="00CE5233" w:rsidRPr="00FC4742">
              <w:rPr>
                <w:rFonts w:ascii="Times New Roman" w:hAnsi="Times New Roman" w:cs="Times New Roman"/>
                <w:b/>
                <w:bCs/>
                <w:sz w:val="24"/>
                <w:szCs w:val="24"/>
              </w:rPr>
              <w:t>(</w:t>
            </w:r>
            <w:r w:rsidR="00CE5233" w:rsidRPr="00FC4742">
              <w:rPr>
                <w:rFonts w:ascii="Times New Roman" w:hAnsi="Times New Roman" w:cs="Times New Roman"/>
                <w:b/>
                <w:bCs/>
                <w:iCs/>
                <w:sz w:val="24"/>
                <w:szCs w:val="24"/>
              </w:rPr>
              <w:t>T</w:t>
            </w:r>
            <w:r w:rsidR="00CE5233">
              <w:rPr>
                <w:rFonts w:ascii="Times New Roman" w:hAnsi="Times New Roman" w:cs="Times New Roman"/>
                <w:b/>
                <w:bCs/>
                <w:iCs/>
                <w:sz w:val="24"/>
                <w:szCs w:val="24"/>
                <w:vertAlign w:val="subscript"/>
              </w:rPr>
              <w:t>3</w:t>
            </w:r>
            <w:r w:rsidR="00CE5233" w:rsidRPr="00FC4742">
              <w:rPr>
                <w:rFonts w:ascii="Times New Roman" w:hAnsi="Times New Roman" w:cs="Times New Roman"/>
                <w:b/>
                <w:bCs/>
                <w:iCs/>
                <w:sz w:val="24"/>
                <w:szCs w:val="24"/>
              </w:rPr>
              <w:t>)</w:t>
            </w:r>
          </w:p>
        </w:tc>
        <w:tc>
          <w:tcPr>
            <w:tcW w:w="5557" w:type="dxa"/>
          </w:tcPr>
          <w:p w14:paraId="5A553970" w14:textId="092D169F" w:rsidR="00CE5233" w:rsidRDefault="00CE5233" w:rsidP="00CE523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00AE4D26" w:rsidRPr="00AE4D26">
              <w:rPr>
                <w:rFonts w:ascii="Times New Roman" w:hAnsi="Times New Roman" w:cs="Times New Roman"/>
                <w:b/>
                <w:bCs/>
                <w:sz w:val="24"/>
                <w:szCs w:val="24"/>
              </w:rPr>
              <w:t xml:space="preserve">Greitas įkrovimas: greičiau nei per </w:t>
            </w:r>
            <w:r w:rsidR="00AE4D26" w:rsidRPr="003F0320">
              <w:rPr>
                <w:rFonts w:ascii="Times New Roman" w:hAnsi="Times New Roman" w:cs="Times New Roman"/>
                <w:b/>
                <w:bCs/>
                <w:sz w:val="24"/>
                <w:szCs w:val="24"/>
              </w:rPr>
              <w:t>3</w:t>
            </w:r>
            <w:r w:rsidR="00AE4D26" w:rsidRPr="00127BF4">
              <w:rPr>
                <w:rFonts w:ascii="Times New Roman" w:hAnsi="Times New Roman" w:cs="Times New Roman"/>
                <w:b/>
                <w:bCs/>
                <w:sz w:val="24"/>
                <w:szCs w:val="24"/>
              </w:rPr>
              <w:t xml:space="preserve"> val.,</w:t>
            </w:r>
            <w:r w:rsidR="00AE4D2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(simboliu „x“ pažymėti tik vieną langelį):</w:t>
            </w:r>
          </w:p>
          <w:p w14:paraId="4CEC311B" w14:textId="77777777" w:rsidR="00AE4D26" w:rsidRDefault="00AE4D26" w:rsidP="00CE5233">
            <w:pPr>
              <w:spacing w:after="0" w:line="240" w:lineRule="auto"/>
              <w:jc w:val="both"/>
              <w:rPr>
                <w:rFonts w:ascii="Times New Roman" w:hAnsi="Times New Roman" w:cs="Times New Roman"/>
                <w:sz w:val="24"/>
                <w:szCs w:val="24"/>
                <w:lang w:eastAsia="en-US"/>
              </w:rPr>
            </w:pPr>
          </w:p>
          <w:p w14:paraId="128967A4" w14:textId="69DEEB45" w:rsidR="00CE5233" w:rsidRDefault="00AE4D26" w:rsidP="00CE5233">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Taip </w:t>
            </w:r>
            <w:r w:rsidR="00CE5233">
              <w:rPr>
                <w:rFonts w:ascii="Times New Roman" w:hAnsi="Times New Roman" w:cs="Times New Roman"/>
                <w:sz w:val="24"/>
                <w:szCs w:val="24"/>
                <w:lang w:eastAsia="en-US"/>
              </w:rPr>
              <w:t xml:space="preserve">- </w:t>
            </w:r>
            <w:r w:rsidR="00CE5233" w:rsidRPr="00654039">
              <w:rPr>
                <w:rFonts w:ascii="Times New Roman" w:hAnsi="Times New Roman" w:cs="Times New Roman"/>
                <w:iCs/>
                <w:sz w:val="24"/>
                <w:szCs w:val="24"/>
              </w:rPr>
              <w:t>□</w:t>
            </w:r>
          </w:p>
          <w:p w14:paraId="43E86ACB" w14:textId="427261A6" w:rsidR="00191CC4" w:rsidRPr="00127BF4" w:rsidRDefault="00CE5233" w:rsidP="00127BF4">
            <w:pPr>
              <w:spacing w:after="0" w:line="240" w:lineRule="auto"/>
              <w:jc w:val="both"/>
              <w:rPr>
                <w:rFonts w:ascii="Times New Roman" w:hAnsi="Times New Roman" w:cs="Times New Roman"/>
                <w:iCs/>
                <w:sz w:val="24"/>
                <w:szCs w:val="24"/>
              </w:rPr>
            </w:pPr>
            <w:r w:rsidRPr="00F97237">
              <w:rPr>
                <w:rFonts w:ascii="Times New Roman" w:hAnsi="Times New Roman" w:cs="Times New Roman"/>
                <w:sz w:val="24"/>
                <w:szCs w:val="24"/>
              </w:rPr>
              <w:t xml:space="preserve">Ne </w:t>
            </w:r>
            <w:r>
              <w:rPr>
                <w:rFonts w:ascii="Times New Roman" w:hAnsi="Times New Roman" w:cs="Times New Roman"/>
                <w:sz w:val="24"/>
                <w:szCs w:val="24"/>
                <w:lang w:eastAsia="en-US"/>
              </w:rPr>
              <w:t xml:space="preserve">- </w:t>
            </w:r>
            <w:r w:rsidRPr="00654039">
              <w:rPr>
                <w:rFonts w:ascii="Times New Roman" w:hAnsi="Times New Roman" w:cs="Times New Roman"/>
                <w:iCs/>
                <w:sz w:val="24"/>
                <w:szCs w:val="24"/>
              </w:rPr>
              <w:t>□</w:t>
            </w:r>
          </w:p>
        </w:tc>
      </w:tr>
      <w:tr w:rsidR="00CE5233" w:rsidRPr="00191CC4" w14:paraId="3E67D409" w14:textId="77777777" w:rsidTr="006B0A3E">
        <w:tc>
          <w:tcPr>
            <w:tcW w:w="675" w:type="dxa"/>
          </w:tcPr>
          <w:p w14:paraId="5B5ABC10" w14:textId="2AE156F5" w:rsidR="00CE5233" w:rsidRPr="00191CC4" w:rsidRDefault="00F96C05"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3402" w:type="dxa"/>
          </w:tcPr>
          <w:p w14:paraId="42EDA02F" w14:textId="06578E9B" w:rsidR="00CE5233" w:rsidRPr="00FC4742" w:rsidRDefault="00AE4D26" w:rsidP="00191CC4">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P</w:t>
            </w:r>
            <w:r w:rsidRPr="00AE4D26">
              <w:rPr>
                <w:rFonts w:ascii="Times New Roman" w:hAnsi="Times New Roman" w:cs="Times New Roman"/>
                <w:b/>
                <w:bCs/>
                <w:color w:val="000000"/>
                <w:sz w:val="24"/>
                <w:szCs w:val="24"/>
              </w:rPr>
              <w:t xml:space="preserve">apildomas garantinis aptarnavimas </w:t>
            </w:r>
            <w:r w:rsidR="007F4D9F">
              <w:rPr>
                <w:rFonts w:ascii="Times New Roman" w:hAnsi="Times New Roman" w:cs="Times New Roman"/>
                <w:b/>
                <w:bCs/>
                <w:color w:val="000000"/>
                <w:sz w:val="24"/>
                <w:szCs w:val="24"/>
              </w:rPr>
              <w:t>12</w:t>
            </w:r>
            <w:r w:rsidR="007F4D9F" w:rsidRPr="00AE4D26">
              <w:rPr>
                <w:rFonts w:ascii="Times New Roman" w:hAnsi="Times New Roman" w:cs="Times New Roman"/>
                <w:b/>
                <w:bCs/>
                <w:color w:val="000000"/>
                <w:sz w:val="24"/>
                <w:szCs w:val="24"/>
              </w:rPr>
              <w:t xml:space="preserve"> </w:t>
            </w:r>
            <w:r w:rsidRPr="00AE4D26">
              <w:rPr>
                <w:rFonts w:ascii="Times New Roman" w:hAnsi="Times New Roman" w:cs="Times New Roman"/>
                <w:b/>
                <w:bCs/>
                <w:color w:val="000000"/>
                <w:sz w:val="24"/>
                <w:szCs w:val="24"/>
              </w:rPr>
              <w:t xml:space="preserve">mėn. po privalomų </w:t>
            </w:r>
            <w:r w:rsidR="007F4D9F">
              <w:rPr>
                <w:rFonts w:ascii="Times New Roman" w:hAnsi="Times New Roman" w:cs="Times New Roman"/>
                <w:b/>
                <w:bCs/>
                <w:color w:val="000000"/>
                <w:sz w:val="24"/>
                <w:szCs w:val="24"/>
              </w:rPr>
              <w:t>12</w:t>
            </w:r>
            <w:r w:rsidRPr="00AE4D26">
              <w:rPr>
                <w:rFonts w:ascii="Times New Roman" w:hAnsi="Times New Roman" w:cs="Times New Roman"/>
                <w:b/>
                <w:bCs/>
                <w:color w:val="000000"/>
                <w:sz w:val="24"/>
                <w:szCs w:val="24"/>
              </w:rPr>
              <w:t xml:space="preserve"> mėn.</w:t>
            </w:r>
            <w:r w:rsidRPr="00FC4742">
              <w:rPr>
                <w:rFonts w:ascii="Times New Roman" w:hAnsi="Times New Roman" w:cs="Times New Roman"/>
                <w:b/>
                <w:bCs/>
                <w:sz w:val="24"/>
                <w:szCs w:val="24"/>
              </w:rPr>
              <w:t xml:space="preserve"> </w:t>
            </w:r>
            <w:r w:rsidR="00CE5233" w:rsidRPr="00FC4742">
              <w:rPr>
                <w:rFonts w:ascii="Times New Roman" w:hAnsi="Times New Roman" w:cs="Times New Roman"/>
                <w:b/>
                <w:bCs/>
                <w:sz w:val="24"/>
                <w:szCs w:val="24"/>
              </w:rPr>
              <w:t>(</w:t>
            </w:r>
            <w:r w:rsidR="00CE5233" w:rsidRPr="00FC4742">
              <w:rPr>
                <w:rFonts w:ascii="Times New Roman" w:hAnsi="Times New Roman" w:cs="Times New Roman"/>
                <w:b/>
                <w:bCs/>
                <w:iCs/>
                <w:sz w:val="24"/>
                <w:szCs w:val="24"/>
              </w:rPr>
              <w:t>T</w:t>
            </w:r>
            <w:r w:rsidR="00CE5233">
              <w:rPr>
                <w:rFonts w:ascii="Times New Roman" w:hAnsi="Times New Roman" w:cs="Times New Roman"/>
                <w:b/>
                <w:bCs/>
                <w:iCs/>
                <w:sz w:val="24"/>
                <w:szCs w:val="24"/>
                <w:vertAlign w:val="subscript"/>
              </w:rPr>
              <w:t>4</w:t>
            </w:r>
            <w:r w:rsidR="00CE5233" w:rsidRPr="00FC4742">
              <w:rPr>
                <w:rFonts w:ascii="Times New Roman" w:hAnsi="Times New Roman" w:cs="Times New Roman"/>
                <w:b/>
                <w:bCs/>
                <w:iCs/>
                <w:sz w:val="24"/>
                <w:szCs w:val="24"/>
              </w:rPr>
              <w:t>)</w:t>
            </w:r>
          </w:p>
        </w:tc>
        <w:tc>
          <w:tcPr>
            <w:tcW w:w="5557" w:type="dxa"/>
          </w:tcPr>
          <w:p w14:paraId="303E456C" w14:textId="279CABD2" w:rsidR="00CE5233" w:rsidRDefault="00CE5233" w:rsidP="00CE523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00AE4D26">
              <w:rPr>
                <w:rFonts w:ascii="Times New Roman" w:hAnsi="Times New Roman" w:cs="Times New Roman"/>
                <w:b/>
                <w:bCs/>
                <w:color w:val="000000"/>
                <w:sz w:val="24"/>
                <w:szCs w:val="24"/>
              </w:rPr>
              <w:t>P</w:t>
            </w:r>
            <w:r w:rsidR="00AE4D26" w:rsidRPr="00AE4D26">
              <w:rPr>
                <w:rFonts w:ascii="Times New Roman" w:hAnsi="Times New Roman" w:cs="Times New Roman"/>
                <w:b/>
                <w:bCs/>
                <w:color w:val="000000"/>
                <w:sz w:val="24"/>
                <w:szCs w:val="24"/>
              </w:rPr>
              <w:t xml:space="preserve">apildomas garantinis aptarnavimas </w:t>
            </w:r>
            <w:r w:rsidR="007F4D9F">
              <w:rPr>
                <w:rFonts w:ascii="Times New Roman" w:hAnsi="Times New Roman" w:cs="Times New Roman"/>
                <w:b/>
                <w:bCs/>
                <w:color w:val="000000"/>
                <w:sz w:val="24"/>
                <w:szCs w:val="24"/>
              </w:rPr>
              <w:t>12</w:t>
            </w:r>
            <w:r w:rsidR="007F4D9F" w:rsidRPr="00AE4D26">
              <w:rPr>
                <w:rFonts w:ascii="Times New Roman" w:hAnsi="Times New Roman" w:cs="Times New Roman"/>
                <w:b/>
                <w:bCs/>
                <w:color w:val="000000"/>
                <w:sz w:val="24"/>
                <w:szCs w:val="24"/>
              </w:rPr>
              <w:t xml:space="preserve"> </w:t>
            </w:r>
            <w:r w:rsidR="00AE4D26" w:rsidRPr="00AE4D26">
              <w:rPr>
                <w:rFonts w:ascii="Times New Roman" w:hAnsi="Times New Roman" w:cs="Times New Roman"/>
                <w:b/>
                <w:bCs/>
                <w:color w:val="000000"/>
                <w:sz w:val="24"/>
                <w:szCs w:val="24"/>
              </w:rPr>
              <w:t xml:space="preserve">mėn. po privalomų </w:t>
            </w:r>
            <w:r w:rsidR="007F4D9F">
              <w:rPr>
                <w:rFonts w:ascii="Times New Roman" w:hAnsi="Times New Roman" w:cs="Times New Roman"/>
                <w:b/>
                <w:bCs/>
                <w:color w:val="000000"/>
                <w:sz w:val="24"/>
                <w:szCs w:val="24"/>
              </w:rPr>
              <w:t>12</w:t>
            </w:r>
            <w:r w:rsidR="00AE4D26" w:rsidRPr="00AE4D26">
              <w:rPr>
                <w:rFonts w:ascii="Times New Roman" w:hAnsi="Times New Roman" w:cs="Times New Roman"/>
                <w:b/>
                <w:bCs/>
                <w:color w:val="000000"/>
                <w:sz w:val="24"/>
                <w:szCs w:val="24"/>
              </w:rPr>
              <w:t xml:space="preserve"> mėn.</w:t>
            </w:r>
            <w:r w:rsidR="00AE4D26" w:rsidRPr="00FC4742">
              <w:rPr>
                <w:rFonts w:ascii="Times New Roman" w:hAnsi="Times New Roman" w:cs="Times New Roman"/>
                <w:b/>
                <w:bCs/>
                <w:sz w:val="24"/>
                <w:szCs w:val="24"/>
              </w:rPr>
              <w:t xml:space="preserve"> </w:t>
            </w:r>
            <w:r>
              <w:rPr>
                <w:rFonts w:ascii="Times New Roman" w:hAnsi="Times New Roman" w:cs="Times New Roman"/>
                <w:sz w:val="24"/>
                <w:szCs w:val="24"/>
                <w:lang w:eastAsia="en-US"/>
              </w:rPr>
              <w:t>(simboliu „x“ pažymėti tik vieną langelį):</w:t>
            </w:r>
          </w:p>
          <w:p w14:paraId="5FFA0624" w14:textId="6D0D9882" w:rsidR="00CE5233" w:rsidRDefault="00AE4D26" w:rsidP="00CE5233">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Taip</w:t>
            </w:r>
            <w:r w:rsidR="00CE5233">
              <w:rPr>
                <w:rFonts w:ascii="Times New Roman" w:hAnsi="Times New Roman" w:cs="Times New Roman"/>
                <w:sz w:val="24"/>
                <w:szCs w:val="24"/>
                <w:lang w:eastAsia="en-US"/>
              </w:rPr>
              <w:t xml:space="preserve"> - </w:t>
            </w:r>
            <w:r w:rsidR="00CE5233" w:rsidRPr="00654039">
              <w:rPr>
                <w:rFonts w:ascii="Times New Roman" w:hAnsi="Times New Roman" w:cs="Times New Roman"/>
                <w:iCs/>
                <w:sz w:val="24"/>
                <w:szCs w:val="24"/>
              </w:rPr>
              <w:t>□</w:t>
            </w:r>
          </w:p>
          <w:p w14:paraId="3126F3E8" w14:textId="0F1E68FC" w:rsidR="00CE5233" w:rsidRPr="00127BF4" w:rsidRDefault="00CE5233" w:rsidP="00CE5233">
            <w:pPr>
              <w:spacing w:after="0" w:line="240" w:lineRule="auto"/>
              <w:jc w:val="both"/>
              <w:rPr>
                <w:rFonts w:ascii="Times New Roman" w:hAnsi="Times New Roman" w:cs="Times New Roman"/>
                <w:iCs/>
                <w:sz w:val="24"/>
                <w:szCs w:val="24"/>
              </w:rPr>
            </w:pPr>
            <w:r w:rsidRPr="00F97237">
              <w:rPr>
                <w:rFonts w:ascii="Times New Roman" w:hAnsi="Times New Roman" w:cs="Times New Roman"/>
                <w:sz w:val="24"/>
                <w:szCs w:val="24"/>
              </w:rPr>
              <w:t>Ne</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tc>
      </w:tr>
    </w:tbl>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2B94E7DC"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 xml:space="preserve">šias </w:t>
      </w:r>
      <w:r w:rsidR="00293B1E" w:rsidRPr="009E7B4E">
        <w:rPr>
          <w:rFonts w:ascii="Times New Roman" w:eastAsia="Times New Roman" w:hAnsi="Times New Roman" w:cs="Times New Roman"/>
          <w:sz w:val="24"/>
          <w:szCs w:val="20"/>
          <w:lang w:eastAsia="en-US"/>
        </w:rPr>
        <w:t xml:space="preserve">pirkimo objekto </w:t>
      </w:r>
      <w:r w:rsidRPr="009E7B4E">
        <w:rPr>
          <w:rFonts w:ascii="Times New Roman" w:eastAsia="Times New Roman" w:hAnsi="Times New Roman" w:cs="Times New Roman"/>
          <w:sz w:val="24"/>
          <w:szCs w:val="20"/>
          <w:lang w:eastAsia="en-US"/>
        </w:rPr>
        <w:t>kainas</w:t>
      </w:r>
      <w:r w:rsidR="00293B1E" w:rsidRPr="009E7B4E">
        <w:rPr>
          <w:rFonts w:ascii="Times New Roman" w:eastAsia="Times New Roman" w:hAnsi="Times New Roman" w:cs="Times New Roman"/>
          <w:sz w:val="24"/>
          <w:szCs w:val="20"/>
          <w:lang w:eastAsia="en-US"/>
        </w:rPr>
        <w:t xml:space="preserve"> (įkainius)</w:t>
      </w:r>
      <w:r w:rsidRPr="009E7B4E">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2287"/>
        <w:gridCol w:w="1104"/>
        <w:gridCol w:w="763"/>
        <w:gridCol w:w="1723"/>
        <w:gridCol w:w="1345"/>
        <w:gridCol w:w="1836"/>
      </w:tblGrid>
      <w:tr w:rsidR="004A3F8D" w14:paraId="5606FEC5" w14:textId="77777777" w:rsidTr="00DD12FC">
        <w:tc>
          <w:tcPr>
            <w:tcW w:w="570" w:type="dxa"/>
          </w:tcPr>
          <w:p w14:paraId="0795EE72" w14:textId="77777777" w:rsidR="004A3F8D" w:rsidRPr="00B05211" w:rsidRDefault="004A3F8D" w:rsidP="000C6584">
            <w:pPr>
              <w:jc w:val="both"/>
              <w:rPr>
                <w:b/>
                <w:bCs/>
                <w:sz w:val="24"/>
                <w:lang w:eastAsia="en-US"/>
              </w:rPr>
            </w:pPr>
            <w:r w:rsidRPr="00B05211">
              <w:rPr>
                <w:b/>
                <w:bCs/>
                <w:sz w:val="24"/>
                <w:lang w:eastAsia="en-US"/>
              </w:rPr>
              <w:t>Eil. nr.</w:t>
            </w:r>
          </w:p>
        </w:tc>
        <w:tc>
          <w:tcPr>
            <w:tcW w:w="2287" w:type="dxa"/>
            <w:vAlign w:val="center"/>
          </w:tcPr>
          <w:p w14:paraId="1DE9336E" w14:textId="77777777" w:rsidR="004A3F8D" w:rsidRPr="00B05211" w:rsidRDefault="004A3F8D" w:rsidP="00DD12FC">
            <w:pPr>
              <w:jc w:val="center"/>
              <w:rPr>
                <w:b/>
                <w:bCs/>
                <w:sz w:val="24"/>
                <w:lang w:eastAsia="en-US"/>
              </w:rPr>
            </w:pPr>
            <w:r w:rsidRPr="00B05211">
              <w:rPr>
                <w:b/>
                <w:bCs/>
                <w:sz w:val="24"/>
                <w:lang w:eastAsia="en-US"/>
              </w:rPr>
              <w:t>Pavadinimas</w:t>
            </w:r>
          </w:p>
        </w:tc>
        <w:tc>
          <w:tcPr>
            <w:tcW w:w="1104" w:type="dxa"/>
            <w:vAlign w:val="center"/>
          </w:tcPr>
          <w:p w14:paraId="1666B64A" w14:textId="350FDE6E" w:rsidR="004A3F8D" w:rsidRPr="00B05211" w:rsidRDefault="004A3F8D" w:rsidP="00DD12FC">
            <w:pPr>
              <w:jc w:val="center"/>
              <w:rPr>
                <w:b/>
                <w:bCs/>
                <w:sz w:val="24"/>
                <w:lang w:eastAsia="en-US"/>
              </w:rPr>
            </w:pPr>
            <w:r w:rsidRPr="00B05211">
              <w:rPr>
                <w:b/>
                <w:bCs/>
                <w:sz w:val="24"/>
                <w:lang w:eastAsia="en-US"/>
              </w:rPr>
              <w:t>Kilmės šalis</w:t>
            </w:r>
          </w:p>
        </w:tc>
        <w:tc>
          <w:tcPr>
            <w:tcW w:w="763" w:type="dxa"/>
            <w:vAlign w:val="center"/>
          </w:tcPr>
          <w:p w14:paraId="7D6BF89D" w14:textId="77777777" w:rsidR="004A3F8D" w:rsidRPr="00B05211" w:rsidRDefault="004A3F8D" w:rsidP="00DD12FC">
            <w:pPr>
              <w:jc w:val="center"/>
              <w:rPr>
                <w:b/>
                <w:bCs/>
                <w:sz w:val="24"/>
                <w:lang w:eastAsia="en-US"/>
              </w:rPr>
            </w:pPr>
            <w:r w:rsidRPr="00B05211">
              <w:rPr>
                <w:b/>
                <w:bCs/>
                <w:sz w:val="24"/>
                <w:lang w:eastAsia="en-US"/>
              </w:rPr>
              <w:t>Mato vnt.</w:t>
            </w:r>
          </w:p>
        </w:tc>
        <w:tc>
          <w:tcPr>
            <w:tcW w:w="1723" w:type="dxa"/>
            <w:vAlign w:val="center"/>
          </w:tcPr>
          <w:p w14:paraId="322DA708" w14:textId="683BB774" w:rsidR="004A3F8D" w:rsidRPr="00B05211" w:rsidRDefault="004A3F8D" w:rsidP="00DD12FC">
            <w:pPr>
              <w:jc w:val="center"/>
              <w:rPr>
                <w:b/>
                <w:bCs/>
                <w:sz w:val="24"/>
                <w:lang w:eastAsia="en-US"/>
              </w:rPr>
            </w:pPr>
            <w:r w:rsidRPr="00B05211">
              <w:rPr>
                <w:b/>
                <w:bCs/>
                <w:sz w:val="24"/>
                <w:lang w:eastAsia="en-US"/>
              </w:rPr>
              <w:t>Kiekis (apimtis)</w:t>
            </w:r>
          </w:p>
        </w:tc>
        <w:tc>
          <w:tcPr>
            <w:tcW w:w="1345" w:type="dxa"/>
            <w:vAlign w:val="center"/>
          </w:tcPr>
          <w:p w14:paraId="1C6DAB76" w14:textId="77777777" w:rsidR="004A3F8D" w:rsidRPr="00B05211" w:rsidRDefault="004A3F8D" w:rsidP="00DD12FC">
            <w:pPr>
              <w:jc w:val="center"/>
              <w:rPr>
                <w:b/>
                <w:bCs/>
                <w:sz w:val="24"/>
                <w:lang w:eastAsia="en-US"/>
              </w:rPr>
            </w:pPr>
            <w:r w:rsidRPr="00B05211">
              <w:rPr>
                <w:b/>
                <w:bCs/>
                <w:sz w:val="24"/>
                <w:lang w:eastAsia="en-US"/>
              </w:rPr>
              <w:t>Vnt. įkainis Eur be PVM</w:t>
            </w:r>
          </w:p>
        </w:tc>
        <w:tc>
          <w:tcPr>
            <w:tcW w:w="1836" w:type="dxa"/>
            <w:vAlign w:val="center"/>
          </w:tcPr>
          <w:p w14:paraId="36578145" w14:textId="73B6560B" w:rsidR="004A3F8D" w:rsidRPr="00B05211" w:rsidRDefault="00906985" w:rsidP="00DD12FC">
            <w:pPr>
              <w:jc w:val="center"/>
              <w:rPr>
                <w:b/>
                <w:bCs/>
                <w:sz w:val="24"/>
                <w:lang w:eastAsia="en-US"/>
              </w:rPr>
            </w:pPr>
            <w:r>
              <w:rPr>
                <w:b/>
                <w:bCs/>
                <w:sz w:val="24"/>
                <w:lang w:eastAsia="en-US"/>
              </w:rPr>
              <w:t>K</w:t>
            </w:r>
            <w:r w:rsidR="004A3F8D" w:rsidRPr="00B05211">
              <w:rPr>
                <w:b/>
                <w:bCs/>
                <w:sz w:val="24"/>
                <w:lang w:eastAsia="en-US"/>
              </w:rPr>
              <w:t>aina Eur be PVM</w:t>
            </w:r>
          </w:p>
        </w:tc>
      </w:tr>
      <w:tr w:rsidR="00DD12FC" w14:paraId="3DD57EC7" w14:textId="77777777" w:rsidTr="000C6584">
        <w:tc>
          <w:tcPr>
            <w:tcW w:w="570" w:type="dxa"/>
          </w:tcPr>
          <w:p w14:paraId="6568A913" w14:textId="5B33F563" w:rsidR="00DD12FC" w:rsidRDefault="00DD12FC" w:rsidP="00DD12FC">
            <w:pPr>
              <w:jc w:val="center"/>
              <w:rPr>
                <w:sz w:val="24"/>
                <w:lang w:eastAsia="en-US"/>
              </w:rPr>
            </w:pPr>
            <w:r w:rsidRPr="005924E1">
              <w:rPr>
                <w:b/>
                <w:bCs/>
                <w:sz w:val="24"/>
                <w:lang w:eastAsia="en-US"/>
              </w:rPr>
              <w:t>1</w:t>
            </w:r>
          </w:p>
        </w:tc>
        <w:tc>
          <w:tcPr>
            <w:tcW w:w="2287" w:type="dxa"/>
          </w:tcPr>
          <w:p w14:paraId="7B2B321D" w14:textId="7359C542" w:rsidR="00DD12FC" w:rsidRDefault="00DD12FC" w:rsidP="00DD12FC">
            <w:pPr>
              <w:jc w:val="center"/>
              <w:rPr>
                <w:sz w:val="24"/>
                <w:lang w:eastAsia="en-US"/>
              </w:rPr>
            </w:pPr>
            <w:r w:rsidRPr="005924E1">
              <w:rPr>
                <w:b/>
                <w:bCs/>
                <w:sz w:val="24"/>
                <w:lang w:eastAsia="en-US"/>
              </w:rPr>
              <w:t>2</w:t>
            </w:r>
          </w:p>
        </w:tc>
        <w:tc>
          <w:tcPr>
            <w:tcW w:w="1104" w:type="dxa"/>
          </w:tcPr>
          <w:p w14:paraId="432E782C" w14:textId="55F15D33" w:rsidR="00DD12FC" w:rsidRDefault="00DD12FC" w:rsidP="00DD12FC">
            <w:pPr>
              <w:jc w:val="center"/>
              <w:rPr>
                <w:sz w:val="24"/>
                <w:lang w:eastAsia="en-US"/>
              </w:rPr>
            </w:pPr>
            <w:r w:rsidRPr="005924E1">
              <w:rPr>
                <w:b/>
                <w:bCs/>
                <w:sz w:val="24"/>
                <w:lang w:eastAsia="en-US"/>
              </w:rPr>
              <w:t>3</w:t>
            </w:r>
          </w:p>
        </w:tc>
        <w:tc>
          <w:tcPr>
            <w:tcW w:w="763" w:type="dxa"/>
          </w:tcPr>
          <w:p w14:paraId="68C510B7" w14:textId="279160D8" w:rsidR="00DD12FC" w:rsidRDefault="00DD12FC" w:rsidP="00DD12FC">
            <w:pPr>
              <w:jc w:val="center"/>
              <w:rPr>
                <w:sz w:val="24"/>
                <w:lang w:eastAsia="en-US"/>
              </w:rPr>
            </w:pPr>
            <w:r w:rsidRPr="005924E1">
              <w:rPr>
                <w:b/>
                <w:bCs/>
                <w:sz w:val="24"/>
                <w:lang w:eastAsia="en-US"/>
              </w:rPr>
              <w:t>4</w:t>
            </w:r>
          </w:p>
        </w:tc>
        <w:tc>
          <w:tcPr>
            <w:tcW w:w="1723" w:type="dxa"/>
          </w:tcPr>
          <w:p w14:paraId="6B1F296D" w14:textId="0F3D06DA" w:rsidR="00DD12FC" w:rsidRDefault="00DD12FC" w:rsidP="00DD12FC">
            <w:pPr>
              <w:jc w:val="center"/>
              <w:rPr>
                <w:sz w:val="24"/>
                <w:lang w:eastAsia="en-US"/>
              </w:rPr>
            </w:pPr>
            <w:r w:rsidRPr="005924E1">
              <w:rPr>
                <w:b/>
                <w:bCs/>
                <w:sz w:val="24"/>
                <w:lang w:eastAsia="en-US"/>
              </w:rPr>
              <w:t>5</w:t>
            </w:r>
          </w:p>
        </w:tc>
        <w:tc>
          <w:tcPr>
            <w:tcW w:w="1345" w:type="dxa"/>
          </w:tcPr>
          <w:p w14:paraId="2585187C" w14:textId="333C9E81" w:rsidR="00DD12FC" w:rsidRDefault="00DD12FC" w:rsidP="00DD12FC">
            <w:pPr>
              <w:jc w:val="center"/>
              <w:rPr>
                <w:sz w:val="24"/>
                <w:lang w:eastAsia="en-US"/>
              </w:rPr>
            </w:pPr>
            <w:r w:rsidRPr="005924E1">
              <w:rPr>
                <w:b/>
                <w:bCs/>
                <w:sz w:val="24"/>
                <w:lang w:eastAsia="en-US"/>
              </w:rPr>
              <w:t>6</w:t>
            </w:r>
          </w:p>
        </w:tc>
        <w:tc>
          <w:tcPr>
            <w:tcW w:w="1836" w:type="dxa"/>
          </w:tcPr>
          <w:p w14:paraId="7E091772" w14:textId="37999561" w:rsidR="00DD12FC" w:rsidRDefault="00DD12FC" w:rsidP="00DD12FC">
            <w:pPr>
              <w:jc w:val="center"/>
              <w:rPr>
                <w:sz w:val="24"/>
                <w:lang w:eastAsia="en-US"/>
              </w:rPr>
            </w:pPr>
            <w:r w:rsidRPr="005924E1">
              <w:rPr>
                <w:b/>
                <w:bCs/>
                <w:sz w:val="24"/>
                <w:lang w:eastAsia="en-US"/>
              </w:rPr>
              <w:t>7</w:t>
            </w:r>
            <w:r w:rsidRPr="005924E1">
              <w:rPr>
                <w:b/>
                <w:bCs/>
                <w:sz w:val="24"/>
                <w:lang w:val="en-US" w:eastAsia="en-US"/>
              </w:rPr>
              <w:t>=5x6</w:t>
            </w:r>
          </w:p>
        </w:tc>
      </w:tr>
      <w:tr w:rsidR="004A3F8D" w14:paraId="37BCB727" w14:textId="77777777" w:rsidTr="00DD12FC">
        <w:tc>
          <w:tcPr>
            <w:tcW w:w="570" w:type="dxa"/>
            <w:vAlign w:val="center"/>
          </w:tcPr>
          <w:p w14:paraId="426D76A1" w14:textId="47601C0F" w:rsidR="004A3F8D" w:rsidRDefault="00DD12FC" w:rsidP="00DD12FC">
            <w:pPr>
              <w:jc w:val="center"/>
              <w:rPr>
                <w:sz w:val="24"/>
                <w:lang w:eastAsia="en-US"/>
              </w:rPr>
            </w:pPr>
            <w:r>
              <w:rPr>
                <w:sz w:val="24"/>
                <w:lang w:eastAsia="en-US"/>
              </w:rPr>
              <w:t>1.</w:t>
            </w:r>
          </w:p>
        </w:tc>
        <w:tc>
          <w:tcPr>
            <w:tcW w:w="2287" w:type="dxa"/>
            <w:vAlign w:val="center"/>
          </w:tcPr>
          <w:p w14:paraId="7C6CCC43" w14:textId="7DCB56CD" w:rsidR="004A3F8D" w:rsidRDefault="00DD12FC" w:rsidP="00DD12FC">
            <w:pPr>
              <w:jc w:val="both"/>
              <w:rPr>
                <w:sz w:val="24"/>
                <w:lang w:eastAsia="en-US"/>
              </w:rPr>
            </w:pPr>
            <w:r>
              <w:rPr>
                <w:sz w:val="24"/>
                <w:lang w:eastAsia="en-US"/>
              </w:rPr>
              <w:t>Autonominės grindų plovimo mašinos</w:t>
            </w:r>
            <w:r w:rsidR="00F25032">
              <w:rPr>
                <w:sz w:val="24"/>
                <w:lang w:eastAsia="en-US"/>
              </w:rPr>
              <w:t xml:space="preserve"> - </w:t>
            </w:r>
            <w:r>
              <w:rPr>
                <w:sz w:val="24"/>
                <w:lang w:eastAsia="en-US"/>
              </w:rPr>
              <w:t xml:space="preserve"> </w:t>
            </w:r>
            <w:r w:rsidR="00F25032">
              <w:rPr>
                <w:sz w:val="24"/>
                <w:lang w:eastAsia="en-US"/>
              </w:rPr>
              <w:t xml:space="preserve"> </w:t>
            </w:r>
            <w:r>
              <w:rPr>
                <w:sz w:val="24"/>
                <w:lang w:eastAsia="en-US"/>
              </w:rPr>
              <w:t xml:space="preserve"> </w:t>
            </w:r>
            <w:r w:rsidRPr="00EF263A">
              <w:rPr>
                <w:sz w:val="24"/>
                <w:lang w:eastAsia="en-US"/>
              </w:rPr>
              <w:t>robotai</w:t>
            </w:r>
          </w:p>
        </w:tc>
        <w:tc>
          <w:tcPr>
            <w:tcW w:w="1104" w:type="dxa"/>
            <w:vAlign w:val="center"/>
          </w:tcPr>
          <w:p w14:paraId="74E51502" w14:textId="77777777" w:rsidR="004A3F8D" w:rsidRDefault="004A3F8D" w:rsidP="00DD12FC">
            <w:pPr>
              <w:jc w:val="center"/>
              <w:rPr>
                <w:sz w:val="24"/>
                <w:lang w:eastAsia="en-US"/>
              </w:rPr>
            </w:pPr>
          </w:p>
        </w:tc>
        <w:tc>
          <w:tcPr>
            <w:tcW w:w="763" w:type="dxa"/>
            <w:vAlign w:val="center"/>
          </w:tcPr>
          <w:p w14:paraId="1363D282" w14:textId="07A237E0" w:rsidR="004A3F8D" w:rsidRDefault="00DD12FC" w:rsidP="00DD12FC">
            <w:pPr>
              <w:jc w:val="center"/>
              <w:rPr>
                <w:sz w:val="24"/>
                <w:lang w:eastAsia="en-US"/>
              </w:rPr>
            </w:pPr>
            <w:r>
              <w:rPr>
                <w:sz w:val="24"/>
                <w:lang w:eastAsia="en-US"/>
              </w:rPr>
              <w:t>Vnt.</w:t>
            </w:r>
          </w:p>
        </w:tc>
        <w:tc>
          <w:tcPr>
            <w:tcW w:w="1723" w:type="dxa"/>
            <w:vAlign w:val="center"/>
          </w:tcPr>
          <w:p w14:paraId="778F848A" w14:textId="074A0C37" w:rsidR="004A3F8D" w:rsidRDefault="00DD12FC" w:rsidP="00DD12FC">
            <w:pPr>
              <w:jc w:val="center"/>
              <w:rPr>
                <w:sz w:val="24"/>
                <w:lang w:eastAsia="en-US"/>
              </w:rPr>
            </w:pPr>
            <w:r>
              <w:rPr>
                <w:sz w:val="24"/>
                <w:lang w:eastAsia="en-US"/>
              </w:rPr>
              <w:t>3</w:t>
            </w:r>
          </w:p>
        </w:tc>
        <w:tc>
          <w:tcPr>
            <w:tcW w:w="1345" w:type="dxa"/>
            <w:vAlign w:val="center"/>
          </w:tcPr>
          <w:p w14:paraId="57DC8EA1" w14:textId="77777777" w:rsidR="004A3F8D" w:rsidRDefault="004A3F8D" w:rsidP="00DD12FC">
            <w:pPr>
              <w:jc w:val="center"/>
              <w:rPr>
                <w:sz w:val="24"/>
                <w:lang w:eastAsia="en-US"/>
              </w:rPr>
            </w:pPr>
          </w:p>
        </w:tc>
        <w:tc>
          <w:tcPr>
            <w:tcW w:w="1836" w:type="dxa"/>
          </w:tcPr>
          <w:p w14:paraId="435890ED" w14:textId="77777777" w:rsidR="004A3F8D" w:rsidRDefault="004A3F8D" w:rsidP="000C6584">
            <w:pPr>
              <w:jc w:val="both"/>
              <w:rPr>
                <w:sz w:val="24"/>
                <w:lang w:eastAsia="en-US"/>
              </w:rPr>
            </w:pPr>
          </w:p>
        </w:tc>
      </w:tr>
      <w:tr w:rsidR="004A3F8D" w14:paraId="193E7A48" w14:textId="77777777" w:rsidTr="000C6584">
        <w:tc>
          <w:tcPr>
            <w:tcW w:w="9628" w:type="dxa"/>
            <w:gridSpan w:val="7"/>
          </w:tcPr>
          <w:p w14:paraId="40E12B14" w14:textId="77777777" w:rsidR="004A3F8D" w:rsidRPr="00B05211" w:rsidRDefault="004A3F8D" w:rsidP="000C6584">
            <w:pPr>
              <w:jc w:val="both"/>
              <w:rPr>
                <w:b/>
                <w:bCs/>
                <w:sz w:val="24"/>
                <w:lang w:eastAsia="en-US"/>
              </w:rPr>
            </w:pPr>
            <w:r w:rsidRPr="00B05211">
              <w:rPr>
                <w:b/>
                <w:bCs/>
                <w:sz w:val="24"/>
                <w:lang w:eastAsia="en-US"/>
              </w:rPr>
              <w:t>PVM ...................................... EUR</w:t>
            </w:r>
          </w:p>
        </w:tc>
      </w:tr>
      <w:tr w:rsidR="004A3F8D" w14:paraId="67ABC7E6" w14:textId="77777777" w:rsidTr="000C6584">
        <w:tc>
          <w:tcPr>
            <w:tcW w:w="9628" w:type="dxa"/>
            <w:gridSpan w:val="7"/>
          </w:tcPr>
          <w:p w14:paraId="0CE5D1BC" w14:textId="7B52152E" w:rsidR="004A3F8D" w:rsidRPr="00B05211" w:rsidRDefault="004A3F8D" w:rsidP="000C6584">
            <w:pPr>
              <w:jc w:val="both"/>
              <w:rPr>
                <w:b/>
                <w:bCs/>
                <w:sz w:val="24"/>
                <w:lang w:eastAsia="en-US"/>
              </w:rPr>
            </w:pPr>
            <w:r>
              <w:rPr>
                <w:b/>
                <w:bCs/>
                <w:sz w:val="24"/>
                <w:lang w:eastAsia="en-US"/>
              </w:rPr>
              <w:t>P</w:t>
            </w:r>
            <w:r w:rsidRPr="00B05211">
              <w:rPr>
                <w:b/>
                <w:bCs/>
                <w:sz w:val="24"/>
                <w:lang w:eastAsia="en-US"/>
              </w:rPr>
              <w:t>asiūlymo kaina</w:t>
            </w:r>
            <w:r w:rsidR="003C69CF">
              <w:rPr>
                <w:b/>
                <w:bCs/>
                <w:sz w:val="24"/>
                <w:lang w:eastAsia="en-US"/>
              </w:rPr>
              <w:t>*</w:t>
            </w:r>
            <w:r w:rsidRPr="00B05211">
              <w:rPr>
                <w:b/>
                <w:bCs/>
                <w:sz w:val="24"/>
                <w:lang w:eastAsia="en-US"/>
              </w:rPr>
              <w:t xml:space="preserve"> su PVM ............................................................. EUR</w:t>
            </w:r>
          </w:p>
        </w:tc>
      </w:tr>
    </w:tbl>
    <w:p w14:paraId="0585C3AA" w14:textId="43BA230E" w:rsidR="004A3F8D" w:rsidRDefault="003C69CF" w:rsidP="00191CC4">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r w:rsidRPr="003C69CF">
        <w:rPr>
          <w:rFonts w:ascii="Times New Roman" w:eastAsia="Times New Roman" w:hAnsi="Times New Roman" w:cs="Times New Roman"/>
          <w:b/>
          <w:sz w:val="24"/>
          <w:szCs w:val="24"/>
          <w:u w:val="single"/>
          <w:lang w:eastAsia="en-US"/>
        </w:rPr>
        <w:t xml:space="preserve"> </w:t>
      </w:r>
      <w:r w:rsidRPr="00E2397A">
        <w:rPr>
          <w:rFonts w:ascii="Times New Roman" w:eastAsia="Times New Roman" w:hAnsi="Times New Roman" w:cs="Times New Roman"/>
          <w:b/>
          <w:sz w:val="24"/>
          <w:szCs w:val="24"/>
          <w:u w:val="single"/>
          <w:lang w:eastAsia="en-US"/>
        </w:rPr>
        <w:t xml:space="preserve">Perkančiajai organizacijai priimtina pasiūlymo kaina yra </w:t>
      </w:r>
      <w:r w:rsidR="00D0363D">
        <w:rPr>
          <w:rFonts w:ascii="Times New Roman" w:eastAsia="Times New Roman" w:hAnsi="Times New Roman" w:cs="Times New Roman"/>
          <w:b/>
          <w:sz w:val="24"/>
          <w:szCs w:val="24"/>
          <w:u w:val="single"/>
          <w:lang w:eastAsia="en-US"/>
        </w:rPr>
        <w:t xml:space="preserve">ne didesnė kaip </w:t>
      </w:r>
      <w:r>
        <w:rPr>
          <w:rFonts w:ascii="Times New Roman" w:eastAsia="Times New Roman" w:hAnsi="Times New Roman" w:cs="Times New Roman"/>
          <w:b/>
          <w:sz w:val="24"/>
          <w:szCs w:val="24"/>
          <w:u w:val="single"/>
          <w:lang w:eastAsia="en-US"/>
        </w:rPr>
        <w:t>110</w:t>
      </w:r>
      <w:r w:rsidRPr="00E2397A">
        <w:rPr>
          <w:rFonts w:ascii="Times New Roman" w:eastAsia="Times New Roman" w:hAnsi="Times New Roman" w:cs="Times New Roman"/>
          <w:b/>
          <w:sz w:val="24"/>
          <w:szCs w:val="24"/>
          <w:u w:val="single"/>
          <w:lang w:eastAsia="en-US"/>
        </w:rPr>
        <w:t>.</w:t>
      </w:r>
      <w:r>
        <w:rPr>
          <w:rFonts w:ascii="Times New Roman" w:eastAsia="Times New Roman" w:hAnsi="Times New Roman" w:cs="Times New Roman"/>
          <w:b/>
          <w:sz w:val="24"/>
          <w:szCs w:val="24"/>
          <w:u w:val="single"/>
          <w:lang w:eastAsia="en-US"/>
        </w:rPr>
        <w:t>352</w:t>
      </w:r>
      <w:r w:rsidRPr="00E2397A">
        <w:rPr>
          <w:rFonts w:ascii="Times New Roman" w:eastAsia="Times New Roman" w:hAnsi="Times New Roman" w:cs="Times New Roman"/>
          <w:b/>
          <w:sz w:val="24"/>
          <w:szCs w:val="24"/>
          <w:u w:val="single"/>
          <w:lang w:eastAsia="en-US"/>
        </w:rPr>
        <w:t>,00 EUR įskaitant visus mokesčius. Pasiūlymas, kuriame nurodyta pirkimo kaina bus didesnė, bus atmestas kaip neatitinkantis pirkimo dokumentuose nustatytų reikalavimų.</w:t>
      </w: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67BE2EFA"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w:t>
      </w:r>
      <w:r w:rsidR="00D0363D">
        <w:rPr>
          <w:rFonts w:ascii="Times New Roman" w:eastAsia="Times New Roman" w:hAnsi="Times New Roman" w:cs="Times New Roman"/>
          <w:i/>
          <w:sz w:val="24"/>
          <w:szCs w:val="20"/>
          <w:lang w:eastAsia="en-US"/>
        </w:rPr>
        <w:t xml:space="preserve">nėra taikomas </w:t>
      </w:r>
      <w:r w:rsidRPr="00F751AF">
        <w:rPr>
          <w:rFonts w:ascii="Times New Roman" w:eastAsia="Times New Roman" w:hAnsi="Times New Roman" w:cs="Times New Roman"/>
          <w:i/>
          <w:sz w:val="24"/>
          <w:szCs w:val="20"/>
          <w:lang w:eastAsia="en-US"/>
        </w:rPr>
        <w:t>PVM.</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061D1D5E" w:rsidR="00291990" w:rsidRPr="00CD5988" w:rsidRDefault="00D0363D" w:rsidP="00291990">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Tiekėjas patvirtina, kas s</w:t>
      </w:r>
      <w:r w:rsidR="00CD5988" w:rsidRPr="00CD5988">
        <w:rPr>
          <w:rFonts w:ascii="Times New Roman" w:eastAsia="Times New Roman" w:hAnsi="Times New Roman" w:cs="Times New Roman"/>
          <w:sz w:val="24"/>
          <w:szCs w:val="24"/>
        </w:rPr>
        <w:t xml:space="preserve">iūlomas pirkimo objektas visiškai atitinka pirkimo dokumentuose nurodytus reikalavimus ir jo savybės nurodytos </w:t>
      </w:r>
      <w:r w:rsidR="00CD5988" w:rsidRPr="00CD5988">
        <w:rPr>
          <w:rFonts w:ascii="Times New Roman" w:eastAsia="Times New Roman" w:hAnsi="Times New Roman" w:cs="Times New Roman"/>
          <w:b/>
          <w:bCs/>
          <w:sz w:val="24"/>
          <w:szCs w:val="24"/>
        </w:rPr>
        <w:t>užpildytoje techninėje specifikacijoje</w:t>
      </w:r>
      <w:r w:rsidR="00CD5988" w:rsidRPr="00CD5988">
        <w:rPr>
          <w:rFonts w:ascii="Times New Roman" w:eastAsia="Times New Roman" w:hAnsi="Times New Roman" w:cs="Times New Roman"/>
          <w:sz w:val="24"/>
          <w:szCs w:val="24"/>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25FC4BE2" w:rsidR="00191CC4" w:rsidRPr="00191CC4" w:rsidRDefault="00CD5988" w:rsidP="00191CC4">
            <w:pPr>
              <w:jc w:val="both"/>
              <w:rPr>
                <w:sz w:val="24"/>
                <w:lang w:eastAsia="en-US"/>
              </w:rPr>
            </w:pPr>
            <w:r>
              <w:rPr>
                <w:rFonts w:eastAsia="Calibri"/>
                <w:sz w:val="24"/>
                <w:szCs w:val="24"/>
              </w:rPr>
              <w:t>U</w:t>
            </w:r>
            <w:r w:rsidRPr="008F4513">
              <w:rPr>
                <w:rFonts w:eastAsia="Calibri"/>
                <w:sz w:val="24"/>
                <w:szCs w:val="24"/>
              </w:rPr>
              <w:t>žpildyta techninė specifikacija (pirkimo sąlygų 1 priedas)</w:t>
            </w:r>
            <w:r w:rsidR="00E258DB">
              <w:rPr>
                <w:rFonts w:eastAsia="Calibri"/>
                <w:sz w:val="24"/>
                <w:szCs w:val="24"/>
              </w:rPr>
              <w:t>. T</w:t>
            </w:r>
            <w:r w:rsidR="00E258DB">
              <w:rPr>
                <w:rFonts w:eastAsia="Calibri"/>
                <w:sz w:val="24"/>
                <w:szCs w:val="24"/>
                <w:lang w:eastAsia="en-US"/>
              </w:rPr>
              <w:t>echninėje specifikacijoje (pirkimo sąlygų 1 priede) turi būti nurodytas dokumentas, kuriame aprašytas reikalaujamas parametras, ir šio dokumento puslapio Nr.;</w:t>
            </w: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72905256" w:rsidR="00191CC4" w:rsidRPr="00191CC4" w:rsidRDefault="00CD5988" w:rsidP="00191CC4">
            <w:pPr>
              <w:jc w:val="both"/>
              <w:rPr>
                <w:sz w:val="24"/>
                <w:lang w:eastAsia="en-US"/>
              </w:rPr>
            </w:pPr>
            <w:r>
              <w:rPr>
                <w:rFonts w:eastAsia="Calibri"/>
                <w:sz w:val="24"/>
                <w:szCs w:val="24"/>
                <w:lang w:eastAsia="en-US"/>
              </w:rPr>
              <w:t xml:space="preserve">Detalūs gamintojo parengti techniniai aprašymai (katalogai, bukletai ar pan.) (anglų kalba ir išversti į lietuvių kalbą) ar kiti dokumentai įrodantys, kad siūloma prekė atitinka techninėje specifikacijoje (pirkimo sąlygų 1 priede) ir pasiūlyme (pirkimo sąlygų 2 priede) nustatytus reikalavimus. Prekių techniniuose aprašymuose, kataloguose ir pan. (anglų arba lietuvių kalba) turi būti pažymėti siūlomos prekės konkretūs techniniai parametrai, reikalaujami techninėje specifikacijoje (pirkimo sąlygų 1 priede) – parametro Eil. Nr. </w:t>
            </w: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7"/>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F2B2054" w14:textId="6680F0A1" w:rsidR="00CC217C" w:rsidRPr="00956628" w:rsidRDefault="00CC217C" w:rsidP="001436CE">
      <w:pPr>
        <w:suppressAutoHyphens/>
        <w:spacing w:after="0" w:line="240" w:lineRule="auto"/>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1ABAEBF5" w14:textId="77777777" w:rsidR="000521D4" w:rsidRDefault="000521D4">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BB3DB43" w14:textId="5601B649" w:rsidR="00D44E0B" w:rsidRPr="00D44E0B" w:rsidRDefault="00893491" w:rsidP="00850365">
      <w:pPr>
        <w:pStyle w:val="Antrat1"/>
        <w:jc w:val="right"/>
      </w:pPr>
      <w:r>
        <w:lastRenderedPageBreak/>
        <w:t xml:space="preserve">Pirkimo sąlygų </w:t>
      </w:r>
      <w:r w:rsidR="00F751AF">
        <w:t>3</w:t>
      </w:r>
      <w:r w:rsidR="00AE3E6A">
        <w:t>.1</w:t>
      </w:r>
      <w:r w:rsidR="00D44E0B" w:rsidRPr="00D44E0B">
        <w:t xml:space="preserve"> priedas</w:t>
      </w:r>
    </w:p>
    <w:p w14:paraId="42232B6C" w14:textId="77777777" w:rsidR="00D44E0B" w:rsidRPr="00D44E0B" w:rsidRDefault="00D44E0B" w:rsidP="00850365">
      <w:pPr>
        <w:rPr>
          <w:rFonts w:ascii="Times New Roman" w:eastAsia="Times New Roman" w:hAnsi="Times New Roman" w:cs="Times New Roman"/>
          <w:sz w:val="24"/>
          <w:szCs w:val="24"/>
          <w:lang w:eastAsia="en-US"/>
        </w:rPr>
      </w:pPr>
    </w:p>
    <w:p w14:paraId="570E0CA2" w14:textId="77777777" w:rsidR="002D1808" w:rsidRPr="000E72A2" w:rsidRDefault="002D1808" w:rsidP="002D1808">
      <w:pPr>
        <w:spacing w:after="0" w:line="240" w:lineRule="auto"/>
        <w:ind w:firstLine="4820"/>
        <w:textAlignment w:val="center"/>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PATVIRTINTA</w:t>
      </w:r>
    </w:p>
    <w:p w14:paraId="510785D5" w14:textId="77777777" w:rsidR="002D1808" w:rsidRPr="000E72A2" w:rsidRDefault="002D1808" w:rsidP="002D1808">
      <w:pPr>
        <w:spacing w:after="0" w:line="240" w:lineRule="auto"/>
        <w:ind w:firstLine="4820"/>
        <w:textAlignment w:val="center"/>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Viešųjų pirkimų tarnybos direktoriaus </w:t>
      </w:r>
    </w:p>
    <w:p w14:paraId="28A61432" w14:textId="77777777" w:rsidR="002D1808" w:rsidRPr="000E72A2" w:rsidRDefault="002D1808" w:rsidP="002D1808">
      <w:pPr>
        <w:spacing w:after="0" w:line="240" w:lineRule="auto"/>
        <w:ind w:firstLine="4820"/>
        <w:textAlignment w:val="center"/>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2024 m. vasario 8 d. įsakymu Nr. 1S-19</w:t>
      </w:r>
    </w:p>
    <w:p w14:paraId="06619783" w14:textId="77777777" w:rsidR="002D1808" w:rsidRPr="000E72A2" w:rsidRDefault="002D1808" w:rsidP="002D1808">
      <w:pPr>
        <w:spacing w:after="0" w:line="259" w:lineRule="auto"/>
        <w:ind w:left="6237"/>
        <w:textAlignment w:val="center"/>
        <w:rPr>
          <w:rFonts w:ascii="Times New Roman" w:eastAsia="Times New Roman" w:hAnsi="Times New Roman" w:cs="Times New Roman"/>
          <w:sz w:val="24"/>
          <w:szCs w:val="24"/>
          <w:lang w:eastAsia="en-US"/>
        </w:rPr>
      </w:pPr>
    </w:p>
    <w:p w14:paraId="68FE2BCB" w14:textId="77777777" w:rsidR="002D1808" w:rsidRPr="000E72A2" w:rsidRDefault="002D1808" w:rsidP="002D1808">
      <w:pPr>
        <w:spacing w:after="0" w:line="259" w:lineRule="auto"/>
        <w:jc w:val="center"/>
        <w:rPr>
          <w:rFonts w:ascii="Times New Roman" w:eastAsia="Times New Roman" w:hAnsi="Times New Roman" w:cs="Times New Roman"/>
          <w:b/>
          <w:caps/>
          <w:sz w:val="24"/>
          <w:szCs w:val="24"/>
          <w:lang w:eastAsia="en-US"/>
        </w:rPr>
      </w:pPr>
      <w:r w:rsidRPr="000E72A2">
        <w:rPr>
          <w:rFonts w:ascii="Times New Roman" w:eastAsia="Times New Roman" w:hAnsi="Times New Roman" w:cs="Times New Roman"/>
          <w:b/>
          <w:caps/>
          <w:sz w:val="24"/>
          <w:szCs w:val="24"/>
          <w:lang w:eastAsia="en-US"/>
        </w:rPr>
        <w:t>Prekių pirkimo</w:t>
      </w:r>
      <w:r w:rsidRPr="000E72A2">
        <w:rPr>
          <w:rFonts w:ascii="Times New Roman" w:eastAsia="Arial" w:hAnsi="Times New Roman" w:cs="Times New Roman"/>
          <w:sz w:val="24"/>
          <w:szCs w:val="24"/>
          <w:lang w:eastAsia="en-US"/>
        </w:rPr>
        <w:t>–</w:t>
      </w:r>
      <w:r w:rsidRPr="000E72A2">
        <w:rPr>
          <w:rFonts w:ascii="Times New Roman" w:eastAsia="Times New Roman" w:hAnsi="Times New Roman" w:cs="Times New Roman"/>
          <w:b/>
          <w:caps/>
          <w:sz w:val="24"/>
          <w:szCs w:val="24"/>
          <w:lang w:eastAsia="en-US"/>
        </w:rPr>
        <w:t>pardavimo sutarties Bendrosios sąlygos</w:t>
      </w:r>
    </w:p>
    <w:p w14:paraId="79E2F537" w14:textId="77777777" w:rsidR="002D1808" w:rsidRPr="000E72A2" w:rsidRDefault="002D1808" w:rsidP="002D1808">
      <w:pPr>
        <w:spacing w:after="0" w:line="259" w:lineRule="auto"/>
        <w:jc w:val="center"/>
        <w:rPr>
          <w:rFonts w:ascii="Times New Roman" w:eastAsia="Times New Roman" w:hAnsi="Times New Roman" w:cs="Times New Roman"/>
          <w:sz w:val="24"/>
          <w:szCs w:val="24"/>
          <w:lang w:eastAsia="en-US"/>
        </w:rPr>
      </w:pPr>
    </w:p>
    <w:p w14:paraId="12E64375" w14:textId="77777777" w:rsidR="002D1808" w:rsidRPr="000E72A2" w:rsidRDefault="002D1808" w:rsidP="00850365">
      <w:pPr>
        <w:pStyle w:val="Antrat1"/>
        <w:rPr>
          <w:rFonts w:eastAsia="Cambria"/>
          <w:b/>
          <w:bCs/>
          <w:caps/>
          <w:szCs w:val="24"/>
          <w14:numSpacing w14:val="tabular"/>
        </w:rPr>
      </w:pPr>
      <w:r w:rsidRPr="000E72A2">
        <w:rPr>
          <w:rFonts w:eastAsia="Cambria"/>
          <w:b/>
          <w:bCs/>
          <w:caps/>
          <w:szCs w:val="24"/>
          <w14:numSpacing w14:val="tabular"/>
        </w:rPr>
        <w:t>1.</w:t>
      </w:r>
      <w:r w:rsidRPr="000E72A2">
        <w:rPr>
          <w:rFonts w:eastAsia="Cambria"/>
          <w:b/>
          <w:bCs/>
          <w:caps/>
          <w:szCs w:val="24"/>
          <w14:numSpacing w14:val="tabular"/>
        </w:rPr>
        <w:tab/>
        <w:t>Pagrindinės sąvokos ir Sutarties aiškinimas</w:t>
      </w:r>
    </w:p>
    <w:p w14:paraId="26B69860" w14:textId="77777777" w:rsidR="002D1808" w:rsidRPr="000E72A2" w:rsidRDefault="002D1808" w:rsidP="00850365">
      <w:pPr>
        <w:rPr>
          <w:rFonts w:ascii="Times New Roman" w:eastAsia="Cambria" w:hAnsi="Times New Roman" w:cs="Times New Roman"/>
          <w:b/>
          <w:bCs/>
          <w:caps/>
          <w:sz w:val="24"/>
          <w:szCs w:val="24"/>
          <w:lang w:eastAsia="en-US"/>
          <w14:numSpacing w14:val="tabular"/>
        </w:rPr>
      </w:pPr>
    </w:p>
    <w:p w14:paraId="46006F8B" w14:textId="77777777" w:rsidR="002D1808" w:rsidRPr="000521D4" w:rsidRDefault="002D1808" w:rsidP="00850365">
      <w:pPr>
        <w:pStyle w:val="Antrat2"/>
        <w:jc w:val="center"/>
        <w:rPr>
          <w:rFonts w:ascii="Times New Roman" w:eastAsia="Arial" w:hAnsi="Times New Roman" w:cs="Times New Roman"/>
          <w:b/>
          <w:sz w:val="24"/>
          <w:szCs w:val="24"/>
          <w:lang w:eastAsia="en-US"/>
        </w:rPr>
      </w:pPr>
      <w:r w:rsidRPr="000521D4">
        <w:rPr>
          <w:rFonts w:ascii="Times New Roman" w:eastAsia="Arial" w:hAnsi="Times New Roman" w:cs="Times New Roman"/>
          <w:b/>
          <w:bCs/>
          <w:color w:val="auto"/>
          <w:sz w:val="24"/>
          <w:szCs w:val="24"/>
          <w:lang w:eastAsia="en-US"/>
        </w:rPr>
        <w:t>1.1.</w:t>
      </w:r>
      <w:r w:rsidRPr="000521D4">
        <w:rPr>
          <w:rFonts w:ascii="Times New Roman" w:eastAsia="Arial" w:hAnsi="Times New Roman" w:cs="Times New Roman"/>
          <w:b/>
          <w:bCs/>
          <w:color w:val="auto"/>
          <w:sz w:val="24"/>
          <w:szCs w:val="24"/>
          <w:lang w:eastAsia="en-US"/>
        </w:rPr>
        <w:tab/>
      </w:r>
      <w:r w:rsidRPr="000521D4">
        <w:rPr>
          <w:rFonts w:ascii="Times New Roman" w:eastAsia="Arial" w:hAnsi="Times New Roman" w:cs="Times New Roman"/>
          <w:b/>
          <w:color w:val="auto"/>
          <w:sz w:val="24"/>
          <w:szCs w:val="24"/>
          <w:lang w:eastAsia="en-US"/>
        </w:rPr>
        <w:t>Sąvokos</w:t>
      </w:r>
    </w:p>
    <w:p w14:paraId="19C40B14" w14:textId="77777777" w:rsidR="002D1808" w:rsidRPr="000E72A2" w:rsidRDefault="002D1808" w:rsidP="00850365">
      <w:pPr>
        <w:rPr>
          <w:rFonts w:ascii="Times New Roman" w:eastAsia="Arial" w:hAnsi="Times New Roman" w:cs="Times New Roman"/>
          <w:b/>
          <w:sz w:val="24"/>
          <w:szCs w:val="24"/>
          <w:lang w:eastAsia="en-US"/>
        </w:rPr>
      </w:pPr>
    </w:p>
    <w:p w14:paraId="10E9C11B" w14:textId="77777777" w:rsidR="002D1808" w:rsidRPr="000E72A2" w:rsidRDefault="002D1808" w:rsidP="002D1808">
      <w:pPr>
        <w:widowControl w:val="0"/>
        <w:tabs>
          <w:tab w:val="left" w:pos="567"/>
        </w:tabs>
        <w:spacing w:after="0" w:line="259" w:lineRule="auto"/>
        <w:jc w:val="both"/>
        <w:rPr>
          <w:rFonts w:ascii="Times New Roman" w:eastAsia="Cambria" w:hAnsi="Times New Roman" w:cs="Times New Roman"/>
          <w:b/>
          <w:bCs/>
          <w:sz w:val="24"/>
          <w:szCs w:val="24"/>
          <w:lang w:eastAsia="en-US"/>
        </w:rPr>
      </w:pPr>
      <w:r w:rsidRPr="000E72A2">
        <w:rPr>
          <w:rFonts w:ascii="Times New Roman" w:eastAsia="Cambria" w:hAnsi="Times New Roman" w:cs="Times New Roman"/>
          <w:sz w:val="24"/>
          <w:szCs w:val="24"/>
          <w:lang w:eastAsia="en-US"/>
        </w:rPr>
        <w:t>1.1.1. Šioje Sutartyje didžiąja raide rašomos sąvokos turi paskiau nurodytas reikšmes:</w:t>
      </w:r>
    </w:p>
    <w:p w14:paraId="72A1DD2E"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Bendrosios sąlygos</w:t>
      </w:r>
      <w:r w:rsidRPr="000E72A2">
        <w:rPr>
          <w:rFonts w:ascii="Times New Roman" w:eastAsia="Arial" w:hAnsi="Times New Roman" w:cs="Times New Roman"/>
          <w:sz w:val="24"/>
          <w:szCs w:val="24"/>
          <w:lang w:eastAsia="en-US"/>
        </w:rPr>
        <w:t xml:space="preserve"> – ši Sutarties dalis, kuri vadinasi „Prekių pirkimo–pardavimo sutarties Bendrosios sąlygos“;</w:t>
      </w:r>
    </w:p>
    <w:p w14:paraId="46AF2CA4"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1.1.1.2.</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Pirkėjas</w:t>
      </w:r>
      <w:r w:rsidRPr="000E72A2">
        <w:rPr>
          <w:rFonts w:ascii="Times New Roman" w:eastAsia="Arial" w:hAnsi="Times New Roman" w:cs="Times New Roman"/>
          <w:sz w:val="24"/>
          <w:szCs w:val="24"/>
          <w:lang w:eastAsia="en-US"/>
        </w:rPr>
        <w:t xml:space="preserve"> – asmuo, kuris Specialiosiose sąlygose yra įvardytas kaip Pirkėjas, </w:t>
      </w:r>
      <w:r w:rsidRPr="000E72A2">
        <w:rPr>
          <w:rFonts w:ascii="Times New Roman" w:eastAsia="Times New Roman" w:hAnsi="Times New Roman" w:cs="Times New Roman"/>
          <w:sz w:val="24"/>
          <w:szCs w:val="24"/>
          <w:lang w:eastAsia="en-US"/>
        </w:rPr>
        <w:t>įsigyjantis Specialiosiose sąlygose ir Sutarties prieduose nurodytas Prekes</w:t>
      </w:r>
      <w:r w:rsidRPr="000E72A2">
        <w:rPr>
          <w:rFonts w:ascii="Times New Roman" w:eastAsia="Arial" w:hAnsi="Times New Roman" w:cs="Times New Roman"/>
          <w:sz w:val="24"/>
          <w:szCs w:val="24"/>
          <w:lang w:eastAsia="en-US"/>
        </w:rPr>
        <w:t>;</w:t>
      </w:r>
    </w:p>
    <w:p w14:paraId="49505E07"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1.1.1.3.</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Pradinės sutarties vertė </w:t>
      </w:r>
      <w:r w:rsidRPr="000E72A2">
        <w:rPr>
          <w:rFonts w:ascii="Times New Roman" w:eastAsia="Arial" w:hAnsi="Times New Roman" w:cs="Times New Roman"/>
          <w:sz w:val="24"/>
          <w:szCs w:val="24"/>
          <w:lang w:eastAsia="en-US"/>
        </w:rPr>
        <w:t>– Specialiosiose sąlygose nurodyta</w:t>
      </w:r>
      <w:r w:rsidRPr="000E72A2">
        <w:rPr>
          <w:rFonts w:ascii="Times New Roman" w:eastAsia="Arial" w:hAnsi="Times New Roman" w:cs="Times New Roman"/>
          <w:b/>
          <w:bCs/>
          <w:sz w:val="24"/>
          <w:szCs w:val="24"/>
          <w:lang w:eastAsia="en-US"/>
        </w:rPr>
        <w:t xml:space="preserve"> </w:t>
      </w:r>
      <w:r w:rsidRPr="000E72A2">
        <w:rPr>
          <w:rFonts w:ascii="Times New Roman" w:eastAsia="Arial" w:hAnsi="Times New Roman" w:cs="Times New Roman"/>
          <w:sz w:val="24"/>
          <w:szCs w:val="24"/>
          <w:lang w:eastAsia="en-US"/>
        </w:rPr>
        <w:t>vertė (be PVM);</w:t>
      </w:r>
      <w:r w:rsidRPr="000E72A2">
        <w:rPr>
          <w:rFonts w:ascii="Times New Roman" w:eastAsia="Arial" w:hAnsi="Times New Roman" w:cs="Times New Roman"/>
          <w:b/>
          <w:bCs/>
          <w:sz w:val="24"/>
          <w:szCs w:val="24"/>
          <w:lang w:eastAsia="en-US"/>
        </w:rPr>
        <w:t xml:space="preserve"> </w:t>
      </w:r>
    </w:p>
    <w:p w14:paraId="2B341334"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1.1.1.4.</w:t>
      </w:r>
      <w:r w:rsidRPr="000E72A2">
        <w:rPr>
          <w:rFonts w:ascii="Times New Roman" w:eastAsia="Times New Roman" w:hAnsi="Times New Roman" w:cs="Times New Roman"/>
          <w:sz w:val="24"/>
          <w:szCs w:val="24"/>
          <w:lang w:eastAsia="en-US"/>
        </w:rPr>
        <w:tab/>
      </w:r>
      <w:r w:rsidRPr="000E72A2">
        <w:rPr>
          <w:rFonts w:ascii="Times New Roman" w:eastAsia="Arial" w:hAnsi="Times New Roman" w:cs="Times New Roman"/>
          <w:b/>
          <w:bCs/>
          <w:sz w:val="24"/>
          <w:szCs w:val="24"/>
          <w:lang w:eastAsia="en-US"/>
        </w:rPr>
        <w:t>Prekės</w:t>
      </w:r>
      <w:r w:rsidRPr="000E72A2">
        <w:rPr>
          <w:rFonts w:ascii="Times New Roman" w:eastAsia="Arial" w:hAnsi="Times New Roman" w:cs="Times New Roman"/>
          <w:sz w:val="24"/>
          <w:szCs w:val="24"/>
          <w:lang w:eastAsia="en-US"/>
        </w:rPr>
        <w:t xml:space="preserve"> – </w:t>
      </w:r>
      <w:r w:rsidRPr="000E72A2">
        <w:rPr>
          <w:rFonts w:ascii="Times New Roman" w:eastAsia="Times New Roman" w:hAnsi="Times New Roman" w:cs="Times New Roman"/>
          <w:sz w:val="24"/>
          <w:szCs w:val="24"/>
          <w:lang w:eastAsia="en-US"/>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D17182"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1.1.1.5.</w:t>
      </w:r>
      <w:r w:rsidRPr="000E72A2">
        <w:rPr>
          <w:rFonts w:ascii="Times New Roman" w:eastAsia="Times New Roman"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Prekių perdavimo–priėmimo aktas </w:t>
      </w:r>
      <w:r w:rsidRPr="000E72A2">
        <w:rPr>
          <w:rFonts w:ascii="Times New Roman" w:eastAsia="Arial" w:hAnsi="Times New Roman" w:cs="Times New Roman"/>
          <w:sz w:val="24"/>
          <w:szCs w:val="24"/>
          <w:lang w:eastAsia="en-US"/>
        </w:rPr>
        <w:t>– dokumentas,</w:t>
      </w:r>
      <w:r w:rsidRPr="000E72A2">
        <w:rPr>
          <w:rFonts w:ascii="Times New Roman" w:eastAsia="Arial" w:hAnsi="Times New Roman" w:cs="Times New Roman"/>
          <w:b/>
          <w:bCs/>
          <w:sz w:val="24"/>
          <w:szCs w:val="24"/>
          <w:lang w:eastAsia="en-US"/>
        </w:rPr>
        <w:t xml:space="preserve"> </w:t>
      </w:r>
      <w:r w:rsidRPr="000E72A2">
        <w:rPr>
          <w:rFonts w:ascii="Times New Roman" w:eastAsia="Arial" w:hAnsi="Times New Roman" w:cs="Times New Roman"/>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FC43E0"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1.1.1.6.</w:t>
      </w:r>
      <w:r w:rsidRPr="000E72A2">
        <w:rPr>
          <w:rFonts w:ascii="Times New Roman" w:eastAsia="Arial" w:hAnsi="Times New Roman" w:cs="Times New Roman"/>
          <w:sz w:val="24"/>
          <w:szCs w:val="24"/>
          <w:lang w:eastAsia="en-US"/>
        </w:rPr>
        <w:tab/>
      </w:r>
      <w:r w:rsidRPr="000E72A2">
        <w:rPr>
          <w:rFonts w:ascii="Times New Roman" w:eastAsia="Times New Roman" w:hAnsi="Times New Roman" w:cs="Times New Roman"/>
          <w:b/>
          <w:bCs/>
          <w:sz w:val="24"/>
          <w:szCs w:val="24"/>
          <w:lang w:eastAsia="en-US"/>
        </w:rPr>
        <w:t>Prekių trūkumai</w:t>
      </w:r>
      <w:r w:rsidRPr="000E72A2">
        <w:rPr>
          <w:rFonts w:ascii="Times New Roman" w:eastAsia="Times New Roman" w:hAnsi="Times New Roman" w:cs="Times New Roman"/>
          <w:sz w:val="24"/>
          <w:szCs w:val="24"/>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0E72A2">
        <w:rPr>
          <w:rFonts w:ascii="Times New Roman" w:eastAsia="Arial" w:hAnsi="Times New Roman" w:cs="Times New Roman"/>
          <w:sz w:val="24"/>
          <w:szCs w:val="24"/>
          <w:lang w:eastAsia="en-US"/>
        </w:rPr>
        <w:t>,</w:t>
      </w:r>
      <w:r w:rsidRPr="000E72A2">
        <w:rPr>
          <w:rFonts w:ascii="Times New Roman" w:eastAsia="Times New Roman" w:hAnsi="Times New Roman" w:cs="Times New Roman"/>
          <w:sz w:val="24"/>
          <w:szCs w:val="24"/>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C48BF7"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1.1.1.7.</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Sąskaita </w:t>
      </w:r>
      <w:r w:rsidRPr="000E72A2">
        <w:rPr>
          <w:rFonts w:ascii="Times New Roman" w:eastAsia="Arial" w:hAnsi="Times New Roman" w:cs="Times New Roman"/>
          <w:sz w:val="24"/>
          <w:szCs w:val="24"/>
          <w:lang w:eastAsia="en-US"/>
        </w:rPr>
        <w:t>–</w:t>
      </w:r>
      <w:r w:rsidRPr="000E72A2">
        <w:rPr>
          <w:rFonts w:ascii="Times New Roman" w:eastAsia="Arial" w:hAnsi="Times New Roman" w:cs="Times New Roman"/>
          <w:b/>
          <w:bCs/>
          <w:sz w:val="24"/>
          <w:szCs w:val="24"/>
          <w:lang w:eastAsia="en-US"/>
        </w:rPr>
        <w:t xml:space="preserve"> </w:t>
      </w:r>
      <w:r w:rsidRPr="000E72A2">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perduotas bei Pirkėjo priimtas Prekes. </w:t>
      </w:r>
      <w:r w:rsidRPr="000E72A2">
        <w:rPr>
          <w:rFonts w:ascii="Times New Roman" w:eastAsia="Arial" w:hAnsi="Times New Roman" w:cs="Times New Roman"/>
          <w:sz w:val="24"/>
          <w:szCs w:val="24"/>
          <w:lang w:eastAsia="en-US"/>
        </w:rPr>
        <w:t>Jeigu Sutartyje yra numatytas Prekių pristatymas dalimis, Sąskaita gali būti pateikiama dėl kiekvienos dalies atskirai;</w:t>
      </w:r>
    </w:p>
    <w:p w14:paraId="1F3A6749"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1.1.1.8.</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Specialiosios sąlygos</w:t>
      </w:r>
      <w:r w:rsidRPr="000E72A2">
        <w:rPr>
          <w:rFonts w:ascii="Times New Roman" w:eastAsia="Arial" w:hAnsi="Times New Roman" w:cs="Times New Roman"/>
          <w:sz w:val="24"/>
          <w:szCs w:val="24"/>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992C38"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1.1.1.9.</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Susitarimas </w:t>
      </w:r>
      <w:r w:rsidRPr="000E72A2">
        <w:rPr>
          <w:rFonts w:ascii="Times New Roman" w:eastAsia="Arial" w:hAnsi="Times New Roman" w:cs="Times New Roman"/>
          <w:sz w:val="24"/>
          <w:szCs w:val="24"/>
          <w:lang w:eastAsia="en-US"/>
        </w:rPr>
        <w:t>– tai dokumentas, kurį Šalys sudaro keisdamos Sutarties sąlygas VPĮ leidžiama apimtimi;</w:t>
      </w:r>
    </w:p>
    <w:p w14:paraId="75422BDE"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1.1.1.10.</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Sutarties kaina</w:t>
      </w:r>
      <w:r w:rsidRPr="000E72A2">
        <w:rPr>
          <w:rFonts w:ascii="Times New Roman" w:eastAsia="Arial" w:hAnsi="Times New Roman" w:cs="Times New Roman"/>
          <w:sz w:val="24"/>
          <w:szCs w:val="24"/>
          <w:lang w:eastAsia="en-US"/>
        </w:rPr>
        <w:t xml:space="preserve"> – pagal Sutartį Tiekėjui mokėtina galutinė suma, įskaitant visus privalomus mokesčius ir išlaidas;</w:t>
      </w:r>
    </w:p>
    <w:p w14:paraId="0699E773"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lastRenderedPageBreak/>
        <w:t>1.1.1.11.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Sutarties sąlygos </w:t>
      </w:r>
      <w:r w:rsidRPr="000E72A2">
        <w:rPr>
          <w:rFonts w:ascii="Times New Roman" w:eastAsia="Arial" w:hAnsi="Times New Roman" w:cs="Times New Roman"/>
          <w:sz w:val="24"/>
          <w:szCs w:val="24"/>
          <w:lang w:eastAsia="en-US"/>
        </w:rPr>
        <w:t>– Bendrosios sąlygos ir Specialiosios sąlygos kartu;</w:t>
      </w:r>
    </w:p>
    <w:p w14:paraId="5950EDBC"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1.1.1.12.</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Sutartis </w:t>
      </w:r>
      <w:r w:rsidRPr="000E72A2">
        <w:rPr>
          <w:rFonts w:ascii="Times New Roman" w:eastAsia="Arial" w:hAnsi="Times New Roman" w:cs="Times New Roman"/>
          <w:sz w:val="24"/>
          <w:szCs w:val="24"/>
          <w:lang w:eastAsia="en-US"/>
        </w:rPr>
        <w:t>– Prekių pirkimo–pardavimo sutartis, kurią sudaro Sutarties sąlygos, Specialiosiose sąlygose išvardyti priedai ir Susitarimai;</w:t>
      </w:r>
    </w:p>
    <w:p w14:paraId="10BD1FAA"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1.1.1.13.</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Šalis</w:t>
      </w:r>
      <w:r w:rsidRPr="000E72A2">
        <w:rPr>
          <w:rFonts w:ascii="Times New Roman" w:eastAsia="Arial" w:hAnsi="Times New Roman" w:cs="Times New Roman"/>
          <w:sz w:val="24"/>
          <w:szCs w:val="24"/>
          <w:lang w:eastAsia="en-US"/>
        </w:rPr>
        <w:t xml:space="preserve"> – Pirkėjas arba Tiekėjas, kiekvienas atskirai, priklausomai nuo konteksto;</w:t>
      </w:r>
    </w:p>
    <w:p w14:paraId="4274727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1.1.1.14.</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Šalys</w:t>
      </w:r>
      <w:r w:rsidRPr="000E72A2">
        <w:rPr>
          <w:rFonts w:ascii="Times New Roman" w:eastAsia="Arial" w:hAnsi="Times New Roman" w:cs="Times New Roman"/>
          <w:sz w:val="24"/>
          <w:szCs w:val="24"/>
          <w:lang w:eastAsia="en-US"/>
        </w:rPr>
        <w:t xml:space="preserve"> – Pirkėjas ir Tiekėjas kartu;</w:t>
      </w:r>
    </w:p>
    <w:p w14:paraId="0858BB98"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1.1.1.15.</w:t>
      </w:r>
      <w:r w:rsidRPr="000E72A2">
        <w:rPr>
          <w:rFonts w:ascii="Times New Roman" w:eastAsia="Times New Roman" w:hAnsi="Times New Roman" w:cs="Times New Roman"/>
          <w:sz w:val="24"/>
          <w:szCs w:val="24"/>
          <w:lang w:eastAsia="en-US"/>
        </w:rPr>
        <w:tab/>
      </w:r>
      <w:r w:rsidRPr="000E72A2">
        <w:rPr>
          <w:rFonts w:ascii="Times New Roman" w:eastAsia="Arial" w:hAnsi="Times New Roman" w:cs="Times New Roman"/>
          <w:b/>
          <w:bCs/>
          <w:sz w:val="24"/>
          <w:szCs w:val="24"/>
          <w:lang w:eastAsia="en-US"/>
        </w:rPr>
        <w:t>Tiekėjas</w:t>
      </w:r>
      <w:r w:rsidRPr="000E72A2">
        <w:rPr>
          <w:rFonts w:ascii="Times New Roman" w:eastAsia="Arial" w:hAnsi="Times New Roman" w:cs="Times New Roman"/>
          <w:sz w:val="24"/>
          <w:szCs w:val="24"/>
          <w:lang w:eastAsia="en-US"/>
        </w:rPr>
        <w:t xml:space="preserve"> – asmuo, kuris Specialiosiose sąlygose yra įvardytas kaip Tiekėjas, </w:t>
      </w:r>
      <w:r w:rsidRPr="000E72A2">
        <w:rPr>
          <w:rFonts w:ascii="Times New Roman" w:eastAsia="Times New Roman" w:hAnsi="Times New Roman" w:cs="Times New Roman"/>
          <w:sz w:val="24"/>
          <w:szCs w:val="24"/>
          <w:lang w:eastAsia="en-US"/>
        </w:rPr>
        <w:t>tiekiantis Specialiosiose sąlygose nurodytas Prekes;</w:t>
      </w:r>
    </w:p>
    <w:p w14:paraId="4F2160B4"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1.1.1.16.</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VPĮ </w:t>
      </w:r>
      <w:r w:rsidRPr="000E72A2">
        <w:rPr>
          <w:rFonts w:ascii="Times New Roman" w:eastAsia="Arial" w:hAnsi="Times New Roman" w:cs="Times New Roman"/>
          <w:sz w:val="24"/>
          <w:szCs w:val="24"/>
          <w:lang w:eastAsia="en-US"/>
        </w:rPr>
        <w:t>– Lietuvos Respublikos viešųjų pirkimų įstatymas.</w:t>
      </w:r>
    </w:p>
    <w:p w14:paraId="4E87B2D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1.1.1.17.</w:t>
      </w:r>
      <w:r w:rsidRPr="000E72A2">
        <w:rPr>
          <w:rFonts w:ascii="Times New Roman" w:eastAsia="Arial" w:hAnsi="Times New Roman" w:cs="Times New Roman"/>
          <w:sz w:val="24"/>
          <w:szCs w:val="24"/>
          <w:lang w:eastAsia="en-US"/>
        </w:rPr>
        <w:tab/>
        <w:t>Kitų Sutartyje didžiąja raide rašomų sąvokų reikšmės yra nurodytos Sutarties tekste.</w:t>
      </w:r>
    </w:p>
    <w:p w14:paraId="46E550C1"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1.1.1.18.</w:t>
      </w:r>
      <w:r w:rsidRPr="000E72A2">
        <w:rPr>
          <w:rFonts w:ascii="Times New Roman" w:eastAsia="Arial" w:hAnsi="Times New Roman" w:cs="Times New Roman"/>
          <w:sz w:val="24"/>
          <w:szCs w:val="24"/>
          <w:lang w:eastAsia="en-US"/>
        </w:rPr>
        <w:tab/>
        <w:t xml:space="preserve">Sutartyje neapibrėžtos sąvokos suprantamos ir aiškinamos taip, kaip jas apibrėžia VPĮ ir kiti </w:t>
      </w:r>
      <w:r w:rsidRPr="000E72A2">
        <w:rPr>
          <w:rFonts w:ascii="Times New Roman" w:eastAsia="Times New Roman" w:hAnsi="Times New Roman" w:cs="Times New Roman"/>
          <w:sz w:val="24"/>
          <w:szCs w:val="24"/>
          <w:lang w:eastAsia="en-US"/>
        </w:rPr>
        <w:t>įstatymai bei teisės aktai</w:t>
      </w:r>
      <w:r w:rsidRPr="000E72A2">
        <w:rPr>
          <w:rFonts w:ascii="Times New Roman" w:eastAsia="Arial" w:hAnsi="Times New Roman" w:cs="Times New Roman"/>
          <w:sz w:val="24"/>
          <w:szCs w:val="24"/>
          <w:lang w:eastAsia="en-US"/>
        </w:rPr>
        <w:t>, galiojantys Sutarties sudarymo ir vykdymo metu.</w:t>
      </w:r>
    </w:p>
    <w:p w14:paraId="6657C3BE"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1.1.1.19.</w:t>
      </w:r>
      <w:r w:rsidRPr="000E72A2">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4FFD42BD"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1F62A05" w14:textId="77777777" w:rsidR="002D1808" w:rsidRPr="000521D4" w:rsidRDefault="002D1808" w:rsidP="00850365">
      <w:pPr>
        <w:pStyle w:val="Antrat2"/>
        <w:jc w:val="center"/>
        <w:rPr>
          <w:rFonts w:ascii="Times New Roman" w:eastAsia="Cambria" w:hAnsi="Times New Roman" w:cs="Times New Roman"/>
          <w:b/>
          <w:bCs/>
          <w:sz w:val="24"/>
          <w:szCs w:val="24"/>
          <w:lang w:eastAsia="en-US"/>
          <w14:numSpacing w14:val="tabular"/>
        </w:rPr>
      </w:pPr>
      <w:r w:rsidRPr="000521D4">
        <w:rPr>
          <w:rFonts w:ascii="Times New Roman" w:eastAsia="Cambria" w:hAnsi="Times New Roman" w:cs="Times New Roman"/>
          <w:b/>
          <w:bCs/>
          <w:color w:val="auto"/>
          <w:sz w:val="24"/>
          <w:szCs w:val="24"/>
          <w:lang w:eastAsia="en-US"/>
          <w14:numSpacing w14:val="tabular"/>
        </w:rPr>
        <w:t>1.2.</w:t>
      </w:r>
      <w:r w:rsidRPr="000521D4">
        <w:rPr>
          <w:rFonts w:ascii="Times New Roman" w:eastAsia="Cambria" w:hAnsi="Times New Roman" w:cs="Times New Roman"/>
          <w:b/>
          <w:bCs/>
          <w:color w:val="auto"/>
          <w:sz w:val="24"/>
          <w:szCs w:val="24"/>
          <w:lang w:eastAsia="en-US"/>
          <w14:numSpacing w14:val="tabular"/>
        </w:rPr>
        <w:tab/>
        <w:t>Sutarties aiškinimas</w:t>
      </w:r>
    </w:p>
    <w:p w14:paraId="1BB6E819" w14:textId="77777777" w:rsidR="002D1808" w:rsidRPr="000E72A2" w:rsidRDefault="002D1808" w:rsidP="00850365">
      <w:pPr>
        <w:rPr>
          <w:rFonts w:ascii="Times New Roman" w:eastAsia="Cambria" w:hAnsi="Times New Roman" w:cs="Times New Roman"/>
          <w:b/>
          <w:bCs/>
          <w:sz w:val="24"/>
          <w:szCs w:val="24"/>
          <w:lang w:eastAsia="en-US"/>
          <w14:numSpacing w14:val="tabular"/>
        </w:rPr>
      </w:pPr>
    </w:p>
    <w:p w14:paraId="52F2B83C"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1.2.1.</w:t>
      </w:r>
      <w:r w:rsidRPr="000E72A2">
        <w:rPr>
          <w:rFonts w:ascii="Times New Roman" w:eastAsia="Arial" w:hAnsi="Times New Roman" w:cs="Times New Roman"/>
          <w:sz w:val="24"/>
          <w:szCs w:val="24"/>
          <w:lang w:eastAsia="en-US"/>
        </w:rPr>
        <w:tab/>
        <w:t>Sutartis yra sudaryta ir turi būti aiškinama pagal Lietuvos Respublikos teisės aktus.</w:t>
      </w:r>
    </w:p>
    <w:p w14:paraId="4492B5A1"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w:t>
      </w:r>
      <w:r w:rsidRPr="000E72A2">
        <w:rPr>
          <w:rFonts w:ascii="Times New Roman" w:eastAsia="Arial" w:hAnsi="Times New Roman" w:cs="Times New Roman"/>
          <w:sz w:val="24"/>
          <w:szCs w:val="24"/>
          <w:lang w:eastAsia="en-US"/>
        </w:rPr>
        <w:tab/>
        <w:t xml:space="preserve">Jei Bendrosios sąlygos ir (ar) Specialiosios sąlygos prieštarauja VPĮ ir kitų teisės aktų reikalavimams, taikomos VPĮ ir kitų teisės aktų nuostatos. </w:t>
      </w:r>
    </w:p>
    <w:p w14:paraId="4B4EC78A"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w:t>
      </w:r>
      <w:r w:rsidRPr="000E72A2">
        <w:rPr>
          <w:rFonts w:ascii="Times New Roman" w:eastAsia="Arial" w:hAnsi="Times New Roman" w:cs="Times New Roman"/>
          <w:sz w:val="24"/>
          <w:szCs w:val="24"/>
          <w:lang w:eastAsia="en-US"/>
        </w:rPr>
        <w:tab/>
        <w:t>Diena Sutartyje reiškia kalendorinę dieną.</w:t>
      </w:r>
    </w:p>
    <w:p w14:paraId="2849E21C"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1.2.4.</w:t>
      </w:r>
      <w:r w:rsidRPr="000E72A2">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35741202"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1.2.5.</w:t>
      </w:r>
      <w:r w:rsidRPr="000E72A2">
        <w:rPr>
          <w:rFonts w:ascii="Times New Roman" w:eastAsia="Arial" w:hAnsi="Times New Roman" w:cs="Times New Roman"/>
          <w:sz w:val="24"/>
          <w:szCs w:val="24"/>
          <w:lang w:eastAsia="en-US"/>
        </w:rPr>
        <w:tab/>
        <w:t>Terminai pagal Sutartį yra skaičiuojami metais, mėnesiais, savaitėmis, darbo dienomis, kalendorinėmis dienomis ir valandomis.</w:t>
      </w:r>
    </w:p>
    <w:p w14:paraId="40E3954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1.2.6.</w:t>
      </w:r>
      <w:r w:rsidRPr="000E72A2">
        <w:rPr>
          <w:rFonts w:ascii="Times New Roman" w:eastAsia="Arial" w:hAnsi="Times New Roman" w:cs="Times New Roman"/>
          <w:sz w:val="24"/>
          <w:szCs w:val="24"/>
          <w:lang w:eastAsia="en-US"/>
        </w:rPr>
        <w:tab/>
        <w:t>Kvalifikacija, rėmimasis kitų ūkio subjektų pajėgumais, Prekių apimtis, peržiūra suprantami taip, kaip nustatyta VPĮ bei jį įgyvendinančiuose teisės aktuose.</w:t>
      </w:r>
    </w:p>
    <w:p w14:paraId="75E32B6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1.2.7.</w:t>
      </w:r>
      <w:r w:rsidRPr="000E72A2">
        <w:rPr>
          <w:rFonts w:ascii="Times New Roman" w:eastAsia="Arial" w:hAnsi="Times New Roman" w:cs="Times New Roman"/>
          <w:sz w:val="24"/>
          <w:szCs w:val="24"/>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05AB86"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1.2.8.</w:t>
      </w:r>
      <w:r w:rsidRPr="000E72A2">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1F91ECB4"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1.2.9.</w:t>
      </w:r>
      <w:r w:rsidRPr="000E72A2">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3C3271A2"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0E72A2">
        <w:rPr>
          <w:rFonts w:ascii="Times New Roman" w:eastAsia="Arial" w:hAnsi="Times New Roman" w:cs="Times New Roman"/>
          <w:color w:val="000000"/>
          <w:sz w:val="24"/>
          <w:szCs w:val="24"/>
          <w:lang w:eastAsia="en-US"/>
        </w:rPr>
        <w:t>1.2.10.</w:t>
      </w:r>
      <w:r w:rsidRPr="000E72A2">
        <w:rPr>
          <w:rFonts w:ascii="Times New Roman" w:eastAsia="Arial" w:hAnsi="Times New Roman" w:cs="Times New Roman"/>
          <w:color w:val="000000"/>
          <w:sz w:val="24"/>
          <w:szCs w:val="24"/>
          <w:lang w:eastAsia="en-US"/>
        </w:rPr>
        <w:tab/>
      </w:r>
      <w:r w:rsidRPr="000E72A2">
        <w:rPr>
          <w:rFonts w:ascii="Times New Roman" w:eastAsia="Arial"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3E2F30"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0E72A2">
        <w:rPr>
          <w:rFonts w:ascii="Times New Roman" w:eastAsia="Arial" w:hAnsi="Times New Roman" w:cs="Times New Roman"/>
          <w:color w:val="000000"/>
          <w:sz w:val="24"/>
          <w:szCs w:val="24"/>
          <w:lang w:eastAsia="en-US"/>
        </w:rPr>
        <w:t>1.2.11.</w:t>
      </w:r>
      <w:r w:rsidRPr="000E72A2">
        <w:rPr>
          <w:rFonts w:ascii="Times New Roman" w:eastAsia="Arial" w:hAnsi="Times New Roman" w:cs="Times New Roman"/>
          <w:color w:val="000000"/>
          <w:sz w:val="24"/>
          <w:szCs w:val="24"/>
          <w:lang w:eastAsia="en-US"/>
        </w:rPr>
        <w:tab/>
      </w:r>
      <w:r w:rsidRPr="000E72A2">
        <w:rPr>
          <w:rFonts w:ascii="Times New Roman" w:eastAsia="Arial"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4AA52E63"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0E72A2">
        <w:rPr>
          <w:rFonts w:ascii="Times New Roman" w:eastAsia="Arial" w:hAnsi="Times New Roman" w:cs="Times New Roman"/>
          <w:color w:val="000000"/>
          <w:sz w:val="24"/>
          <w:szCs w:val="24"/>
          <w:lang w:eastAsia="en-US"/>
        </w:rPr>
        <w:t>1.2.12.</w:t>
      </w:r>
      <w:r w:rsidRPr="000E72A2">
        <w:rPr>
          <w:rFonts w:ascii="Times New Roman" w:eastAsia="Arial" w:hAnsi="Times New Roman" w:cs="Times New Roman"/>
          <w:color w:val="000000"/>
          <w:sz w:val="24"/>
          <w:szCs w:val="24"/>
          <w:lang w:eastAsia="en-US"/>
        </w:rPr>
        <w:tab/>
      </w:r>
      <w:r w:rsidRPr="000E72A2">
        <w:rPr>
          <w:rFonts w:ascii="Times New Roman" w:eastAsia="Arial"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3DF15FCF"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6FF56BDA" w14:textId="77777777" w:rsidR="002D1808" w:rsidRPr="000E72A2" w:rsidRDefault="002D1808" w:rsidP="002D180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1.3.</w:t>
      </w:r>
      <w:r w:rsidRPr="000E72A2">
        <w:rPr>
          <w:rFonts w:ascii="Times New Roman" w:eastAsia="Arial" w:hAnsi="Times New Roman" w:cs="Times New Roman"/>
          <w:b/>
          <w:sz w:val="24"/>
          <w:szCs w:val="24"/>
          <w:lang w:eastAsia="en-US"/>
        </w:rPr>
        <w:tab/>
        <w:t>Dokumentų viršenybė</w:t>
      </w:r>
    </w:p>
    <w:p w14:paraId="35377A5D" w14:textId="77777777" w:rsidR="002D1808" w:rsidRPr="000E72A2" w:rsidRDefault="002D1808" w:rsidP="00850365">
      <w:pPr>
        <w:rPr>
          <w:rFonts w:ascii="Times New Roman" w:eastAsia="Arial" w:hAnsi="Times New Roman" w:cs="Times New Roman"/>
          <w:b/>
          <w:sz w:val="24"/>
          <w:szCs w:val="24"/>
          <w:lang w:eastAsia="en-US"/>
        </w:rPr>
      </w:pPr>
    </w:p>
    <w:p w14:paraId="2C5E187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1.3.1.</w:t>
      </w:r>
      <w:r w:rsidRPr="000E72A2">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0DDE03B" w14:textId="77777777" w:rsidR="002D1808" w:rsidRPr="000E72A2" w:rsidRDefault="002D1808" w:rsidP="00850365">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color w:val="000000"/>
          <w:sz w:val="24"/>
          <w:szCs w:val="24"/>
          <w:lang w:eastAsia="lt-LT"/>
        </w:rPr>
        <w:lastRenderedPageBreak/>
        <w:t xml:space="preserve">1.3.1.1. </w:t>
      </w:r>
      <w:r w:rsidRPr="000E72A2">
        <w:rPr>
          <w:rFonts w:ascii="Times New Roman" w:eastAsia="Trebuchet MS" w:hAnsi="Times New Roman" w:cs="Times New Roman"/>
          <w:bCs/>
          <w:color w:val="000000"/>
          <w:sz w:val="24"/>
          <w:szCs w:val="24"/>
          <w:lang w:eastAsia="lt-LT"/>
        </w:rPr>
        <w:t>Techninė specifikacija;</w:t>
      </w:r>
    </w:p>
    <w:p w14:paraId="4AEFFE17" w14:textId="77777777" w:rsidR="002D1808" w:rsidRPr="000E72A2" w:rsidRDefault="002D1808" w:rsidP="00850365">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1.3.1.2. Specialiosios sąlygos;</w:t>
      </w:r>
    </w:p>
    <w:p w14:paraId="73F39D35" w14:textId="77777777" w:rsidR="002D1808" w:rsidRPr="000E72A2" w:rsidRDefault="002D1808" w:rsidP="00850365">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1.3.1.3. Bendrosios sąlygos;</w:t>
      </w:r>
    </w:p>
    <w:p w14:paraId="63E2E6D3" w14:textId="77777777" w:rsidR="002D1808" w:rsidRPr="000E72A2" w:rsidRDefault="002D1808" w:rsidP="00850365">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1.3.1.4. Pirkimo dokumentai (išskyrus techninę specifikaciją);</w:t>
      </w:r>
    </w:p>
    <w:p w14:paraId="12BE0E23" w14:textId="77777777" w:rsidR="002D1808" w:rsidRPr="000E72A2" w:rsidRDefault="002D1808" w:rsidP="00850365">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1.3.1.5. Pasiūlymas;</w:t>
      </w:r>
    </w:p>
    <w:p w14:paraId="20311442" w14:textId="77777777" w:rsidR="002D1808" w:rsidRPr="000E72A2" w:rsidRDefault="002D1808" w:rsidP="00850365">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1.3.1.6. Kiti Specialiosiose sąlygose išvardinti priedai.</w:t>
      </w:r>
    </w:p>
    <w:p w14:paraId="15E2DCA7"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1.3.2.</w:t>
      </w:r>
      <w:r w:rsidRPr="000E72A2">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3B37C0BE"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1.3.3.</w:t>
      </w:r>
      <w:r w:rsidRPr="000E72A2">
        <w:rPr>
          <w:rFonts w:ascii="Times New Roman" w:eastAsia="Cambria" w:hAnsi="Times New Roman" w:cs="Times New Roman"/>
          <w:sz w:val="24"/>
          <w:szCs w:val="24"/>
          <w:lang w:eastAsia="en-US"/>
        </w:rPr>
        <w:tab/>
        <w:t>Jeigu Šalys susitaria dėl Sutarties sąlygų arba priedo papildymo nauja sąlyga, neatitikimo ar neaiškumo atveju tokia sąlyga turi viršenybę atitinkamai kitų Sutarties sąlygų arba kitų to priedo sąlygų atžvilgiu.</w:t>
      </w:r>
    </w:p>
    <w:p w14:paraId="64EA1D33"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1.3.4.</w:t>
      </w:r>
      <w:r w:rsidRPr="000E72A2">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E72A2">
        <w:rPr>
          <w:rFonts w:ascii="Times New Roman" w:eastAsia="Arial" w:hAnsi="Times New Roman" w:cs="Times New Roman"/>
          <w:sz w:val="24"/>
          <w:szCs w:val="24"/>
          <w:vertAlign w:val="superscript"/>
          <w:lang w:eastAsia="en-US"/>
        </w:rPr>
        <w:t>1</w:t>
      </w:r>
      <w:r w:rsidRPr="000E72A2">
        <w:rPr>
          <w:rFonts w:ascii="Times New Roman" w:eastAsia="Arial" w:hAnsi="Times New Roman" w:cs="Times New Roman"/>
          <w:sz w:val="24"/>
          <w:szCs w:val="24"/>
          <w:lang w:eastAsia="en-US"/>
        </w:rPr>
        <w:t xml:space="preserve">). </w:t>
      </w:r>
    </w:p>
    <w:p w14:paraId="046F281D"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7629A4E" w14:textId="77777777" w:rsidR="002D1808" w:rsidRPr="000E72A2" w:rsidRDefault="002D1808" w:rsidP="00850365">
      <w:pPr>
        <w:pStyle w:val="Antrat1"/>
        <w:ind w:firstLine="0"/>
        <w:jc w:val="center"/>
        <w:rPr>
          <w:rFonts w:eastAsia="Arial"/>
          <w:b/>
          <w:caps/>
          <w:szCs w:val="24"/>
        </w:rPr>
      </w:pPr>
      <w:r w:rsidRPr="000E72A2">
        <w:rPr>
          <w:rFonts w:eastAsia="Arial"/>
          <w:b/>
          <w:caps/>
          <w:szCs w:val="24"/>
        </w:rPr>
        <w:t>2.</w:t>
      </w:r>
      <w:r w:rsidRPr="000E72A2">
        <w:rPr>
          <w:rFonts w:eastAsia="Arial"/>
          <w:b/>
          <w:caps/>
          <w:szCs w:val="24"/>
        </w:rPr>
        <w:tab/>
        <w:t>Sutarties dalykas</w:t>
      </w:r>
    </w:p>
    <w:p w14:paraId="5CC67DE6" w14:textId="77777777" w:rsidR="002D1808" w:rsidRPr="000E72A2" w:rsidRDefault="002D1808" w:rsidP="00850365">
      <w:pPr>
        <w:rPr>
          <w:rFonts w:ascii="Times New Roman" w:eastAsia="Arial" w:hAnsi="Times New Roman" w:cs="Times New Roman"/>
          <w:b/>
          <w:caps/>
          <w:sz w:val="24"/>
          <w:szCs w:val="24"/>
          <w:lang w:eastAsia="en-US"/>
        </w:rPr>
      </w:pPr>
    </w:p>
    <w:p w14:paraId="45D8B90C" w14:textId="77777777" w:rsidR="002D1808" w:rsidRPr="000E72A2" w:rsidRDefault="002D1808" w:rsidP="002D1808">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2.1.</w:t>
      </w:r>
      <w:r w:rsidRPr="000E72A2">
        <w:rPr>
          <w:rFonts w:ascii="Times New Roman" w:eastAsia="Cambria" w:hAnsi="Times New Roman" w:cs="Times New Roman"/>
          <w:sz w:val="24"/>
          <w:szCs w:val="24"/>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63FC8B1" w14:textId="77777777" w:rsidR="002D1808" w:rsidRPr="000E72A2" w:rsidRDefault="002D1808" w:rsidP="002D1808">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2.2.</w:t>
      </w:r>
      <w:r w:rsidRPr="000E72A2">
        <w:rPr>
          <w:rFonts w:ascii="Times New Roman" w:eastAsia="Arial" w:hAnsi="Times New Roman" w:cs="Times New Roman"/>
          <w:sz w:val="24"/>
          <w:szCs w:val="24"/>
          <w:lang w:eastAsia="en-US"/>
        </w:rPr>
        <w:tab/>
        <w:t xml:space="preserve">Šalys, vykdydamos Sutartį, įsipareigoja laikytis visų Sutarties vykdymui taikytinų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reikalavimų. Šalis turi teisę reikalauti, kad kita Šalis įvykdytų visus</w:t>
      </w:r>
      <w:r w:rsidRPr="000E72A2">
        <w:rPr>
          <w:rFonts w:ascii="Times New Roman" w:eastAsia="Times New Roman" w:hAnsi="Times New Roman" w:cs="Times New Roman"/>
          <w:sz w:val="24"/>
          <w:szCs w:val="24"/>
          <w:lang w:eastAsia="en-US"/>
        </w:rPr>
        <w:t xml:space="preserve"> įstatymų bei kitų teisės aktų</w:t>
      </w:r>
      <w:r w:rsidRPr="000E72A2">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0E72A2">
        <w:rPr>
          <w:rFonts w:ascii="Times New Roman" w:eastAsia="Times New Roman" w:hAnsi="Times New Roman" w:cs="Times New Roman"/>
          <w:sz w:val="24"/>
          <w:szCs w:val="24"/>
          <w:lang w:eastAsia="en-US"/>
        </w:rPr>
        <w:t>įstatymuose bei kituose teisės aktuose</w:t>
      </w:r>
      <w:r w:rsidRPr="000E72A2">
        <w:rPr>
          <w:rFonts w:ascii="Times New Roman" w:eastAsia="Arial" w:hAnsi="Times New Roman" w:cs="Times New Roman"/>
          <w:sz w:val="24"/>
          <w:szCs w:val="24"/>
          <w:lang w:eastAsia="en-US"/>
        </w:rPr>
        <w:t xml:space="preserve"> numatytų ir Sutartimi neaptartų Pirkėjo kitų teisių ir garantijų, susijusių su netinkamu Prekių tiekimu ar jų kokybe, arba kaip Tiekėjo atsisakymas </w:t>
      </w:r>
      <w:r w:rsidRPr="000E72A2">
        <w:rPr>
          <w:rFonts w:ascii="Times New Roman" w:eastAsia="Times New Roman" w:hAnsi="Times New Roman" w:cs="Times New Roman"/>
          <w:sz w:val="24"/>
          <w:szCs w:val="24"/>
          <w:lang w:eastAsia="en-US"/>
        </w:rPr>
        <w:t>įstatymuose bei kituose teisės aktuose</w:t>
      </w:r>
      <w:r w:rsidRPr="000E72A2">
        <w:rPr>
          <w:rFonts w:ascii="Times New Roman" w:eastAsia="Arial" w:hAnsi="Times New Roman" w:cs="Times New Roman"/>
          <w:sz w:val="24"/>
          <w:szCs w:val="24"/>
          <w:lang w:eastAsia="en-US"/>
        </w:rPr>
        <w:t xml:space="preserve"> numatytų ir Sutartimi neaptartų Tiekėjo kitų teisių ir garantijų dėl atlyginimo už Prekes gavimo.</w:t>
      </w:r>
    </w:p>
    <w:p w14:paraId="78030524" w14:textId="77777777" w:rsidR="002D1808" w:rsidRPr="000E72A2" w:rsidRDefault="002D1808" w:rsidP="002D1808">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2.3.</w:t>
      </w:r>
      <w:r w:rsidRPr="000E72A2">
        <w:rPr>
          <w:rFonts w:ascii="Times New Roman" w:eastAsia="Arial" w:hAnsi="Times New Roman" w:cs="Times New Roman"/>
          <w:sz w:val="24"/>
          <w:szCs w:val="24"/>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E923ED" w14:textId="77777777" w:rsidR="002D1808" w:rsidRPr="000E72A2" w:rsidRDefault="002D1808" w:rsidP="002D1808">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913F9A9" w14:textId="77777777" w:rsidR="002D1808" w:rsidRPr="000E72A2" w:rsidRDefault="002D1808" w:rsidP="00850365">
      <w:pPr>
        <w:pStyle w:val="Antrat1"/>
        <w:ind w:firstLine="0"/>
        <w:jc w:val="center"/>
        <w:rPr>
          <w:rFonts w:eastAsia="Arial"/>
          <w:b/>
          <w:caps/>
          <w:szCs w:val="24"/>
        </w:rPr>
      </w:pPr>
      <w:r w:rsidRPr="000E72A2">
        <w:rPr>
          <w:rFonts w:eastAsia="Arial"/>
          <w:b/>
          <w:caps/>
          <w:szCs w:val="24"/>
        </w:rPr>
        <w:t>3.</w:t>
      </w:r>
      <w:r w:rsidRPr="000E72A2">
        <w:rPr>
          <w:rFonts w:eastAsia="Arial"/>
          <w:b/>
          <w:caps/>
          <w:szCs w:val="24"/>
        </w:rPr>
        <w:tab/>
        <w:t>TIEKĖJAS ir kiti Sutarties vykdymui pasitelkiami asmenys</w:t>
      </w:r>
    </w:p>
    <w:p w14:paraId="6E5DBBEE" w14:textId="77777777" w:rsidR="002D1808" w:rsidRPr="000E72A2" w:rsidRDefault="002D1808" w:rsidP="00850365">
      <w:pPr>
        <w:rPr>
          <w:rFonts w:ascii="Times New Roman" w:eastAsia="Arial" w:hAnsi="Times New Roman" w:cs="Times New Roman"/>
          <w:b/>
          <w:caps/>
          <w:sz w:val="24"/>
          <w:szCs w:val="24"/>
          <w:lang w:eastAsia="en-US"/>
        </w:rPr>
      </w:pPr>
    </w:p>
    <w:p w14:paraId="1CFF9D1D" w14:textId="77777777" w:rsidR="002D1808" w:rsidRPr="000E72A2" w:rsidRDefault="002D1808" w:rsidP="002D180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3.1.</w:t>
      </w:r>
      <w:r w:rsidRPr="000E72A2">
        <w:rPr>
          <w:rFonts w:ascii="Times New Roman" w:eastAsia="Arial" w:hAnsi="Times New Roman" w:cs="Times New Roman"/>
          <w:b/>
          <w:sz w:val="24"/>
          <w:szCs w:val="24"/>
          <w:lang w:eastAsia="en-US"/>
        </w:rPr>
        <w:tab/>
        <w:t>Kvalifikacija ir kiti Tiekėjo pasiūlymu prisiimti įsipareigojimai</w:t>
      </w:r>
    </w:p>
    <w:p w14:paraId="153B1A8F" w14:textId="77777777" w:rsidR="002D1808" w:rsidRPr="000E72A2" w:rsidRDefault="002D1808" w:rsidP="00850365">
      <w:pPr>
        <w:rPr>
          <w:rFonts w:ascii="Times New Roman" w:eastAsia="Arial" w:hAnsi="Times New Roman" w:cs="Times New Roman"/>
          <w:b/>
          <w:sz w:val="24"/>
          <w:szCs w:val="24"/>
          <w:lang w:eastAsia="en-US"/>
        </w:rPr>
      </w:pPr>
    </w:p>
    <w:p w14:paraId="17769C3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3.1.1.</w:t>
      </w:r>
      <w:r w:rsidRPr="000E72A2">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C52DF24"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3.1.1.1.</w:t>
      </w:r>
      <w:r w:rsidRPr="000E72A2">
        <w:rPr>
          <w:rFonts w:ascii="Times New Roman" w:eastAsia="Arial" w:hAnsi="Times New Roman" w:cs="Times New Roman"/>
          <w:sz w:val="24"/>
          <w:szCs w:val="24"/>
          <w:lang w:eastAsia="en-US"/>
        </w:rPr>
        <w:tab/>
        <w:t>turėtų teisę verstis ta veikla, kuri yra reikalinga Sutarčiai įvykdyti;</w:t>
      </w:r>
    </w:p>
    <w:p w14:paraId="52472BA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3.1.1.2.</w:t>
      </w:r>
      <w:r w:rsidRPr="000E72A2">
        <w:rPr>
          <w:rFonts w:ascii="Times New Roman" w:eastAsia="Arial" w:hAnsi="Times New Roman" w:cs="Times New Roman"/>
          <w:sz w:val="24"/>
          <w:szCs w:val="24"/>
          <w:lang w:eastAsia="en-US"/>
        </w:rPr>
        <w:tab/>
        <w:t>atitiktų tiekėjų kvalifikacijai pirkimo dokumentuose nustatytus Sutarties tinkamam vykdymui būtinus reikalavimus bei neturėtų pirkimo dokumentuose nustatytų pašalinimo pagrindų;</w:t>
      </w:r>
    </w:p>
    <w:p w14:paraId="0F62EC75"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3.1.1.3.</w:t>
      </w:r>
      <w:r w:rsidRPr="000E72A2">
        <w:rPr>
          <w:rFonts w:ascii="Times New Roman" w:eastAsia="Arial" w:hAnsi="Times New Roman" w:cs="Times New Roman"/>
          <w:sz w:val="24"/>
          <w:szCs w:val="24"/>
          <w:lang w:eastAsia="en-US"/>
        </w:rPr>
        <w:tab/>
        <w:t>laikytųsi Tiekėjo pasiūlyme nurodytų įsipareigojimų, įskaitant, bet neapsiribojant – atitiktų pirkimo dokumentuose nustatytus kokybinių kriterijų reikšmes ir parametrus;</w:t>
      </w:r>
    </w:p>
    <w:p w14:paraId="6115F3DB"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3.1.1.4.</w:t>
      </w:r>
      <w:r w:rsidRPr="000E72A2">
        <w:rPr>
          <w:rFonts w:ascii="Times New Roman" w:eastAsia="Arial" w:hAnsi="Times New Roman" w:cs="Times New Roman"/>
          <w:sz w:val="24"/>
          <w:szCs w:val="24"/>
          <w:lang w:eastAsia="en-US"/>
        </w:rPr>
        <w:tab/>
        <w:t xml:space="preserve">užtikrintų nustatytų kokybės vadybos sistemos ir (arba) aplinkos apsaugos vadybos sistemos </w:t>
      </w:r>
      <w:r w:rsidRPr="000E72A2">
        <w:rPr>
          <w:rFonts w:ascii="Times New Roman" w:eastAsia="Arial" w:hAnsi="Times New Roman" w:cs="Times New Roman"/>
          <w:sz w:val="24"/>
          <w:szCs w:val="24"/>
          <w:lang w:eastAsia="en-US"/>
        </w:rPr>
        <w:lastRenderedPageBreak/>
        <w:t>standartų taikymą, jeigu to reikalaujama pirkimo dokumentuose, ir turėtų tą patvirtinančius dokumentus;</w:t>
      </w:r>
    </w:p>
    <w:p w14:paraId="223910F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3.1.1.5. </w:t>
      </w:r>
      <w:r w:rsidRPr="000E72A2">
        <w:rPr>
          <w:rFonts w:ascii="Times New Roman" w:eastAsia="Arial"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0E72A2">
        <w:rPr>
          <w:rFonts w:ascii="Times New Roman" w:eastAsia="Times New Roman" w:hAnsi="Times New Roman" w:cs="Times New Roman"/>
          <w:sz w:val="24"/>
          <w:szCs w:val="24"/>
          <w:lang w:eastAsia="en-US"/>
        </w:rPr>
        <w:t>.</w:t>
      </w:r>
    </w:p>
    <w:p w14:paraId="024CCFF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0E72A2">
        <w:rPr>
          <w:rFonts w:ascii="Times New Roman" w:eastAsia="Arial" w:hAnsi="Times New Roman" w:cs="Times New Roman"/>
          <w:color w:val="000000"/>
          <w:sz w:val="24"/>
          <w:szCs w:val="24"/>
          <w:lang w:eastAsia="en-US"/>
        </w:rPr>
        <w:t>3.1.2.</w:t>
      </w:r>
      <w:r w:rsidRPr="000E72A2">
        <w:rPr>
          <w:rFonts w:ascii="Times New Roman" w:eastAsia="Arial" w:hAnsi="Times New Roman" w:cs="Times New Roman"/>
          <w:color w:val="000000"/>
          <w:sz w:val="24"/>
          <w:szCs w:val="24"/>
          <w:lang w:eastAsia="en-US"/>
        </w:rPr>
        <w:tab/>
        <w:t xml:space="preserve">Tuo atveju, kai Tiekėjas yra jungtinės veiklos partneriai, jie Pirkėjui už Sutarties vykdymą atsako solidariai. </w:t>
      </w:r>
      <w:r w:rsidRPr="000E72A2">
        <w:rPr>
          <w:rFonts w:ascii="Times New Roman" w:eastAsia="Arial" w:hAnsi="Times New Roman" w:cs="Times New Roman"/>
          <w:color w:val="000000"/>
          <w:sz w:val="24"/>
          <w:szCs w:val="24"/>
          <w:shd w:val="clear" w:color="auto" w:fill="FFFFFF"/>
          <w:lang w:eastAsia="en-US"/>
        </w:rPr>
        <w:t xml:space="preserve">Jeigu Tiekėjas remiasi </w:t>
      </w:r>
      <w:r w:rsidRPr="000E72A2">
        <w:rPr>
          <w:rFonts w:ascii="Times New Roman" w:eastAsia="Arial" w:hAnsi="Times New Roman" w:cs="Times New Roman"/>
          <w:color w:val="000000"/>
          <w:sz w:val="24"/>
          <w:szCs w:val="24"/>
          <w:lang w:eastAsia="en-US"/>
        </w:rPr>
        <w:t xml:space="preserve">ūkio </w:t>
      </w:r>
      <w:r w:rsidRPr="000E72A2">
        <w:rPr>
          <w:rFonts w:ascii="Times New Roman" w:eastAsia="Arial" w:hAnsi="Times New Roman" w:cs="Times New Roman"/>
          <w:color w:val="000000"/>
          <w:sz w:val="24"/>
          <w:szCs w:val="24"/>
          <w:shd w:val="clear" w:color="auto" w:fill="FFFFFF"/>
          <w:lang w:eastAsia="en-US"/>
        </w:rPr>
        <w:t xml:space="preserve">subjektų pajėgumais, siekdamas atitikti finansinio ir ekonominio pajėgumo reikalavimus, Tiekėjas su tokiais </w:t>
      </w:r>
      <w:r w:rsidRPr="000E72A2">
        <w:rPr>
          <w:rFonts w:ascii="Times New Roman" w:eastAsia="Arial" w:hAnsi="Times New Roman" w:cs="Times New Roman"/>
          <w:color w:val="000000"/>
          <w:sz w:val="24"/>
          <w:szCs w:val="24"/>
          <w:lang w:eastAsia="en-US"/>
        </w:rPr>
        <w:t xml:space="preserve">ūkio </w:t>
      </w:r>
      <w:r w:rsidRPr="000E72A2">
        <w:rPr>
          <w:rFonts w:ascii="Times New Roman" w:eastAsia="Arial" w:hAnsi="Times New Roman" w:cs="Times New Roman"/>
          <w:color w:val="000000"/>
          <w:sz w:val="24"/>
          <w:szCs w:val="24"/>
          <w:shd w:val="clear" w:color="auto" w:fill="FFFFFF"/>
          <w:lang w:eastAsia="en-US"/>
        </w:rPr>
        <w:t>subjektais už Sutarties vykdymą atsako solidariai (jeigu to buvo reikalaujama pirkimo dokumentuose).</w:t>
      </w:r>
    </w:p>
    <w:p w14:paraId="57D2F05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3.1.3.</w:t>
      </w:r>
      <w:r w:rsidRPr="000E72A2">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ir (arba) pirkimo dokumentų nustatytus profesinės kvalifikacijos ir kitus reikalavimus bei turėtų teisę verstis ta veikla, kuriai jie pasitelkiami. </w:t>
      </w:r>
    </w:p>
    <w:p w14:paraId="525B7A5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A709387"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lang w:eastAsia="en-US"/>
        </w:rPr>
      </w:pPr>
      <w:r w:rsidRPr="000E72A2">
        <w:rPr>
          <w:rFonts w:ascii="Times New Roman" w:eastAsia="Arial" w:hAnsi="Times New Roman" w:cs="Times New Roman"/>
          <w:b/>
          <w:bCs/>
          <w:sz w:val="24"/>
          <w:szCs w:val="24"/>
          <w:lang w:eastAsia="en-US"/>
        </w:rPr>
        <w:t>3.2.</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Subtiekėjų bei specialistų pasitelkimas ir keitimas</w:t>
      </w:r>
    </w:p>
    <w:p w14:paraId="6BD85F8F" w14:textId="77777777" w:rsidR="002D1808" w:rsidRPr="000E72A2" w:rsidRDefault="002D1808" w:rsidP="00850365">
      <w:pPr>
        <w:rPr>
          <w:rFonts w:ascii="Times New Roman" w:eastAsia="Arial" w:hAnsi="Times New Roman" w:cs="Times New Roman"/>
          <w:b/>
          <w:bCs/>
          <w:sz w:val="24"/>
          <w:szCs w:val="24"/>
          <w:lang w:eastAsia="en-US"/>
        </w:rPr>
      </w:pPr>
    </w:p>
    <w:p w14:paraId="66D6CFA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3.2.1.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Tiekėjas įsipareigoja užtikrinti, kad Sutartį vykdys pirkime pasiūlyti ir kvalifikaci</w:t>
      </w:r>
      <w:r w:rsidRPr="000E72A2">
        <w:rPr>
          <w:rFonts w:ascii="Times New Roman" w:eastAsia="Arial" w:hAnsi="Times New Roman" w:cs="Times New Roman"/>
          <w:color w:val="000000"/>
          <w:sz w:val="24"/>
          <w:szCs w:val="24"/>
          <w:lang w:eastAsia="en-US"/>
        </w:rPr>
        <w:t>jos</w:t>
      </w:r>
      <w:r w:rsidRPr="000E72A2">
        <w:rPr>
          <w:rFonts w:ascii="Times New Roman" w:eastAsia="Arial" w:hAnsi="Times New Roman" w:cs="Times New Roman"/>
          <w:color w:val="000000"/>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E72A2">
        <w:rPr>
          <w:rFonts w:ascii="Times New Roman" w:eastAsia="Arial" w:hAnsi="Times New Roman" w:cs="Times New Roman"/>
          <w:color w:val="000000"/>
          <w:sz w:val="24"/>
          <w:szCs w:val="24"/>
          <w:lang w:eastAsia="en-US"/>
        </w:rPr>
        <w:t xml:space="preserve">ir specialistų </w:t>
      </w:r>
      <w:r w:rsidRPr="000E72A2">
        <w:rPr>
          <w:rFonts w:ascii="Times New Roman" w:eastAsia="Arial" w:hAnsi="Times New Roman" w:cs="Times New Roman"/>
          <w:color w:val="000000"/>
          <w:sz w:val="24"/>
          <w:szCs w:val="24"/>
          <w:shd w:val="clear" w:color="auto" w:fill="FFFFFF"/>
          <w:lang w:eastAsia="en-US"/>
        </w:rPr>
        <w:t>veiksmus ar neveikimą. </w:t>
      </w:r>
    </w:p>
    <w:p w14:paraId="59E950A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3.2.2.</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66C7CA5E" w14:textId="77777777" w:rsidR="002D1808" w:rsidRPr="000E72A2" w:rsidRDefault="002D1808" w:rsidP="002D1808">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eastAsia="en-US"/>
        </w:rPr>
      </w:pPr>
      <w:r w:rsidRPr="000E72A2">
        <w:rPr>
          <w:rFonts w:ascii="Times New Roman" w:eastAsia="Arial" w:hAnsi="Times New Roman" w:cs="Times New Roman"/>
          <w:sz w:val="24"/>
          <w:szCs w:val="24"/>
          <w:lang w:eastAsia="en-US"/>
        </w:rPr>
        <w:t>3.2.3.</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 xml:space="preserve">Tiekėjas turi teisę Sutarties vykdymui pasitelkti naujus, Specialiosiose sąlygose nenurodytus subtiekėjus, kurių pajėgumais </w:t>
      </w:r>
      <w:r w:rsidRPr="000E72A2">
        <w:rPr>
          <w:rFonts w:ascii="Times New Roman" w:eastAsia="Cambria" w:hAnsi="Times New Roman" w:cs="Times New Roman"/>
          <w:color w:val="000000"/>
          <w:sz w:val="24"/>
          <w:szCs w:val="24"/>
          <w:shd w:val="clear" w:color="auto" w:fill="FFFFFF"/>
          <w:lang w:eastAsia="en-US"/>
        </w:rPr>
        <w:t>nesirėmė pirkimo dokumentuose numatytiems kvalifikacijos reikalavimams pagrįsti</w:t>
      </w:r>
      <w:r w:rsidRPr="000E72A2">
        <w:rPr>
          <w:rFonts w:ascii="Times New Roman" w:eastAsia="Arial" w:hAnsi="Times New Roman" w:cs="Times New Roman"/>
          <w:color w:val="000000"/>
          <w:sz w:val="24"/>
          <w:szCs w:val="24"/>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E72A2">
        <w:rPr>
          <w:rFonts w:ascii="Times New Roman" w:eastAsia="Cambria" w:hAnsi="Times New Roman" w:cs="Times New Roman"/>
          <w:color w:val="000000"/>
          <w:sz w:val="24"/>
          <w:szCs w:val="24"/>
          <w:shd w:val="clear" w:color="auto" w:fill="FFFFFF"/>
          <w:lang w:eastAsia="en-US"/>
        </w:rPr>
        <w:t>ne vėliau nei prieš 5 (penkias) darbo dienas</w:t>
      </w:r>
      <w:r w:rsidRPr="000E72A2">
        <w:rPr>
          <w:rFonts w:ascii="Times New Roman" w:eastAsia="Arial" w:hAnsi="Times New Roman" w:cs="Times New Roman"/>
          <w:color w:val="000000"/>
          <w:sz w:val="24"/>
          <w:szCs w:val="24"/>
          <w:shd w:val="clear" w:color="auto" w:fill="FFFFFF"/>
          <w:lang w:eastAsia="en-US"/>
        </w:rPr>
        <w:t xml:space="preserve"> informuotų apie minėtos informacijos pasikeitimus </w:t>
      </w:r>
      <w:r w:rsidRPr="000E72A2">
        <w:rPr>
          <w:rFonts w:ascii="Times New Roman" w:eastAsia="Times New Roman" w:hAnsi="Times New Roman" w:cs="Times New Roman"/>
          <w:sz w:val="24"/>
          <w:szCs w:val="24"/>
          <w:lang w:eastAsia="en-US"/>
        </w:rPr>
        <w:t>bei naujų subtiekėjų pasitelkimą</w:t>
      </w:r>
      <w:r w:rsidRPr="000E72A2">
        <w:rPr>
          <w:rFonts w:ascii="Times New Roman" w:eastAsia="Arial" w:hAnsi="Times New Roman" w:cs="Times New Roman"/>
          <w:color w:val="000000"/>
          <w:sz w:val="24"/>
          <w:szCs w:val="24"/>
          <w:shd w:val="clear" w:color="auto" w:fill="FFFFFF"/>
          <w:lang w:eastAsia="en-US"/>
        </w:rPr>
        <w:t xml:space="preserve"> visu Sutarties vykdymo metu. </w:t>
      </w:r>
      <w:r w:rsidRPr="000E72A2">
        <w:rPr>
          <w:rFonts w:ascii="Times New Roman" w:eastAsia="Times New Roman" w:hAnsi="Times New Roman" w:cs="Times New Roman"/>
          <w:color w:val="000000"/>
          <w:sz w:val="24"/>
          <w:szCs w:val="24"/>
          <w:lang w:eastAsia="en-US"/>
        </w:rPr>
        <w:t xml:space="preserve">Pirkėjas (jeigu buvo taikoma pirkimo dokumentuose) turi patikrinti, ar nėra </w:t>
      </w:r>
      <w:r w:rsidRPr="000E72A2">
        <w:rPr>
          <w:rFonts w:ascii="Times New Roman" w:eastAsia="Cambria" w:hAnsi="Times New Roman" w:cs="Times New Roman"/>
          <w:color w:val="000000"/>
          <w:sz w:val="24"/>
          <w:szCs w:val="24"/>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E72A2">
        <w:rPr>
          <w:rFonts w:ascii="Times New Roman" w:eastAsia="Times New Roman" w:hAnsi="Times New Roman" w:cs="Times New Roman"/>
          <w:color w:val="000000"/>
          <w:sz w:val="24"/>
          <w:szCs w:val="24"/>
          <w:lang w:eastAsia="en-US"/>
        </w:rPr>
        <w:t xml:space="preserve"> </w:t>
      </w:r>
      <w:r w:rsidRPr="000E72A2">
        <w:rPr>
          <w:rFonts w:ascii="Times New Roman" w:eastAsia="Cambria" w:hAnsi="Times New Roman" w:cs="Times New Roman"/>
          <w:color w:val="000000"/>
          <w:sz w:val="24"/>
          <w:szCs w:val="24"/>
          <w:lang w:eastAsia="en-US"/>
        </w:rPr>
        <w:t>Pirkėjas</w:t>
      </w:r>
      <w:r w:rsidRPr="000E72A2">
        <w:rPr>
          <w:rFonts w:ascii="Times New Roman" w:eastAsia="Times New Roman" w:hAnsi="Times New Roman" w:cs="Times New Roman"/>
          <w:color w:val="000000"/>
          <w:sz w:val="24"/>
          <w:szCs w:val="24"/>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9AB5EB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3.2.4.</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 xml:space="preserve">Tiekėjas gali keisti Sutartyje nurodytus subtiekėjus ir (ar) specialistus šiame Sutarties poskyryje nustatytais atvejais ir tvarka gavęs Pirkėjo rašytinį sutikimą. </w:t>
      </w:r>
    </w:p>
    <w:p w14:paraId="5E5DD29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3.2.5.</w:t>
      </w:r>
      <w:r w:rsidRPr="000E72A2">
        <w:rPr>
          <w:rFonts w:ascii="Times New Roman" w:eastAsia="Times New Roman" w:hAnsi="Times New Roman" w:cs="Times New Roman"/>
          <w:sz w:val="24"/>
          <w:szCs w:val="24"/>
          <w:lang w:eastAsia="en-US"/>
        </w:rPr>
        <w:tab/>
      </w:r>
      <w:r w:rsidRPr="000E72A2">
        <w:rPr>
          <w:rFonts w:ascii="Times New Roman" w:eastAsia="Cambria" w:hAnsi="Times New Roman" w:cs="Times New Roman"/>
          <w:color w:val="000000"/>
          <w:sz w:val="24"/>
          <w:szCs w:val="24"/>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E72A2">
        <w:rPr>
          <w:rFonts w:ascii="Times New Roman" w:eastAsia="Times New Roman" w:hAnsi="Times New Roman" w:cs="Times New Roman"/>
          <w:color w:val="000000"/>
          <w:sz w:val="24"/>
          <w:szCs w:val="24"/>
          <w:lang w:eastAsia="en-US"/>
        </w:rPr>
        <w:t>(jeigu buvo taikoma pirkimo dokumentuose)</w:t>
      </w:r>
      <w:r w:rsidRPr="000E72A2">
        <w:rPr>
          <w:rFonts w:ascii="Times New Roman" w:eastAsia="Cambria" w:hAnsi="Times New Roman" w:cs="Times New Roman"/>
          <w:color w:val="000000"/>
          <w:sz w:val="24"/>
          <w:szCs w:val="24"/>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06506E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3.2.6.</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4EC7C00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3.2.6.1.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kai subtiekėjui </w:t>
      </w:r>
      <w:r w:rsidRPr="000E72A2">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E72A2">
        <w:rPr>
          <w:rFonts w:ascii="Times New Roman" w:eastAsia="Cambria" w:hAnsi="Times New Roman" w:cs="Times New Roman"/>
          <w:color w:val="000000"/>
          <w:sz w:val="24"/>
          <w:szCs w:val="24"/>
          <w:shd w:val="clear" w:color="auto" w:fill="FFFFFF"/>
          <w:lang w:eastAsia="en-US"/>
        </w:rPr>
        <w:t>; </w:t>
      </w:r>
    </w:p>
    <w:p w14:paraId="601E0DF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lastRenderedPageBreak/>
        <w:t>3.2.6.2.</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7C0B165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3.2.6.3.</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Naujas subtiekėjas, kuris keičiamas vietoje subtiekėjo, </w:t>
      </w:r>
      <w:r w:rsidRPr="000E72A2">
        <w:rPr>
          <w:rFonts w:ascii="Times New Roman" w:eastAsia="Arial" w:hAnsi="Times New Roman" w:cs="Times New Roman"/>
          <w:color w:val="000000"/>
          <w:sz w:val="24"/>
          <w:szCs w:val="24"/>
          <w:shd w:val="clear" w:color="auto" w:fill="FFFFFF"/>
          <w:lang w:eastAsia="en-US"/>
        </w:rPr>
        <w:t>kurio pajėgumais Tiekėjas rėmėsi, kad atitiktų pirkimo dokumentuose nustatytus kvalifikacijos reikalavimus (toliau – naujas subtiekėjas),</w:t>
      </w:r>
      <w:r w:rsidRPr="000E72A2">
        <w:rPr>
          <w:rFonts w:ascii="Times New Roman" w:eastAsia="Cambria" w:hAnsi="Times New Roman" w:cs="Times New Roman"/>
          <w:color w:val="000000"/>
          <w:sz w:val="24"/>
          <w:szCs w:val="24"/>
          <w:shd w:val="clear" w:color="auto" w:fill="FFFFFF"/>
          <w:lang w:eastAsia="en-US"/>
        </w:rPr>
        <w:t xml:space="preserve"> turi atitikti pirkimo dokumentuose nustatytus reikalavimus dėl pašalinimo pagrindų nebuvimo</w:t>
      </w:r>
      <w:r w:rsidRPr="000E72A2">
        <w:rPr>
          <w:rFonts w:ascii="Times New Roman" w:eastAsia="Times New Roman" w:hAnsi="Times New Roman" w:cs="Times New Roman"/>
          <w:color w:val="000000"/>
          <w:sz w:val="24"/>
          <w:szCs w:val="24"/>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0E72A2">
        <w:rPr>
          <w:rFonts w:ascii="Times New Roman" w:eastAsia="Cambria" w:hAnsi="Times New Roman" w:cs="Times New Roman"/>
          <w:color w:val="000000"/>
          <w:sz w:val="24"/>
          <w:szCs w:val="24"/>
          <w:shd w:val="clear" w:color="auto" w:fill="FFFFFF"/>
          <w:lang w:eastAsia="en-US"/>
        </w:rPr>
        <w:t xml:space="preserve">. </w:t>
      </w:r>
    </w:p>
    <w:p w14:paraId="5064343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3.2.7.</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Tiekėjo (ar subtiekėjų) specialista</w:t>
      </w:r>
      <w:r w:rsidRPr="000E72A2">
        <w:rPr>
          <w:rFonts w:ascii="Times New Roman" w:eastAsia="Cambria" w:hAnsi="Times New Roman" w:cs="Times New Roman"/>
          <w:color w:val="000000"/>
          <w:sz w:val="24"/>
          <w:szCs w:val="24"/>
          <w:lang w:eastAsia="en-US"/>
        </w:rPr>
        <w:t>s</w:t>
      </w:r>
      <w:r w:rsidRPr="000E72A2">
        <w:rPr>
          <w:rFonts w:ascii="Times New Roman" w:eastAsia="Cambria" w:hAnsi="Times New Roman" w:cs="Times New Roman"/>
          <w:color w:val="000000"/>
          <w:sz w:val="24"/>
          <w:szCs w:val="24"/>
          <w:shd w:val="clear" w:color="auto" w:fill="FFFFFF"/>
          <w:lang w:eastAsia="en-US"/>
        </w:rPr>
        <w:t>, vykdysiant</w:t>
      </w:r>
      <w:r w:rsidRPr="000E72A2">
        <w:rPr>
          <w:rFonts w:ascii="Times New Roman" w:eastAsia="Cambria" w:hAnsi="Times New Roman" w:cs="Times New Roman"/>
          <w:color w:val="000000"/>
          <w:sz w:val="24"/>
          <w:szCs w:val="24"/>
          <w:lang w:eastAsia="en-US"/>
        </w:rPr>
        <w:t>i</w:t>
      </w:r>
      <w:r w:rsidRPr="000E72A2">
        <w:rPr>
          <w:rFonts w:ascii="Times New Roman" w:eastAsia="Cambria" w:hAnsi="Times New Roman" w:cs="Times New Roman"/>
          <w:color w:val="000000"/>
          <w:sz w:val="24"/>
          <w:szCs w:val="24"/>
          <w:shd w:val="clear" w:color="auto" w:fill="FFFFFF"/>
          <w:lang w:eastAsia="en-US"/>
        </w:rPr>
        <w:t>s Sutartį, gali būti pakeisti šiais atvejais: </w:t>
      </w:r>
    </w:p>
    <w:p w14:paraId="2F33CF2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3.2.7.1.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9F460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3.2.7.2.</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064EC7E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3.2.7.3.</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Naujas specialistas</w:t>
      </w:r>
      <w:r w:rsidRPr="000E72A2">
        <w:rPr>
          <w:rFonts w:ascii="Times New Roman" w:eastAsia="Cambria" w:hAnsi="Times New Roman" w:cs="Times New Roman"/>
          <w:color w:val="000000"/>
          <w:sz w:val="24"/>
          <w:szCs w:val="24"/>
          <w:lang w:eastAsia="en-US"/>
        </w:rPr>
        <w:t xml:space="preserve"> </w:t>
      </w:r>
      <w:r w:rsidRPr="000E72A2">
        <w:rPr>
          <w:rFonts w:ascii="Times New Roman" w:eastAsia="Cambria" w:hAnsi="Times New Roman" w:cs="Times New Roman"/>
          <w:color w:val="000000"/>
          <w:sz w:val="24"/>
          <w:szCs w:val="24"/>
          <w:shd w:val="clear" w:color="auto" w:fill="FFFFFF"/>
          <w:lang w:eastAsia="en-US"/>
        </w:rPr>
        <w:t>turi turėti ne žemesnę nei pirkimo dokumentuose specialistui keliamą kvalifikaciją</w:t>
      </w:r>
      <w:r w:rsidRPr="000E72A2">
        <w:rPr>
          <w:rFonts w:ascii="Times New Roman" w:eastAsia="Cambria" w:hAnsi="Times New Roman" w:cs="Times New Roman"/>
          <w:color w:val="000000"/>
          <w:sz w:val="24"/>
          <w:szCs w:val="24"/>
          <w:lang w:eastAsia="en-US"/>
        </w:rPr>
        <w:t xml:space="preserve">, Tiekėjo pasiūlyme nurodytą keičiamo specialisto kvalifikaciją pirkimo dokumentuose nustatytiems kokybiniams kriterijams pagrįsti ir </w:t>
      </w:r>
      <w:r w:rsidRPr="000E72A2">
        <w:rPr>
          <w:rFonts w:ascii="Times New Roman" w:eastAsia="Arial" w:hAnsi="Times New Roman" w:cs="Times New Roman"/>
          <w:color w:val="000000"/>
          <w:sz w:val="24"/>
          <w:szCs w:val="24"/>
          <w:shd w:val="clear" w:color="auto" w:fill="FFFFFF"/>
          <w:lang w:eastAsia="en-US"/>
        </w:rPr>
        <w:t>nacionalinio saugumo interesus bei kilmės reikalavimus, nurodytus pirkimo dokumentuose</w:t>
      </w:r>
      <w:r w:rsidRPr="000E72A2">
        <w:rPr>
          <w:rFonts w:ascii="Times New Roman" w:eastAsia="Cambria" w:hAnsi="Times New Roman" w:cs="Times New Roman"/>
          <w:color w:val="000000"/>
          <w:sz w:val="24"/>
          <w:szCs w:val="24"/>
          <w:lang w:eastAsia="en-US"/>
        </w:rPr>
        <w:t xml:space="preserve"> (jei taikoma)</w:t>
      </w:r>
      <w:r w:rsidRPr="000E72A2">
        <w:rPr>
          <w:rFonts w:ascii="Times New Roman" w:eastAsia="Cambria" w:hAnsi="Times New Roman" w:cs="Times New Roman"/>
          <w:color w:val="000000"/>
          <w:sz w:val="24"/>
          <w:szCs w:val="24"/>
          <w:shd w:val="clear" w:color="auto" w:fill="FFFFFF"/>
          <w:lang w:eastAsia="en-US"/>
        </w:rPr>
        <w:t xml:space="preserve">. </w:t>
      </w:r>
    </w:p>
    <w:p w14:paraId="17587DE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3.2.8.</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Tiekėjas privalo ne vėliau nei prieš 5 (penkias) darbo dienas iki numatomo subtiekėjo, </w:t>
      </w:r>
      <w:r w:rsidRPr="000E72A2">
        <w:rPr>
          <w:rFonts w:ascii="Times New Roman" w:eastAsia="Arial" w:hAnsi="Times New Roman" w:cs="Times New Roman"/>
          <w:color w:val="000000"/>
          <w:sz w:val="24"/>
          <w:szCs w:val="24"/>
          <w:shd w:val="clear" w:color="auto" w:fill="FFFFFF"/>
          <w:lang w:eastAsia="en-US"/>
        </w:rPr>
        <w:t xml:space="preserve">kurio pajėgumais Tiekėjas rėmėsi, kad atitiktų pirkimo dokumentuose nustatytus kvalifikacijos reikalavimus, ar specialisto </w:t>
      </w:r>
      <w:r w:rsidRPr="000E72A2">
        <w:rPr>
          <w:rFonts w:ascii="Times New Roman" w:eastAsia="Cambria" w:hAnsi="Times New Roman" w:cs="Times New Roman"/>
          <w:color w:val="000000"/>
          <w:sz w:val="24"/>
          <w:szCs w:val="24"/>
          <w:shd w:val="clear" w:color="auto" w:fill="FFFFFF"/>
          <w:lang w:eastAsia="en-US"/>
        </w:rPr>
        <w:t xml:space="preserve">keitimo pateikti Pirkėjui argumentuotą rašytinį prašymą ir šiuos dokumentus: </w:t>
      </w:r>
    </w:p>
    <w:p w14:paraId="38E3DB1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3.2.8.1.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 prašymą pakeisti subtiekėją ar specialistą, paaiškinant keitimo aplinkybę. Pirkėjas pasilieka teisę paprašyti įrodymų, pagrindžiančių keitimo aplinkybę; </w:t>
      </w:r>
    </w:p>
    <w:p w14:paraId="1858F41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3.2.8.2.</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lang w:eastAsia="en-US"/>
        </w:rPr>
        <w:t xml:space="preserve">naujo subtiekėjo ar specialisto kvalifikaciją, pašalinimo pagrindų nebuvimą ir atitiktį </w:t>
      </w:r>
      <w:r w:rsidRPr="000E72A2">
        <w:rPr>
          <w:rFonts w:ascii="Times New Roman" w:eastAsia="Arial" w:hAnsi="Times New Roman" w:cs="Times New Roman"/>
          <w:color w:val="000000"/>
          <w:sz w:val="24"/>
          <w:szCs w:val="24"/>
          <w:shd w:val="clear" w:color="auto" w:fill="FFFFFF"/>
          <w:lang w:eastAsia="en-US"/>
        </w:rPr>
        <w:t>nacionalinio saugumo interesams bei kilmės reikalavimams</w:t>
      </w:r>
      <w:r w:rsidRPr="000E72A2">
        <w:rPr>
          <w:rFonts w:ascii="Times New Roman" w:eastAsia="Cambria" w:hAnsi="Times New Roman" w:cs="Times New Roman"/>
          <w:color w:val="000000"/>
          <w:sz w:val="24"/>
          <w:szCs w:val="24"/>
          <w:lang w:eastAsia="en-US"/>
        </w:rPr>
        <w:t xml:space="preserve"> įrodančius dokumentus pagal Sutarties reikalavimus. </w:t>
      </w:r>
    </w:p>
    <w:p w14:paraId="279833E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3.2.9.</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50BE4D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3.2.10.</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45696E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3.2.11.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lang w:eastAsia="en-US"/>
        </w:rPr>
        <w:t xml:space="preserve">Tiekėjas privalo pakeisti subtiekėją ar specialistą, jei paaiškėja, kad jis neatitinka jam pirkimo dokumentuose keliamų reikalavimų. </w:t>
      </w:r>
    </w:p>
    <w:p w14:paraId="08E7AF0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r w:rsidRPr="000E72A2">
        <w:rPr>
          <w:rFonts w:ascii="Times New Roman" w:eastAsia="Cambria" w:hAnsi="Times New Roman" w:cs="Times New Roman"/>
          <w:color w:val="000000"/>
          <w:sz w:val="24"/>
          <w:szCs w:val="24"/>
          <w:lang w:eastAsia="en-US"/>
        </w:rPr>
        <w:t>3.2.12.</w:t>
      </w:r>
      <w:r w:rsidRPr="000E72A2">
        <w:rPr>
          <w:rFonts w:ascii="Times New Roman" w:eastAsia="Cambria" w:hAnsi="Times New Roman" w:cs="Times New Roman"/>
          <w:color w:val="000000"/>
          <w:sz w:val="24"/>
          <w:szCs w:val="24"/>
          <w:lang w:eastAsia="en-US"/>
        </w:rPr>
        <w:tab/>
      </w:r>
      <w:r w:rsidRPr="000E72A2">
        <w:rPr>
          <w:rFonts w:ascii="Times New Roman" w:eastAsia="Cambria"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0E72A2">
        <w:rPr>
          <w:rFonts w:ascii="Times New Roman" w:eastAsia="Cambria" w:hAnsi="Times New Roman" w:cs="Times New Roman"/>
          <w:color w:val="D13438"/>
          <w:sz w:val="24"/>
          <w:szCs w:val="24"/>
          <w:shd w:val="clear" w:color="auto" w:fill="FFFFFF"/>
          <w:lang w:eastAsia="en-US"/>
        </w:rPr>
        <w:t xml:space="preserve"> </w:t>
      </w:r>
      <w:r w:rsidRPr="000E72A2">
        <w:rPr>
          <w:rFonts w:ascii="Times New Roman" w:eastAsia="Cambria" w:hAnsi="Times New Roman" w:cs="Times New Roman"/>
          <w:color w:val="000000"/>
          <w:sz w:val="24"/>
          <w:szCs w:val="24"/>
          <w:shd w:val="clear" w:color="auto" w:fill="FFFFFF"/>
          <w:lang w:eastAsia="en-US"/>
        </w:rPr>
        <w:t>ar specialistai, neatitinkantys pirkimo dokumentuose nustatytų kvalifikacijos reikalavimų</w:t>
      </w:r>
      <w:r w:rsidRPr="000E72A2">
        <w:rPr>
          <w:rFonts w:ascii="Times New Roman" w:eastAsia="Cambria"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E72A2">
        <w:rPr>
          <w:rFonts w:ascii="Times New Roman" w:eastAsia="Cambria" w:hAnsi="Times New Roman" w:cs="Times New Roman"/>
          <w:color w:val="000000"/>
          <w:sz w:val="24"/>
          <w:szCs w:val="24"/>
          <w:shd w:val="clear" w:color="auto" w:fill="FFFFFF"/>
          <w:lang w:eastAsia="en-US"/>
        </w:rPr>
        <w:t>, Tiekėjui taikoma Specialiosiose sąlygose nustatyto dydžio bauda.</w:t>
      </w:r>
    </w:p>
    <w:p w14:paraId="3B325F3C"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p>
    <w:p w14:paraId="167C4369" w14:textId="77777777" w:rsidR="002D1808" w:rsidRPr="000E72A2" w:rsidRDefault="002D1808" w:rsidP="00850365">
      <w:pPr>
        <w:pStyle w:val="Antrat2"/>
        <w:jc w:val="center"/>
        <w:rPr>
          <w:rFonts w:ascii="Times New Roman" w:eastAsia="Cambria" w:hAnsi="Times New Roman" w:cs="Times New Roman"/>
          <w:b/>
          <w:bCs/>
          <w:color w:val="000000"/>
          <w:sz w:val="24"/>
          <w:szCs w:val="24"/>
          <w:lang w:eastAsia="en-US"/>
        </w:rPr>
      </w:pPr>
      <w:r w:rsidRPr="000E72A2">
        <w:rPr>
          <w:rFonts w:ascii="Times New Roman" w:eastAsia="Cambria" w:hAnsi="Times New Roman" w:cs="Times New Roman"/>
          <w:b/>
          <w:bCs/>
          <w:color w:val="000000"/>
          <w:sz w:val="24"/>
          <w:szCs w:val="24"/>
          <w:lang w:eastAsia="en-US"/>
        </w:rPr>
        <w:t>3.3. Jungtinės veiklos partnerių keitimas</w:t>
      </w:r>
    </w:p>
    <w:p w14:paraId="3832D8FA" w14:textId="77777777" w:rsidR="002D1808" w:rsidRPr="000E72A2" w:rsidRDefault="002D1808" w:rsidP="002D1808">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lang w:eastAsia="en-US"/>
        </w:rPr>
      </w:pPr>
    </w:p>
    <w:p w14:paraId="11BAD3C0" w14:textId="77777777" w:rsidR="002D1808" w:rsidRPr="000E72A2" w:rsidRDefault="002D1808" w:rsidP="002D1808">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w:t>
      </w:r>
      <w:r w:rsidRPr="000E72A2">
        <w:rPr>
          <w:rFonts w:ascii="Times New Roman" w:eastAsia="Cambria" w:hAnsi="Times New Roman" w:cs="Times New Roman"/>
          <w:color w:val="000000"/>
          <w:sz w:val="24"/>
          <w:szCs w:val="24"/>
          <w:shd w:val="clear" w:color="auto" w:fill="FFFFFF"/>
          <w:lang w:eastAsia="en-US"/>
        </w:rPr>
        <w:lastRenderedPageBreak/>
        <w:t xml:space="preserve">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75A39E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B6D166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53008CE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3.3.3.1. prašymą pakeisti Tiekėjo sudėtį ir įrodymus, pagrindžiančius bent vieną partnerio atsisakymo ar keitimo aplinkybę, nurodytą Sutartyje; </w:t>
      </w:r>
    </w:p>
    <w:p w14:paraId="572AA24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9A0839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E72A2">
        <w:rPr>
          <w:rFonts w:ascii="Times New Roman" w:eastAsia="Cambria" w:hAnsi="Times New Roman" w:cs="Times New Roman"/>
          <w:color w:val="000000"/>
          <w:sz w:val="24"/>
          <w:szCs w:val="24"/>
          <w:lang w:eastAsia="en-US"/>
        </w:rPr>
        <w:t>nacionalinio saugumo interesams bei kilmės reikalavimams</w:t>
      </w:r>
      <w:r w:rsidRPr="000E72A2">
        <w:rPr>
          <w:rFonts w:ascii="Times New Roman" w:eastAsia="Cambria" w:hAnsi="Times New Roman" w:cs="Times New Roman"/>
          <w:color w:val="000000"/>
          <w:sz w:val="24"/>
          <w:szCs w:val="24"/>
          <w:shd w:val="clear" w:color="auto" w:fill="FFFFFF"/>
          <w:lang w:eastAsia="en-US"/>
        </w:rPr>
        <w:t xml:space="preserve"> (jei taikoma). </w:t>
      </w:r>
    </w:p>
    <w:p w14:paraId="3DE6079C"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CBEC2E4"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7D4768C9"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r w:rsidRPr="000E72A2">
        <w:rPr>
          <w:rFonts w:ascii="Times New Roman" w:eastAsia="Arial" w:hAnsi="Times New Roman" w:cs="Times New Roman"/>
          <w:b/>
          <w:color w:val="000000"/>
          <w:sz w:val="24"/>
          <w:szCs w:val="24"/>
          <w:lang w:eastAsia="en-US"/>
        </w:rPr>
        <w:t>3.4.</w:t>
      </w:r>
      <w:r w:rsidRPr="000E72A2">
        <w:rPr>
          <w:rFonts w:ascii="Times New Roman" w:eastAsia="Arial" w:hAnsi="Times New Roman" w:cs="Times New Roman"/>
          <w:b/>
          <w:color w:val="000000"/>
          <w:sz w:val="24"/>
          <w:szCs w:val="24"/>
          <w:lang w:eastAsia="en-US"/>
        </w:rPr>
        <w:tab/>
      </w:r>
      <w:r w:rsidRPr="000E72A2">
        <w:rPr>
          <w:rFonts w:ascii="Times New Roman" w:eastAsia="Arial" w:hAnsi="Times New Roman" w:cs="Times New Roman"/>
          <w:b/>
          <w:sz w:val="24"/>
          <w:szCs w:val="24"/>
          <w:lang w:eastAsia="en-US"/>
        </w:rPr>
        <w:t>Susitarimai dėl tiesioginio atsiskaitymo su subtiekėjais</w:t>
      </w:r>
    </w:p>
    <w:p w14:paraId="378BDD8F" w14:textId="77777777" w:rsidR="002D1808" w:rsidRPr="000E72A2" w:rsidRDefault="002D1808" w:rsidP="00850365">
      <w:pPr>
        <w:rPr>
          <w:rFonts w:ascii="Times New Roman" w:eastAsia="Arial" w:hAnsi="Times New Roman" w:cs="Times New Roman"/>
          <w:b/>
          <w:color w:val="000000"/>
          <w:sz w:val="24"/>
          <w:szCs w:val="24"/>
          <w:lang w:eastAsia="en-US"/>
        </w:rPr>
      </w:pPr>
    </w:p>
    <w:p w14:paraId="0BBF783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3.4.1.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4B73917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3.4.1.1.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E72A2">
        <w:rPr>
          <w:rFonts w:ascii="Times New Roman" w:eastAsia="Times New Roman" w:hAnsi="Times New Roman" w:cs="Times New Roman"/>
          <w:b/>
          <w:bCs/>
          <w:color w:val="5C5D5D"/>
          <w:sz w:val="24"/>
          <w:szCs w:val="24"/>
          <w:lang w:eastAsia="en-US"/>
        </w:rPr>
        <w:t xml:space="preserve"> </w:t>
      </w:r>
      <w:r w:rsidRPr="000E72A2">
        <w:rPr>
          <w:rFonts w:ascii="Times New Roman" w:eastAsia="Cambria" w:hAnsi="Times New Roman" w:cs="Times New Roman"/>
          <w:color w:val="000000"/>
          <w:sz w:val="24"/>
          <w:szCs w:val="24"/>
          <w:shd w:val="clear" w:color="auto" w:fill="FFFFFF"/>
          <w:lang w:eastAsia="en-US"/>
        </w:rPr>
        <w:t>naujų subtiekėjų pasitelkimą visu Sutarties vykdymo metu;</w:t>
      </w:r>
    </w:p>
    <w:p w14:paraId="2BA0B15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3.4.1.2.</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4EC01D0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3.4.1.3.</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B26D895"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3.4.1.4.</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tiesioginio atsiskaitymo su subtiekėjais galimybė nekeičia Tiekėjo atsakomybės dėl Sutarties įvykdymo.</w:t>
      </w:r>
    </w:p>
    <w:p w14:paraId="5C4F9EB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7588194F" w14:textId="77777777" w:rsidR="002D1808" w:rsidRPr="000E72A2" w:rsidRDefault="002D1808" w:rsidP="00850365">
      <w:pPr>
        <w:pStyle w:val="Antrat1"/>
        <w:ind w:firstLine="0"/>
        <w:jc w:val="center"/>
        <w:rPr>
          <w:rFonts w:eastAsia="Arial"/>
          <w:b/>
          <w:caps/>
          <w:szCs w:val="24"/>
        </w:rPr>
      </w:pPr>
      <w:r w:rsidRPr="000E72A2">
        <w:rPr>
          <w:rFonts w:eastAsia="Arial"/>
          <w:b/>
          <w:caps/>
          <w:szCs w:val="24"/>
        </w:rPr>
        <w:lastRenderedPageBreak/>
        <w:t>4.</w:t>
      </w:r>
      <w:r w:rsidRPr="000E72A2">
        <w:rPr>
          <w:rFonts w:eastAsia="Arial"/>
          <w:b/>
          <w:caps/>
          <w:szCs w:val="24"/>
        </w:rPr>
        <w:tab/>
        <w:t>Šalių bendradarbiavimas</w:t>
      </w:r>
    </w:p>
    <w:p w14:paraId="013FD534"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lang w:eastAsia="en-US"/>
        </w:rPr>
      </w:pPr>
    </w:p>
    <w:p w14:paraId="08E2D5C7"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4.1.</w:t>
      </w:r>
      <w:r w:rsidRPr="000E72A2">
        <w:rPr>
          <w:rFonts w:ascii="Times New Roman" w:eastAsia="Arial" w:hAnsi="Times New Roman" w:cs="Times New Roman"/>
          <w:b/>
          <w:sz w:val="24"/>
          <w:szCs w:val="24"/>
          <w:lang w:eastAsia="en-US"/>
        </w:rPr>
        <w:tab/>
        <w:t>Šalių bendradarbiavimo pareiga</w:t>
      </w:r>
    </w:p>
    <w:p w14:paraId="012FFB61" w14:textId="77777777" w:rsidR="002D1808" w:rsidRPr="000E72A2" w:rsidRDefault="002D1808" w:rsidP="00850365">
      <w:pPr>
        <w:rPr>
          <w:rFonts w:ascii="Times New Roman" w:eastAsia="Arial" w:hAnsi="Times New Roman" w:cs="Times New Roman"/>
          <w:b/>
          <w:sz w:val="24"/>
          <w:szCs w:val="24"/>
          <w:lang w:eastAsia="en-US"/>
        </w:rPr>
      </w:pPr>
    </w:p>
    <w:p w14:paraId="28CB6D2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4.1.1.</w:t>
      </w:r>
      <w:r w:rsidRPr="000E72A2">
        <w:rPr>
          <w:rFonts w:ascii="Times New Roman" w:eastAsia="Arial" w:hAnsi="Times New Roman" w:cs="Times New Roman"/>
          <w:sz w:val="24"/>
          <w:szCs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282AA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4.1.2.</w:t>
      </w:r>
      <w:r w:rsidRPr="000E72A2">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62F856E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4.1.3.</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sz w:val="24"/>
          <w:szCs w:val="24"/>
          <w:shd w:val="clear" w:color="auto" w:fill="FFFFFF"/>
          <w:lang w:eastAsia="en-US"/>
        </w:rPr>
        <w:t xml:space="preserve">Jeigu Šalis susiduria su </w:t>
      </w:r>
      <w:r w:rsidRPr="000E72A2">
        <w:rPr>
          <w:rFonts w:ascii="Times New Roman" w:eastAsia="Arial" w:hAnsi="Times New Roman" w:cs="Times New Roman"/>
          <w:sz w:val="24"/>
          <w:szCs w:val="24"/>
          <w:lang w:eastAsia="en-US"/>
        </w:rPr>
        <w:t>S</w:t>
      </w:r>
      <w:r w:rsidRPr="000E72A2">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0E72A2">
        <w:rPr>
          <w:rFonts w:ascii="Times New Roman" w:eastAsia="Arial" w:hAnsi="Times New Roman" w:cs="Times New Roman"/>
          <w:sz w:val="24"/>
          <w:szCs w:val="24"/>
          <w:lang w:eastAsia="en-US"/>
        </w:rPr>
        <w:t>s</w:t>
      </w:r>
      <w:r w:rsidRPr="000E72A2">
        <w:rPr>
          <w:rFonts w:ascii="Times New Roman" w:eastAsia="Arial" w:hAnsi="Times New Roman" w:cs="Times New Roman"/>
          <w:sz w:val="24"/>
          <w:szCs w:val="24"/>
          <w:shd w:val="clear" w:color="auto" w:fill="FFFFFF"/>
          <w:lang w:eastAsia="en-US"/>
        </w:rPr>
        <w:t xml:space="preserve"> kliūtis</w:t>
      </w:r>
      <w:r w:rsidRPr="000E72A2">
        <w:rPr>
          <w:rFonts w:ascii="Times New Roman" w:eastAsia="Arial" w:hAnsi="Times New Roman" w:cs="Times New Roman"/>
          <w:sz w:val="24"/>
          <w:szCs w:val="24"/>
          <w:lang w:eastAsia="en-US"/>
        </w:rPr>
        <w:t xml:space="preserve"> ir imtis visų nuo jos priklausančių protingų priemonių toms kliūtims pašalinti. </w:t>
      </w:r>
    </w:p>
    <w:p w14:paraId="6C2BA64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6196C603"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r w:rsidRPr="000E72A2">
        <w:rPr>
          <w:rFonts w:ascii="Times New Roman" w:eastAsia="Arial" w:hAnsi="Times New Roman" w:cs="Times New Roman"/>
          <w:b/>
          <w:color w:val="000000"/>
          <w:sz w:val="24"/>
          <w:szCs w:val="24"/>
          <w:lang w:eastAsia="en-US"/>
        </w:rPr>
        <w:t>4.2.</w:t>
      </w:r>
      <w:r w:rsidRPr="000E72A2">
        <w:rPr>
          <w:rFonts w:ascii="Times New Roman" w:eastAsia="Arial" w:hAnsi="Times New Roman" w:cs="Times New Roman"/>
          <w:b/>
          <w:color w:val="000000"/>
          <w:sz w:val="24"/>
          <w:szCs w:val="24"/>
          <w:lang w:eastAsia="en-US"/>
        </w:rPr>
        <w:tab/>
      </w:r>
      <w:r w:rsidRPr="000E72A2">
        <w:rPr>
          <w:rFonts w:ascii="Times New Roman" w:eastAsia="Arial" w:hAnsi="Times New Roman" w:cs="Times New Roman"/>
          <w:b/>
          <w:sz w:val="24"/>
          <w:szCs w:val="24"/>
          <w:lang w:eastAsia="en-US"/>
        </w:rPr>
        <w:t>Kontaktiniai asmenys</w:t>
      </w:r>
    </w:p>
    <w:p w14:paraId="70374138" w14:textId="77777777" w:rsidR="002D1808" w:rsidRPr="000E72A2" w:rsidRDefault="002D1808" w:rsidP="00850365">
      <w:pPr>
        <w:rPr>
          <w:rFonts w:ascii="Times New Roman" w:eastAsia="Arial" w:hAnsi="Times New Roman" w:cs="Times New Roman"/>
          <w:b/>
          <w:color w:val="000000"/>
          <w:sz w:val="24"/>
          <w:szCs w:val="24"/>
          <w:lang w:eastAsia="en-US"/>
        </w:rPr>
      </w:pPr>
    </w:p>
    <w:p w14:paraId="12CE0346"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4.2.1.</w:t>
      </w:r>
      <w:r w:rsidRPr="000E72A2">
        <w:rPr>
          <w:rFonts w:ascii="Times New Roman" w:eastAsia="Arial" w:hAnsi="Times New Roman" w:cs="Times New Roman"/>
          <w:sz w:val="24"/>
          <w:szCs w:val="24"/>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46046B6"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4.2.2.</w:t>
      </w:r>
      <w:r w:rsidRPr="000E72A2">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E72A2">
        <w:rPr>
          <w:rFonts w:ascii="Times New Roman" w:eastAsia="Times New Roman" w:hAnsi="Times New Roman" w:cs="Times New Roman"/>
          <w:sz w:val="24"/>
          <w:szCs w:val="24"/>
          <w:lang w:eastAsia="en-US"/>
        </w:rPr>
        <w:t xml:space="preserve"> </w:t>
      </w:r>
      <w:r w:rsidRPr="000E72A2">
        <w:rPr>
          <w:rFonts w:ascii="Times New Roman" w:eastAsia="Arial" w:hAnsi="Times New Roman" w:cs="Times New Roman"/>
          <w:sz w:val="24"/>
          <w:szCs w:val="24"/>
          <w:lang w:eastAsia="en-US"/>
        </w:rPr>
        <w:t>vardą, pavardę, el. paštą ir telefono numerį.</w:t>
      </w:r>
    </w:p>
    <w:p w14:paraId="7C856305"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4.2.3.</w:t>
      </w:r>
      <w:r w:rsidRPr="000E72A2">
        <w:rPr>
          <w:rFonts w:ascii="Times New Roman" w:eastAsia="Arial" w:hAnsi="Times New Roman" w:cs="Times New Roman"/>
          <w:sz w:val="24"/>
          <w:szCs w:val="24"/>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34ABC8"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3AEDFF7" w14:textId="77777777" w:rsidR="002D1808" w:rsidRPr="000E72A2" w:rsidRDefault="002D1808" w:rsidP="00850365">
      <w:pPr>
        <w:pStyle w:val="Antrat1"/>
        <w:ind w:firstLine="0"/>
        <w:jc w:val="center"/>
        <w:rPr>
          <w:rFonts w:eastAsia="Arial"/>
          <w:b/>
          <w:caps/>
          <w:szCs w:val="24"/>
        </w:rPr>
      </w:pPr>
      <w:r w:rsidRPr="000E72A2">
        <w:rPr>
          <w:rFonts w:eastAsia="Arial"/>
          <w:b/>
          <w:caps/>
          <w:szCs w:val="24"/>
        </w:rPr>
        <w:t>5.</w:t>
      </w:r>
      <w:r w:rsidRPr="000E72A2">
        <w:rPr>
          <w:rFonts w:eastAsia="Arial"/>
          <w:b/>
          <w:caps/>
          <w:szCs w:val="24"/>
        </w:rPr>
        <w:tab/>
        <w:t>SUTARTIES VYKDYMO METU PATEIKIAMI dokumentai</w:t>
      </w:r>
    </w:p>
    <w:p w14:paraId="36D2C512" w14:textId="77777777" w:rsidR="002D1808" w:rsidRPr="000E72A2" w:rsidRDefault="002D1808" w:rsidP="00850365">
      <w:pPr>
        <w:rPr>
          <w:rFonts w:ascii="Times New Roman" w:eastAsia="Arial" w:hAnsi="Times New Roman" w:cs="Times New Roman"/>
          <w:b/>
          <w:sz w:val="24"/>
          <w:szCs w:val="24"/>
          <w:lang w:eastAsia="en-US"/>
        </w:rPr>
      </w:pPr>
    </w:p>
    <w:p w14:paraId="4EDF222C"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5.1.</w:t>
      </w:r>
      <w:r w:rsidRPr="000E72A2">
        <w:rPr>
          <w:rFonts w:ascii="Times New Roman" w:eastAsia="Arial" w:hAnsi="Times New Roman" w:cs="Times New Roman"/>
          <w:sz w:val="24"/>
          <w:szCs w:val="24"/>
          <w:lang w:eastAsia="en-US"/>
        </w:rPr>
        <w:tab/>
        <w:t>Jeigu Tiekėjas turi parengti ir (ar) pateikti Pirkėjui Prekių naudojimo instrukcijas, jos turi būti aiškios ir detalios, kad Pirkėjas, vadovaudamasis jomis, galėtų tinkamai naudoti patiektas Prekes.</w:t>
      </w:r>
    </w:p>
    <w:p w14:paraId="612EDBA2"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5.2.</w:t>
      </w:r>
      <w:r w:rsidRPr="000E72A2">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ACB409"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5.3. </w:t>
      </w:r>
      <w:r w:rsidRPr="000E72A2">
        <w:rPr>
          <w:rFonts w:ascii="Times New Roman" w:eastAsia="Arial" w:hAnsi="Times New Roman" w:cs="Times New Roman"/>
          <w:sz w:val="24"/>
          <w:szCs w:val="24"/>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4583A379"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6232981" w14:textId="77777777" w:rsidR="002D1808" w:rsidRPr="000E72A2" w:rsidRDefault="002D1808" w:rsidP="00850365">
      <w:pPr>
        <w:pStyle w:val="Antrat1"/>
        <w:ind w:firstLine="0"/>
        <w:jc w:val="center"/>
        <w:rPr>
          <w:rFonts w:eastAsia="Arial"/>
          <w:b/>
          <w:caps/>
          <w:szCs w:val="24"/>
        </w:rPr>
      </w:pPr>
      <w:r w:rsidRPr="000E72A2">
        <w:rPr>
          <w:rFonts w:eastAsia="Arial"/>
          <w:b/>
          <w:caps/>
          <w:szCs w:val="24"/>
        </w:rPr>
        <w:t>6.</w:t>
      </w:r>
      <w:r w:rsidRPr="000E72A2">
        <w:rPr>
          <w:rFonts w:eastAsia="Arial"/>
          <w:b/>
          <w:caps/>
          <w:szCs w:val="24"/>
        </w:rPr>
        <w:tab/>
        <w:t>PREKIŲ TIEKIMO PABAIGA IR PREKIŲ priėmimas</w:t>
      </w:r>
    </w:p>
    <w:p w14:paraId="6DFC1DD1" w14:textId="77777777" w:rsidR="002D1808" w:rsidRPr="000E72A2" w:rsidRDefault="002D1808" w:rsidP="00850365">
      <w:pPr>
        <w:rPr>
          <w:rFonts w:ascii="Times New Roman" w:eastAsia="Arial" w:hAnsi="Times New Roman" w:cs="Times New Roman"/>
          <w:b/>
          <w:caps/>
          <w:sz w:val="24"/>
          <w:szCs w:val="24"/>
          <w:lang w:eastAsia="en-US"/>
        </w:rPr>
      </w:pPr>
    </w:p>
    <w:p w14:paraId="7C10C09A"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6.1.</w:t>
      </w:r>
      <w:r w:rsidRPr="000E72A2">
        <w:rPr>
          <w:rFonts w:ascii="Times New Roman" w:eastAsia="Arial" w:hAnsi="Times New Roman" w:cs="Times New Roman"/>
          <w:b/>
          <w:sz w:val="24"/>
          <w:szCs w:val="24"/>
          <w:lang w:eastAsia="en-US"/>
        </w:rPr>
        <w:tab/>
        <w:t>Prekių tiekimo pabaiga</w:t>
      </w:r>
    </w:p>
    <w:p w14:paraId="29B9C085" w14:textId="77777777" w:rsidR="002D1808" w:rsidRPr="000E72A2" w:rsidRDefault="002D1808" w:rsidP="00850365">
      <w:pPr>
        <w:rPr>
          <w:rFonts w:ascii="Times New Roman" w:eastAsia="Arial" w:hAnsi="Times New Roman" w:cs="Times New Roman"/>
          <w:b/>
          <w:sz w:val="24"/>
          <w:szCs w:val="24"/>
          <w:lang w:eastAsia="en-US"/>
        </w:rPr>
      </w:pPr>
    </w:p>
    <w:p w14:paraId="561B696F"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lastRenderedPageBreak/>
        <w:t>6.1.1.</w:t>
      </w:r>
      <w:r w:rsidRPr="000E72A2">
        <w:rPr>
          <w:rFonts w:ascii="Times New Roman" w:eastAsia="Arial" w:hAnsi="Times New Roman" w:cs="Times New Roman"/>
          <w:sz w:val="24"/>
          <w:szCs w:val="24"/>
          <w:lang w:eastAsia="en-US"/>
        </w:rPr>
        <w:tab/>
        <w:t xml:space="preserve">Prekių tiekimas laikomas užbaigtu, kai yra įvykdytos visos šios sąlygos: </w:t>
      </w:r>
    </w:p>
    <w:p w14:paraId="74A8AD39"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6.1.1.1.</w:t>
      </w:r>
      <w:r w:rsidRPr="000E72A2">
        <w:rPr>
          <w:rFonts w:ascii="Times New Roman" w:eastAsia="Arial" w:hAnsi="Times New Roman" w:cs="Times New Roman"/>
          <w:sz w:val="24"/>
          <w:szCs w:val="24"/>
          <w:lang w:eastAsia="en-US"/>
        </w:rPr>
        <w:tab/>
        <w:t xml:space="preserve">Tiekėjas pristatė visas Prekes pagal Sutarties ir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reikalavimus (ir kai suteiktos visos su Prekėmis susijusios paslaugos, jei to reikalaujama), </w:t>
      </w:r>
    </w:p>
    <w:p w14:paraId="060A651D"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6.1.1.2.</w:t>
      </w:r>
      <w:r w:rsidRPr="000E72A2">
        <w:rPr>
          <w:rFonts w:ascii="Times New Roman" w:eastAsia="Arial" w:hAnsi="Times New Roman" w:cs="Times New Roman"/>
          <w:sz w:val="24"/>
          <w:szCs w:val="24"/>
          <w:lang w:eastAsia="en-US"/>
        </w:rPr>
        <w:tab/>
        <w:t>Tiekėjas perdavė Pirkėjui visą reikalingą dokumentaciją, įskaitant naudojimo instrukcijas ir garantijas (jei to reikalaujama),</w:t>
      </w:r>
    </w:p>
    <w:p w14:paraId="57D5B152"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6.1.1.3.</w:t>
      </w:r>
      <w:r w:rsidRPr="000E72A2">
        <w:rPr>
          <w:rFonts w:ascii="Times New Roman" w:eastAsia="Arial" w:hAnsi="Times New Roman" w:cs="Times New Roman"/>
          <w:sz w:val="24"/>
          <w:szCs w:val="24"/>
          <w:lang w:eastAsia="en-US"/>
        </w:rPr>
        <w:tab/>
        <w:t>Tiekėjas apmokė Pirkėjo personalą, kaip naudoti Prekes (jeigu to reikalaujama),</w:t>
      </w:r>
    </w:p>
    <w:p w14:paraId="3C0081F0"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6.1.1.4.</w:t>
      </w:r>
      <w:r w:rsidRPr="000E72A2">
        <w:rPr>
          <w:rFonts w:ascii="Times New Roman" w:eastAsia="Arial" w:hAnsi="Times New Roman" w:cs="Times New Roman"/>
          <w:sz w:val="24"/>
          <w:szCs w:val="24"/>
          <w:lang w:eastAsia="en-US"/>
        </w:rPr>
        <w:tab/>
        <w:t>buvo įformintas Prekių perdavimo-priėmimo aktas ar Prekių perdavimo–priėmimo aktai, jei numatytas Prekių pristatymas dalimis, ar kitas Sutartyje numatytas dokumentas, nuo kurio pasirašymo laikoma, kad Prekės buvo priimtos,</w:t>
      </w:r>
    </w:p>
    <w:p w14:paraId="7A85A448"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6.1.1.5.</w:t>
      </w:r>
      <w:r w:rsidRPr="000E72A2">
        <w:rPr>
          <w:rFonts w:ascii="Times New Roman" w:eastAsia="Arial" w:hAnsi="Times New Roman" w:cs="Times New Roman"/>
          <w:sz w:val="24"/>
          <w:szCs w:val="24"/>
          <w:lang w:eastAsia="en-US"/>
        </w:rPr>
        <w:tab/>
        <w:t xml:space="preserve">Tiekėjas įvykdė kitas sąlygas, numatytas </w:t>
      </w:r>
      <w:r w:rsidRPr="000E72A2">
        <w:rPr>
          <w:rFonts w:ascii="Times New Roman" w:eastAsia="Times New Roman" w:hAnsi="Times New Roman" w:cs="Times New Roman"/>
          <w:sz w:val="24"/>
          <w:szCs w:val="24"/>
          <w:lang w:eastAsia="en-US"/>
        </w:rPr>
        <w:t>įstatymuose bei kituose teisės aktuose</w:t>
      </w:r>
      <w:r w:rsidRPr="000E72A2">
        <w:rPr>
          <w:rFonts w:ascii="Times New Roman" w:eastAsia="Arial" w:hAnsi="Times New Roman" w:cs="Times New Roman"/>
          <w:sz w:val="24"/>
          <w:szCs w:val="24"/>
          <w:lang w:eastAsia="en-US"/>
        </w:rPr>
        <w:t>, Sutartyje ir pasiūlyme, kurios turi būti įvykdytos tam, kad būtų laikoma, jog Prekių tiekimas yra užbaigtas, ir pateikė Pirkėjui tai įrodančius dokumentus.</w:t>
      </w:r>
    </w:p>
    <w:p w14:paraId="73FC6506"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4BC9596"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6.2.</w:t>
      </w:r>
      <w:r w:rsidRPr="000E72A2">
        <w:rPr>
          <w:rFonts w:ascii="Times New Roman" w:eastAsia="Arial" w:hAnsi="Times New Roman" w:cs="Times New Roman"/>
          <w:b/>
          <w:sz w:val="24"/>
          <w:szCs w:val="24"/>
          <w:lang w:eastAsia="en-US"/>
        </w:rPr>
        <w:tab/>
        <w:t>Prekių perdavimas–priėmimas</w:t>
      </w:r>
    </w:p>
    <w:p w14:paraId="41C35F74" w14:textId="77777777" w:rsidR="002D1808" w:rsidRPr="000E72A2" w:rsidRDefault="002D1808" w:rsidP="00850365">
      <w:pPr>
        <w:rPr>
          <w:rFonts w:ascii="Times New Roman" w:eastAsia="Arial" w:hAnsi="Times New Roman" w:cs="Times New Roman"/>
          <w:b/>
          <w:sz w:val="24"/>
          <w:szCs w:val="24"/>
          <w:lang w:eastAsia="en-US"/>
        </w:rPr>
      </w:pPr>
    </w:p>
    <w:p w14:paraId="7F31B54F"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6.2.1.</w:t>
      </w:r>
      <w:r w:rsidRPr="000E72A2">
        <w:rPr>
          <w:rFonts w:ascii="Times New Roman" w:eastAsia="Arial" w:hAnsi="Times New Roman" w:cs="Times New Roman"/>
          <w:sz w:val="24"/>
          <w:szCs w:val="24"/>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05A58A"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6.2.2.</w:t>
      </w:r>
      <w:r w:rsidRPr="000E72A2">
        <w:rPr>
          <w:rFonts w:ascii="Times New Roman" w:eastAsia="Arial" w:hAnsi="Times New Roman" w:cs="Times New Roman"/>
          <w:sz w:val="24"/>
          <w:szCs w:val="24"/>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0AC7321"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6.2.3.</w:t>
      </w:r>
      <w:r w:rsidRPr="000E72A2">
        <w:rPr>
          <w:rFonts w:ascii="Times New Roman" w:eastAsia="Arial" w:hAnsi="Times New Roman" w:cs="Times New Roman"/>
          <w:sz w:val="24"/>
          <w:szCs w:val="24"/>
          <w:lang w:eastAsia="en-US"/>
        </w:rPr>
        <w:tab/>
        <w:t xml:space="preserve">Tiekėjui pristačius Prekes, Pirkėjas atlieka jų patikrinimą ir privalo: </w:t>
      </w:r>
    </w:p>
    <w:p w14:paraId="32C98438"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6.2.3.1.</w:t>
      </w:r>
      <w:r w:rsidRPr="000E72A2">
        <w:rPr>
          <w:rFonts w:ascii="Times New Roman" w:eastAsia="Arial" w:hAnsi="Times New Roman" w:cs="Times New Roman"/>
          <w:sz w:val="24"/>
          <w:szCs w:val="24"/>
          <w:lang w:eastAsia="en-US"/>
        </w:rPr>
        <w:tab/>
        <w:t>ne vėliau kaip per 5 (penkias) darbo dienas nuo faktinio Prekių perdavimo priimti Prekes, pasirašydamas Prekių perdavimo–priėmimo aktą; arba</w:t>
      </w:r>
    </w:p>
    <w:p w14:paraId="77E219E7"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6.2.3.2.</w:t>
      </w:r>
      <w:r w:rsidRPr="000E72A2">
        <w:rPr>
          <w:rFonts w:ascii="Times New Roman" w:eastAsia="Arial" w:hAnsi="Times New Roman" w:cs="Times New Roman"/>
          <w:sz w:val="24"/>
          <w:szCs w:val="24"/>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E72A2">
        <w:rPr>
          <w:rFonts w:ascii="Times New Roman" w:eastAsia="Arial" w:hAnsi="Times New Roman" w:cs="Times New Roman"/>
          <w:b/>
          <w:bCs/>
          <w:sz w:val="24"/>
          <w:szCs w:val="24"/>
          <w:lang w:eastAsia="en-US"/>
        </w:rPr>
        <w:t>Defektų aktas</w:t>
      </w:r>
      <w:r w:rsidRPr="000E72A2">
        <w:rPr>
          <w:rFonts w:ascii="Times New Roman" w:eastAsia="Arial" w:hAnsi="Times New Roman" w:cs="Times New Roman"/>
          <w:sz w:val="24"/>
          <w:szCs w:val="24"/>
          <w:lang w:eastAsia="en-US"/>
        </w:rPr>
        <w:t>); arba</w:t>
      </w:r>
    </w:p>
    <w:p w14:paraId="3808B0A6"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6.2.3.3.</w:t>
      </w:r>
      <w:r w:rsidRPr="000E72A2">
        <w:rPr>
          <w:rFonts w:ascii="Times New Roman" w:eastAsia="Arial" w:hAnsi="Times New Roman" w:cs="Times New Roman"/>
          <w:sz w:val="24"/>
          <w:szCs w:val="24"/>
          <w:lang w:eastAsia="en-US"/>
        </w:rPr>
        <w:tab/>
        <w:t xml:space="preserve">atsisakyti priimti Prekes ar jų dalį ir įteikti (arba išsiųsti) Defektų aktą Tiekėjui dėl netinkamų Prekių ar jų dalies.  </w:t>
      </w:r>
    </w:p>
    <w:p w14:paraId="406DA25A"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6.2.4.</w:t>
      </w:r>
      <w:r w:rsidRPr="000E72A2">
        <w:rPr>
          <w:rFonts w:ascii="Times New Roman" w:eastAsia="Arial" w:hAnsi="Times New Roman" w:cs="Times New Roman"/>
          <w:sz w:val="24"/>
          <w:szCs w:val="24"/>
          <w:lang w:eastAsia="en-US"/>
        </w:rPr>
        <w:tab/>
        <w:t xml:space="preserve">Prekių perdavimo–priėmimo akte turi būti nurodoma data, kada Tiekėjas pristatė visas Prekes (ar atitinkamą jų dalį, kai Sutartyje numatytas pristatymas dalimis) ir pateikė visus reikiamus dokumentus. </w:t>
      </w:r>
    </w:p>
    <w:p w14:paraId="48FA2C90"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6.2.5.</w:t>
      </w:r>
      <w:r w:rsidRPr="000E72A2">
        <w:rPr>
          <w:rFonts w:ascii="Times New Roman" w:eastAsia="Arial" w:hAnsi="Times New Roman" w:cs="Times New Roman"/>
          <w:sz w:val="24"/>
          <w:szCs w:val="24"/>
          <w:lang w:eastAsia="en-US"/>
        </w:rPr>
        <w:tab/>
        <w:t xml:space="preserve">Prekes, neatitinkančias Sutarties,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(jei taikoma) reikalavimų, Tiekėjas privalo atsiimti savo sąskaita per Pirkėjo Defektų akte nustatytą terminą, taip pat Pirkėjo reikalavimu atlyginti tokių Prekių saugojimo išlaidas.</w:t>
      </w:r>
    </w:p>
    <w:p w14:paraId="408C704C"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6.2.6.</w:t>
      </w:r>
      <w:r w:rsidRPr="000E72A2">
        <w:rPr>
          <w:rFonts w:ascii="Times New Roman" w:eastAsia="Arial" w:hAnsi="Times New Roman" w:cs="Times New Roman"/>
          <w:sz w:val="24"/>
          <w:szCs w:val="24"/>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6BCE13C"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6.2.7.</w:t>
      </w:r>
      <w:r w:rsidRPr="000E72A2">
        <w:rPr>
          <w:rFonts w:ascii="Times New Roman" w:eastAsia="Arial" w:hAnsi="Times New Roman" w:cs="Times New Roman"/>
          <w:sz w:val="24"/>
          <w:szCs w:val="24"/>
          <w:lang w:eastAsia="en-US"/>
        </w:rPr>
        <w:tab/>
        <w:t>Jeigu Pirkėjas per 5 (penkias) darbo dienas nepateikia (neišsiunčia) Tiekėjui  Defektų akto, laikoma, kad Pirkėjas Prekes priėmė ir joms pretenzijų neturi.</w:t>
      </w:r>
    </w:p>
    <w:p w14:paraId="77199B87"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6.2.8.</w:t>
      </w:r>
      <w:r w:rsidRPr="000E72A2">
        <w:rPr>
          <w:rFonts w:ascii="Times New Roman" w:eastAsia="Arial" w:hAnsi="Times New Roman" w:cs="Times New Roman"/>
          <w:sz w:val="24"/>
          <w:szCs w:val="24"/>
          <w:lang w:eastAsia="en-US"/>
        </w:rPr>
        <w:tab/>
        <w:t xml:space="preserve">Prekių praradimo ar sugadinimo ar atsitiktinio žuvimo rizika Pirkėjui iš Tiekėjo pereina nuo </w:t>
      </w:r>
      <w:r w:rsidRPr="000E72A2">
        <w:rPr>
          <w:rFonts w:ascii="Times New Roman" w:eastAsia="Arial" w:hAnsi="Times New Roman" w:cs="Times New Roman"/>
          <w:sz w:val="24"/>
          <w:szCs w:val="24"/>
          <w:lang w:eastAsia="en-US"/>
        </w:rPr>
        <w:lastRenderedPageBreak/>
        <w:t>faktinio Prekių priėmimo momento.</w:t>
      </w:r>
    </w:p>
    <w:p w14:paraId="2C7076FE"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6.2.9.</w:t>
      </w:r>
      <w:r w:rsidRPr="000E72A2">
        <w:rPr>
          <w:rFonts w:ascii="Times New Roman" w:eastAsia="Arial" w:hAnsi="Times New Roman" w:cs="Times New Roman"/>
          <w:sz w:val="24"/>
          <w:szCs w:val="24"/>
          <w:lang w:eastAsia="en-US"/>
        </w:rPr>
        <w:tab/>
        <w:t xml:space="preserve">Pirkėjas turi teisę naudotis Prekėmis tik po Prekių perdavimo-priėmimo akto pasirašymo. </w:t>
      </w:r>
    </w:p>
    <w:p w14:paraId="7191A5F1"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980D2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33E76A7" w14:textId="77777777" w:rsidR="002D1808" w:rsidRPr="000E72A2" w:rsidRDefault="002D1808" w:rsidP="00850365">
      <w:pPr>
        <w:pStyle w:val="Antrat1"/>
        <w:ind w:firstLine="0"/>
        <w:jc w:val="center"/>
        <w:rPr>
          <w:rFonts w:eastAsia="Arial"/>
          <w:b/>
          <w:caps/>
          <w:szCs w:val="24"/>
        </w:rPr>
      </w:pPr>
      <w:r w:rsidRPr="000E72A2">
        <w:rPr>
          <w:rFonts w:eastAsia="Arial"/>
          <w:b/>
          <w:caps/>
          <w:szCs w:val="24"/>
        </w:rPr>
        <w:t>7.</w:t>
      </w:r>
      <w:r w:rsidRPr="000E72A2">
        <w:rPr>
          <w:rFonts w:eastAsia="Arial"/>
          <w:b/>
          <w:caps/>
          <w:szCs w:val="24"/>
        </w:rPr>
        <w:tab/>
        <w:t>Tiekėjo garantiniai įsipareigojimai</w:t>
      </w:r>
    </w:p>
    <w:p w14:paraId="5E5AAF85" w14:textId="77777777" w:rsidR="002D1808" w:rsidRPr="000E72A2" w:rsidRDefault="002D1808" w:rsidP="00850365">
      <w:pPr>
        <w:rPr>
          <w:rFonts w:ascii="Times New Roman" w:eastAsia="Arial" w:hAnsi="Times New Roman" w:cs="Times New Roman"/>
          <w:b/>
          <w:caps/>
          <w:sz w:val="24"/>
          <w:szCs w:val="24"/>
          <w:lang w:eastAsia="en-US"/>
        </w:rPr>
      </w:pPr>
    </w:p>
    <w:p w14:paraId="580C6CC3"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7.1.</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Garantiniai terminai (jei taikoma)</w:t>
      </w:r>
    </w:p>
    <w:p w14:paraId="6FB560CF" w14:textId="77777777" w:rsidR="002D1808" w:rsidRPr="000E72A2" w:rsidRDefault="002D1808" w:rsidP="00850365">
      <w:pPr>
        <w:rPr>
          <w:rFonts w:ascii="Times New Roman" w:eastAsia="Arial" w:hAnsi="Times New Roman" w:cs="Times New Roman"/>
          <w:b/>
          <w:sz w:val="24"/>
          <w:szCs w:val="24"/>
          <w:lang w:eastAsia="en-US"/>
        </w:rPr>
      </w:pPr>
    </w:p>
    <w:p w14:paraId="1C4FDB97" w14:textId="77777777" w:rsidR="002D1808" w:rsidRPr="000E72A2" w:rsidRDefault="002D1808" w:rsidP="002D180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7.1.1.</w:t>
      </w:r>
      <w:r w:rsidRPr="000E72A2">
        <w:rPr>
          <w:rFonts w:ascii="Times New Roman" w:eastAsia="Arial" w:hAnsi="Times New Roman" w:cs="Times New Roman"/>
          <w:sz w:val="24"/>
          <w:szCs w:val="24"/>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A7E308" w14:textId="77777777" w:rsidR="002D1808" w:rsidRPr="000E72A2" w:rsidRDefault="002D1808" w:rsidP="002D180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7.1.2.</w:t>
      </w:r>
      <w:r w:rsidRPr="000E72A2">
        <w:rPr>
          <w:rFonts w:ascii="Times New Roman" w:eastAsia="Arial" w:hAnsi="Times New Roman" w:cs="Times New Roman"/>
          <w:sz w:val="24"/>
          <w:szCs w:val="24"/>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9BD8611" w14:textId="77777777" w:rsidR="002D1808" w:rsidRPr="000E72A2" w:rsidRDefault="002D1808" w:rsidP="002D180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7.1.3.</w:t>
      </w:r>
      <w:r w:rsidRPr="000E72A2">
        <w:rPr>
          <w:rFonts w:ascii="Times New Roman" w:eastAsia="Arial" w:hAnsi="Times New Roman" w:cs="Times New Roman"/>
          <w:sz w:val="24"/>
          <w:szCs w:val="24"/>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6CD240E" w14:textId="77777777" w:rsidR="002D1808" w:rsidRPr="000E72A2" w:rsidRDefault="002D1808" w:rsidP="002D180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6ECD374"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7.2.</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Pretenzijos dėl Prekių trūkumų</w:t>
      </w:r>
    </w:p>
    <w:p w14:paraId="4678BC9E" w14:textId="77777777" w:rsidR="002D1808" w:rsidRPr="000E72A2" w:rsidRDefault="002D1808" w:rsidP="00850365">
      <w:pPr>
        <w:rPr>
          <w:rFonts w:ascii="Times New Roman" w:eastAsia="Arial" w:hAnsi="Times New Roman" w:cs="Times New Roman"/>
          <w:b/>
          <w:sz w:val="24"/>
          <w:szCs w:val="24"/>
          <w:lang w:eastAsia="en-US"/>
        </w:rPr>
      </w:pPr>
    </w:p>
    <w:p w14:paraId="20E8CB1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7.2.1.</w:t>
      </w:r>
      <w:r w:rsidRPr="000E72A2">
        <w:rPr>
          <w:rFonts w:ascii="Times New Roman" w:eastAsia="Arial" w:hAnsi="Times New Roman" w:cs="Times New Roman"/>
          <w:sz w:val="24"/>
          <w:szCs w:val="24"/>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DC34AE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7.2.2.</w:t>
      </w:r>
      <w:r w:rsidRPr="000E72A2">
        <w:rPr>
          <w:rFonts w:ascii="Times New Roman" w:eastAsia="Arial" w:hAnsi="Times New Roman" w:cs="Times New Roman"/>
          <w:sz w:val="24"/>
          <w:szCs w:val="24"/>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81E5AAF"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F89DDB0"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7.2.3.1. jei Prekės atitinka Sutartyje nurodytus reikalavimus – Pirkėjas;</w:t>
      </w:r>
    </w:p>
    <w:p w14:paraId="170A9B48"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7.2.3.2. jei Prekės neatitinka Sutartyje nurodytų reikalavimų – Tiekėjas.</w:t>
      </w:r>
    </w:p>
    <w:p w14:paraId="0CF3D3D4"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112281D"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7.3.</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Prekių trūkumų šalinimas</w:t>
      </w:r>
    </w:p>
    <w:p w14:paraId="30998793" w14:textId="77777777" w:rsidR="002D1808" w:rsidRPr="000E72A2" w:rsidRDefault="002D1808" w:rsidP="00850365">
      <w:pPr>
        <w:rPr>
          <w:rFonts w:ascii="Times New Roman" w:eastAsia="Arial" w:hAnsi="Times New Roman" w:cs="Times New Roman"/>
          <w:b/>
          <w:sz w:val="24"/>
          <w:szCs w:val="24"/>
          <w:lang w:eastAsia="en-US"/>
        </w:rPr>
      </w:pPr>
    </w:p>
    <w:p w14:paraId="0CF2DE3C"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7.3.1.</w:t>
      </w:r>
      <w:r w:rsidRPr="000E72A2">
        <w:rPr>
          <w:rFonts w:ascii="Times New Roman" w:eastAsia="Arial" w:hAnsi="Times New Roman" w:cs="Times New Roman"/>
          <w:sz w:val="24"/>
          <w:szCs w:val="24"/>
          <w:lang w:eastAsia="en-US"/>
        </w:rPr>
        <w:tab/>
        <w:t xml:space="preserve">Tiekėjas privalo pašalinti Prekių trūkumus, sutaisydamas Prekes ar jų dalį arba pakeisdamas Prekę nauja Preke ar jos dalimi. </w:t>
      </w:r>
    </w:p>
    <w:p w14:paraId="5C445BE1"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lastRenderedPageBreak/>
        <w:t>7.3.2.</w:t>
      </w:r>
      <w:r w:rsidRPr="000E72A2">
        <w:rPr>
          <w:rFonts w:ascii="Times New Roman" w:eastAsia="Arial" w:hAnsi="Times New Roman" w:cs="Times New Roman"/>
          <w:sz w:val="24"/>
          <w:szCs w:val="24"/>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585B22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7.3.3.</w:t>
      </w:r>
      <w:r w:rsidRPr="000E72A2">
        <w:rPr>
          <w:rFonts w:ascii="Times New Roman" w:eastAsia="Arial" w:hAnsi="Times New Roman" w:cs="Times New Roman"/>
          <w:sz w:val="24"/>
          <w:szCs w:val="24"/>
          <w:lang w:eastAsia="en-US"/>
        </w:rPr>
        <w:tab/>
        <w:t>Sutaisytoje Prekių dalyje pakartotinai nustačius Prekių trūkumų, Tiekėjas privalo pakeisti Prekes naujomis kokybiškomis Prekėmis, nebent Pirkėjas raštu sutiktų Prekes dar kartą taisyti.</w:t>
      </w:r>
    </w:p>
    <w:p w14:paraId="3510311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7.3.4.</w:t>
      </w:r>
      <w:r w:rsidRPr="000E72A2">
        <w:rPr>
          <w:rFonts w:ascii="Times New Roman" w:eastAsia="Arial" w:hAnsi="Times New Roman" w:cs="Times New Roman"/>
          <w:sz w:val="24"/>
          <w:szCs w:val="24"/>
          <w:lang w:eastAsia="en-US"/>
        </w:rPr>
        <w:tab/>
        <w:t>Pašalinus Prekių trūkumus, garantinis terminas sutaisytajai Prekių daliai ar naujoms Prekėms vėl pradedamas skaičiuoti nuo tinkamai sutaisytų ar pakeistų Prekių (ar jų dalių) perdavimo Pirkėjui dienos.</w:t>
      </w:r>
    </w:p>
    <w:p w14:paraId="49377480"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7.3.5.</w:t>
      </w:r>
      <w:r w:rsidRPr="000E72A2">
        <w:rPr>
          <w:rFonts w:ascii="Times New Roman" w:eastAsia="Arial" w:hAnsi="Times New Roman" w:cs="Times New Roman"/>
          <w:sz w:val="24"/>
          <w:szCs w:val="24"/>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7D4117"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7.3.6.</w:t>
      </w:r>
      <w:r w:rsidRPr="000E72A2">
        <w:rPr>
          <w:rFonts w:ascii="Times New Roman" w:eastAsia="Arial" w:hAnsi="Times New Roman" w:cs="Times New Roman"/>
          <w:sz w:val="24"/>
          <w:szCs w:val="24"/>
          <w:lang w:eastAsia="en-US"/>
        </w:rPr>
        <w:tab/>
        <w:t>Tiekėjas, pašalinęs visus Prekių trūkumus, privalo apie tai informuoti Pirkėją.</w:t>
      </w:r>
    </w:p>
    <w:p w14:paraId="33371375"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7.3.7.</w:t>
      </w:r>
      <w:r w:rsidRPr="000E72A2">
        <w:rPr>
          <w:rFonts w:ascii="Times New Roman" w:eastAsia="Arial" w:hAnsi="Times New Roman" w:cs="Times New Roman"/>
          <w:sz w:val="24"/>
          <w:szCs w:val="24"/>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62F22BF8"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F8DB955"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7.4.</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Pirkėjo teisės, Tiekėjui nepašalinus Prekių trūkumų</w:t>
      </w:r>
    </w:p>
    <w:p w14:paraId="7B0BF5D3" w14:textId="77777777" w:rsidR="002D1808" w:rsidRPr="000E72A2" w:rsidRDefault="002D1808" w:rsidP="00850365">
      <w:pPr>
        <w:rPr>
          <w:rFonts w:ascii="Times New Roman" w:eastAsia="Arial" w:hAnsi="Times New Roman" w:cs="Times New Roman"/>
          <w:b/>
          <w:sz w:val="24"/>
          <w:szCs w:val="24"/>
          <w:lang w:eastAsia="en-US"/>
        </w:rPr>
      </w:pPr>
    </w:p>
    <w:p w14:paraId="14E29AE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7.4.1.</w:t>
      </w:r>
      <w:r w:rsidRPr="000E72A2">
        <w:rPr>
          <w:rFonts w:ascii="Times New Roman" w:eastAsia="Arial" w:hAnsi="Times New Roman" w:cs="Times New Roman"/>
          <w:sz w:val="24"/>
          <w:szCs w:val="24"/>
          <w:lang w:eastAsia="en-US"/>
        </w:rPr>
        <w:tab/>
        <w:t>Jeigu Tiekėjas atsisako pašalinti arba nepašalina Prekių trūkumų per Pirkėjo nustatytus protingus terminus, Pirkėjas turi teisę:</w:t>
      </w:r>
    </w:p>
    <w:p w14:paraId="545DAED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7.4.1.1.</w:t>
      </w:r>
      <w:r w:rsidRPr="000E72A2">
        <w:rPr>
          <w:rFonts w:ascii="Times New Roman" w:eastAsia="Arial" w:hAnsi="Times New Roman" w:cs="Times New Roman"/>
          <w:sz w:val="24"/>
          <w:szCs w:val="24"/>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90951E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7.4.1.2.</w:t>
      </w:r>
      <w:r w:rsidRPr="000E72A2">
        <w:rPr>
          <w:rFonts w:ascii="Times New Roman" w:eastAsia="Arial" w:hAnsi="Times New Roman" w:cs="Times New Roman"/>
          <w:sz w:val="24"/>
          <w:szCs w:val="24"/>
          <w:lang w:eastAsia="en-US"/>
        </w:rPr>
        <w:tab/>
        <w:t>reikalauti sumažinti Tiekėjui mokėtiną sumą ir grąžinti dėl šios sumos sumažinimo susidariusią permoką per 30 (trisdešimt) dienų nuo Tiekėjui nustatyto termino pašalinti Prekių trūkumus pabaigos; arba</w:t>
      </w:r>
    </w:p>
    <w:p w14:paraId="65982F6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7.4.1.3. grąžinti Prekes Tiekėjui ir nemokėti už tokias Prekes ar reikalauti grąžinti už Prekes sumokėtą sumą bei nutraukti Sutartį.</w:t>
      </w:r>
    </w:p>
    <w:p w14:paraId="1A5EB75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7.4.2.</w:t>
      </w:r>
      <w:r w:rsidRPr="000E72A2">
        <w:rPr>
          <w:rFonts w:ascii="Times New Roman" w:eastAsia="Arial" w:hAnsi="Times New Roman" w:cs="Times New Roman"/>
          <w:sz w:val="24"/>
          <w:szCs w:val="24"/>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AC5E4C"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7.4.3.</w:t>
      </w:r>
      <w:r w:rsidRPr="000E72A2">
        <w:rPr>
          <w:rFonts w:ascii="Times New Roman" w:eastAsia="Arial" w:hAnsi="Times New Roman" w:cs="Times New Roman"/>
          <w:sz w:val="24"/>
          <w:szCs w:val="24"/>
          <w:lang w:eastAsia="en-US"/>
        </w:rPr>
        <w:tab/>
        <w:t xml:space="preserve">Tiekėjas privalo patenkinti Pirkėjo pagal Bendrųjų sąlygų 7.4.4 punktą pareikštą piniginį reikalavimą per 30 (trisdešimt) dienų arba per ilgesnį Pirkėjo reikalavime nurodytą protingą terminą. </w:t>
      </w:r>
    </w:p>
    <w:p w14:paraId="75AA4D5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7.4.4.</w:t>
      </w:r>
      <w:r w:rsidRPr="000E72A2">
        <w:rPr>
          <w:rFonts w:ascii="Times New Roman" w:eastAsia="Arial" w:hAnsi="Times New Roman" w:cs="Times New Roman"/>
          <w:sz w:val="24"/>
          <w:szCs w:val="24"/>
          <w:lang w:eastAsia="en-US"/>
        </w:rPr>
        <w:tab/>
        <w:t>Už vėlavimą pašalinti Prekių trūkumus Pirkėjas privalo reikalauti Tiekėjo sumokėti Specialiosiose sąlygose nustatyto dydžio netesybas.</w:t>
      </w:r>
    </w:p>
    <w:p w14:paraId="21660A9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2B1837F"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8.</w:t>
      </w:r>
      <w:r w:rsidRPr="000E72A2">
        <w:rPr>
          <w:rFonts w:eastAsia="Arial"/>
          <w:b/>
          <w:bCs/>
          <w:caps/>
          <w:szCs w:val="24"/>
        </w:rPr>
        <w:tab/>
      </w:r>
      <w:r w:rsidRPr="000E72A2">
        <w:rPr>
          <w:rFonts w:eastAsia="Arial"/>
          <w:b/>
          <w:caps/>
          <w:szCs w:val="24"/>
        </w:rPr>
        <w:t>PRISTATYMO terminai</w:t>
      </w:r>
    </w:p>
    <w:p w14:paraId="4F0E78E6" w14:textId="77777777" w:rsidR="002D1808" w:rsidRPr="000E72A2" w:rsidRDefault="002D1808" w:rsidP="00850365">
      <w:pPr>
        <w:rPr>
          <w:rFonts w:ascii="Times New Roman" w:eastAsia="Arial" w:hAnsi="Times New Roman" w:cs="Times New Roman"/>
          <w:b/>
          <w:caps/>
          <w:sz w:val="24"/>
          <w:szCs w:val="24"/>
          <w:lang w:eastAsia="en-US"/>
        </w:rPr>
      </w:pPr>
    </w:p>
    <w:p w14:paraId="7941009E"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8.1.</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Pristatymo terminai ir Prekių tiekimo grafikas</w:t>
      </w:r>
    </w:p>
    <w:p w14:paraId="4DC1B146" w14:textId="77777777" w:rsidR="002D1808" w:rsidRPr="000E72A2" w:rsidRDefault="002D1808" w:rsidP="00850365">
      <w:pPr>
        <w:rPr>
          <w:rFonts w:ascii="Times New Roman" w:eastAsia="Arial" w:hAnsi="Times New Roman" w:cs="Times New Roman"/>
          <w:b/>
          <w:sz w:val="24"/>
          <w:szCs w:val="24"/>
          <w:lang w:eastAsia="en-US"/>
        </w:rPr>
      </w:pPr>
    </w:p>
    <w:p w14:paraId="1ABA984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8.1.1.</w:t>
      </w:r>
      <w:r w:rsidRPr="000E72A2">
        <w:rPr>
          <w:rFonts w:ascii="Times New Roman" w:eastAsia="Arial" w:hAnsi="Times New Roman" w:cs="Times New Roman"/>
          <w:sz w:val="24"/>
          <w:szCs w:val="24"/>
          <w:lang w:eastAsia="en-US"/>
        </w:rPr>
        <w:tab/>
        <w:t xml:space="preserve">Tiekėjas privalo pristatyti Prekes laikydamasis terminų, nurodytų Specialiosiose sąlygose. </w:t>
      </w:r>
    </w:p>
    <w:p w14:paraId="0370D16F"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8.1.2.</w:t>
      </w:r>
      <w:r w:rsidRPr="000E72A2">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w:t>
      </w:r>
      <w:r w:rsidRPr="000E72A2">
        <w:rPr>
          <w:rFonts w:ascii="Times New Roman" w:eastAsia="Arial" w:hAnsi="Times New Roman" w:cs="Times New Roman"/>
          <w:sz w:val="24"/>
          <w:szCs w:val="24"/>
          <w:lang w:eastAsia="en-US"/>
        </w:rPr>
        <w:lastRenderedPageBreak/>
        <w:t xml:space="preserve">suderinimui Prekių tiekimo grafiką (toliau – </w:t>
      </w:r>
      <w:r w:rsidRPr="000E72A2">
        <w:rPr>
          <w:rFonts w:ascii="Times New Roman" w:eastAsia="Arial" w:hAnsi="Times New Roman" w:cs="Times New Roman"/>
          <w:b/>
          <w:bCs/>
          <w:sz w:val="24"/>
          <w:szCs w:val="24"/>
          <w:lang w:eastAsia="en-US"/>
        </w:rPr>
        <w:t>Grafikas</w:t>
      </w:r>
      <w:r w:rsidRPr="000E72A2">
        <w:rPr>
          <w:rFonts w:ascii="Times New Roman" w:eastAsia="Arial" w:hAnsi="Times New Roman" w:cs="Times New Roman"/>
          <w:sz w:val="24"/>
          <w:szCs w:val="24"/>
          <w:lang w:eastAsia="en-US"/>
        </w:rPr>
        <w:t>).</w:t>
      </w:r>
    </w:p>
    <w:p w14:paraId="1A1F498C"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8.1.3.</w:t>
      </w:r>
      <w:r w:rsidRPr="000E72A2">
        <w:rPr>
          <w:rFonts w:ascii="Times New Roman" w:eastAsia="Arial" w:hAnsi="Times New Roman" w:cs="Times New Roman"/>
          <w:sz w:val="24"/>
          <w:szCs w:val="24"/>
          <w:lang w:eastAsia="en-US"/>
        </w:rPr>
        <w:tab/>
        <w:t>Jei aktualu, Grafike turi būti pažymėta, kurios Prekės gali būti pristatomos lygiagrečiai, o kurios gali būti pristatomos tik numatytu eiliškumu.</w:t>
      </w:r>
    </w:p>
    <w:p w14:paraId="3D553881"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96592FF"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8.2.</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Netesybos už Prekių pristatymo vėlavimą</w:t>
      </w:r>
    </w:p>
    <w:p w14:paraId="18C4E3DB" w14:textId="77777777" w:rsidR="002D1808" w:rsidRPr="000E72A2" w:rsidRDefault="002D1808" w:rsidP="00850365">
      <w:pPr>
        <w:rPr>
          <w:rFonts w:ascii="Times New Roman" w:eastAsia="Arial" w:hAnsi="Times New Roman" w:cs="Times New Roman"/>
          <w:b/>
          <w:sz w:val="24"/>
          <w:szCs w:val="24"/>
          <w:lang w:eastAsia="en-US"/>
        </w:rPr>
      </w:pPr>
    </w:p>
    <w:p w14:paraId="54660A45"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8.2.1.</w:t>
      </w:r>
      <w:r w:rsidRPr="000E72A2">
        <w:rPr>
          <w:rFonts w:ascii="Times New Roman" w:eastAsia="Arial" w:hAnsi="Times New Roman" w:cs="Times New Roman"/>
          <w:sz w:val="24"/>
          <w:szCs w:val="24"/>
          <w:lang w:eastAsia="en-US"/>
        </w:rPr>
        <w:tab/>
        <w:t xml:space="preserve">Jeigu Tiekėjas praleidžia Prekių pristatymo terminus, nustatytus Specialiosiose sąlygose, Tiekėjui iki Prekių pristatymo datos taikomos Specialiosiose sąlygose nurodyto dydžio netesybos. </w:t>
      </w:r>
    </w:p>
    <w:p w14:paraId="69A4DE5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8.2.2.</w:t>
      </w:r>
      <w:r w:rsidRPr="000E72A2">
        <w:rPr>
          <w:rFonts w:ascii="Times New Roman" w:eastAsia="Arial" w:hAnsi="Times New Roman" w:cs="Times New Roman"/>
          <w:sz w:val="24"/>
          <w:szCs w:val="24"/>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74F3AC2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r w:rsidRPr="000E72A2">
        <w:rPr>
          <w:rFonts w:ascii="Times New Roman" w:eastAsia="Times New Roman" w:hAnsi="Times New Roman" w:cs="Times New Roman"/>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20B64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p>
    <w:p w14:paraId="58FE894E"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9.</w:t>
      </w:r>
      <w:r w:rsidRPr="000E72A2">
        <w:rPr>
          <w:rFonts w:eastAsia="Arial"/>
          <w:b/>
          <w:bCs/>
          <w:caps/>
          <w:szCs w:val="24"/>
        </w:rPr>
        <w:tab/>
      </w:r>
      <w:r w:rsidRPr="000E72A2">
        <w:rPr>
          <w:rFonts w:eastAsia="Arial"/>
          <w:b/>
          <w:caps/>
          <w:szCs w:val="24"/>
        </w:rPr>
        <w:t>Prievolių pagal Sutartį įvykdymo užtikrinimo būdai</w:t>
      </w:r>
    </w:p>
    <w:p w14:paraId="37E64D4D" w14:textId="77777777" w:rsidR="002D1808" w:rsidRPr="000E72A2" w:rsidRDefault="002D1808" w:rsidP="00850365">
      <w:pPr>
        <w:rPr>
          <w:rFonts w:ascii="Times New Roman" w:eastAsia="Arial" w:hAnsi="Times New Roman" w:cs="Times New Roman"/>
          <w:b/>
          <w:caps/>
          <w:sz w:val="24"/>
          <w:szCs w:val="24"/>
          <w:lang w:eastAsia="en-US"/>
        </w:rPr>
      </w:pPr>
    </w:p>
    <w:p w14:paraId="19306641"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0CF98F0"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72B1A68"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10.</w:t>
      </w:r>
      <w:r w:rsidRPr="000E72A2">
        <w:rPr>
          <w:rFonts w:eastAsia="Arial"/>
          <w:b/>
          <w:bCs/>
          <w:caps/>
          <w:szCs w:val="24"/>
        </w:rPr>
        <w:tab/>
      </w:r>
      <w:r w:rsidRPr="000E72A2">
        <w:rPr>
          <w:rFonts w:eastAsia="Arial"/>
          <w:b/>
          <w:caps/>
          <w:szCs w:val="24"/>
        </w:rPr>
        <w:t>Sutarties įvykdymo užtikrinimas (JEI TAIKOMA)</w:t>
      </w:r>
    </w:p>
    <w:p w14:paraId="7BA10548" w14:textId="77777777" w:rsidR="002D1808" w:rsidRPr="000E72A2" w:rsidRDefault="002D1808" w:rsidP="00850365">
      <w:pPr>
        <w:rPr>
          <w:rFonts w:ascii="Times New Roman" w:eastAsia="Arial" w:hAnsi="Times New Roman" w:cs="Times New Roman"/>
          <w:b/>
          <w:caps/>
          <w:sz w:val="24"/>
          <w:szCs w:val="24"/>
          <w:lang w:eastAsia="en-US"/>
        </w:rPr>
      </w:pPr>
    </w:p>
    <w:p w14:paraId="6B54A4DF"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0E72A2">
        <w:rPr>
          <w:rFonts w:ascii="Times New Roman" w:eastAsia="Arial" w:hAnsi="Times New Roman" w:cs="Times New Roman"/>
          <w:color w:val="000000"/>
          <w:sz w:val="24"/>
          <w:szCs w:val="24"/>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945F9D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Times New Roman" w:hAnsi="Times New Roman" w:cs="Times New Roman"/>
          <w:b/>
          <w:bCs/>
          <w:color w:val="000000"/>
          <w:sz w:val="24"/>
          <w:szCs w:val="24"/>
          <w:lang w:eastAsia="en-US"/>
        </w:rPr>
        <w:t>Pastaba.</w:t>
      </w:r>
      <w:r w:rsidRPr="000E72A2">
        <w:rPr>
          <w:rFonts w:ascii="Times New Roman" w:eastAsia="Times New Roman" w:hAnsi="Times New Roman" w:cs="Times New Roman"/>
          <w:color w:val="000000"/>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8DBC09" w14:textId="77777777" w:rsidR="002D1808" w:rsidRPr="000E72A2" w:rsidRDefault="002D1808" w:rsidP="002D1808">
      <w:pPr>
        <w:tabs>
          <w:tab w:val="left" w:pos="567"/>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E72A2">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0E72A2">
        <w:rPr>
          <w:rFonts w:ascii="Times New Roman" w:eastAsia="Cambria"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0E72A2">
        <w:rPr>
          <w:rFonts w:ascii="Times New Roman" w:eastAsia="Cambria" w:hAnsi="Times New Roman" w:cs="Times New Roman"/>
          <w:b/>
          <w:bCs/>
          <w:color w:val="000000"/>
          <w:sz w:val="24"/>
          <w:szCs w:val="24"/>
          <w:shd w:val="clear" w:color="auto" w:fill="FFFFFF"/>
          <w:lang w:eastAsia="en-US"/>
        </w:rPr>
        <w:t>Sutarties įvykdymo užtikrinimas</w:t>
      </w:r>
      <w:r w:rsidRPr="000E72A2">
        <w:rPr>
          <w:rFonts w:ascii="Times New Roman" w:eastAsia="Cambria" w:hAnsi="Times New Roman" w:cs="Times New Roman"/>
          <w:color w:val="000000"/>
          <w:sz w:val="24"/>
          <w:szCs w:val="24"/>
          <w:shd w:val="clear" w:color="auto" w:fill="FFFFFF"/>
          <w:lang w:eastAsia="en-US"/>
        </w:rPr>
        <w:t>).</w:t>
      </w:r>
      <w:r w:rsidRPr="000E72A2">
        <w:rPr>
          <w:rFonts w:ascii="Times New Roman" w:eastAsia="Cambria" w:hAnsi="Times New Roman" w:cs="Times New Roman"/>
          <w:sz w:val="24"/>
          <w:szCs w:val="24"/>
          <w:lang w:eastAsia="en-US"/>
        </w:rPr>
        <w:t xml:space="preserve"> </w:t>
      </w:r>
    </w:p>
    <w:p w14:paraId="6473A1CC"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3130B1E"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9E48FA"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6278CE"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C17CC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10.7. Sutarties įvykdymo užtikrinimas turi įsigalioti ne vėliau negu jo pateikimo Pirkėjui dieną. </w:t>
      </w:r>
    </w:p>
    <w:p w14:paraId="2CDDE25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10.8. Sutarties įvykdymo užtikrinimo suma turi būti nurodoma ir išmokama eurais. </w:t>
      </w:r>
    </w:p>
    <w:p w14:paraId="57413F4E"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 </w:t>
      </w:r>
    </w:p>
    <w:p w14:paraId="7D267E6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10.10. Sutarties įvykdymo užtikrinime nurodytas jo galiojimo terminas turi būti ne trumpesnis nei Sutarties galiojimo terminas. </w:t>
      </w:r>
    </w:p>
    <w:p w14:paraId="48CC4B4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0A10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BDF941D"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B420A4F" w14:textId="77777777" w:rsidR="002D1808" w:rsidRPr="000E72A2" w:rsidRDefault="002D1808" w:rsidP="002D1808">
      <w:pPr>
        <w:tabs>
          <w:tab w:val="left" w:pos="567"/>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92302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4DE52A"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10.16. Pirkėjas </w:t>
      </w:r>
      <w:r w:rsidRPr="000E72A2">
        <w:rPr>
          <w:rFonts w:ascii="Times New Roman" w:eastAsia="Times New Roman" w:hAnsi="Times New Roman" w:cs="Times New Roman"/>
          <w:color w:val="000000"/>
          <w:sz w:val="24"/>
          <w:szCs w:val="24"/>
          <w:lang w:eastAsia="en-US"/>
        </w:rPr>
        <w:t>gali pasinaudoti Sutarties įvykdymo užtikrinimu, esant bet kuriai iš žemiau nurodytų aplinkybių:  </w:t>
      </w:r>
    </w:p>
    <w:p w14:paraId="355D616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5A6EDB3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lastRenderedPageBreak/>
        <w:t>10.16.2. Tiekėjas per protingai nustatytą laikotarpį neįvykdo Pirkėjo nurodymo ištaisyti Prekių trūkumus;  </w:t>
      </w:r>
    </w:p>
    <w:p w14:paraId="69DD10FE"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E1C0B4"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4FAAB0D3"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624E7D05" w14:textId="77777777" w:rsidR="002D1808" w:rsidRPr="000E72A2" w:rsidRDefault="002D1808" w:rsidP="00850365">
      <w:pPr>
        <w:pStyle w:val="Antrat1"/>
        <w:ind w:firstLine="0"/>
        <w:jc w:val="center"/>
        <w:rPr>
          <w:rFonts w:eastAsia="Cambria"/>
          <w:caps/>
          <w:szCs w:val="24"/>
          <w14:numSpacing w14:val="tabular"/>
        </w:rPr>
      </w:pPr>
      <w:r w:rsidRPr="000E72A2">
        <w:rPr>
          <w:rFonts w:eastAsia="Cambria"/>
          <w:b/>
          <w:bCs/>
          <w:caps/>
          <w:szCs w:val="24"/>
          <w14:numSpacing w14:val="tabular"/>
        </w:rPr>
        <w:t>11.</w:t>
      </w:r>
      <w:r w:rsidRPr="000E72A2">
        <w:rPr>
          <w:rFonts w:eastAsia="Cambria"/>
          <w:b/>
          <w:bCs/>
          <w:caps/>
          <w:szCs w:val="24"/>
          <w14:numSpacing w14:val="tabular"/>
        </w:rPr>
        <w:tab/>
        <w:t>SUTARTIES KAINA IR JOS PERSKAIČIAVIMAS</w:t>
      </w:r>
    </w:p>
    <w:p w14:paraId="781F1802" w14:textId="77777777" w:rsidR="002D1808" w:rsidRPr="000E72A2" w:rsidRDefault="002D1808" w:rsidP="00850365">
      <w:pPr>
        <w:rPr>
          <w:rFonts w:ascii="Times New Roman" w:eastAsia="Arial" w:hAnsi="Times New Roman" w:cs="Times New Roman"/>
          <w:b/>
          <w:sz w:val="24"/>
          <w:szCs w:val="24"/>
          <w:lang w:eastAsia="en-US"/>
        </w:rPr>
      </w:pPr>
    </w:p>
    <w:p w14:paraId="5BE8F3D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DF8DB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11.2. Pradinės sutarties vertė yra nurodyta Specialiosiose sąlygose.</w:t>
      </w:r>
    </w:p>
    <w:p w14:paraId="254BB28B"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40D3FE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11.4. Sutarties kainos peržiūra atliekama Specialiosiose sąlygose nustatyta tvarka.</w:t>
      </w:r>
    </w:p>
    <w:p w14:paraId="6B59971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7058E0A" w14:textId="77777777" w:rsidR="002D1808" w:rsidRPr="000E72A2" w:rsidRDefault="002D1808" w:rsidP="00850365">
      <w:pPr>
        <w:pStyle w:val="Antrat1"/>
        <w:ind w:hanging="142"/>
        <w:jc w:val="center"/>
        <w:rPr>
          <w:rFonts w:eastAsia="Cambria"/>
          <w:b/>
          <w:bCs/>
          <w:caps/>
          <w:szCs w:val="24"/>
          <w14:numSpacing w14:val="tabular"/>
        </w:rPr>
      </w:pPr>
      <w:r w:rsidRPr="000E72A2">
        <w:rPr>
          <w:rFonts w:eastAsia="Cambria"/>
          <w:b/>
          <w:bCs/>
          <w:caps/>
          <w:szCs w:val="24"/>
          <w14:numSpacing w14:val="tabular"/>
        </w:rPr>
        <w:t>12.</w:t>
      </w:r>
      <w:r w:rsidRPr="000E72A2">
        <w:rPr>
          <w:rFonts w:eastAsia="Cambria"/>
          <w:b/>
          <w:bCs/>
          <w:caps/>
          <w:szCs w:val="24"/>
          <w14:numSpacing w14:val="tabular"/>
        </w:rPr>
        <w:tab/>
        <w:t>ATSISKAITYMO TVARKA</w:t>
      </w:r>
    </w:p>
    <w:p w14:paraId="5B270340" w14:textId="77777777" w:rsidR="002D1808" w:rsidRPr="000E72A2" w:rsidRDefault="002D1808" w:rsidP="00850365">
      <w:pPr>
        <w:rPr>
          <w:rFonts w:ascii="Times New Roman" w:eastAsia="Cambria" w:hAnsi="Times New Roman" w:cs="Times New Roman"/>
          <w:b/>
          <w:bCs/>
          <w:caps/>
          <w:sz w:val="24"/>
          <w:szCs w:val="24"/>
          <w:lang w:eastAsia="en-US"/>
          <w14:numSpacing w14:val="tabular"/>
        </w:rPr>
      </w:pPr>
    </w:p>
    <w:p w14:paraId="02B4A47E"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12.1.</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Išankstinis mokėjimas (avansas) (jei taikoma)</w:t>
      </w:r>
    </w:p>
    <w:p w14:paraId="67171B03" w14:textId="77777777" w:rsidR="002D1808" w:rsidRPr="000E72A2" w:rsidRDefault="002D1808" w:rsidP="00850365">
      <w:pPr>
        <w:rPr>
          <w:rFonts w:ascii="Times New Roman" w:eastAsia="Arial" w:hAnsi="Times New Roman" w:cs="Times New Roman"/>
          <w:b/>
          <w:sz w:val="24"/>
          <w:szCs w:val="24"/>
          <w:lang w:eastAsia="en-US"/>
        </w:rPr>
      </w:pPr>
    </w:p>
    <w:p w14:paraId="7C74267E"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 avansas). </w:t>
      </w:r>
    </w:p>
    <w:p w14:paraId="0EF5AFE7"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12.1.2. Pirkėjas sumoka Tiekėjui avansą – ne daugiau kaip Specialiosiose sąlygose nurodytas avanso dydis.</w:t>
      </w:r>
    </w:p>
    <w:p w14:paraId="0269FBC7"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color w:val="000000"/>
          <w:sz w:val="24"/>
          <w:szCs w:val="24"/>
          <w:lang w:eastAsia="en-US"/>
        </w:rPr>
      </w:pPr>
      <w:r w:rsidRPr="000E72A2">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E72A2">
        <w:rPr>
          <w:rFonts w:ascii="Times New Roman" w:eastAsia="Times New Roman" w:hAnsi="Times New Roman" w:cs="Times New Roman"/>
          <w:color w:val="000000"/>
          <w:sz w:val="24"/>
          <w:szCs w:val="24"/>
          <w:lang w:eastAsia="en-US"/>
        </w:rPr>
        <w:t xml:space="preserve">arba draudimo bendrovės laidavimo draudimo raštą arba kitą sutartinių įsipareigojimų įvykdymo užtikrinimą </w:t>
      </w:r>
      <w:r w:rsidRPr="000E72A2">
        <w:rPr>
          <w:rFonts w:ascii="Times New Roman" w:eastAsia="Times New Roman" w:hAnsi="Times New Roman" w:cs="Times New Roman"/>
          <w:sz w:val="24"/>
          <w:szCs w:val="24"/>
          <w:lang w:eastAsia="en-US"/>
        </w:rPr>
        <w:t xml:space="preserve">ne mažesnei kaip Specialiosiose sąlygose prašomo avanso dydžio sumai (toliau – </w:t>
      </w:r>
      <w:r w:rsidRPr="000E72A2">
        <w:rPr>
          <w:rFonts w:ascii="Times New Roman" w:eastAsia="Times New Roman" w:hAnsi="Times New Roman" w:cs="Times New Roman"/>
          <w:b/>
          <w:bCs/>
          <w:sz w:val="24"/>
          <w:szCs w:val="24"/>
          <w:lang w:eastAsia="en-US"/>
        </w:rPr>
        <w:t>Avanso užtikrinimas</w:t>
      </w:r>
      <w:r w:rsidRPr="000E72A2">
        <w:rPr>
          <w:rFonts w:ascii="Times New Roman" w:eastAsia="Times New Roman" w:hAnsi="Times New Roman" w:cs="Times New Roman"/>
          <w:sz w:val="24"/>
          <w:szCs w:val="24"/>
          <w:lang w:eastAsia="en-US"/>
        </w:rPr>
        <w:t>)</w:t>
      </w:r>
      <w:r w:rsidRPr="000E72A2">
        <w:rPr>
          <w:rFonts w:ascii="Times New Roman" w:eastAsia="Times New Roman" w:hAnsi="Times New Roman" w:cs="Times New Roman"/>
          <w:color w:val="000000"/>
          <w:sz w:val="24"/>
          <w:szCs w:val="24"/>
          <w:lang w:eastAsia="en-US"/>
        </w:rPr>
        <w:t>. </w:t>
      </w:r>
    </w:p>
    <w:p w14:paraId="36ECA004"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b/>
          <w:bCs/>
          <w:sz w:val="24"/>
          <w:szCs w:val="24"/>
          <w:lang w:eastAsia="en-US"/>
        </w:rPr>
        <w:t>Pastaba.</w:t>
      </w:r>
      <w:r w:rsidRPr="000E72A2">
        <w:rPr>
          <w:rFonts w:ascii="Times New Roman" w:eastAsia="Times New Roman" w:hAnsi="Times New Roman" w:cs="Times New Roman"/>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E72A2">
        <w:rPr>
          <w:rFonts w:ascii="Times New Roman" w:eastAsia="Times New Roman" w:hAnsi="Times New Roman" w:cs="Times New Roman"/>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įstatymų bei kitų teisės aktų</w:t>
      </w:r>
      <w:r w:rsidRPr="000E72A2">
        <w:rPr>
          <w:rFonts w:ascii="Times New Roman" w:eastAsia="Arial" w:hAnsi="Times New Roman" w:cs="Times New Roman"/>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nuostatas.</w:t>
      </w:r>
    </w:p>
    <w:p w14:paraId="2EC37F1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 xml:space="preserve">12.1.4. </w:t>
      </w:r>
      <w:r w:rsidRPr="000E72A2">
        <w:rPr>
          <w:rFonts w:ascii="Times New Roman" w:eastAsia="Times New Roman" w:hAnsi="Times New Roman" w:cs="Times New Roman"/>
          <w:sz w:val="24"/>
          <w:szCs w:val="24"/>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CEE6FD7"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 xml:space="preserve">12.1.5. </w:t>
      </w:r>
      <w:r w:rsidRPr="000E72A2">
        <w:rPr>
          <w:rFonts w:ascii="Times New Roman" w:eastAsia="Times New Roman" w:hAnsi="Times New Roman" w:cs="Times New Roman"/>
          <w:sz w:val="24"/>
          <w:szCs w:val="24"/>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2455B95"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D719C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12.1.7. Avanso užtikrinimo suma turi būti nurodoma ir išmokama eurais. </w:t>
      </w:r>
    </w:p>
    <w:p w14:paraId="0C03C48E"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 </w:t>
      </w:r>
    </w:p>
    <w:p w14:paraId="079831FD"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12.1.9. Avanso užtikrinimas, neatitinkantis šiame Sutarties poskyryje nustatytų reikalavimų, nebus priimamas. </w:t>
      </w:r>
    </w:p>
    <w:p w14:paraId="74C26570"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BA722C"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BBADED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02FA2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3C437852"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12.2.</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Mokėjimų tvarka</w:t>
      </w:r>
    </w:p>
    <w:p w14:paraId="036BA6A7" w14:textId="77777777" w:rsidR="002D1808" w:rsidRPr="000E72A2" w:rsidRDefault="002D1808" w:rsidP="00850365">
      <w:pPr>
        <w:rPr>
          <w:rFonts w:ascii="Times New Roman" w:eastAsia="Arial" w:hAnsi="Times New Roman" w:cs="Times New Roman"/>
          <w:b/>
          <w:sz w:val="24"/>
          <w:szCs w:val="24"/>
          <w:lang w:eastAsia="en-US"/>
        </w:rPr>
      </w:pPr>
    </w:p>
    <w:p w14:paraId="53E5055F"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12.2.1.</w:t>
      </w:r>
      <w:r w:rsidRPr="000E72A2">
        <w:rPr>
          <w:rFonts w:ascii="Times New Roman" w:eastAsia="Arial" w:hAnsi="Times New Roman" w:cs="Times New Roman"/>
          <w:sz w:val="24"/>
          <w:szCs w:val="24"/>
          <w:lang w:eastAsia="en-US"/>
        </w:rPr>
        <w:tab/>
      </w:r>
      <w:r w:rsidRPr="000E72A2">
        <w:rPr>
          <w:rFonts w:ascii="Times New Roman" w:eastAsia="Times New Roman" w:hAnsi="Times New Roman" w:cs="Times New Roman"/>
          <w:sz w:val="24"/>
          <w:szCs w:val="24"/>
          <w:lang w:eastAsia="en-US"/>
        </w:rPr>
        <w:t>Tiekėjas išrašo Sąskaitą tik Šalims pasirašius Prekių perdavimo–priėmimo aktą, jeigu kitaip nenumatyta Specialiosiose sąlygose</w:t>
      </w:r>
      <w:r w:rsidRPr="000E72A2">
        <w:rPr>
          <w:rFonts w:ascii="Times New Roman" w:eastAsia="Arial" w:hAnsi="Times New Roman" w:cs="Times New Roman"/>
          <w:sz w:val="24"/>
          <w:szCs w:val="24"/>
          <w:lang w:eastAsia="en-US"/>
        </w:rPr>
        <w:t>:</w:t>
      </w:r>
    </w:p>
    <w:p w14:paraId="140BE9E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12.2.1.1.</w:t>
      </w:r>
      <w:r w:rsidRPr="000E72A2">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E72A2">
        <w:rPr>
          <w:rFonts w:ascii="Times New Roman" w:eastAsia="Arial" w:hAnsi="Times New Roman" w:cs="Times New Roman"/>
          <w:color w:val="0563C1"/>
          <w:sz w:val="24"/>
          <w:szCs w:val="24"/>
          <w:u w:val="single"/>
          <w:lang w:eastAsia="en-US"/>
        </w:rPr>
        <w:t>2014/55/ES</w:t>
      </w:r>
      <w:r w:rsidRPr="000E72A2">
        <w:rPr>
          <w:rFonts w:ascii="Times New Roman" w:eastAsia="Arial" w:hAnsi="Times New Roman" w:cs="Times New Roman"/>
          <w:sz w:val="24"/>
          <w:szCs w:val="24"/>
          <w:lang w:eastAsia="en-US"/>
        </w:rPr>
        <w:t xml:space="preserve"> (toliau – </w:t>
      </w:r>
      <w:r w:rsidRPr="000E72A2">
        <w:rPr>
          <w:rFonts w:ascii="Times New Roman" w:eastAsia="Arial" w:hAnsi="Times New Roman" w:cs="Times New Roman"/>
          <w:b/>
          <w:bCs/>
          <w:sz w:val="24"/>
          <w:szCs w:val="24"/>
          <w:lang w:eastAsia="en-US"/>
        </w:rPr>
        <w:t>Europos elektroninių sąskaitų faktūrų</w:t>
      </w:r>
      <w:r w:rsidRPr="000E72A2">
        <w:rPr>
          <w:rFonts w:ascii="Times New Roman" w:eastAsia="Arial" w:hAnsi="Times New Roman" w:cs="Times New Roman"/>
          <w:sz w:val="24"/>
          <w:szCs w:val="24"/>
          <w:lang w:eastAsia="en-US"/>
        </w:rPr>
        <w:t xml:space="preserve"> </w:t>
      </w:r>
      <w:r w:rsidRPr="000E72A2">
        <w:rPr>
          <w:rFonts w:ascii="Times New Roman" w:eastAsia="Arial" w:hAnsi="Times New Roman" w:cs="Times New Roman"/>
          <w:b/>
          <w:bCs/>
          <w:sz w:val="24"/>
          <w:szCs w:val="24"/>
          <w:lang w:eastAsia="en-US"/>
        </w:rPr>
        <w:t>standartas</w:t>
      </w:r>
      <w:r w:rsidRPr="000E72A2">
        <w:rPr>
          <w:rFonts w:ascii="Times New Roman" w:eastAsia="Arial" w:hAnsi="Times New Roman" w:cs="Times New Roman"/>
          <w:sz w:val="24"/>
          <w:szCs w:val="24"/>
          <w:lang w:eastAsia="en-US"/>
        </w:rPr>
        <w:t>), Tiekėjas gali pateikti per informacinę sistemą „E. sąskaita“ (</w:t>
      </w:r>
      <w:r w:rsidRPr="000E72A2">
        <w:rPr>
          <w:rFonts w:ascii="Times New Roman" w:eastAsia="Arial" w:hAnsi="Times New Roman" w:cs="Times New Roman"/>
          <w:color w:val="0000FF"/>
          <w:sz w:val="24"/>
          <w:szCs w:val="24"/>
          <w:u w:val="single"/>
          <w:lang w:eastAsia="en-US"/>
        </w:rPr>
        <w:t>www.esaskaita.eu</w:t>
      </w:r>
      <w:r w:rsidRPr="000E72A2">
        <w:rPr>
          <w:rFonts w:ascii="Times New Roman" w:eastAsia="Arial" w:hAnsi="Times New Roman" w:cs="Times New Roman"/>
          <w:sz w:val="24"/>
          <w:szCs w:val="24"/>
          <w:lang w:eastAsia="en-US"/>
        </w:rPr>
        <w:t>) arba per kitą savo pasirinktą informacinę sistemą;</w:t>
      </w:r>
    </w:p>
    <w:p w14:paraId="2818F4F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12.2.1.2.</w:t>
      </w:r>
      <w:r w:rsidRPr="000E72A2">
        <w:rPr>
          <w:rFonts w:ascii="Times New Roman" w:eastAsia="Arial" w:hAnsi="Times New Roman" w:cs="Times New Roman"/>
          <w:sz w:val="24"/>
          <w:szCs w:val="24"/>
          <w:lang w:eastAsia="en-US"/>
        </w:rPr>
        <w:tab/>
        <w:t>Europos elektroninių sąskaitų faktūrų standarto neatitinkančią elektroninę sąskaitą faktūrą Tiekėjas privalo pateikti, naudodamasis informacinės sistemos „E. sąskaita“ priemonėmis (</w:t>
      </w:r>
      <w:r w:rsidRPr="000E72A2">
        <w:rPr>
          <w:rFonts w:ascii="Times New Roman" w:eastAsia="Arial" w:hAnsi="Times New Roman" w:cs="Times New Roman"/>
          <w:color w:val="0000FF"/>
          <w:sz w:val="24"/>
          <w:szCs w:val="24"/>
          <w:u w:val="single"/>
          <w:lang w:eastAsia="en-US"/>
        </w:rPr>
        <w:t>www.esaskaita.eu</w:t>
      </w:r>
      <w:r w:rsidRPr="000E72A2">
        <w:rPr>
          <w:rFonts w:ascii="Times New Roman" w:eastAsia="Arial" w:hAnsi="Times New Roman" w:cs="Times New Roman"/>
          <w:sz w:val="24"/>
          <w:szCs w:val="24"/>
          <w:lang w:eastAsia="en-US"/>
        </w:rPr>
        <w:t>).</w:t>
      </w:r>
    </w:p>
    <w:p w14:paraId="607AB4D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12.2.2.</w:t>
      </w:r>
      <w:r w:rsidRPr="000E72A2">
        <w:rPr>
          <w:rFonts w:ascii="Times New Roman" w:eastAsia="Arial" w:hAnsi="Times New Roman" w:cs="Times New Roman"/>
          <w:sz w:val="24"/>
          <w:szCs w:val="24"/>
          <w:lang w:eastAsia="en-US"/>
        </w:rPr>
        <w:tab/>
        <w:t xml:space="preserve"> Pirkėjas elektronines sąskaitas faktūras priima ir apdoroja naudodamasis informacinės sistemos „E. sąskaita“ priemonėmis, išskyrus VPĮ nustatytus išimtinius atvejus.</w:t>
      </w:r>
    </w:p>
    <w:p w14:paraId="5E77B740"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12.2.3.</w:t>
      </w:r>
      <w:r w:rsidRPr="000E72A2">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31BDFFB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12.2.4.</w:t>
      </w:r>
      <w:r w:rsidRPr="000E72A2">
        <w:rPr>
          <w:rFonts w:ascii="Times New Roman" w:eastAsia="Arial" w:hAnsi="Times New Roman" w:cs="Times New Roman"/>
          <w:sz w:val="24"/>
          <w:szCs w:val="24"/>
          <w:lang w:eastAsia="en-US"/>
        </w:rPr>
        <w:tab/>
        <w:t>Pirkėjas atlieka mokėjimus už Prekes Specialiosiose sąlygose nustatytais terminais.</w:t>
      </w:r>
    </w:p>
    <w:p w14:paraId="61081E24"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12.2.5.</w:t>
      </w:r>
      <w:r w:rsidRPr="000E72A2">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0F79454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12.2.6.</w:t>
      </w:r>
      <w:r w:rsidRPr="000E72A2">
        <w:rPr>
          <w:rFonts w:ascii="Times New Roman" w:eastAsia="Arial" w:hAnsi="Times New Roman" w:cs="Times New Roman"/>
          <w:sz w:val="24"/>
          <w:szCs w:val="24"/>
          <w:lang w:eastAsia="en-US"/>
        </w:rPr>
        <w:tab/>
        <w:t>Jei Prekės pristatomos dalimis, aukščiau nurodyta atsiskaitymo tvarka galioja kiekvienai tokiai daliai, jei Specialiosiose sąlygose nenustatyta kitaip.</w:t>
      </w:r>
    </w:p>
    <w:p w14:paraId="3A63E52D" w14:textId="77777777" w:rsidR="002D1808" w:rsidRPr="000E72A2" w:rsidRDefault="002D1808" w:rsidP="002D180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12.2.7.</w:t>
      </w:r>
      <w:r w:rsidRPr="000E72A2">
        <w:rPr>
          <w:rFonts w:ascii="Times New Roman" w:eastAsia="Arial" w:hAnsi="Times New Roman" w:cs="Times New Roman"/>
          <w:sz w:val="24"/>
          <w:szCs w:val="24"/>
          <w:lang w:eastAsia="en-US"/>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w:t>
      </w:r>
      <w:r w:rsidRPr="000E72A2">
        <w:rPr>
          <w:rFonts w:ascii="Times New Roman" w:eastAsia="Arial" w:hAnsi="Times New Roman" w:cs="Times New Roman"/>
          <w:sz w:val="24"/>
          <w:szCs w:val="24"/>
          <w:lang w:eastAsia="en-US"/>
        </w:rPr>
        <w:lastRenderedPageBreak/>
        <w:t>Prekių perdavimo–priėmimo aktas ir Tiekėjas pateikia Sąskaitą už Prekes Pirkėjui.</w:t>
      </w:r>
    </w:p>
    <w:p w14:paraId="255BB92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ADAE3C9"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12.3.</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Kiti atsiskaitymo klausimai</w:t>
      </w:r>
    </w:p>
    <w:p w14:paraId="4A616EF6" w14:textId="77777777" w:rsidR="002D1808" w:rsidRPr="000E72A2" w:rsidRDefault="002D1808" w:rsidP="00850365">
      <w:pPr>
        <w:rPr>
          <w:rFonts w:ascii="Times New Roman" w:eastAsia="Arial" w:hAnsi="Times New Roman" w:cs="Times New Roman"/>
          <w:b/>
          <w:sz w:val="24"/>
          <w:szCs w:val="24"/>
          <w:lang w:eastAsia="en-US"/>
        </w:rPr>
      </w:pPr>
    </w:p>
    <w:p w14:paraId="16EA9E2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12.3.1.</w:t>
      </w:r>
      <w:r w:rsidRPr="000E72A2">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41C1D5EC"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12.3.2.</w:t>
      </w:r>
      <w:r w:rsidRPr="000E72A2">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38887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12.3.3.</w:t>
      </w:r>
      <w:r w:rsidRPr="000E72A2">
        <w:rPr>
          <w:rFonts w:ascii="Times New Roman" w:eastAsia="Arial" w:hAnsi="Times New Roman" w:cs="Times New Roman"/>
          <w:sz w:val="24"/>
          <w:szCs w:val="24"/>
          <w:lang w:eastAsia="en-US"/>
        </w:rPr>
        <w:tab/>
        <w:t>Visi mokėjimai pagal Sutartį atliekami eurais.</w:t>
      </w:r>
    </w:p>
    <w:p w14:paraId="47D80CE1"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12.3.4.</w:t>
      </w:r>
      <w:r w:rsidRPr="000E72A2">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4672F0C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28CB2E0"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13.</w:t>
      </w:r>
      <w:r w:rsidRPr="000E72A2">
        <w:rPr>
          <w:rFonts w:eastAsia="Arial"/>
          <w:b/>
          <w:bCs/>
          <w:caps/>
          <w:szCs w:val="24"/>
        </w:rPr>
        <w:tab/>
      </w:r>
      <w:r w:rsidRPr="000E72A2">
        <w:rPr>
          <w:rFonts w:eastAsia="Arial"/>
          <w:b/>
          <w:caps/>
          <w:szCs w:val="24"/>
        </w:rPr>
        <w:t>Konfidenciali informacija</w:t>
      </w:r>
    </w:p>
    <w:p w14:paraId="2AB72361" w14:textId="77777777" w:rsidR="002D1808" w:rsidRPr="000E72A2" w:rsidRDefault="002D1808" w:rsidP="00850365">
      <w:pPr>
        <w:rPr>
          <w:rFonts w:ascii="Times New Roman" w:eastAsia="Arial" w:hAnsi="Times New Roman" w:cs="Times New Roman"/>
          <w:b/>
          <w:caps/>
          <w:sz w:val="24"/>
          <w:szCs w:val="24"/>
          <w:lang w:eastAsia="en-US"/>
        </w:rPr>
      </w:pPr>
    </w:p>
    <w:p w14:paraId="4ED4F83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13.1.</w:t>
      </w:r>
      <w:r w:rsidRPr="000E72A2">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42FD64"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13.2.</w:t>
      </w:r>
      <w:r w:rsidRPr="000E72A2">
        <w:rPr>
          <w:rFonts w:ascii="Times New Roman" w:eastAsia="Arial" w:hAnsi="Times New Roman" w:cs="Times New Roman"/>
          <w:sz w:val="24"/>
          <w:szCs w:val="24"/>
          <w:lang w:eastAsia="en-US"/>
        </w:rPr>
        <w:tab/>
        <w:t>Šalis turi teisę atskleisti kitos Šalies konfidencialią informaciją šiais atvejais:</w:t>
      </w:r>
    </w:p>
    <w:p w14:paraId="33FFD400"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13.2.1.</w:t>
      </w:r>
      <w:r w:rsidRPr="000E72A2">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74C25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13.2.2.</w:t>
      </w:r>
      <w:r w:rsidRPr="000E72A2">
        <w:rPr>
          <w:rFonts w:ascii="Times New Roman" w:eastAsia="Arial" w:hAnsi="Times New Roman" w:cs="Times New Roman"/>
          <w:sz w:val="24"/>
          <w:szCs w:val="24"/>
          <w:lang w:eastAsia="en-US"/>
        </w:rPr>
        <w:tab/>
        <w:t xml:space="preserve">konfidencialią informaciją yra būtina atskleisti pagal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reikalavimus, įskaitant atvejus, kai to reikalauja viešojo administravimo subjektai, taip, kai jie apibrėžti Lietuvos Respublikos viešojo administravimo įstatyme. </w:t>
      </w:r>
    </w:p>
    <w:p w14:paraId="3250623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13.3.</w:t>
      </w:r>
      <w:r w:rsidRPr="000E72A2">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0E72A2">
        <w:rPr>
          <w:rFonts w:ascii="Times New Roman" w:eastAsia="Times New Roman" w:hAnsi="Times New Roman" w:cs="Times New Roman"/>
          <w:sz w:val="24"/>
          <w:szCs w:val="24"/>
          <w:lang w:eastAsia="en-US"/>
        </w:rPr>
        <w:t>įstatymus bei kitus teisės aktus</w:t>
      </w:r>
      <w:r w:rsidRPr="000E72A2">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50D5A7E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13.4.</w:t>
      </w:r>
      <w:r w:rsidRPr="000E72A2">
        <w:rPr>
          <w:rFonts w:ascii="Times New Roman" w:eastAsia="Arial" w:hAnsi="Times New Roman" w:cs="Times New Roman"/>
          <w:sz w:val="24"/>
          <w:szCs w:val="24"/>
          <w:lang w:eastAsia="en-US"/>
        </w:rPr>
        <w:tab/>
        <w:t>Šalis atsako:</w:t>
      </w:r>
    </w:p>
    <w:p w14:paraId="2F966E4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13.4.1.</w:t>
      </w:r>
      <w:r w:rsidRPr="000E72A2">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91095B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13.4.2.</w:t>
      </w:r>
      <w:r w:rsidRPr="000E72A2">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C4B9E9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13.5.</w:t>
      </w:r>
      <w:r w:rsidRPr="000E72A2">
        <w:rPr>
          <w:rFonts w:ascii="Times New Roman" w:eastAsia="Arial" w:hAnsi="Times New Roman" w:cs="Times New Roman"/>
          <w:sz w:val="24"/>
          <w:szCs w:val="24"/>
          <w:lang w:eastAsia="en-US"/>
        </w:rPr>
        <w:tab/>
        <w:t xml:space="preserve">Šalis nepagrįstai atskleidusi kitos Šalies konfidencialią informaciją privalo sumokėti kitai Šaliai Specialiosiose sąlygose nurodyto dydžio baudą. </w:t>
      </w:r>
    </w:p>
    <w:p w14:paraId="0C0FC0E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369152B"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14.</w:t>
      </w:r>
      <w:r w:rsidRPr="000E72A2">
        <w:rPr>
          <w:rFonts w:eastAsia="Arial"/>
          <w:b/>
          <w:bCs/>
          <w:caps/>
          <w:szCs w:val="24"/>
        </w:rPr>
        <w:tab/>
      </w:r>
      <w:r w:rsidRPr="000E72A2">
        <w:rPr>
          <w:rFonts w:eastAsia="Arial"/>
          <w:b/>
          <w:caps/>
          <w:szCs w:val="24"/>
        </w:rPr>
        <w:t>Asmens duomenų apsauga</w:t>
      </w:r>
    </w:p>
    <w:p w14:paraId="015E00FF" w14:textId="77777777" w:rsidR="002D1808" w:rsidRPr="000E72A2" w:rsidRDefault="002D1808" w:rsidP="00850365">
      <w:pPr>
        <w:rPr>
          <w:rFonts w:ascii="Times New Roman" w:eastAsia="Arial" w:hAnsi="Times New Roman" w:cs="Times New Roman"/>
          <w:b/>
          <w:caps/>
          <w:sz w:val="24"/>
          <w:szCs w:val="24"/>
          <w:lang w:eastAsia="en-US"/>
        </w:rPr>
      </w:pPr>
    </w:p>
    <w:p w14:paraId="0E58D91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14.1.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sz w:val="24"/>
          <w:szCs w:val="24"/>
          <w:lang w:eastAsia="lt-LT"/>
        </w:rPr>
        <w:t xml:space="preserve">Šalys įsipareigoja užtikrinti asmens duomenų saugumą bei asmens duomenų tvarkymą vykdyti </w:t>
      </w:r>
      <w:r w:rsidRPr="000E72A2">
        <w:rPr>
          <w:rFonts w:ascii="Times New Roman" w:eastAsia="Arial" w:hAnsi="Times New Roman" w:cs="Times New Roman"/>
          <w:sz w:val="24"/>
          <w:szCs w:val="24"/>
          <w:lang w:eastAsia="lt-LT"/>
        </w:rPr>
        <w:lastRenderedPageBreak/>
        <w:t xml:space="preserve">teisėtai, vadovaujantis 2016 m. balandžio 27 d. priimto Europos Parlamento ir Tarybos reglamento </w:t>
      </w:r>
      <w:r w:rsidRPr="000E72A2">
        <w:rPr>
          <w:rFonts w:ascii="Times New Roman" w:eastAsia="Arial" w:hAnsi="Times New Roman" w:cs="Times New Roman"/>
          <w:color w:val="0563C1"/>
          <w:sz w:val="24"/>
          <w:szCs w:val="24"/>
          <w:u w:val="single"/>
          <w:lang w:eastAsia="lt-LT"/>
        </w:rPr>
        <w:t>(ES) 2016/679</w:t>
      </w:r>
      <w:r w:rsidRPr="000E72A2">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0E72A2">
        <w:rPr>
          <w:rFonts w:ascii="Times New Roman" w:eastAsia="Arial" w:hAnsi="Times New Roman" w:cs="Times New Roman"/>
          <w:color w:val="0563C1"/>
          <w:sz w:val="24"/>
          <w:szCs w:val="24"/>
          <w:u w:val="single"/>
          <w:lang w:eastAsia="lt-LT"/>
        </w:rPr>
        <w:t>95/46/EB</w:t>
      </w:r>
      <w:r w:rsidRPr="000E72A2">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018DA992"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14.2.</w:t>
      </w:r>
      <w:r w:rsidRPr="000E72A2">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AEECF7" w14:textId="77777777" w:rsidR="002D1808" w:rsidRPr="000E72A2" w:rsidRDefault="002D1808" w:rsidP="002D1808">
      <w:pPr>
        <w:tabs>
          <w:tab w:val="left" w:pos="567"/>
          <w:tab w:val="left" w:pos="851"/>
          <w:tab w:val="left" w:pos="992"/>
          <w:tab w:val="left" w:pos="1134"/>
        </w:tabs>
        <w:spacing w:after="0" w:line="259" w:lineRule="auto"/>
        <w:ind w:left="360" w:firstLine="53"/>
        <w:jc w:val="both"/>
        <w:rPr>
          <w:rFonts w:ascii="Times New Roman" w:eastAsia="Arial" w:hAnsi="Times New Roman" w:cs="Times New Roman"/>
          <w:sz w:val="24"/>
          <w:szCs w:val="24"/>
          <w:lang w:eastAsia="en-US"/>
        </w:rPr>
      </w:pPr>
    </w:p>
    <w:p w14:paraId="7BC59449" w14:textId="77777777" w:rsidR="002D1808" w:rsidRPr="000E72A2" w:rsidRDefault="002D1808" w:rsidP="00850365">
      <w:pPr>
        <w:pStyle w:val="Antrat1"/>
        <w:ind w:firstLine="0"/>
        <w:jc w:val="center"/>
        <w:rPr>
          <w:rFonts w:eastAsia="Arial"/>
          <w:caps/>
          <w:color w:val="000000"/>
          <w:szCs w:val="24"/>
        </w:rPr>
      </w:pPr>
      <w:r w:rsidRPr="000E72A2">
        <w:rPr>
          <w:rFonts w:eastAsia="Arial"/>
          <w:b/>
          <w:bCs/>
          <w:caps/>
          <w:color w:val="000000"/>
          <w:szCs w:val="24"/>
        </w:rPr>
        <w:t>15.</w:t>
      </w:r>
      <w:r w:rsidRPr="000E72A2">
        <w:rPr>
          <w:rFonts w:eastAsia="Arial"/>
          <w:b/>
          <w:bCs/>
          <w:caps/>
          <w:color w:val="000000"/>
          <w:szCs w:val="24"/>
        </w:rPr>
        <w:tab/>
      </w:r>
      <w:r w:rsidRPr="000E72A2">
        <w:rPr>
          <w:rFonts w:eastAsia="Arial"/>
          <w:b/>
          <w:caps/>
          <w:szCs w:val="24"/>
        </w:rPr>
        <w:t>INTELEKTINĖ NUOSAVYBĖ</w:t>
      </w:r>
    </w:p>
    <w:p w14:paraId="65D6AC54" w14:textId="77777777" w:rsidR="002D1808" w:rsidRPr="000E72A2" w:rsidRDefault="002D1808" w:rsidP="00850365">
      <w:pPr>
        <w:rPr>
          <w:rFonts w:ascii="Times New Roman" w:eastAsia="Arial" w:hAnsi="Times New Roman" w:cs="Times New Roman"/>
          <w:caps/>
          <w:color w:val="000000"/>
          <w:sz w:val="24"/>
          <w:szCs w:val="24"/>
          <w:lang w:eastAsia="en-US"/>
        </w:rPr>
      </w:pPr>
    </w:p>
    <w:p w14:paraId="779DFD6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109340"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ED9E8C"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E81F5B"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57079CE8"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16.</w:t>
      </w:r>
      <w:r w:rsidRPr="000E72A2">
        <w:rPr>
          <w:rFonts w:eastAsia="Arial"/>
          <w:b/>
          <w:bCs/>
          <w:caps/>
          <w:szCs w:val="24"/>
        </w:rPr>
        <w:tab/>
      </w:r>
      <w:r w:rsidRPr="000E72A2">
        <w:rPr>
          <w:rFonts w:eastAsia="Arial"/>
          <w:b/>
          <w:caps/>
          <w:szCs w:val="24"/>
        </w:rPr>
        <w:t>Pareiškimai ir garantijos</w:t>
      </w:r>
    </w:p>
    <w:p w14:paraId="5A1B489F" w14:textId="77777777" w:rsidR="002D1808" w:rsidRPr="000E72A2" w:rsidRDefault="002D1808" w:rsidP="00850365">
      <w:pPr>
        <w:rPr>
          <w:rFonts w:ascii="Times New Roman" w:eastAsia="Arial" w:hAnsi="Times New Roman" w:cs="Times New Roman"/>
          <w:b/>
          <w:caps/>
          <w:sz w:val="24"/>
          <w:szCs w:val="24"/>
          <w:lang w:eastAsia="en-US"/>
        </w:rPr>
      </w:pPr>
    </w:p>
    <w:p w14:paraId="63BDDB85"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 Kiekviena iš Šalių pareiškia ir garantuoja kitai Šaliai, kad:</w:t>
      </w:r>
    </w:p>
    <w:p w14:paraId="059B5C6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3434A22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16.1.2. sudarydama Sutartį, Šalis neviršija savo kompetencijos ir nepažeidžia jai taikomų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623D77A0"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231D9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32722F"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535090"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3E4675D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0E72A2">
        <w:rPr>
          <w:rFonts w:ascii="Times New Roman" w:eastAsia="Times New Roman" w:hAnsi="Times New Roman" w:cs="Times New Roman"/>
          <w:sz w:val="24"/>
          <w:szCs w:val="24"/>
          <w:lang w:eastAsia="en-US"/>
        </w:rPr>
        <w:t>įstatymuose bei kituose teisės aktuose</w:t>
      </w:r>
      <w:r w:rsidRPr="000E72A2">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30235E3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0E72A2">
        <w:rPr>
          <w:rFonts w:ascii="Times New Roman" w:eastAsia="Arial" w:hAnsi="Times New Roman" w:cs="Times New Roman"/>
          <w:color w:val="000000"/>
          <w:sz w:val="24"/>
          <w:szCs w:val="24"/>
          <w:shd w:val="clear" w:color="auto" w:fill="FFFFFF"/>
          <w:lang w:eastAsia="en-US"/>
        </w:rPr>
        <w:t xml:space="preserve">16.3. </w:t>
      </w:r>
      <w:r w:rsidRPr="000E72A2">
        <w:rPr>
          <w:rFonts w:ascii="Times New Roman" w:eastAsia="Times New Roman" w:hAnsi="Times New Roman" w:cs="Times New Roman"/>
          <w:sz w:val="24"/>
          <w:szCs w:val="24"/>
          <w:lang w:eastAsia="en-US"/>
        </w:rPr>
        <w:t>Tiekėjas pareiškia, kad parduodamų Prekių disponavimo, valdymo ir naudojimosi teisės nėra apribotos</w:t>
      </w:r>
      <w:r w:rsidRPr="000E72A2">
        <w:rPr>
          <w:rFonts w:ascii="Times New Roman" w:eastAsia="Arial" w:hAnsi="Times New Roman" w:cs="Times New Roman"/>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ir jokie tretieji asmenys neturi pretenzijų į Sutartimi perduodamas Prekes (įkeitimai, areštai ar pan.).</w:t>
      </w:r>
    </w:p>
    <w:p w14:paraId="57E17AA1"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002A63DC"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17.</w:t>
      </w:r>
      <w:r w:rsidRPr="000E72A2">
        <w:rPr>
          <w:rFonts w:eastAsia="Arial"/>
          <w:b/>
          <w:bCs/>
          <w:caps/>
          <w:szCs w:val="24"/>
        </w:rPr>
        <w:tab/>
      </w:r>
      <w:r w:rsidRPr="000E72A2">
        <w:rPr>
          <w:rFonts w:eastAsia="Arial"/>
          <w:b/>
          <w:caps/>
          <w:szCs w:val="24"/>
        </w:rPr>
        <w:t>Bendrieji atsakomybės klausimai</w:t>
      </w:r>
    </w:p>
    <w:p w14:paraId="75459B94"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A6E6080"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17.1. Netesybų už vėlavimą ar pareigų pagal Sutartį pažeidimą sumokėjimas neatleidžia Šalies nuo Sutartyje numatytų jos pareigų vykdymo.</w:t>
      </w:r>
    </w:p>
    <w:p w14:paraId="4778C75F"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E72A2">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F855C2D"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2E344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1998E429"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75B43E"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905C9A" w14:textId="77777777" w:rsidR="002D1808" w:rsidRPr="000E72A2" w:rsidRDefault="002D1808" w:rsidP="002D1808">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643D74FB"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18.</w:t>
      </w:r>
      <w:r w:rsidRPr="000E72A2">
        <w:rPr>
          <w:rFonts w:eastAsia="Arial"/>
          <w:b/>
          <w:bCs/>
          <w:caps/>
          <w:szCs w:val="24"/>
        </w:rPr>
        <w:tab/>
      </w:r>
      <w:r w:rsidRPr="000E72A2">
        <w:rPr>
          <w:rFonts w:eastAsia="Arial"/>
          <w:b/>
          <w:caps/>
          <w:szCs w:val="24"/>
        </w:rPr>
        <w:t>Nenugalima jėga (FORCE MAJEURE)</w:t>
      </w:r>
    </w:p>
    <w:p w14:paraId="24BDB6C0" w14:textId="77777777" w:rsidR="002D1808" w:rsidRPr="000E72A2" w:rsidRDefault="002D1808" w:rsidP="00850365">
      <w:pPr>
        <w:rPr>
          <w:rFonts w:ascii="Times New Roman" w:eastAsia="Arial" w:hAnsi="Times New Roman" w:cs="Times New Roman"/>
          <w:b/>
          <w:caps/>
          <w:sz w:val="24"/>
          <w:szCs w:val="24"/>
          <w:lang w:eastAsia="en-US"/>
        </w:rPr>
      </w:pPr>
    </w:p>
    <w:p w14:paraId="1D189701"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18.1.</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5365BE21"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18.1.1.</w:t>
      </w:r>
      <w:r w:rsidRPr="000E72A2">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3BDDBF"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18.1.2. dėl Europos Sąjungos valstybių veiksmų – kai prievolę pagal Sutartį įvykdyti neįmanoma dėl privalomų ir nenumatytų Europos Sąjungos valstybės institucijų veiksmų (aktų), kurių Šalys neturėjo </w:t>
      </w:r>
      <w:r w:rsidRPr="000E72A2">
        <w:rPr>
          <w:rFonts w:ascii="Times New Roman" w:eastAsia="Times New Roman" w:hAnsi="Times New Roman" w:cs="Times New Roman"/>
          <w:sz w:val="24"/>
          <w:szCs w:val="24"/>
          <w:lang w:eastAsia="en-US"/>
        </w:rPr>
        <w:lastRenderedPageBreak/>
        <w:t>teisės ginčyti ir šie veiksmai negalėjo būti iš anksto numatyti.</w:t>
      </w:r>
    </w:p>
    <w:p w14:paraId="70B68F1F"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18.2.</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9D94F2"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18.3.</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67D086"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18.4.</w:t>
      </w:r>
      <w:r w:rsidRPr="000E72A2">
        <w:rPr>
          <w:rFonts w:ascii="Times New Roman" w:eastAsia="Arial" w:hAnsi="Times New Roman" w:cs="Times New Roman"/>
          <w:sz w:val="24"/>
          <w:szCs w:val="24"/>
          <w:lang w:eastAsia="en-US"/>
        </w:rPr>
        <w:tab/>
        <w:t>Jeigu nenugalimos jėgos (</w:t>
      </w:r>
      <w:r w:rsidRPr="000E72A2">
        <w:rPr>
          <w:rFonts w:ascii="Times New Roman" w:eastAsia="Arial" w:hAnsi="Times New Roman" w:cs="Times New Roman"/>
          <w:iCs/>
          <w:sz w:val="24"/>
          <w:szCs w:val="24"/>
          <w:lang w:eastAsia="en-US"/>
        </w:rPr>
        <w:t>force majeure</w:t>
      </w:r>
      <w:r w:rsidRPr="000E72A2">
        <w:rPr>
          <w:rFonts w:ascii="Times New Roman" w:eastAsia="Arial" w:hAnsi="Times New Roman" w:cs="Times New Roman"/>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7B75887"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FCC278F"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19.</w:t>
      </w:r>
      <w:r w:rsidRPr="000E72A2">
        <w:rPr>
          <w:rFonts w:eastAsia="Arial"/>
          <w:b/>
          <w:bCs/>
          <w:caps/>
          <w:szCs w:val="24"/>
        </w:rPr>
        <w:tab/>
      </w:r>
      <w:r w:rsidRPr="000E72A2">
        <w:rPr>
          <w:rFonts w:eastAsia="Arial"/>
          <w:b/>
          <w:caps/>
          <w:szCs w:val="24"/>
        </w:rPr>
        <w:t>Sutarties nuostatų negaliojimas</w:t>
      </w:r>
    </w:p>
    <w:p w14:paraId="46165DBC" w14:textId="77777777" w:rsidR="002D1808" w:rsidRPr="000E72A2" w:rsidRDefault="002D1808" w:rsidP="00850365">
      <w:pPr>
        <w:rPr>
          <w:rFonts w:ascii="Times New Roman" w:eastAsia="Arial" w:hAnsi="Times New Roman" w:cs="Times New Roman"/>
          <w:b/>
          <w:caps/>
          <w:sz w:val="24"/>
          <w:szCs w:val="24"/>
          <w:lang w:eastAsia="en-US"/>
        </w:rPr>
      </w:pPr>
    </w:p>
    <w:p w14:paraId="6316C565"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19.1.</w:t>
      </w:r>
      <w:r w:rsidRPr="000E72A2">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7B9F943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19.2.</w:t>
      </w:r>
      <w:r w:rsidRPr="000E72A2">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05409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88AE500"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20.</w:t>
      </w:r>
      <w:r w:rsidRPr="000E72A2">
        <w:rPr>
          <w:rFonts w:eastAsia="Arial"/>
          <w:b/>
          <w:bCs/>
          <w:caps/>
          <w:szCs w:val="24"/>
        </w:rPr>
        <w:tab/>
      </w:r>
      <w:r w:rsidRPr="000E72A2">
        <w:rPr>
          <w:rFonts w:eastAsia="Arial"/>
          <w:b/>
          <w:caps/>
          <w:szCs w:val="24"/>
        </w:rPr>
        <w:t>Sutarties pakeitimai</w:t>
      </w:r>
    </w:p>
    <w:p w14:paraId="1380012D" w14:textId="77777777" w:rsidR="002D1808" w:rsidRPr="000E72A2" w:rsidRDefault="002D1808" w:rsidP="00850365">
      <w:pPr>
        <w:rPr>
          <w:rFonts w:ascii="Times New Roman" w:eastAsia="Arial" w:hAnsi="Times New Roman" w:cs="Times New Roman"/>
          <w:b/>
          <w:caps/>
          <w:sz w:val="24"/>
          <w:szCs w:val="24"/>
          <w:lang w:eastAsia="en-US"/>
        </w:rPr>
      </w:pPr>
    </w:p>
    <w:p w14:paraId="30B9DC76" w14:textId="77777777" w:rsidR="002D1808" w:rsidRPr="000E72A2" w:rsidRDefault="002D1808" w:rsidP="002D1808">
      <w:pPr>
        <w:tabs>
          <w:tab w:val="left" w:pos="284"/>
          <w:tab w:val="left" w:pos="567"/>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654B6EC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20.2. Sutarties pakeitimai įforminami Šalims sudarant Susitarimą. </w:t>
      </w:r>
    </w:p>
    <w:p w14:paraId="19E5FFA5"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nuostatomis. </w:t>
      </w:r>
    </w:p>
    <w:p w14:paraId="278D22A0"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20.4. Susitarimai įsigalioja nuo jų sudarymo, jei Susitarime nenurodyta kitaip. Susitarimą Pirkėjas privalo paviešinti VPĮ 33 ir 86 straipsniuose nustatyta tvarka.</w:t>
      </w:r>
    </w:p>
    <w:p w14:paraId="6C762B1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60F35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E6346F5"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lastRenderedPageBreak/>
        <w:t>21.</w:t>
      </w:r>
      <w:r w:rsidRPr="000E72A2">
        <w:rPr>
          <w:rFonts w:eastAsia="Arial"/>
          <w:b/>
          <w:bCs/>
          <w:caps/>
          <w:szCs w:val="24"/>
        </w:rPr>
        <w:tab/>
      </w:r>
      <w:r w:rsidRPr="000E72A2">
        <w:rPr>
          <w:rFonts w:eastAsia="Arial"/>
          <w:b/>
          <w:caps/>
          <w:szCs w:val="24"/>
        </w:rPr>
        <w:t>Sutarties sUSTABDYMAS</w:t>
      </w:r>
    </w:p>
    <w:p w14:paraId="41A631B8" w14:textId="77777777" w:rsidR="002D1808" w:rsidRPr="000E72A2" w:rsidRDefault="002D1808" w:rsidP="00850365">
      <w:pPr>
        <w:rPr>
          <w:rFonts w:ascii="Times New Roman" w:eastAsia="Arial" w:hAnsi="Times New Roman" w:cs="Times New Roman"/>
          <w:b/>
          <w:caps/>
          <w:sz w:val="24"/>
          <w:szCs w:val="24"/>
          <w:lang w:eastAsia="en-US"/>
        </w:rPr>
      </w:pPr>
    </w:p>
    <w:p w14:paraId="1FCE3E7B"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63FB7F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 Prekių (jų dalies) tiekimas gali būti stabdomas esant bent vienai iš šių aplinkybių: </w:t>
      </w:r>
    </w:p>
    <w:p w14:paraId="1581834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9620F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21.2.2. Pirkėjas Sutartyje nurodyta tvarka negali priimti Prekių (pavyzdžiui, nebaigta įrengti patalpa, kurioje turi būti įmontuojamos Prekės), o Tiekėjas dėl to negali vykdyti Sutarties; </w:t>
      </w:r>
    </w:p>
    <w:p w14:paraId="2E7CA730"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w:t>
      </w:r>
    </w:p>
    <w:p w14:paraId="7F269A0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  </w:t>
      </w:r>
    </w:p>
    <w:p w14:paraId="06EFE43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3C1324EA"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21.2.6. pasikeitus galiojančiam teisės aktui ar įsigaliojus naujam teisės aktui, kuris turi įtakos šios Sutarties vykdymui; </w:t>
      </w:r>
    </w:p>
    <w:p w14:paraId="457C066A"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21.2.7. sutartinių įsipareigojimų stabdymo būtinybė atsirado dėl sustabdyto / perskirstyto / negauto ir panašiai Pirkėjo Prekių pirkimui skirto finansavimo arba finansavimo trūkumo; </w:t>
      </w:r>
    </w:p>
    <w:p w14:paraId="420EEF7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 </w:t>
      </w:r>
    </w:p>
    <w:p w14:paraId="5204A135"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16A96252"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B2DA520"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2124A574" w14:textId="77777777" w:rsidR="002D1808" w:rsidRPr="000E72A2" w:rsidRDefault="002D1808" w:rsidP="002D1808">
      <w:pPr>
        <w:tabs>
          <w:tab w:val="left" w:pos="567"/>
        </w:tabs>
        <w:spacing w:after="0" w:line="264"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EC0B1D" w14:textId="77777777" w:rsidR="002D1808" w:rsidRPr="000E72A2" w:rsidRDefault="002D1808" w:rsidP="002D1808">
      <w:pPr>
        <w:spacing w:after="0" w:line="264"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732550" w14:textId="77777777" w:rsidR="002D1808" w:rsidRPr="000E72A2" w:rsidRDefault="002D1808" w:rsidP="002D1808">
      <w:pPr>
        <w:spacing w:after="0" w:line="264"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6B365F" w14:textId="77777777" w:rsidR="002D1808" w:rsidRPr="000E72A2" w:rsidRDefault="002D1808" w:rsidP="002D1808">
      <w:pPr>
        <w:spacing w:after="0" w:line="264"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1198DA" w14:textId="77777777" w:rsidR="002D1808" w:rsidRPr="000E72A2" w:rsidRDefault="002D1808" w:rsidP="002D1808">
      <w:pPr>
        <w:spacing w:after="0" w:line="264"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21.7. Sutartinių įsipareigojimų vykdymas stabdomas ne ilgesniam kaip konkrečios, pagrįstos aplinkybės egzistavimo laikotarpiui.</w:t>
      </w:r>
    </w:p>
    <w:p w14:paraId="7D21C1D4"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15CBAB"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633171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3109C17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50ED7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61B1ECC1"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22.</w:t>
      </w:r>
      <w:r w:rsidRPr="000E72A2">
        <w:rPr>
          <w:rFonts w:eastAsia="Arial"/>
          <w:b/>
          <w:bCs/>
          <w:caps/>
          <w:szCs w:val="24"/>
        </w:rPr>
        <w:tab/>
      </w:r>
      <w:r w:rsidRPr="000E72A2">
        <w:rPr>
          <w:rFonts w:eastAsia="Arial"/>
          <w:b/>
          <w:caps/>
          <w:szCs w:val="24"/>
        </w:rPr>
        <w:t>Sutarties nutraukimas</w:t>
      </w:r>
    </w:p>
    <w:p w14:paraId="01D486C0" w14:textId="77777777" w:rsidR="002D1808" w:rsidRPr="000E72A2" w:rsidRDefault="002D1808" w:rsidP="00850365">
      <w:pPr>
        <w:rPr>
          <w:rFonts w:ascii="Times New Roman" w:eastAsia="Arial" w:hAnsi="Times New Roman" w:cs="Times New Roman"/>
          <w:b/>
          <w:caps/>
          <w:sz w:val="24"/>
          <w:szCs w:val="24"/>
          <w:lang w:eastAsia="en-US"/>
        </w:rPr>
      </w:pPr>
    </w:p>
    <w:p w14:paraId="51423709" w14:textId="77777777" w:rsidR="002D1808" w:rsidRPr="005661EE" w:rsidRDefault="002D1808" w:rsidP="002D1808">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eastAsia="en-US"/>
        </w:rPr>
      </w:pPr>
      <w:r w:rsidRPr="000E72A2">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74463274" w14:textId="77777777" w:rsidR="002D1808" w:rsidRPr="005661EE" w:rsidRDefault="002D1808" w:rsidP="002D1808">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eastAsia="en-US"/>
        </w:rPr>
      </w:pPr>
    </w:p>
    <w:p w14:paraId="440A8959" w14:textId="77777777" w:rsidR="002D1808" w:rsidRPr="00CC506A" w:rsidRDefault="002D1808" w:rsidP="00850365">
      <w:pPr>
        <w:pStyle w:val="Antrat2"/>
        <w:jc w:val="center"/>
        <w:rPr>
          <w:rFonts w:ascii="Times New Roman" w:eastAsia="Arial" w:hAnsi="Times New Roman" w:cs="Times New Roman"/>
          <w:b/>
          <w:sz w:val="24"/>
          <w:szCs w:val="24"/>
          <w:lang w:eastAsia="en-US"/>
        </w:rPr>
      </w:pPr>
      <w:r w:rsidRPr="00CC506A">
        <w:rPr>
          <w:rFonts w:ascii="Times New Roman" w:eastAsia="Arial" w:hAnsi="Times New Roman" w:cs="Times New Roman"/>
          <w:b/>
          <w:bCs/>
          <w:color w:val="auto"/>
          <w:sz w:val="24"/>
          <w:szCs w:val="24"/>
          <w:lang w:eastAsia="en-US"/>
        </w:rPr>
        <w:t>22.1.</w:t>
      </w:r>
      <w:r w:rsidRPr="00CC506A">
        <w:rPr>
          <w:rFonts w:ascii="Times New Roman" w:eastAsia="Arial" w:hAnsi="Times New Roman" w:cs="Times New Roman"/>
          <w:b/>
          <w:bCs/>
          <w:color w:val="auto"/>
          <w:sz w:val="24"/>
          <w:szCs w:val="24"/>
          <w:lang w:eastAsia="en-US"/>
        </w:rPr>
        <w:tab/>
      </w:r>
      <w:r w:rsidRPr="00CC506A">
        <w:rPr>
          <w:rFonts w:ascii="Times New Roman" w:eastAsia="Arial" w:hAnsi="Times New Roman" w:cs="Times New Roman"/>
          <w:b/>
          <w:color w:val="auto"/>
          <w:sz w:val="24"/>
          <w:szCs w:val="24"/>
          <w:lang w:eastAsia="en-US"/>
        </w:rPr>
        <w:t>Pretenzijos dėl Sutarties pažeidimų</w:t>
      </w:r>
    </w:p>
    <w:p w14:paraId="6343E2E3" w14:textId="77777777" w:rsidR="002D1808" w:rsidRPr="000E72A2" w:rsidRDefault="002D1808" w:rsidP="00850365">
      <w:pPr>
        <w:rPr>
          <w:rFonts w:ascii="Times New Roman" w:eastAsia="Arial" w:hAnsi="Times New Roman" w:cs="Times New Roman"/>
          <w:b/>
          <w:sz w:val="24"/>
          <w:szCs w:val="24"/>
          <w:lang w:eastAsia="en-US"/>
        </w:rPr>
      </w:pPr>
    </w:p>
    <w:p w14:paraId="3E640A3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EE89B1A"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E72A2">
        <w:rPr>
          <w:rFonts w:ascii="Times New Roman" w:eastAsia="Times New Roman" w:hAnsi="Times New Roman" w:cs="Times New Roman"/>
          <w:b/>
          <w:sz w:val="24"/>
          <w:szCs w:val="24"/>
          <w:lang w:eastAsia="en-US"/>
        </w:rPr>
        <w:t xml:space="preserve"> </w:t>
      </w:r>
      <w:r w:rsidRPr="000E72A2">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5C92F3FC"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0CA6E597" w14:textId="77777777" w:rsidR="002D1808" w:rsidRPr="00CC506A" w:rsidRDefault="002D1808" w:rsidP="00850365">
      <w:pPr>
        <w:pStyle w:val="Antrat2"/>
        <w:jc w:val="center"/>
        <w:rPr>
          <w:rFonts w:ascii="Times New Roman" w:eastAsia="Arial" w:hAnsi="Times New Roman" w:cs="Times New Roman"/>
          <w:b/>
          <w:sz w:val="24"/>
          <w:szCs w:val="24"/>
          <w:lang w:eastAsia="en-US"/>
        </w:rPr>
      </w:pPr>
      <w:r w:rsidRPr="00CC506A">
        <w:rPr>
          <w:rFonts w:ascii="Times New Roman" w:eastAsia="Arial" w:hAnsi="Times New Roman" w:cs="Times New Roman"/>
          <w:b/>
          <w:bCs/>
          <w:color w:val="auto"/>
          <w:sz w:val="24"/>
          <w:szCs w:val="24"/>
          <w:lang w:eastAsia="en-US"/>
        </w:rPr>
        <w:t>22.2.</w:t>
      </w:r>
      <w:r w:rsidRPr="00CC506A">
        <w:rPr>
          <w:rFonts w:ascii="Times New Roman" w:eastAsia="Arial" w:hAnsi="Times New Roman" w:cs="Times New Roman"/>
          <w:b/>
          <w:bCs/>
          <w:color w:val="auto"/>
          <w:sz w:val="24"/>
          <w:szCs w:val="24"/>
          <w:lang w:eastAsia="en-US"/>
        </w:rPr>
        <w:tab/>
      </w:r>
      <w:r w:rsidRPr="00CC506A">
        <w:rPr>
          <w:rFonts w:ascii="Times New Roman" w:eastAsia="Arial" w:hAnsi="Times New Roman" w:cs="Times New Roman"/>
          <w:b/>
          <w:color w:val="auto"/>
          <w:sz w:val="24"/>
          <w:szCs w:val="24"/>
          <w:lang w:eastAsia="en-US"/>
        </w:rPr>
        <w:t>Sutarties nutraukimas Pirkėjo iniciatyva</w:t>
      </w:r>
    </w:p>
    <w:p w14:paraId="79C27990" w14:textId="77777777" w:rsidR="002D1808" w:rsidRPr="000E72A2" w:rsidRDefault="002D1808" w:rsidP="00850365">
      <w:pPr>
        <w:rPr>
          <w:rFonts w:ascii="Times New Roman" w:eastAsia="Arial" w:hAnsi="Times New Roman" w:cs="Times New Roman"/>
          <w:b/>
          <w:sz w:val="24"/>
          <w:szCs w:val="24"/>
          <w:lang w:eastAsia="en-US"/>
        </w:rPr>
      </w:pPr>
    </w:p>
    <w:p w14:paraId="34BE93DB"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w:t>
      </w:r>
      <w:r w:rsidRPr="000E72A2">
        <w:rPr>
          <w:rFonts w:ascii="Times New Roman" w:eastAsia="Times New Roman" w:hAnsi="Times New Roman" w:cs="Times New Roman"/>
          <w:sz w:val="24"/>
          <w:szCs w:val="24"/>
          <w:lang w:eastAsia="en-US"/>
        </w:rPr>
        <w:lastRenderedPageBreak/>
        <w:t>atitinka esminio Sutarties pažeidimo požymius, nurodytus Lietuvos Respublikos civiliniame kodekse, ir, gavęs Pirkėjo pretenziją, per pretenzijoje nurodytą terminą neištaiso pažeidimo. </w:t>
      </w:r>
    </w:p>
    <w:p w14:paraId="0E3B0CDB"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0A68EE4D"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0E72A2">
        <w:rPr>
          <w:rFonts w:ascii="Times New Roman" w:eastAsia="Times New Roman" w:hAnsi="Times New Roman" w:cs="Times New Roman"/>
          <w:b/>
          <w:color w:val="5C5D5D"/>
          <w:sz w:val="24"/>
          <w:szCs w:val="24"/>
          <w:lang w:eastAsia="en-US"/>
        </w:rPr>
        <w:t xml:space="preserve"> </w:t>
      </w:r>
      <w:r w:rsidRPr="000E72A2">
        <w:rPr>
          <w:rFonts w:ascii="Times New Roman" w:eastAsia="Times New Roman" w:hAnsi="Times New Roman" w:cs="Times New Roman"/>
          <w:sz w:val="24"/>
          <w:szCs w:val="24"/>
          <w:lang w:eastAsia="en-US"/>
        </w:rPr>
        <w:t>įstatymuose ir kituose teisės aktuose nustatyta tvarka analogiška situacija</w:t>
      </w:r>
      <w:r w:rsidRPr="000E72A2">
        <w:rPr>
          <w:rFonts w:ascii="Times New Roman" w:eastAsia="Times New Roman" w:hAnsi="Times New Roman" w:cs="Times New Roman"/>
          <w:color w:val="000000"/>
          <w:sz w:val="24"/>
          <w:szCs w:val="24"/>
          <w:shd w:val="clear" w:color="auto" w:fill="FFFFFF"/>
          <w:lang w:eastAsia="en-US"/>
        </w:rPr>
        <w:t>;</w:t>
      </w:r>
      <w:r w:rsidRPr="000E72A2">
        <w:rPr>
          <w:rFonts w:ascii="Times New Roman" w:eastAsia="Times New Roman" w:hAnsi="Times New Roman" w:cs="Times New Roman"/>
          <w:color w:val="000000"/>
          <w:sz w:val="24"/>
          <w:szCs w:val="24"/>
          <w:lang w:eastAsia="en-US"/>
        </w:rPr>
        <w:t> </w:t>
      </w:r>
    </w:p>
    <w:p w14:paraId="768AB10C" w14:textId="77777777" w:rsidR="002D1808" w:rsidRPr="000E72A2" w:rsidRDefault="002D1808" w:rsidP="002D1808">
      <w:pPr>
        <w:tabs>
          <w:tab w:val="left" w:pos="567"/>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22.2.2.2. Tiekėjo padėtis pasikeičia ir jis atitinka pirkimo dokumentuose nustatytą pašalinimo pagrindą, kuris taikomas ir Sutarties galiojimo metu;</w:t>
      </w:r>
    </w:p>
    <w:p w14:paraId="41B7189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28371CD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22.2.2.4. Pirkėjas nusprendžia nebevykdyti veiklos, kurios vykdymui Sutartimi įsigyjamos Prekės ir Sutarties poreikis išnyksta; </w:t>
      </w:r>
    </w:p>
    <w:p w14:paraId="65594E1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22.2.2.5. Pirkėjo valdymo organas priima sprendimą, dėl kurio Sutarties poreikis išnyksta; </w:t>
      </w:r>
    </w:p>
    <w:p w14:paraId="2E15FC8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22.2.2.6. pasikeičia (pablogėja) Pirkėjo finansinė padėtis ar Pirkėjas negauna / netenka finansavimo ir dėl šios priežasties nusprendžia nutraukti Sutartį; </w:t>
      </w:r>
    </w:p>
    <w:p w14:paraId="1C86CDD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7A94A845"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22.2.2.8. nebelieka perkamų Prekių poreikio; </w:t>
      </w:r>
    </w:p>
    <w:p w14:paraId="34084B1D"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22.2.2.9. Pirkėjas iš pirkimų priežiūrą atliekančių institucijų gauna nurodymą / rekomendaciją nutraukti Sutartį;</w:t>
      </w:r>
    </w:p>
    <w:p w14:paraId="3D366EAD"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C40C633" w14:textId="77777777" w:rsidR="002D1808" w:rsidRPr="000E72A2" w:rsidRDefault="002D1808" w:rsidP="002D1808">
      <w:pPr>
        <w:tabs>
          <w:tab w:val="left" w:pos="567"/>
        </w:tabs>
        <w:spacing w:after="0" w:line="259" w:lineRule="auto"/>
        <w:jc w:val="both"/>
        <w:textAlignment w:val="baseline"/>
        <w:rPr>
          <w:rFonts w:ascii="Times New Roman" w:eastAsia="Arial" w:hAnsi="Times New Roman" w:cs="Times New Roman"/>
          <w:sz w:val="24"/>
          <w:szCs w:val="24"/>
          <w:lang w:eastAsia="en-US"/>
        </w:rPr>
      </w:pPr>
      <w:r w:rsidRPr="000E72A2">
        <w:rPr>
          <w:rFonts w:ascii="Times New Roman" w:eastAsia="Times New Roman" w:hAnsi="Times New Roman" w:cs="Times New Roman"/>
          <w:sz w:val="24"/>
          <w:szCs w:val="24"/>
          <w:lang w:eastAsia="en-US"/>
        </w:rPr>
        <w:t>22.2.2.11.</w:t>
      </w:r>
      <w:r w:rsidRPr="000E72A2">
        <w:rPr>
          <w:rFonts w:ascii="Times New Roman" w:eastAsia="Arial" w:hAnsi="Times New Roman" w:cs="Times New Roman"/>
          <w:sz w:val="24"/>
          <w:szCs w:val="24"/>
          <w:lang w:eastAsia="en-US"/>
        </w:rPr>
        <w:t xml:space="preserve"> Tiekėjas atsisako pašalinti arba nepašalina Prekių trūkumų per Pirkėjo nustatytus protingus terminus;</w:t>
      </w:r>
    </w:p>
    <w:p w14:paraId="0C008D30"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0C352B4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C914A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32A6C24"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83655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22.2.6. Pirkėjas turi teisę vienašališkai nutraukti Sutartį ir kitais Specialiosiose sąlygose (jei taikoma) ir įstatymuose bei kituose teisės aktuose įtvirtintais atvejais. </w:t>
      </w:r>
    </w:p>
    <w:p w14:paraId="34D3804A"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22.2.7. Sutartis laikoma nutraukta kitą dieną po to, kai pasibaigia įspėjimo apie Sutarties nutraukimą terminas.  </w:t>
      </w:r>
    </w:p>
    <w:p w14:paraId="30ED6E07"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FA2BF8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419ABF10" w14:textId="77777777" w:rsidR="002D1808" w:rsidRPr="00CC506A" w:rsidRDefault="002D1808" w:rsidP="00850365">
      <w:pPr>
        <w:pStyle w:val="Antrat2"/>
        <w:jc w:val="center"/>
        <w:rPr>
          <w:rFonts w:ascii="Times New Roman" w:eastAsia="Arial" w:hAnsi="Times New Roman" w:cs="Times New Roman"/>
          <w:b/>
          <w:bCs/>
          <w:sz w:val="24"/>
          <w:szCs w:val="24"/>
          <w:lang w:eastAsia="en-US"/>
        </w:rPr>
      </w:pPr>
      <w:r w:rsidRPr="00CC506A">
        <w:rPr>
          <w:rFonts w:ascii="Times New Roman" w:eastAsia="Arial" w:hAnsi="Times New Roman" w:cs="Times New Roman"/>
          <w:b/>
          <w:bCs/>
          <w:color w:val="auto"/>
          <w:sz w:val="24"/>
          <w:szCs w:val="24"/>
          <w:lang w:eastAsia="en-US"/>
        </w:rPr>
        <w:t>22.3.</w:t>
      </w:r>
      <w:r w:rsidRPr="00CC506A">
        <w:rPr>
          <w:rFonts w:ascii="Times New Roman" w:eastAsia="Arial" w:hAnsi="Times New Roman" w:cs="Times New Roman"/>
          <w:b/>
          <w:bCs/>
          <w:color w:val="auto"/>
          <w:sz w:val="24"/>
          <w:szCs w:val="24"/>
          <w:lang w:eastAsia="en-US"/>
        </w:rPr>
        <w:tab/>
        <w:t>Sutarties nutraukimas Tiekėjo iniciatyva</w:t>
      </w:r>
    </w:p>
    <w:p w14:paraId="68A0AFE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p>
    <w:p w14:paraId="77897B72"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51C3A4"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0BCB54E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84F22B"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114B23B5"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AA5803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 </w:t>
      </w:r>
    </w:p>
    <w:p w14:paraId="0A339C70"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90536D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22.3.6. Sutartis laikoma nutraukta kitą dieną po to, kai pasibaigia įspėjimo apie Sutarties nutraukimą terminas. </w:t>
      </w:r>
    </w:p>
    <w:p w14:paraId="58160B95"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C72A92"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53B8FBE7"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22.4.</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Šalių teisės ir pareigos Sutarties nutraukimo atveju</w:t>
      </w:r>
    </w:p>
    <w:p w14:paraId="7AA4B717" w14:textId="77777777" w:rsidR="002D1808" w:rsidRPr="000E72A2" w:rsidRDefault="002D1808" w:rsidP="00850365">
      <w:pPr>
        <w:rPr>
          <w:rFonts w:ascii="Times New Roman" w:eastAsia="Arial" w:hAnsi="Times New Roman" w:cs="Times New Roman"/>
          <w:b/>
          <w:sz w:val="24"/>
          <w:szCs w:val="24"/>
          <w:lang w:eastAsia="en-US"/>
        </w:rPr>
      </w:pPr>
    </w:p>
    <w:p w14:paraId="1C10D5F5"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4CECE15C"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22.4.2. Nutraukus Sutartį, Šalys privalo: </w:t>
      </w:r>
    </w:p>
    <w:p w14:paraId="368E599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22.4.2.1. įsitikinti, jog iki Sutarties nutraukimo dienos pristatytos Prekės ir kiti atlikti veiksmai atitinka Sutarties reikalavimus ir Šalys dėl to viena kitai nebereikš pretenzijų; </w:t>
      </w:r>
    </w:p>
    <w:p w14:paraId="0E0FE78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22.4.2.2. atsiskaityti už iki Sutarties nutraukimo pristatytas Prekes, atitinkančias Sutarties reikalavimus; </w:t>
      </w:r>
    </w:p>
    <w:p w14:paraId="1331C837"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w:t>
      </w:r>
      <w:r w:rsidRPr="000E72A2">
        <w:rPr>
          <w:rFonts w:ascii="Times New Roman" w:eastAsia="Times New Roman" w:hAnsi="Times New Roman" w:cs="Times New Roman"/>
          <w:b/>
          <w:bCs/>
          <w:color w:val="5C5D5D"/>
          <w:sz w:val="24"/>
          <w:szCs w:val="24"/>
          <w:lang w:eastAsia="en-US"/>
        </w:rPr>
        <w:t xml:space="preserve"> </w:t>
      </w:r>
      <w:r w:rsidRPr="000E72A2">
        <w:rPr>
          <w:rFonts w:ascii="Times New Roman" w:eastAsia="Times New Roman" w:hAnsi="Times New Roman" w:cs="Times New Roman"/>
          <w:sz w:val="24"/>
          <w:szCs w:val="24"/>
          <w:lang w:eastAsia="en-US"/>
        </w:rPr>
        <w:t>perduoti viena kitai visus dokumentus, kuriuos buvo būtina perduoti pagal Sutarties nuostatas. </w:t>
      </w:r>
    </w:p>
    <w:p w14:paraId="77DA92DC"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1740FA8F"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23.</w:t>
      </w:r>
      <w:r w:rsidRPr="000E72A2">
        <w:rPr>
          <w:rFonts w:eastAsia="Arial"/>
          <w:b/>
          <w:bCs/>
          <w:caps/>
          <w:szCs w:val="24"/>
        </w:rPr>
        <w:tab/>
      </w:r>
      <w:r w:rsidRPr="000E72A2">
        <w:rPr>
          <w:rFonts w:eastAsia="Arial"/>
          <w:b/>
          <w:caps/>
          <w:szCs w:val="24"/>
        </w:rPr>
        <w:t>PREKIŲ MODELIO AR GAMINTOJO KEITIMAS</w:t>
      </w:r>
    </w:p>
    <w:p w14:paraId="32D90482" w14:textId="77777777" w:rsidR="002D1808" w:rsidRPr="000E72A2" w:rsidRDefault="002D1808" w:rsidP="00850365">
      <w:pPr>
        <w:rPr>
          <w:rFonts w:ascii="Times New Roman" w:eastAsia="Arial" w:hAnsi="Times New Roman" w:cs="Times New Roman"/>
          <w:b/>
          <w:caps/>
          <w:sz w:val="24"/>
          <w:szCs w:val="24"/>
          <w:lang w:eastAsia="en-US"/>
        </w:rPr>
      </w:pPr>
    </w:p>
    <w:p w14:paraId="4A8ED0C8" w14:textId="77777777" w:rsidR="002D1808" w:rsidRPr="000E72A2" w:rsidRDefault="002D1808" w:rsidP="002D1808">
      <w:pPr>
        <w:spacing w:after="0" w:line="259" w:lineRule="auto"/>
        <w:jc w:val="both"/>
        <w:rPr>
          <w:rFonts w:ascii="Times New Roman" w:eastAsia="Times New Roman" w:hAnsi="Times New Roman" w:cs="Times New Roman"/>
          <w:sz w:val="24"/>
          <w:szCs w:val="24"/>
          <w:lang w:eastAsia="en-US"/>
        </w:rPr>
      </w:pPr>
      <w:r w:rsidRPr="000E72A2">
        <w:rPr>
          <w:rFonts w:ascii="Times New Roman" w:eastAsia="Arial" w:hAnsi="Times New Roman" w:cs="Times New Roman"/>
          <w:caps/>
          <w:sz w:val="24"/>
          <w:szCs w:val="24"/>
          <w:lang w:eastAsia="en-US"/>
        </w:rPr>
        <w:t xml:space="preserve">23.1. </w:t>
      </w:r>
      <w:r w:rsidRPr="000E72A2">
        <w:rPr>
          <w:rFonts w:ascii="Times New Roman" w:eastAsia="Times New Roman" w:hAnsi="Times New Roman" w:cs="Times New Roman"/>
          <w:sz w:val="24"/>
          <w:szCs w:val="24"/>
          <w:lang w:eastAsia="en-US"/>
        </w:rPr>
        <w:t>Tiekėjas turi teisę keisti Prekių modelį ar gamintoją, jei yra visos toliau nurodytos sąlygos:</w:t>
      </w:r>
    </w:p>
    <w:p w14:paraId="63EC7586" w14:textId="77777777" w:rsidR="002D1808" w:rsidRPr="000E72A2" w:rsidRDefault="002D1808" w:rsidP="002D1808">
      <w:pPr>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E72A2">
        <w:rPr>
          <w:rFonts w:ascii="Times New Roman" w:eastAsia="Times New Roman" w:hAnsi="Times New Roman" w:cs="Times New Roman"/>
          <w:sz w:val="24"/>
          <w:szCs w:val="24"/>
          <w:vertAlign w:val="superscript"/>
          <w:lang w:eastAsia="en-US"/>
        </w:rPr>
        <w:t xml:space="preserve">1 </w:t>
      </w:r>
      <w:r w:rsidRPr="000E72A2">
        <w:rPr>
          <w:rFonts w:ascii="Times New Roman" w:eastAsia="Times New Roman" w:hAnsi="Times New Roman" w:cs="Times New Roman"/>
          <w:sz w:val="24"/>
          <w:szCs w:val="24"/>
          <w:lang w:eastAsia="en-US"/>
        </w:rPr>
        <w:t>dalies nuostatų;</w:t>
      </w:r>
    </w:p>
    <w:p w14:paraId="016592F7" w14:textId="77777777" w:rsidR="002D1808" w:rsidRPr="000E72A2" w:rsidRDefault="002D1808" w:rsidP="002D1808">
      <w:pPr>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C3B5D2" w14:textId="77777777" w:rsidR="002D1808" w:rsidRPr="000E72A2" w:rsidRDefault="002D1808" w:rsidP="002D1808">
      <w:pPr>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E72A2">
        <w:rPr>
          <w:rFonts w:ascii="Times New Roman" w:eastAsia="Times New Roman" w:hAnsi="Times New Roman" w:cs="Times New Roman"/>
          <w:sz w:val="24"/>
          <w:szCs w:val="24"/>
          <w:shd w:val="clear" w:color="auto" w:fill="FFFFFF"/>
          <w:lang w:eastAsia="en-US"/>
        </w:rPr>
        <w:t>ir lygiavertiškumo ar geresnės kokybės nei šiuo metu tiekiamos Prekės</w:t>
      </w:r>
      <w:r w:rsidRPr="000E72A2">
        <w:rPr>
          <w:rFonts w:ascii="Times New Roman" w:eastAsia="Times New Roman" w:hAnsi="Times New Roman" w:cs="Times New Roman"/>
          <w:sz w:val="24"/>
          <w:szCs w:val="24"/>
          <w:lang w:eastAsia="en-US"/>
        </w:rPr>
        <w:t>;</w:t>
      </w:r>
    </w:p>
    <w:p w14:paraId="5F22F395" w14:textId="77777777" w:rsidR="002D1808" w:rsidRPr="000E72A2" w:rsidRDefault="002D1808" w:rsidP="002D1808">
      <w:pPr>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23.1.4. Šalys sudarė rašytinį susitarimą prie Sutarties dėl Prekių keitimo.</w:t>
      </w:r>
    </w:p>
    <w:p w14:paraId="5AE78C9B" w14:textId="77777777" w:rsidR="002D1808" w:rsidRPr="000E72A2" w:rsidRDefault="002D1808" w:rsidP="00850365">
      <w:pPr>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23.2. Šiame Bendrųjų sąlygų skyriuje nurodytu atveju Prekės turi būti pristatytos už ne didesnę nei pasiūlyme nurodytą kainą. </w:t>
      </w:r>
    </w:p>
    <w:p w14:paraId="000A0701" w14:textId="77777777" w:rsidR="002D1808" w:rsidRPr="000E72A2" w:rsidRDefault="002D1808" w:rsidP="00850365">
      <w:pPr>
        <w:rPr>
          <w:rFonts w:ascii="Times New Roman" w:eastAsia="Times New Roman" w:hAnsi="Times New Roman" w:cs="Times New Roman"/>
          <w:sz w:val="24"/>
          <w:szCs w:val="24"/>
          <w:lang w:eastAsia="en-US"/>
        </w:rPr>
      </w:pPr>
    </w:p>
    <w:p w14:paraId="1BBB6C09"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24.</w:t>
      </w:r>
      <w:r w:rsidRPr="000E72A2">
        <w:rPr>
          <w:rFonts w:eastAsia="Arial"/>
          <w:b/>
          <w:bCs/>
          <w:caps/>
          <w:szCs w:val="24"/>
        </w:rPr>
        <w:tab/>
      </w:r>
      <w:r w:rsidRPr="000E72A2">
        <w:rPr>
          <w:rFonts w:eastAsia="Arial"/>
          <w:b/>
          <w:caps/>
          <w:szCs w:val="24"/>
        </w:rPr>
        <w:t>Bendravimo tvarka ir kalba</w:t>
      </w:r>
    </w:p>
    <w:p w14:paraId="002C515E" w14:textId="77777777" w:rsidR="002D1808" w:rsidRPr="000E72A2" w:rsidRDefault="002D1808" w:rsidP="00850365">
      <w:pPr>
        <w:rPr>
          <w:rFonts w:ascii="Times New Roman" w:eastAsia="Arial" w:hAnsi="Times New Roman" w:cs="Times New Roman"/>
          <w:b/>
          <w:caps/>
          <w:sz w:val="24"/>
          <w:szCs w:val="24"/>
          <w:lang w:eastAsia="en-US"/>
        </w:rPr>
      </w:pPr>
    </w:p>
    <w:p w14:paraId="3F3A37D3"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lang w:eastAsia="en-US"/>
        </w:rPr>
      </w:pPr>
      <w:r w:rsidRPr="000E72A2">
        <w:rPr>
          <w:rFonts w:ascii="Times New Roman" w:eastAsia="Arial" w:hAnsi="Times New Roman" w:cs="Times New Roman"/>
          <w:sz w:val="24"/>
          <w:szCs w:val="24"/>
          <w:lang w:eastAsia="en-US"/>
        </w:rPr>
        <w:t>24.1.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0E72A2">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377C67B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A43D23" w14:textId="77777777" w:rsidR="002D1808" w:rsidRPr="000E72A2" w:rsidRDefault="002D1808" w:rsidP="002D1808">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49CA3723" w14:textId="77777777" w:rsidR="002D1808" w:rsidRPr="000E72A2" w:rsidRDefault="002D1808" w:rsidP="002D1808">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24.4. Jeigu pranešimas siunčiamas el. paštu, laikoma, kad Šalis jį gavo kitą darbo dieną. </w:t>
      </w:r>
    </w:p>
    <w:p w14:paraId="6DB2283B" w14:textId="77777777" w:rsidR="002D1808" w:rsidRPr="000E72A2" w:rsidRDefault="002D1808" w:rsidP="002D1808">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66BE5C90" w14:textId="77777777" w:rsidR="002D1808" w:rsidRPr="000E72A2" w:rsidRDefault="002D1808" w:rsidP="002D1808">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FF1E757"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25.</w:t>
      </w:r>
      <w:r w:rsidRPr="000E72A2">
        <w:rPr>
          <w:rFonts w:eastAsia="Arial"/>
          <w:b/>
          <w:bCs/>
          <w:caps/>
          <w:szCs w:val="24"/>
        </w:rPr>
        <w:tab/>
      </w:r>
      <w:r w:rsidRPr="000E72A2">
        <w:rPr>
          <w:rFonts w:eastAsia="Arial"/>
          <w:b/>
          <w:caps/>
          <w:szCs w:val="24"/>
        </w:rPr>
        <w:t>Pretenzijos ir ginčų sprendimas</w:t>
      </w:r>
    </w:p>
    <w:p w14:paraId="6E44C513" w14:textId="77777777" w:rsidR="002D1808" w:rsidRPr="000E72A2" w:rsidRDefault="002D1808" w:rsidP="00850365">
      <w:pPr>
        <w:rPr>
          <w:rFonts w:ascii="Times New Roman" w:eastAsia="Arial" w:hAnsi="Times New Roman" w:cs="Times New Roman"/>
          <w:b/>
          <w:caps/>
          <w:sz w:val="24"/>
          <w:szCs w:val="24"/>
          <w:lang w:eastAsia="en-US"/>
        </w:rPr>
      </w:pPr>
    </w:p>
    <w:p w14:paraId="5F496D40" w14:textId="77777777" w:rsidR="002D1808" w:rsidRPr="000E72A2" w:rsidRDefault="002D1808" w:rsidP="002D1808">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EF11A20" w14:textId="77777777" w:rsidR="002D1808" w:rsidRPr="000E72A2" w:rsidRDefault="002D1808" w:rsidP="002D1808">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E72A2">
        <w:rPr>
          <w:rFonts w:ascii="Times New Roman" w:eastAsia="Times New Roman" w:hAnsi="Times New Roman" w:cs="Times New Roman"/>
          <w:sz w:val="24"/>
          <w:szCs w:val="24"/>
          <w:lang w:eastAsia="en-US"/>
        </w:rPr>
        <w:t xml:space="preserve"> </w:t>
      </w:r>
      <w:r w:rsidRPr="000E72A2">
        <w:rPr>
          <w:rFonts w:ascii="Times New Roman" w:eastAsia="Cambria" w:hAnsi="Times New Roman" w:cs="Times New Roman"/>
          <w:sz w:val="24"/>
          <w:szCs w:val="24"/>
          <w:lang w:eastAsia="en-US"/>
        </w:rPr>
        <w:t>Lietuvos Respublikos įstatymuose nustatyta tvarka.</w:t>
      </w:r>
    </w:p>
    <w:p w14:paraId="22840A5B" w14:textId="77777777" w:rsidR="002D1808" w:rsidRPr="000E72A2" w:rsidRDefault="002D1808" w:rsidP="002D1808">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25.3. Kilę ginčai nesudaro pagrindo Šalims atsisakyti vykdyti savo prievoles pagal Sutartį.</w:t>
      </w:r>
    </w:p>
    <w:p w14:paraId="3E8DF889" w14:textId="77777777" w:rsidR="002D1808" w:rsidRPr="000E72A2" w:rsidRDefault="002D1808" w:rsidP="002D1808">
      <w:pPr>
        <w:spacing w:after="0" w:line="240" w:lineRule="auto"/>
        <w:jc w:val="both"/>
        <w:rPr>
          <w:rFonts w:ascii="Times New Roman" w:eastAsia="Times New Roman" w:hAnsi="Times New Roman" w:cs="Times New Roman"/>
          <w:sz w:val="24"/>
          <w:szCs w:val="20"/>
          <w:lang w:eastAsia="en-US"/>
        </w:rPr>
      </w:pPr>
    </w:p>
    <w:p w14:paraId="0B3F686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200A1D25" w14:textId="77777777" w:rsidR="00CC506A" w:rsidRDefault="00CC506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A950B6A" w14:textId="4047DD85" w:rsidR="00BF3444" w:rsidRDefault="00A169CA" w:rsidP="00850365">
      <w:pPr>
        <w:pStyle w:val="Antrat1"/>
        <w:jc w:val="right"/>
        <w:rPr>
          <w:szCs w:val="24"/>
        </w:rPr>
      </w:pPr>
      <w:r>
        <w:rPr>
          <w:szCs w:val="24"/>
        </w:rPr>
        <w:lastRenderedPageBreak/>
        <w:t>Pirkimo sąlygų 3.2 priedas</w:t>
      </w:r>
    </w:p>
    <w:p w14:paraId="077081EE" w14:textId="77777777" w:rsidR="006E3D7E" w:rsidRDefault="006E3D7E" w:rsidP="00A169CA">
      <w:pPr>
        <w:spacing w:after="0" w:line="264" w:lineRule="auto"/>
        <w:ind w:right="-1"/>
        <w:jc w:val="right"/>
        <w:rPr>
          <w:rFonts w:ascii="Times New Roman" w:eastAsia="Times New Roman" w:hAnsi="Times New Roman" w:cs="Times New Roman"/>
          <w:sz w:val="24"/>
          <w:szCs w:val="24"/>
          <w:lang w:eastAsia="en-US"/>
        </w:rPr>
      </w:pPr>
    </w:p>
    <w:p w14:paraId="70A68FE4" w14:textId="331697A9" w:rsidR="00A169CA" w:rsidRPr="00A169CA" w:rsidRDefault="00A169CA" w:rsidP="00850365">
      <w:pPr>
        <w:pStyle w:val="Antrat1"/>
        <w:ind w:firstLine="0"/>
        <w:jc w:val="center"/>
        <w:rPr>
          <w:caps/>
          <w:szCs w:val="24"/>
        </w:rPr>
      </w:pPr>
      <w:r w:rsidRPr="00A169CA">
        <w:rPr>
          <w:b/>
          <w:caps/>
          <w:szCs w:val="24"/>
        </w:rPr>
        <w:t xml:space="preserve">Prekių pirkimo-pardavimo sutarties </w:t>
      </w:r>
      <w:r w:rsidRPr="00A169CA">
        <w:rPr>
          <w:b/>
          <w:bCs/>
          <w:caps/>
          <w:szCs w:val="24"/>
        </w:rPr>
        <w:t>Specialiosios</w:t>
      </w:r>
      <w:r w:rsidRPr="00A169CA">
        <w:rPr>
          <w:b/>
          <w:caps/>
          <w:szCs w:val="24"/>
        </w:rPr>
        <w:t xml:space="preserve"> sąlygos</w:t>
      </w:r>
    </w:p>
    <w:p w14:paraId="40EB0A40" w14:textId="77777777" w:rsidR="00A169CA" w:rsidRPr="00A169CA" w:rsidRDefault="00A169CA" w:rsidP="00A169CA">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169CA" w:rsidRPr="00A169CA" w14:paraId="7266C61D" w14:textId="77777777" w:rsidTr="00B1234E">
        <w:tc>
          <w:tcPr>
            <w:tcW w:w="2448" w:type="dxa"/>
          </w:tcPr>
          <w:p w14:paraId="13F50CCC"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Sutarties pavadinimas</w:t>
            </w:r>
          </w:p>
        </w:tc>
        <w:tc>
          <w:tcPr>
            <w:tcW w:w="7110" w:type="dxa"/>
            <w:gridSpan w:val="3"/>
          </w:tcPr>
          <w:p w14:paraId="3AF8B5E4" w14:textId="77777777" w:rsidR="00A169CA" w:rsidRPr="00A169CA" w:rsidRDefault="00A169CA" w:rsidP="00A169CA">
            <w:pPr>
              <w:spacing w:after="0" w:line="240" w:lineRule="auto"/>
              <w:jc w:val="both"/>
              <w:rPr>
                <w:rFonts w:ascii="Times New Roman" w:eastAsia="Times New Roman" w:hAnsi="Times New Roman" w:cs="Times New Roman"/>
                <w:color w:val="C00000"/>
                <w:kern w:val="2"/>
                <w:sz w:val="24"/>
                <w:szCs w:val="24"/>
                <w:lang w:eastAsia="en-US"/>
              </w:rPr>
            </w:pPr>
            <w:r w:rsidRPr="00A169CA">
              <w:rPr>
                <w:rFonts w:ascii="Times New Roman" w:eastAsia="Times New Roman" w:hAnsi="Times New Roman" w:cs="Times New Roman"/>
                <w:kern w:val="2"/>
                <w:sz w:val="24"/>
                <w:szCs w:val="24"/>
                <w:lang w:eastAsia="en-US"/>
              </w:rPr>
              <w:t>Pirkimo sutartis</w:t>
            </w:r>
          </w:p>
        </w:tc>
      </w:tr>
      <w:tr w:rsidR="00A169CA" w:rsidRPr="00A169CA" w14:paraId="25936384" w14:textId="77777777" w:rsidTr="00B1234E">
        <w:tc>
          <w:tcPr>
            <w:tcW w:w="2448" w:type="dxa"/>
          </w:tcPr>
          <w:p w14:paraId="6BCB4204"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Sutarties data</w:t>
            </w:r>
          </w:p>
        </w:tc>
        <w:tc>
          <w:tcPr>
            <w:tcW w:w="2177" w:type="dxa"/>
          </w:tcPr>
          <w:p w14:paraId="6FB07A7A"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6057913B"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Sutarties numeris</w:t>
            </w:r>
          </w:p>
        </w:tc>
        <w:tc>
          <w:tcPr>
            <w:tcW w:w="2571" w:type="dxa"/>
          </w:tcPr>
          <w:p w14:paraId="1A6B6877"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tc>
      </w:tr>
    </w:tbl>
    <w:p w14:paraId="225D80F8" w14:textId="77777777" w:rsidR="00A169CA" w:rsidRPr="00A169CA" w:rsidRDefault="00A169CA" w:rsidP="00A169CA">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169CA" w:rsidRPr="00A169CA" w14:paraId="661CDA07" w14:textId="77777777" w:rsidTr="00B1234E">
        <w:tc>
          <w:tcPr>
            <w:tcW w:w="9558" w:type="dxa"/>
            <w:gridSpan w:val="3"/>
          </w:tcPr>
          <w:p w14:paraId="78295E8A"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 SUTARTIES ŠALYS</w:t>
            </w:r>
          </w:p>
        </w:tc>
      </w:tr>
      <w:tr w:rsidR="00A169CA" w:rsidRPr="00A169CA" w14:paraId="4CAB49E1" w14:textId="77777777" w:rsidTr="00B1234E">
        <w:tc>
          <w:tcPr>
            <w:tcW w:w="2808" w:type="dxa"/>
            <w:vMerge w:val="restart"/>
          </w:tcPr>
          <w:p w14:paraId="7BE52F28"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p>
          <w:p w14:paraId="224F11F6"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p>
          <w:p w14:paraId="4E70CABB"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p>
          <w:p w14:paraId="581E42E5"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1BF938AA"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1.1. Pirkėjas</w:t>
            </w:r>
          </w:p>
        </w:tc>
        <w:tc>
          <w:tcPr>
            <w:tcW w:w="3240" w:type="dxa"/>
          </w:tcPr>
          <w:p w14:paraId="42FF93B2"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1.1.1. Pavadinimas</w:t>
            </w:r>
          </w:p>
        </w:tc>
        <w:tc>
          <w:tcPr>
            <w:tcW w:w="3510" w:type="dxa"/>
          </w:tcPr>
          <w:p w14:paraId="61D1E782" w14:textId="36793355"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C26782">
              <w:rPr>
                <w:rFonts w:ascii="Times New Roman" w:hAnsi="Times New Roman" w:cs="Times New Roman"/>
                <w:sz w:val="24"/>
                <w:szCs w:val="24"/>
              </w:rPr>
              <w:t>VšĮ Vilniaus miesto klinikinė ligoninė</w:t>
            </w:r>
          </w:p>
        </w:tc>
      </w:tr>
      <w:tr w:rsidR="00A169CA" w:rsidRPr="00A169CA" w14:paraId="25D8A8EB" w14:textId="77777777" w:rsidTr="00B1234E">
        <w:tc>
          <w:tcPr>
            <w:tcW w:w="2808" w:type="dxa"/>
            <w:vMerge/>
          </w:tcPr>
          <w:p w14:paraId="623E2CE7"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064D96E7"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1.1.2. Juridinio asmens kodas</w:t>
            </w:r>
          </w:p>
        </w:tc>
        <w:tc>
          <w:tcPr>
            <w:tcW w:w="3510" w:type="dxa"/>
          </w:tcPr>
          <w:p w14:paraId="69A2CE7E" w14:textId="49FF4230"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C26782">
              <w:rPr>
                <w:rFonts w:ascii="Times New Roman" w:eastAsia="Times New Roman" w:hAnsi="Times New Roman" w:cs="Times New Roman"/>
                <w:kern w:val="2"/>
                <w:sz w:val="24"/>
                <w:szCs w:val="24"/>
                <w:lang w:eastAsia="en-US"/>
              </w:rPr>
              <w:t>302692454</w:t>
            </w:r>
          </w:p>
        </w:tc>
      </w:tr>
      <w:tr w:rsidR="00A169CA" w:rsidRPr="00A169CA" w14:paraId="703EFEA1" w14:textId="77777777" w:rsidTr="00B1234E">
        <w:tc>
          <w:tcPr>
            <w:tcW w:w="2808" w:type="dxa"/>
            <w:vMerge/>
          </w:tcPr>
          <w:p w14:paraId="03D4FD7E"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1D0D6E24"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1.1.3. Adresas</w:t>
            </w:r>
          </w:p>
        </w:tc>
        <w:tc>
          <w:tcPr>
            <w:tcW w:w="3510" w:type="dxa"/>
          </w:tcPr>
          <w:p w14:paraId="27472ABB" w14:textId="28F4C95A"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3D397D">
              <w:rPr>
                <w:rFonts w:ascii="Times New Roman" w:hAnsi="Times New Roman" w:cs="Times New Roman"/>
                <w:sz w:val="24"/>
                <w:szCs w:val="24"/>
              </w:rPr>
              <w:t xml:space="preserve">Antakalnio g. 57, </w:t>
            </w:r>
            <w:r w:rsidRPr="000E72A2">
              <w:rPr>
                <w:rFonts w:ascii="Times New Roman" w:eastAsia="Times New Roman" w:hAnsi="Times New Roman" w:cs="Times New Roman"/>
                <w:kern w:val="2"/>
                <w:sz w:val="24"/>
                <w:szCs w:val="24"/>
                <w:lang w:eastAsia="en-US"/>
              </w:rPr>
              <w:t>Vilnius</w:t>
            </w:r>
          </w:p>
        </w:tc>
      </w:tr>
      <w:tr w:rsidR="00A169CA" w:rsidRPr="00A169CA" w14:paraId="1FD1652E" w14:textId="77777777" w:rsidTr="00B1234E">
        <w:tc>
          <w:tcPr>
            <w:tcW w:w="2808" w:type="dxa"/>
            <w:vMerge/>
          </w:tcPr>
          <w:p w14:paraId="3BBB5742"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1D0F40B1"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1.1.4. PVM mokėtojo kodas</w:t>
            </w:r>
          </w:p>
        </w:tc>
        <w:tc>
          <w:tcPr>
            <w:tcW w:w="3510" w:type="dxa"/>
          </w:tcPr>
          <w:p w14:paraId="6D31853D" w14:textId="1D50C5C2"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C26782">
              <w:rPr>
                <w:rFonts w:ascii="Times New Roman" w:eastAsia="Times New Roman" w:hAnsi="Times New Roman" w:cs="Times New Roman"/>
                <w:kern w:val="2"/>
                <w:sz w:val="24"/>
                <w:szCs w:val="24"/>
                <w:lang w:eastAsia="en-US"/>
              </w:rPr>
              <w:t>LT100006560213</w:t>
            </w:r>
          </w:p>
        </w:tc>
      </w:tr>
      <w:tr w:rsidR="00A169CA" w:rsidRPr="00A169CA" w14:paraId="5E44231F" w14:textId="77777777" w:rsidTr="00B1234E">
        <w:tc>
          <w:tcPr>
            <w:tcW w:w="2808" w:type="dxa"/>
            <w:vMerge/>
          </w:tcPr>
          <w:p w14:paraId="3F235E77"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4AEBE361"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1.1.5. Atsiskaitomoji sąskaita</w:t>
            </w:r>
          </w:p>
        </w:tc>
        <w:tc>
          <w:tcPr>
            <w:tcW w:w="3510" w:type="dxa"/>
          </w:tcPr>
          <w:p w14:paraId="567EEC82" w14:textId="7F039422"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IBAN: </w:t>
            </w:r>
            <w:r w:rsidRPr="004E55FF">
              <w:rPr>
                <w:rStyle w:val="cf01"/>
                <w:rFonts w:ascii="Times New Roman" w:hAnsi="Times New Roman" w:cs="Times New Roman"/>
                <w:sz w:val="24"/>
                <w:szCs w:val="24"/>
              </w:rPr>
              <w:t>LT817044060007990179</w:t>
            </w:r>
          </w:p>
        </w:tc>
      </w:tr>
      <w:tr w:rsidR="00A169CA" w:rsidRPr="00A169CA" w14:paraId="0E4AEDDA" w14:textId="77777777" w:rsidTr="00B1234E">
        <w:tc>
          <w:tcPr>
            <w:tcW w:w="2808" w:type="dxa"/>
            <w:vMerge/>
          </w:tcPr>
          <w:p w14:paraId="77044BAD"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7AD82FDE"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1.1.6. Bankas, banko kodas</w:t>
            </w:r>
          </w:p>
        </w:tc>
        <w:tc>
          <w:tcPr>
            <w:tcW w:w="3510" w:type="dxa"/>
          </w:tcPr>
          <w:p w14:paraId="78D49451" w14:textId="37C39996"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4E55FF">
              <w:rPr>
                <w:rStyle w:val="cf01"/>
                <w:rFonts w:ascii="Times New Roman" w:hAnsi="Times New Roman" w:cs="Times New Roman"/>
                <w:sz w:val="24"/>
                <w:szCs w:val="24"/>
              </w:rPr>
              <w:t>AB SEB bankas</w:t>
            </w:r>
          </w:p>
        </w:tc>
      </w:tr>
      <w:tr w:rsidR="00A169CA" w:rsidRPr="00A169CA" w14:paraId="781163E9" w14:textId="77777777" w:rsidTr="00B1234E">
        <w:tc>
          <w:tcPr>
            <w:tcW w:w="2808" w:type="dxa"/>
            <w:vMerge/>
          </w:tcPr>
          <w:p w14:paraId="6B937293"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129F5BF4"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1.1.7. Telefonas</w:t>
            </w:r>
          </w:p>
        </w:tc>
        <w:tc>
          <w:tcPr>
            <w:tcW w:w="3510" w:type="dxa"/>
          </w:tcPr>
          <w:p w14:paraId="06975E82" w14:textId="272B9D08"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C26782">
              <w:rPr>
                <w:rFonts w:ascii="Times New Roman" w:hAnsi="Times New Roman" w:cs="Times New Roman"/>
                <w:sz w:val="24"/>
                <w:szCs w:val="24"/>
              </w:rPr>
              <w:t>+370 5 234 44 87</w:t>
            </w:r>
          </w:p>
        </w:tc>
      </w:tr>
      <w:tr w:rsidR="00A169CA" w:rsidRPr="00A169CA" w14:paraId="1FE01373" w14:textId="77777777" w:rsidTr="00B1234E">
        <w:tc>
          <w:tcPr>
            <w:tcW w:w="2808" w:type="dxa"/>
            <w:vMerge/>
          </w:tcPr>
          <w:p w14:paraId="4E32D4CF"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0F1AEA16"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1.1.8. El. paštas</w:t>
            </w:r>
          </w:p>
        </w:tc>
        <w:tc>
          <w:tcPr>
            <w:tcW w:w="3510" w:type="dxa"/>
          </w:tcPr>
          <w:p w14:paraId="1692FC27" w14:textId="3350E048" w:rsidR="00A169CA" w:rsidRPr="00A169CA" w:rsidRDefault="00CD479B" w:rsidP="00A169CA">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info</w:t>
            </w:r>
            <w:r w:rsidR="004C5AC5" w:rsidRPr="00C26782">
              <w:rPr>
                <w:rFonts w:ascii="Times New Roman" w:eastAsia="Times New Roman" w:hAnsi="Times New Roman" w:cs="Times New Roman"/>
                <w:kern w:val="2"/>
                <w:sz w:val="24"/>
                <w:szCs w:val="24"/>
                <w:lang w:eastAsia="en-US"/>
              </w:rPr>
              <w:t>@vmkl.lt</w:t>
            </w:r>
          </w:p>
        </w:tc>
      </w:tr>
      <w:tr w:rsidR="00A169CA" w:rsidRPr="00A169CA" w14:paraId="1BBEC29D" w14:textId="77777777" w:rsidTr="00B1234E">
        <w:tc>
          <w:tcPr>
            <w:tcW w:w="2808" w:type="dxa"/>
            <w:vMerge/>
          </w:tcPr>
          <w:p w14:paraId="7256EDDA"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0BEFC48D"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1.1.9. Šalies atstovas</w:t>
            </w:r>
          </w:p>
        </w:tc>
        <w:tc>
          <w:tcPr>
            <w:tcW w:w="3510" w:type="dxa"/>
          </w:tcPr>
          <w:p w14:paraId="08540E8C"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355DE7CF" w14:textId="77777777" w:rsidTr="00B1234E">
        <w:tc>
          <w:tcPr>
            <w:tcW w:w="2808" w:type="dxa"/>
            <w:vMerge/>
          </w:tcPr>
          <w:p w14:paraId="003CCBE5"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3766AEEA"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1.1.10. Atstovavimo pagrindas</w:t>
            </w:r>
          </w:p>
        </w:tc>
        <w:tc>
          <w:tcPr>
            <w:tcW w:w="3510" w:type="dxa"/>
          </w:tcPr>
          <w:p w14:paraId="79510C9D"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43CABAC5" w14:textId="77777777" w:rsidTr="00B1234E">
        <w:tc>
          <w:tcPr>
            <w:tcW w:w="2808" w:type="dxa"/>
            <w:vMerge w:val="restart"/>
          </w:tcPr>
          <w:p w14:paraId="6E92C4F1"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0F9A3C1A"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2B007050"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4AE16FC0"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1.2. Tiekėjas</w:t>
            </w:r>
          </w:p>
          <w:p w14:paraId="2FDB3308" w14:textId="77777777" w:rsidR="00A169CA" w:rsidRPr="00A169CA" w:rsidRDefault="00A169CA" w:rsidP="004C5AC5">
            <w:pPr>
              <w:spacing w:after="0" w:line="240" w:lineRule="auto"/>
              <w:rPr>
                <w:rFonts w:ascii="Times New Roman" w:eastAsia="Times New Roman" w:hAnsi="Times New Roman" w:cs="Times New Roman"/>
                <w:b/>
                <w:bCs/>
                <w:kern w:val="2"/>
                <w:sz w:val="24"/>
                <w:szCs w:val="24"/>
                <w:lang w:eastAsia="en-US"/>
              </w:rPr>
            </w:pPr>
          </w:p>
        </w:tc>
        <w:tc>
          <w:tcPr>
            <w:tcW w:w="3240" w:type="dxa"/>
          </w:tcPr>
          <w:p w14:paraId="07418776"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1.2.1. Pavadinimas</w:t>
            </w:r>
          </w:p>
        </w:tc>
        <w:tc>
          <w:tcPr>
            <w:tcW w:w="3510" w:type="dxa"/>
          </w:tcPr>
          <w:p w14:paraId="77F66D44"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4981DCD8" w14:textId="77777777" w:rsidTr="00B1234E">
        <w:tc>
          <w:tcPr>
            <w:tcW w:w="2808" w:type="dxa"/>
            <w:vMerge/>
          </w:tcPr>
          <w:p w14:paraId="536BF527"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6FA8ADFC"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1.2.2. Juridinio asmens kodas</w:t>
            </w:r>
          </w:p>
        </w:tc>
        <w:tc>
          <w:tcPr>
            <w:tcW w:w="3510" w:type="dxa"/>
          </w:tcPr>
          <w:p w14:paraId="35278E10"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0CFAB077" w14:textId="77777777" w:rsidTr="00B1234E">
        <w:tc>
          <w:tcPr>
            <w:tcW w:w="2808" w:type="dxa"/>
            <w:vMerge/>
          </w:tcPr>
          <w:p w14:paraId="16022CE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6C824D7F"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1.2.3. Adresas</w:t>
            </w:r>
          </w:p>
        </w:tc>
        <w:tc>
          <w:tcPr>
            <w:tcW w:w="3510" w:type="dxa"/>
          </w:tcPr>
          <w:p w14:paraId="5DE3F353"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57DC370B" w14:textId="77777777" w:rsidTr="00B1234E">
        <w:tc>
          <w:tcPr>
            <w:tcW w:w="2808" w:type="dxa"/>
            <w:vMerge/>
          </w:tcPr>
          <w:p w14:paraId="08507BA2"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12A3A463"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1.2.4. PVM mokėtojo kodas</w:t>
            </w:r>
          </w:p>
        </w:tc>
        <w:tc>
          <w:tcPr>
            <w:tcW w:w="3510" w:type="dxa"/>
          </w:tcPr>
          <w:p w14:paraId="2AE615B9"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24AD4742" w14:textId="77777777" w:rsidTr="00B1234E">
        <w:tc>
          <w:tcPr>
            <w:tcW w:w="2808" w:type="dxa"/>
            <w:vMerge/>
          </w:tcPr>
          <w:p w14:paraId="36387CDC"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301AD1EC"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1.2.5. Atsiskaitomoji sąskaita</w:t>
            </w:r>
          </w:p>
        </w:tc>
        <w:tc>
          <w:tcPr>
            <w:tcW w:w="3510" w:type="dxa"/>
          </w:tcPr>
          <w:p w14:paraId="0FF427F3"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562187E2" w14:textId="77777777" w:rsidTr="00B1234E">
        <w:tc>
          <w:tcPr>
            <w:tcW w:w="2808" w:type="dxa"/>
            <w:vMerge/>
          </w:tcPr>
          <w:p w14:paraId="26936860"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0017E39A"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1.2.6. Bankas, banko kodas</w:t>
            </w:r>
          </w:p>
        </w:tc>
        <w:tc>
          <w:tcPr>
            <w:tcW w:w="3510" w:type="dxa"/>
          </w:tcPr>
          <w:p w14:paraId="2F832B51"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4F806EC0" w14:textId="77777777" w:rsidTr="00B1234E">
        <w:tc>
          <w:tcPr>
            <w:tcW w:w="2808" w:type="dxa"/>
            <w:vMerge/>
          </w:tcPr>
          <w:p w14:paraId="5F66DF30"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088D1878"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1.2.7. Telefonas</w:t>
            </w:r>
          </w:p>
        </w:tc>
        <w:tc>
          <w:tcPr>
            <w:tcW w:w="3510" w:type="dxa"/>
          </w:tcPr>
          <w:p w14:paraId="27F079E1"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7F1C3255" w14:textId="77777777" w:rsidTr="00B1234E">
        <w:tc>
          <w:tcPr>
            <w:tcW w:w="2808" w:type="dxa"/>
            <w:vMerge/>
          </w:tcPr>
          <w:p w14:paraId="0D259691"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760DF1D8"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1.2.8. El. paštas</w:t>
            </w:r>
          </w:p>
        </w:tc>
        <w:tc>
          <w:tcPr>
            <w:tcW w:w="3510" w:type="dxa"/>
          </w:tcPr>
          <w:p w14:paraId="1003DC04"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3B4C362F" w14:textId="77777777" w:rsidTr="00B1234E">
        <w:tc>
          <w:tcPr>
            <w:tcW w:w="2808" w:type="dxa"/>
            <w:vMerge/>
          </w:tcPr>
          <w:p w14:paraId="77C3DF83"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30628F84"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1.2.9. Šalies atstovas</w:t>
            </w:r>
          </w:p>
        </w:tc>
        <w:tc>
          <w:tcPr>
            <w:tcW w:w="3510" w:type="dxa"/>
          </w:tcPr>
          <w:p w14:paraId="50287639"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2A32271D" w14:textId="77777777" w:rsidTr="00B1234E">
        <w:tc>
          <w:tcPr>
            <w:tcW w:w="2808" w:type="dxa"/>
            <w:vMerge/>
          </w:tcPr>
          <w:p w14:paraId="75C77BDE"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00E7E8D7"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1.2.10. Atstovavimo pagrindas</w:t>
            </w:r>
          </w:p>
        </w:tc>
        <w:tc>
          <w:tcPr>
            <w:tcW w:w="3510" w:type="dxa"/>
          </w:tcPr>
          <w:p w14:paraId="5BDC36E0"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bl>
    <w:p w14:paraId="61134C83" w14:textId="77777777" w:rsidR="00A169CA" w:rsidRPr="00A169CA" w:rsidRDefault="00A169CA" w:rsidP="00A169CA">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169CA" w:rsidRPr="00A169CA" w14:paraId="78B5ABD9" w14:textId="77777777" w:rsidTr="00B1234E">
        <w:trPr>
          <w:trHeight w:val="300"/>
        </w:trPr>
        <w:tc>
          <w:tcPr>
            <w:tcW w:w="9535" w:type="dxa"/>
            <w:gridSpan w:val="4"/>
          </w:tcPr>
          <w:p w14:paraId="3C6B3AA5"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2. ATSAKINGI ASMENYS</w:t>
            </w:r>
          </w:p>
        </w:tc>
      </w:tr>
      <w:tr w:rsidR="00A169CA" w:rsidRPr="00A169CA" w14:paraId="2A3DF8E1" w14:textId="77777777" w:rsidTr="00B1234E">
        <w:trPr>
          <w:trHeight w:val="300"/>
        </w:trPr>
        <w:tc>
          <w:tcPr>
            <w:tcW w:w="2704" w:type="dxa"/>
            <w:gridSpan w:val="2"/>
          </w:tcPr>
          <w:p w14:paraId="6C8E90DA"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„E. sąskaita“ priėmimą</w:t>
            </w:r>
          </w:p>
        </w:tc>
        <w:tc>
          <w:tcPr>
            <w:tcW w:w="6831" w:type="dxa"/>
            <w:gridSpan w:val="2"/>
          </w:tcPr>
          <w:p w14:paraId="3457E020" w14:textId="44FEC525" w:rsidR="00A169CA" w:rsidRPr="00A169CA" w:rsidRDefault="004C5AC5" w:rsidP="00A169CA">
            <w:pPr>
              <w:spacing w:after="0" w:line="240" w:lineRule="auto"/>
              <w:rPr>
                <w:rFonts w:ascii="Times New Roman" w:eastAsia="Times New Roman" w:hAnsi="Times New Roman" w:cs="Times New Roman"/>
                <w:color w:val="4472C4"/>
                <w:kern w:val="2"/>
                <w:sz w:val="24"/>
                <w:szCs w:val="24"/>
                <w:lang w:eastAsia="en-US"/>
              </w:rPr>
            </w:pPr>
            <w:r w:rsidRPr="00C26782">
              <w:rPr>
                <w:rFonts w:ascii="Times New Roman" w:hAnsi="Times New Roman" w:cs="Times New Roman"/>
                <w:iCs/>
                <w:sz w:val="24"/>
                <w:szCs w:val="24"/>
              </w:rPr>
              <w:t xml:space="preserve">VšĮ Vilniaus miesto klinikinės ligoninės inžinerinio ir ūkio skyriaus vedėjas Marijus Grinevičius, </w:t>
            </w:r>
            <w:r w:rsidRPr="00C26782">
              <w:rPr>
                <w:rFonts w:ascii="Times New Roman" w:eastAsia="Times New Roman" w:hAnsi="Times New Roman" w:cs="Times New Roman"/>
                <w:iCs/>
                <w:kern w:val="2"/>
                <w:sz w:val="24"/>
                <w:szCs w:val="24"/>
                <w:lang w:eastAsia="en-US"/>
              </w:rPr>
              <w:t>m.grinevicius@vmkl.lt</w:t>
            </w:r>
          </w:p>
        </w:tc>
      </w:tr>
      <w:tr w:rsidR="00A169CA" w:rsidRPr="00A169CA" w14:paraId="08A8ACDD" w14:textId="77777777" w:rsidTr="00B1234E">
        <w:trPr>
          <w:trHeight w:val="300"/>
        </w:trPr>
        <w:tc>
          <w:tcPr>
            <w:tcW w:w="2704" w:type="dxa"/>
            <w:gridSpan w:val="2"/>
          </w:tcPr>
          <w:p w14:paraId="26818DA2"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532334AD" w14:textId="77777777" w:rsidR="00A169CA" w:rsidRPr="00A169CA" w:rsidRDefault="00A169CA" w:rsidP="00A169CA">
            <w:pPr>
              <w:spacing w:after="0" w:line="240" w:lineRule="auto"/>
              <w:rPr>
                <w:rFonts w:ascii="Times New Roman" w:eastAsia="Times New Roman" w:hAnsi="Times New Roman" w:cs="Times New Roman"/>
                <w:color w:val="4472C4"/>
                <w:kern w:val="2"/>
                <w:sz w:val="24"/>
                <w:szCs w:val="24"/>
                <w:lang w:eastAsia="en-US"/>
              </w:rPr>
            </w:pPr>
            <w:r w:rsidRPr="00A169CA">
              <w:rPr>
                <w:rFonts w:ascii="Times New Roman" w:eastAsia="Times New Roman" w:hAnsi="Times New Roman" w:cs="Times New Roman"/>
                <w:color w:val="4472C4"/>
                <w:kern w:val="2"/>
                <w:sz w:val="24"/>
                <w:szCs w:val="24"/>
                <w:lang w:eastAsia="en-US"/>
              </w:rPr>
              <w:t>(nurodyti padalinį / skyrių, pareigas, vardą, pavardę, tel., el. paštą)</w:t>
            </w:r>
          </w:p>
        </w:tc>
      </w:tr>
      <w:tr w:rsidR="00A169CA" w:rsidRPr="00A169CA" w14:paraId="6F907FE3" w14:textId="77777777" w:rsidTr="00B1234E">
        <w:trPr>
          <w:trHeight w:val="300"/>
        </w:trPr>
        <w:tc>
          <w:tcPr>
            <w:tcW w:w="9535" w:type="dxa"/>
            <w:gridSpan w:val="4"/>
          </w:tcPr>
          <w:p w14:paraId="49FC4FDC"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3. SUTARTIES DALYKAS</w:t>
            </w:r>
          </w:p>
        </w:tc>
      </w:tr>
      <w:tr w:rsidR="00A169CA" w:rsidRPr="00A169CA" w14:paraId="288564D1" w14:textId="77777777" w:rsidTr="00B1234E">
        <w:trPr>
          <w:trHeight w:val="300"/>
        </w:trPr>
        <w:tc>
          <w:tcPr>
            <w:tcW w:w="2704" w:type="dxa"/>
            <w:gridSpan w:val="2"/>
          </w:tcPr>
          <w:p w14:paraId="158726EC"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62F35503" w14:textId="77777777" w:rsidR="004C5AC5" w:rsidRPr="008C7A44" w:rsidRDefault="004C5AC5" w:rsidP="004C5AC5">
            <w:pPr>
              <w:spacing w:after="0" w:line="240" w:lineRule="auto"/>
              <w:jc w:val="both"/>
              <w:rPr>
                <w:rFonts w:ascii="Times New Roman" w:hAnsi="Times New Roman" w:cs="Times New Roman"/>
                <w:sz w:val="24"/>
                <w:szCs w:val="24"/>
              </w:rPr>
            </w:pPr>
            <w:r w:rsidRPr="00C26782">
              <w:rPr>
                <w:rFonts w:ascii="Times New Roman" w:hAnsi="Times New Roman" w:cs="Times New Roman"/>
                <w:sz w:val="24"/>
                <w:szCs w:val="24"/>
              </w:rPr>
              <w:t xml:space="preserve">Tiekėjas įsipareigoja Sutartyje numatytomis sąlygomis perduoti Pirkėjui Prekes (toliau – Prekės).  Išsamus Prekių aprašymas ir kiti reikalavimai tiekiamoms Prekėms nustatyti Sutarties priede Nr. </w:t>
            </w:r>
            <w:r>
              <w:rPr>
                <w:rFonts w:ascii="Times New Roman" w:hAnsi="Times New Roman" w:cs="Times New Roman"/>
                <w:sz w:val="24"/>
                <w:szCs w:val="24"/>
              </w:rPr>
              <w:t>1</w:t>
            </w:r>
            <w:r w:rsidRPr="00C26782">
              <w:rPr>
                <w:rFonts w:ascii="Times New Roman" w:hAnsi="Times New Roman" w:cs="Times New Roman"/>
                <w:sz w:val="24"/>
                <w:szCs w:val="24"/>
              </w:rPr>
              <w:t xml:space="preserve"> „</w:t>
            </w:r>
            <w:r w:rsidRPr="008C7A44">
              <w:rPr>
                <w:rFonts w:ascii="Times New Roman" w:hAnsi="Times New Roman" w:cs="Times New Roman"/>
                <w:sz w:val="24"/>
                <w:szCs w:val="24"/>
              </w:rPr>
              <w:t>Techninė specifikacija“ (toliau – Techninė specifikacija) ir Sutarties priede Nr. 2 „Pasiūlymas“.</w:t>
            </w:r>
          </w:p>
          <w:p w14:paraId="2C112E88" w14:textId="77777777" w:rsidR="004C5AC5" w:rsidRPr="008C7A44" w:rsidRDefault="004C5AC5" w:rsidP="00CD479B">
            <w:pPr>
              <w:spacing w:after="0" w:line="240" w:lineRule="auto"/>
              <w:jc w:val="both"/>
              <w:rPr>
                <w:rFonts w:ascii="Times New Roman" w:eastAsia="Times New Roman" w:hAnsi="Times New Roman" w:cs="Times New Roman"/>
                <w:kern w:val="2"/>
                <w:sz w:val="24"/>
                <w:szCs w:val="24"/>
                <w:lang w:eastAsia="en-US"/>
              </w:rPr>
            </w:pPr>
            <w:r w:rsidRPr="008C7A44">
              <w:rPr>
                <w:rFonts w:ascii="Times New Roman" w:eastAsia="Times New Roman" w:hAnsi="Times New Roman" w:cs="Times New Roman"/>
                <w:kern w:val="2"/>
                <w:sz w:val="24"/>
                <w:szCs w:val="24"/>
                <w:lang w:eastAsia="en-US"/>
              </w:rPr>
              <w:t xml:space="preserve">Perkamų Prekių kiekis: 3 vnt. </w:t>
            </w:r>
          </w:p>
          <w:p w14:paraId="5C0AE1CD" w14:textId="2DE812C5" w:rsidR="00A169CA" w:rsidRPr="00A169CA" w:rsidRDefault="004C5AC5" w:rsidP="00CD479B">
            <w:pPr>
              <w:spacing w:after="0" w:line="240" w:lineRule="auto"/>
              <w:jc w:val="both"/>
              <w:rPr>
                <w:rFonts w:ascii="Times New Roman" w:hAnsi="Times New Roman" w:cs="Times New Roman"/>
                <w:sz w:val="24"/>
                <w:szCs w:val="24"/>
              </w:rPr>
            </w:pPr>
            <w:r w:rsidRPr="008C7A44">
              <w:rPr>
                <w:rFonts w:ascii="Times New Roman" w:hAnsi="Times New Roman" w:cs="Times New Roman"/>
                <w:sz w:val="24"/>
                <w:szCs w:val="24"/>
              </w:rPr>
              <w:lastRenderedPageBreak/>
              <w:t>Su prekėmis teiktinų paslaugų pobūdis: transportavimas, iškrovimas, išpakavimas, tikrinimas, pristatytos prekės surinkimas, sumontavimas, įdiegimas, prekių paruošimas darbui ir suderinimas, išbandymas, Pirkėjo personalo apmokymas dirbti su prekėmis, konsultacijų, susijusių su prekėmis naudojimu, teikimas.</w:t>
            </w:r>
          </w:p>
        </w:tc>
      </w:tr>
      <w:tr w:rsidR="00A169CA" w:rsidRPr="00A169CA" w14:paraId="183C325C" w14:textId="77777777" w:rsidTr="00B1234E">
        <w:trPr>
          <w:trHeight w:val="300"/>
        </w:trPr>
        <w:tc>
          <w:tcPr>
            <w:tcW w:w="2704" w:type="dxa"/>
            <w:gridSpan w:val="2"/>
          </w:tcPr>
          <w:p w14:paraId="20797C9F"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3.2. Pirkimo numeris</w:t>
            </w:r>
          </w:p>
        </w:tc>
        <w:tc>
          <w:tcPr>
            <w:tcW w:w="6831" w:type="dxa"/>
            <w:gridSpan w:val="2"/>
          </w:tcPr>
          <w:p w14:paraId="6FAE994E"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r>
      <w:tr w:rsidR="00A169CA" w:rsidRPr="00A169CA" w14:paraId="239EA05C" w14:textId="77777777" w:rsidTr="00B1234E">
        <w:trPr>
          <w:trHeight w:val="300"/>
        </w:trPr>
        <w:tc>
          <w:tcPr>
            <w:tcW w:w="2704" w:type="dxa"/>
            <w:gridSpan w:val="2"/>
          </w:tcPr>
          <w:p w14:paraId="5864B1FC"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6DBDC0E9" w14:textId="5C16E6EB" w:rsidR="00A169CA" w:rsidRPr="00A169CA" w:rsidRDefault="004C5AC5" w:rsidP="00CD479B">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Europos Sąjungos lėšomis bendrai finansuojamo projekto Nr. </w:t>
            </w:r>
            <w:r w:rsidRPr="003D397D">
              <w:rPr>
                <w:rFonts w:ascii="Times New Roman" w:hAnsi="Times New Roman" w:cs="Times New Roman"/>
                <w:sz w:val="24"/>
                <w:szCs w:val="24"/>
              </w:rPr>
              <w:t>05-001-01-05-07, pavadinimas Inovatyvių produktų, skirtų neekonominei veiklai vykdyti, įsigijimas VšĮ Vilniaus miesto klinikinėje ligoninėje.</w:t>
            </w:r>
          </w:p>
        </w:tc>
      </w:tr>
      <w:tr w:rsidR="00A169CA" w:rsidRPr="00A169CA" w14:paraId="57F2DD6E" w14:textId="77777777" w:rsidTr="00B1234E">
        <w:trPr>
          <w:trHeight w:val="300"/>
        </w:trPr>
        <w:tc>
          <w:tcPr>
            <w:tcW w:w="9535" w:type="dxa"/>
            <w:gridSpan w:val="4"/>
          </w:tcPr>
          <w:p w14:paraId="177AAAB0"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 PREKIŲ PRISTATYMO TERMINAI IR PREKIŲ PERDAVIMO - PRIĖMIMO TVARKA</w:t>
            </w:r>
          </w:p>
        </w:tc>
      </w:tr>
      <w:tr w:rsidR="00A169CA" w:rsidRPr="00A169CA" w14:paraId="6B78FB55" w14:textId="77777777" w:rsidTr="00B1234E">
        <w:trPr>
          <w:trHeight w:val="300"/>
        </w:trPr>
        <w:tc>
          <w:tcPr>
            <w:tcW w:w="2704" w:type="dxa"/>
            <w:gridSpan w:val="2"/>
          </w:tcPr>
          <w:p w14:paraId="1B25A758"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4.1. Prekių pristatymo terminas, kai Prekės pristatomos vienu kartu</w:t>
            </w:r>
          </w:p>
          <w:p w14:paraId="0E91A168"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03E9BC5F"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38EC34B8"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58AF5720"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59AE501F"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58827874" w14:textId="4BD19939"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768A335B" w14:textId="4C6FF362" w:rsidR="004C5AC5" w:rsidRDefault="004C5AC5" w:rsidP="004C5AC5">
            <w:pPr>
              <w:spacing w:after="0" w:line="240" w:lineRule="auto"/>
              <w:jc w:val="both"/>
              <w:rPr>
                <w:rFonts w:ascii="Times New Roman" w:hAnsi="Times New Roman" w:cs="Times New Roman"/>
                <w:sz w:val="24"/>
                <w:szCs w:val="24"/>
              </w:rPr>
            </w:pPr>
            <w:r w:rsidRPr="000E72A2">
              <w:rPr>
                <w:rFonts w:ascii="Times New Roman" w:eastAsia="Times New Roman" w:hAnsi="Times New Roman" w:cs="Times New Roman"/>
                <w:kern w:val="2"/>
                <w:sz w:val="24"/>
                <w:szCs w:val="24"/>
                <w:lang w:eastAsia="en-US"/>
              </w:rPr>
              <w:t xml:space="preserve">Tiekėjas pagal atskirą užsakymą įsipareigoja pristatyti Prekes ne vėliau kaip per </w:t>
            </w:r>
            <w:r>
              <w:rPr>
                <w:rFonts w:ascii="Times New Roman" w:eastAsia="Times New Roman" w:hAnsi="Times New Roman" w:cs="Times New Roman"/>
                <w:kern w:val="2"/>
                <w:sz w:val="24"/>
                <w:szCs w:val="24"/>
                <w:lang w:eastAsia="en-US"/>
              </w:rPr>
              <w:t xml:space="preserve">8 mėn. </w:t>
            </w:r>
            <w:r w:rsidRPr="000E72A2">
              <w:rPr>
                <w:rFonts w:ascii="Times New Roman" w:eastAsia="Times New Roman" w:hAnsi="Times New Roman" w:cs="Times New Roman"/>
                <w:kern w:val="2"/>
                <w:sz w:val="24"/>
                <w:szCs w:val="24"/>
                <w:lang w:eastAsia="en-US"/>
              </w:rPr>
              <w:t>nuo</w:t>
            </w:r>
            <w:r w:rsidR="00147050" w:rsidRPr="0038417F">
              <w:rPr>
                <w:rFonts w:ascii="Times New Roman" w:eastAsia="Times New Roman" w:hAnsi="Times New Roman" w:cs="Times New Roman"/>
                <w:color w:val="000000"/>
                <w:kern w:val="2"/>
                <w:sz w:val="24"/>
                <w:szCs w:val="24"/>
                <w:lang w:eastAsia="en-US"/>
              </w:rPr>
              <w:t xml:space="preserve"> Sutarties įsigaliojimo dienos</w:t>
            </w:r>
            <w:r w:rsidR="00147050" w:rsidRPr="000E72A2">
              <w:rPr>
                <w:rFonts w:ascii="Times New Roman" w:eastAsia="Times New Roman" w:hAnsi="Times New Roman" w:cs="Times New Roman"/>
                <w:color w:val="000000"/>
                <w:kern w:val="2"/>
                <w:sz w:val="24"/>
                <w:szCs w:val="24"/>
                <w:lang w:eastAsia="en-US"/>
              </w:rPr>
              <w:t xml:space="preserve"> </w:t>
            </w:r>
            <w:r w:rsidRPr="000E72A2">
              <w:rPr>
                <w:rFonts w:ascii="Times New Roman" w:eastAsia="Times New Roman" w:hAnsi="Times New Roman" w:cs="Times New Roman"/>
                <w:color w:val="000000"/>
                <w:kern w:val="2"/>
                <w:sz w:val="24"/>
                <w:szCs w:val="24"/>
                <w:lang w:eastAsia="en-US"/>
              </w:rPr>
              <w:t xml:space="preserve">šiuo adresu: </w:t>
            </w:r>
            <w:r w:rsidRPr="003D397D">
              <w:rPr>
                <w:rFonts w:ascii="Times New Roman" w:hAnsi="Times New Roman" w:cs="Times New Roman"/>
                <w:sz w:val="24"/>
                <w:szCs w:val="24"/>
              </w:rPr>
              <w:t>Antakalnio g. 57, Vilnius.</w:t>
            </w:r>
          </w:p>
          <w:p w14:paraId="5CA00778" w14:textId="77777777" w:rsidR="004C5AC5" w:rsidRPr="005E7F31" w:rsidRDefault="004C5AC5" w:rsidP="004C5AC5">
            <w:pPr>
              <w:spacing w:after="0" w:line="240" w:lineRule="auto"/>
              <w:jc w:val="both"/>
              <w:rPr>
                <w:rFonts w:ascii="Times New Roman" w:hAnsi="Times New Roman" w:cs="Times New Roman"/>
                <w:sz w:val="24"/>
                <w:szCs w:val="24"/>
              </w:rPr>
            </w:pPr>
            <w:r w:rsidRPr="005E7F31">
              <w:rPr>
                <w:rFonts w:ascii="Times New Roman" w:hAnsi="Times New Roman" w:cs="Times New Roman"/>
                <w:sz w:val="24"/>
                <w:szCs w:val="24"/>
              </w:rPr>
              <w:t xml:space="preserve">Tiekėjui pristačius nekokybišką prekę ar nustačius prekės defektus, Tiekėjas savo sąskaita ją turi pakeisti kokybiška </w:t>
            </w:r>
            <w:r w:rsidRPr="005E7F31">
              <w:rPr>
                <w:rFonts w:ascii="Times New Roman" w:hAnsi="Times New Roman" w:cs="Times New Roman"/>
                <w:bCs/>
                <w:sz w:val="24"/>
                <w:szCs w:val="24"/>
              </w:rPr>
              <w:t>per 72 valandas</w:t>
            </w:r>
            <w:r w:rsidRPr="005E7F31">
              <w:rPr>
                <w:rFonts w:ascii="Times New Roman" w:hAnsi="Times New Roman" w:cs="Times New Roman"/>
                <w:bCs/>
                <w:color w:val="000000"/>
                <w:sz w:val="24"/>
                <w:szCs w:val="24"/>
              </w:rPr>
              <w:t>, skaičiuojant nuo pranešimo apie nekokybišką prekę Tiekėjui pateikimo momento.</w:t>
            </w:r>
          </w:p>
          <w:p w14:paraId="2ED639ED" w14:textId="54650F22" w:rsidR="00A169CA" w:rsidRPr="00A169CA" w:rsidRDefault="004C5AC5" w:rsidP="004C5AC5">
            <w:pPr>
              <w:spacing w:after="0" w:line="240" w:lineRule="auto"/>
              <w:jc w:val="both"/>
              <w:rPr>
                <w:rFonts w:ascii="Times New Roman" w:hAnsi="Times New Roman" w:cs="Times New Roman"/>
                <w:sz w:val="24"/>
                <w:szCs w:val="24"/>
              </w:rPr>
            </w:pPr>
            <w:r w:rsidRPr="005E7F31">
              <w:rPr>
                <w:rFonts w:ascii="Times New Roman" w:hAnsi="Times New Roman" w:cs="Times New Roman"/>
                <w:sz w:val="24"/>
                <w:szCs w:val="24"/>
              </w:rPr>
              <w:t>Jei sutarties vykdymo metu užfiksuotas prekės gedimas negali būti pašalintas per garantijos laikotarpį per 72 val., Pirkėjui turi būti suteiktas pakaitinis robotas tol, kol originalus įrenginys bus suremontuotas.</w:t>
            </w:r>
          </w:p>
        </w:tc>
      </w:tr>
      <w:tr w:rsidR="00A169CA" w:rsidRPr="00A169CA" w14:paraId="2D05DD19" w14:textId="77777777" w:rsidTr="00B1234E">
        <w:trPr>
          <w:trHeight w:val="300"/>
        </w:trPr>
        <w:tc>
          <w:tcPr>
            <w:tcW w:w="2704" w:type="dxa"/>
            <w:gridSpan w:val="2"/>
          </w:tcPr>
          <w:p w14:paraId="2ED89F55"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6858AD86" w14:textId="6AC685C2" w:rsidR="00A169CA" w:rsidRPr="00A169CA" w:rsidRDefault="004C5AC5" w:rsidP="00A169CA">
            <w:pPr>
              <w:spacing w:after="0" w:line="240" w:lineRule="auto"/>
              <w:jc w:val="both"/>
              <w:rPr>
                <w:rFonts w:ascii="Times New Roman" w:eastAsia="Times New Roman" w:hAnsi="Times New Roman" w:cs="Times New Roman"/>
                <w:kern w:val="2"/>
                <w:sz w:val="24"/>
                <w:szCs w:val="24"/>
                <w:lang w:eastAsia="en-US"/>
              </w:rPr>
            </w:pPr>
            <w:r w:rsidRPr="003212F9">
              <w:rPr>
                <w:rFonts w:ascii="Times New Roman" w:hAnsi="Times New Roman" w:cs="Times New Roman"/>
                <w:sz w:val="24"/>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rFonts w:ascii="Times New Roman" w:hAnsi="Times New Roman" w:cs="Times New Roman"/>
                <w:sz w:val="24"/>
                <w:szCs w:val="24"/>
              </w:rPr>
              <w:t xml:space="preserve"> </w:t>
            </w:r>
            <w:r w:rsidRPr="005E7F31">
              <w:rPr>
                <w:rStyle w:val="normaltextrun"/>
                <w:rFonts w:ascii="Times New Roman" w:hAnsi="Times New Roman" w:cs="Times New Roman"/>
                <w:color w:val="000000"/>
                <w:sz w:val="24"/>
                <w:szCs w:val="24"/>
                <w:bdr w:val="none" w:sz="0" w:space="0" w:color="auto" w:frame="1"/>
              </w:rPr>
              <w:t>2 (dvi) darbo dienas</w:t>
            </w:r>
            <w:r w:rsidRPr="005E7F31">
              <w:rPr>
                <w:rFonts w:ascii="Times New Roman" w:hAnsi="Times New Roman" w:cs="Times New Roman"/>
                <w:sz w:val="24"/>
                <w:szCs w:val="24"/>
              </w:rPr>
              <w:t>,</w:t>
            </w:r>
            <w:r w:rsidRPr="003212F9">
              <w:rPr>
                <w:rFonts w:ascii="Times New Roman" w:hAnsi="Times New Roman" w:cs="Times New Roman"/>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w:t>
            </w:r>
            <w:r w:rsidR="004377E0">
              <w:rPr>
                <w:rFonts w:ascii="Times New Roman" w:hAnsi="Times New Roman" w:cs="Times New Roman"/>
                <w:sz w:val="24"/>
                <w:szCs w:val="24"/>
              </w:rPr>
              <w:t>1</w:t>
            </w:r>
            <w:r>
              <w:rPr>
                <w:rFonts w:ascii="Times New Roman" w:hAnsi="Times New Roman" w:cs="Times New Roman"/>
                <w:sz w:val="24"/>
                <w:szCs w:val="24"/>
              </w:rPr>
              <w:t xml:space="preserve"> mėn.</w:t>
            </w:r>
          </w:p>
        </w:tc>
      </w:tr>
      <w:tr w:rsidR="00A169CA" w:rsidRPr="00A169CA" w14:paraId="1FA34399" w14:textId="77777777" w:rsidTr="00B1234E">
        <w:trPr>
          <w:trHeight w:val="300"/>
        </w:trPr>
        <w:tc>
          <w:tcPr>
            <w:tcW w:w="2704" w:type="dxa"/>
            <w:gridSpan w:val="2"/>
          </w:tcPr>
          <w:p w14:paraId="54FFE5BE"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4.3. Užsakymų teikimo tvarka</w:t>
            </w:r>
          </w:p>
        </w:tc>
        <w:tc>
          <w:tcPr>
            <w:tcW w:w="6831" w:type="dxa"/>
            <w:gridSpan w:val="2"/>
          </w:tcPr>
          <w:p w14:paraId="781D85CF" w14:textId="0336524F"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Užsakymai teikiami Tiekėjo nurodytu elektroniniu paštu ir laikomi gautais po 24 (dvidešimt keturių valandų) nuo užsakymo pateikimo.</w:t>
            </w:r>
          </w:p>
        </w:tc>
      </w:tr>
      <w:tr w:rsidR="00A169CA" w:rsidRPr="00A169CA" w14:paraId="76488D1F" w14:textId="77777777" w:rsidTr="00B1234E">
        <w:trPr>
          <w:trHeight w:val="300"/>
        </w:trPr>
        <w:tc>
          <w:tcPr>
            <w:tcW w:w="2704" w:type="dxa"/>
            <w:gridSpan w:val="2"/>
          </w:tcPr>
          <w:p w14:paraId="5564FF8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1EAC9C31"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67139BB0" w14:textId="662E443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tc>
      </w:tr>
      <w:tr w:rsidR="00A169CA" w:rsidRPr="00A169CA" w14:paraId="3425FC45" w14:textId="77777777" w:rsidTr="00B1234E">
        <w:trPr>
          <w:trHeight w:val="300"/>
        </w:trPr>
        <w:tc>
          <w:tcPr>
            <w:tcW w:w="2704" w:type="dxa"/>
            <w:gridSpan w:val="2"/>
          </w:tcPr>
          <w:p w14:paraId="585AC476"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6ACD6FF8" w14:textId="5B3ABB94" w:rsidR="00621998" w:rsidRPr="00CD479B" w:rsidRDefault="00A169CA" w:rsidP="00621998">
            <w:pPr>
              <w:spacing w:after="0" w:line="240" w:lineRule="auto"/>
              <w:jc w:val="both"/>
              <w:rPr>
                <w:rFonts w:ascii="Times New Roman" w:eastAsia="Times New Roman" w:hAnsi="Times New Roman" w:cs="Times New Roman"/>
                <w:strike/>
                <w:kern w:val="2"/>
                <w:sz w:val="24"/>
                <w:szCs w:val="24"/>
                <w:lang w:eastAsia="en-US"/>
              </w:rPr>
            </w:pPr>
            <w:r w:rsidRPr="00A169CA">
              <w:rPr>
                <w:rFonts w:ascii="Times New Roman" w:eastAsia="Times New Roman" w:hAnsi="Times New Roman" w:cs="Times New Roman"/>
                <w:kern w:val="2"/>
                <w:sz w:val="24"/>
                <w:szCs w:val="24"/>
                <w:lang w:eastAsia="en-US"/>
              </w:rPr>
              <w:t xml:space="preserve">Kartu su Prekėmis pateikiami šie dokumentai: </w:t>
            </w:r>
          </w:p>
          <w:p w14:paraId="5BD9B532" w14:textId="77777777" w:rsidR="00621998" w:rsidRPr="00CD479B" w:rsidRDefault="00621998" w:rsidP="00621998">
            <w:pPr>
              <w:pStyle w:val="Sraopastraipa"/>
              <w:numPr>
                <w:ilvl w:val="0"/>
                <w:numId w:val="30"/>
              </w:numPr>
              <w:rPr>
                <w:kern w:val="2"/>
                <w:szCs w:val="24"/>
              </w:rPr>
            </w:pPr>
            <w:r w:rsidRPr="00CD479B">
              <w:rPr>
                <w:kern w:val="2"/>
                <w:szCs w:val="24"/>
              </w:rPr>
              <w:t>Sąskaita – faktūra;</w:t>
            </w:r>
          </w:p>
          <w:p w14:paraId="1F1FD69D" w14:textId="77777777" w:rsidR="00621998" w:rsidRDefault="00621998" w:rsidP="00621998">
            <w:pPr>
              <w:pStyle w:val="Sraopastraipa"/>
              <w:numPr>
                <w:ilvl w:val="0"/>
                <w:numId w:val="30"/>
              </w:numPr>
              <w:rPr>
                <w:kern w:val="2"/>
                <w:szCs w:val="24"/>
              </w:rPr>
            </w:pPr>
            <w:r w:rsidRPr="00621998">
              <w:rPr>
                <w:kern w:val="2"/>
                <w:szCs w:val="24"/>
              </w:rPr>
              <w:t>Prekių perdavimo-priėmimo aktas</w:t>
            </w:r>
            <w:r>
              <w:rPr>
                <w:kern w:val="2"/>
                <w:szCs w:val="24"/>
              </w:rPr>
              <w:t>;</w:t>
            </w:r>
          </w:p>
          <w:p w14:paraId="70849921" w14:textId="77777777" w:rsidR="00621998" w:rsidRDefault="00621998" w:rsidP="00621998">
            <w:pPr>
              <w:pStyle w:val="Sraopastraipa"/>
              <w:numPr>
                <w:ilvl w:val="0"/>
                <w:numId w:val="30"/>
              </w:numPr>
              <w:rPr>
                <w:kern w:val="2"/>
                <w:szCs w:val="24"/>
              </w:rPr>
            </w:pPr>
            <w:r w:rsidRPr="00621998">
              <w:rPr>
                <w:kern w:val="2"/>
                <w:szCs w:val="24"/>
              </w:rPr>
              <w:t xml:space="preserve">Prekių </w:t>
            </w:r>
            <w:r w:rsidRPr="00621998">
              <w:rPr>
                <w:i/>
                <w:iCs/>
                <w:kern w:val="2"/>
                <w:szCs w:val="24"/>
              </w:rPr>
              <w:t>(jei taikoma)</w:t>
            </w:r>
            <w:r w:rsidRPr="00621998">
              <w:rPr>
                <w:kern w:val="2"/>
                <w:szCs w:val="24"/>
              </w:rPr>
              <w:t xml:space="preserve"> techninis pasas</w:t>
            </w:r>
            <w:r>
              <w:rPr>
                <w:kern w:val="2"/>
                <w:szCs w:val="24"/>
              </w:rPr>
              <w:t>;</w:t>
            </w:r>
          </w:p>
          <w:p w14:paraId="7445F5C9" w14:textId="77777777" w:rsidR="00621998" w:rsidRPr="00621998" w:rsidRDefault="00621998" w:rsidP="00621998">
            <w:pPr>
              <w:pStyle w:val="Sraopastraipa"/>
              <w:numPr>
                <w:ilvl w:val="0"/>
                <w:numId w:val="30"/>
              </w:numPr>
              <w:rPr>
                <w:kern w:val="2"/>
                <w:szCs w:val="24"/>
              </w:rPr>
            </w:pPr>
            <w:r w:rsidRPr="00621998">
              <w:rPr>
                <w:kern w:val="2"/>
                <w:szCs w:val="24"/>
              </w:rPr>
              <w:t xml:space="preserve">Techninės priežiūros vadovas ir/ ar </w:t>
            </w:r>
            <w:r w:rsidRPr="00621998">
              <w:rPr>
                <w:szCs w:val="24"/>
              </w:rPr>
              <w:t>instrukcija ir rekomendacijos, kaip reguliariai atlikti techninius darbus, užtikrinant ilgaamžį roboto veikimą</w:t>
            </w:r>
            <w:r>
              <w:rPr>
                <w:szCs w:val="24"/>
              </w:rPr>
              <w:t>;</w:t>
            </w:r>
          </w:p>
          <w:p w14:paraId="1FB91726" w14:textId="29742D4B" w:rsidR="00621998" w:rsidRPr="00621998" w:rsidRDefault="00621998" w:rsidP="00621998">
            <w:pPr>
              <w:pStyle w:val="Sraopastraipa"/>
              <w:numPr>
                <w:ilvl w:val="0"/>
                <w:numId w:val="30"/>
              </w:numPr>
              <w:rPr>
                <w:kern w:val="2"/>
                <w:szCs w:val="24"/>
              </w:rPr>
            </w:pPr>
            <w:r w:rsidRPr="00621998">
              <w:rPr>
                <w:szCs w:val="24"/>
              </w:rPr>
              <w:t>CE atitikties deklaracijos dokumentas, įrodantis, kad gaminys buvo testuotas ir atitinka visus CE sertifikavimo reikalavimus pagal taikomus ES reglamentus ir direktyvas</w:t>
            </w:r>
            <w:r w:rsidR="00C33737">
              <w:rPr>
                <w:szCs w:val="24"/>
              </w:rPr>
              <w:t>;</w:t>
            </w:r>
          </w:p>
          <w:p w14:paraId="5DEC250D" w14:textId="68FA5FE6" w:rsidR="00621998" w:rsidRPr="00850365" w:rsidRDefault="00621998" w:rsidP="00621998">
            <w:pPr>
              <w:pStyle w:val="Sraopastraipa"/>
              <w:numPr>
                <w:ilvl w:val="0"/>
                <w:numId w:val="30"/>
              </w:numPr>
              <w:rPr>
                <w:kern w:val="2"/>
                <w:szCs w:val="24"/>
              </w:rPr>
            </w:pPr>
            <w:r>
              <w:rPr>
                <w:szCs w:val="24"/>
              </w:rPr>
              <w:lastRenderedPageBreak/>
              <w:t>S</w:t>
            </w:r>
            <w:r w:rsidRPr="00621998">
              <w:rPr>
                <w:szCs w:val="24"/>
                <w:lang w:eastAsia="lt-LT"/>
              </w:rPr>
              <w:t>iūlomų prekių gamintojo arba jo įgalioto atstovo, specialistui išduotas (-i) pažymėjimas (-ai) arba lygiavertis (-čiai) dokumentas (-ai), patvirtinantis, kad specialistas yra apmokytas dirbti su konkrečia siūloma preke</w:t>
            </w:r>
            <w:r w:rsidR="00C33737">
              <w:rPr>
                <w:szCs w:val="24"/>
                <w:lang w:eastAsia="lt-LT"/>
              </w:rPr>
              <w:t>;</w:t>
            </w:r>
          </w:p>
          <w:p w14:paraId="476B6B9F" w14:textId="5C5B3550" w:rsidR="00C33737" w:rsidRDefault="00C33737" w:rsidP="00621998">
            <w:pPr>
              <w:pStyle w:val="Sraopastraipa"/>
              <w:numPr>
                <w:ilvl w:val="0"/>
                <w:numId w:val="30"/>
              </w:numPr>
              <w:rPr>
                <w:kern w:val="2"/>
                <w:szCs w:val="24"/>
              </w:rPr>
            </w:pPr>
            <w:r w:rsidRPr="00C33737">
              <w:rPr>
                <w:kern w:val="2"/>
                <w:szCs w:val="24"/>
              </w:rPr>
              <w:t>pateikti gamintojo patvirtintą dezinfekcinių priemonių, galimų naudoti roboto dezinfekcijai, sąrašą</w:t>
            </w:r>
            <w:r>
              <w:rPr>
                <w:kern w:val="2"/>
                <w:szCs w:val="24"/>
              </w:rPr>
              <w:t>;</w:t>
            </w:r>
          </w:p>
          <w:p w14:paraId="38DE7149" w14:textId="3AC45A7D" w:rsidR="007F4D9F" w:rsidRPr="00127BF4" w:rsidRDefault="007F4D9F" w:rsidP="00F25032">
            <w:pPr>
              <w:pStyle w:val="Sraopastraipa"/>
              <w:numPr>
                <w:ilvl w:val="0"/>
                <w:numId w:val="30"/>
              </w:numPr>
              <w:rPr>
                <w:kern w:val="2"/>
                <w:szCs w:val="24"/>
              </w:rPr>
            </w:pPr>
            <w:r w:rsidRPr="00C33737">
              <w:rPr>
                <w:kern w:val="2"/>
                <w:szCs w:val="24"/>
              </w:rPr>
              <w:t xml:space="preserve">pateikti gamintojo patvirtintą dezinfekcinių priemonių, galimų naudoti </w:t>
            </w:r>
            <w:r>
              <w:rPr>
                <w:kern w:val="2"/>
                <w:szCs w:val="24"/>
              </w:rPr>
              <w:t xml:space="preserve">su </w:t>
            </w:r>
            <w:r w:rsidRPr="00C33737">
              <w:rPr>
                <w:kern w:val="2"/>
                <w:szCs w:val="24"/>
              </w:rPr>
              <w:t>robot</w:t>
            </w:r>
            <w:r>
              <w:rPr>
                <w:kern w:val="2"/>
                <w:szCs w:val="24"/>
              </w:rPr>
              <w:t>u</w:t>
            </w:r>
            <w:r w:rsidRPr="00C33737">
              <w:rPr>
                <w:kern w:val="2"/>
                <w:szCs w:val="24"/>
              </w:rPr>
              <w:t>, sąrašą</w:t>
            </w:r>
            <w:r>
              <w:rPr>
                <w:kern w:val="2"/>
                <w:szCs w:val="24"/>
              </w:rPr>
              <w:t>;</w:t>
            </w:r>
          </w:p>
          <w:p w14:paraId="411FCAB4" w14:textId="77777777" w:rsidR="00C33737" w:rsidRPr="00621998" w:rsidRDefault="00C33737" w:rsidP="00850365">
            <w:pPr>
              <w:pStyle w:val="Sraopastraipa"/>
              <w:rPr>
                <w:kern w:val="2"/>
                <w:szCs w:val="24"/>
              </w:rPr>
            </w:pPr>
          </w:p>
          <w:p w14:paraId="475639E4" w14:textId="77777777" w:rsidR="00621998" w:rsidRDefault="00621998" w:rsidP="00621998">
            <w:pPr>
              <w:spacing w:after="0" w:line="240" w:lineRule="auto"/>
              <w:jc w:val="both"/>
              <w:rPr>
                <w:rFonts w:ascii="Times New Roman" w:eastAsia="Times New Roman" w:hAnsi="Times New Roman" w:cs="Times New Roman"/>
                <w:kern w:val="2"/>
                <w:sz w:val="24"/>
                <w:szCs w:val="24"/>
                <w:lang w:eastAsia="en-US"/>
              </w:rPr>
            </w:pPr>
          </w:p>
          <w:p w14:paraId="2E209CA4" w14:textId="51F7B552" w:rsidR="00A169CA" w:rsidRPr="00A169CA" w:rsidRDefault="00621998" w:rsidP="00621998">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tc>
      </w:tr>
      <w:tr w:rsidR="00A169CA" w:rsidRPr="00A169CA" w14:paraId="6558996A" w14:textId="77777777" w:rsidTr="00B1234E">
        <w:trPr>
          <w:trHeight w:val="300"/>
        </w:trPr>
        <w:tc>
          <w:tcPr>
            <w:tcW w:w="9535" w:type="dxa"/>
            <w:gridSpan w:val="4"/>
          </w:tcPr>
          <w:p w14:paraId="304BC1DA"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5. SUTARTIES KAINA IR ATSISKAITYMO TVARKA</w:t>
            </w:r>
          </w:p>
        </w:tc>
      </w:tr>
      <w:tr w:rsidR="00A169CA" w:rsidRPr="00A169CA" w14:paraId="0DA26676" w14:textId="77777777" w:rsidTr="00B1234E">
        <w:trPr>
          <w:trHeight w:val="300"/>
        </w:trPr>
        <w:tc>
          <w:tcPr>
            <w:tcW w:w="2704" w:type="dxa"/>
            <w:gridSpan w:val="2"/>
          </w:tcPr>
          <w:p w14:paraId="130273D1"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6021D983" w14:textId="1317318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color w:val="4472C4"/>
                <w:kern w:val="2"/>
                <w:sz w:val="24"/>
                <w:szCs w:val="20"/>
                <w:lang w:eastAsia="en-US"/>
              </w:rPr>
            </w:pPr>
            <w:r w:rsidRPr="00A169CA">
              <w:rPr>
                <w:rFonts w:ascii="Times New Roman" w:eastAsia="Times New Roman" w:hAnsi="Times New Roman" w:cs="Times New Roman"/>
                <w:sz w:val="24"/>
                <w:szCs w:val="24"/>
                <w:lang w:eastAsia="en-US"/>
              </w:rPr>
              <w:t xml:space="preserve">Sutartyje ir jos galimiems keitimo atvejams yra pasirinktas šis kainos apskaičiavimo būdas: </w:t>
            </w:r>
            <w:r w:rsidR="00621998" w:rsidRPr="00DE0CEE">
              <w:rPr>
                <w:rFonts w:ascii="Times New Roman" w:eastAsia="Times New Roman" w:hAnsi="Times New Roman" w:cs="Times New Roman"/>
                <w:sz w:val="24"/>
                <w:szCs w:val="24"/>
                <w:lang w:eastAsia="en-US"/>
              </w:rPr>
              <w:t>fiksuotos kainos</w:t>
            </w:r>
            <w:r w:rsidRPr="00A169CA">
              <w:rPr>
                <w:rFonts w:ascii="Times New Roman" w:eastAsia="Times New Roman" w:hAnsi="Times New Roman" w:cs="Times New Roman"/>
                <w:sz w:val="24"/>
                <w:szCs w:val="24"/>
                <w:lang w:eastAsia="en-US"/>
              </w:rPr>
              <w:t xml:space="preserve">. </w:t>
            </w:r>
            <w:r w:rsidRPr="00A169CA">
              <w:rPr>
                <w:rFonts w:ascii="Times New Roman" w:eastAsia="Calibri" w:hAnsi="Times New Roman" w:cs="Times New Roman"/>
                <w:bCs/>
                <w:sz w:val="24"/>
                <w:szCs w:val="24"/>
                <w:lang w:eastAsia="en-US"/>
              </w:rPr>
              <w:t>Šis kainos apskaičiavimo būdas yra viena iš esminių Sutarties sąlygų, kuri negali būti keičiama.</w:t>
            </w:r>
          </w:p>
        </w:tc>
      </w:tr>
      <w:tr w:rsidR="00A169CA" w:rsidRPr="00A169CA" w14:paraId="4C7377E5" w14:textId="77777777" w:rsidTr="00B1234E">
        <w:trPr>
          <w:trHeight w:val="300"/>
        </w:trPr>
        <w:tc>
          <w:tcPr>
            <w:tcW w:w="2704" w:type="dxa"/>
            <w:gridSpan w:val="2"/>
          </w:tcPr>
          <w:p w14:paraId="2A41779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5.2. Pradinės Sutarties vertė ir Sutarties kaina, kai taikoma </w:t>
            </w:r>
            <w:r w:rsidRPr="00A169CA">
              <w:rPr>
                <w:rFonts w:ascii="Times New Roman" w:eastAsia="Times New Roman" w:hAnsi="Times New Roman" w:cs="Times New Roman"/>
                <w:b/>
                <w:bCs/>
                <w:kern w:val="2"/>
                <w:sz w:val="24"/>
                <w:szCs w:val="24"/>
                <w:u w:val="single"/>
                <w:lang w:eastAsia="en-US"/>
              </w:rPr>
              <w:t>fiksuotos kainos</w:t>
            </w:r>
            <w:r w:rsidRPr="00A169CA">
              <w:rPr>
                <w:rFonts w:ascii="Times New Roman" w:eastAsia="Times New Roman" w:hAnsi="Times New Roman" w:cs="Times New Roman"/>
                <w:b/>
                <w:bCs/>
                <w:kern w:val="2"/>
                <w:sz w:val="24"/>
                <w:szCs w:val="24"/>
                <w:lang w:eastAsia="en-US"/>
              </w:rPr>
              <w:t xml:space="preserve"> kainodara</w:t>
            </w:r>
          </w:p>
          <w:p w14:paraId="2C968519"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257CD95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41AB90F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6DE60955" w14:textId="4C9C60A6" w:rsidR="00A169CA" w:rsidRPr="00A169CA" w:rsidRDefault="00A169CA" w:rsidP="00A169CA">
            <w:pPr>
              <w:spacing w:after="0" w:line="240" w:lineRule="auto"/>
              <w:jc w:val="both"/>
              <w:rPr>
                <w:rFonts w:ascii="Times New Roman" w:eastAsia="Times New Roman" w:hAnsi="Times New Roman" w:cs="Times New Roman"/>
                <w:b/>
                <w:bCs/>
                <w:color w:val="FF0000"/>
                <w:kern w:val="2"/>
                <w:sz w:val="24"/>
                <w:szCs w:val="24"/>
                <w:lang w:eastAsia="en-US"/>
              </w:rPr>
            </w:pPr>
          </w:p>
          <w:p w14:paraId="2D00F066"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18134FE6"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Pradinės Sutarties vertė yra </w:t>
            </w:r>
            <w:r w:rsidRPr="00A169CA">
              <w:rPr>
                <w:rFonts w:ascii="Times New Roman" w:eastAsia="Times New Roman" w:hAnsi="Times New Roman" w:cs="Times New Roman"/>
                <w:color w:val="4472C4"/>
                <w:kern w:val="2"/>
                <w:sz w:val="24"/>
                <w:szCs w:val="24"/>
                <w:lang w:eastAsia="en-US"/>
              </w:rPr>
              <w:t>(nurodyti sumą skaičiais)</w:t>
            </w:r>
            <w:r w:rsidRPr="00A169CA">
              <w:rPr>
                <w:rFonts w:ascii="Times New Roman" w:eastAsia="Times New Roman" w:hAnsi="Times New Roman" w:cs="Times New Roman"/>
                <w:kern w:val="2"/>
                <w:sz w:val="24"/>
                <w:szCs w:val="24"/>
                <w:lang w:eastAsia="en-US"/>
              </w:rPr>
              <w:t xml:space="preserve"> </w:t>
            </w:r>
            <w:r w:rsidRPr="00A169CA">
              <w:rPr>
                <w:rFonts w:ascii="Times New Roman" w:eastAsia="Times New Roman" w:hAnsi="Times New Roman" w:cs="Times New Roman"/>
                <w:color w:val="4472C4"/>
                <w:kern w:val="2"/>
                <w:sz w:val="24"/>
                <w:szCs w:val="24"/>
                <w:lang w:eastAsia="en-US"/>
              </w:rPr>
              <w:t>(nurodyti sumą žodžiais)</w:t>
            </w:r>
            <w:r w:rsidRPr="00A169CA">
              <w:rPr>
                <w:rFonts w:ascii="Times New Roman" w:eastAsia="Times New Roman" w:hAnsi="Times New Roman" w:cs="Times New Roman"/>
                <w:kern w:val="2"/>
                <w:sz w:val="24"/>
                <w:szCs w:val="24"/>
                <w:lang w:eastAsia="en-US"/>
              </w:rPr>
              <w:t xml:space="preserve"> Eur be pridėtinės vertės mokesčio (toliau – PVM). </w:t>
            </w:r>
          </w:p>
          <w:p w14:paraId="37ECF209"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p w14:paraId="180E280D"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Sutarties kaina yra </w:t>
            </w:r>
            <w:r w:rsidRPr="00A169CA">
              <w:rPr>
                <w:rFonts w:ascii="Times New Roman" w:eastAsia="Times New Roman" w:hAnsi="Times New Roman" w:cs="Times New Roman"/>
                <w:color w:val="4472C4"/>
                <w:kern w:val="2"/>
                <w:sz w:val="24"/>
                <w:szCs w:val="24"/>
                <w:lang w:eastAsia="en-US"/>
              </w:rPr>
              <w:t>(nurodyti sumą skaičiais)</w:t>
            </w:r>
            <w:r w:rsidRPr="00A169CA">
              <w:rPr>
                <w:rFonts w:ascii="Times New Roman" w:eastAsia="Times New Roman" w:hAnsi="Times New Roman" w:cs="Times New Roman"/>
                <w:kern w:val="2"/>
                <w:sz w:val="24"/>
                <w:szCs w:val="24"/>
                <w:lang w:eastAsia="en-US"/>
              </w:rPr>
              <w:t xml:space="preserve"> </w:t>
            </w:r>
            <w:r w:rsidRPr="00A169CA">
              <w:rPr>
                <w:rFonts w:ascii="Times New Roman" w:eastAsia="Times New Roman" w:hAnsi="Times New Roman" w:cs="Times New Roman"/>
                <w:color w:val="4472C4"/>
                <w:kern w:val="2"/>
                <w:sz w:val="24"/>
                <w:szCs w:val="24"/>
                <w:lang w:eastAsia="en-US"/>
              </w:rPr>
              <w:t>(nurodyti sumą žodžiais)</w:t>
            </w:r>
            <w:r w:rsidRPr="00A169CA">
              <w:rPr>
                <w:rFonts w:ascii="Times New Roman" w:eastAsia="Times New Roman" w:hAnsi="Times New Roman" w:cs="Times New Roman"/>
                <w:kern w:val="2"/>
                <w:sz w:val="24"/>
                <w:szCs w:val="24"/>
                <w:lang w:eastAsia="en-US"/>
              </w:rPr>
              <w:t xml:space="preserve"> Eur su PVM. PVM sudaro </w:t>
            </w:r>
            <w:r w:rsidRPr="00A169CA">
              <w:rPr>
                <w:rFonts w:ascii="Times New Roman" w:eastAsia="Times New Roman" w:hAnsi="Times New Roman" w:cs="Times New Roman"/>
                <w:color w:val="4472C4"/>
                <w:kern w:val="2"/>
                <w:sz w:val="24"/>
                <w:szCs w:val="24"/>
                <w:lang w:eastAsia="en-US"/>
              </w:rPr>
              <w:t>(nurodyti sumą skaičiais)</w:t>
            </w:r>
            <w:r w:rsidRPr="00A169CA">
              <w:rPr>
                <w:rFonts w:ascii="Times New Roman" w:eastAsia="Times New Roman" w:hAnsi="Times New Roman" w:cs="Times New Roman"/>
                <w:kern w:val="2"/>
                <w:sz w:val="24"/>
                <w:szCs w:val="24"/>
                <w:lang w:eastAsia="en-US"/>
              </w:rPr>
              <w:t xml:space="preserve"> </w:t>
            </w:r>
            <w:r w:rsidRPr="00A169CA">
              <w:rPr>
                <w:rFonts w:ascii="Times New Roman" w:eastAsia="Times New Roman" w:hAnsi="Times New Roman" w:cs="Times New Roman"/>
                <w:color w:val="4472C4"/>
                <w:kern w:val="2"/>
                <w:sz w:val="24"/>
                <w:szCs w:val="24"/>
                <w:lang w:eastAsia="en-US"/>
              </w:rPr>
              <w:t xml:space="preserve">(nurodyti sumą žodžiais) </w:t>
            </w:r>
            <w:r w:rsidRPr="00A169CA">
              <w:rPr>
                <w:rFonts w:ascii="Times New Roman" w:eastAsia="Times New Roman" w:hAnsi="Times New Roman" w:cs="Times New Roman"/>
                <w:kern w:val="2"/>
                <w:sz w:val="24"/>
                <w:szCs w:val="24"/>
                <w:lang w:eastAsia="en-US"/>
              </w:rPr>
              <w:t>Eur.</w:t>
            </w:r>
          </w:p>
          <w:p w14:paraId="722339F6" w14:textId="77777777" w:rsidR="00A169CA" w:rsidRPr="00A169CA" w:rsidRDefault="00A169CA" w:rsidP="00A169CA">
            <w:pPr>
              <w:spacing w:after="0" w:line="240" w:lineRule="auto"/>
              <w:jc w:val="both"/>
              <w:rPr>
                <w:rFonts w:ascii="Times New Roman" w:eastAsia="Times New Roman" w:hAnsi="Times New Roman" w:cs="Times New Roman"/>
                <w:color w:val="FF0000"/>
                <w:kern w:val="2"/>
                <w:sz w:val="24"/>
                <w:szCs w:val="24"/>
                <w:lang w:eastAsia="en-US"/>
              </w:rPr>
            </w:pPr>
            <w:r w:rsidRPr="00A169CA">
              <w:rPr>
                <w:rFonts w:ascii="Times New Roman" w:eastAsia="Times New Roman" w:hAnsi="Times New Roman" w:cs="Times New Roman"/>
                <w:kern w:val="2"/>
                <w:sz w:val="24"/>
                <w:szCs w:val="24"/>
                <w:lang w:eastAsia="en-US"/>
              </w:rPr>
              <w:t>Šioje Sutartyje P</w:t>
            </w:r>
            <w:r w:rsidRPr="00A169CA">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p>
        </w:tc>
      </w:tr>
      <w:tr w:rsidR="00A169CA" w:rsidRPr="00A169CA" w14:paraId="4108C0FC" w14:textId="77777777" w:rsidTr="00B1234E">
        <w:trPr>
          <w:trHeight w:val="300"/>
        </w:trPr>
        <w:tc>
          <w:tcPr>
            <w:tcW w:w="2704" w:type="dxa"/>
            <w:gridSpan w:val="2"/>
          </w:tcPr>
          <w:p w14:paraId="3EEDA00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5.3. Sutarties kainos / įkainių perskaičiavimas taikant </w:t>
            </w:r>
            <w:r w:rsidRPr="00A169CA">
              <w:rPr>
                <w:rFonts w:ascii="Times New Roman" w:eastAsia="Times New Roman" w:hAnsi="Times New Roman" w:cs="Times New Roman"/>
                <w:b/>
                <w:bCs/>
                <w:kern w:val="2"/>
                <w:sz w:val="24"/>
                <w:szCs w:val="24"/>
                <w:u w:val="single"/>
                <w:lang w:eastAsia="en-US"/>
              </w:rPr>
              <w:t>peržiūros</w:t>
            </w:r>
            <w:r w:rsidRPr="00A169CA">
              <w:rPr>
                <w:rFonts w:ascii="Times New Roman" w:eastAsia="Times New Roman" w:hAnsi="Times New Roman" w:cs="Times New Roman"/>
                <w:b/>
                <w:bCs/>
                <w:kern w:val="2"/>
                <w:sz w:val="24"/>
                <w:szCs w:val="24"/>
                <w:lang w:eastAsia="en-US"/>
              </w:rPr>
              <w:t xml:space="preserve"> taisykles</w:t>
            </w:r>
          </w:p>
          <w:p w14:paraId="3D21DD47"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6831" w:type="dxa"/>
            <w:gridSpan w:val="2"/>
          </w:tcPr>
          <w:p w14:paraId="5732BC5E"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Sutarties kaina (įkainiai) bus perskaičiuojami:</w:t>
            </w:r>
          </w:p>
          <w:p w14:paraId="5071383E" w14:textId="77777777" w:rsidR="00A169CA" w:rsidRPr="00A169CA" w:rsidRDefault="00A169CA" w:rsidP="00A169CA">
            <w:pPr>
              <w:spacing w:after="0" w:line="240" w:lineRule="auto"/>
              <w:jc w:val="both"/>
              <w:rPr>
                <w:rFonts w:ascii="Times New Roman" w:eastAsia="Times New Roman" w:hAnsi="Times New Roman" w:cs="Times New Roman"/>
                <w:color w:val="FF0000"/>
                <w:kern w:val="2"/>
                <w:sz w:val="24"/>
                <w:szCs w:val="24"/>
                <w:lang w:eastAsia="en-US"/>
              </w:rPr>
            </w:pPr>
            <w:r w:rsidRPr="00A169CA">
              <w:rPr>
                <w:rFonts w:ascii="Times New Roman" w:eastAsia="Times New Roman" w:hAnsi="Times New Roman" w:cs="Times New Roman"/>
                <w:kern w:val="2"/>
                <w:sz w:val="24"/>
                <w:szCs w:val="24"/>
                <w:lang w:eastAsia="en-US"/>
              </w:rPr>
              <w:t>5.3.1. dėl PVM tarifo pasikeitimo;</w:t>
            </w:r>
          </w:p>
          <w:p w14:paraId="2287710D" w14:textId="4C1E42B3" w:rsidR="00A169CA" w:rsidRPr="00A169CA" w:rsidRDefault="00A169CA" w:rsidP="00A169CA">
            <w:pPr>
              <w:spacing w:after="0" w:line="240" w:lineRule="auto"/>
              <w:jc w:val="both"/>
              <w:rPr>
                <w:rFonts w:ascii="Times New Roman" w:eastAsia="Times New Roman" w:hAnsi="Times New Roman" w:cs="Times New Roman"/>
                <w:color w:val="FF0000"/>
                <w:kern w:val="2"/>
                <w:sz w:val="24"/>
                <w:szCs w:val="20"/>
                <w:lang w:eastAsia="en-US"/>
              </w:rPr>
            </w:pPr>
            <w:r w:rsidRPr="00A169CA">
              <w:rPr>
                <w:rFonts w:ascii="Times New Roman" w:eastAsia="Times New Roman" w:hAnsi="Times New Roman" w:cs="Times New Roman"/>
                <w:kern w:val="2"/>
                <w:sz w:val="24"/>
                <w:szCs w:val="24"/>
                <w:lang w:eastAsia="en-US"/>
              </w:rPr>
              <w:t>5.3.2. dėl kainų lygio pokyčio.</w:t>
            </w:r>
          </w:p>
        </w:tc>
      </w:tr>
      <w:tr w:rsidR="00A169CA" w:rsidRPr="00A169CA" w14:paraId="3F2D6601" w14:textId="77777777" w:rsidTr="00B1234E">
        <w:trPr>
          <w:trHeight w:val="300"/>
        </w:trPr>
        <w:tc>
          <w:tcPr>
            <w:tcW w:w="2704" w:type="dxa"/>
            <w:gridSpan w:val="2"/>
          </w:tcPr>
          <w:p w14:paraId="07E06568"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5.3.1. Sutarties kainos / įkainių peržiūra dėl PVM tarifo pasikeitimo</w:t>
            </w:r>
          </w:p>
        </w:tc>
        <w:tc>
          <w:tcPr>
            <w:tcW w:w="6831" w:type="dxa"/>
            <w:gridSpan w:val="2"/>
          </w:tcPr>
          <w:p w14:paraId="469F02CC"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Jeigu Prekių tiekimo metu pasikeičia PVM mokėjimą reglamentuojantys teisės aktai, darantys tiesioginę įtaką Tiekėjo tiekiamų Prekių Sutartyje nurodytai kainai (įkainiams), Sutarties kaina (įkainiai) perskaičiuojami nekeičiant Prekių kainos (įkainio) be PVM.</w:t>
            </w:r>
          </w:p>
          <w:p w14:paraId="5D3B38E7"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p w14:paraId="4402EC3B"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0"/>
                <w:lang w:eastAsia="en-US"/>
              </w:rPr>
              <w:t xml:space="preserve">Perskaičiavimas įforminamas Susitarimu, kuris tampa neatskiriama Sutarties dalimi. </w:t>
            </w:r>
            <w:r w:rsidRPr="00A169CA">
              <w:rPr>
                <w:rFonts w:ascii="Times New Roman" w:eastAsia="Times New Roman" w:hAnsi="Times New Roman" w:cs="Times New Roman"/>
                <w:kern w:val="2"/>
                <w:sz w:val="24"/>
                <w:szCs w:val="24"/>
                <w:lang w:eastAsia="en-US"/>
              </w:rPr>
              <w:t>Perskaičiuota Sutarties kaina (įkainiai) įforminami Susitarimu ir turi būti taikomi nuo naujo PVM įvedimo datos (nepriklausomai nuo to, kada pasirašytas Susitarimas).</w:t>
            </w:r>
          </w:p>
        </w:tc>
      </w:tr>
      <w:tr w:rsidR="00A169CA" w:rsidRPr="00A169CA" w14:paraId="2836AA4D" w14:textId="77777777" w:rsidTr="00B1234E">
        <w:trPr>
          <w:trHeight w:val="300"/>
        </w:trPr>
        <w:tc>
          <w:tcPr>
            <w:tcW w:w="2704" w:type="dxa"/>
            <w:gridSpan w:val="2"/>
          </w:tcPr>
          <w:p w14:paraId="4BAF14A5"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b/>
                <w:bCs/>
                <w:kern w:val="2"/>
                <w:sz w:val="24"/>
                <w:szCs w:val="24"/>
                <w:lang w:eastAsia="en-US"/>
              </w:rPr>
              <w:t>5.3.2.</w:t>
            </w:r>
            <w:r w:rsidRPr="00A169CA">
              <w:rPr>
                <w:rFonts w:ascii="Times New Roman" w:eastAsia="Times New Roman" w:hAnsi="Times New Roman" w:cs="Times New Roman"/>
                <w:kern w:val="2"/>
                <w:sz w:val="24"/>
                <w:szCs w:val="24"/>
                <w:lang w:eastAsia="en-US"/>
              </w:rPr>
              <w:t xml:space="preserve"> </w:t>
            </w:r>
            <w:r w:rsidRPr="00A169CA">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16B7E771" w14:textId="77777777" w:rsidR="00A169CA" w:rsidRPr="00A169CA" w:rsidRDefault="00A169CA" w:rsidP="00A169CA">
            <w:pPr>
              <w:spacing w:after="0" w:line="240" w:lineRule="auto"/>
              <w:rPr>
                <w:rFonts w:ascii="Times New Roman" w:eastAsia="Times New Roman" w:hAnsi="Times New Roman" w:cs="Times New Roman"/>
                <w:kern w:val="2"/>
                <w:sz w:val="24"/>
                <w:szCs w:val="20"/>
                <w:lang w:eastAsia="en-US"/>
              </w:rPr>
            </w:pPr>
            <w:r w:rsidRPr="00A169CA">
              <w:rPr>
                <w:rFonts w:ascii="Times New Roman" w:eastAsia="Times New Roman" w:hAnsi="Times New Roman" w:cs="Times New Roman"/>
                <w:kern w:val="2"/>
                <w:sz w:val="24"/>
                <w:szCs w:val="24"/>
                <w:lang w:eastAsia="en-US"/>
              </w:rPr>
              <w:t>Netaikoma</w:t>
            </w:r>
          </w:p>
        </w:tc>
      </w:tr>
      <w:tr w:rsidR="00A169CA" w:rsidRPr="00A169CA" w14:paraId="4A58D909" w14:textId="77777777" w:rsidTr="00B1234E">
        <w:trPr>
          <w:trHeight w:val="300"/>
        </w:trPr>
        <w:tc>
          <w:tcPr>
            <w:tcW w:w="2704" w:type="dxa"/>
            <w:gridSpan w:val="2"/>
          </w:tcPr>
          <w:p w14:paraId="5430140E"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5.3.3. Sutarties kainos / įkainių peržiūra dėl kainų lygio pokyčio</w:t>
            </w:r>
          </w:p>
          <w:p w14:paraId="537E2CE2" w14:textId="77777777" w:rsidR="00A169CA" w:rsidRPr="00A169CA" w:rsidRDefault="00A169CA" w:rsidP="00A169CA">
            <w:pPr>
              <w:spacing w:after="0" w:line="240" w:lineRule="auto"/>
              <w:rPr>
                <w:rFonts w:ascii="Times New Roman" w:eastAsia="Times New Roman" w:hAnsi="Times New Roman" w:cs="Times New Roman"/>
                <w:color w:val="4472C4"/>
                <w:kern w:val="2"/>
                <w:sz w:val="24"/>
                <w:szCs w:val="24"/>
                <w:lang w:eastAsia="en-US"/>
              </w:rPr>
            </w:pPr>
          </w:p>
          <w:p w14:paraId="2A8CC51A" w14:textId="3FF19A6E"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3498347A"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Calibri" w:hAnsi="Times New Roman" w:cs="Times New Roman"/>
                <w:sz w:val="24"/>
                <w:szCs w:val="24"/>
                <w:lang w:eastAsia="en-US"/>
              </w:rPr>
              <w:t>1. Sutarties kaina (įkainiai) pagal bendro kainų lygio kitimą bus perskaičiuojama (-i) tokia tvarka:</w:t>
            </w:r>
          </w:p>
          <w:p w14:paraId="4E21EEA2"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1.1. peržiūros momentas ir dažnumas: kai indeksas pakis 5 ar daugiau procentų lyginant su bazinės kainos indeksu;</w:t>
            </w:r>
          </w:p>
          <w:p w14:paraId="06CC8D2E" w14:textId="22C1039B"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 xml:space="preserve">1.2. </w:t>
            </w:r>
            <w:r w:rsidR="00621998" w:rsidRPr="000E72A2">
              <w:rPr>
                <w:rFonts w:ascii="Times New Roman" w:eastAsia="Times New Roman" w:hAnsi="Times New Roman" w:cs="Times New Roman"/>
                <w:sz w:val="24"/>
                <w:szCs w:val="24"/>
                <w:lang w:eastAsia="en-US"/>
              </w:rPr>
              <w:t xml:space="preserve">duomenys, kuriais remiamasi vertinant kainų lygio kitimą: BĮ </w:t>
            </w:r>
            <w:r w:rsidR="00621998" w:rsidRPr="00525356">
              <w:rPr>
                <w:rFonts w:ascii="Times New Roman" w:eastAsia="Times New Roman" w:hAnsi="Times New Roman" w:cs="Times New Roman"/>
                <w:sz w:val="24"/>
                <w:szCs w:val="24"/>
                <w:lang w:eastAsia="en-US"/>
              </w:rPr>
              <w:t>Valstybės duomenų agentūros Oficialiosios statistikos portalo svetainės (</w:t>
            </w:r>
            <w:hyperlink r:id="rId20" w:history="1">
              <w:r w:rsidR="00621998" w:rsidRPr="00525356">
                <w:rPr>
                  <w:rFonts w:ascii="Times New Roman" w:eastAsia="Times New Roman" w:hAnsi="Times New Roman" w:cs="Times New Roman"/>
                  <w:sz w:val="24"/>
                  <w:szCs w:val="24"/>
                  <w:u w:val="single"/>
                  <w:lang w:eastAsia="en-US"/>
                </w:rPr>
                <w:t>https://osp.stat.gov.lt/</w:t>
              </w:r>
            </w:hyperlink>
            <w:r w:rsidR="00621998" w:rsidRPr="00525356">
              <w:rPr>
                <w:rFonts w:ascii="Times New Roman" w:eastAsia="Times New Roman" w:hAnsi="Times New Roman" w:cs="Times New Roman"/>
                <w:sz w:val="24"/>
                <w:szCs w:val="24"/>
                <w:lang w:eastAsia="en-US"/>
              </w:rPr>
              <w:t xml:space="preserve">) </w:t>
            </w:r>
            <w:r w:rsidR="00621998" w:rsidRPr="00525356">
              <w:rPr>
                <w:rFonts w:ascii="Times New Roman" w:eastAsia="Calibri" w:hAnsi="Times New Roman" w:cs="Times New Roman"/>
                <w:sz w:val="24"/>
                <w:szCs w:val="24"/>
                <w:lang w:eastAsia="en-US"/>
              </w:rPr>
              <w:t>„</w:t>
            </w:r>
            <w:r w:rsidR="00621998">
              <w:rPr>
                <w:rFonts w:ascii="Times New Roman" w:eastAsia="Calibri" w:hAnsi="Times New Roman" w:cs="Times New Roman"/>
                <w:sz w:val="24"/>
                <w:szCs w:val="24"/>
                <w:lang w:eastAsia="en-US"/>
              </w:rPr>
              <w:t xml:space="preserve">Vartotojų kainų indeksai (VKI), </w:t>
            </w:r>
            <w:r w:rsidR="00621998">
              <w:rPr>
                <w:rFonts w:ascii="Times New Roman" w:eastAsia="Calibri" w:hAnsi="Times New Roman" w:cs="Times New Roman"/>
                <w:sz w:val="24"/>
                <w:szCs w:val="24"/>
                <w:lang w:eastAsia="en-US"/>
              </w:rPr>
              <w:lastRenderedPageBreak/>
              <w:t>kainų pokyčiai, svoriai, vidutinės kainos“ grupėje skelbiamas indeksas „per Vartojimo prekės“.</w:t>
            </w:r>
          </w:p>
          <w:p w14:paraId="7050C665"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1.3. perskaičiavimo formulės:</w:t>
            </w:r>
          </w:p>
          <w:p w14:paraId="65D802BB"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nepatiektų Prekių kaina (įkainiai) apskaičiuojama (-i) pagal formulę:</w:t>
            </w:r>
          </w:p>
          <w:p w14:paraId="2AEDAB75"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b/>
                <w:bCs/>
                <w:sz w:val="24"/>
                <w:szCs w:val="24"/>
                <w:lang w:eastAsia="en-US"/>
              </w:rPr>
              <w:t>a</w:t>
            </w:r>
            <w:r w:rsidRPr="00A169CA">
              <w:rPr>
                <w:rFonts w:ascii="Times New Roman" w:eastAsia="Times New Roman" w:hAnsi="Times New Roman" w:cs="Times New Roman"/>
                <w:b/>
                <w:bCs/>
                <w:sz w:val="24"/>
                <w:szCs w:val="24"/>
                <w:vertAlign w:val="superscript"/>
                <w:lang w:eastAsia="en-US"/>
              </w:rPr>
              <w:t>1</w:t>
            </w:r>
            <w:r w:rsidRPr="00A169CA">
              <w:rPr>
                <w:rFonts w:ascii="Times New Roman" w:eastAsia="Times New Roman" w:hAnsi="Times New Roman" w:cs="Times New Roman"/>
                <w:b/>
                <w:bCs/>
                <w:sz w:val="24"/>
                <w:szCs w:val="24"/>
                <w:lang w:eastAsia="en-US"/>
              </w:rPr>
              <w:t xml:space="preserve"> = a x P</w:t>
            </w:r>
            <w:r w:rsidRPr="00A169CA">
              <w:rPr>
                <w:rFonts w:ascii="Times New Roman" w:eastAsia="Times New Roman" w:hAnsi="Times New Roman" w:cs="Times New Roman"/>
                <w:sz w:val="24"/>
                <w:szCs w:val="24"/>
                <w:lang w:eastAsia="en-US"/>
              </w:rPr>
              <w:t>,</w:t>
            </w:r>
          </w:p>
          <w:p w14:paraId="7AD77414"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 xml:space="preserve">kur </w:t>
            </w:r>
          </w:p>
          <w:p w14:paraId="368D1588"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a</w:t>
            </w:r>
            <w:r w:rsidRPr="00A169CA">
              <w:rPr>
                <w:rFonts w:ascii="Times New Roman" w:eastAsia="Times New Roman" w:hAnsi="Times New Roman" w:cs="Times New Roman"/>
                <w:sz w:val="24"/>
                <w:szCs w:val="24"/>
                <w:vertAlign w:val="superscript"/>
                <w:lang w:eastAsia="en-US"/>
              </w:rPr>
              <w:t>1</w:t>
            </w:r>
            <w:r w:rsidRPr="00A169CA">
              <w:rPr>
                <w:rFonts w:ascii="Times New Roman" w:eastAsia="Times New Roman" w:hAnsi="Times New Roman" w:cs="Times New Roman"/>
                <w:sz w:val="24"/>
                <w:szCs w:val="24"/>
                <w:lang w:eastAsia="en-US"/>
              </w:rPr>
              <w:t xml:space="preserve"> – perskaičiuoja kaina (įkainis) Eur be PVM;</w:t>
            </w:r>
          </w:p>
          <w:p w14:paraId="5D7FDC65"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a – Sutartyje galiojanti kaina (įkainis) Eur be PVM;</w:t>
            </w:r>
          </w:p>
          <w:p w14:paraId="0D36EE4E"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F60D120"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P – pataisymo daugiklis, kuris apskaičiuojamas pagal formulę:</w:t>
            </w:r>
          </w:p>
          <w:p w14:paraId="1043613D" w14:textId="77777777" w:rsidR="00A169CA" w:rsidRPr="00A169CA" w:rsidRDefault="00A169CA" w:rsidP="00A169CA">
            <w:pPr>
              <w:suppressAutoHyphens/>
              <w:autoSpaceDN w:val="0"/>
              <w:spacing w:after="0" w:line="240" w:lineRule="auto"/>
              <w:jc w:val="both"/>
              <w:rPr>
                <w:rFonts w:ascii="Times New Roman" w:eastAsia="Times New Roman" w:hAnsi="Times New Roman" w:cs="Times New Roman"/>
                <w:sz w:val="24"/>
                <w:szCs w:val="24"/>
                <w:lang w:eastAsia="en-US"/>
              </w:rPr>
            </w:pPr>
            <w:r w:rsidRPr="00A169CA">
              <w:rPr>
                <w:rFonts w:ascii="Times New Roman" w:eastAsia="Times New Roman" w:hAnsi="Times New Roman" w:cs="Times New Roman"/>
                <w:b/>
                <w:bCs/>
                <w:sz w:val="24"/>
                <w:szCs w:val="24"/>
                <w:lang w:eastAsia="en-US"/>
              </w:rPr>
              <w:t>P = Ln/Lo;</w:t>
            </w:r>
          </w:p>
          <w:p w14:paraId="03F625E0" w14:textId="77777777" w:rsidR="00A169CA" w:rsidRPr="00A169CA" w:rsidRDefault="00A169CA" w:rsidP="00A169CA">
            <w:pPr>
              <w:suppressAutoHyphens/>
              <w:autoSpaceDN w:val="0"/>
              <w:spacing w:after="0" w:line="240" w:lineRule="auto"/>
              <w:jc w:val="both"/>
              <w:rPr>
                <w:rFonts w:ascii="Times New Roman" w:eastAsia="Times New Roman" w:hAnsi="Times New Roman" w:cs="Times New Roman"/>
                <w:bCs/>
                <w:sz w:val="24"/>
                <w:szCs w:val="24"/>
                <w:lang w:eastAsia="en-US"/>
              </w:rPr>
            </w:pPr>
            <w:r w:rsidRPr="00A169CA">
              <w:rPr>
                <w:rFonts w:ascii="Times New Roman" w:eastAsia="Times New Roman" w:hAnsi="Times New Roman" w:cs="Times New Roman"/>
                <w:bCs/>
                <w:sz w:val="24"/>
                <w:szCs w:val="24"/>
                <w:lang w:eastAsia="en-US"/>
              </w:rPr>
              <w:t>čia:</w:t>
            </w:r>
          </w:p>
          <w:p w14:paraId="1517A525" w14:textId="77777777" w:rsidR="00A169CA" w:rsidRPr="00A169CA" w:rsidRDefault="00A169CA" w:rsidP="00A169CA">
            <w:pPr>
              <w:suppressAutoHyphens/>
              <w:autoSpaceDN w:val="0"/>
              <w:spacing w:after="0" w:line="240" w:lineRule="auto"/>
              <w:jc w:val="both"/>
              <w:rPr>
                <w:rFonts w:ascii="Times New Roman" w:eastAsia="Times New Roman" w:hAnsi="Times New Roman" w:cs="Times New Roman"/>
                <w:sz w:val="24"/>
                <w:szCs w:val="24"/>
                <w:lang w:eastAsia="en-US"/>
              </w:rPr>
            </w:pPr>
            <w:r w:rsidRPr="00A169CA">
              <w:rPr>
                <w:rFonts w:ascii="Times New Roman" w:eastAsia="Times New Roman" w:hAnsi="Times New Roman" w:cs="Times New Roman"/>
                <w:b/>
                <w:bCs/>
                <w:sz w:val="24"/>
                <w:szCs w:val="24"/>
                <w:lang w:eastAsia="en-US"/>
              </w:rPr>
              <w:t>P</w:t>
            </w:r>
            <w:r w:rsidRPr="00A169CA">
              <w:rPr>
                <w:rFonts w:ascii="Times New Roman" w:eastAsia="Times New Roman" w:hAnsi="Times New Roman" w:cs="Times New Roman"/>
                <w:bCs/>
                <w:sz w:val="24"/>
                <w:szCs w:val="24"/>
                <w:lang w:eastAsia="en-US"/>
              </w:rPr>
              <w:t xml:space="preserve"> – pataisymo daugiklis, kuris apvalinamas keturių skaitmenų po kablelio tikslumu;</w:t>
            </w:r>
          </w:p>
          <w:p w14:paraId="47273AB5" w14:textId="77777777" w:rsidR="00A169CA" w:rsidRPr="00A169CA" w:rsidRDefault="00A169CA" w:rsidP="00A169CA">
            <w:pPr>
              <w:suppressAutoHyphens/>
              <w:autoSpaceDN w:val="0"/>
              <w:spacing w:after="0" w:line="240" w:lineRule="auto"/>
              <w:jc w:val="both"/>
              <w:rPr>
                <w:rFonts w:ascii="Times New Roman" w:eastAsia="Times New Roman" w:hAnsi="Times New Roman" w:cs="Times New Roman"/>
                <w:sz w:val="24"/>
                <w:szCs w:val="24"/>
                <w:lang w:eastAsia="en-US"/>
              </w:rPr>
            </w:pPr>
            <w:bookmarkStart w:id="12" w:name="_Hlk111703563"/>
            <w:r w:rsidRPr="00A169CA">
              <w:rPr>
                <w:rFonts w:ascii="Times New Roman" w:eastAsia="Times New Roman" w:hAnsi="Times New Roman" w:cs="Times New Roman"/>
                <w:b/>
                <w:sz w:val="24"/>
                <w:szCs w:val="24"/>
                <w:lang w:eastAsia="en-US"/>
              </w:rPr>
              <w:t>Ln</w:t>
            </w:r>
            <w:r w:rsidRPr="00A169CA">
              <w:rPr>
                <w:rFonts w:ascii="Times New Roman" w:eastAsia="Times New Roman" w:hAnsi="Times New Roman" w:cs="Times New Roman"/>
                <w:sz w:val="24"/>
                <w:szCs w:val="24"/>
                <w:lang w:eastAsia="en-US"/>
              </w:rPr>
              <w:t xml:space="preserve"> – n mėnesio kainos indeksas </w:t>
            </w:r>
            <w:bookmarkStart w:id="13" w:name="_Hlk111703579"/>
            <w:r w:rsidRPr="00A169CA">
              <w:rPr>
                <w:rFonts w:ascii="Times New Roman" w:eastAsia="Times New Roman" w:hAnsi="Times New Roman" w:cs="Times New Roman"/>
                <w:sz w:val="24"/>
                <w:szCs w:val="24"/>
                <w:lang w:eastAsia="en-US"/>
              </w:rPr>
              <w:t>(perskaičiavimo metu skelbiamas naujausias indeksas)</w:t>
            </w:r>
            <w:bookmarkEnd w:id="13"/>
            <w:r w:rsidRPr="00A169CA">
              <w:rPr>
                <w:rFonts w:ascii="Times New Roman" w:eastAsia="Times New Roman" w:hAnsi="Times New Roman" w:cs="Times New Roman"/>
                <w:sz w:val="24"/>
                <w:szCs w:val="24"/>
                <w:lang w:eastAsia="en-US"/>
              </w:rPr>
              <w:t>;</w:t>
            </w:r>
          </w:p>
          <w:p w14:paraId="4704096B" w14:textId="77777777" w:rsidR="00A169CA" w:rsidRPr="00A169CA" w:rsidRDefault="00A169CA" w:rsidP="00A169CA">
            <w:pPr>
              <w:keepNext/>
              <w:tabs>
                <w:tab w:val="right" w:pos="9214"/>
              </w:tabs>
              <w:suppressAutoHyphens/>
              <w:autoSpaceDN w:val="0"/>
              <w:spacing w:after="0" w:line="240" w:lineRule="auto"/>
              <w:jc w:val="both"/>
              <w:outlineLvl w:val="1"/>
              <w:rPr>
                <w:rFonts w:ascii="Times New Roman" w:eastAsia="Times New Roman" w:hAnsi="Times New Roman" w:cs="Times New Roman"/>
                <w:bCs/>
                <w:sz w:val="24"/>
                <w:szCs w:val="24"/>
                <w:lang w:eastAsia="en-US"/>
              </w:rPr>
            </w:pPr>
            <w:r w:rsidRPr="00A169CA">
              <w:rPr>
                <w:rFonts w:ascii="Times New Roman" w:eastAsia="Times New Roman" w:hAnsi="Times New Roman" w:cs="Times New Roman"/>
                <w:b/>
                <w:bCs/>
                <w:sz w:val="24"/>
                <w:szCs w:val="24"/>
                <w:lang w:eastAsia="en-US"/>
              </w:rPr>
              <w:t xml:space="preserve">Lo </w:t>
            </w:r>
            <w:r w:rsidRPr="00A169CA">
              <w:rPr>
                <w:rFonts w:ascii="Times New Roman" w:eastAsia="Times New Roman" w:hAnsi="Times New Roman" w:cs="Times New Roman"/>
                <w:bCs/>
                <w:sz w:val="24"/>
                <w:szCs w:val="24"/>
                <w:lang w:eastAsia="en-US"/>
              </w:rPr>
              <w:t>– bazinės kainos indeksas (pasiūlymų pateikimo termino pabaigos indeksas</w:t>
            </w:r>
            <w:bookmarkStart w:id="14" w:name="_Hlk111703500"/>
            <w:r w:rsidRPr="00A169CA">
              <w:rPr>
                <w:rFonts w:ascii="Times New Roman" w:eastAsia="Times New Roman" w:hAnsi="Times New Roman" w:cs="Times New Roman"/>
                <w:bCs/>
                <w:sz w:val="24"/>
                <w:szCs w:val="24"/>
                <w:lang w:eastAsia="en-US"/>
              </w:rPr>
              <w:t>, o jei įkainiai jau buvo perskaičiuoti – perskaičiavimui taikytas paskutinis indeksas);</w:t>
            </w:r>
          </w:p>
          <w:bookmarkEnd w:id="12"/>
          <w:bookmarkEnd w:id="14"/>
          <w:p w14:paraId="00EA3BA5"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4FEE064"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1.4. perskaičiuotos (-ų) kainos (įkainių) įforminimas: kainos (įkainių) perskaičiavimas įforminamas dvišaliu Pirkėjo ir Tiekėjo Susitarimu. Nei viena iš Šalių neturi teisės atsisakyti pasirašyti tokio Susitarimo be pagrįstų priežasčių. Prie Sutarties kainos (įkainių) perskaičiavimo yra būtina pridėti šiuos Sutarties šalių įgaliotų atstovų pasirašytus priedus: kainos Eur be PVM perskaičiavimą pagrindžiančius dokumentus, skaičiavimą pagrindžiančius dokumentus;</w:t>
            </w:r>
          </w:p>
          <w:p w14:paraId="30F31FB1"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1.5. kaina (įkainiai) Eur be PVM laikoma (-i) perskaičiuota (-ais), kai Sutarties Šalys pasirašo Susitarimą dėl kainos (įkainių) perskaičiavimo. Perskaičiuota (-i) kaina (įkainiai) pradedama (-i) taikyti nuo kitos dienos po Susitarimo dėl Sutarties kainos (įkainių) perskaičiavimo pasirašymo;</w:t>
            </w:r>
          </w:p>
          <w:p w14:paraId="7A139397"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1.6. perskaičiuota (-i) kaina (įkainiai) taikoma (-i) tik nepatiektoms Prekėms, dėl kurių nėra pasirašyti Prekių perdavimo–priėmimo aktai;</w:t>
            </w:r>
          </w:p>
          <w:p w14:paraId="5C11F895"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1.7. jeigu Prekių tiekimas vėluoja dėl priežasčių, dėl kurių Tiekėjas neįgyja teisės į Prekių tiekimo terminų pratęsimą, uždelstų patiekti Prekių kaina (įkainiai) neperskaičiuojama (-i) dėl kainų lygio kilimo, bet turi būti perskaičiuojama dėl kainų lygio kritimo.</w:t>
            </w:r>
          </w:p>
          <w:p w14:paraId="387A63F1" w14:textId="77777777" w:rsidR="00A169CA" w:rsidRPr="00A169CA" w:rsidRDefault="00A169CA" w:rsidP="00A169CA">
            <w:pPr>
              <w:spacing w:after="0" w:line="240" w:lineRule="auto"/>
              <w:rPr>
                <w:rFonts w:ascii="Times New Roman" w:eastAsia="Times New Roman" w:hAnsi="Times New Roman" w:cs="Times New Roman"/>
                <w:color w:val="4472C4"/>
                <w:kern w:val="2"/>
                <w:sz w:val="24"/>
                <w:szCs w:val="24"/>
                <w:lang w:eastAsia="en-US"/>
              </w:rPr>
            </w:pPr>
          </w:p>
        </w:tc>
      </w:tr>
      <w:tr w:rsidR="00A169CA" w:rsidRPr="00A169CA" w14:paraId="449EB9C4" w14:textId="77777777" w:rsidTr="00B1234E">
        <w:trPr>
          <w:trHeight w:val="300"/>
        </w:trPr>
        <w:tc>
          <w:tcPr>
            <w:tcW w:w="2704" w:type="dxa"/>
            <w:gridSpan w:val="2"/>
          </w:tcPr>
          <w:p w14:paraId="4D8B08DB"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5.3.4. Sutarties kainos / įkainių peržiūra dėl kainų lygio pokyčio pagal Prekių grupių kainų pokyčius</w:t>
            </w:r>
          </w:p>
        </w:tc>
        <w:tc>
          <w:tcPr>
            <w:tcW w:w="6831" w:type="dxa"/>
            <w:gridSpan w:val="2"/>
          </w:tcPr>
          <w:p w14:paraId="69DFAA8C"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tc>
      </w:tr>
      <w:tr w:rsidR="00A169CA" w:rsidRPr="00A169CA" w14:paraId="41CB0092" w14:textId="77777777" w:rsidTr="00B1234E">
        <w:trPr>
          <w:trHeight w:val="300"/>
        </w:trPr>
        <w:tc>
          <w:tcPr>
            <w:tcW w:w="2704" w:type="dxa"/>
            <w:gridSpan w:val="2"/>
          </w:tcPr>
          <w:p w14:paraId="1849662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5.4. Sutarties kainos / įkainių apskaičiavimas taikant </w:t>
            </w:r>
            <w:r w:rsidRPr="00A169CA">
              <w:rPr>
                <w:rFonts w:ascii="Times New Roman" w:eastAsia="Times New Roman" w:hAnsi="Times New Roman" w:cs="Times New Roman"/>
                <w:b/>
                <w:bCs/>
                <w:kern w:val="2"/>
                <w:sz w:val="24"/>
                <w:szCs w:val="24"/>
                <w:u w:val="single"/>
                <w:lang w:eastAsia="en-US"/>
              </w:rPr>
              <w:t>kiekio (apimties)</w:t>
            </w:r>
            <w:r w:rsidRPr="00A169CA">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52E19B3F"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7FFDAC61" w14:textId="42E6FA5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tc>
      </w:tr>
      <w:tr w:rsidR="00A169CA" w:rsidRPr="00A169CA" w14:paraId="1EF41722" w14:textId="77777777" w:rsidTr="00B1234E">
        <w:trPr>
          <w:trHeight w:val="300"/>
        </w:trPr>
        <w:tc>
          <w:tcPr>
            <w:tcW w:w="2704" w:type="dxa"/>
            <w:gridSpan w:val="2"/>
          </w:tcPr>
          <w:p w14:paraId="23E1BA48"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3D4F1C0E" w14:textId="6073F8F4"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Pirkėjas atsiskaito su Tiekėju ne vėliau kaip per 30 (trisdešimt) kalendorinių dienų nuo Sąskaitos gavimo dienos. </w:t>
            </w:r>
            <w:r w:rsidRPr="00A169CA">
              <w:rPr>
                <w:rFonts w:ascii="Times New Roman" w:eastAsia="Times New Roman" w:hAnsi="Times New Roman" w:cs="Times New Roman"/>
                <w:sz w:val="24"/>
                <w:szCs w:val="24"/>
                <w:lang w:eastAsia="en-US"/>
              </w:rPr>
              <w:t xml:space="preserve">Tais atvejais, kai yra objektyviai pagrįsta (pvz., vėluoja finansavimas iš Biudžeto), </w:t>
            </w:r>
            <w:r w:rsidRPr="00A169CA">
              <w:rPr>
                <w:rFonts w:ascii="Times New Roman" w:eastAsia="Times New Roman" w:hAnsi="Times New Roman" w:cs="Times New Roman"/>
                <w:sz w:val="24"/>
                <w:szCs w:val="24"/>
                <w:lang w:eastAsia="en-US"/>
              </w:rPr>
              <w:lastRenderedPageBreak/>
              <w:t>mokėjimai gali būti atidedami, vėlavimo laikotarpiui, bet ne ilgiau kaip 60 (šešiasdešimt) kalendorinių dienų nuo Prekių gavimo dienos.</w:t>
            </w:r>
          </w:p>
        </w:tc>
      </w:tr>
      <w:tr w:rsidR="00A169CA" w:rsidRPr="00A169CA" w14:paraId="14ECE39C" w14:textId="77777777" w:rsidTr="00B1234E">
        <w:trPr>
          <w:trHeight w:val="300"/>
        </w:trPr>
        <w:tc>
          <w:tcPr>
            <w:tcW w:w="2704" w:type="dxa"/>
            <w:gridSpan w:val="2"/>
          </w:tcPr>
          <w:p w14:paraId="15284939"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5.6. Avansas</w:t>
            </w:r>
          </w:p>
        </w:tc>
        <w:tc>
          <w:tcPr>
            <w:tcW w:w="6831" w:type="dxa"/>
            <w:gridSpan w:val="2"/>
          </w:tcPr>
          <w:p w14:paraId="77806D45" w14:textId="2A3773C4" w:rsidR="00A169CA" w:rsidRPr="00A169CA" w:rsidRDefault="00A169CA" w:rsidP="00A169CA">
            <w:pPr>
              <w:spacing w:after="0" w:line="259" w:lineRule="auto"/>
              <w:jc w:val="both"/>
              <w:rPr>
                <w:rFonts w:ascii="Times New Roman" w:eastAsia="Times New Roman" w:hAnsi="Times New Roman" w:cs="Times New Roman"/>
                <w:color w:val="000000"/>
                <w:kern w:val="2"/>
                <w:sz w:val="24"/>
                <w:szCs w:val="24"/>
                <w:shd w:val="clear" w:color="auto" w:fill="FFFFFF"/>
                <w:lang w:eastAsia="en-US"/>
              </w:rPr>
            </w:pPr>
            <w:r w:rsidRPr="00A169CA">
              <w:rPr>
                <w:rFonts w:ascii="Times New Roman" w:eastAsia="Times New Roman" w:hAnsi="Times New Roman" w:cs="Times New Roman"/>
                <w:kern w:val="2"/>
                <w:sz w:val="24"/>
                <w:szCs w:val="24"/>
                <w:lang w:eastAsia="en-US"/>
              </w:rPr>
              <w:t>Netaikoma</w:t>
            </w:r>
          </w:p>
        </w:tc>
      </w:tr>
      <w:tr w:rsidR="00A169CA" w:rsidRPr="00A169CA" w14:paraId="5E2CACDB" w14:textId="77777777" w:rsidTr="00B1234E">
        <w:trPr>
          <w:trHeight w:val="300"/>
        </w:trPr>
        <w:tc>
          <w:tcPr>
            <w:tcW w:w="2704" w:type="dxa"/>
            <w:gridSpan w:val="2"/>
          </w:tcPr>
          <w:p w14:paraId="5EE48EBE"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5.7. Avanso užtikrinimas</w:t>
            </w:r>
          </w:p>
        </w:tc>
        <w:tc>
          <w:tcPr>
            <w:tcW w:w="6831" w:type="dxa"/>
            <w:gridSpan w:val="2"/>
          </w:tcPr>
          <w:p w14:paraId="0144FC46"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4E8EB676"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p w14:paraId="2FEACFA5" w14:textId="5C0A09A1"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color w:val="000000"/>
                <w:kern w:val="2"/>
                <w:sz w:val="24"/>
                <w:szCs w:val="24"/>
                <w:shd w:val="clear" w:color="auto" w:fill="FFFFFF"/>
                <w:lang w:eastAsia="en-US"/>
              </w:rPr>
              <w:t xml:space="preserve"> </w:t>
            </w:r>
          </w:p>
        </w:tc>
      </w:tr>
      <w:tr w:rsidR="00A169CA" w:rsidRPr="00A169CA" w14:paraId="01CB29BD" w14:textId="77777777" w:rsidTr="00B1234E">
        <w:trPr>
          <w:trHeight w:val="300"/>
        </w:trPr>
        <w:tc>
          <w:tcPr>
            <w:tcW w:w="9535" w:type="dxa"/>
            <w:gridSpan w:val="4"/>
          </w:tcPr>
          <w:p w14:paraId="72F02512"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6. PREKIŲ KOKYBĖ IR GARANTINIAI ĮSIPAREIGOJIMAI</w:t>
            </w:r>
          </w:p>
        </w:tc>
      </w:tr>
      <w:tr w:rsidR="00A169CA" w:rsidRPr="00A169CA" w14:paraId="5F7ECE46" w14:textId="77777777" w:rsidTr="00B1234E">
        <w:trPr>
          <w:trHeight w:val="300"/>
        </w:trPr>
        <w:tc>
          <w:tcPr>
            <w:tcW w:w="2704" w:type="dxa"/>
            <w:gridSpan w:val="2"/>
          </w:tcPr>
          <w:p w14:paraId="6A0CF76C"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6.1. Garantinis terminas</w:t>
            </w:r>
          </w:p>
        </w:tc>
        <w:tc>
          <w:tcPr>
            <w:tcW w:w="6831" w:type="dxa"/>
            <w:gridSpan w:val="2"/>
          </w:tcPr>
          <w:p w14:paraId="12D06351" w14:textId="4204483A" w:rsidR="00A169CA" w:rsidRPr="00A169CA" w:rsidRDefault="00E50165" w:rsidP="00A169CA">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Prekėms nustatomas Tiekėjo pasiūlytas arba Prekių gamintojo taikomas Garantinis terminas, tačiau bet kokiu atveju </w:t>
            </w:r>
            <w:r w:rsidRPr="000E72A2">
              <w:rPr>
                <w:rFonts w:ascii="Times New Roman" w:eastAsia="Times New Roman" w:hAnsi="Times New Roman" w:cs="Times New Roman"/>
                <w:b/>
                <w:bCs/>
                <w:kern w:val="2"/>
                <w:sz w:val="24"/>
                <w:szCs w:val="24"/>
                <w:lang w:eastAsia="en-US"/>
              </w:rPr>
              <w:t xml:space="preserve">ne trumpesnis </w:t>
            </w:r>
            <w:r>
              <w:rPr>
                <w:rFonts w:ascii="Times New Roman" w:eastAsia="Times New Roman" w:hAnsi="Times New Roman" w:cs="Times New Roman"/>
                <w:b/>
                <w:bCs/>
                <w:kern w:val="2"/>
                <w:sz w:val="24"/>
                <w:szCs w:val="24"/>
                <w:lang w:eastAsia="en-US"/>
              </w:rPr>
              <w:t>nei nurodyta tiekėjo pasiūlyme.</w:t>
            </w:r>
            <w:r w:rsidRPr="00C15322">
              <w:rPr>
                <w:rFonts w:ascii="Times New Roman" w:eastAsia="Times New Roman" w:hAnsi="Times New Roman" w:cs="Times New Roman"/>
                <w:kern w:val="2"/>
                <w:sz w:val="24"/>
                <w:szCs w:val="24"/>
                <w:lang w:eastAsia="en-US"/>
              </w:rPr>
              <w:t xml:space="preserve"> Garantinis </w:t>
            </w:r>
            <w:r w:rsidRPr="000E72A2">
              <w:rPr>
                <w:rFonts w:ascii="Times New Roman" w:eastAsia="Times New Roman" w:hAnsi="Times New Roman" w:cs="Times New Roman"/>
                <w:kern w:val="2"/>
                <w:sz w:val="24"/>
                <w:szCs w:val="24"/>
                <w:lang w:eastAsia="en-US"/>
              </w:rPr>
              <w:t>terminas, skaičiuojamas nuo Prekių perdavimo–priėmimo akto pasirašymo dienos.</w:t>
            </w:r>
          </w:p>
        </w:tc>
      </w:tr>
      <w:tr w:rsidR="00A169CA" w:rsidRPr="00A169CA" w14:paraId="4BE966B6" w14:textId="77777777" w:rsidTr="00B1234E">
        <w:trPr>
          <w:trHeight w:val="300"/>
        </w:trPr>
        <w:tc>
          <w:tcPr>
            <w:tcW w:w="2704" w:type="dxa"/>
            <w:gridSpan w:val="2"/>
          </w:tcPr>
          <w:p w14:paraId="1EBC47F2"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6.2. Garantinė priežiūra</w:t>
            </w:r>
          </w:p>
        </w:tc>
        <w:tc>
          <w:tcPr>
            <w:tcW w:w="6831" w:type="dxa"/>
            <w:gridSpan w:val="2"/>
          </w:tcPr>
          <w:p w14:paraId="38D05A23" w14:textId="77777777" w:rsidR="00E50165" w:rsidRDefault="00E50165" w:rsidP="00E50165">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Garantinio termino laikotarpiu Tiekėjas, gavęs pranešimą apie Prekės trūkumus, turi atvykti </w:t>
            </w:r>
            <w:r w:rsidRPr="000E72A2">
              <w:rPr>
                <w:rFonts w:ascii="Times New Roman" w:eastAsia="Times New Roman" w:hAnsi="Times New Roman" w:cs="Times New Roman"/>
                <w:b/>
                <w:bCs/>
                <w:kern w:val="2"/>
                <w:sz w:val="24"/>
                <w:szCs w:val="24"/>
                <w:lang w:eastAsia="en-US"/>
              </w:rPr>
              <w:t>ne vėliau kaip</w:t>
            </w:r>
            <w:r w:rsidRPr="000E72A2">
              <w:rPr>
                <w:rFonts w:ascii="Times New Roman" w:eastAsia="Times New Roman" w:hAnsi="Times New Roman" w:cs="Times New Roman"/>
                <w:kern w:val="2"/>
                <w:sz w:val="24"/>
                <w:szCs w:val="24"/>
                <w:lang w:eastAsia="en-US"/>
              </w:rPr>
              <w:t xml:space="preserve"> per </w:t>
            </w:r>
            <w:r>
              <w:rPr>
                <w:rFonts w:ascii="Times New Roman" w:eastAsia="Times New Roman" w:hAnsi="Times New Roman" w:cs="Times New Roman"/>
                <w:kern w:val="2"/>
                <w:sz w:val="24"/>
                <w:szCs w:val="24"/>
                <w:lang w:eastAsia="en-US"/>
              </w:rPr>
              <w:t>48 val.</w:t>
            </w:r>
            <w:r w:rsidRPr="000E72A2">
              <w:rPr>
                <w:rFonts w:ascii="Times New Roman" w:eastAsia="Times New Roman" w:hAnsi="Times New Roman" w:cs="Times New Roman"/>
                <w:color w:val="FF0000"/>
                <w:kern w:val="2"/>
                <w:sz w:val="24"/>
                <w:szCs w:val="24"/>
                <w:lang w:eastAsia="en-US"/>
              </w:rPr>
              <w:t xml:space="preserve"> </w:t>
            </w:r>
            <w:r w:rsidRPr="000E72A2">
              <w:rPr>
                <w:rFonts w:ascii="Times New Roman" w:eastAsia="Times New Roman" w:hAnsi="Times New Roman" w:cs="Times New Roman"/>
                <w:kern w:val="2"/>
                <w:sz w:val="24"/>
                <w:szCs w:val="24"/>
                <w:lang w:eastAsia="en-US"/>
              </w:rPr>
              <w:t>nuo pranešimo apie trūkumus Tiekėjui gavimo.</w:t>
            </w:r>
          </w:p>
          <w:p w14:paraId="2C1ECC47" w14:textId="1BC2EA12" w:rsidR="00E50165" w:rsidRDefault="00E50165" w:rsidP="00E50165">
            <w:pPr>
              <w:pStyle w:val="Komentarotekstas"/>
              <w:jc w:val="both"/>
              <w:rPr>
                <w:sz w:val="24"/>
                <w:szCs w:val="24"/>
                <w:lang w:val="lt-LT"/>
              </w:rPr>
            </w:pPr>
            <w:r w:rsidRPr="00F62A83">
              <w:rPr>
                <w:sz w:val="24"/>
                <w:szCs w:val="24"/>
                <w:lang w:val="lt-LT"/>
              </w:rPr>
              <w:t xml:space="preserve">Garantijos metu </w:t>
            </w:r>
            <w:r w:rsidR="00756373">
              <w:rPr>
                <w:sz w:val="24"/>
                <w:szCs w:val="24"/>
                <w:lang w:val="lt-LT"/>
              </w:rPr>
              <w:t>tiekėjas</w:t>
            </w:r>
            <w:r w:rsidRPr="00F62A83">
              <w:rPr>
                <w:sz w:val="24"/>
                <w:szCs w:val="24"/>
                <w:lang w:val="lt-LT"/>
              </w:rPr>
              <w:t xml:space="preserve"> </w:t>
            </w:r>
            <w:r w:rsidR="00756373" w:rsidRPr="00F62A83">
              <w:rPr>
                <w:sz w:val="24"/>
                <w:szCs w:val="24"/>
                <w:lang w:val="lt-LT"/>
              </w:rPr>
              <w:t>nemokam</w:t>
            </w:r>
            <w:r w:rsidR="00756373">
              <w:rPr>
                <w:sz w:val="24"/>
                <w:szCs w:val="24"/>
                <w:lang w:val="lt-LT"/>
              </w:rPr>
              <w:t>ai</w:t>
            </w:r>
            <w:r w:rsidR="00756373" w:rsidRPr="00F62A83">
              <w:rPr>
                <w:sz w:val="24"/>
                <w:szCs w:val="24"/>
                <w:lang w:val="lt-LT"/>
              </w:rPr>
              <w:t xml:space="preserve"> kartą per 3 mėnesius</w:t>
            </w:r>
            <w:r w:rsidR="00756373">
              <w:rPr>
                <w:sz w:val="24"/>
                <w:szCs w:val="24"/>
                <w:lang w:val="lt-LT"/>
              </w:rPr>
              <w:t xml:space="preserve"> atlieka </w:t>
            </w:r>
            <w:r w:rsidR="00756373" w:rsidRPr="00F62A83">
              <w:rPr>
                <w:sz w:val="24"/>
                <w:szCs w:val="24"/>
                <w:lang w:val="lt-LT"/>
              </w:rPr>
              <w:t>reguliari</w:t>
            </w:r>
            <w:r w:rsidR="00756373">
              <w:rPr>
                <w:sz w:val="24"/>
                <w:szCs w:val="24"/>
                <w:lang w:val="lt-LT"/>
              </w:rPr>
              <w:t>ą</w:t>
            </w:r>
            <w:r w:rsidR="00756373" w:rsidRPr="00F62A83">
              <w:rPr>
                <w:sz w:val="24"/>
                <w:szCs w:val="24"/>
                <w:lang w:val="lt-LT"/>
              </w:rPr>
              <w:t xml:space="preserve"> technin</w:t>
            </w:r>
            <w:r w:rsidR="00756373">
              <w:rPr>
                <w:sz w:val="24"/>
                <w:szCs w:val="24"/>
                <w:lang w:val="lt-LT"/>
              </w:rPr>
              <w:t>ę</w:t>
            </w:r>
            <w:r w:rsidR="00756373" w:rsidRPr="00F62A83">
              <w:rPr>
                <w:sz w:val="24"/>
                <w:szCs w:val="24"/>
                <w:lang w:val="lt-LT"/>
              </w:rPr>
              <w:t xml:space="preserve"> apžiūr</w:t>
            </w:r>
            <w:r w:rsidR="00756373">
              <w:rPr>
                <w:sz w:val="24"/>
                <w:szCs w:val="24"/>
                <w:lang w:val="lt-LT"/>
              </w:rPr>
              <w:t>ą</w:t>
            </w:r>
            <w:r w:rsidR="00756373" w:rsidRPr="00F62A83">
              <w:rPr>
                <w:sz w:val="24"/>
                <w:szCs w:val="24"/>
                <w:lang w:val="lt-LT"/>
              </w:rPr>
              <w:t xml:space="preserve"> </w:t>
            </w:r>
            <w:r w:rsidR="00756373">
              <w:rPr>
                <w:sz w:val="24"/>
                <w:szCs w:val="24"/>
                <w:lang w:val="lt-LT"/>
              </w:rPr>
              <w:t xml:space="preserve">ir </w:t>
            </w:r>
            <w:r w:rsidRPr="00F62A83">
              <w:rPr>
                <w:sz w:val="24"/>
                <w:szCs w:val="24"/>
                <w:lang w:val="lt-LT"/>
              </w:rPr>
              <w:t>programinės įrangos atnaujinim</w:t>
            </w:r>
            <w:r w:rsidR="00756373">
              <w:rPr>
                <w:sz w:val="24"/>
                <w:szCs w:val="24"/>
                <w:lang w:val="lt-LT"/>
              </w:rPr>
              <w:t>us.</w:t>
            </w:r>
            <w:r w:rsidRPr="00F62A83">
              <w:rPr>
                <w:sz w:val="24"/>
                <w:szCs w:val="24"/>
                <w:lang w:val="lt-LT"/>
              </w:rPr>
              <w:t xml:space="preserve"> </w:t>
            </w:r>
          </w:p>
          <w:p w14:paraId="348F9849" w14:textId="77777777" w:rsidR="00E50165" w:rsidRPr="00F62A83" w:rsidRDefault="00E50165" w:rsidP="00E50165">
            <w:pPr>
              <w:pStyle w:val="Komentarotekstas"/>
              <w:jc w:val="both"/>
              <w:rPr>
                <w:sz w:val="24"/>
                <w:szCs w:val="24"/>
                <w:lang w:val="lt-LT"/>
              </w:rPr>
            </w:pPr>
            <w:r w:rsidRPr="00F62A83">
              <w:rPr>
                <w:sz w:val="24"/>
                <w:szCs w:val="24"/>
                <w:lang w:val="lt-LT"/>
              </w:rPr>
              <w:t>Programinė įranga turi automatiškai atsisiųsti ir įdiegti gamintojo atnaujinimus. Tai apimtų naujų funkcijų diegimą, saugumo pataisymus ir našumo optimizavimą, užtikrinant, kad robotas veiktų efektyviai ir laikytųsi naujausių standartų.</w:t>
            </w:r>
          </w:p>
          <w:p w14:paraId="5437C6AA" w14:textId="77777777" w:rsidR="00A169CA" w:rsidRDefault="00E50165" w:rsidP="00E50165">
            <w:pPr>
              <w:spacing w:after="0" w:line="240" w:lineRule="auto"/>
              <w:jc w:val="both"/>
              <w:rPr>
                <w:rFonts w:ascii="Times New Roman" w:hAnsi="Times New Roman" w:cs="Times New Roman"/>
                <w:sz w:val="24"/>
                <w:szCs w:val="24"/>
              </w:rPr>
            </w:pPr>
            <w:r w:rsidRPr="00F62A83">
              <w:rPr>
                <w:rFonts w:ascii="Times New Roman" w:hAnsi="Times New Roman" w:cs="Times New Roman"/>
                <w:sz w:val="24"/>
                <w:szCs w:val="24"/>
              </w:rPr>
              <w:t>Garantiniu laikotarpiu gamintojas įsipareigoja tiekti atsargines dalis be papildomų mokesčių (jei gedimas yra dėl gamyklinio defekto ar susidėvėjimo).</w:t>
            </w:r>
          </w:p>
          <w:p w14:paraId="4B606401" w14:textId="3857FA8F" w:rsidR="00E50165" w:rsidRPr="00A169CA" w:rsidRDefault="00E50165" w:rsidP="00E50165">
            <w:pPr>
              <w:spacing w:after="0" w:line="240" w:lineRule="auto"/>
              <w:jc w:val="both"/>
              <w:rPr>
                <w:rFonts w:ascii="Times New Roman" w:eastAsia="Times New Roman" w:hAnsi="Times New Roman" w:cs="Times New Roman"/>
                <w:color w:val="4472C4"/>
                <w:kern w:val="2"/>
                <w:sz w:val="24"/>
                <w:szCs w:val="24"/>
                <w:lang w:eastAsia="en-US"/>
              </w:rPr>
            </w:pPr>
            <w:r w:rsidRPr="000E72A2">
              <w:rPr>
                <w:rFonts w:ascii="Times New Roman" w:eastAsia="Times New Roman" w:hAnsi="Times New Roman" w:cs="Times New Roman"/>
                <w:kern w:val="2"/>
                <w:sz w:val="24"/>
                <w:szCs w:val="24"/>
                <w:lang w:eastAsia="en-US"/>
              </w:rPr>
              <w:t xml:space="preserve">Tiekėjas privalo pašalinti trūkumus ne vėliau kaip </w:t>
            </w:r>
            <w:r w:rsidRPr="00E50165">
              <w:rPr>
                <w:rFonts w:ascii="Times New Roman" w:eastAsia="Times New Roman" w:hAnsi="Times New Roman" w:cs="Times New Roman"/>
                <w:kern w:val="2"/>
                <w:sz w:val="24"/>
                <w:szCs w:val="24"/>
                <w:lang w:eastAsia="en-US"/>
              </w:rPr>
              <w:t>per 72 val.</w:t>
            </w:r>
          </w:p>
        </w:tc>
      </w:tr>
      <w:tr w:rsidR="00A169CA" w:rsidRPr="00A169CA" w14:paraId="6FEE38B1" w14:textId="77777777" w:rsidTr="00B1234E">
        <w:trPr>
          <w:trHeight w:val="300"/>
        </w:trPr>
        <w:tc>
          <w:tcPr>
            <w:tcW w:w="9535" w:type="dxa"/>
            <w:gridSpan w:val="4"/>
          </w:tcPr>
          <w:p w14:paraId="5416209E"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7. SUTARTIES VYKDYMUI PASITELKIAMI SUBTIEKĖJAI</w:t>
            </w:r>
          </w:p>
        </w:tc>
      </w:tr>
      <w:tr w:rsidR="00A169CA" w:rsidRPr="00A169CA" w14:paraId="0856515E" w14:textId="77777777" w:rsidTr="00B1234E">
        <w:trPr>
          <w:trHeight w:val="300"/>
        </w:trPr>
        <w:tc>
          <w:tcPr>
            <w:tcW w:w="2704" w:type="dxa"/>
            <w:gridSpan w:val="2"/>
          </w:tcPr>
          <w:p w14:paraId="2101E2B4"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6062C55E" w14:textId="77777777" w:rsidR="00A169CA" w:rsidRPr="00A169CA" w:rsidRDefault="00A169CA" w:rsidP="00A169CA">
            <w:pPr>
              <w:keepNext/>
              <w:suppressAutoHyphens/>
              <w:autoSpaceDN w:val="0"/>
              <w:spacing w:after="160" w:line="244" w:lineRule="auto"/>
              <w:jc w:val="both"/>
              <w:textAlignment w:val="baseline"/>
              <w:rPr>
                <w:rFonts w:ascii="Times New Roman" w:eastAsia="Calibri" w:hAnsi="Times New Roman" w:cs="Times New Roman"/>
                <w:sz w:val="24"/>
                <w:szCs w:val="24"/>
                <w:lang w:eastAsia="en-US"/>
              </w:rPr>
            </w:pPr>
            <w:r w:rsidRPr="00A169CA">
              <w:rPr>
                <w:rFonts w:ascii="Times New Roman" w:eastAsia="Calibri" w:hAnsi="Times New Roman" w:cs="Times New Roman"/>
                <w:sz w:val="24"/>
                <w:szCs w:val="24"/>
                <w:lang w:eastAsia="en-US"/>
              </w:rPr>
              <w:t>Sutarčiai vykdyti pasitelkiami šie subtiekėjai:</w:t>
            </w:r>
            <w:r w:rsidRPr="00A169CA">
              <w:rPr>
                <w:rFonts w:ascii="Times New Roman" w:eastAsia="Calibri" w:hAnsi="Times New Roman" w:cs="Times New Roman"/>
                <w:color w:val="C00000"/>
                <w:sz w:val="24"/>
                <w:szCs w:val="24"/>
                <w:lang w:eastAsia="en-US"/>
              </w:rPr>
              <w:t xml:space="preserve"> </w:t>
            </w:r>
            <w:r w:rsidRPr="00A169CA">
              <w:rPr>
                <w:rFonts w:ascii="Times New Roman" w:eastAsia="Calibri" w:hAnsi="Times New Roman" w:cs="Times New Roman"/>
                <w:color w:val="0070C0"/>
                <w:sz w:val="24"/>
                <w:szCs w:val="24"/>
                <w:lang w:eastAsia="en-US"/>
              </w:rPr>
              <w:t>(surašyti pasiūlyme nurodytus, subtiekėjus, jeigu tokių nėra parašyti žodį „nėra“)</w:t>
            </w:r>
            <w:r w:rsidRPr="00A169CA">
              <w:rPr>
                <w:rFonts w:ascii="Times New Roman" w:eastAsia="Calibri" w:hAnsi="Times New Roman" w:cs="Times New Roman"/>
                <w:i/>
                <w:iCs/>
                <w:sz w:val="24"/>
                <w:szCs w:val="24"/>
                <w:lang w:eastAsia="en-US"/>
              </w:rPr>
              <w:t>.</w:t>
            </w:r>
            <w:r w:rsidRPr="00A169CA">
              <w:rPr>
                <w:rFonts w:ascii="Times New Roman" w:eastAsia="Calibri" w:hAnsi="Times New Roman" w:cs="Times New Roman"/>
                <w:sz w:val="24"/>
                <w:szCs w:val="24"/>
                <w:lang w:eastAsia="en-US"/>
              </w:rPr>
              <w:t>  Tiekėjas įsipareigoja ne vėliau kaip iki Sutarties vykdymo pradžios raštu pranešti Pirkėjo atstovui subtiekėjų kontaktinius duomenis ir subtiekėjų atstovus.</w:t>
            </w:r>
          </w:p>
          <w:p w14:paraId="483A86E8" w14:textId="77777777" w:rsidR="00A169CA" w:rsidRPr="00A169CA" w:rsidRDefault="00A169CA" w:rsidP="00A169CA">
            <w:pPr>
              <w:keepNext/>
              <w:suppressAutoHyphens/>
              <w:autoSpaceDN w:val="0"/>
              <w:spacing w:after="160" w:line="244" w:lineRule="auto"/>
              <w:jc w:val="both"/>
              <w:textAlignment w:val="baseline"/>
              <w:rPr>
                <w:rFonts w:ascii="Times New Roman" w:eastAsia="Times New Roman" w:hAnsi="Times New Roman" w:cs="Times New Roman"/>
                <w:b/>
                <w:bCs/>
                <w:color w:val="C00000"/>
                <w:kern w:val="2"/>
                <w:sz w:val="24"/>
                <w:szCs w:val="24"/>
                <w:lang w:eastAsia="en-US"/>
              </w:rPr>
            </w:pPr>
            <w:r w:rsidRPr="00A169CA">
              <w:rPr>
                <w:rFonts w:ascii="Times New Roman" w:eastAsia="Calibri" w:hAnsi="Times New Roman" w:cs="Times New Roman"/>
                <w:kern w:val="2"/>
                <w:sz w:val="24"/>
                <w:szCs w:val="24"/>
                <w:lang w:eastAsia="en-US"/>
              </w:rPr>
              <w:t xml:space="preserve">Sutarčiai vykdyti pasitelkiami specialistai, kuriais Tiekėjas rėmėsi siekdamas atitikti kvalifikacijos reikalavimus:  </w:t>
            </w:r>
            <w:r w:rsidRPr="00A169CA">
              <w:rPr>
                <w:rFonts w:ascii="Times New Roman" w:eastAsia="Calibri" w:hAnsi="Times New Roman" w:cs="Times New Roman"/>
                <w:color w:val="0070C0"/>
                <w:sz w:val="24"/>
                <w:szCs w:val="24"/>
                <w:lang w:eastAsia="en-US"/>
              </w:rPr>
              <w:t>(surašyti pasiūlyme nurodytus, subtiekėjus, jeigu tokių nėra parašyti žodį „nėra“)</w:t>
            </w:r>
            <w:r w:rsidRPr="00A169CA">
              <w:rPr>
                <w:rFonts w:ascii="Times New Roman" w:eastAsia="Calibri" w:hAnsi="Times New Roman" w:cs="Times New Roman"/>
                <w:i/>
                <w:iCs/>
                <w:sz w:val="24"/>
                <w:szCs w:val="24"/>
                <w:lang w:eastAsia="en-US"/>
              </w:rPr>
              <w:t>.</w:t>
            </w:r>
          </w:p>
        </w:tc>
      </w:tr>
      <w:tr w:rsidR="00A169CA" w:rsidRPr="00A169CA" w14:paraId="252B2890" w14:textId="77777777" w:rsidTr="00B1234E">
        <w:trPr>
          <w:trHeight w:val="300"/>
        </w:trPr>
        <w:tc>
          <w:tcPr>
            <w:tcW w:w="9535" w:type="dxa"/>
            <w:gridSpan w:val="4"/>
          </w:tcPr>
          <w:p w14:paraId="727C49E1"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8. PRIEVOLIŲ PAGAL SUTARTĮ ĮVYKDYMO UŽTIKRINIMAS</w:t>
            </w:r>
          </w:p>
        </w:tc>
      </w:tr>
      <w:tr w:rsidR="00A169CA" w:rsidRPr="00A169CA" w14:paraId="3DEEFCCE" w14:textId="77777777" w:rsidTr="00B1234E">
        <w:trPr>
          <w:trHeight w:val="300"/>
        </w:trPr>
        <w:tc>
          <w:tcPr>
            <w:tcW w:w="2704" w:type="dxa"/>
            <w:gridSpan w:val="2"/>
          </w:tcPr>
          <w:p w14:paraId="03BFDE7A"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72C6B0B4"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Prievolių pagal Sutartį įvykdymas užtikrinamas:</w:t>
            </w:r>
          </w:p>
          <w:p w14:paraId="4B75E70C" w14:textId="77777777" w:rsidR="00A169CA" w:rsidRPr="00A169CA" w:rsidRDefault="00A169CA" w:rsidP="00A169CA">
            <w:pPr>
              <w:spacing w:after="0" w:line="240" w:lineRule="auto"/>
              <w:jc w:val="both"/>
              <w:rPr>
                <w:rFonts w:ascii="Times New Roman" w:eastAsia="Times New Roman" w:hAnsi="Times New Roman" w:cs="Times New Roman"/>
                <w:color w:val="C00000"/>
                <w:kern w:val="2"/>
                <w:sz w:val="24"/>
                <w:szCs w:val="24"/>
                <w:lang w:eastAsia="en-US"/>
              </w:rPr>
            </w:pPr>
            <w:r w:rsidRPr="00A169CA">
              <w:rPr>
                <w:rFonts w:ascii="Times New Roman" w:eastAsia="Times New Roman" w:hAnsi="Times New Roman" w:cs="Times New Roman"/>
                <w:kern w:val="2"/>
                <w:sz w:val="24"/>
                <w:szCs w:val="24"/>
                <w:lang w:eastAsia="en-US"/>
              </w:rPr>
              <w:t>Netesybomis (delspinigiais, bauda) ir</w:t>
            </w:r>
          </w:p>
          <w:p w14:paraId="052D825E" w14:textId="43A7C5E9" w:rsidR="00A169CA" w:rsidRPr="00A169CA" w:rsidRDefault="005214D2" w:rsidP="00A169CA">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Pirmo pareikalavimo banko garantija arba draudimo bendrovės laidavimo draudimu, arba užstatu.</w:t>
            </w:r>
          </w:p>
        </w:tc>
      </w:tr>
      <w:tr w:rsidR="00A169CA" w:rsidRPr="00A169CA" w14:paraId="72176187" w14:textId="77777777" w:rsidTr="00B1234E">
        <w:trPr>
          <w:trHeight w:val="300"/>
        </w:trPr>
        <w:tc>
          <w:tcPr>
            <w:tcW w:w="2704" w:type="dxa"/>
            <w:gridSpan w:val="2"/>
          </w:tcPr>
          <w:p w14:paraId="14654E92"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1EBCD895" w14:textId="77777777" w:rsidR="00A169CA" w:rsidRDefault="00A169CA" w:rsidP="00A169CA">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A169CA">
              <w:rPr>
                <w:rFonts w:ascii="Times New Roman" w:eastAsia="Times New Roman" w:hAnsi="Times New Roman" w:cs="Times New Roman"/>
                <w:color w:val="000000"/>
                <w:kern w:val="2"/>
                <w:sz w:val="24"/>
                <w:szCs w:val="24"/>
                <w:shd w:val="clear" w:color="auto" w:fill="FFFFFF"/>
                <w:lang w:eastAsia="en-US"/>
              </w:rPr>
              <w:t xml:space="preserve">Tiekėjas ne vėliau kaip </w:t>
            </w:r>
            <w:r w:rsidRPr="00A169CA">
              <w:rPr>
                <w:rFonts w:ascii="Times New Roman" w:eastAsia="Times New Roman" w:hAnsi="Times New Roman" w:cs="Times New Roman"/>
                <w:kern w:val="2"/>
                <w:sz w:val="24"/>
                <w:szCs w:val="24"/>
                <w:shd w:val="clear" w:color="auto" w:fill="FFFFFF"/>
                <w:lang w:eastAsia="en-US"/>
              </w:rPr>
              <w:t xml:space="preserve">per 10 (dešimt) darbo dienų nuo Sutarties </w:t>
            </w:r>
            <w:r w:rsidRPr="00A169CA">
              <w:rPr>
                <w:rFonts w:ascii="Times New Roman" w:eastAsia="Times New Roman" w:hAnsi="Times New Roman" w:cs="Times New Roman"/>
                <w:color w:val="000000"/>
                <w:kern w:val="2"/>
                <w:sz w:val="24"/>
                <w:szCs w:val="24"/>
                <w:shd w:val="clear" w:color="auto" w:fill="FFFFFF"/>
                <w:lang w:eastAsia="en-US"/>
              </w:rPr>
              <w:t xml:space="preserve">pasirašymo dienos turi pateikti Pirkėjui </w:t>
            </w:r>
            <w:r w:rsidR="005214D2" w:rsidRPr="005214D2">
              <w:rPr>
                <w:rFonts w:ascii="Times New Roman" w:eastAsia="Times New Roman" w:hAnsi="Times New Roman" w:cs="Times New Roman"/>
                <w:kern w:val="2"/>
                <w:sz w:val="24"/>
                <w:szCs w:val="24"/>
                <w:shd w:val="clear" w:color="auto" w:fill="FFFFFF"/>
                <w:lang w:eastAsia="en-US"/>
              </w:rPr>
              <w:t>4.600,00</w:t>
            </w:r>
            <w:r w:rsidRPr="00A169CA">
              <w:rPr>
                <w:rFonts w:ascii="Times New Roman" w:eastAsia="Times New Roman" w:hAnsi="Times New Roman" w:cs="Times New Roman"/>
                <w:kern w:val="2"/>
                <w:sz w:val="24"/>
                <w:szCs w:val="24"/>
                <w:shd w:val="clear" w:color="auto" w:fill="FFFFFF"/>
                <w:lang w:eastAsia="en-US"/>
              </w:rPr>
              <w:t xml:space="preserve"> Eur pirmo pareikalavimo banko garantiją arba draudimo bendrovės laidavimo draudimo raštą, arba užstatą, atitinkančiu</w:t>
            </w:r>
            <w:r w:rsidRPr="00A169CA">
              <w:rPr>
                <w:rFonts w:ascii="Times New Roman" w:eastAsia="Times New Roman" w:hAnsi="Times New Roman" w:cs="Times New Roman"/>
                <w:color w:val="000000"/>
                <w:kern w:val="2"/>
                <w:sz w:val="24"/>
                <w:szCs w:val="24"/>
                <w:shd w:val="clear" w:color="auto" w:fill="FFFFFF"/>
                <w:lang w:eastAsia="en-US"/>
              </w:rPr>
              <w:t>s Bendrųjų sąlygų 10 skyriaus reikalavimus. Esant poreikiui, gavus tiekėjo prašymą, šis terminas gali būti pratęstas Šalių suderintam terminui.</w:t>
            </w:r>
          </w:p>
          <w:p w14:paraId="0CDC14D2" w14:textId="6FF53A49" w:rsidR="00D569B6" w:rsidRPr="00A169CA" w:rsidRDefault="00D569B6" w:rsidP="00A169CA">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shd w:val="clear" w:color="auto" w:fill="FFFFFF"/>
                <w:lang w:eastAsia="en-US"/>
              </w:rPr>
              <w:t xml:space="preserve">Sutarties įvykdymo užtikrinimas yra grąžinamas po priėmimo-perdavimo akto pasirašymo dienos. </w:t>
            </w:r>
          </w:p>
        </w:tc>
      </w:tr>
      <w:tr w:rsidR="00A169CA" w:rsidRPr="00A169CA" w14:paraId="16B86A8B" w14:textId="77777777" w:rsidTr="00B1234E">
        <w:trPr>
          <w:trHeight w:val="300"/>
        </w:trPr>
        <w:tc>
          <w:tcPr>
            <w:tcW w:w="9535" w:type="dxa"/>
            <w:gridSpan w:val="4"/>
          </w:tcPr>
          <w:p w14:paraId="06055C73"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 ŠALIŲ ATSAKOMYBĖ</w:t>
            </w:r>
            <w:r w:rsidRPr="00A169CA">
              <w:rPr>
                <w:rFonts w:ascii="Times New Roman" w:eastAsia="Times New Roman" w:hAnsi="Times New Roman" w:cs="Times New Roman"/>
                <w:b/>
                <w:bCs/>
                <w:kern w:val="2"/>
                <w:sz w:val="24"/>
                <w:szCs w:val="24"/>
                <w:lang w:eastAsia="en-US"/>
              </w:rPr>
              <w:tab/>
            </w:r>
          </w:p>
        </w:tc>
      </w:tr>
      <w:tr w:rsidR="00A169CA" w:rsidRPr="00A169CA" w14:paraId="3274B53C" w14:textId="77777777" w:rsidTr="00B1234E">
        <w:trPr>
          <w:trHeight w:val="300"/>
        </w:trPr>
        <w:tc>
          <w:tcPr>
            <w:tcW w:w="2704" w:type="dxa"/>
            <w:gridSpan w:val="2"/>
          </w:tcPr>
          <w:p w14:paraId="3BDC03E7"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028E919C" w14:textId="2C60F03C" w:rsidR="00A169CA" w:rsidRPr="00A169CA" w:rsidRDefault="00A169CA" w:rsidP="00A169CA">
            <w:pPr>
              <w:spacing w:after="0" w:line="240" w:lineRule="auto"/>
              <w:jc w:val="both"/>
              <w:rPr>
                <w:rFonts w:ascii="Times New Roman" w:eastAsia="Times New Roman" w:hAnsi="Times New Roman" w:cs="Times New Roman"/>
                <w:color w:val="000000"/>
                <w:kern w:val="2"/>
                <w:sz w:val="24"/>
                <w:szCs w:val="24"/>
                <w:lang w:eastAsia="en-US"/>
              </w:rPr>
            </w:pPr>
            <w:r w:rsidRPr="00A169CA">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w:t>
            </w:r>
            <w:r w:rsidRPr="00A169CA">
              <w:rPr>
                <w:rFonts w:ascii="Times New Roman" w:eastAsia="Times New Roman" w:hAnsi="Times New Roman" w:cs="Times New Roman"/>
                <w:color w:val="000000"/>
                <w:kern w:val="2"/>
                <w:sz w:val="24"/>
                <w:szCs w:val="24"/>
                <w:lang w:eastAsia="en-US"/>
              </w:rPr>
              <w:lastRenderedPageBreak/>
              <w:t xml:space="preserve">dienos skaičiuoja </w:t>
            </w:r>
            <w:r w:rsidRPr="00A169CA">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w:t>
            </w:r>
          </w:p>
        </w:tc>
      </w:tr>
      <w:tr w:rsidR="00A169CA" w:rsidRPr="00A169CA" w14:paraId="3C1F6450" w14:textId="77777777" w:rsidTr="00B1234E">
        <w:trPr>
          <w:trHeight w:val="300"/>
        </w:trPr>
        <w:tc>
          <w:tcPr>
            <w:tcW w:w="2704" w:type="dxa"/>
            <w:gridSpan w:val="2"/>
          </w:tcPr>
          <w:p w14:paraId="4259950B"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9.2. Tiekėjui taikomos netesybos</w:t>
            </w:r>
          </w:p>
        </w:tc>
        <w:tc>
          <w:tcPr>
            <w:tcW w:w="6831" w:type="dxa"/>
            <w:gridSpan w:val="2"/>
          </w:tcPr>
          <w:p w14:paraId="01B7941A"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color w:val="000000"/>
                <w:kern w:val="2"/>
                <w:sz w:val="24"/>
                <w:szCs w:val="24"/>
                <w:lang w:eastAsia="en-US"/>
              </w:rPr>
              <w:t xml:space="preserve">9.2.1. </w:t>
            </w:r>
            <w:r w:rsidRPr="00A169CA">
              <w:rPr>
                <w:rFonts w:ascii="Times New Roman" w:eastAsia="Times New Roman" w:hAnsi="Times New Roman" w:cs="Times New Roman"/>
                <w:kern w:val="2"/>
                <w:sz w:val="24"/>
                <w:szCs w:val="24"/>
                <w:lang w:eastAsia="en-US"/>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7AB95965" w14:textId="77777777" w:rsidR="00A169CA" w:rsidRPr="00A169CA" w:rsidRDefault="00A169CA" w:rsidP="00A169CA">
            <w:pPr>
              <w:spacing w:after="0" w:line="240" w:lineRule="auto"/>
              <w:jc w:val="both"/>
              <w:rPr>
                <w:rFonts w:ascii="Times New Roman" w:eastAsia="Times New Roman" w:hAnsi="Times New Roman" w:cs="Times New Roman"/>
                <w:color w:val="000000"/>
                <w:kern w:val="2"/>
                <w:sz w:val="24"/>
                <w:szCs w:val="24"/>
                <w:lang w:eastAsia="en-US"/>
              </w:rPr>
            </w:pPr>
          </w:p>
          <w:p w14:paraId="33A7817D"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color w:val="000000"/>
                <w:kern w:val="2"/>
                <w:sz w:val="24"/>
                <w:szCs w:val="24"/>
                <w:lang w:eastAsia="en-US"/>
              </w:rPr>
              <w:t xml:space="preserve">9.2.2. Tiekėjas privalo sumokėti Pirkėjui netesybas per 10 dienų nuo Pirkėjo pareikalavimo. </w:t>
            </w:r>
          </w:p>
        </w:tc>
      </w:tr>
      <w:tr w:rsidR="00A169CA" w:rsidRPr="00A169CA" w14:paraId="0AFB8827" w14:textId="77777777" w:rsidTr="00B1234E">
        <w:trPr>
          <w:trHeight w:val="300"/>
        </w:trPr>
        <w:tc>
          <w:tcPr>
            <w:tcW w:w="2704" w:type="dxa"/>
            <w:gridSpan w:val="2"/>
          </w:tcPr>
          <w:p w14:paraId="1B582AFB"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5362A908" w14:textId="27779DB0"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Nutraukus Sutartį dėl esminio Sutarties pažeidimo, nustatyto Sutarties Specialiosiose sąlygose, mokama </w:t>
            </w:r>
            <w:r w:rsidR="005214D2" w:rsidRPr="00520903">
              <w:rPr>
                <w:rFonts w:ascii="Times New Roman" w:eastAsia="Times New Roman" w:hAnsi="Times New Roman" w:cs="Times New Roman"/>
                <w:kern w:val="2"/>
                <w:sz w:val="24"/>
                <w:szCs w:val="24"/>
                <w:lang w:eastAsia="en-US"/>
              </w:rPr>
              <w:t>10</w:t>
            </w:r>
            <w:r w:rsidRPr="00520903">
              <w:rPr>
                <w:rFonts w:ascii="Times New Roman" w:eastAsia="Times New Roman" w:hAnsi="Times New Roman" w:cs="Times New Roman"/>
                <w:kern w:val="2"/>
                <w:sz w:val="24"/>
                <w:szCs w:val="24"/>
                <w:lang w:eastAsia="en-US"/>
              </w:rPr>
              <w:t xml:space="preserve"> </w:t>
            </w:r>
            <w:r w:rsidRPr="00A169CA">
              <w:rPr>
                <w:rFonts w:ascii="Times New Roman" w:eastAsia="Times New Roman" w:hAnsi="Times New Roman" w:cs="Times New Roman"/>
                <w:kern w:val="2"/>
                <w:sz w:val="24"/>
                <w:szCs w:val="24"/>
                <w:lang w:eastAsia="en-US"/>
              </w:rPr>
              <w:t xml:space="preserve">procentų dydžio bauda nuo Pradinės Sutarties vertės be PVM, nurodytos Specialiųjų sąlygų 5.2 punkte. </w:t>
            </w:r>
          </w:p>
        </w:tc>
      </w:tr>
      <w:tr w:rsidR="00A169CA" w:rsidRPr="00A169CA" w14:paraId="023B8640" w14:textId="77777777" w:rsidTr="00B1234E">
        <w:trPr>
          <w:trHeight w:val="300"/>
        </w:trPr>
        <w:tc>
          <w:tcPr>
            <w:tcW w:w="2704" w:type="dxa"/>
            <w:gridSpan w:val="2"/>
          </w:tcPr>
          <w:p w14:paraId="6EA2F763"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F98C25" w14:textId="77777777" w:rsidR="00A169CA" w:rsidRPr="00A169CA" w:rsidRDefault="00A169CA" w:rsidP="00A169CA">
            <w:pPr>
              <w:spacing w:after="0" w:line="240" w:lineRule="auto"/>
              <w:jc w:val="both"/>
              <w:rPr>
                <w:rFonts w:ascii="Times New Roman" w:eastAsia="Times New Roman" w:hAnsi="Times New Roman" w:cs="Times New Roman"/>
                <w:color w:val="000000"/>
                <w:kern w:val="2"/>
                <w:sz w:val="24"/>
                <w:szCs w:val="24"/>
                <w:lang w:eastAsia="en-US"/>
              </w:rPr>
            </w:pPr>
            <w:r w:rsidRPr="00A169CA">
              <w:rPr>
                <w:rFonts w:ascii="Times New Roman" w:eastAsia="Times New Roman" w:hAnsi="Times New Roman" w:cs="Times New Roman"/>
                <w:color w:val="000000"/>
                <w:kern w:val="2"/>
                <w:sz w:val="24"/>
                <w:szCs w:val="24"/>
                <w:lang w:eastAsia="en-US"/>
              </w:rPr>
              <w:t>Netaikoma</w:t>
            </w:r>
          </w:p>
          <w:p w14:paraId="7DCB7B06" w14:textId="77777777" w:rsidR="00A169CA" w:rsidRPr="00A169CA" w:rsidRDefault="00A169CA" w:rsidP="005214D2">
            <w:pPr>
              <w:spacing w:after="0" w:line="240" w:lineRule="auto"/>
              <w:jc w:val="both"/>
              <w:rPr>
                <w:rFonts w:ascii="Times New Roman" w:eastAsia="Times New Roman" w:hAnsi="Times New Roman" w:cs="Times New Roman"/>
                <w:kern w:val="2"/>
                <w:sz w:val="24"/>
                <w:szCs w:val="24"/>
                <w:lang w:eastAsia="en-US"/>
              </w:rPr>
            </w:pPr>
          </w:p>
        </w:tc>
      </w:tr>
      <w:tr w:rsidR="00A169CA" w:rsidRPr="00A169CA" w14:paraId="5A8D2C36" w14:textId="77777777" w:rsidTr="00B1234E">
        <w:trPr>
          <w:trHeight w:val="300"/>
        </w:trPr>
        <w:tc>
          <w:tcPr>
            <w:tcW w:w="2704" w:type="dxa"/>
            <w:gridSpan w:val="2"/>
          </w:tcPr>
          <w:p w14:paraId="4099FC79"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5D5F7378" w14:textId="2DC7072D" w:rsidR="005214D2" w:rsidRPr="00F62A83" w:rsidRDefault="005214D2" w:rsidP="005214D2">
            <w:pPr>
              <w:jc w:val="both"/>
              <w:rPr>
                <w:rFonts w:ascii="Times New Roman" w:hAnsi="Times New Roman" w:cs="Times New Roman"/>
                <w:kern w:val="2"/>
                <w:sz w:val="24"/>
                <w:szCs w:val="24"/>
              </w:rPr>
            </w:pPr>
            <w:r w:rsidRPr="00F62A83">
              <w:rPr>
                <w:rFonts w:ascii="Times New Roman" w:hAnsi="Times New Roman" w:cs="Times New Roman"/>
                <w:color w:val="000000"/>
                <w:sz w:val="24"/>
                <w:szCs w:val="24"/>
                <w:shd w:val="clear" w:color="auto" w:fill="FFFFFF"/>
              </w:rPr>
              <w:t>Tiekėjui nesilaikant aplinkosauginių kriterijų, nurodytų Specialiųjų sąlygų 12.2.</w:t>
            </w:r>
            <w:r>
              <w:rPr>
                <w:rFonts w:ascii="Times New Roman" w:hAnsi="Times New Roman" w:cs="Times New Roman"/>
                <w:color w:val="000000"/>
                <w:sz w:val="24"/>
                <w:szCs w:val="24"/>
                <w:shd w:val="clear" w:color="auto" w:fill="FFFFFF"/>
              </w:rPr>
              <w:t>, 12.3. ir</w:t>
            </w:r>
            <w:r w:rsidRPr="00F62A83">
              <w:rPr>
                <w:rFonts w:ascii="Times New Roman" w:hAnsi="Times New Roman" w:cs="Times New Roman"/>
                <w:color w:val="000000"/>
                <w:sz w:val="24"/>
                <w:szCs w:val="24"/>
                <w:shd w:val="clear" w:color="auto" w:fill="FFFFFF"/>
              </w:rPr>
              <w:t xml:space="preserve"> 12.</w:t>
            </w:r>
            <w:r>
              <w:rPr>
                <w:rFonts w:ascii="Times New Roman" w:hAnsi="Times New Roman" w:cs="Times New Roman"/>
                <w:color w:val="000000"/>
                <w:sz w:val="24"/>
                <w:szCs w:val="24"/>
                <w:shd w:val="clear" w:color="auto" w:fill="FFFFFF"/>
              </w:rPr>
              <w:t>4</w:t>
            </w:r>
            <w:r w:rsidRPr="00F62A83">
              <w:rPr>
                <w:rFonts w:ascii="Times New Roman" w:hAnsi="Times New Roman" w:cs="Times New Roman"/>
                <w:color w:val="000000"/>
                <w:sz w:val="24"/>
                <w:szCs w:val="24"/>
                <w:shd w:val="clear" w:color="auto" w:fill="FFFFFF"/>
              </w:rPr>
              <w:t>. punktuose, bus taikoma 20</w:t>
            </w:r>
            <w:r>
              <w:rPr>
                <w:rFonts w:ascii="Times New Roman" w:hAnsi="Times New Roman" w:cs="Times New Roman"/>
                <w:color w:val="000000"/>
                <w:sz w:val="24"/>
                <w:szCs w:val="24"/>
                <w:shd w:val="clear" w:color="auto" w:fill="FFFFFF"/>
              </w:rPr>
              <w:t>00</w:t>
            </w:r>
            <w:r w:rsidRPr="00F62A83">
              <w:rPr>
                <w:rFonts w:ascii="Times New Roman" w:hAnsi="Times New Roman" w:cs="Times New Roman"/>
                <w:color w:val="000000"/>
                <w:sz w:val="24"/>
                <w:szCs w:val="24"/>
                <w:shd w:val="clear" w:color="auto" w:fill="FFFFFF"/>
              </w:rPr>
              <w:t xml:space="preserve"> (</w:t>
            </w:r>
            <w:r w:rsidR="00756373" w:rsidRPr="00F62A83">
              <w:rPr>
                <w:rFonts w:ascii="Times New Roman" w:hAnsi="Times New Roman" w:cs="Times New Roman"/>
                <w:color w:val="000000"/>
                <w:sz w:val="24"/>
                <w:szCs w:val="24"/>
                <w:shd w:val="clear" w:color="auto" w:fill="FFFFFF"/>
              </w:rPr>
              <w:t>d</w:t>
            </w:r>
            <w:r w:rsidR="00756373">
              <w:rPr>
                <w:rFonts w:ascii="Times New Roman" w:hAnsi="Times New Roman" w:cs="Times New Roman"/>
                <w:color w:val="000000"/>
                <w:sz w:val="24"/>
                <w:szCs w:val="24"/>
                <w:shd w:val="clear" w:color="auto" w:fill="FFFFFF"/>
              </w:rPr>
              <w:t>u tūkstančiai</w:t>
            </w:r>
            <w:r w:rsidRPr="00F62A83">
              <w:rPr>
                <w:rFonts w:ascii="Times New Roman" w:hAnsi="Times New Roman" w:cs="Times New Roman"/>
                <w:color w:val="000000"/>
                <w:sz w:val="24"/>
                <w:szCs w:val="24"/>
                <w:shd w:val="clear" w:color="auto" w:fill="FFFFFF"/>
              </w:rPr>
              <w:t>) Eur dydžio bauda už kiekvieną pažeidimo atvejį.</w:t>
            </w:r>
          </w:p>
          <w:p w14:paraId="0988A777" w14:textId="79F23EC8" w:rsidR="00A169CA" w:rsidRPr="00A169CA" w:rsidRDefault="00A169CA" w:rsidP="00A169CA">
            <w:pPr>
              <w:spacing w:after="0" w:line="240" w:lineRule="auto"/>
              <w:jc w:val="both"/>
              <w:rPr>
                <w:rFonts w:ascii="Times New Roman" w:eastAsia="Times New Roman" w:hAnsi="Times New Roman" w:cs="Times New Roman"/>
                <w:color w:val="4472C4"/>
                <w:kern w:val="2"/>
                <w:sz w:val="24"/>
                <w:szCs w:val="24"/>
                <w:lang w:eastAsia="en-US"/>
              </w:rPr>
            </w:pPr>
          </w:p>
        </w:tc>
      </w:tr>
      <w:tr w:rsidR="00A169CA" w:rsidRPr="00A169CA" w14:paraId="2D828062" w14:textId="77777777" w:rsidTr="00B1234E">
        <w:trPr>
          <w:trHeight w:val="300"/>
        </w:trPr>
        <w:tc>
          <w:tcPr>
            <w:tcW w:w="2704" w:type="dxa"/>
            <w:gridSpan w:val="2"/>
          </w:tcPr>
          <w:p w14:paraId="74E6055B"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376869EC"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667B914F" w14:textId="3C8A18DD" w:rsidR="00A169CA" w:rsidRPr="00A169CA" w:rsidRDefault="00A169CA" w:rsidP="00A169CA">
            <w:pPr>
              <w:spacing w:after="0" w:line="240" w:lineRule="auto"/>
              <w:jc w:val="both"/>
              <w:rPr>
                <w:rFonts w:ascii="Times New Roman" w:eastAsia="Times New Roman" w:hAnsi="Times New Roman" w:cs="Times New Roman"/>
                <w:color w:val="4472C4"/>
                <w:kern w:val="2"/>
                <w:sz w:val="24"/>
                <w:szCs w:val="24"/>
                <w:lang w:eastAsia="en-US"/>
              </w:rPr>
            </w:pPr>
          </w:p>
        </w:tc>
      </w:tr>
      <w:tr w:rsidR="00A169CA" w:rsidRPr="00A169CA" w14:paraId="7B7CB737" w14:textId="77777777" w:rsidTr="00B1234E">
        <w:trPr>
          <w:trHeight w:val="300"/>
        </w:trPr>
        <w:tc>
          <w:tcPr>
            <w:tcW w:w="2704" w:type="dxa"/>
            <w:gridSpan w:val="2"/>
          </w:tcPr>
          <w:p w14:paraId="0283ECAC"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1A1B3763" w14:textId="7B8D077A" w:rsidR="005214D2" w:rsidRPr="00A169CA" w:rsidRDefault="00A169CA" w:rsidP="005214D2">
            <w:pPr>
              <w:spacing w:after="0" w:line="240" w:lineRule="auto"/>
              <w:jc w:val="both"/>
              <w:rPr>
                <w:rFonts w:ascii="Times New Roman" w:eastAsia="Times New Roman" w:hAnsi="Times New Roman" w:cs="Times New Roman"/>
                <w:color w:val="4472C4"/>
                <w:kern w:val="2"/>
                <w:sz w:val="24"/>
                <w:szCs w:val="24"/>
                <w:lang w:eastAsia="en-US"/>
              </w:rPr>
            </w:pPr>
            <w:r w:rsidRPr="00A169CA">
              <w:rPr>
                <w:rFonts w:ascii="Times New Roman" w:eastAsia="Times New Roman" w:hAnsi="Times New Roman" w:cs="Times New Roman"/>
                <w:kern w:val="2"/>
                <w:sz w:val="24"/>
                <w:szCs w:val="24"/>
                <w:lang w:eastAsia="en-US"/>
              </w:rPr>
              <w:t xml:space="preserve">Netaikoma </w:t>
            </w:r>
          </w:p>
          <w:p w14:paraId="69624EFA" w14:textId="18E8A842" w:rsidR="00A169CA" w:rsidRPr="00A169CA" w:rsidRDefault="00A169CA" w:rsidP="00A169CA">
            <w:pPr>
              <w:spacing w:after="0" w:line="240" w:lineRule="auto"/>
              <w:jc w:val="both"/>
              <w:rPr>
                <w:rFonts w:ascii="Times New Roman" w:eastAsia="Times New Roman" w:hAnsi="Times New Roman" w:cs="Times New Roman"/>
                <w:color w:val="4472C4"/>
                <w:kern w:val="2"/>
                <w:sz w:val="24"/>
                <w:szCs w:val="24"/>
                <w:lang w:eastAsia="en-US"/>
              </w:rPr>
            </w:pPr>
          </w:p>
        </w:tc>
      </w:tr>
      <w:tr w:rsidR="00A169CA" w:rsidRPr="00A169CA" w14:paraId="73A7628C" w14:textId="77777777" w:rsidTr="00B1234E">
        <w:trPr>
          <w:trHeight w:val="300"/>
        </w:trPr>
        <w:tc>
          <w:tcPr>
            <w:tcW w:w="2704" w:type="dxa"/>
            <w:gridSpan w:val="2"/>
          </w:tcPr>
          <w:p w14:paraId="7A8DB67B"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31" w:type="dxa"/>
            <w:gridSpan w:val="2"/>
          </w:tcPr>
          <w:p w14:paraId="299E967A"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43FFA1A8" w14:textId="77777777" w:rsidR="00A169CA" w:rsidRPr="00A169CA" w:rsidRDefault="00A169CA" w:rsidP="00A169CA">
            <w:pPr>
              <w:spacing w:after="0" w:line="240" w:lineRule="auto"/>
              <w:rPr>
                <w:rFonts w:ascii="Times New Roman" w:eastAsia="Times New Roman" w:hAnsi="Times New Roman" w:cs="Times New Roman"/>
                <w:color w:val="4472C4"/>
                <w:kern w:val="2"/>
                <w:sz w:val="24"/>
                <w:szCs w:val="24"/>
                <w:lang w:eastAsia="en-US"/>
              </w:rPr>
            </w:pPr>
          </w:p>
          <w:p w14:paraId="0F0CA876" w14:textId="6C64C6EF" w:rsidR="00A169CA" w:rsidRPr="00A169CA" w:rsidRDefault="00A169CA" w:rsidP="00A169CA">
            <w:pPr>
              <w:spacing w:after="0" w:line="240" w:lineRule="auto"/>
              <w:rPr>
                <w:rFonts w:ascii="Times New Roman" w:eastAsia="Times New Roman" w:hAnsi="Times New Roman" w:cs="Times New Roman"/>
                <w:color w:val="4472C4"/>
                <w:kern w:val="2"/>
                <w:sz w:val="24"/>
                <w:szCs w:val="24"/>
                <w:lang w:eastAsia="en-US"/>
              </w:rPr>
            </w:pPr>
          </w:p>
        </w:tc>
      </w:tr>
      <w:tr w:rsidR="00A169CA" w:rsidRPr="00A169CA" w14:paraId="53143A0C" w14:textId="77777777" w:rsidTr="00B1234E">
        <w:trPr>
          <w:trHeight w:val="300"/>
        </w:trPr>
        <w:tc>
          <w:tcPr>
            <w:tcW w:w="2704" w:type="dxa"/>
            <w:gridSpan w:val="2"/>
          </w:tcPr>
          <w:p w14:paraId="777C9116" w14:textId="77777777" w:rsidR="00A169CA" w:rsidRPr="00493966" w:rsidRDefault="00A169CA" w:rsidP="00A169CA">
            <w:pPr>
              <w:spacing w:after="0" w:line="240" w:lineRule="auto"/>
              <w:rPr>
                <w:rFonts w:ascii="Times New Roman" w:eastAsia="Times New Roman" w:hAnsi="Times New Roman" w:cs="Times New Roman"/>
                <w:b/>
                <w:bCs/>
                <w:kern w:val="2"/>
                <w:sz w:val="24"/>
                <w:szCs w:val="24"/>
                <w:lang w:val="en-US" w:eastAsia="en-US"/>
              </w:rPr>
            </w:pPr>
            <w:r w:rsidRPr="00493966">
              <w:rPr>
                <w:rFonts w:ascii="Times New Roman" w:eastAsia="Times New Roman" w:hAnsi="Times New Roman" w:cs="Times New Roman"/>
                <w:b/>
                <w:bCs/>
                <w:kern w:val="2"/>
                <w:sz w:val="24"/>
                <w:szCs w:val="24"/>
                <w:lang w:val="en-US" w:eastAsia="en-US"/>
              </w:rPr>
              <w:t xml:space="preserve">9.9. </w:t>
            </w:r>
            <w:r w:rsidRPr="00493966">
              <w:rPr>
                <w:rFonts w:ascii="Times New Roman" w:eastAsia="Times New Roman" w:hAnsi="Times New Roman" w:cs="Times New Roman"/>
                <w:b/>
                <w:bCs/>
                <w:kern w:val="2"/>
                <w:sz w:val="24"/>
                <w:szCs w:val="24"/>
                <w:lang w:eastAsia="en-US"/>
              </w:rPr>
              <w:t>Kitos netesybos</w:t>
            </w:r>
          </w:p>
        </w:tc>
        <w:tc>
          <w:tcPr>
            <w:tcW w:w="6831" w:type="dxa"/>
            <w:gridSpan w:val="2"/>
          </w:tcPr>
          <w:p w14:paraId="00D6FF7E" w14:textId="1DECF2F5" w:rsidR="00520903" w:rsidRPr="00493966" w:rsidRDefault="005214D2" w:rsidP="005214D2">
            <w:pPr>
              <w:spacing w:after="0" w:line="240" w:lineRule="auto"/>
              <w:jc w:val="both"/>
              <w:rPr>
                <w:rFonts w:ascii="Times New Roman" w:eastAsia="Times New Roman" w:hAnsi="Times New Roman" w:cs="Times New Roman"/>
                <w:kern w:val="2"/>
                <w:sz w:val="24"/>
                <w:szCs w:val="24"/>
                <w:lang w:eastAsia="en-US"/>
              </w:rPr>
            </w:pPr>
            <w:r w:rsidRPr="00493966">
              <w:rPr>
                <w:rFonts w:ascii="Times New Roman" w:eastAsia="Times New Roman" w:hAnsi="Times New Roman" w:cs="Times New Roman"/>
                <w:kern w:val="2"/>
                <w:sz w:val="24"/>
                <w:szCs w:val="24"/>
                <w:lang w:eastAsia="en-US"/>
              </w:rPr>
              <w:t xml:space="preserve">9.9.1. </w:t>
            </w:r>
            <w:r w:rsidRPr="00493966">
              <w:rPr>
                <w:rFonts w:ascii="Times New Roman" w:eastAsia="Times New Roman" w:hAnsi="Times New Roman" w:cs="Times New Roman"/>
                <w:sz w:val="24"/>
                <w:szCs w:val="24"/>
              </w:rPr>
              <w:t xml:space="preserve">Jeigu Tiekėjo suteikta Prekė neatitinka šioje Sutartyje nustatytų techninių specifikacijų ir trūkumų nepašalina ir (arba) nepristato naujos tinkamos Prekės ilgiau nei 3 darbo dienas, Tiekėjas moka </w:t>
            </w:r>
            <w:r w:rsidRPr="00493966">
              <w:rPr>
                <w:rFonts w:ascii="Times New Roman" w:eastAsia="Times New Roman" w:hAnsi="Times New Roman" w:cs="Times New Roman"/>
                <w:sz w:val="24"/>
                <w:szCs w:val="24"/>
              </w:rPr>
              <w:lastRenderedPageBreak/>
              <w:t>Pirkėjui 500 (penkių šimtų) Eur dydžio baudą už kiekvieną pavėluotą darbo dieną;</w:t>
            </w:r>
          </w:p>
        </w:tc>
      </w:tr>
      <w:tr w:rsidR="00A169CA" w:rsidRPr="00A169CA" w14:paraId="0C95EFF8" w14:textId="77777777" w:rsidTr="00B1234E">
        <w:trPr>
          <w:trHeight w:val="300"/>
        </w:trPr>
        <w:tc>
          <w:tcPr>
            <w:tcW w:w="9535" w:type="dxa"/>
            <w:gridSpan w:val="4"/>
          </w:tcPr>
          <w:p w14:paraId="4A03BDD2"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10. SUTARTIES GALIOJIMAS IR KEITIMAS</w:t>
            </w:r>
          </w:p>
        </w:tc>
      </w:tr>
      <w:tr w:rsidR="00A169CA" w:rsidRPr="00A169CA" w14:paraId="5E153D08" w14:textId="77777777" w:rsidTr="00B1234E">
        <w:trPr>
          <w:trHeight w:val="300"/>
        </w:trPr>
        <w:tc>
          <w:tcPr>
            <w:tcW w:w="2704" w:type="dxa"/>
            <w:gridSpan w:val="2"/>
          </w:tcPr>
          <w:p w14:paraId="6F23A5E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45A17513" w14:textId="77777777" w:rsidR="00A169CA" w:rsidRPr="00A169CA" w:rsidRDefault="00A169CA" w:rsidP="00A169CA">
            <w:pPr>
              <w:spacing w:after="0" w:line="240" w:lineRule="auto"/>
              <w:jc w:val="both"/>
              <w:rPr>
                <w:rFonts w:ascii="Times New Roman" w:eastAsia="Times New Roman" w:hAnsi="Times New Roman" w:cs="Times New Roman"/>
                <w:color w:val="4472C4"/>
                <w:kern w:val="2"/>
                <w:sz w:val="24"/>
                <w:szCs w:val="24"/>
                <w:lang w:eastAsia="en-US"/>
              </w:rPr>
            </w:pPr>
            <w:bookmarkStart w:id="15" w:name="_Hlk161851248"/>
            <w:r w:rsidRPr="00A169CA">
              <w:rPr>
                <w:rFonts w:ascii="Times New Roman" w:eastAsia="Times New Roman" w:hAnsi="Times New Roman" w:cs="Times New Roman"/>
                <w:kern w:val="2"/>
                <w:sz w:val="24"/>
                <w:szCs w:val="24"/>
                <w:lang w:eastAsia="en-US"/>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bookmarkEnd w:id="15"/>
          </w:p>
        </w:tc>
      </w:tr>
      <w:tr w:rsidR="00A169CA" w:rsidRPr="00A169CA" w14:paraId="63948787" w14:textId="77777777" w:rsidTr="00B1234E">
        <w:trPr>
          <w:trHeight w:val="300"/>
        </w:trPr>
        <w:tc>
          <w:tcPr>
            <w:tcW w:w="2704" w:type="dxa"/>
            <w:gridSpan w:val="2"/>
          </w:tcPr>
          <w:p w14:paraId="6FD341A8"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168ABD80"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tc>
      </w:tr>
      <w:tr w:rsidR="00A169CA" w:rsidRPr="00A169CA" w14:paraId="71EF3631" w14:textId="77777777" w:rsidTr="00B1234E">
        <w:trPr>
          <w:trHeight w:val="300"/>
        </w:trPr>
        <w:tc>
          <w:tcPr>
            <w:tcW w:w="9535" w:type="dxa"/>
            <w:gridSpan w:val="4"/>
          </w:tcPr>
          <w:p w14:paraId="54203071"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11. SUTARTIES NUTRAUKIMAS</w:t>
            </w:r>
          </w:p>
        </w:tc>
      </w:tr>
      <w:tr w:rsidR="00A169CA" w:rsidRPr="00A169CA" w14:paraId="1181F080" w14:textId="77777777" w:rsidTr="00B1234E">
        <w:trPr>
          <w:trHeight w:val="300"/>
        </w:trPr>
        <w:tc>
          <w:tcPr>
            <w:tcW w:w="2532" w:type="dxa"/>
          </w:tcPr>
          <w:p w14:paraId="00FED929"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4BDDA7FA" w14:textId="77777777" w:rsidR="00A169CA" w:rsidRPr="00A169CA" w:rsidRDefault="00A169CA" w:rsidP="00A169CA">
            <w:pPr>
              <w:spacing w:after="0" w:line="240" w:lineRule="auto"/>
              <w:jc w:val="both"/>
              <w:rPr>
                <w:rFonts w:ascii="Times New Roman" w:eastAsia="Times New Roman" w:hAnsi="Times New Roman" w:cs="Times New Roman"/>
                <w:color w:val="4472C4"/>
                <w:kern w:val="2"/>
                <w:sz w:val="24"/>
                <w:szCs w:val="24"/>
                <w:lang w:eastAsia="en-US"/>
              </w:rPr>
            </w:pPr>
            <w:r w:rsidRPr="00A169CA">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A169CA" w:rsidRPr="00A169CA" w14:paraId="62850A3C" w14:textId="77777777" w:rsidTr="00B1234E">
        <w:trPr>
          <w:trHeight w:val="300"/>
        </w:trPr>
        <w:tc>
          <w:tcPr>
            <w:tcW w:w="2532" w:type="dxa"/>
          </w:tcPr>
          <w:p w14:paraId="40F412C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11.2. Esminiai Sutarties pažeidimai</w:t>
            </w:r>
          </w:p>
          <w:p w14:paraId="6E821411"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7003" w:type="dxa"/>
            <w:gridSpan w:val="3"/>
          </w:tcPr>
          <w:p w14:paraId="765257B6" w14:textId="77777777" w:rsidR="00A169CA" w:rsidRPr="00520903" w:rsidRDefault="00A169CA" w:rsidP="00A169CA">
            <w:pPr>
              <w:spacing w:after="0" w:line="240" w:lineRule="auto"/>
              <w:jc w:val="both"/>
              <w:rPr>
                <w:rFonts w:ascii="Times New Roman" w:eastAsia="Times New Roman" w:hAnsi="Times New Roman" w:cs="Times New Roman"/>
                <w:kern w:val="2"/>
                <w:sz w:val="24"/>
                <w:szCs w:val="24"/>
                <w:lang w:eastAsia="en-US"/>
              </w:rPr>
            </w:pPr>
            <w:r w:rsidRPr="00520903">
              <w:rPr>
                <w:rFonts w:ascii="Times New Roman" w:eastAsia="Times New Roman" w:hAnsi="Times New Roman" w:cs="Times New Roman"/>
                <w:kern w:val="2"/>
                <w:sz w:val="24"/>
                <w:szCs w:val="24"/>
                <w:lang w:eastAsia="en-US"/>
              </w:rPr>
              <w:t>Esminiais Sutarties sąlygų pažeidimais bus laikoma:</w:t>
            </w:r>
          </w:p>
          <w:p w14:paraId="0AD51193" w14:textId="18DCD553" w:rsidR="00A169CA" w:rsidRPr="00520903" w:rsidRDefault="00A169CA" w:rsidP="00A169CA">
            <w:pPr>
              <w:spacing w:after="0" w:line="240" w:lineRule="auto"/>
              <w:jc w:val="both"/>
              <w:rPr>
                <w:rFonts w:ascii="Times New Roman" w:eastAsia="Times New Roman" w:hAnsi="Times New Roman" w:cs="Times New Roman"/>
                <w:kern w:val="2"/>
                <w:sz w:val="24"/>
                <w:szCs w:val="24"/>
                <w:lang w:eastAsia="en-US"/>
              </w:rPr>
            </w:pPr>
            <w:r w:rsidRPr="00520903">
              <w:rPr>
                <w:rFonts w:ascii="Times New Roman" w:eastAsia="Times New Roman" w:hAnsi="Times New Roman" w:cs="Times New Roman"/>
                <w:kern w:val="2"/>
                <w:sz w:val="24"/>
                <w:szCs w:val="24"/>
                <w:lang w:eastAsia="en-US"/>
              </w:rPr>
              <w:t>11.2.1. jeigu Tiekėjas nevykdo prisiimtų įsipareigojimų už Sutartyje nustatytą Sutarties kainą / įkainius;</w:t>
            </w:r>
          </w:p>
          <w:p w14:paraId="2B0FEB1A" w14:textId="69B33688" w:rsidR="00A169CA" w:rsidRPr="00520903" w:rsidRDefault="00A169CA" w:rsidP="00A169CA">
            <w:pPr>
              <w:spacing w:after="0" w:line="240" w:lineRule="auto"/>
              <w:jc w:val="both"/>
              <w:rPr>
                <w:rFonts w:ascii="Times New Roman" w:eastAsia="Times New Roman" w:hAnsi="Times New Roman" w:cs="Times New Roman"/>
                <w:kern w:val="2"/>
                <w:sz w:val="24"/>
                <w:szCs w:val="24"/>
                <w:lang w:eastAsia="en-US"/>
              </w:rPr>
            </w:pPr>
            <w:r w:rsidRPr="00520903">
              <w:rPr>
                <w:rFonts w:ascii="Times New Roman" w:eastAsia="Times New Roman" w:hAnsi="Times New Roman" w:cs="Times New Roman"/>
                <w:kern w:val="2"/>
                <w:sz w:val="24"/>
                <w:szCs w:val="24"/>
                <w:lang w:eastAsia="en-US"/>
              </w:rPr>
              <w:t>11.2.</w:t>
            </w:r>
            <w:r w:rsidR="00520903" w:rsidRPr="00520903">
              <w:rPr>
                <w:rFonts w:ascii="Times New Roman" w:eastAsia="Times New Roman" w:hAnsi="Times New Roman" w:cs="Times New Roman"/>
                <w:kern w:val="2"/>
                <w:sz w:val="24"/>
                <w:szCs w:val="24"/>
                <w:lang w:eastAsia="en-US"/>
              </w:rPr>
              <w:t>2</w:t>
            </w:r>
            <w:r w:rsidRPr="00520903">
              <w:rPr>
                <w:rFonts w:ascii="Times New Roman" w:eastAsia="Times New Roman" w:hAnsi="Times New Roman" w:cs="Times New Roman"/>
                <w:kern w:val="2"/>
                <w:sz w:val="24"/>
                <w:szCs w:val="24"/>
                <w:lang w:eastAsia="en-US"/>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20903" w:rsidRPr="00520903">
              <w:rPr>
                <w:rFonts w:ascii="Times New Roman" w:eastAsia="Times New Roman" w:hAnsi="Times New Roman" w:cs="Times New Roman"/>
                <w:kern w:val="2"/>
                <w:sz w:val="24"/>
                <w:szCs w:val="24"/>
                <w:lang w:eastAsia="en-US"/>
              </w:rPr>
              <w:t xml:space="preserve">30 kalendorinių </w:t>
            </w:r>
            <w:r w:rsidRPr="00520903">
              <w:rPr>
                <w:rFonts w:ascii="Times New Roman" w:eastAsia="Times New Roman" w:hAnsi="Times New Roman" w:cs="Times New Roman"/>
                <w:kern w:val="2"/>
                <w:sz w:val="24"/>
                <w:szCs w:val="24"/>
                <w:lang w:eastAsia="en-US"/>
              </w:rPr>
              <w:t>dienų neištaiso pažeidimų;</w:t>
            </w:r>
          </w:p>
          <w:p w14:paraId="1CBB0EDA" w14:textId="17402A10" w:rsidR="00A169CA" w:rsidRPr="00520903" w:rsidRDefault="00A169CA" w:rsidP="00A169CA">
            <w:pPr>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sidR="00520903" w:rsidRPr="00520903">
              <w:rPr>
                <w:rFonts w:ascii="Times New Roman" w:eastAsia="Arial" w:hAnsi="Times New Roman" w:cs="Times New Roman"/>
                <w:kern w:val="2"/>
                <w:sz w:val="24"/>
                <w:szCs w:val="24"/>
                <w:lang w:val="lt" w:eastAsia="en-US"/>
              </w:rPr>
              <w:t>3</w:t>
            </w:r>
            <w:r w:rsidRPr="00520903">
              <w:rPr>
                <w:rFonts w:ascii="Times New Roman" w:eastAsia="Arial" w:hAnsi="Times New Roman" w:cs="Times New Roman"/>
                <w:kern w:val="2"/>
                <w:sz w:val="24"/>
                <w:szCs w:val="24"/>
                <w:lang w:val="lt" w:eastAsia="en-US"/>
              </w:rPr>
              <w:t xml:space="preserve">. jeigu Tiekėjas nesilaiko Sutartyje nustatytų Prekių tiekimo terminų 2 (du) kartus iš eilės arba vėluoja pristatyti Prekes daugiau nei </w:t>
            </w:r>
            <w:r w:rsidR="00520903" w:rsidRPr="00520903">
              <w:rPr>
                <w:rFonts w:ascii="Times New Roman" w:eastAsia="Arial" w:hAnsi="Times New Roman" w:cs="Times New Roman"/>
                <w:kern w:val="2"/>
                <w:sz w:val="24"/>
                <w:szCs w:val="24"/>
                <w:lang w:val="lt" w:eastAsia="en-US"/>
              </w:rPr>
              <w:t xml:space="preserve">1 mėnesį </w:t>
            </w:r>
            <w:r w:rsidRPr="00520903">
              <w:rPr>
                <w:rFonts w:ascii="Times New Roman" w:eastAsia="Arial" w:hAnsi="Times New Roman" w:cs="Times New Roman"/>
                <w:kern w:val="2"/>
                <w:sz w:val="24"/>
                <w:szCs w:val="24"/>
                <w:lang w:val="lt" w:eastAsia="en-US"/>
              </w:rPr>
              <w:t>Sutartyje nustatytas Prekių pristatymo terminas;</w:t>
            </w:r>
          </w:p>
          <w:p w14:paraId="4F3582D5" w14:textId="2356BB70" w:rsidR="00A169CA" w:rsidRPr="00520903" w:rsidRDefault="00A169CA" w:rsidP="00A169C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sidR="00520903" w:rsidRPr="00520903">
              <w:rPr>
                <w:rFonts w:ascii="Times New Roman" w:eastAsia="Arial" w:hAnsi="Times New Roman" w:cs="Times New Roman"/>
                <w:kern w:val="2"/>
                <w:sz w:val="24"/>
                <w:szCs w:val="24"/>
                <w:lang w:val="lt" w:eastAsia="en-US"/>
              </w:rPr>
              <w:t>4</w:t>
            </w:r>
            <w:r w:rsidRPr="00520903">
              <w:rPr>
                <w:rFonts w:ascii="Times New Roman" w:eastAsia="Arial" w:hAnsi="Times New Roman" w:cs="Times New Roman"/>
                <w:kern w:val="2"/>
                <w:sz w:val="24"/>
                <w:szCs w:val="24"/>
                <w:lang w:val="lt" w:eastAsia="en-US"/>
              </w:rPr>
              <w:t>. jeigu Tiekėjas pažeidžia Prekių pristatymo terminus ir priskaičiuotų netesybų už vėlavimą suma viršija 20 (dvidešimt) proc. Pradinės sutarties vertės;</w:t>
            </w:r>
          </w:p>
          <w:p w14:paraId="52E903B6" w14:textId="228F6DF7" w:rsidR="00A169CA" w:rsidRPr="00520903" w:rsidRDefault="00A169CA" w:rsidP="00A169C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sidR="00520903" w:rsidRPr="00520903">
              <w:rPr>
                <w:rFonts w:ascii="Times New Roman" w:eastAsia="Arial" w:hAnsi="Times New Roman" w:cs="Times New Roman"/>
                <w:kern w:val="2"/>
                <w:sz w:val="24"/>
                <w:szCs w:val="24"/>
                <w:lang w:val="lt" w:eastAsia="en-US"/>
              </w:rPr>
              <w:t>5</w:t>
            </w:r>
            <w:r w:rsidRPr="00520903">
              <w:rPr>
                <w:rFonts w:ascii="Times New Roman" w:eastAsia="Arial" w:hAnsi="Times New Roman" w:cs="Times New Roman"/>
                <w:kern w:val="2"/>
                <w:sz w:val="24"/>
                <w:szCs w:val="24"/>
                <w:lang w:val="lt" w:eastAsia="en-US"/>
              </w:rPr>
              <w:t>. Tiekėjas pažeidžia Prekių pristatymo terminus ir dėl Prekių pristatymo vėlavimo Prekės tampa nebereikalingos;</w:t>
            </w:r>
          </w:p>
          <w:p w14:paraId="50405141" w14:textId="389CF952" w:rsidR="00A169CA" w:rsidRPr="00520903" w:rsidRDefault="00A169CA" w:rsidP="00A169C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sidR="00520903" w:rsidRPr="00520903">
              <w:rPr>
                <w:rFonts w:ascii="Times New Roman" w:eastAsia="Arial" w:hAnsi="Times New Roman" w:cs="Times New Roman"/>
                <w:kern w:val="2"/>
                <w:sz w:val="24"/>
                <w:szCs w:val="24"/>
                <w:lang w:val="lt" w:eastAsia="en-US"/>
              </w:rPr>
              <w:t>6</w:t>
            </w:r>
            <w:r w:rsidRPr="00520903">
              <w:rPr>
                <w:rFonts w:ascii="Times New Roman" w:eastAsia="Arial" w:hAnsi="Times New Roman" w:cs="Times New Roman"/>
                <w:kern w:val="2"/>
                <w:sz w:val="24"/>
                <w:szCs w:val="24"/>
                <w:lang w:val="lt" w:eastAsia="en-US"/>
              </w:rPr>
              <w:t>. Tiekėjas daugiau kaip 2 (du) kartus pristato Prekes, kurios neatitinka Sutartyje ir (ar) Įstatymuose nustatytų reikalavimų Prekėms;</w:t>
            </w:r>
          </w:p>
          <w:p w14:paraId="4E7A1948" w14:textId="4AEF3CC8" w:rsidR="00A169CA" w:rsidRPr="00520903" w:rsidRDefault="00A169CA" w:rsidP="00A169C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sidR="00520903" w:rsidRPr="00520903">
              <w:rPr>
                <w:rFonts w:ascii="Times New Roman" w:eastAsia="Arial" w:hAnsi="Times New Roman" w:cs="Times New Roman"/>
                <w:kern w:val="2"/>
                <w:sz w:val="24"/>
                <w:szCs w:val="24"/>
                <w:lang w:val="lt" w:eastAsia="en-US"/>
              </w:rPr>
              <w:t>7</w:t>
            </w:r>
            <w:r w:rsidRPr="00520903">
              <w:rPr>
                <w:rFonts w:ascii="Times New Roman" w:eastAsia="Arial" w:hAnsi="Times New Roman" w:cs="Times New Roman"/>
                <w:kern w:val="2"/>
                <w:sz w:val="24"/>
                <w:szCs w:val="24"/>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8C3DC" w14:textId="10A2A14A" w:rsidR="00A169CA" w:rsidRPr="00520903" w:rsidRDefault="00A169CA" w:rsidP="00A169C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sidR="00520903" w:rsidRPr="00520903">
              <w:rPr>
                <w:rFonts w:ascii="Times New Roman" w:eastAsia="Arial" w:hAnsi="Times New Roman" w:cs="Times New Roman"/>
                <w:kern w:val="2"/>
                <w:sz w:val="24"/>
                <w:szCs w:val="24"/>
                <w:lang w:val="lt" w:eastAsia="en-US"/>
              </w:rPr>
              <w:t>8</w:t>
            </w:r>
            <w:r w:rsidRPr="00520903">
              <w:rPr>
                <w:rFonts w:ascii="Times New Roman" w:eastAsia="Arial" w:hAnsi="Times New Roman" w:cs="Times New Roman"/>
                <w:kern w:val="2"/>
                <w:sz w:val="24"/>
                <w:szCs w:val="24"/>
                <w:lang w:val="lt" w:eastAsia="en-US"/>
              </w:rPr>
              <w:t>. Tiekėjas pažeidžia šios Sutarties nuostatas, reglamentuojančias konkurenciją, intelektinės nuosavybės ar konfidencialios informacijos valdymą;</w:t>
            </w:r>
          </w:p>
          <w:p w14:paraId="5FEEAD8E" w14:textId="1E48D741" w:rsidR="00A169CA" w:rsidRPr="00520903" w:rsidRDefault="00A169CA" w:rsidP="00A169CA">
            <w:pPr>
              <w:spacing w:after="0" w:line="257" w:lineRule="auto"/>
              <w:jc w:val="both"/>
              <w:rPr>
                <w:rFonts w:ascii="Times New Roman" w:eastAsia="Arial" w:hAnsi="Times New Roman" w:cs="Times New Roman"/>
                <w:kern w:val="2"/>
                <w:sz w:val="24"/>
                <w:szCs w:val="24"/>
                <w:lang w:eastAsia="en-US"/>
              </w:rPr>
            </w:pPr>
            <w:r w:rsidRPr="00520903">
              <w:rPr>
                <w:rFonts w:ascii="Times New Roman" w:eastAsia="Arial" w:hAnsi="Times New Roman" w:cs="Times New Roman"/>
                <w:kern w:val="2"/>
                <w:sz w:val="24"/>
                <w:szCs w:val="24"/>
                <w:lang w:val="lt" w:eastAsia="en-US"/>
              </w:rPr>
              <w:t>11.2.</w:t>
            </w:r>
            <w:r w:rsidR="00520903" w:rsidRPr="00520903">
              <w:rPr>
                <w:rFonts w:ascii="Times New Roman" w:eastAsia="Arial" w:hAnsi="Times New Roman" w:cs="Times New Roman"/>
                <w:kern w:val="2"/>
                <w:sz w:val="24"/>
                <w:szCs w:val="24"/>
                <w:lang w:val="lt" w:eastAsia="en-US"/>
              </w:rPr>
              <w:t>9</w:t>
            </w:r>
            <w:r w:rsidRPr="00520903">
              <w:rPr>
                <w:rFonts w:ascii="Times New Roman" w:eastAsia="Arial" w:hAnsi="Times New Roman" w:cs="Times New Roman"/>
                <w:kern w:val="2"/>
                <w:sz w:val="24"/>
                <w:szCs w:val="24"/>
                <w:lang w:val="lt" w:eastAsia="en-US"/>
              </w:rPr>
              <w:t>. Tiekėjas pažeidžia Bendrųjų sąlygų nuostatas dėl Sutarties vykdymui pasitelkiamų naujų subtiekėjų ir / esamų subtiekėjų keitimo.</w:t>
            </w:r>
          </w:p>
        </w:tc>
      </w:tr>
      <w:tr w:rsidR="00A169CA" w:rsidRPr="00A169CA" w14:paraId="397BEC63" w14:textId="77777777" w:rsidTr="00B1234E">
        <w:trPr>
          <w:trHeight w:val="300"/>
        </w:trPr>
        <w:tc>
          <w:tcPr>
            <w:tcW w:w="9535" w:type="dxa"/>
            <w:gridSpan w:val="4"/>
          </w:tcPr>
          <w:p w14:paraId="24E67DFC"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b/>
                <w:bCs/>
                <w:kern w:val="2"/>
                <w:sz w:val="24"/>
                <w:szCs w:val="24"/>
                <w:lang w:eastAsia="en-US"/>
              </w:rPr>
              <w:t xml:space="preserve">12. APLINKOSAUGINIAI IR SOCIALINIAI KRITERIJAI </w:t>
            </w:r>
            <w:r w:rsidRPr="00A169CA">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A169CA" w:rsidRPr="00A169CA" w14:paraId="49BEFD2C" w14:textId="77777777" w:rsidTr="00B1234E">
        <w:trPr>
          <w:trHeight w:val="300"/>
        </w:trPr>
        <w:tc>
          <w:tcPr>
            <w:tcW w:w="2532" w:type="dxa"/>
          </w:tcPr>
          <w:p w14:paraId="62286283"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42581F8B" w14:textId="5502A53D"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A169CA">
              <w:rPr>
                <w:rFonts w:ascii="Times New Roman" w:eastAsia="Times New Roman" w:hAnsi="Times New Roman" w:cs="Times New Roman"/>
                <w:color w:val="000000"/>
                <w:kern w:val="2"/>
                <w:sz w:val="24"/>
                <w:szCs w:val="24"/>
                <w:lang w:eastAsia="en-US"/>
              </w:rPr>
              <w:t>Aplinkos apsaugos kriterijų taikymo, vykdant žaliuosius pirkimus, tvarkos aprašo, patvirtinto 2011 m. birželio 28 d. įsakymu D1-508</w:t>
            </w:r>
            <w:r w:rsidRPr="00A169CA">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00520903" w:rsidRPr="00520903">
              <w:rPr>
                <w:rFonts w:ascii="Times New Roman" w:eastAsia="Times New Roman" w:hAnsi="Times New Roman" w:cs="Times New Roman"/>
                <w:kern w:val="2"/>
                <w:sz w:val="24"/>
                <w:szCs w:val="24"/>
                <w:shd w:val="clear" w:color="auto" w:fill="FFFFFF"/>
                <w:lang w:eastAsia="en-US"/>
              </w:rPr>
              <w:t>4.4.4.1.</w:t>
            </w:r>
            <w:r w:rsidR="00520903" w:rsidRPr="006814A1">
              <w:rPr>
                <w:rFonts w:ascii="Times New Roman" w:eastAsia="Times New Roman" w:hAnsi="Times New Roman" w:cs="Times New Roman"/>
                <w:kern w:val="2"/>
                <w:sz w:val="24"/>
                <w:szCs w:val="24"/>
                <w:shd w:val="clear" w:color="auto" w:fill="FFFFFF"/>
                <w:lang w:eastAsia="en-US"/>
              </w:rPr>
              <w:t xml:space="preserve"> papunkčiu </w:t>
            </w:r>
            <w:r w:rsidR="00520903" w:rsidRPr="006814A1">
              <w:rPr>
                <w:rFonts w:ascii="Times New Roman" w:eastAsia="Calibri" w:hAnsi="Times New Roman" w:cs="Times New Roman"/>
                <w:sz w:val="24"/>
                <w:szCs w:val="24"/>
              </w:rPr>
              <w:t xml:space="preserve">(prekei pagaminti ir (ar) tiekti, paslaugai teikti ar darbams </w:t>
            </w:r>
            <w:r w:rsidR="00520903" w:rsidRPr="006814A1">
              <w:rPr>
                <w:rFonts w:ascii="Times New Roman" w:eastAsia="Calibri" w:hAnsi="Times New Roman" w:cs="Times New Roman"/>
                <w:sz w:val="24"/>
                <w:szCs w:val="24"/>
              </w:rPr>
              <w:lastRenderedPageBreak/>
              <w:t>atlikti sunaudojama mažiau gamtos išteklių ir (ar) sudėtyje yra pakartotinai panaudotų ir (ar) perdirbtų medžiagų)</w:t>
            </w:r>
            <w:r w:rsidR="00520903" w:rsidRPr="006814A1">
              <w:rPr>
                <w:rFonts w:ascii="Times New Roman" w:eastAsia="Times New Roman" w:hAnsi="Times New Roman" w:cs="Times New Roman"/>
                <w:kern w:val="2"/>
                <w:sz w:val="24"/>
                <w:szCs w:val="24"/>
                <w:shd w:val="clear" w:color="auto" w:fill="FFFFFF"/>
                <w:lang w:eastAsia="en-US"/>
              </w:rPr>
              <w:t>.</w:t>
            </w:r>
            <w:r w:rsidR="00520903" w:rsidRPr="006814A1">
              <w:rPr>
                <w:rFonts w:ascii="Times New Roman" w:eastAsia="Times New Roman" w:hAnsi="Times New Roman" w:cs="Times New Roman"/>
                <w:kern w:val="2"/>
                <w:sz w:val="24"/>
                <w:szCs w:val="24"/>
                <w:lang w:eastAsia="en-US"/>
              </w:rPr>
              <w:t> </w:t>
            </w:r>
          </w:p>
        </w:tc>
      </w:tr>
      <w:tr w:rsidR="00A169CA" w:rsidRPr="00A169CA" w14:paraId="5131A332" w14:textId="77777777" w:rsidTr="00B1234E">
        <w:trPr>
          <w:trHeight w:val="300"/>
        </w:trPr>
        <w:tc>
          <w:tcPr>
            <w:tcW w:w="2532" w:type="dxa"/>
          </w:tcPr>
          <w:p w14:paraId="3F036D7B"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 xml:space="preserve">12.2. </w:t>
            </w:r>
            <w:r w:rsidRPr="00A169CA">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A169CA">
              <w:rPr>
                <w:rFonts w:ascii="Times New Roman" w:eastAsia="Times New Roman" w:hAnsi="Times New Roman" w:cs="Times New Roman"/>
                <w:b/>
                <w:bCs/>
                <w:kern w:val="2"/>
                <w:sz w:val="24"/>
                <w:szCs w:val="24"/>
                <w:lang w:eastAsia="en-US"/>
              </w:rPr>
              <w:t xml:space="preserve"> </w:t>
            </w:r>
          </w:p>
        </w:tc>
        <w:tc>
          <w:tcPr>
            <w:tcW w:w="7003" w:type="dxa"/>
            <w:gridSpan w:val="3"/>
          </w:tcPr>
          <w:p w14:paraId="346CE8F4" w14:textId="6336B4E3" w:rsidR="00A169CA" w:rsidRPr="00A169CA" w:rsidRDefault="00520903" w:rsidP="00A169CA">
            <w:pPr>
              <w:spacing w:after="0" w:line="240" w:lineRule="auto"/>
              <w:jc w:val="both"/>
              <w:rPr>
                <w:rFonts w:ascii="Times New Roman" w:eastAsia="Times New Roman" w:hAnsi="Times New Roman" w:cs="Times New Roman"/>
                <w:color w:val="008080"/>
                <w:sz w:val="24"/>
                <w:szCs w:val="24"/>
                <w:lang w:eastAsia="en-US"/>
              </w:rPr>
            </w:pPr>
            <w:r w:rsidRPr="00350E5C">
              <w:rPr>
                <w:rFonts w:ascii="Times New Roman" w:hAnsi="Times New Roman" w:cs="Times New Roman"/>
                <w:kern w:val="2"/>
                <w:sz w:val="24"/>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350E5C">
              <w:rPr>
                <w:rFonts w:ascii="Times New Roman" w:hAnsi="Times New Roman" w:cs="Times New Roman"/>
                <w:kern w:val="2"/>
                <w:sz w:val="24"/>
                <w:szCs w:val="24"/>
              </w:rPr>
              <w:t>, kuriuos Tiekėjas privalo ištaisyti, kitu atveju Tiekėjui taikoma Specialiųjų sąlygų 9.5 punkte nurodyto dydžio bauda</w:t>
            </w:r>
            <w:r w:rsidRPr="00350E5C">
              <w:rPr>
                <w:rFonts w:ascii="Times New Roman" w:hAnsi="Times New Roman" w:cs="Times New Roman"/>
                <w:kern w:val="2"/>
                <w:sz w:val="24"/>
                <w:szCs w:val="24"/>
                <w:shd w:val="clear" w:color="auto" w:fill="FFFFFF"/>
              </w:rPr>
              <w:t>. </w:t>
            </w:r>
          </w:p>
        </w:tc>
      </w:tr>
      <w:tr w:rsidR="00A169CA" w:rsidRPr="00A169CA" w14:paraId="0FD42E65" w14:textId="77777777" w:rsidTr="00B1234E">
        <w:trPr>
          <w:trHeight w:val="300"/>
        </w:trPr>
        <w:tc>
          <w:tcPr>
            <w:tcW w:w="2532" w:type="dxa"/>
          </w:tcPr>
          <w:p w14:paraId="784E84BC"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12.3. </w:t>
            </w:r>
            <w:r w:rsidRPr="00A169CA">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A169CA">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78592B04" w14:textId="029994D2" w:rsidR="00A169CA" w:rsidRPr="00A169CA" w:rsidRDefault="00520903" w:rsidP="00A169CA">
            <w:pPr>
              <w:spacing w:after="0" w:line="240" w:lineRule="auto"/>
              <w:jc w:val="both"/>
              <w:rPr>
                <w:rFonts w:ascii="Times New Roman" w:eastAsia="Times New Roman" w:hAnsi="Times New Roman" w:cs="Times New Roman"/>
                <w:sz w:val="24"/>
                <w:szCs w:val="24"/>
                <w:lang w:eastAsia="en-US"/>
              </w:rPr>
            </w:pPr>
            <w:r w:rsidRPr="00350E5C">
              <w:rPr>
                <w:rFonts w:ascii="Times New Roman" w:hAnsi="Times New Roman" w:cs="Times New Roman"/>
                <w:kern w:val="2"/>
                <w:sz w:val="24"/>
                <w:szCs w:val="24"/>
                <w:shd w:val="clear" w:color="auto" w:fill="FFFFFF"/>
              </w:rPr>
              <w:t>Tiekėjas privalo Prekes atvežti Pirkėjui ne kelių eismo piko valandomis, pirmadieniais − ketvirtadieniais nuo 09:00 iki 11:30 ir nuo</w:t>
            </w:r>
            <w:r>
              <w:rPr>
                <w:rFonts w:ascii="Times New Roman" w:hAnsi="Times New Roman" w:cs="Times New Roman"/>
                <w:kern w:val="2"/>
                <w:sz w:val="24"/>
                <w:szCs w:val="24"/>
                <w:shd w:val="clear" w:color="auto" w:fill="FFFFFF"/>
              </w:rPr>
              <w:t xml:space="preserve"> </w:t>
            </w:r>
            <w:r w:rsidRPr="00350E5C">
              <w:rPr>
                <w:rFonts w:ascii="Times New Roman" w:hAnsi="Times New Roman" w:cs="Times New Roman"/>
                <w:kern w:val="2"/>
                <w:sz w:val="24"/>
                <w:szCs w:val="24"/>
                <w:shd w:val="clear" w:color="auto" w:fill="FFFFFF"/>
              </w:rPr>
              <w:t xml:space="preserve">13:30 iki 16:00 val., penktadieniais ir švenčių dienų išvakarėse nuo 09:00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350E5C">
              <w:rPr>
                <w:rFonts w:ascii="Times New Roman" w:hAnsi="Times New Roman" w:cs="Times New Roman"/>
                <w:color w:val="000000"/>
                <w:kern w:val="2"/>
                <w:sz w:val="24"/>
                <w:szCs w:val="24"/>
                <w:shd w:val="clear" w:color="auto" w:fill="FFFFFF"/>
              </w:rPr>
              <w:t>Nustačius, kad Tiekėjas šiame punkte nustatyto reikalavimo nesilaiko, Tiekėjui taikoma Specialiųjų sąlygų 9.5 punkte nurodyto dydžio bauda.</w:t>
            </w:r>
          </w:p>
        </w:tc>
      </w:tr>
      <w:tr w:rsidR="00A169CA" w:rsidRPr="00A169CA" w14:paraId="6A592B73" w14:textId="77777777" w:rsidTr="00B1234E">
        <w:trPr>
          <w:trHeight w:val="300"/>
        </w:trPr>
        <w:tc>
          <w:tcPr>
            <w:tcW w:w="2532" w:type="dxa"/>
          </w:tcPr>
          <w:p w14:paraId="5A048892"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12.4. </w:t>
            </w:r>
            <w:r w:rsidRPr="00A169CA">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A169CA">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567F3D22" w14:textId="7383145F" w:rsidR="00A169CA" w:rsidRPr="00A169CA" w:rsidRDefault="007740D5" w:rsidP="00A169CA">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Tiekėjas privalo užtikrinti, kad </w:t>
            </w:r>
            <w:r w:rsidRPr="00A426F2">
              <w:rPr>
                <w:rFonts w:ascii="Times New Roman" w:eastAsia="Times New Roman" w:hAnsi="Times New Roman" w:cs="Times New Roman"/>
                <w:kern w:val="2"/>
                <w:sz w:val="24"/>
                <w:szCs w:val="24"/>
                <w:lang w:eastAsia="en-US"/>
              </w:rPr>
              <w:t>5 metus po gar</w:t>
            </w:r>
            <w:r>
              <w:rPr>
                <w:rFonts w:ascii="Times New Roman" w:eastAsia="Times New Roman" w:hAnsi="Times New Roman" w:cs="Times New Roman"/>
                <w:kern w:val="2"/>
                <w:sz w:val="24"/>
                <w:szCs w:val="24"/>
                <w:lang w:eastAsia="en-US"/>
              </w:rPr>
              <w:t>a</w:t>
            </w:r>
            <w:r w:rsidRPr="00A426F2">
              <w:rPr>
                <w:rFonts w:ascii="Times New Roman" w:eastAsia="Times New Roman" w:hAnsi="Times New Roman" w:cs="Times New Roman"/>
                <w:kern w:val="2"/>
                <w:sz w:val="24"/>
                <w:szCs w:val="24"/>
                <w:lang w:eastAsia="en-US"/>
              </w:rPr>
              <w:t>nti</w:t>
            </w:r>
            <w:r>
              <w:rPr>
                <w:rFonts w:ascii="Times New Roman" w:eastAsia="Times New Roman" w:hAnsi="Times New Roman" w:cs="Times New Roman"/>
                <w:kern w:val="2"/>
                <w:sz w:val="24"/>
                <w:szCs w:val="24"/>
                <w:lang w:eastAsia="en-US"/>
              </w:rPr>
              <w:t>nio laikotarpio pabaigos</w:t>
            </w:r>
            <w:r w:rsidRPr="00A426F2">
              <w:rPr>
                <w:rFonts w:ascii="Times New Roman" w:eastAsia="Times New Roman" w:hAnsi="Times New Roman" w:cs="Times New Roman"/>
                <w:kern w:val="2"/>
                <w:sz w:val="24"/>
                <w:szCs w:val="24"/>
                <w:lang w:eastAsia="en-US"/>
              </w:rPr>
              <w:t xml:space="preserve">, būtų prieinamos atsarginės dalys </w:t>
            </w:r>
            <w:r>
              <w:rPr>
                <w:rFonts w:ascii="Times New Roman" w:eastAsia="Times New Roman" w:hAnsi="Times New Roman" w:cs="Times New Roman"/>
                <w:kern w:val="2"/>
                <w:sz w:val="24"/>
                <w:szCs w:val="24"/>
                <w:lang w:eastAsia="en-US"/>
              </w:rPr>
              <w:t xml:space="preserve">ir </w:t>
            </w:r>
            <w:r w:rsidRPr="00A426F2">
              <w:rPr>
                <w:rFonts w:ascii="Times New Roman" w:eastAsia="Times New Roman" w:hAnsi="Times New Roman" w:cs="Times New Roman"/>
                <w:kern w:val="2"/>
                <w:sz w:val="24"/>
                <w:szCs w:val="24"/>
                <w:lang w:eastAsia="en-US"/>
              </w:rPr>
              <w:t>po garantinė priežiūra.</w:t>
            </w:r>
            <w:r>
              <w:t xml:space="preserve"> </w:t>
            </w:r>
            <w:r w:rsidRPr="00350E5C">
              <w:rPr>
                <w:rFonts w:ascii="Times New Roman" w:hAnsi="Times New Roman" w:cs="Times New Roman"/>
                <w:color w:val="000000"/>
                <w:kern w:val="2"/>
                <w:sz w:val="24"/>
                <w:szCs w:val="24"/>
                <w:shd w:val="clear" w:color="auto" w:fill="FFFFFF"/>
              </w:rPr>
              <w:t>Nustačius, kad Tiekėjas šiame punkte nustatyto reikalavimo nesilaiko, Tiekėjui taikoma Specialiųjų sąlygų 9.5 punkte nurodyto dydžio bauda.</w:t>
            </w:r>
          </w:p>
        </w:tc>
      </w:tr>
      <w:tr w:rsidR="00A169CA" w:rsidRPr="00A169CA" w14:paraId="6B5F86D1" w14:textId="77777777" w:rsidTr="00B1234E">
        <w:trPr>
          <w:trHeight w:val="300"/>
        </w:trPr>
        <w:tc>
          <w:tcPr>
            <w:tcW w:w="2532" w:type="dxa"/>
          </w:tcPr>
          <w:p w14:paraId="79E4C7DF"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58D4A1D5" w14:textId="77777777" w:rsidR="00A169CA" w:rsidRPr="00A169CA" w:rsidRDefault="00A169CA" w:rsidP="00A169CA">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A169CA">
              <w:rPr>
                <w:rFonts w:ascii="Times New Roman" w:eastAsia="Times New Roman" w:hAnsi="Times New Roman" w:cs="Times New Roman"/>
                <w:color w:val="000000"/>
                <w:kern w:val="2"/>
                <w:sz w:val="24"/>
                <w:szCs w:val="24"/>
                <w:shd w:val="clear" w:color="auto" w:fill="FFFFFF"/>
                <w:lang w:eastAsia="en-US"/>
              </w:rPr>
              <w:t>Netaikoma</w:t>
            </w:r>
          </w:p>
          <w:p w14:paraId="227486AE" w14:textId="6270008E" w:rsidR="00A169CA" w:rsidRPr="00A169CA" w:rsidRDefault="00A169CA" w:rsidP="00A169CA">
            <w:pPr>
              <w:spacing w:after="0" w:line="240" w:lineRule="auto"/>
              <w:jc w:val="both"/>
              <w:rPr>
                <w:rFonts w:ascii="Times New Roman" w:eastAsia="Times New Roman" w:hAnsi="Times New Roman" w:cs="Times New Roman"/>
                <w:color w:val="0070C0"/>
                <w:kern w:val="2"/>
                <w:sz w:val="24"/>
                <w:szCs w:val="24"/>
                <w:lang w:eastAsia="en-US"/>
              </w:rPr>
            </w:pPr>
          </w:p>
        </w:tc>
      </w:tr>
      <w:tr w:rsidR="00A169CA" w:rsidRPr="00A169CA" w14:paraId="0D67D41C" w14:textId="77777777" w:rsidTr="00B1234E">
        <w:trPr>
          <w:trHeight w:val="300"/>
        </w:trPr>
        <w:tc>
          <w:tcPr>
            <w:tcW w:w="9535" w:type="dxa"/>
            <w:gridSpan w:val="4"/>
          </w:tcPr>
          <w:p w14:paraId="4AC3F650"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13. BENDRŲJŲ SĄLYGŲ PAKEITIMAI IR PAPILDYMAI </w:t>
            </w:r>
          </w:p>
          <w:p w14:paraId="5ACD349A"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(jeigu būtina dėl konkretaus Sutarties dalyko specifikos) </w:t>
            </w:r>
          </w:p>
        </w:tc>
      </w:tr>
      <w:tr w:rsidR="00A169CA" w:rsidRPr="00A169CA" w14:paraId="38D7FD6C" w14:textId="77777777" w:rsidTr="00B1234E">
        <w:trPr>
          <w:trHeight w:val="300"/>
        </w:trPr>
        <w:tc>
          <w:tcPr>
            <w:tcW w:w="2532" w:type="dxa"/>
          </w:tcPr>
          <w:p w14:paraId="6340F9AE"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13.1. </w:t>
            </w:r>
          </w:p>
        </w:tc>
        <w:tc>
          <w:tcPr>
            <w:tcW w:w="7003" w:type="dxa"/>
            <w:gridSpan w:val="3"/>
          </w:tcPr>
          <w:p w14:paraId="4EB77B4D"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Šalys susitaria pakeisti nurodytus Sutarties Bendrųjų sąlygų punktus ir išdėstyti juos nauja redakcija:</w:t>
            </w:r>
          </w:p>
          <w:p w14:paraId="700212CF"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 Bendrųjų sąlygų 1.1.1.10 punktą išdėstyti nauja redakcija:</w:t>
            </w:r>
          </w:p>
          <w:p w14:paraId="1A98873D"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„1.1.1.10. </w:t>
            </w:r>
            <w:r w:rsidRPr="00A169CA">
              <w:rPr>
                <w:rFonts w:ascii="Times New Roman" w:eastAsia="Times New Roman" w:hAnsi="Times New Roman" w:cs="Times New Roman"/>
                <w:b/>
                <w:bCs/>
                <w:kern w:val="2"/>
                <w:sz w:val="24"/>
                <w:szCs w:val="24"/>
                <w:lang w:eastAsia="en-US"/>
              </w:rPr>
              <w:t>Sutarties kaina</w:t>
            </w:r>
            <w:r w:rsidRPr="00A169CA">
              <w:rPr>
                <w:rFonts w:ascii="Times New Roman" w:eastAsia="Times New Roman" w:hAnsi="Times New Roman" w:cs="Times New Roman"/>
                <w:kern w:val="2"/>
                <w:sz w:val="24"/>
                <w:szCs w:val="24"/>
                <w:lang w:eastAsia="en-US"/>
              </w:rPr>
              <w:t xml:space="preserve"> – galima pagal Sutartį Tiekėjui mokėtina maksimali suma, įskaitant </w:t>
            </w:r>
            <w:r w:rsidRPr="00A169CA">
              <w:rPr>
                <w:rFonts w:ascii="Times New Roman" w:eastAsia="Calibri" w:hAnsi="Times New Roman" w:cs="Times New Roman"/>
                <w:color w:val="000000"/>
                <w:sz w:val="24"/>
                <w:szCs w:val="24"/>
                <w:lang w:eastAsia="en-US"/>
              </w:rPr>
              <w:t>vertes, galinčias atsirasti dėl Sutarties pasirinkimo galimybių, taip pat</w:t>
            </w:r>
            <w:r w:rsidRPr="00A169CA">
              <w:rPr>
                <w:rFonts w:ascii="Times New Roman" w:eastAsia="Times New Roman" w:hAnsi="Times New Roman" w:cs="Times New Roman"/>
                <w:kern w:val="2"/>
                <w:sz w:val="24"/>
                <w:szCs w:val="24"/>
                <w:lang w:eastAsia="en-US"/>
              </w:rPr>
              <w:t xml:space="preserve"> visus privalomus mokesčius ir išlaidas;“.</w:t>
            </w:r>
          </w:p>
          <w:p w14:paraId="6888E256"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2. Bendrųjų sąlygų 1.3.1 punkte vietoj žodžio „eilės“ rašyti žodį „viršenybės“ ir šį 1.3.1 punktą iki dvitaškio išdėstyti taip:</w:t>
            </w:r>
          </w:p>
          <w:p w14:paraId="665FD967"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lastRenderedPageBreak/>
              <w:t>„1.3.1. Sutartį sudarantys dokumentai turi būti suprantami kaip papildantys vienas kitą. Bet kokio Sutarties dokumentų sąlygų neatitikimo ar neaiškumo atveju, toks neatitikimas ar neaiškumas pašalinamas dokumentus aiškinant tokia viršenybės tvarka:“.</w:t>
            </w:r>
          </w:p>
          <w:p w14:paraId="06242E4C"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3. Bendrųjų sąlygų 3.1.1.2 punktą išdėstyti nauja redakcija: </w:t>
            </w:r>
          </w:p>
          <w:p w14:paraId="3510BFF9"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5EA18D4B"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4. Bendrųjų sąlygų 10.5 punktą išdėstyti nauja redakcija:</w:t>
            </w:r>
          </w:p>
          <w:p w14:paraId="76B66E47"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„10.5. Sutarties įvykdymo užtikrinime bankas (draudimo bendrovė) privalo neatšaukiamai ir besąlygiškai įsipareigoti ne vėliau kaip per 10 (dešimt) darbo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p>
          <w:p w14:paraId="4FB1998C"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5. Bendrųjų sąlygų 10.6 punktą išdėstyti nauja redakcija:</w:t>
            </w:r>
          </w:p>
          <w:p w14:paraId="6B5C5E28" w14:textId="77777777" w:rsidR="00A169CA" w:rsidRPr="00A169CA" w:rsidRDefault="00A169CA" w:rsidP="00A169CA">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esmines Sutarties sąlygas ar kitus Specialiosiose sąlygose nustatytus atvejus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951D9D"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6. Bendrųjų sąlygų 10.10 punktą išdėstyti nauja redakcija:</w:t>
            </w:r>
          </w:p>
          <w:p w14:paraId="609DFE41"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„10.10. Sutarties įvykdymo užtikrinime nurodytas jo galiojimo terminas turi būti ne trumpesnis nei prie Prekių tiekimo termino pabaigos pridėjus 30 kalendorinių dienų“.</w:t>
            </w:r>
          </w:p>
          <w:p w14:paraId="282FE4DF"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7. Bendrųjų sąlygų 10.11 punktą išdėstyti nauja redakcija:</w:t>
            </w:r>
          </w:p>
          <w:p w14:paraId="506C1002"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„10.11. Jeigu Prekių tiekimo terminas yra ilgesnis nei 1 (vieneri) metai, Tiekėjas turi teisę pateikti 13 mėnesių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F0420"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8. Vietoj Bendrųjų sąlygų 10.16 punkto su papunkčiais 10.16 punktą išdėstyti taip:</w:t>
            </w:r>
          </w:p>
          <w:p w14:paraId="413E32F1"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„10.16. Pirkėjas gali pasinaudoti Sutarties įvykdymo užtikrinimu dėl esminio Sutarties sąlygų pažeidimo ir (ar) kitais Specialiosiose sąlygose nustatytais atvejais“.</w:t>
            </w:r>
          </w:p>
          <w:p w14:paraId="0A350FEF"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9. Bendrųjų sąlygų 12.2.1 punktą išdėstyti nauja redakcija:</w:t>
            </w:r>
          </w:p>
          <w:p w14:paraId="30B10922"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„12.2.1. Tiekėjas išrašo Sąskaitą tik Šalims pasirašius Prekių perdavimo–priėmimo aktą, jeigu kitaip nenumatyta Specialiosiose sąlygose. Sąskaitos priimamos ir apdorojamos vadovaujantis Lietuvos Respublikos finansinės apskaitos įstatymo 6 straipsnio 4 dalimi, </w:t>
            </w:r>
            <w:r w:rsidRPr="00A169CA">
              <w:rPr>
                <w:rFonts w:ascii="Times New Roman" w:eastAsia="Times New Roman" w:hAnsi="Times New Roman" w:cs="Times New Roman"/>
                <w:kern w:val="2"/>
                <w:sz w:val="24"/>
                <w:szCs w:val="24"/>
                <w:lang w:eastAsia="en-US"/>
              </w:rPr>
              <w:lastRenderedPageBreak/>
              <w:t>išskyrus Viešųjų pirkimų įstatymo straipsnio 22 straipsnio 12 dalyje nustatytus atvejus“.</w:t>
            </w:r>
          </w:p>
          <w:p w14:paraId="12B837DE" w14:textId="77777777" w:rsidR="00A169CA" w:rsidRPr="007740D5" w:rsidRDefault="00A169CA" w:rsidP="00A169CA">
            <w:pPr>
              <w:spacing w:after="0" w:line="240" w:lineRule="auto"/>
              <w:jc w:val="both"/>
              <w:rPr>
                <w:rFonts w:ascii="Times New Roman" w:eastAsia="Times New Roman" w:hAnsi="Times New Roman" w:cs="Times New Roman"/>
                <w:kern w:val="2"/>
                <w:sz w:val="24"/>
                <w:szCs w:val="24"/>
                <w:lang w:eastAsia="en-US"/>
              </w:rPr>
            </w:pPr>
            <w:r w:rsidRPr="007740D5">
              <w:rPr>
                <w:rFonts w:ascii="Times New Roman" w:eastAsia="Times New Roman" w:hAnsi="Times New Roman" w:cs="Times New Roman"/>
                <w:kern w:val="2"/>
                <w:sz w:val="24"/>
                <w:szCs w:val="24"/>
                <w:lang w:eastAsia="en-US"/>
              </w:rPr>
              <w:t>10. Bendrųjų sąlygų 12.2.2 punktą išdėstyti nauja redakcija:</w:t>
            </w:r>
          </w:p>
          <w:p w14:paraId="4044034F" w14:textId="77777777" w:rsidR="00A169CA" w:rsidRPr="007740D5" w:rsidRDefault="00A169CA" w:rsidP="00A169CA">
            <w:pPr>
              <w:spacing w:after="0" w:line="240" w:lineRule="auto"/>
              <w:jc w:val="both"/>
              <w:rPr>
                <w:rFonts w:ascii="Times New Roman" w:eastAsia="Times New Roman" w:hAnsi="Times New Roman" w:cs="Times New Roman"/>
                <w:kern w:val="2"/>
                <w:sz w:val="24"/>
                <w:szCs w:val="24"/>
                <w:lang w:eastAsia="en-US"/>
              </w:rPr>
            </w:pPr>
            <w:r w:rsidRPr="007740D5">
              <w:rPr>
                <w:rFonts w:ascii="Times New Roman" w:eastAsia="Times New Roman" w:hAnsi="Times New Roman" w:cs="Times New Roman"/>
                <w:kern w:val="2"/>
                <w:sz w:val="24"/>
                <w:szCs w:val="24"/>
                <w:lang w:eastAsia="en-US"/>
              </w:rPr>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C3FC85E"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w:t>
            </w:r>
            <w:r w:rsidRPr="00850365">
              <w:rPr>
                <w:rFonts w:ascii="Times New Roman" w:eastAsia="Times New Roman" w:hAnsi="Times New Roman" w:cs="Times New Roman"/>
                <w:kern w:val="2"/>
                <w:sz w:val="24"/>
                <w:szCs w:val="24"/>
                <w:lang w:eastAsia="en-US"/>
              </w:rPr>
              <w:t>1</w:t>
            </w:r>
            <w:r w:rsidRPr="00A169CA">
              <w:rPr>
                <w:rFonts w:ascii="Times New Roman" w:eastAsia="Times New Roman" w:hAnsi="Times New Roman" w:cs="Times New Roman"/>
                <w:kern w:val="2"/>
                <w:sz w:val="24"/>
                <w:szCs w:val="24"/>
                <w:lang w:eastAsia="en-US"/>
              </w:rPr>
              <w:t>. Bendrųjų sąlygų 12.3.2 punktą išdėstyti nauja redakcija:</w:t>
            </w:r>
          </w:p>
          <w:p w14:paraId="05F66963"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bookmarkStart w:id="16" w:name="_Hlk161849227"/>
            <w:r w:rsidRPr="00A169CA">
              <w:rPr>
                <w:rFonts w:ascii="Times New Roman" w:eastAsia="Times New Roman" w:hAnsi="Times New Roman" w:cs="Times New Roman"/>
                <w:kern w:val="2"/>
                <w:sz w:val="24"/>
                <w:szCs w:val="24"/>
                <w:lang w:eastAsia="en-US"/>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bookmarkEnd w:id="16"/>
          <w:p w14:paraId="5935A705"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w:t>
            </w:r>
            <w:r w:rsidRPr="00A169CA">
              <w:rPr>
                <w:rFonts w:ascii="Times New Roman" w:eastAsia="Times New Roman" w:hAnsi="Times New Roman" w:cs="Times New Roman"/>
                <w:color w:val="C00000"/>
                <w:kern w:val="2"/>
                <w:sz w:val="24"/>
                <w:szCs w:val="24"/>
                <w:lang w:eastAsia="en-US"/>
              </w:rPr>
              <w:t>2</w:t>
            </w:r>
            <w:r w:rsidRPr="00A169CA">
              <w:rPr>
                <w:rFonts w:ascii="Times New Roman" w:eastAsia="Times New Roman" w:hAnsi="Times New Roman" w:cs="Times New Roman"/>
                <w:kern w:val="2"/>
                <w:sz w:val="24"/>
                <w:szCs w:val="24"/>
                <w:lang w:eastAsia="en-US"/>
              </w:rPr>
              <w:t>. Bendrųjų sąlygų 15.3 punktą išdėstyti nauja redakcija:</w:t>
            </w:r>
          </w:p>
          <w:p w14:paraId="7A556386"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bookmarkStart w:id="17" w:name="_Hlk161849366"/>
            <w:r w:rsidRPr="00A169CA">
              <w:rPr>
                <w:rFonts w:ascii="Times New Roman" w:eastAsia="Times New Roman" w:hAnsi="Times New Roman"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bookmarkEnd w:id="17"/>
          </w:p>
        </w:tc>
      </w:tr>
      <w:tr w:rsidR="00A169CA" w:rsidRPr="00A169CA" w14:paraId="13DE2B07" w14:textId="77777777" w:rsidTr="00B1234E">
        <w:trPr>
          <w:trHeight w:val="300"/>
        </w:trPr>
        <w:tc>
          <w:tcPr>
            <w:tcW w:w="2532" w:type="dxa"/>
          </w:tcPr>
          <w:p w14:paraId="5121E7E2"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13.2.</w:t>
            </w:r>
          </w:p>
        </w:tc>
        <w:tc>
          <w:tcPr>
            <w:tcW w:w="7003" w:type="dxa"/>
            <w:gridSpan w:val="3"/>
          </w:tcPr>
          <w:p w14:paraId="1CC9A62A"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7EF863A8"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 Papildyti Bendrąsias sąlygas nauju 2.4 punktu:</w:t>
            </w:r>
          </w:p>
          <w:p w14:paraId="1A143266"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bookmarkStart w:id="18" w:name="_Hlk161849741"/>
            <w:r w:rsidRPr="00A169CA">
              <w:rPr>
                <w:rFonts w:ascii="Times New Roman" w:eastAsia="Times New Roman" w:hAnsi="Times New Roman" w:cs="Times New Roman"/>
                <w:kern w:val="2"/>
                <w:sz w:val="24"/>
                <w:szCs w:val="24"/>
                <w:lang w:eastAsia="en-US"/>
              </w:rPr>
              <w:t>„2.4. Pirkimo dokumentai ir Tiekėjo pasiūlymas yra neatskiriama Sutarties dalis“.</w:t>
            </w:r>
            <w:bookmarkEnd w:id="18"/>
          </w:p>
        </w:tc>
      </w:tr>
      <w:tr w:rsidR="00A169CA" w:rsidRPr="00A169CA" w14:paraId="2F99086C" w14:textId="77777777" w:rsidTr="00B1234E">
        <w:trPr>
          <w:trHeight w:val="300"/>
        </w:trPr>
        <w:tc>
          <w:tcPr>
            <w:tcW w:w="2532" w:type="dxa"/>
          </w:tcPr>
          <w:p w14:paraId="4D257951"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13.3.</w:t>
            </w:r>
          </w:p>
        </w:tc>
        <w:tc>
          <w:tcPr>
            <w:tcW w:w="7003" w:type="dxa"/>
            <w:gridSpan w:val="3"/>
          </w:tcPr>
          <w:p w14:paraId="31AC0719" w14:textId="391FAA3E"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Šalys susitaria išbraukti nurodytą Sutarties Bendrųjų sąlygų punktą, tačiau kitų punktų numeracijos nekeisti: </w:t>
            </w:r>
          </w:p>
        </w:tc>
      </w:tr>
      <w:tr w:rsidR="00A169CA" w:rsidRPr="00A169CA" w14:paraId="2CB9D5F3" w14:textId="77777777" w:rsidTr="00B1234E">
        <w:trPr>
          <w:trHeight w:val="300"/>
        </w:trPr>
        <w:tc>
          <w:tcPr>
            <w:tcW w:w="2532" w:type="dxa"/>
          </w:tcPr>
          <w:p w14:paraId="1CE4F5DF"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13.4.</w:t>
            </w:r>
          </w:p>
        </w:tc>
        <w:tc>
          <w:tcPr>
            <w:tcW w:w="7003" w:type="dxa"/>
            <w:gridSpan w:val="3"/>
          </w:tcPr>
          <w:p w14:paraId="595854CB" w14:textId="77777777" w:rsidR="00A169CA" w:rsidRPr="00A169CA" w:rsidRDefault="00A169CA" w:rsidP="007740D5">
            <w:pPr>
              <w:spacing w:after="0" w:line="240" w:lineRule="auto"/>
              <w:jc w:val="both"/>
              <w:rPr>
                <w:rFonts w:ascii="Times New Roman" w:eastAsia="Times New Roman" w:hAnsi="Times New Roman" w:cs="Times New Roman"/>
                <w:color w:val="0070C0"/>
                <w:kern w:val="2"/>
                <w:sz w:val="24"/>
                <w:szCs w:val="24"/>
                <w:lang w:eastAsia="en-US"/>
              </w:rPr>
            </w:pPr>
          </w:p>
        </w:tc>
      </w:tr>
      <w:tr w:rsidR="00A169CA" w:rsidRPr="00A169CA" w14:paraId="2A1D0D23" w14:textId="77777777" w:rsidTr="00B1234E">
        <w:trPr>
          <w:trHeight w:val="300"/>
        </w:trPr>
        <w:tc>
          <w:tcPr>
            <w:tcW w:w="2532" w:type="dxa"/>
          </w:tcPr>
          <w:p w14:paraId="70519BD3"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13.5.</w:t>
            </w:r>
          </w:p>
        </w:tc>
        <w:tc>
          <w:tcPr>
            <w:tcW w:w="7003" w:type="dxa"/>
            <w:gridSpan w:val="3"/>
          </w:tcPr>
          <w:p w14:paraId="05D3D19C"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A169CA" w:rsidRPr="00A169CA" w14:paraId="55CFB037" w14:textId="77777777" w:rsidTr="00B1234E">
        <w:trPr>
          <w:trHeight w:val="300"/>
        </w:trPr>
        <w:tc>
          <w:tcPr>
            <w:tcW w:w="9535" w:type="dxa"/>
            <w:gridSpan w:val="4"/>
          </w:tcPr>
          <w:p w14:paraId="378DCBC9"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 SUTARTIES PRIEDAI</w:t>
            </w:r>
          </w:p>
        </w:tc>
      </w:tr>
      <w:tr w:rsidR="00A169CA" w:rsidRPr="00A169CA" w14:paraId="54CBBE37" w14:textId="77777777" w:rsidTr="00B1234E">
        <w:trPr>
          <w:trHeight w:val="300"/>
        </w:trPr>
        <w:tc>
          <w:tcPr>
            <w:tcW w:w="2532" w:type="dxa"/>
          </w:tcPr>
          <w:p w14:paraId="1BA811CA"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14.1. Priedas Nr. 1</w:t>
            </w:r>
          </w:p>
        </w:tc>
        <w:tc>
          <w:tcPr>
            <w:tcW w:w="7003" w:type="dxa"/>
            <w:gridSpan w:val="3"/>
          </w:tcPr>
          <w:p w14:paraId="19BF23C3" w14:textId="77777777" w:rsidR="00A169CA" w:rsidRPr="00A169CA" w:rsidRDefault="00A169CA" w:rsidP="00850365">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Techninė specifikacija</w:t>
            </w:r>
          </w:p>
        </w:tc>
      </w:tr>
      <w:tr w:rsidR="00A169CA" w:rsidRPr="00A169CA" w14:paraId="1D862CFA" w14:textId="77777777" w:rsidTr="00B1234E">
        <w:trPr>
          <w:trHeight w:val="300"/>
        </w:trPr>
        <w:tc>
          <w:tcPr>
            <w:tcW w:w="2532" w:type="dxa"/>
          </w:tcPr>
          <w:p w14:paraId="274D1DAC"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14.2. Priedas Nr. 2</w:t>
            </w:r>
          </w:p>
        </w:tc>
        <w:tc>
          <w:tcPr>
            <w:tcW w:w="7003" w:type="dxa"/>
            <w:gridSpan w:val="3"/>
          </w:tcPr>
          <w:p w14:paraId="54781338" w14:textId="3DD3E6CA" w:rsidR="00A169CA" w:rsidRPr="00A169CA" w:rsidRDefault="007740D5" w:rsidP="00850365">
            <w:pPr>
              <w:spacing w:after="0" w:line="240" w:lineRule="auto"/>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Pasiūlymas</w:t>
            </w:r>
          </w:p>
        </w:tc>
      </w:tr>
      <w:tr w:rsidR="00A169CA" w:rsidRPr="00A169CA" w14:paraId="6796429B" w14:textId="77777777" w:rsidTr="00B1234E">
        <w:trPr>
          <w:trHeight w:val="300"/>
        </w:trPr>
        <w:tc>
          <w:tcPr>
            <w:tcW w:w="2532" w:type="dxa"/>
          </w:tcPr>
          <w:p w14:paraId="3F78404C"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14.3. Priedas Nr. 3</w:t>
            </w:r>
          </w:p>
        </w:tc>
        <w:tc>
          <w:tcPr>
            <w:tcW w:w="7003" w:type="dxa"/>
            <w:gridSpan w:val="3"/>
          </w:tcPr>
          <w:p w14:paraId="03477669"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p>
        </w:tc>
      </w:tr>
      <w:tr w:rsidR="00A169CA" w:rsidRPr="00A169CA" w14:paraId="556E6232" w14:textId="77777777" w:rsidTr="00B1234E">
        <w:trPr>
          <w:trHeight w:val="300"/>
        </w:trPr>
        <w:tc>
          <w:tcPr>
            <w:tcW w:w="2532" w:type="dxa"/>
          </w:tcPr>
          <w:p w14:paraId="0A861173"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14.4. Priedas Nr. 4</w:t>
            </w:r>
          </w:p>
        </w:tc>
        <w:tc>
          <w:tcPr>
            <w:tcW w:w="7003" w:type="dxa"/>
            <w:gridSpan w:val="3"/>
          </w:tcPr>
          <w:p w14:paraId="54582ACA"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p>
        </w:tc>
      </w:tr>
      <w:tr w:rsidR="00A169CA" w:rsidRPr="00A169CA" w14:paraId="3624BC5A" w14:textId="77777777" w:rsidTr="00B1234E">
        <w:trPr>
          <w:trHeight w:val="300"/>
        </w:trPr>
        <w:tc>
          <w:tcPr>
            <w:tcW w:w="2532" w:type="dxa"/>
          </w:tcPr>
          <w:p w14:paraId="06B9F7B4"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14.5. Priedas Nr. 5</w:t>
            </w:r>
          </w:p>
        </w:tc>
        <w:tc>
          <w:tcPr>
            <w:tcW w:w="7003" w:type="dxa"/>
            <w:gridSpan w:val="3"/>
          </w:tcPr>
          <w:p w14:paraId="27605835"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p>
        </w:tc>
      </w:tr>
      <w:tr w:rsidR="00A169CA" w:rsidRPr="00A169CA" w14:paraId="3EE1388F" w14:textId="77777777" w:rsidTr="00B1234E">
        <w:tc>
          <w:tcPr>
            <w:tcW w:w="9535" w:type="dxa"/>
            <w:gridSpan w:val="4"/>
          </w:tcPr>
          <w:p w14:paraId="3A5A8D08"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15. ŠALIŲ ATSTOVŲ PARAŠAI</w:t>
            </w:r>
          </w:p>
        </w:tc>
      </w:tr>
      <w:tr w:rsidR="00A169CA" w:rsidRPr="00A169CA" w14:paraId="3B06ACA5" w14:textId="77777777" w:rsidTr="00B1234E">
        <w:tc>
          <w:tcPr>
            <w:tcW w:w="4788" w:type="dxa"/>
            <w:gridSpan w:val="3"/>
          </w:tcPr>
          <w:p w14:paraId="614398D1"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PIRKĖJAS</w:t>
            </w:r>
          </w:p>
        </w:tc>
        <w:tc>
          <w:tcPr>
            <w:tcW w:w="4747" w:type="dxa"/>
          </w:tcPr>
          <w:p w14:paraId="794A8614"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TIEKĖJAS</w:t>
            </w:r>
          </w:p>
        </w:tc>
      </w:tr>
      <w:tr w:rsidR="00A169CA" w:rsidRPr="00A169CA" w14:paraId="2A74ECB7" w14:textId="77777777" w:rsidTr="00B1234E">
        <w:tc>
          <w:tcPr>
            <w:tcW w:w="4788" w:type="dxa"/>
            <w:gridSpan w:val="3"/>
          </w:tcPr>
          <w:p w14:paraId="0A1A07B1" w14:textId="77777777" w:rsidR="00A169CA" w:rsidRPr="00A169CA" w:rsidRDefault="00A169CA" w:rsidP="00A169CA">
            <w:pPr>
              <w:spacing w:after="0" w:line="240" w:lineRule="auto"/>
              <w:jc w:val="center"/>
              <w:rPr>
                <w:rFonts w:ascii="Times New Roman" w:eastAsia="Times New Roman" w:hAnsi="Times New Roman" w:cs="Times New Roman"/>
                <w:color w:val="4472C4"/>
                <w:kern w:val="2"/>
                <w:sz w:val="24"/>
                <w:szCs w:val="24"/>
                <w:lang w:eastAsia="en-US"/>
              </w:rPr>
            </w:pPr>
            <w:r w:rsidRPr="00A169CA">
              <w:rPr>
                <w:rFonts w:ascii="Times New Roman" w:eastAsia="Times New Roman" w:hAnsi="Times New Roman" w:cs="Times New Roman"/>
                <w:color w:val="4472C4"/>
                <w:kern w:val="2"/>
                <w:sz w:val="24"/>
                <w:szCs w:val="24"/>
                <w:lang w:eastAsia="en-US"/>
              </w:rPr>
              <w:t>(nurodomos atstovo pareigos, vardas, pavardė)</w:t>
            </w:r>
          </w:p>
        </w:tc>
        <w:tc>
          <w:tcPr>
            <w:tcW w:w="4747" w:type="dxa"/>
          </w:tcPr>
          <w:p w14:paraId="23A5CB4C"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color w:val="4472C4"/>
                <w:kern w:val="2"/>
                <w:sz w:val="24"/>
                <w:szCs w:val="24"/>
                <w:lang w:eastAsia="en-US"/>
              </w:rPr>
              <w:t>(nurodomos atstovo pareigos, vardas, pavardė)</w:t>
            </w:r>
          </w:p>
        </w:tc>
      </w:tr>
      <w:tr w:rsidR="00A169CA" w:rsidRPr="00A169CA" w14:paraId="01148611" w14:textId="77777777" w:rsidTr="00B1234E">
        <w:tc>
          <w:tcPr>
            <w:tcW w:w="4788" w:type="dxa"/>
            <w:gridSpan w:val="3"/>
          </w:tcPr>
          <w:p w14:paraId="62A9F49B" w14:textId="77777777" w:rsidR="00A169CA" w:rsidRPr="00A169CA" w:rsidRDefault="00A169CA" w:rsidP="00A169CA">
            <w:pPr>
              <w:spacing w:after="0" w:line="240" w:lineRule="auto"/>
              <w:jc w:val="center"/>
              <w:rPr>
                <w:rFonts w:ascii="Times New Roman" w:eastAsia="Times New Roman" w:hAnsi="Times New Roman" w:cs="Times New Roman"/>
                <w:b/>
                <w:bCs/>
                <w:color w:val="4472C4"/>
                <w:kern w:val="2"/>
                <w:sz w:val="24"/>
                <w:szCs w:val="24"/>
                <w:lang w:eastAsia="en-US"/>
              </w:rPr>
            </w:pPr>
          </w:p>
          <w:p w14:paraId="2D19CD21" w14:textId="77777777" w:rsidR="00A169CA" w:rsidRPr="00A169CA" w:rsidRDefault="00A169CA" w:rsidP="00A169CA">
            <w:pPr>
              <w:spacing w:after="0" w:line="240" w:lineRule="auto"/>
              <w:jc w:val="center"/>
              <w:rPr>
                <w:rFonts w:ascii="Times New Roman" w:eastAsia="Times New Roman" w:hAnsi="Times New Roman" w:cs="Times New Roman"/>
                <w:b/>
                <w:bCs/>
                <w:color w:val="4472C4"/>
                <w:kern w:val="2"/>
                <w:sz w:val="24"/>
                <w:szCs w:val="24"/>
                <w:lang w:eastAsia="en-US"/>
              </w:rPr>
            </w:pPr>
            <w:r w:rsidRPr="00A169CA">
              <w:rPr>
                <w:rFonts w:ascii="Times New Roman" w:eastAsia="Times New Roman" w:hAnsi="Times New Roman" w:cs="Times New Roman"/>
                <w:b/>
                <w:bCs/>
                <w:color w:val="4472C4"/>
                <w:kern w:val="2"/>
                <w:sz w:val="24"/>
                <w:szCs w:val="24"/>
                <w:lang w:eastAsia="en-US"/>
              </w:rPr>
              <w:t>(parašas)</w:t>
            </w:r>
          </w:p>
          <w:p w14:paraId="51DF3744" w14:textId="77777777" w:rsidR="00A169CA" w:rsidRPr="00A169CA" w:rsidRDefault="00A169CA" w:rsidP="00A169CA">
            <w:pPr>
              <w:spacing w:after="0" w:line="240" w:lineRule="auto"/>
              <w:jc w:val="center"/>
              <w:rPr>
                <w:rFonts w:ascii="Times New Roman" w:eastAsia="Times New Roman" w:hAnsi="Times New Roman" w:cs="Times New Roman"/>
                <w:b/>
                <w:bCs/>
                <w:color w:val="4472C4"/>
                <w:kern w:val="2"/>
                <w:sz w:val="24"/>
                <w:szCs w:val="24"/>
                <w:lang w:eastAsia="en-US"/>
              </w:rPr>
            </w:pPr>
          </w:p>
          <w:p w14:paraId="7B580218" w14:textId="77777777" w:rsidR="00A169CA" w:rsidRPr="00A169CA" w:rsidRDefault="00A169CA" w:rsidP="00A169CA">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7" w:type="dxa"/>
          </w:tcPr>
          <w:p w14:paraId="7A553D1D" w14:textId="77777777" w:rsidR="00A169CA" w:rsidRPr="00A169CA" w:rsidRDefault="00A169CA" w:rsidP="00A169CA">
            <w:pPr>
              <w:spacing w:after="0" w:line="240" w:lineRule="auto"/>
              <w:jc w:val="center"/>
              <w:rPr>
                <w:rFonts w:ascii="Times New Roman" w:eastAsia="Times New Roman" w:hAnsi="Times New Roman" w:cs="Times New Roman"/>
                <w:b/>
                <w:bCs/>
                <w:color w:val="4472C4"/>
                <w:kern w:val="2"/>
                <w:sz w:val="24"/>
                <w:szCs w:val="24"/>
                <w:lang w:eastAsia="en-US"/>
              </w:rPr>
            </w:pPr>
          </w:p>
          <w:p w14:paraId="33167F0B" w14:textId="77777777" w:rsidR="00A169CA" w:rsidRPr="00A169CA" w:rsidRDefault="00A169CA" w:rsidP="00A169CA">
            <w:pPr>
              <w:spacing w:after="0" w:line="240" w:lineRule="auto"/>
              <w:jc w:val="center"/>
              <w:rPr>
                <w:rFonts w:ascii="Times New Roman" w:eastAsia="Times New Roman" w:hAnsi="Times New Roman" w:cs="Times New Roman"/>
                <w:b/>
                <w:bCs/>
                <w:color w:val="4472C4"/>
                <w:kern w:val="2"/>
                <w:sz w:val="24"/>
                <w:szCs w:val="24"/>
                <w:lang w:eastAsia="en-US"/>
              </w:rPr>
            </w:pPr>
            <w:r w:rsidRPr="00A169CA">
              <w:rPr>
                <w:rFonts w:ascii="Times New Roman" w:eastAsia="Times New Roman" w:hAnsi="Times New Roman" w:cs="Times New Roman"/>
                <w:b/>
                <w:bCs/>
                <w:color w:val="4472C4"/>
                <w:kern w:val="2"/>
                <w:sz w:val="24"/>
                <w:szCs w:val="24"/>
                <w:lang w:eastAsia="en-US"/>
              </w:rPr>
              <w:t>(parašas)</w:t>
            </w:r>
          </w:p>
        </w:tc>
      </w:tr>
    </w:tbl>
    <w:p w14:paraId="0B67EF14" w14:textId="77777777" w:rsidR="00A169CA" w:rsidRPr="00A169CA" w:rsidRDefault="00A169CA" w:rsidP="00A169CA">
      <w:pPr>
        <w:spacing w:after="0" w:line="240" w:lineRule="auto"/>
        <w:jc w:val="center"/>
        <w:rPr>
          <w:rFonts w:ascii="Times New Roman" w:eastAsia="Times New Roman" w:hAnsi="Times New Roman" w:cs="Times New Roman"/>
          <w:sz w:val="24"/>
          <w:szCs w:val="24"/>
          <w:lang w:eastAsia="en-US"/>
        </w:rPr>
      </w:pPr>
      <w:r w:rsidRPr="00A169CA">
        <w:rPr>
          <w:rFonts w:ascii="Times New Roman" w:eastAsia="Times New Roman" w:hAnsi="Times New Roman" w:cs="Times New Roman"/>
          <w:color w:val="000000"/>
          <w:sz w:val="24"/>
          <w:szCs w:val="24"/>
          <w:lang w:eastAsia="en-US"/>
        </w:rPr>
        <w:t>_______________</w:t>
      </w: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1B019B2" w14:textId="77777777" w:rsidR="00CC506A" w:rsidRDefault="00CC506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6C27D4B" w14:textId="5F426882" w:rsidR="00B84405" w:rsidRDefault="00B84405" w:rsidP="00B84405">
      <w:pPr>
        <w:spacing w:after="0" w:line="264" w:lineRule="auto"/>
        <w:ind w:right="4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Sutarties 2 priedas</w:t>
      </w:r>
    </w:p>
    <w:p w14:paraId="7E4D8819" w14:textId="77777777" w:rsidR="00B84405" w:rsidRDefault="00B84405" w:rsidP="00B84405">
      <w:pPr>
        <w:spacing w:after="0" w:line="264" w:lineRule="auto"/>
        <w:ind w:right="480"/>
        <w:jc w:val="right"/>
        <w:rPr>
          <w:rFonts w:ascii="Times New Roman" w:eastAsia="Times New Roman" w:hAnsi="Times New Roman" w:cs="Times New Roman"/>
          <w:sz w:val="24"/>
          <w:szCs w:val="24"/>
          <w:lang w:eastAsia="en-US"/>
        </w:rPr>
      </w:pPr>
    </w:p>
    <w:p w14:paraId="7F6B2FD3" w14:textId="77777777" w:rsidR="00B84405" w:rsidRDefault="00B84405" w:rsidP="00B84405">
      <w:pPr>
        <w:spacing w:after="0" w:line="264" w:lineRule="auto"/>
        <w:ind w:right="480"/>
        <w:jc w:val="center"/>
        <w:rPr>
          <w:rFonts w:ascii="Times New Roman" w:eastAsia="Times New Roman" w:hAnsi="Times New Roman" w:cs="Times New Roman"/>
          <w:b/>
          <w:bCs/>
          <w:sz w:val="24"/>
          <w:szCs w:val="24"/>
          <w:lang w:eastAsia="en-US"/>
        </w:rPr>
      </w:pPr>
      <w:r w:rsidRPr="00CA1C0F">
        <w:rPr>
          <w:rFonts w:ascii="Times New Roman" w:eastAsia="Times New Roman" w:hAnsi="Times New Roman" w:cs="Times New Roman"/>
          <w:b/>
          <w:bCs/>
          <w:sz w:val="24"/>
          <w:szCs w:val="24"/>
          <w:lang w:eastAsia="en-US"/>
        </w:rPr>
        <w:t>EKONOMINIO NAUDINGUMO KRITERIJAI</w:t>
      </w:r>
    </w:p>
    <w:p w14:paraId="4E169E86" w14:textId="77777777" w:rsidR="00B84405" w:rsidRDefault="00B84405" w:rsidP="00B84405">
      <w:pPr>
        <w:spacing w:after="0" w:line="264" w:lineRule="auto"/>
        <w:ind w:right="480"/>
        <w:jc w:val="both"/>
        <w:rPr>
          <w:rFonts w:ascii="Times New Roman" w:eastAsia="Times New Roman" w:hAnsi="Times New Roman" w:cs="Times New Roman"/>
          <w:b/>
          <w:bCs/>
          <w:sz w:val="24"/>
          <w:szCs w:val="24"/>
          <w:lang w:eastAsia="en-US"/>
        </w:rPr>
      </w:pPr>
    </w:p>
    <w:p w14:paraId="54CC51AC" w14:textId="77777777" w:rsidR="00B84405" w:rsidRPr="005B7B23" w:rsidRDefault="00B84405" w:rsidP="00B84405">
      <w:pPr>
        <w:pStyle w:val="Sraopastraipa"/>
        <w:numPr>
          <w:ilvl w:val="1"/>
          <w:numId w:val="31"/>
        </w:numPr>
        <w:suppressAutoHyphens/>
        <w:autoSpaceDN w:val="0"/>
        <w:ind w:left="0" w:firstLine="567"/>
        <w:contextualSpacing w:val="0"/>
        <w:textAlignment w:val="baseline"/>
        <w:rPr>
          <w:rFonts w:eastAsia="Calibri"/>
          <w:szCs w:val="24"/>
        </w:rPr>
      </w:pPr>
      <w:r>
        <w:rPr>
          <w:szCs w:val="24"/>
        </w:rPr>
        <w:t>Tiekėjas</w:t>
      </w:r>
      <w:r w:rsidRPr="00150170">
        <w:rPr>
          <w:szCs w:val="24"/>
        </w:rPr>
        <w:t xml:space="preserve"> privalo užtikrinti pasiūlyme pirkimui nurodytų ekonominio naudingumo vertinimo kriterijų, kurie, įskaitant, bet neapsiribojant, laikomi esminėmis Sutarties sąlygomis, įgyvendinimą. </w:t>
      </w:r>
    </w:p>
    <w:p w14:paraId="3D6608E7" w14:textId="77777777" w:rsidR="00B84405" w:rsidRPr="005B7B23" w:rsidRDefault="00B84405" w:rsidP="00B84405">
      <w:pPr>
        <w:pStyle w:val="Sraopastraipa"/>
        <w:numPr>
          <w:ilvl w:val="1"/>
          <w:numId w:val="31"/>
        </w:numPr>
        <w:suppressAutoHyphens/>
        <w:autoSpaceDN w:val="0"/>
        <w:ind w:left="0" w:firstLine="567"/>
        <w:contextualSpacing w:val="0"/>
        <w:textAlignment w:val="baseline"/>
        <w:rPr>
          <w:rFonts w:eastAsia="Calibri"/>
          <w:szCs w:val="24"/>
        </w:rPr>
      </w:pPr>
      <w:r w:rsidRPr="00150170">
        <w:rPr>
          <w:szCs w:val="24"/>
        </w:rPr>
        <w:t>Pasiūlyme pirkimui nurodytas ekonominio naudingumo vertinimo kriterij</w:t>
      </w:r>
      <w:r>
        <w:rPr>
          <w:szCs w:val="24"/>
        </w:rPr>
        <w:t>ai</w:t>
      </w:r>
      <w:r w:rsidRPr="00150170">
        <w:rPr>
          <w:szCs w:val="24"/>
        </w:rPr>
        <w:t>:</w:t>
      </w:r>
    </w:p>
    <w:p w14:paraId="0E706275" w14:textId="3511CD75" w:rsidR="00B84405" w:rsidRPr="00D92B6F" w:rsidRDefault="00B84405" w:rsidP="00B84405">
      <w:pPr>
        <w:pStyle w:val="Sraopastraipa"/>
        <w:numPr>
          <w:ilvl w:val="2"/>
          <w:numId w:val="31"/>
        </w:numPr>
        <w:suppressAutoHyphens/>
        <w:autoSpaceDN w:val="0"/>
        <w:ind w:left="0" w:firstLine="567"/>
        <w:contextualSpacing w:val="0"/>
        <w:textAlignment w:val="baseline"/>
        <w:rPr>
          <w:rFonts w:eastAsia="Calibri"/>
          <w:szCs w:val="24"/>
        </w:rPr>
      </w:pPr>
      <w:r>
        <w:rPr>
          <w:szCs w:val="24"/>
        </w:rPr>
        <w:t xml:space="preserve">Tiekėjas įsipareigoja, kad Prekės valymo plotas su viena įkrova yra </w:t>
      </w:r>
      <w:r w:rsidRPr="00B84405">
        <w:rPr>
          <w:i/>
          <w:iCs/>
          <w:color w:val="FF0000"/>
          <w:szCs w:val="24"/>
          <w:u w:val="single"/>
        </w:rPr>
        <w:t>daugiau</w:t>
      </w:r>
      <w:r w:rsidR="00D03821" w:rsidRPr="00D03821">
        <w:rPr>
          <w:szCs w:val="24"/>
        </w:rPr>
        <w:t xml:space="preserve"> nei 1000 m</w:t>
      </w:r>
      <w:r w:rsidR="00D03821" w:rsidRPr="00D03821">
        <w:rPr>
          <w:b/>
          <w:bCs/>
          <w:color w:val="000000"/>
          <w:szCs w:val="28"/>
        </w:rPr>
        <w:t>²</w:t>
      </w:r>
      <w:r w:rsidR="00D03821">
        <w:rPr>
          <w:szCs w:val="24"/>
        </w:rPr>
        <w:t xml:space="preserve"> </w:t>
      </w:r>
      <w:r w:rsidR="00B837C3" w:rsidRPr="00B837C3">
        <w:rPr>
          <w:i/>
          <w:iCs/>
          <w:color w:val="FF0000"/>
          <w:szCs w:val="24"/>
          <w:u w:val="single"/>
        </w:rPr>
        <w:t>/</w:t>
      </w:r>
      <w:r w:rsidR="00B837C3" w:rsidRPr="00850365">
        <w:rPr>
          <w:i/>
          <w:iCs/>
          <w:color w:val="FF0000"/>
          <w:szCs w:val="24"/>
        </w:rPr>
        <w:t xml:space="preserve">1000 m² </w:t>
      </w:r>
      <w:r w:rsidRPr="005A0F4C">
        <w:rPr>
          <w:i/>
          <w:iCs/>
          <w:color w:val="FF0000"/>
          <w:szCs w:val="24"/>
        </w:rPr>
        <w:t xml:space="preserve">[įrašoma </w:t>
      </w:r>
      <w:r>
        <w:rPr>
          <w:i/>
          <w:iCs/>
          <w:color w:val="FF0000"/>
          <w:szCs w:val="24"/>
        </w:rPr>
        <w:t>Tiekėjo</w:t>
      </w:r>
      <w:r w:rsidRPr="005A0F4C">
        <w:rPr>
          <w:i/>
          <w:iCs/>
          <w:color w:val="FF0000"/>
          <w:szCs w:val="24"/>
        </w:rPr>
        <w:t xml:space="preserve"> pasiūlyme nurodytas</w:t>
      </w:r>
      <w:r>
        <w:rPr>
          <w:i/>
          <w:iCs/>
          <w:color w:val="FF0000"/>
          <w:szCs w:val="24"/>
        </w:rPr>
        <w:t xml:space="preserve"> valymo plotas su viena įkrova</w:t>
      </w:r>
      <w:r w:rsidRPr="005A0F4C">
        <w:rPr>
          <w:i/>
          <w:iCs/>
          <w:color w:val="FF0000"/>
          <w:szCs w:val="24"/>
        </w:rPr>
        <w:t>]</w:t>
      </w:r>
      <w:r>
        <w:rPr>
          <w:i/>
          <w:iCs/>
          <w:color w:val="FF0000"/>
          <w:szCs w:val="24"/>
        </w:rPr>
        <w:t>.</w:t>
      </w:r>
    </w:p>
    <w:p w14:paraId="6066DA42" w14:textId="33A74FD6" w:rsidR="00B84405" w:rsidRPr="00F63A69" w:rsidRDefault="00B84405" w:rsidP="006815CE">
      <w:pPr>
        <w:pStyle w:val="Sraopastraipa"/>
        <w:numPr>
          <w:ilvl w:val="2"/>
          <w:numId w:val="31"/>
        </w:numPr>
        <w:suppressAutoHyphens/>
        <w:autoSpaceDN w:val="0"/>
        <w:spacing w:line="264" w:lineRule="auto"/>
        <w:ind w:left="0" w:right="480" w:firstLine="567"/>
        <w:contextualSpacing w:val="0"/>
        <w:textAlignment w:val="baseline"/>
        <w:rPr>
          <w:szCs w:val="24"/>
        </w:rPr>
      </w:pPr>
      <w:r w:rsidRPr="00B84405">
        <w:rPr>
          <w:rFonts w:eastAsia="Calibri"/>
          <w:szCs w:val="24"/>
        </w:rPr>
        <w:t xml:space="preserve">Tiekėjas įsipareigoja, kad Prekė </w:t>
      </w:r>
      <w:r w:rsidRPr="00B84405">
        <w:rPr>
          <w:rFonts w:eastAsia="Calibri"/>
          <w:i/>
          <w:iCs/>
          <w:color w:val="FF0000"/>
          <w:szCs w:val="24"/>
          <w:u w:val="single"/>
        </w:rPr>
        <w:t>turi/neturi</w:t>
      </w:r>
      <w:r w:rsidRPr="00B84405">
        <w:rPr>
          <w:rFonts w:eastAsia="Calibri"/>
          <w:i/>
          <w:iCs/>
          <w:color w:val="FF0000"/>
          <w:szCs w:val="24"/>
        </w:rPr>
        <w:t xml:space="preserve"> [įrašoma Tiekėjo pasiūlyme nurodytas  </w:t>
      </w:r>
      <w:r w:rsidRPr="00B84405">
        <w:rPr>
          <w:i/>
          <w:iCs/>
          <w:color w:val="FF0000"/>
        </w:rPr>
        <w:t xml:space="preserve">naktinis režimas arba lygiavertis sprendimas: specialus „tylusis režimas“/ „eco“ režimas, kuris automatiškai sumažina triukšmo lygį iki </w:t>
      </w:r>
      <w:r w:rsidR="00DE6FB8">
        <w:rPr>
          <w:i/>
          <w:iCs/>
          <w:color w:val="FF0000"/>
        </w:rPr>
        <w:t xml:space="preserve">ne daugiau kaip </w:t>
      </w:r>
      <w:r w:rsidRPr="00B84405">
        <w:rPr>
          <w:i/>
          <w:iCs/>
          <w:color w:val="FF0000"/>
        </w:rPr>
        <w:t>50 dB nakties metu</w:t>
      </w:r>
      <w:r w:rsidRPr="00B84405">
        <w:rPr>
          <w:rFonts w:eastAsia="Calibri"/>
          <w:i/>
          <w:iCs/>
          <w:color w:val="FF0000"/>
          <w:szCs w:val="24"/>
        </w:rPr>
        <w:t>]</w:t>
      </w:r>
      <w:r w:rsidRPr="00B84405">
        <w:rPr>
          <w:rFonts w:eastAsia="Calibri"/>
          <w:color w:val="FF0000"/>
          <w:szCs w:val="24"/>
        </w:rPr>
        <w:t xml:space="preserve"> </w:t>
      </w:r>
      <w:r w:rsidRPr="00B84405">
        <w:rPr>
          <w:rFonts w:eastAsia="Calibri"/>
          <w:szCs w:val="24"/>
        </w:rPr>
        <w:t>naktinį</w:t>
      </w:r>
      <w:r w:rsidRPr="00B84405">
        <w:rPr>
          <w:b/>
          <w:bCs/>
          <w:color w:val="000000"/>
        </w:rPr>
        <w:t xml:space="preserve"> </w:t>
      </w:r>
      <w:r w:rsidRPr="00B84405">
        <w:rPr>
          <w:color w:val="000000"/>
        </w:rPr>
        <w:t>režimą arba lygiavertį sprendimą: specialus „tylusis režimas“/ „eco“ režimas, kuris automatiškai sumažina triukšmo lygį iki 50 dB nakties metu</w:t>
      </w:r>
      <w:r>
        <w:rPr>
          <w:rFonts w:eastAsia="Calibri"/>
          <w:szCs w:val="24"/>
        </w:rPr>
        <w:t>.</w:t>
      </w:r>
    </w:p>
    <w:p w14:paraId="3968FC96" w14:textId="19D04F32" w:rsidR="00F63A69" w:rsidRPr="00F63A69" w:rsidRDefault="00F63A69" w:rsidP="008267B3">
      <w:pPr>
        <w:pStyle w:val="Sraopastraipa"/>
        <w:numPr>
          <w:ilvl w:val="2"/>
          <w:numId w:val="31"/>
        </w:numPr>
        <w:suppressAutoHyphens/>
        <w:autoSpaceDN w:val="0"/>
        <w:spacing w:line="264" w:lineRule="auto"/>
        <w:ind w:left="0" w:right="480" w:firstLine="567"/>
        <w:contextualSpacing w:val="0"/>
        <w:textAlignment w:val="baseline"/>
        <w:rPr>
          <w:szCs w:val="24"/>
        </w:rPr>
      </w:pPr>
      <w:r w:rsidRPr="00F63A69">
        <w:rPr>
          <w:rFonts w:eastAsia="Calibri"/>
          <w:szCs w:val="24"/>
        </w:rPr>
        <w:t xml:space="preserve">Tiekėjas įsipareigoja, kad Prekė </w:t>
      </w:r>
      <w:r w:rsidRPr="00850365">
        <w:rPr>
          <w:rFonts w:eastAsia="Calibri"/>
          <w:i/>
          <w:iCs/>
          <w:color w:val="FF0000"/>
          <w:szCs w:val="24"/>
          <w:u w:val="single"/>
        </w:rPr>
        <w:t xml:space="preserve">įkraunama </w:t>
      </w:r>
      <w:r w:rsidRPr="00F63A69">
        <w:rPr>
          <w:rFonts w:eastAsia="Calibri"/>
          <w:i/>
          <w:iCs/>
          <w:color w:val="FF0000"/>
          <w:szCs w:val="24"/>
          <w:u w:val="single"/>
        </w:rPr>
        <w:t xml:space="preserve">greičiau nei per 3 val./ </w:t>
      </w:r>
      <w:r w:rsidR="00F21B7C">
        <w:rPr>
          <w:rFonts w:eastAsia="Calibri"/>
          <w:i/>
          <w:iCs/>
          <w:color w:val="FF0000"/>
          <w:szCs w:val="24"/>
          <w:u w:val="single"/>
        </w:rPr>
        <w:t>neįkraunama greičiau</w:t>
      </w:r>
      <w:r w:rsidR="00F21B7C" w:rsidRPr="00F63A69">
        <w:rPr>
          <w:rFonts w:eastAsia="Calibri"/>
          <w:i/>
          <w:iCs/>
          <w:color w:val="FF0000"/>
          <w:szCs w:val="24"/>
          <w:u w:val="single"/>
        </w:rPr>
        <w:t xml:space="preserve"> </w:t>
      </w:r>
      <w:r w:rsidRPr="00F63A69">
        <w:rPr>
          <w:rFonts w:eastAsia="Calibri"/>
          <w:i/>
          <w:iCs/>
          <w:color w:val="FF0000"/>
          <w:szCs w:val="24"/>
          <w:u w:val="single"/>
        </w:rPr>
        <w:t>nei per 3 va.</w:t>
      </w:r>
      <w:r w:rsidRPr="00F63A69">
        <w:rPr>
          <w:rFonts w:eastAsia="Calibri"/>
          <w:i/>
          <w:iCs/>
          <w:color w:val="FF0000"/>
          <w:szCs w:val="24"/>
        </w:rPr>
        <w:t xml:space="preserve">[įrašoma Tiekėjo pasiūlyme </w:t>
      </w:r>
      <w:r>
        <w:rPr>
          <w:rFonts w:eastAsia="Calibri"/>
          <w:i/>
          <w:iCs/>
          <w:color w:val="FF0000"/>
          <w:szCs w:val="24"/>
        </w:rPr>
        <w:t xml:space="preserve">nurodytas </w:t>
      </w:r>
      <w:r w:rsidRPr="00F63A69">
        <w:rPr>
          <w:rFonts w:eastAsia="Calibri"/>
          <w:i/>
          <w:iCs/>
          <w:color w:val="FF0000"/>
          <w:szCs w:val="24"/>
        </w:rPr>
        <w:t>greitas įkrovimas]</w:t>
      </w:r>
      <w:r>
        <w:rPr>
          <w:rFonts w:eastAsia="Calibri"/>
          <w:color w:val="FF0000"/>
          <w:szCs w:val="24"/>
        </w:rPr>
        <w:t xml:space="preserve">. </w:t>
      </w:r>
    </w:p>
    <w:p w14:paraId="14A2AE87" w14:textId="625DA9F0" w:rsidR="00F63A69" w:rsidRPr="00B84405" w:rsidRDefault="00F63A69" w:rsidP="006815CE">
      <w:pPr>
        <w:pStyle w:val="Sraopastraipa"/>
        <w:numPr>
          <w:ilvl w:val="2"/>
          <w:numId w:val="31"/>
        </w:numPr>
        <w:suppressAutoHyphens/>
        <w:autoSpaceDN w:val="0"/>
        <w:spacing w:line="264" w:lineRule="auto"/>
        <w:ind w:left="0" w:right="480" w:firstLine="567"/>
        <w:contextualSpacing w:val="0"/>
        <w:textAlignment w:val="baseline"/>
        <w:rPr>
          <w:szCs w:val="24"/>
        </w:rPr>
      </w:pPr>
      <w:r w:rsidRPr="00F63A69">
        <w:rPr>
          <w:rFonts w:eastAsia="Calibri"/>
          <w:szCs w:val="24"/>
        </w:rPr>
        <w:t>Tiekėjas įsipareigoja, kad Prek</w:t>
      </w:r>
      <w:r>
        <w:rPr>
          <w:rFonts w:eastAsia="Calibri"/>
          <w:szCs w:val="24"/>
        </w:rPr>
        <w:t xml:space="preserve">ei </w:t>
      </w:r>
      <w:r w:rsidRPr="00F63A69">
        <w:rPr>
          <w:rFonts w:eastAsia="Calibri"/>
          <w:i/>
          <w:iCs/>
          <w:color w:val="FF0000"/>
          <w:szCs w:val="24"/>
          <w:u w:val="single"/>
        </w:rPr>
        <w:t>suteikiamas/nesuteikiamas</w:t>
      </w:r>
      <w:r>
        <w:rPr>
          <w:rFonts w:eastAsia="Calibri"/>
          <w:color w:val="FF0000"/>
          <w:szCs w:val="24"/>
        </w:rPr>
        <w:t xml:space="preserve"> </w:t>
      </w:r>
      <w:r w:rsidRPr="00F63A69">
        <w:rPr>
          <w:rFonts w:eastAsia="Calibri"/>
          <w:i/>
          <w:iCs/>
          <w:color w:val="FF0000"/>
          <w:szCs w:val="24"/>
        </w:rPr>
        <w:t xml:space="preserve">[įrašoma Tiekėjo pasiūlyme </w:t>
      </w:r>
      <w:r>
        <w:rPr>
          <w:rFonts w:eastAsia="Calibri"/>
          <w:i/>
          <w:iCs/>
          <w:color w:val="FF0000"/>
          <w:szCs w:val="24"/>
        </w:rPr>
        <w:t>nurodytas papildomas garantinis aptarnavimas</w:t>
      </w:r>
      <w:r w:rsidRPr="00F63A69">
        <w:rPr>
          <w:rFonts w:eastAsia="Calibri"/>
          <w:i/>
          <w:iCs/>
          <w:color w:val="FF0000"/>
          <w:szCs w:val="24"/>
        </w:rPr>
        <w:t>]</w:t>
      </w:r>
      <w:r>
        <w:rPr>
          <w:rFonts w:eastAsia="Calibri"/>
          <w:i/>
          <w:iCs/>
          <w:color w:val="FF0000"/>
          <w:szCs w:val="24"/>
        </w:rPr>
        <w:t xml:space="preserve"> </w:t>
      </w:r>
      <w:r>
        <w:rPr>
          <w:rFonts w:eastAsia="Calibri"/>
          <w:szCs w:val="24"/>
        </w:rPr>
        <w:t xml:space="preserve">papildomas garantinis aptarnavimas </w:t>
      </w:r>
      <w:r w:rsidR="0036660A">
        <w:rPr>
          <w:rFonts w:eastAsia="Calibri"/>
          <w:szCs w:val="24"/>
        </w:rPr>
        <w:t xml:space="preserve">12 </w:t>
      </w:r>
      <w:r>
        <w:rPr>
          <w:rFonts w:eastAsia="Calibri"/>
          <w:szCs w:val="24"/>
        </w:rPr>
        <w:t xml:space="preserve">mėn. po privalomų </w:t>
      </w:r>
      <w:r w:rsidR="0036660A">
        <w:rPr>
          <w:rFonts w:eastAsia="Calibri"/>
          <w:szCs w:val="24"/>
        </w:rPr>
        <w:t>12</w:t>
      </w:r>
      <w:r w:rsidR="00DE6FB8">
        <w:rPr>
          <w:rFonts w:eastAsia="Calibri"/>
          <w:szCs w:val="24"/>
        </w:rPr>
        <w:t xml:space="preserve"> </w:t>
      </w:r>
      <w:r>
        <w:rPr>
          <w:rFonts w:eastAsia="Calibri"/>
          <w:szCs w:val="24"/>
        </w:rPr>
        <w:t xml:space="preserve">mėn. </w:t>
      </w:r>
    </w:p>
    <w:p w14:paraId="45B26E5F" w14:textId="4744CA4D" w:rsidR="00CC506A" w:rsidRDefault="00CC506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bookmarkStart w:id="19" w:name="_Ref518306689"/>
    </w:p>
    <w:p w14:paraId="38D9F8C8" w14:textId="3E4D3B6C" w:rsidR="00F85CD2" w:rsidRPr="00F85CD2" w:rsidRDefault="00F85CD2" w:rsidP="00850365">
      <w:pPr>
        <w:pStyle w:val="Antrat1"/>
        <w:jc w:val="right"/>
        <w:rPr>
          <w:szCs w:val="24"/>
        </w:rPr>
      </w:pPr>
      <w:r w:rsidRPr="00F85CD2">
        <w:rPr>
          <w:szCs w:val="24"/>
        </w:rPr>
        <w:lastRenderedPageBreak/>
        <w:t xml:space="preserve">Pirkimo sąlygų </w:t>
      </w:r>
      <w:r w:rsidR="00B837C3">
        <w:rPr>
          <w:szCs w:val="24"/>
        </w:rPr>
        <w:t>4</w:t>
      </w:r>
      <w:r w:rsidRPr="00F85CD2">
        <w:rPr>
          <w:szCs w:val="24"/>
        </w:rPr>
        <w:t>.1 priedas</w:t>
      </w:r>
    </w:p>
    <w:p w14:paraId="4B86E4F2" w14:textId="77777777" w:rsidR="00CC506A" w:rsidRDefault="00CC506A" w:rsidP="00F85CD2">
      <w:pPr>
        <w:suppressAutoHyphens/>
        <w:autoSpaceDN w:val="0"/>
        <w:spacing w:after="0" w:line="240" w:lineRule="auto"/>
        <w:jc w:val="center"/>
        <w:rPr>
          <w:rFonts w:ascii="Times New Roman" w:eastAsia="Times New Roman" w:hAnsi="Times New Roman" w:cs="Times New Roman"/>
          <w:sz w:val="24"/>
          <w:szCs w:val="24"/>
          <w:lang w:eastAsia="en-US"/>
        </w:rPr>
      </w:pPr>
    </w:p>
    <w:p w14:paraId="1D29D43E" w14:textId="1F6A4933"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w:t>
      </w:r>
      <w:r w:rsidRPr="00850365">
        <w:rPr>
          <w:rFonts w:ascii="Times New Roman" w:eastAsia="Times New Roman" w:hAnsi="Times New Roman" w:cs="Times New Roman"/>
          <w:i/>
          <w:iCs/>
          <w:sz w:val="24"/>
          <w:szCs w:val="24"/>
          <w:lang w:eastAsia="en-US"/>
        </w:rPr>
        <w:t>pirkimo sutarties sąlygų įvykdymo garantijos forma</w:t>
      </w:r>
      <w:r w:rsidRPr="00F85CD2">
        <w:rPr>
          <w:rFonts w:ascii="Times New Roman" w:eastAsia="Times New Roman" w:hAnsi="Times New Roman" w:cs="Times New Roman"/>
          <w:sz w:val="24"/>
          <w:szCs w:val="24"/>
          <w:lang w:eastAsia="en-US"/>
        </w:rPr>
        <w:t>)</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76531E03" w14:textId="33ED72E8" w:rsidR="00CC506A" w:rsidRDefault="00F85CD2" w:rsidP="00850365">
      <w:pPr>
        <w:suppressAutoHyphens/>
        <w:autoSpaceDN w:val="0"/>
        <w:spacing w:after="0" w:line="240" w:lineRule="auto"/>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shd w:val="clear" w:color="auto" w:fill="D9D9D9"/>
          <w:lang w:eastAsia="en-US"/>
        </w:rPr>
        <w:lastRenderedPageBreak/>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r w:rsidR="00CC506A">
        <w:rPr>
          <w:rFonts w:ascii="Times New Roman" w:eastAsia="Times New Roman" w:hAnsi="Times New Roman" w:cs="Times New Roman"/>
          <w:sz w:val="24"/>
          <w:szCs w:val="24"/>
          <w:lang w:eastAsia="en-US"/>
        </w:rPr>
        <w:br w:type="page"/>
      </w:r>
    </w:p>
    <w:p w14:paraId="40D9A0B3" w14:textId="7FACC927" w:rsidR="008464F9" w:rsidRPr="002E3461" w:rsidRDefault="00893491" w:rsidP="00850365">
      <w:pPr>
        <w:pStyle w:val="Antrat1"/>
        <w:jc w:val="right"/>
        <w:rPr>
          <w:szCs w:val="24"/>
        </w:rPr>
      </w:pPr>
      <w:r>
        <w:rPr>
          <w:szCs w:val="24"/>
        </w:rPr>
        <w:lastRenderedPageBreak/>
        <w:t xml:space="preserve">Pirkimo sąlygų </w:t>
      </w:r>
      <w:r w:rsidR="00B837C3">
        <w:rPr>
          <w:szCs w:val="24"/>
        </w:rPr>
        <w:t>4</w:t>
      </w:r>
      <w:r w:rsidR="008464F9" w:rsidRPr="008464F9">
        <w:rPr>
          <w:szCs w:val="24"/>
        </w:rPr>
        <w:t xml:space="preserve">.2 </w:t>
      </w:r>
      <w:r w:rsidR="008464F9" w:rsidRPr="002E3461">
        <w:rPr>
          <w:szCs w:val="24"/>
        </w:rPr>
        <w:t>priedas</w:t>
      </w:r>
      <w:bookmarkEnd w:id="19"/>
    </w:p>
    <w:p w14:paraId="1B079B27" w14:textId="77777777" w:rsidR="00CC506A" w:rsidRDefault="00CC506A" w:rsidP="008464F9">
      <w:pPr>
        <w:spacing w:after="0" w:line="240" w:lineRule="auto"/>
        <w:jc w:val="center"/>
        <w:rPr>
          <w:rFonts w:ascii="Times New Roman" w:eastAsia="Times New Roman" w:hAnsi="Times New Roman" w:cs="Times New Roman"/>
          <w:sz w:val="24"/>
          <w:szCs w:val="24"/>
          <w:lang w:eastAsia="en-US"/>
        </w:rPr>
      </w:pPr>
    </w:p>
    <w:p w14:paraId="77F6D029" w14:textId="620CAAF6"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w:t>
      </w:r>
      <w:r w:rsidRPr="00850365">
        <w:rPr>
          <w:rFonts w:ascii="Times New Roman" w:eastAsia="Times New Roman" w:hAnsi="Times New Roman" w:cs="Times New Roman"/>
          <w:i/>
          <w:iCs/>
          <w:sz w:val="24"/>
          <w:szCs w:val="24"/>
          <w:lang w:eastAsia="en-US"/>
        </w:rPr>
        <w:t xml:space="preserve">pirkimo sutarties sąlygų įvykdymo laidavimo </w:t>
      </w:r>
      <w:r w:rsidR="000838A5" w:rsidRPr="00850365">
        <w:rPr>
          <w:rFonts w:ascii="Times New Roman" w:eastAsia="Times New Roman" w:hAnsi="Times New Roman" w:cs="Times New Roman"/>
          <w:i/>
          <w:iCs/>
          <w:sz w:val="24"/>
          <w:szCs w:val="24"/>
          <w:lang w:eastAsia="en-US"/>
        </w:rPr>
        <w:t xml:space="preserve">draudimo </w:t>
      </w:r>
      <w:r w:rsidRPr="00850365">
        <w:rPr>
          <w:rFonts w:ascii="Times New Roman" w:eastAsia="Times New Roman" w:hAnsi="Times New Roman" w:cs="Times New Roman"/>
          <w:i/>
          <w:iCs/>
          <w:sz w:val="24"/>
          <w:szCs w:val="24"/>
          <w:lang w:eastAsia="en-US"/>
        </w:rPr>
        <w:t>rašto forma</w:t>
      </w:r>
      <w:r w:rsidRPr="008464F9">
        <w:rPr>
          <w:rFonts w:ascii="Times New Roman" w:eastAsia="Times New Roman" w:hAnsi="Times New Roman" w:cs="Times New Roman"/>
          <w:sz w:val="24"/>
          <w:szCs w:val="24"/>
          <w:lang w:eastAsia="en-US"/>
        </w:rPr>
        <w:t>)</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05172E97" w:rsidR="008464F9" w:rsidRPr="008464F9" w:rsidRDefault="00850365" w:rsidP="008464F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VŠĮ </w:t>
      </w:r>
      <w:r w:rsidR="008464F9" w:rsidRPr="008464F9">
        <w:rPr>
          <w:rFonts w:ascii="Times New Roman" w:eastAsia="Times New Roman" w:hAnsi="Times New Roman" w:cs="Times New Roman"/>
          <w:sz w:val="24"/>
          <w:szCs w:val="24"/>
          <w:lang w:eastAsia="en-US"/>
        </w:rPr>
        <w:t xml:space="preserve">Vilniaus miesto </w:t>
      </w:r>
      <w:r>
        <w:rPr>
          <w:rFonts w:ascii="Times New Roman" w:eastAsia="Times New Roman" w:hAnsi="Times New Roman" w:cs="Times New Roman"/>
          <w:sz w:val="24"/>
          <w:szCs w:val="24"/>
          <w:lang w:eastAsia="en-US"/>
        </w:rPr>
        <w:t>klinikinė ligoninė</w:t>
      </w:r>
    </w:p>
    <w:p w14:paraId="3830B9F5" w14:textId="78FE9411" w:rsidR="008464F9" w:rsidRPr="008464F9" w:rsidRDefault="00850365" w:rsidP="008464F9">
      <w:pPr>
        <w:spacing w:after="0" w:line="240" w:lineRule="auto"/>
        <w:rPr>
          <w:rFonts w:ascii="Times New Roman" w:eastAsia="Times New Roman" w:hAnsi="Times New Roman" w:cs="Times New Roman"/>
          <w:sz w:val="24"/>
          <w:szCs w:val="24"/>
          <w:lang w:eastAsia="en-US"/>
        </w:rPr>
      </w:pPr>
      <w:r w:rsidRPr="003D397D">
        <w:rPr>
          <w:rFonts w:ascii="Times New Roman" w:hAnsi="Times New Roman" w:cs="Times New Roman"/>
          <w:sz w:val="24"/>
          <w:szCs w:val="24"/>
        </w:rPr>
        <w:t xml:space="preserve">Antakalnio g. 57, </w:t>
      </w:r>
      <w:r w:rsidRPr="000E72A2">
        <w:rPr>
          <w:rFonts w:ascii="Times New Roman" w:eastAsia="Times New Roman" w:hAnsi="Times New Roman" w:cs="Times New Roman"/>
          <w:kern w:val="2"/>
          <w:sz w:val="24"/>
          <w:szCs w:val="24"/>
          <w:lang w:eastAsia="en-US"/>
        </w:rPr>
        <w:t>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0"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4272EB83"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 xml:space="preserve">Vilniaus miesto </w:t>
      </w:r>
      <w:r w:rsidR="00850365">
        <w:rPr>
          <w:rFonts w:ascii="Times New Roman" w:eastAsia="Times New Roman" w:hAnsi="Times New Roman" w:cs="Times New Roman"/>
          <w:sz w:val="24"/>
          <w:szCs w:val="24"/>
          <w:lang w:eastAsia="en-US"/>
        </w:rPr>
        <w:t xml:space="preserve">klinikinė ligoninė, </w:t>
      </w:r>
      <w:r w:rsidR="00850365" w:rsidRPr="003D397D">
        <w:rPr>
          <w:rFonts w:ascii="Times New Roman" w:hAnsi="Times New Roman" w:cs="Times New Roman"/>
          <w:sz w:val="24"/>
          <w:szCs w:val="24"/>
        </w:rPr>
        <w:t>Antakalnio g. 57,</w:t>
      </w:r>
      <w:r w:rsidR="00850365">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1"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1"/>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0"/>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606805FC" w14:textId="77777777" w:rsidR="00CC506A" w:rsidRDefault="00CC506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5077090B" w:rsidR="00E33BEA" w:rsidRPr="0068331C" w:rsidRDefault="00893491" w:rsidP="00850365">
      <w:pPr>
        <w:pStyle w:val="Antrat1"/>
        <w:jc w:val="right"/>
        <w:rPr>
          <w:szCs w:val="24"/>
        </w:rPr>
      </w:pPr>
      <w:r>
        <w:rPr>
          <w:szCs w:val="24"/>
        </w:rPr>
        <w:lastRenderedPageBreak/>
        <w:t xml:space="preserve">Pirkimo sąlygų </w:t>
      </w:r>
      <w:r w:rsidR="00B837C3">
        <w:rPr>
          <w:szCs w:val="24"/>
        </w:rPr>
        <w:t>5</w:t>
      </w:r>
      <w:r w:rsidR="00E33BEA" w:rsidRPr="0068331C">
        <w:rPr>
          <w:szCs w:val="24"/>
        </w:rPr>
        <w:t xml:space="preserve"> priedas</w:t>
      </w:r>
    </w:p>
    <w:p w14:paraId="298FBE49" w14:textId="77777777" w:rsidR="00E77954" w:rsidRDefault="00E77954" w:rsidP="005B44FF">
      <w:pPr>
        <w:suppressAutoHyphens/>
        <w:spacing w:after="0" w:line="240" w:lineRule="auto"/>
        <w:contextualSpacing/>
        <w:jc w:val="center"/>
        <w:rPr>
          <w:rFonts w:ascii="Times New Roman" w:eastAsia="Times New Roman" w:hAnsi="Times New Roman" w:cs="Times New Roman"/>
          <w:b/>
          <w:sz w:val="24"/>
          <w:szCs w:val="24"/>
          <w:lang w:eastAsia="en-US"/>
        </w:rPr>
      </w:pPr>
    </w:p>
    <w:p w14:paraId="5A0E5CDE" w14:textId="72650C24"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2821FC1" w14:textId="0FB9E7C0" w:rsid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10C0AC37"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8"/>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w:t>
            </w:r>
            <w:r w:rsidRPr="005B44FF">
              <w:rPr>
                <w:rFonts w:eastAsia="SimSun"/>
                <w:sz w:val="24"/>
                <w:szCs w:val="24"/>
              </w:rPr>
              <w:lastRenderedPageBreak/>
              <w:t>pagal EBVPD pateikimo termino pabaiga, toks dokumentas jo galiojimo laikotarpiu yra priimtinas.</w:t>
            </w:r>
          </w:p>
          <w:p w14:paraId="0844F666" w14:textId="3E18D086" w:rsidR="005B44FF" w:rsidRPr="005B44FF" w:rsidRDefault="005269A2" w:rsidP="005269A2">
            <w:pPr>
              <w:jc w:val="both"/>
              <w:rPr>
                <w:rFonts w:eastAsia="SimSun"/>
                <w:sz w:val="24"/>
                <w:szCs w:val="24"/>
              </w:rPr>
            </w:pPr>
            <w:r w:rsidRPr="00A76E03">
              <w:rPr>
                <w:rFonts w:eastAsia="Yu Mincho"/>
                <w:b/>
                <w:bCs/>
                <w:i/>
                <w:iCs/>
                <w:sz w:val="24"/>
                <w:szCs w:val="24"/>
              </w:rPr>
              <w:t>Pastaba.</w:t>
            </w:r>
            <w:r w:rsidRPr="00A76E03">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77777777" w:rsidR="005B44FF" w:rsidRPr="005B44FF" w:rsidRDefault="005B44FF" w:rsidP="005B44FF">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w:t>
            </w:r>
            <w:r w:rsidRPr="005B44FF">
              <w:rPr>
                <w:rFonts w:eastAsia="SimSun"/>
                <w:bCs/>
                <w:sz w:val="24"/>
                <w:szCs w:val="24"/>
              </w:rPr>
              <w:lastRenderedPageBreak/>
              <w:t>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t>• atitinkamos užsienio šalies institucijos dokumento</w:t>
            </w:r>
            <w:r w:rsidR="006B7105">
              <w:rPr>
                <w:rStyle w:val="Puslapioinaosnuoroda"/>
                <w:rFonts w:eastAsia="SimSun"/>
                <w:sz w:val="24"/>
                <w:szCs w:val="24"/>
              </w:rPr>
              <w:footnoteReference w:id="9"/>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lastRenderedPageBreak/>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104B2245"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21"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lastRenderedPageBreak/>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0"/>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5B44FF" w:rsidRDefault="005B44FF" w:rsidP="00682314">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4A9B6690" w:rsidR="005B44FF" w:rsidRPr="005B44FF" w:rsidRDefault="005269A2" w:rsidP="005269A2">
            <w:pPr>
              <w:jc w:val="both"/>
              <w:rPr>
                <w:rFonts w:eastAsia="SimSun"/>
                <w:sz w:val="24"/>
                <w:szCs w:val="24"/>
              </w:rPr>
            </w:pPr>
            <w:r w:rsidRPr="00A76E03">
              <w:rPr>
                <w:rFonts w:eastAsia="Yu Mincho"/>
                <w:b/>
                <w:bCs/>
                <w:i/>
                <w:iCs/>
                <w:sz w:val="24"/>
                <w:szCs w:val="24"/>
              </w:rPr>
              <w:t>Pastaba.</w:t>
            </w:r>
            <w:r w:rsidRPr="00A76E03">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77777777" w:rsidR="005B44FF" w:rsidRPr="005B44FF" w:rsidRDefault="005B44FF" w:rsidP="005B44FF">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 xml:space="preserve">(46.4.1) Tiekėjas su kitais tiekėjais yra sudaręs susitarimų, kuriais siekiama iškreipti konkurenciją atliekamame pirkime, ir </w:t>
            </w:r>
            <w:r w:rsidRPr="001B2AE6">
              <w:rPr>
                <w:rFonts w:eastAsia="SimSu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77777777" w:rsidR="005B44FF" w:rsidRPr="005B44FF" w:rsidRDefault="005B44FF" w:rsidP="005B44FF">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77777777" w:rsidR="005B44FF" w:rsidRPr="005B44FF" w:rsidRDefault="005B44FF" w:rsidP="005B44FF">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77777777" w:rsidR="005B44FF" w:rsidRPr="005B44FF" w:rsidRDefault="005B44FF" w:rsidP="005B44FF">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B44FF">
              <w:rPr>
                <w:rFonts w:eastAsia="SimSu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01B49BE9" w:rsidR="005269A2" w:rsidRPr="005B44FF" w:rsidRDefault="00DD7101" w:rsidP="00D03444">
            <w:pPr>
              <w:contextualSpacing/>
              <w:jc w:val="both"/>
              <w:rPr>
                <w:rFonts w:eastAsia="SimSun"/>
                <w:sz w:val="24"/>
                <w:szCs w:val="24"/>
              </w:rPr>
            </w:pPr>
            <w:hyperlink r:id="rId22"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7777777" w:rsidR="005B44FF" w:rsidRPr="005B44FF" w:rsidRDefault="005B44FF" w:rsidP="005B44FF">
            <w:pPr>
              <w:contextualSpacing/>
              <w:rPr>
                <w:rFonts w:eastAsia="SimSun"/>
                <w:sz w:val="24"/>
                <w:szCs w:val="24"/>
              </w:rPr>
            </w:pPr>
            <w:r w:rsidRPr="005B44FF">
              <w:rPr>
                <w:rFonts w:eastAsia="SimSu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77777777" w:rsidR="005B44FF" w:rsidRPr="005B44FF" w:rsidRDefault="005B44FF" w:rsidP="005B44FF">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5B44FF">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5E3419C3" w:rsidR="005269A2" w:rsidRPr="005B44FF" w:rsidRDefault="005269A2" w:rsidP="00682314">
            <w:pPr>
              <w:contextualSpacing/>
              <w:jc w:val="both"/>
              <w:rPr>
                <w:rFonts w:eastAsia="SimSun"/>
                <w:sz w:val="24"/>
                <w:szCs w:val="24"/>
              </w:rPr>
            </w:pPr>
            <w:hyperlink r:id="rId23"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77777777" w:rsidR="001B2AE6" w:rsidRPr="005B44FF" w:rsidRDefault="001B2AE6" w:rsidP="001B2AE6">
            <w:pPr>
              <w:contextualSpacing/>
              <w:rPr>
                <w:rFonts w:eastAsia="SimSun"/>
                <w:sz w:val="24"/>
                <w:szCs w:val="24"/>
              </w:rPr>
            </w:pPr>
            <w:r w:rsidRPr="005B44FF">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50CA6214"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4"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44999E54" w:rsidR="005269A2" w:rsidRPr="00186F2B" w:rsidRDefault="005269A2" w:rsidP="005269A2">
            <w:pPr>
              <w:contextualSpacing/>
              <w:jc w:val="both"/>
              <w:rPr>
                <w:rFonts w:eastAsia="SimSun"/>
                <w:sz w:val="24"/>
                <w:szCs w:val="24"/>
              </w:rPr>
            </w:pPr>
            <w:hyperlink r:id="rId25"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3F5DED0"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6"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2858C29B"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7"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77777777" w:rsidR="001B2AE6" w:rsidRPr="005B44FF" w:rsidRDefault="001B2AE6" w:rsidP="001B2AE6">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5E265D">
      <w:headerReference w:type="default" r:id="rId28"/>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593A" w14:textId="77777777" w:rsidR="004C6E70" w:rsidRDefault="004C6E70" w:rsidP="00191CC4">
      <w:pPr>
        <w:spacing w:after="0" w:line="240" w:lineRule="auto"/>
      </w:pPr>
      <w:r>
        <w:separator/>
      </w:r>
    </w:p>
  </w:endnote>
  <w:endnote w:type="continuationSeparator" w:id="0">
    <w:p w14:paraId="259C74CA" w14:textId="77777777" w:rsidR="004C6E70" w:rsidRDefault="004C6E7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F5AE" w14:textId="77777777" w:rsidR="004C6E70" w:rsidRDefault="004C6E70" w:rsidP="00191CC4">
      <w:pPr>
        <w:spacing w:after="0" w:line="240" w:lineRule="auto"/>
      </w:pPr>
      <w:r>
        <w:separator/>
      </w:r>
    </w:p>
  </w:footnote>
  <w:footnote w:type="continuationSeparator" w:id="0">
    <w:p w14:paraId="32EB8500" w14:textId="77777777" w:rsidR="004C6E70" w:rsidRDefault="004C6E70" w:rsidP="00191CC4">
      <w:pPr>
        <w:spacing w:after="0" w:line="240" w:lineRule="auto"/>
      </w:pPr>
      <w:r>
        <w:continuationSeparator/>
      </w:r>
    </w:p>
  </w:footnote>
  <w:footnote w:id="1">
    <w:p w14:paraId="4D567F73" w14:textId="77777777" w:rsidR="006713F5" w:rsidRDefault="006713F5" w:rsidP="006713F5">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w:t>
      </w:r>
      <w:r>
        <w:rPr>
          <w:rFonts w:ascii="Times New Roman" w:hAnsi="Times New Roman" w:cs="Times New Roman"/>
        </w:rPr>
        <w:t>pateikęs sąrašą</w:t>
      </w:r>
      <w:r w:rsidRPr="004E5A2D">
        <w:rPr>
          <w:rFonts w:ascii="Times New Roman" w:hAnsi="Times New Roman" w:cs="Times New Roman"/>
        </w:rPr>
        <w:t xml:space="preserve"> dalyvis nebegalės </w:t>
      </w:r>
      <w:r>
        <w:rPr>
          <w:rFonts w:ascii="Times New Roman" w:hAnsi="Times New Roman" w:cs="Times New Roman"/>
        </w:rPr>
        <w:t xml:space="preserve">jo </w:t>
      </w:r>
      <w:r w:rsidRPr="004E5A2D">
        <w:rPr>
          <w:rFonts w:ascii="Times New Roman" w:hAnsi="Times New Roman" w:cs="Times New Roman"/>
        </w:rPr>
        <w:t xml:space="preserve">papildyti,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 w:id="2">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4">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5">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6">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7">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8">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0">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00"/>
    <w:multiLevelType w:val="hybridMultilevel"/>
    <w:tmpl w:val="FB90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E54BD7"/>
    <w:multiLevelType w:val="hybridMultilevel"/>
    <w:tmpl w:val="898886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D13DF"/>
    <w:multiLevelType w:val="hybridMultilevel"/>
    <w:tmpl w:val="C87E1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87152"/>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49622D"/>
    <w:multiLevelType w:val="hybridMultilevel"/>
    <w:tmpl w:val="D80AA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D5C5125"/>
    <w:multiLevelType w:val="hybridMultilevel"/>
    <w:tmpl w:val="1D82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0B0266"/>
    <w:multiLevelType w:val="hybridMultilevel"/>
    <w:tmpl w:val="7F64A136"/>
    <w:lvl w:ilvl="0" w:tplc="4F12E95E">
      <w:start w:val="1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5218AC"/>
    <w:multiLevelType w:val="multilevel"/>
    <w:tmpl w:val="49A0F1A8"/>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7"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636E90"/>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8A7B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E17064B"/>
    <w:multiLevelType w:val="hybridMultilevel"/>
    <w:tmpl w:val="380A581C"/>
    <w:lvl w:ilvl="0" w:tplc="946C568A">
      <w:start w:val="1"/>
      <w:numFmt w:val="bullet"/>
      <w:lvlText w:val=""/>
      <w:lvlJc w:val="left"/>
      <w:pPr>
        <w:ind w:left="720" w:hanging="360"/>
      </w:pPr>
      <w:rPr>
        <w:rFonts w:ascii="Symbol" w:hAnsi="Symbol"/>
      </w:rPr>
    </w:lvl>
    <w:lvl w:ilvl="1" w:tplc="880CBDF8">
      <w:start w:val="1"/>
      <w:numFmt w:val="bullet"/>
      <w:lvlText w:val=""/>
      <w:lvlJc w:val="left"/>
      <w:pPr>
        <w:ind w:left="720" w:hanging="360"/>
      </w:pPr>
      <w:rPr>
        <w:rFonts w:ascii="Symbol" w:hAnsi="Symbol"/>
      </w:rPr>
    </w:lvl>
    <w:lvl w:ilvl="2" w:tplc="5AC47FFC">
      <w:start w:val="1"/>
      <w:numFmt w:val="bullet"/>
      <w:lvlText w:val=""/>
      <w:lvlJc w:val="left"/>
      <w:pPr>
        <w:ind w:left="720" w:hanging="360"/>
      </w:pPr>
      <w:rPr>
        <w:rFonts w:ascii="Symbol" w:hAnsi="Symbol"/>
      </w:rPr>
    </w:lvl>
    <w:lvl w:ilvl="3" w:tplc="8D78AC32">
      <w:start w:val="1"/>
      <w:numFmt w:val="bullet"/>
      <w:lvlText w:val=""/>
      <w:lvlJc w:val="left"/>
      <w:pPr>
        <w:ind w:left="720" w:hanging="360"/>
      </w:pPr>
      <w:rPr>
        <w:rFonts w:ascii="Symbol" w:hAnsi="Symbol"/>
      </w:rPr>
    </w:lvl>
    <w:lvl w:ilvl="4" w:tplc="8020B72A">
      <w:start w:val="1"/>
      <w:numFmt w:val="bullet"/>
      <w:lvlText w:val=""/>
      <w:lvlJc w:val="left"/>
      <w:pPr>
        <w:ind w:left="720" w:hanging="360"/>
      </w:pPr>
      <w:rPr>
        <w:rFonts w:ascii="Symbol" w:hAnsi="Symbol"/>
      </w:rPr>
    </w:lvl>
    <w:lvl w:ilvl="5" w:tplc="4BE27132">
      <w:start w:val="1"/>
      <w:numFmt w:val="bullet"/>
      <w:lvlText w:val=""/>
      <w:lvlJc w:val="left"/>
      <w:pPr>
        <w:ind w:left="720" w:hanging="360"/>
      </w:pPr>
      <w:rPr>
        <w:rFonts w:ascii="Symbol" w:hAnsi="Symbol"/>
      </w:rPr>
    </w:lvl>
    <w:lvl w:ilvl="6" w:tplc="EA0ED574">
      <w:start w:val="1"/>
      <w:numFmt w:val="bullet"/>
      <w:lvlText w:val=""/>
      <w:lvlJc w:val="left"/>
      <w:pPr>
        <w:ind w:left="720" w:hanging="360"/>
      </w:pPr>
      <w:rPr>
        <w:rFonts w:ascii="Symbol" w:hAnsi="Symbol"/>
      </w:rPr>
    </w:lvl>
    <w:lvl w:ilvl="7" w:tplc="69B2498A">
      <w:start w:val="1"/>
      <w:numFmt w:val="bullet"/>
      <w:lvlText w:val=""/>
      <w:lvlJc w:val="left"/>
      <w:pPr>
        <w:ind w:left="720" w:hanging="360"/>
      </w:pPr>
      <w:rPr>
        <w:rFonts w:ascii="Symbol" w:hAnsi="Symbol"/>
      </w:rPr>
    </w:lvl>
    <w:lvl w:ilvl="8" w:tplc="C1F683E0">
      <w:start w:val="1"/>
      <w:numFmt w:val="bullet"/>
      <w:lvlText w:val=""/>
      <w:lvlJc w:val="left"/>
      <w:pPr>
        <w:ind w:left="720" w:hanging="360"/>
      </w:pPr>
      <w:rPr>
        <w:rFonts w:ascii="Symbol" w:hAnsi="Symbol"/>
      </w:rPr>
    </w:lvl>
  </w:abstractNum>
  <w:num w:numId="1" w16cid:durableId="1513110874">
    <w:abstractNumId w:val="9"/>
  </w:num>
  <w:num w:numId="2" w16cid:durableId="223686057">
    <w:abstractNumId w:val="12"/>
  </w:num>
  <w:num w:numId="3" w16cid:durableId="1355115080">
    <w:abstractNumId w:val="11"/>
  </w:num>
  <w:num w:numId="4" w16cid:durableId="586884710">
    <w:abstractNumId w:val="26"/>
  </w:num>
  <w:num w:numId="5" w16cid:durableId="386727960">
    <w:abstractNumId w:val="7"/>
  </w:num>
  <w:num w:numId="6" w16cid:durableId="487019316">
    <w:abstractNumId w:val="29"/>
  </w:num>
  <w:num w:numId="7" w16cid:durableId="1589803752">
    <w:abstractNumId w:val="23"/>
  </w:num>
  <w:num w:numId="8" w16cid:durableId="454636539">
    <w:abstractNumId w:val="32"/>
  </w:num>
  <w:num w:numId="9" w16cid:durableId="245891703">
    <w:abstractNumId w:val="18"/>
  </w:num>
  <w:num w:numId="10" w16cid:durableId="1729575910">
    <w:abstractNumId w:val="6"/>
  </w:num>
  <w:num w:numId="11" w16cid:durableId="276985735">
    <w:abstractNumId w:val="27"/>
  </w:num>
  <w:num w:numId="12" w16cid:durableId="1719695259">
    <w:abstractNumId w:val="28"/>
  </w:num>
  <w:num w:numId="13" w16cid:durableId="1261061617">
    <w:abstractNumId w:val="20"/>
  </w:num>
  <w:num w:numId="14" w16cid:durableId="624626666">
    <w:abstractNumId w:val="5"/>
  </w:num>
  <w:num w:numId="15" w16cid:durableId="1567757961">
    <w:abstractNumId w:val="13"/>
  </w:num>
  <w:num w:numId="16" w16cid:durableId="118686061">
    <w:abstractNumId w:val="16"/>
  </w:num>
  <w:num w:numId="17" w16cid:durableId="1490243927">
    <w:abstractNumId w:val="19"/>
  </w:num>
  <w:num w:numId="18" w16cid:durableId="1767458866">
    <w:abstractNumId w:val="24"/>
  </w:num>
  <w:num w:numId="19" w16cid:durableId="807892817">
    <w:abstractNumId w:val="25"/>
  </w:num>
  <w:num w:numId="20" w16cid:durableId="207843859">
    <w:abstractNumId w:val="2"/>
  </w:num>
  <w:num w:numId="21" w16cid:durableId="701367099">
    <w:abstractNumId w:val="15"/>
  </w:num>
  <w:num w:numId="22" w16cid:durableId="1553156987">
    <w:abstractNumId w:val="31"/>
  </w:num>
  <w:num w:numId="23" w16cid:durableId="1242914292">
    <w:abstractNumId w:val="30"/>
  </w:num>
  <w:num w:numId="24" w16cid:durableId="1846675665">
    <w:abstractNumId w:val="3"/>
  </w:num>
  <w:num w:numId="25" w16cid:durableId="1965112579">
    <w:abstractNumId w:val="10"/>
  </w:num>
  <w:num w:numId="26" w16cid:durableId="1432049249">
    <w:abstractNumId w:val="14"/>
  </w:num>
  <w:num w:numId="27" w16cid:durableId="1521167445">
    <w:abstractNumId w:val="0"/>
  </w:num>
  <w:num w:numId="28" w16cid:durableId="1377506053">
    <w:abstractNumId w:val="8"/>
  </w:num>
  <w:num w:numId="29" w16cid:durableId="308942345">
    <w:abstractNumId w:val="17"/>
  </w:num>
  <w:num w:numId="30" w16cid:durableId="1895658748">
    <w:abstractNumId w:val="21"/>
  </w:num>
  <w:num w:numId="31" w16cid:durableId="867528963">
    <w:abstractNumId w:val="22"/>
  </w:num>
  <w:num w:numId="32" w16cid:durableId="528372661">
    <w:abstractNumId w:val="1"/>
  </w:num>
  <w:num w:numId="33" w16cid:durableId="1901208364">
    <w:abstractNumId w:val="4"/>
  </w:num>
  <w:num w:numId="34" w16cid:durableId="16662755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353C"/>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21D4"/>
    <w:rsid w:val="00053BF6"/>
    <w:rsid w:val="000555CE"/>
    <w:rsid w:val="000558A0"/>
    <w:rsid w:val="00060058"/>
    <w:rsid w:val="00061692"/>
    <w:rsid w:val="00061E59"/>
    <w:rsid w:val="0006458E"/>
    <w:rsid w:val="00064EBD"/>
    <w:rsid w:val="00065572"/>
    <w:rsid w:val="0006617C"/>
    <w:rsid w:val="00066D21"/>
    <w:rsid w:val="00067013"/>
    <w:rsid w:val="00067BBF"/>
    <w:rsid w:val="00067FE7"/>
    <w:rsid w:val="0007007F"/>
    <w:rsid w:val="0007461A"/>
    <w:rsid w:val="0007613B"/>
    <w:rsid w:val="000763BC"/>
    <w:rsid w:val="0007728C"/>
    <w:rsid w:val="00077540"/>
    <w:rsid w:val="00080559"/>
    <w:rsid w:val="00082FB2"/>
    <w:rsid w:val="000838A5"/>
    <w:rsid w:val="00086619"/>
    <w:rsid w:val="00086AF1"/>
    <w:rsid w:val="00087302"/>
    <w:rsid w:val="00087FAA"/>
    <w:rsid w:val="000916A3"/>
    <w:rsid w:val="0009318C"/>
    <w:rsid w:val="00094CFE"/>
    <w:rsid w:val="00096010"/>
    <w:rsid w:val="00096EC8"/>
    <w:rsid w:val="000A0B9F"/>
    <w:rsid w:val="000A25CF"/>
    <w:rsid w:val="000A3734"/>
    <w:rsid w:val="000A4656"/>
    <w:rsid w:val="000A507B"/>
    <w:rsid w:val="000A6F4A"/>
    <w:rsid w:val="000B0033"/>
    <w:rsid w:val="000B12BF"/>
    <w:rsid w:val="000B3A53"/>
    <w:rsid w:val="000B43D8"/>
    <w:rsid w:val="000B4A6F"/>
    <w:rsid w:val="000B4CD7"/>
    <w:rsid w:val="000C0DF0"/>
    <w:rsid w:val="000C1480"/>
    <w:rsid w:val="000C175D"/>
    <w:rsid w:val="000C300E"/>
    <w:rsid w:val="000C456E"/>
    <w:rsid w:val="000C47E2"/>
    <w:rsid w:val="000D0B62"/>
    <w:rsid w:val="000D103C"/>
    <w:rsid w:val="000D1418"/>
    <w:rsid w:val="000D228D"/>
    <w:rsid w:val="000D2537"/>
    <w:rsid w:val="000D3322"/>
    <w:rsid w:val="000D3A83"/>
    <w:rsid w:val="000D4695"/>
    <w:rsid w:val="000D481D"/>
    <w:rsid w:val="000D544D"/>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2708"/>
    <w:rsid w:val="00125283"/>
    <w:rsid w:val="00127BF4"/>
    <w:rsid w:val="00127D60"/>
    <w:rsid w:val="00132593"/>
    <w:rsid w:val="001325BB"/>
    <w:rsid w:val="0013260A"/>
    <w:rsid w:val="00134C3D"/>
    <w:rsid w:val="001353EF"/>
    <w:rsid w:val="00135B62"/>
    <w:rsid w:val="001362AC"/>
    <w:rsid w:val="00136882"/>
    <w:rsid w:val="00137796"/>
    <w:rsid w:val="001402BB"/>
    <w:rsid w:val="001421F4"/>
    <w:rsid w:val="00142AEE"/>
    <w:rsid w:val="001436CE"/>
    <w:rsid w:val="00144281"/>
    <w:rsid w:val="00145E09"/>
    <w:rsid w:val="001464E9"/>
    <w:rsid w:val="00146894"/>
    <w:rsid w:val="00147050"/>
    <w:rsid w:val="00147D15"/>
    <w:rsid w:val="00150D73"/>
    <w:rsid w:val="00151180"/>
    <w:rsid w:val="0015288B"/>
    <w:rsid w:val="001529F2"/>
    <w:rsid w:val="00157B19"/>
    <w:rsid w:val="00157DFE"/>
    <w:rsid w:val="001625DE"/>
    <w:rsid w:val="0016398B"/>
    <w:rsid w:val="0016562E"/>
    <w:rsid w:val="00171317"/>
    <w:rsid w:val="00173800"/>
    <w:rsid w:val="00176FDD"/>
    <w:rsid w:val="001772AB"/>
    <w:rsid w:val="001827AB"/>
    <w:rsid w:val="00183C39"/>
    <w:rsid w:val="00184F48"/>
    <w:rsid w:val="00191CC4"/>
    <w:rsid w:val="00193882"/>
    <w:rsid w:val="00195EDC"/>
    <w:rsid w:val="001A10EF"/>
    <w:rsid w:val="001A1727"/>
    <w:rsid w:val="001A25DD"/>
    <w:rsid w:val="001A461C"/>
    <w:rsid w:val="001A56A6"/>
    <w:rsid w:val="001A6A51"/>
    <w:rsid w:val="001B146B"/>
    <w:rsid w:val="001B1647"/>
    <w:rsid w:val="001B1F73"/>
    <w:rsid w:val="001B1FC3"/>
    <w:rsid w:val="001B2959"/>
    <w:rsid w:val="001B2AE6"/>
    <w:rsid w:val="001B2BAC"/>
    <w:rsid w:val="001B576F"/>
    <w:rsid w:val="001B5A09"/>
    <w:rsid w:val="001B6B60"/>
    <w:rsid w:val="001B6FB6"/>
    <w:rsid w:val="001B700D"/>
    <w:rsid w:val="001C68E4"/>
    <w:rsid w:val="001C71EC"/>
    <w:rsid w:val="001D0947"/>
    <w:rsid w:val="001D2545"/>
    <w:rsid w:val="001D281A"/>
    <w:rsid w:val="001D345E"/>
    <w:rsid w:val="001D55C6"/>
    <w:rsid w:val="001D6057"/>
    <w:rsid w:val="001D6077"/>
    <w:rsid w:val="001E0F55"/>
    <w:rsid w:val="001E1F71"/>
    <w:rsid w:val="001E5807"/>
    <w:rsid w:val="001E6843"/>
    <w:rsid w:val="001E6D83"/>
    <w:rsid w:val="001F028E"/>
    <w:rsid w:val="001F07F1"/>
    <w:rsid w:val="001F1FE9"/>
    <w:rsid w:val="001F5C21"/>
    <w:rsid w:val="001F5C97"/>
    <w:rsid w:val="001F6596"/>
    <w:rsid w:val="00201266"/>
    <w:rsid w:val="00201390"/>
    <w:rsid w:val="00202044"/>
    <w:rsid w:val="00202B09"/>
    <w:rsid w:val="00202DD1"/>
    <w:rsid w:val="00203D06"/>
    <w:rsid w:val="00204B98"/>
    <w:rsid w:val="00205EFC"/>
    <w:rsid w:val="00206D30"/>
    <w:rsid w:val="0021214E"/>
    <w:rsid w:val="00212BEF"/>
    <w:rsid w:val="00212FDF"/>
    <w:rsid w:val="00213E47"/>
    <w:rsid w:val="00223BB9"/>
    <w:rsid w:val="00224C73"/>
    <w:rsid w:val="00227C7C"/>
    <w:rsid w:val="00227F6C"/>
    <w:rsid w:val="0023098C"/>
    <w:rsid w:val="0023116A"/>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2801"/>
    <w:rsid w:val="00263185"/>
    <w:rsid w:val="00263C0E"/>
    <w:rsid w:val="00264B6D"/>
    <w:rsid w:val="00264F70"/>
    <w:rsid w:val="0026531E"/>
    <w:rsid w:val="00265958"/>
    <w:rsid w:val="00267FF3"/>
    <w:rsid w:val="0027102E"/>
    <w:rsid w:val="00271164"/>
    <w:rsid w:val="00272CE1"/>
    <w:rsid w:val="002733E3"/>
    <w:rsid w:val="00275294"/>
    <w:rsid w:val="002833B3"/>
    <w:rsid w:val="00283600"/>
    <w:rsid w:val="00287F7C"/>
    <w:rsid w:val="0029115C"/>
    <w:rsid w:val="00291990"/>
    <w:rsid w:val="00292F10"/>
    <w:rsid w:val="0029310E"/>
    <w:rsid w:val="00293B1E"/>
    <w:rsid w:val="00295DF6"/>
    <w:rsid w:val="002A0051"/>
    <w:rsid w:val="002A0EC5"/>
    <w:rsid w:val="002A15FB"/>
    <w:rsid w:val="002A2181"/>
    <w:rsid w:val="002A3419"/>
    <w:rsid w:val="002A58AA"/>
    <w:rsid w:val="002A6D14"/>
    <w:rsid w:val="002B0A66"/>
    <w:rsid w:val="002B0E4E"/>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808"/>
    <w:rsid w:val="002D194A"/>
    <w:rsid w:val="002D21DB"/>
    <w:rsid w:val="002D3BA4"/>
    <w:rsid w:val="002D493E"/>
    <w:rsid w:val="002D537A"/>
    <w:rsid w:val="002D7303"/>
    <w:rsid w:val="002D7CEF"/>
    <w:rsid w:val="002E23A4"/>
    <w:rsid w:val="002E29FB"/>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08FE"/>
    <w:rsid w:val="003123F4"/>
    <w:rsid w:val="0031348F"/>
    <w:rsid w:val="00314686"/>
    <w:rsid w:val="00321810"/>
    <w:rsid w:val="003221D6"/>
    <w:rsid w:val="00322C51"/>
    <w:rsid w:val="00323138"/>
    <w:rsid w:val="0032478E"/>
    <w:rsid w:val="00325CB5"/>
    <w:rsid w:val="003277CB"/>
    <w:rsid w:val="003320DC"/>
    <w:rsid w:val="00332349"/>
    <w:rsid w:val="00335B03"/>
    <w:rsid w:val="00335D77"/>
    <w:rsid w:val="00340747"/>
    <w:rsid w:val="00350B41"/>
    <w:rsid w:val="00351181"/>
    <w:rsid w:val="003516EF"/>
    <w:rsid w:val="003523F2"/>
    <w:rsid w:val="003557FC"/>
    <w:rsid w:val="00356589"/>
    <w:rsid w:val="00357068"/>
    <w:rsid w:val="00357D38"/>
    <w:rsid w:val="003638E0"/>
    <w:rsid w:val="0036660A"/>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271"/>
    <w:rsid w:val="0039652E"/>
    <w:rsid w:val="00396F4E"/>
    <w:rsid w:val="003A12E4"/>
    <w:rsid w:val="003A181E"/>
    <w:rsid w:val="003A24AF"/>
    <w:rsid w:val="003A3341"/>
    <w:rsid w:val="003A390B"/>
    <w:rsid w:val="003A4327"/>
    <w:rsid w:val="003A4E96"/>
    <w:rsid w:val="003B0CE5"/>
    <w:rsid w:val="003B2C38"/>
    <w:rsid w:val="003B3C7D"/>
    <w:rsid w:val="003B3F60"/>
    <w:rsid w:val="003B63F5"/>
    <w:rsid w:val="003B7C78"/>
    <w:rsid w:val="003C2D67"/>
    <w:rsid w:val="003C3A1C"/>
    <w:rsid w:val="003C5283"/>
    <w:rsid w:val="003C69CF"/>
    <w:rsid w:val="003C6E6B"/>
    <w:rsid w:val="003C7EDA"/>
    <w:rsid w:val="003D11BB"/>
    <w:rsid w:val="003D1283"/>
    <w:rsid w:val="003D12E2"/>
    <w:rsid w:val="003D4274"/>
    <w:rsid w:val="003D7CB6"/>
    <w:rsid w:val="003E223F"/>
    <w:rsid w:val="003E2ECF"/>
    <w:rsid w:val="003E5AB2"/>
    <w:rsid w:val="003E5BC2"/>
    <w:rsid w:val="003E6808"/>
    <w:rsid w:val="003F0320"/>
    <w:rsid w:val="003F1732"/>
    <w:rsid w:val="003F2143"/>
    <w:rsid w:val="003F3DAC"/>
    <w:rsid w:val="00401B90"/>
    <w:rsid w:val="00403BCB"/>
    <w:rsid w:val="00404A1E"/>
    <w:rsid w:val="004058E9"/>
    <w:rsid w:val="00407DBC"/>
    <w:rsid w:val="00410D46"/>
    <w:rsid w:val="00411C74"/>
    <w:rsid w:val="00413A29"/>
    <w:rsid w:val="00413AFD"/>
    <w:rsid w:val="00413C09"/>
    <w:rsid w:val="00414293"/>
    <w:rsid w:val="00415886"/>
    <w:rsid w:val="00415C32"/>
    <w:rsid w:val="00415EF7"/>
    <w:rsid w:val="004161DD"/>
    <w:rsid w:val="004167CF"/>
    <w:rsid w:val="0042132E"/>
    <w:rsid w:val="00423105"/>
    <w:rsid w:val="00425410"/>
    <w:rsid w:val="004264CF"/>
    <w:rsid w:val="00426C1E"/>
    <w:rsid w:val="00426C75"/>
    <w:rsid w:val="00426EC6"/>
    <w:rsid w:val="004272F8"/>
    <w:rsid w:val="00427D19"/>
    <w:rsid w:val="0043081A"/>
    <w:rsid w:val="00435C05"/>
    <w:rsid w:val="004377E0"/>
    <w:rsid w:val="00437BA2"/>
    <w:rsid w:val="00441F12"/>
    <w:rsid w:val="00442E3A"/>
    <w:rsid w:val="004436A2"/>
    <w:rsid w:val="00444F19"/>
    <w:rsid w:val="00445AFD"/>
    <w:rsid w:val="00445DD2"/>
    <w:rsid w:val="004461C4"/>
    <w:rsid w:val="00450926"/>
    <w:rsid w:val="004524B4"/>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6FEA"/>
    <w:rsid w:val="00493966"/>
    <w:rsid w:val="00496B67"/>
    <w:rsid w:val="0049769A"/>
    <w:rsid w:val="00497721"/>
    <w:rsid w:val="00497C91"/>
    <w:rsid w:val="004A0AF3"/>
    <w:rsid w:val="004A1E90"/>
    <w:rsid w:val="004A2038"/>
    <w:rsid w:val="004A275F"/>
    <w:rsid w:val="004A3F8D"/>
    <w:rsid w:val="004A4290"/>
    <w:rsid w:val="004A517D"/>
    <w:rsid w:val="004A7DE8"/>
    <w:rsid w:val="004B2397"/>
    <w:rsid w:val="004B4210"/>
    <w:rsid w:val="004B48BA"/>
    <w:rsid w:val="004B4DCD"/>
    <w:rsid w:val="004B5287"/>
    <w:rsid w:val="004B62EE"/>
    <w:rsid w:val="004C072D"/>
    <w:rsid w:val="004C0DF2"/>
    <w:rsid w:val="004C11A5"/>
    <w:rsid w:val="004C13C5"/>
    <w:rsid w:val="004C21D3"/>
    <w:rsid w:val="004C2C15"/>
    <w:rsid w:val="004C3A4A"/>
    <w:rsid w:val="004C5AC5"/>
    <w:rsid w:val="004C6E70"/>
    <w:rsid w:val="004C6EDE"/>
    <w:rsid w:val="004D0F1B"/>
    <w:rsid w:val="004D3502"/>
    <w:rsid w:val="004D3CB8"/>
    <w:rsid w:val="004D46D9"/>
    <w:rsid w:val="004D5234"/>
    <w:rsid w:val="004D64F7"/>
    <w:rsid w:val="004D662A"/>
    <w:rsid w:val="004D73BD"/>
    <w:rsid w:val="004D7772"/>
    <w:rsid w:val="004E1494"/>
    <w:rsid w:val="004E1AB9"/>
    <w:rsid w:val="004E2D15"/>
    <w:rsid w:val="004E33F7"/>
    <w:rsid w:val="004E4746"/>
    <w:rsid w:val="004E47C1"/>
    <w:rsid w:val="004F21FB"/>
    <w:rsid w:val="004F5EB3"/>
    <w:rsid w:val="004F7F00"/>
    <w:rsid w:val="005018B4"/>
    <w:rsid w:val="00504D51"/>
    <w:rsid w:val="00512250"/>
    <w:rsid w:val="00513133"/>
    <w:rsid w:val="00515B9A"/>
    <w:rsid w:val="00520903"/>
    <w:rsid w:val="005214D2"/>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50192"/>
    <w:rsid w:val="00550371"/>
    <w:rsid w:val="00551F7C"/>
    <w:rsid w:val="0055380C"/>
    <w:rsid w:val="00554276"/>
    <w:rsid w:val="00563B8A"/>
    <w:rsid w:val="00564858"/>
    <w:rsid w:val="00566A0B"/>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2DA2"/>
    <w:rsid w:val="00593FAC"/>
    <w:rsid w:val="00594ABF"/>
    <w:rsid w:val="00596660"/>
    <w:rsid w:val="0059686D"/>
    <w:rsid w:val="005A0B23"/>
    <w:rsid w:val="005A2397"/>
    <w:rsid w:val="005A28A0"/>
    <w:rsid w:val="005A2C3A"/>
    <w:rsid w:val="005A3AE2"/>
    <w:rsid w:val="005A51B1"/>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4C70"/>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62A3"/>
    <w:rsid w:val="006072BB"/>
    <w:rsid w:val="00607579"/>
    <w:rsid w:val="0061027F"/>
    <w:rsid w:val="00610E61"/>
    <w:rsid w:val="00611452"/>
    <w:rsid w:val="00612FAE"/>
    <w:rsid w:val="006217F0"/>
    <w:rsid w:val="00621998"/>
    <w:rsid w:val="00622EC2"/>
    <w:rsid w:val="00624109"/>
    <w:rsid w:val="0062597F"/>
    <w:rsid w:val="00627A31"/>
    <w:rsid w:val="006316C7"/>
    <w:rsid w:val="00632F4D"/>
    <w:rsid w:val="006332A8"/>
    <w:rsid w:val="006334A0"/>
    <w:rsid w:val="006337F4"/>
    <w:rsid w:val="00633DBE"/>
    <w:rsid w:val="00634BA2"/>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13F5"/>
    <w:rsid w:val="00673DDC"/>
    <w:rsid w:val="006748BA"/>
    <w:rsid w:val="0068193F"/>
    <w:rsid w:val="006819B4"/>
    <w:rsid w:val="00682314"/>
    <w:rsid w:val="006854BE"/>
    <w:rsid w:val="00686C96"/>
    <w:rsid w:val="0068711E"/>
    <w:rsid w:val="0069044F"/>
    <w:rsid w:val="00690739"/>
    <w:rsid w:val="00692D80"/>
    <w:rsid w:val="00692F2C"/>
    <w:rsid w:val="00693600"/>
    <w:rsid w:val="0069473F"/>
    <w:rsid w:val="006955E2"/>
    <w:rsid w:val="006974E7"/>
    <w:rsid w:val="006A1865"/>
    <w:rsid w:val="006A1C56"/>
    <w:rsid w:val="006A4116"/>
    <w:rsid w:val="006A43C0"/>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4A5"/>
    <w:rsid w:val="006C55FC"/>
    <w:rsid w:val="006C628A"/>
    <w:rsid w:val="006C631C"/>
    <w:rsid w:val="006D66E7"/>
    <w:rsid w:val="006D7F08"/>
    <w:rsid w:val="006E0870"/>
    <w:rsid w:val="006E0A8E"/>
    <w:rsid w:val="006E1759"/>
    <w:rsid w:val="006E3D7E"/>
    <w:rsid w:val="006F2EA5"/>
    <w:rsid w:val="006F3127"/>
    <w:rsid w:val="006F7BF5"/>
    <w:rsid w:val="007002C3"/>
    <w:rsid w:val="00702D0C"/>
    <w:rsid w:val="00703362"/>
    <w:rsid w:val="007048CD"/>
    <w:rsid w:val="007050DA"/>
    <w:rsid w:val="0070792D"/>
    <w:rsid w:val="0071074A"/>
    <w:rsid w:val="007108B5"/>
    <w:rsid w:val="00710CF5"/>
    <w:rsid w:val="00710E8D"/>
    <w:rsid w:val="007117B5"/>
    <w:rsid w:val="007136E1"/>
    <w:rsid w:val="0071387F"/>
    <w:rsid w:val="007140DC"/>
    <w:rsid w:val="00715CDC"/>
    <w:rsid w:val="00716B9C"/>
    <w:rsid w:val="0071709A"/>
    <w:rsid w:val="00721A91"/>
    <w:rsid w:val="00723470"/>
    <w:rsid w:val="00724052"/>
    <w:rsid w:val="0073325D"/>
    <w:rsid w:val="00733716"/>
    <w:rsid w:val="00733B90"/>
    <w:rsid w:val="00734B8F"/>
    <w:rsid w:val="00734D78"/>
    <w:rsid w:val="007369EC"/>
    <w:rsid w:val="007379CE"/>
    <w:rsid w:val="00741959"/>
    <w:rsid w:val="007475F3"/>
    <w:rsid w:val="00750293"/>
    <w:rsid w:val="0075035C"/>
    <w:rsid w:val="007521D3"/>
    <w:rsid w:val="007549D8"/>
    <w:rsid w:val="00754CE0"/>
    <w:rsid w:val="00756373"/>
    <w:rsid w:val="00763947"/>
    <w:rsid w:val="00765C5B"/>
    <w:rsid w:val="007662B7"/>
    <w:rsid w:val="0076765A"/>
    <w:rsid w:val="00771151"/>
    <w:rsid w:val="00771633"/>
    <w:rsid w:val="0077364D"/>
    <w:rsid w:val="007740D5"/>
    <w:rsid w:val="00774EF0"/>
    <w:rsid w:val="00774FC3"/>
    <w:rsid w:val="0077677B"/>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0CE"/>
    <w:rsid w:val="007A5561"/>
    <w:rsid w:val="007A7318"/>
    <w:rsid w:val="007B042B"/>
    <w:rsid w:val="007B096B"/>
    <w:rsid w:val="007B0F0C"/>
    <w:rsid w:val="007B1CB5"/>
    <w:rsid w:val="007B4255"/>
    <w:rsid w:val="007B4BB9"/>
    <w:rsid w:val="007B5DEA"/>
    <w:rsid w:val="007B6E68"/>
    <w:rsid w:val="007B70F1"/>
    <w:rsid w:val="007B7D2B"/>
    <w:rsid w:val="007C07FC"/>
    <w:rsid w:val="007C0BA6"/>
    <w:rsid w:val="007C195A"/>
    <w:rsid w:val="007C2B3C"/>
    <w:rsid w:val="007C39C5"/>
    <w:rsid w:val="007C7A05"/>
    <w:rsid w:val="007D5B95"/>
    <w:rsid w:val="007D5C61"/>
    <w:rsid w:val="007D6B6A"/>
    <w:rsid w:val="007D7E5B"/>
    <w:rsid w:val="007E2C3B"/>
    <w:rsid w:val="007E4600"/>
    <w:rsid w:val="007E62EE"/>
    <w:rsid w:val="007E78D3"/>
    <w:rsid w:val="007E78ED"/>
    <w:rsid w:val="007E7D5C"/>
    <w:rsid w:val="007F0508"/>
    <w:rsid w:val="007F1A55"/>
    <w:rsid w:val="007F29D8"/>
    <w:rsid w:val="007F4D9F"/>
    <w:rsid w:val="007F52FB"/>
    <w:rsid w:val="007F5F4D"/>
    <w:rsid w:val="007F66B2"/>
    <w:rsid w:val="007F6F3D"/>
    <w:rsid w:val="007F7F4E"/>
    <w:rsid w:val="008016D7"/>
    <w:rsid w:val="00801C73"/>
    <w:rsid w:val="008023B2"/>
    <w:rsid w:val="00802FE5"/>
    <w:rsid w:val="0081127F"/>
    <w:rsid w:val="00811920"/>
    <w:rsid w:val="00812AD6"/>
    <w:rsid w:val="008171B9"/>
    <w:rsid w:val="008211FD"/>
    <w:rsid w:val="00825083"/>
    <w:rsid w:val="00825376"/>
    <w:rsid w:val="00825D3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365"/>
    <w:rsid w:val="00850DC9"/>
    <w:rsid w:val="00851495"/>
    <w:rsid w:val="00854D4A"/>
    <w:rsid w:val="00855557"/>
    <w:rsid w:val="00863A0C"/>
    <w:rsid w:val="00866064"/>
    <w:rsid w:val="00870AB9"/>
    <w:rsid w:val="00871ED7"/>
    <w:rsid w:val="00871EFE"/>
    <w:rsid w:val="008729CA"/>
    <w:rsid w:val="00873548"/>
    <w:rsid w:val="00873556"/>
    <w:rsid w:val="00873F95"/>
    <w:rsid w:val="00877562"/>
    <w:rsid w:val="008776C8"/>
    <w:rsid w:val="0087793D"/>
    <w:rsid w:val="00880733"/>
    <w:rsid w:val="00881918"/>
    <w:rsid w:val="00884F14"/>
    <w:rsid w:val="00887EB7"/>
    <w:rsid w:val="00893491"/>
    <w:rsid w:val="008936C3"/>
    <w:rsid w:val="008937C6"/>
    <w:rsid w:val="00893B81"/>
    <w:rsid w:val="00897E2E"/>
    <w:rsid w:val="008A135E"/>
    <w:rsid w:val="008A20ED"/>
    <w:rsid w:val="008A225D"/>
    <w:rsid w:val="008A227B"/>
    <w:rsid w:val="008A31B8"/>
    <w:rsid w:val="008A3943"/>
    <w:rsid w:val="008A3BD1"/>
    <w:rsid w:val="008A6DB2"/>
    <w:rsid w:val="008B1A21"/>
    <w:rsid w:val="008C1750"/>
    <w:rsid w:val="008C1858"/>
    <w:rsid w:val="008C2044"/>
    <w:rsid w:val="008C25AC"/>
    <w:rsid w:val="008C25E1"/>
    <w:rsid w:val="008C371A"/>
    <w:rsid w:val="008C4C21"/>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4513"/>
    <w:rsid w:val="008F5E73"/>
    <w:rsid w:val="008F72C4"/>
    <w:rsid w:val="00901366"/>
    <w:rsid w:val="00902979"/>
    <w:rsid w:val="00904805"/>
    <w:rsid w:val="00906289"/>
    <w:rsid w:val="0090672E"/>
    <w:rsid w:val="00906985"/>
    <w:rsid w:val="00907330"/>
    <w:rsid w:val="00910295"/>
    <w:rsid w:val="00910B34"/>
    <w:rsid w:val="009202E0"/>
    <w:rsid w:val="009223D1"/>
    <w:rsid w:val="00922C9E"/>
    <w:rsid w:val="00923318"/>
    <w:rsid w:val="00923495"/>
    <w:rsid w:val="00924F96"/>
    <w:rsid w:val="009265A9"/>
    <w:rsid w:val="00927E47"/>
    <w:rsid w:val="00932267"/>
    <w:rsid w:val="0093330A"/>
    <w:rsid w:val="009349C1"/>
    <w:rsid w:val="0093506B"/>
    <w:rsid w:val="00936C3B"/>
    <w:rsid w:val="00937614"/>
    <w:rsid w:val="009419C0"/>
    <w:rsid w:val="00942448"/>
    <w:rsid w:val="00942BAF"/>
    <w:rsid w:val="009442A4"/>
    <w:rsid w:val="00944AAD"/>
    <w:rsid w:val="0094783E"/>
    <w:rsid w:val="00951258"/>
    <w:rsid w:val="0095166B"/>
    <w:rsid w:val="00953255"/>
    <w:rsid w:val="00953725"/>
    <w:rsid w:val="00956628"/>
    <w:rsid w:val="00957B66"/>
    <w:rsid w:val="0096497B"/>
    <w:rsid w:val="00964B62"/>
    <w:rsid w:val="00967453"/>
    <w:rsid w:val="009676F6"/>
    <w:rsid w:val="00967F80"/>
    <w:rsid w:val="00971CC6"/>
    <w:rsid w:val="00972FB6"/>
    <w:rsid w:val="009770D0"/>
    <w:rsid w:val="00982C50"/>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3FEB"/>
    <w:rsid w:val="009B6EA4"/>
    <w:rsid w:val="009C09C3"/>
    <w:rsid w:val="009C239A"/>
    <w:rsid w:val="009C247F"/>
    <w:rsid w:val="009C4775"/>
    <w:rsid w:val="009D2F89"/>
    <w:rsid w:val="009D624E"/>
    <w:rsid w:val="009D69C4"/>
    <w:rsid w:val="009E076C"/>
    <w:rsid w:val="009E178C"/>
    <w:rsid w:val="009E1E22"/>
    <w:rsid w:val="009E2D7E"/>
    <w:rsid w:val="009E44D7"/>
    <w:rsid w:val="009E6CCE"/>
    <w:rsid w:val="009E73DF"/>
    <w:rsid w:val="009E7B4E"/>
    <w:rsid w:val="009F018A"/>
    <w:rsid w:val="009F3BCB"/>
    <w:rsid w:val="009F4FD1"/>
    <w:rsid w:val="009F683C"/>
    <w:rsid w:val="009F72EB"/>
    <w:rsid w:val="00A00D73"/>
    <w:rsid w:val="00A01845"/>
    <w:rsid w:val="00A01C21"/>
    <w:rsid w:val="00A02F8D"/>
    <w:rsid w:val="00A0560B"/>
    <w:rsid w:val="00A058D7"/>
    <w:rsid w:val="00A05FF8"/>
    <w:rsid w:val="00A11E12"/>
    <w:rsid w:val="00A1292F"/>
    <w:rsid w:val="00A163F6"/>
    <w:rsid w:val="00A169CA"/>
    <w:rsid w:val="00A1754B"/>
    <w:rsid w:val="00A22C75"/>
    <w:rsid w:val="00A248A5"/>
    <w:rsid w:val="00A30082"/>
    <w:rsid w:val="00A31088"/>
    <w:rsid w:val="00A33201"/>
    <w:rsid w:val="00A353C0"/>
    <w:rsid w:val="00A35B42"/>
    <w:rsid w:val="00A37D95"/>
    <w:rsid w:val="00A404EC"/>
    <w:rsid w:val="00A417D0"/>
    <w:rsid w:val="00A42012"/>
    <w:rsid w:val="00A42CB9"/>
    <w:rsid w:val="00A43088"/>
    <w:rsid w:val="00A4628A"/>
    <w:rsid w:val="00A4684C"/>
    <w:rsid w:val="00A46C15"/>
    <w:rsid w:val="00A4781C"/>
    <w:rsid w:val="00A5098A"/>
    <w:rsid w:val="00A5259E"/>
    <w:rsid w:val="00A5424B"/>
    <w:rsid w:val="00A56C9E"/>
    <w:rsid w:val="00A57A38"/>
    <w:rsid w:val="00A57F48"/>
    <w:rsid w:val="00A60036"/>
    <w:rsid w:val="00A60C24"/>
    <w:rsid w:val="00A62B9D"/>
    <w:rsid w:val="00A63502"/>
    <w:rsid w:val="00A64243"/>
    <w:rsid w:val="00A6537B"/>
    <w:rsid w:val="00A6752E"/>
    <w:rsid w:val="00A67D1B"/>
    <w:rsid w:val="00A70796"/>
    <w:rsid w:val="00A707B7"/>
    <w:rsid w:val="00A73995"/>
    <w:rsid w:val="00A7500A"/>
    <w:rsid w:val="00A75797"/>
    <w:rsid w:val="00A75D36"/>
    <w:rsid w:val="00A7629F"/>
    <w:rsid w:val="00A76B23"/>
    <w:rsid w:val="00A76E03"/>
    <w:rsid w:val="00A76E2D"/>
    <w:rsid w:val="00A77E9D"/>
    <w:rsid w:val="00A83C28"/>
    <w:rsid w:val="00A84928"/>
    <w:rsid w:val="00A84E59"/>
    <w:rsid w:val="00A852A4"/>
    <w:rsid w:val="00A85D0F"/>
    <w:rsid w:val="00A862D2"/>
    <w:rsid w:val="00A866BA"/>
    <w:rsid w:val="00A86D2D"/>
    <w:rsid w:val="00A86F68"/>
    <w:rsid w:val="00A953BF"/>
    <w:rsid w:val="00AA263C"/>
    <w:rsid w:val="00AA426F"/>
    <w:rsid w:val="00AA7A0A"/>
    <w:rsid w:val="00AB1868"/>
    <w:rsid w:val="00AB1A60"/>
    <w:rsid w:val="00AB4C28"/>
    <w:rsid w:val="00AB58D8"/>
    <w:rsid w:val="00AB5EED"/>
    <w:rsid w:val="00AB6C30"/>
    <w:rsid w:val="00AB7753"/>
    <w:rsid w:val="00AB7C29"/>
    <w:rsid w:val="00AC2D75"/>
    <w:rsid w:val="00AC53A7"/>
    <w:rsid w:val="00AC7A59"/>
    <w:rsid w:val="00AD059C"/>
    <w:rsid w:val="00AD15CA"/>
    <w:rsid w:val="00AD2EF6"/>
    <w:rsid w:val="00AD66E4"/>
    <w:rsid w:val="00AE12EE"/>
    <w:rsid w:val="00AE3D5C"/>
    <w:rsid w:val="00AE3E6A"/>
    <w:rsid w:val="00AE45E1"/>
    <w:rsid w:val="00AE4B96"/>
    <w:rsid w:val="00AE4D0A"/>
    <w:rsid w:val="00AE4D26"/>
    <w:rsid w:val="00AE5C0F"/>
    <w:rsid w:val="00AE5ED8"/>
    <w:rsid w:val="00AF1132"/>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1584"/>
    <w:rsid w:val="00B43DE5"/>
    <w:rsid w:val="00B44664"/>
    <w:rsid w:val="00B46745"/>
    <w:rsid w:val="00B53A27"/>
    <w:rsid w:val="00B54BE9"/>
    <w:rsid w:val="00B5507D"/>
    <w:rsid w:val="00B55B47"/>
    <w:rsid w:val="00B571C4"/>
    <w:rsid w:val="00B61073"/>
    <w:rsid w:val="00B61E32"/>
    <w:rsid w:val="00B65DEA"/>
    <w:rsid w:val="00B669C0"/>
    <w:rsid w:val="00B66C43"/>
    <w:rsid w:val="00B72E48"/>
    <w:rsid w:val="00B73083"/>
    <w:rsid w:val="00B73E64"/>
    <w:rsid w:val="00B76D4D"/>
    <w:rsid w:val="00B837C3"/>
    <w:rsid w:val="00B839D8"/>
    <w:rsid w:val="00B84405"/>
    <w:rsid w:val="00B8502C"/>
    <w:rsid w:val="00B86A0C"/>
    <w:rsid w:val="00B87355"/>
    <w:rsid w:val="00B9666D"/>
    <w:rsid w:val="00B96691"/>
    <w:rsid w:val="00BA1C44"/>
    <w:rsid w:val="00BA2888"/>
    <w:rsid w:val="00BA4D45"/>
    <w:rsid w:val="00BA62BA"/>
    <w:rsid w:val="00BA6714"/>
    <w:rsid w:val="00BB0B09"/>
    <w:rsid w:val="00BB13CE"/>
    <w:rsid w:val="00BB31DD"/>
    <w:rsid w:val="00BB5486"/>
    <w:rsid w:val="00BB60B5"/>
    <w:rsid w:val="00BB70E2"/>
    <w:rsid w:val="00BB770D"/>
    <w:rsid w:val="00BB7E37"/>
    <w:rsid w:val="00BD5613"/>
    <w:rsid w:val="00BD5A17"/>
    <w:rsid w:val="00BD7849"/>
    <w:rsid w:val="00BE1280"/>
    <w:rsid w:val="00BE178B"/>
    <w:rsid w:val="00BE37C5"/>
    <w:rsid w:val="00BE62D3"/>
    <w:rsid w:val="00BE767E"/>
    <w:rsid w:val="00BF1097"/>
    <w:rsid w:val="00BF1D03"/>
    <w:rsid w:val="00BF2DF6"/>
    <w:rsid w:val="00BF3444"/>
    <w:rsid w:val="00BF3BD6"/>
    <w:rsid w:val="00BF573F"/>
    <w:rsid w:val="00BF76B8"/>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2817"/>
    <w:rsid w:val="00C32CA3"/>
    <w:rsid w:val="00C33639"/>
    <w:rsid w:val="00C33737"/>
    <w:rsid w:val="00C340E1"/>
    <w:rsid w:val="00C346E5"/>
    <w:rsid w:val="00C34AC0"/>
    <w:rsid w:val="00C3504F"/>
    <w:rsid w:val="00C35287"/>
    <w:rsid w:val="00C373C2"/>
    <w:rsid w:val="00C42C59"/>
    <w:rsid w:val="00C45DE1"/>
    <w:rsid w:val="00C50297"/>
    <w:rsid w:val="00C55EC4"/>
    <w:rsid w:val="00C57215"/>
    <w:rsid w:val="00C57747"/>
    <w:rsid w:val="00C57E87"/>
    <w:rsid w:val="00C60481"/>
    <w:rsid w:val="00C6216E"/>
    <w:rsid w:val="00C6436C"/>
    <w:rsid w:val="00C64551"/>
    <w:rsid w:val="00C646AF"/>
    <w:rsid w:val="00C64ECE"/>
    <w:rsid w:val="00C6572F"/>
    <w:rsid w:val="00C66579"/>
    <w:rsid w:val="00C67FF1"/>
    <w:rsid w:val="00C71BE1"/>
    <w:rsid w:val="00C72EF2"/>
    <w:rsid w:val="00C732DE"/>
    <w:rsid w:val="00C732E0"/>
    <w:rsid w:val="00C73B4D"/>
    <w:rsid w:val="00C81A8F"/>
    <w:rsid w:val="00C8409B"/>
    <w:rsid w:val="00C86CF0"/>
    <w:rsid w:val="00C86D1A"/>
    <w:rsid w:val="00C87CC8"/>
    <w:rsid w:val="00C90910"/>
    <w:rsid w:val="00C9283D"/>
    <w:rsid w:val="00C934E1"/>
    <w:rsid w:val="00C9746B"/>
    <w:rsid w:val="00CA0024"/>
    <w:rsid w:val="00CA0217"/>
    <w:rsid w:val="00CA2409"/>
    <w:rsid w:val="00CA37D1"/>
    <w:rsid w:val="00CA4742"/>
    <w:rsid w:val="00CA52E9"/>
    <w:rsid w:val="00CB1D33"/>
    <w:rsid w:val="00CB2650"/>
    <w:rsid w:val="00CB2837"/>
    <w:rsid w:val="00CB3A15"/>
    <w:rsid w:val="00CB589E"/>
    <w:rsid w:val="00CC217C"/>
    <w:rsid w:val="00CC35CB"/>
    <w:rsid w:val="00CC4775"/>
    <w:rsid w:val="00CC506A"/>
    <w:rsid w:val="00CC6E58"/>
    <w:rsid w:val="00CD122D"/>
    <w:rsid w:val="00CD384B"/>
    <w:rsid w:val="00CD479B"/>
    <w:rsid w:val="00CD4BFF"/>
    <w:rsid w:val="00CD4C86"/>
    <w:rsid w:val="00CD4C9C"/>
    <w:rsid w:val="00CD587D"/>
    <w:rsid w:val="00CD5988"/>
    <w:rsid w:val="00CD7765"/>
    <w:rsid w:val="00CD7D95"/>
    <w:rsid w:val="00CE5233"/>
    <w:rsid w:val="00CE61B7"/>
    <w:rsid w:val="00CE6F16"/>
    <w:rsid w:val="00CE721C"/>
    <w:rsid w:val="00CE739F"/>
    <w:rsid w:val="00CF1DA6"/>
    <w:rsid w:val="00CF26E5"/>
    <w:rsid w:val="00CF314A"/>
    <w:rsid w:val="00CF54DD"/>
    <w:rsid w:val="00CF5585"/>
    <w:rsid w:val="00CF5E57"/>
    <w:rsid w:val="00CF7C02"/>
    <w:rsid w:val="00D0019C"/>
    <w:rsid w:val="00D01F82"/>
    <w:rsid w:val="00D02F86"/>
    <w:rsid w:val="00D03444"/>
    <w:rsid w:val="00D0363D"/>
    <w:rsid w:val="00D03821"/>
    <w:rsid w:val="00D072BB"/>
    <w:rsid w:val="00D114E7"/>
    <w:rsid w:val="00D11ADC"/>
    <w:rsid w:val="00D11B54"/>
    <w:rsid w:val="00D133CC"/>
    <w:rsid w:val="00D15086"/>
    <w:rsid w:val="00D15546"/>
    <w:rsid w:val="00D171F7"/>
    <w:rsid w:val="00D21417"/>
    <w:rsid w:val="00D2262A"/>
    <w:rsid w:val="00D233BF"/>
    <w:rsid w:val="00D265DD"/>
    <w:rsid w:val="00D27170"/>
    <w:rsid w:val="00D279FD"/>
    <w:rsid w:val="00D30155"/>
    <w:rsid w:val="00D30BCF"/>
    <w:rsid w:val="00D3201E"/>
    <w:rsid w:val="00D374B4"/>
    <w:rsid w:val="00D4292A"/>
    <w:rsid w:val="00D44E0B"/>
    <w:rsid w:val="00D476A4"/>
    <w:rsid w:val="00D51EF6"/>
    <w:rsid w:val="00D5637E"/>
    <w:rsid w:val="00D569B6"/>
    <w:rsid w:val="00D56B63"/>
    <w:rsid w:val="00D56F7C"/>
    <w:rsid w:val="00D612CF"/>
    <w:rsid w:val="00D63679"/>
    <w:rsid w:val="00D64D3F"/>
    <w:rsid w:val="00D6593A"/>
    <w:rsid w:val="00D74681"/>
    <w:rsid w:val="00D750F7"/>
    <w:rsid w:val="00D75196"/>
    <w:rsid w:val="00D8075A"/>
    <w:rsid w:val="00D80827"/>
    <w:rsid w:val="00D83D09"/>
    <w:rsid w:val="00D859D2"/>
    <w:rsid w:val="00D864AE"/>
    <w:rsid w:val="00D91B28"/>
    <w:rsid w:val="00D92965"/>
    <w:rsid w:val="00D931E0"/>
    <w:rsid w:val="00D93497"/>
    <w:rsid w:val="00D95845"/>
    <w:rsid w:val="00D95BAE"/>
    <w:rsid w:val="00D965C7"/>
    <w:rsid w:val="00DA028B"/>
    <w:rsid w:val="00DA0805"/>
    <w:rsid w:val="00DA0B36"/>
    <w:rsid w:val="00DA0E0F"/>
    <w:rsid w:val="00DA583E"/>
    <w:rsid w:val="00DA5A4F"/>
    <w:rsid w:val="00DA7FB9"/>
    <w:rsid w:val="00DB0D2C"/>
    <w:rsid w:val="00DB1D5C"/>
    <w:rsid w:val="00DB1EF3"/>
    <w:rsid w:val="00DB2275"/>
    <w:rsid w:val="00DB2677"/>
    <w:rsid w:val="00DB35C3"/>
    <w:rsid w:val="00DB4295"/>
    <w:rsid w:val="00DB4B6A"/>
    <w:rsid w:val="00DB4D9E"/>
    <w:rsid w:val="00DC0AAD"/>
    <w:rsid w:val="00DC26AE"/>
    <w:rsid w:val="00DC3538"/>
    <w:rsid w:val="00DC5089"/>
    <w:rsid w:val="00DC5414"/>
    <w:rsid w:val="00DC560F"/>
    <w:rsid w:val="00DC6E62"/>
    <w:rsid w:val="00DC741C"/>
    <w:rsid w:val="00DC7DB2"/>
    <w:rsid w:val="00DD12FC"/>
    <w:rsid w:val="00DD56F3"/>
    <w:rsid w:val="00DD7101"/>
    <w:rsid w:val="00DD76F3"/>
    <w:rsid w:val="00DE36AE"/>
    <w:rsid w:val="00DE3F8D"/>
    <w:rsid w:val="00DE6C59"/>
    <w:rsid w:val="00DE6FB8"/>
    <w:rsid w:val="00DE7561"/>
    <w:rsid w:val="00DE7E80"/>
    <w:rsid w:val="00DF2EC5"/>
    <w:rsid w:val="00DF3569"/>
    <w:rsid w:val="00DF35BA"/>
    <w:rsid w:val="00DF41E7"/>
    <w:rsid w:val="00DF64FF"/>
    <w:rsid w:val="00DF764F"/>
    <w:rsid w:val="00E03391"/>
    <w:rsid w:val="00E034AD"/>
    <w:rsid w:val="00E052C1"/>
    <w:rsid w:val="00E06285"/>
    <w:rsid w:val="00E13094"/>
    <w:rsid w:val="00E130A8"/>
    <w:rsid w:val="00E15387"/>
    <w:rsid w:val="00E17141"/>
    <w:rsid w:val="00E20468"/>
    <w:rsid w:val="00E21652"/>
    <w:rsid w:val="00E216C8"/>
    <w:rsid w:val="00E21FCF"/>
    <w:rsid w:val="00E23C92"/>
    <w:rsid w:val="00E23D98"/>
    <w:rsid w:val="00E23FD0"/>
    <w:rsid w:val="00E2473D"/>
    <w:rsid w:val="00E258DB"/>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0165"/>
    <w:rsid w:val="00E513F2"/>
    <w:rsid w:val="00E51AE7"/>
    <w:rsid w:val="00E525AD"/>
    <w:rsid w:val="00E52B04"/>
    <w:rsid w:val="00E5450E"/>
    <w:rsid w:val="00E547CA"/>
    <w:rsid w:val="00E549E4"/>
    <w:rsid w:val="00E54E9D"/>
    <w:rsid w:val="00E5591B"/>
    <w:rsid w:val="00E61331"/>
    <w:rsid w:val="00E61577"/>
    <w:rsid w:val="00E64022"/>
    <w:rsid w:val="00E643D6"/>
    <w:rsid w:val="00E648B9"/>
    <w:rsid w:val="00E64A1F"/>
    <w:rsid w:val="00E71F14"/>
    <w:rsid w:val="00E721D5"/>
    <w:rsid w:val="00E74BC5"/>
    <w:rsid w:val="00E751B1"/>
    <w:rsid w:val="00E75366"/>
    <w:rsid w:val="00E77954"/>
    <w:rsid w:val="00E8045E"/>
    <w:rsid w:val="00E80B4B"/>
    <w:rsid w:val="00E81A9D"/>
    <w:rsid w:val="00E81FC2"/>
    <w:rsid w:val="00E8330B"/>
    <w:rsid w:val="00E86072"/>
    <w:rsid w:val="00E8666C"/>
    <w:rsid w:val="00E86BFE"/>
    <w:rsid w:val="00E871BB"/>
    <w:rsid w:val="00E90FE2"/>
    <w:rsid w:val="00E9144A"/>
    <w:rsid w:val="00E915B3"/>
    <w:rsid w:val="00E9316A"/>
    <w:rsid w:val="00E94D26"/>
    <w:rsid w:val="00E9703A"/>
    <w:rsid w:val="00EA04B2"/>
    <w:rsid w:val="00EA07B1"/>
    <w:rsid w:val="00EA17C9"/>
    <w:rsid w:val="00EA2AC4"/>
    <w:rsid w:val="00EA2AEB"/>
    <w:rsid w:val="00EA2FB0"/>
    <w:rsid w:val="00EA403D"/>
    <w:rsid w:val="00EA5B1F"/>
    <w:rsid w:val="00EA616B"/>
    <w:rsid w:val="00EA6292"/>
    <w:rsid w:val="00EA6A69"/>
    <w:rsid w:val="00EB0188"/>
    <w:rsid w:val="00EB1160"/>
    <w:rsid w:val="00EB61C1"/>
    <w:rsid w:val="00EB7B09"/>
    <w:rsid w:val="00EC00C1"/>
    <w:rsid w:val="00EC0EF0"/>
    <w:rsid w:val="00EC6289"/>
    <w:rsid w:val="00ED4B35"/>
    <w:rsid w:val="00ED66D5"/>
    <w:rsid w:val="00EE1F9C"/>
    <w:rsid w:val="00EE31A6"/>
    <w:rsid w:val="00EE5400"/>
    <w:rsid w:val="00EE63E4"/>
    <w:rsid w:val="00EE75B3"/>
    <w:rsid w:val="00EE78E6"/>
    <w:rsid w:val="00EF263A"/>
    <w:rsid w:val="00EF5CF1"/>
    <w:rsid w:val="00EF7539"/>
    <w:rsid w:val="00EF7F20"/>
    <w:rsid w:val="00EF7F78"/>
    <w:rsid w:val="00F0024A"/>
    <w:rsid w:val="00F008FF"/>
    <w:rsid w:val="00F00DF8"/>
    <w:rsid w:val="00F01DFF"/>
    <w:rsid w:val="00F01EB8"/>
    <w:rsid w:val="00F034A1"/>
    <w:rsid w:val="00F03ECE"/>
    <w:rsid w:val="00F07F63"/>
    <w:rsid w:val="00F10EF9"/>
    <w:rsid w:val="00F1399C"/>
    <w:rsid w:val="00F1430C"/>
    <w:rsid w:val="00F1758B"/>
    <w:rsid w:val="00F177DB"/>
    <w:rsid w:val="00F20CAE"/>
    <w:rsid w:val="00F210DB"/>
    <w:rsid w:val="00F214B1"/>
    <w:rsid w:val="00F21B7C"/>
    <w:rsid w:val="00F25032"/>
    <w:rsid w:val="00F26BA1"/>
    <w:rsid w:val="00F27F0F"/>
    <w:rsid w:val="00F32A59"/>
    <w:rsid w:val="00F33A7D"/>
    <w:rsid w:val="00F3605D"/>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3A69"/>
    <w:rsid w:val="00F643F6"/>
    <w:rsid w:val="00F64CCA"/>
    <w:rsid w:val="00F65385"/>
    <w:rsid w:val="00F6667D"/>
    <w:rsid w:val="00F667EB"/>
    <w:rsid w:val="00F72767"/>
    <w:rsid w:val="00F73D55"/>
    <w:rsid w:val="00F74B28"/>
    <w:rsid w:val="00F74F65"/>
    <w:rsid w:val="00F751AF"/>
    <w:rsid w:val="00F75911"/>
    <w:rsid w:val="00F76555"/>
    <w:rsid w:val="00F77D08"/>
    <w:rsid w:val="00F837A5"/>
    <w:rsid w:val="00F84103"/>
    <w:rsid w:val="00F85B0B"/>
    <w:rsid w:val="00F85CD2"/>
    <w:rsid w:val="00F87ADA"/>
    <w:rsid w:val="00F92057"/>
    <w:rsid w:val="00F93590"/>
    <w:rsid w:val="00F948E6"/>
    <w:rsid w:val="00F95D29"/>
    <w:rsid w:val="00F96C05"/>
    <w:rsid w:val="00F97097"/>
    <w:rsid w:val="00FA107E"/>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2DED"/>
    <w:rsid w:val="00FD3215"/>
    <w:rsid w:val="00FD7F75"/>
    <w:rsid w:val="00FE14FD"/>
    <w:rsid w:val="00FE2ABB"/>
    <w:rsid w:val="00FF00CE"/>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7C29"/>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semiHidden/>
    <w:unhideWhenUsed/>
    <w:qFormat/>
    <w:rsid w:val="000521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List not in Table,Numbering,ERP-List Paragraph,List Paragraph11,Bullet EY,List Paragraph2,List Paragraph21,Sąrašo pastraipa.Bullet,Bullet,Sąrašo pastraipa;Bullet,lp1,Bullet 1,Use Case List Paragraph,List Paragraph Red,Paragraph,Lentele"/>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21 Diagrama,Sąrašo pastraipa.Bullet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6713F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6713F5"/>
    <w:rPr>
      <w:rFonts w:ascii="Times New Roman" w:eastAsia="Times New Roman" w:hAnsi="Times New Roman" w:cs="Times New Roman"/>
      <w:b/>
      <w:bCs/>
      <w:sz w:val="20"/>
      <w:szCs w:val="20"/>
      <w:lang w:val="ru-RU" w:eastAsia="en-US"/>
    </w:rPr>
  </w:style>
  <w:style w:type="character" w:customStyle="1" w:styleId="cf01">
    <w:name w:val="cf01"/>
    <w:basedOn w:val="Numatytasispastraiposriftas"/>
    <w:rsid w:val="00A75D36"/>
    <w:rPr>
      <w:rFonts w:ascii="Segoe UI" w:hAnsi="Segoe UI" w:cs="Segoe UI" w:hint="default"/>
      <w:sz w:val="18"/>
      <w:szCs w:val="18"/>
    </w:rPr>
  </w:style>
  <w:style w:type="numbering" w:customStyle="1" w:styleId="Sraonra2">
    <w:name w:val="Sąrašo nėra2"/>
    <w:next w:val="Sraonra"/>
    <w:uiPriority w:val="99"/>
    <w:semiHidden/>
    <w:unhideWhenUsed/>
    <w:rsid w:val="00A169CA"/>
  </w:style>
  <w:style w:type="character" w:customStyle="1" w:styleId="normaltextrun">
    <w:name w:val="normaltextrun"/>
    <w:basedOn w:val="Numatytasispastraiposriftas"/>
    <w:rsid w:val="004C5AC5"/>
  </w:style>
  <w:style w:type="paragraph" w:styleId="Pataisymai">
    <w:name w:val="Revision"/>
    <w:hidden/>
    <w:uiPriority w:val="99"/>
    <w:semiHidden/>
    <w:rsid w:val="00E5591B"/>
    <w:pPr>
      <w:spacing w:after="0" w:line="240" w:lineRule="auto"/>
    </w:pPr>
  </w:style>
  <w:style w:type="character" w:customStyle="1" w:styleId="Antrat2Diagrama">
    <w:name w:val="Antraštė 2 Diagrama"/>
    <w:basedOn w:val="Numatytasispastraiposriftas"/>
    <w:link w:val="Antrat2"/>
    <w:uiPriority w:val="9"/>
    <w:semiHidden/>
    <w:rsid w:val="000521D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4855741">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image" Target="media/image4.wmf"/><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osp.stat.gov.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hyperlink" Target="https://vpt.lrv.lt/lt/pasalinimo-pagrindai-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pasalinimo-pagrindai-1/melaginga-informacija-pateikusiu-tiekeju-sarasas-6/"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06752"/>
    <w:rsid w:val="00067BBF"/>
    <w:rsid w:val="000A6EE4"/>
    <w:rsid w:val="000D08C7"/>
    <w:rsid w:val="00107579"/>
    <w:rsid w:val="00144281"/>
    <w:rsid w:val="001509F3"/>
    <w:rsid w:val="00162D2D"/>
    <w:rsid w:val="00171317"/>
    <w:rsid w:val="00184F99"/>
    <w:rsid w:val="001B1F73"/>
    <w:rsid w:val="001B7B19"/>
    <w:rsid w:val="00202803"/>
    <w:rsid w:val="002478FF"/>
    <w:rsid w:val="002C11B8"/>
    <w:rsid w:val="002F1D06"/>
    <w:rsid w:val="002F4620"/>
    <w:rsid w:val="00306062"/>
    <w:rsid w:val="00306DEE"/>
    <w:rsid w:val="003108FE"/>
    <w:rsid w:val="00310E21"/>
    <w:rsid w:val="00316218"/>
    <w:rsid w:val="00350B41"/>
    <w:rsid w:val="003555B9"/>
    <w:rsid w:val="003A271F"/>
    <w:rsid w:val="003B63F5"/>
    <w:rsid w:val="003C7EDA"/>
    <w:rsid w:val="003E4172"/>
    <w:rsid w:val="003E6808"/>
    <w:rsid w:val="00425410"/>
    <w:rsid w:val="00443112"/>
    <w:rsid w:val="00464C51"/>
    <w:rsid w:val="004A0574"/>
    <w:rsid w:val="004A51FF"/>
    <w:rsid w:val="004C072D"/>
    <w:rsid w:val="004E47C1"/>
    <w:rsid w:val="004F527E"/>
    <w:rsid w:val="005057F5"/>
    <w:rsid w:val="00512250"/>
    <w:rsid w:val="0051690D"/>
    <w:rsid w:val="00581256"/>
    <w:rsid w:val="005A2397"/>
    <w:rsid w:val="005B631D"/>
    <w:rsid w:val="005E016D"/>
    <w:rsid w:val="006062A3"/>
    <w:rsid w:val="0067017A"/>
    <w:rsid w:val="0069338D"/>
    <w:rsid w:val="006C280E"/>
    <w:rsid w:val="006F5721"/>
    <w:rsid w:val="007111A2"/>
    <w:rsid w:val="00733716"/>
    <w:rsid w:val="007379D8"/>
    <w:rsid w:val="0075742B"/>
    <w:rsid w:val="00794D32"/>
    <w:rsid w:val="007A107F"/>
    <w:rsid w:val="007A5003"/>
    <w:rsid w:val="007F52FB"/>
    <w:rsid w:val="00827E27"/>
    <w:rsid w:val="00833288"/>
    <w:rsid w:val="00855461"/>
    <w:rsid w:val="008870AA"/>
    <w:rsid w:val="00895B94"/>
    <w:rsid w:val="008A6DB2"/>
    <w:rsid w:val="008D0471"/>
    <w:rsid w:val="008F5E73"/>
    <w:rsid w:val="008F794E"/>
    <w:rsid w:val="009436ED"/>
    <w:rsid w:val="00953725"/>
    <w:rsid w:val="009C4775"/>
    <w:rsid w:val="009D26EF"/>
    <w:rsid w:val="009E1E22"/>
    <w:rsid w:val="00A45AD3"/>
    <w:rsid w:val="00A5259E"/>
    <w:rsid w:val="00A60036"/>
    <w:rsid w:val="00A862D2"/>
    <w:rsid w:val="00A91ABA"/>
    <w:rsid w:val="00AA4AB2"/>
    <w:rsid w:val="00AC0A05"/>
    <w:rsid w:val="00AD6CCC"/>
    <w:rsid w:val="00AE36B8"/>
    <w:rsid w:val="00B02A1F"/>
    <w:rsid w:val="00B639F4"/>
    <w:rsid w:val="00B9666D"/>
    <w:rsid w:val="00BC00D1"/>
    <w:rsid w:val="00BD5613"/>
    <w:rsid w:val="00C23F86"/>
    <w:rsid w:val="00C6186E"/>
    <w:rsid w:val="00C6572F"/>
    <w:rsid w:val="00C8137B"/>
    <w:rsid w:val="00CA37D1"/>
    <w:rsid w:val="00CA7DA0"/>
    <w:rsid w:val="00CF7C02"/>
    <w:rsid w:val="00D34D4B"/>
    <w:rsid w:val="00D80FB7"/>
    <w:rsid w:val="00D83D09"/>
    <w:rsid w:val="00DA5A4F"/>
    <w:rsid w:val="00DC0D1B"/>
    <w:rsid w:val="00DE233E"/>
    <w:rsid w:val="00DE28BE"/>
    <w:rsid w:val="00E13CBD"/>
    <w:rsid w:val="00E35112"/>
    <w:rsid w:val="00E8330B"/>
    <w:rsid w:val="00E8386E"/>
    <w:rsid w:val="00E8675B"/>
    <w:rsid w:val="00E9102A"/>
    <w:rsid w:val="00E94F43"/>
    <w:rsid w:val="00EA5BE6"/>
    <w:rsid w:val="00EC1537"/>
    <w:rsid w:val="00EF6F59"/>
    <w:rsid w:val="00F27F0F"/>
    <w:rsid w:val="00F605F2"/>
    <w:rsid w:val="00F75B12"/>
    <w:rsid w:val="00FA7011"/>
    <w:rsid w:val="00FB2ED1"/>
    <w:rsid w:val="00FD2DED"/>
    <w:rsid w:val="00FD67AB"/>
    <w:rsid w:val="00FF00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050A13A5-C110-4B7B-94E6-2D17BBD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130151</Words>
  <Characters>74187</Characters>
  <Application>Microsoft Office Word</Application>
  <DocSecurity>0</DocSecurity>
  <Lines>618</Lines>
  <Paragraphs>407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3</cp:revision>
  <cp:lastPrinted>2019-03-04T13:54:00Z</cp:lastPrinted>
  <dcterms:created xsi:type="dcterms:W3CDTF">2025-01-28T11:55:00Z</dcterms:created>
  <dcterms:modified xsi:type="dcterms:W3CDTF">2025-01-28T11:57:00Z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