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2E3A" w14:textId="737B7892" w:rsidR="00A67BB8" w:rsidRPr="00755A4A" w:rsidRDefault="00A67BB8" w:rsidP="006179DD">
      <w:pPr>
        <w:pStyle w:val="Antrat2"/>
        <w:numPr>
          <w:ilvl w:val="0"/>
          <w:numId w:val="0"/>
        </w:numPr>
        <w:ind w:left="5529"/>
        <w:jc w:val="left"/>
        <w:rPr>
          <w:rFonts w:eastAsia="Calibri"/>
          <w:color w:val="0070C0"/>
          <w:sz w:val="20"/>
        </w:rPr>
      </w:pPr>
      <w:bookmarkStart w:id="0" w:name="_Ref38285444"/>
      <w:bookmarkStart w:id="1" w:name="_Ref38291496"/>
      <w:bookmarkStart w:id="2" w:name="_Toc126333941"/>
      <w:r w:rsidRPr="00755A4A">
        <w:rPr>
          <w:rFonts w:eastAsia="Calibri"/>
          <w:sz w:val="20"/>
        </w:rPr>
        <w:t xml:space="preserve">Pirkimo sąlygų </w:t>
      </w:r>
      <w:r>
        <w:rPr>
          <w:rFonts w:eastAsia="Calibri"/>
          <w:sz w:val="20"/>
        </w:rPr>
        <w:t>2</w:t>
      </w:r>
      <w:r w:rsidRPr="00755A4A">
        <w:rPr>
          <w:rFonts w:eastAsia="Calibri"/>
          <w:sz w:val="20"/>
        </w:rPr>
        <w:t xml:space="preserve"> priedas „T</w:t>
      </w:r>
      <w:r w:rsidR="00744A9F">
        <w:rPr>
          <w:rFonts w:eastAsia="Calibri"/>
          <w:sz w:val="20"/>
        </w:rPr>
        <w:t>echninė</w:t>
      </w:r>
      <w:r w:rsidR="006179DD">
        <w:rPr>
          <w:rFonts w:eastAsia="Calibri"/>
          <w:sz w:val="20"/>
        </w:rPr>
        <w:t xml:space="preserve"> </w:t>
      </w:r>
      <w:r w:rsidR="00744A9F">
        <w:rPr>
          <w:rFonts w:eastAsia="Calibri"/>
          <w:sz w:val="20"/>
        </w:rPr>
        <w:t>specifikacija</w:t>
      </w:r>
      <w:r w:rsidRPr="00755A4A">
        <w:rPr>
          <w:rFonts w:eastAsia="Calibri"/>
          <w:sz w:val="20"/>
        </w:rPr>
        <w:t>“</w:t>
      </w:r>
      <w:bookmarkEnd w:id="0"/>
      <w:bookmarkEnd w:id="1"/>
      <w:bookmarkEnd w:id="2"/>
    </w:p>
    <w:p w14:paraId="1C3DFECD" w14:textId="41883306" w:rsidR="002A63DE" w:rsidRDefault="0068287C" w:rsidP="006179DD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AA17FC8" w14:textId="77777777" w:rsidR="006179DD" w:rsidRPr="00F03B3C" w:rsidRDefault="006179DD" w:rsidP="006179DD">
      <w:pPr>
        <w:tabs>
          <w:tab w:val="left" w:pos="1134"/>
        </w:tabs>
        <w:spacing w:after="0" w:line="240" w:lineRule="auto"/>
        <w:jc w:val="right"/>
        <w:rPr>
          <w:szCs w:val="24"/>
        </w:rPr>
      </w:pPr>
    </w:p>
    <w:p w14:paraId="1164C38F" w14:textId="6B184BF9" w:rsidR="00CA0CE3" w:rsidRPr="00F03B3C" w:rsidRDefault="00CA0CE3" w:rsidP="00CA0CE3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40"/>
        <w:jc w:val="center"/>
        <w:rPr>
          <w:rStyle w:val="Temosantrat2"/>
          <w:bCs w:val="0"/>
          <w:sz w:val="24"/>
          <w:szCs w:val="24"/>
          <w:lang w:val="lt-LT"/>
        </w:rPr>
      </w:pPr>
      <w:r w:rsidRPr="00F03B3C">
        <w:rPr>
          <w:sz w:val="24"/>
          <w:szCs w:val="24"/>
          <w:lang w:val="lt-LT"/>
        </w:rPr>
        <w:t xml:space="preserve">ROKIŠKIO RAJONO SENIŪNIJŲ VIETINĖS REIKŠMĖS KELIŲ IR GATVIŲ SU ŽVYRO DANGA </w:t>
      </w:r>
      <w:r w:rsidR="00F03B3C" w:rsidRPr="00F03B3C">
        <w:rPr>
          <w:rFonts w:cstheme="minorHAnsi"/>
          <w:caps/>
          <w:sz w:val="24"/>
          <w:szCs w:val="24"/>
        </w:rPr>
        <w:t>greideriavimo</w:t>
      </w:r>
      <w:r w:rsidR="00F03B3C" w:rsidRPr="00F03B3C">
        <w:rPr>
          <w:sz w:val="24"/>
          <w:szCs w:val="24"/>
          <w:lang w:val="lt-LT"/>
        </w:rPr>
        <w:t xml:space="preserve"> </w:t>
      </w:r>
      <w:r w:rsidRPr="00F03B3C">
        <w:rPr>
          <w:sz w:val="24"/>
          <w:szCs w:val="24"/>
          <w:lang w:val="lt-LT"/>
        </w:rPr>
        <w:t>DARBŲ TECHNINĖ SPECIFIKACIJA</w:t>
      </w:r>
    </w:p>
    <w:p w14:paraId="1334DFFA" w14:textId="77777777" w:rsidR="00CA0CE3" w:rsidRDefault="00CA0CE3" w:rsidP="00CA0CE3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ind w:firstLine="540"/>
        <w:jc w:val="left"/>
        <w:rPr>
          <w:sz w:val="20"/>
          <w:szCs w:val="20"/>
          <w:lang w:eastAsia="ar-SA"/>
        </w:rPr>
      </w:pPr>
    </w:p>
    <w:p w14:paraId="6E812CFE" w14:textId="684BCE44" w:rsidR="00CA0CE3" w:rsidRDefault="00B32ECA" w:rsidP="004307F2">
      <w:pPr>
        <w:tabs>
          <w:tab w:val="left" w:pos="850"/>
        </w:tabs>
        <w:spacing w:after="0" w:line="240" w:lineRule="auto"/>
        <w:jc w:val="both"/>
        <w:rPr>
          <w:szCs w:val="24"/>
        </w:rPr>
      </w:pPr>
      <w:r>
        <w:tab/>
      </w:r>
      <w:r w:rsidR="004357EB">
        <w:t>1. Kelių ir gatvių</w:t>
      </w:r>
      <w:r w:rsidR="00CA0CE3">
        <w:t xml:space="preserve"> </w:t>
      </w:r>
      <w:r w:rsidR="004357EB">
        <w:t xml:space="preserve">su žvyro danga </w:t>
      </w:r>
      <w:r w:rsidR="00CA0CE3">
        <w:t>priežiūros darbų aprašymas:</w:t>
      </w:r>
    </w:p>
    <w:p w14:paraId="6CA80ECC" w14:textId="77777777" w:rsidR="0051457B" w:rsidRDefault="00CA0CE3" w:rsidP="00A55C54">
      <w:pPr>
        <w:tabs>
          <w:tab w:val="left" w:pos="850"/>
        </w:tabs>
        <w:spacing w:after="0" w:line="240" w:lineRule="auto"/>
        <w:ind w:firstLine="851"/>
        <w:jc w:val="both"/>
      </w:pPr>
      <w:r>
        <w:t xml:space="preserve">1.1. </w:t>
      </w:r>
      <w:r w:rsidR="004357EB" w:rsidRPr="004357EB">
        <w:rPr>
          <w:b/>
        </w:rPr>
        <w:t>Kelių ir gatvių greideriavimas</w:t>
      </w:r>
      <w:r w:rsidR="00A55C54">
        <w:rPr>
          <w:b/>
        </w:rPr>
        <w:t>.</w:t>
      </w:r>
      <w:r w:rsidR="00A55C54">
        <w:t xml:space="preserve"> </w:t>
      </w:r>
      <w:r w:rsidR="00B7719C" w:rsidRPr="00B7719C">
        <w:rPr>
          <w:u w:val="single"/>
        </w:rPr>
        <w:t>Greideriavimo įkainis skaičiuojamas už 1</w:t>
      </w:r>
      <w:r w:rsidR="00B7719C">
        <w:rPr>
          <w:u w:val="single"/>
        </w:rPr>
        <w:t xml:space="preserve"> km greiderio </w:t>
      </w:r>
      <w:r w:rsidR="00090921">
        <w:rPr>
          <w:u w:val="single"/>
        </w:rPr>
        <w:t>pra</w:t>
      </w:r>
      <w:r w:rsidR="00897AEA">
        <w:rPr>
          <w:u w:val="single"/>
        </w:rPr>
        <w:t>važiavimą</w:t>
      </w:r>
      <w:r w:rsidR="00B7719C" w:rsidRPr="00B7719C">
        <w:rPr>
          <w:u w:val="single"/>
        </w:rPr>
        <w:t xml:space="preserve"> </w:t>
      </w:r>
      <w:r w:rsidR="00FB2560">
        <w:rPr>
          <w:u w:val="single"/>
        </w:rPr>
        <w:t>1</w:t>
      </w:r>
      <w:r w:rsidR="00B7719C" w:rsidRPr="00B7719C">
        <w:rPr>
          <w:u w:val="single"/>
        </w:rPr>
        <w:t xml:space="preserve"> kartą</w:t>
      </w:r>
      <w:r w:rsidR="00B7719C">
        <w:t xml:space="preserve">. Važiavimų skaičius priklauso nuo </w:t>
      </w:r>
      <w:r w:rsidR="00897AEA">
        <w:t xml:space="preserve">konkretaus </w:t>
      </w:r>
      <w:r w:rsidR="00B7719C">
        <w:t>kelio pločio (</w:t>
      </w:r>
      <w:r w:rsidR="00897AEA">
        <w:t xml:space="preserve">2 ar </w:t>
      </w:r>
      <w:r w:rsidR="00B7719C">
        <w:t>3 kartai) ir turi būti s</w:t>
      </w:r>
      <w:r w:rsidR="00A55C54">
        <w:t xml:space="preserve">uderintas su seniūnijos seniūnu. </w:t>
      </w:r>
      <w:r w:rsidR="00635E87">
        <w:t>Pirmiausia greideriu sustum</w:t>
      </w:r>
      <w:r w:rsidR="00B7719C">
        <w:t>i</w:t>
      </w:r>
      <w:r w:rsidR="00635E87">
        <w:t>amas žvyras link kelio vidurio (ašies), po to pa</w:t>
      </w:r>
      <w:r w:rsidR="00A55C54">
        <w:t xml:space="preserve">skleidžiamas į kelio pakraščius. </w:t>
      </w:r>
      <w:r w:rsidR="00B7719C">
        <w:t>Po greideriavimo darbų ant važiuojamosios dalies atsiradę akmenys, kurie gali pažeisti eismo dalyvių transporto priemones, turi būti pašalinti.</w:t>
      </w:r>
      <w:r w:rsidR="00A55C54">
        <w:t xml:space="preserve"> </w:t>
      </w:r>
      <w:r w:rsidR="0051457B" w:rsidRPr="0051457B">
        <w:t>Greideriuojant turi būti išlaikytas išgaubtas kelio skersinis profilis. Optimalus nuolydis nuo kelio aši</w:t>
      </w:r>
      <w:r w:rsidR="00A55C54">
        <w:t xml:space="preserve">es į abi kelkraščio puses 2,5 %. </w:t>
      </w:r>
      <w:r w:rsidR="0051457B">
        <w:t>Dėl konkrečių kelių greideriavimo užsakymus teikia seniūnijų seniūnai arba jų pavaduotojai raštu</w:t>
      </w:r>
      <w:r w:rsidR="00761740">
        <w:t>,</w:t>
      </w:r>
      <w:r w:rsidR="0051457B">
        <w:t xml:space="preserve"> el. paštu</w:t>
      </w:r>
      <w:r w:rsidR="00761740">
        <w:t xml:space="preserve"> arba telefonu</w:t>
      </w:r>
      <w:r w:rsidR="0051457B">
        <w:t>.</w:t>
      </w:r>
      <w:r w:rsidR="009C135B">
        <w:t xml:space="preserve"> Darbai atliekami per 3 darbo dienas nuo užsakymo pateikimo.</w:t>
      </w:r>
    </w:p>
    <w:p w14:paraId="064C9223" w14:textId="3F34EE8E" w:rsidR="009F61E1" w:rsidRPr="00374DD6" w:rsidRDefault="00B32ECA" w:rsidP="00B32ECA">
      <w:pPr>
        <w:tabs>
          <w:tab w:val="left" w:pos="850"/>
        </w:tabs>
        <w:spacing w:after="0" w:line="240" w:lineRule="auto"/>
        <w:jc w:val="both"/>
        <w:rPr>
          <w:szCs w:val="24"/>
        </w:rPr>
      </w:pPr>
      <w:r>
        <w:tab/>
      </w:r>
      <w:r w:rsidR="009F61E1" w:rsidRPr="00374DD6">
        <w:t xml:space="preserve">1.2. </w:t>
      </w:r>
      <w:r w:rsidR="00955F9E" w:rsidRPr="00374DD6">
        <w:rPr>
          <w:b/>
          <w:szCs w:val="24"/>
        </w:rPr>
        <w:t>Kelkraščio išorinės briaunos atstatymas</w:t>
      </w:r>
      <w:r w:rsidR="00A55C54" w:rsidRPr="00374DD6">
        <w:rPr>
          <w:b/>
          <w:szCs w:val="24"/>
        </w:rPr>
        <w:t xml:space="preserve">. </w:t>
      </w:r>
      <w:r w:rsidR="00FB2560" w:rsidRPr="00374DD6">
        <w:rPr>
          <w:szCs w:val="24"/>
        </w:rPr>
        <w:t xml:space="preserve">Briaunos, kurios yra iškilę aukščiau už važiuojamąją dalį ir kelyje suformuoja „lovį“, nuskutamos </w:t>
      </w:r>
      <w:proofErr w:type="spellStart"/>
      <w:r w:rsidR="00FB2560" w:rsidRPr="00374DD6">
        <w:rPr>
          <w:szCs w:val="24"/>
        </w:rPr>
        <w:t>autogreideriu</w:t>
      </w:r>
      <w:proofErr w:type="spellEnd"/>
      <w:r w:rsidR="00FB2560" w:rsidRPr="00374DD6">
        <w:rPr>
          <w:szCs w:val="24"/>
        </w:rPr>
        <w:t>. Perteklinis gruntas nustumiamas į šalikelę arba paskleidžiamas važiuojamojoje dalyje (tik suderinus su seniūnu).</w:t>
      </w:r>
      <w:r w:rsidR="00761740" w:rsidRPr="00374DD6">
        <w:rPr>
          <w:szCs w:val="24"/>
        </w:rPr>
        <w:t xml:space="preserve"> Darbų </w:t>
      </w:r>
      <w:r w:rsidR="00761740" w:rsidRPr="00374DD6">
        <w:t>užsakymus teikia seniūnijų seniūnai arba jų pavaduotojai raštu, el. paštu arba telefonu.</w:t>
      </w:r>
      <w:r w:rsidR="00FB2560" w:rsidRPr="00374DD6">
        <w:rPr>
          <w:szCs w:val="24"/>
        </w:rPr>
        <w:t xml:space="preserve"> </w:t>
      </w:r>
      <w:r w:rsidR="00FB2560" w:rsidRPr="00374DD6">
        <w:rPr>
          <w:szCs w:val="24"/>
          <w:u w:val="single"/>
        </w:rPr>
        <w:t>Darbų įkainis skaičiuojamas už 1 km pravažiavimą 1 kartą vienoje kelio pusėje</w:t>
      </w:r>
      <w:r w:rsidR="00FB2560" w:rsidRPr="00374DD6">
        <w:rPr>
          <w:szCs w:val="24"/>
        </w:rPr>
        <w:t>.</w:t>
      </w:r>
      <w:r w:rsidR="009C135B" w:rsidRPr="00374DD6">
        <w:rPr>
          <w:szCs w:val="24"/>
        </w:rPr>
        <w:t xml:space="preserve"> </w:t>
      </w:r>
      <w:r w:rsidR="009C135B" w:rsidRPr="00374DD6">
        <w:t xml:space="preserve">Darbai atliekami per </w:t>
      </w:r>
      <w:r w:rsidR="00861D9B" w:rsidRPr="00374DD6">
        <w:t>10</w:t>
      </w:r>
      <w:r w:rsidR="009C135B" w:rsidRPr="00374DD6">
        <w:t xml:space="preserve"> darbo dienų nuo užsakymo pateikimo.</w:t>
      </w:r>
    </w:p>
    <w:p w14:paraId="428EFD17" w14:textId="6CB08DFB" w:rsidR="00A55C54" w:rsidRDefault="00B32ECA" w:rsidP="00B32ECA">
      <w:pPr>
        <w:tabs>
          <w:tab w:val="left" w:pos="85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A55C54" w:rsidRPr="00A55C54">
        <w:rPr>
          <w:szCs w:val="24"/>
        </w:rPr>
        <w:t>1.</w:t>
      </w:r>
      <w:r w:rsidR="00FB2560">
        <w:rPr>
          <w:szCs w:val="24"/>
        </w:rPr>
        <w:t xml:space="preserve">3. </w:t>
      </w:r>
      <w:r w:rsidR="00E27791" w:rsidRPr="007B39C5">
        <w:rPr>
          <w:b/>
          <w:szCs w:val="24"/>
        </w:rPr>
        <w:t xml:space="preserve">Pakelės griovio formavimas </w:t>
      </w:r>
      <w:proofErr w:type="spellStart"/>
      <w:r w:rsidR="00E27791" w:rsidRPr="007B39C5">
        <w:rPr>
          <w:b/>
          <w:szCs w:val="24"/>
        </w:rPr>
        <w:t>autogreideriu</w:t>
      </w:r>
      <w:proofErr w:type="spellEnd"/>
      <w:r w:rsidR="00E27791">
        <w:rPr>
          <w:szCs w:val="24"/>
        </w:rPr>
        <w:t>.</w:t>
      </w:r>
      <w:r w:rsidR="007B39C5">
        <w:rPr>
          <w:szCs w:val="24"/>
        </w:rPr>
        <w:t xml:space="preserve"> </w:t>
      </w:r>
      <w:r w:rsidR="00B25829">
        <w:rPr>
          <w:szCs w:val="24"/>
        </w:rPr>
        <w:t>Prieš pradedant darbus, seniūnija privalo nužymėti kelio ribą. Atsižvelgiant į kelio rib</w:t>
      </w:r>
      <w:r w:rsidR="00D92161">
        <w:rPr>
          <w:szCs w:val="24"/>
        </w:rPr>
        <w:t>ą</w:t>
      </w:r>
      <w:r w:rsidR="00B25829">
        <w:rPr>
          <w:szCs w:val="24"/>
        </w:rPr>
        <w:t xml:space="preserve">, </w:t>
      </w:r>
      <w:proofErr w:type="spellStart"/>
      <w:r w:rsidR="00B25829">
        <w:rPr>
          <w:szCs w:val="24"/>
        </w:rPr>
        <w:t>autogreideriu</w:t>
      </w:r>
      <w:proofErr w:type="spellEnd"/>
      <w:r w:rsidR="00B25829">
        <w:rPr>
          <w:szCs w:val="24"/>
        </w:rPr>
        <w:t xml:space="preserve"> formuojamas griovys važiuojant ne mažiau kaip 2 kartus. </w:t>
      </w:r>
      <w:r w:rsidR="00D92161">
        <w:rPr>
          <w:szCs w:val="24"/>
        </w:rPr>
        <w:t>Griovio nuolydis turi būti formuojamas atsižvelgiant į reljefą, įvertina</w:t>
      </w:r>
      <w:r w:rsidR="00CF54A8">
        <w:rPr>
          <w:szCs w:val="24"/>
        </w:rPr>
        <w:t>n</w:t>
      </w:r>
      <w:r w:rsidR="00D92161">
        <w:rPr>
          <w:szCs w:val="24"/>
        </w:rPr>
        <w:t xml:space="preserve">t galimas vandens nutekėjimo galimybes. </w:t>
      </w:r>
      <w:r w:rsidR="00B25829">
        <w:rPr>
          <w:szCs w:val="24"/>
        </w:rPr>
        <w:t xml:space="preserve">Susidaręs perteklinis gruntas išlyginamas </w:t>
      </w:r>
      <w:proofErr w:type="spellStart"/>
      <w:r w:rsidR="00D92161">
        <w:rPr>
          <w:szCs w:val="24"/>
        </w:rPr>
        <w:t>autogreideriu</w:t>
      </w:r>
      <w:proofErr w:type="spellEnd"/>
      <w:r w:rsidR="00D92161">
        <w:rPr>
          <w:szCs w:val="24"/>
        </w:rPr>
        <w:t xml:space="preserve"> </w:t>
      </w:r>
      <w:r w:rsidR="00761740">
        <w:rPr>
          <w:szCs w:val="24"/>
        </w:rPr>
        <w:t>šalia</w:t>
      </w:r>
      <w:r w:rsidR="00B25829">
        <w:rPr>
          <w:szCs w:val="24"/>
        </w:rPr>
        <w:t xml:space="preserve"> suformuoto griovio (jeigu yra vietos) arba išvežamas, pritaikant kitus įkainius.</w:t>
      </w:r>
      <w:r w:rsidR="00761740">
        <w:rPr>
          <w:szCs w:val="24"/>
        </w:rPr>
        <w:t xml:space="preserve"> Darbų </w:t>
      </w:r>
      <w:r w:rsidR="00761740">
        <w:t>užsakymus teikia seniūnijų seniūnai arba jų pavaduotojai raštu, el. paštu arba telefonu.</w:t>
      </w:r>
      <w:r w:rsidR="00D92161">
        <w:rPr>
          <w:szCs w:val="24"/>
        </w:rPr>
        <w:t xml:space="preserve"> </w:t>
      </w:r>
      <w:r w:rsidR="00D92161" w:rsidRPr="00D92161">
        <w:rPr>
          <w:szCs w:val="24"/>
          <w:u w:val="single"/>
        </w:rPr>
        <w:t xml:space="preserve">Darbų įkainis skaičiuojamas už 1 km </w:t>
      </w:r>
      <w:r w:rsidR="00090921">
        <w:rPr>
          <w:szCs w:val="24"/>
          <w:u w:val="single"/>
        </w:rPr>
        <w:t>griovio įrengimą su išlyginimu</w:t>
      </w:r>
      <w:r w:rsidR="00D92161" w:rsidRPr="00D92161">
        <w:rPr>
          <w:szCs w:val="24"/>
          <w:u w:val="single"/>
        </w:rPr>
        <w:t xml:space="preserve"> vienoje kelio pusėje</w:t>
      </w:r>
      <w:r w:rsidR="00D92161">
        <w:rPr>
          <w:szCs w:val="24"/>
        </w:rPr>
        <w:t>.</w:t>
      </w:r>
      <w:r w:rsidR="009C135B">
        <w:rPr>
          <w:szCs w:val="24"/>
        </w:rPr>
        <w:t xml:space="preserve"> </w:t>
      </w:r>
      <w:r w:rsidR="009C135B">
        <w:t xml:space="preserve">Darbai atliekami per </w:t>
      </w:r>
      <w:r w:rsidR="00861D9B">
        <w:t>10</w:t>
      </w:r>
      <w:r w:rsidR="009C135B">
        <w:t xml:space="preserve"> darbo dienų nuo užsakymo pateikimo.</w:t>
      </w:r>
    </w:p>
    <w:p w14:paraId="2B5E9161" w14:textId="0D83D4AC" w:rsidR="00731D04" w:rsidRDefault="00B32ECA" w:rsidP="00731D04">
      <w:pPr>
        <w:tabs>
          <w:tab w:val="left" w:pos="85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B8609E">
        <w:t>1.</w:t>
      </w:r>
      <w:r w:rsidR="00E559D2">
        <w:t>4</w:t>
      </w:r>
      <w:r w:rsidR="00B8609E">
        <w:t xml:space="preserve">. </w:t>
      </w:r>
      <w:r w:rsidR="00B8609E" w:rsidRPr="00B8609E">
        <w:rPr>
          <w:b/>
          <w:szCs w:val="24"/>
        </w:rPr>
        <w:t xml:space="preserve">Supilto žvyro išlyginimas </w:t>
      </w:r>
      <w:proofErr w:type="spellStart"/>
      <w:r w:rsidR="00B8609E" w:rsidRPr="00B8609E">
        <w:rPr>
          <w:b/>
          <w:szCs w:val="24"/>
        </w:rPr>
        <w:t>autogreideriu</w:t>
      </w:r>
      <w:proofErr w:type="spellEnd"/>
      <w:r w:rsidR="00B8609E">
        <w:rPr>
          <w:szCs w:val="24"/>
        </w:rPr>
        <w:t xml:space="preserve">. Darbai vykdomi, kai </w:t>
      </w:r>
      <w:r w:rsidR="00EA67F2">
        <w:rPr>
          <w:szCs w:val="24"/>
        </w:rPr>
        <w:t xml:space="preserve">trečiųjų asmenų (pvz. ūkininkų) atvežtas </w:t>
      </w:r>
      <w:r w:rsidR="00B8609E">
        <w:rPr>
          <w:szCs w:val="24"/>
        </w:rPr>
        <w:t>žvyras</w:t>
      </w:r>
      <w:r w:rsidR="00EA67F2">
        <w:rPr>
          <w:szCs w:val="24"/>
        </w:rPr>
        <w:t xml:space="preserve"> </w:t>
      </w:r>
      <w:r w:rsidR="00B8609E">
        <w:rPr>
          <w:szCs w:val="24"/>
        </w:rPr>
        <w:t>ant kelio nėra paskleistas tolygiai, o supiltas į krūvas</w:t>
      </w:r>
      <w:r w:rsidR="00EA67F2">
        <w:rPr>
          <w:szCs w:val="24"/>
        </w:rPr>
        <w:t xml:space="preserve">. Supiltas žvyras turi būti paskleistas tolygiai, nesustumtas į griovius, išlaikant tolygų išilginį ir skersinį kelio nuolydžius. Įkainis taikomas, kai norint išlyginti supiltą žvyrą, </w:t>
      </w:r>
      <w:proofErr w:type="spellStart"/>
      <w:r w:rsidR="00EA67F2">
        <w:rPr>
          <w:szCs w:val="24"/>
        </w:rPr>
        <w:t>autogreideriu</w:t>
      </w:r>
      <w:proofErr w:type="spellEnd"/>
      <w:r w:rsidR="00EA67F2">
        <w:rPr>
          <w:szCs w:val="24"/>
        </w:rPr>
        <w:t xml:space="preserve"> ta pačia vieta reikia važiuoti ne mažiau kaip 2 kartus.</w:t>
      </w:r>
      <w:r w:rsidR="00B8609E">
        <w:rPr>
          <w:szCs w:val="24"/>
        </w:rPr>
        <w:t xml:space="preserve"> </w:t>
      </w:r>
      <w:r w:rsidR="00731D04">
        <w:rPr>
          <w:szCs w:val="24"/>
        </w:rPr>
        <w:t xml:space="preserve">Darbų </w:t>
      </w:r>
      <w:r w:rsidR="00731D04">
        <w:t>užsakymus teikia seniūnijų seniūnai arba jų pavaduotojai raštu, el. paštu arba telefonu.</w:t>
      </w:r>
      <w:r w:rsidR="00731D04" w:rsidRPr="00731D04">
        <w:t xml:space="preserve"> </w:t>
      </w:r>
      <w:r w:rsidR="00731D04">
        <w:t>Darbai atliekami per 10 darbo dienų nuo užsakymo pateikimo.</w:t>
      </w:r>
    </w:p>
    <w:p w14:paraId="59A2E218" w14:textId="101D1DF2" w:rsidR="00861D9B" w:rsidRPr="00BF7BE7" w:rsidRDefault="00B32ECA" w:rsidP="00B32ECA">
      <w:pPr>
        <w:tabs>
          <w:tab w:val="left" w:pos="850"/>
        </w:tabs>
        <w:spacing w:after="0" w:line="240" w:lineRule="auto"/>
        <w:jc w:val="both"/>
        <w:rPr>
          <w:szCs w:val="24"/>
          <w:highlight w:val="cyan"/>
        </w:rPr>
      </w:pPr>
      <w:r>
        <w:rPr>
          <w:szCs w:val="24"/>
        </w:rPr>
        <w:tab/>
      </w:r>
    </w:p>
    <w:p w14:paraId="3AC3BF9B" w14:textId="55B9E2F0" w:rsidR="00B13046" w:rsidRPr="006179DD" w:rsidRDefault="00B32ECA" w:rsidP="006179DD">
      <w:pPr>
        <w:tabs>
          <w:tab w:val="left" w:pos="850"/>
        </w:tabs>
        <w:spacing w:after="0" w:line="240" w:lineRule="auto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</w:t>
      </w:r>
      <w:r w:rsidR="00CA0CE3">
        <w:rPr>
          <w:sz w:val="20"/>
          <w:szCs w:val="20"/>
          <w:lang w:eastAsia="ar-SA"/>
        </w:rPr>
        <w:t>____________________________</w:t>
      </w:r>
      <w:r w:rsidR="00A27034">
        <w:rPr>
          <w:sz w:val="20"/>
          <w:szCs w:val="20"/>
        </w:rPr>
        <w:tab/>
      </w:r>
    </w:p>
    <w:sectPr w:rsidR="00B13046" w:rsidRPr="006179DD" w:rsidSect="006E4783">
      <w:headerReference w:type="default" r:id="rId8"/>
      <w:headerReference w:type="first" r:id="rId9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C467" w14:textId="77777777" w:rsidR="00B00832" w:rsidRDefault="00B00832">
      <w:pPr>
        <w:spacing w:after="0" w:line="240" w:lineRule="auto"/>
      </w:pPr>
      <w:r>
        <w:separator/>
      </w:r>
    </w:p>
  </w:endnote>
  <w:endnote w:type="continuationSeparator" w:id="0">
    <w:p w14:paraId="65C8E89F" w14:textId="77777777" w:rsidR="00B00832" w:rsidRDefault="00B0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BF7ED" w14:textId="77777777" w:rsidR="00B00832" w:rsidRDefault="00B00832">
      <w:pPr>
        <w:spacing w:after="0" w:line="240" w:lineRule="auto"/>
      </w:pPr>
      <w:r>
        <w:separator/>
      </w:r>
    </w:p>
  </w:footnote>
  <w:footnote w:type="continuationSeparator" w:id="0">
    <w:p w14:paraId="51B3B7C0" w14:textId="77777777" w:rsidR="00B00832" w:rsidRDefault="00B0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A37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323D">
      <w:rPr>
        <w:noProof/>
      </w:rPr>
      <w:t>2</w:t>
    </w:r>
    <w:r>
      <w:fldChar w:fldCharType="end"/>
    </w:r>
  </w:p>
  <w:p w14:paraId="5A14AB9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7366" w14:textId="77777777" w:rsidR="00DA0857" w:rsidRPr="007A5255" w:rsidRDefault="00DA0857" w:rsidP="00DA0857">
    <w:pPr>
      <w:pStyle w:val="Antrats"/>
      <w:jc w:val="right"/>
      <w:rPr>
        <w:lang w:val="lt-LT"/>
      </w:rPr>
    </w:pPr>
    <w:r w:rsidRPr="007A5255">
      <w:rPr>
        <w:lang w:val="lt-LT"/>
      </w:rPr>
      <w:t>Versija Nr. 1</w:t>
    </w:r>
  </w:p>
  <w:p w14:paraId="1BDFE849" w14:textId="77777777" w:rsidR="00DA0857" w:rsidRDefault="00DA08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3099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07679812">
    <w:abstractNumId w:val="44"/>
  </w:num>
  <w:num w:numId="2" w16cid:durableId="650672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4726990">
    <w:abstractNumId w:val="10"/>
  </w:num>
  <w:num w:numId="4" w16cid:durableId="12572549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34803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70768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7162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8827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2752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04324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486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3598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78048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90572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3137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62991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50380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0378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44957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0312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25096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6640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725934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1193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3362823">
    <w:abstractNumId w:val="47"/>
  </w:num>
  <w:num w:numId="26" w16cid:durableId="907102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59585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046927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967059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48053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51075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445348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0017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419693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1438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3887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80159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142842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7820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76576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34139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8937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382838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1817519">
    <w:abstractNumId w:val="15"/>
  </w:num>
  <w:num w:numId="45" w16cid:durableId="1305548775">
    <w:abstractNumId w:val="0"/>
  </w:num>
  <w:num w:numId="46" w16cid:durableId="1053848874">
    <w:abstractNumId w:val="37"/>
  </w:num>
  <w:num w:numId="47" w16cid:durableId="141678051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28E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C72"/>
    <w:rsid w:val="00042F99"/>
    <w:rsid w:val="00043299"/>
    <w:rsid w:val="000435B6"/>
    <w:rsid w:val="00043DDA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0921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6BC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617"/>
    <w:rsid w:val="000C4B32"/>
    <w:rsid w:val="000C4C2A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344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617B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37BD1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21A4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0FE4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D81"/>
    <w:rsid w:val="001E4EB6"/>
    <w:rsid w:val="001E51C7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CAB"/>
    <w:rsid w:val="00262E34"/>
    <w:rsid w:val="00262E8C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6ED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312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3D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1BAA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DD6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1BED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7F2"/>
    <w:rsid w:val="00430924"/>
    <w:rsid w:val="00430FD9"/>
    <w:rsid w:val="00431409"/>
    <w:rsid w:val="0043226F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57E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6D6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3B81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27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C31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57B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2DEF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5CF"/>
    <w:rsid w:val="00556A60"/>
    <w:rsid w:val="00556BDF"/>
    <w:rsid w:val="00556E7F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6FA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9DD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3DC"/>
    <w:rsid w:val="006356AA"/>
    <w:rsid w:val="006357E1"/>
    <w:rsid w:val="00635A99"/>
    <w:rsid w:val="00635BE7"/>
    <w:rsid w:val="00635C5E"/>
    <w:rsid w:val="00635E87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0D57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87E"/>
    <w:rsid w:val="006E2DAD"/>
    <w:rsid w:val="006E2F89"/>
    <w:rsid w:val="006E304C"/>
    <w:rsid w:val="006E35C0"/>
    <w:rsid w:val="006E35CB"/>
    <w:rsid w:val="006E3697"/>
    <w:rsid w:val="006E41D7"/>
    <w:rsid w:val="006E421E"/>
    <w:rsid w:val="006E4783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912"/>
    <w:rsid w:val="006E6A52"/>
    <w:rsid w:val="006E6C2C"/>
    <w:rsid w:val="006E6D65"/>
    <w:rsid w:val="006E70D2"/>
    <w:rsid w:val="006E7286"/>
    <w:rsid w:val="006F02E4"/>
    <w:rsid w:val="006F03AD"/>
    <w:rsid w:val="006F050E"/>
    <w:rsid w:val="006F0579"/>
    <w:rsid w:val="006F0B95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4B"/>
    <w:rsid w:val="00715F83"/>
    <w:rsid w:val="00716F2E"/>
    <w:rsid w:val="0071724B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540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D0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82A"/>
    <w:rsid w:val="00740B19"/>
    <w:rsid w:val="00740B7F"/>
    <w:rsid w:val="00740F5D"/>
    <w:rsid w:val="00740F97"/>
    <w:rsid w:val="0074181B"/>
    <w:rsid w:val="00741A4C"/>
    <w:rsid w:val="00741BF5"/>
    <w:rsid w:val="007426E9"/>
    <w:rsid w:val="00743938"/>
    <w:rsid w:val="00743C05"/>
    <w:rsid w:val="00743EAF"/>
    <w:rsid w:val="0074406B"/>
    <w:rsid w:val="0074497D"/>
    <w:rsid w:val="00744A9F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74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4CB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590F"/>
    <w:rsid w:val="007A656C"/>
    <w:rsid w:val="007A74CB"/>
    <w:rsid w:val="007A7A9B"/>
    <w:rsid w:val="007A7B10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552"/>
    <w:rsid w:val="007B38C2"/>
    <w:rsid w:val="007B39C5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2E8"/>
    <w:rsid w:val="00801585"/>
    <w:rsid w:val="00801761"/>
    <w:rsid w:val="00801AEF"/>
    <w:rsid w:val="00801B2C"/>
    <w:rsid w:val="008021F1"/>
    <w:rsid w:val="008027E2"/>
    <w:rsid w:val="00802B4E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D9B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00C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AEA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4AC6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3C4D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6E6F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264"/>
    <w:rsid w:val="009556B7"/>
    <w:rsid w:val="00955702"/>
    <w:rsid w:val="0095572C"/>
    <w:rsid w:val="0095579C"/>
    <w:rsid w:val="00955CCF"/>
    <w:rsid w:val="00955F9E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5F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098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35B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DA9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1D23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3C1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1E1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31"/>
    <w:rsid w:val="00A5403C"/>
    <w:rsid w:val="00A55B52"/>
    <w:rsid w:val="00A55C54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BB8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3E27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2B2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832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4292"/>
    <w:rsid w:val="00B14687"/>
    <w:rsid w:val="00B146A6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1D19"/>
    <w:rsid w:val="00B22524"/>
    <w:rsid w:val="00B22626"/>
    <w:rsid w:val="00B229A6"/>
    <w:rsid w:val="00B238E9"/>
    <w:rsid w:val="00B23ABE"/>
    <w:rsid w:val="00B24079"/>
    <w:rsid w:val="00B24F5E"/>
    <w:rsid w:val="00B25449"/>
    <w:rsid w:val="00B2582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2ECA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4F9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6D12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19C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09E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A69"/>
    <w:rsid w:val="00BA3BD3"/>
    <w:rsid w:val="00BA3C48"/>
    <w:rsid w:val="00BA3EF2"/>
    <w:rsid w:val="00BA42F8"/>
    <w:rsid w:val="00BA490E"/>
    <w:rsid w:val="00BA4C86"/>
    <w:rsid w:val="00BA566D"/>
    <w:rsid w:val="00BA587A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A60"/>
    <w:rsid w:val="00BF7BE7"/>
    <w:rsid w:val="00C003A7"/>
    <w:rsid w:val="00C00408"/>
    <w:rsid w:val="00C00676"/>
    <w:rsid w:val="00C00703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14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B34"/>
    <w:rsid w:val="00C53C04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3DFC"/>
    <w:rsid w:val="00C747CC"/>
    <w:rsid w:val="00C749E1"/>
    <w:rsid w:val="00C74FDE"/>
    <w:rsid w:val="00C7543F"/>
    <w:rsid w:val="00C756A7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97E71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A57"/>
    <w:rsid w:val="00CF2E19"/>
    <w:rsid w:val="00CF303F"/>
    <w:rsid w:val="00CF37B8"/>
    <w:rsid w:val="00CF3A85"/>
    <w:rsid w:val="00CF3E4B"/>
    <w:rsid w:val="00CF3EBE"/>
    <w:rsid w:val="00CF47ED"/>
    <w:rsid w:val="00CF53C2"/>
    <w:rsid w:val="00CF54A8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6D9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161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0857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8C7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3A9"/>
    <w:rsid w:val="00E2779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5BC7"/>
    <w:rsid w:val="00E36823"/>
    <w:rsid w:val="00E371A2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0E1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9D2"/>
    <w:rsid w:val="00E55D36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6C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7F2"/>
    <w:rsid w:val="00EA68B5"/>
    <w:rsid w:val="00EA698F"/>
    <w:rsid w:val="00EA6C34"/>
    <w:rsid w:val="00EA6F1F"/>
    <w:rsid w:val="00EA7261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46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B3C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3CB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3BE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560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05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DAA1FF"/>
  <w15:docId w15:val="{9586CA71-18F6-4CB4-97DD-33282085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link w:val="Paantrat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PaantratDiagrama">
    <w:name w:val="Paantraštė Diagrama"/>
    <w:link w:val="Paantrat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A2DF7-8308-4137-96D4-9268C3C3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25</cp:revision>
  <cp:lastPrinted>2020-01-20T14:32:00Z</cp:lastPrinted>
  <dcterms:created xsi:type="dcterms:W3CDTF">2021-03-05T10:39:00Z</dcterms:created>
  <dcterms:modified xsi:type="dcterms:W3CDTF">2025-01-28T06:18:00Z</dcterms:modified>
</cp:coreProperties>
</file>