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123E44" w14:textId="77777777" w:rsidR="00841635" w:rsidRPr="00733E70" w:rsidRDefault="00841635" w:rsidP="00841635">
      <w:pPr>
        <w:tabs>
          <w:tab w:val="left" w:pos="567"/>
          <w:tab w:val="left" w:pos="1276"/>
        </w:tabs>
        <w:spacing w:after="0" w:line="240" w:lineRule="auto"/>
        <w:ind w:right="142"/>
        <w:jc w:val="right"/>
        <w:rPr>
          <w:rFonts w:ascii="Times New Roman" w:hAnsi="Times New Roman" w:cs="Times New Roman"/>
          <w:sz w:val="24"/>
          <w:szCs w:val="24"/>
        </w:rPr>
      </w:pPr>
      <w:r w:rsidRPr="00733E70">
        <w:rPr>
          <w:rFonts w:ascii="Times New Roman" w:hAnsi="Times New Roman" w:cs="Times New Roman"/>
          <w:sz w:val="24"/>
          <w:szCs w:val="24"/>
        </w:rPr>
        <w:t xml:space="preserve">Pirkimo specialiųjų sąlygų </w:t>
      </w:r>
    </w:p>
    <w:p w14:paraId="1FEBAA65" w14:textId="47FA4605" w:rsidR="00841635" w:rsidRPr="00F65950" w:rsidRDefault="00841635" w:rsidP="00563624">
      <w:pPr>
        <w:tabs>
          <w:tab w:val="left" w:pos="567"/>
          <w:tab w:val="left" w:pos="1276"/>
        </w:tabs>
        <w:spacing w:after="0" w:line="240" w:lineRule="auto"/>
        <w:ind w:right="142"/>
        <w:rPr>
          <w:rFonts w:ascii="Times New Roman" w:hAnsi="Times New Roman" w:cs="Times New Roman"/>
          <w:sz w:val="24"/>
          <w:szCs w:val="24"/>
        </w:rPr>
      </w:pPr>
      <w:r w:rsidRPr="00733E70">
        <w:rPr>
          <w:rFonts w:ascii="Times New Roman" w:hAnsi="Times New Roman" w:cs="Times New Roman"/>
          <w:sz w:val="24"/>
          <w:szCs w:val="24"/>
        </w:rPr>
        <w:t xml:space="preserve">    </w:t>
      </w:r>
      <w:r w:rsidR="00563624">
        <w:rPr>
          <w:rFonts w:ascii="Times New Roman" w:hAnsi="Times New Roman" w:cs="Times New Roman"/>
          <w:sz w:val="24"/>
          <w:szCs w:val="24"/>
        </w:rPr>
        <w:tab/>
      </w:r>
      <w:r w:rsidR="00563624">
        <w:rPr>
          <w:rFonts w:ascii="Times New Roman" w:hAnsi="Times New Roman" w:cs="Times New Roman"/>
          <w:sz w:val="24"/>
          <w:szCs w:val="24"/>
        </w:rPr>
        <w:tab/>
      </w:r>
      <w:r w:rsidR="00563624">
        <w:rPr>
          <w:rFonts w:ascii="Times New Roman" w:hAnsi="Times New Roman" w:cs="Times New Roman"/>
          <w:sz w:val="24"/>
          <w:szCs w:val="24"/>
        </w:rPr>
        <w:tab/>
      </w:r>
      <w:r w:rsidR="00563624">
        <w:rPr>
          <w:rFonts w:ascii="Times New Roman" w:hAnsi="Times New Roman" w:cs="Times New Roman"/>
          <w:sz w:val="24"/>
          <w:szCs w:val="24"/>
        </w:rPr>
        <w:tab/>
      </w:r>
      <w:r w:rsidR="00563624">
        <w:rPr>
          <w:rFonts w:ascii="Times New Roman" w:hAnsi="Times New Roman" w:cs="Times New Roman"/>
          <w:sz w:val="24"/>
          <w:szCs w:val="24"/>
        </w:rPr>
        <w:tab/>
      </w:r>
      <w:r w:rsidR="00563624">
        <w:rPr>
          <w:rFonts w:ascii="Times New Roman" w:hAnsi="Times New Roman" w:cs="Times New Roman"/>
          <w:sz w:val="24"/>
          <w:szCs w:val="24"/>
        </w:rPr>
        <w:tab/>
      </w:r>
      <w:r w:rsidR="00563624">
        <w:rPr>
          <w:rFonts w:ascii="Times New Roman" w:hAnsi="Times New Roman" w:cs="Times New Roman"/>
          <w:sz w:val="24"/>
          <w:szCs w:val="24"/>
        </w:rPr>
        <w:tab/>
        <w:t xml:space="preserve">                </w:t>
      </w:r>
      <w:r w:rsidR="00563624">
        <w:rPr>
          <w:rFonts w:ascii="Times New Roman" w:hAnsi="Times New Roman" w:cs="Times New Roman"/>
          <w:sz w:val="24"/>
          <w:szCs w:val="24"/>
        </w:rPr>
        <w:tab/>
      </w:r>
      <w:r w:rsidR="00563624">
        <w:rPr>
          <w:rFonts w:ascii="Times New Roman" w:hAnsi="Times New Roman" w:cs="Times New Roman"/>
          <w:sz w:val="24"/>
          <w:szCs w:val="24"/>
        </w:rPr>
        <w:tab/>
      </w:r>
      <w:r w:rsidR="00563624">
        <w:rPr>
          <w:rFonts w:ascii="Times New Roman" w:hAnsi="Times New Roman" w:cs="Times New Roman"/>
          <w:sz w:val="24"/>
          <w:szCs w:val="24"/>
        </w:rPr>
        <w:tab/>
        <w:t xml:space="preserve">                </w:t>
      </w:r>
      <w:r w:rsidR="00733E70" w:rsidRPr="00733E70">
        <w:rPr>
          <w:rFonts w:ascii="Times New Roman" w:hAnsi="Times New Roman" w:cs="Times New Roman"/>
          <w:sz w:val="24"/>
          <w:szCs w:val="24"/>
        </w:rPr>
        <w:t>5</w:t>
      </w:r>
      <w:r w:rsidRPr="00733E70">
        <w:rPr>
          <w:rFonts w:ascii="Times New Roman" w:hAnsi="Times New Roman" w:cs="Times New Roman"/>
          <w:sz w:val="24"/>
          <w:szCs w:val="24"/>
        </w:rPr>
        <w:t xml:space="preserve"> priedas</w:t>
      </w:r>
      <w:r w:rsidRPr="3113DBDD">
        <w:rPr>
          <w:rFonts w:ascii="Times New Roman" w:hAnsi="Times New Roman" w:cs="Times New Roman"/>
          <w:sz w:val="24"/>
          <w:szCs w:val="24"/>
        </w:rPr>
        <w:t xml:space="preserve"> </w:t>
      </w:r>
    </w:p>
    <w:p w14:paraId="4E097D21" w14:textId="77777777" w:rsidR="00841635" w:rsidRDefault="00841635" w:rsidP="00BC65FA">
      <w:pPr>
        <w:widowControl w:val="0"/>
        <w:autoSpaceDE w:val="0"/>
        <w:autoSpaceDN w:val="0"/>
        <w:adjustRightInd w:val="0"/>
        <w:spacing w:after="0" w:line="240" w:lineRule="auto"/>
        <w:ind w:firstLine="720"/>
        <w:jc w:val="center"/>
        <w:rPr>
          <w:rFonts w:ascii="Times New Roman" w:hAnsi="Times New Roman" w:cs="Times New Roman"/>
          <w:b/>
          <w:sz w:val="24"/>
          <w:szCs w:val="24"/>
        </w:rPr>
      </w:pPr>
    </w:p>
    <w:p w14:paraId="314F16FD" w14:textId="2E495332" w:rsidR="00BC65FA" w:rsidRPr="00EC2654" w:rsidRDefault="00BC65FA" w:rsidP="00BC65FA">
      <w:pPr>
        <w:widowControl w:val="0"/>
        <w:autoSpaceDE w:val="0"/>
        <w:autoSpaceDN w:val="0"/>
        <w:adjustRightInd w:val="0"/>
        <w:spacing w:after="0" w:line="240" w:lineRule="auto"/>
        <w:ind w:firstLine="720"/>
        <w:jc w:val="center"/>
        <w:rPr>
          <w:rFonts w:ascii="Times New Roman" w:hAnsi="Times New Roman" w:cs="Times New Roman"/>
          <w:b/>
          <w:sz w:val="24"/>
          <w:szCs w:val="24"/>
        </w:rPr>
      </w:pPr>
      <w:r w:rsidRPr="00EC2654">
        <w:rPr>
          <w:rFonts w:ascii="Times New Roman" w:hAnsi="Times New Roman" w:cs="Times New Roman"/>
          <w:b/>
          <w:sz w:val="24"/>
          <w:szCs w:val="24"/>
        </w:rPr>
        <w:t>TIEKĖJO SUTEIKTŲ PASLAUGŲ SĄRAŠAS</w:t>
      </w:r>
    </w:p>
    <w:p w14:paraId="7027A756" w14:textId="77777777" w:rsidR="00BC65FA" w:rsidRPr="00EC2654" w:rsidRDefault="00BC65FA" w:rsidP="00BC65FA">
      <w:pPr>
        <w:widowControl w:val="0"/>
        <w:autoSpaceDE w:val="0"/>
        <w:autoSpaceDN w:val="0"/>
        <w:adjustRightInd w:val="0"/>
        <w:spacing w:after="0" w:line="240" w:lineRule="auto"/>
        <w:jc w:val="both"/>
        <w:rPr>
          <w:rFonts w:ascii="Times New Roman" w:hAnsi="Times New Roman" w:cs="Times New Roman"/>
          <w:color w:val="000000" w:themeColor="text1"/>
          <w:sz w:val="24"/>
          <w:szCs w:val="24"/>
        </w:rPr>
      </w:pPr>
    </w:p>
    <w:p w14:paraId="4231ACC5" w14:textId="46BC04E0" w:rsidR="00BC65FA" w:rsidRDefault="00BC65FA" w:rsidP="00BC65FA">
      <w:pPr>
        <w:widowControl w:val="0"/>
        <w:autoSpaceDE w:val="0"/>
        <w:autoSpaceDN w:val="0"/>
        <w:adjustRightInd w:val="0"/>
        <w:spacing w:after="0" w:line="240" w:lineRule="auto"/>
        <w:jc w:val="both"/>
        <w:rPr>
          <w:rFonts w:ascii="Times New Roman" w:hAnsi="Times New Roman" w:cs="Times New Roman"/>
          <w:color w:val="000000" w:themeColor="text1"/>
          <w:sz w:val="24"/>
          <w:szCs w:val="24"/>
        </w:rPr>
      </w:pPr>
      <w:r w:rsidRPr="3113DBDD">
        <w:rPr>
          <w:rFonts w:ascii="Times New Roman" w:hAnsi="Times New Roman" w:cs="Times New Roman"/>
          <w:color w:val="000000" w:themeColor="text1"/>
          <w:sz w:val="24"/>
          <w:szCs w:val="24"/>
        </w:rPr>
        <w:t xml:space="preserve">Pateikiama informacija apie tiekėjo atitiktį Specialiųjų </w:t>
      </w:r>
      <w:r w:rsidRPr="00CC7AF0">
        <w:rPr>
          <w:rFonts w:ascii="Times New Roman" w:hAnsi="Times New Roman" w:cs="Times New Roman"/>
          <w:color w:val="000000" w:themeColor="text1"/>
          <w:sz w:val="24"/>
          <w:szCs w:val="24"/>
        </w:rPr>
        <w:t xml:space="preserve">pirkimo sąlygų </w:t>
      </w:r>
      <w:r w:rsidR="00CC7AF0" w:rsidRPr="00CC7AF0">
        <w:rPr>
          <w:rFonts w:ascii="Times New Roman" w:hAnsi="Times New Roman" w:cs="Times New Roman"/>
          <w:color w:val="000000" w:themeColor="text1"/>
          <w:sz w:val="24"/>
          <w:szCs w:val="24"/>
        </w:rPr>
        <w:t>1</w:t>
      </w:r>
      <w:r w:rsidR="00A24DAF" w:rsidRPr="00CC7AF0">
        <w:rPr>
          <w:rFonts w:ascii="Times New Roman" w:hAnsi="Times New Roman" w:cs="Times New Roman"/>
          <w:color w:val="000000" w:themeColor="text1"/>
          <w:sz w:val="24"/>
          <w:szCs w:val="24"/>
        </w:rPr>
        <w:t xml:space="preserve"> </w:t>
      </w:r>
      <w:r w:rsidRPr="00CC7AF0">
        <w:rPr>
          <w:rFonts w:ascii="Times New Roman" w:hAnsi="Times New Roman" w:cs="Times New Roman"/>
          <w:color w:val="000000" w:themeColor="text1"/>
          <w:sz w:val="24"/>
          <w:szCs w:val="24"/>
        </w:rPr>
        <w:t xml:space="preserve">priedo </w:t>
      </w:r>
      <w:r w:rsidR="00F65950" w:rsidRPr="00CC7AF0">
        <w:rPr>
          <w:rFonts w:ascii="Times New Roman" w:hAnsi="Times New Roman" w:cs="Times New Roman"/>
          <w:color w:val="000000" w:themeColor="text1"/>
          <w:sz w:val="24"/>
          <w:szCs w:val="24"/>
        </w:rPr>
        <w:t>1</w:t>
      </w:r>
      <w:r w:rsidRPr="00CC7AF0">
        <w:rPr>
          <w:rFonts w:ascii="Times New Roman" w:hAnsi="Times New Roman" w:cs="Times New Roman"/>
          <w:color w:val="000000" w:themeColor="text1"/>
          <w:sz w:val="24"/>
          <w:szCs w:val="24"/>
        </w:rPr>
        <w:t>.1 papunktyje nustatytam</w:t>
      </w:r>
      <w:r w:rsidRPr="3113DBDD">
        <w:rPr>
          <w:rFonts w:ascii="Times New Roman" w:hAnsi="Times New Roman" w:cs="Times New Roman"/>
          <w:color w:val="000000" w:themeColor="text1"/>
          <w:sz w:val="24"/>
          <w:szCs w:val="24"/>
        </w:rPr>
        <w:t xml:space="preserve"> kvalifikacijos reikalavimui:</w:t>
      </w:r>
    </w:p>
    <w:p w14:paraId="5CDFB659" w14:textId="77777777" w:rsidR="00355BAD" w:rsidRPr="00BC65FA" w:rsidRDefault="00355BAD" w:rsidP="00BC65FA">
      <w:pPr>
        <w:widowControl w:val="0"/>
        <w:autoSpaceDE w:val="0"/>
        <w:autoSpaceDN w:val="0"/>
        <w:adjustRightInd w:val="0"/>
        <w:spacing w:after="0" w:line="240" w:lineRule="auto"/>
        <w:jc w:val="both"/>
        <w:rPr>
          <w:rFonts w:ascii="Times New Roman" w:hAnsi="Times New Roman" w:cs="Times New Roman"/>
          <w:color w:val="000000" w:themeColor="text1"/>
          <w:sz w:val="24"/>
          <w:szCs w:val="24"/>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736"/>
        <w:gridCol w:w="2166"/>
        <w:gridCol w:w="1867"/>
        <w:gridCol w:w="3039"/>
        <w:gridCol w:w="1556"/>
        <w:gridCol w:w="1931"/>
        <w:gridCol w:w="2698"/>
      </w:tblGrid>
      <w:tr w:rsidR="00BC65FA" w:rsidRPr="00BC65FA" w14:paraId="00F726A8" w14:textId="77777777" w:rsidTr="001B28BD">
        <w:tc>
          <w:tcPr>
            <w:tcW w:w="263" w:type="pct"/>
            <w:tcBorders>
              <w:top w:val="single" w:sz="4" w:space="0" w:color="000000"/>
              <w:left w:val="single" w:sz="4" w:space="0" w:color="000000"/>
              <w:bottom w:val="single" w:sz="4" w:space="0" w:color="000000"/>
              <w:right w:val="single" w:sz="4" w:space="0" w:color="000000"/>
            </w:tcBorders>
            <w:vAlign w:val="center"/>
          </w:tcPr>
          <w:p w14:paraId="06BDD8A3" w14:textId="77777777" w:rsidR="00BC65FA" w:rsidRPr="00BC65FA" w:rsidRDefault="00BC65FA" w:rsidP="00BC65FA">
            <w:pPr>
              <w:spacing w:after="0" w:line="240" w:lineRule="auto"/>
              <w:jc w:val="center"/>
              <w:rPr>
                <w:rFonts w:ascii="Times New Roman" w:hAnsi="Times New Roman" w:cs="Times New Roman"/>
                <w:b/>
                <w:bCs/>
                <w:sz w:val="24"/>
                <w:szCs w:val="24"/>
              </w:rPr>
            </w:pPr>
            <w:r w:rsidRPr="00BC65FA">
              <w:rPr>
                <w:rFonts w:ascii="Times New Roman" w:hAnsi="Times New Roman" w:cs="Times New Roman"/>
                <w:b/>
                <w:bCs/>
                <w:sz w:val="24"/>
                <w:szCs w:val="24"/>
              </w:rPr>
              <w:t>Eil. Nr.</w:t>
            </w:r>
          </w:p>
        </w:tc>
        <w:tc>
          <w:tcPr>
            <w:tcW w:w="774" w:type="pct"/>
            <w:tcBorders>
              <w:top w:val="single" w:sz="4" w:space="0" w:color="000000"/>
              <w:left w:val="single" w:sz="4" w:space="0" w:color="000000"/>
              <w:bottom w:val="single" w:sz="4" w:space="0" w:color="000000"/>
              <w:right w:val="single" w:sz="4" w:space="0" w:color="000000"/>
            </w:tcBorders>
            <w:vAlign w:val="center"/>
          </w:tcPr>
          <w:p w14:paraId="3C2C9B3D" w14:textId="77777777" w:rsidR="00BC65FA" w:rsidRPr="00BC65FA" w:rsidRDefault="00BC65FA" w:rsidP="00BC65FA">
            <w:pPr>
              <w:spacing w:after="0" w:line="240" w:lineRule="auto"/>
              <w:jc w:val="center"/>
              <w:rPr>
                <w:rFonts w:ascii="Times New Roman" w:hAnsi="Times New Roman" w:cs="Times New Roman"/>
                <w:b/>
                <w:bCs/>
                <w:sz w:val="24"/>
                <w:szCs w:val="24"/>
              </w:rPr>
            </w:pPr>
            <w:r w:rsidRPr="00BC65FA">
              <w:rPr>
                <w:rFonts w:ascii="Times New Roman" w:hAnsi="Times New Roman" w:cs="Times New Roman"/>
                <w:b/>
                <w:bCs/>
                <w:sz w:val="24"/>
                <w:szCs w:val="24"/>
              </w:rPr>
              <w:t>Sutarties pavadinimas, data, numeris</w:t>
            </w:r>
          </w:p>
        </w:tc>
        <w:tc>
          <w:tcPr>
            <w:tcW w:w="667" w:type="pct"/>
            <w:tcBorders>
              <w:top w:val="single" w:sz="4" w:space="0" w:color="000000"/>
              <w:left w:val="single" w:sz="4" w:space="0" w:color="000000"/>
              <w:bottom w:val="single" w:sz="4" w:space="0" w:color="000000"/>
              <w:right w:val="single" w:sz="4" w:space="0" w:color="000000"/>
            </w:tcBorders>
            <w:vAlign w:val="center"/>
          </w:tcPr>
          <w:p w14:paraId="164C4B94" w14:textId="77777777" w:rsidR="00BC65FA" w:rsidRPr="00BC65FA" w:rsidRDefault="00BC65FA" w:rsidP="00BC65FA">
            <w:pPr>
              <w:spacing w:after="0" w:line="240" w:lineRule="auto"/>
              <w:jc w:val="center"/>
              <w:rPr>
                <w:rFonts w:ascii="Times New Roman" w:hAnsi="Times New Roman" w:cs="Times New Roman"/>
                <w:b/>
                <w:bCs/>
                <w:sz w:val="24"/>
                <w:szCs w:val="24"/>
              </w:rPr>
            </w:pPr>
            <w:r w:rsidRPr="00BC65FA">
              <w:rPr>
                <w:rFonts w:ascii="Times New Roman" w:hAnsi="Times New Roman" w:cs="Times New Roman"/>
                <w:b/>
                <w:bCs/>
                <w:sz w:val="24"/>
                <w:szCs w:val="24"/>
              </w:rPr>
              <w:t xml:space="preserve">Paslaugų teikimo pradžia–pabaiga </w:t>
            </w:r>
            <w:r w:rsidRPr="00BC65FA">
              <w:rPr>
                <w:rFonts w:ascii="Times New Roman" w:hAnsi="Times New Roman" w:cs="Times New Roman"/>
                <w:b/>
                <w:bCs/>
                <w:i/>
                <w:iCs/>
                <w:sz w:val="24"/>
                <w:szCs w:val="24"/>
              </w:rPr>
              <w:t>(nurodoma metų, mėnesio, dienų tikslumu)</w:t>
            </w:r>
          </w:p>
        </w:tc>
        <w:tc>
          <w:tcPr>
            <w:tcW w:w="1086" w:type="pct"/>
            <w:tcBorders>
              <w:top w:val="single" w:sz="4" w:space="0" w:color="000000"/>
              <w:left w:val="single" w:sz="4" w:space="0" w:color="000000"/>
              <w:bottom w:val="single" w:sz="4" w:space="0" w:color="000000"/>
              <w:right w:val="single" w:sz="4" w:space="0" w:color="000000"/>
            </w:tcBorders>
            <w:vAlign w:val="center"/>
          </w:tcPr>
          <w:p w14:paraId="07FC2D22" w14:textId="77777777" w:rsidR="00BC65FA" w:rsidRPr="00BC65FA" w:rsidRDefault="00BC65FA" w:rsidP="00BC65FA">
            <w:pPr>
              <w:spacing w:after="0" w:line="240" w:lineRule="auto"/>
              <w:jc w:val="center"/>
              <w:rPr>
                <w:rFonts w:ascii="Times New Roman" w:hAnsi="Times New Roman" w:cs="Times New Roman"/>
                <w:b/>
                <w:bCs/>
                <w:sz w:val="24"/>
                <w:szCs w:val="24"/>
              </w:rPr>
            </w:pPr>
            <w:r w:rsidRPr="00BC65FA">
              <w:rPr>
                <w:rFonts w:ascii="Times New Roman" w:hAnsi="Times New Roman" w:cs="Times New Roman"/>
                <w:b/>
                <w:bCs/>
                <w:sz w:val="24"/>
                <w:szCs w:val="24"/>
              </w:rPr>
              <w:t>Trumpas suteiktų paslaugų ir tiekėjo atliktų veiklų aprašymas, patvirtinantis atitikimą nustatytiems reikalavimams</w:t>
            </w:r>
          </w:p>
        </w:tc>
        <w:tc>
          <w:tcPr>
            <w:tcW w:w="556" w:type="pct"/>
            <w:tcBorders>
              <w:top w:val="single" w:sz="4" w:space="0" w:color="000000"/>
              <w:left w:val="single" w:sz="4" w:space="0" w:color="000000"/>
              <w:bottom w:val="single" w:sz="4" w:space="0" w:color="000000"/>
              <w:right w:val="single" w:sz="4" w:space="0" w:color="000000"/>
            </w:tcBorders>
            <w:vAlign w:val="center"/>
          </w:tcPr>
          <w:p w14:paraId="705C25F3" w14:textId="77777777" w:rsidR="00BC65FA" w:rsidRPr="00BC65FA" w:rsidRDefault="00BC65FA" w:rsidP="00BC65FA">
            <w:pPr>
              <w:spacing w:after="0" w:line="240" w:lineRule="auto"/>
              <w:jc w:val="center"/>
              <w:rPr>
                <w:rFonts w:ascii="Times New Roman" w:hAnsi="Times New Roman" w:cs="Times New Roman"/>
                <w:b/>
                <w:bCs/>
                <w:sz w:val="24"/>
                <w:szCs w:val="24"/>
              </w:rPr>
            </w:pPr>
            <w:r w:rsidRPr="00BC65FA">
              <w:rPr>
                <w:rFonts w:ascii="Times New Roman" w:hAnsi="Times New Roman" w:cs="Times New Roman"/>
                <w:b/>
                <w:bCs/>
                <w:sz w:val="24"/>
                <w:szCs w:val="24"/>
              </w:rPr>
              <w:t>Suteiktų paslaugų vertė, Eur be PVM</w:t>
            </w:r>
          </w:p>
        </w:tc>
        <w:tc>
          <w:tcPr>
            <w:tcW w:w="690" w:type="pct"/>
            <w:tcBorders>
              <w:top w:val="single" w:sz="4" w:space="0" w:color="000000"/>
              <w:left w:val="single" w:sz="4" w:space="0" w:color="000000"/>
              <w:bottom w:val="single" w:sz="4" w:space="0" w:color="000000"/>
              <w:right w:val="single" w:sz="4" w:space="0" w:color="000000"/>
            </w:tcBorders>
            <w:vAlign w:val="center"/>
          </w:tcPr>
          <w:p w14:paraId="1A28C8C0" w14:textId="65392710" w:rsidR="00BC65FA" w:rsidRPr="00BC65FA" w:rsidRDefault="00BC65FA" w:rsidP="00BC65FA">
            <w:pPr>
              <w:spacing w:after="0" w:line="240" w:lineRule="auto"/>
              <w:jc w:val="center"/>
              <w:rPr>
                <w:rFonts w:ascii="Times New Roman" w:hAnsi="Times New Roman" w:cs="Times New Roman"/>
                <w:b/>
                <w:bCs/>
                <w:sz w:val="24"/>
                <w:szCs w:val="24"/>
              </w:rPr>
            </w:pPr>
            <w:r w:rsidRPr="00BC65FA">
              <w:rPr>
                <w:rFonts w:ascii="Times New Roman" w:hAnsi="Times New Roman" w:cs="Times New Roman"/>
                <w:b/>
                <w:bCs/>
                <w:sz w:val="24"/>
                <w:szCs w:val="24"/>
              </w:rPr>
              <w:t>Užsakovas (adresas, telefonas, el. paštas) ir jo kontaktinis asmuo (vardas, pavardė, pareigos, tel. Nr.)*</w:t>
            </w:r>
          </w:p>
        </w:tc>
        <w:tc>
          <w:tcPr>
            <w:tcW w:w="964" w:type="pct"/>
            <w:tcBorders>
              <w:top w:val="single" w:sz="4" w:space="0" w:color="000000"/>
              <w:left w:val="single" w:sz="4" w:space="0" w:color="000000"/>
              <w:bottom w:val="single" w:sz="4" w:space="0" w:color="000000"/>
              <w:right w:val="single" w:sz="4" w:space="0" w:color="000000"/>
            </w:tcBorders>
            <w:vAlign w:val="center"/>
          </w:tcPr>
          <w:p w14:paraId="29AA2FC3" w14:textId="77777777" w:rsidR="00BC65FA" w:rsidRPr="00BC65FA" w:rsidRDefault="00BC65FA" w:rsidP="00BC65FA">
            <w:pPr>
              <w:spacing w:after="0" w:line="240" w:lineRule="auto"/>
              <w:jc w:val="center"/>
              <w:rPr>
                <w:rFonts w:ascii="Times New Roman" w:hAnsi="Times New Roman" w:cs="Times New Roman"/>
                <w:b/>
                <w:bCs/>
                <w:sz w:val="24"/>
                <w:szCs w:val="24"/>
              </w:rPr>
            </w:pPr>
            <w:r w:rsidRPr="00BC65FA">
              <w:rPr>
                <w:rFonts w:ascii="Times New Roman" w:hAnsi="Times New Roman" w:cs="Times New Roman"/>
                <w:b/>
                <w:bCs/>
                <w:sz w:val="24"/>
                <w:szCs w:val="24"/>
              </w:rPr>
              <w:t>Pastabos (nurodyti, kai paslaugas suteikė kaip jungtinės veiklos sutarties partneris)</w:t>
            </w:r>
          </w:p>
        </w:tc>
      </w:tr>
      <w:tr w:rsidR="00BC65FA" w:rsidRPr="00BC65FA" w14:paraId="2124E844" w14:textId="77777777" w:rsidTr="001B28BD">
        <w:trPr>
          <w:trHeight w:val="279"/>
        </w:trPr>
        <w:tc>
          <w:tcPr>
            <w:tcW w:w="263" w:type="pct"/>
            <w:tcBorders>
              <w:top w:val="single" w:sz="4" w:space="0" w:color="000000"/>
              <w:left w:val="single" w:sz="4" w:space="0" w:color="000000"/>
              <w:bottom w:val="single" w:sz="4" w:space="0" w:color="000000"/>
              <w:right w:val="single" w:sz="4" w:space="0" w:color="000000"/>
            </w:tcBorders>
            <w:vAlign w:val="center"/>
          </w:tcPr>
          <w:p w14:paraId="2492B434" w14:textId="77777777" w:rsidR="00BC65FA" w:rsidRPr="00BC65FA" w:rsidRDefault="00BC65FA" w:rsidP="00BC65FA">
            <w:pPr>
              <w:spacing w:after="0" w:line="240" w:lineRule="auto"/>
              <w:jc w:val="center"/>
              <w:rPr>
                <w:rFonts w:ascii="Times New Roman" w:hAnsi="Times New Roman" w:cs="Times New Roman"/>
                <w:b/>
                <w:bCs/>
                <w:i/>
                <w:iCs/>
                <w:sz w:val="24"/>
                <w:szCs w:val="24"/>
              </w:rPr>
            </w:pPr>
            <w:r w:rsidRPr="00BC65FA">
              <w:rPr>
                <w:rFonts w:ascii="Times New Roman" w:hAnsi="Times New Roman" w:cs="Times New Roman"/>
                <w:b/>
                <w:bCs/>
                <w:i/>
                <w:iCs/>
                <w:sz w:val="24"/>
                <w:szCs w:val="24"/>
              </w:rPr>
              <w:t>1</w:t>
            </w:r>
          </w:p>
        </w:tc>
        <w:tc>
          <w:tcPr>
            <w:tcW w:w="774" w:type="pct"/>
            <w:tcBorders>
              <w:top w:val="single" w:sz="4" w:space="0" w:color="000000"/>
              <w:left w:val="single" w:sz="4" w:space="0" w:color="000000"/>
              <w:bottom w:val="single" w:sz="4" w:space="0" w:color="000000"/>
              <w:right w:val="single" w:sz="4" w:space="0" w:color="000000"/>
            </w:tcBorders>
            <w:vAlign w:val="center"/>
          </w:tcPr>
          <w:p w14:paraId="2B17F913" w14:textId="77777777" w:rsidR="00BC65FA" w:rsidRPr="00BC65FA" w:rsidRDefault="00BC65FA" w:rsidP="00BC65FA">
            <w:pPr>
              <w:spacing w:after="0" w:line="240" w:lineRule="auto"/>
              <w:jc w:val="center"/>
              <w:rPr>
                <w:rFonts w:ascii="Times New Roman" w:hAnsi="Times New Roman" w:cs="Times New Roman"/>
                <w:b/>
                <w:bCs/>
                <w:i/>
                <w:iCs/>
                <w:sz w:val="24"/>
                <w:szCs w:val="24"/>
              </w:rPr>
            </w:pPr>
            <w:r w:rsidRPr="00BC65FA">
              <w:rPr>
                <w:rFonts w:ascii="Times New Roman" w:hAnsi="Times New Roman" w:cs="Times New Roman"/>
                <w:b/>
                <w:bCs/>
                <w:i/>
                <w:iCs/>
                <w:sz w:val="24"/>
                <w:szCs w:val="24"/>
              </w:rPr>
              <w:t>2</w:t>
            </w:r>
          </w:p>
        </w:tc>
        <w:tc>
          <w:tcPr>
            <w:tcW w:w="667" w:type="pct"/>
            <w:tcBorders>
              <w:top w:val="single" w:sz="4" w:space="0" w:color="000000"/>
              <w:left w:val="single" w:sz="4" w:space="0" w:color="000000"/>
              <w:bottom w:val="single" w:sz="4" w:space="0" w:color="000000"/>
              <w:right w:val="single" w:sz="4" w:space="0" w:color="000000"/>
            </w:tcBorders>
            <w:vAlign w:val="center"/>
          </w:tcPr>
          <w:p w14:paraId="51BB0623" w14:textId="77777777" w:rsidR="00BC65FA" w:rsidRPr="00BC65FA" w:rsidRDefault="00BC65FA" w:rsidP="00BC65FA">
            <w:pPr>
              <w:spacing w:after="0" w:line="240" w:lineRule="auto"/>
              <w:jc w:val="center"/>
              <w:rPr>
                <w:rFonts w:ascii="Times New Roman" w:hAnsi="Times New Roman" w:cs="Times New Roman"/>
                <w:b/>
                <w:bCs/>
                <w:i/>
                <w:iCs/>
                <w:sz w:val="24"/>
                <w:szCs w:val="24"/>
              </w:rPr>
            </w:pPr>
            <w:r w:rsidRPr="00BC65FA">
              <w:rPr>
                <w:rFonts w:ascii="Times New Roman" w:hAnsi="Times New Roman" w:cs="Times New Roman"/>
                <w:b/>
                <w:bCs/>
                <w:i/>
                <w:iCs/>
                <w:sz w:val="24"/>
                <w:szCs w:val="24"/>
              </w:rPr>
              <w:t>3</w:t>
            </w:r>
          </w:p>
        </w:tc>
        <w:tc>
          <w:tcPr>
            <w:tcW w:w="1086" w:type="pct"/>
            <w:tcBorders>
              <w:top w:val="single" w:sz="4" w:space="0" w:color="000000"/>
              <w:left w:val="single" w:sz="4" w:space="0" w:color="000000"/>
              <w:bottom w:val="single" w:sz="4" w:space="0" w:color="000000"/>
              <w:right w:val="single" w:sz="4" w:space="0" w:color="000000"/>
            </w:tcBorders>
          </w:tcPr>
          <w:p w14:paraId="0EE73FB4" w14:textId="77777777" w:rsidR="00BC65FA" w:rsidRPr="00BC65FA" w:rsidRDefault="00BC65FA" w:rsidP="00BC65FA">
            <w:pPr>
              <w:spacing w:after="0" w:line="240" w:lineRule="auto"/>
              <w:jc w:val="center"/>
              <w:rPr>
                <w:rFonts w:ascii="Times New Roman" w:hAnsi="Times New Roman" w:cs="Times New Roman"/>
                <w:b/>
                <w:bCs/>
                <w:i/>
                <w:iCs/>
                <w:sz w:val="24"/>
                <w:szCs w:val="24"/>
              </w:rPr>
            </w:pPr>
            <w:r w:rsidRPr="00BC65FA">
              <w:rPr>
                <w:rFonts w:ascii="Times New Roman" w:hAnsi="Times New Roman" w:cs="Times New Roman"/>
                <w:b/>
                <w:bCs/>
                <w:i/>
                <w:iCs/>
                <w:sz w:val="24"/>
                <w:szCs w:val="24"/>
              </w:rPr>
              <w:t>4</w:t>
            </w:r>
          </w:p>
        </w:tc>
        <w:tc>
          <w:tcPr>
            <w:tcW w:w="556" w:type="pct"/>
            <w:tcBorders>
              <w:top w:val="single" w:sz="4" w:space="0" w:color="000000"/>
              <w:left w:val="single" w:sz="4" w:space="0" w:color="000000"/>
              <w:bottom w:val="single" w:sz="4" w:space="0" w:color="000000"/>
              <w:right w:val="single" w:sz="4" w:space="0" w:color="000000"/>
            </w:tcBorders>
            <w:vAlign w:val="center"/>
          </w:tcPr>
          <w:p w14:paraId="5883830D" w14:textId="77777777" w:rsidR="00BC65FA" w:rsidRPr="00BC65FA" w:rsidRDefault="00BC65FA" w:rsidP="00BC65FA">
            <w:pPr>
              <w:spacing w:after="0" w:line="240" w:lineRule="auto"/>
              <w:jc w:val="center"/>
              <w:rPr>
                <w:rFonts w:ascii="Times New Roman" w:hAnsi="Times New Roman" w:cs="Times New Roman"/>
                <w:b/>
                <w:bCs/>
                <w:i/>
                <w:iCs/>
                <w:sz w:val="24"/>
                <w:szCs w:val="24"/>
              </w:rPr>
            </w:pPr>
            <w:r w:rsidRPr="00BC65FA">
              <w:rPr>
                <w:rFonts w:ascii="Times New Roman" w:hAnsi="Times New Roman" w:cs="Times New Roman"/>
                <w:b/>
                <w:bCs/>
                <w:i/>
                <w:iCs/>
                <w:sz w:val="24"/>
                <w:szCs w:val="24"/>
              </w:rPr>
              <w:t>5</w:t>
            </w:r>
          </w:p>
        </w:tc>
        <w:tc>
          <w:tcPr>
            <w:tcW w:w="690" w:type="pct"/>
            <w:tcBorders>
              <w:top w:val="single" w:sz="4" w:space="0" w:color="000000"/>
              <w:left w:val="single" w:sz="4" w:space="0" w:color="000000"/>
              <w:bottom w:val="single" w:sz="4" w:space="0" w:color="000000"/>
              <w:right w:val="single" w:sz="4" w:space="0" w:color="000000"/>
            </w:tcBorders>
            <w:vAlign w:val="center"/>
          </w:tcPr>
          <w:p w14:paraId="48477F6F" w14:textId="77777777" w:rsidR="00BC65FA" w:rsidRPr="00BC65FA" w:rsidRDefault="00BC65FA" w:rsidP="00BC65FA">
            <w:pPr>
              <w:spacing w:after="0" w:line="240" w:lineRule="auto"/>
              <w:jc w:val="center"/>
              <w:rPr>
                <w:rFonts w:ascii="Times New Roman" w:hAnsi="Times New Roman" w:cs="Times New Roman"/>
                <w:b/>
                <w:bCs/>
                <w:i/>
                <w:iCs/>
                <w:sz w:val="24"/>
                <w:szCs w:val="24"/>
              </w:rPr>
            </w:pPr>
            <w:r w:rsidRPr="00BC65FA">
              <w:rPr>
                <w:rFonts w:ascii="Times New Roman" w:hAnsi="Times New Roman" w:cs="Times New Roman"/>
                <w:b/>
                <w:bCs/>
                <w:i/>
                <w:iCs/>
                <w:sz w:val="24"/>
                <w:szCs w:val="24"/>
              </w:rPr>
              <w:t>6</w:t>
            </w:r>
          </w:p>
        </w:tc>
        <w:tc>
          <w:tcPr>
            <w:tcW w:w="964" w:type="pct"/>
            <w:tcBorders>
              <w:top w:val="single" w:sz="4" w:space="0" w:color="000000"/>
              <w:left w:val="single" w:sz="4" w:space="0" w:color="000000"/>
              <w:bottom w:val="single" w:sz="4" w:space="0" w:color="000000"/>
              <w:right w:val="single" w:sz="4" w:space="0" w:color="000000"/>
            </w:tcBorders>
          </w:tcPr>
          <w:p w14:paraId="79F0ACDF" w14:textId="77777777" w:rsidR="00BC65FA" w:rsidRPr="00BC65FA" w:rsidRDefault="00BC65FA" w:rsidP="00BC65FA">
            <w:pPr>
              <w:spacing w:after="0" w:line="240" w:lineRule="auto"/>
              <w:jc w:val="center"/>
              <w:rPr>
                <w:rFonts w:ascii="Times New Roman" w:hAnsi="Times New Roman" w:cs="Times New Roman"/>
                <w:b/>
                <w:bCs/>
                <w:i/>
                <w:iCs/>
                <w:sz w:val="24"/>
                <w:szCs w:val="24"/>
              </w:rPr>
            </w:pPr>
            <w:r w:rsidRPr="00BC65FA">
              <w:rPr>
                <w:rFonts w:ascii="Times New Roman" w:hAnsi="Times New Roman" w:cs="Times New Roman"/>
                <w:b/>
                <w:bCs/>
                <w:i/>
                <w:iCs/>
                <w:sz w:val="24"/>
                <w:szCs w:val="24"/>
              </w:rPr>
              <w:t>7</w:t>
            </w:r>
          </w:p>
        </w:tc>
      </w:tr>
      <w:tr w:rsidR="00BC65FA" w:rsidRPr="00BC65FA" w14:paraId="1499D41C" w14:textId="77777777" w:rsidTr="001B28BD">
        <w:tc>
          <w:tcPr>
            <w:tcW w:w="263" w:type="pct"/>
            <w:tcBorders>
              <w:top w:val="single" w:sz="4" w:space="0" w:color="000000"/>
              <w:left w:val="single" w:sz="4" w:space="0" w:color="000000"/>
              <w:bottom w:val="single" w:sz="4" w:space="0" w:color="000000"/>
              <w:right w:val="single" w:sz="4" w:space="0" w:color="000000"/>
            </w:tcBorders>
          </w:tcPr>
          <w:p w14:paraId="1FEF38EB" w14:textId="77777777" w:rsidR="00BC65FA" w:rsidRPr="00BC65FA" w:rsidRDefault="00BC65FA" w:rsidP="00BC65FA">
            <w:pPr>
              <w:spacing w:after="0" w:line="240" w:lineRule="auto"/>
              <w:ind w:firstLine="567"/>
              <w:jc w:val="both"/>
              <w:rPr>
                <w:rFonts w:ascii="Times New Roman" w:eastAsia="Tahoma" w:hAnsi="Times New Roman" w:cs="Times New Roman"/>
                <w:sz w:val="24"/>
                <w:szCs w:val="24"/>
              </w:rPr>
            </w:pPr>
          </w:p>
        </w:tc>
        <w:tc>
          <w:tcPr>
            <w:tcW w:w="774" w:type="pct"/>
            <w:tcBorders>
              <w:top w:val="single" w:sz="4" w:space="0" w:color="000000"/>
              <w:left w:val="single" w:sz="4" w:space="0" w:color="000000"/>
              <w:bottom w:val="single" w:sz="4" w:space="0" w:color="000000"/>
              <w:right w:val="single" w:sz="4" w:space="0" w:color="000000"/>
            </w:tcBorders>
          </w:tcPr>
          <w:p w14:paraId="37675C66" w14:textId="77777777" w:rsidR="00BC65FA" w:rsidRPr="00BC65FA" w:rsidRDefault="00BC65FA" w:rsidP="00BC65FA">
            <w:pPr>
              <w:spacing w:after="0" w:line="240" w:lineRule="auto"/>
              <w:ind w:firstLine="567"/>
              <w:jc w:val="both"/>
              <w:rPr>
                <w:rFonts w:ascii="Times New Roman" w:eastAsia="Tahoma" w:hAnsi="Times New Roman" w:cs="Times New Roman"/>
                <w:sz w:val="24"/>
                <w:szCs w:val="24"/>
              </w:rPr>
            </w:pPr>
          </w:p>
        </w:tc>
        <w:tc>
          <w:tcPr>
            <w:tcW w:w="667" w:type="pct"/>
            <w:tcBorders>
              <w:top w:val="single" w:sz="4" w:space="0" w:color="000000"/>
              <w:left w:val="single" w:sz="4" w:space="0" w:color="000000"/>
              <w:bottom w:val="single" w:sz="4" w:space="0" w:color="000000"/>
              <w:right w:val="single" w:sz="4" w:space="0" w:color="000000"/>
            </w:tcBorders>
          </w:tcPr>
          <w:p w14:paraId="13508468" w14:textId="77777777" w:rsidR="00BC65FA" w:rsidRPr="00BC65FA" w:rsidRDefault="00BC65FA" w:rsidP="00BC65FA">
            <w:pPr>
              <w:spacing w:after="0" w:line="240" w:lineRule="auto"/>
              <w:ind w:firstLine="567"/>
              <w:jc w:val="both"/>
              <w:rPr>
                <w:rFonts w:ascii="Times New Roman" w:eastAsia="Tahoma" w:hAnsi="Times New Roman" w:cs="Times New Roman"/>
                <w:sz w:val="24"/>
                <w:szCs w:val="24"/>
              </w:rPr>
            </w:pPr>
          </w:p>
        </w:tc>
        <w:tc>
          <w:tcPr>
            <w:tcW w:w="1086" w:type="pct"/>
            <w:tcBorders>
              <w:top w:val="single" w:sz="4" w:space="0" w:color="000000"/>
              <w:left w:val="single" w:sz="4" w:space="0" w:color="000000"/>
              <w:bottom w:val="single" w:sz="4" w:space="0" w:color="000000"/>
              <w:right w:val="single" w:sz="4" w:space="0" w:color="000000"/>
            </w:tcBorders>
          </w:tcPr>
          <w:p w14:paraId="12F44AF9" w14:textId="77777777" w:rsidR="00BC65FA" w:rsidRPr="00BC65FA" w:rsidRDefault="00BC65FA" w:rsidP="00BC65FA">
            <w:pPr>
              <w:spacing w:after="0" w:line="240" w:lineRule="auto"/>
              <w:ind w:firstLine="567"/>
              <w:jc w:val="both"/>
              <w:rPr>
                <w:rFonts w:ascii="Times New Roman" w:eastAsia="Tahoma" w:hAnsi="Times New Roman" w:cs="Times New Roman"/>
                <w:sz w:val="24"/>
                <w:szCs w:val="24"/>
              </w:rPr>
            </w:pPr>
          </w:p>
        </w:tc>
        <w:tc>
          <w:tcPr>
            <w:tcW w:w="556" w:type="pct"/>
            <w:tcBorders>
              <w:top w:val="single" w:sz="4" w:space="0" w:color="000000"/>
              <w:left w:val="single" w:sz="4" w:space="0" w:color="000000"/>
              <w:bottom w:val="single" w:sz="4" w:space="0" w:color="000000"/>
              <w:right w:val="single" w:sz="4" w:space="0" w:color="000000"/>
            </w:tcBorders>
          </w:tcPr>
          <w:p w14:paraId="40ECE6FB" w14:textId="77777777" w:rsidR="00BC65FA" w:rsidRPr="00BC65FA" w:rsidRDefault="00BC65FA" w:rsidP="00BC65FA">
            <w:pPr>
              <w:spacing w:after="0" w:line="240" w:lineRule="auto"/>
              <w:ind w:firstLine="567"/>
              <w:jc w:val="both"/>
              <w:rPr>
                <w:rFonts w:ascii="Times New Roman" w:eastAsia="Tahoma" w:hAnsi="Times New Roman" w:cs="Times New Roman"/>
                <w:sz w:val="24"/>
                <w:szCs w:val="24"/>
              </w:rPr>
            </w:pPr>
          </w:p>
        </w:tc>
        <w:tc>
          <w:tcPr>
            <w:tcW w:w="690" w:type="pct"/>
            <w:tcBorders>
              <w:top w:val="single" w:sz="4" w:space="0" w:color="000000"/>
              <w:left w:val="single" w:sz="4" w:space="0" w:color="000000"/>
              <w:bottom w:val="single" w:sz="4" w:space="0" w:color="000000"/>
              <w:right w:val="single" w:sz="4" w:space="0" w:color="000000"/>
            </w:tcBorders>
          </w:tcPr>
          <w:p w14:paraId="5B6611AF" w14:textId="77777777" w:rsidR="00BC65FA" w:rsidRPr="00BC65FA" w:rsidRDefault="00BC65FA" w:rsidP="00BC65FA">
            <w:pPr>
              <w:spacing w:after="0" w:line="240" w:lineRule="auto"/>
              <w:ind w:firstLine="567"/>
              <w:jc w:val="both"/>
              <w:rPr>
                <w:rFonts w:ascii="Times New Roman" w:eastAsia="Tahoma" w:hAnsi="Times New Roman" w:cs="Times New Roman"/>
                <w:sz w:val="24"/>
                <w:szCs w:val="24"/>
              </w:rPr>
            </w:pPr>
          </w:p>
        </w:tc>
        <w:tc>
          <w:tcPr>
            <w:tcW w:w="964" w:type="pct"/>
            <w:tcBorders>
              <w:top w:val="single" w:sz="4" w:space="0" w:color="000000"/>
              <w:left w:val="single" w:sz="4" w:space="0" w:color="000000"/>
              <w:bottom w:val="single" w:sz="4" w:space="0" w:color="000000"/>
              <w:right w:val="single" w:sz="4" w:space="0" w:color="000000"/>
            </w:tcBorders>
          </w:tcPr>
          <w:p w14:paraId="75C152FE" w14:textId="77777777" w:rsidR="00BC65FA" w:rsidRPr="00BC65FA" w:rsidRDefault="00BC65FA" w:rsidP="00BC65FA">
            <w:pPr>
              <w:spacing w:after="0" w:line="240" w:lineRule="auto"/>
              <w:ind w:firstLine="567"/>
              <w:jc w:val="both"/>
              <w:rPr>
                <w:rFonts w:ascii="Times New Roman" w:eastAsia="Tahoma" w:hAnsi="Times New Roman" w:cs="Times New Roman"/>
                <w:sz w:val="24"/>
                <w:szCs w:val="24"/>
              </w:rPr>
            </w:pPr>
          </w:p>
        </w:tc>
      </w:tr>
      <w:tr w:rsidR="00BC65FA" w:rsidRPr="00BC65FA" w14:paraId="043A4E67" w14:textId="77777777" w:rsidTr="001B28BD">
        <w:tc>
          <w:tcPr>
            <w:tcW w:w="263" w:type="pct"/>
            <w:tcBorders>
              <w:top w:val="single" w:sz="4" w:space="0" w:color="000000"/>
              <w:left w:val="single" w:sz="4" w:space="0" w:color="000000"/>
              <w:bottom w:val="single" w:sz="4" w:space="0" w:color="000000"/>
              <w:right w:val="single" w:sz="4" w:space="0" w:color="000000"/>
            </w:tcBorders>
          </w:tcPr>
          <w:p w14:paraId="6C6AF722" w14:textId="77777777" w:rsidR="00BC65FA" w:rsidRPr="00BC65FA" w:rsidRDefault="00BC65FA" w:rsidP="00BC65FA">
            <w:pPr>
              <w:spacing w:after="0" w:line="240" w:lineRule="auto"/>
              <w:ind w:firstLine="567"/>
              <w:jc w:val="both"/>
              <w:rPr>
                <w:rFonts w:ascii="Times New Roman" w:eastAsia="Tahoma" w:hAnsi="Times New Roman" w:cs="Times New Roman"/>
                <w:sz w:val="24"/>
                <w:szCs w:val="24"/>
              </w:rPr>
            </w:pPr>
          </w:p>
        </w:tc>
        <w:tc>
          <w:tcPr>
            <w:tcW w:w="774" w:type="pct"/>
            <w:tcBorders>
              <w:top w:val="single" w:sz="4" w:space="0" w:color="000000"/>
              <w:left w:val="single" w:sz="4" w:space="0" w:color="000000"/>
              <w:bottom w:val="single" w:sz="4" w:space="0" w:color="000000"/>
              <w:right w:val="single" w:sz="4" w:space="0" w:color="000000"/>
            </w:tcBorders>
          </w:tcPr>
          <w:p w14:paraId="5E97BFB2" w14:textId="77777777" w:rsidR="00BC65FA" w:rsidRPr="00BC65FA" w:rsidRDefault="00BC65FA" w:rsidP="00BC65FA">
            <w:pPr>
              <w:spacing w:after="0" w:line="240" w:lineRule="auto"/>
              <w:ind w:firstLine="567"/>
              <w:jc w:val="both"/>
              <w:rPr>
                <w:rFonts w:ascii="Times New Roman" w:eastAsia="Tahoma" w:hAnsi="Times New Roman" w:cs="Times New Roman"/>
                <w:sz w:val="24"/>
                <w:szCs w:val="24"/>
              </w:rPr>
            </w:pPr>
          </w:p>
        </w:tc>
        <w:tc>
          <w:tcPr>
            <w:tcW w:w="667" w:type="pct"/>
            <w:tcBorders>
              <w:top w:val="single" w:sz="4" w:space="0" w:color="000000"/>
              <w:left w:val="single" w:sz="4" w:space="0" w:color="000000"/>
              <w:bottom w:val="single" w:sz="4" w:space="0" w:color="000000"/>
              <w:right w:val="single" w:sz="4" w:space="0" w:color="000000"/>
            </w:tcBorders>
          </w:tcPr>
          <w:p w14:paraId="7EA202AD" w14:textId="77777777" w:rsidR="00BC65FA" w:rsidRPr="00BC65FA" w:rsidRDefault="00BC65FA" w:rsidP="00BC65FA">
            <w:pPr>
              <w:spacing w:after="0" w:line="240" w:lineRule="auto"/>
              <w:ind w:firstLine="567"/>
              <w:jc w:val="both"/>
              <w:rPr>
                <w:rFonts w:ascii="Times New Roman" w:eastAsia="Tahoma" w:hAnsi="Times New Roman" w:cs="Times New Roman"/>
                <w:sz w:val="24"/>
                <w:szCs w:val="24"/>
              </w:rPr>
            </w:pPr>
          </w:p>
        </w:tc>
        <w:tc>
          <w:tcPr>
            <w:tcW w:w="1086" w:type="pct"/>
            <w:tcBorders>
              <w:top w:val="single" w:sz="4" w:space="0" w:color="000000"/>
              <w:left w:val="single" w:sz="4" w:space="0" w:color="000000"/>
              <w:bottom w:val="single" w:sz="4" w:space="0" w:color="000000"/>
              <w:right w:val="single" w:sz="4" w:space="0" w:color="000000"/>
            </w:tcBorders>
          </w:tcPr>
          <w:p w14:paraId="284DA015" w14:textId="77777777" w:rsidR="00BC65FA" w:rsidRPr="00BC65FA" w:rsidRDefault="00BC65FA" w:rsidP="00BC65FA">
            <w:pPr>
              <w:spacing w:after="0" w:line="240" w:lineRule="auto"/>
              <w:ind w:firstLine="567"/>
              <w:jc w:val="both"/>
              <w:rPr>
                <w:rFonts w:ascii="Times New Roman" w:eastAsia="Tahoma" w:hAnsi="Times New Roman" w:cs="Times New Roman"/>
                <w:sz w:val="24"/>
                <w:szCs w:val="24"/>
              </w:rPr>
            </w:pPr>
          </w:p>
        </w:tc>
        <w:tc>
          <w:tcPr>
            <w:tcW w:w="556" w:type="pct"/>
            <w:tcBorders>
              <w:top w:val="single" w:sz="4" w:space="0" w:color="000000"/>
              <w:left w:val="single" w:sz="4" w:space="0" w:color="000000"/>
              <w:bottom w:val="single" w:sz="4" w:space="0" w:color="000000"/>
              <w:right w:val="single" w:sz="4" w:space="0" w:color="000000"/>
            </w:tcBorders>
          </w:tcPr>
          <w:p w14:paraId="45031B92" w14:textId="77777777" w:rsidR="00BC65FA" w:rsidRPr="00BC65FA" w:rsidRDefault="00BC65FA" w:rsidP="00BC65FA">
            <w:pPr>
              <w:spacing w:after="0" w:line="240" w:lineRule="auto"/>
              <w:ind w:firstLine="567"/>
              <w:jc w:val="both"/>
              <w:rPr>
                <w:rFonts w:ascii="Times New Roman" w:eastAsia="Tahoma" w:hAnsi="Times New Roman" w:cs="Times New Roman"/>
                <w:sz w:val="24"/>
                <w:szCs w:val="24"/>
              </w:rPr>
            </w:pPr>
          </w:p>
        </w:tc>
        <w:tc>
          <w:tcPr>
            <w:tcW w:w="690" w:type="pct"/>
            <w:tcBorders>
              <w:top w:val="single" w:sz="4" w:space="0" w:color="000000"/>
              <w:left w:val="single" w:sz="4" w:space="0" w:color="000000"/>
              <w:bottom w:val="single" w:sz="4" w:space="0" w:color="000000"/>
              <w:right w:val="single" w:sz="4" w:space="0" w:color="000000"/>
            </w:tcBorders>
          </w:tcPr>
          <w:p w14:paraId="234596FE" w14:textId="77777777" w:rsidR="00BC65FA" w:rsidRPr="00BC65FA" w:rsidRDefault="00BC65FA" w:rsidP="00BC65FA">
            <w:pPr>
              <w:spacing w:after="0" w:line="240" w:lineRule="auto"/>
              <w:ind w:firstLine="567"/>
              <w:jc w:val="both"/>
              <w:rPr>
                <w:rFonts w:ascii="Times New Roman" w:eastAsia="Tahoma" w:hAnsi="Times New Roman" w:cs="Times New Roman"/>
                <w:sz w:val="24"/>
                <w:szCs w:val="24"/>
              </w:rPr>
            </w:pPr>
          </w:p>
        </w:tc>
        <w:tc>
          <w:tcPr>
            <w:tcW w:w="964" w:type="pct"/>
            <w:tcBorders>
              <w:top w:val="single" w:sz="4" w:space="0" w:color="000000"/>
              <w:left w:val="single" w:sz="4" w:space="0" w:color="000000"/>
              <w:bottom w:val="single" w:sz="4" w:space="0" w:color="000000"/>
              <w:right w:val="single" w:sz="4" w:space="0" w:color="000000"/>
            </w:tcBorders>
          </w:tcPr>
          <w:p w14:paraId="3FBE57C7" w14:textId="77777777" w:rsidR="00BC65FA" w:rsidRPr="00BC65FA" w:rsidRDefault="00BC65FA" w:rsidP="00BC65FA">
            <w:pPr>
              <w:spacing w:after="0" w:line="240" w:lineRule="auto"/>
              <w:ind w:firstLine="567"/>
              <w:jc w:val="both"/>
              <w:rPr>
                <w:rFonts w:ascii="Times New Roman" w:eastAsia="Tahoma" w:hAnsi="Times New Roman" w:cs="Times New Roman"/>
                <w:sz w:val="24"/>
                <w:szCs w:val="24"/>
              </w:rPr>
            </w:pPr>
          </w:p>
        </w:tc>
      </w:tr>
    </w:tbl>
    <w:p w14:paraId="2EB8AA40" w14:textId="5C9C6AA6" w:rsidR="00BC65FA" w:rsidRPr="00BC65FA" w:rsidRDefault="00BC65FA" w:rsidP="00BC65FA">
      <w:pPr>
        <w:spacing w:after="0" w:line="240" w:lineRule="auto"/>
        <w:jc w:val="both"/>
        <w:rPr>
          <w:rFonts w:ascii="Times New Roman" w:hAnsi="Times New Roman" w:cs="Times New Roman"/>
          <w:sz w:val="24"/>
          <w:szCs w:val="24"/>
        </w:rPr>
      </w:pPr>
      <w:r w:rsidRPr="00BC65FA">
        <w:rPr>
          <w:rFonts w:ascii="Times New Roman" w:hAnsi="Times New Roman" w:cs="Times New Roman"/>
          <w:sz w:val="24"/>
          <w:szCs w:val="24"/>
        </w:rPr>
        <w:t>* Perkančioji organizacija, norėdama įsitikinti arba siekdama pasitikslinti pateiktą informaciją, atskiru prašymu gali paprašyti pateikti įvykdytų ar vykdomų sutarčių kopijas arba išrašus iš sutarčių bei sutarties objektą apibūdinančių dokumentų kopijas arba be išankstinio įspėjimo susisiekti su Tiekėjo nurodytu užsakovo atstovu.</w:t>
      </w:r>
    </w:p>
    <w:p w14:paraId="7D682167" w14:textId="77777777" w:rsidR="00BC65FA" w:rsidRPr="00BC65FA" w:rsidRDefault="00BC65FA" w:rsidP="00BC65FA">
      <w:pPr>
        <w:spacing w:after="0" w:line="240" w:lineRule="auto"/>
        <w:jc w:val="both"/>
        <w:rPr>
          <w:rFonts w:ascii="Times New Roman" w:hAnsi="Times New Roman" w:cs="Times New Roman"/>
          <w:sz w:val="24"/>
          <w:szCs w:val="24"/>
        </w:rPr>
      </w:pPr>
    </w:p>
    <w:p w14:paraId="1ED6698D" w14:textId="4670DDCD" w:rsidR="00BC65FA" w:rsidRPr="00BC65FA" w:rsidRDefault="00BC65FA" w:rsidP="00BC65FA">
      <w:pPr>
        <w:spacing w:after="0" w:line="240" w:lineRule="auto"/>
        <w:jc w:val="both"/>
        <w:rPr>
          <w:rFonts w:ascii="Times New Roman" w:hAnsi="Times New Roman" w:cs="Times New Roman"/>
          <w:sz w:val="24"/>
          <w:szCs w:val="24"/>
        </w:rPr>
      </w:pPr>
      <w:r w:rsidRPr="00BC65FA">
        <w:rPr>
          <w:rFonts w:ascii="Times New Roman" w:hAnsi="Times New Roman" w:cs="Times New Roman"/>
          <w:sz w:val="24"/>
          <w:szCs w:val="24"/>
        </w:rPr>
        <w:t>___________________________________________</w:t>
      </w:r>
      <w:r w:rsidRPr="00BC65FA">
        <w:rPr>
          <w:rFonts w:ascii="Times New Roman" w:hAnsi="Times New Roman" w:cs="Times New Roman"/>
          <w:sz w:val="24"/>
          <w:szCs w:val="24"/>
        </w:rPr>
        <w:tab/>
      </w:r>
      <w:r w:rsidR="002A1869">
        <w:rPr>
          <w:rFonts w:ascii="Times New Roman" w:hAnsi="Times New Roman" w:cs="Times New Roman"/>
          <w:sz w:val="24"/>
          <w:szCs w:val="24"/>
        </w:rPr>
        <w:tab/>
      </w:r>
      <w:r w:rsidRPr="00BC65FA">
        <w:rPr>
          <w:rFonts w:ascii="Times New Roman" w:hAnsi="Times New Roman" w:cs="Times New Roman"/>
          <w:sz w:val="24"/>
          <w:szCs w:val="24"/>
        </w:rPr>
        <w:t>_______________</w:t>
      </w:r>
      <w:r w:rsidRPr="00BC65FA">
        <w:rPr>
          <w:rFonts w:ascii="Times New Roman" w:hAnsi="Times New Roman" w:cs="Times New Roman"/>
          <w:sz w:val="24"/>
          <w:szCs w:val="24"/>
        </w:rPr>
        <w:tab/>
      </w:r>
      <w:r w:rsidR="002A1869">
        <w:rPr>
          <w:rFonts w:ascii="Times New Roman" w:hAnsi="Times New Roman" w:cs="Times New Roman"/>
          <w:sz w:val="24"/>
          <w:szCs w:val="24"/>
        </w:rPr>
        <w:tab/>
      </w:r>
      <w:r w:rsidR="003C10B7">
        <w:rPr>
          <w:rFonts w:ascii="Times New Roman" w:hAnsi="Times New Roman" w:cs="Times New Roman"/>
          <w:sz w:val="24"/>
          <w:szCs w:val="24"/>
        </w:rPr>
        <w:tab/>
      </w:r>
      <w:r w:rsidRPr="00BC65FA">
        <w:rPr>
          <w:rFonts w:ascii="Times New Roman" w:hAnsi="Times New Roman" w:cs="Times New Roman"/>
          <w:sz w:val="24"/>
          <w:szCs w:val="24"/>
        </w:rPr>
        <w:t>______________</w:t>
      </w:r>
    </w:p>
    <w:p w14:paraId="229C06E3" w14:textId="765F5DBB" w:rsidR="00BC65FA" w:rsidRDefault="00BC65FA" w:rsidP="00BC65FA">
      <w:pPr>
        <w:spacing w:after="0" w:line="240" w:lineRule="auto"/>
        <w:rPr>
          <w:rFonts w:ascii="Times New Roman" w:hAnsi="Times New Roman" w:cs="Times New Roman"/>
          <w:sz w:val="24"/>
          <w:szCs w:val="24"/>
        </w:rPr>
      </w:pPr>
      <w:r w:rsidRPr="00BC65FA">
        <w:rPr>
          <w:rFonts w:ascii="Times New Roman" w:hAnsi="Times New Roman" w:cs="Times New Roman"/>
          <w:sz w:val="24"/>
          <w:szCs w:val="24"/>
        </w:rPr>
        <w:t>(Tiekėjo arba jo įgalioto asmens pareigų pavadinimas)</w:t>
      </w:r>
      <w:r w:rsidR="002A1869">
        <w:rPr>
          <w:rFonts w:ascii="Times New Roman" w:hAnsi="Times New Roman" w:cs="Times New Roman"/>
          <w:sz w:val="24"/>
          <w:szCs w:val="24"/>
        </w:rPr>
        <w:tab/>
      </w:r>
      <w:r w:rsidRPr="00BC65FA">
        <w:rPr>
          <w:rFonts w:ascii="Times New Roman" w:hAnsi="Times New Roman" w:cs="Times New Roman"/>
          <w:sz w:val="24"/>
          <w:szCs w:val="24"/>
        </w:rPr>
        <w:t>(Vardas ir pavardė)</w:t>
      </w:r>
      <w:r w:rsidRPr="00BC65FA">
        <w:rPr>
          <w:rFonts w:ascii="Times New Roman" w:hAnsi="Times New Roman" w:cs="Times New Roman"/>
          <w:sz w:val="24"/>
          <w:szCs w:val="24"/>
        </w:rPr>
        <w:tab/>
      </w:r>
      <w:r w:rsidR="003D0BE9">
        <w:rPr>
          <w:rFonts w:ascii="Times New Roman" w:hAnsi="Times New Roman" w:cs="Times New Roman"/>
          <w:sz w:val="24"/>
          <w:szCs w:val="24"/>
        </w:rPr>
        <w:tab/>
      </w:r>
      <w:r w:rsidR="003D0BE9">
        <w:rPr>
          <w:rFonts w:ascii="Times New Roman" w:hAnsi="Times New Roman" w:cs="Times New Roman"/>
          <w:sz w:val="24"/>
          <w:szCs w:val="24"/>
        </w:rPr>
        <w:tab/>
        <w:t xml:space="preserve">       </w:t>
      </w:r>
      <w:r w:rsidRPr="00BC65FA">
        <w:rPr>
          <w:rFonts w:ascii="Times New Roman" w:hAnsi="Times New Roman" w:cs="Times New Roman"/>
          <w:sz w:val="24"/>
          <w:szCs w:val="24"/>
        </w:rPr>
        <w:t>(Parašas)</w:t>
      </w:r>
    </w:p>
    <w:p w14:paraId="4586CF43" w14:textId="77777777" w:rsidR="003C10B7" w:rsidRDefault="003C10B7" w:rsidP="00BC65FA">
      <w:pPr>
        <w:spacing w:after="0" w:line="240" w:lineRule="auto"/>
        <w:rPr>
          <w:rFonts w:ascii="Times New Roman" w:hAnsi="Times New Roman" w:cs="Times New Roman"/>
          <w:sz w:val="24"/>
          <w:szCs w:val="24"/>
        </w:rPr>
      </w:pPr>
    </w:p>
    <w:p w14:paraId="5A5F45BA" w14:textId="77777777" w:rsidR="00211BE7" w:rsidRDefault="00211BE7" w:rsidP="00BC65FA">
      <w:pPr>
        <w:spacing w:after="0" w:line="240" w:lineRule="auto"/>
        <w:rPr>
          <w:rFonts w:ascii="Times New Roman" w:hAnsi="Times New Roman" w:cs="Times New Roman"/>
          <w:sz w:val="24"/>
          <w:szCs w:val="24"/>
        </w:rPr>
      </w:pPr>
    </w:p>
    <w:p w14:paraId="668C1585" w14:textId="0FF2AA9D" w:rsidR="003C10B7" w:rsidRPr="00BC65FA" w:rsidRDefault="00211BE7" w:rsidP="00211BE7">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___________________________</w:t>
      </w:r>
    </w:p>
    <w:sectPr w:rsidR="003C10B7" w:rsidRPr="00BC65FA" w:rsidSect="00BC65FA">
      <w:footerReference w:type="even" r:id="rId6"/>
      <w:footerReference w:type="first" r:id="rId7"/>
      <w:pgSz w:w="16838" w:h="11906" w:orient="landscape"/>
      <w:pgMar w:top="1701" w:right="1701" w:bottom="567" w:left="1134"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C75481" w14:textId="77777777" w:rsidR="00D943E6" w:rsidRDefault="00D943E6" w:rsidP="00BC65FA">
      <w:pPr>
        <w:spacing w:after="0" w:line="240" w:lineRule="auto"/>
      </w:pPr>
      <w:r>
        <w:separator/>
      </w:r>
    </w:p>
  </w:endnote>
  <w:endnote w:type="continuationSeparator" w:id="0">
    <w:p w14:paraId="4D8833B6" w14:textId="77777777" w:rsidR="00D943E6" w:rsidRDefault="00D943E6" w:rsidP="00BC65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ahoma">
    <w:panose1 w:val="020B0604030504040204"/>
    <w:charset w:val="BA"/>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79737F" w14:textId="7A6E2649" w:rsidR="00BC65FA" w:rsidRDefault="00BC65FA">
    <w:pPr>
      <w:pStyle w:val="Footer"/>
    </w:pPr>
    <w:r>
      <w:rPr>
        <w:noProof/>
        <w14:ligatures w14:val="standardContextual"/>
      </w:rPr>
      <mc:AlternateContent>
        <mc:Choice Requires="wps">
          <w:drawing>
            <wp:anchor distT="0" distB="0" distL="0" distR="0" simplePos="0" relativeHeight="251658241" behindDoc="0" locked="0" layoutInCell="1" allowOverlap="1" wp14:anchorId="6EBFAFCF" wp14:editId="679CD54A">
              <wp:simplePos x="635" y="635"/>
              <wp:positionH relativeFrom="page">
                <wp:align>left</wp:align>
              </wp:positionH>
              <wp:positionV relativeFrom="page">
                <wp:align>bottom</wp:align>
              </wp:positionV>
              <wp:extent cx="4902200" cy="368935"/>
              <wp:effectExtent l="0" t="0" r="12700" b="0"/>
              <wp:wrapNone/>
              <wp:docPr id="63988110" name="Text Box 2" descr="Socialinės apsaugos ir darbo ministerija bei pavaldžios įstaigos | Vidiniam naudojimui">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902200" cy="368935"/>
                      </a:xfrm>
                      <a:prstGeom prst="rect">
                        <a:avLst/>
                      </a:prstGeom>
                      <a:noFill/>
                      <a:ln>
                        <a:noFill/>
                      </a:ln>
                    </wps:spPr>
                    <wps:txbx>
                      <w:txbxContent>
                        <w:p w14:paraId="1B1804BC" w14:textId="037A7233" w:rsidR="00BC65FA" w:rsidRPr="00BC65FA" w:rsidRDefault="00BC65FA" w:rsidP="00BC65FA">
                          <w:pPr>
                            <w:spacing w:after="0"/>
                            <w:rPr>
                              <w:rFonts w:ascii="Aptos" w:eastAsia="Aptos" w:hAnsi="Aptos" w:cs="Aptos"/>
                              <w:color w:val="000000"/>
                              <w:sz w:val="20"/>
                              <w:szCs w:val="20"/>
                            </w:rPr>
                          </w:pPr>
                          <w:r w:rsidRPr="00BC65FA">
                            <w:rPr>
                              <w:rFonts w:ascii="Aptos" w:eastAsia="Aptos" w:hAnsi="Aptos" w:cs="Aptos"/>
                              <w:color w:val="000000"/>
                              <w:sz w:val="20"/>
                              <w:szCs w:val="20"/>
                            </w:rPr>
                            <w:t>Socialinės apsaugos ir darbo ministerija bei pavaldžios įstaigos | Vidiniam naudojimui</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6EBFAFCF" id="_x0000_t202" coordsize="21600,21600" o:spt="202" path="m,l,21600r21600,l21600,xe">
              <v:stroke joinstyle="miter"/>
              <v:path gradientshapeok="t" o:connecttype="rect"/>
            </v:shapetype>
            <v:shape id="Text Box 2" o:spid="_x0000_s1026" type="#_x0000_t202" alt="Socialinės apsaugos ir darbo ministerija bei pavaldžios įstaigos | Vidiniam naudojimui" style="position:absolute;margin-left:0;margin-top:0;width:386pt;height:29.05pt;z-index:251658241;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" filled="f" stroked="f">
              <v:textbox style="mso-fit-shape-to-text:t" inset="20pt,0,0,15pt">
                <w:txbxContent>
                  <w:p w14:paraId="1B1804BC" w14:textId="037A7233" w:rsidR="00BC65FA" w:rsidRPr="00BC65FA" w:rsidRDefault="00BC65FA" w:rsidP="00BC65FA">
                    <w:pPr>
                      <w:spacing w:after="0"/>
                      <w:rPr>
                        <w:rFonts w:ascii="Aptos" w:eastAsia="Aptos" w:hAnsi="Aptos" w:cs="Aptos"/>
                        <w:color w:val="000000"/>
                        <w:sz w:val="20"/>
                        <w:szCs w:val="20"/>
                      </w:rPr>
                    </w:pPr>
                    <w:r w:rsidRPr="00BC65FA">
                      <w:rPr>
                        <w:rFonts w:ascii="Aptos" w:eastAsia="Aptos" w:hAnsi="Aptos" w:cs="Aptos"/>
                        <w:color w:val="000000"/>
                        <w:sz w:val="20"/>
                        <w:szCs w:val="20"/>
                      </w:rPr>
                      <w:t>Socialinės apsaugos ir darbo ministerija bei pavaldžios įstaigos | Vidiniam naudojimui</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47E4B5" w14:textId="20BC4BB4" w:rsidR="00BC65FA" w:rsidRDefault="00BC65FA">
    <w:pPr>
      <w:pStyle w:val="Footer"/>
    </w:pPr>
    <w:r>
      <w:rPr>
        <w:noProof/>
        <w14:ligatures w14:val="standardContextual"/>
      </w:rPr>
      <mc:AlternateContent>
        <mc:Choice Requires="wps">
          <w:drawing>
            <wp:anchor distT="0" distB="0" distL="0" distR="0" simplePos="0" relativeHeight="251658240" behindDoc="0" locked="0" layoutInCell="1" allowOverlap="1" wp14:anchorId="72B0FE98" wp14:editId="2FAEEAC8">
              <wp:simplePos x="635" y="635"/>
              <wp:positionH relativeFrom="page">
                <wp:align>left</wp:align>
              </wp:positionH>
              <wp:positionV relativeFrom="page">
                <wp:align>bottom</wp:align>
              </wp:positionV>
              <wp:extent cx="4902200" cy="368935"/>
              <wp:effectExtent l="0" t="0" r="12700" b="0"/>
              <wp:wrapNone/>
              <wp:docPr id="578124439" name="Text Box 1" descr="Socialinės apsaugos ir darbo ministerija bei pavaldžios įstaigos | Vidiniam naudojimui">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902200" cy="368935"/>
                      </a:xfrm>
                      <a:prstGeom prst="rect">
                        <a:avLst/>
                      </a:prstGeom>
                      <a:noFill/>
                      <a:ln>
                        <a:noFill/>
                      </a:ln>
                    </wps:spPr>
                    <wps:txbx>
                      <w:txbxContent>
                        <w:p w14:paraId="546799A0" w14:textId="257D8331" w:rsidR="00BC65FA" w:rsidRPr="00BC65FA" w:rsidRDefault="00BC65FA" w:rsidP="00BC65FA">
                          <w:pPr>
                            <w:spacing w:after="0"/>
                            <w:rPr>
                              <w:rFonts w:ascii="Aptos" w:eastAsia="Aptos" w:hAnsi="Aptos" w:cs="Aptos"/>
                              <w:color w:val="000000"/>
                              <w:sz w:val="20"/>
                              <w:szCs w:val="20"/>
                            </w:rPr>
                          </w:pPr>
                          <w:r w:rsidRPr="00BC65FA">
                            <w:rPr>
                              <w:rFonts w:ascii="Aptos" w:eastAsia="Aptos" w:hAnsi="Aptos" w:cs="Aptos"/>
                              <w:color w:val="000000"/>
                              <w:sz w:val="20"/>
                              <w:szCs w:val="20"/>
                            </w:rPr>
                            <w:t>Socialinės apsaugos ir darbo ministerija bei pavaldžios įstaigos | Vidiniam naudojimui</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72B0FE98" id="_x0000_t202" coordsize="21600,21600" o:spt="202" path="m,l,21600r21600,l21600,xe">
              <v:stroke joinstyle="miter"/>
              <v:path gradientshapeok="t" o:connecttype="rect"/>
            </v:shapetype>
            <v:shape id="Text Box 1" o:spid="_x0000_s1027" type="#_x0000_t202" alt="Socialinės apsaugos ir darbo ministerija bei pavaldžios įstaigos | Vidiniam naudojimui" style="position:absolute;margin-left:0;margin-top:0;width:386pt;height:29.05pt;z-index:251658240;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" filled="f" stroked="f">
              <v:textbox style="mso-fit-shape-to-text:t" inset="20pt,0,0,15pt">
                <w:txbxContent>
                  <w:p w14:paraId="546799A0" w14:textId="257D8331" w:rsidR="00BC65FA" w:rsidRPr="00BC65FA" w:rsidRDefault="00BC65FA" w:rsidP="00BC65FA">
                    <w:pPr>
                      <w:spacing w:after="0"/>
                      <w:rPr>
                        <w:rFonts w:ascii="Aptos" w:eastAsia="Aptos" w:hAnsi="Aptos" w:cs="Aptos"/>
                        <w:color w:val="000000"/>
                        <w:sz w:val="20"/>
                        <w:szCs w:val="20"/>
                      </w:rPr>
                    </w:pPr>
                    <w:r w:rsidRPr="00BC65FA">
                      <w:rPr>
                        <w:rFonts w:ascii="Aptos" w:eastAsia="Aptos" w:hAnsi="Aptos" w:cs="Aptos"/>
                        <w:color w:val="000000"/>
                        <w:sz w:val="20"/>
                        <w:szCs w:val="20"/>
                      </w:rPr>
                      <w:t>Socialinės apsaugos ir darbo ministerija bei pavaldžios įstaigos | Vidiniam naudojimui</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29F42F" w14:textId="77777777" w:rsidR="00D943E6" w:rsidRDefault="00D943E6" w:rsidP="00BC65FA">
      <w:pPr>
        <w:spacing w:after="0" w:line="240" w:lineRule="auto"/>
      </w:pPr>
      <w:r>
        <w:separator/>
      </w:r>
    </w:p>
  </w:footnote>
  <w:footnote w:type="continuationSeparator" w:id="0">
    <w:p w14:paraId="3C3F773A" w14:textId="77777777" w:rsidR="00D943E6" w:rsidRDefault="00D943E6" w:rsidP="00BC65FA">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D4F04"/>
    <w:rsid w:val="000A327D"/>
    <w:rsid w:val="000D7C4E"/>
    <w:rsid w:val="0011496E"/>
    <w:rsid w:val="00153B72"/>
    <w:rsid w:val="001541D0"/>
    <w:rsid w:val="001A62CC"/>
    <w:rsid w:val="001B28BD"/>
    <w:rsid w:val="001C3A26"/>
    <w:rsid w:val="00211BE7"/>
    <w:rsid w:val="0022220A"/>
    <w:rsid w:val="002A1869"/>
    <w:rsid w:val="0031320F"/>
    <w:rsid w:val="00352612"/>
    <w:rsid w:val="00355BAD"/>
    <w:rsid w:val="003968B7"/>
    <w:rsid w:val="003C10B7"/>
    <w:rsid w:val="003D0BE9"/>
    <w:rsid w:val="003E0BC0"/>
    <w:rsid w:val="004411BC"/>
    <w:rsid w:val="0045508C"/>
    <w:rsid w:val="00461A62"/>
    <w:rsid w:val="004807B7"/>
    <w:rsid w:val="00563624"/>
    <w:rsid w:val="005C549D"/>
    <w:rsid w:val="006339C2"/>
    <w:rsid w:val="00733E70"/>
    <w:rsid w:val="007659BB"/>
    <w:rsid w:val="00774430"/>
    <w:rsid w:val="007C2391"/>
    <w:rsid w:val="007E6340"/>
    <w:rsid w:val="00827E39"/>
    <w:rsid w:val="00841635"/>
    <w:rsid w:val="009508CB"/>
    <w:rsid w:val="009945DF"/>
    <w:rsid w:val="009A6ABE"/>
    <w:rsid w:val="009E1D91"/>
    <w:rsid w:val="00A24DAF"/>
    <w:rsid w:val="00A4177E"/>
    <w:rsid w:val="00A64A8D"/>
    <w:rsid w:val="00BC65FA"/>
    <w:rsid w:val="00C21C87"/>
    <w:rsid w:val="00CC7AF0"/>
    <w:rsid w:val="00D50E97"/>
    <w:rsid w:val="00D70E04"/>
    <w:rsid w:val="00D943E6"/>
    <w:rsid w:val="00DC0563"/>
    <w:rsid w:val="00DF7945"/>
    <w:rsid w:val="00EC2654"/>
    <w:rsid w:val="00F408EA"/>
    <w:rsid w:val="00F65950"/>
    <w:rsid w:val="00F65FB1"/>
    <w:rsid w:val="00FD4F04"/>
    <w:rsid w:val="2EBB004A"/>
    <w:rsid w:val="3113DBDD"/>
    <w:rsid w:val="3595D759"/>
    <w:rsid w:val="5F4BD880"/>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1A6C6E6"/>
  <w15:chartTrackingRefBased/>
  <w15:docId w15:val="{AC17E91D-D066-430F-A982-89DEE01AB9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t-L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C65FA"/>
    <w:pPr>
      <w:spacing w:line="276" w:lineRule="auto"/>
    </w:pPr>
    <w:rPr>
      <w:rFonts w:eastAsiaTheme="minorEastAsia"/>
      <w:kern w:val="0"/>
      <w:sz w:val="21"/>
      <w:szCs w:val="21"/>
      <w:lang w:eastAsia="lt-LT"/>
      <w14:ligatures w14:val="none"/>
    </w:rPr>
  </w:style>
  <w:style w:type="paragraph" w:styleId="Heading1">
    <w:name w:val="heading 1"/>
    <w:basedOn w:val="Normal"/>
    <w:next w:val="Normal"/>
    <w:link w:val="Heading1Char"/>
    <w:uiPriority w:val="9"/>
    <w:qFormat/>
    <w:rsid w:val="00FD4F04"/>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lang w:eastAsia="en-US"/>
      <w14:ligatures w14:val="standardContextual"/>
    </w:rPr>
  </w:style>
  <w:style w:type="paragraph" w:styleId="Heading2">
    <w:name w:val="heading 2"/>
    <w:basedOn w:val="Normal"/>
    <w:next w:val="Normal"/>
    <w:link w:val="Heading2Char"/>
    <w:uiPriority w:val="9"/>
    <w:semiHidden/>
    <w:unhideWhenUsed/>
    <w:qFormat/>
    <w:rsid w:val="00FD4F04"/>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lang w:eastAsia="en-US"/>
      <w14:ligatures w14:val="standardContextual"/>
    </w:rPr>
  </w:style>
  <w:style w:type="paragraph" w:styleId="Heading3">
    <w:name w:val="heading 3"/>
    <w:basedOn w:val="Normal"/>
    <w:next w:val="Normal"/>
    <w:link w:val="Heading3Char"/>
    <w:uiPriority w:val="9"/>
    <w:semiHidden/>
    <w:unhideWhenUsed/>
    <w:qFormat/>
    <w:rsid w:val="00FD4F04"/>
    <w:pPr>
      <w:keepNext/>
      <w:keepLines/>
      <w:spacing w:before="160" w:after="80" w:line="278" w:lineRule="auto"/>
      <w:outlineLvl w:val="2"/>
    </w:pPr>
    <w:rPr>
      <w:rFonts w:eastAsiaTheme="majorEastAsia" w:cstheme="majorBidi"/>
      <w:color w:val="0F4761" w:themeColor="accent1" w:themeShade="BF"/>
      <w:kern w:val="2"/>
      <w:sz w:val="28"/>
      <w:szCs w:val="28"/>
      <w:lang w:eastAsia="en-US"/>
      <w14:ligatures w14:val="standardContextual"/>
    </w:rPr>
  </w:style>
  <w:style w:type="paragraph" w:styleId="Heading4">
    <w:name w:val="heading 4"/>
    <w:basedOn w:val="Normal"/>
    <w:next w:val="Normal"/>
    <w:link w:val="Heading4Char"/>
    <w:uiPriority w:val="9"/>
    <w:semiHidden/>
    <w:unhideWhenUsed/>
    <w:qFormat/>
    <w:rsid w:val="00FD4F04"/>
    <w:pPr>
      <w:keepNext/>
      <w:keepLines/>
      <w:spacing w:before="80" w:after="40" w:line="278" w:lineRule="auto"/>
      <w:outlineLvl w:val="3"/>
    </w:pPr>
    <w:rPr>
      <w:rFonts w:eastAsiaTheme="majorEastAsia" w:cstheme="majorBidi"/>
      <w:i/>
      <w:iCs/>
      <w:color w:val="0F4761" w:themeColor="accent1" w:themeShade="BF"/>
      <w:kern w:val="2"/>
      <w:sz w:val="24"/>
      <w:szCs w:val="24"/>
      <w:lang w:eastAsia="en-US"/>
      <w14:ligatures w14:val="standardContextual"/>
    </w:rPr>
  </w:style>
  <w:style w:type="paragraph" w:styleId="Heading5">
    <w:name w:val="heading 5"/>
    <w:basedOn w:val="Normal"/>
    <w:next w:val="Normal"/>
    <w:link w:val="Heading5Char"/>
    <w:uiPriority w:val="9"/>
    <w:semiHidden/>
    <w:unhideWhenUsed/>
    <w:qFormat/>
    <w:rsid w:val="00FD4F04"/>
    <w:pPr>
      <w:keepNext/>
      <w:keepLines/>
      <w:spacing w:before="80" w:after="40" w:line="278" w:lineRule="auto"/>
      <w:outlineLvl w:val="4"/>
    </w:pPr>
    <w:rPr>
      <w:rFonts w:eastAsiaTheme="majorEastAsia" w:cstheme="majorBidi"/>
      <w:color w:val="0F4761" w:themeColor="accent1" w:themeShade="BF"/>
      <w:kern w:val="2"/>
      <w:sz w:val="24"/>
      <w:szCs w:val="24"/>
      <w:lang w:eastAsia="en-US"/>
      <w14:ligatures w14:val="standardContextual"/>
    </w:rPr>
  </w:style>
  <w:style w:type="paragraph" w:styleId="Heading6">
    <w:name w:val="heading 6"/>
    <w:basedOn w:val="Normal"/>
    <w:next w:val="Normal"/>
    <w:link w:val="Heading6Char"/>
    <w:uiPriority w:val="9"/>
    <w:semiHidden/>
    <w:unhideWhenUsed/>
    <w:qFormat/>
    <w:rsid w:val="00FD4F04"/>
    <w:pPr>
      <w:keepNext/>
      <w:keepLines/>
      <w:spacing w:before="40" w:after="0" w:line="278" w:lineRule="auto"/>
      <w:outlineLvl w:val="5"/>
    </w:pPr>
    <w:rPr>
      <w:rFonts w:eastAsiaTheme="majorEastAsia" w:cstheme="majorBidi"/>
      <w:i/>
      <w:iCs/>
      <w:color w:val="595959" w:themeColor="text1" w:themeTint="A6"/>
      <w:kern w:val="2"/>
      <w:sz w:val="24"/>
      <w:szCs w:val="24"/>
      <w:lang w:eastAsia="en-US"/>
      <w14:ligatures w14:val="standardContextual"/>
    </w:rPr>
  </w:style>
  <w:style w:type="paragraph" w:styleId="Heading7">
    <w:name w:val="heading 7"/>
    <w:basedOn w:val="Normal"/>
    <w:next w:val="Normal"/>
    <w:link w:val="Heading7Char"/>
    <w:uiPriority w:val="9"/>
    <w:semiHidden/>
    <w:unhideWhenUsed/>
    <w:qFormat/>
    <w:rsid w:val="00FD4F04"/>
    <w:pPr>
      <w:keepNext/>
      <w:keepLines/>
      <w:spacing w:before="40" w:after="0" w:line="278" w:lineRule="auto"/>
      <w:outlineLvl w:val="6"/>
    </w:pPr>
    <w:rPr>
      <w:rFonts w:eastAsiaTheme="majorEastAsia" w:cstheme="majorBidi"/>
      <w:color w:val="595959" w:themeColor="text1" w:themeTint="A6"/>
      <w:kern w:val="2"/>
      <w:sz w:val="24"/>
      <w:szCs w:val="24"/>
      <w:lang w:eastAsia="en-US"/>
      <w14:ligatures w14:val="standardContextual"/>
    </w:rPr>
  </w:style>
  <w:style w:type="paragraph" w:styleId="Heading8">
    <w:name w:val="heading 8"/>
    <w:basedOn w:val="Normal"/>
    <w:next w:val="Normal"/>
    <w:link w:val="Heading8Char"/>
    <w:uiPriority w:val="9"/>
    <w:semiHidden/>
    <w:unhideWhenUsed/>
    <w:qFormat/>
    <w:rsid w:val="00FD4F04"/>
    <w:pPr>
      <w:keepNext/>
      <w:keepLines/>
      <w:spacing w:after="0" w:line="278" w:lineRule="auto"/>
      <w:outlineLvl w:val="7"/>
    </w:pPr>
    <w:rPr>
      <w:rFonts w:eastAsiaTheme="majorEastAsia" w:cstheme="majorBidi"/>
      <w:i/>
      <w:iCs/>
      <w:color w:val="272727" w:themeColor="text1" w:themeTint="D8"/>
      <w:kern w:val="2"/>
      <w:sz w:val="24"/>
      <w:szCs w:val="24"/>
      <w:lang w:eastAsia="en-US"/>
      <w14:ligatures w14:val="standardContextual"/>
    </w:rPr>
  </w:style>
  <w:style w:type="paragraph" w:styleId="Heading9">
    <w:name w:val="heading 9"/>
    <w:basedOn w:val="Normal"/>
    <w:next w:val="Normal"/>
    <w:link w:val="Heading9Char"/>
    <w:uiPriority w:val="9"/>
    <w:semiHidden/>
    <w:unhideWhenUsed/>
    <w:qFormat/>
    <w:rsid w:val="00FD4F04"/>
    <w:pPr>
      <w:keepNext/>
      <w:keepLines/>
      <w:spacing w:after="0" w:line="278" w:lineRule="auto"/>
      <w:outlineLvl w:val="8"/>
    </w:pPr>
    <w:rPr>
      <w:rFonts w:eastAsiaTheme="majorEastAsia" w:cstheme="majorBidi"/>
      <w:color w:val="272727" w:themeColor="text1" w:themeTint="D8"/>
      <w:kern w:val="2"/>
      <w:sz w:val="24"/>
      <w:szCs w:val="24"/>
      <w:lang w:eastAsia="en-US"/>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D4F0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D4F0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D4F0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D4F0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D4F0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D4F0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D4F0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D4F0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D4F04"/>
    <w:rPr>
      <w:rFonts w:eastAsiaTheme="majorEastAsia" w:cstheme="majorBidi"/>
      <w:color w:val="272727" w:themeColor="text1" w:themeTint="D8"/>
    </w:rPr>
  </w:style>
  <w:style w:type="paragraph" w:styleId="Title">
    <w:name w:val="Title"/>
    <w:basedOn w:val="Normal"/>
    <w:next w:val="Normal"/>
    <w:link w:val="TitleChar"/>
    <w:uiPriority w:val="10"/>
    <w:qFormat/>
    <w:rsid w:val="00FD4F04"/>
    <w:pPr>
      <w:spacing w:after="80" w:line="240" w:lineRule="auto"/>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TitleChar">
    <w:name w:val="Title Char"/>
    <w:basedOn w:val="DefaultParagraphFont"/>
    <w:link w:val="Title"/>
    <w:uiPriority w:val="10"/>
    <w:rsid w:val="00FD4F0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D4F04"/>
    <w:pPr>
      <w:numPr>
        <w:ilvl w:val="1"/>
      </w:numPr>
      <w:spacing w:line="278" w:lineRule="auto"/>
    </w:pPr>
    <w:rPr>
      <w:rFonts w:eastAsiaTheme="majorEastAsia" w:cstheme="majorBidi"/>
      <w:color w:val="595959" w:themeColor="text1" w:themeTint="A6"/>
      <w:spacing w:val="15"/>
      <w:kern w:val="2"/>
      <w:sz w:val="28"/>
      <w:szCs w:val="28"/>
      <w:lang w:eastAsia="en-US"/>
      <w14:ligatures w14:val="standardContextual"/>
    </w:rPr>
  </w:style>
  <w:style w:type="character" w:customStyle="1" w:styleId="SubtitleChar">
    <w:name w:val="Subtitle Char"/>
    <w:basedOn w:val="DefaultParagraphFont"/>
    <w:link w:val="Subtitle"/>
    <w:uiPriority w:val="11"/>
    <w:rsid w:val="00FD4F0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D4F04"/>
    <w:pPr>
      <w:spacing w:before="160" w:line="278" w:lineRule="auto"/>
      <w:jc w:val="center"/>
    </w:pPr>
    <w:rPr>
      <w:rFonts w:eastAsiaTheme="minorHAnsi"/>
      <w:i/>
      <w:iCs/>
      <w:color w:val="404040" w:themeColor="text1" w:themeTint="BF"/>
      <w:kern w:val="2"/>
      <w:sz w:val="24"/>
      <w:szCs w:val="24"/>
      <w:lang w:eastAsia="en-US"/>
      <w14:ligatures w14:val="standardContextual"/>
    </w:rPr>
  </w:style>
  <w:style w:type="character" w:customStyle="1" w:styleId="QuoteChar">
    <w:name w:val="Quote Char"/>
    <w:basedOn w:val="DefaultParagraphFont"/>
    <w:link w:val="Quote"/>
    <w:uiPriority w:val="29"/>
    <w:rsid w:val="00FD4F04"/>
    <w:rPr>
      <w:i/>
      <w:iCs/>
      <w:color w:val="404040" w:themeColor="text1" w:themeTint="BF"/>
    </w:rPr>
  </w:style>
  <w:style w:type="paragraph" w:styleId="ListParagraph">
    <w:name w:val="List Paragraph"/>
    <w:basedOn w:val="Normal"/>
    <w:uiPriority w:val="34"/>
    <w:qFormat/>
    <w:rsid w:val="00FD4F04"/>
    <w:pPr>
      <w:spacing w:line="278" w:lineRule="auto"/>
      <w:ind w:left="720"/>
      <w:contextualSpacing/>
    </w:pPr>
    <w:rPr>
      <w:rFonts w:eastAsiaTheme="minorHAnsi"/>
      <w:kern w:val="2"/>
      <w:sz w:val="24"/>
      <w:szCs w:val="24"/>
      <w:lang w:eastAsia="en-US"/>
      <w14:ligatures w14:val="standardContextual"/>
    </w:rPr>
  </w:style>
  <w:style w:type="character" w:styleId="IntenseEmphasis">
    <w:name w:val="Intense Emphasis"/>
    <w:basedOn w:val="DefaultParagraphFont"/>
    <w:uiPriority w:val="21"/>
    <w:qFormat/>
    <w:rsid w:val="00FD4F04"/>
    <w:rPr>
      <w:i/>
      <w:iCs/>
      <w:color w:val="0F4761" w:themeColor="accent1" w:themeShade="BF"/>
    </w:rPr>
  </w:style>
  <w:style w:type="paragraph" w:styleId="IntenseQuote">
    <w:name w:val="Intense Quote"/>
    <w:basedOn w:val="Normal"/>
    <w:next w:val="Normal"/>
    <w:link w:val="IntenseQuoteChar"/>
    <w:uiPriority w:val="30"/>
    <w:qFormat/>
    <w:rsid w:val="00FD4F04"/>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eastAsiaTheme="minorHAnsi"/>
      <w:i/>
      <w:iCs/>
      <w:color w:val="0F4761" w:themeColor="accent1" w:themeShade="BF"/>
      <w:kern w:val="2"/>
      <w:sz w:val="24"/>
      <w:szCs w:val="24"/>
      <w:lang w:eastAsia="en-US"/>
      <w14:ligatures w14:val="standardContextual"/>
    </w:rPr>
  </w:style>
  <w:style w:type="character" w:customStyle="1" w:styleId="IntenseQuoteChar">
    <w:name w:val="Intense Quote Char"/>
    <w:basedOn w:val="DefaultParagraphFont"/>
    <w:link w:val="IntenseQuote"/>
    <w:uiPriority w:val="30"/>
    <w:rsid w:val="00FD4F04"/>
    <w:rPr>
      <w:i/>
      <w:iCs/>
      <w:color w:val="0F4761" w:themeColor="accent1" w:themeShade="BF"/>
    </w:rPr>
  </w:style>
  <w:style w:type="character" w:styleId="IntenseReference">
    <w:name w:val="Intense Reference"/>
    <w:basedOn w:val="DefaultParagraphFont"/>
    <w:uiPriority w:val="32"/>
    <w:qFormat/>
    <w:rsid w:val="00FD4F04"/>
    <w:rPr>
      <w:b/>
      <w:bCs/>
      <w:smallCaps/>
      <w:color w:val="0F4761" w:themeColor="accent1" w:themeShade="BF"/>
      <w:spacing w:val="5"/>
    </w:rPr>
  </w:style>
  <w:style w:type="paragraph" w:styleId="Header">
    <w:name w:val="header"/>
    <w:basedOn w:val="Normal"/>
    <w:link w:val="HeaderChar"/>
    <w:uiPriority w:val="99"/>
    <w:unhideWhenUsed/>
    <w:rsid w:val="00BC65FA"/>
    <w:pPr>
      <w:tabs>
        <w:tab w:val="center" w:pos="4513"/>
        <w:tab w:val="right" w:pos="9026"/>
      </w:tabs>
    </w:pPr>
  </w:style>
  <w:style w:type="character" w:customStyle="1" w:styleId="HeaderChar">
    <w:name w:val="Header Char"/>
    <w:basedOn w:val="DefaultParagraphFont"/>
    <w:link w:val="Header"/>
    <w:uiPriority w:val="99"/>
    <w:rsid w:val="00BC65FA"/>
    <w:rPr>
      <w:rFonts w:eastAsiaTheme="minorEastAsia"/>
      <w:noProof/>
      <w:kern w:val="0"/>
      <w:sz w:val="21"/>
      <w:szCs w:val="21"/>
      <w:lang w:eastAsia="lt-LT"/>
      <w14:ligatures w14:val="none"/>
    </w:rPr>
  </w:style>
  <w:style w:type="paragraph" w:styleId="Footer">
    <w:name w:val="footer"/>
    <w:basedOn w:val="Normal"/>
    <w:link w:val="FooterChar"/>
    <w:uiPriority w:val="99"/>
    <w:unhideWhenUsed/>
    <w:rsid w:val="00BC65FA"/>
    <w:pPr>
      <w:tabs>
        <w:tab w:val="center" w:pos="4819"/>
        <w:tab w:val="right" w:pos="9638"/>
      </w:tabs>
      <w:spacing w:after="0" w:line="240" w:lineRule="auto"/>
    </w:pPr>
  </w:style>
  <w:style w:type="character" w:customStyle="1" w:styleId="FooterChar">
    <w:name w:val="Footer Char"/>
    <w:basedOn w:val="DefaultParagraphFont"/>
    <w:link w:val="Footer"/>
    <w:uiPriority w:val="99"/>
    <w:rsid w:val="00BC65FA"/>
    <w:rPr>
      <w:rFonts w:eastAsiaTheme="minorEastAsia"/>
      <w:noProof/>
      <w:kern w:val="0"/>
      <w:sz w:val="21"/>
      <w:szCs w:val="21"/>
      <w:lang w:eastAsia="lt-LT"/>
      <w14:ligatures w14:val="none"/>
    </w:rPr>
  </w:style>
  <w:style w:type="paragraph" w:styleId="Revision">
    <w:name w:val="Revision"/>
    <w:hidden/>
    <w:uiPriority w:val="99"/>
    <w:semiHidden/>
    <w:rsid w:val="00153B72"/>
    <w:pPr>
      <w:spacing w:after="0" w:line="240" w:lineRule="auto"/>
    </w:pPr>
    <w:rPr>
      <w:rFonts w:eastAsiaTheme="minorEastAsia"/>
      <w:noProof/>
      <w:kern w:val="0"/>
      <w:sz w:val="21"/>
      <w:szCs w:val="21"/>
      <w:lang w:eastAsia="lt-LT"/>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310e198c-91b7-4bdd-bc0d-4d51b990d2e7}" enabled="0" method="" siteId="{310e198c-91b7-4bdd-bc0d-4d51b990d2e7}" removed="1"/>
  <clbl:label id="{6805d261-d7a5-4e14-8c0d-c93de7223ee6}" enabled="1" method="Standard" siteId="{6062c8a2-d353-46c2-92d8-0dd75d1f4b63}" removed="0"/>
</clbl:labelList>
</file>

<file path=docProps/app.xml><?xml version="1.0" encoding="utf-8"?>
<Properties xmlns="http://schemas.openxmlformats.org/officeDocument/2006/extended-properties" xmlns:vt="http://schemas.openxmlformats.org/officeDocument/2006/docPropsVTypes">
  <Template>Normal</Template>
  <TotalTime>4</TotalTime>
  <Pages>1</Pages>
  <Words>819</Words>
  <Characters>468</Characters>
  <Application>Microsoft Office Word</Application>
  <DocSecurity>0</DocSecurity>
  <Lines>3</Lines>
  <Paragraphs>2</Paragraphs>
  <ScaleCrop>false</ScaleCrop>
  <Company/>
  <LinksUpToDate>false</LinksUpToDate>
  <CharactersWithSpaces>1285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Dovilė Stoškuvienė</cp:lastModifiedBy>
  <cp:revision>15</cp:revision>
  <dcterms:created xsi:type="dcterms:W3CDTF">2026-07-14T22:37:00Z</dcterms:created>
  <dcterms:modified xsi:type="dcterms:W3CDTF">2026-09-01T11:35:00Z</dcterms:modified>
</cp:coreProperties>
</file>