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XSpec="right" w:tblpY="1"/>
        <w:tblOverlap w:val="never"/>
        <w:tblW w:w="4780" w:type="dxa"/>
        <w:tblLook w:val="01E0" w:firstRow="1" w:lastRow="1" w:firstColumn="1" w:lastColumn="1" w:noHBand="0" w:noVBand="0"/>
      </w:tblPr>
      <w:tblGrid>
        <w:gridCol w:w="4780"/>
      </w:tblGrid>
      <w:tr w:rsidR="00713069" w:rsidRPr="008C5C5B" w14:paraId="57C16BEB" w14:textId="77777777" w:rsidTr="00713069">
        <w:tc>
          <w:tcPr>
            <w:tcW w:w="4780" w:type="dxa"/>
          </w:tcPr>
          <w:p w14:paraId="42732E3B" w14:textId="6AB9893A" w:rsidR="00713069" w:rsidRPr="008C5C5B" w:rsidRDefault="00245AF7" w:rsidP="006E65E2">
            <w:pPr>
              <w:ind w:right="-1"/>
              <w:jc w:val="both"/>
            </w:pPr>
            <w:r w:rsidRPr="00245AF7">
              <w:rPr>
                <w:bCs/>
              </w:rPr>
              <w:t xml:space="preserve">Strateginio valdymo informacinės sistemos (SVIS) naudotojų </w:t>
            </w:r>
            <w:r w:rsidR="00713069" w:rsidRPr="008C5C5B">
              <w:t xml:space="preserve">licencijų naujinimo pirkimo </w:t>
            </w:r>
            <w:r w:rsidR="00713069" w:rsidRPr="008C5C5B">
              <w:rPr>
                <w:color w:val="000000"/>
              </w:rPr>
              <w:t>atviro konkurso sąlygų</w:t>
            </w:r>
          </w:p>
        </w:tc>
      </w:tr>
      <w:tr w:rsidR="00713069" w:rsidRPr="008C5C5B" w14:paraId="2634F60F" w14:textId="77777777" w:rsidTr="00713069">
        <w:tc>
          <w:tcPr>
            <w:tcW w:w="4780" w:type="dxa"/>
          </w:tcPr>
          <w:p w14:paraId="3255F216" w14:textId="2D187F92" w:rsidR="00713069" w:rsidRPr="008C5C5B" w:rsidRDefault="00713069" w:rsidP="006E65E2">
            <w:pPr>
              <w:ind w:right="-1"/>
            </w:pPr>
            <w:r>
              <w:t>6</w:t>
            </w:r>
            <w:r w:rsidRPr="008C5C5B">
              <w:t xml:space="preserve"> priedas</w:t>
            </w:r>
          </w:p>
        </w:tc>
      </w:tr>
    </w:tbl>
    <w:p w14:paraId="349C20E2" w14:textId="00362036" w:rsidR="00960963" w:rsidRDefault="00960963" w:rsidP="00713069">
      <w:pPr>
        <w:ind w:firstLine="6237"/>
        <w:textAlignment w:val="center"/>
        <w:rPr>
          <w:color w:val="000000"/>
          <w:szCs w:val="24"/>
        </w:rPr>
      </w:pPr>
    </w:p>
    <w:p w14:paraId="64A650D2" w14:textId="77777777" w:rsidR="00960963" w:rsidRDefault="00960963">
      <w:pPr>
        <w:ind w:firstLine="4820"/>
        <w:textAlignment w:val="center"/>
        <w:rPr>
          <w:color w:val="000000"/>
          <w:szCs w:val="24"/>
        </w:rPr>
      </w:pPr>
    </w:p>
    <w:p w14:paraId="0E460BCF" w14:textId="77777777" w:rsidR="00656CFA" w:rsidRDefault="00656CFA" w:rsidP="00656CFA">
      <w:pPr>
        <w:spacing w:line="257" w:lineRule="atLeast"/>
        <w:jc w:val="center"/>
        <w:rPr>
          <w:b/>
          <w:bCs/>
          <w:caps/>
          <w:color w:val="000000"/>
          <w:szCs w:val="24"/>
        </w:rPr>
      </w:pPr>
    </w:p>
    <w:p w14:paraId="1DD98BAC" w14:textId="77777777" w:rsidR="00296902" w:rsidRDefault="00296902" w:rsidP="00656CFA">
      <w:pPr>
        <w:spacing w:line="257" w:lineRule="atLeast"/>
        <w:jc w:val="center"/>
        <w:rPr>
          <w:b/>
          <w:caps/>
          <w:szCs w:val="24"/>
        </w:rPr>
      </w:pPr>
    </w:p>
    <w:p w14:paraId="12D71499" w14:textId="77777777" w:rsidR="00296902" w:rsidRDefault="00296902" w:rsidP="00656CFA">
      <w:pPr>
        <w:spacing w:line="257" w:lineRule="atLeast"/>
        <w:jc w:val="center"/>
        <w:rPr>
          <w:b/>
          <w:caps/>
          <w:szCs w:val="24"/>
        </w:rPr>
      </w:pPr>
    </w:p>
    <w:p w14:paraId="5B777682" w14:textId="7C5CE556" w:rsidR="00960963" w:rsidRDefault="00245AF7" w:rsidP="00656CFA">
      <w:pPr>
        <w:spacing w:line="257" w:lineRule="atLeast"/>
        <w:jc w:val="center"/>
        <w:rPr>
          <w:color w:val="000000"/>
          <w:szCs w:val="24"/>
        </w:rPr>
      </w:pPr>
      <w:r>
        <w:rPr>
          <w:b/>
          <w:caps/>
          <w:szCs w:val="24"/>
        </w:rPr>
        <w:t>STRATEGINIO VALDYMO INFORMACINĖS SISTEMOS (SVIS) NAUDOTOJŲ LICENCIJŲ NAUJINIMO</w:t>
      </w:r>
      <w:r w:rsidR="00962C24">
        <w:rPr>
          <w:b/>
          <w:bCs/>
          <w:caps/>
          <w:color w:val="000000"/>
          <w:szCs w:val="24"/>
        </w:rPr>
        <w:t xml:space="preserve"> PIRKIMO</w:t>
      </w:r>
      <w:r w:rsidR="00962C24">
        <w:rPr>
          <w:color w:val="000000"/>
          <w:szCs w:val="24"/>
        </w:rPr>
        <w:t>–</w:t>
      </w:r>
      <w:r w:rsidR="00962C24">
        <w:rPr>
          <w:b/>
          <w:bCs/>
          <w:caps/>
          <w:color w:val="000000"/>
          <w:szCs w:val="24"/>
        </w:rPr>
        <w:t>PARDAVIMO SUTARTIES BENDROSIOS SĄLYGOS</w:t>
      </w:r>
    </w:p>
    <w:p w14:paraId="110A3A7D" w14:textId="77777777" w:rsidR="00960963" w:rsidRDefault="00960963">
      <w:pPr>
        <w:spacing w:line="257" w:lineRule="atLeast"/>
        <w:ind w:firstLine="62"/>
        <w:jc w:val="center"/>
        <w:rPr>
          <w:color w:val="000000"/>
          <w:szCs w:val="24"/>
        </w:rPr>
      </w:pPr>
    </w:p>
    <w:p w14:paraId="5072780B" w14:textId="77777777" w:rsidR="00960963" w:rsidRDefault="00962C24">
      <w:pPr>
        <w:spacing w:line="257" w:lineRule="atLeast"/>
        <w:jc w:val="center"/>
        <w:rPr>
          <w:color w:val="000000"/>
          <w:szCs w:val="24"/>
        </w:rPr>
      </w:pPr>
      <w:r>
        <w:rPr>
          <w:b/>
          <w:bCs/>
          <w:caps/>
          <w:color w:val="000000"/>
          <w:szCs w:val="24"/>
        </w:rPr>
        <w:t>1.  PAGRINDINĖS SĄVOKOS IR SUTARTIES AIŠKINIMAS</w:t>
      </w:r>
    </w:p>
    <w:p w14:paraId="52742565" w14:textId="77777777" w:rsidR="00960963" w:rsidRDefault="00960963">
      <w:pPr>
        <w:spacing w:line="257" w:lineRule="atLeast"/>
        <w:ind w:firstLine="62"/>
        <w:jc w:val="both"/>
        <w:rPr>
          <w:color w:val="000000"/>
          <w:szCs w:val="24"/>
        </w:rPr>
      </w:pPr>
    </w:p>
    <w:p w14:paraId="4CCB8701" w14:textId="77777777" w:rsidR="00960963" w:rsidRDefault="00962C24">
      <w:pPr>
        <w:spacing w:line="257" w:lineRule="atLeast"/>
        <w:jc w:val="center"/>
        <w:rPr>
          <w:color w:val="000000"/>
          <w:szCs w:val="24"/>
        </w:rPr>
      </w:pPr>
      <w:r>
        <w:rPr>
          <w:b/>
          <w:bCs/>
          <w:color w:val="000000"/>
          <w:szCs w:val="24"/>
        </w:rPr>
        <w:t>1.1. Sąvokos</w:t>
      </w:r>
    </w:p>
    <w:p w14:paraId="3707201C" w14:textId="77777777" w:rsidR="00960963" w:rsidRDefault="00960963">
      <w:pPr>
        <w:spacing w:line="257" w:lineRule="atLeast"/>
        <w:ind w:firstLine="62"/>
        <w:jc w:val="both"/>
        <w:rPr>
          <w:color w:val="000000"/>
          <w:szCs w:val="24"/>
        </w:rPr>
      </w:pPr>
    </w:p>
    <w:p w14:paraId="2767977B" w14:textId="77777777" w:rsidR="00960963" w:rsidRDefault="00962C24">
      <w:pPr>
        <w:spacing w:line="257" w:lineRule="atLeast"/>
        <w:jc w:val="both"/>
        <w:rPr>
          <w:color w:val="000000"/>
          <w:szCs w:val="24"/>
        </w:rPr>
      </w:pPr>
      <w:r>
        <w:rPr>
          <w:color w:val="000000"/>
          <w:szCs w:val="24"/>
        </w:rPr>
        <w:t>1.1.1. Šioje Sutartyje didžiąja raide rašomos sąvokos turi paskiau nurodytas reikšmes:</w:t>
      </w:r>
    </w:p>
    <w:p w14:paraId="4C2B2432" w14:textId="77777777" w:rsidR="00960963" w:rsidRDefault="00962C2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E187C30" w14:textId="77777777" w:rsidR="00960963" w:rsidRDefault="00962C2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611819" w14:textId="77777777" w:rsidR="00960963" w:rsidRDefault="00962C2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3E66F0B" w14:textId="77777777" w:rsidR="00960963" w:rsidRDefault="00962C2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Default="00962C24">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8A8B04B" w14:textId="77777777" w:rsidR="00960963" w:rsidRDefault="00962C24">
      <w:pPr>
        <w:spacing w:line="257" w:lineRule="atLeast"/>
        <w:jc w:val="both"/>
        <w:rPr>
          <w:szCs w:val="24"/>
        </w:rPr>
      </w:pPr>
      <w:r>
        <w:rPr>
          <w:szCs w:val="24"/>
        </w:rPr>
        <w:lastRenderedPageBreak/>
        <w:t>1.1.1.10. </w:t>
      </w:r>
      <w:r>
        <w:rPr>
          <w:b/>
          <w:bCs/>
          <w:szCs w:val="24"/>
        </w:rPr>
        <w:t>Sutarties kaina</w:t>
      </w:r>
      <w:r>
        <w:rPr>
          <w:szCs w:val="24"/>
        </w:rPr>
        <w:t> – pagal Sutartį Tiekėjui mokėtina suma, įskaitant visus privalomus mokesčius ir išlaidas;</w:t>
      </w:r>
    </w:p>
    <w:p w14:paraId="4A7FF002" w14:textId="77777777" w:rsidR="00960963" w:rsidRDefault="00962C2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9275080" w14:textId="77777777" w:rsidR="00960963" w:rsidRDefault="00962C24">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6447F4D2" w14:textId="77777777" w:rsidR="00960963" w:rsidRDefault="00962C2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7881094" w14:textId="77777777" w:rsidR="00960963" w:rsidRDefault="00962C2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9F0D401" w14:textId="77777777" w:rsidR="00960963" w:rsidRDefault="00962C24">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27022D31" w14:textId="77777777" w:rsidR="00960963" w:rsidRDefault="00962C24">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98C69F9" w14:textId="77777777" w:rsidR="00960963" w:rsidRDefault="00962C24">
      <w:pPr>
        <w:spacing w:line="257" w:lineRule="atLeast"/>
        <w:jc w:val="both"/>
        <w:rPr>
          <w:color w:val="000000"/>
          <w:szCs w:val="24"/>
        </w:rPr>
      </w:pPr>
      <w:r>
        <w:rPr>
          <w:color w:val="000000"/>
          <w:szCs w:val="24"/>
        </w:rPr>
        <w:t>1.1.1.17. Kitų Sutartyje didžiąja raide rašomų sąvokų reikšmės yra nurodytos Sutarties tekste.</w:t>
      </w:r>
    </w:p>
    <w:p w14:paraId="3ACA3FA3" w14:textId="77777777" w:rsidR="00960963" w:rsidRDefault="00962C24">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BF8234F" w14:textId="77777777" w:rsidR="00960963" w:rsidRDefault="00962C2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Default="00960963">
      <w:pPr>
        <w:spacing w:line="257" w:lineRule="atLeast"/>
        <w:ind w:firstLine="62"/>
        <w:jc w:val="both"/>
        <w:rPr>
          <w:color w:val="000000"/>
          <w:szCs w:val="24"/>
        </w:rPr>
      </w:pPr>
    </w:p>
    <w:p w14:paraId="446AADB5" w14:textId="77777777" w:rsidR="00960963" w:rsidRDefault="00962C24">
      <w:pPr>
        <w:spacing w:line="257" w:lineRule="atLeast"/>
        <w:jc w:val="center"/>
        <w:rPr>
          <w:color w:val="000000"/>
          <w:szCs w:val="24"/>
        </w:rPr>
      </w:pPr>
      <w:r>
        <w:rPr>
          <w:b/>
          <w:bCs/>
          <w:color w:val="000000"/>
          <w:szCs w:val="24"/>
        </w:rPr>
        <w:t>1.2.  Sutarties aiškinimas</w:t>
      </w:r>
    </w:p>
    <w:p w14:paraId="4B96CBB3" w14:textId="77777777" w:rsidR="00960963" w:rsidRDefault="00960963">
      <w:pPr>
        <w:spacing w:line="257" w:lineRule="atLeast"/>
        <w:ind w:left="792" w:firstLine="62"/>
        <w:jc w:val="both"/>
        <w:rPr>
          <w:color w:val="000000"/>
          <w:szCs w:val="24"/>
        </w:rPr>
      </w:pPr>
    </w:p>
    <w:p w14:paraId="73116EC9" w14:textId="77777777" w:rsidR="00960963" w:rsidRDefault="00962C24">
      <w:pPr>
        <w:spacing w:line="257" w:lineRule="atLeast"/>
        <w:jc w:val="both"/>
        <w:rPr>
          <w:color w:val="000000"/>
          <w:szCs w:val="24"/>
        </w:rPr>
      </w:pPr>
      <w:r>
        <w:rPr>
          <w:color w:val="000000"/>
          <w:szCs w:val="24"/>
        </w:rPr>
        <w:t>1.2.1. Sutartis yra sudaryta ir turi būti aiškinama pagal Lietuvos Respublikos teisės aktus.</w:t>
      </w:r>
    </w:p>
    <w:p w14:paraId="7ED41046" w14:textId="77777777" w:rsidR="00960963" w:rsidRDefault="00962C2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8145FE" w14:textId="77777777" w:rsidR="00960963" w:rsidRDefault="00962C24">
      <w:pPr>
        <w:spacing w:line="257" w:lineRule="atLeast"/>
        <w:jc w:val="both"/>
        <w:rPr>
          <w:color w:val="000000"/>
          <w:szCs w:val="24"/>
        </w:rPr>
      </w:pPr>
      <w:r>
        <w:rPr>
          <w:color w:val="000000"/>
          <w:szCs w:val="24"/>
        </w:rPr>
        <w:t>1.2.3. Diena Sutartyje reiškia kalendorinę dieną.</w:t>
      </w:r>
    </w:p>
    <w:p w14:paraId="0266DECB" w14:textId="77777777" w:rsidR="00960963" w:rsidRDefault="00962C2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F7DCA18" w14:textId="77777777" w:rsidR="00960963" w:rsidRDefault="00962C2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7BEC4F9" w14:textId="77777777" w:rsidR="00960963" w:rsidRDefault="00962C24">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4C977586" w14:textId="77777777" w:rsidR="00960963" w:rsidRDefault="00962C2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Default="00962C2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E3B165B" w14:textId="77777777" w:rsidR="00960963" w:rsidRDefault="00962C2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BD5AD8D" w14:textId="77777777" w:rsidR="00960963" w:rsidRDefault="00960963">
      <w:pPr>
        <w:spacing w:line="257" w:lineRule="atLeast"/>
        <w:ind w:firstLine="62"/>
        <w:jc w:val="both"/>
        <w:rPr>
          <w:color w:val="000000"/>
          <w:szCs w:val="24"/>
        </w:rPr>
      </w:pPr>
    </w:p>
    <w:p w14:paraId="0F6FC3E1" w14:textId="77777777" w:rsidR="00960963" w:rsidRDefault="00962C24">
      <w:pPr>
        <w:spacing w:line="257" w:lineRule="atLeast"/>
        <w:jc w:val="center"/>
        <w:rPr>
          <w:color w:val="000000"/>
          <w:szCs w:val="24"/>
        </w:rPr>
      </w:pPr>
      <w:r>
        <w:rPr>
          <w:b/>
          <w:bCs/>
          <w:color w:val="000000"/>
          <w:szCs w:val="24"/>
        </w:rPr>
        <w:t>1.3. Dokumentų viršenybė</w:t>
      </w:r>
    </w:p>
    <w:p w14:paraId="4DBA576B" w14:textId="77777777" w:rsidR="00960963" w:rsidRDefault="00960963">
      <w:pPr>
        <w:spacing w:line="257" w:lineRule="atLeast"/>
        <w:ind w:firstLine="62"/>
        <w:jc w:val="both"/>
        <w:rPr>
          <w:color w:val="000000"/>
          <w:szCs w:val="24"/>
        </w:rPr>
      </w:pPr>
    </w:p>
    <w:p w14:paraId="00B8850F" w14:textId="77777777" w:rsidR="00960963" w:rsidRDefault="00962C24">
      <w:pPr>
        <w:spacing w:line="257" w:lineRule="atLeast"/>
        <w:jc w:val="both"/>
        <w:rPr>
          <w:color w:val="000000"/>
          <w:szCs w:val="24"/>
        </w:rPr>
      </w:pPr>
      <w:r>
        <w:rPr>
          <w:color w:val="000000"/>
          <w:szCs w:val="24"/>
        </w:rPr>
        <w:lastRenderedPageBreak/>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pPr>
        <w:spacing w:line="276" w:lineRule="atLeast"/>
        <w:jc w:val="both"/>
        <w:rPr>
          <w:color w:val="000000"/>
          <w:szCs w:val="24"/>
        </w:rPr>
      </w:pPr>
      <w:r>
        <w:rPr>
          <w:color w:val="000000"/>
          <w:szCs w:val="24"/>
        </w:rPr>
        <w:t>1.3.1.1. Techninė specifikacija;</w:t>
      </w:r>
    </w:p>
    <w:p w14:paraId="2B3D280F" w14:textId="77777777" w:rsidR="00960963" w:rsidRDefault="00962C24">
      <w:pPr>
        <w:spacing w:line="276" w:lineRule="atLeast"/>
        <w:jc w:val="both"/>
        <w:rPr>
          <w:color w:val="000000"/>
          <w:szCs w:val="24"/>
        </w:rPr>
      </w:pPr>
      <w:r>
        <w:rPr>
          <w:color w:val="000000"/>
          <w:szCs w:val="24"/>
        </w:rPr>
        <w:t>1.3.1.2. Specialiosios sąlygos;</w:t>
      </w:r>
    </w:p>
    <w:p w14:paraId="64369F7D" w14:textId="77777777" w:rsidR="00960963" w:rsidRDefault="00962C24">
      <w:pPr>
        <w:spacing w:line="276" w:lineRule="atLeast"/>
        <w:jc w:val="both"/>
        <w:rPr>
          <w:color w:val="000000"/>
          <w:szCs w:val="24"/>
        </w:rPr>
      </w:pPr>
      <w:r>
        <w:rPr>
          <w:color w:val="000000"/>
          <w:szCs w:val="24"/>
        </w:rPr>
        <w:t>1.3.1.3. Bendrosios sąlygos;</w:t>
      </w:r>
    </w:p>
    <w:p w14:paraId="1E9168A9" w14:textId="77777777" w:rsidR="00960963" w:rsidRDefault="00962C24">
      <w:pPr>
        <w:spacing w:line="276" w:lineRule="atLeast"/>
        <w:jc w:val="both"/>
        <w:rPr>
          <w:color w:val="000000"/>
          <w:szCs w:val="24"/>
        </w:rPr>
      </w:pPr>
      <w:r>
        <w:rPr>
          <w:color w:val="000000"/>
          <w:szCs w:val="24"/>
        </w:rPr>
        <w:t>1.3.1.4. Pirkimo dokumentai (išskyrus techninę specifikaciją);</w:t>
      </w:r>
    </w:p>
    <w:p w14:paraId="4B68E499" w14:textId="77777777" w:rsidR="00960963" w:rsidRDefault="00962C24">
      <w:pPr>
        <w:spacing w:line="276" w:lineRule="atLeast"/>
        <w:jc w:val="both"/>
        <w:rPr>
          <w:color w:val="000000"/>
          <w:szCs w:val="24"/>
        </w:rPr>
      </w:pPr>
      <w:r>
        <w:rPr>
          <w:color w:val="000000"/>
          <w:szCs w:val="24"/>
        </w:rPr>
        <w:t>1.3.1.5. Pasiūlymas;</w:t>
      </w:r>
    </w:p>
    <w:p w14:paraId="1216AD2F" w14:textId="77777777" w:rsidR="00960963" w:rsidRDefault="00962C24">
      <w:pPr>
        <w:spacing w:line="276" w:lineRule="atLeast"/>
        <w:jc w:val="both"/>
        <w:rPr>
          <w:color w:val="000000"/>
          <w:szCs w:val="24"/>
        </w:rPr>
      </w:pPr>
      <w:r>
        <w:rPr>
          <w:color w:val="000000"/>
          <w:szCs w:val="24"/>
        </w:rPr>
        <w:t>1.3.1.6. Kiti Specialiosiose sąlygose išvardinti priedai.</w:t>
      </w:r>
    </w:p>
    <w:p w14:paraId="0AFE9142" w14:textId="77777777" w:rsidR="00960963" w:rsidRDefault="00962C24">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31758C2" w14:textId="77777777" w:rsidR="00960963" w:rsidRDefault="00962C24">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3B90852" w14:textId="77777777" w:rsidR="00960963" w:rsidRDefault="00960963">
      <w:pPr>
        <w:spacing w:line="257" w:lineRule="atLeast"/>
        <w:ind w:firstLine="62"/>
        <w:jc w:val="both"/>
        <w:rPr>
          <w:color w:val="000000"/>
          <w:szCs w:val="24"/>
        </w:rPr>
      </w:pPr>
    </w:p>
    <w:p w14:paraId="4C8118D1" w14:textId="77777777" w:rsidR="00960963" w:rsidRDefault="00962C24">
      <w:pPr>
        <w:spacing w:line="257" w:lineRule="atLeast"/>
        <w:jc w:val="center"/>
        <w:rPr>
          <w:color w:val="000000"/>
          <w:szCs w:val="24"/>
        </w:rPr>
      </w:pPr>
      <w:r>
        <w:rPr>
          <w:b/>
          <w:bCs/>
          <w:caps/>
          <w:color w:val="000000"/>
          <w:szCs w:val="24"/>
        </w:rPr>
        <w:t>2.  SUTARTIES DALYKAS</w:t>
      </w:r>
    </w:p>
    <w:p w14:paraId="0FA1DA67" w14:textId="77777777" w:rsidR="00960963" w:rsidRDefault="00960963">
      <w:pPr>
        <w:spacing w:line="257" w:lineRule="atLeast"/>
        <w:ind w:firstLine="62"/>
        <w:jc w:val="both"/>
        <w:rPr>
          <w:color w:val="000000"/>
          <w:szCs w:val="24"/>
        </w:rPr>
      </w:pPr>
    </w:p>
    <w:p w14:paraId="4F44580A" w14:textId="77777777" w:rsidR="00960963" w:rsidRDefault="00962C2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Default="00960963">
      <w:pPr>
        <w:spacing w:line="257" w:lineRule="atLeast"/>
        <w:ind w:firstLine="62"/>
        <w:jc w:val="both"/>
        <w:rPr>
          <w:color w:val="000000"/>
          <w:szCs w:val="24"/>
        </w:rPr>
      </w:pPr>
    </w:p>
    <w:p w14:paraId="72C9164D" w14:textId="77777777" w:rsidR="00960963" w:rsidRDefault="00962C24">
      <w:pPr>
        <w:spacing w:line="257" w:lineRule="atLeast"/>
        <w:jc w:val="center"/>
        <w:rPr>
          <w:color w:val="000000"/>
          <w:szCs w:val="24"/>
        </w:rPr>
      </w:pPr>
      <w:r>
        <w:rPr>
          <w:b/>
          <w:bCs/>
          <w:caps/>
          <w:color w:val="000000"/>
          <w:szCs w:val="24"/>
        </w:rPr>
        <w:t>3.  TIEKĖJAS IR KITI SUTARTIES VYKDYMUI PASITELKIAMI ASMENYS</w:t>
      </w:r>
    </w:p>
    <w:p w14:paraId="276972D2" w14:textId="77777777" w:rsidR="00960963" w:rsidRDefault="00960963">
      <w:pPr>
        <w:spacing w:line="257" w:lineRule="atLeast"/>
        <w:ind w:firstLine="62"/>
        <w:rPr>
          <w:color w:val="000000"/>
          <w:szCs w:val="24"/>
        </w:rPr>
      </w:pPr>
    </w:p>
    <w:p w14:paraId="1366BD08" w14:textId="77777777" w:rsidR="00960963" w:rsidRDefault="00962C24">
      <w:pPr>
        <w:spacing w:line="257" w:lineRule="atLeast"/>
        <w:jc w:val="center"/>
        <w:rPr>
          <w:color w:val="000000"/>
          <w:szCs w:val="24"/>
        </w:rPr>
      </w:pPr>
      <w:r>
        <w:rPr>
          <w:b/>
          <w:bCs/>
          <w:color w:val="000000"/>
          <w:szCs w:val="24"/>
        </w:rPr>
        <w:t>3.1.  Kvalifikacija ir kiti Tiekėjo pasiūlymu prisiimti įsipareigojimai</w:t>
      </w:r>
    </w:p>
    <w:p w14:paraId="676E8E1B" w14:textId="77777777" w:rsidR="00960963" w:rsidRDefault="00960963">
      <w:pPr>
        <w:spacing w:line="257" w:lineRule="atLeast"/>
        <w:ind w:firstLine="62"/>
        <w:jc w:val="both"/>
        <w:rPr>
          <w:color w:val="000000"/>
          <w:szCs w:val="24"/>
        </w:rPr>
      </w:pPr>
    </w:p>
    <w:p w14:paraId="174E967A" w14:textId="77777777" w:rsidR="00960963" w:rsidRDefault="00962C24">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Default="00962C2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90F4511" w14:textId="77777777" w:rsidR="00960963" w:rsidRDefault="00962C2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9D97E6E" w14:textId="583173EF" w:rsidR="00960963" w:rsidRDefault="00962C24">
      <w:pPr>
        <w:spacing w:line="257" w:lineRule="atLeast"/>
        <w:jc w:val="both"/>
        <w:rPr>
          <w:color w:val="000000"/>
        </w:rPr>
      </w:pPr>
      <w:r>
        <w:rPr>
          <w:color w:val="000000"/>
        </w:rPr>
        <w:lastRenderedPageBreak/>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D43952" w14:textId="77777777" w:rsidR="00960963" w:rsidRDefault="00962C24">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B36B2C0" w14:textId="77777777" w:rsidR="00960963" w:rsidRDefault="00962C24">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C745E7E" w14:textId="77777777" w:rsidR="00960963" w:rsidRDefault="00962C24">
      <w:pPr>
        <w:jc w:val="both"/>
        <w:rPr>
          <w:color w:val="000000"/>
          <w:szCs w:val="24"/>
        </w:rPr>
      </w:pPr>
      <w:r>
        <w:rPr>
          <w:color w:val="000000"/>
          <w:szCs w:val="24"/>
        </w:rPr>
        <w:t xml:space="preserve">3.1.3. Tiekėjas taip pat atsako už tai, kad Tiekėjas, Sutartį tiesiogiai vykdantys </w:t>
      </w:r>
      <w:proofErr w:type="spellStart"/>
      <w:r>
        <w:rPr>
          <w:color w:val="000000"/>
          <w:szCs w:val="24"/>
        </w:rPr>
        <w:t>subtiekėjai</w:t>
      </w:r>
      <w:proofErr w:type="spellEnd"/>
      <w:r>
        <w:rPr>
          <w:color w:val="000000"/>
          <w:szCs w:val="24"/>
        </w:rPr>
        <w:t xml:space="preserve">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Default="00960963">
      <w:pPr>
        <w:spacing w:line="257" w:lineRule="atLeast"/>
        <w:ind w:firstLine="62"/>
        <w:jc w:val="both"/>
        <w:rPr>
          <w:color w:val="000000"/>
          <w:szCs w:val="24"/>
        </w:rPr>
      </w:pPr>
    </w:p>
    <w:p w14:paraId="50DD36ED" w14:textId="77777777" w:rsidR="00960963" w:rsidRDefault="00962C24">
      <w:pPr>
        <w:spacing w:line="257" w:lineRule="atLeast"/>
        <w:jc w:val="center"/>
        <w:rPr>
          <w:color w:val="000000"/>
          <w:szCs w:val="24"/>
        </w:rPr>
      </w:pPr>
      <w:r>
        <w:rPr>
          <w:b/>
          <w:bCs/>
          <w:color w:val="000000"/>
          <w:szCs w:val="24"/>
        </w:rPr>
        <w:t>3.2.</w:t>
      </w:r>
      <w:r>
        <w:rPr>
          <w:color w:val="000000"/>
          <w:szCs w:val="24"/>
        </w:rPr>
        <w:t xml:space="preserve">  </w:t>
      </w:r>
      <w:proofErr w:type="spellStart"/>
      <w:r>
        <w:rPr>
          <w:b/>
          <w:bCs/>
          <w:color w:val="000000"/>
          <w:szCs w:val="24"/>
        </w:rPr>
        <w:t>Subtiekėjų</w:t>
      </w:r>
      <w:proofErr w:type="spellEnd"/>
      <w:r>
        <w:rPr>
          <w:b/>
          <w:bCs/>
          <w:color w:val="000000"/>
          <w:szCs w:val="24"/>
        </w:rPr>
        <w:t xml:space="preserve"> bei specialistų pasitelkimas ir keitimas</w:t>
      </w:r>
    </w:p>
    <w:p w14:paraId="51910C1F" w14:textId="77777777" w:rsidR="00960963" w:rsidRDefault="00960963">
      <w:pPr>
        <w:spacing w:line="257" w:lineRule="atLeast"/>
        <w:ind w:firstLine="62"/>
        <w:jc w:val="both"/>
        <w:rPr>
          <w:color w:val="000000"/>
          <w:szCs w:val="24"/>
        </w:rPr>
      </w:pPr>
    </w:p>
    <w:p w14:paraId="448ADBED"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 xml:space="preserve">3.2.1. Tiekėjas įsipareigoja užtikrinti, kad Sutartį vykdys pirkime pasiūlyti ir kvalifikacijos bei kitus pirkimo dokumentuose nustatytus reikalavimus atitinkantys </w:t>
      </w:r>
      <w:proofErr w:type="spellStart"/>
      <w:r>
        <w:rPr>
          <w:rFonts w:eastAsia="Arial"/>
          <w:kern w:val="2"/>
          <w:szCs w:val="24"/>
        </w:rPr>
        <w:t>subtiekėjai</w:t>
      </w:r>
      <w:proofErr w:type="spellEnd"/>
      <w:r>
        <w:rPr>
          <w:rFonts w:eastAsia="Arial"/>
          <w:kern w:val="2"/>
          <w:szCs w:val="24"/>
        </w:rPr>
        <w:t xml:space="preserve"> ir (ar) specialistai. Šių asmenų veiksmai vykdant Sutartį Tiekėjui sukelia tokias pačias pasekmes ir atsakomybę, kaip jo paties veiksmai. Tiekėjas atsako už savo </w:t>
      </w:r>
      <w:proofErr w:type="spellStart"/>
      <w:r>
        <w:rPr>
          <w:rFonts w:eastAsia="Arial"/>
          <w:kern w:val="2"/>
          <w:szCs w:val="24"/>
        </w:rPr>
        <w:t>subtiekėjų</w:t>
      </w:r>
      <w:proofErr w:type="spellEnd"/>
      <w:r>
        <w:rPr>
          <w:rFonts w:eastAsia="Arial"/>
          <w:kern w:val="2"/>
          <w:szCs w:val="24"/>
        </w:rPr>
        <w:t xml:space="preserve"> ir specialistų veiksmus ar neveikimą.</w:t>
      </w:r>
    </w:p>
    <w:p w14:paraId="1E23E4B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 xml:space="preserve">3.2.2. Sutarties vykdymui pasitelkiami </w:t>
      </w:r>
      <w:proofErr w:type="spellStart"/>
      <w:r>
        <w:rPr>
          <w:rFonts w:eastAsia="Arial"/>
          <w:kern w:val="2"/>
          <w:szCs w:val="24"/>
        </w:rPr>
        <w:t>subtiekėjai</w:t>
      </w:r>
      <w:proofErr w:type="spellEnd"/>
      <w:r>
        <w:rPr>
          <w:rFonts w:eastAsia="Arial"/>
          <w:kern w:val="2"/>
          <w:szCs w:val="24"/>
        </w:rPr>
        <w:t xml:space="preserve"> ir (ar) specialistai (jeigu tokie pasitelkiami) nurodomi Specialiosiose sąlygose.</w:t>
      </w:r>
    </w:p>
    <w:p w14:paraId="62095315" w14:textId="5CDABA4A"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 xml:space="preserve">3.2.3. Tiekėjas gali keisti ir (ar) pasitelkti </w:t>
      </w:r>
      <w:proofErr w:type="spellStart"/>
      <w:r>
        <w:rPr>
          <w:rFonts w:eastAsia="Arial"/>
          <w:kern w:val="2"/>
          <w:szCs w:val="24"/>
        </w:rPr>
        <w:t>subtiekėjus</w:t>
      </w:r>
      <w:proofErr w:type="spellEnd"/>
      <w:r>
        <w:rPr>
          <w:rFonts w:eastAsia="Arial"/>
          <w:kern w:val="2"/>
          <w:szCs w:val="24"/>
        </w:rPr>
        <w:t xml:space="preserve"> ir (ar) specialistus šiame Sutarties poskyryje nustatytais atvejais ir tvarka.</w:t>
      </w:r>
    </w:p>
    <w:p w14:paraId="1AC54557"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 xml:space="preserve">3.2.4. Naujas </w:t>
      </w:r>
      <w:proofErr w:type="spellStart"/>
      <w:r>
        <w:rPr>
          <w:rFonts w:eastAsia="Cambria"/>
          <w:kern w:val="2"/>
          <w:szCs w:val="24"/>
        </w:rPr>
        <w:t>subtiekėjas</w:t>
      </w:r>
      <w:proofErr w:type="spellEnd"/>
      <w:r>
        <w:rPr>
          <w:rFonts w:eastAsia="Cambria"/>
          <w:kern w:val="2"/>
          <w:szCs w:val="24"/>
        </w:rPr>
        <w:t xml:space="preserve"> ar specialistas gali pradėti vykdyti jiems Tiekėjo pavestus įsipareigojimus pagal Sutartį ne anksčiau, nei bus pasirašytas Susitarimas.</w:t>
      </w:r>
    </w:p>
    <w:p w14:paraId="1D01E5FC"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w:t>
      </w:r>
      <w:proofErr w:type="spellStart"/>
      <w:r>
        <w:rPr>
          <w:rFonts w:eastAsia="Cambria"/>
          <w:kern w:val="2"/>
          <w:szCs w:val="24"/>
        </w:rPr>
        <w:t>subtiekėją</w:t>
      </w:r>
      <w:proofErr w:type="spellEnd"/>
      <w:r>
        <w:rPr>
          <w:rFonts w:eastAsia="Cambria"/>
          <w:kern w:val="2"/>
          <w:szCs w:val="24"/>
        </w:rPr>
        <w:t xml:space="preserve"> arba pakeičia esamą </w:t>
      </w:r>
      <w:proofErr w:type="spellStart"/>
      <w:r>
        <w:rPr>
          <w:rFonts w:eastAsia="Cambria"/>
          <w:kern w:val="2"/>
          <w:szCs w:val="24"/>
        </w:rPr>
        <w:t>subtiekėją</w:t>
      </w:r>
      <w:proofErr w:type="spellEnd"/>
      <w:r>
        <w:rPr>
          <w:rFonts w:eastAsia="Cambria"/>
          <w:kern w:val="2"/>
          <w:szCs w:val="24"/>
        </w:rPr>
        <w:t xml:space="preserve"> ir (ar) specialistą, negavęs Pirkėjo raštiško sutikimo, arba sutartinius įsipareigojimus pagal Sutartį vykdo </w:t>
      </w:r>
      <w:proofErr w:type="spellStart"/>
      <w:r>
        <w:rPr>
          <w:rFonts w:eastAsia="Cambria"/>
          <w:kern w:val="2"/>
          <w:szCs w:val="24"/>
        </w:rPr>
        <w:t>subtiekėjai</w:t>
      </w:r>
      <w:proofErr w:type="spellEnd"/>
      <w:r>
        <w:rPr>
          <w:rFonts w:eastAsia="Cambria"/>
          <w:kern w:val="2"/>
          <w:szCs w:val="24"/>
        </w:rPr>
        <w:t xml:space="preserve">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w:t>
      </w:r>
      <w:proofErr w:type="spellStart"/>
      <w:r>
        <w:rPr>
          <w:rFonts w:eastAsia="Arial"/>
          <w:kern w:val="2"/>
          <w:szCs w:val="24"/>
        </w:rPr>
        <w:t>subtiekėjus</w:t>
      </w:r>
      <w:proofErr w:type="spellEnd"/>
      <w:r>
        <w:rPr>
          <w:rFonts w:eastAsia="Arial"/>
          <w:kern w:val="2"/>
          <w:szCs w:val="24"/>
        </w:rPr>
        <w:t xml:space="preserve">, kurių pajėgumais Tiekėjas </w:t>
      </w:r>
      <w:r>
        <w:rPr>
          <w:rFonts w:eastAsia="Cambria"/>
          <w:kern w:val="2"/>
          <w:szCs w:val="24"/>
        </w:rPr>
        <w:t>nesirėmė pirkimo dokumentuose numatytiems kvalifikacijos reikalavimams pagrįsti.</w:t>
      </w:r>
    </w:p>
    <w:p w14:paraId="05CDCF7D"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w:t>
      </w:r>
      <w:proofErr w:type="spellStart"/>
      <w:r>
        <w:rPr>
          <w:rFonts w:eastAsia="Arial"/>
          <w:kern w:val="2"/>
          <w:szCs w:val="24"/>
        </w:rPr>
        <w:t>subtiekėjų</w:t>
      </w:r>
      <w:proofErr w:type="spellEnd"/>
      <w:r>
        <w:rPr>
          <w:rFonts w:eastAsia="Arial"/>
          <w:kern w:val="2"/>
          <w:szCs w:val="24"/>
        </w:rPr>
        <w:t xml:space="preserve">,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9D9AB1" w14:textId="77777777" w:rsidR="00960963" w:rsidRDefault="00962C2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w:t>
      </w:r>
      <w:proofErr w:type="spellStart"/>
      <w:r>
        <w:rPr>
          <w:rFonts w:eastAsia="Cambria"/>
          <w:kern w:val="2"/>
          <w:szCs w:val="24"/>
        </w:rPr>
        <w:t>subtiekėjus</w:t>
      </w:r>
      <w:proofErr w:type="spellEnd"/>
      <w:r>
        <w:rPr>
          <w:rFonts w:eastAsia="Cambria"/>
          <w:kern w:val="2"/>
          <w:szCs w:val="24"/>
        </w:rPr>
        <w:t>, kurių pajėgumais Tiekėjas nesirėmė pirkimo dokumentuose numatytiems kvalifikacijos reikalavimams pagrįsti, gali keisti savo nuožiūra.</w:t>
      </w:r>
    </w:p>
    <w:p w14:paraId="10445F8E" w14:textId="77777777" w:rsidR="00960963" w:rsidRDefault="00962C2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w:t>
      </w:r>
      <w:proofErr w:type="spellStart"/>
      <w:r>
        <w:rPr>
          <w:rFonts w:eastAsia="Arial"/>
          <w:kern w:val="2"/>
          <w:szCs w:val="24"/>
        </w:rPr>
        <w:t>subtiekėjo</w:t>
      </w:r>
      <w:proofErr w:type="spellEnd"/>
      <w:r>
        <w:rPr>
          <w:rFonts w:eastAsia="Arial"/>
          <w:kern w:val="2"/>
          <w:szCs w:val="24"/>
        </w:rPr>
        <w:t xml:space="preserve">, kurio pajėgumais Tiekėjas </w:t>
      </w:r>
      <w:r>
        <w:rPr>
          <w:rFonts w:eastAsia="Cambria"/>
          <w:kern w:val="2"/>
          <w:szCs w:val="24"/>
        </w:rPr>
        <w:t xml:space="preserve">nesirėmė pirkimo dokumentuose numatytiems </w:t>
      </w:r>
      <w:r>
        <w:rPr>
          <w:rFonts w:eastAsia="Cambria"/>
          <w:kern w:val="2"/>
          <w:szCs w:val="24"/>
        </w:rPr>
        <w:lastRenderedPageBreak/>
        <w:t>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proofErr w:type="spellStart"/>
      <w:r>
        <w:rPr>
          <w:rFonts w:eastAsia="Cambria"/>
          <w:kern w:val="2"/>
          <w:szCs w:val="24"/>
        </w:rPr>
        <w:t>subtiekėjo</w:t>
      </w:r>
      <w:proofErr w:type="spellEnd"/>
      <w:r>
        <w:rPr>
          <w:rFonts w:eastAsia="Cambria"/>
          <w:kern w:val="2"/>
          <w:szCs w:val="24"/>
        </w:rPr>
        <w:t xml:space="preserve"> pašalinimo pagrindų ir </w:t>
      </w:r>
      <w:proofErr w:type="spellStart"/>
      <w:r>
        <w:rPr>
          <w:rFonts w:eastAsia="Cambria"/>
          <w:kern w:val="2"/>
          <w:szCs w:val="24"/>
        </w:rPr>
        <w:t>subtiekėjo</w:t>
      </w:r>
      <w:proofErr w:type="spellEnd"/>
      <w:r>
        <w:rPr>
          <w:rFonts w:eastAsia="Cambria"/>
          <w:kern w:val="2"/>
          <w:szCs w:val="24"/>
        </w:rPr>
        <w:t xml:space="preserve">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xml:space="preserve">. Jeigu </w:t>
      </w:r>
      <w:proofErr w:type="spellStart"/>
      <w:r>
        <w:rPr>
          <w:rFonts w:eastAsia="Cambria"/>
          <w:kern w:val="2"/>
          <w:szCs w:val="24"/>
        </w:rPr>
        <w:t>subtiekėjo</w:t>
      </w:r>
      <w:proofErr w:type="spellEnd"/>
      <w:r>
        <w:rPr>
          <w:rFonts w:eastAsia="Cambria"/>
          <w:kern w:val="2"/>
          <w:szCs w:val="24"/>
        </w:rPr>
        <w:t xml:space="preserve"> padėtis neatitinka bent vieno iš nurodytų reikalavimų, Pirkėjas reikalauja pakeisti šį </w:t>
      </w:r>
      <w:proofErr w:type="spellStart"/>
      <w:r>
        <w:rPr>
          <w:rFonts w:eastAsia="Cambria"/>
          <w:kern w:val="2"/>
          <w:szCs w:val="24"/>
        </w:rPr>
        <w:t>subtiekėją</w:t>
      </w:r>
      <w:proofErr w:type="spellEnd"/>
      <w:r>
        <w:rPr>
          <w:rFonts w:eastAsia="Cambria"/>
          <w:kern w:val="2"/>
          <w:szCs w:val="24"/>
        </w:rPr>
        <w:t xml:space="preserve">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w:t>
      </w:r>
      <w:proofErr w:type="spellStart"/>
      <w:r>
        <w:rPr>
          <w:rFonts w:eastAsia="Calibri"/>
          <w:kern w:val="2"/>
          <w:szCs w:val="24"/>
        </w:rPr>
        <w:t>subtiekėją</w:t>
      </w:r>
      <w:proofErr w:type="spellEnd"/>
      <w:r>
        <w:rPr>
          <w:rFonts w:eastAsia="Calibri"/>
          <w:kern w:val="2"/>
          <w:szCs w:val="24"/>
        </w:rPr>
        <w:t xml:space="preserve">,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2A12899A" w14:textId="77777777" w:rsidR="00960963"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w:t>
      </w:r>
      <w:proofErr w:type="spellStart"/>
      <w:r>
        <w:rPr>
          <w:rFonts w:eastAsia="Arial"/>
          <w:kern w:val="2"/>
          <w:szCs w:val="24"/>
        </w:rPr>
        <w:t>Subtiekėjai</w:t>
      </w:r>
      <w:proofErr w:type="spellEnd"/>
      <w:r>
        <w:rPr>
          <w:rFonts w:eastAsia="Arial"/>
          <w:kern w:val="2"/>
          <w:szCs w:val="24"/>
        </w:rPr>
        <w:t>, kurių pajėgumais Tiekėjas rėmėsi, kad atitiktų pirkimo dokumentuose nustatytus kvalifikacijos reikalavimus, gali būti keičiami tik šiais atvejais:</w:t>
      </w:r>
    </w:p>
    <w:p w14:paraId="2435A992"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w:t>
      </w:r>
      <w:proofErr w:type="spellStart"/>
      <w:r>
        <w:rPr>
          <w:rFonts w:eastAsia="Cambria"/>
          <w:kern w:val="2"/>
          <w:szCs w:val="24"/>
        </w:rPr>
        <w:t>subtiekėjui</w:t>
      </w:r>
      <w:proofErr w:type="spellEnd"/>
      <w:r>
        <w:rPr>
          <w:rFonts w:eastAsia="Cambria"/>
          <w:kern w:val="2"/>
          <w:szCs w:val="24"/>
        </w:rPr>
        <w:t xml:space="preserve">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9B70A99"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3.2.10.2. kai </w:t>
      </w:r>
      <w:proofErr w:type="spellStart"/>
      <w:r>
        <w:rPr>
          <w:rFonts w:eastAsia="Cambria"/>
          <w:kern w:val="2"/>
          <w:szCs w:val="24"/>
        </w:rPr>
        <w:t>subtiekėjas</w:t>
      </w:r>
      <w:proofErr w:type="spellEnd"/>
      <w:r>
        <w:rPr>
          <w:rFonts w:eastAsia="Cambria"/>
          <w:kern w:val="2"/>
          <w:szCs w:val="24"/>
        </w:rPr>
        <w:t xml:space="preserve"> dėl objektyvių priežasčių (pavyzdžiui, </w:t>
      </w:r>
      <w:proofErr w:type="spellStart"/>
      <w:r>
        <w:rPr>
          <w:rFonts w:eastAsia="Cambria"/>
          <w:kern w:val="2"/>
          <w:szCs w:val="24"/>
        </w:rPr>
        <w:t>subtiekėjui</w:t>
      </w:r>
      <w:proofErr w:type="spellEnd"/>
      <w:r>
        <w:rPr>
          <w:rFonts w:eastAsia="Cambria"/>
          <w:kern w:val="2"/>
          <w:szCs w:val="24"/>
        </w:rPr>
        <w:t xml:space="preserve"> atsisakius dalyvauti Sutarties vykdyme, nutrūkus teisiniams santykiams su Tiekėju ir pan.) nebegali vykdyti visų ar dalies Sutartyje numatytų įsipareigojimų;</w:t>
      </w:r>
    </w:p>
    <w:p w14:paraId="3E1E7124"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3.2.10.3. Tiekėjas ar </w:t>
      </w:r>
      <w:proofErr w:type="spellStart"/>
      <w:r>
        <w:rPr>
          <w:rFonts w:eastAsia="Cambria"/>
          <w:kern w:val="2"/>
          <w:szCs w:val="24"/>
        </w:rPr>
        <w:t>subtiekėjas</w:t>
      </w:r>
      <w:proofErr w:type="spellEnd"/>
      <w:r>
        <w:rPr>
          <w:rFonts w:eastAsia="Cambria"/>
          <w:kern w:val="2"/>
          <w:szCs w:val="24"/>
        </w:rPr>
        <w:t xml:space="preserve"> privalo pakeisti </w:t>
      </w:r>
      <w:proofErr w:type="spellStart"/>
      <w:r>
        <w:rPr>
          <w:rFonts w:eastAsia="Cambria"/>
          <w:kern w:val="2"/>
          <w:szCs w:val="24"/>
        </w:rPr>
        <w:t>subtiekėją</w:t>
      </w:r>
      <w:proofErr w:type="spellEnd"/>
      <w:r>
        <w:rPr>
          <w:rFonts w:eastAsia="Cambria"/>
          <w:kern w:val="2"/>
          <w:szCs w:val="24"/>
        </w:rPr>
        <w:t>, jei paaiškėja, kad jis neatitinka jam pirkimo dokumentuose keliamų reikalavimų.</w:t>
      </w:r>
    </w:p>
    <w:p w14:paraId="30E73896" w14:textId="77777777" w:rsidR="00960963" w:rsidRDefault="00962C2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 xml:space="preserve">Tiekėjo (ar </w:t>
      </w:r>
      <w:proofErr w:type="spellStart"/>
      <w:r>
        <w:rPr>
          <w:rFonts w:eastAsia="Cambria"/>
          <w:kern w:val="2"/>
          <w:szCs w:val="24"/>
        </w:rPr>
        <w:t>subtiekėjų</w:t>
      </w:r>
      <w:proofErr w:type="spellEnd"/>
      <w:r>
        <w:rPr>
          <w:rFonts w:eastAsia="Cambria"/>
          <w:kern w:val="2"/>
          <w:szCs w:val="24"/>
        </w:rPr>
        <w:t>) specialistai, vykdantys Sutartį, gali būti keičiami šiais atvejais:</w:t>
      </w:r>
    </w:p>
    <w:p w14:paraId="3172A96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Default="00962C2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 xml:space="preserve">3.2.11.3. Tiekėjas ar </w:t>
      </w:r>
      <w:proofErr w:type="spellStart"/>
      <w:r>
        <w:rPr>
          <w:rFonts w:eastAsia="Cambria"/>
          <w:kern w:val="2"/>
          <w:szCs w:val="24"/>
        </w:rPr>
        <w:t>subtiekėjas</w:t>
      </w:r>
      <w:proofErr w:type="spellEnd"/>
      <w:r>
        <w:rPr>
          <w:rFonts w:eastAsia="Cambria"/>
          <w:kern w:val="2"/>
          <w:szCs w:val="24"/>
        </w:rPr>
        <w:t xml:space="preserve"> privalo pakeisti specialistą, jei paaiškėja, kad jis neatitinka jam pirkimo dokumentuose keliamų reikalavimų.</w:t>
      </w:r>
    </w:p>
    <w:p w14:paraId="697BC95A" w14:textId="6D00C9C0"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w:t>
      </w:r>
      <w:proofErr w:type="spellStart"/>
      <w:r>
        <w:rPr>
          <w:rFonts w:eastAsia="Cambria"/>
          <w:color w:val="000000"/>
          <w:kern w:val="2"/>
        </w:rPr>
        <w:t>subtiekėjas</w:t>
      </w:r>
      <w:proofErr w:type="spellEnd"/>
      <w:r>
        <w:rPr>
          <w:rFonts w:eastAsia="Cambria"/>
          <w:color w:val="000000"/>
          <w:kern w:val="2"/>
        </w:rPr>
        <w:t xml:space="preserve"> Tiekėjo prašymo pakeisti specialistą ir (ar) </w:t>
      </w:r>
      <w:proofErr w:type="spellStart"/>
      <w:r>
        <w:rPr>
          <w:rFonts w:eastAsia="Cambria"/>
          <w:color w:val="000000"/>
          <w:kern w:val="2"/>
        </w:rPr>
        <w:t>subtiekėją</w:t>
      </w:r>
      <w:proofErr w:type="spellEnd"/>
      <w:r>
        <w:rPr>
          <w:rFonts w:eastAsia="Cambria"/>
          <w:color w:val="000000"/>
          <w:kern w:val="2"/>
        </w:rPr>
        <w:t xml:space="preserve"> pateikimo metu turi atitikti pirkimo dokumentuose specialistui ir (ar) </w:t>
      </w:r>
      <w:proofErr w:type="spellStart"/>
      <w:r>
        <w:rPr>
          <w:rFonts w:eastAsia="Cambria"/>
          <w:color w:val="000000"/>
          <w:kern w:val="2"/>
        </w:rPr>
        <w:t>subtiekėjui</w:t>
      </w:r>
      <w:proofErr w:type="spellEnd"/>
      <w:r>
        <w:rPr>
          <w:rFonts w:eastAsia="Cambria"/>
          <w:color w:val="000000"/>
          <w:kern w:val="2"/>
        </w:rPr>
        <w:t xml:space="preserve">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4CE863B3"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w:t>
      </w:r>
      <w:proofErr w:type="spellStart"/>
      <w:r>
        <w:rPr>
          <w:rFonts w:eastAsia="Cambria"/>
          <w:kern w:val="2"/>
          <w:szCs w:val="24"/>
        </w:rPr>
        <w:t>subtiekėjo</w:t>
      </w:r>
      <w:proofErr w:type="spellEnd"/>
      <w:r>
        <w:rPr>
          <w:rFonts w:eastAsia="Cambria"/>
          <w:kern w:val="2"/>
          <w:szCs w:val="24"/>
        </w:rPr>
        <w:t xml:space="preserve">,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A45BA5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3.2.13.1. argumentuotą rašytinį prašymą pakeisti </w:t>
      </w:r>
      <w:proofErr w:type="spellStart"/>
      <w:r>
        <w:rPr>
          <w:rFonts w:eastAsia="Cambria"/>
          <w:kern w:val="2"/>
          <w:szCs w:val="24"/>
        </w:rPr>
        <w:t>subtiekėją</w:t>
      </w:r>
      <w:proofErr w:type="spellEnd"/>
      <w:r>
        <w:rPr>
          <w:rFonts w:eastAsia="Cambria"/>
          <w:kern w:val="2"/>
          <w:szCs w:val="24"/>
        </w:rPr>
        <w:t xml:space="preserve"> ir (ar) specialistą, paaiškinant keitimo aplinkybę. Pirkėjas pasilieka teisę paprašyti įrodymų, pagrindžiančių keitimo aplinkybę;</w:t>
      </w:r>
    </w:p>
    <w:p w14:paraId="300AA686" w14:textId="69D7E819"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w:t>
      </w:r>
      <w:proofErr w:type="spellStart"/>
      <w:r>
        <w:rPr>
          <w:rFonts w:eastAsia="Cambria"/>
          <w:kern w:val="2"/>
          <w:szCs w:val="24"/>
        </w:rPr>
        <w:t>subtiekėjo</w:t>
      </w:r>
      <w:proofErr w:type="spellEnd"/>
      <w:r>
        <w:rPr>
          <w:rFonts w:eastAsia="Cambria"/>
          <w:kern w:val="2"/>
          <w:szCs w:val="24"/>
        </w:rPr>
        <w:t xml:space="preserve">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3A33361"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w:t>
      </w:r>
      <w:proofErr w:type="spellStart"/>
      <w:r>
        <w:rPr>
          <w:rFonts w:eastAsia="Cambria"/>
          <w:kern w:val="2"/>
          <w:szCs w:val="24"/>
        </w:rPr>
        <w:t>subtiekėją</w:t>
      </w:r>
      <w:proofErr w:type="spellEnd"/>
      <w:r>
        <w:rPr>
          <w:rFonts w:eastAsia="Cambria"/>
          <w:kern w:val="2"/>
          <w:szCs w:val="24"/>
        </w:rPr>
        <w:t xml:space="preserve">,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F6DBC4" w14:textId="77777777" w:rsidR="00960963" w:rsidRDefault="00960963">
      <w:pPr>
        <w:spacing w:line="257" w:lineRule="atLeast"/>
        <w:jc w:val="both"/>
        <w:rPr>
          <w:color w:val="000000"/>
          <w:szCs w:val="24"/>
        </w:rPr>
      </w:pPr>
    </w:p>
    <w:p w14:paraId="0759CBA4" w14:textId="77777777" w:rsidR="00960963" w:rsidRDefault="00962C24">
      <w:pPr>
        <w:spacing w:line="257" w:lineRule="atLeast"/>
        <w:jc w:val="center"/>
        <w:rPr>
          <w:color w:val="000000"/>
          <w:szCs w:val="24"/>
        </w:rPr>
      </w:pPr>
      <w:r>
        <w:rPr>
          <w:b/>
          <w:bCs/>
          <w:color w:val="000000"/>
          <w:szCs w:val="24"/>
        </w:rPr>
        <w:t>3.3. Jungtinės veiklos partnerių keitimas</w:t>
      </w:r>
    </w:p>
    <w:p w14:paraId="1AE61976" w14:textId="77777777" w:rsidR="00960963" w:rsidRDefault="00960963">
      <w:pPr>
        <w:spacing w:line="257" w:lineRule="atLeast"/>
        <w:ind w:firstLine="62"/>
        <w:jc w:val="both"/>
        <w:rPr>
          <w:color w:val="000000"/>
          <w:szCs w:val="24"/>
        </w:rPr>
      </w:pPr>
    </w:p>
    <w:p w14:paraId="086B9744" w14:textId="77777777" w:rsidR="00960963" w:rsidRDefault="00962C24">
      <w:pPr>
        <w:spacing w:line="257" w:lineRule="atLeast"/>
        <w:jc w:val="both"/>
        <w:rPr>
          <w:color w:val="000000"/>
          <w:szCs w:val="24"/>
        </w:rPr>
      </w:pPr>
      <w:r>
        <w:rPr>
          <w:color w:val="000000"/>
          <w:szCs w:val="24"/>
          <w:shd w:val="clear" w:color="auto" w:fill="FFFFFF"/>
        </w:rPr>
        <w:lastRenderedPageBreak/>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256E65" w14:textId="77777777" w:rsidR="00960963" w:rsidRDefault="00962C2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Default="00962C2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47967B2" w14:textId="77777777" w:rsidR="00960963" w:rsidRDefault="00962C2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08BD18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Default="00960963">
      <w:pPr>
        <w:rPr>
          <w:sz w:val="14"/>
          <w:szCs w:val="14"/>
        </w:rPr>
      </w:pPr>
    </w:p>
    <w:p w14:paraId="19CDC8D9" w14:textId="77777777" w:rsidR="00960963" w:rsidRDefault="00960963">
      <w:pPr>
        <w:spacing w:line="257" w:lineRule="atLeast"/>
        <w:ind w:firstLine="62"/>
        <w:jc w:val="both"/>
        <w:rPr>
          <w:color w:val="000000"/>
          <w:szCs w:val="24"/>
        </w:rPr>
      </w:pPr>
    </w:p>
    <w:p w14:paraId="069EF48B" w14:textId="77777777" w:rsidR="00960963" w:rsidRDefault="00962C24">
      <w:pPr>
        <w:spacing w:line="257" w:lineRule="atLeast"/>
        <w:jc w:val="center"/>
        <w:rPr>
          <w:color w:val="000000"/>
          <w:szCs w:val="24"/>
        </w:rPr>
      </w:pPr>
      <w:r>
        <w:rPr>
          <w:b/>
          <w:bCs/>
          <w:color w:val="000000"/>
          <w:szCs w:val="24"/>
        </w:rPr>
        <w:t xml:space="preserve">3.4.  Susitarimai dėl tiesioginio atsiskaitymo su </w:t>
      </w:r>
      <w:proofErr w:type="spellStart"/>
      <w:r>
        <w:rPr>
          <w:b/>
          <w:bCs/>
          <w:color w:val="000000"/>
          <w:szCs w:val="24"/>
        </w:rPr>
        <w:t>subtiekėjais</w:t>
      </w:r>
      <w:proofErr w:type="spellEnd"/>
    </w:p>
    <w:p w14:paraId="1B182575" w14:textId="77777777" w:rsidR="00960963" w:rsidRDefault="00960963">
      <w:pPr>
        <w:spacing w:line="257" w:lineRule="atLeast"/>
        <w:ind w:firstLine="62"/>
        <w:jc w:val="both"/>
        <w:rPr>
          <w:color w:val="000000"/>
          <w:szCs w:val="24"/>
        </w:rPr>
      </w:pPr>
    </w:p>
    <w:p w14:paraId="0861AC62" w14:textId="77777777" w:rsidR="00960963" w:rsidRDefault="00962C24">
      <w:pPr>
        <w:spacing w:line="257" w:lineRule="atLeast"/>
        <w:jc w:val="both"/>
        <w:rPr>
          <w:color w:val="000000"/>
          <w:szCs w:val="24"/>
        </w:rPr>
      </w:pPr>
      <w:r>
        <w:rPr>
          <w:color w:val="000000"/>
          <w:szCs w:val="24"/>
        </w:rPr>
        <w:t>3.4.1. </w:t>
      </w:r>
      <w:proofErr w:type="spellStart"/>
      <w:r>
        <w:rPr>
          <w:color w:val="000000"/>
          <w:szCs w:val="24"/>
          <w:shd w:val="clear" w:color="auto" w:fill="FFFFFF"/>
        </w:rPr>
        <w:t>Subtiekėjams</w:t>
      </w:r>
      <w:proofErr w:type="spellEnd"/>
      <w:r>
        <w:rPr>
          <w:color w:val="000000"/>
          <w:szCs w:val="24"/>
          <w:shd w:val="clear" w:color="auto" w:fill="FFFFFF"/>
        </w:rPr>
        <w:t xml:space="preserve"> pageidaujant, Pirkėjas su jais atsiskaitys tiesiogiai. Pirkėjas numato tiesioginio atsiskaitymo galimybę su Sutartyje nurodytais </w:t>
      </w:r>
      <w:proofErr w:type="spellStart"/>
      <w:r>
        <w:rPr>
          <w:color w:val="000000"/>
          <w:szCs w:val="24"/>
          <w:shd w:val="clear" w:color="auto" w:fill="FFFFFF"/>
        </w:rPr>
        <w:t>subtiekėjais</w:t>
      </w:r>
      <w:proofErr w:type="spellEnd"/>
      <w:r>
        <w:rPr>
          <w:color w:val="000000"/>
          <w:szCs w:val="24"/>
          <w:shd w:val="clear" w:color="auto" w:fill="FFFFFF"/>
        </w:rPr>
        <w:t xml:space="preserve"> tokiomis sąlygomis ir tvarka: </w:t>
      </w:r>
    </w:p>
    <w:p w14:paraId="261EEBE4" w14:textId="77777777" w:rsidR="00960963" w:rsidRDefault="00962C2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w:t>
      </w:r>
      <w:proofErr w:type="spellStart"/>
      <w:r>
        <w:rPr>
          <w:color w:val="000000"/>
          <w:szCs w:val="24"/>
          <w:shd w:val="clear" w:color="auto" w:fill="FFFFFF"/>
        </w:rPr>
        <w:t>subtiekėjų</w:t>
      </w:r>
      <w:proofErr w:type="spellEnd"/>
      <w:r>
        <w:rPr>
          <w:color w:val="000000"/>
          <w:szCs w:val="24"/>
          <w:shd w:val="clear" w:color="auto" w:fill="FFFFFF"/>
        </w:rPr>
        <w:t xml:space="preserve">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 xml:space="preserve">naujų </w:t>
      </w:r>
      <w:proofErr w:type="spellStart"/>
      <w:r>
        <w:rPr>
          <w:color w:val="000000"/>
          <w:szCs w:val="24"/>
          <w:shd w:val="clear" w:color="auto" w:fill="FFFFFF"/>
        </w:rPr>
        <w:t>subtiekėjų</w:t>
      </w:r>
      <w:proofErr w:type="spellEnd"/>
      <w:r>
        <w:rPr>
          <w:color w:val="000000"/>
          <w:szCs w:val="24"/>
          <w:shd w:val="clear" w:color="auto" w:fill="FFFFFF"/>
        </w:rPr>
        <w:t xml:space="preserve"> pasitelkimą visu Sutarties vykdymo metu;</w:t>
      </w:r>
    </w:p>
    <w:p w14:paraId="0B4C5DD4" w14:textId="77777777" w:rsidR="00960963" w:rsidRDefault="00962C24">
      <w:pPr>
        <w:spacing w:line="257" w:lineRule="atLeast"/>
        <w:jc w:val="both"/>
        <w:rPr>
          <w:color w:val="000000"/>
          <w:szCs w:val="24"/>
        </w:rPr>
      </w:pPr>
      <w:r>
        <w:rPr>
          <w:color w:val="000000"/>
          <w:szCs w:val="24"/>
        </w:rPr>
        <w:t>3.4.1.2. </w:t>
      </w:r>
      <w:r>
        <w:rPr>
          <w:color w:val="000000"/>
          <w:szCs w:val="24"/>
          <w:shd w:val="clear" w:color="auto" w:fill="FFFFFF"/>
        </w:rPr>
        <w:t xml:space="preserve">Pirkėjas ne vėliau kaip per 3 (tris) darbo dienas nuo Bendrųjų sąlygų 3.4.1.1 papunktyje nurodytos informacijos gavimo dienos raštu informuoja </w:t>
      </w:r>
      <w:proofErr w:type="spellStart"/>
      <w:r>
        <w:rPr>
          <w:color w:val="000000"/>
          <w:szCs w:val="24"/>
          <w:shd w:val="clear" w:color="auto" w:fill="FFFFFF"/>
        </w:rPr>
        <w:t>subtiekėjus</w:t>
      </w:r>
      <w:proofErr w:type="spellEnd"/>
      <w:r>
        <w:rPr>
          <w:color w:val="000000"/>
          <w:szCs w:val="24"/>
          <w:shd w:val="clear" w:color="auto" w:fill="FFFFFF"/>
        </w:rPr>
        <w:t xml:space="preserve"> apie tiesioginio atsiskaitymo galimybę;</w:t>
      </w:r>
    </w:p>
    <w:p w14:paraId="0BB832E2" w14:textId="77777777" w:rsidR="00960963" w:rsidRDefault="00962C24">
      <w:pPr>
        <w:spacing w:line="257" w:lineRule="atLeast"/>
        <w:jc w:val="both"/>
        <w:rPr>
          <w:color w:val="000000"/>
          <w:szCs w:val="24"/>
        </w:rPr>
      </w:pPr>
      <w:r>
        <w:rPr>
          <w:color w:val="000000"/>
          <w:szCs w:val="24"/>
        </w:rPr>
        <w:t>3.4.1.3. </w:t>
      </w:r>
      <w:proofErr w:type="spellStart"/>
      <w:r>
        <w:rPr>
          <w:color w:val="000000"/>
          <w:szCs w:val="24"/>
          <w:shd w:val="clear" w:color="auto" w:fill="FFFFFF"/>
        </w:rPr>
        <w:t>subtiekėjas</w:t>
      </w:r>
      <w:proofErr w:type="spellEnd"/>
      <w:r>
        <w:rPr>
          <w:color w:val="000000"/>
          <w:szCs w:val="24"/>
          <w:shd w:val="clear" w:color="auto" w:fill="FFFFFF"/>
        </w:rPr>
        <w:t xml:space="preserve">, norėdamas pasinaudoti tokia galimybe, raštu pateikia prašymą Pirkėjui. Kai </w:t>
      </w:r>
      <w:proofErr w:type="spellStart"/>
      <w:r>
        <w:rPr>
          <w:color w:val="000000"/>
          <w:szCs w:val="24"/>
          <w:shd w:val="clear" w:color="auto" w:fill="FFFFFF"/>
        </w:rPr>
        <w:t>subtiekėjas</w:t>
      </w:r>
      <w:proofErr w:type="spellEnd"/>
      <w:r>
        <w:rPr>
          <w:color w:val="000000"/>
          <w:szCs w:val="24"/>
          <w:shd w:val="clear" w:color="auto" w:fill="FFFFFF"/>
        </w:rPr>
        <w:t xml:space="preserve"> išreiškia norą pasinaudoti tiesioginio atsiskaitymo galimybe, sudaroma trišalė sutartis tarp </w:t>
      </w:r>
      <w:r>
        <w:rPr>
          <w:color w:val="000000"/>
          <w:szCs w:val="24"/>
          <w:shd w:val="clear" w:color="auto" w:fill="FFFFFF"/>
        </w:rPr>
        <w:lastRenderedPageBreak/>
        <w:t xml:space="preserve">Pirkėjo, Tiekėjo ir šio </w:t>
      </w:r>
      <w:proofErr w:type="spellStart"/>
      <w:r>
        <w:rPr>
          <w:color w:val="000000"/>
          <w:szCs w:val="24"/>
          <w:shd w:val="clear" w:color="auto" w:fill="FFFFFF"/>
        </w:rPr>
        <w:t>subtiekėjo</w:t>
      </w:r>
      <w:proofErr w:type="spellEnd"/>
      <w:r>
        <w:rPr>
          <w:color w:val="000000"/>
          <w:szCs w:val="24"/>
          <w:shd w:val="clear" w:color="auto" w:fill="FFFFFF"/>
        </w:rPr>
        <w:t xml:space="preserve">,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3484C9AA" w14:textId="77777777" w:rsidR="00960963" w:rsidRDefault="00962C24">
      <w:pPr>
        <w:spacing w:line="257" w:lineRule="atLeast"/>
        <w:jc w:val="both"/>
        <w:rPr>
          <w:color w:val="000000"/>
          <w:szCs w:val="24"/>
        </w:rPr>
      </w:pPr>
      <w:r>
        <w:rPr>
          <w:color w:val="000000"/>
          <w:szCs w:val="24"/>
        </w:rPr>
        <w:t>3.4.1.4. </w:t>
      </w:r>
      <w:r>
        <w:rPr>
          <w:color w:val="000000"/>
          <w:szCs w:val="24"/>
          <w:shd w:val="clear" w:color="auto" w:fill="FFFFFF"/>
        </w:rPr>
        <w:t xml:space="preserve">tiesioginio atsiskaitymo su </w:t>
      </w:r>
      <w:proofErr w:type="spellStart"/>
      <w:r>
        <w:rPr>
          <w:color w:val="000000"/>
          <w:szCs w:val="24"/>
          <w:shd w:val="clear" w:color="auto" w:fill="FFFFFF"/>
        </w:rPr>
        <w:t>subtiekėjais</w:t>
      </w:r>
      <w:proofErr w:type="spellEnd"/>
      <w:r>
        <w:rPr>
          <w:color w:val="000000"/>
          <w:szCs w:val="24"/>
          <w:shd w:val="clear" w:color="auto" w:fill="FFFFFF"/>
        </w:rPr>
        <w:t xml:space="preserve"> galimybė nekeičia Tiekėjo atsakomybės dėl Sutarties įvykdymo.</w:t>
      </w:r>
    </w:p>
    <w:p w14:paraId="6539561F" w14:textId="77777777" w:rsidR="00960963" w:rsidRDefault="00960963">
      <w:pPr>
        <w:spacing w:line="257" w:lineRule="atLeast"/>
        <w:ind w:firstLine="62"/>
        <w:jc w:val="both"/>
        <w:rPr>
          <w:color w:val="000000"/>
          <w:szCs w:val="24"/>
        </w:rPr>
      </w:pPr>
    </w:p>
    <w:p w14:paraId="63A9DB85" w14:textId="77777777" w:rsidR="00960963" w:rsidRDefault="00962C24">
      <w:pPr>
        <w:spacing w:line="257" w:lineRule="atLeast"/>
        <w:ind w:left="360" w:hanging="360"/>
        <w:jc w:val="center"/>
        <w:rPr>
          <w:color w:val="000000"/>
          <w:szCs w:val="24"/>
        </w:rPr>
      </w:pPr>
      <w:r>
        <w:rPr>
          <w:b/>
          <w:bCs/>
          <w:caps/>
          <w:color w:val="000000"/>
          <w:szCs w:val="24"/>
        </w:rPr>
        <w:t>4.  ŠALIŲ BENDRADARBIAVIMAS</w:t>
      </w:r>
    </w:p>
    <w:p w14:paraId="06576B9D" w14:textId="77777777" w:rsidR="00960963" w:rsidRDefault="00960963">
      <w:pPr>
        <w:spacing w:line="257" w:lineRule="atLeast"/>
        <w:ind w:firstLine="62"/>
        <w:jc w:val="both"/>
        <w:rPr>
          <w:color w:val="000000"/>
          <w:szCs w:val="24"/>
        </w:rPr>
      </w:pPr>
    </w:p>
    <w:p w14:paraId="62C827E5" w14:textId="77777777" w:rsidR="00960963" w:rsidRDefault="00962C24">
      <w:pPr>
        <w:spacing w:line="257" w:lineRule="atLeast"/>
        <w:jc w:val="center"/>
        <w:rPr>
          <w:color w:val="000000"/>
          <w:szCs w:val="24"/>
        </w:rPr>
      </w:pPr>
      <w:r>
        <w:rPr>
          <w:b/>
          <w:bCs/>
          <w:color w:val="000000"/>
          <w:szCs w:val="24"/>
        </w:rPr>
        <w:t>4.1.  Šalių bendradarbiavimo pareiga</w:t>
      </w:r>
    </w:p>
    <w:p w14:paraId="33AF6F6F" w14:textId="77777777" w:rsidR="00960963" w:rsidRDefault="00960963">
      <w:pPr>
        <w:spacing w:line="257" w:lineRule="atLeast"/>
        <w:ind w:firstLine="62"/>
        <w:rPr>
          <w:color w:val="000000"/>
          <w:szCs w:val="24"/>
        </w:rPr>
      </w:pPr>
    </w:p>
    <w:p w14:paraId="6C52B6BC" w14:textId="77777777" w:rsidR="00960963" w:rsidRDefault="00962C24">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Default="00962C2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A13F552" w14:textId="77777777" w:rsidR="00960963" w:rsidRDefault="00960963">
      <w:pPr>
        <w:spacing w:line="257" w:lineRule="atLeast"/>
        <w:ind w:firstLine="115"/>
        <w:jc w:val="both"/>
        <w:rPr>
          <w:color w:val="000000"/>
          <w:szCs w:val="24"/>
        </w:rPr>
      </w:pPr>
    </w:p>
    <w:p w14:paraId="5AB713D8" w14:textId="77777777" w:rsidR="00960963" w:rsidRDefault="00962C24">
      <w:pPr>
        <w:spacing w:line="257" w:lineRule="atLeast"/>
        <w:jc w:val="center"/>
        <w:rPr>
          <w:color w:val="000000"/>
          <w:szCs w:val="24"/>
        </w:rPr>
      </w:pPr>
      <w:r>
        <w:rPr>
          <w:b/>
          <w:bCs/>
          <w:color w:val="000000"/>
          <w:szCs w:val="24"/>
        </w:rPr>
        <w:t>4.2.  Kontaktiniai asmenys</w:t>
      </w:r>
    </w:p>
    <w:p w14:paraId="3C812321" w14:textId="77777777" w:rsidR="00960963" w:rsidRDefault="00960963">
      <w:pPr>
        <w:spacing w:line="257" w:lineRule="atLeast"/>
        <w:ind w:firstLine="62"/>
        <w:jc w:val="both"/>
        <w:rPr>
          <w:color w:val="000000"/>
          <w:szCs w:val="24"/>
        </w:rPr>
      </w:pPr>
    </w:p>
    <w:p w14:paraId="412D84C7" w14:textId="77777777" w:rsidR="00960963" w:rsidRDefault="00962C2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Default="00960963">
      <w:pPr>
        <w:spacing w:line="257" w:lineRule="atLeast"/>
        <w:ind w:firstLine="62"/>
        <w:jc w:val="both"/>
        <w:rPr>
          <w:color w:val="000000"/>
          <w:szCs w:val="24"/>
        </w:rPr>
      </w:pPr>
    </w:p>
    <w:p w14:paraId="76F5495E" w14:textId="77777777" w:rsidR="00960963" w:rsidRDefault="00962C24">
      <w:pPr>
        <w:spacing w:line="257" w:lineRule="atLeast"/>
        <w:jc w:val="center"/>
        <w:rPr>
          <w:color w:val="000000"/>
          <w:szCs w:val="24"/>
        </w:rPr>
      </w:pPr>
      <w:r>
        <w:rPr>
          <w:b/>
          <w:bCs/>
          <w:caps/>
          <w:color w:val="000000"/>
          <w:szCs w:val="24"/>
        </w:rPr>
        <w:t>5.  SUTARTIES VYKDYMO METU PATEIKIAMI DOKUMENTAI</w:t>
      </w:r>
    </w:p>
    <w:p w14:paraId="3B0C8ED7" w14:textId="77777777" w:rsidR="00960963" w:rsidRDefault="00960963">
      <w:pPr>
        <w:spacing w:line="257" w:lineRule="atLeast"/>
        <w:ind w:firstLine="62"/>
        <w:jc w:val="both"/>
        <w:rPr>
          <w:color w:val="000000"/>
          <w:szCs w:val="24"/>
        </w:rPr>
      </w:pPr>
    </w:p>
    <w:p w14:paraId="6BD092F6" w14:textId="77777777" w:rsidR="00960963" w:rsidRDefault="00962C2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Default="00960963">
      <w:pPr>
        <w:spacing w:line="257" w:lineRule="atLeast"/>
        <w:ind w:firstLine="62"/>
        <w:jc w:val="both"/>
        <w:rPr>
          <w:color w:val="000000"/>
          <w:szCs w:val="24"/>
        </w:rPr>
      </w:pPr>
    </w:p>
    <w:p w14:paraId="5D210DE1" w14:textId="77777777" w:rsidR="00960963" w:rsidRDefault="00962C24">
      <w:pPr>
        <w:spacing w:line="257" w:lineRule="atLeast"/>
        <w:jc w:val="center"/>
        <w:rPr>
          <w:color w:val="000000"/>
          <w:szCs w:val="24"/>
        </w:rPr>
      </w:pPr>
      <w:r>
        <w:rPr>
          <w:b/>
          <w:bCs/>
          <w:caps/>
          <w:color w:val="000000"/>
          <w:szCs w:val="24"/>
        </w:rPr>
        <w:t>6.  PREKIŲ TIEKIMO PABAIGA IR PREKIŲ PRIĖMIMAS</w:t>
      </w:r>
    </w:p>
    <w:p w14:paraId="581E5A63" w14:textId="77777777" w:rsidR="00960963" w:rsidRDefault="00960963">
      <w:pPr>
        <w:spacing w:line="257" w:lineRule="atLeast"/>
        <w:ind w:firstLine="62"/>
        <w:rPr>
          <w:color w:val="000000"/>
          <w:szCs w:val="24"/>
        </w:rPr>
      </w:pPr>
    </w:p>
    <w:p w14:paraId="1F7E6627" w14:textId="77777777" w:rsidR="00960963" w:rsidRDefault="00962C24">
      <w:pPr>
        <w:spacing w:line="257" w:lineRule="atLeast"/>
        <w:jc w:val="center"/>
        <w:rPr>
          <w:color w:val="000000"/>
          <w:szCs w:val="24"/>
        </w:rPr>
      </w:pPr>
      <w:r>
        <w:rPr>
          <w:b/>
          <w:bCs/>
          <w:color w:val="000000"/>
          <w:szCs w:val="24"/>
        </w:rPr>
        <w:t>6.1.  Prekių tiekimo pabaiga</w:t>
      </w:r>
    </w:p>
    <w:p w14:paraId="4F21A602" w14:textId="77777777" w:rsidR="00960963" w:rsidRDefault="00960963">
      <w:pPr>
        <w:spacing w:line="257" w:lineRule="atLeast"/>
        <w:ind w:firstLine="62"/>
        <w:rPr>
          <w:color w:val="000000"/>
          <w:szCs w:val="24"/>
        </w:rPr>
      </w:pPr>
    </w:p>
    <w:p w14:paraId="58EA6B46" w14:textId="77777777" w:rsidR="00960963" w:rsidRDefault="00962C24">
      <w:pPr>
        <w:spacing w:line="257" w:lineRule="atLeast"/>
        <w:jc w:val="both"/>
        <w:rPr>
          <w:color w:val="000000"/>
          <w:szCs w:val="24"/>
        </w:rPr>
      </w:pPr>
      <w:r>
        <w:rPr>
          <w:color w:val="000000"/>
          <w:szCs w:val="24"/>
        </w:rPr>
        <w:t>6.1.1. Prekių tiekimas laikomas užbaigtu, kai yra įvykdytos visos šios sąlygos:</w:t>
      </w:r>
    </w:p>
    <w:p w14:paraId="34224063" w14:textId="77777777" w:rsidR="00960963" w:rsidRDefault="00962C2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Default="00962C24">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045EF14B" w14:textId="77777777" w:rsidR="00960963" w:rsidRDefault="00962C24">
      <w:pPr>
        <w:spacing w:line="257" w:lineRule="atLeast"/>
        <w:jc w:val="both"/>
        <w:rPr>
          <w:color w:val="000000"/>
          <w:szCs w:val="24"/>
        </w:rPr>
      </w:pPr>
      <w:r>
        <w:rPr>
          <w:color w:val="000000"/>
          <w:szCs w:val="24"/>
        </w:rPr>
        <w:t>6.1.1.3. Tiekėjas apmokė Pirkėjo personalą, kaip naudoti Prekes (jeigu to reikalaujama);</w:t>
      </w:r>
    </w:p>
    <w:p w14:paraId="495B7E52" w14:textId="77777777" w:rsidR="00960963" w:rsidRDefault="00962C24">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Default="00960963">
      <w:pPr>
        <w:spacing w:line="257" w:lineRule="atLeast"/>
        <w:ind w:firstLine="62"/>
        <w:jc w:val="both"/>
        <w:rPr>
          <w:color w:val="000000"/>
          <w:szCs w:val="24"/>
        </w:rPr>
      </w:pPr>
    </w:p>
    <w:p w14:paraId="250CB9D6" w14:textId="77777777" w:rsidR="00960963" w:rsidRDefault="00962C24">
      <w:pPr>
        <w:spacing w:line="257" w:lineRule="atLeast"/>
        <w:jc w:val="center"/>
        <w:rPr>
          <w:color w:val="000000"/>
          <w:szCs w:val="24"/>
        </w:rPr>
      </w:pPr>
      <w:r>
        <w:rPr>
          <w:b/>
          <w:bCs/>
          <w:color w:val="000000"/>
          <w:szCs w:val="24"/>
        </w:rPr>
        <w:t>6.2.  Prekių perdavimas–priėmimas</w:t>
      </w:r>
    </w:p>
    <w:p w14:paraId="74421CAF" w14:textId="77777777" w:rsidR="00960963" w:rsidRDefault="00960963">
      <w:pPr>
        <w:spacing w:line="257" w:lineRule="atLeast"/>
        <w:ind w:firstLine="62"/>
        <w:jc w:val="both"/>
        <w:rPr>
          <w:color w:val="000000"/>
          <w:szCs w:val="24"/>
        </w:rPr>
      </w:pPr>
    </w:p>
    <w:p w14:paraId="27534C87" w14:textId="77777777" w:rsidR="00960963" w:rsidRDefault="00962C2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Default="00962C2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Default="00962C24">
      <w:pPr>
        <w:spacing w:line="257" w:lineRule="atLeast"/>
        <w:jc w:val="both"/>
        <w:rPr>
          <w:color w:val="000000"/>
          <w:szCs w:val="24"/>
        </w:rPr>
      </w:pPr>
      <w:r>
        <w:rPr>
          <w:color w:val="000000"/>
          <w:szCs w:val="24"/>
        </w:rPr>
        <w:t>6.2.3. Tiekėjui pristačius Prekes, Pirkėjas atlieka jų patikrinimą ir privalo:</w:t>
      </w:r>
    </w:p>
    <w:p w14:paraId="7E6DEFEF" w14:textId="77777777" w:rsidR="00960963" w:rsidRDefault="00962C2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A9A944A" w14:textId="77777777" w:rsidR="00960963" w:rsidRDefault="00962C2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37CD72" w14:textId="77777777" w:rsidR="00960963" w:rsidRDefault="00962C2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D18434" w14:textId="77777777" w:rsidR="00960963" w:rsidRDefault="00962C2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365F66" w14:textId="77777777" w:rsidR="00960963" w:rsidRDefault="00962C24">
      <w:pPr>
        <w:spacing w:line="257" w:lineRule="atLeast"/>
        <w:jc w:val="both"/>
        <w:rPr>
          <w:color w:val="000000"/>
          <w:szCs w:val="24"/>
        </w:rPr>
      </w:pPr>
      <w:r>
        <w:rPr>
          <w:color w:val="000000"/>
          <w:szCs w:val="24"/>
        </w:rPr>
        <w:lastRenderedPageBreak/>
        <w:t>6.2.8. Prekių praradimo ar sugadinimo ar atsitiktinio žuvimo rizika Pirkėjui iš Tiekėjo pereina nuo faktinio tokių Prekių priėmimo momento.</w:t>
      </w:r>
    </w:p>
    <w:p w14:paraId="0BF6B149" w14:textId="77777777" w:rsidR="00960963" w:rsidRDefault="00962C24">
      <w:pPr>
        <w:spacing w:line="257" w:lineRule="atLeast"/>
        <w:jc w:val="both"/>
        <w:rPr>
          <w:color w:val="000000"/>
          <w:szCs w:val="24"/>
        </w:rPr>
      </w:pPr>
      <w:r>
        <w:rPr>
          <w:color w:val="000000"/>
          <w:szCs w:val="24"/>
        </w:rPr>
        <w:t>6.2.9. Pirkėjas turi teisę naudotis Prekėmis tik po Prekių perdavimo-priėmimo akto pasirašymo.</w:t>
      </w:r>
    </w:p>
    <w:p w14:paraId="11FC0035" w14:textId="77777777" w:rsidR="00960963" w:rsidRDefault="00962C24">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Default="00960963">
      <w:pPr>
        <w:spacing w:line="257" w:lineRule="atLeast"/>
        <w:ind w:firstLine="62"/>
        <w:jc w:val="both"/>
        <w:rPr>
          <w:color w:val="000000"/>
          <w:szCs w:val="24"/>
        </w:rPr>
      </w:pPr>
    </w:p>
    <w:p w14:paraId="30A7FFE5" w14:textId="77777777" w:rsidR="00960963" w:rsidRDefault="00962C24">
      <w:pPr>
        <w:spacing w:line="257" w:lineRule="atLeast"/>
        <w:jc w:val="center"/>
        <w:rPr>
          <w:color w:val="000000"/>
          <w:szCs w:val="24"/>
        </w:rPr>
      </w:pPr>
      <w:r>
        <w:rPr>
          <w:b/>
          <w:bCs/>
          <w:caps/>
          <w:color w:val="000000"/>
          <w:szCs w:val="24"/>
        </w:rPr>
        <w:t>7.  TIEKĖJO GARANTINIAI ĮSIPAREIGOJIMAI</w:t>
      </w:r>
    </w:p>
    <w:p w14:paraId="3810C1BE" w14:textId="77777777" w:rsidR="00960963" w:rsidRDefault="00960963">
      <w:pPr>
        <w:spacing w:line="257" w:lineRule="atLeast"/>
        <w:ind w:firstLine="62"/>
        <w:rPr>
          <w:color w:val="000000"/>
          <w:szCs w:val="24"/>
        </w:rPr>
      </w:pPr>
    </w:p>
    <w:p w14:paraId="75E56FC9" w14:textId="77777777" w:rsidR="00960963" w:rsidRDefault="00962C24">
      <w:pPr>
        <w:spacing w:line="257" w:lineRule="atLeast"/>
        <w:ind w:left="360" w:hanging="360"/>
        <w:jc w:val="center"/>
        <w:rPr>
          <w:color w:val="000000"/>
          <w:szCs w:val="24"/>
        </w:rPr>
      </w:pPr>
      <w:r>
        <w:rPr>
          <w:b/>
          <w:bCs/>
          <w:color w:val="000000"/>
          <w:szCs w:val="24"/>
        </w:rPr>
        <w:t>7.1.  Garantiniai terminai (jei taikoma)</w:t>
      </w:r>
    </w:p>
    <w:p w14:paraId="7DFE6315" w14:textId="77777777" w:rsidR="00960963" w:rsidRDefault="00960963">
      <w:pPr>
        <w:spacing w:line="257" w:lineRule="atLeast"/>
        <w:ind w:left="360" w:firstLine="62"/>
        <w:rPr>
          <w:color w:val="000000"/>
          <w:szCs w:val="24"/>
        </w:rPr>
      </w:pPr>
    </w:p>
    <w:p w14:paraId="232C2094" w14:textId="77777777" w:rsidR="00960963" w:rsidRDefault="00962C2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Default="00960963">
      <w:pPr>
        <w:spacing w:line="257" w:lineRule="atLeast"/>
        <w:ind w:firstLine="62"/>
        <w:jc w:val="both"/>
        <w:rPr>
          <w:color w:val="000000"/>
          <w:szCs w:val="24"/>
        </w:rPr>
      </w:pPr>
    </w:p>
    <w:p w14:paraId="62C7EC3E" w14:textId="77777777" w:rsidR="00960963" w:rsidRDefault="00962C24">
      <w:pPr>
        <w:spacing w:line="257" w:lineRule="atLeast"/>
        <w:jc w:val="center"/>
        <w:rPr>
          <w:color w:val="000000"/>
          <w:szCs w:val="24"/>
        </w:rPr>
      </w:pPr>
      <w:r>
        <w:rPr>
          <w:b/>
          <w:bCs/>
          <w:color w:val="000000"/>
          <w:szCs w:val="24"/>
        </w:rPr>
        <w:t>7.2.  Pretenzijos dėl Prekių trūkumų</w:t>
      </w:r>
    </w:p>
    <w:p w14:paraId="2ABEFAE4" w14:textId="77777777" w:rsidR="00960963" w:rsidRDefault="00960963">
      <w:pPr>
        <w:spacing w:line="257" w:lineRule="atLeast"/>
        <w:ind w:firstLine="62"/>
        <w:jc w:val="both"/>
        <w:rPr>
          <w:color w:val="000000"/>
          <w:szCs w:val="24"/>
        </w:rPr>
      </w:pPr>
    </w:p>
    <w:p w14:paraId="7BABB3AC" w14:textId="5248AEDA" w:rsidR="00960963" w:rsidRDefault="00962C2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Default="00962C2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4BAE5DF" w14:textId="77777777" w:rsidR="00960963" w:rsidRDefault="00962C2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1118848" w14:textId="77777777" w:rsidR="00960963" w:rsidRDefault="00962C2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8A61E0E" w14:textId="77777777" w:rsidR="00960963" w:rsidRDefault="00962C24">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Default="00960963">
      <w:pPr>
        <w:rPr>
          <w:sz w:val="14"/>
          <w:szCs w:val="14"/>
        </w:rPr>
      </w:pPr>
    </w:p>
    <w:p w14:paraId="1599EABE" w14:textId="77777777" w:rsidR="00960963" w:rsidRDefault="00960963">
      <w:pPr>
        <w:spacing w:line="257" w:lineRule="atLeast"/>
        <w:ind w:firstLine="62"/>
        <w:jc w:val="both"/>
        <w:rPr>
          <w:color w:val="000000"/>
          <w:szCs w:val="24"/>
        </w:rPr>
      </w:pPr>
    </w:p>
    <w:p w14:paraId="4CCF3072" w14:textId="77777777" w:rsidR="00960963" w:rsidRDefault="00962C24">
      <w:pPr>
        <w:spacing w:line="257" w:lineRule="atLeast"/>
        <w:jc w:val="center"/>
        <w:rPr>
          <w:color w:val="000000"/>
          <w:szCs w:val="24"/>
        </w:rPr>
      </w:pPr>
      <w:r>
        <w:rPr>
          <w:b/>
          <w:bCs/>
          <w:color w:val="000000"/>
          <w:szCs w:val="24"/>
        </w:rPr>
        <w:lastRenderedPageBreak/>
        <w:t>7.3.  Prekių trūkumų šalinimas</w:t>
      </w:r>
    </w:p>
    <w:p w14:paraId="438272CF" w14:textId="77777777" w:rsidR="00960963" w:rsidRDefault="00960963">
      <w:pPr>
        <w:spacing w:line="257" w:lineRule="atLeast"/>
        <w:ind w:firstLine="62"/>
        <w:jc w:val="both"/>
        <w:rPr>
          <w:color w:val="000000"/>
          <w:szCs w:val="24"/>
        </w:rPr>
      </w:pPr>
    </w:p>
    <w:p w14:paraId="7E7B5087" w14:textId="77777777" w:rsidR="00960963" w:rsidRDefault="00962C24">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5BCD495F" w14:textId="77777777" w:rsidR="00960963" w:rsidRDefault="00962C2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pPr>
        <w:spacing w:line="257" w:lineRule="atLeast"/>
        <w:jc w:val="both"/>
        <w:rPr>
          <w:color w:val="000000"/>
          <w:szCs w:val="24"/>
        </w:rPr>
      </w:pPr>
      <w:r>
        <w:rPr>
          <w:color w:val="000000"/>
          <w:szCs w:val="24"/>
        </w:rPr>
        <w:t>7.3.6. Tiekėjas, pašalinęs visus Prekių trūkumus, privalo apie tai informuoti Pirkėją.</w:t>
      </w:r>
    </w:p>
    <w:p w14:paraId="1950DC31" w14:textId="77777777" w:rsidR="00960963" w:rsidRDefault="00962C2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Default="00960963">
      <w:pPr>
        <w:spacing w:line="257" w:lineRule="atLeast"/>
        <w:ind w:firstLine="62"/>
        <w:jc w:val="both"/>
        <w:rPr>
          <w:color w:val="000000"/>
          <w:szCs w:val="24"/>
        </w:rPr>
      </w:pPr>
    </w:p>
    <w:p w14:paraId="2165F66A" w14:textId="77777777" w:rsidR="00960963" w:rsidRDefault="00962C24">
      <w:pPr>
        <w:spacing w:line="257" w:lineRule="atLeast"/>
        <w:jc w:val="center"/>
        <w:rPr>
          <w:color w:val="000000"/>
          <w:szCs w:val="24"/>
        </w:rPr>
      </w:pPr>
      <w:r>
        <w:rPr>
          <w:b/>
          <w:bCs/>
          <w:color w:val="000000"/>
          <w:szCs w:val="24"/>
        </w:rPr>
        <w:t>7.4.  Pirkėjo teisės, Tiekėjui nepašalinus Prekių trūkumų</w:t>
      </w:r>
    </w:p>
    <w:p w14:paraId="5FAB17A6" w14:textId="77777777" w:rsidR="00960963" w:rsidRDefault="00960963">
      <w:pPr>
        <w:spacing w:line="257" w:lineRule="atLeast"/>
        <w:ind w:firstLine="62"/>
        <w:jc w:val="both"/>
        <w:rPr>
          <w:color w:val="000000"/>
          <w:szCs w:val="24"/>
        </w:rPr>
      </w:pPr>
    </w:p>
    <w:p w14:paraId="41B71EA9" w14:textId="77777777" w:rsidR="00960963" w:rsidRDefault="00962C2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200DB1" w14:textId="77777777" w:rsidR="00960963" w:rsidRDefault="00962C2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BA000A" w14:textId="77777777" w:rsidR="00960963" w:rsidRDefault="00962C2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3A05712" w14:textId="77777777" w:rsidR="00960963" w:rsidRDefault="00962C2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9394CC4" w14:textId="77777777" w:rsidR="00960963" w:rsidRDefault="00962C2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42E586" w14:textId="77777777" w:rsidR="00960963" w:rsidRDefault="00962C2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4EF175" w14:textId="77777777" w:rsidR="00960963" w:rsidRDefault="00960963">
      <w:pPr>
        <w:spacing w:line="257" w:lineRule="atLeast"/>
        <w:ind w:firstLine="62"/>
        <w:jc w:val="both"/>
        <w:rPr>
          <w:color w:val="000000"/>
          <w:szCs w:val="24"/>
        </w:rPr>
      </w:pPr>
    </w:p>
    <w:p w14:paraId="2D91E96D" w14:textId="77777777" w:rsidR="00960963" w:rsidRDefault="00962C24">
      <w:pPr>
        <w:spacing w:line="257" w:lineRule="atLeast"/>
        <w:jc w:val="center"/>
        <w:rPr>
          <w:color w:val="000000"/>
          <w:szCs w:val="24"/>
        </w:rPr>
      </w:pPr>
      <w:r>
        <w:rPr>
          <w:b/>
          <w:bCs/>
          <w:caps/>
          <w:color w:val="000000"/>
          <w:szCs w:val="24"/>
        </w:rPr>
        <w:t>8.  PRISTATYMO TERMINAI</w:t>
      </w:r>
    </w:p>
    <w:p w14:paraId="51B4BEDB" w14:textId="77777777" w:rsidR="00960963" w:rsidRDefault="00960963">
      <w:pPr>
        <w:spacing w:line="257" w:lineRule="atLeast"/>
        <w:ind w:firstLine="62"/>
        <w:rPr>
          <w:color w:val="000000"/>
          <w:szCs w:val="24"/>
        </w:rPr>
      </w:pPr>
    </w:p>
    <w:p w14:paraId="1E0AC39C" w14:textId="77777777" w:rsidR="00960963" w:rsidRDefault="00962C24">
      <w:pPr>
        <w:spacing w:line="257" w:lineRule="atLeast"/>
        <w:jc w:val="center"/>
        <w:rPr>
          <w:color w:val="000000"/>
          <w:szCs w:val="24"/>
        </w:rPr>
      </w:pPr>
      <w:r>
        <w:rPr>
          <w:b/>
          <w:bCs/>
          <w:color w:val="000000"/>
          <w:szCs w:val="24"/>
        </w:rPr>
        <w:t>8.1.  Pristatymo terminai ir Prekių tiekimo grafikas</w:t>
      </w:r>
    </w:p>
    <w:p w14:paraId="1DFEE84E" w14:textId="77777777" w:rsidR="00960963" w:rsidRDefault="00960963">
      <w:pPr>
        <w:spacing w:line="257" w:lineRule="atLeast"/>
        <w:ind w:firstLine="62"/>
        <w:jc w:val="both"/>
        <w:rPr>
          <w:color w:val="000000"/>
          <w:szCs w:val="24"/>
        </w:rPr>
      </w:pPr>
    </w:p>
    <w:p w14:paraId="5722A764" w14:textId="77777777" w:rsidR="00960963" w:rsidRDefault="00962C24">
      <w:pPr>
        <w:spacing w:line="257" w:lineRule="atLeast"/>
        <w:jc w:val="both"/>
        <w:rPr>
          <w:color w:val="000000"/>
          <w:szCs w:val="24"/>
        </w:rPr>
      </w:pPr>
      <w:r>
        <w:rPr>
          <w:color w:val="000000"/>
          <w:szCs w:val="24"/>
        </w:rPr>
        <w:t>8.1.1. Tiekėjas privalo pristatyti Prekes laikydamasis terminų, nurodytų Specialiosiose sąlygose.</w:t>
      </w:r>
    </w:p>
    <w:p w14:paraId="677C83DD" w14:textId="77777777" w:rsidR="00960963" w:rsidRDefault="00962C24">
      <w:pPr>
        <w:spacing w:line="257" w:lineRule="atLeast"/>
        <w:jc w:val="both"/>
        <w:rPr>
          <w:color w:val="000000"/>
          <w:szCs w:val="24"/>
        </w:rPr>
      </w:pPr>
      <w:r>
        <w:rPr>
          <w:color w:val="000000"/>
          <w:szCs w:val="24"/>
        </w:rPr>
        <w:lastRenderedPageBreak/>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EDB9BA3" w14:textId="77777777" w:rsidR="00960963" w:rsidRDefault="00962C2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9EE9AB3" w14:textId="77777777" w:rsidR="00960963" w:rsidRDefault="00960963">
      <w:pPr>
        <w:spacing w:line="257" w:lineRule="atLeast"/>
        <w:ind w:firstLine="62"/>
        <w:jc w:val="both"/>
        <w:rPr>
          <w:color w:val="000000"/>
          <w:szCs w:val="24"/>
        </w:rPr>
      </w:pPr>
    </w:p>
    <w:p w14:paraId="11B1A0BE" w14:textId="77777777" w:rsidR="00960963" w:rsidRDefault="00962C24">
      <w:pPr>
        <w:spacing w:line="257" w:lineRule="atLeast"/>
        <w:jc w:val="center"/>
        <w:rPr>
          <w:color w:val="000000"/>
          <w:szCs w:val="24"/>
        </w:rPr>
      </w:pPr>
      <w:r>
        <w:rPr>
          <w:b/>
          <w:bCs/>
          <w:color w:val="000000"/>
          <w:szCs w:val="24"/>
        </w:rPr>
        <w:t>8.2.  Netesybos už Prekių pristatymo vėlavimą</w:t>
      </w:r>
    </w:p>
    <w:p w14:paraId="66705916" w14:textId="77777777" w:rsidR="00960963" w:rsidRDefault="00960963">
      <w:pPr>
        <w:spacing w:line="257" w:lineRule="atLeast"/>
        <w:ind w:firstLine="62"/>
        <w:jc w:val="both"/>
        <w:rPr>
          <w:color w:val="000000"/>
          <w:szCs w:val="24"/>
        </w:rPr>
      </w:pPr>
    </w:p>
    <w:p w14:paraId="7F168671" w14:textId="77777777" w:rsidR="00960963" w:rsidRDefault="00962C2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Default="00960963">
      <w:pPr>
        <w:spacing w:line="257" w:lineRule="atLeast"/>
        <w:ind w:firstLine="62"/>
        <w:jc w:val="both"/>
        <w:rPr>
          <w:color w:val="000000"/>
          <w:szCs w:val="24"/>
        </w:rPr>
      </w:pPr>
    </w:p>
    <w:p w14:paraId="1BE319AE" w14:textId="77777777" w:rsidR="00960963" w:rsidRDefault="00962C24">
      <w:pPr>
        <w:spacing w:line="257" w:lineRule="atLeast"/>
        <w:jc w:val="center"/>
        <w:rPr>
          <w:color w:val="000000"/>
          <w:szCs w:val="24"/>
        </w:rPr>
      </w:pPr>
      <w:r>
        <w:rPr>
          <w:b/>
          <w:bCs/>
          <w:caps/>
          <w:color w:val="000000"/>
          <w:szCs w:val="24"/>
        </w:rPr>
        <w:t>9.  PRIEVOLIŲ PAGAL SUTARTĮ ĮVYKDYMO UŽTIKRINIMO BŪDAI</w:t>
      </w:r>
    </w:p>
    <w:p w14:paraId="725CEAE5" w14:textId="77777777" w:rsidR="00960963" w:rsidRDefault="00960963">
      <w:pPr>
        <w:spacing w:line="257" w:lineRule="atLeast"/>
        <w:ind w:firstLine="62"/>
        <w:rPr>
          <w:color w:val="000000"/>
          <w:szCs w:val="24"/>
        </w:rPr>
      </w:pPr>
    </w:p>
    <w:p w14:paraId="71AC465A" w14:textId="77777777" w:rsidR="00960963" w:rsidRDefault="00962C2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Default="00960963">
      <w:pPr>
        <w:spacing w:line="257" w:lineRule="atLeast"/>
        <w:ind w:firstLine="62"/>
        <w:jc w:val="both"/>
        <w:rPr>
          <w:color w:val="000000"/>
          <w:szCs w:val="24"/>
        </w:rPr>
      </w:pPr>
    </w:p>
    <w:p w14:paraId="0D357F26" w14:textId="77777777" w:rsidR="00960963" w:rsidRDefault="00962C24">
      <w:pPr>
        <w:spacing w:line="257" w:lineRule="atLeast"/>
        <w:jc w:val="center"/>
        <w:rPr>
          <w:color w:val="000000"/>
          <w:szCs w:val="24"/>
        </w:rPr>
      </w:pPr>
      <w:r>
        <w:rPr>
          <w:b/>
          <w:bCs/>
          <w:caps/>
          <w:color w:val="000000"/>
          <w:szCs w:val="24"/>
        </w:rPr>
        <w:t>10.  SUTARTIES ĮVYKDYMO UŽTIKRINIMAS (JEI TAIKOMA)</w:t>
      </w:r>
    </w:p>
    <w:p w14:paraId="585B8B20" w14:textId="77777777" w:rsidR="00960963" w:rsidRDefault="00960963">
      <w:pPr>
        <w:spacing w:line="257" w:lineRule="atLeast"/>
        <w:ind w:firstLine="62"/>
        <w:jc w:val="both"/>
        <w:rPr>
          <w:color w:val="000000"/>
          <w:szCs w:val="24"/>
        </w:rPr>
      </w:pPr>
    </w:p>
    <w:p w14:paraId="4AF53EEA" w14:textId="77777777" w:rsidR="00960963" w:rsidRDefault="00962C2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C3817F" w14:textId="77777777" w:rsidR="00960963" w:rsidRDefault="00962C24">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pPr>
        <w:spacing w:line="257" w:lineRule="atLeast"/>
        <w:jc w:val="both"/>
        <w:textAlignment w:val="baseline"/>
        <w:rPr>
          <w:color w:val="000000"/>
          <w:szCs w:val="24"/>
        </w:rPr>
      </w:pPr>
      <w:r>
        <w:rPr>
          <w:color w:val="000000"/>
          <w:szCs w:val="24"/>
        </w:rPr>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72F9E7" w14:textId="77777777" w:rsidR="00960963" w:rsidRDefault="00962C24">
      <w:pPr>
        <w:spacing w:line="257" w:lineRule="atLeast"/>
        <w:jc w:val="both"/>
        <w:textAlignment w:val="baseline"/>
        <w:rPr>
          <w:color w:val="000000"/>
          <w:szCs w:val="24"/>
        </w:rPr>
      </w:pPr>
      <w:r>
        <w:rPr>
          <w:color w:val="000000"/>
          <w:szCs w:val="24"/>
        </w:rPr>
        <w:t>10.8. Sutarties įvykdymo užtikrinimo suma turi būti nurodoma ir išmokama eurais. </w:t>
      </w:r>
    </w:p>
    <w:p w14:paraId="30E9BE9A" w14:textId="77777777" w:rsidR="00960963" w:rsidRDefault="00962C2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241EFD1" w14:textId="77777777" w:rsidR="00960963" w:rsidRDefault="00962C2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99DE8D" w14:textId="77777777" w:rsidR="00960963" w:rsidRDefault="00962C2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ED566F8" w14:textId="77777777" w:rsidR="00960963" w:rsidRDefault="00962C2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DC1A8D" w14:textId="77777777" w:rsidR="00960963" w:rsidRDefault="00962C2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5F3609F" w14:textId="77777777" w:rsidR="00960963" w:rsidRDefault="00962C24">
      <w:pPr>
        <w:spacing w:line="257" w:lineRule="atLeast"/>
        <w:jc w:val="both"/>
        <w:textAlignment w:val="baseline"/>
        <w:rPr>
          <w:color w:val="000000"/>
          <w:szCs w:val="24"/>
        </w:rPr>
      </w:pPr>
      <w:r>
        <w:rPr>
          <w:color w:val="000000"/>
          <w:szCs w:val="24"/>
        </w:rPr>
        <w:lastRenderedPageBreak/>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6C15496" w14:textId="77777777" w:rsidR="00960963" w:rsidRDefault="00960963">
      <w:pPr>
        <w:spacing w:line="257" w:lineRule="atLeast"/>
        <w:ind w:firstLine="62"/>
        <w:jc w:val="both"/>
        <w:textAlignment w:val="baseline"/>
        <w:rPr>
          <w:color w:val="000000"/>
          <w:szCs w:val="24"/>
        </w:rPr>
      </w:pPr>
    </w:p>
    <w:p w14:paraId="01D6DB42" w14:textId="77777777" w:rsidR="00960963" w:rsidRDefault="00962C24">
      <w:pPr>
        <w:spacing w:line="257" w:lineRule="atLeast"/>
        <w:jc w:val="center"/>
        <w:rPr>
          <w:color w:val="000000"/>
          <w:szCs w:val="24"/>
        </w:rPr>
      </w:pPr>
      <w:r>
        <w:rPr>
          <w:b/>
          <w:bCs/>
          <w:caps/>
          <w:color w:val="000000"/>
          <w:szCs w:val="24"/>
        </w:rPr>
        <w:t>11.  SUTARTIES KAINA IR JOS PERSKAIČIAVIMAS</w:t>
      </w:r>
    </w:p>
    <w:p w14:paraId="2AA62182" w14:textId="77777777" w:rsidR="00960963" w:rsidRDefault="00960963">
      <w:pPr>
        <w:spacing w:line="257" w:lineRule="atLeast"/>
        <w:ind w:firstLine="62"/>
        <w:jc w:val="both"/>
        <w:rPr>
          <w:color w:val="000000"/>
          <w:szCs w:val="24"/>
        </w:rPr>
      </w:pPr>
    </w:p>
    <w:p w14:paraId="42604A5A" w14:textId="77777777" w:rsidR="00960963" w:rsidRDefault="00962C24">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pPr>
        <w:spacing w:line="257" w:lineRule="atLeast"/>
        <w:jc w:val="both"/>
        <w:rPr>
          <w:color w:val="000000"/>
          <w:szCs w:val="24"/>
        </w:rPr>
      </w:pPr>
      <w:r>
        <w:rPr>
          <w:color w:val="000000"/>
          <w:szCs w:val="24"/>
        </w:rPr>
        <w:t>11.2. Pradinės sutarties vertė yra nurodyta Specialiosiose sąlygose.</w:t>
      </w:r>
    </w:p>
    <w:p w14:paraId="44D866C8" w14:textId="77777777" w:rsidR="00960963" w:rsidRDefault="00962C2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pPr>
        <w:spacing w:line="257" w:lineRule="atLeast"/>
        <w:jc w:val="both"/>
        <w:rPr>
          <w:color w:val="000000"/>
          <w:szCs w:val="24"/>
        </w:rPr>
      </w:pPr>
      <w:r>
        <w:rPr>
          <w:color w:val="000000"/>
          <w:szCs w:val="24"/>
        </w:rPr>
        <w:t>11.4. Sutarties kainos peržiūra atliekama Specialiosiose sąlygose nustatyta tvarka.</w:t>
      </w:r>
    </w:p>
    <w:p w14:paraId="3E69C3D3" w14:textId="77777777" w:rsidR="00960963" w:rsidRDefault="00960963">
      <w:pPr>
        <w:spacing w:line="257" w:lineRule="atLeast"/>
        <w:ind w:firstLine="62"/>
        <w:jc w:val="both"/>
        <w:rPr>
          <w:color w:val="000000"/>
          <w:szCs w:val="24"/>
        </w:rPr>
      </w:pPr>
    </w:p>
    <w:p w14:paraId="7A8A3DF4" w14:textId="77777777" w:rsidR="00960963" w:rsidRDefault="00962C24">
      <w:pPr>
        <w:spacing w:line="257" w:lineRule="atLeast"/>
        <w:jc w:val="center"/>
        <w:rPr>
          <w:color w:val="000000"/>
          <w:szCs w:val="24"/>
        </w:rPr>
      </w:pPr>
      <w:r>
        <w:rPr>
          <w:b/>
          <w:bCs/>
          <w:caps/>
          <w:color w:val="000000"/>
          <w:szCs w:val="24"/>
        </w:rPr>
        <w:t>12.  ATSISKAITYMO TVARKA</w:t>
      </w:r>
    </w:p>
    <w:p w14:paraId="2477C4B6" w14:textId="77777777" w:rsidR="00960963" w:rsidRDefault="00960963">
      <w:pPr>
        <w:spacing w:line="257" w:lineRule="atLeast"/>
        <w:ind w:firstLine="62"/>
        <w:jc w:val="center"/>
        <w:rPr>
          <w:color w:val="000000"/>
          <w:szCs w:val="24"/>
        </w:rPr>
      </w:pPr>
    </w:p>
    <w:p w14:paraId="21C23264" w14:textId="77777777" w:rsidR="00960963" w:rsidRDefault="00962C24">
      <w:pPr>
        <w:spacing w:line="257" w:lineRule="atLeast"/>
        <w:jc w:val="center"/>
        <w:rPr>
          <w:color w:val="000000"/>
          <w:szCs w:val="24"/>
        </w:rPr>
      </w:pPr>
      <w:r>
        <w:rPr>
          <w:b/>
          <w:bCs/>
          <w:color w:val="000000"/>
          <w:szCs w:val="24"/>
        </w:rPr>
        <w:t>12.1.  Išankstinis mokėjimas (avansas) (jei taikoma)</w:t>
      </w:r>
    </w:p>
    <w:p w14:paraId="3213E99D" w14:textId="77777777" w:rsidR="00960963" w:rsidRDefault="00960963">
      <w:pPr>
        <w:spacing w:line="257" w:lineRule="atLeast"/>
        <w:ind w:firstLine="62"/>
        <w:jc w:val="both"/>
        <w:rPr>
          <w:color w:val="000000"/>
          <w:szCs w:val="24"/>
        </w:rPr>
      </w:pPr>
    </w:p>
    <w:p w14:paraId="40F60A38" w14:textId="77777777" w:rsidR="00960963" w:rsidRDefault="00962C2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9F2EC8C" w14:textId="77777777" w:rsidR="00960963" w:rsidRDefault="00962C2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7698768" w14:textId="77777777" w:rsidR="00960963" w:rsidRDefault="00962C2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67C84BC" w14:textId="77777777" w:rsidR="00960963" w:rsidRDefault="00962C2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FD05F9" w14:textId="5DDB0A37" w:rsidR="00960963" w:rsidRDefault="00962C2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Default="00962C24">
      <w:pPr>
        <w:spacing w:line="257" w:lineRule="atLeast"/>
        <w:jc w:val="both"/>
        <w:textAlignment w:val="baseline"/>
        <w:rPr>
          <w:color w:val="000000"/>
          <w:szCs w:val="24"/>
        </w:rPr>
      </w:pPr>
      <w:r>
        <w:rPr>
          <w:color w:val="000000"/>
          <w:szCs w:val="24"/>
        </w:rPr>
        <w:t>12.1.7. Avanso užtikrinimo suma turi būti nurodoma ir išmokama eurais. </w:t>
      </w:r>
    </w:p>
    <w:p w14:paraId="0DA86673" w14:textId="77777777" w:rsidR="00960963" w:rsidRDefault="00962C2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06EF0AB" w14:textId="77777777" w:rsidR="00960963" w:rsidRDefault="00962C24">
      <w:pPr>
        <w:spacing w:line="257" w:lineRule="atLeast"/>
        <w:jc w:val="both"/>
        <w:textAlignment w:val="baseline"/>
        <w:rPr>
          <w:color w:val="000000"/>
          <w:szCs w:val="24"/>
        </w:rPr>
      </w:pPr>
      <w:r>
        <w:rPr>
          <w:color w:val="000000"/>
          <w:szCs w:val="24"/>
        </w:rPr>
        <w:lastRenderedPageBreak/>
        <w:t>12.1.9. Avanso užtikrinimas, neatitinkantis šiame Sutarties poskyryje nustatytų reikalavimų, nebus priimamas. </w:t>
      </w:r>
    </w:p>
    <w:p w14:paraId="0B138E04" w14:textId="77777777" w:rsidR="00960963" w:rsidRDefault="00962C2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Default="00960963">
      <w:pPr>
        <w:spacing w:line="257" w:lineRule="atLeast"/>
        <w:ind w:firstLine="62"/>
        <w:jc w:val="both"/>
        <w:textAlignment w:val="baseline"/>
        <w:rPr>
          <w:color w:val="000000"/>
          <w:szCs w:val="24"/>
        </w:rPr>
      </w:pPr>
    </w:p>
    <w:p w14:paraId="362A3DF9" w14:textId="77777777" w:rsidR="00960963" w:rsidRDefault="00962C24">
      <w:pPr>
        <w:spacing w:line="257" w:lineRule="atLeast"/>
        <w:jc w:val="center"/>
        <w:rPr>
          <w:color w:val="000000"/>
          <w:szCs w:val="24"/>
        </w:rPr>
      </w:pPr>
      <w:r>
        <w:rPr>
          <w:b/>
          <w:bCs/>
          <w:color w:val="000000"/>
          <w:szCs w:val="24"/>
        </w:rPr>
        <w:t>12.2.  Mokėjimų tvarka</w:t>
      </w:r>
    </w:p>
    <w:p w14:paraId="0D985985" w14:textId="77777777" w:rsidR="00960963" w:rsidRDefault="00960963">
      <w:pPr>
        <w:spacing w:line="257" w:lineRule="atLeast"/>
        <w:ind w:firstLine="62"/>
        <w:jc w:val="both"/>
        <w:rPr>
          <w:color w:val="000000"/>
          <w:szCs w:val="24"/>
        </w:rPr>
      </w:pPr>
    </w:p>
    <w:p w14:paraId="28AEF18D" w14:textId="77777777" w:rsidR="00960963" w:rsidRDefault="00962C2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A756478" w14:textId="77777777" w:rsidR="00960963" w:rsidRDefault="00962C2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w:t>
      </w:r>
      <w:proofErr w:type="spellStart"/>
      <w:r>
        <w:rPr>
          <w:color w:val="000000"/>
          <w:szCs w:val="24"/>
        </w:rPr>
        <w:t>sintaksių</w:t>
      </w:r>
      <w:proofErr w:type="spellEnd"/>
      <w:r>
        <w:rPr>
          <w:color w:val="000000"/>
          <w:szCs w:val="24"/>
        </w:rPr>
        <w:t xml:space="preserve">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9C3CEA" w14:textId="77777777" w:rsidR="00960963" w:rsidRDefault="00962C2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8D9B75F" w14:textId="77777777" w:rsidR="00960963" w:rsidRDefault="00962C2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35C939A" w14:textId="77777777" w:rsidR="00960963" w:rsidRDefault="00962C2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Default="00962C24">
      <w:pPr>
        <w:spacing w:line="257" w:lineRule="atLeast"/>
        <w:jc w:val="both"/>
        <w:rPr>
          <w:color w:val="000000"/>
          <w:szCs w:val="24"/>
        </w:rPr>
      </w:pPr>
      <w:r>
        <w:rPr>
          <w:color w:val="000000"/>
          <w:szCs w:val="24"/>
        </w:rPr>
        <w:t>12.2.4. Pirkėjas atlieka mokėjimus už Prekes Specialiosiose sąlygose nustatytais terminais.</w:t>
      </w:r>
    </w:p>
    <w:p w14:paraId="21388743" w14:textId="77777777" w:rsidR="00960963" w:rsidRDefault="00962C24">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0A9C872" w14:textId="77777777" w:rsidR="00960963" w:rsidRDefault="00962C2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C7B77BF" w14:textId="77777777" w:rsidR="00960963" w:rsidRDefault="00962C24">
      <w:pPr>
        <w:spacing w:line="257" w:lineRule="atLeast"/>
        <w:jc w:val="both"/>
        <w:rPr>
          <w:color w:val="000000"/>
          <w:szCs w:val="24"/>
        </w:rPr>
      </w:pPr>
      <w:r>
        <w:rPr>
          <w:color w:val="000000"/>
          <w:szCs w:val="24"/>
        </w:rPr>
        <w:t xml:space="preserve">12.2.7. Jeigu Šalys sudaro trišalį susitarimą su subtiekėju, Pirkėjas privalo pervesti </w:t>
      </w:r>
      <w:proofErr w:type="spellStart"/>
      <w:r>
        <w:rPr>
          <w:color w:val="000000"/>
          <w:szCs w:val="24"/>
        </w:rPr>
        <w:t>subtiekėjui</w:t>
      </w:r>
      <w:proofErr w:type="spellEnd"/>
      <w:r>
        <w:rPr>
          <w:color w:val="000000"/>
          <w:szCs w:val="24"/>
        </w:rPr>
        <w:t xml:space="preserve"> mokėtiną sumą į </w:t>
      </w:r>
      <w:proofErr w:type="spellStart"/>
      <w:r>
        <w:rPr>
          <w:color w:val="000000"/>
          <w:szCs w:val="24"/>
        </w:rPr>
        <w:t>subtiekėjo</w:t>
      </w:r>
      <w:proofErr w:type="spellEnd"/>
      <w:r>
        <w:rPr>
          <w:color w:val="000000"/>
          <w:szCs w:val="24"/>
        </w:rPr>
        <w:t xml:space="preserve">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Default="00960963">
      <w:pPr>
        <w:spacing w:line="257" w:lineRule="atLeast"/>
        <w:ind w:firstLine="62"/>
        <w:jc w:val="both"/>
        <w:rPr>
          <w:color w:val="000000"/>
          <w:szCs w:val="24"/>
        </w:rPr>
      </w:pPr>
    </w:p>
    <w:p w14:paraId="2D5F5CD9" w14:textId="77777777" w:rsidR="00960963" w:rsidRDefault="00962C24">
      <w:pPr>
        <w:spacing w:line="257" w:lineRule="atLeast"/>
        <w:jc w:val="center"/>
        <w:rPr>
          <w:color w:val="000000"/>
          <w:szCs w:val="24"/>
        </w:rPr>
      </w:pPr>
      <w:r>
        <w:rPr>
          <w:b/>
          <w:bCs/>
          <w:color w:val="000000"/>
          <w:szCs w:val="24"/>
        </w:rPr>
        <w:t>12.3.  Kiti atsiskaitymo klausimai</w:t>
      </w:r>
    </w:p>
    <w:p w14:paraId="3E79CAAC" w14:textId="77777777" w:rsidR="00960963" w:rsidRDefault="00960963">
      <w:pPr>
        <w:spacing w:line="257" w:lineRule="atLeast"/>
        <w:ind w:firstLine="62"/>
        <w:jc w:val="both"/>
        <w:rPr>
          <w:color w:val="000000"/>
          <w:szCs w:val="24"/>
        </w:rPr>
      </w:pPr>
    </w:p>
    <w:p w14:paraId="6160FA28" w14:textId="77777777" w:rsidR="00960963" w:rsidRDefault="00962C24">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069A9EB" w14:textId="77777777" w:rsidR="00960963" w:rsidRDefault="00962C24">
      <w:pPr>
        <w:spacing w:line="257" w:lineRule="atLeast"/>
        <w:jc w:val="both"/>
        <w:rPr>
          <w:color w:val="000000"/>
          <w:szCs w:val="24"/>
        </w:rPr>
      </w:pPr>
      <w:r>
        <w:rPr>
          <w:color w:val="000000"/>
          <w:szCs w:val="24"/>
        </w:rPr>
        <w:lastRenderedPageBreak/>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pPr>
        <w:spacing w:line="257" w:lineRule="atLeast"/>
        <w:jc w:val="both"/>
        <w:rPr>
          <w:color w:val="000000"/>
          <w:szCs w:val="24"/>
        </w:rPr>
      </w:pPr>
      <w:r>
        <w:rPr>
          <w:color w:val="000000"/>
          <w:szCs w:val="24"/>
        </w:rPr>
        <w:t>12.3.3. Visi mokėjimai pagal Sutartį atliekami eurais.</w:t>
      </w:r>
    </w:p>
    <w:p w14:paraId="6DCDF91E" w14:textId="77777777" w:rsidR="00960963" w:rsidRDefault="00962C24">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11DAE63E" w14:textId="77777777" w:rsidR="00960963" w:rsidRDefault="00960963">
      <w:pPr>
        <w:spacing w:line="257" w:lineRule="atLeast"/>
        <w:ind w:firstLine="62"/>
        <w:jc w:val="both"/>
        <w:rPr>
          <w:color w:val="000000"/>
          <w:szCs w:val="24"/>
        </w:rPr>
      </w:pPr>
    </w:p>
    <w:p w14:paraId="15BF9332" w14:textId="77777777" w:rsidR="00960963" w:rsidRDefault="00962C24">
      <w:pPr>
        <w:spacing w:line="257" w:lineRule="atLeast"/>
        <w:jc w:val="center"/>
        <w:rPr>
          <w:color w:val="000000"/>
          <w:szCs w:val="24"/>
        </w:rPr>
      </w:pPr>
      <w:r>
        <w:rPr>
          <w:b/>
          <w:bCs/>
          <w:caps/>
          <w:color w:val="000000"/>
          <w:szCs w:val="24"/>
        </w:rPr>
        <w:t>13.  KONFIDENCIALI INFORMACIJA</w:t>
      </w:r>
    </w:p>
    <w:p w14:paraId="717EA141" w14:textId="77777777" w:rsidR="00960963" w:rsidRDefault="00960963">
      <w:pPr>
        <w:spacing w:line="257" w:lineRule="atLeast"/>
        <w:ind w:firstLine="62"/>
        <w:jc w:val="both"/>
        <w:rPr>
          <w:color w:val="000000"/>
          <w:szCs w:val="24"/>
        </w:rPr>
      </w:pPr>
    </w:p>
    <w:p w14:paraId="21FD2E61" w14:textId="77777777" w:rsidR="00960963" w:rsidRDefault="00962C2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pPr>
        <w:spacing w:line="257" w:lineRule="atLeast"/>
        <w:jc w:val="both"/>
        <w:rPr>
          <w:color w:val="000000"/>
          <w:szCs w:val="24"/>
        </w:rPr>
      </w:pPr>
      <w:r>
        <w:rPr>
          <w:color w:val="000000"/>
          <w:szCs w:val="24"/>
        </w:rPr>
        <w:t>13.2.  Šalis turi teisę atskleisti kitos Šalies konfidencialią informaciją šiais atvejais:</w:t>
      </w:r>
    </w:p>
    <w:p w14:paraId="6F5D3DFD" w14:textId="77777777" w:rsidR="00960963" w:rsidRDefault="00962C2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pPr>
        <w:spacing w:line="257" w:lineRule="atLeast"/>
        <w:jc w:val="both"/>
        <w:rPr>
          <w:color w:val="000000"/>
          <w:szCs w:val="24"/>
        </w:rPr>
      </w:pPr>
      <w:r>
        <w:rPr>
          <w:color w:val="000000"/>
          <w:szCs w:val="24"/>
        </w:rPr>
        <w:t>13.4. Šalis atsako:</w:t>
      </w:r>
    </w:p>
    <w:p w14:paraId="3F24A9D0" w14:textId="77777777" w:rsidR="00960963" w:rsidRDefault="00962C2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CEE2067" w14:textId="77777777" w:rsidR="00960963" w:rsidRDefault="00960963">
      <w:pPr>
        <w:spacing w:line="257" w:lineRule="atLeast"/>
        <w:ind w:firstLine="62"/>
        <w:jc w:val="both"/>
        <w:rPr>
          <w:color w:val="000000"/>
          <w:szCs w:val="24"/>
        </w:rPr>
      </w:pPr>
    </w:p>
    <w:p w14:paraId="365DF360" w14:textId="77777777" w:rsidR="00960963" w:rsidRDefault="00962C24">
      <w:pPr>
        <w:spacing w:line="257" w:lineRule="atLeast"/>
        <w:jc w:val="center"/>
        <w:rPr>
          <w:color w:val="000000"/>
          <w:szCs w:val="24"/>
        </w:rPr>
      </w:pPr>
      <w:r>
        <w:rPr>
          <w:b/>
          <w:bCs/>
          <w:caps/>
          <w:color w:val="000000"/>
          <w:szCs w:val="24"/>
        </w:rPr>
        <w:t>14.  ASMENS DUOMENŲ APSAUGA</w:t>
      </w:r>
    </w:p>
    <w:p w14:paraId="4D4E6930" w14:textId="77777777" w:rsidR="00960963" w:rsidRDefault="00960963">
      <w:pPr>
        <w:spacing w:line="257" w:lineRule="atLeast"/>
        <w:ind w:firstLine="62"/>
        <w:jc w:val="both"/>
        <w:rPr>
          <w:color w:val="000000"/>
          <w:szCs w:val="24"/>
        </w:rPr>
      </w:pPr>
    </w:p>
    <w:p w14:paraId="542642EF" w14:textId="77777777" w:rsidR="00960963" w:rsidRDefault="00962C2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AE2A543" w14:textId="77777777" w:rsidR="00960963" w:rsidRDefault="00962C24">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Default="00960963">
      <w:pPr>
        <w:spacing w:line="257" w:lineRule="atLeast"/>
        <w:ind w:left="360" w:firstLine="115"/>
        <w:jc w:val="both"/>
        <w:rPr>
          <w:color w:val="000000"/>
          <w:szCs w:val="24"/>
        </w:rPr>
      </w:pPr>
    </w:p>
    <w:p w14:paraId="2462A77A" w14:textId="77777777" w:rsidR="00960963" w:rsidRDefault="00962C24">
      <w:pPr>
        <w:spacing w:line="257" w:lineRule="atLeast"/>
        <w:jc w:val="center"/>
        <w:rPr>
          <w:color w:val="000000"/>
          <w:szCs w:val="24"/>
        </w:rPr>
      </w:pPr>
      <w:r>
        <w:rPr>
          <w:b/>
          <w:bCs/>
          <w:caps/>
          <w:color w:val="000000"/>
          <w:szCs w:val="24"/>
        </w:rPr>
        <w:t>15.  INTELEKTINĖ NUOSAVYBĖ</w:t>
      </w:r>
    </w:p>
    <w:p w14:paraId="77BFC48A" w14:textId="77777777" w:rsidR="00960963" w:rsidRDefault="00960963">
      <w:pPr>
        <w:spacing w:line="257" w:lineRule="atLeast"/>
        <w:ind w:firstLine="62"/>
        <w:jc w:val="both"/>
        <w:rPr>
          <w:color w:val="000000"/>
          <w:szCs w:val="24"/>
        </w:rPr>
      </w:pPr>
    </w:p>
    <w:p w14:paraId="12E3DE71" w14:textId="77777777" w:rsidR="00960963" w:rsidRDefault="00962C2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Default="00962C24">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51BF6A1" w14:textId="77777777" w:rsidR="00960963" w:rsidRDefault="00960963">
      <w:pPr>
        <w:spacing w:line="257" w:lineRule="atLeast"/>
        <w:ind w:firstLine="62"/>
        <w:jc w:val="both"/>
        <w:textAlignment w:val="baseline"/>
        <w:rPr>
          <w:color w:val="000000"/>
          <w:szCs w:val="24"/>
        </w:rPr>
      </w:pPr>
    </w:p>
    <w:p w14:paraId="6CD141EC" w14:textId="77777777" w:rsidR="00960963" w:rsidRDefault="00962C24">
      <w:pPr>
        <w:spacing w:line="257" w:lineRule="atLeast"/>
        <w:jc w:val="center"/>
        <w:rPr>
          <w:color w:val="000000"/>
          <w:szCs w:val="24"/>
        </w:rPr>
      </w:pPr>
      <w:r>
        <w:rPr>
          <w:b/>
          <w:bCs/>
          <w:caps/>
          <w:color w:val="000000"/>
          <w:szCs w:val="24"/>
        </w:rPr>
        <w:t>16.  PAREIŠKIMAI IR GARANTIJOS</w:t>
      </w:r>
    </w:p>
    <w:p w14:paraId="32DAE6DB" w14:textId="77777777" w:rsidR="00960963" w:rsidRDefault="00960963">
      <w:pPr>
        <w:spacing w:line="257" w:lineRule="atLeast"/>
        <w:ind w:firstLine="62"/>
        <w:jc w:val="both"/>
        <w:rPr>
          <w:color w:val="000000"/>
          <w:szCs w:val="24"/>
        </w:rPr>
      </w:pPr>
    </w:p>
    <w:p w14:paraId="12D73D99" w14:textId="77777777" w:rsidR="00960963" w:rsidRDefault="00962C24">
      <w:pPr>
        <w:spacing w:line="257" w:lineRule="atLeast"/>
        <w:jc w:val="both"/>
        <w:rPr>
          <w:color w:val="000000"/>
          <w:szCs w:val="24"/>
        </w:rPr>
      </w:pPr>
      <w:r>
        <w:rPr>
          <w:color w:val="000000"/>
          <w:szCs w:val="24"/>
        </w:rPr>
        <w:t>16.1. Kiekviena iš Šalių pareiškia ir garantuoja kitai Šaliai, kad:</w:t>
      </w:r>
    </w:p>
    <w:p w14:paraId="6662C87B" w14:textId="77777777" w:rsidR="00960963" w:rsidRDefault="00962C2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4C1F035" w14:textId="77777777" w:rsidR="00960963" w:rsidRDefault="00962C24">
      <w:pPr>
        <w:spacing w:line="257" w:lineRule="atLeast"/>
        <w:jc w:val="both"/>
        <w:rPr>
          <w:color w:val="000000"/>
          <w:szCs w:val="24"/>
        </w:rPr>
      </w:pPr>
      <w:r>
        <w:rPr>
          <w:color w:val="000000"/>
          <w:szCs w:val="24"/>
        </w:rPr>
        <w:t xml:space="preserve">16.2. Tiekėjas papildomai pareiškia ir garantuoja Pirkėjui, kad Tiekėjas, </w:t>
      </w:r>
      <w:proofErr w:type="spellStart"/>
      <w:r>
        <w:rPr>
          <w:color w:val="000000"/>
          <w:szCs w:val="24"/>
        </w:rPr>
        <w:t>subtiekėjai</w:t>
      </w:r>
      <w:proofErr w:type="spellEnd"/>
      <w:r>
        <w:rPr>
          <w:color w:val="000000"/>
          <w:szCs w:val="24"/>
        </w:rPr>
        <w:t>,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3D94682" w14:textId="77777777" w:rsidR="00960963" w:rsidRDefault="00962C2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 xml:space="preserve">iekėjas įsipareigoja vykdant Sutartį laikytis aplinkos apsaugos, socialinės ir darbo teisės </w:t>
      </w:r>
      <w:r>
        <w:rPr>
          <w:rFonts w:eastAsia="Calibri"/>
          <w:kern w:val="2"/>
          <w:szCs w:val="24"/>
          <w:lang w:eastAsia="lt-LT"/>
        </w:rPr>
        <w:lastRenderedPageBreak/>
        <w:t>įpareigojimų, nustatytų Europos Sąjungos ir nacionalinėje teisėje, kolektyvinėse sutartyse ir VPĮ 5 priede nurodytose tarptautinėse konvencijose.</w:t>
      </w:r>
    </w:p>
    <w:p w14:paraId="0172CEC2" w14:textId="77777777" w:rsidR="00960963" w:rsidRDefault="00960963">
      <w:pPr>
        <w:rPr>
          <w:sz w:val="14"/>
          <w:szCs w:val="14"/>
        </w:rPr>
      </w:pPr>
    </w:p>
    <w:p w14:paraId="2C72A0AD" w14:textId="77777777" w:rsidR="00960963" w:rsidRDefault="00960963">
      <w:pPr>
        <w:spacing w:line="257" w:lineRule="atLeast"/>
        <w:ind w:firstLine="62"/>
        <w:jc w:val="both"/>
        <w:rPr>
          <w:color w:val="000000"/>
          <w:szCs w:val="24"/>
        </w:rPr>
      </w:pPr>
    </w:p>
    <w:p w14:paraId="448AC92B" w14:textId="77777777" w:rsidR="00960963" w:rsidRDefault="00962C24">
      <w:pPr>
        <w:spacing w:line="257" w:lineRule="atLeast"/>
        <w:jc w:val="center"/>
        <w:rPr>
          <w:color w:val="000000"/>
          <w:szCs w:val="24"/>
        </w:rPr>
      </w:pPr>
      <w:r>
        <w:rPr>
          <w:b/>
          <w:bCs/>
          <w:caps/>
          <w:color w:val="000000"/>
          <w:szCs w:val="24"/>
        </w:rPr>
        <w:t>17.  BENDRIEJI ATSAKOMYBĖS KLAUSIMAI</w:t>
      </w:r>
    </w:p>
    <w:p w14:paraId="1B543E11" w14:textId="77777777" w:rsidR="00960963" w:rsidRDefault="00960963">
      <w:pPr>
        <w:spacing w:line="257" w:lineRule="atLeast"/>
        <w:ind w:firstLine="62"/>
        <w:jc w:val="both"/>
        <w:rPr>
          <w:color w:val="000000"/>
          <w:szCs w:val="24"/>
        </w:rPr>
      </w:pPr>
    </w:p>
    <w:p w14:paraId="09DDE041" w14:textId="77777777" w:rsidR="00960963" w:rsidRDefault="00962C2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F0DB6E" w14:textId="77777777" w:rsidR="00960963" w:rsidRDefault="00962C24">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Default="00962C2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A53851B" w14:textId="77777777" w:rsidR="00960963" w:rsidRDefault="00962C2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Default="00960963">
      <w:pPr>
        <w:spacing w:line="257" w:lineRule="atLeast"/>
        <w:ind w:firstLine="115"/>
        <w:jc w:val="both"/>
        <w:rPr>
          <w:color w:val="000000"/>
          <w:szCs w:val="24"/>
        </w:rPr>
      </w:pPr>
    </w:p>
    <w:p w14:paraId="00CB878E" w14:textId="77777777" w:rsidR="00960963" w:rsidRDefault="00962C24">
      <w:pPr>
        <w:spacing w:line="257" w:lineRule="atLeast"/>
        <w:jc w:val="center"/>
        <w:rPr>
          <w:color w:val="000000"/>
          <w:szCs w:val="24"/>
        </w:rPr>
      </w:pPr>
      <w:r>
        <w:rPr>
          <w:b/>
          <w:bCs/>
          <w:caps/>
          <w:color w:val="000000"/>
          <w:szCs w:val="24"/>
        </w:rPr>
        <w:t>18.  NENUGALIMA JĖGA (FORCE MAJEURE)</w:t>
      </w:r>
    </w:p>
    <w:p w14:paraId="1B1C0B16" w14:textId="77777777" w:rsidR="00960963" w:rsidRDefault="00960963">
      <w:pPr>
        <w:spacing w:line="257" w:lineRule="atLeast"/>
        <w:ind w:firstLine="62"/>
        <w:jc w:val="both"/>
        <w:rPr>
          <w:color w:val="000000"/>
          <w:szCs w:val="24"/>
        </w:rPr>
      </w:pPr>
    </w:p>
    <w:p w14:paraId="1DE1FCD3" w14:textId="77777777" w:rsidR="00960963" w:rsidRDefault="00962C2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1ACE19E" w14:textId="77777777" w:rsidR="00960963" w:rsidRDefault="00962C24">
      <w:pPr>
        <w:spacing w:line="257" w:lineRule="atLeast"/>
        <w:jc w:val="both"/>
        <w:rPr>
          <w:color w:val="000000"/>
          <w:szCs w:val="24"/>
        </w:rPr>
      </w:pPr>
      <w:r>
        <w:rPr>
          <w:color w:val="000000"/>
          <w:szCs w:val="24"/>
        </w:rPr>
        <w:t>18.1.1. dėl nenugalimos jėgos (</w:t>
      </w:r>
      <w:proofErr w:type="spellStart"/>
      <w:r>
        <w:rPr>
          <w:i/>
          <w:iCs/>
          <w:color w:val="000000"/>
          <w:szCs w:val="24"/>
        </w:rPr>
        <w:t>force</w:t>
      </w:r>
      <w:proofErr w:type="spellEnd"/>
      <w:r>
        <w:rPr>
          <w:i/>
          <w:iCs/>
          <w:color w:val="000000"/>
          <w:szCs w:val="24"/>
        </w:rPr>
        <w:t xml:space="preserve"> majeure</w:t>
      </w:r>
      <w:r>
        <w:rPr>
          <w:color w:val="000000"/>
          <w:szCs w:val="24"/>
        </w:rPr>
        <w:t>) – taikomos Lietuvos Respublikos civilinio kodekso 6.212 straipsnio ir Lietuvos Respublikos Vyriausybės 1996 m. liepos 15 d. nutarimu Nr. 840 „Dėl Atleidimo nuo atsakomybės esant nenugalimos jėgos (</w:t>
      </w:r>
      <w:proofErr w:type="spellStart"/>
      <w:r>
        <w:rPr>
          <w:i/>
          <w:iCs/>
          <w:color w:val="000000"/>
          <w:szCs w:val="24"/>
        </w:rPr>
        <w:t>force</w:t>
      </w:r>
      <w:proofErr w:type="spellEnd"/>
      <w:r>
        <w:rPr>
          <w:i/>
          <w:iCs/>
          <w:color w:val="000000"/>
          <w:szCs w:val="24"/>
        </w:rPr>
        <w:t xml:space="preserve"> majeure</w:t>
      </w:r>
      <w:r>
        <w:rPr>
          <w:color w:val="000000"/>
          <w:szCs w:val="24"/>
        </w:rPr>
        <w:t>) aplinkybėms taisyklių patvirtinimo” patvirtintų taisyklių nuostatos;</w:t>
      </w:r>
    </w:p>
    <w:p w14:paraId="605813A5" w14:textId="77777777" w:rsidR="00960963" w:rsidRDefault="00962C2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pPr>
        <w:spacing w:line="257" w:lineRule="atLeast"/>
        <w:jc w:val="both"/>
        <w:rPr>
          <w:color w:val="000000"/>
          <w:szCs w:val="24"/>
        </w:rPr>
      </w:pPr>
      <w:r>
        <w:rPr>
          <w:color w:val="000000"/>
          <w:szCs w:val="24"/>
        </w:rPr>
        <w:lastRenderedPageBreak/>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pPr>
        <w:spacing w:line="257" w:lineRule="atLeast"/>
        <w:jc w:val="both"/>
        <w:rPr>
          <w:color w:val="000000"/>
          <w:szCs w:val="24"/>
        </w:rPr>
      </w:pPr>
      <w:r>
        <w:rPr>
          <w:color w:val="000000"/>
          <w:szCs w:val="24"/>
        </w:rPr>
        <w:t>18.4. Jeigu nenugalimos jėgos (</w:t>
      </w:r>
      <w:proofErr w:type="spellStart"/>
      <w:r>
        <w:rPr>
          <w:i/>
          <w:iCs/>
          <w:color w:val="000000"/>
          <w:szCs w:val="24"/>
        </w:rPr>
        <w:t>force</w:t>
      </w:r>
      <w:proofErr w:type="spellEnd"/>
      <w:r>
        <w:rPr>
          <w:i/>
          <w:iCs/>
          <w:color w:val="000000"/>
          <w:szCs w:val="24"/>
        </w:rPr>
        <w:t xml:space="preserv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Default="00960963">
      <w:pPr>
        <w:spacing w:line="257" w:lineRule="atLeast"/>
        <w:ind w:firstLine="62"/>
        <w:jc w:val="both"/>
        <w:rPr>
          <w:color w:val="000000"/>
          <w:szCs w:val="24"/>
        </w:rPr>
      </w:pPr>
    </w:p>
    <w:p w14:paraId="0B7776CD" w14:textId="77777777" w:rsidR="00960963" w:rsidRDefault="00962C24">
      <w:pPr>
        <w:spacing w:line="257" w:lineRule="atLeast"/>
        <w:jc w:val="center"/>
        <w:rPr>
          <w:color w:val="000000"/>
          <w:szCs w:val="24"/>
        </w:rPr>
      </w:pPr>
      <w:r>
        <w:rPr>
          <w:b/>
          <w:bCs/>
          <w:caps/>
          <w:color w:val="000000"/>
          <w:szCs w:val="24"/>
        </w:rPr>
        <w:t>19.  SUTARTIES NUOSTATŲ NEGALIOJIMAS</w:t>
      </w:r>
    </w:p>
    <w:p w14:paraId="011558A3" w14:textId="77777777" w:rsidR="00960963" w:rsidRDefault="00960963">
      <w:pPr>
        <w:spacing w:line="257" w:lineRule="atLeast"/>
        <w:ind w:firstLine="62"/>
        <w:jc w:val="both"/>
        <w:rPr>
          <w:color w:val="000000"/>
          <w:szCs w:val="24"/>
        </w:rPr>
      </w:pPr>
    </w:p>
    <w:p w14:paraId="2AF6279A" w14:textId="77777777" w:rsidR="00960963" w:rsidRDefault="00962C2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Default="00960963">
      <w:pPr>
        <w:spacing w:line="257" w:lineRule="atLeast"/>
        <w:ind w:firstLine="62"/>
        <w:jc w:val="both"/>
        <w:rPr>
          <w:color w:val="000000"/>
          <w:szCs w:val="24"/>
        </w:rPr>
      </w:pPr>
    </w:p>
    <w:p w14:paraId="28349385" w14:textId="77777777" w:rsidR="00960963" w:rsidRDefault="00962C24">
      <w:pPr>
        <w:spacing w:line="257" w:lineRule="atLeast"/>
        <w:jc w:val="center"/>
        <w:rPr>
          <w:color w:val="000000"/>
          <w:szCs w:val="24"/>
        </w:rPr>
      </w:pPr>
      <w:r>
        <w:rPr>
          <w:b/>
          <w:bCs/>
          <w:caps/>
          <w:color w:val="000000"/>
          <w:szCs w:val="24"/>
        </w:rPr>
        <w:t>20.  SUTARTIES PAKEITIMAI</w:t>
      </w:r>
    </w:p>
    <w:p w14:paraId="040C26EB" w14:textId="77777777" w:rsidR="00960963" w:rsidRDefault="00960963">
      <w:pPr>
        <w:spacing w:line="257" w:lineRule="atLeast"/>
        <w:ind w:firstLine="62"/>
        <w:jc w:val="both"/>
        <w:rPr>
          <w:color w:val="000000"/>
          <w:szCs w:val="24"/>
        </w:rPr>
      </w:pPr>
    </w:p>
    <w:p w14:paraId="613DB16D" w14:textId="77777777" w:rsidR="00960963" w:rsidRDefault="00962C2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pPr>
        <w:spacing w:line="257" w:lineRule="atLeast"/>
        <w:jc w:val="both"/>
        <w:rPr>
          <w:color w:val="000000"/>
          <w:szCs w:val="24"/>
        </w:rPr>
      </w:pPr>
      <w:r>
        <w:rPr>
          <w:color w:val="000000"/>
          <w:szCs w:val="24"/>
        </w:rPr>
        <w:t>20.2. Sutarties pakeitimai įforminami Šalims sudarant Susitarimą.</w:t>
      </w:r>
    </w:p>
    <w:p w14:paraId="426EF114" w14:textId="77777777" w:rsidR="00960963" w:rsidRDefault="00962C2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8843D54" w14:textId="3723CBE1" w:rsidR="00960963" w:rsidRDefault="00962C24">
      <w:pPr>
        <w:spacing w:line="257" w:lineRule="atLeast"/>
        <w:jc w:val="both"/>
        <w:rPr>
          <w:color w:val="000000"/>
          <w:szCs w:val="24"/>
        </w:rPr>
      </w:pPr>
      <w:r>
        <w:rPr>
          <w:color w:val="000000"/>
          <w:szCs w:val="24"/>
        </w:rPr>
        <w:t xml:space="preserve">20.5. Specialiosiose sąlygose nurodytų duomenų apie kontaktinius asmenis bei rekvizitų pasikeitimas nelaikomas Sutarties pakeitimu (išskyrus Tiekėjo, jungtinės veiklos Partnerio, </w:t>
      </w:r>
      <w:proofErr w:type="spellStart"/>
      <w:r>
        <w:rPr>
          <w:color w:val="000000"/>
          <w:szCs w:val="24"/>
        </w:rPr>
        <w:t>subtiekėjo</w:t>
      </w:r>
      <w:proofErr w:type="spellEnd"/>
      <w:r>
        <w:rPr>
          <w:color w:val="000000"/>
          <w:szCs w:val="24"/>
        </w:rPr>
        <w:t xml:space="preserve"> ar specialisto pakeitimą kitu asmeniu) ir Šalis turi pakeisti tuos duomenis vienašališkai, informuodama apie tai kitą Šalį. Bet kuriuo atveju Sutarties pakeitimu negali būti iš esmės keičiama Sutartis.</w:t>
      </w:r>
    </w:p>
    <w:p w14:paraId="74319229" w14:textId="77777777" w:rsidR="00960963" w:rsidRDefault="00960963">
      <w:pPr>
        <w:spacing w:line="257" w:lineRule="atLeast"/>
        <w:ind w:firstLine="62"/>
        <w:jc w:val="both"/>
        <w:rPr>
          <w:color w:val="000000"/>
          <w:szCs w:val="24"/>
        </w:rPr>
      </w:pPr>
    </w:p>
    <w:p w14:paraId="2CC11626" w14:textId="77777777" w:rsidR="00960963" w:rsidRDefault="00962C24">
      <w:pPr>
        <w:spacing w:line="257" w:lineRule="atLeast"/>
        <w:jc w:val="center"/>
        <w:rPr>
          <w:color w:val="000000"/>
          <w:szCs w:val="24"/>
        </w:rPr>
      </w:pPr>
      <w:r>
        <w:rPr>
          <w:b/>
          <w:bCs/>
          <w:caps/>
          <w:color w:val="000000"/>
          <w:szCs w:val="24"/>
        </w:rPr>
        <w:t>21.  SUTARTIES SUSTABDYMAS</w:t>
      </w:r>
    </w:p>
    <w:p w14:paraId="067B6EF9" w14:textId="77777777" w:rsidR="00960963" w:rsidRDefault="00960963">
      <w:pPr>
        <w:spacing w:line="257" w:lineRule="atLeast"/>
        <w:ind w:firstLine="62"/>
        <w:jc w:val="both"/>
        <w:rPr>
          <w:color w:val="000000"/>
          <w:szCs w:val="24"/>
        </w:rPr>
      </w:pPr>
    </w:p>
    <w:p w14:paraId="485CFEA7" w14:textId="77777777" w:rsidR="00960963" w:rsidRDefault="00962C24">
      <w:pPr>
        <w:spacing w:line="257" w:lineRule="atLeast"/>
        <w:jc w:val="both"/>
        <w:textAlignment w:val="baseline"/>
        <w:rPr>
          <w:szCs w:val="24"/>
        </w:rPr>
      </w:pPr>
      <w:r>
        <w:rPr>
          <w:szCs w:val="24"/>
        </w:rPr>
        <w:lastRenderedPageBreak/>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2FF4BA4" w14:textId="77777777" w:rsidR="00960963" w:rsidRDefault="00962C2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03975260" w14:textId="77777777" w:rsidR="00960963" w:rsidRDefault="00962C2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3FEA51" w14:textId="77777777" w:rsidR="00960963" w:rsidRDefault="00962C24">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75928FF" w14:textId="77777777" w:rsidR="00960963" w:rsidRDefault="00962C2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Default="00962C2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08E9241" w14:textId="77777777" w:rsidR="00960963" w:rsidRDefault="00962C2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8D82E1" w14:textId="2DE69A48" w:rsidR="00960963" w:rsidRDefault="00962C2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E2E595" w14:textId="77777777" w:rsidR="00960963" w:rsidRDefault="00962C24">
      <w:pPr>
        <w:jc w:val="both"/>
        <w:textAlignment w:val="baseline"/>
        <w:rPr>
          <w:color w:val="000000"/>
          <w:szCs w:val="24"/>
        </w:rPr>
      </w:pPr>
      <w:r>
        <w:rPr>
          <w:color w:val="000000"/>
          <w:szCs w:val="24"/>
        </w:rPr>
        <w:t>21.5. Sutartinių įsipareigojimų vykdymas gali būti stabdomas tik Sutarties galiojimo laikotarpiu tokia tvarka:</w:t>
      </w:r>
    </w:p>
    <w:p w14:paraId="768E318F" w14:textId="77777777" w:rsidR="00960963" w:rsidRDefault="00962C24">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Default="00962C2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E8FB90" w14:textId="77777777" w:rsidR="00960963" w:rsidRDefault="00962C24">
      <w:pPr>
        <w:spacing w:line="264" w:lineRule="atLeast"/>
        <w:jc w:val="both"/>
        <w:rPr>
          <w:color w:val="000000"/>
          <w:szCs w:val="24"/>
        </w:rPr>
      </w:pPr>
      <w:r>
        <w:rPr>
          <w:color w:val="000000"/>
          <w:szCs w:val="24"/>
        </w:rPr>
        <w:lastRenderedPageBreak/>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F659F5F" w14:textId="77777777" w:rsidR="00960963" w:rsidRDefault="00962C2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Default="00960963">
      <w:pPr>
        <w:spacing w:line="257" w:lineRule="atLeast"/>
        <w:ind w:firstLine="62"/>
        <w:jc w:val="both"/>
        <w:textAlignment w:val="baseline"/>
        <w:rPr>
          <w:color w:val="000000"/>
          <w:szCs w:val="24"/>
        </w:rPr>
      </w:pPr>
    </w:p>
    <w:p w14:paraId="494CF77B" w14:textId="77777777" w:rsidR="00960963" w:rsidRDefault="00962C24">
      <w:pPr>
        <w:spacing w:line="257" w:lineRule="atLeast"/>
        <w:jc w:val="center"/>
        <w:rPr>
          <w:color w:val="000000"/>
          <w:szCs w:val="24"/>
        </w:rPr>
      </w:pPr>
      <w:r>
        <w:rPr>
          <w:b/>
          <w:bCs/>
          <w:caps/>
          <w:color w:val="000000"/>
          <w:szCs w:val="24"/>
        </w:rPr>
        <w:t>22.  SUTARTIES NUTRAUKIMAS</w:t>
      </w:r>
    </w:p>
    <w:p w14:paraId="28BF1655" w14:textId="77777777" w:rsidR="00960963" w:rsidRDefault="00960963">
      <w:pPr>
        <w:spacing w:line="257" w:lineRule="atLeast"/>
        <w:ind w:firstLine="62"/>
        <w:jc w:val="both"/>
        <w:rPr>
          <w:color w:val="000000"/>
          <w:szCs w:val="24"/>
        </w:rPr>
      </w:pPr>
    </w:p>
    <w:p w14:paraId="45C87CE4" w14:textId="77777777" w:rsidR="00960963" w:rsidRDefault="00962C2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76C11A4" w14:textId="77777777" w:rsidR="00960963" w:rsidRDefault="00960963">
      <w:pPr>
        <w:spacing w:line="257" w:lineRule="atLeast"/>
        <w:ind w:firstLine="62"/>
        <w:jc w:val="both"/>
        <w:rPr>
          <w:color w:val="000000"/>
          <w:szCs w:val="24"/>
        </w:rPr>
      </w:pPr>
    </w:p>
    <w:p w14:paraId="47EDA01D" w14:textId="77777777" w:rsidR="00960963" w:rsidRDefault="00962C24">
      <w:pPr>
        <w:spacing w:line="257" w:lineRule="atLeast"/>
        <w:jc w:val="center"/>
        <w:rPr>
          <w:color w:val="000000"/>
          <w:szCs w:val="24"/>
        </w:rPr>
      </w:pPr>
      <w:r>
        <w:rPr>
          <w:b/>
          <w:bCs/>
          <w:color w:val="000000"/>
          <w:szCs w:val="24"/>
        </w:rPr>
        <w:t>22.1.  Pretenzijos dėl Sutarties pažeidimų</w:t>
      </w:r>
    </w:p>
    <w:p w14:paraId="022442B8" w14:textId="77777777" w:rsidR="00960963" w:rsidRDefault="00960963">
      <w:pPr>
        <w:spacing w:line="257" w:lineRule="atLeast"/>
        <w:ind w:firstLine="62"/>
        <w:jc w:val="both"/>
        <w:rPr>
          <w:color w:val="000000"/>
          <w:szCs w:val="24"/>
        </w:rPr>
      </w:pPr>
    </w:p>
    <w:p w14:paraId="44203993" w14:textId="77777777" w:rsidR="00960963" w:rsidRDefault="00962C2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Default="00960963">
      <w:pPr>
        <w:spacing w:line="257" w:lineRule="atLeast"/>
        <w:ind w:firstLine="62"/>
        <w:jc w:val="both"/>
        <w:textAlignment w:val="baseline"/>
        <w:rPr>
          <w:color w:val="000000"/>
          <w:szCs w:val="24"/>
        </w:rPr>
      </w:pPr>
    </w:p>
    <w:p w14:paraId="1342D341" w14:textId="77777777" w:rsidR="00960963" w:rsidRDefault="00962C24">
      <w:pPr>
        <w:spacing w:line="257" w:lineRule="atLeast"/>
        <w:jc w:val="center"/>
        <w:rPr>
          <w:color w:val="000000"/>
          <w:szCs w:val="24"/>
        </w:rPr>
      </w:pPr>
      <w:r>
        <w:rPr>
          <w:b/>
          <w:bCs/>
          <w:color w:val="000000"/>
          <w:szCs w:val="24"/>
        </w:rPr>
        <w:t>22.2.  Sutarties nutraukimas Pirkėjo iniciatyva</w:t>
      </w:r>
    </w:p>
    <w:p w14:paraId="05AF14F2" w14:textId="77777777" w:rsidR="00960963" w:rsidRDefault="00960963">
      <w:pPr>
        <w:spacing w:line="257" w:lineRule="atLeast"/>
        <w:ind w:firstLine="62"/>
        <w:jc w:val="both"/>
        <w:rPr>
          <w:color w:val="000000"/>
          <w:szCs w:val="24"/>
        </w:rPr>
      </w:pPr>
    </w:p>
    <w:p w14:paraId="28C34176" w14:textId="77777777" w:rsidR="00960963" w:rsidRDefault="00962C2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Default="00962C24">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1DA8389" w14:textId="77777777" w:rsidR="00960963" w:rsidRDefault="00962C24">
      <w:pPr>
        <w:spacing w:line="257" w:lineRule="atLeast"/>
        <w:jc w:val="both"/>
        <w:textAlignment w:val="baseline"/>
        <w:rPr>
          <w:color w:val="000000"/>
          <w:szCs w:val="24"/>
        </w:rPr>
      </w:pPr>
      <w:r>
        <w:rPr>
          <w:color w:val="000000"/>
          <w:szCs w:val="24"/>
        </w:rPr>
        <w:lastRenderedPageBreak/>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6F4E4FA" w14:textId="77777777" w:rsidR="00960963" w:rsidRDefault="00962C24">
      <w:pPr>
        <w:spacing w:line="257" w:lineRule="atLeast"/>
        <w:jc w:val="both"/>
        <w:rPr>
          <w:szCs w:val="24"/>
        </w:rPr>
      </w:pPr>
      <w:r>
        <w:rPr>
          <w:szCs w:val="24"/>
        </w:rPr>
        <w:t>22.2.2.2. Tiekėjo padėtis pasikeičia ir jis atitinka pirkimo dokumentuose nustatytą pašalinimo pagrindą;</w:t>
      </w:r>
    </w:p>
    <w:p w14:paraId="0C012C3B" w14:textId="77777777" w:rsidR="00960963" w:rsidRDefault="00962C2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3A9E186" w14:textId="77777777" w:rsidR="00960963" w:rsidRDefault="00962C2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3D9F61" w14:textId="77777777" w:rsidR="00960963" w:rsidRDefault="00962C24">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421833F0" w14:textId="77777777" w:rsidR="00960963" w:rsidRDefault="00962C2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8D6703" w14:textId="77777777" w:rsidR="00960963" w:rsidRDefault="00962C24">
      <w:pPr>
        <w:spacing w:line="257" w:lineRule="atLeast"/>
        <w:jc w:val="both"/>
        <w:textAlignment w:val="baseline"/>
        <w:rPr>
          <w:color w:val="000000"/>
          <w:szCs w:val="24"/>
        </w:rPr>
      </w:pPr>
      <w:r>
        <w:rPr>
          <w:color w:val="000000"/>
          <w:szCs w:val="24"/>
        </w:rPr>
        <w:t>22.2.2.8. nebelieka perkamų Prekių poreikio; </w:t>
      </w:r>
    </w:p>
    <w:p w14:paraId="0CB5BC5A" w14:textId="77777777" w:rsidR="00960963" w:rsidRDefault="00962C2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078F81" w14:textId="77777777" w:rsidR="00960963" w:rsidRDefault="00962C2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12C3F37" w14:textId="77777777" w:rsidR="00960963" w:rsidRDefault="00962C2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981DCC5" w14:textId="77777777" w:rsidR="00960963" w:rsidRDefault="00962C2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71A79A" w14:textId="77777777" w:rsidR="00960963" w:rsidRDefault="00962C2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Default="00962C24">
      <w:pPr>
        <w:spacing w:line="257" w:lineRule="atLeast"/>
        <w:jc w:val="both"/>
        <w:textAlignment w:val="baseline"/>
        <w:rPr>
          <w:color w:val="000000"/>
          <w:szCs w:val="24"/>
        </w:rPr>
      </w:pPr>
      <w:r>
        <w:rPr>
          <w:color w:val="000000"/>
          <w:szCs w:val="24"/>
        </w:rPr>
        <w:lastRenderedPageBreak/>
        <w:t>22.2.6. Pirkėjas turi teisę vienašališkai nutraukti Sutartį ir kitais Specialiosiose sąlygose (jei taikoma) ir įstatymuose bei kituose teisės aktuose įtvirtintais atvejais. </w:t>
      </w:r>
    </w:p>
    <w:p w14:paraId="70E828D0" w14:textId="77777777" w:rsidR="00960963" w:rsidRDefault="00962C2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572B079" w14:textId="77777777" w:rsidR="00960963" w:rsidRDefault="00962C2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BE8BDA3" w14:textId="77777777" w:rsidR="00960963" w:rsidRDefault="00960963">
      <w:pPr>
        <w:spacing w:line="257" w:lineRule="atLeast"/>
        <w:ind w:firstLine="62"/>
        <w:jc w:val="both"/>
        <w:textAlignment w:val="baseline"/>
        <w:rPr>
          <w:color w:val="000000"/>
          <w:szCs w:val="24"/>
        </w:rPr>
      </w:pPr>
    </w:p>
    <w:p w14:paraId="5AC01272" w14:textId="77777777" w:rsidR="00960963" w:rsidRDefault="00962C24">
      <w:pPr>
        <w:spacing w:line="257" w:lineRule="atLeast"/>
        <w:jc w:val="center"/>
        <w:rPr>
          <w:color w:val="000000"/>
          <w:szCs w:val="24"/>
        </w:rPr>
      </w:pPr>
      <w:r>
        <w:rPr>
          <w:b/>
          <w:bCs/>
          <w:color w:val="000000"/>
          <w:szCs w:val="24"/>
        </w:rPr>
        <w:t>22.3.  Sutarties nutraukimas Tiekėjo iniciatyva</w:t>
      </w:r>
    </w:p>
    <w:p w14:paraId="15907F8D" w14:textId="77777777" w:rsidR="00960963" w:rsidRDefault="00960963">
      <w:pPr>
        <w:spacing w:line="257" w:lineRule="atLeast"/>
        <w:ind w:firstLine="62"/>
        <w:jc w:val="both"/>
        <w:rPr>
          <w:color w:val="000000"/>
          <w:szCs w:val="24"/>
        </w:rPr>
      </w:pPr>
    </w:p>
    <w:p w14:paraId="6379F96B" w14:textId="77777777" w:rsidR="00960963" w:rsidRDefault="00962C24">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Default="00962C2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57B2E7" w14:textId="77777777" w:rsidR="00960963" w:rsidRDefault="00962C2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ED9EC47" w14:textId="77777777" w:rsidR="00960963" w:rsidRDefault="00962C2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Default="00962C2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523959" w14:textId="77777777" w:rsidR="00960963" w:rsidRDefault="00962C2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Default="00960963">
      <w:pPr>
        <w:spacing w:line="257" w:lineRule="atLeast"/>
        <w:ind w:firstLine="62"/>
        <w:jc w:val="both"/>
        <w:textAlignment w:val="baseline"/>
        <w:rPr>
          <w:color w:val="000000"/>
          <w:szCs w:val="24"/>
        </w:rPr>
      </w:pPr>
    </w:p>
    <w:p w14:paraId="7CADCB64" w14:textId="77777777" w:rsidR="00960963" w:rsidRDefault="00962C24">
      <w:pPr>
        <w:spacing w:line="257" w:lineRule="atLeast"/>
        <w:jc w:val="center"/>
        <w:rPr>
          <w:color w:val="000000"/>
          <w:szCs w:val="24"/>
        </w:rPr>
      </w:pPr>
      <w:r>
        <w:rPr>
          <w:b/>
          <w:bCs/>
          <w:color w:val="000000"/>
          <w:szCs w:val="24"/>
        </w:rPr>
        <w:t>22.4.  Šalių teisės ir pareigos Sutarties nutraukimo atveju</w:t>
      </w:r>
    </w:p>
    <w:p w14:paraId="3260C785" w14:textId="77777777" w:rsidR="00960963" w:rsidRDefault="00960963">
      <w:pPr>
        <w:spacing w:line="257" w:lineRule="atLeast"/>
        <w:ind w:firstLine="62"/>
        <w:jc w:val="both"/>
        <w:rPr>
          <w:color w:val="000000"/>
          <w:szCs w:val="24"/>
        </w:rPr>
      </w:pPr>
    </w:p>
    <w:p w14:paraId="45D30D76" w14:textId="77777777" w:rsidR="00960963" w:rsidRDefault="00962C2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pPr>
        <w:spacing w:line="257" w:lineRule="atLeast"/>
        <w:jc w:val="both"/>
        <w:textAlignment w:val="baseline"/>
        <w:rPr>
          <w:color w:val="000000"/>
          <w:szCs w:val="24"/>
        </w:rPr>
      </w:pPr>
      <w:r>
        <w:rPr>
          <w:color w:val="000000"/>
          <w:szCs w:val="24"/>
        </w:rPr>
        <w:t>22.4.2. Nutraukus Sutartį, Šalys privalo: </w:t>
      </w:r>
    </w:p>
    <w:p w14:paraId="53A3AF97" w14:textId="77777777" w:rsidR="00960963" w:rsidRDefault="00962C2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Default="00962C2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F9C1A4F" w14:textId="77777777" w:rsidR="00960963" w:rsidRDefault="00962C24">
      <w:pPr>
        <w:spacing w:line="257" w:lineRule="atLeast"/>
        <w:jc w:val="both"/>
        <w:textAlignment w:val="baseline"/>
        <w:rPr>
          <w:color w:val="000000"/>
          <w:szCs w:val="24"/>
        </w:rPr>
      </w:pPr>
      <w:r>
        <w:rPr>
          <w:color w:val="000000"/>
          <w:szCs w:val="24"/>
        </w:rPr>
        <w:lastRenderedPageBreak/>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2AA3426" w14:textId="77777777" w:rsidR="00960963" w:rsidRDefault="00960963">
      <w:pPr>
        <w:spacing w:line="257" w:lineRule="atLeast"/>
        <w:ind w:firstLine="62"/>
        <w:jc w:val="both"/>
        <w:textAlignment w:val="baseline"/>
        <w:rPr>
          <w:color w:val="000000"/>
          <w:szCs w:val="24"/>
        </w:rPr>
      </w:pPr>
    </w:p>
    <w:p w14:paraId="469F5B6A" w14:textId="77777777" w:rsidR="00960963" w:rsidRDefault="00962C24">
      <w:pPr>
        <w:spacing w:line="257" w:lineRule="atLeast"/>
        <w:jc w:val="center"/>
        <w:rPr>
          <w:color w:val="000000"/>
          <w:szCs w:val="24"/>
        </w:rPr>
      </w:pPr>
      <w:r>
        <w:rPr>
          <w:b/>
          <w:bCs/>
          <w:caps/>
          <w:color w:val="000000"/>
          <w:szCs w:val="24"/>
        </w:rPr>
        <w:t>23.  PREKIŲ MODELIO AR GAMINTOJO KEITIMAS</w:t>
      </w:r>
    </w:p>
    <w:p w14:paraId="6A82C187" w14:textId="77777777" w:rsidR="00960963" w:rsidRDefault="00960963">
      <w:pPr>
        <w:spacing w:line="257" w:lineRule="atLeast"/>
        <w:ind w:firstLine="62"/>
        <w:jc w:val="both"/>
        <w:rPr>
          <w:color w:val="000000"/>
          <w:szCs w:val="24"/>
        </w:rPr>
      </w:pPr>
    </w:p>
    <w:p w14:paraId="354757F2" w14:textId="77777777" w:rsidR="00960963" w:rsidRDefault="00962C2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D05BB14" w14:textId="77777777" w:rsidR="00960963" w:rsidRDefault="00962C24">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FE6B1C7" w14:textId="77777777" w:rsidR="00960963" w:rsidRDefault="00962C2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155A8" w14:textId="77777777" w:rsidR="00960963" w:rsidRDefault="00962C24">
      <w:pPr>
        <w:spacing w:line="257" w:lineRule="atLeast"/>
        <w:jc w:val="both"/>
        <w:rPr>
          <w:color w:val="000000"/>
          <w:szCs w:val="24"/>
        </w:rPr>
      </w:pPr>
      <w:r>
        <w:rPr>
          <w:color w:val="000000"/>
          <w:szCs w:val="24"/>
        </w:rPr>
        <w:t>23.1.4. Šalys sudarė rašytinį Susitarimą prie Sutarties dėl Prekių keitimo.</w:t>
      </w:r>
    </w:p>
    <w:p w14:paraId="6D6FDFB3" w14:textId="77777777" w:rsidR="00960963" w:rsidRDefault="00962C2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E5D5C7" w14:textId="77777777" w:rsidR="00960963" w:rsidRDefault="00960963">
      <w:pPr>
        <w:spacing w:line="257" w:lineRule="atLeast"/>
        <w:ind w:firstLine="62"/>
        <w:jc w:val="both"/>
        <w:rPr>
          <w:color w:val="000000"/>
          <w:szCs w:val="24"/>
        </w:rPr>
      </w:pPr>
    </w:p>
    <w:p w14:paraId="474727F5" w14:textId="77777777" w:rsidR="00960963" w:rsidRDefault="00962C24">
      <w:pPr>
        <w:spacing w:line="257" w:lineRule="atLeast"/>
        <w:ind w:left="360" w:hanging="360"/>
        <w:jc w:val="center"/>
        <w:rPr>
          <w:color w:val="000000"/>
          <w:szCs w:val="24"/>
        </w:rPr>
      </w:pPr>
      <w:r>
        <w:rPr>
          <w:b/>
          <w:bCs/>
          <w:caps/>
          <w:color w:val="000000"/>
          <w:szCs w:val="24"/>
        </w:rPr>
        <w:t>24.  BENDRAVIMO TVARKA IR KALBA</w:t>
      </w:r>
    </w:p>
    <w:p w14:paraId="0FD4B4CE" w14:textId="77777777" w:rsidR="00960963" w:rsidRDefault="00960963">
      <w:pPr>
        <w:spacing w:line="257" w:lineRule="atLeast"/>
        <w:ind w:left="360" w:firstLine="62"/>
        <w:jc w:val="both"/>
        <w:rPr>
          <w:color w:val="000000"/>
          <w:szCs w:val="24"/>
        </w:rPr>
      </w:pPr>
    </w:p>
    <w:p w14:paraId="6E28EB4B" w14:textId="77777777" w:rsidR="00960963" w:rsidRDefault="00962C2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Default="00962C2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Default="00962C2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Default="00962C24">
      <w:pPr>
        <w:spacing w:line="257" w:lineRule="atLeast"/>
        <w:jc w:val="both"/>
        <w:rPr>
          <w:color w:val="000000"/>
          <w:szCs w:val="24"/>
        </w:rPr>
      </w:pPr>
      <w:r>
        <w:rPr>
          <w:color w:val="000000"/>
          <w:szCs w:val="24"/>
        </w:rPr>
        <w:t>24.4. Jeigu pranešimas siunčiamas el. paštu, laikoma, kad Šalis jį gavo kitą darbo dieną.</w:t>
      </w:r>
    </w:p>
    <w:p w14:paraId="1CCA54A9" w14:textId="77777777" w:rsidR="00960963" w:rsidRDefault="00962C2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91EA207" w14:textId="77777777" w:rsidR="00960963" w:rsidRDefault="00960963">
      <w:pPr>
        <w:spacing w:line="257" w:lineRule="atLeast"/>
        <w:ind w:firstLine="62"/>
        <w:jc w:val="both"/>
        <w:rPr>
          <w:color w:val="000000"/>
          <w:szCs w:val="24"/>
        </w:rPr>
      </w:pPr>
    </w:p>
    <w:p w14:paraId="473A96B9" w14:textId="77777777" w:rsidR="00960963" w:rsidRDefault="00962C24">
      <w:pPr>
        <w:spacing w:line="257" w:lineRule="atLeast"/>
        <w:ind w:left="360" w:hanging="360"/>
        <w:jc w:val="center"/>
        <w:rPr>
          <w:color w:val="000000"/>
          <w:szCs w:val="24"/>
        </w:rPr>
      </w:pPr>
      <w:r>
        <w:rPr>
          <w:b/>
          <w:bCs/>
          <w:caps/>
          <w:color w:val="000000"/>
          <w:szCs w:val="24"/>
        </w:rPr>
        <w:t>25.  PRETENZIJOS IR GINČŲ SPRENDIMAS</w:t>
      </w:r>
    </w:p>
    <w:p w14:paraId="2DB5092E" w14:textId="77777777" w:rsidR="00960963" w:rsidRDefault="00960963">
      <w:pPr>
        <w:spacing w:line="257" w:lineRule="atLeast"/>
        <w:ind w:left="360" w:firstLine="62"/>
        <w:jc w:val="both"/>
        <w:rPr>
          <w:color w:val="000000"/>
          <w:szCs w:val="24"/>
        </w:rPr>
      </w:pPr>
    </w:p>
    <w:p w14:paraId="152DF89D" w14:textId="77777777" w:rsidR="00960963" w:rsidRDefault="00962C2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Default="00962C24">
      <w:pPr>
        <w:spacing w:line="257" w:lineRule="atLeast"/>
        <w:jc w:val="both"/>
        <w:rPr>
          <w:color w:val="000000"/>
          <w:szCs w:val="24"/>
        </w:rPr>
      </w:pPr>
      <w:r>
        <w:rPr>
          <w:color w:val="000000"/>
          <w:szCs w:val="24"/>
        </w:rPr>
        <w:lastRenderedPageBreak/>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Default="00962C24">
      <w:pPr>
        <w:spacing w:line="257" w:lineRule="atLeast"/>
        <w:jc w:val="both"/>
        <w:rPr>
          <w:color w:val="000000"/>
          <w:szCs w:val="24"/>
        </w:rPr>
      </w:pPr>
      <w:r>
        <w:rPr>
          <w:color w:val="000000"/>
          <w:szCs w:val="24"/>
        </w:rPr>
        <w:t>25.3. Kilę ginčai nesudaro pagrindo Šalims atsisakyti vykdyti savo prievoles pagal Sutartį.</w:t>
      </w:r>
    </w:p>
    <w:p w14:paraId="5A8AB7C0" w14:textId="77777777" w:rsidR="00960963" w:rsidRDefault="00960963">
      <w:pPr>
        <w:pBdr>
          <w:bottom w:val="single" w:sz="12" w:space="1" w:color="auto"/>
        </w:pBdr>
        <w:spacing w:line="257" w:lineRule="atLeast"/>
        <w:textAlignment w:val="center"/>
        <w:rPr>
          <w:color w:val="000000"/>
          <w:szCs w:val="24"/>
        </w:rPr>
      </w:pPr>
    </w:p>
    <w:p w14:paraId="2FAD4534" w14:textId="77777777" w:rsidR="005D7227" w:rsidRDefault="005D7227" w:rsidP="005D7227">
      <w:pPr>
        <w:widowControl w:val="0"/>
        <w:pBdr>
          <w:top w:val="nil"/>
          <w:left w:val="nil"/>
          <w:bottom w:val="nil"/>
          <w:right w:val="nil"/>
          <w:between w:val="nil"/>
        </w:pBdr>
        <w:tabs>
          <w:tab w:val="left" w:pos="567"/>
          <w:tab w:val="left" w:pos="851"/>
        </w:tabs>
        <w:jc w:val="center"/>
        <w:rPr>
          <w:b/>
          <w:caps/>
          <w:szCs w:val="24"/>
        </w:rPr>
      </w:pPr>
    </w:p>
    <w:p w14:paraId="397CEAB6" w14:textId="77777777" w:rsidR="005D7227" w:rsidRDefault="005D7227" w:rsidP="005D7227">
      <w:pPr>
        <w:widowControl w:val="0"/>
        <w:pBdr>
          <w:top w:val="nil"/>
          <w:left w:val="nil"/>
          <w:bottom w:val="nil"/>
          <w:right w:val="nil"/>
          <w:between w:val="nil"/>
        </w:pBdr>
        <w:tabs>
          <w:tab w:val="left" w:pos="567"/>
          <w:tab w:val="left" w:pos="851"/>
        </w:tabs>
        <w:jc w:val="center"/>
        <w:rPr>
          <w:b/>
          <w:caps/>
          <w:szCs w:val="24"/>
        </w:rPr>
      </w:pPr>
    </w:p>
    <w:p w14:paraId="5E34B12F" w14:textId="77777777" w:rsidR="005D7227" w:rsidRDefault="005D7227" w:rsidP="005D7227">
      <w:pPr>
        <w:widowControl w:val="0"/>
        <w:pBdr>
          <w:top w:val="nil"/>
          <w:left w:val="nil"/>
          <w:bottom w:val="nil"/>
          <w:right w:val="nil"/>
          <w:between w:val="nil"/>
        </w:pBdr>
        <w:tabs>
          <w:tab w:val="left" w:pos="567"/>
          <w:tab w:val="left" w:pos="851"/>
        </w:tabs>
        <w:jc w:val="center"/>
        <w:rPr>
          <w:b/>
          <w:caps/>
          <w:szCs w:val="24"/>
        </w:rPr>
      </w:pPr>
    </w:p>
    <w:p w14:paraId="55756B57" w14:textId="77777777" w:rsidR="005D7227" w:rsidRDefault="005D7227" w:rsidP="005D7227">
      <w:pPr>
        <w:widowControl w:val="0"/>
        <w:pBdr>
          <w:top w:val="nil"/>
          <w:left w:val="nil"/>
          <w:bottom w:val="nil"/>
          <w:right w:val="nil"/>
          <w:between w:val="nil"/>
        </w:pBdr>
        <w:tabs>
          <w:tab w:val="left" w:pos="567"/>
          <w:tab w:val="left" w:pos="851"/>
        </w:tabs>
        <w:jc w:val="center"/>
        <w:rPr>
          <w:b/>
          <w:caps/>
          <w:szCs w:val="24"/>
        </w:rPr>
      </w:pPr>
    </w:p>
    <w:p w14:paraId="68450E25" w14:textId="77777777" w:rsidR="005D7227" w:rsidRDefault="005D7227" w:rsidP="005D7227">
      <w:pPr>
        <w:widowControl w:val="0"/>
        <w:pBdr>
          <w:top w:val="nil"/>
          <w:left w:val="nil"/>
          <w:bottom w:val="nil"/>
          <w:right w:val="nil"/>
          <w:between w:val="nil"/>
        </w:pBdr>
        <w:tabs>
          <w:tab w:val="left" w:pos="567"/>
          <w:tab w:val="left" w:pos="851"/>
        </w:tabs>
        <w:jc w:val="center"/>
        <w:rPr>
          <w:b/>
          <w:caps/>
          <w:szCs w:val="24"/>
        </w:rPr>
      </w:pPr>
    </w:p>
    <w:p w14:paraId="7C237358" w14:textId="77777777" w:rsidR="005D7227" w:rsidRDefault="005D7227" w:rsidP="005D7227">
      <w:pPr>
        <w:widowControl w:val="0"/>
        <w:pBdr>
          <w:top w:val="nil"/>
          <w:left w:val="nil"/>
          <w:bottom w:val="nil"/>
          <w:right w:val="nil"/>
          <w:between w:val="nil"/>
        </w:pBdr>
        <w:tabs>
          <w:tab w:val="left" w:pos="567"/>
          <w:tab w:val="left" w:pos="851"/>
        </w:tabs>
        <w:jc w:val="center"/>
        <w:rPr>
          <w:b/>
          <w:caps/>
          <w:szCs w:val="24"/>
        </w:rPr>
      </w:pPr>
    </w:p>
    <w:p w14:paraId="2544A8FE" w14:textId="6ECB137A" w:rsidR="005D7227" w:rsidRDefault="00245AF7" w:rsidP="005D7227">
      <w:pPr>
        <w:widowControl w:val="0"/>
        <w:pBdr>
          <w:top w:val="nil"/>
          <w:left w:val="nil"/>
          <w:bottom w:val="nil"/>
          <w:right w:val="nil"/>
          <w:between w:val="nil"/>
        </w:pBdr>
        <w:tabs>
          <w:tab w:val="left" w:pos="567"/>
          <w:tab w:val="left" w:pos="851"/>
        </w:tabs>
        <w:jc w:val="center"/>
        <w:rPr>
          <w:b/>
          <w:caps/>
          <w:szCs w:val="24"/>
        </w:rPr>
      </w:pPr>
      <w:r>
        <w:rPr>
          <w:b/>
          <w:caps/>
          <w:szCs w:val="24"/>
        </w:rPr>
        <w:t>STRATEGINIO VALDYMO INFORMACINĖS SISTEMOS (SVIS) NAUDOTOJŲ LICENCIJŲ NAUJINIMO</w:t>
      </w:r>
      <w:r w:rsidR="00656CFA">
        <w:rPr>
          <w:b/>
          <w:caps/>
          <w:szCs w:val="24"/>
        </w:rPr>
        <w:t xml:space="preserve"> </w:t>
      </w:r>
      <w:r w:rsidR="005D7227">
        <w:rPr>
          <w:b/>
          <w:caps/>
          <w:szCs w:val="24"/>
        </w:rPr>
        <w:t xml:space="preserve">pirkimo-pardavimo sutarties </w:t>
      </w:r>
      <w:r w:rsidR="005D7227">
        <w:rPr>
          <w:b/>
          <w:bCs/>
          <w:caps/>
          <w:szCs w:val="24"/>
        </w:rPr>
        <w:t>Specialiosios</w:t>
      </w:r>
      <w:r w:rsidR="005D7227">
        <w:rPr>
          <w:b/>
          <w:caps/>
          <w:szCs w:val="24"/>
        </w:rPr>
        <w:t xml:space="preserve"> sąlygos</w:t>
      </w:r>
    </w:p>
    <w:p w14:paraId="5613EE97" w14:textId="77777777" w:rsidR="005D7227" w:rsidRDefault="005D7227" w:rsidP="005D7227">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5D7227" w14:paraId="689BE4A2" w14:textId="77777777" w:rsidTr="00F64E68">
        <w:tc>
          <w:tcPr>
            <w:tcW w:w="2448" w:type="dxa"/>
          </w:tcPr>
          <w:p w14:paraId="55B4FA49" w14:textId="77777777" w:rsidR="005D7227" w:rsidRDefault="005D7227" w:rsidP="00F64E68">
            <w:pPr>
              <w:jc w:val="both"/>
              <w:rPr>
                <w:b/>
                <w:bCs/>
                <w:kern w:val="2"/>
                <w:szCs w:val="24"/>
              </w:rPr>
            </w:pPr>
            <w:r>
              <w:rPr>
                <w:b/>
                <w:bCs/>
                <w:kern w:val="2"/>
                <w:szCs w:val="24"/>
              </w:rPr>
              <w:t>Sutarties pavadinimas</w:t>
            </w:r>
          </w:p>
        </w:tc>
        <w:tc>
          <w:tcPr>
            <w:tcW w:w="7110" w:type="dxa"/>
            <w:gridSpan w:val="3"/>
          </w:tcPr>
          <w:p w14:paraId="1AF29DC9" w14:textId="7D11E9A5" w:rsidR="005D7227" w:rsidRDefault="00245AF7" w:rsidP="00F64E68">
            <w:pPr>
              <w:jc w:val="both"/>
              <w:rPr>
                <w:kern w:val="2"/>
                <w:szCs w:val="24"/>
              </w:rPr>
            </w:pPr>
            <w:bookmarkStart w:id="0" w:name="_Hlk208415409"/>
            <w:r>
              <w:rPr>
                <w:szCs w:val="24"/>
              </w:rPr>
              <w:t xml:space="preserve">Strateginio valdymo informacinės sistemos (SVIS) naudotojų </w:t>
            </w:r>
            <w:bookmarkEnd w:id="0"/>
            <w:r w:rsidR="00301E64" w:rsidRPr="008C5C5B">
              <w:t xml:space="preserve">licencijų naujinimo </w:t>
            </w:r>
            <w:r w:rsidR="00775494" w:rsidRPr="00D270C1">
              <w:rPr>
                <w:color w:val="000000"/>
                <w:szCs w:val="24"/>
              </w:rPr>
              <w:t>pirkimo – pardavimo</w:t>
            </w:r>
            <w:r w:rsidR="00775494">
              <w:rPr>
                <w:kern w:val="2"/>
                <w:szCs w:val="24"/>
              </w:rPr>
              <w:t xml:space="preserve"> </w:t>
            </w:r>
            <w:r w:rsidR="005D7227">
              <w:rPr>
                <w:kern w:val="2"/>
                <w:szCs w:val="24"/>
              </w:rPr>
              <w:t>sutartis (toliau – Sutartis)</w:t>
            </w:r>
          </w:p>
        </w:tc>
      </w:tr>
      <w:tr w:rsidR="005D7227" w14:paraId="1AE5502B" w14:textId="77777777" w:rsidTr="00F64E68">
        <w:tc>
          <w:tcPr>
            <w:tcW w:w="2448" w:type="dxa"/>
          </w:tcPr>
          <w:p w14:paraId="3F9F1908" w14:textId="77777777" w:rsidR="005D7227" w:rsidRDefault="005D7227" w:rsidP="00F64E68">
            <w:pPr>
              <w:jc w:val="both"/>
              <w:rPr>
                <w:b/>
                <w:bCs/>
                <w:kern w:val="2"/>
                <w:szCs w:val="24"/>
              </w:rPr>
            </w:pPr>
            <w:r>
              <w:rPr>
                <w:b/>
                <w:bCs/>
                <w:kern w:val="2"/>
                <w:szCs w:val="24"/>
              </w:rPr>
              <w:t>Sutarties data</w:t>
            </w:r>
          </w:p>
        </w:tc>
        <w:tc>
          <w:tcPr>
            <w:tcW w:w="2177" w:type="dxa"/>
          </w:tcPr>
          <w:p w14:paraId="55901D40" w14:textId="77777777" w:rsidR="005D7227" w:rsidRDefault="005D7227" w:rsidP="00F64E68">
            <w:pPr>
              <w:jc w:val="both"/>
              <w:rPr>
                <w:kern w:val="2"/>
                <w:szCs w:val="24"/>
              </w:rPr>
            </w:pPr>
          </w:p>
        </w:tc>
        <w:tc>
          <w:tcPr>
            <w:tcW w:w="2362" w:type="dxa"/>
          </w:tcPr>
          <w:p w14:paraId="14BEF5D2" w14:textId="77777777" w:rsidR="005D7227" w:rsidRDefault="005D7227" w:rsidP="00F64E68">
            <w:pPr>
              <w:jc w:val="both"/>
              <w:rPr>
                <w:b/>
                <w:bCs/>
                <w:kern w:val="2"/>
                <w:szCs w:val="24"/>
              </w:rPr>
            </w:pPr>
            <w:r>
              <w:rPr>
                <w:b/>
                <w:bCs/>
                <w:kern w:val="2"/>
                <w:szCs w:val="24"/>
              </w:rPr>
              <w:t>Sutarties numeris</w:t>
            </w:r>
          </w:p>
        </w:tc>
        <w:tc>
          <w:tcPr>
            <w:tcW w:w="2571" w:type="dxa"/>
          </w:tcPr>
          <w:p w14:paraId="7CE93D65" w14:textId="77777777" w:rsidR="005D7227" w:rsidRDefault="005D7227" w:rsidP="00F64E68">
            <w:pPr>
              <w:jc w:val="both"/>
              <w:rPr>
                <w:kern w:val="2"/>
                <w:szCs w:val="24"/>
              </w:rPr>
            </w:pPr>
          </w:p>
        </w:tc>
      </w:tr>
    </w:tbl>
    <w:p w14:paraId="6A413A7D" w14:textId="77777777" w:rsidR="005D7227" w:rsidRDefault="005D7227" w:rsidP="005D7227">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5D7227" w14:paraId="05AF7AA2" w14:textId="77777777" w:rsidTr="00F64E68">
        <w:tc>
          <w:tcPr>
            <w:tcW w:w="9558" w:type="dxa"/>
            <w:gridSpan w:val="3"/>
          </w:tcPr>
          <w:p w14:paraId="636DC871" w14:textId="77777777" w:rsidR="005D7227" w:rsidRDefault="005D7227" w:rsidP="00F64E68">
            <w:pPr>
              <w:jc w:val="center"/>
              <w:rPr>
                <w:b/>
                <w:bCs/>
                <w:kern w:val="2"/>
                <w:szCs w:val="24"/>
              </w:rPr>
            </w:pPr>
            <w:r>
              <w:rPr>
                <w:b/>
                <w:bCs/>
                <w:kern w:val="2"/>
                <w:szCs w:val="24"/>
              </w:rPr>
              <w:t>1. SUTARTIES ŠALYS</w:t>
            </w:r>
          </w:p>
        </w:tc>
      </w:tr>
      <w:tr w:rsidR="005D7227" w14:paraId="424664F6" w14:textId="77777777" w:rsidTr="00F64E68">
        <w:tc>
          <w:tcPr>
            <w:tcW w:w="2808" w:type="dxa"/>
            <w:vMerge w:val="restart"/>
          </w:tcPr>
          <w:p w14:paraId="38005BB0" w14:textId="77777777" w:rsidR="005D7227" w:rsidRDefault="005D7227" w:rsidP="00F64E68">
            <w:pPr>
              <w:jc w:val="center"/>
              <w:rPr>
                <w:b/>
                <w:bCs/>
                <w:kern w:val="2"/>
                <w:szCs w:val="24"/>
              </w:rPr>
            </w:pPr>
          </w:p>
          <w:p w14:paraId="00CA49AE" w14:textId="77777777" w:rsidR="005D7227" w:rsidRDefault="005D7227" w:rsidP="00F64E68">
            <w:pPr>
              <w:jc w:val="center"/>
              <w:rPr>
                <w:b/>
                <w:bCs/>
                <w:kern w:val="2"/>
                <w:szCs w:val="24"/>
              </w:rPr>
            </w:pPr>
          </w:p>
          <w:p w14:paraId="6B794A69" w14:textId="77777777" w:rsidR="005D7227" w:rsidRDefault="005D7227" w:rsidP="00F64E68">
            <w:pPr>
              <w:jc w:val="center"/>
              <w:rPr>
                <w:b/>
                <w:bCs/>
                <w:kern w:val="2"/>
                <w:szCs w:val="24"/>
              </w:rPr>
            </w:pPr>
          </w:p>
          <w:p w14:paraId="272892D0" w14:textId="77777777" w:rsidR="005D7227" w:rsidRDefault="005D7227" w:rsidP="00F64E68">
            <w:pPr>
              <w:rPr>
                <w:b/>
                <w:bCs/>
                <w:kern w:val="2"/>
                <w:szCs w:val="24"/>
              </w:rPr>
            </w:pPr>
          </w:p>
          <w:p w14:paraId="5A94ED88" w14:textId="77777777" w:rsidR="005D7227" w:rsidRDefault="005D7227" w:rsidP="00F64E68">
            <w:pPr>
              <w:rPr>
                <w:b/>
                <w:bCs/>
                <w:kern w:val="2"/>
                <w:szCs w:val="24"/>
              </w:rPr>
            </w:pPr>
            <w:r>
              <w:rPr>
                <w:b/>
                <w:bCs/>
                <w:kern w:val="2"/>
                <w:szCs w:val="24"/>
              </w:rPr>
              <w:t>1.1. Pirkėjas</w:t>
            </w:r>
          </w:p>
        </w:tc>
        <w:tc>
          <w:tcPr>
            <w:tcW w:w="3240" w:type="dxa"/>
          </w:tcPr>
          <w:p w14:paraId="1E696E8C" w14:textId="77777777" w:rsidR="005D7227" w:rsidRDefault="005D7227" w:rsidP="00F64E68">
            <w:pPr>
              <w:rPr>
                <w:kern w:val="2"/>
                <w:szCs w:val="24"/>
              </w:rPr>
            </w:pPr>
            <w:r>
              <w:rPr>
                <w:kern w:val="2"/>
                <w:szCs w:val="24"/>
              </w:rPr>
              <w:t>1.1.1. Pavadinimas</w:t>
            </w:r>
          </w:p>
        </w:tc>
        <w:tc>
          <w:tcPr>
            <w:tcW w:w="3510" w:type="dxa"/>
          </w:tcPr>
          <w:p w14:paraId="4DC2B92A" w14:textId="77777777" w:rsidR="005D7227" w:rsidRDefault="005D7227" w:rsidP="00D5643A">
            <w:pPr>
              <w:jc w:val="center"/>
              <w:rPr>
                <w:kern w:val="2"/>
                <w:szCs w:val="24"/>
              </w:rPr>
            </w:pPr>
            <w:r w:rsidRPr="00436969">
              <w:rPr>
                <w:b/>
                <w:bCs/>
                <w:szCs w:val="24"/>
              </w:rPr>
              <w:t>Lietuvos Respublikos finansų ministerija</w:t>
            </w:r>
          </w:p>
        </w:tc>
      </w:tr>
      <w:tr w:rsidR="005D7227" w14:paraId="72BDE8AF" w14:textId="77777777" w:rsidTr="00F64E68">
        <w:tc>
          <w:tcPr>
            <w:tcW w:w="2808" w:type="dxa"/>
            <w:vMerge/>
          </w:tcPr>
          <w:p w14:paraId="219C1001" w14:textId="77777777" w:rsidR="005D7227" w:rsidRDefault="005D7227" w:rsidP="00F64E68">
            <w:pPr>
              <w:rPr>
                <w:kern w:val="2"/>
                <w:szCs w:val="24"/>
              </w:rPr>
            </w:pPr>
          </w:p>
        </w:tc>
        <w:tc>
          <w:tcPr>
            <w:tcW w:w="3240" w:type="dxa"/>
          </w:tcPr>
          <w:p w14:paraId="7B1EB9A5" w14:textId="77777777" w:rsidR="005D7227" w:rsidRDefault="005D7227" w:rsidP="00F64E68">
            <w:pPr>
              <w:rPr>
                <w:kern w:val="2"/>
                <w:szCs w:val="24"/>
              </w:rPr>
            </w:pPr>
            <w:r>
              <w:rPr>
                <w:kern w:val="2"/>
                <w:szCs w:val="24"/>
              </w:rPr>
              <w:t>1.1.2. Juridinio asmens kodas</w:t>
            </w:r>
          </w:p>
        </w:tc>
        <w:tc>
          <w:tcPr>
            <w:tcW w:w="3510" w:type="dxa"/>
          </w:tcPr>
          <w:p w14:paraId="64C4F37D" w14:textId="77777777" w:rsidR="005D7227" w:rsidRDefault="005D7227" w:rsidP="00D5643A">
            <w:pPr>
              <w:jc w:val="center"/>
              <w:rPr>
                <w:kern w:val="2"/>
                <w:szCs w:val="24"/>
              </w:rPr>
            </w:pPr>
            <w:r w:rsidRPr="00436969">
              <w:rPr>
                <w:bCs/>
                <w:color w:val="000000" w:themeColor="text1"/>
                <w:szCs w:val="24"/>
              </w:rPr>
              <w:t>288601650</w:t>
            </w:r>
          </w:p>
        </w:tc>
      </w:tr>
      <w:tr w:rsidR="005D7227" w14:paraId="25416613" w14:textId="77777777" w:rsidTr="00F64E68">
        <w:tc>
          <w:tcPr>
            <w:tcW w:w="2808" w:type="dxa"/>
            <w:vMerge/>
          </w:tcPr>
          <w:p w14:paraId="7A947F73" w14:textId="77777777" w:rsidR="005D7227" w:rsidRDefault="005D7227" w:rsidP="00F64E68">
            <w:pPr>
              <w:rPr>
                <w:kern w:val="2"/>
                <w:szCs w:val="24"/>
              </w:rPr>
            </w:pPr>
          </w:p>
        </w:tc>
        <w:tc>
          <w:tcPr>
            <w:tcW w:w="3240" w:type="dxa"/>
          </w:tcPr>
          <w:p w14:paraId="2DEA64FA" w14:textId="77777777" w:rsidR="005D7227" w:rsidRDefault="005D7227" w:rsidP="00F64E68">
            <w:pPr>
              <w:rPr>
                <w:kern w:val="2"/>
                <w:szCs w:val="24"/>
              </w:rPr>
            </w:pPr>
            <w:r>
              <w:rPr>
                <w:kern w:val="2"/>
                <w:szCs w:val="24"/>
              </w:rPr>
              <w:t>1.1.3. Adresas</w:t>
            </w:r>
          </w:p>
        </w:tc>
        <w:tc>
          <w:tcPr>
            <w:tcW w:w="3510" w:type="dxa"/>
          </w:tcPr>
          <w:p w14:paraId="14308A96" w14:textId="77777777" w:rsidR="005D7227" w:rsidRDefault="005D7227" w:rsidP="00D5643A">
            <w:pPr>
              <w:jc w:val="center"/>
              <w:rPr>
                <w:kern w:val="2"/>
                <w:szCs w:val="24"/>
              </w:rPr>
            </w:pPr>
            <w:r w:rsidRPr="00436969">
              <w:rPr>
                <w:color w:val="000000" w:themeColor="text1"/>
                <w:szCs w:val="24"/>
              </w:rPr>
              <w:t>Lukiškių g. 2, 01512 Vilnius</w:t>
            </w:r>
          </w:p>
        </w:tc>
      </w:tr>
      <w:tr w:rsidR="005D7227" w14:paraId="302B8E06" w14:textId="77777777" w:rsidTr="00F64E68">
        <w:tc>
          <w:tcPr>
            <w:tcW w:w="2808" w:type="dxa"/>
            <w:vMerge/>
          </w:tcPr>
          <w:p w14:paraId="58F5A89D" w14:textId="77777777" w:rsidR="005D7227" w:rsidRDefault="005D7227" w:rsidP="00F64E68">
            <w:pPr>
              <w:rPr>
                <w:kern w:val="2"/>
                <w:szCs w:val="24"/>
              </w:rPr>
            </w:pPr>
          </w:p>
        </w:tc>
        <w:tc>
          <w:tcPr>
            <w:tcW w:w="3240" w:type="dxa"/>
          </w:tcPr>
          <w:p w14:paraId="63527456" w14:textId="77777777" w:rsidR="005D7227" w:rsidRDefault="005D7227" w:rsidP="00F64E68">
            <w:pPr>
              <w:rPr>
                <w:kern w:val="2"/>
                <w:szCs w:val="24"/>
              </w:rPr>
            </w:pPr>
            <w:r>
              <w:rPr>
                <w:kern w:val="2"/>
                <w:szCs w:val="24"/>
              </w:rPr>
              <w:t>1.1.4. PVM mokėtojo kodas</w:t>
            </w:r>
          </w:p>
        </w:tc>
        <w:tc>
          <w:tcPr>
            <w:tcW w:w="3510" w:type="dxa"/>
          </w:tcPr>
          <w:p w14:paraId="6D45F742" w14:textId="77777777" w:rsidR="005D7227" w:rsidRDefault="005D7227" w:rsidP="00D5643A">
            <w:pPr>
              <w:jc w:val="center"/>
              <w:rPr>
                <w:kern w:val="2"/>
                <w:szCs w:val="24"/>
              </w:rPr>
            </w:pPr>
            <w:r>
              <w:rPr>
                <w:kern w:val="2"/>
                <w:szCs w:val="24"/>
              </w:rPr>
              <w:t>–</w:t>
            </w:r>
          </w:p>
        </w:tc>
      </w:tr>
      <w:tr w:rsidR="005D7227" w14:paraId="6674BE28" w14:textId="77777777" w:rsidTr="00F64E68">
        <w:tc>
          <w:tcPr>
            <w:tcW w:w="2808" w:type="dxa"/>
            <w:vMerge/>
          </w:tcPr>
          <w:p w14:paraId="11F43727" w14:textId="77777777" w:rsidR="005D7227" w:rsidRDefault="005D7227" w:rsidP="00F64E68">
            <w:pPr>
              <w:rPr>
                <w:kern w:val="2"/>
                <w:szCs w:val="24"/>
              </w:rPr>
            </w:pPr>
          </w:p>
        </w:tc>
        <w:tc>
          <w:tcPr>
            <w:tcW w:w="3240" w:type="dxa"/>
          </w:tcPr>
          <w:p w14:paraId="60F484C5" w14:textId="77777777" w:rsidR="005D7227" w:rsidRDefault="005D7227" w:rsidP="00F64E68">
            <w:pPr>
              <w:rPr>
                <w:kern w:val="2"/>
                <w:szCs w:val="24"/>
              </w:rPr>
            </w:pPr>
            <w:r>
              <w:rPr>
                <w:kern w:val="2"/>
                <w:szCs w:val="24"/>
              </w:rPr>
              <w:t>1.1.5. Atsiskaitomoji sąskaita</w:t>
            </w:r>
          </w:p>
        </w:tc>
        <w:tc>
          <w:tcPr>
            <w:tcW w:w="3510" w:type="dxa"/>
          </w:tcPr>
          <w:p w14:paraId="1F965CD9" w14:textId="77777777" w:rsidR="005D7227" w:rsidRDefault="005D7227" w:rsidP="00D5643A">
            <w:pPr>
              <w:jc w:val="center"/>
              <w:rPr>
                <w:kern w:val="2"/>
                <w:szCs w:val="24"/>
              </w:rPr>
            </w:pPr>
            <w:r w:rsidRPr="00436969">
              <w:rPr>
                <w:color w:val="000000" w:themeColor="text1"/>
                <w:szCs w:val="24"/>
              </w:rPr>
              <w:t>LT37 4040 0636 1000 0170</w:t>
            </w:r>
          </w:p>
        </w:tc>
      </w:tr>
      <w:tr w:rsidR="005D7227" w14:paraId="22B93940" w14:textId="77777777" w:rsidTr="00F64E68">
        <w:tc>
          <w:tcPr>
            <w:tcW w:w="2808" w:type="dxa"/>
            <w:vMerge/>
          </w:tcPr>
          <w:p w14:paraId="27AFEFC1" w14:textId="77777777" w:rsidR="005D7227" w:rsidRDefault="005D7227" w:rsidP="00F64E68">
            <w:pPr>
              <w:rPr>
                <w:kern w:val="2"/>
                <w:szCs w:val="24"/>
              </w:rPr>
            </w:pPr>
          </w:p>
        </w:tc>
        <w:tc>
          <w:tcPr>
            <w:tcW w:w="3240" w:type="dxa"/>
          </w:tcPr>
          <w:p w14:paraId="238D962F" w14:textId="77777777" w:rsidR="005D7227" w:rsidRDefault="005D7227" w:rsidP="00F64E68">
            <w:pPr>
              <w:rPr>
                <w:kern w:val="2"/>
                <w:szCs w:val="24"/>
              </w:rPr>
            </w:pPr>
            <w:r>
              <w:rPr>
                <w:kern w:val="2"/>
                <w:szCs w:val="24"/>
              </w:rPr>
              <w:t>1.1.6. Bankas, banko kodas</w:t>
            </w:r>
          </w:p>
        </w:tc>
        <w:tc>
          <w:tcPr>
            <w:tcW w:w="3510" w:type="dxa"/>
          </w:tcPr>
          <w:p w14:paraId="09C73F1A" w14:textId="77777777" w:rsidR="005D7227" w:rsidRPr="00436969" w:rsidRDefault="005D7227" w:rsidP="00D5643A">
            <w:pPr>
              <w:jc w:val="center"/>
              <w:rPr>
                <w:color w:val="000000" w:themeColor="text1"/>
                <w:szCs w:val="24"/>
              </w:rPr>
            </w:pPr>
            <w:r w:rsidRPr="00436969">
              <w:rPr>
                <w:color w:val="000000" w:themeColor="text1"/>
                <w:szCs w:val="24"/>
              </w:rPr>
              <w:t>Lietuvos Respublikos finansų ministerija</w:t>
            </w:r>
          </w:p>
          <w:p w14:paraId="3BCC7A7F" w14:textId="77777777" w:rsidR="005D7227" w:rsidRPr="00436969" w:rsidRDefault="005D7227" w:rsidP="00D5643A">
            <w:pPr>
              <w:jc w:val="center"/>
              <w:rPr>
                <w:color w:val="000000" w:themeColor="text1"/>
                <w:szCs w:val="24"/>
              </w:rPr>
            </w:pPr>
            <w:r w:rsidRPr="00436969">
              <w:rPr>
                <w:color w:val="000000" w:themeColor="text1"/>
                <w:szCs w:val="24"/>
              </w:rPr>
              <w:t>Finansų įstaigos kodas 40400</w:t>
            </w:r>
          </w:p>
          <w:p w14:paraId="2E8440DD" w14:textId="77777777" w:rsidR="005D7227" w:rsidRDefault="005D7227" w:rsidP="00D5643A">
            <w:pPr>
              <w:jc w:val="center"/>
              <w:rPr>
                <w:kern w:val="2"/>
                <w:szCs w:val="24"/>
              </w:rPr>
            </w:pPr>
            <w:r w:rsidRPr="00436969">
              <w:rPr>
                <w:color w:val="000000" w:themeColor="text1"/>
                <w:szCs w:val="24"/>
              </w:rPr>
              <w:t>SWIFT BIC kodas MFRLLT22XXX</w:t>
            </w:r>
          </w:p>
        </w:tc>
      </w:tr>
      <w:tr w:rsidR="005D7227" w14:paraId="768C9F5B" w14:textId="77777777" w:rsidTr="00F64E68">
        <w:tc>
          <w:tcPr>
            <w:tcW w:w="2808" w:type="dxa"/>
            <w:vMerge/>
          </w:tcPr>
          <w:p w14:paraId="36D6135C" w14:textId="77777777" w:rsidR="005D7227" w:rsidRDefault="005D7227" w:rsidP="00F64E68">
            <w:pPr>
              <w:rPr>
                <w:kern w:val="2"/>
                <w:szCs w:val="24"/>
              </w:rPr>
            </w:pPr>
          </w:p>
        </w:tc>
        <w:tc>
          <w:tcPr>
            <w:tcW w:w="3240" w:type="dxa"/>
          </w:tcPr>
          <w:p w14:paraId="4DB1725C" w14:textId="77777777" w:rsidR="005D7227" w:rsidRDefault="005D7227" w:rsidP="00F64E68">
            <w:pPr>
              <w:rPr>
                <w:kern w:val="2"/>
                <w:szCs w:val="24"/>
              </w:rPr>
            </w:pPr>
            <w:r>
              <w:rPr>
                <w:kern w:val="2"/>
                <w:szCs w:val="24"/>
              </w:rPr>
              <w:t>1.1.7. Telefonas</w:t>
            </w:r>
          </w:p>
        </w:tc>
        <w:tc>
          <w:tcPr>
            <w:tcW w:w="3510" w:type="dxa"/>
          </w:tcPr>
          <w:p w14:paraId="2B7D0745" w14:textId="700E632D" w:rsidR="005D7227" w:rsidRDefault="005D7227" w:rsidP="00D5643A">
            <w:pPr>
              <w:tabs>
                <w:tab w:val="left" w:pos="840"/>
              </w:tabs>
              <w:jc w:val="center"/>
              <w:rPr>
                <w:kern w:val="2"/>
                <w:szCs w:val="24"/>
              </w:rPr>
            </w:pPr>
            <w:r w:rsidRPr="00436969">
              <w:rPr>
                <w:color w:val="000000" w:themeColor="text1"/>
                <w:szCs w:val="24"/>
              </w:rPr>
              <w:t>+370 5 239 0000</w:t>
            </w:r>
          </w:p>
        </w:tc>
      </w:tr>
      <w:tr w:rsidR="005D7227" w14:paraId="4AB9F168" w14:textId="77777777" w:rsidTr="00F64E68">
        <w:tc>
          <w:tcPr>
            <w:tcW w:w="2808" w:type="dxa"/>
            <w:vMerge/>
          </w:tcPr>
          <w:p w14:paraId="0BCA563B" w14:textId="77777777" w:rsidR="005D7227" w:rsidRDefault="005D7227" w:rsidP="00F64E68">
            <w:pPr>
              <w:rPr>
                <w:kern w:val="2"/>
                <w:szCs w:val="24"/>
              </w:rPr>
            </w:pPr>
          </w:p>
        </w:tc>
        <w:tc>
          <w:tcPr>
            <w:tcW w:w="3240" w:type="dxa"/>
          </w:tcPr>
          <w:p w14:paraId="6C5AC5C3" w14:textId="77777777" w:rsidR="005D7227" w:rsidRDefault="005D7227" w:rsidP="00F64E68">
            <w:pPr>
              <w:rPr>
                <w:kern w:val="2"/>
                <w:szCs w:val="24"/>
              </w:rPr>
            </w:pPr>
            <w:r>
              <w:rPr>
                <w:kern w:val="2"/>
                <w:szCs w:val="24"/>
              </w:rPr>
              <w:t>1.1.8. El. paštas</w:t>
            </w:r>
          </w:p>
        </w:tc>
        <w:tc>
          <w:tcPr>
            <w:tcW w:w="3510" w:type="dxa"/>
          </w:tcPr>
          <w:p w14:paraId="7161A9BF" w14:textId="77777777" w:rsidR="005D7227" w:rsidRDefault="005D7227" w:rsidP="00D5643A">
            <w:pPr>
              <w:jc w:val="center"/>
              <w:rPr>
                <w:kern w:val="2"/>
                <w:szCs w:val="24"/>
              </w:rPr>
            </w:pPr>
            <w:hyperlink r:id="rId10" w:history="1">
              <w:r w:rsidRPr="00436969">
                <w:rPr>
                  <w:rStyle w:val="Hipersaitas"/>
                  <w:szCs w:val="24"/>
                </w:rPr>
                <w:t>finmin@finmin.lt</w:t>
              </w:r>
            </w:hyperlink>
          </w:p>
        </w:tc>
      </w:tr>
      <w:tr w:rsidR="005D7227" w14:paraId="62DFC0CA" w14:textId="77777777" w:rsidTr="00F64E68">
        <w:tc>
          <w:tcPr>
            <w:tcW w:w="2808" w:type="dxa"/>
            <w:vMerge/>
          </w:tcPr>
          <w:p w14:paraId="5A6F07B5" w14:textId="77777777" w:rsidR="005D7227" w:rsidRDefault="005D7227" w:rsidP="00F64E68">
            <w:pPr>
              <w:rPr>
                <w:kern w:val="2"/>
                <w:szCs w:val="24"/>
              </w:rPr>
            </w:pPr>
          </w:p>
        </w:tc>
        <w:tc>
          <w:tcPr>
            <w:tcW w:w="3240" w:type="dxa"/>
          </w:tcPr>
          <w:p w14:paraId="70879E4A" w14:textId="77777777" w:rsidR="005D7227" w:rsidRDefault="005D7227" w:rsidP="00F64E68">
            <w:pPr>
              <w:rPr>
                <w:kern w:val="2"/>
                <w:szCs w:val="24"/>
              </w:rPr>
            </w:pPr>
            <w:r>
              <w:rPr>
                <w:kern w:val="2"/>
                <w:szCs w:val="24"/>
              </w:rPr>
              <w:t>1.1.9. Šalies atstovas</w:t>
            </w:r>
          </w:p>
        </w:tc>
        <w:tc>
          <w:tcPr>
            <w:tcW w:w="3510" w:type="dxa"/>
          </w:tcPr>
          <w:p w14:paraId="1DD08089" w14:textId="77777777" w:rsidR="005D7227" w:rsidRDefault="005D7227" w:rsidP="00D5643A">
            <w:pPr>
              <w:jc w:val="center"/>
              <w:rPr>
                <w:kern w:val="2"/>
                <w:szCs w:val="24"/>
              </w:rPr>
            </w:pPr>
          </w:p>
        </w:tc>
      </w:tr>
      <w:tr w:rsidR="005D7227" w14:paraId="3730C796" w14:textId="77777777" w:rsidTr="00F64E68">
        <w:tc>
          <w:tcPr>
            <w:tcW w:w="2808" w:type="dxa"/>
            <w:vMerge/>
          </w:tcPr>
          <w:p w14:paraId="3CF3E7FD" w14:textId="77777777" w:rsidR="005D7227" w:rsidRDefault="005D7227" w:rsidP="00F64E68">
            <w:pPr>
              <w:rPr>
                <w:kern w:val="2"/>
                <w:szCs w:val="24"/>
              </w:rPr>
            </w:pPr>
          </w:p>
        </w:tc>
        <w:tc>
          <w:tcPr>
            <w:tcW w:w="3240" w:type="dxa"/>
          </w:tcPr>
          <w:p w14:paraId="7417B03F" w14:textId="77777777" w:rsidR="005D7227" w:rsidRDefault="005D7227" w:rsidP="00F64E68">
            <w:pPr>
              <w:rPr>
                <w:kern w:val="2"/>
                <w:szCs w:val="24"/>
              </w:rPr>
            </w:pPr>
            <w:r>
              <w:rPr>
                <w:kern w:val="2"/>
                <w:szCs w:val="24"/>
              </w:rPr>
              <w:t>1.1.10. Atstovavimo pagrindas</w:t>
            </w:r>
          </w:p>
        </w:tc>
        <w:tc>
          <w:tcPr>
            <w:tcW w:w="3510" w:type="dxa"/>
          </w:tcPr>
          <w:p w14:paraId="4BD14AD6" w14:textId="77777777" w:rsidR="005D7227" w:rsidRDefault="005D7227" w:rsidP="00F64E68">
            <w:pPr>
              <w:jc w:val="center"/>
              <w:rPr>
                <w:kern w:val="2"/>
                <w:szCs w:val="24"/>
              </w:rPr>
            </w:pPr>
          </w:p>
        </w:tc>
      </w:tr>
      <w:tr w:rsidR="005D7227" w14:paraId="51629FA8" w14:textId="77777777" w:rsidTr="00F64E68">
        <w:tc>
          <w:tcPr>
            <w:tcW w:w="2808" w:type="dxa"/>
            <w:vMerge w:val="restart"/>
          </w:tcPr>
          <w:p w14:paraId="34BFCAD3" w14:textId="77777777" w:rsidR="005D7227" w:rsidRDefault="005D7227" w:rsidP="00F64E68">
            <w:pPr>
              <w:rPr>
                <w:b/>
                <w:bCs/>
                <w:kern w:val="2"/>
                <w:szCs w:val="24"/>
              </w:rPr>
            </w:pPr>
            <w:r>
              <w:rPr>
                <w:b/>
                <w:bCs/>
                <w:kern w:val="2"/>
                <w:szCs w:val="24"/>
              </w:rPr>
              <w:t>1.2. Tiekėjas</w:t>
            </w:r>
          </w:p>
          <w:p w14:paraId="3CD4CB82" w14:textId="77777777" w:rsidR="005D7227" w:rsidRDefault="005D7227" w:rsidP="00F64E68">
            <w:pPr>
              <w:rPr>
                <w:color w:val="0070C0"/>
                <w:kern w:val="2"/>
                <w:szCs w:val="24"/>
              </w:rPr>
            </w:pPr>
            <w:r>
              <w:rPr>
                <w:color w:val="0070C0"/>
                <w:kern w:val="2"/>
                <w:szCs w:val="24"/>
              </w:rPr>
              <w:t>(jei Tiekėjas yra fizinis asmuo, skiltys atitinkamai pakoreguojamos.</w:t>
            </w:r>
          </w:p>
          <w:p w14:paraId="4A8FFF4F" w14:textId="77777777" w:rsidR="005D7227" w:rsidRDefault="005D7227" w:rsidP="00F64E68">
            <w:pPr>
              <w:rPr>
                <w:color w:val="0070C0"/>
                <w:kern w:val="2"/>
                <w:szCs w:val="24"/>
              </w:rPr>
            </w:pPr>
            <w:r>
              <w:rPr>
                <w:color w:val="0070C0"/>
                <w:kern w:val="2"/>
                <w:szCs w:val="24"/>
              </w:rPr>
              <w:t>Jei Tiekėjas yra tiekėjų grupė, skiltys pildomos įterpiant kiekvieno grupės nario informaciją)</w:t>
            </w:r>
          </w:p>
          <w:p w14:paraId="114265AD" w14:textId="77777777" w:rsidR="005D7227" w:rsidRDefault="005D7227" w:rsidP="00F64E68">
            <w:pPr>
              <w:rPr>
                <w:color w:val="0070C0"/>
                <w:kern w:val="2"/>
                <w:szCs w:val="24"/>
              </w:rPr>
            </w:pPr>
          </w:p>
          <w:p w14:paraId="3B434782" w14:textId="77777777" w:rsidR="005D7227" w:rsidRDefault="005D7227" w:rsidP="00F64E68">
            <w:pPr>
              <w:rPr>
                <w:b/>
                <w:bCs/>
                <w:kern w:val="2"/>
                <w:szCs w:val="24"/>
              </w:rPr>
            </w:pPr>
          </w:p>
        </w:tc>
        <w:tc>
          <w:tcPr>
            <w:tcW w:w="3240" w:type="dxa"/>
          </w:tcPr>
          <w:p w14:paraId="1F1B1FC5" w14:textId="77777777" w:rsidR="005D7227" w:rsidRDefault="005D7227" w:rsidP="00F64E68">
            <w:pPr>
              <w:rPr>
                <w:kern w:val="2"/>
                <w:szCs w:val="24"/>
              </w:rPr>
            </w:pPr>
            <w:r>
              <w:rPr>
                <w:kern w:val="2"/>
                <w:szCs w:val="24"/>
              </w:rPr>
              <w:t>1.2.1. Pavadinimas</w:t>
            </w:r>
          </w:p>
        </w:tc>
        <w:tc>
          <w:tcPr>
            <w:tcW w:w="3510" w:type="dxa"/>
          </w:tcPr>
          <w:p w14:paraId="6E9E7E5D" w14:textId="77777777" w:rsidR="005D7227" w:rsidRDefault="005D7227" w:rsidP="00F64E68">
            <w:pPr>
              <w:jc w:val="center"/>
              <w:rPr>
                <w:kern w:val="2"/>
                <w:szCs w:val="24"/>
              </w:rPr>
            </w:pPr>
          </w:p>
        </w:tc>
      </w:tr>
      <w:tr w:rsidR="005D7227" w14:paraId="0B554992" w14:textId="77777777" w:rsidTr="00F64E68">
        <w:tc>
          <w:tcPr>
            <w:tcW w:w="2808" w:type="dxa"/>
            <w:vMerge/>
          </w:tcPr>
          <w:p w14:paraId="4F93E332" w14:textId="77777777" w:rsidR="005D7227" w:rsidRDefault="005D7227" w:rsidP="00F64E68">
            <w:pPr>
              <w:rPr>
                <w:b/>
                <w:bCs/>
                <w:kern w:val="2"/>
                <w:szCs w:val="24"/>
              </w:rPr>
            </w:pPr>
          </w:p>
        </w:tc>
        <w:tc>
          <w:tcPr>
            <w:tcW w:w="3240" w:type="dxa"/>
          </w:tcPr>
          <w:p w14:paraId="777FD5F8" w14:textId="77777777" w:rsidR="005D7227" w:rsidRDefault="005D7227" w:rsidP="00F64E68">
            <w:pPr>
              <w:rPr>
                <w:kern w:val="2"/>
                <w:szCs w:val="24"/>
              </w:rPr>
            </w:pPr>
            <w:r>
              <w:rPr>
                <w:kern w:val="2"/>
                <w:szCs w:val="24"/>
              </w:rPr>
              <w:t>1.2.2. Juridinio asmens kodas</w:t>
            </w:r>
          </w:p>
        </w:tc>
        <w:tc>
          <w:tcPr>
            <w:tcW w:w="3510" w:type="dxa"/>
          </w:tcPr>
          <w:p w14:paraId="7E407F01" w14:textId="77777777" w:rsidR="005D7227" w:rsidRDefault="005D7227" w:rsidP="00F64E68">
            <w:pPr>
              <w:jc w:val="center"/>
              <w:rPr>
                <w:kern w:val="2"/>
                <w:szCs w:val="24"/>
              </w:rPr>
            </w:pPr>
          </w:p>
        </w:tc>
      </w:tr>
      <w:tr w:rsidR="005D7227" w14:paraId="477B055B" w14:textId="77777777" w:rsidTr="00F64E68">
        <w:tc>
          <w:tcPr>
            <w:tcW w:w="2808" w:type="dxa"/>
            <w:vMerge/>
          </w:tcPr>
          <w:p w14:paraId="61F4116C" w14:textId="77777777" w:rsidR="005D7227" w:rsidRDefault="005D7227" w:rsidP="00F64E68">
            <w:pPr>
              <w:rPr>
                <w:b/>
                <w:bCs/>
                <w:kern w:val="2"/>
                <w:szCs w:val="24"/>
              </w:rPr>
            </w:pPr>
          </w:p>
        </w:tc>
        <w:tc>
          <w:tcPr>
            <w:tcW w:w="3240" w:type="dxa"/>
          </w:tcPr>
          <w:p w14:paraId="6B4D3C97" w14:textId="77777777" w:rsidR="005D7227" w:rsidRDefault="005D7227" w:rsidP="00F64E68">
            <w:pPr>
              <w:rPr>
                <w:kern w:val="2"/>
                <w:szCs w:val="24"/>
              </w:rPr>
            </w:pPr>
            <w:r>
              <w:rPr>
                <w:kern w:val="2"/>
                <w:szCs w:val="24"/>
              </w:rPr>
              <w:t>1.2.3. Adresas</w:t>
            </w:r>
          </w:p>
        </w:tc>
        <w:tc>
          <w:tcPr>
            <w:tcW w:w="3510" w:type="dxa"/>
          </w:tcPr>
          <w:p w14:paraId="0D1A5D54" w14:textId="77777777" w:rsidR="005D7227" w:rsidRDefault="005D7227" w:rsidP="00F64E68">
            <w:pPr>
              <w:jc w:val="center"/>
              <w:rPr>
                <w:kern w:val="2"/>
                <w:szCs w:val="24"/>
              </w:rPr>
            </w:pPr>
          </w:p>
        </w:tc>
      </w:tr>
      <w:tr w:rsidR="005D7227" w14:paraId="78D9E4E8" w14:textId="77777777" w:rsidTr="00F64E68">
        <w:tc>
          <w:tcPr>
            <w:tcW w:w="2808" w:type="dxa"/>
            <w:vMerge/>
          </w:tcPr>
          <w:p w14:paraId="5589437B" w14:textId="77777777" w:rsidR="005D7227" w:rsidRDefault="005D7227" w:rsidP="00F64E68">
            <w:pPr>
              <w:rPr>
                <w:b/>
                <w:bCs/>
                <w:kern w:val="2"/>
                <w:szCs w:val="24"/>
              </w:rPr>
            </w:pPr>
          </w:p>
        </w:tc>
        <w:tc>
          <w:tcPr>
            <w:tcW w:w="3240" w:type="dxa"/>
          </w:tcPr>
          <w:p w14:paraId="0DEEB435" w14:textId="77777777" w:rsidR="005D7227" w:rsidRDefault="005D7227" w:rsidP="00F64E68">
            <w:pPr>
              <w:rPr>
                <w:kern w:val="2"/>
                <w:szCs w:val="24"/>
              </w:rPr>
            </w:pPr>
            <w:r>
              <w:rPr>
                <w:kern w:val="2"/>
                <w:szCs w:val="24"/>
              </w:rPr>
              <w:t>1.2.4. PVM mokėtojo kodas</w:t>
            </w:r>
          </w:p>
        </w:tc>
        <w:tc>
          <w:tcPr>
            <w:tcW w:w="3510" w:type="dxa"/>
          </w:tcPr>
          <w:p w14:paraId="198405A9" w14:textId="77777777" w:rsidR="005D7227" w:rsidRDefault="005D7227" w:rsidP="00F64E68">
            <w:pPr>
              <w:jc w:val="center"/>
              <w:rPr>
                <w:kern w:val="2"/>
                <w:szCs w:val="24"/>
              </w:rPr>
            </w:pPr>
          </w:p>
        </w:tc>
      </w:tr>
      <w:tr w:rsidR="005D7227" w14:paraId="44BAA71D" w14:textId="77777777" w:rsidTr="00F64E68">
        <w:tc>
          <w:tcPr>
            <w:tcW w:w="2808" w:type="dxa"/>
            <w:vMerge/>
          </w:tcPr>
          <w:p w14:paraId="5A2F812E" w14:textId="77777777" w:rsidR="005D7227" w:rsidRDefault="005D7227" w:rsidP="00F64E68">
            <w:pPr>
              <w:rPr>
                <w:b/>
                <w:bCs/>
                <w:kern w:val="2"/>
                <w:szCs w:val="24"/>
              </w:rPr>
            </w:pPr>
          </w:p>
        </w:tc>
        <w:tc>
          <w:tcPr>
            <w:tcW w:w="3240" w:type="dxa"/>
          </w:tcPr>
          <w:p w14:paraId="6B7BA6F0" w14:textId="77777777" w:rsidR="005D7227" w:rsidRDefault="005D7227" w:rsidP="00F64E68">
            <w:pPr>
              <w:rPr>
                <w:kern w:val="2"/>
                <w:szCs w:val="24"/>
              </w:rPr>
            </w:pPr>
            <w:r>
              <w:rPr>
                <w:kern w:val="2"/>
                <w:szCs w:val="24"/>
              </w:rPr>
              <w:t>1.2.5. Atsiskaitomoji sąskaita</w:t>
            </w:r>
          </w:p>
        </w:tc>
        <w:tc>
          <w:tcPr>
            <w:tcW w:w="3510" w:type="dxa"/>
          </w:tcPr>
          <w:p w14:paraId="01C02E3E" w14:textId="77777777" w:rsidR="005D7227" w:rsidRDefault="005D7227" w:rsidP="00F64E68">
            <w:pPr>
              <w:jc w:val="center"/>
              <w:rPr>
                <w:kern w:val="2"/>
                <w:szCs w:val="24"/>
              </w:rPr>
            </w:pPr>
          </w:p>
        </w:tc>
      </w:tr>
      <w:tr w:rsidR="005D7227" w14:paraId="258D8BAB" w14:textId="77777777" w:rsidTr="00F64E68">
        <w:tc>
          <w:tcPr>
            <w:tcW w:w="2808" w:type="dxa"/>
            <w:vMerge/>
          </w:tcPr>
          <w:p w14:paraId="47A9CBEB" w14:textId="77777777" w:rsidR="005D7227" w:rsidRDefault="005D7227" w:rsidP="00F64E68">
            <w:pPr>
              <w:rPr>
                <w:b/>
                <w:bCs/>
                <w:kern w:val="2"/>
                <w:szCs w:val="24"/>
              </w:rPr>
            </w:pPr>
          </w:p>
        </w:tc>
        <w:tc>
          <w:tcPr>
            <w:tcW w:w="3240" w:type="dxa"/>
          </w:tcPr>
          <w:p w14:paraId="5800D2AE" w14:textId="77777777" w:rsidR="005D7227" w:rsidRDefault="005D7227" w:rsidP="00F64E68">
            <w:pPr>
              <w:rPr>
                <w:kern w:val="2"/>
                <w:szCs w:val="24"/>
              </w:rPr>
            </w:pPr>
            <w:r>
              <w:rPr>
                <w:kern w:val="2"/>
                <w:szCs w:val="24"/>
              </w:rPr>
              <w:t>1.2.6. Bankas, banko kodas</w:t>
            </w:r>
          </w:p>
        </w:tc>
        <w:tc>
          <w:tcPr>
            <w:tcW w:w="3510" w:type="dxa"/>
          </w:tcPr>
          <w:p w14:paraId="329F5506" w14:textId="77777777" w:rsidR="005D7227" w:rsidRDefault="005D7227" w:rsidP="00F64E68">
            <w:pPr>
              <w:jc w:val="center"/>
              <w:rPr>
                <w:kern w:val="2"/>
                <w:szCs w:val="24"/>
              </w:rPr>
            </w:pPr>
          </w:p>
        </w:tc>
      </w:tr>
      <w:tr w:rsidR="005D7227" w14:paraId="7ECE029D" w14:textId="77777777" w:rsidTr="00F64E68">
        <w:tc>
          <w:tcPr>
            <w:tcW w:w="2808" w:type="dxa"/>
            <w:vMerge/>
          </w:tcPr>
          <w:p w14:paraId="4233D359" w14:textId="77777777" w:rsidR="005D7227" w:rsidRDefault="005D7227" w:rsidP="00F64E68">
            <w:pPr>
              <w:rPr>
                <w:b/>
                <w:bCs/>
                <w:kern w:val="2"/>
                <w:szCs w:val="24"/>
              </w:rPr>
            </w:pPr>
          </w:p>
        </w:tc>
        <w:tc>
          <w:tcPr>
            <w:tcW w:w="3240" w:type="dxa"/>
          </w:tcPr>
          <w:p w14:paraId="593FC7F6" w14:textId="77777777" w:rsidR="005D7227" w:rsidRDefault="005D7227" w:rsidP="00F64E68">
            <w:pPr>
              <w:rPr>
                <w:kern w:val="2"/>
                <w:szCs w:val="24"/>
              </w:rPr>
            </w:pPr>
            <w:r>
              <w:rPr>
                <w:kern w:val="2"/>
                <w:szCs w:val="24"/>
              </w:rPr>
              <w:t>1.2.7. Telefonas</w:t>
            </w:r>
          </w:p>
        </w:tc>
        <w:tc>
          <w:tcPr>
            <w:tcW w:w="3510" w:type="dxa"/>
          </w:tcPr>
          <w:p w14:paraId="7EE6FEE8" w14:textId="77777777" w:rsidR="005D7227" w:rsidRDefault="005D7227" w:rsidP="00F64E68">
            <w:pPr>
              <w:jc w:val="center"/>
              <w:rPr>
                <w:kern w:val="2"/>
                <w:szCs w:val="24"/>
              </w:rPr>
            </w:pPr>
          </w:p>
        </w:tc>
      </w:tr>
      <w:tr w:rsidR="005D7227" w14:paraId="7729767B" w14:textId="77777777" w:rsidTr="00F64E68">
        <w:tc>
          <w:tcPr>
            <w:tcW w:w="2808" w:type="dxa"/>
            <w:vMerge/>
          </w:tcPr>
          <w:p w14:paraId="40473673" w14:textId="77777777" w:rsidR="005D7227" w:rsidRDefault="005D7227" w:rsidP="00F64E68">
            <w:pPr>
              <w:rPr>
                <w:b/>
                <w:bCs/>
                <w:kern w:val="2"/>
                <w:szCs w:val="24"/>
              </w:rPr>
            </w:pPr>
          </w:p>
        </w:tc>
        <w:tc>
          <w:tcPr>
            <w:tcW w:w="3240" w:type="dxa"/>
          </w:tcPr>
          <w:p w14:paraId="0700A589" w14:textId="77777777" w:rsidR="005D7227" w:rsidRDefault="005D7227" w:rsidP="00F64E68">
            <w:pPr>
              <w:rPr>
                <w:kern w:val="2"/>
                <w:szCs w:val="24"/>
              </w:rPr>
            </w:pPr>
            <w:r>
              <w:rPr>
                <w:kern w:val="2"/>
                <w:szCs w:val="24"/>
              </w:rPr>
              <w:t>1.2.8. El. paštas</w:t>
            </w:r>
          </w:p>
        </w:tc>
        <w:tc>
          <w:tcPr>
            <w:tcW w:w="3510" w:type="dxa"/>
          </w:tcPr>
          <w:p w14:paraId="3EDB1E62" w14:textId="77777777" w:rsidR="005D7227" w:rsidRDefault="005D7227" w:rsidP="00F64E68">
            <w:pPr>
              <w:jc w:val="center"/>
              <w:rPr>
                <w:kern w:val="2"/>
                <w:szCs w:val="24"/>
              </w:rPr>
            </w:pPr>
          </w:p>
        </w:tc>
      </w:tr>
      <w:tr w:rsidR="005D7227" w14:paraId="42ADD5A3" w14:textId="77777777" w:rsidTr="00F64E68">
        <w:tc>
          <w:tcPr>
            <w:tcW w:w="2808" w:type="dxa"/>
            <w:vMerge/>
          </w:tcPr>
          <w:p w14:paraId="0CB34792" w14:textId="77777777" w:rsidR="005D7227" w:rsidRDefault="005D7227" w:rsidP="00F64E68">
            <w:pPr>
              <w:rPr>
                <w:b/>
                <w:bCs/>
                <w:kern w:val="2"/>
                <w:szCs w:val="24"/>
              </w:rPr>
            </w:pPr>
          </w:p>
        </w:tc>
        <w:tc>
          <w:tcPr>
            <w:tcW w:w="3240" w:type="dxa"/>
          </w:tcPr>
          <w:p w14:paraId="54CD5B51" w14:textId="77777777" w:rsidR="005D7227" w:rsidRDefault="005D7227" w:rsidP="00F64E68">
            <w:pPr>
              <w:rPr>
                <w:kern w:val="2"/>
                <w:szCs w:val="24"/>
              </w:rPr>
            </w:pPr>
            <w:r>
              <w:rPr>
                <w:kern w:val="2"/>
                <w:szCs w:val="24"/>
              </w:rPr>
              <w:t>1.2.9. Šalies atstovas</w:t>
            </w:r>
          </w:p>
        </w:tc>
        <w:tc>
          <w:tcPr>
            <w:tcW w:w="3510" w:type="dxa"/>
          </w:tcPr>
          <w:p w14:paraId="653523DE" w14:textId="77777777" w:rsidR="005D7227" w:rsidRDefault="005D7227" w:rsidP="00F64E68">
            <w:pPr>
              <w:jc w:val="center"/>
              <w:rPr>
                <w:kern w:val="2"/>
                <w:szCs w:val="24"/>
              </w:rPr>
            </w:pPr>
          </w:p>
        </w:tc>
      </w:tr>
      <w:tr w:rsidR="005D7227" w14:paraId="3486937D" w14:textId="77777777" w:rsidTr="00F64E68">
        <w:tc>
          <w:tcPr>
            <w:tcW w:w="2808" w:type="dxa"/>
            <w:vMerge/>
          </w:tcPr>
          <w:p w14:paraId="21E9ADD3" w14:textId="77777777" w:rsidR="005D7227" w:rsidRDefault="005D7227" w:rsidP="00F64E68">
            <w:pPr>
              <w:rPr>
                <w:b/>
                <w:bCs/>
                <w:kern w:val="2"/>
                <w:szCs w:val="24"/>
              </w:rPr>
            </w:pPr>
          </w:p>
        </w:tc>
        <w:tc>
          <w:tcPr>
            <w:tcW w:w="3240" w:type="dxa"/>
          </w:tcPr>
          <w:p w14:paraId="1CBE48CD" w14:textId="77777777" w:rsidR="005D7227" w:rsidRDefault="005D7227" w:rsidP="00F64E68">
            <w:pPr>
              <w:rPr>
                <w:kern w:val="2"/>
                <w:szCs w:val="24"/>
              </w:rPr>
            </w:pPr>
            <w:r>
              <w:rPr>
                <w:kern w:val="2"/>
                <w:szCs w:val="24"/>
              </w:rPr>
              <w:t>1.2.10. Atstovavimo pagrindas</w:t>
            </w:r>
          </w:p>
        </w:tc>
        <w:tc>
          <w:tcPr>
            <w:tcW w:w="3510" w:type="dxa"/>
          </w:tcPr>
          <w:p w14:paraId="4AFBAF72" w14:textId="77777777" w:rsidR="005D7227" w:rsidRDefault="005D7227" w:rsidP="00F64E68">
            <w:pPr>
              <w:jc w:val="center"/>
              <w:rPr>
                <w:kern w:val="2"/>
                <w:szCs w:val="24"/>
              </w:rPr>
            </w:pPr>
          </w:p>
        </w:tc>
      </w:tr>
    </w:tbl>
    <w:p w14:paraId="29D4EB8B" w14:textId="77777777" w:rsidR="005D7227" w:rsidRDefault="005D7227" w:rsidP="005D7227">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5D7227" w14:paraId="50B39D81" w14:textId="77777777" w:rsidTr="00F64E68">
        <w:trPr>
          <w:trHeight w:val="300"/>
        </w:trPr>
        <w:tc>
          <w:tcPr>
            <w:tcW w:w="9535" w:type="dxa"/>
            <w:gridSpan w:val="5"/>
          </w:tcPr>
          <w:p w14:paraId="685CF1C2" w14:textId="77777777" w:rsidR="005D7227" w:rsidRDefault="005D7227" w:rsidP="00F64E68">
            <w:pPr>
              <w:jc w:val="center"/>
              <w:rPr>
                <w:b/>
                <w:bCs/>
                <w:kern w:val="2"/>
                <w:szCs w:val="24"/>
              </w:rPr>
            </w:pPr>
            <w:r>
              <w:rPr>
                <w:b/>
                <w:bCs/>
                <w:kern w:val="2"/>
                <w:szCs w:val="24"/>
              </w:rPr>
              <w:t>2. ATSAKINGI ASMENYS</w:t>
            </w:r>
          </w:p>
        </w:tc>
      </w:tr>
      <w:tr w:rsidR="005D7227" w14:paraId="2334341F"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5AE4BA3" w14:textId="77777777" w:rsidR="005D7227" w:rsidRDefault="005D7227" w:rsidP="00F64E68">
            <w:pPr>
              <w:rPr>
                <w:b/>
                <w:bCs/>
                <w:kern w:val="2"/>
                <w:szCs w:val="24"/>
              </w:rPr>
            </w:pPr>
            <w:r>
              <w:rPr>
                <w:b/>
                <w:bCs/>
                <w:kern w:val="2"/>
                <w:szCs w:val="24"/>
              </w:rPr>
              <w:lastRenderedPageBreak/>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5A9863A9" w14:textId="77777777" w:rsidR="005D7227" w:rsidRDefault="005D7227" w:rsidP="00F64E68">
            <w:pPr>
              <w:rPr>
                <w:color w:val="4472C4"/>
                <w:kern w:val="2"/>
                <w:szCs w:val="24"/>
              </w:rPr>
            </w:pPr>
            <w:r>
              <w:rPr>
                <w:color w:val="4472C4"/>
                <w:kern w:val="2"/>
                <w:szCs w:val="24"/>
              </w:rPr>
              <w:t>(nurodyti padalinį / skyrių, pareigas, vardą, pavardę, tel., el. paštą)</w:t>
            </w:r>
          </w:p>
        </w:tc>
      </w:tr>
      <w:tr w:rsidR="005D7227" w14:paraId="2B273BC3"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C0480E" w14:textId="77777777" w:rsidR="005D7227" w:rsidRDefault="005D7227" w:rsidP="00F64E68">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7F98FCCD" w14:textId="77777777" w:rsidR="005D7227" w:rsidRDefault="005D7227" w:rsidP="00F64E68">
            <w:pPr>
              <w:rPr>
                <w:color w:val="4472C4"/>
                <w:kern w:val="2"/>
                <w:szCs w:val="24"/>
              </w:rPr>
            </w:pPr>
            <w:r>
              <w:rPr>
                <w:color w:val="4472C4"/>
                <w:kern w:val="2"/>
                <w:szCs w:val="24"/>
              </w:rPr>
              <w:t>(nurodyti padalinį / skyrių, pareigas, vardą, pavardę, tel., el. paštą)</w:t>
            </w:r>
          </w:p>
        </w:tc>
      </w:tr>
      <w:tr w:rsidR="005D7227" w14:paraId="10B4F8B8" w14:textId="77777777" w:rsidTr="00F64E68">
        <w:trPr>
          <w:trHeight w:val="300"/>
        </w:trPr>
        <w:tc>
          <w:tcPr>
            <w:tcW w:w="9535" w:type="dxa"/>
            <w:gridSpan w:val="5"/>
          </w:tcPr>
          <w:p w14:paraId="1B2C61E9" w14:textId="77777777" w:rsidR="005D7227" w:rsidRDefault="005D7227" w:rsidP="00F64E68">
            <w:pPr>
              <w:jc w:val="center"/>
              <w:rPr>
                <w:b/>
                <w:bCs/>
                <w:kern w:val="2"/>
                <w:szCs w:val="24"/>
              </w:rPr>
            </w:pPr>
            <w:r>
              <w:rPr>
                <w:b/>
                <w:bCs/>
                <w:kern w:val="2"/>
                <w:szCs w:val="24"/>
              </w:rPr>
              <w:t>3. SUTARTIES DALYKAS</w:t>
            </w:r>
          </w:p>
        </w:tc>
      </w:tr>
      <w:tr w:rsidR="005D7227" w14:paraId="1DB0FAC3"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B672DA" w14:textId="77777777" w:rsidR="005D7227" w:rsidRDefault="005D7227" w:rsidP="00F64E68">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344EB125" w14:textId="13A0F9D3" w:rsidR="00775494" w:rsidRPr="00CB6E86" w:rsidRDefault="005D7227" w:rsidP="00775494">
            <w:pPr>
              <w:jc w:val="both"/>
              <w:rPr>
                <w:kern w:val="2"/>
                <w:szCs w:val="24"/>
              </w:rPr>
            </w:pPr>
            <w:r>
              <w:rPr>
                <w:kern w:val="2"/>
                <w:szCs w:val="24"/>
              </w:rPr>
              <w:t>3.1.1.</w:t>
            </w:r>
            <w:r w:rsidR="00775494" w:rsidRPr="00436969">
              <w:rPr>
                <w:kern w:val="2"/>
                <w:szCs w:val="24"/>
              </w:rPr>
              <w:t xml:space="preserve"> Tiekėjas įsipareigoja Sutartyje numatytomis sąlygomis</w:t>
            </w:r>
            <w:r w:rsidR="00296902">
              <w:rPr>
                <w:kern w:val="2"/>
                <w:szCs w:val="24"/>
              </w:rPr>
              <w:t xml:space="preserve"> ir tvarka</w:t>
            </w:r>
            <w:r w:rsidR="00775494" w:rsidRPr="00436969">
              <w:rPr>
                <w:kern w:val="2"/>
                <w:szCs w:val="24"/>
              </w:rPr>
              <w:t xml:space="preserve"> perduoti Pirkėjui </w:t>
            </w:r>
            <w:r w:rsidR="006A4DCE">
              <w:rPr>
                <w:kern w:val="2"/>
                <w:szCs w:val="24"/>
              </w:rPr>
              <w:t xml:space="preserve">atnaujintas </w:t>
            </w:r>
            <w:r w:rsidR="00245AF7">
              <w:rPr>
                <w:szCs w:val="24"/>
              </w:rPr>
              <w:t xml:space="preserve">Strateginio valdymo informacinės sistemos (SVIS) naudotojų </w:t>
            </w:r>
            <w:r w:rsidR="00245AF7" w:rsidRPr="00F665F6">
              <w:rPr>
                <w:szCs w:val="24"/>
              </w:rPr>
              <w:t>licencijų</w:t>
            </w:r>
            <w:r w:rsidR="00245AF7" w:rsidRPr="00F665F6">
              <w:rPr>
                <w:szCs w:val="24"/>
                <w:lang w:eastAsia="lt-LT"/>
              </w:rPr>
              <w:t xml:space="preserve"> </w:t>
            </w:r>
            <w:r w:rsidR="00295B2D">
              <w:rPr>
                <w:szCs w:val="24"/>
                <w:lang w:eastAsia="lt-LT"/>
              </w:rPr>
              <w:t>palaikymo atna</w:t>
            </w:r>
            <w:r w:rsidR="005C05EC">
              <w:rPr>
                <w:szCs w:val="24"/>
                <w:lang w:eastAsia="lt-LT"/>
              </w:rPr>
              <w:t>u</w:t>
            </w:r>
            <w:r w:rsidR="00295B2D">
              <w:rPr>
                <w:szCs w:val="24"/>
                <w:lang w:eastAsia="lt-LT"/>
              </w:rPr>
              <w:t>jinimą</w:t>
            </w:r>
            <w:r w:rsidR="00775494" w:rsidRPr="00436969">
              <w:rPr>
                <w:color w:val="000000"/>
                <w:kern w:val="2"/>
                <w:szCs w:val="24"/>
              </w:rPr>
              <w:t xml:space="preserve"> (toliau – Prekės).</w:t>
            </w:r>
          </w:p>
          <w:p w14:paraId="1A327B4D" w14:textId="734EFAA7" w:rsidR="005D7227" w:rsidRDefault="00775494" w:rsidP="00775494">
            <w:pPr>
              <w:jc w:val="both"/>
              <w:rPr>
                <w:color w:val="000000"/>
                <w:kern w:val="2"/>
                <w:szCs w:val="24"/>
              </w:rPr>
            </w:pPr>
            <w:r>
              <w:rPr>
                <w:color w:val="000000"/>
                <w:kern w:val="2"/>
                <w:szCs w:val="24"/>
              </w:rPr>
              <w:t xml:space="preserve">3.1.2. </w:t>
            </w:r>
            <w:r w:rsidRPr="00436969">
              <w:rPr>
                <w:color w:val="000000"/>
                <w:kern w:val="2"/>
                <w:szCs w:val="24"/>
              </w:rPr>
              <w:t xml:space="preserve">Prekių aprašymas ir kiti reikalavimai tiekiamoms Prekėms nustatyti Sutarties </w:t>
            </w:r>
            <w:r w:rsidR="00296902">
              <w:rPr>
                <w:color w:val="000000"/>
                <w:kern w:val="2"/>
                <w:szCs w:val="24"/>
              </w:rPr>
              <w:t>1</w:t>
            </w:r>
            <w:r>
              <w:rPr>
                <w:color w:val="000000"/>
                <w:kern w:val="2"/>
                <w:szCs w:val="24"/>
              </w:rPr>
              <w:t xml:space="preserve"> </w:t>
            </w:r>
            <w:r w:rsidRPr="00436969">
              <w:rPr>
                <w:color w:val="000000"/>
                <w:kern w:val="2"/>
                <w:szCs w:val="24"/>
              </w:rPr>
              <w:t>priede</w:t>
            </w:r>
            <w:r>
              <w:rPr>
                <w:color w:val="000000"/>
                <w:kern w:val="2"/>
                <w:szCs w:val="24"/>
              </w:rPr>
              <w:t xml:space="preserve"> </w:t>
            </w:r>
            <w:r w:rsidRPr="00436969">
              <w:rPr>
                <w:color w:val="000000"/>
                <w:kern w:val="2"/>
                <w:szCs w:val="24"/>
              </w:rPr>
              <w:t>„</w:t>
            </w:r>
            <w:r w:rsidR="00245AF7">
              <w:rPr>
                <w:szCs w:val="24"/>
              </w:rPr>
              <w:t xml:space="preserve">Strateginio valdymo informacinės sistemos (SVIS) naudotojų </w:t>
            </w:r>
            <w:r w:rsidR="00245AF7" w:rsidRPr="00F665F6">
              <w:rPr>
                <w:szCs w:val="24"/>
              </w:rPr>
              <w:t>licencijų</w:t>
            </w:r>
            <w:r w:rsidR="00245AF7" w:rsidRPr="00F665F6">
              <w:rPr>
                <w:szCs w:val="24"/>
                <w:lang w:eastAsia="lt-LT"/>
              </w:rPr>
              <w:t xml:space="preserve"> </w:t>
            </w:r>
            <w:r w:rsidR="00245AF7">
              <w:rPr>
                <w:szCs w:val="24"/>
                <w:lang w:eastAsia="lt-LT"/>
              </w:rPr>
              <w:t>naujinimo</w:t>
            </w:r>
            <w:r w:rsidR="00245AF7" w:rsidRPr="008C5C5B" w:rsidDel="00245AF7">
              <w:rPr>
                <w:bCs/>
              </w:rPr>
              <w:t xml:space="preserve"> </w:t>
            </w:r>
            <w:r w:rsidRPr="00436969">
              <w:rPr>
                <w:szCs w:val="24"/>
              </w:rPr>
              <w:t>techninė specifikacija</w:t>
            </w:r>
            <w:r w:rsidRPr="00436969">
              <w:rPr>
                <w:color w:val="000000"/>
                <w:kern w:val="2"/>
                <w:szCs w:val="24"/>
              </w:rPr>
              <w:t>“ (toliau – Techninė specifikacija) ir Sutarties</w:t>
            </w:r>
            <w:r>
              <w:rPr>
                <w:color w:val="000000"/>
                <w:kern w:val="2"/>
                <w:szCs w:val="24"/>
              </w:rPr>
              <w:t xml:space="preserve"> </w:t>
            </w:r>
            <w:r w:rsidR="00521D7C">
              <w:rPr>
                <w:color w:val="000000"/>
                <w:kern w:val="2"/>
                <w:szCs w:val="24"/>
              </w:rPr>
              <w:t>2</w:t>
            </w:r>
            <w:r w:rsidRPr="00436969">
              <w:rPr>
                <w:color w:val="000000"/>
                <w:kern w:val="2"/>
                <w:szCs w:val="24"/>
              </w:rPr>
              <w:t xml:space="preserve"> priede „</w:t>
            </w:r>
            <w:r w:rsidRPr="00436969">
              <w:rPr>
                <w:color w:val="000000"/>
                <w:szCs w:val="24"/>
              </w:rPr>
              <w:t xml:space="preserve">Pasiūlymas dėl </w:t>
            </w:r>
            <w:r w:rsidR="00245AF7">
              <w:rPr>
                <w:szCs w:val="24"/>
              </w:rPr>
              <w:t xml:space="preserve">Strateginio valdymo informacinės sistemos (SVIS) naudotojų </w:t>
            </w:r>
            <w:r w:rsidR="00245AF7" w:rsidRPr="00F665F6">
              <w:rPr>
                <w:szCs w:val="24"/>
              </w:rPr>
              <w:t>licencijų</w:t>
            </w:r>
            <w:r w:rsidR="00245AF7" w:rsidRPr="00F665F6">
              <w:rPr>
                <w:szCs w:val="24"/>
                <w:lang w:eastAsia="lt-LT"/>
              </w:rPr>
              <w:t xml:space="preserve"> </w:t>
            </w:r>
            <w:r w:rsidR="00245AF7">
              <w:rPr>
                <w:szCs w:val="24"/>
                <w:lang w:eastAsia="lt-LT"/>
              </w:rPr>
              <w:t>naujinimo</w:t>
            </w:r>
            <w:r w:rsidR="00771EC8" w:rsidRPr="008C5C5B">
              <w:t xml:space="preserve"> pirkimo</w:t>
            </w:r>
            <w:r w:rsidRPr="00436969">
              <w:rPr>
                <w:color w:val="000000"/>
                <w:kern w:val="2"/>
                <w:szCs w:val="24"/>
              </w:rPr>
              <w:t>“ (toliau – Pasiūlymas).</w:t>
            </w:r>
          </w:p>
        </w:tc>
      </w:tr>
      <w:tr w:rsidR="005D7227" w14:paraId="60148893"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990D0C0" w14:textId="77777777" w:rsidR="005D7227" w:rsidRDefault="005D7227" w:rsidP="00F64E68">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33A51B49" w14:textId="77777777" w:rsidR="005D7227" w:rsidRDefault="005D7227" w:rsidP="00F64E68">
            <w:pPr>
              <w:rPr>
                <w:kern w:val="2"/>
                <w:szCs w:val="24"/>
              </w:rPr>
            </w:pPr>
          </w:p>
        </w:tc>
      </w:tr>
      <w:tr w:rsidR="005D7227" w14:paraId="2271ECFB"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EC84D11" w14:textId="77777777" w:rsidR="005D7227" w:rsidRDefault="005D7227" w:rsidP="00F64E68">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5413A9A" w14:textId="595C74E3" w:rsidR="005D7227" w:rsidRDefault="00CB6E86" w:rsidP="00F64E68">
            <w:pPr>
              <w:rPr>
                <w:kern w:val="2"/>
                <w:szCs w:val="24"/>
              </w:rPr>
            </w:pPr>
            <w:r>
              <w:rPr>
                <w:kern w:val="2"/>
                <w:szCs w:val="24"/>
              </w:rPr>
              <w:t>Netaikoma</w:t>
            </w:r>
          </w:p>
        </w:tc>
      </w:tr>
      <w:tr w:rsidR="005D7227" w14:paraId="301AF423" w14:textId="77777777" w:rsidTr="00F64E68">
        <w:trPr>
          <w:trHeight w:val="300"/>
        </w:trPr>
        <w:tc>
          <w:tcPr>
            <w:tcW w:w="9535" w:type="dxa"/>
            <w:gridSpan w:val="5"/>
          </w:tcPr>
          <w:p w14:paraId="079D1428" w14:textId="77777777" w:rsidR="005D7227" w:rsidRDefault="005D7227" w:rsidP="00F64E68">
            <w:pPr>
              <w:jc w:val="center"/>
              <w:rPr>
                <w:b/>
                <w:bCs/>
                <w:kern w:val="2"/>
                <w:szCs w:val="24"/>
              </w:rPr>
            </w:pPr>
            <w:r>
              <w:rPr>
                <w:b/>
                <w:bCs/>
                <w:kern w:val="2"/>
                <w:szCs w:val="24"/>
              </w:rPr>
              <w:t>4. PREKIŲ PRISTATYMO TERMINAI IR PREKIŲ PERDAVIMO - PRIĖMIMO TVARKA</w:t>
            </w:r>
          </w:p>
        </w:tc>
      </w:tr>
      <w:tr w:rsidR="005D7227" w14:paraId="585AA432"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5149FA2" w14:textId="0BAB5434" w:rsidR="005D7227" w:rsidRDefault="005D7227" w:rsidP="00F64E68">
            <w:pPr>
              <w:rPr>
                <w:b/>
                <w:bCs/>
                <w:kern w:val="2"/>
                <w:szCs w:val="24"/>
              </w:rPr>
            </w:pPr>
            <w:r>
              <w:rPr>
                <w:b/>
                <w:bCs/>
                <w:kern w:val="2"/>
                <w:szCs w:val="24"/>
              </w:rPr>
              <w:t>4.1. </w:t>
            </w:r>
            <w:r w:rsidR="00252F84">
              <w:rPr>
                <w:b/>
                <w:bCs/>
                <w:kern w:val="2"/>
                <w:szCs w:val="24"/>
              </w:rPr>
              <w:t>Prekių pristatymo terminai, kai Prekės pristatomos dalimis</w:t>
            </w:r>
          </w:p>
          <w:p w14:paraId="533CD72D" w14:textId="77777777" w:rsidR="005D7227" w:rsidRDefault="005D7227" w:rsidP="00F64E68">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0ADCEC1C" w14:textId="2DA73B54" w:rsidR="005D7227" w:rsidRDefault="00F035A5" w:rsidP="00F035A5">
            <w:pPr>
              <w:jc w:val="both"/>
              <w:rPr>
                <w:szCs w:val="24"/>
              </w:rPr>
            </w:pPr>
            <w:r w:rsidRPr="00252F84">
              <w:t>Prekės</w:t>
            </w:r>
            <w:r w:rsidR="004A2119">
              <w:t xml:space="preserve"> (licencijų naujinimas)</w:t>
            </w:r>
            <w:r w:rsidRPr="00252F84">
              <w:t xml:space="preserve"> turi būti patiektos ne vėliau kaip iki kiekvienų metų</w:t>
            </w:r>
            <w:r w:rsidR="00A67D9B">
              <w:t xml:space="preserve"> </w:t>
            </w:r>
            <w:r w:rsidR="00A67D9B" w:rsidRPr="00EC0D8D">
              <w:rPr>
                <w:szCs w:val="24"/>
              </w:rPr>
              <w:t>(</w:t>
            </w:r>
            <w:r w:rsidR="00A67D9B">
              <w:rPr>
                <w:szCs w:val="24"/>
              </w:rPr>
              <w:t xml:space="preserve">2026 m., </w:t>
            </w:r>
            <w:r w:rsidR="00A67D9B" w:rsidRPr="00EC0D8D">
              <w:rPr>
                <w:szCs w:val="24"/>
              </w:rPr>
              <w:t xml:space="preserve">2027 m. ir 2028 m.) </w:t>
            </w:r>
            <w:r w:rsidRPr="00252F84">
              <w:t xml:space="preserve"> </w:t>
            </w:r>
            <w:r w:rsidR="00245AF7" w:rsidRPr="00252F84">
              <w:rPr>
                <w:szCs w:val="24"/>
                <w:lang w:bidi="lo-LA"/>
              </w:rPr>
              <w:t>lapkričio 1</w:t>
            </w:r>
            <w:r w:rsidR="00A67D9B">
              <w:rPr>
                <w:szCs w:val="24"/>
                <w:lang w:bidi="lo-LA"/>
              </w:rPr>
              <w:t>3</w:t>
            </w:r>
            <w:r w:rsidR="00BC3D61" w:rsidRPr="00252F84">
              <w:rPr>
                <w:szCs w:val="24"/>
                <w:lang w:bidi="lo-LA"/>
              </w:rPr>
              <w:t xml:space="preserve"> </w:t>
            </w:r>
            <w:r w:rsidR="009C1E93" w:rsidRPr="00252F84">
              <w:rPr>
                <w:szCs w:val="24"/>
              </w:rPr>
              <w:t xml:space="preserve">dienos </w:t>
            </w:r>
            <w:r w:rsidR="00775494" w:rsidRPr="00252F84">
              <w:rPr>
                <w:szCs w:val="24"/>
              </w:rPr>
              <w:t>elektroniniu paštu</w:t>
            </w:r>
            <w:r w:rsidR="00FF1C35" w:rsidRPr="00252F84">
              <w:rPr>
                <w:szCs w:val="24"/>
              </w:rPr>
              <w:t xml:space="preserve"> </w:t>
            </w:r>
            <w:proofErr w:type="spellStart"/>
            <w:r w:rsidR="00FF1C35" w:rsidRPr="00252F84">
              <w:rPr>
                <w:szCs w:val="24"/>
              </w:rPr>
              <w:t>itd</w:t>
            </w:r>
            <w:proofErr w:type="spellEnd"/>
            <w:r w:rsidR="00FF1C35" w:rsidRPr="00252F84">
              <w:rPr>
                <w:szCs w:val="24"/>
                <w:lang w:val="en-US"/>
              </w:rPr>
              <w:t>@finmin.lt</w:t>
            </w:r>
            <w:r w:rsidR="00775494" w:rsidRPr="00252F84">
              <w:rPr>
                <w:szCs w:val="24"/>
              </w:rPr>
              <w:t>,</w:t>
            </w:r>
            <w:r w:rsidR="00775494" w:rsidRPr="00252F84" w:rsidDel="002325EC">
              <w:t xml:space="preserve"> </w:t>
            </w:r>
            <w:r w:rsidR="00F40777" w:rsidRPr="00252F84">
              <w:t>vadovau</w:t>
            </w:r>
            <w:r w:rsidR="00A67D9B">
              <w:t>jantis</w:t>
            </w:r>
            <w:r w:rsidR="00F40777" w:rsidRPr="00252F84">
              <w:t xml:space="preserve"> </w:t>
            </w:r>
            <w:r w:rsidR="00775494" w:rsidRPr="00252F84">
              <w:t>Techninės specifikacijos</w:t>
            </w:r>
            <w:r w:rsidR="00FF1C35" w:rsidRPr="00252F84">
              <w:t xml:space="preserve"> prekių pateikimo</w:t>
            </w:r>
            <w:r w:rsidR="00775494" w:rsidRPr="00252F84">
              <w:t xml:space="preserve"> reikalavimais.</w:t>
            </w:r>
            <w:r w:rsidR="009C1E93">
              <w:t xml:space="preserve"> </w:t>
            </w:r>
          </w:p>
        </w:tc>
      </w:tr>
      <w:tr w:rsidR="005D7227" w14:paraId="5230BABC"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859EA95" w14:textId="77777777" w:rsidR="005D7227" w:rsidRDefault="005D7227" w:rsidP="00F64E68">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C89167F" w14:textId="77777777" w:rsidR="005D7227" w:rsidRPr="00B63573" w:rsidRDefault="005D7227" w:rsidP="00D4757C">
            <w:pPr>
              <w:jc w:val="both"/>
              <w:rPr>
                <w:kern w:val="2"/>
                <w:szCs w:val="24"/>
              </w:rPr>
            </w:pPr>
            <w:r>
              <w:rPr>
                <w:kern w:val="2"/>
                <w:szCs w:val="24"/>
              </w:rPr>
              <w:t>Netaikoma</w:t>
            </w:r>
          </w:p>
        </w:tc>
      </w:tr>
      <w:tr w:rsidR="005D7227" w14:paraId="7256A168"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278ABC5" w14:textId="77777777" w:rsidR="005D7227" w:rsidRDefault="005D7227" w:rsidP="00F64E68">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0C0336B6" w14:textId="5D5BCE57" w:rsidR="005D7227" w:rsidRDefault="00F035A5" w:rsidP="00D4757C">
            <w:pPr>
              <w:jc w:val="both"/>
              <w:rPr>
                <w:kern w:val="2"/>
                <w:szCs w:val="24"/>
              </w:rPr>
            </w:pPr>
            <w:r w:rsidRPr="00252F84">
              <w:rPr>
                <w:kern w:val="2"/>
                <w:szCs w:val="24"/>
              </w:rPr>
              <w:t>Atskiri užsakymai nebus vykdomi.</w:t>
            </w:r>
          </w:p>
        </w:tc>
      </w:tr>
      <w:tr w:rsidR="005D7227" w14:paraId="0183B5EF"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07B02F4" w14:textId="77777777" w:rsidR="005D7227" w:rsidRDefault="005D7227" w:rsidP="00F64E68">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0A2CFAF9" w14:textId="77777777" w:rsidR="005D7227" w:rsidRDefault="005D7227" w:rsidP="00D4757C">
            <w:pPr>
              <w:jc w:val="both"/>
              <w:rPr>
                <w:kern w:val="2"/>
                <w:szCs w:val="24"/>
              </w:rPr>
            </w:pPr>
            <w:r>
              <w:rPr>
                <w:kern w:val="2"/>
                <w:szCs w:val="24"/>
              </w:rPr>
              <w:t>Netaikoma</w:t>
            </w:r>
          </w:p>
          <w:p w14:paraId="7AA4DC00" w14:textId="77777777" w:rsidR="005D7227" w:rsidRDefault="005D7227" w:rsidP="00D4757C">
            <w:pPr>
              <w:jc w:val="both"/>
              <w:rPr>
                <w:kern w:val="2"/>
                <w:szCs w:val="24"/>
              </w:rPr>
            </w:pPr>
          </w:p>
          <w:p w14:paraId="2198E486" w14:textId="77777777" w:rsidR="005D7227" w:rsidRDefault="005D7227" w:rsidP="00D4757C">
            <w:pPr>
              <w:jc w:val="both"/>
              <w:rPr>
                <w:kern w:val="2"/>
                <w:szCs w:val="24"/>
              </w:rPr>
            </w:pPr>
          </w:p>
        </w:tc>
      </w:tr>
      <w:tr w:rsidR="00775494" w14:paraId="5F7A1468"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4E74FB7" w14:textId="77777777" w:rsidR="00775494" w:rsidRDefault="00775494" w:rsidP="00775494">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6D83098C" w14:textId="7ED13FAA" w:rsidR="00775494" w:rsidRPr="00436969" w:rsidRDefault="00775494" w:rsidP="00775494">
            <w:pPr>
              <w:tabs>
                <w:tab w:val="left" w:pos="1134"/>
                <w:tab w:val="num" w:pos="1800"/>
              </w:tabs>
              <w:jc w:val="both"/>
              <w:outlineLvl w:val="0"/>
              <w:rPr>
                <w:szCs w:val="24"/>
              </w:rPr>
            </w:pPr>
            <w:r w:rsidRPr="00436969">
              <w:rPr>
                <w:szCs w:val="24"/>
              </w:rPr>
              <w:t xml:space="preserve">4.5.1. Prekės priimamos Sutarties šalims pasirašant perdavimo–priėmimo aktą, kurio forma nurodyta Sutarties </w:t>
            </w:r>
            <w:r w:rsidR="00AA0A9B">
              <w:rPr>
                <w:szCs w:val="24"/>
              </w:rPr>
              <w:t>3</w:t>
            </w:r>
            <w:r w:rsidRPr="00436969">
              <w:rPr>
                <w:szCs w:val="24"/>
              </w:rPr>
              <w:t xml:space="preserve"> priede „Perdavimo–priėmimo akt</w:t>
            </w:r>
            <w:r>
              <w:rPr>
                <w:szCs w:val="24"/>
              </w:rPr>
              <w:t>as</w:t>
            </w:r>
            <w:r w:rsidRPr="00436969">
              <w:rPr>
                <w:szCs w:val="24"/>
              </w:rPr>
              <w:t>“ (toliau – Perdavimo–priėmimo aktas), kurį Tiekėjas pateikia Pirkėjui kartu su prekėmis.</w:t>
            </w:r>
          </w:p>
          <w:p w14:paraId="5712362C" w14:textId="77777777" w:rsidR="00775494" w:rsidRPr="00436969" w:rsidRDefault="00775494" w:rsidP="00775494">
            <w:pPr>
              <w:tabs>
                <w:tab w:val="left" w:pos="1134"/>
                <w:tab w:val="num" w:pos="1800"/>
              </w:tabs>
              <w:jc w:val="both"/>
              <w:outlineLvl w:val="0"/>
              <w:rPr>
                <w:szCs w:val="24"/>
              </w:rPr>
            </w:pPr>
            <w:r w:rsidRPr="00436969">
              <w:rPr>
                <w:szCs w:val="24"/>
              </w:rPr>
              <w:lastRenderedPageBreak/>
              <w:t>4.5.2. Pirkėjas ne vėliau kaip per 5 (penkias) darbo dienas nuo Prekių ir Perdavimo – priėmimo akto gavimo dienos patikrina Prekių atitikimą Sutartyje ir jos prieduose nurodytiems reikalavimams ir:</w:t>
            </w:r>
          </w:p>
          <w:p w14:paraId="70B508A1" w14:textId="77777777" w:rsidR="00775494" w:rsidRPr="00436969" w:rsidRDefault="00775494" w:rsidP="00775494">
            <w:pPr>
              <w:tabs>
                <w:tab w:val="left" w:pos="1134"/>
                <w:tab w:val="num" w:pos="1800"/>
              </w:tabs>
              <w:jc w:val="both"/>
              <w:outlineLvl w:val="0"/>
              <w:rPr>
                <w:szCs w:val="24"/>
              </w:rPr>
            </w:pPr>
            <w:r w:rsidRPr="00436969">
              <w:rPr>
                <w:szCs w:val="24"/>
              </w:rPr>
              <w:t>4.5.2.1. pasirašo Perdavimo–priėmimo aktą, arba</w:t>
            </w:r>
          </w:p>
          <w:p w14:paraId="6C18EFBD" w14:textId="60099415" w:rsidR="00775494" w:rsidRPr="00436969" w:rsidRDefault="00775494" w:rsidP="00775494">
            <w:pPr>
              <w:tabs>
                <w:tab w:val="left" w:pos="1134"/>
                <w:tab w:val="num" w:pos="1800"/>
              </w:tabs>
              <w:jc w:val="both"/>
              <w:outlineLvl w:val="0"/>
              <w:rPr>
                <w:szCs w:val="24"/>
              </w:rPr>
            </w:pPr>
            <w:r w:rsidRPr="00436969">
              <w:rPr>
                <w:szCs w:val="24"/>
              </w:rPr>
              <w:t xml:space="preserve">4.5.2.2. nustatęs Prekių trūkumus, pateikia Tiekėjui raštą, kuriame nurodo </w:t>
            </w:r>
            <w:r w:rsidR="00521D7C">
              <w:rPr>
                <w:szCs w:val="24"/>
              </w:rPr>
              <w:t>P</w:t>
            </w:r>
            <w:r w:rsidRPr="00436969">
              <w:rPr>
                <w:szCs w:val="24"/>
              </w:rPr>
              <w:t>rekių ir/ar Perdavimo – priėmimo akto trūkumus.</w:t>
            </w:r>
          </w:p>
          <w:p w14:paraId="13B20B31" w14:textId="77777777" w:rsidR="00775494" w:rsidRPr="00436969" w:rsidRDefault="00775494" w:rsidP="00775494">
            <w:pPr>
              <w:tabs>
                <w:tab w:val="left" w:pos="1134"/>
                <w:tab w:val="num" w:pos="1800"/>
              </w:tabs>
              <w:jc w:val="both"/>
              <w:outlineLvl w:val="0"/>
              <w:rPr>
                <w:szCs w:val="24"/>
              </w:rPr>
            </w:pPr>
            <w:r w:rsidRPr="00436969">
              <w:rPr>
                <w:szCs w:val="24"/>
              </w:rPr>
              <w:t xml:space="preserve">4.5.3. Tiekėjas, gavęs Pirkėjo raštą dėl </w:t>
            </w:r>
            <w:r>
              <w:rPr>
                <w:szCs w:val="24"/>
              </w:rPr>
              <w:t>P</w:t>
            </w:r>
            <w:r w:rsidRPr="00436969">
              <w:rPr>
                <w:szCs w:val="24"/>
              </w:rPr>
              <w:t xml:space="preserve">rekių ir/ar Perdavimo – priėmimo akto trūkumų, privalo per 3 (tris) darbo dienas nuo rašytinių pastabų gavimo dienos savo sąskaita ištaisyti nurodytus trūkumus ir raštu informuoti Pirkėją, nurodydamas, kaip tie trūkumai buvo pašalinti ir dar kartą pateikti Pirkėjui Perdavimo – priėmimo aktą. </w:t>
            </w:r>
          </w:p>
          <w:p w14:paraId="1EB34C12" w14:textId="6F4458E3" w:rsidR="00775494" w:rsidRPr="00D4757C" w:rsidRDefault="00775494" w:rsidP="00775494">
            <w:pPr>
              <w:jc w:val="both"/>
              <w:rPr>
                <w:kern w:val="2"/>
                <w:szCs w:val="24"/>
              </w:rPr>
            </w:pPr>
            <w:r w:rsidRPr="00436969">
              <w:rPr>
                <w:color w:val="000000"/>
                <w:szCs w:val="24"/>
              </w:rPr>
              <w:t>4.5.4</w:t>
            </w:r>
            <w:r>
              <w:rPr>
                <w:color w:val="000000"/>
                <w:szCs w:val="24"/>
              </w:rPr>
              <w:t xml:space="preserve">. </w:t>
            </w:r>
            <w:r w:rsidRPr="00436969">
              <w:rPr>
                <w:color w:val="000000"/>
                <w:szCs w:val="24"/>
              </w:rPr>
              <w:t>Šalims pasirašius Perdavimo – priėmimo aktą laikoma, kad Tiekėjo patiektos Prekės atitinka Sutartyje ir jos prieduose nustatytus reikalavimus ir Tiekėjas įgyja teisę</w:t>
            </w:r>
            <w:r w:rsidRPr="00436969">
              <w:rPr>
                <w:szCs w:val="24"/>
              </w:rPr>
              <w:t xml:space="preserve"> </w:t>
            </w:r>
            <w:r w:rsidRPr="00436969">
              <w:rPr>
                <w:color w:val="000000"/>
                <w:szCs w:val="24"/>
              </w:rPr>
              <w:t xml:space="preserve">pateikti Pirkėjui </w:t>
            </w:r>
            <w:r>
              <w:rPr>
                <w:szCs w:val="24"/>
              </w:rPr>
              <w:t xml:space="preserve">SABIS </w:t>
            </w:r>
            <w:r w:rsidRPr="00436969">
              <w:rPr>
                <w:szCs w:val="24"/>
              </w:rPr>
              <w:t>priemonėmis</w:t>
            </w:r>
            <w:r w:rsidRPr="00436969">
              <w:rPr>
                <w:color w:val="000000"/>
                <w:szCs w:val="24"/>
              </w:rPr>
              <w:t xml:space="preserve"> </w:t>
            </w:r>
            <w:r>
              <w:rPr>
                <w:color w:val="000000"/>
                <w:szCs w:val="24"/>
              </w:rPr>
              <w:t>S</w:t>
            </w:r>
            <w:r w:rsidRPr="00436969">
              <w:rPr>
                <w:color w:val="000000"/>
                <w:szCs w:val="24"/>
              </w:rPr>
              <w:t xml:space="preserve">ąskaitą už patiektas </w:t>
            </w:r>
            <w:r>
              <w:rPr>
                <w:color w:val="000000"/>
                <w:szCs w:val="24"/>
              </w:rPr>
              <w:t>P</w:t>
            </w:r>
            <w:r w:rsidRPr="00436969">
              <w:rPr>
                <w:color w:val="000000"/>
                <w:szCs w:val="24"/>
              </w:rPr>
              <w:t>rekes.</w:t>
            </w:r>
            <w:r w:rsidRPr="00436969">
              <w:rPr>
                <w:szCs w:val="24"/>
              </w:rPr>
              <w:t xml:space="preserve"> </w:t>
            </w:r>
          </w:p>
        </w:tc>
      </w:tr>
      <w:tr w:rsidR="005D7227" w14:paraId="359FA223" w14:textId="77777777" w:rsidTr="00F64E68">
        <w:trPr>
          <w:trHeight w:val="300"/>
        </w:trPr>
        <w:tc>
          <w:tcPr>
            <w:tcW w:w="9535" w:type="dxa"/>
            <w:gridSpan w:val="5"/>
          </w:tcPr>
          <w:p w14:paraId="696DD560" w14:textId="77777777" w:rsidR="005D7227" w:rsidRDefault="005D7227" w:rsidP="00D5643A">
            <w:pPr>
              <w:jc w:val="center"/>
              <w:rPr>
                <w:b/>
                <w:bCs/>
                <w:kern w:val="2"/>
                <w:szCs w:val="24"/>
              </w:rPr>
            </w:pPr>
            <w:r>
              <w:rPr>
                <w:b/>
                <w:bCs/>
                <w:kern w:val="2"/>
                <w:szCs w:val="24"/>
              </w:rPr>
              <w:lastRenderedPageBreak/>
              <w:t>5. SUTARTIES KAINA IR ATSISKAITYMO TVARKA</w:t>
            </w:r>
          </w:p>
        </w:tc>
      </w:tr>
      <w:tr w:rsidR="005D7227" w14:paraId="618A54F2"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81BDF86" w14:textId="77777777" w:rsidR="005D7227" w:rsidRDefault="005D7227" w:rsidP="00F64E68">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705AE41B" w14:textId="77777777" w:rsidR="005D7227" w:rsidRDefault="005D7227" w:rsidP="00FC2203">
            <w:pPr>
              <w:jc w:val="both"/>
              <w:rPr>
                <w:kern w:val="2"/>
                <w:szCs w:val="24"/>
              </w:rPr>
            </w:pPr>
            <w:r>
              <w:rPr>
                <w:kern w:val="2"/>
                <w:szCs w:val="24"/>
              </w:rPr>
              <w:t>Fiksuotos kainos kainodara</w:t>
            </w:r>
          </w:p>
          <w:p w14:paraId="69EDC423" w14:textId="77777777" w:rsidR="005D7227" w:rsidRDefault="005D7227" w:rsidP="00FC2203">
            <w:pPr>
              <w:jc w:val="both"/>
              <w:rPr>
                <w:color w:val="4472C4"/>
                <w:kern w:val="2"/>
              </w:rPr>
            </w:pPr>
          </w:p>
        </w:tc>
      </w:tr>
      <w:tr w:rsidR="005D7227" w14:paraId="1421D63F"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9A6C7" w14:textId="77777777" w:rsidR="005D7227" w:rsidRDefault="005D7227" w:rsidP="00F64E68">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28AFD21F" w14:textId="77777777" w:rsidR="005D7227" w:rsidRDefault="005D7227" w:rsidP="00F64E68">
            <w:pPr>
              <w:rPr>
                <w:b/>
                <w:bCs/>
                <w:kern w:val="2"/>
                <w:szCs w:val="24"/>
              </w:rPr>
            </w:pPr>
          </w:p>
          <w:p w14:paraId="7C1CC114" w14:textId="77777777" w:rsidR="005D7227" w:rsidRDefault="005D7227" w:rsidP="00F64E68">
            <w:pPr>
              <w:rPr>
                <w:b/>
                <w:bCs/>
                <w:kern w:val="2"/>
                <w:szCs w:val="24"/>
              </w:rPr>
            </w:pPr>
          </w:p>
          <w:p w14:paraId="762829F4" w14:textId="77777777" w:rsidR="005D7227" w:rsidRDefault="005D7227" w:rsidP="00F64E68">
            <w:pPr>
              <w:rPr>
                <w:b/>
                <w:bCs/>
                <w:kern w:val="2"/>
                <w:szCs w:val="24"/>
              </w:rPr>
            </w:pPr>
          </w:p>
          <w:p w14:paraId="7DDE620F" w14:textId="77777777" w:rsidR="005D7227" w:rsidRDefault="005D7227" w:rsidP="00F64E68">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5764D35B" w14:textId="795A5BF6" w:rsidR="005D7227" w:rsidRDefault="00F035A5" w:rsidP="00FC2203">
            <w:pPr>
              <w:jc w:val="both"/>
              <w:rPr>
                <w:kern w:val="2"/>
                <w:szCs w:val="24"/>
              </w:rPr>
            </w:pPr>
            <w:r>
              <w:rPr>
                <w:kern w:val="2"/>
                <w:szCs w:val="24"/>
              </w:rPr>
              <w:t xml:space="preserve">5.2.1. </w:t>
            </w:r>
            <w:r w:rsidR="005D7227">
              <w:rPr>
                <w:kern w:val="2"/>
                <w:szCs w:val="24"/>
              </w:rPr>
              <w:t xml:space="preserve">Pradinės Sutarties vertė yra </w:t>
            </w:r>
            <w:r w:rsidR="005D7227">
              <w:rPr>
                <w:color w:val="4472C4"/>
                <w:kern w:val="2"/>
                <w:szCs w:val="24"/>
              </w:rPr>
              <w:t>(nurodyti sumą skaičiais)</w:t>
            </w:r>
            <w:r w:rsidR="005D7227">
              <w:rPr>
                <w:kern w:val="2"/>
                <w:szCs w:val="24"/>
              </w:rPr>
              <w:t xml:space="preserve"> </w:t>
            </w:r>
            <w:proofErr w:type="spellStart"/>
            <w:r w:rsidR="005D7227">
              <w:rPr>
                <w:kern w:val="2"/>
                <w:szCs w:val="24"/>
              </w:rPr>
              <w:t>Eur</w:t>
            </w:r>
            <w:proofErr w:type="spellEnd"/>
            <w:r w:rsidR="005D7227">
              <w:rPr>
                <w:kern w:val="2"/>
                <w:szCs w:val="24"/>
              </w:rPr>
              <w:t xml:space="preserve">, </w:t>
            </w:r>
            <w:r w:rsidR="005D7227">
              <w:rPr>
                <w:color w:val="4472C4"/>
                <w:kern w:val="2"/>
                <w:szCs w:val="24"/>
              </w:rPr>
              <w:t>(nurodyti sumą žodžiais)</w:t>
            </w:r>
            <w:r w:rsidR="005D7227">
              <w:rPr>
                <w:kern w:val="2"/>
                <w:szCs w:val="24"/>
              </w:rPr>
              <w:t xml:space="preserve"> be pridėtinės vertės mokesčio (toliau – PVM). </w:t>
            </w:r>
          </w:p>
          <w:p w14:paraId="520D3847" w14:textId="77777777" w:rsidR="005D7227" w:rsidRDefault="005D7227" w:rsidP="00FC2203">
            <w:pPr>
              <w:jc w:val="both"/>
              <w:rPr>
                <w:kern w:val="2"/>
                <w:szCs w:val="24"/>
              </w:rPr>
            </w:pPr>
            <w:r>
              <w:rPr>
                <w:kern w:val="2"/>
                <w:szCs w:val="24"/>
              </w:rPr>
              <w:t xml:space="preserve">PVM sudaro </w:t>
            </w:r>
            <w:r>
              <w:rPr>
                <w:color w:val="4472C4"/>
                <w:kern w:val="2"/>
                <w:szCs w:val="24"/>
              </w:rPr>
              <w:t>(nurodyti sumą skaičiais)</w:t>
            </w:r>
            <w:r>
              <w:rPr>
                <w:kern w:val="2"/>
                <w:szCs w:val="24"/>
              </w:rPr>
              <w:t xml:space="preserve"> </w:t>
            </w:r>
            <w:proofErr w:type="spellStart"/>
            <w:r>
              <w:rPr>
                <w:kern w:val="2"/>
                <w:szCs w:val="24"/>
              </w:rPr>
              <w:t>Eur</w:t>
            </w:r>
            <w:proofErr w:type="spellEnd"/>
            <w:r>
              <w:rPr>
                <w:kern w:val="2"/>
                <w:szCs w:val="24"/>
              </w:rPr>
              <w:t xml:space="preserve">, </w:t>
            </w:r>
            <w:r>
              <w:rPr>
                <w:color w:val="4472C4"/>
                <w:kern w:val="2"/>
                <w:szCs w:val="24"/>
              </w:rPr>
              <w:t>(nurodyti sumą žodžiais)</w:t>
            </w:r>
            <w:r>
              <w:rPr>
                <w:kern w:val="2"/>
                <w:szCs w:val="24"/>
              </w:rPr>
              <w:t>.</w:t>
            </w:r>
          </w:p>
          <w:p w14:paraId="6034DD0C" w14:textId="77777777" w:rsidR="005D7227" w:rsidRDefault="005D7227" w:rsidP="00FC2203">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w:t>
            </w:r>
            <w:proofErr w:type="spellStart"/>
            <w:r>
              <w:rPr>
                <w:kern w:val="2"/>
                <w:szCs w:val="24"/>
              </w:rPr>
              <w:t>Eur</w:t>
            </w:r>
            <w:proofErr w:type="spellEnd"/>
            <w:r>
              <w:rPr>
                <w:kern w:val="2"/>
                <w:szCs w:val="24"/>
              </w:rPr>
              <w:t xml:space="preserve">, </w:t>
            </w:r>
            <w:r>
              <w:rPr>
                <w:color w:val="4472C4"/>
                <w:kern w:val="2"/>
                <w:szCs w:val="24"/>
              </w:rPr>
              <w:t>(nurodyti sumą žodžiais)</w:t>
            </w:r>
            <w:r>
              <w:rPr>
                <w:kern w:val="2"/>
                <w:szCs w:val="24"/>
              </w:rPr>
              <w:t xml:space="preserve"> </w:t>
            </w:r>
            <w:proofErr w:type="spellStart"/>
            <w:r>
              <w:rPr>
                <w:kern w:val="2"/>
                <w:szCs w:val="24"/>
              </w:rPr>
              <w:t>Eur</w:t>
            </w:r>
            <w:proofErr w:type="spellEnd"/>
            <w:r>
              <w:rPr>
                <w:kern w:val="2"/>
                <w:szCs w:val="24"/>
              </w:rPr>
              <w:t xml:space="preserve"> su PVM.</w:t>
            </w:r>
          </w:p>
          <w:p w14:paraId="67110CB8" w14:textId="4DFBED83" w:rsidR="005D7227" w:rsidRPr="00D4757C" w:rsidRDefault="00F035A5" w:rsidP="00FC2203">
            <w:pPr>
              <w:jc w:val="both"/>
              <w:rPr>
                <w:kern w:val="2"/>
                <w:szCs w:val="24"/>
              </w:rPr>
            </w:pPr>
            <w:r>
              <w:rPr>
                <w:kern w:val="2"/>
                <w:szCs w:val="24"/>
              </w:rPr>
              <w:t>5.2.2.</w:t>
            </w:r>
            <w:r w:rsidR="005D7227">
              <w:rPr>
                <w:kern w:val="2"/>
                <w:szCs w:val="24"/>
              </w:rPr>
              <w:t xml:space="preserve"> P</w:t>
            </w:r>
            <w:r w:rsidR="005D7227">
              <w:rPr>
                <w:color w:val="000000"/>
                <w:kern w:val="2"/>
                <w:szCs w:val="24"/>
              </w:rPr>
              <w:t>radinės Sutarties vertė yra lygi Tiekėjo pasiūlymo kainai be PVM, nurodytai už visą pirkimo dokumentuose ir Sutartyje nurodytą Prekių kiekį ir (ar) apimtį.</w:t>
            </w:r>
          </w:p>
        </w:tc>
      </w:tr>
      <w:tr w:rsidR="005D7227" w14:paraId="32CF64DD"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24FBD6" w14:textId="77777777" w:rsidR="005D7227" w:rsidRPr="00436AB3" w:rsidRDefault="005D7227" w:rsidP="00F64E68">
            <w:pPr>
              <w:rPr>
                <w:b/>
                <w:bCs/>
                <w:kern w:val="2"/>
                <w:szCs w:val="24"/>
              </w:rPr>
            </w:pPr>
            <w:r w:rsidRPr="00B150A5">
              <w:rPr>
                <w:b/>
                <w:bCs/>
                <w:kern w:val="2"/>
                <w:szCs w:val="24"/>
              </w:rPr>
              <w:t xml:space="preserve">5.3. Sutarties kainos / įkainių perskaičiavimas taikant </w:t>
            </w:r>
            <w:r w:rsidRPr="00B150A5">
              <w:rPr>
                <w:b/>
                <w:bCs/>
                <w:kern w:val="2"/>
                <w:szCs w:val="24"/>
                <w:u w:val="single"/>
              </w:rPr>
              <w:t>peržiūros</w:t>
            </w:r>
            <w:r w:rsidRPr="00B150A5">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32DE2F7D" w14:textId="77777777" w:rsidR="005D7227" w:rsidRDefault="005D7227" w:rsidP="00FC2203">
            <w:pPr>
              <w:jc w:val="both"/>
              <w:rPr>
                <w:kern w:val="2"/>
                <w:szCs w:val="24"/>
              </w:rPr>
            </w:pPr>
            <w:r>
              <w:rPr>
                <w:kern w:val="2"/>
                <w:szCs w:val="24"/>
              </w:rPr>
              <w:t xml:space="preserve">Sutarties </w:t>
            </w:r>
            <w:r w:rsidRPr="00436AB3">
              <w:rPr>
                <w:kern w:val="2"/>
                <w:szCs w:val="24"/>
              </w:rPr>
              <w:t xml:space="preserve">kaina </w:t>
            </w:r>
            <w:r>
              <w:rPr>
                <w:kern w:val="2"/>
                <w:szCs w:val="24"/>
              </w:rPr>
              <w:t>bus perskaičiuojama:</w:t>
            </w:r>
          </w:p>
          <w:p w14:paraId="10D093DF" w14:textId="77777777" w:rsidR="005D7227" w:rsidRDefault="005D7227" w:rsidP="00FC2203">
            <w:pPr>
              <w:jc w:val="both"/>
              <w:rPr>
                <w:kern w:val="2"/>
                <w:szCs w:val="24"/>
              </w:rPr>
            </w:pPr>
            <w:r>
              <w:rPr>
                <w:kern w:val="2"/>
                <w:szCs w:val="24"/>
              </w:rPr>
              <w:t>5.3.1. dėl PVM tarifo pasikeitimo;</w:t>
            </w:r>
          </w:p>
          <w:p w14:paraId="55134FF6" w14:textId="77777777" w:rsidR="00F035A5" w:rsidRPr="00436969" w:rsidRDefault="00F035A5" w:rsidP="00F035A5">
            <w:pPr>
              <w:rPr>
                <w:kern w:val="2"/>
                <w:szCs w:val="24"/>
              </w:rPr>
            </w:pPr>
            <w:r w:rsidRPr="00436969">
              <w:rPr>
                <w:kern w:val="2"/>
                <w:szCs w:val="24"/>
              </w:rPr>
              <w:t>5.3.</w:t>
            </w:r>
            <w:r>
              <w:rPr>
                <w:kern w:val="2"/>
                <w:szCs w:val="24"/>
              </w:rPr>
              <w:t>2</w:t>
            </w:r>
            <w:r w:rsidRPr="00436969">
              <w:rPr>
                <w:kern w:val="2"/>
                <w:szCs w:val="24"/>
              </w:rPr>
              <w:t>. dėl kainų lygio pokyčio.</w:t>
            </w:r>
          </w:p>
          <w:p w14:paraId="2CC5941A" w14:textId="77777777" w:rsidR="005D7227" w:rsidRPr="00B150A5" w:rsidRDefault="005D7227" w:rsidP="00FC2203">
            <w:pPr>
              <w:jc w:val="both"/>
              <w:rPr>
                <w:kern w:val="2"/>
              </w:rPr>
            </w:pPr>
          </w:p>
        </w:tc>
      </w:tr>
      <w:tr w:rsidR="005D7227" w14:paraId="7C1B4CA1"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95D4DB2" w14:textId="77777777" w:rsidR="005D7227" w:rsidRDefault="005D7227" w:rsidP="00F64E68">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B7A9694" w14:textId="77777777" w:rsidR="005D7227" w:rsidRPr="00436AB3" w:rsidRDefault="005D7227" w:rsidP="00FC2203">
            <w:pPr>
              <w:jc w:val="both"/>
              <w:rPr>
                <w:kern w:val="2"/>
                <w:szCs w:val="24"/>
              </w:rPr>
            </w:pPr>
            <w:r w:rsidRPr="00436AB3">
              <w:rPr>
                <w:kern w:val="2"/>
                <w:szCs w:val="24"/>
              </w:rPr>
              <w:t xml:space="preserve">Jeigu Sutarties vykdymo metu pasikeičia PVM mokėjimą reglamentuojantys teisės aktai, darantys tiesioginę įtaką Tiekėjo tiekiamų Prekių Sutartyje nurodytai kainai, Sutarties kaina perskaičiuojami nekeičiant Prekių kainos be PVM. </w:t>
            </w:r>
          </w:p>
          <w:p w14:paraId="58EFA1B4" w14:textId="4CDC19ED" w:rsidR="005D7227" w:rsidRDefault="005D7227" w:rsidP="00FC2203">
            <w:pPr>
              <w:jc w:val="both"/>
              <w:rPr>
                <w:kern w:val="2"/>
                <w:szCs w:val="24"/>
              </w:rPr>
            </w:pPr>
            <w:r w:rsidRPr="00436AB3">
              <w:rPr>
                <w:kern w:val="2"/>
                <w:szCs w:val="24"/>
              </w:rPr>
              <w:t>Perskaičiuota Sutarties kaina įforminam</w:t>
            </w:r>
            <w:r w:rsidR="004C5610">
              <w:rPr>
                <w:kern w:val="2"/>
                <w:szCs w:val="24"/>
              </w:rPr>
              <w:t>a</w:t>
            </w:r>
            <w:r w:rsidRPr="00436AB3">
              <w:rPr>
                <w:kern w:val="2"/>
                <w:szCs w:val="24"/>
              </w:rPr>
              <w:t xml:space="preserve"> Susitarimu ir turi būti taikom</w:t>
            </w:r>
            <w:r w:rsidR="004C5610">
              <w:rPr>
                <w:kern w:val="2"/>
                <w:szCs w:val="24"/>
              </w:rPr>
              <w:t>a</w:t>
            </w:r>
            <w:r w:rsidRPr="00436AB3">
              <w:rPr>
                <w:kern w:val="2"/>
                <w:szCs w:val="24"/>
              </w:rPr>
              <w:t xml:space="preserve"> nuo naujo PVM įvedimo datos (nepriklausomai nuo to, kada pasirašytas Susitarimas).</w:t>
            </w:r>
          </w:p>
        </w:tc>
      </w:tr>
      <w:tr w:rsidR="005D7227" w14:paraId="3B2CFDF0"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E57BF50" w14:textId="77777777" w:rsidR="005D7227" w:rsidRDefault="005D7227" w:rsidP="00F64E68">
            <w:pPr>
              <w:rPr>
                <w:kern w:val="2"/>
                <w:szCs w:val="24"/>
              </w:rPr>
            </w:pPr>
            <w:r w:rsidRPr="00B150A5">
              <w:rPr>
                <w:b/>
                <w:bCs/>
                <w:kern w:val="2"/>
                <w:szCs w:val="24"/>
              </w:rPr>
              <w:t>5.3.2.</w:t>
            </w:r>
            <w:r w:rsidRPr="00B150A5">
              <w:rPr>
                <w:kern w:val="2"/>
                <w:szCs w:val="24"/>
              </w:rPr>
              <w:t> </w:t>
            </w:r>
            <w:r w:rsidRPr="00B150A5">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47533F99" w14:textId="77777777" w:rsidR="005D7227" w:rsidRDefault="005D7227" w:rsidP="00FC2203">
            <w:pPr>
              <w:jc w:val="both"/>
              <w:rPr>
                <w:kern w:val="2"/>
                <w:szCs w:val="24"/>
              </w:rPr>
            </w:pPr>
            <w:r>
              <w:rPr>
                <w:kern w:val="2"/>
                <w:szCs w:val="24"/>
              </w:rPr>
              <w:t>Netaikoma</w:t>
            </w:r>
          </w:p>
          <w:p w14:paraId="5FBB9AC2" w14:textId="77777777" w:rsidR="005D7227" w:rsidRDefault="005D7227" w:rsidP="00FC2203">
            <w:pPr>
              <w:jc w:val="both"/>
            </w:pPr>
          </w:p>
        </w:tc>
      </w:tr>
      <w:tr w:rsidR="00B150A5" w14:paraId="58204F56"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816A486" w14:textId="77777777" w:rsidR="00B150A5" w:rsidRDefault="00B150A5" w:rsidP="00B150A5">
            <w:pPr>
              <w:rPr>
                <w:b/>
                <w:bCs/>
                <w:kern w:val="2"/>
                <w:szCs w:val="24"/>
              </w:rPr>
            </w:pPr>
            <w:r>
              <w:rPr>
                <w:b/>
                <w:bCs/>
                <w:kern w:val="2"/>
                <w:szCs w:val="24"/>
              </w:rPr>
              <w:t>5.3.3. Sutarties kainos / įkainių peržiūra dėl kainų lygio pokyčio</w:t>
            </w:r>
          </w:p>
          <w:p w14:paraId="27B27555" w14:textId="77777777" w:rsidR="00B150A5" w:rsidRDefault="00B150A5" w:rsidP="00B150A5">
            <w:pPr>
              <w:rPr>
                <w:color w:val="4472C4"/>
                <w:kern w:val="2"/>
                <w:szCs w:val="24"/>
              </w:rPr>
            </w:pPr>
          </w:p>
          <w:p w14:paraId="044C10C1" w14:textId="77777777" w:rsidR="00B150A5" w:rsidRDefault="00B150A5" w:rsidP="00B150A5">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095812B7" w14:textId="77777777" w:rsidR="00B150A5" w:rsidRPr="00436969" w:rsidRDefault="00B150A5" w:rsidP="00B150A5">
            <w:pPr>
              <w:pStyle w:val="0Punktai"/>
              <w:numPr>
                <w:ilvl w:val="0"/>
                <w:numId w:val="0"/>
              </w:numPr>
              <w:tabs>
                <w:tab w:val="num" w:pos="1080"/>
                <w:tab w:val="num" w:pos="1142"/>
              </w:tabs>
              <w:rPr>
                <w:snapToGrid w:val="0"/>
                <w:szCs w:val="24"/>
              </w:rPr>
            </w:pPr>
            <w:r w:rsidRPr="00436969">
              <w:rPr>
                <w:snapToGrid w:val="0"/>
                <w:szCs w:val="24"/>
              </w:rPr>
              <w:lastRenderedPageBreak/>
              <w:t xml:space="preserve">5.3.3.1. Bet kuri Sutarties </w:t>
            </w:r>
            <w:r>
              <w:rPr>
                <w:snapToGrid w:val="0"/>
                <w:szCs w:val="24"/>
              </w:rPr>
              <w:t>š</w:t>
            </w:r>
            <w:r w:rsidRPr="00436969">
              <w:rPr>
                <w:snapToGrid w:val="0"/>
                <w:szCs w:val="24"/>
              </w:rPr>
              <w:t>alis Sutarties galiojimo metu turi teisę inicijuoti Sutartyje numatyt</w:t>
            </w:r>
            <w:r>
              <w:rPr>
                <w:snapToGrid w:val="0"/>
                <w:szCs w:val="24"/>
              </w:rPr>
              <w:t>os kainos</w:t>
            </w:r>
            <w:r w:rsidRPr="00436969">
              <w:rPr>
                <w:snapToGrid w:val="0"/>
                <w:szCs w:val="24"/>
              </w:rPr>
              <w:t xml:space="preserve"> perskaičiavimą (keitimą, susitarimą) ne anksčiau kaip po 12 (dvylikos) mėnesių nuo Sutarties </w:t>
            </w:r>
            <w:r w:rsidRPr="00436969">
              <w:rPr>
                <w:snapToGrid w:val="0"/>
                <w:szCs w:val="24"/>
              </w:rPr>
              <w:lastRenderedPageBreak/>
              <w:t xml:space="preserve">įsigaliojimo dienos (jeigu perskaičiavimas jau buvo atliktas – nuo paskutinio perskaičiavimo pagal šį punktą dienos), jeigu Ūkio subjektams suteiktų paslaugų kainų pokytis (k), apskaičiuotas kaip nustatyta 5.3.3.4 papunktyje, viršija 5 procentus. Atlikdamos perskaičiavimą </w:t>
            </w:r>
            <w:r>
              <w:rPr>
                <w:snapToGrid w:val="0"/>
                <w:szCs w:val="24"/>
              </w:rPr>
              <w:t>Sutarties š</w:t>
            </w:r>
            <w:r w:rsidRPr="00436969">
              <w:rPr>
                <w:snapToGrid w:val="0"/>
                <w:szCs w:val="24"/>
              </w:rPr>
              <w:t xml:space="preserve">alys vadovaujasi </w:t>
            </w:r>
            <w:r>
              <w:rPr>
                <w:snapToGrid w:val="0"/>
                <w:szCs w:val="24"/>
              </w:rPr>
              <w:t xml:space="preserve">Valstybės duomenų agentūros </w:t>
            </w:r>
            <w:r w:rsidRPr="00436969">
              <w:rPr>
                <w:snapToGrid w:val="0"/>
                <w:szCs w:val="24"/>
              </w:rPr>
              <w:t xml:space="preserve">viešai Oficialiosios statistikos portale paskelbtais Rodiklių duomenų bazės duomenimis, iš kitos </w:t>
            </w:r>
            <w:r>
              <w:rPr>
                <w:snapToGrid w:val="0"/>
                <w:szCs w:val="24"/>
              </w:rPr>
              <w:t>Sutarties š</w:t>
            </w:r>
            <w:r w:rsidRPr="00436969">
              <w:rPr>
                <w:snapToGrid w:val="0"/>
                <w:szCs w:val="24"/>
              </w:rPr>
              <w:t xml:space="preserve">alies nereikalaudamos pateikti oficialaus </w:t>
            </w:r>
            <w:r>
              <w:rPr>
                <w:snapToGrid w:val="0"/>
                <w:szCs w:val="24"/>
              </w:rPr>
              <w:t>Valstybės duomenų agentūros</w:t>
            </w:r>
            <w:r w:rsidRPr="00436969">
              <w:rPr>
                <w:snapToGrid w:val="0"/>
                <w:szCs w:val="24"/>
              </w:rPr>
              <w:t xml:space="preserve"> ar kitos institucijos išduoto dokumento ar patvirtinimo.</w:t>
            </w:r>
          </w:p>
          <w:p w14:paraId="12D2AA8F" w14:textId="77777777" w:rsidR="00B150A5" w:rsidRPr="00436969" w:rsidRDefault="00B150A5" w:rsidP="00B150A5">
            <w:pPr>
              <w:pStyle w:val="0Punktai"/>
              <w:numPr>
                <w:ilvl w:val="0"/>
                <w:numId w:val="0"/>
              </w:numPr>
              <w:tabs>
                <w:tab w:val="num" w:pos="1080"/>
                <w:tab w:val="num" w:pos="1142"/>
              </w:tabs>
              <w:rPr>
                <w:snapToGrid w:val="0"/>
                <w:szCs w:val="24"/>
              </w:rPr>
            </w:pPr>
            <w:r w:rsidRPr="00436969">
              <w:rPr>
                <w:snapToGrid w:val="0"/>
                <w:szCs w:val="24"/>
              </w:rPr>
              <w:t xml:space="preserve">5.3.3.2. </w:t>
            </w:r>
            <w:r>
              <w:rPr>
                <w:snapToGrid w:val="0"/>
                <w:szCs w:val="24"/>
              </w:rPr>
              <w:t>Sutarties š</w:t>
            </w:r>
            <w:r w:rsidRPr="00436969">
              <w:rPr>
                <w:snapToGrid w:val="0"/>
                <w:szCs w:val="24"/>
              </w:rPr>
              <w:t>alys privalo keitime nurodyti indekso reikšmę laikotarpio pradžioje ir jos nustatymo datą, indekso reikšmę laikotarpio pabaigoje ir jos nustatymo datą, kainų pokytį (k), perskaičiuot</w:t>
            </w:r>
            <w:r>
              <w:rPr>
                <w:snapToGrid w:val="0"/>
                <w:szCs w:val="24"/>
              </w:rPr>
              <w:t>ą</w:t>
            </w:r>
            <w:r w:rsidRPr="00436969">
              <w:rPr>
                <w:snapToGrid w:val="0"/>
                <w:szCs w:val="24"/>
              </w:rPr>
              <w:t xml:space="preserve"> kain</w:t>
            </w:r>
            <w:r>
              <w:rPr>
                <w:snapToGrid w:val="0"/>
                <w:szCs w:val="24"/>
              </w:rPr>
              <w:t>ą</w:t>
            </w:r>
            <w:r w:rsidRPr="00436969">
              <w:rPr>
                <w:snapToGrid w:val="0"/>
                <w:szCs w:val="24"/>
              </w:rPr>
              <w:t>, perskaičiuotą pradinės Sutarties vertę.</w:t>
            </w:r>
          </w:p>
          <w:p w14:paraId="36E5ECA4" w14:textId="77777777" w:rsidR="00B150A5" w:rsidRPr="00436969" w:rsidRDefault="00B150A5" w:rsidP="00B150A5">
            <w:pPr>
              <w:pStyle w:val="0Punktai"/>
              <w:numPr>
                <w:ilvl w:val="0"/>
                <w:numId w:val="0"/>
              </w:numPr>
              <w:tabs>
                <w:tab w:val="num" w:pos="1080"/>
                <w:tab w:val="num" w:pos="1142"/>
              </w:tabs>
              <w:rPr>
                <w:snapToGrid w:val="0"/>
                <w:szCs w:val="24"/>
              </w:rPr>
            </w:pPr>
            <w:r w:rsidRPr="00436969">
              <w:rPr>
                <w:snapToGrid w:val="0"/>
                <w:szCs w:val="24"/>
              </w:rPr>
              <w:t>5.3.3.3. Perskaičiuot</w:t>
            </w:r>
            <w:r>
              <w:rPr>
                <w:snapToGrid w:val="0"/>
                <w:szCs w:val="24"/>
              </w:rPr>
              <w:t xml:space="preserve">a kaina </w:t>
            </w:r>
            <w:r w:rsidRPr="00436969">
              <w:rPr>
                <w:snapToGrid w:val="0"/>
                <w:szCs w:val="24"/>
              </w:rPr>
              <w:t>taikom</w:t>
            </w:r>
            <w:r>
              <w:rPr>
                <w:snapToGrid w:val="0"/>
                <w:szCs w:val="24"/>
              </w:rPr>
              <w:t>a</w:t>
            </w:r>
            <w:r w:rsidRPr="00436969">
              <w:rPr>
                <w:snapToGrid w:val="0"/>
                <w:szCs w:val="24"/>
              </w:rPr>
              <w:t xml:space="preserve"> užsakymams, pateiktiems po to, kai </w:t>
            </w:r>
            <w:r>
              <w:rPr>
                <w:snapToGrid w:val="0"/>
                <w:szCs w:val="24"/>
              </w:rPr>
              <w:t>Sutarties š</w:t>
            </w:r>
            <w:r w:rsidRPr="00436969">
              <w:rPr>
                <w:snapToGrid w:val="0"/>
                <w:szCs w:val="24"/>
              </w:rPr>
              <w:t xml:space="preserve">alys sudaro susitarimą dėl </w:t>
            </w:r>
            <w:r>
              <w:rPr>
                <w:snapToGrid w:val="0"/>
                <w:szCs w:val="24"/>
              </w:rPr>
              <w:t>kainos</w:t>
            </w:r>
            <w:r w:rsidRPr="00436969">
              <w:rPr>
                <w:snapToGrid w:val="0"/>
                <w:szCs w:val="24"/>
              </w:rPr>
              <w:t xml:space="preserve"> perskaičiavimo.</w:t>
            </w:r>
          </w:p>
          <w:p w14:paraId="2DB42E5D" w14:textId="77777777" w:rsidR="00B150A5" w:rsidRPr="00436969" w:rsidRDefault="00B150A5" w:rsidP="00B150A5">
            <w:pPr>
              <w:pStyle w:val="0Punktai"/>
              <w:numPr>
                <w:ilvl w:val="0"/>
                <w:numId w:val="0"/>
              </w:numPr>
              <w:tabs>
                <w:tab w:val="num" w:pos="1080"/>
                <w:tab w:val="num" w:pos="1142"/>
              </w:tabs>
              <w:rPr>
                <w:snapToGrid w:val="0"/>
                <w:szCs w:val="24"/>
              </w:rPr>
            </w:pPr>
            <w:r w:rsidRPr="00436969">
              <w:rPr>
                <w:snapToGrid w:val="0"/>
                <w:szCs w:val="24"/>
              </w:rPr>
              <w:t>5.3.3.4. Nauj</w:t>
            </w:r>
            <w:r>
              <w:rPr>
                <w:snapToGrid w:val="0"/>
                <w:szCs w:val="24"/>
              </w:rPr>
              <w:t>a</w:t>
            </w:r>
            <w:r w:rsidRPr="00436969">
              <w:rPr>
                <w:snapToGrid w:val="0"/>
                <w:szCs w:val="24"/>
              </w:rPr>
              <w:t xml:space="preserve"> </w:t>
            </w:r>
            <w:r>
              <w:rPr>
                <w:snapToGrid w:val="0"/>
                <w:szCs w:val="24"/>
              </w:rPr>
              <w:t>kaina</w:t>
            </w:r>
            <w:r w:rsidRPr="00436969">
              <w:rPr>
                <w:snapToGrid w:val="0"/>
                <w:szCs w:val="24"/>
              </w:rPr>
              <w:t xml:space="preserve"> apskaičiuojam</w:t>
            </w:r>
            <w:r>
              <w:rPr>
                <w:snapToGrid w:val="0"/>
                <w:szCs w:val="24"/>
              </w:rPr>
              <w:t>a</w:t>
            </w:r>
            <w:r w:rsidRPr="00436969">
              <w:rPr>
                <w:snapToGrid w:val="0"/>
                <w:szCs w:val="24"/>
              </w:rPr>
              <w:t xml:space="preserve"> pagal formulę:</w:t>
            </w:r>
          </w:p>
          <w:p w14:paraId="74637701" w14:textId="77777777" w:rsidR="00B150A5" w:rsidRPr="00436969" w:rsidRDefault="00B004F2" w:rsidP="00B150A5">
            <w:pPr>
              <w:jc w:val="both"/>
              <w:rPr>
                <w:i/>
                <w:szCs w:val="24"/>
              </w:rPr>
            </w:pPr>
            <m:oMath>
              <m:sSub>
                <m:sSubPr>
                  <m:ctrlPr>
                    <w:rPr>
                      <w:rFonts w:ascii="Cambria Math" w:hAnsi="Cambria Math"/>
                      <w:i/>
                      <w:szCs w:val="24"/>
                    </w:rPr>
                  </m:ctrlPr>
                </m:sSubPr>
                <m:e>
                  <m:r>
                    <w:rPr>
                      <w:rFonts w:ascii="Cambria Math" w:hAnsi="Cambria Math"/>
                      <w:szCs w:val="24"/>
                    </w:rPr>
                    <m:t>a</m:t>
                  </m:r>
                </m:e>
                <m:sub>
                  <m:r>
                    <w:rPr>
                      <w:rFonts w:ascii="Cambria Math" w:hAnsi="Cambria Math"/>
                      <w:szCs w:val="24"/>
                    </w:rPr>
                    <m:t>1</m:t>
                  </m:r>
                </m:sub>
              </m:sSub>
              <m:r>
                <w:rPr>
                  <w:rFonts w:ascii="Cambria Math" w:hAnsi="Cambria Math"/>
                  <w:szCs w:val="24"/>
                </w:rPr>
                <m:t>=</m:t>
              </m:r>
              <m:r>
                <w:rPr>
                  <w:rFonts w:ascii="Cambria Math" w:eastAsiaTheme="minorEastAsia" w:hAnsi="Cambria Math"/>
                  <w:szCs w:val="24"/>
                </w:rPr>
                <m:t>a+</m:t>
              </m:r>
              <m:d>
                <m:dPr>
                  <m:ctrlPr>
                    <w:rPr>
                      <w:rFonts w:ascii="Cambria Math" w:eastAsiaTheme="minorEastAsia" w:hAnsi="Cambria Math"/>
                      <w:i/>
                      <w:szCs w:val="24"/>
                      <w:lang w:val="en-US"/>
                    </w:rPr>
                  </m:ctrlPr>
                </m:dPr>
                <m:e>
                  <m:f>
                    <m:fPr>
                      <m:ctrlPr>
                        <w:rPr>
                          <w:rFonts w:ascii="Cambria Math" w:eastAsiaTheme="minorEastAsia" w:hAnsi="Cambria Math"/>
                          <w:i/>
                          <w:szCs w:val="24"/>
                          <w:lang w:val="en-US"/>
                        </w:rPr>
                      </m:ctrlPr>
                    </m:fPr>
                    <m:num>
                      <m:r>
                        <w:rPr>
                          <w:rFonts w:ascii="Cambria Math" w:eastAsiaTheme="minorEastAsia" w:hAnsi="Cambria Math"/>
                          <w:szCs w:val="24"/>
                        </w:rPr>
                        <m:t>k</m:t>
                      </m:r>
                    </m:num>
                    <m:den>
                      <m:r>
                        <w:rPr>
                          <w:rFonts w:ascii="Cambria Math" w:eastAsiaTheme="minorEastAsia" w:hAnsi="Cambria Math"/>
                          <w:szCs w:val="24"/>
                        </w:rPr>
                        <m:t>100</m:t>
                      </m:r>
                    </m:den>
                  </m:f>
                  <m:r>
                    <w:rPr>
                      <w:rFonts w:ascii="Cambria Math" w:eastAsiaTheme="minorEastAsia" w:hAnsi="Cambria Math"/>
                      <w:szCs w:val="24"/>
                    </w:rPr>
                    <m:t>×a</m:t>
                  </m:r>
                </m:e>
              </m:d>
            </m:oMath>
            <w:r w:rsidR="00B150A5" w:rsidRPr="00436969">
              <w:rPr>
                <w:rFonts w:eastAsiaTheme="minorEastAsia"/>
                <w:i/>
                <w:szCs w:val="24"/>
              </w:rPr>
              <w:t>, kur</w:t>
            </w:r>
          </w:p>
          <w:p w14:paraId="26D95DAC" w14:textId="77777777" w:rsidR="00B150A5" w:rsidRPr="00436969" w:rsidRDefault="00B150A5" w:rsidP="00B150A5">
            <w:pPr>
              <w:jc w:val="both"/>
              <w:rPr>
                <w:szCs w:val="24"/>
              </w:rPr>
            </w:pPr>
            <w:r w:rsidRPr="00436969">
              <w:rPr>
                <w:szCs w:val="24"/>
              </w:rPr>
              <w:t xml:space="preserve">a – </w:t>
            </w:r>
            <w:r>
              <w:rPr>
                <w:szCs w:val="24"/>
              </w:rPr>
              <w:t>kaina</w:t>
            </w:r>
            <w:r w:rsidRPr="00436969">
              <w:rPr>
                <w:szCs w:val="24"/>
              </w:rPr>
              <w:t xml:space="preserve"> (</w:t>
            </w:r>
            <w:proofErr w:type="spellStart"/>
            <w:r w:rsidRPr="00436969">
              <w:rPr>
                <w:szCs w:val="24"/>
              </w:rPr>
              <w:t>Eur</w:t>
            </w:r>
            <w:proofErr w:type="spellEnd"/>
            <w:r w:rsidRPr="00436969">
              <w:rPr>
                <w:szCs w:val="24"/>
              </w:rPr>
              <w:t xml:space="preserve"> be PVM)) (jei jis jau buvo perskaičiuotas, tai po paskutinio perskaičiavimo);</w:t>
            </w:r>
          </w:p>
          <w:p w14:paraId="7BEB5025" w14:textId="77777777" w:rsidR="00B150A5" w:rsidRPr="00436969" w:rsidRDefault="00B150A5" w:rsidP="00B150A5">
            <w:pPr>
              <w:jc w:val="both"/>
              <w:rPr>
                <w:szCs w:val="24"/>
              </w:rPr>
            </w:pPr>
            <w:r w:rsidRPr="00436969">
              <w:rPr>
                <w:szCs w:val="24"/>
              </w:rPr>
              <w:t>a</w:t>
            </w:r>
            <w:r w:rsidRPr="00436969">
              <w:rPr>
                <w:szCs w:val="24"/>
                <w:vertAlign w:val="subscript"/>
              </w:rPr>
              <w:t>1</w:t>
            </w:r>
            <w:r w:rsidRPr="00436969">
              <w:rPr>
                <w:szCs w:val="24"/>
              </w:rPr>
              <w:t xml:space="preserve"> – perskaičiuota (pakeista) </w:t>
            </w:r>
            <w:r>
              <w:rPr>
                <w:szCs w:val="24"/>
              </w:rPr>
              <w:t>kaina</w:t>
            </w:r>
            <w:r w:rsidRPr="00436969">
              <w:rPr>
                <w:szCs w:val="24"/>
              </w:rPr>
              <w:t xml:space="preserve"> (</w:t>
            </w:r>
            <w:proofErr w:type="spellStart"/>
            <w:r w:rsidRPr="00436969">
              <w:rPr>
                <w:szCs w:val="24"/>
              </w:rPr>
              <w:t>Eur</w:t>
            </w:r>
            <w:proofErr w:type="spellEnd"/>
            <w:r w:rsidRPr="00436969">
              <w:rPr>
                <w:szCs w:val="24"/>
              </w:rPr>
              <w:t xml:space="preserve"> be PVM);</w:t>
            </w:r>
          </w:p>
          <w:p w14:paraId="0D6E9248" w14:textId="77777777" w:rsidR="00B150A5" w:rsidRPr="00436969" w:rsidRDefault="00B150A5" w:rsidP="00B150A5">
            <w:pPr>
              <w:jc w:val="both"/>
              <w:rPr>
                <w:szCs w:val="24"/>
              </w:rPr>
            </w:pPr>
            <w:r w:rsidRPr="00436969">
              <w:rPr>
                <w:szCs w:val="24"/>
              </w:rPr>
              <w:t xml:space="preserve">k – Pagal Ūkio subjektams suteiktų paslaugų kainų indeksą </w:t>
            </w:r>
            <w:r w:rsidRPr="00436969">
              <w:rPr>
                <w:color w:val="333333"/>
                <w:szCs w:val="24"/>
              </w:rPr>
              <w:t>(</w:t>
            </w:r>
            <w:r w:rsidRPr="00436969">
              <w:rPr>
                <w:szCs w:val="24"/>
                <w:lang w:eastAsia="lt-LT"/>
              </w:rPr>
              <w:t>J6203</w:t>
            </w:r>
            <w:r w:rsidRPr="00436969">
              <w:rPr>
                <w:szCs w:val="24"/>
                <w:shd w:val="clear" w:color="auto" w:fill="F0F0F0"/>
              </w:rPr>
              <w:t xml:space="preserve"> </w:t>
            </w:r>
            <w:r w:rsidRPr="00436969">
              <w:rPr>
                <w:color w:val="333333"/>
                <w:szCs w:val="24"/>
                <w:lang w:eastAsia="lt-LT"/>
              </w:rPr>
              <w:t>Kompiuterinės įrangos tvarkyba</w:t>
            </w:r>
            <w:r w:rsidRPr="00436969">
              <w:rPr>
                <w:color w:val="333333"/>
                <w:szCs w:val="24"/>
              </w:rPr>
              <w:t>)</w:t>
            </w:r>
            <w:r w:rsidRPr="00436969">
              <w:rPr>
                <w:szCs w:val="24"/>
              </w:rPr>
              <w:t xml:space="preserve"> apskaičiuotas Ūkio subjektams suteiktų paslaugų kainų pokytis (padidėjimas arba sumažėjimas) (%). „k“ reikšmė skaičiuojama pagal formulę: </w:t>
            </w:r>
          </w:p>
          <w:p w14:paraId="65EE8AED" w14:textId="77777777" w:rsidR="00B150A5" w:rsidRPr="00436969" w:rsidRDefault="00B150A5" w:rsidP="00B150A5">
            <w:pPr>
              <w:jc w:val="both"/>
              <w:rPr>
                <w:szCs w:val="24"/>
              </w:rPr>
            </w:pPr>
            <w:r w:rsidRPr="00436969">
              <w:rPr>
                <w:szCs w:val="24"/>
              </w:rPr>
              <w:t xml:space="preserve"> </w:t>
            </w:r>
            <m:oMath>
              <m:r>
                <w:rPr>
                  <w:rFonts w:ascii="Cambria Math" w:hAnsi="Cambria Math"/>
                  <w:szCs w:val="24"/>
                </w:rPr>
                <m:t>k =</m:t>
              </m:r>
              <m:f>
                <m:fPr>
                  <m:ctrlPr>
                    <w:rPr>
                      <w:rFonts w:ascii="Cambria Math" w:eastAsiaTheme="minorEastAsia" w:hAnsi="Cambria Math"/>
                      <w:i/>
                      <w:szCs w:val="24"/>
                    </w:rPr>
                  </m:ctrlPr>
                </m:fPr>
                <m:num>
                  <m:sSub>
                    <m:sSubPr>
                      <m:ctrlPr>
                        <w:rPr>
                          <w:rFonts w:ascii="Cambria Math" w:eastAsiaTheme="minorEastAsia" w:hAnsi="Cambria Math"/>
                          <w:i/>
                          <w:szCs w:val="24"/>
                        </w:rPr>
                      </m:ctrlPr>
                    </m:sSubPr>
                    <m:e>
                      <m:r>
                        <w:rPr>
                          <w:rFonts w:ascii="Cambria Math" w:eastAsiaTheme="minorEastAsia" w:hAnsi="Cambria Math"/>
                          <w:szCs w:val="24"/>
                        </w:rPr>
                        <m:t>Ind</m:t>
                      </m:r>
                    </m:e>
                    <m:sub>
                      <m:r>
                        <w:rPr>
                          <w:rFonts w:ascii="Cambria Math" w:eastAsiaTheme="minorEastAsia" w:hAnsi="Cambria Math"/>
                          <w:szCs w:val="24"/>
                        </w:rPr>
                        <m:t>naujausias</m:t>
                      </m:r>
                    </m:sub>
                  </m:sSub>
                </m:num>
                <m:den>
                  <m:sSub>
                    <m:sSubPr>
                      <m:ctrlPr>
                        <w:rPr>
                          <w:rFonts w:ascii="Cambria Math" w:eastAsiaTheme="minorEastAsia" w:hAnsi="Cambria Math"/>
                          <w:i/>
                          <w:szCs w:val="24"/>
                        </w:rPr>
                      </m:ctrlPr>
                    </m:sSubPr>
                    <m:e>
                      <m:r>
                        <w:rPr>
                          <w:rFonts w:ascii="Cambria Math" w:eastAsiaTheme="minorEastAsia" w:hAnsi="Cambria Math"/>
                          <w:szCs w:val="24"/>
                        </w:rPr>
                        <m:t>Ind</m:t>
                      </m:r>
                    </m:e>
                    <m:sub>
                      <m:r>
                        <w:rPr>
                          <w:rFonts w:ascii="Cambria Math" w:eastAsiaTheme="minorEastAsia" w:hAnsi="Cambria Math"/>
                          <w:szCs w:val="24"/>
                        </w:rPr>
                        <m:t>pradžia</m:t>
                      </m:r>
                    </m:sub>
                  </m:sSub>
                </m:den>
              </m:f>
              <m:r>
                <w:rPr>
                  <w:rFonts w:ascii="Cambria Math" w:eastAsiaTheme="minorEastAsia" w:hAnsi="Cambria Math"/>
                  <w:szCs w:val="24"/>
                </w:rPr>
                <m:t>×100-100</m:t>
              </m:r>
            </m:oMath>
            <w:r w:rsidRPr="00436969">
              <w:rPr>
                <w:rFonts w:eastAsiaTheme="minorEastAsia"/>
                <w:szCs w:val="24"/>
              </w:rPr>
              <w:t>, (proc.) kur</w:t>
            </w:r>
          </w:p>
          <w:p w14:paraId="0B549DD6" w14:textId="77777777" w:rsidR="00B150A5" w:rsidRPr="00436969" w:rsidRDefault="00B150A5" w:rsidP="00B150A5">
            <w:pPr>
              <w:ind w:firstLine="720"/>
              <w:jc w:val="both"/>
              <w:rPr>
                <w:szCs w:val="24"/>
              </w:rPr>
            </w:pPr>
            <w:proofErr w:type="spellStart"/>
            <w:r w:rsidRPr="00436969">
              <w:rPr>
                <w:szCs w:val="24"/>
              </w:rPr>
              <w:t>Ind</w:t>
            </w:r>
            <w:r w:rsidRPr="00436969">
              <w:rPr>
                <w:szCs w:val="24"/>
                <w:vertAlign w:val="subscript"/>
              </w:rPr>
              <w:t>naujausias</w:t>
            </w:r>
            <w:proofErr w:type="spellEnd"/>
            <w:r w:rsidRPr="00436969">
              <w:rPr>
                <w:szCs w:val="24"/>
              </w:rPr>
              <w:t xml:space="preserve"> – kreipimosi dėl kainos perskaičiavimo išsiuntimo kitai šaliai datą naujausias paskelbtas Ūkio subjektams suteiktų paslaugų kainų indeksas (</w:t>
            </w:r>
            <w:r w:rsidRPr="00436969">
              <w:rPr>
                <w:szCs w:val="24"/>
                <w:lang w:eastAsia="lt-LT"/>
              </w:rPr>
              <w:t>J6203</w:t>
            </w:r>
            <w:r w:rsidRPr="00436969">
              <w:rPr>
                <w:szCs w:val="24"/>
                <w:shd w:val="clear" w:color="auto" w:fill="F0F0F0"/>
              </w:rPr>
              <w:t xml:space="preserve"> </w:t>
            </w:r>
            <w:r w:rsidRPr="00436969">
              <w:rPr>
                <w:color w:val="333333"/>
                <w:szCs w:val="24"/>
                <w:lang w:eastAsia="lt-LT"/>
              </w:rPr>
              <w:t>Kompiuterinės įrangos tvarkyba</w:t>
            </w:r>
            <w:r w:rsidRPr="00436969">
              <w:rPr>
                <w:color w:val="333333"/>
                <w:szCs w:val="24"/>
                <w:shd w:val="clear" w:color="auto" w:fill="F0F0F0"/>
              </w:rPr>
              <w:t>);</w:t>
            </w:r>
          </w:p>
          <w:p w14:paraId="4837D842" w14:textId="77777777" w:rsidR="00B150A5" w:rsidRPr="00436969" w:rsidRDefault="00B150A5" w:rsidP="00B150A5">
            <w:pPr>
              <w:ind w:firstLine="567"/>
              <w:jc w:val="both"/>
              <w:rPr>
                <w:szCs w:val="24"/>
              </w:rPr>
            </w:pPr>
            <w:proofErr w:type="spellStart"/>
            <w:r w:rsidRPr="00436969">
              <w:rPr>
                <w:szCs w:val="24"/>
              </w:rPr>
              <w:t>Ind</w:t>
            </w:r>
            <w:r w:rsidRPr="00436969">
              <w:rPr>
                <w:szCs w:val="24"/>
                <w:vertAlign w:val="subscript"/>
              </w:rPr>
              <w:t>pradžia</w:t>
            </w:r>
            <w:proofErr w:type="spellEnd"/>
            <w:r w:rsidRPr="00436969">
              <w:rPr>
                <w:szCs w:val="24"/>
              </w:rPr>
              <w:t xml:space="preserve"> – laikotarpio pradžios datos (metų ketvirčio) Ūkio subjektams suteiktų paslaugų kainų indeksas (</w:t>
            </w:r>
            <w:r w:rsidRPr="00436969">
              <w:rPr>
                <w:szCs w:val="24"/>
                <w:lang w:eastAsia="lt-LT"/>
              </w:rPr>
              <w:t>J6203</w:t>
            </w:r>
            <w:r w:rsidRPr="00436969">
              <w:rPr>
                <w:szCs w:val="24"/>
                <w:shd w:val="clear" w:color="auto" w:fill="F0F0F0"/>
              </w:rPr>
              <w:t xml:space="preserve"> </w:t>
            </w:r>
            <w:r w:rsidRPr="00436969">
              <w:rPr>
                <w:color w:val="333333"/>
                <w:szCs w:val="24"/>
                <w:lang w:eastAsia="lt-LT"/>
              </w:rPr>
              <w:t>Kompiuterinės įrangos tvarkyba</w:t>
            </w:r>
            <w:r w:rsidRPr="00436969">
              <w:rPr>
                <w:color w:val="333333"/>
                <w:szCs w:val="24"/>
                <w:shd w:val="clear" w:color="auto" w:fill="F0F0F0"/>
              </w:rPr>
              <w:t>)</w:t>
            </w:r>
            <w:r w:rsidRPr="00436969">
              <w:rPr>
                <w:szCs w:val="24"/>
              </w:rPr>
              <w:t xml:space="preserve">. Pirmojo perskaičiavimo atveju laikotarpio pradžia (metų ketvirtis) yra </w:t>
            </w:r>
            <w:r w:rsidRPr="00436969">
              <w:rPr>
                <w:snapToGrid w:val="0"/>
                <w:szCs w:val="24"/>
              </w:rPr>
              <w:t xml:space="preserve">Sutarties </w:t>
            </w:r>
            <w:r w:rsidRPr="00436969">
              <w:rPr>
                <w:szCs w:val="24"/>
              </w:rPr>
              <w:t xml:space="preserve">įsigaliojimo dienos ketvirtis. Antrojo ir vėlesnių perskaičiavimų atveju laikotarpio pradžia (metų ketvirtis) yra paskutinio perskaičiavimo metu naudotos paskelbto atitinkamo indekso reikšmės metų ketvirtis. </w:t>
            </w:r>
          </w:p>
          <w:p w14:paraId="21703AB0" w14:textId="77777777" w:rsidR="00B150A5" w:rsidRPr="00436969" w:rsidRDefault="00B150A5" w:rsidP="00B150A5">
            <w:pPr>
              <w:pStyle w:val="0Punktai"/>
              <w:numPr>
                <w:ilvl w:val="0"/>
                <w:numId w:val="0"/>
              </w:numPr>
              <w:tabs>
                <w:tab w:val="num" w:pos="1080"/>
                <w:tab w:val="num" w:pos="1142"/>
              </w:tabs>
              <w:rPr>
                <w:snapToGrid w:val="0"/>
                <w:szCs w:val="24"/>
              </w:rPr>
            </w:pPr>
            <w:r w:rsidRPr="00436969">
              <w:rPr>
                <w:snapToGrid w:val="0"/>
                <w:szCs w:val="24"/>
              </w:rPr>
              <w:t xml:space="preserve">5.3.3.5. Skaičiavimams indeksų reikšmės imamos keturių skaitmenų po kablelio tikslumu. Apskaičiuotas pokytis (k) tolimesniems skaičiavimams naudojamas suapvalinus iki vieno skaitmens po kablelio, o apskaičiuota </w:t>
            </w:r>
            <w:r>
              <w:rPr>
                <w:snapToGrid w:val="0"/>
                <w:szCs w:val="24"/>
              </w:rPr>
              <w:t>kaina</w:t>
            </w:r>
            <w:r w:rsidRPr="00436969">
              <w:rPr>
                <w:snapToGrid w:val="0"/>
                <w:szCs w:val="24"/>
              </w:rPr>
              <w:t xml:space="preserve"> „a“ suapvalinamas iki dviejų skaitmenų po kablelio. </w:t>
            </w:r>
          </w:p>
          <w:p w14:paraId="69883C30" w14:textId="036738DB" w:rsidR="00B150A5" w:rsidRDefault="00B150A5" w:rsidP="00B150A5">
            <w:pPr>
              <w:pStyle w:val="0Punktai"/>
              <w:numPr>
                <w:ilvl w:val="0"/>
                <w:numId w:val="0"/>
              </w:numPr>
              <w:tabs>
                <w:tab w:val="num" w:pos="1080"/>
                <w:tab w:val="num" w:pos="1142"/>
              </w:tabs>
              <w:rPr>
                <w:snapToGrid w:val="0"/>
                <w:szCs w:val="24"/>
              </w:rPr>
            </w:pPr>
            <w:r w:rsidRPr="00436969">
              <w:rPr>
                <w:snapToGrid w:val="0"/>
                <w:szCs w:val="24"/>
              </w:rPr>
              <w:t xml:space="preserve">5.3.3.6. </w:t>
            </w:r>
            <w:r>
              <w:rPr>
                <w:kern w:val="2"/>
                <w:szCs w:val="24"/>
              </w:rPr>
              <w:t xml:space="preserve">Sutarties kaina </w:t>
            </w:r>
            <w:r>
              <w:rPr>
                <w:color w:val="000000"/>
                <w:kern w:val="2"/>
                <w:szCs w:val="24"/>
                <w:shd w:val="clear" w:color="auto" w:fill="FFFFFF"/>
              </w:rPr>
              <w:t>peržiūrim</w:t>
            </w:r>
            <w:r w:rsidR="004C5610">
              <w:rPr>
                <w:color w:val="000000"/>
                <w:kern w:val="2"/>
                <w:szCs w:val="24"/>
                <w:shd w:val="clear" w:color="auto" w:fill="FFFFFF"/>
              </w:rPr>
              <w:t>a</w:t>
            </w:r>
            <w:r>
              <w:rPr>
                <w:color w:val="000000"/>
                <w:kern w:val="2"/>
                <w:szCs w:val="24"/>
                <w:shd w:val="clear" w:color="auto" w:fill="FFFFFF"/>
              </w:rPr>
              <w:t xml:space="preserve"> tik tai Sutarties daliai, kuri nėra išpirkta, t. y., Prekėms, kurios nėra priimtos ir apmokėtos. </w:t>
            </w:r>
            <w:r w:rsidRPr="00436969">
              <w:rPr>
                <w:snapToGrid w:val="0"/>
                <w:szCs w:val="24"/>
              </w:rPr>
              <w:t>Vėlesnis kainų arba įkainių perskaičiavimas negali apimti laikotarpio, už kurį jau buvo atliktas perskaičiavimas.</w:t>
            </w:r>
          </w:p>
          <w:p w14:paraId="2A79FDDE" w14:textId="6368C950" w:rsidR="00B150A5" w:rsidRDefault="00B150A5" w:rsidP="00B150A5">
            <w:pPr>
              <w:jc w:val="both"/>
              <w:rPr>
                <w:color w:val="000000"/>
                <w:kern w:val="2"/>
                <w:szCs w:val="24"/>
                <w:shd w:val="clear" w:color="auto" w:fill="FFFFFF"/>
              </w:rPr>
            </w:pPr>
            <w:r>
              <w:rPr>
                <w:snapToGrid w:val="0"/>
                <w:szCs w:val="24"/>
              </w:rPr>
              <w:t>5.3.3.7.</w:t>
            </w:r>
            <w:r>
              <w:rPr>
                <w:color w:val="000000"/>
                <w:kern w:val="2"/>
                <w:szCs w:val="24"/>
                <w:shd w:val="clear" w:color="auto" w:fill="FFFFFF"/>
              </w:rPr>
              <w:t xml:space="preserve"> Sutarties šalis, siekianti Sutarties </w:t>
            </w:r>
            <w:r w:rsidRPr="008D6ED9">
              <w:rPr>
                <w:kern w:val="2"/>
                <w:szCs w:val="24"/>
                <w:shd w:val="clear" w:color="auto" w:fill="FFFFFF"/>
              </w:rPr>
              <w:t xml:space="preserve">kainos </w:t>
            </w:r>
            <w:r>
              <w:rPr>
                <w:color w:val="000000"/>
                <w:kern w:val="2"/>
                <w:szCs w:val="24"/>
                <w:shd w:val="clear" w:color="auto" w:fill="FFFFFF"/>
              </w:rPr>
              <w:t xml:space="preserve">peržiūros, privalo raštu kreiptis į kitą Sutarties šalį ir prašyme pateikti visą reikalingą informaciją: Sutarties pavadinimą, numerį, datą, neperduotų ir </w:t>
            </w:r>
            <w:r>
              <w:rPr>
                <w:color w:val="000000"/>
                <w:kern w:val="2"/>
                <w:szCs w:val="24"/>
                <w:shd w:val="clear" w:color="auto" w:fill="FFFFFF"/>
              </w:rPr>
              <w:lastRenderedPageBreak/>
              <w:t xml:space="preserve">neapmokėtų </w:t>
            </w:r>
            <w:r>
              <w:rPr>
                <w:kern w:val="2"/>
                <w:szCs w:val="24"/>
                <w:shd w:val="clear" w:color="auto" w:fill="FFFFFF"/>
              </w:rPr>
              <w:t>Pr</w:t>
            </w:r>
            <w:r>
              <w:rPr>
                <w:color w:val="000000"/>
                <w:kern w:val="2"/>
                <w:szCs w:val="24"/>
                <w:shd w:val="clear" w:color="auto" w:fill="FFFFFF"/>
              </w:rPr>
              <w:t xml:space="preserve">ekių sąrašą su kiekiais, Indekso reikšmes su nuorodomis į viešus šaltinius Valstybės duomenų agentūros Oficialiosios statistikos portale arba </w:t>
            </w:r>
            <w:r>
              <w:rPr>
                <w:kern w:val="2"/>
                <w:szCs w:val="24"/>
                <w:bdr w:val="none" w:sz="0" w:space="0" w:color="auto" w:frame="1"/>
              </w:rPr>
              <w:t>kitus oficialius šaltinių duomenis</w:t>
            </w:r>
            <w:r>
              <w:rPr>
                <w:color w:val="000000"/>
                <w:kern w:val="2"/>
                <w:szCs w:val="24"/>
                <w:shd w:val="clear" w:color="auto" w:fill="FFFFFF"/>
              </w:rPr>
              <w:t>, kitą svarbią informaciją. Prašyme Sutarties šalis neturi teisės nurodyti kito Indekso ar prašyti perskaičiavimo pagal kitą Indeksą nei nurodytas šioje procedūroje.</w:t>
            </w:r>
          </w:p>
          <w:p w14:paraId="250CEDDD" w14:textId="63F6F513" w:rsidR="00B150A5" w:rsidRDefault="00B150A5" w:rsidP="00B150A5">
            <w:pPr>
              <w:jc w:val="both"/>
              <w:rPr>
                <w:color w:val="000000"/>
                <w:kern w:val="2"/>
                <w:szCs w:val="24"/>
                <w:shd w:val="clear" w:color="auto" w:fill="FFFFFF"/>
              </w:rPr>
            </w:pPr>
            <w:r>
              <w:rPr>
                <w:color w:val="000000"/>
                <w:kern w:val="2"/>
                <w:szCs w:val="24"/>
                <w:shd w:val="clear" w:color="auto" w:fill="FFFFFF"/>
              </w:rPr>
              <w:t>5</w:t>
            </w:r>
            <w:r>
              <w:rPr>
                <w:kern w:val="2"/>
                <w:szCs w:val="24"/>
              </w:rPr>
              <w:t xml:space="preserve">.3.3.8. </w:t>
            </w:r>
            <w:r>
              <w:rPr>
                <w:color w:val="000000"/>
                <w:kern w:val="2"/>
                <w:szCs w:val="24"/>
                <w:shd w:val="clear" w:color="auto" w:fill="FFFFFF"/>
              </w:rPr>
              <w:t>Susitarimas turi būti sudarytas per 10 darbo dienų nuo Sutarties šalies pateikto tinkamo prašymo perskaičiuoti S</w:t>
            </w:r>
            <w:r>
              <w:rPr>
                <w:kern w:val="2"/>
                <w:szCs w:val="24"/>
              </w:rPr>
              <w:t xml:space="preserve">utarties </w:t>
            </w:r>
            <w:r w:rsidRPr="00F40C49">
              <w:rPr>
                <w:kern w:val="2"/>
                <w:szCs w:val="24"/>
                <w:shd w:val="clear" w:color="auto" w:fill="FFFFFF"/>
              </w:rPr>
              <w:t xml:space="preserve">kainą </w:t>
            </w:r>
            <w:r>
              <w:rPr>
                <w:color w:val="000000"/>
                <w:kern w:val="2"/>
                <w:szCs w:val="24"/>
                <w:shd w:val="clear" w:color="auto" w:fill="FFFFFF"/>
              </w:rPr>
              <w:t>gavimo dienos.</w:t>
            </w:r>
          </w:p>
          <w:p w14:paraId="7C0E044F" w14:textId="77777777" w:rsidR="00B150A5" w:rsidRDefault="00B150A5" w:rsidP="00B150A5">
            <w:pPr>
              <w:jc w:val="both"/>
              <w:rPr>
                <w:color w:val="000000"/>
                <w:kern w:val="2"/>
                <w:szCs w:val="24"/>
                <w:bdr w:val="none" w:sz="0" w:space="0" w:color="auto" w:frame="1"/>
              </w:rPr>
            </w:pPr>
            <w:r>
              <w:rPr>
                <w:color w:val="000000"/>
                <w:kern w:val="2"/>
                <w:szCs w:val="24"/>
                <w:shd w:val="clear" w:color="auto" w:fill="FFFFFF"/>
              </w:rPr>
              <w:t xml:space="preserve">5.3.2.9. </w:t>
            </w:r>
            <w:r>
              <w:rPr>
                <w:color w:val="000000"/>
                <w:kern w:val="2"/>
                <w:szCs w:val="24"/>
                <w:bdr w:val="none" w:sz="0" w:space="0" w:color="auto" w:frame="1"/>
              </w:rPr>
              <w:t>Susitarimu Sutarties šalys neturi teisės keisti procedūroje nurodytos tvarkos ar kitų Sutarties nuostatų, išskyrus, jei keitimas atliekamas pagal VPĮ nuostatas.</w:t>
            </w:r>
          </w:p>
          <w:p w14:paraId="1DC98C83" w14:textId="77777777" w:rsidR="00B150A5" w:rsidRDefault="00B150A5" w:rsidP="00B150A5">
            <w:pPr>
              <w:jc w:val="both"/>
              <w:rPr>
                <w:color w:val="4472C4"/>
                <w:kern w:val="2"/>
                <w:szCs w:val="24"/>
              </w:rPr>
            </w:pPr>
          </w:p>
        </w:tc>
      </w:tr>
      <w:tr w:rsidR="00B150A5" w14:paraId="3ECE15A7"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907699" w14:textId="77777777" w:rsidR="00B150A5" w:rsidRDefault="00B150A5" w:rsidP="00B150A5">
            <w:pPr>
              <w:rPr>
                <w:b/>
                <w:bCs/>
                <w:kern w:val="2"/>
                <w:szCs w:val="24"/>
              </w:rPr>
            </w:pPr>
            <w:r>
              <w:rPr>
                <w:b/>
                <w:bCs/>
                <w:kern w:val="2"/>
                <w:szCs w:val="24"/>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4322BC0D" w14:textId="77777777" w:rsidR="00B150A5" w:rsidRDefault="00B150A5" w:rsidP="00B150A5">
            <w:pPr>
              <w:jc w:val="both"/>
              <w:rPr>
                <w:kern w:val="2"/>
                <w:szCs w:val="24"/>
              </w:rPr>
            </w:pPr>
            <w:r>
              <w:rPr>
                <w:kern w:val="2"/>
                <w:szCs w:val="24"/>
              </w:rPr>
              <w:t>Netaikoma</w:t>
            </w:r>
          </w:p>
          <w:p w14:paraId="26950ADA" w14:textId="77777777" w:rsidR="00B150A5" w:rsidRDefault="00B150A5" w:rsidP="00B150A5">
            <w:pPr>
              <w:jc w:val="both"/>
              <w:rPr>
                <w:kern w:val="2"/>
                <w:szCs w:val="24"/>
              </w:rPr>
            </w:pPr>
          </w:p>
        </w:tc>
      </w:tr>
      <w:tr w:rsidR="00B150A5" w14:paraId="1433B572"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32173F3" w14:textId="77777777" w:rsidR="00B150A5" w:rsidRDefault="00B150A5" w:rsidP="00B150A5">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569E14F" w14:textId="77777777" w:rsidR="00B150A5" w:rsidRDefault="00B150A5" w:rsidP="00B150A5">
            <w:pPr>
              <w:jc w:val="both"/>
              <w:rPr>
                <w:kern w:val="2"/>
                <w:szCs w:val="24"/>
              </w:rPr>
            </w:pPr>
            <w:r>
              <w:rPr>
                <w:kern w:val="2"/>
                <w:szCs w:val="24"/>
              </w:rPr>
              <w:t>Netaikoma</w:t>
            </w:r>
          </w:p>
          <w:p w14:paraId="39F557BD" w14:textId="77777777" w:rsidR="00B150A5" w:rsidRDefault="00B150A5" w:rsidP="00B150A5">
            <w:pPr>
              <w:jc w:val="both"/>
              <w:rPr>
                <w:kern w:val="2"/>
                <w:szCs w:val="24"/>
              </w:rPr>
            </w:pPr>
          </w:p>
        </w:tc>
      </w:tr>
      <w:tr w:rsidR="00B150A5" w14:paraId="19BD08F1"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EC48A57" w14:textId="77777777" w:rsidR="00B150A5" w:rsidRDefault="00B150A5" w:rsidP="00B150A5">
            <w:pPr>
              <w:rPr>
                <w:b/>
                <w:bCs/>
                <w:kern w:val="2"/>
                <w:szCs w:val="24"/>
              </w:rPr>
            </w:pPr>
            <w:r w:rsidRPr="00B150A5">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6DF98DC4" w14:textId="7C24AE26" w:rsidR="004A2119" w:rsidRPr="00436AB3" w:rsidRDefault="00B150A5" w:rsidP="004A2119">
            <w:pPr>
              <w:jc w:val="both"/>
              <w:rPr>
                <w:kern w:val="2"/>
                <w:szCs w:val="24"/>
              </w:rPr>
            </w:pPr>
            <w:r w:rsidRPr="00436AB3">
              <w:rPr>
                <w:kern w:val="2"/>
                <w:szCs w:val="24"/>
              </w:rPr>
              <w:t xml:space="preserve">5.5.1. </w:t>
            </w:r>
            <w:r w:rsidR="004A2119" w:rsidRPr="00436AB3">
              <w:rPr>
                <w:kern w:val="2"/>
                <w:szCs w:val="24"/>
              </w:rPr>
              <w:t>Pirkėjas už patiektas Prekes</w:t>
            </w:r>
            <w:r w:rsidR="004A2119">
              <w:rPr>
                <w:kern w:val="2"/>
                <w:szCs w:val="24"/>
              </w:rPr>
              <w:t xml:space="preserve"> </w:t>
            </w:r>
            <w:r w:rsidR="004A2119" w:rsidRPr="00436AB3">
              <w:rPr>
                <w:kern w:val="2"/>
                <w:szCs w:val="24"/>
              </w:rPr>
              <w:t>sumoka Tiekėjui</w:t>
            </w:r>
            <w:r w:rsidR="004A2119">
              <w:rPr>
                <w:kern w:val="2"/>
                <w:szCs w:val="24"/>
              </w:rPr>
              <w:t xml:space="preserve"> dalimis – už kiekvienų metų patiektą licencijų naujinimą</w:t>
            </w:r>
            <w:r w:rsidR="004A2119" w:rsidRPr="00436AB3">
              <w:rPr>
                <w:kern w:val="2"/>
                <w:szCs w:val="24"/>
              </w:rPr>
              <w:t xml:space="preserve"> pagal </w:t>
            </w:r>
            <w:r w:rsidR="004A2119">
              <w:rPr>
                <w:kern w:val="2"/>
                <w:szCs w:val="24"/>
              </w:rPr>
              <w:t>kainą</w:t>
            </w:r>
            <w:r w:rsidR="004A2119" w:rsidRPr="00436AB3">
              <w:rPr>
                <w:kern w:val="2"/>
                <w:szCs w:val="24"/>
              </w:rPr>
              <w:t xml:space="preserve">, nurodytą Tiekėjo </w:t>
            </w:r>
            <w:r w:rsidR="004C5610">
              <w:rPr>
                <w:kern w:val="2"/>
                <w:szCs w:val="24"/>
              </w:rPr>
              <w:t>P</w:t>
            </w:r>
            <w:r w:rsidR="004A2119" w:rsidRPr="00436AB3">
              <w:rPr>
                <w:kern w:val="2"/>
                <w:szCs w:val="24"/>
              </w:rPr>
              <w:t>asiūlyme, po to, kai Pirkėjas ir Tiekėjas pasirašo Prekių perdavimo–priėmimo aktą ir Tiekėjas pateikia sąskaitą kartu su Prekių perdavimo–priėmimo aktu naudojantis SABIS priemonėmis, bet ne vėliau kaip iki kito mėnesio 10 dienos;</w:t>
            </w:r>
          </w:p>
          <w:p w14:paraId="02B4A03D" w14:textId="77777777" w:rsidR="00B150A5" w:rsidRPr="00436AB3" w:rsidRDefault="00B150A5" w:rsidP="00B150A5">
            <w:pPr>
              <w:jc w:val="both"/>
              <w:rPr>
                <w:kern w:val="2"/>
                <w:szCs w:val="24"/>
              </w:rPr>
            </w:pPr>
            <w:r w:rsidRPr="00436AB3">
              <w:rPr>
                <w:kern w:val="2"/>
                <w:szCs w:val="24"/>
              </w:rPr>
              <w:t>5.5.2. Pirkėjas už Sutartyje nustatyta tvarka patiektas Prekes ir suteiktas su ja susijusias paslaugas sumoka Tiekėjui per 30 (</w:t>
            </w:r>
            <w:r w:rsidRPr="00436AB3">
              <w:rPr>
                <w:iCs/>
                <w:kern w:val="2"/>
                <w:szCs w:val="24"/>
              </w:rPr>
              <w:t>trisdešimt</w:t>
            </w:r>
            <w:r w:rsidRPr="00436AB3">
              <w:rPr>
                <w:kern w:val="2"/>
                <w:szCs w:val="24"/>
              </w:rPr>
              <w:t>) darbo dienų nuo sąskaitos kartu su Prekių perdavimo–priėmimo aktu gavimo elektroniniu būdu, naudojantis SABIS priemonėmis, dienos.</w:t>
            </w:r>
          </w:p>
          <w:p w14:paraId="6673EE58" w14:textId="77777777" w:rsidR="00B150A5" w:rsidRPr="00436AB3" w:rsidRDefault="00B150A5" w:rsidP="00B150A5">
            <w:pPr>
              <w:jc w:val="both"/>
              <w:rPr>
                <w:kern w:val="2"/>
                <w:szCs w:val="24"/>
              </w:rPr>
            </w:pPr>
            <w:r w:rsidRPr="00436AB3">
              <w:rPr>
                <w:kern w:val="2"/>
                <w:szCs w:val="24"/>
              </w:rPr>
              <w:t>5.5.3. Pirkėjas visas mokėtinas sumas sumoka Tiekėjui pavedimu į Tiekėjo Sutartyje nurodytą banko sąskaitą. Apie banko sąskaitos pasikeitimus Tiekėjas raštu privalo nedelsiant, bet ne vėliau kaip per 5 (penkias) darbo dienas nuo banko sąskaitos pasikeitimo dienos, informuoti Pirkėją.</w:t>
            </w:r>
          </w:p>
          <w:p w14:paraId="088B89EE" w14:textId="77777777" w:rsidR="00B150A5" w:rsidRPr="00436AB3" w:rsidRDefault="00B150A5" w:rsidP="00B150A5">
            <w:pPr>
              <w:jc w:val="both"/>
              <w:rPr>
                <w:kern w:val="2"/>
                <w:szCs w:val="24"/>
              </w:rPr>
            </w:pPr>
            <w:r w:rsidRPr="00436AB3">
              <w:rPr>
                <w:kern w:val="2"/>
                <w:szCs w:val="24"/>
              </w:rPr>
              <w:t>5.5.4. Sumokėjimo diena – tai diena, kai lėšos išskaitomos iš Pirkėjo sąskaitos.</w:t>
            </w:r>
          </w:p>
          <w:p w14:paraId="6C371F6A" w14:textId="77777777" w:rsidR="00B150A5" w:rsidRDefault="00B150A5" w:rsidP="00B150A5">
            <w:pPr>
              <w:jc w:val="both"/>
              <w:rPr>
                <w:color w:val="000000"/>
                <w:kern w:val="2"/>
                <w:szCs w:val="24"/>
                <w:shd w:val="clear" w:color="auto" w:fill="FFFFFF"/>
              </w:rPr>
            </w:pPr>
            <w:r w:rsidRPr="00436AB3">
              <w:rPr>
                <w:kern w:val="2"/>
                <w:szCs w:val="24"/>
              </w:rPr>
              <w:t>5.5.5. Mokėjimai atliekami eurais.</w:t>
            </w:r>
          </w:p>
        </w:tc>
      </w:tr>
      <w:tr w:rsidR="00B150A5" w14:paraId="3525442F"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0CBA87" w14:textId="77777777" w:rsidR="00B150A5" w:rsidRDefault="00B150A5" w:rsidP="00B150A5">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775C90A0" w14:textId="77777777" w:rsidR="00B150A5" w:rsidRPr="00436AB3" w:rsidRDefault="00B150A5" w:rsidP="00B150A5">
            <w:pPr>
              <w:jc w:val="both"/>
              <w:rPr>
                <w:kern w:val="2"/>
                <w:szCs w:val="24"/>
              </w:rPr>
            </w:pPr>
            <w:r>
              <w:rPr>
                <w:kern w:val="2"/>
                <w:szCs w:val="24"/>
              </w:rPr>
              <w:t>Netaikoma</w:t>
            </w:r>
          </w:p>
        </w:tc>
      </w:tr>
      <w:tr w:rsidR="00B150A5" w14:paraId="3CF51D39"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B594DD" w14:textId="77777777" w:rsidR="00B150A5" w:rsidRDefault="00B150A5" w:rsidP="00B150A5">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E1CE1A9" w14:textId="77777777" w:rsidR="00B150A5" w:rsidRDefault="00B150A5" w:rsidP="00B150A5">
            <w:pPr>
              <w:jc w:val="both"/>
              <w:rPr>
                <w:kern w:val="2"/>
                <w:szCs w:val="24"/>
              </w:rPr>
            </w:pPr>
            <w:r>
              <w:rPr>
                <w:kern w:val="2"/>
                <w:szCs w:val="24"/>
              </w:rPr>
              <w:t>Netaikoma</w:t>
            </w:r>
          </w:p>
          <w:p w14:paraId="150A0882" w14:textId="77777777" w:rsidR="00B150A5" w:rsidRDefault="00B150A5" w:rsidP="00B150A5">
            <w:pPr>
              <w:jc w:val="both"/>
              <w:rPr>
                <w:kern w:val="2"/>
                <w:szCs w:val="24"/>
              </w:rPr>
            </w:pPr>
            <w:r>
              <w:rPr>
                <w:color w:val="000000"/>
                <w:kern w:val="2"/>
                <w:szCs w:val="24"/>
                <w:shd w:val="clear" w:color="auto" w:fill="FFFFFF"/>
              </w:rPr>
              <w:t xml:space="preserve"> </w:t>
            </w:r>
          </w:p>
        </w:tc>
      </w:tr>
      <w:tr w:rsidR="00B150A5" w14:paraId="124040B1" w14:textId="77777777" w:rsidTr="00F64E68">
        <w:trPr>
          <w:trHeight w:val="300"/>
        </w:trPr>
        <w:tc>
          <w:tcPr>
            <w:tcW w:w="9535" w:type="dxa"/>
            <w:gridSpan w:val="5"/>
          </w:tcPr>
          <w:p w14:paraId="226EDDD0" w14:textId="77777777" w:rsidR="00B150A5" w:rsidRDefault="00B150A5" w:rsidP="00B150A5">
            <w:pPr>
              <w:jc w:val="center"/>
              <w:rPr>
                <w:b/>
                <w:bCs/>
                <w:kern w:val="2"/>
                <w:szCs w:val="24"/>
              </w:rPr>
            </w:pPr>
            <w:r>
              <w:rPr>
                <w:b/>
                <w:bCs/>
                <w:kern w:val="2"/>
                <w:szCs w:val="24"/>
              </w:rPr>
              <w:t>6. PREKIŲ KOKYBĖ IR GARANTINIAI ĮSIPAREIGOJIMAI</w:t>
            </w:r>
          </w:p>
        </w:tc>
      </w:tr>
      <w:tr w:rsidR="00B150A5" w14:paraId="0606E682"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5FE8EC2" w14:textId="77777777" w:rsidR="00B150A5" w:rsidRDefault="00B150A5" w:rsidP="00B150A5">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70C28B5F" w14:textId="77777777" w:rsidR="00B150A5" w:rsidRPr="00436969" w:rsidRDefault="00B150A5" w:rsidP="00B150A5">
            <w:pPr>
              <w:rPr>
                <w:kern w:val="2"/>
                <w:szCs w:val="24"/>
              </w:rPr>
            </w:pPr>
            <w:r w:rsidRPr="00436969">
              <w:rPr>
                <w:kern w:val="2"/>
                <w:szCs w:val="24"/>
              </w:rPr>
              <w:t>Netaikoma</w:t>
            </w:r>
          </w:p>
          <w:p w14:paraId="51B774C1" w14:textId="17E96B35" w:rsidR="00B150A5" w:rsidRDefault="00B150A5" w:rsidP="00B150A5">
            <w:pPr>
              <w:jc w:val="both"/>
              <w:rPr>
                <w:kern w:val="2"/>
                <w:szCs w:val="24"/>
              </w:rPr>
            </w:pPr>
          </w:p>
        </w:tc>
      </w:tr>
      <w:tr w:rsidR="00B150A5" w14:paraId="077C040B"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1C5CD43" w14:textId="77777777" w:rsidR="00B150A5" w:rsidRDefault="00B150A5" w:rsidP="00B150A5">
            <w:pPr>
              <w:rPr>
                <w:b/>
                <w:bCs/>
                <w:kern w:val="2"/>
                <w:szCs w:val="24"/>
              </w:rPr>
            </w:pPr>
            <w:r>
              <w:rPr>
                <w:b/>
                <w:bCs/>
                <w:kern w:val="2"/>
                <w:szCs w:val="24"/>
              </w:rPr>
              <w:lastRenderedPageBreak/>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E0C88B4" w14:textId="77777777" w:rsidR="00B150A5" w:rsidRPr="00436969" w:rsidRDefault="00B150A5" w:rsidP="00B150A5">
            <w:pPr>
              <w:rPr>
                <w:kern w:val="2"/>
                <w:szCs w:val="24"/>
              </w:rPr>
            </w:pPr>
            <w:r w:rsidRPr="00436969">
              <w:rPr>
                <w:kern w:val="2"/>
                <w:szCs w:val="24"/>
              </w:rPr>
              <w:t>Netaikoma</w:t>
            </w:r>
          </w:p>
          <w:p w14:paraId="2C605A7C" w14:textId="56F2073D" w:rsidR="00B150A5" w:rsidRDefault="00B150A5" w:rsidP="00B150A5">
            <w:pPr>
              <w:jc w:val="both"/>
              <w:rPr>
                <w:kern w:val="2"/>
                <w:szCs w:val="24"/>
              </w:rPr>
            </w:pPr>
          </w:p>
        </w:tc>
      </w:tr>
      <w:tr w:rsidR="00B150A5" w14:paraId="3E9F99F8"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B3C7ED" w14:textId="77777777" w:rsidR="00B150A5" w:rsidRDefault="00B150A5" w:rsidP="00B150A5">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B09B632" w14:textId="77777777" w:rsidR="00B150A5" w:rsidRDefault="00B150A5" w:rsidP="00B150A5">
            <w:pPr>
              <w:jc w:val="both"/>
              <w:rPr>
                <w:kern w:val="2"/>
                <w:szCs w:val="24"/>
              </w:rPr>
            </w:pPr>
            <w:r>
              <w:rPr>
                <w:kern w:val="2"/>
                <w:szCs w:val="24"/>
              </w:rPr>
              <w:t xml:space="preserve">Netaikoma </w:t>
            </w:r>
          </w:p>
        </w:tc>
      </w:tr>
      <w:tr w:rsidR="00B150A5" w14:paraId="0EEF5C0D" w14:textId="77777777" w:rsidTr="00F64E68">
        <w:trPr>
          <w:trHeight w:val="300"/>
        </w:trPr>
        <w:tc>
          <w:tcPr>
            <w:tcW w:w="9535" w:type="dxa"/>
            <w:gridSpan w:val="5"/>
          </w:tcPr>
          <w:p w14:paraId="0BE2980A" w14:textId="77777777" w:rsidR="00B150A5" w:rsidRDefault="00B150A5" w:rsidP="00B150A5">
            <w:pPr>
              <w:jc w:val="center"/>
              <w:rPr>
                <w:b/>
                <w:bCs/>
                <w:kern w:val="2"/>
                <w:szCs w:val="24"/>
              </w:rPr>
            </w:pPr>
            <w:r>
              <w:rPr>
                <w:b/>
                <w:bCs/>
                <w:kern w:val="2"/>
                <w:szCs w:val="24"/>
              </w:rPr>
              <w:t>7. SUTARTIES VYKDYMUI PASITELKIAMI SUBTIEKĖJAI</w:t>
            </w:r>
          </w:p>
        </w:tc>
      </w:tr>
      <w:tr w:rsidR="00B150A5" w14:paraId="1052EC2A"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FAB1CD7" w14:textId="77777777" w:rsidR="00B150A5" w:rsidRDefault="00B150A5" w:rsidP="00B150A5">
            <w:pPr>
              <w:rPr>
                <w:b/>
                <w:bCs/>
                <w:kern w:val="2"/>
                <w:szCs w:val="24"/>
              </w:rPr>
            </w:pPr>
            <w:r>
              <w:rPr>
                <w:b/>
                <w:bCs/>
                <w:kern w:val="2"/>
                <w:szCs w:val="24"/>
              </w:rPr>
              <w:t xml:space="preserve">Sutarties vykdymui pasitelkiami </w:t>
            </w:r>
            <w:proofErr w:type="spellStart"/>
            <w:r>
              <w:rPr>
                <w:b/>
                <w:bCs/>
                <w:kern w:val="2"/>
                <w:szCs w:val="24"/>
              </w:rPr>
              <w:t>subtiekėjai</w:t>
            </w:r>
            <w:proofErr w:type="spellEnd"/>
            <w:r>
              <w:rPr>
                <w:b/>
                <w:bCs/>
                <w:kern w:val="2"/>
                <w:szCs w:val="24"/>
              </w:rPr>
              <w:t xml:space="preserve">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27E2DD6" w14:textId="77777777" w:rsidR="00B150A5" w:rsidRDefault="00B150A5" w:rsidP="00B150A5">
            <w:pPr>
              <w:jc w:val="both"/>
              <w:rPr>
                <w:kern w:val="2"/>
                <w:szCs w:val="24"/>
              </w:rPr>
            </w:pPr>
            <w:r>
              <w:rPr>
                <w:kern w:val="2"/>
                <w:szCs w:val="24"/>
              </w:rPr>
              <w:t xml:space="preserve">Sutarties vykdymui </w:t>
            </w:r>
            <w:proofErr w:type="spellStart"/>
            <w:r>
              <w:rPr>
                <w:kern w:val="2"/>
                <w:szCs w:val="24"/>
              </w:rPr>
              <w:t>subtiekėjai</w:t>
            </w:r>
            <w:proofErr w:type="spellEnd"/>
            <w:r>
              <w:rPr>
                <w:kern w:val="2"/>
                <w:szCs w:val="24"/>
              </w:rPr>
              <w:t xml:space="preserve"> ir (ar) specialistai nepasitelkiami.</w:t>
            </w:r>
          </w:p>
          <w:p w14:paraId="2DB13A64" w14:textId="77777777" w:rsidR="00B150A5" w:rsidRDefault="00B150A5" w:rsidP="00B150A5">
            <w:pPr>
              <w:jc w:val="both"/>
              <w:rPr>
                <w:kern w:val="2"/>
                <w:szCs w:val="24"/>
              </w:rPr>
            </w:pPr>
          </w:p>
          <w:p w14:paraId="0319EB65" w14:textId="77777777" w:rsidR="00B150A5" w:rsidRDefault="00B150A5" w:rsidP="00B150A5">
            <w:pPr>
              <w:jc w:val="both"/>
              <w:rPr>
                <w:color w:val="FF0000"/>
                <w:kern w:val="2"/>
                <w:szCs w:val="24"/>
              </w:rPr>
            </w:pPr>
            <w:r>
              <w:rPr>
                <w:color w:val="FF0000"/>
                <w:kern w:val="2"/>
                <w:szCs w:val="24"/>
              </w:rPr>
              <w:t>arba</w:t>
            </w:r>
          </w:p>
          <w:p w14:paraId="146825BC" w14:textId="77777777" w:rsidR="00B150A5" w:rsidRDefault="00B150A5" w:rsidP="00B150A5">
            <w:pPr>
              <w:jc w:val="both"/>
              <w:rPr>
                <w:kern w:val="2"/>
                <w:szCs w:val="24"/>
              </w:rPr>
            </w:pPr>
          </w:p>
          <w:p w14:paraId="7A7C5EEF" w14:textId="77777777" w:rsidR="00B150A5" w:rsidRDefault="00B150A5" w:rsidP="00B150A5">
            <w:pPr>
              <w:jc w:val="both"/>
              <w:rPr>
                <w:b/>
                <w:bCs/>
                <w:kern w:val="2"/>
                <w:szCs w:val="24"/>
              </w:rPr>
            </w:pPr>
            <w:r>
              <w:rPr>
                <w:kern w:val="2"/>
                <w:szCs w:val="24"/>
              </w:rPr>
              <w:t xml:space="preserve">Sutarties vykdymui pasitelkiami </w:t>
            </w:r>
            <w:proofErr w:type="spellStart"/>
            <w:r>
              <w:rPr>
                <w:kern w:val="2"/>
                <w:szCs w:val="24"/>
              </w:rPr>
              <w:t>subtiekėjai</w:t>
            </w:r>
            <w:proofErr w:type="spellEnd"/>
            <w:r>
              <w:rPr>
                <w:kern w:val="2"/>
                <w:szCs w:val="24"/>
              </w:rPr>
              <w:t xml:space="preserve"> ir (ar) specialistai yra nurodyti Sutarties priede Nr. </w:t>
            </w:r>
            <w:r>
              <w:rPr>
                <w:kern w:val="2"/>
                <w:szCs w:val="24"/>
                <w:highlight w:val="yellow"/>
              </w:rPr>
              <w:t>[...]</w:t>
            </w:r>
            <w:r>
              <w:rPr>
                <w:kern w:val="2"/>
                <w:szCs w:val="24"/>
              </w:rPr>
              <w:t xml:space="preserve"> „Sutarties vykdymui pasitelkiami </w:t>
            </w:r>
            <w:proofErr w:type="spellStart"/>
            <w:r>
              <w:rPr>
                <w:kern w:val="2"/>
                <w:szCs w:val="24"/>
              </w:rPr>
              <w:t>subtiekėjai</w:t>
            </w:r>
            <w:proofErr w:type="spellEnd"/>
            <w:r>
              <w:rPr>
                <w:kern w:val="2"/>
                <w:szCs w:val="24"/>
              </w:rPr>
              <w:t xml:space="preserve"> ir (ar) specialistai“.</w:t>
            </w:r>
          </w:p>
        </w:tc>
      </w:tr>
      <w:tr w:rsidR="00B150A5" w14:paraId="62B571F7" w14:textId="77777777" w:rsidTr="00F64E68">
        <w:trPr>
          <w:trHeight w:val="300"/>
        </w:trPr>
        <w:tc>
          <w:tcPr>
            <w:tcW w:w="9535" w:type="dxa"/>
            <w:gridSpan w:val="5"/>
          </w:tcPr>
          <w:p w14:paraId="583ACC1E" w14:textId="77777777" w:rsidR="00B150A5" w:rsidRDefault="00B150A5" w:rsidP="00B150A5">
            <w:pPr>
              <w:jc w:val="center"/>
              <w:rPr>
                <w:b/>
                <w:bCs/>
                <w:kern w:val="2"/>
                <w:szCs w:val="24"/>
              </w:rPr>
            </w:pPr>
            <w:r>
              <w:rPr>
                <w:b/>
                <w:bCs/>
                <w:kern w:val="2"/>
                <w:szCs w:val="24"/>
              </w:rPr>
              <w:t>8. PRIEVOLIŲ PAGAL SUTARTĮ ĮVYKDYMO UŽTIKRINIMAS</w:t>
            </w:r>
          </w:p>
        </w:tc>
      </w:tr>
      <w:tr w:rsidR="00B150A5" w14:paraId="5FC22870"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5E1ED1D" w14:textId="77777777" w:rsidR="00B150A5" w:rsidRDefault="00B150A5" w:rsidP="00B150A5">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27527051" w14:textId="77777777" w:rsidR="00B150A5" w:rsidRPr="00675ECB" w:rsidRDefault="00B150A5" w:rsidP="00B150A5">
            <w:pPr>
              <w:jc w:val="both"/>
              <w:rPr>
                <w:kern w:val="2"/>
                <w:szCs w:val="24"/>
              </w:rPr>
            </w:pPr>
            <w:r w:rsidRPr="00675ECB">
              <w:rPr>
                <w:kern w:val="2"/>
                <w:szCs w:val="24"/>
              </w:rPr>
              <w:t>Prievolių pagal Sutartį įvykdymas užtikrinamas:</w:t>
            </w:r>
          </w:p>
          <w:p w14:paraId="20AB93CB" w14:textId="77777777" w:rsidR="00B150A5" w:rsidRPr="00675ECB" w:rsidRDefault="00B150A5" w:rsidP="00B150A5">
            <w:pPr>
              <w:jc w:val="both"/>
              <w:rPr>
                <w:kern w:val="2"/>
                <w:szCs w:val="24"/>
              </w:rPr>
            </w:pPr>
            <w:r w:rsidRPr="00675ECB">
              <w:rPr>
                <w:kern w:val="2"/>
                <w:szCs w:val="24"/>
              </w:rPr>
              <w:t>Netesybomis (delspinigiais, bauda);</w:t>
            </w:r>
          </w:p>
          <w:p w14:paraId="71518758" w14:textId="77777777" w:rsidR="00B150A5" w:rsidRDefault="00B150A5" w:rsidP="00B150A5">
            <w:pPr>
              <w:jc w:val="both"/>
              <w:rPr>
                <w:kern w:val="2"/>
                <w:szCs w:val="24"/>
              </w:rPr>
            </w:pPr>
          </w:p>
        </w:tc>
      </w:tr>
      <w:tr w:rsidR="00B150A5" w14:paraId="196F4F94"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6963910" w14:textId="77777777" w:rsidR="00B150A5" w:rsidRDefault="00B150A5" w:rsidP="00B150A5">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3C17F5A0" w14:textId="77777777" w:rsidR="00B150A5" w:rsidRDefault="00B150A5" w:rsidP="00B150A5">
            <w:pPr>
              <w:jc w:val="both"/>
              <w:rPr>
                <w:kern w:val="2"/>
                <w:szCs w:val="24"/>
              </w:rPr>
            </w:pPr>
            <w:r>
              <w:rPr>
                <w:kern w:val="2"/>
                <w:szCs w:val="24"/>
              </w:rPr>
              <w:t>Netaikoma</w:t>
            </w:r>
          </w:p>
          <w:p w14:paraId="7E36DAA8" w14:textId="77777777" w:rsidR="00B150A5" w:rsidRDefault="00B150A5" w:rsidP="00B150A5">
            <w:pPr>
              <w:jc w:val="both"/>
              <w:rPr>
                <w:kern w:val="2"/>
                <w:szCs w:val="24"/>
              </w:rPr>
            </w:pPr>
          </w:p>
        </w:tc>
      </w:tr>
      <w:tr w:rsidR="00B150A5" w14:paraId="765AFEF7"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4C8DA5" w14:textId="77777777" w:rsidR="00B150A5" w:rsidRDefault="00B150A5" w:rsidP="00B150A5">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39E2EB94" w14:textId="77777777" w:rsidR="00B150A5" w:rsidRDefault="00B150A5" w:rsidP="00B150A5">
            <w:pPr>
              <w:jc w:val="both"/>
              <w:rPr>
                <w:kern w:val="2"/>
                <w:szCs w:val="24"/>
              </w:rPr>
            </w:pPr>
            <w:r>
              <w:rPr>
                <w:kern w:val="2"/>
                <w:szCs w:val="24"/>
              </w:rPr>
              <w:t>Netaikoma</w:t>
            </w:r>
          </w:p>
          <w:p w14:paraId="5174512D" w14:textId="77777777" w:rsidR="00B150A5" w:rsidRDefault="00B150A5" w:rsidP="00B150A5">
            <w:pPr>
              <w:jc w:val="both"/>
              <w:rPr>
                <w:kern w:val="2"/>
                <w:szCs w:val="24"/>
              </w:rPr>
            </w:pPr>
          </w:p>
        </w:tc>
      </w:tr>
      <w:tr w:rsidR="00B150A5" w14:paraId="041BBAB7" w14:textId="77777777" w:rsidTr="00F64E68">
        <w:trPr>
          <w:trHeight w:val="300"/>
        </w:trPr>
        <w:tc>
          <w:tcPr>
            <w:tcW w:w="9535" w:type="dxa"/>
            <w:gridSpan w:val="5"/>
          </w:tcPr>
          <w:p w14:paraId="1BF43ED9" w14:textId="54AAEC9C" w:rsidR="00B150A5" w:rsidRDefault="00B150A5" w:rsidP="00B150A5">
            <w:pPr>
              <w:jc w:val="center"/>
              <w:rPr>
                <w:b/>
                <w:bCs/>
                <w:kern w:val="2"/>
                <w:szCs w:val="24"/>
              </w:rPr>
            </w:pPr>
            <w:r>
              <w:rPr>
                <w:b/>
                <w:bCs/>
                <w:kern w:val="2"/>
                <w:szCs w:val="24"/>
              </w:rPr>
              <w:t>9. ŠALIŲ ATSAKOMYBĖ</w:t>
            </w:r>
          </w:p>
        </w:tc>
      </w:tr>
      <w:tr w:rsidR="00B150A5" w14:paraId="0833A16A"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6D6B494" w14:textId="77777777" w:rsidR="00B150A5" w:rsidRDefault="00B150A5" w:rsidP="00B150A5">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65DA7126" w14:textId="77777777" w:rsidR="00B150A5" w:rsidRDefault="00B150A5" w:rsidP="00B150A5">
            <w:pPr>
              <w:spacing w:line="259" w:lineRule="auto"/>
              <w:jc w:val="both"/>
              <w:rPr>
                <w:color w:val="000000"/>
                <w:kern w:val="2"/>
                <w:szCs w:val="24"/>
              </w:rPr>
            </w:pPr>
            <w:r w:rsidRPr="00AF3EA4">
              <w:rPr>
                <w:color w:val="000000"/>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0,03 (tris šimtąsias) procento dydžio delspinigius nuo neapmokėtos sumos be PVM už kiekvieną vėlavimo dieną. </w:t>
            </w:r>
          </w:p>
        </w:tc>
      </w:tr>
      <w:tr w:rsidR="00B150A5" w14:paraId="151C05D1"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FC4147C" w14:textId="77777777" w:rsidR="00B150A5" w:rsidRDefault="00B150A5" w:rsidP="00B150A5">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60529CA1" w14:textId="6CEDF8B6" w:rsidR="00B150A5" w:rsidRPr="00AF3EA4" w:rsidRDefault="00B150A5" w:rsidP="00B150A5">
            <w:pPr>
              <w:jc w:val="both"/>
              <w:rPr>
                <w:color w:val="000000"/>
                <w:kern w:val="2"/>
              </w:rPr>
            </w:pPr>
            <w:r w:rsidRPr="00AF3EA4">
              <w:rPr>
                <w:color w:val="000000"/>
                <w:kern w:val="2"/>
              </w:rPr>
              <w:t>9.2.1. Jeigu Tiekėjas vėluoja tiekti Prekes ar ištaisyti jų trūkumus arba nevykdo kitų sutartinių įsipareigojimų, Pirkėjas nuo kitos nei nustatytas terminas dienos Tiekėjui skaičiuoja 0,03 (tris šimtąsias) procento dydžio delspinigius už kiekvieną uždelstą dieną nuo laiku neperduotų Prekių ar Prekių, turinčių trūkumų, kainos be PVM. </w:t>
            </w:r>
          </w:p>
          <w:p w14:paraId="5C4FC68C" w14:textId="77777777" w:rsidR="00B150A5" w:rsidRPr="00AF3EA4" w:rsidRDefault="00B150A5" w:rsidP="00B150A5">
            <w:pPr>
              <w:jc w:val="both"/>
              <w:rPr>
                <w:color w:val="000000"/>
                <w:kern w:val="2"/>
              </w:rPr>
            </w:pPr>
            <w:r w:rsidRPr="00AF3EA4">
              <w:rPr>
                <w:color w:val="000000"/>
                <w:kern w:val="2"/>
              </w:rPr>
              <w:t>9.2.2. Jeigu Tiekėjas vėluoja grąžinti dėl Tiekėjui mokėtinos sumos sumažinimo susidariusią permoką pagal Bendrųjų sąlygų 7.4.1.2  papunktį, Pirkėjas nuo kitos nei nustatytas terminas dienos Tiekėjui skaičiuoja 0,03 (tris šimtąsias) procento dydžio delspinigius už kiekvieną uždelstą dieną nuo laiku negrąžintos permokos, kainos be PVM.</w:t>
            </w:r>
          </w:p>
          <w:p w14:paraId="7B80BE93" w14:textId="77777777" w:rsidR="00B150A5" w:rsidRDefault="00B150A5" w:rsidP="00B150A5">
            <w:pPr>
              <w:jc w:val="both"/>
              <w:rPr>
                <w:b/>
                <w:kern w:val="2"/>
              </w:rPr>
            </w:pPr>
            <w:r w:rsidRPr="00AF3EA4">
              <w:rPr>
                <w:color w:val="000000"/>
                <w:kern w:val="2"/>
              </w:rPr>
              <w:t>9.2.3. Tiekėjas privalo sumokėti Pirkėjui netesybas per 20 (dvidešimt) dienų nuo Pirkėjo pareikalavimo, jeigu netesybų suma nėra išskaitoma iš Tiekėjui mokėtinos sumos.</w:t>
            </w:r>
          </w:p>
        </w:tc>
      </w:tr>
      <w:tr w:rsidR="00B150A5" w14:paraId="1651BE41"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F17D281" w14:textId="77777777" w:rsidR="00B150A5" w:rsidRDefault="00B150A5" w:rsidP="00B150A5">
            <w:pPr>
              <w:rPr>
                <w:b/>
                <w:bCs/>
                <w:kern w:val="2"/>
                <w:szCs w:val="24"/>
              </w:rPr>
            </w:pPr>
            <w:r>
              <w:rPr>
                <w:b/>
                <w:bCs/>
                <w:kern w:val="2"/>
                <w:szCs w:val="24"/>
              </w:rPr>
              <w:t xml:space="preserve">9.3. Tiekėjui / Pirkėjui taikoma bauda nutraukus Sutartį dėl esminio Sutarties </w:t>
            </w:r>
            <w:r>
              <w:rPr>
                <w:b/>
                <w:bCs/>
                <w:kern w:val="2"/>
                <w:szCs w:val="24"/>
              </w:rPr>
              <w:lastRenderedPageBreak/>
              <w:t xml:space="preserve">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FF385D0" w14:textId="7342866E" w:rsidR="00B150A5" w:rsidRPr="00AF3EA4" w:rsidRDefault="00B150A5" w:rsidP="00B150A5">
            <w:pPr>
              <w:jc w:val="both"/>
              <w:rPr>
                <w:kern w:val="2"/>
                <w:szCs w:val="24"/>
              </w:rPr>
            </w:pPr>
            <w:r w:rsidRPr="00AF3EA4">
              <w:rPr>
                <w:kern w:val="2"/>
                <w:szCs w:val="24"/>
              </w:rPr>
              <w:lastRenderedPageBreak/>
              <w:t xml:space="preserve">9.3.1. Nutraukus Sutartį dėl esminio Sutarties pažeidimo, </w:t>
            </w:r>
            <w:r w:rsidRPr="00AF602A">
              <w:rPr>
                <w:kern w:val="2"/>
                <w:szCs w:val="24"/>
              </w:rPr>
              <w:t xml:space="preserve">nustatyto Sutarties </w:t>
            </w:r>
            <w:proofErr w:type="spellStart"/>
            <w:r w:rsidRPr="00AF602A">
              <w:rPr>
                <w:kern w:val="2"/>
                <w:szCs w:val="24"/>
              </w:rPr>
              <w:t>Specialiosi</w:t>
            </w:r>
            <w:r w:rsidR="00AF602A">
              <w:rPr>
                <w:kern w:val="2"/>
                <w:szCs w:val="24"/>
              </w:rPr>
              <w:t>ųjų</w:t>
            </w:r>
            <w:proofErr w:type="spellEnd"/>
            <w:r w:rsidRPr="00AF602A">
              <w:rPr>
                <w:kern w:val="2"/>
                <w:szCs w:val="24"/>
              </w:rPr>
              <w:t xml:space="preserve"> sąlyg</w:t>
            </w:r>
            <w:r w:rsidR="00AF602A">
              <w:rPr>
                <w:kern w:val="2"/>
                <w:szCs w:val="24"/>
              </w:rPr>
              <w:t>ų 12.2 papunktyje</w:t>
            </w:r>
            <w:r w:rsidRPr="00295B2D">
              <w:rPr>
                <w:kern w:val="2"/>
                <w:szCs w:val="24"/>
              </w:rPr>
              <w:t>,</w:t>
            </w:r>
            <w:r w:rsidRPr="00AF3EA4">
              <w:rPr>
                <w:kern w:val="2"/>
                <w:szCs w:val="24"/>
              </w:rPr>
              <w:t xml:space="preserve"> mokama 5 (penkių)  procentų dydžio bauda nuo Pradinės Sutarties vertės be PVM, nurodytos Specialiųjų sąlygų 5.2  papunktyje. </w:t>
            </w:r>
          </w:p>
          <w:p w14:paraId="3C616C95" w14:textId="77777777" w:rsidR="00B150A5" w:rsidRPr="00AF3EA4" w:rsidRDefault="00B150A5" w:rsidP="00B150A5">
            <w:pPr>
              <w:jc w:val="both"/>
              <w:rPr>
                <w:kern w:val="2"/>
                <w:szCs w:val="24"/>
              </w:rPr>
            </w:pPr>
            <w:r w:rsidRPr="00AF3EA4">
              <w:rPr>
                <w:kern w:val="2"/>
                <w:szCs w:val="24"/>
              </w:rPr>
              <w:lastRenderedPageBreak/>
              <w:t>9.3.2. Nepagrįstai nutraukus Sutarties vykdymą ne Sutartyje nustatyta tvarka, mokama 5 (penkių)  procentų dydžio bauda nuo Pradinės Sutarties vertės, nurodytos Specialiųjų sąlygų 5.2  papunktyje.</w:t>
            </w:r>
          </w:p>
          <w:p w14:paraId="008F58E3" w14:textId="77777777" w:rsidR="00B150A5" w:rsidRDefault="00B150A5" w:rsidP="00B150A5">
            <w:pPr>
              <w:jc w:val="both"/>
              <w:rPr>
                <w:kern w:val="2"/>
                <w:szCs w:val="24"/>
              </w:rPr>
            </w:pPr>
          </w:p>
        </w:tc>
      </w:tr>
      <w:tr w:rsidR="00B150A5" w14:paraId="56A6A75C"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8FC8985" w14:textId="77777777" w:rsidR="00B150A5" w:rsidRDefault="00B150A5" w:rsidP="00B150A5">
            <w:pPr>
              <w:rPr>
                <w:b/>
                <w:bCs/>
                <w:kern w:val="2"/>
                <w:szCs w:val="24"/>
              </w:rPr>
            </w:pPr>
            <w:r>
              <w:rPr>
                <w:b/>
                <w:bCs/>
                <w:kern w:val="2"/>
                <w:szCs w:val="24"/>
              </w:rPr>
              <w:lastRenderedPageBreak/>
              <w:t xml:space="preserve">9.4. Tiekėjui taikoma bauda dėl esamų </w:t>
            </w:r>
            <w:proofErr w:type="spellStart"/>
            <w:r>
              <w:rPr>
                <w:b/>
                <w:bCs/>
                <w:kern w:val="2"/>
                <w:szCs w:val="24"/>
              </w:rPr>
              <w:t>subtiekėjų</w:t>
            </w:r>
            <w:proofErr w:type="spellEnd"/>
            <w:r>
              <w:rPr>
                <w:b/>
                <w:bCs/>
                <w:kern w:val="2"/>
                <w:szCs w:val="24"/>
              </w:rPr>
              <w:t xml:space="preserve"> ar specialistų pakeitimo / naujų </w:t>
            </w:r>
            <w:proofErr w:type="spellStart"/>
            <w:r>
              <w:rPr>
                <w:b/>
                <w:bCs/>
                <w:kern w:val="2"/>
                <w:szCs w:val="24"/>
              </w:rPr>
              <w:t>subtiekėjų</w:t>
            </w:r>
            <w:proofErr w:type="spellEnd"/>
            <w:r>
              <w:rPr>
                <w:b/>
                <w:bCs/>
                <w:kern w:val="2"/>
                <w:szCs w:val="24"/>
              </w:rPr>
              <w:t xml:space="preserve"> pasitelkimo nesilaikant Bendrosiose sąlygose nurodytos </w:t>
            </w:r>
            <w:proofErr w:type="spellStart"/>
            <w:r>
              <w:rPr>
                <w:b/>
                <w:bCs/>
                <w:kern w:val="2"/>
                <w:szCs w:val="24"/>
              </w:rPr>
              <w:t>subtiekėjų</w:t>
            </w:r>
            <w:proofErr w:type="spellEnd"/>
            <w:r>
              <w:rPr>
                <w:b/>
                <w:bCs/>
                <w:kern w:val="2"/>
                <w:szCs w:val="24"/>
              </w:rPr>
              <w:t xml:space="preserve">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6B34AAB6" w14:textId="77777777" w:rsidR="00B150A5" w:rsidRPr="00AF3EA4" w:rsidRDefault="00B150A5" w:rsidP="00B150A5">
            <w:pPr>
              <w:jc w:val="both"/>
              <w:rPr>
                <w:color w:val="000000"/>
                <w:kern w:val="2"/>
                <w:szCs w:val="24"/>
              </w:rPr>
            </w:pPr>
            <w:r w:rsidRPr="00AF3EA4">
              <w:rPr>
                <w:color w:val="000000"/>
                <w:kern w:val="2"/>
                <w:szCs w:val="24"/>
              </w:rPr>
              <w:t xml:space="preserve">1000,00 (vienas tūkstantis) </w:t>
            </w:r>
            <w:proofErr w:type="spellStart"/>
            <w:r w:rsidRPr="00AF3EA4">
              <w:rPr>
                <w:color w:val="000000"/>
                <w:kern w:val="2"/>
                <w:szCs w:val="24"/>
              </w:rPr>
              <w:t>Eur</w:t>
            </w:r>
            <w:proofErr w:type="spellEnd"/>
            <w:r w:rsidRPr="00AF3EA4">
              <w:rPr>
                <w:color w:val="000000"/>
                <w:kern w:val="2"/>
                <w:szCs w:val="24"/>
              </w:rPr>
              <w:t xml:space="preserve"> už kiekvieną pažeidimo atvejį.</w:t>
            </w:r>
          </w:p>
          <w:p w14:paraId="5E860625" w14:textId="77777777" w:rsidR="00B150A5" w:rsidRDefault="00B150A5" w:rsidP="00B150A5">
            <w:pPr>
              <w:jc w:val="both"/>
              <w:rPr>
                <w:kern w:val="2"/>
                <w:szCs w:val="24"/>
              </w:rPr>
            </w:pPr>
          </w:p>
        </w:tc>
      </w:tr>
      <w:tr w:rsidR="00B150A5" w14:paraId="20F5FB5F"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6F602B" w14:textId="77777777" w:rsidR="00B150A5" w:rsidRDefault="00B150A5" w:rsidP="00B150A5">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15C9331B" w14:textId="77777777" w:rsidR="00B150A5" w:rsidRDefault="00B150A5" w:rsidP="00B150A5">
            <w:pPr>
              <w:jc w:val="both"/>
              <w:rPr>
                <w:color w:val="4472C4"/>
                <w:kern w:val="2"/>
                <w:szCs w:val="24"/>
              </w:rPr>
            </w:pPr>
            <w:r w:rsidRPr="00AF3EA4">
              <w:rPr>
                <w:color w:val="000000"/>
                <w:kern w:val="2"/>
                <w:szCs w:val="24"/>
              </w:rPr>
              <w:t xml:space="preserve">1000,00 (vienas tūkstantis) </w:t>
            </w:r>
            <w:proofErr w:type="spellStart"/>
            <w:r w:rsidRPr="00AF3EA4">
              <w:rPr>
                <w:color w:val="000000"/>
                <w:kern w:val="2"/>
                <w:szCs w:val="24"/>
              </w:rPr>
              <w:t>Eur</w:t>
            </w:r>
            <w:proofErr w:type="spellEnd"/>
            <w:r w:rsidRPr="00AF3EA4">
              <w:rPr>
                <w:color w:val="000000"/>
                <w:kern w:val="2"/>
                <w:szCs w:val="24"/>
              </w:rPr>
              <w:t xml:space="preserve"> už Sutarties Specialiųjų sąlygų 13.1 papunktyje numatytų sąlygų nesilaikymą už kiekvieną pažeidimo atvejį. </w:t>
            </w:r>
          </w:p>
          <w:p w14:paraId="62BA5259" w14:textId="77777777" w:rsidR="00B150A5" w:rsidRDefault="00B150A5" w:rsidP="00B150A5">
            <w:pPr>
              <w:jc w:val="both"/>
              <w:rPr>
                <w:color w:val="4472C4"/>
                <w:kern w:val="2"/>
                <w:szCs w:val="24"/>
              </w:rPr>
            </w:pPr>
          </w:p>
        </w:tc>
      </w:tr>
      <w:tr w:rsidR="00B150A5" w14:paraId="665AB686"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7B93997" w14:textId="77777777" w:rsidR="00B150A5" w:rsidRDefault="00B150A5" w:rsidP="00B150A5">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37E313AC" w14:textId="77777777" w:rsidR="00B150A5" w:rsidRDefault="00B150A5" w:rsidP="00B150A5">
            <w:pPr>
              <w:jc w:val="both"/>
              <w:rPr>
                <w:kern w:val="2"/>
                <w:szCs w:val="24"/>
              </w:rPr>
            </w:pPr>
            <w:r>
              <w:rPr>
                <w:kern w:val="2"/>
                <w:szCs w:val="24"/>
              </w:rPr>
              <w:t>Netaikoma</w:t>
            </w:r>
          </w:p>
          <w:p w14:paraId="1D7681B5" w14:textId="77777777" w:rsidR="00B150A5" w:rsidRDefault="00B150A5" w:rsidP="00B150A5">
            <w:pPr>
              <w:jc w:val="both"/>
              <w:rPr>
                <w:color w:val="4472C4"/>
                <w:kern w:val="2"/>
                <w:szCs w:val="24"/>
              </w:rPr>
            </w:pPr>
          </w:p>
        </w:tc>
      </w:tr>
      <w:tr w:rsidR="00B150A5" w14:paraId="494C15C9"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190E3E" w14:textId="77777777" w:rsidR="00B150A5" w:rsidRDefault="00B150A5" w:rsidP="00B150A5">
            <w:pPr>
              <w:rPr>
                <w:b/>
                <w:bCs/>
                <w:kern w:val="2"/>
              </w:rPr>
            </w:pPr>
            <w:r>
              <w:rPr>
                <w:b/>
                <w:bCs/>
                <w:kern w:val="2"/>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79443903" w14:textId="77777777" w:rsidR="00B150A5" w:rsidRDefault="00B150A5" w:rsidP="00B150A5">
            <w:pPr>
              <w:jc w:val="both"/>
              <w:rPr>
                <w:color w:val="4472C4"/>
                <w:kern w:val="2"/>
                <w:szCs w:val="24"/>
              </w:rPr>
            </w:pPr>
            <w:r>
              <w:rPr>
                <w:kern w:val="2"/>
                <w:szCs w:val="24"/>
              </w:rPr>
              <w:t xml:space="preserve">Netaikoma </w:t>
            </w:r>
          </w:p>
        </w:tc>
      </w:tr>
      <w:tr w:rsidR="00B150A5" w14:paraId="6D6794C9"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6EC96DD" w14:textId="77777777" w:rsidR="00B150A5" w:rsidRDefault="00B150A5" w:rsidP="00B150A5">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3D6463C4" w14:textId="77777777" w:rsidR="00B150A5" w:rsidRDefault="00B150A5" w:rsidP="00B150A5">
            <w:pPr>
              <w:jc w:val="both"/>
              <w:rPr>
                <w:kern w:val="2"/>
                <w:szCs w:val="24"/>
              </w:rPr>
            </w:pPr>
            <w:r>
              <w:rPr>
                <w:kern w:val="2"/>
                <w:szCs w:val="24"/>
              </w:rPr>
              <w:t>Netaikoma</w:t>
            </w:r>
          </w:p>
          <w:p w14:paraId="4F543AFB" w14:textId="77777777" w:rsidR="00B150A5" w:rsidRDefault="00B150A5" w:rsidP="00B150A5">
            <w:pPr>
              <w:jc w:val="both"/>
              <w:rPr>
                <w:color w:val="4472C4"/>
                <w:kern w:val="2"/>
                <w:szCs w:val="24"/>
              </w:rPr>
            </w:pPr>
          </w:p>
        </w:tc>
      </w:tr>
      <w:tr w:rsidR="00B150A5" w14:paraId="74BCF973"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9C3C88C" w14:textId="77777777" w:rsidR="00B150A5" w:rsidRDefault="00B150A5" w:rsidP="00B150A5">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26F1817F" w14:textId="77777777" w:rsidR="00B150A5" w:rsidRDefault="00B150A5" w:rsidP="00B150A5">
            <w:pPr>
              <w:spacing w:line="259" w:lineRule="auto"/>
              <w:jc w:val="both"/>
              <w:rPr>
                <w:kern w:val="2"/>
                <w:szCs w:val="24"/>
              </w:rPr>
            </w:pPr>
            <w:r>
              <w:rPr>
                <w:kern w:val="2"/>
                <w:szCs w:val="24"/>
              </w:rPr>
              <w:t>Netaikoma</w:t>
            </w:r>
          </w:p>
          <w:p w14:paraId="1A01A86D" w14:textId="77777777" w:rsidR="00B150A5" w:rsidRDefault="00B150A5" w:rsidP="00B150A5">
            <w:pPr>
              <w:spacing w:line="259" w:lineRule="auto"/>
              <w:jc w:val="both"/>
              <w:rPr>
                <w:kern w:val="2"/>
                <w:sz w:val="22"/>
                <w:szCs w:val="24"/>
              </w:rPr>
            </w:pPr>
          </w:p>
          <w:p w14:paraId="4CA7156B" w14:textId="77777777" w:rsidR="00B150A5" w:rsidRDefault="00B150A5" w:rsidP="00B150A5">
            <w:pPr>
              <w:jc w:val="both"/>
              <w:rPr>
                <w:sz w:val="14"/>
                <w:szCs w:val="14"/>
              </w:rPr>
            </w:pPr>
          </w:p>
          <w:p w14:paraId="40ED9013" w14:textId="77777777" w:rsidR="00B150A5" w:rsidRDefault="00B150A5" w:rsidP="00B150A5">
            <w:pPr>
              <w:jc w:val="both"/>
              <w:rPr>
                <w:color w:val="4472C4"/>
                <w:kern w:val="2"/>
                <w:szCs w:val="24"/>
              </w:rPr>
            </w:pPr>
          </w:p>
        </w:tc>
      </w:tr>
      <w:tr w:rsidR="00B150A5" w14:paraId="59AB9FE8"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0BA94BC" w14:textId="77777777" w:rsidR="00B150A5" w:rsidRDefault="00B150A5" w:rsidP="00B150A5">
            <w:pPr>
              <w:rPr>
                <w:b/>
                <w:bCs/>
                <w:kern w:val="2"/>
                <w:szCs w:val="24"/>
              </w:rPr>
            </w:pPr>
            <w:r>
              <w:rPr>
                <w:b/>
                <w:bCs/>
                <w:kern w:val="2"/>
                <w:szCs w:val="24"/>
              </w:rPr>
              <w:lastRenderedPageBreak/>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60E8AFC2" w14:textId="77777777" w:rsidR="00B150A5" w:rsidRPr="00AF3EA4" w:rsidRDefault="00B150A5" w:rsidP="00B150A5">
            <w:pPr>
              <w:jc w:val="both"/>
              <w:rPr>
                <w:kern w:val="2"/>
                <w:szCs w:val="24"/>
              </w:rPr>
            </w:pPr>
            <w:r w:rsidRPr="00AF3EA4">
              <w:rPr>
                <w:kern w:val="2"/>
                <w:szCs w:val="24"/>
              </w:rPr>
              <w:t>9.10.1. Tiekėjui taikoma bauda dėl Bendrųjų sąlygų 15</w:t>
            </w:r>
            <w:r w:rsidRPr="00AF3EA4">
              <w:rPr>
                <w:kern w:val="2"/>
                <w:szCs w:val="24"/>
                <w:vertAlign w:val="superscript"/>
              </w:rPr>
              <w:t>2</w:t>
            </w:r>
            <w:r w:rsidRPr="00AF3EA4">
              <w:rPr>
                <w:kern w:val="2"/>
                <w:szCs w:val="24"/>
              </w:rPr>
              <w:t>.1  papunktyje nurodytų įsipareigojimų pažeidimo – 1 (vienas) proc. nuo Pradinės Sutarties vertės.</w:t>
            </w:r>
          </w:p>
        </w:tc>
      </w:tr>
      <w:tr w:rsidR="00B150A5" w14:paraId="4E8F3EE9" w14:textId="77777777" w:rsidTr="00F64E68">
        <w:trPr>
          <w:trHeight w:val="300"/>
        </w:trPr>
        <w:tc>
          <w:tcPr>
            <w:tcW w:w="9535" w:type="dxa"/>
            <w:gridSpan w:val="5"/>
          </w:tcPr>
          <w:p w14:paraId="28227FD8" w14:textId="77777777" w:rsidR="00B150A5" w:rsidRDefault="00B150A5" w:rsidP="00B150A5">
            <w:pPr>
              <w:jc w:val="center"/>
              <w:rPr>
                <w:b/>
                <w:bCs/>
                <w:kern w:val="2"/>
                <w:szCs w:val="24"/>
              </w:rPr>
            </w:pPr>
            <w:r>
              <w:rPr>
                <w:b/>
                <w:kern w:val="2"/>
                <w:szCs w:val="24"/>
              </w:rPr>
              <w:t>10. ESMINĖS SUTARTIES SĄLYGOS</w:t>
            </w:r>
          </w:p>
        </w:tc>
      </w:tr>
      <w:tr w:rsidR="00B150A5" w14:paraId="1A5BCA59" w14:textId="77777777" w:rsidTr="00F64E68">
        <w:trPr>
          <w:trHeight w:val="300"/>
        </w:trPr>
        <w:tc>
          <w:tcPr>
            <w:tcW w:w="2707" w:type="dxa"/>
            <w:gridSpan w:val="3"/>
          </w:tcPr>
          <w:p w14:paraId="686D4862" w14:textId="77777777" w:rsidR="00B150A5" w:rsidRDefault="00B150A5" w:rsidP="00B150A5">
            <w:pPr>
              <w:rPr>
                <w:b/>
                <w:bCs/>
                <w:kern w:val="2"/>
              </w:rPr>
            </w:pPr>
            <w:r>
              <w:rPr>
                <w:b/>
                <w:bCs/>
              </w:rPr>
              <w:t>10.1. Esminės Sutarties sąlygos</w:t>
            </w:r>
          </w:p>
        </w:tc>
        <w:tc>
          <w:tcPr>
            <w:tcW w:w="6828" w:type="dxa"/>
            <w:gridSpan w:val="2"/>
          </w:tcPr>
          <w:p w14:paraId="437ECC57" w14:textId="77777777" w:rsidR="00B150A5" w:rsidRPr="00FC2203" w:rsidRDefault="00B150A5" w:rsidP="00B150A5">
            <w:pPr>
              <w:jc w:val="both"/>
              <w:rPr>
                <w:kern w:val="2"/>
                <w:szCs w:val="24"/>
              </w:rPr>
            </w:pPr>
            <w:r w:rsidRPr="00FC2203">
              <w:rPr>
                <w:kern w:val="2"/>
                <w:szCs w:val="24"/>
              </w:rPr>
              <w:t>Netaikoma</w:t>
            </w:r>
          </w:p>
          <w:p w14:paraId="7271FF4B" w14:textId="77777777" w:rsidR="00B150A5" w:rsidRPr="00FC2203" w:rsidRDefault="00B150A5" w:rsidP="00B150A5">
            <w:pPr>
              <w:jc w:val="both"/>
              <w:rPr>
                <w:b/>
                <w:bCs/>
                <w:kern w:val="2"/>
                <w:szCs w:val="24"/>
              </w:rPr>
            </w:pPr>
          </w:p>
        </w:tc>
      </w:tr>
      <w:tr w:rsidR="00B150A5" w14:paraId="092CA3CF" w14:textId="77777777" w:rsidTr="00F64E68">
        <w:trPr>
          <w:trHeight w:val="300"/>
        </w:trPr>
        <w:tc>
          <w:tcPr>
            <w:tcW w:w="2700" w:type="dxa"/>
            <w:gridSpan w:val="2"/>
          </w:tcPr>
          <w:p w14:paraId="4E6E739A" w14:textId="77777777" w:rsidR="00B150A5" w:rsidRDefault="00B150A5" w:rsidP="00B150A5">
            <w:pPr>
              <w:rPr>
                <w:b/>
                <w:bCs/>
                <w:kern w:val="2"/>
                <w:szCs w:val="24"/>
              </w:rPr>
            </w:pPr>
            <w:r>
              <w:rPr>
                <w:b/>
                <w:bCs/>
                <w:kern w:val="2"/>
                <w:szCs w:val="24"/>
              </w:rPr>
              <w:t>10.2. Dideli arba nuolatiniai esminės Sutarties sąlygos vykdymo trūkumai</w:t>
            </w:r>
          </w:p>
        </w:tc>
        <w:tc>
          <w:tcPr>
            <w:tcW w:w="6835" w:type="dxa"/>
            <w:gridSpan w:val="3"/>
          </w:tcPr>
          <w:p w14:paraId="7E55A86B" w14:textId="77777777" w:rsidR="00B150A5" w:rsidRPr="00FC2203" w:rsidRDefault="00B150A5" w:rsidP="00B150A5">
            <w:pPr>
              <w:jc w:val="both"/>
              <w:rPr>
                <w:kern w:val="2"/>
                <w:szCs w:val="24"/>
              </w:rPr>
            </w:pPr>
            <w:r w:rsidRPr="00FC2203">
              <w:rPr>
                <w:kern w:val="2"/>
                <w:szCs w:val="24"/>
              </w:rPr>
              <w:t xml:space="preserve">Netaikoma </w:t>
            </w:r>
          </w:p>
          <w:p w14:paraId="372B0A08" w14:textId="77777777" w:rsidR="00B150A5" w:rsidRPr="00FC2203" w:rsidRDefault="00B150A5" w:rsidP="00B150A5">
            <w:pPr>
              <w:jc w:val="both"/>
              <w:rPr>
                <w:kern w:val="2"/>
                <w:szCs w:val="24"/>
              </w:rPr>
            </w:pPr>
          </w:p>
        </w:tc>
      </w:tr>
      <w:tr w:rsidR="00B150A5" w14:paraId="3E455FCD" w14:textId="77777777" w:rsidTr="00F64E68">
        <w:trPr>
          <w:trHeight w:val="300"/>
        </w:trPr>
        <w:tc>
          <w:tcPr>
            <w:tcW w:w="9535" w:type="dxa"/>
            <w:gridSpan w:val="5"/>
          </w:tcPr>
          <w:p w14:paraId="1094F9F1" w14:textId="77777777" w:rsidR="00B150A5" w:rsidRDefault="00B150A5" w:rsidP="00B150A5">
            <w:pPr>
              <w:jc w:val="center"/>
              <w:rPr>
                <w:b/>
                <w:bCs/>
                <w:kern w:val="2"/>
                <w:szCs w:val="24"/>
              </w:rPr>
            </w:pPr>
            <w:r>
              <w:rPr>
                <w:b/>
                <w:bCs/>
                <w:kern w:val="2"/>
                <w:szCs w:val="24"/>
              </w:rPr>
              <w:t>11. SUTARTIES GALIOJIMAS IR KEITIMAS</w:t>
            </w:r>
          </w:p>
        </w:tc>
      </w:tr>
      <w:tr w:rsidR="00B150A5" w14:paraId="2A90B259"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6791FBB" w14:textId="77777777" w:rsidR="00B150A5" w:rsidRDefault="00B150A5" w:rsidP="00B150A5">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6FC2FDC1" w14:textId="77777777" w:rsidR="00B150A5" w:rsidRPr="00AF3EA4" w:rsidRDefault="00B150A5" w:rsidP="00B150A5">
            <w:pPr>
              <w:jc w:val="both"/>
              <w:rPr>
                <w:kern w:val="2"/>
                <w:szCs w:val="24"/>
              </w:rPr>
            </w:pPr>
            <w:r w:rsidRPr="00AF3EA4">
              <w:rPr>
                <w:kern w:val="2"/>
                <w:szCs w:val="24"/>
              </w:rPr>
              <w:t>Ši Sutartis laikoma sudaryta ir įsigalioja nuo Sutarties pasirašymo dienos (antrosios Šalies pasirašymo dieną).</w:t>
            </w:r>
          </w:p>
          <w:p w14:paraId="268DD77E" w14:textId="064DCD05" w:rsidR="00B150A5" w:rsidRPr="00FC2203" w:rsidRDefault="00B150A5" w:rsidP="00B150A5">
            <w:pPr>
              <w:jc w:val="both"/>
              <w:rPr>
                <w:kern w:val="2"/>
                <w:szCs w:val="24"/>
              </w:rPr>
            </w:pPr>
            <w:r w:rsidRPr="00AF3EA4">
              <w:rPr>
                <w:kern w:val="2"/>
                <w:szCs w:val="24"/>
              </w:rPr>
              <w:t>Sutartis galioja iki visiško prievolių įvykdymo</w:t>
            </w:r>
            <w:r>
              <w:rPr>
                <w:kern w:val="2"/>
                <w:szCs w:val="24"/>
              </w:rPr>
              <w:t xml:space="preserve">. </w:t>
            </w:r>
          </w:p>
        </w:tc>
      </w:tr>
      <w:tr w:rsidR="00B150A5" w14:paraId="78F58147" w14:textId="77777777" w:rsidTr="00F64E6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C16D54E" w14:textId="77777777" w:rsidR="00B150A5" w:rsidRDefault="00B150A5" w:rsidP="00B150A5">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301C410" w14:textId="77777777" w:rsidR="00B150A5" w:rsidRDefault="00B150A5" w:rsidP="00B150A5">
            <w:pPr>
              <w:jc w:val="both"/>
              <w:rPr>
                <w:kern w:val="2"/>
                <w:szCs w:val="24"/>
              </w:rPr>
            </w:pPr>
            <w:r>
              <w:rPr>
                <w:kern w:val="2"/>
                <w:szCs w:val="24"/>
              </w:rPr>
              <w:t>Netaikoma</w:t>
            </w:r>
          </w:p>
          <w:p w14:paraId="55CB7287" w14:textId="77777777" w:rsidR="00B150A5" w:rsidRDefault="00B150A5" w:rsidP="00B150A5">
            <w:pPr>
              <w:jc w:val="both"/>
              <w:rPr>
                <w:kern w:val="2"/>
                <w:szCs w:val="24"/>
              </w:rPr>
            </w:pPr>
          </w:p>
        </w:tc>
      </w:tr>
      <w:tr w:rsidR="00B150A5" w14:paraId="6AAD42F8" w14:textId="77777777" w:rsidTr="00F64E68">
        <w:trPr>
          <w:trHeight w:val="300"/>
        </w:trPr>
        <w:tc>
          <w:tcPr>
            <w:tcW w:w="9535" w:type="dxa"/>
            <w:gridSpan w:val="5"/>
          </w:tcPr>
          <w:p w14:paraId="7D6D71A2" w14:textId="77777777" w:rsidR="00B150A5" w:rsidRDefault="00B150A5" w:rsidP="00B150A5">
            <w:pPr>
              <w:jc w:val="center"/>
              <w:rPr>
                <w:b/>
                <w:bCs/>
                <w:kern w:val="2"/>
                <w:szCs w:val="24"/>
              </w:rPr>
            </w:pPr>
            <w:r>
              <w:rPr>
                <w:b/>
                <w:bCs/>
                <w:kern w:val="2"/>
                <w:szCs w:val="24"/>
              </w:rPr>
              <w:t>12. SUTARTIES NUTRAUKIMAS</w:t>
            </w:r>
          </w:p>
        </w:tc>
      </w:tr>
      <w:tr w:rsidR="00B150A5" w14:paraId="69741032" w14:textId="77777777" w:rsidTr="00F64E68">
        <w:trPr>
          <w:trHeight w:val="300"/>
        </w:trPr>
        <w:tc>
          <w:tcPr>
            <w:tcW w:w="2532" w:type="dxa"/>
          </w:tcPr>
          <w:p w14:paraId="13EF0C52" w14:textId="77777777" w:rsidR="00B150A5" w:rsidRDefault="00B150A5" w:rsidP="00B150A5">
            <w:pPr>
              <w:rPr>
                <w:b/>
                <w:bCs/>
                <w:kern w:val="2"/>
                <w:szCs w:val="24"/>
              </w:rPr>
            </w:pPr>
            <w:r>
              <w:rPr>
                <w:b/>
                <w:bCs/>
                <w:kern w:val="2"/>
                <w:szCs w:val="24"/>
              </w:rPr>
              <w:t>12.1. Sutarties nutraukimo pagrindai</w:t>
            </w:r>
          </w:p>
        </w:tc>
        <w:tc>
          <w:tcPr>
            <w:tcW w:w="7003" w:type="dxa"/>
            <w:gridSpan w:val="4"/>
          </w:tcPr>
          <w:p w14:paraId="54B872AA" w14:textId="77777777" w:rsidR="00B150A5" w:rsidRPr="00D91ED2" w:rsidRDefault="00B150A5" w:rsidP="00B150A5">
            <w:pPr>
              <w:jc w:val="both"/>
              <w:rPr>
                <w:kern w:val="2"/>
                <w:szCs w:val="24"/>
              </w:rPr>
            </w:pPr>
            <w:r w:rsidRPr="00D91ED2">
              <w:rPr>
                <w:kern w:val="2"/>
                <w:szCs w:val="24"/>
              </w:rPr>
              <w:t>12.1.1. Sutartis gali būti nutraukiama rašytiniu Šalių susitarimu arba vienašališkai, Bendrosiose sąlygose ir šiais Specialiosiose sąlygose nurodytais atvejais ir nustatyta tvarka.</w:t>
            </w:r>
          </w:p>
          <w:p w14:paraId="4313CB89" w14:textId="337CDFE7" w:rsidR="00B150A5" w:rsidRPr="00D91ED2" w:rsidRDefault="00B150A5" w:rsidP="00B150A5">
            <w:pPr>
              <w:jc w:val="both"/>
              <w:rPr>
                <w:kern w:val="2"/>
                <w:szCs w:val="24"/>
              </w:rPr>
            </w:pPr>
            <w:r w:rsidRPr="00D91ED2">
              <w:rPr>
                <w:kern w:val="2"/>
                <w:szCs w:val="24"/>
              </w:rPr>
              <w:t>12.1.2. Pirkėjas turi teisę vienašališkai nutraukti Sutartį, raštu įspėjęs Tiekėją prieš ne trumpesnį nei 10 (dešimties) dienų terminą, jeigu Tiekėjas nesilaiko Bendrųjų sąlygų 15</w:t>
            </w:r>
            <w:r w:rsidRPr="00D91ED2">
              <w:rPr>
                <w:kern w:val="2"/>
                <w:szCs w:val="24"/>
                <w:vertAlign w:val="superscript"/>
              </w:rPr>
              <w:t>2</w:t>
            </w:r>
            <w:r w:rsidRPr="00D91ED2">
              <w:rPr>
                <w:kern w:val="2"/>
                <w:szCs w:val="24"/>
              </w:rPr>
              <w:t xml:space="preserve">.1 papunktyje nurodytos Tiekėjų etikos kodekso nuostatos ir per Pirkėjo nurodytą protingą terminą neištaiso nustatytų pažeidimų arba paaiškėja, kad padarytų pažeidimų ištaisyti negalima. </w:t>
            </w:r>
          </w:p>
        </w:tc>
      </w:tr>
      <w:tr w:rsidR="00B150A5" w14:paraId="6A1E100A" w14:textId="77777777" w:rsidTr="00F64E68">
        <w:trPr>
          <w:trHeight w:val="300"/>
        </w:trPr>
        <w:tc>
          <w:tcPr>
            <w:tcW w:w="2532" w:type="dxa"/>
          </w:tcPr>
          <w:p w14:paraId="249E4EAB" w14:textId="77777777" w:rsidR="00B150A5" w:rsidRDefault="00B150A5" w:rsidP="00B150A5">
            <w:pPr>
              <w:rPr>
                <w:b/>
                <w:bCs/>
                <w:kern w:val="2"/>
                <w:szCs w:val="24"/>
              </w:rPr>
            </w:pPr>
            <w:r>
              <w:rPr>
                <w:b/>
                <w:bCs/>
                <w:kern w:val="2"/>
                <w:szCs w:val="24"/>
              </w:rPr>
              <w:t>12.2. Esminiai Sutarties pažeidimai</w:t>
            </w:r>
          </w:p>
          <w:p w14:paraId="683CBD4D" w14:textId="77777777" w:rsidR="00B150A5" w:rsidRDefault="00B150A5" w:rsidP="00B150A5">
            <w:pPr>
              <w:rPr>
                <w:b/>
                <w:bCs/>
                <w:kern w:val="2"/>
                <w:szCs w:val="24"/>
              </w:rPr>
            </w:pPr>
          </w:p>
        </w:tc>
        <w:tc>
          <w:tcPr>
            <w:tcW w:w="7003" w:type="dxa"/>
            <w:gridSpan w:val="4"/>
          </w:tcPr>
          <w:p w14:paraId="7D37223D" w14:textId="062BC7D7" w:rsidR="00B150A5" w:rsidRPr="00D91ED2" w:rsidRDefault="00B150A5" w:rsidP="00B150A5">
            <w:pPr>
              <w:jc w:val="both"/>
              <w:rPr>
                <w:kern w:val="2"/>
                <w:szCs w:val="24"/>
              </w:rPr>
            </w:pPr>
            <w:r w:rsidRPr="00D91ED2">
              <w:rPr>
                <w:kern w:val="2"/>
                <w:szCs w:val="24"/>
              </w:rPr>
              <w:t>12.2.1. jeigu Tiekėjas nevykdo prisiimtų įsipareigojimų už Sutartyje nustatytą Sutarties kainą;</w:t>
            </w:r>
          </w:p>
          <w:p w14:paraId="4729743F" w14:textId="77777777" w:rsidR="00B150A5" w:rsidRPr="00D91ED2" w:rsidRDefault="00B150A5" w:rsidP="00B150A5">
            <w:pPr>
              <w:jc w:val="both"/>
              <w:rPr>
                <w:kern w:val="2"/>
                <w:szCs w:val="24"/>
              </w:rPr>
            </w:pPr>
            <w:r w:rsidRPr="00D91ED2">
              <w:rPr>
                <w:kern w:val="2"/>
                <w:szCs w:val="24"/>
              </w:rPr>
              <w:t>12.2.2. jeigu Tiekėjas nesilaiko Sutartyje nustatytų Prekių tiekimo terminų 2 (du) kartus iš eilės arba vėluoja pristatyti Prekes daugiau nei 20 (dvidešimt) dienų Sutartyje nustatytu Prekių pristatymo terminu;</w:t>
            </w:r>
          </w:p>
          <w:p w14:paraId="1C5D78EB" w14:textId="5971474F" w:rsidR="00B150A5" w:rsidRPr="00D91ED2" w:rsidRDefault="00B150A5" w:rsidP="00B150A5">
            <w:pPr>
              <w:jc w:val="both"/>
              <w:rPr>
                <w:kern w:val="2"/>
                <w:szCs w:val="24"/>
              </w:rPr>
            </w:pPr>
            <w:r w:rsidRPr="00D91ED2">
              <w:rPr>
                <w:kern w:val="2"/>
                <w:szCs w:val="24"/>
              </w:rPr>
              <w:t>12.2.3. Tiekėjas daugiau kaip 2 (du) kartus pristato Prekes, kurios neatitinka Sutartyje nustatytų reikalavimų Prekėms;</w:t>
            </w:r>
          </w:p>
          <w:p w14:paraId="48F495A7" w14:textId="77777777" w:rsidR="00B150A5" w:rsidRDefault="00B150A5" w:rsidP="00B150A5">
            <w:pPr>
              <w:tabs>
                <w:tab w:val="left" w:pos="567"/>
                <w:tab w:val="left" w:pos="851"/>
                <w:tab w:val="left" w:pos="992"/>
                <w:tab w:val="left" w:pos="1134"/>
              </w:tabs>
              <w:spacing w:line="257" w:lineRule="auto"/>
              <w:jc w:val="both"/>
              <w:rPr>
                <w:rFonts w:eastAsia="Arial"/>
                <w:color w:val="FF0000"/>
                <w:kern w:val="2"/>
                <w:szCs w:val="24"/>
              </w:rPr>
            </w:pPr>
            <w:r w:rsidRPr="00D91ED2">
              <w:rPr>
                <w:kern w:val="2"/>
                <w:szCs w:val="24"/>
              </w:rPr>
              <w:t xml:space="preserve">12.2.4. Tiekėjas pažeidžia Bendrųjų sąlygų nuostatas dėl Sutarties vykdymui pasitelkiamų naujų </w:t>
            </w:r>
            <w:proofErr w:type="spellStart"/>
            <w:r w:rsidRPr="00D91ED2">
              <w:rPr>
                <w:kern w:val="2"/>
                <w:szCs w:val="24"/>
              </w:rPr>
              <w:t>subtiekėjų</w:t>
            </w:r>
            <w:proofErr w:type="spellEnd"/>
            <w:r w:rsidRPr="00D91ED2">
              <w:rPr>
                <w:kern w:val="2"/>
                <w:szCs w:val="24"/>
              </w:rPr>
              <w:t xml:space="preserve"> ir (ar specialistų) / esamų </w:t>
            </w:r>
            <w:proofErr w:type="spellStart"/>
            <w:r w:rsidRPr="00D91ED2">
              <w:rPr>
                <w:kern w:val="2"/>
                <w:szCs w:val="24"/>
              </w:rPr>
              <w:t>subtiekėjų</w:t>
            </w:r>
            <w:proofErr w:type="spellEnd"/>
            <w:r w:rsidRPr="00D91ED2">
              <w:rPr>
                <w:kern w:val="2"/>
                <w:szCs w:val="24"/>
              </w:rPr>
              <w:t xml:space="preserve"> ir (ar) specialistų keitimo.</w:t>
            </w:r>
          </w:p>
        </w:tc>
      </w:tr>
      <w:tr w:rsidR="00B150A5" w14:paraId="09DAF4BD" w14:textId="77777777" w:rsidTr="00F64E68">
        <w:trPr>
          <w:trHeight w:val="300"/>
        </w:trPr>
        <w:tc>
          <w:tcPr>
            <w:tcW w:w="9535" w:type="dxa"/>
            <w:gridSpan w:val="5"/>
          </w:tcPr>
          <w:p w14:paraId="1E5A50D0" w14:textId="77777777" w:rsidR="00B150A5" w:rsidRDefault="00B150A5" w:rsidP="00B150A5">
            <w:pPr>
              <w:jc w:val="center"/>
              <w:rPr>
                <w:kern w:val="2"/>
                <w:szCs w:val="24"/>
              </w:rPr>
            </w:pPr>
            <w:r>
              <w:rPr>
                <w:b/>
                <w:bCs/>
                <w:kern w:val="2"/>
                <w:szCs w:val="24"/>
              </w:rPr>
              <w:t xml:space="preserve">13. APLINKOSAUGINIAI IR SOCIALINIAI KRITERIJAI </w:t>
            </w:r>
            <w:r>
              <w:rPr>
                <w:kern w:val="2"/>
                <w:szCs w:val="24"/>
              </w:rPr>
              <w:t>(</w:t>
            </w:r>
            <w:r>
              <w:rPr>
                <w:color w:val="0070C0"/>
                <w:kern w:val="2"/>
                <w:szCs w:val="24"/>
              </w:rPr>
              <w:t>taikoma, jeigu aplinkosauginiai ir (arba) socialiniai kriterijai nustatomi kaip Sutarties vykdymo sąlygos</w:t>
            </w:r>
            <w:r>
              <w:rPr>
                <w:kern w:val="2"/>
                <w:szCs w:val="24"/>
              </w:rPr>
              <w:t>)</w:t>
            </w:r>
          </w:p>
        </w:tc>
      </w:tr>
      <w:tr w:rsidR="00B150A5" w14:paraId="36C78BF6" w14:textId="77777777" w:rsidTr="00F64E68">
        <w:trPr>
          <w:trHeight w:val="300"/>
        </w:trPr>
        <w:tc>
          <w:tcPr>
            <w:tcW w:w="2532" w:type="dxa"/>
          </w:tcPr>
          <w:p w14:paraId="2FEB9A7A" w14:textId="77777777" w:rsidR="00B150A5" w:rsidRDefault="00B150A5" w:rsidP="00B150A5">
            <w:pPr>
              <w:rPr>
                <w:b/>
                <w:bCs/>
                <w:kern w:val="2"/>
                <w:szCs w:val="24"/>
              </w:rPr>
            </w:pPr>
            <w:r>
              <w:rPr>
                <w:b/>
                <w:bCs/>
                <w:kern w:val="2"/>
                <w:szCs w:val="24"/>
              </w:rPr>
              <w:t>13.1. Aplinkosauginių kriterijų nustatymo teisinis pagrindas</w:t>
            </w:r>
          </w:p>
        </w:tc>
        <w:tc>
          <w:tcPr>
            <w:tcW w:w="7003" w:type="dxa"/>
            <w:gridSpan w:val="4"/>
          </w:tcPr>
          <w:p w14:paraId="45BE7627" w14:textId="7A220BEA" w:rsidR="00B150A5" w:rsidRDefault="00B150A5" w:rsidP="00B150A5">
            <w:pPr>
              <w:jc w:val="both"/>
              <w:rPr>
                <w:b/>
                <w:bCs/>
                <w:kern w:val="2"/>
                <w:szCs w:val="24"/>
              </w:rPr>
            </w:pPr>
            <w:r w:rsidRPr="0009295F">
              <w:rPr>
                <w:lang w:eastAsia="ar-SA"/>
              </w:rPr>
              <w:t xml:space="preserve">Aplinkosauginiai kriterijai Paslaugoms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4.4.3 papunkčiu (perkama tik nematerialaus pobūdžio (intelektinė) ar kitokia paslauga, nesusijusi su materialaus objekto sukūrimu, kurios teikimo metu nėra numatomas reikšmingas neigiamas poveikis aplinkai, nesukuriamas taršos šaltinis ir negeneruojamos atliekos). </w:t>
            </w:r>
          </w:p>
        </w:tc>
      </w:tr>
      <w:tr w:rsidR="00B150A5" w14:paraId="6F844067" w14:textId="77777777" w:rsidTr="00F64E68">
        <w:trPr>
          <w:trHeight w:val="300"/>
        </w:trPr>
        <w:tc>
          <w:tcPr>
            <w:tcW w:w="2532" w:type="dxa"/>
          </w:tcPr>
          <w:p w14:paraId="20513562" w14:textId="77777777" w:rsidR="00B150A5" w:rsidRDefault="00B150A5" w:rsidP="00B150A5">
            <w:pPr>
              <w:rPr>
                <w:b/>
                <w:bCs/>
                <w:kern w:val="2"/>
                <w:szCs w:val="24"/>
              </w:rPr>
            </w:pPr>
            <w:r>
              <w:rPr>
                <w:b/>
                <w:bCs/>
                <w:kern w:val="2"/>
                <w:szCs w:val="24"/>
              </w:rPr>
              <w:lastRenderedPageBreak/>
              <w:t>13.2.  Su perkamomis Prekėmis susiję socialiniai kriterijai</w:t>
            </w:r>
          </w:p>
        </w:tc>
        <w:tc>
          <w:tcPr>
            <w:tcW w:w="7003" w:type="dxa"/>
            <w:gridSpan w:val="4"/>
          </w:tcPr>
          <w:p w14:paraId="6679C259" w14:textId="77777777" w:rsidR="00B150A5" w:rsidRDefault="00B150A5" w:rsidP="00B150A5">
            <w:pPr>
              <w:jc w:val="both"/>
              <w:rPr>
                <w:color w:val="000000"/>
                <w:kern w:val="2"/>
                <w:szCs w:val="24"/>
                <w:shd w:val="clear" w:color="auto" w:fill="FFFFFF"/>
              </w:rPr>
            </w:pPr>
            <w:r>
              <w:rPr>
                <w:color w:val="000000"/>
                <w:kern w:val="2"/>
                <w:szCs w:val="24"/>
                <w:shd w:val="clear" w:color="auto" w:fill="FFFFFF"/>
              </w:rPr>
              <w:t>Netaikoma</w:t>
            </w:r>
          </w:p>
          <w:p w14:paraId="6821B0B0" w14:textId="77777777" w:rsidR="00B150A5" w:rsidRDefault="00B150A5" w:rsidP="00B150A5">
            <w:pPr>
              <w:jc w:val="both"/>
              <w:rPr>
                <w:color w:val="0070C0"/>
                <w:kern w:val="2"/>
                <w:szCs w:val="24"/>
              </w:rPr>
            </w:pPr>
          </w:p>
        </w:tc>
      </w:tr>
      <w:tr w:rsidR="00B150A5" w14:paraId="6B7121B8" w14:textId="77777777" w:rsidTr="00F64E68">
        <w:trPr>
          <w:trHeight w:val="300"/>
        </w:trPr>
        <w:tc>
          <w:tcPr>
            <w:tcW w:w="9535" w:type="dxa"/>
            <w:gridSpan w:val="5"/>
          </w:tcPr>
          <w:p w14:paraId="3FA7A1E9" w14:textId="4B62A1CF" w:rsidR="00B150A5" w:rsidRDefault="00B150A5" w:rsidP="00B150A5">
            <w:pPr>
              <w:jc w:val="center"/>
              <w:rPr>
                <w:b/>
                <w:bCs/>
                <w:kern w:val="2"/>
                <w:szCs w:val="24"/>
              </w:rPr>
            </w:pPr>
            <w:r>
              <w:rPr>
                <w:b/>
                <w:bCs/>
                <w:kern w:val="2"/>
                <w:szCs w:val="24"/>
              </w:rPr>
              <w:t>14. BENDRŲJŲ SĄLYGŲ PAKEITIMAI IR PAPILDYMAI</w:t>
            </w:r>
          </w:p>
          <w:p w14:paraId="1CFB301A" w14:textId="21E66A0D" w:rsidR="00B150A5" w:rsidRDefault="00B150A5" w:rsidP="00B150A5">
            <w:pPr>
              <w:jc w:val="center"/>
              <w:rPr>
                <w:kern w:val="2"/>
                <w:szCs w:val="24"/>
              </w:rPr>
            </w:pPr>
            <w:r>
              <w:rPr>
                <w:kern w:val="2"/>
                <w:szCs w:val="24"/>
              </w:rPr>
              <w:t>(jeigu būtina dėl konkretaus Sutarties dalyko specifikos)</w:t>
            </w:r>
          </w:p>
        </w:tc>
      </w:tr>
      <w:tr w:rsidR="00B150A5" w14:paraId="05F34C59" w14:textId="77777777" w:rsidTr="00F64E68">
        <w:trPr>
          <w:trHeight w:val="300"/>
        </w:trPr>
        <w:tc>
          <w:tcPr>
            <w:tcW w:w="2532" w:type="dxa"/>
          </w:tcPr>
          <w:p w14:paraId="6E278C99" w14:textId="77777777" w:rsidR="00B150A5" w:rsidRDefault="00B150A5" w:rsidP="00B150A5">
            <w:pPr>
              <w:rPr>
                <w:b/>
                <w:bCs/>
                <w:kern w:val="2"/>
                <w:szCs w:val="24"/>
              </w:rPr>
            </w:pPr>
            <w:r>
              <w:rPr>
                <w:b/>
                <w:bCs/>
                <w:kern w:val="2"/>
                <w:szCs w:val="24"/>
              </w:rPr>
              <w:t xml:space="preserve">14.1. </w:t>
            </w:r>
          </w:p>
        </w:tc>
        <w:tc>
          <w:tcPr>
            <w:tcW w:w="7003" w:type="dxa"/>
            <w:gridSpan w:val="4"/>
          </w:tcPr>
          <w:p w14:paraId="7E49B40D" w14:textId="77777777" w:rsidR="00B150A5" w:rsidRDefault="00B150A5" w:rsidP="00B150A5">
            <w:pPr>
              <w:jc w:val="both"/>
              <w:rPr>
                <w:color w:val="4472C4"/>
                <w:kern w:val="2"/>
                <w:szCs w:val="24"/>
              </w:rPr>
            </w:pPr>
            <w:r>
              <w:rPr>
                <w:color w:val="4472C4"/>
                <w:kern w:val="2"/>
                <w:szCs w:val="24"/>
              </w:rPr>
              <w:t>(pildyti jei keičiamas Sutarties Bendrųjų sąlygų punktas, jį išdėstant nauja redakcija):</w:t>
            </w:r>
          </w:p>
          <w:p w14:paraId="6C8D5B45" w14:textId="77777777" w:rsidR="00B150A5" w:rsidRDefault="00B150A5" w:rsidP="00B150A5">
            <w:pPr>
              <w:jc w:val="both"/>
              <w:rPr>
                <w:kern w:val="2"/>
                <w:szCs w:val="24"/>
              </w:rPr>
            </w:pPr>
            <w:r>
              <w:rPr>
                <w:kern w:val="2"/>
                <w:szCs w:val="24"/>
              </w:rPr>
              <w:t>Šalys susitaria pakeisti nurodytą Sutarties Bendrųjų sąlygų punktą ir išdėstyti jį nauja redakcija: ____.</w:t>
            </w:r>
          </w:p>
        </w:tc>
      </w:tr>
      <w:tr w:rsidR="00B150A5" w14:paraId="2FDE211A" w14:textId="77777777" w:rsidTr="00F64E68">
        <w:trPr>
          <w:trHeight w:val="300"/>
        </w:trPr>
        <w:tc>
          <w:tcPr>
            <w:tcW w:w="2532" w:type="dxa"/>
          </w:tcPr>
          <w:p w14:paraId="61C4A38F" w14:textId="77777777" w:rsidR="00B150A5" w:rsidRDefault="00B150A5" w:rsidP="00B150A5">
            <w:pPr>
              <w:rPr>
                <w:b/>
                <w:bCs/>
                <w:kern w:val="2"/>
                <w:szCs w:val="24"/>
              </w:rPr>
            </w:pPr>
            <w:r>
              <w:rPr>
                <w:b/>
                <w:bCs/>
                <w:kern w:val="2"/>
                <w:szCs w:val="24"/>
              </w:rPr>
              <w:t>14.2.</w:t>
            </w:r>
          </w:p>
        </w:tc>
        <w:tc>
          <w:tcPr>
            <w:tcW w:w="7003" w:type="dxa"/>
            <w:gridSpan w:val="4"/>
          </w:tcPr>
          <w:p w14:paraId="4FC38BC0" w14:textId="77777777" w:rsidR="00B150A5" w:rsidRDefault="00B150A5" w:rsidP="00B150A5">
            <w:pPr>
              <w:jc w:val="both"/>
              <w:rPr>
                <w:kern w:val="2"/>
                <w:szCs w:val="24"/>
              </w:rPr>
            </w:pPr>
            <w:r>
              <w:rPr>
                <w:kern w:val="2"/>
                <w:szCs w:val="24"/>
              </w:rPr>
              <w:t xml:space="preserve">14.2.1. Šalys susitaria papildyti Sutarties Bendrąsias sąlygas nurodytais punktais, tačiau kitų punktų numeracijos nekeisti: </w:t>
            </w:r>
          </w:p>
          <w:p w14:paraId="5B39CA8F" w14:textId="3ADD2743" w:rsidR="00B150A5" w:rsidRPr="00707EDA" w:rsidRDefault="00B150A5" w:rsidP="00B150A5">
            <w:pPr>
              <w:jc w:val="both"/>
              <w:rPr>
                <w:rFonts w:eastAsia="Aptos"/>
                <w:szCs w:val="24"/>
                <w14:ligatures w14:val="standardContextual"/>
              </w:rPr>
            </w:pPr>
            <w:r>
              <w:rPr>
                <w:kern w:val="2"/>
                <w:szCs w:val="24"/>
              </w:rPr>
              <w:t xml:space="preserve"> „</w:t>
            </w:r>
            <w:r w:rsidRPr="008079D9">
              <w:rPr>
                <w:rFonts w:eastAsia="Aptos"/>
                <w:szCs w:val="24"/>
                <w14:ligatures w14:val="standardContextual"/>
              </w:rPr>
              <w:t>3.1.</w:t>
            </w:r>
            <w:r>
              <w:rPr>
                <w:rFonts w:eastAsia="Aptos"/>
                <w:szCs w:val="24"/>
                <w14:ligatures w14:val="standardContextual"/>
              </w:rPr>
              <w:t>4</w:t>
            </w:r>
            <w:r w:rsidRPr="00707EDA">
              <w:rPr>
                <w:rFonts w:eastAsia="Aptos"/>
                <w:szCs w:val="24"/>
                <w14:ligatures w14:val="standardContextual"/>
              </w:rPr>
              <w:t xml:space="preserve">. Tiekėjas turi užtikrinti Pirkėjui </w:t>
            </w:r>
            <w:r>
              <w:rPr>
                <w:rFonts w:eastAsia="Aptos"/>
                <w:szCs w:val="24"/>
                <w14:ligatures w14:val="standardContextual"/>
              </w:rPr>
              <w:t>tiekiamų</w:t>
            </w:r>
            <w:r w:rsidRPr="00707EDA">
              <w:rPr>
                <w:rFonts w:eastAsia="Aptos"/>
                <w:szCs w:val="24"/>
                <w14:ligatures w14:val="standardContextual"/>
              </w:rPr>
              <w:t xml:space="preserve"> p</w:t>
            </w:r>
            <w:r>
              <w:rPr>
                <w:rFonts w:eastAsia="Aptos"/>
                <w:szCs w:val="24"/>
                <w14:ligatures w14:val="standardContextual"/>
              </w:rPr>
              <w:t>rekių</w:t>
            </w:r>
            <w:r w:rsidRPr="00707EDA">
              <w:rPr>
                <w:rFonts w:eastAsia="Aptos"/>
                <w:szCs w:val="24"/>
                <w14:ligatures w14:val="standardContextual"/>
              </w:rPr>
              <w:t xml:space="preserve"> saugumą, vadovaudamasis Lietuvos Respublikos kibernetinio saugumo įstatymu, Kibernetinio saugumo reikalavimų aprašu, patvirtintu Lietuvos Respublikos Vyriausybės 2018 m. rugpjūčio 13 d. nutarimu Nr. 818 „Dėl Lietuvos Respublikos kibernetinio saugumo įstatymo įgyvendinimo“ (toliau – Aprašas);</w:t>
            </w:r>
          </w:p>
          <w:p w14:paraId="531CB8A0" w14:textId="5E08DC28" w:rsidR="00B150A5" w:rsidRPr="00707EDA" w:rsidRDefault="00B150A5" w:rsidP="00B150A5">
            <w:pPr>
              <w:jc w:val="both"/>
              <w:rPr>
                <w:color w:val="000000"/>
                <w:szCs w:val="24"/>
              </w:rPr>
            </w:pPr>
            <w:r w:rsidRPr="00707EDA">
              <w:rPr>
                <w:rFonts w:eastAsia="Aptos"/>
                <w:szCs w:val="24"/>
                <w14:ligatures w14:val="standardContextual"/>
              </w:rPr>
              <w:t>3.1.</w:t>
            </w:r>
            <w:r>
              <w:rPr>
                <w:rFonts w:eastAsia="Aptos"/>
                <w:szCs w:val="24"/>
                <w14:ligatures w14:val="standardContextual"/>
              </w:rPr>
              <w:t>5</w:t>
            </w:r>
            <w:r w:rsidRPr="00707EDA">
              <w:rPr>
                <w:rFonts w:eastAsia="Aptos"/>
                <w:szCs w:val="24"/>
                <w14:ligatures w14:val="standardContextual"/>
              </w:rPr>
              <w:t xml:space="preserve">. </w:t>
            </w:r>
            <w:r w:rsidRPr="00707EDA">
              <w:rPr>
                <w:szCs w:val="24"/>
              </w:rPr>
              <w:t xml:space="preserve">Tiekėjas turi atitikti Apraše </w:t>
            </w:r>
            <w:r w:rsidRPr="00707EDA">
              <w:rPr>
                <w:color w:val="000000"/>
                <w:szCs w:val="24"/>
              </w:rPr>
              <w:t>nustatytus kibernetinio saugumo reikalavimus;</w:t>
            </w:r>
          </w:p>
          <w:p w14:paraId="0FE3A274" w14:textId="669D6744" w:rsidR="00B150A5" w:rsidRPr="008079D9" w:rsidRDefault="00B150A5" w:rsidP="00B150A5">
            <w:pPr>
              <w:jc w:val="both"/>
              <w:rPr>
                <w:rFonts w:eastAsia="Aptos"/>
                <w:szCs w:val="24"/>
                <w14:ligatures w14:val="standardContextual"/>
              </w:rPr>
            </w:pPr>
            <w:r>
              <w:rPr>
                <w:rFonts w:eastAsia="Aptos"/>
                <w:szCs w:val="24"/>
                <w14:ligatures w14:val="standardContextual"/>
              </w:rPr>
              <w:t xml:space="preserve">3.1.6. </w:t>
            </w:r>
            <w:r w:rsidRPr="00707EDA">
              <w:rPr>
                <w:rFonts w:eastAsia="Aptos"/>
                <w:szCs w:val="24"/>
                <w14:ligatures w14:val="standardContextual"/>
              </w:rPr>
              <w:t>Tiekėjo patalpos, įranga, tinklų ir informacinių sistemų priežiūra, informacijos perdavimas tinklais turi</w:t>
            </w:r>
            <w:r w:rsidRPr="008079D9">
              <w:rPr>
                <w:rFonts w:eastAsia="Aptos"/>
                <w:szCs w:val="24"/>
                <w14:ligatures w14:val="standardContextual"/>
              </w:rPr>
              <w:t xml:space="preserve"> atitikti Apraše nurodytus reikalavimus ir, esant Pirkėjo prašymui, </w:t>
            </w:r>
            <w:r>
              <w:rPr>
                <w:rFonts w:eastAsia="Aptos"/>
                <w:szCs w:val="24"/>
                <w14:ligatures w14:val="standardContextual"/>
              </w:rPr>
              <w:t xml:space="preserve">Tiekėjas įsipareigoja </w:t>
            </w:r>
            <w:r w:rsidRPr="008079D9">
              <w:rPr>
                <w:rFonts w:eastAsia="Aptos"/>
                <w:szCs w:val="24"/>
                <w14:ligatures w14:val="standardContextual"/>
              </w:rPr>
              <w:t>pateikti atitikties įrodymus;</w:t>
            </w:r>
          </w:p>
          <w:p w14:paraId="2ADBE4D4" w14:textId="772BDBED" w:rsidR="00B150A5" w:rsidRPr="008079D9" w:rsidRDefault="00B150A5" w:rsidP="00B150A5">
            <w:pPr>
              <w:jc w:val="both"/>
              <w:rPr>
                <w:rFonts w:eastAsia="Aptos"/>
                <w:szCs w:val="24"/>
                <w14:ligatures w14:val="standardContextual"/>
              </w:rPr>
            </w:pPr>
            <w:r w:rsidRPr="008079D9">
              <w:rPr>
                <w:rFonts w:eastAsia="Aptos"/>
                <w:szCs w:val="24"/>
                <w14:ligatures w14:val="standardContextual"/>
              </w:rPr>
              <w:t>3.1.</w:t>
            </w:r>
            <w:r>
              <w:rPr>
                <w:rFonts w:eastAsia="Aptos"/>
                <w:szCs w:val="24"/>
                <w14:ligatures w14:val="standardContextual"/>
              </w:rPr>
              <w:t>7</w:t>
            </w:r>
            <w:r w:rsidRPr="008079D9">
              <w:rPr>
                <w:rFonts w:eastAsia="Aptos"/>
                <w:szCs w:val="24"/>
                <w14:ligatures w14:val="standardContextual"/>
              </w:rPr>
              <w:t xml:space="preserve">. Pirkėjas arba jo įgaliotas (-i) paslaugų teikėjas (-ai) turi teisę atlikti Tiekėjo atitikties Aprašui auditą (įskaitant neplaninį) ir Tiekėjas įsipareigoja sudaryti sąlygas tokiam auditui atlikti Sutarties vykdymo laikotarpiu; </w:t>
            </w:r>
          </w:p>
          <w:p w14:paraId="50E664B1" w14:textId="02F32AD1" w:rsidR="00B150A5" w:rsidRPr="008079D9" w:rsidRDefault="00B150A5" w:rsidP="00B150A5">
            <w:pPr>
              <w:jc w:val="both"/>
              <w:rPr>
                <w:rFonts w:eastAsia="Aptos"/>
                <w:szCs w:val="24"/>
                <w14:ligatures w14:val="standardContextual"/>
              </w:rPr>
            </w:pPr>
            <w:r w:rsidRPr="008079D9">
              <w:rPr>
                <w:rFonts w:eastAsia="Aptos"/>
                <w:szCs w:val="24"/>
                <w14:ligatures w14:val="standardContextual"/>
              </w:rPr>
              <w:t>3.1.</w:t>
            </w:r>
            <w:r>
              <w:rPr>
                <w:rFonts w:eastAsia="Aptos"/>
                <w:szCs w:val="24"/>
                <w14:ligatures w14:val="standardContextual"/>
              </w:rPr>
              <w:t>8</w:t>
            </w:r>
            <w:r w:rsidRPr="008079D9">
              <w:rPr>
                <w:rFonts w:eastAsia="Aptos"/>
                <w:szCs w:val="24"/>
                <w14:ligatures w14:val="standardContextual"/>
              </w:rPr>
              <w:t>. Tiekėjas privalo pranešti Pirkėjui apie visus incidentus, susijusius su Pirkėjo tinklų ir informacinėmis sistemomis, kai tik Tiekėjas sužino apie incidentą</w:t>
            </w:r>
            <w:r>
              <w:rPr>
                <w:rFonts w:eastAsia="Aptos"/>
                <w:szCs w:val="24"/>
                <w14:ligatures w14:val="standardContextual"/>
              </w:rPr>
              <w:t>;</w:t>
            </w:r>
            <w:r w:rsidRPr="008079D9">
              <w:rPr>
                <w:rFonts w:eastAsia="Aptos"/>
                <w:szCs w:val="24"/>
                <w14:ligatures w14:val="standardContextual"/>
              </w:rPr>
              <w:t xml:space="preserve"> </w:t>
            </w:r>
          </w:p>
          <w:p w14:paraId="0BF93C7E" w14:textId="1F98CBB0" w:rsidR="00B150A5" w:rsidRDefault="00B150A5" w:rsidP="00B150A5">
            <w:pPr>
              <w:jc w:val="both"/>
              <w:rPr>
                <w:kern w:val="2"/>
                <w:szCs w:val="24"/>
              </w:rPr>
            </w:pPr>
            <w:r w:rsidRPr="008079D9">
              <w:rPr>
                <w:rFonts w:eastAsia="Aptos"/>
                <w:szCs w:val="24"/>
                <w14:ligatures w14:val="standardContextual"/>
              </w:rPr>
              <w:t>3.1.</w:t>
            </w:r>
            <w:r>
              <w:rPr>
                <w:rFonts w:eastAsia="Aptos"/>
                <w:szCs w:val="24"/>
                <w14:ligatures w14:val="standardContextual"/>
              </w:rPr>
              <w:t>9</w:t>
            </w:r>
            <w:r w:rsidRPr="008079D9">
              <w:rPr>
                <w:rFonts w:eastAsia="Aptos"/>
                <w:szCs w:val="24"/>
                <w14:ligatures w14:val="standardContextual"/>
              </w:rPr>
              <w:t xml:space="preserve">. Tiekėjas privalo gražinti Pirkėjui visą, Sutarties vykdymo laikotarpiu, perduotą dokumentaciją susijusią su </w:t>
            </w:r>
            <w:r>
              <w:rPr>
                <w:rFonts w:eastAsia="Aptos"/>
                <w:szCs w:val="24"/>
                <w14:ligatures w14:val="standardContextual"/>
              </w:rPr>
              <w:t>P</w:t>
            </w:r>
            <w:r w:rsidRPr="008079D9">
              <w:rPr>
                <w:rFonts w:eastAsia="Aptos"/>
                <w:szCs w:val="24"/>
                <w14:ligatures w14:val="standardContextual"/>
              </w:rPr>
              <w:t>irkėjo informaciniais ištekliais, arba ją sunaikinti ir tai patvirtinti raštu.</w:t>
            </w:r>
            <w:r>
              <w:rPr>
                <w:rFonts w:eastAsia="Aptos"/>
                <w:szCs w:val="24"/>
                <w14:ligatures w14:val="standardContextual"/>
              </w:rPr>
              <w:t>“</w:t>
            </w:r>
          </w:p>
          <w:p w14:paraId="73925B8D" w14:textId="77777777" w:rsidR="00B150A5" w:rsidRDefault="00B150A5" w:rsidP="00B150A5">
            <w:pPr>
              <w:jc w:val="both"/>
              <w:rPr>
                <w:kern w:val="2"/>
                <w:szCs w:val="24"/>
              </w:rPr>
            </w:pPr>
          </w:p>
          <w:p w14:paraId="50CF2FC0" w14:textId="77777777" w:rsidR="00B150A5" w:rsidRDefault="00B150A5" w:rsidP="00B150A5">
            <w:pPr>
              <w:jc w:val="both"/>
              <w:rPr>
                <w:kern w:val="2"/>
                <w:szCs w:val="24"/>
              </w:rPr>
            </w:pPr>
            <w:r>
              <w:rPr>
                <w:kern w:val="2"/>
                <w:szCs w:val="24"/>
              </w:rPr>
              <w:t>14.2.2. Šalys susitaria papildyti Sutarties Bendrąsias sąlygas papildyti nauju 15</w:t>
            </w:r>
            <w:r>
              <w:rPr>
                <w:kern w:val="2"/>
                <w:szCs w:val="24"/>
                <w:vertAlign w:val="superscript"/>
              </w:rPr>
              <w:t>1</w:t>
            </w:r>
            <w:r>
              <w:rPr>
                <w:kern w:val="2"/>
                <w:szCs w:val="24"/>
              </w:rPr>
              <w:t xml:space="preserve"> skyriumi, kuris išdėstomas taip:</w:t>
            </w:r>
          </w:p>
          <w:p w14:paraId="3767B896" w14:textId="77777777" w:rsidR="00B150A5" w:rsidRDefault="00B150A5" w:rsidP="00B150A5">
            <w:pPr>
              <w:jc w:val="both"/>
              <w:rPr>
                <w:rFonts w:eastAsia="Arial Unicode MS"/>
                <w:b/>
                <w:bCs/>
                <w:caps/>
                <w:spacing w:val="4"/>
                <w:szCs w:val="24"/>
                <w:lang w:eastAsia="lt-LT"/>
              </w:rPr>
            </w:pPr>
            <w:r>
              <w:rPr>
                <w:kern w:val="2"/>
                <w:szCs w:val="24"/>
              </w:rPr>
              <w:t>„15</w:t>
            </w:r>
            <w:r>
              <w:rPr>
                <w:kern w:val="2"/>
                <w:szCs w:val="24"/>
                <w:vertAlign w:val="superscript"/>
              </w:rPr>
              <w:t xml:space="preserve">1 </w:t>
            </w:r>
            <w:r>
              <w:rPr>
                <w:rFonts w:eastAsia="Arial Unicode MS"/>
                <w:b/>
                <w:bCs/>
                <w:spacing w:val="4"/>
                <w:szCs w:val="24"/>
                <w:lang w:eastAsia="lt-LT"/>
              </w:rPr>
              <w:t>ANTIKORUPCINIAI ĮSIPAREIGOJIMAI</w:t>
            </w:r>
          </w:p>
          <w:p w14:paraId="2121122F" w14:textId="77777777" w:rsidR="00B150A5" w:rsidRDefault="00B150A5" w:rsidP="00B150A5">
            <w:pPr>
              <w:jc w:val="both"/>
              <w:rPr>
                <w:rFonts w:eastAsia="Arial Unicode MS"/>
                <w:b/>
                <w:bCs/>
                <w:spacing w:val="4"/>
                <w:szCs w:val="24"/>
                <w:lang w:eastAsia="lt-LT"/>
              </w:rPr>
            </w:pPr>
          </w:p>
          <w:p w14:paraId="0CC357B0" w14:textId="77777777" w:rsidR="00B150A5" w:rsidRDefault="00B150A5" w:rsidP="00B150A5">
            <w:pPr>
              <w:suppressAutoHyphens/>
              <w:ind w:firstLine="562"/>
              <w:jc w:val="both"/>
              <w:rPr>
                <w:rFonts w:eastAsia="Arial Unicode MS"/>
                <w:szCs w:val="24"/>
                <w:bdr w:val="none" w:sz="0" w:space="0" w:color="auto" w:frame="1"/>
                <w:lang w:eastAsia="lt-LT"/>
              </w:rPr>
            </w:pPr>
            <w:r>
              <w:rPr>
                <w:rFonts w:eastAsia="Arial Unicode MS"/>
                <w:szCs w:val="24"/>
                <w:bdr w:val="none" w:sz="0" w:space="0" w:color="auto" w:frame="1"/>
                <w:lang w:eastAsia="lt-LT"/>
              </w:rPr>
              <w:t>15</w:t>
            </w:r>
            <w:r>
              <w:rPr>
                <w:rFonts w:eastAsia="Arial Unicode MS"/>
                <w:szCs w:val="24"/>
                <w:bdr w:val="none" w:sz="0" w:space="0" w:color="auto" w:frame="1"/>
                <w:vertAlign w:val="superscript"/>
                <w:lang w:eastAsia="lt-LT"/>
              </w:rPr>
              <w:t>1</w:t>
            </w:r>
            <w:r>
              <w:rPr>
                <w:rFonts w:eastAsia="Arial Unicode MS"/>
                <w:szCs w:val="24"/>
                <w:bdr w:val="none" w:sz="0" w:space="0" w:color="auto" w:frame="1"/>
                <w:lang w:eastAsia="lt-LT"/>
              </w:rPr>
              <w:t>.1. Tiekėjas įsipareigoja santykiuose su Pirkėju užtikrinti, kad Tiekėjo darbuotojai ir kiti jo vardu veikiantys asmenys nesiims neteisėtų veiksmų, siekdami daryti įtaką Pirkėjo sprendimams, gauti konfidencialios informacijos.</w:t>
            </w:r>
          </w:p>
          <w:p w14:paraId="3D07C0C5" w14:textId="77777777" w:rsidR="00B150A5" w:rsidRDefault="00B150A5" w:rsidP="00B150A5">
            <w:pPr>
              <w:suppressAutoHyphens/>
              <w:ind w:firstLine="562"/>
              <w:jc w:val="both"/>
              <w:rPr>
                <w:kern w:val="2"/>
                <w:szCs w:val="24"/>
              </w:rPr>
            </w:pPr>
            <w:r>
              <w:rPr>
                <w:rFonts w:eastAsia="Arial Unicode MS"/>
                <w:szCs w:val="24"/>
                <w:bdr w:val="none" w:sz="0" w:space="0" w:color="auto" w:frame="1"/>
                <w:lang w:eastAsia="lt-LT"/>
              </w:rPr>
              <w:t>15</w:t>
            </w:r>
            <w:r>
              <w:rPr>
                <w:rFonts w:eastAsia="Arial Unicode MS"/>
                <w:szCs w:val="24"/>
                <w:bdr w:val="none" w:sz="0" w:space="0" w:color="auto" w:frame="1"/>
                <w:vertAlign w:val="superscript"/>
                <w:lang w:eastAsia="lt-LT"/>
              </w:rPr>
              <w:t>1</w:t>
            </w:r>
            <w:r>
              <w:rPr>
                <w:rFonts w:eastAsia="Arial Unicode MS"/>
                <w:szCs w:val="24"/>
                <w:bdr w:val="none" w:sz="0" w:space="0" w:color="auto" w:frame="1"/>
                <w:lang w:eastAsia="lt-LT"/>
              </w:rPr>
              <w:t>.2. Sutarties Šalys įsipareigoja apie korupcinio pobūdžio veikas, susijusias su šios Sutarties vykdymu, pranešti teisės aktų nustatyta tvarka.“.</w:t>
            </w:r>
            <w:r>
              <w:rPr>
                <w:kern w:val="2"/>
                <w:szCs w:val="24"/>
              </w:rPr>
              <w:t xml:space="preserve"> </w:t>
            </w:r>
          </w:p>
          <w:p w14:paraId="6D7B2A7E" w14:textId="77777777" w:rsidR="00B150A5" w:rsidRDefault="00B150A5" w:rsidP="00B150A5">
            <w:pPr>
              <w:suppressAutoHyphens/>
              <w:ind w:firstLine="562"/>
              <w:jc w:val="both"/>
              <w:rPr>
                <w:kern w:val="2"/>
                <w:szCs w:val="24"/>
              </w:rPr>
            </w:pPr>
          </w:p>
          <w:p w14:paraId="291A1751" w14:textId="42E82E93" w:rsidR="00B150A5" w:rsidRDefault="00B150A5" w:rsidP="00B150A5">
            <w:pPr>
              <w:jc w:val="both"/>
              <w:rPr>
                <w:kern w:val="2"/>
                <w:szCs w:val="24"/>
              </w:rPr>
            </w:pPr>
            <w:r>
              <w:rPr>
                <w:kern w:val="2"/>
                <w:szCs w:val="24"/>
              </w:rPr>
              <w:t xml:space="preserve">14.2.3. </w:t>
            </w:r>
            <w:r w:rsidR="00676156">
              <w:rPr>
                <w:kern w:val="2"/>
                <w:szCs w:val="24"/>
              </w:rPr>
              <w:t xml:space="preserve">Šalys susitaria papildyti </w:t>
            </w:r>
            <w:r>
              <w:rPr>
                <w:kern w:val="2"/>
                <w:szCs w:val="24"/>
              </w:rPr>
              <w:t>Sutarties Bendr</w:t>
            </w:r>
            <w:r w:rsidR="00676156">
              <w:rPr>
                <w:kern w:val="2"/>
                <w:szCs w:val="24"/>
              </w:rPr>
              <w:t>ąsias</w:t>
            </w:r>
            <w:r>
              <w:rPr>
                <w:kern w:val="2"/>
                <w:szCs w:val="24"/>
              </w:rPr>
              <w:t xml:space="preserve"> sąlyg</w:t>
            </w:r>
            <w:r w:rsidR="00676156">
              <w:rPr>
                <w:kern w:val="2"/>
                <w:szCs w:val="24"/>
              </w:rPr>
              <w:t>a</w:t>
            </w:r>
            <w:r>
              <w:rPr>
                <w:kern w:val="2"/>
                <w:szCs w:val="24"/>
              </w:rPr>
              <w:t>s nauju 15</w:t>
            </w:r>
            <w:r>
              <w:rPr>
                <w:kern w:val="2"/>
                <w:szCs w:val="24"/>
                <w:vertAlign w:val="superscript"/>
              </w:rPr>
              <w:t xml:space="preserve">2 </w:t>
            </w:r>
            <w:r>
              <w:rPr>
                <w:kern w:val="2"/>
                <w:szCs w:val="24"/>
              </w:rPr>
              <w:t xml:space="preserve">skyriumi, kuris išdėstomas taip: </w:t>
            </w:r>
          </w:p>
          <w:p w14:paraId="68FD357F" w14:textId="77777777" w:rsidR="00B150A5" w:rsidRDefault="00B150A5" w:rsidP="00B150A5">
            <w:pPr>
              <w:suppressAutoHyphens/>
              <w:ind w:firstLine="562"/>
              <w:jc w:val="both"/>
              <w:rPr>
                <w:kern w:val="2"/>
                <w:szCs w:val="24"/>
              </w:rPr>
            </w:pPr>
          </w:p>
          <w:p w14:paraId="54FA3662" w14:textId="77777777" w:rsidR="00B150A5" w:rsidRDefault="00B150A5" w:rsidP="00B150A5">
            <w:pPr>
              <w:jc w:val="both"/>
              <w:rPr>
                <w:rFonts w:eastAsia="Arial Unicode MS"/>
                <w:b/>
                <w:bCs/>
                <w:caps/>
                <w:spacing w:val="4"/>
                <w:szCs w:val="24"/>
                <w:lang w:eastAsia="lt-LT"/>
              </w:rPr>
            </w:pPr>
            <w:r>
              <w:rPr>
                <w:kern w:val="2"/>
                <w:szCs w:val="24"/>
              </w:rPr>
              <w:t>„15</w:t>
            </w:r>
            <w:r>
              <w:rPr>
                <w:kern w:val="2"/>
                <w:szCs w:val="24"/>
                <w:vertAlign w:val="superscript"/>
              </w:rPr>
              <w:t xml:space="preserve">2 </w:t>
            </w:r>
            <w:r>
              <w:rPr>
                <w:rFonts w:eastAsia="Arial Unicode MS"/>
                <w:b/>
                <w:bCs/>
                <w:spacing w:val="4"/>
                <w:szCs w:val="24"/>
                <w:lang w:eastAsia="lt-LT"/>
              </w:rPr>
              <w:t>TIEKĖJO ETIŠKAS ELGESYS</w:t>
            </w:r>
          </w:p>
          <w:p w14:paraId="1E052100" w14:textId="77777777" w:rsidR="00B150A5" w:rsidRDefault="00B150A5" w:rsidP="00B150A5">
            <w:pPr>
              <w:suppressAutoHyphens/>
              <w:ind w:firstLine="562"/>
              <w:jc w:val="both"/>
              <w:rPr>
                <w:kern w:val="2"/>
                <w:szCs w:val="24"/>
              </w:rPr>
            </w:pPr>
          </w:p>
          <w:p w14:paraId="45CFB6D8" w14:textId="026F78F8" w:rsidR="00B150A5" w:rsidRDefault="00B150A5" w:rsidP="00B150A5">
            <w:pPr>
              <w:suppressAutoHyphens/>
              <w:ind w:firstLine="562"/>
              <w:jc w:val="both"/>
              <w:rPr>
                <w:kern w:val="2"/>
                <w:szCs w:val="24"/>
              </w:rPr>
            </w:pPr>
            <w:r>
              <w:rPr>
                <w:kern w:val="2"/>
                <w:szCs w:val="24"/>
              </w:rPr>
              <w:t>15</w:t>
            </w:r>
            <w:r>
              <w:rPr>
                <w:kern w:val="2"/>
                <w:szCs w:val="24"/>
                <w:vertAlign w:val="superscript"/>
              </w:rPr>
              <w:t>2</w:t>
            </w:r>
            <w:r>
              <w:rPr>
                <w:kern w:val="2"/>
                <w:szCs w:val="24"/>
              </w:rPr>
              <w:t>.1. Tiekėjas įsipareigoja savo veiklą vykdyti sąžiningai, etiškai, pagal teisės aktų reikalavimus bei laikytis Viešųjų pirkimų tarnybos parengtame (</w:t>
            </w:r>
            <w:hyperlink r:id="rId11" w:history="1">
              <w:r>
                <w:rPr>
                  <w:rStyle w:val="Hipersaitas"/>
                  <w:kern w:val="2"/>
                  <w:szCs w:val="24"/>
                </w:rPr>
                <w:t>viešai skelbiama</w:t>
              </w:r>
              <w:r>
                <w:rPr>
                  <w:rStyle w:val="Hipersaitas"/>
                </w:rPr>
                <w:t>s</w:t>
              </w:r>
            </w:hyperlink>
            <w:r>
              <w:rPr>
                <w:rStyle w:val="Puslapioinaosnuoroda"/>
                <w:kern w:val="2"/>
                <w:szCs w:val="24"/>
              </w:rPr>
              <w:footnoteReference w:id="2"/>
            </w:r>
            <w:r>
              <w:rPr>
                <w:kern w:val="2"/>
                <w:szCs w:val="24"/>
              </w:rPr>
              <w:t>) Tiekėjų etikos kodekso (toliau – Kodeksas) 49 punkte numatytų įsipareigojimų, tai yra:</w:t>
            </w:r>
          </w:p>
          <w:p w14:paraId="4CA65F00" w14:textId="77777777" w:rsidR="00B150A5" w:rsidRDefault="00B150A5" w:rsidP="00B150A5">
            <w:pPr>
              <w:ind w:firstLine="561"/>
              <w:jc w:val="both"/>
              <w:rPr>
                <w:kern w:val="2"/>
                <w:szCs w:val="24"/>
              </w:rPr>
            </w:pPr>
            <w:r>
              <w:rPr>
                <w:kern w:val="2"/>
                <w:szCs w:val="24"/>
              </w:rPr>
              <w:t>15</w:t>
            </w:r>
            <w:r>
              <w:rPr>
                <w:kern w:val="2"/>
                <w:szCs w:val="24"/>
                <w:vertAlign w:val="superscript"/>
              </w:rPr>
              <w:t>2</w:t>
            </w:r>
            <w:r>
              <w:rPr>
                <w:kern w:val="2"/>
                <w:szCs w:val="24"/>
              </w:rPr>
              <w:t>.1.1. nevykdyti veiklos karinę agresiją prieš Ukrainą vykdančiose šalyse ar/ir</w:t>
            </w:r>
          </w:p>
          <w:p w14:paraId="2597575F" w14:textId="77777777" w:rsidR="00B150A5" w:rsidRDefault="00B150A5" w:rsidP="00B150A5">
            <w:pPr>
              <w:ind w:firstLine="561"/>
              <w:jc w:val="both"/>
              <w:rPr>
                <w:kern w:val="2"/>
                <w:szCs w:val="24"/>
              </w:rPr>
            </w:pPr>
            <w:r>
              <w:rPr>
                <w:kern w:val="2"/>
                <w:szCs w:val="24"/>
              </w:rPr>
              <w:t>15</w:t>
            </w:r>
            <w:r>
              <w:rPr>
                <w:kern w:val="2"/>
                <w:szCs w:val="24"/>
                <w:vertAlign w:val="superscript"/>
              </w:rPr>
              <w:t>2</w:t>
            </w:r>
            <w:r>
              <w:rPr>
                <w:kern w:val="2"/>
                <w:szCs w:val="24"/>
              </w:rPr>
              <w:t>.1.2. nebūti įmonių grupės, kurios bet kuris narys vykdo veiklą karinę agresiją prieš Ukrainą vykdančiose šalyse, nariu ir/ar</w:t>
            </w:r>
          </w:p>
          <w:p w14:paraId="39FF9F38" w14:textId="77777777" w:rsidR="00B150A5" w:rsidRDefault="00B150A5" w:rsidP="00B150A5">
            <w:pPr>
              <w:ind w:firstLine="561"/>
              <w:jc w:val="both"/>
              <w:rPr>
                <w:kern w:val="2"/>
                <w:szCs w:val="24"/>
              </w:rPr>
            </w:pPr>
            <w:r>
              <w:rPr>
                <w:kern w:val="2"/>
                <w:szCs w:val="24"/>
              </w:rPr>
              <w:t>15</w:t>
            </w:r>
            <w:r>
              <w:rPr>
                <w:kern w:val="2"/>
                <w:szCs w:val="24"/>
                <w:vertAlign w:val="superscript"/>
              </w:rPr>
              <w:t>2</w:t>
            </w:r>
            <w:r>
              <w:rPr>
                <w:kern w:val="2"/>
                <w:szCs w:val="24"/>
              </w:rPr>
              <w:t>.1.3. nedalyvauti tokios įmonių grupės veikloje per savo vadovą, kito valdymo ar priežiūros organo narius ar kitą asmenį (kitus asmenis), turintį (turinčius) teisę atstovauti tiekėjui ar jį kontroliuoti, jo vardu priimti sprendimą, sudaryti sandorį, asmenį (asmenis), turintį (turinčius) teisę surašyti ir pasirašyti tiekėjo finansinės apskaitos dokumentus, taip pat</w:t>
            </w:r>
          </w:p>
          <w:p w14:paraId="1E8BFAAB" w14:textId="77777777" w:rsidR="00B150A5" w:rsidRDefault="00B150A5" w:rsidP="00B150A5">
            <w:pPr>
              <w:suppressAutoHyphens/>
              <w:ind w:firstLine="561"/>
              <w:jc w:val="both"/>
              <w:rPr>
                <w:kern w:val="2"/>
                <w:szCs w:val="24"/>
              </w:rPr>
            </w:pPr>
            <w:r>
              <w:rPr>
                <w:kern w:val="2"/>
                <w:szCs w:val="24"/>
              </w:rPr>
              <w:t>15</w:t>
            </w:r>
            <w:r>
              <w:rPr>
                <w:kern w:val="2"/>
                <w:szCs w:val="24"/>
                <w:vertAlign w:val="superscript"/>
              </w:rPr>
              <w:t>2</w:t>
            </w:r>
            <w:r>
              <w:rPr>
                <w:kern w:val="2"/>
                <w:szCs w:val="24"/>
              </w:rPr>
              <w:t xml:space="preserve">.1.4. nesiremti pajėgumais ir (ar) nesudaryti </w:t>
            </w:r>
            <w:proofErr w:type="spellStart"/>
            <w:r>
              <w:rPr>
                <w:kern w:val="2"/>
                <w:szCs w:val="24"/>
              </w:rPr>
              <w:t>subtiekimo</w:t>
            </w:r>
            <w:proofErr w:type="spellEnd"/>
            <w:r>
              <w:rPr>
                <w:kern w:val="2"/>
                <w:szCs w:val="24"/>
              </w:rPr>
              <w:t xml:space="preserve"> sutarties su subtiekėju netenkinančiu šių sąlygų.</w:t>
            </w:r>
          </w:p>
          <w:p w14:paraId="7B1C24FE" w14:textId="77777777" w:rsidR="00B150A5" w:rsidRDefault="00B150A5" w:rsidP="00B150A5">
            <w:pPr>
              <w:suppressAutoHyphens/>
              <w:ind w:firstLine="561"/>
              <w:jc w:val="both"/>
              <w:rPr>
                <w:kern w:val="2"/>
                <w:szCs w:val="24"/>
              </w:rPr>
            </w:pPr>
            <w:r>
              <w:rPr>
                <w:kern w:val="2"/>
                <w:szCs w:val="24"/>
              </w:rPr>
              <w:t>15</w:t>
            </w:r>
            <w:r>
              <w:rPr>
                <w:kern w:val="2"/>
                <w:szCs w:val="24"/>
                <w:vertAlign w:val="superscript"/>
              </w:rPr>
              <w:t>2</w:t>
            </w:r>
            <w:r>
              <w:rPr>
                <w:kern w:val="2"/>
                <w:szCs w:val="24"/>
              </w:rPr>
              <w:t xml:space="preserve">.2. Susiklosčius </w:t>
            </w:r>
            <w:r>
              <w:rPr>
                <w:szCs w:val="24"/>
              </w:rPr>
              <w:t xml:space="preserve">Bendrųjų sąlygų </w:t>
            </w:r>
            <w:r>
              <w:rPr>
                <w:kern w:val="2"/>
                <w:szCs w:val="24"/>
              </w:rPr>
              <w:t>15</w:t>
            </w:r>
            <w:r>
              <w:rPr>
                <w:kern w:val="2"/>
                <w:szCs w:val="24"/>
                <w:vertAlign w:val="superscript"/>
              </w:rPr>
              <w:t>2</w:t>
            </w:r>
            <w:r>
              <w:rPr>
                <w:kern w:val="2"/>
                <w:szCs w:val="24"/>
              </w:rPr>
              <w:t xml:space="preserve">.1 punkte nurodytoms aplinkybėms ar Tiekėjui nustačius ar įtarus galimus </w:t>
            </w:r>
            <w:r>
              <w:rPr>
                <w:szCs w:val="24"/>
              </w:rPr>
              <w:t xml:space="preserve">Bendrųjų sąlygų </w:t>
            </w:r>
            <w:r>
              <w:rPr>
                <w:kern w:val="2"/>
                <w:szCs w:val="24"/>
              </w:rPr>
              <w:t>15</w:t>
            </w:r>
            <w:r>
              <w:rPr>
                <w:kern w:val="2"/>
                <w:szCs w:val="24"/>
                <w:vertAlign w:val="superscript"/>
              </w:rPr>
              <w:t>2</w:t>
            </w:r>
            <w:r>
              <w:rPr>
                <w:kern w:val="2"/>
                <w:szCs w:val="24"/>
              </w:rPr>
              <w:t>.1  papunkčio nuostatų pažeidimus, Tiekėjas nedelsdamas, ne vėliau kaip per 5 (penkias) darbo dienas nuo aplinkybių sužinojimo ar turėjimo sužinoti momento, informuoja apie tai Pirkėjo atsakingą atstovą, nurodytą šios Sutarties Specialiųjų sąlygų 2.1 papunktyje, pateikdamas visą turimą informaciją (duomenis). Sąžiningas pranešimas apie galimus neatitikimus neužtraukia Tiekėjui Specialiosiose sąlygose numatytos atsakomybės, jeigu Tiekėjas per Pirkėjo nurodytą protingą terminą imsis veiksmų šiam neatitikimui šalinti ir jį pašalins.</w:t>
            </w:r>
          </w:p>
          <w:p w14:paraId="01C4314B" w14:textId="77777777" w:rsidR="00B150A5" w:rsidRDefault="00B150A5" w:rsidP="00B150A5">
            <w:pPr>
              <w:suppressAutoHyphens/>
              <w:ind w:firstLine="561"/>
              <w:jc w:val="both"/>
              <w:rPr>
                <w:kern w:val="2"/>
                <w:szCs w:val="24"/>
              </w:rPr>
            </w:pPr>
            <w:r>
              <w:rPr>
                <w:kern w:val="2"/>
                <w:szCs w:val="24"/>
              </w:rPr>
              <w:t>15</w:t>
            </w:r>
            <w:r>
              <w:rPr>
                <w:kern w:val="2"/>
                <w:szCs w:val="24"/>
                <w:vertAlign w:val="superscript"/>
              </w:rPr>
              <w:t>2</w:t>
            </w:r>
            <w:r>
              <w:rPr>
                <w:kern w:val="2"/>
                <w:szCs w:val="24"/>
              </w:rPr>
              <w:t xml:space="preserve">.3. Pirkėjas, turėdamas įtarimų dėl netinkamo </w:t>
            </w:r>
            <w:r>
              <w:rPr>
                <w:szCs w:val="24"/>
              </w:rPr>
              <w:t xml:space="preserve">Bendrųjų sąlygų </w:t>
            </w:r>
            <w:r>
              <w:rPr>
                <w:kern w:val="2"/>
                <w:szCs w:val="24"/>
              </w:rPr>
              <w:t>15</w:t>
            </w:r>
            <w:r>
              <w:rPr>
                <w:kern w:val="2"/>
                <w:szCs w:val="24"/>
                <w:vertAlign w:val="superscript"/>
              </w:rPr>
              <w:t>2</w:t>
            </w:r>
            <w:r>
              <w:rPr>
                <w:kern w:val="2"/>
                <w:szCs w:val="24"/>
              </w:rPr>
              <w:t xml:space="preserve">.1 papunkčio reikalavimų laikymosi ir/ ar nesilaikymo, siekdamas įsitikinti, kaip yra laikomasi nurodytų Kodekso reikalavimų, turi teisę Tiekėjo prašyti ne vėliau kaip per 5 (penkias) darbo dienas pateikti su </w:t>
            </w:r>
            <w:r>
              <w:rPr>
                <w:szCs w:val="24"/>
              </w:rPr>
              <w:t xml:space="preserve">Bendrųjų sąlygų </w:t>
            </w:r>
            <w:r>
              <w:rPr>
                <w:kern w:val="2"/>
                <w:szCs w:val="24"/>
              </w:rPr>
              <w:t>15</w:t>
            </w:r>
            <w:r>
              <w:rPr>
                <w:kern w:val="2"/>
                <w:szCs w:val="24"/>
                <w:vertAlign w:val="superscript"/>
              </w:rPr>
              <w:t>2</w:t>
            </w:r>
            <w:r>
              <w:rPr>
                <w:kern w:val="2"/>
                <w:szCs w:val="24"/>
              </w:rPr>
              <w:t>.1  papunktyje nurodytomis aplinkybėmis susijusią informaciją (duomenis) ir/ar inicijuoti Bendrųjų sąlygų 15</w:t>
            </w:r>
            <w:r>
              <w:rPr>
                <w:kern w:val="2"/>
                <w:szCs w:val="24"/>
                <w:vertAlign w:val="superscript"/>
              </w:rPr>
              <w:t>2</w:t>
            </w:r>
            <w:r>
              <w:rPr>
                <w:kern w:val="2"/>
                <w:szCs w:val="24"/>
              </w:rPr>
              <w:t>.4  papunktyje numatytus patikrinimus.</w:t>
            </w:r>
          </w:p>
          <w:p w14:paraId="5EA3B807" w14:textId="77777777" w:rsidR="00B150A5" w:rsidRDefault="00B150A5" w:rsidP="00B150A5">
            <w:pPr>
              <w:suppressAutoHyphens/>
              <w:ind w:firstLine="561"/>
              <w:jc w:val="both"/>
              <w:rPr>
                <w:kern w:val="2"/>
                <w:szCs w:val="24"/>
              </w:rPr>
            </w:pPr>
            <w:r>
              <w:rPr>
                <w:kern w:val="2"/>
                <w:szCs w:val="24"/>
              </w:rPr>
              <w:t>15</w:t>
            </w:r>
            <w:r>
              <w:rPr>
                <w:kern w:val="2"/>
                <w:szCs w:val="24"/>
                <w:vertAlign w:val="superscript"/>
              </w:rPr>
              <w:t>2</w:t>
            </w:r>
            <w:r>
              <w:rPr>
                <w:kern w:val="2"/>
                <w:szCs w:val="24"/>
              </w:rPr>
              <w:t xml:space="preserve">.4. Tiekėjas įsipareigoja leisti Pirkėjui tikrinti informaciją, leidžiančią įsitikinti, ar Tiekėjas tinkamai laikosi </w:t>
            </w:r>
            <w:r>
              <w:rPr>
                <w:szCs w:val="24"/>
              </w:rPr>
              <w:t xml:space="preserve">Bendrųjų sąlygų </w:t>
            </w:r>
            <w:r>
              <w:rPr>
                <w:kern w:val="2"/>
                <w:szCs w:val="24"/>
              </w:rPr>
              <w:t>15</w:t>
            </w:r>
            <w:r>
              <w:rPr>
                <w:kern w:val="2"/>
                <w:szCs w:val="24"/>
                <w:vertAlign w:val="superscript"/>
              </w:rPr>
              <w:t>2</w:t>
            </w:r>
            <w:r>
              <w:rPr>
                <w:kern w:val="2"/>
                <w:szCs w:val="24"/>
              </w:rPr>
              <w:t>.1  papunkčio reikalavimų, pavyzdžiui, gavus išankstinį Tiekėjo sutikimą Tiekėjo patalpose arba veiklos vykdymo vietose atlikti patikrinimus (auditus), kuriuos atliktų Pirkėjo darbuotojai arba Pirkėjo paskirta nepriklausoma, kvalifikuota trečioji šalis.</w:t>
            </w:r>
          </w:p>
          <w:p w14:paraId="49D7BDB6" w14:textId="77777777" w:rsidR="00B150A5" w:rsidRDefault="00B150A5" w:rsidP="00B150A5">
            <w:pPr>
              <w:suppressAutoHyphens/>
              <w:ind w:firstLine="561"/>
              <w:jc w:val="both"/>
              <w:rPr>
                <w:kern w:val="2"/>
                <w:szCs w:val="24"/>
              </w:rPr>
            </w:pPr>
            <w:r>
              <w:rPr>
                <w:kern w:val="2"/>
                <w:szCs w:val="24"/>
              </w:rPr>
              <w:t>15</w:t>
            </w:r>
            <w:r>
              <w:rPr>
                <w:kern w:val="2"/>
                <w:szCs w:val="24"/>
                <w:vertAlign w:val="superscript"/>
              </w:rPr>
              <w:t>2</w:t>
            </w:r>
            <w:r>
              <w:rPr>
                <w:kern w:val="2"/>
                <w:szCs w:val="24"/>
              </w:rPr>
              <w:t>.5. Tiekėjo atsisakymas pateikti informaciją (duomenis) ir/ ar leisti apsilankyti Tiekėjo patalpose arba veiklos vykdymo vietose, ir/ ar informacijos (duomenų) nepateikimas per Bendrųjų sąlygų 15</w:t>
            </w:r>
            <w:r>
              <w:rPr>
                <w:kern w:val="2"/>
                <w:szCs w:val="24"/>
                <w:vertAlign w:val="superscript"/>
              </w:rPr>
              <w:t>2</w:t>
            </w:r>
            <w:r>
              <w:rPr>
                <w:kern w:val="2"/>
                <w:szCs w:val="24"/>
              </w:rPr>
              <w:t>.2, 15</w:t>
            </w:r>
            <w:r>
              <w:rPr>
                <w:kern w:val="2"/>
                <w:szCs w:val="24"/>
                <w:vertAlign w:val="superscript"/>
              </w:rPr>
              <w:t>2</w:t>
            </w:r>
            <w:r>
              <w:rPr>
                <w:kern w:val="2"/>
                <w:szCs w:val="24"/>
              </w:rPr>
              <w:t xml:space="preserve">.3  </w:t>
            </w:r>
            <w:r>
              <w:rPr>
                <w:kern w:val="2"/>
                <w:szCs w:val="24"/>
              </w:rPr>
              <w:lastRenderedPageBreak/>
              <w:t xml:space="preserve">papunkčiuose nustatytus terminus, prilyginamas </w:t>
            </w:r>
            <w:r>
              <w:rPr>
                <w:szCs w:val="24"/>
              </w:rPr>
              <w:t xml:space="preserve">Bendrųjų sąlygų </w:t>
            </w:r>
            <w:r>
              <w:rPr>
                <w:kern w:val="2"/>
                <w:szCs w:val="24"/>
              </w:rPr>
              <w:t>15</w:t>
            </w:r>
            <w:r>
              <w:rPr>
                <w:kern w:val="2"/>
                <w:szCs w:val="24"/>
                <w:vertAlign w:val="superscript"/>
              </w:rPr>
              <w:t>2</w:t>
            </w:r>
            <w:r>
              <w:rPr>
                <w:kern w:val="2"/>
                <w:szCs w:val="24"/>
              </w:rPr>
              <w:t xml:space="preserve">.1  papunktyje numatytų įsipareigojimų pažeidimui. </w:t>
            </w:r>
          </w:p>
          <w:p w14:paraId="7495BF70" w14:textId="74D3B1B5" w:rsidR="00B150A5" w:rsidRDefault="00B150A5" w:rsidP="00B150A5">
            <w:pPr>
              <w:jc w:val="both"/>
              <w:rPr>
                <w:kern w:val="2"/>
                <w:szCs w:val="24"/>
              </w:rPr>
            </w:pPr>
            <w:r>
              <w:rPr>
                <w:kern w:val="2"/>
                <w:szCs w:val="24"/>
              </w:rPr>
              <w:t>15</w:t>
            </w:r>
            <w:r>
              <w:rPr>
                <w:kern w:val="2"/>
                <w:szCs w:val="24"/>
                <w:vertAlign w:val="superscript"/>
              </w:rPr>
              <w:t>2</w:t>
            </w:r>
            <w:r>
              <w:rPr>
                <w:kern w:val="2"/>
                <w:szCs w:val="24"/>
              </w:rPr>
              <w:t xml:space="preserve">.6. Nustačius </w:t>
            </w:r>
            <w:r>
              <w:rPr>
                <w:szCs w:val="24"/>
              </w:rPr>
              <w:t xml:space="preserve">Bendrųjų sąlygų </w:t>
            </w:r>
            <w:r>
              <w:rPr>
                <w:kern w:val="2"/>
                <w:szCs w:val="24"/>
              </w:rPr>
              <w:t>15</w:t>
            </w:r>
            <w:r>
              <w:rPr>
                <w:kern w:val="2"/>
                <w:szCs w:val="24"/>
                <w:vertAlign w:val="superscript"/>
              </w:rPr>
              <w:t>2</w:t>
            </w:r>
            <w:r>
              <w:rPr>
                <w:kern w:val="2"/>
                <w:szCs w:val="24"/>
              </w:rPr>
              <w:t>.1  papunkčio pažeidimą, Tiekėjui taikoma Specialiųjų sąlygų 9.10.1  papunktyje nurodyto dydžio bauda, išskyrus Bendrųjų sąlygų 15</w:t>
            </w:r>
            <w:r>
              <w:rPr>
                <w:kern w:val="2"/>
                <w:szCs w:val="24"/>
                <w:vertAlign w:val="superscript"/>
              </w:rPr>
              <w:t>2</w:t>
            </w:r>
            <w:r>
              <w:rPr>
                <w:kern w:val="2"/>
                <w:szCs w:val="24"/>
              </w:rPr>
              <w:t>.2  papunktyje numatytą atvejį. Jeigu nustatomas Bendrųjų sąlygų 15</w:t>
            </w:r>
            <w:r>
              <w:rPr>
                <w:kern w:val="2"/>
                <w:szCs w:val="24"/>
                <w:vertAlign w:val="superscript"/>
              </w:rPr>
              <w:t>2</w:t>
            </w:r>
            <w:r>
              <w:rPr>
                <w:kern w:val="2"/>
                <w:szCs w:val="24"/>
              </w:rPr>
              <w:t>.1  papunkčio pažeidimas ir Tiekėjas per Pirkėjo nurodytą protingą terminą neištaiso nustatytų pažeidimų arba paaiškėja, kad padarytų pažeidimų ištaisyti negalima, Pirkėjas įgyja teisę vienašališkai nutraukti Sutartį Specialiųjų sąlygų 12.1.2  papunktyje  nustatyta tvarka ir terminais.“</w:t>
            </w:r>
          </w:p>
        </w:tc>
      </w:tr>
      <w:tr w:rsidR="00B150A5" w14:paraId="2FB7CAA6" w14:textId="77777777" w:rsidTr="00F64E68">
        <w:trPr>
          <w:trHeight w:val="300"/>
        </w:trPr>
        <w:tc>
          <w:tcPr>
            <w:tcW w:w="2532" w:type="dxa"/>
          </w:tcPr>
          <w:p w14:paraId="77A8AE32" w14:textId="77777777" w:rsidR="00B150A5" w:rsidRDefault="00B150A5" w:rsidP="00B150A5">
            <w:pPr>
              <w:rPr>
                <w:b/>
                <w:bCs/>
                <w:kern w:val="2"/>
                <w:szCs w:val="24"/>
              </w:rPr>
            </w:pPr>
            <w:r>
              <w:rPr>
                <w:b/>
                <w:bCs/>
                <w:kern w:val="2"/>
                <w:szCs w:val="24"/>
              </w:rPr>
              <w:lastRenderedPageBreak/>
              <w:t>14.3.</w:t>
            </w:r>
          </w:p>
        </w:tc>
        <w:tc>
          <w:tcPr>
            <w:tcW w:w="7003" w:type="dxa"/>
            <w:gridSpan w:val="4"/>
          </w:tcPr>
          <w:p w14:paraId="1D2FA682" w14:textId="77777777" w:rsidR="00B150A5" w:rsidRDefault="00B150A5" w:rsidP="00B150A5">
            <w:pPr>
              <w:jc w:val="both"/>
              <w:rPr>
                <w:color w:val="4472C4"/>
                <w:kern w:val="2"/>
                <w:szCs w:val="24"/>
              </w:rPr>
            </w:pPr>
            <w:r>
              <w:rPr>
                <w:color w:val="4472C4"/>
                <w:kern w:val="2"/>
                <w:szCs w:val="24"/>
              </w:rPr>
              <w:t>(pildyti jei išbraukiamas Sutarties Bendrųjų sąlygų atitinkamas punktas:</w:t>
            </w:r>
          </w:p>
          <w:p w14:paraId="481383E5" w14:textId="77777777" w:rsidR="00B150A5" w:rsidRDefault="00B150A5" w:rsidP="00B150A5">
            <w:pPr>
              <w:jc w:val="both"/>
              <w:rPr>
                <w:kern w:val="2"/>
                <w:szCs w:val="24"/>
              </w:rPr>
            </w:pPr>
            <w:r>
              <w:rPr>
                <w:kern w:val="2"/>
                <w:szCs w:val="24"/>
              </w:rPr>
              <w:t>Šalys susitaria išbraukti nurodytą Sutarties Bendrųjų sąlygų punktą, tačiau kitų punktų numeracijos nekeisti: _____.</w:t>
            </w:r>
          </w:p>
        </w:tc>
      </w:tr>
      <w:tr w:rsidR="00B150A5" w14:paraId="03ABAEBE" w14:textId="77777777" w:rsidTr="00F64E68">
        <w:trPr>
          <w:trHeight w:val="300"/>
        </w:trPr>
        <w:tc>
          <w:tcPr>
            <w:tcW w:w="2532" w:type="dxa"/>
          </w:tcPr>
          <w:p w14:paraId="38E60FB5" w14:textId="77777777" w:rsidR="00B150A5" w:rsidRDefault="00B150A5" w:rsidP="00B150A5">
            <w:pPr>
              <w:rPr>
                <w:b/>
                <w:bCs/>
                <w:kern w:val="2"/>
                <w:szCs w:val="24"/>
              </w:rPr>
            </w:pPr>
            <w:r>
              <w:rPr>
                <w:b/>
                <w:bCs/>
                <w:kern w:val="2"/>
                <w:szCs w:val="24"/>
              </w:rPr>
              <w:t>14.4.</w:t>
            </w:r>
          </w:p>
        </w:tc>
        <w:tc>
          <w:tcPr>
            <w:tcW w:w="7003" w:type="dxa"/>
            <w:gridSpan w:val="4"/>
          </w:tcPr>
          <w:p w14:paraId="6CF55E94" w14:textId="77777777" w:rsidR="00B150A5" w:rsidRDefault="00B150A5" w:rsidP="00B150A5">
            <w:pPr>
              <w:jc w:val="both"/>
              <w:rPr>
                <w:color w:val="4472C4"/>
                <w:kern w:val="2"/>
                <w:szCs w:val="24"/>
              </w:rPr>
            </w:pPr>
            <w:r>
              <w:rPr>
                <w:color w:val="4472C4"/>
                <w:kern w:val="2"/>
                <w:szCs w:val="24"/>
              </w:rPr>
              <w:t>(pildyti jei nustatomos kitokios nei Sutarties Bendrosiose sąlygose nustatytos nuostatos dėl Prekių intelektinės nuosavybės):</w:t>
            </w:r>
          </w:p>
          <w:p w14:paraId="1C3A4D14" w14:textId="77777777" w:rsidR="00B150A5" w:rsidRDefault="00B150A5" w:rsidP="00B150A5">
            <w:pPr>
              <w:rPr>
                <w:color w:val="0070C0"/>
                <w:kern w:val="2"/>
                <w:szCs w:val="24"/>
              </w:rPr>
            </w:pPr>
          </w:p>
        </w:tc>
      </w:tr>
      <w:tr w:rsidR="00B150A5" w14:paraId="003A8E80" w14:textId="77777777" w:rsidTr="00F64E68">
        <w:trPr>
          <w:trHeight w:val="300"/>
        </w:trPr>
        <w:tc>
          <w:tcPr>
            <w:tcW w:w="2532" w:type="dxa"/>
          </w:tcPr>
          <w:p w14:paraId="6C5B6485" w14:textId="77777777" w:rsidR="00B150A5" w:rsidRDefault="00B150A5" w:rsidP="00B150A5">
            <w:pPr>
              <w:rPr>
                <w:b/>
                <w:bCs/>
                <w:kern w:val="2"/>
                <w:szCs w:val="24"/>
              </w:rPr>
            </w:pPr>
            <w:r>
              <w:rPr>
                <w:b/>
                <w:bCs/>
                <w:kern w:val="2"/>
                <w:szCs w:val="24"/>
              </w:rPr>
              <w:t>14.5.</w:t>
            </w:r>
          </w:p>
        </w:tc>
        <w:tc>
          <w:tcPr>
            <w:tcW w:w="7003" w:type="dxa"/>
            <w:gridSpan w:val="4"/>
          </w:tcPr>
          <w:p w14:paraId="092C36AF" w14:textId="77777777" w:rsidR="00B150A5" w:rsidRDefault="00B150A5" w:rsidP="00B150A5">
            <w:pPr>
              <w:jc w:val="both"/>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B150A5" w14:paraId="0CCE5A0E" w14:textId="77777777" w:rsidTr="00F64E68">
        <w:trPr>
          <w:trHeight w:val="300"/>
        </w:trPr>
        <w:tc>
          <w:tcPr>
            <w:tcW w:w="9535" w:type="dxa"/>
            <w:gridSpan w:val="5"/>
          </w:tcPr>
          <w:p w14:paraId="61797D72" w14:textId="77777777" w:rsidR="00B150A5" w:rsidRDefault="00B150A5" w:rsidP="00B150A5">
            <w:pPr>
              <w:jc w:val="center"/>
              <w:rPr>
                <w:b/>
                <w:bCs/>
                <w:kern w:val="2"/>
                <w:szCs w:val="24"/>
              </w:rPr>
            </w:pPr>
            <w:r>
              <w:rPr>
                <w:b/>
                <w:bCs/>
                <w:kern w:val="2"/>
                <w:szCs w:val="24"/>
              </w:rPr>
              <w:t>15. SUTARTIES PRIEDAI</w:t>
            </w:r>
          </w:p>
        </w:tc>
      </w:tr>
      <w:tr w:rsidR="00B150A5" w14:paraId="18B1ACBF" w14:textId="77777777" w:rsidTr="00F64E68">
        <w:trPr>
          <w:trHeight w:val="300"/>
        </w:trPr>
        <w:tc>
          <w:tcPr>
            <w:tcW w:w="2532" w:type="dxa"/>
          </w:tcPr>
          <w:p w14:paraId="63619291" w14:textId="77777777" w:rsidR="00B150A5" w:rsidRDefault="00B150A5" w:rsidP="00B150A5">
            <w:pPr>
              <w:jc w:val="center"/>
              <w:rPr>
                <w:b/>
                <w:bCs/>
                <w:kern w:val="2"/>
                <w:szCs w:val="24"/>
              </w:rPr>
            </w:pPr>
            <w:r>
              <w:rPr>
                <w:b/>
                <w:bCs/>
                <w:kern w:val="2"/>
                <w:szCs w:val="24"/>
              </w:rPr>
              <w:t>15.1. Priedas Nr. 1</w:t>
            </w:r>
          </w:p>
        </w:tc>
        <w:tc>
          <w:tcPr>
            <w:tcW w:w="7003" w:type="dxa"/>
            <w:gridSpan w:val="4"/>
          </w:tcPr>
          <w:p w14:paraId="3140A975" w14:textId="733EC21B" w:rsidR="00B150A5" w:rsidRPr="00254F37" w:rsidRDefault="00B150A5" w:rsidP="00B150A5">
            <w:pPr>
              <w:rPr>
                <w:kern w:val="2"/>
                <w:szCs w:val="24"/>
              </w:rPr>
            </w:pPr>
            <w:r>
              <w:rPr>
                <w:szCs w:val="24"/>
              </w:rPr>
              <w:t xml:space="preserve">Strateginio valdymo informacinės sistemos (SVIS) naudotojų </w:t>
            </w:r>
            <w:r w:rsidRPr="00F665F6">
              <w:rPr>
                <w:szCs w:val="24"/>
              </w:rPr>
              <w:t>licencijų</w:t>
            </w:r>
            <w:r w:rsidRPr="00F665F6">
              <w:rPr>
                <w:szCs w:val="24"/>
                <w:lang w:eastAsia="lt-LT"/>
              </w:rPr>
              <w:t xml:space="preserve"> </w:t>
            </w:r>
            <w:r>
              <w:rPr>
                <w:szCs w:val="24"/>
                <w:lang w:eastAsia="lt-LT"/>
              </w:rPr>
              <w:t>naujinimo</w:t>
            </w:r>
            <w:r w:rsidRPr="008C5C5B">
              <w:t xml:space="preserve"> </w:t>
            </w:r>
            <w:r w:rsidRPr="00436969">
              <w:rPr>
                <w:szCs w:val="24"/>
              </w:rPr>
              <w:t>techninė specifikacija</w:t>
            </w:r>
          </w:p>
        </w:tc>
      </w:tr>
      <w:tr w:rsidR="00B150A5" w14:paraId="1017A87D" w14:textId="77777777" w:rsidTr="00F64E68">
        <w:trPr>
          <w:trHeight w:val="300"/>
        </w:trPr>
        <w:tc>
          <w:tcPr>
            <w:tcW w:w="2532" w:type="dxa"/>
          </w:tcPr>
          <w:p w14:paraId="733CDA8C" w14:textId="77777777" w:rsidR="00B150A5" w:rsidRDefault="00B150A5" w:rsidP="00B150A5">
            <w:pPr>
              <w:jc w:val="center"/>
              <w:rPr>
                <w:b/>
                <w:bCs/>
                <w:kern w:val="2"/>
                <w:szCs w:val="24"/>
              </w:rPr>
            </w:pPr>
            <w:r>
              <w:rPr>
                <w:b/>
                <w:bCs/>
                <w:kern w:val="2"/>
                <w:szCs w:val="24"/>
              </w:rPr>
              <w:t>15.2. Priedas Nr. 2</w:t>
            </w:r>
          </w:p>
        </w:tc>
        <w:tc>
          <w:tcPr>
            <w:tcW w:w="7003" w:type="dxa"/>
            <w:gridSpan w:val="4"/>
          </w:tcPr>
          <w:p w14:paraId="009931C9" w14:textId="58CE552E" w:rsidR="00B150A5" w:rsidRPr="00254F37" w:rsidRDefault="00B150A5" w:rsidP="00B150A5">
            <w:pPr>
              <w:rPr>
                <w:kern w:val="2"/>
                <w:szCs w:val="24"/>
              </w:rPr>
            </w:pPr>
            <w:r w:rsidRPr="00436969">
              <w:rPr>
                <w:color w:val="000000"/>
                <w:szCs w:val="24"/>
              </w:rPr>
              <w:t xml:space="preserve">Pasiūlymas dėl </w:t>
            </w:r>
            <w:r>
              <w:rPr>
                <w:szCs w:val="24"/>
              </w:rPr>
              <w:t xml:space="preserve">Strateginio valdymo informacinės sistemos (SVIS) naudotojų </w:t>
            </w:r>
            <w:r w:rsidRPr="00F665F6">
              <w:rPr>
                <w:szCs w:val="24"/>
              </w:rPr>
              <w:t>licencijų</w:t>
            </w:r>
            <w:r w:rsidRPr="00F665F6">
              <w:rPr>
                <w:szCs w:val="24"/>
                <w:lang w:eastAsia="lt-LT"/>
              </w:rPr>
              <w:t xml:space="preserve"> </w:t>
            </w:r>
            <w:r>
              <w:rPr>
                <w:szCs w:val="24"/>
                <w:lang w:eastAsia="lt-LT"/>
              </w:rPr>
              <w:t>naujinimo</w:t>
            </w:r>
          </w:p>
        </w:tc>
      </w:tr>
      <w:tr w:rsidR="00B150A5" w14:paraId="126A65AD" w14:textId="77777777" w:rsidTr="00F64E68">
        <w:trPr>
          <w:trHeight w:val="300"/>
        </w:trPr>
        <w:tc>
          <w:tcPr>
            <w:tcW w:w="2532" w:type="dxa"/>
          </w:tcPr>
          <w:p w14:paraId="76A78D4A" w14:textId="77777777" w:rsidR="00B150A5" w:rsidRDefault="00B150A5" w:rsidP="00B150A5">
            <w:pPr>
              <w:jc w:val="center"/>
              <w:rPr>
                <w:b/>
                <w:bCs/>
                <w:kern w:val="2"/>
                <w:szCs w:val="24"/>
              </w:rPr>
            </w:pPr>
            <w:r>
              <w:rPr>
                <w:b/>
                <w:bCs/>
                <w:kern w:val="2"/>
                <w:szCs w:val="24"/>
              </w:rPr>
              <w:t>15.3. Priedas Nr. 3</w:t>
            </w:r>
          </w:p>
        </w:tc>
        <w:tc>
          <w:tcPr>
            <w:tcW w:w="7003" w:type="dxa"/>
            <w:gridSpan w:val="4"/>
          </w:tcPr>
          <w:p w14:paraId="14E438F9" w14:textId="77777777" w:rsidR="00B150A5" w:rsidRPr="00254F37" w:rsidRDefault="00B150A5" w:rsidP="00B150A5">
            <w:pPr>
              <w:rPr>
                <w:kern w:val="2"/>
                <w:szCs w:val="24"/>
              </w:rPr>
            </w:pPr>
            <w:r w:rsidRPr="00254F37">
              <w:rPr>
                <w:kern w:val="2"/>
                <w:szCs w:val="24"/>
              </w:rPr>
              <w:t>Prekių perdavimo-priėmimo akt</w:t>
            </w:r>
            <w:r>
              <w:rPr>
                <w:kern w:val="2"/>
                <w:szCs w:val="24"/>
              </w:rPr>
              <w:t>o forma</w:t>
            </w:r>
          </w:p>
        </w:tc>
      </w:tr>
      <w:tr w:rsidR="00B150A5" w14:paraId="74B68F2D" w14:textId="77777777" w:rsidTr="00F64E68">
        <w:tc>
          <w:tcPr>
            <w:tcW w:w="9535" w:type="dxa"/>
            <w:gridSpan w:val="5"/>
          </w:tcPr>
          <w:p w14:paraId="2F33E3CA" w14:textId="77777777" w:rsidR="00B150A5" w:rsidRDefault="00B150A5" w:rsidP="00B150A5">
            <w:pPr>
              <w:jc w:val="center"/>
              <w:rPr>
                <w:b/>
                <w:bCs/>
                <w:kern w:val="2"/>
                <w:szCs w:val="24"/>
              </w:rPr>
            </w:pPr>
            <w:r>
              <w:rPr>
                <w:b/>
                <w:bCs/>
                <w:kern w:val="2"/>
                <w:szCs w:val="24"/>
              </w:rPr>
              <w:t>16. ŠALIŲ ATSTOVŲ PARAŠAI</w:t>
            </w:r>
          </w:p>
        </w:tc>
      </w:tr>
      <w:tr w:rsidR="00B150A5" w14:paraId="0A103FA8" w14:textId="77777777" w:rsidTr="00F64E68">
        <w:tc>
          <w:tcPr>
            <w:tcW w:w="4787" w:type="dxa"/>
            <w:gridSpan w:val="4"/>
            <w:tcBorders>
              <w:top w:val="single" w:sz="4" w:space="0" w:color="auto"/>
              <w:left w:val="single" w:sz="4" w:space="0" w:color="auto"/>
              <w:bottom w:val="single" w:sz="4" w:space="0" w:color="auto"/>
              <w:right w:val="single" w:sz="4" w:space="0" w:color="auto"/>
            </w:tcBorders>
          </w:tcPr>
          <w:p w14:paraId="1A9FA68A" w14:textId="77777777" w:rsidR="00B150A5" w:rsidRDefault="00B150A5" w:rsidP="00B150A5">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79C4B2E7" w14:textId="77777777" w:rsidR="00B150A5" w:rsidRDefault="00B150A5" w:rsidP="00B150A5">
            <w:pPr>
              <w:jc w:val="center"/>
              <w:rPr>
                <w:b/>
                <w:bCs/>
                <w:kern w:val="2"/>
                <w:szCs w:val="24"/>
              </w:rPr>
            </w:pPr>
            <w:r>
              <w:rPr>
                <w:b/>
                <w:bCs/>
                <w:kern w:val="2"/>
                <w:szCs w:val="24"/>
              </w:rPr>
              <w:t>TIEKĖJAS</w:t>
            </w:r>
          </w:p>
        </w:tc>
      </w:tr>
      <w:tr w:rsidR="00B150A5" w14:paraId="0E414914" w14:textId="77777777" w:rsidTr="00F64E68">
        <w:tc>
          <w:tcPr>
            <w:tcW w:w="4787" w:type="dxa"/>
            <w:gridSpan w:val="4"/>
            <w:tcBorders>
              <w:top w:val="single" w:sz="4" w:space="0" w:color="auto"/>
              <w:left w:val="single" w:sz="4" w:space="0" w:color="auto"/>
              <w:bottom w:val="single" w:sz="4" w:space="0" w:color="auto"/>
              <w:right w:val="single" w:sz="4" w:space="0" w:color="auto"/>
            </w:tcBorders>
          </w:tcPr>
          <w:p w14:paraId="2C66CDB3" w14:textId="77777777" w:rsidR="00B150A5" w:rsidRDefault="00B150A5" w:rsidP="00B150A5">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7EEE124E" w14:textId="77777777" w:rsidR="00B150A5" w:rsidRDefault="00B150A5" w:rsidP="00B150A5">
            <w:pPr>
              <w:jc w:val="center"/>
              <w:rPr>
                <w:b/>
                <w:bCs/>
                <w:kern w:val="2"/>
                <w:szCs w:val="24"/>
              </w:rPr>
            </w:pPr>
            <w:r>
              <w:rPr>
                <w:color w:val="4472C4"/>
                <w:kern w:val="2"/>
                <w:szCs w:val="24"/>
              </w:rPr>
              <w:t>(nurodomos atstovo pareigos, vardas, pavardė)</w:t>
            </w:r>
          </w:p>
        </w:tc>
      </w:tr>
      <w:tr w:rsidR="00B150A5" w14:paraId="62505BF6" w14:textId="77777777" w:rsidTr="00F64E68">
        <w:tc>
          <w:tcPr>
            <w:tcW w:w="4787" w:type="dxa"/>
            <w:gridSpan w:val="4"/>
            <w:tcBorders>
              <w:top w:val="single" w:sz="4" w:space="0" w:color="auto"/>
              <w:left w:val="single" w:sz="4" w:space="0" w:color="auto"/>
              <w:bottom w:val="single" w:sz="4" w:space="0" w:color="auto"/>
              <w:right w:val="single" w:sz="4" w:space="0" w:color="auto"/>
            </w:tcBorders>
          </w:tcPr>
          <w:p w14:paraId="799D38CA" w14:textId="77777777" w:rsidR="00B150A5" w:rsidRDefault="00B150A5" w:rsidP="00B150A5">
            <w:pPr>
              <w:jc w:val="center"/>
              <w:rPr>
                <w:b/>
                <w:bCs/>
                <w:color w:val="4472C4"/>
                <w:kern w:val="2"/>
                <w:szCs w:val="24"/>
              </w:rPr>
            </w:pPr>
          </w:p>
          <w:p w14:paraId="1F9883E3" w14:textId="77777777" w:rsidR="00B150A5" w:rsidRDefault="00B150A5" w:rsidP="00B150A5">
            <w:pPr>
              <w:jc w:val="center"/>
              <w:rPr>
                <w:b/>
                <w:bCs/>
                <w:color w:val="4472C4"/>
                <w:kern w:val="2"/>
                <w:szCs w:val="24"/>
              </w:rPr>
            </w:pPr>
            <w:r>
              <w:rPr>
                <w:b/>
                <w:bCs/>
                <w:color w:val="4472C4"/>
                <w:kern w:val="2"/>
                <w:szCs w:val="24"/>
              </w:rPr>
              <w:t>(parašas)</w:t>
            </w:r>
          </w:p>
          <w:p w14:paraId="39086186" w14:textId="77777777" w:rsidR="00B150A5" w:rsidRDefault="00B150A5" w:rsidP="00B150A5">
            <w:pPr>
              <w:jc w:val="center"/>
              <w:rPr>
                <w:b/>
                <w:bCs/>
                <w:color w:val="4472C4"/>
                <w:kern w:val="2"/>
                <w:szCs w:val="24"/>
              </w:rPr>
            </w:pPr>
          </w:p>
          <w:p w14:paraId="11922527" w14:textId="77777777" w:rsidR="00B150A5" w:rsidRDefault="00B150A5" w:rsidP="00B150A5">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2EA809FB" w14:textId="77777777" w:rsidR="00B150A5" w:rsidRDefault="00B150A5" w:rsidP="00B150A5">
            <w:pPr>
              <w:jc w:val="center"/>
              <w:rPr>
                <w:b/>
                <w:bCs/>
                <w:color w:val="4472C4"/>
                <w:kern w:val="2"/>
                <w:szCs w:val="24"/>
              </w:rPr>
            </w:pPr>
          </w:p>
          <w:p w14:paraId="7F93C097" w14:textId="77777777" w:rsidR="00B150A5" w:rsidRDefault="00B150A5" w:rsidP="00B150A5">
            <w:pPr>
              <w:jc w:val="center"/>
              <w:rPr>
                <w:b/>
                <w:bCs/>
                <w:color w:val="4472C4"/>
                <w:kern w:val="2"/>
                <w:szCs w:val="24"/>
              </w:rPr>
            </w:pPr>
            <w:r>
              <w:rPr>
                <w:b/>
                <w:bCs/>
                <w:color w:val="4472C4"/>
                <w:kern w:val="2"/>
                <w:szCs w:val="24"/>
              </w:rPr>
              <w:t>(parašas)</w:t>
            </w:r>
          </w:p>
        </w:tc>
      </w:tr>
    </w:tbl>
    <w:p w14:paraId="3FE4D6FE" w14:textId="77777777" w:rsidR="005D7227" w:rsidRDefault="005D7227" w:rsidP="005D7227">
      <w:pPr>
        <w:widowControl w:val="0"/>
        <w:pBdr>
          <w:top w:val="nil"/>
          <w:left w:val="nil"/>
          <w:bottom w:val="nil"/>
          <w:right w:val="nil"/>
          <w:between w:val="nil"/>
        </w:pBdr>
        <w:tabs>
          <w:tab w:val="left" w:pos="567"/>
          <w:tab w:val="left" w:pos="851"/>
        </w:tabs>
        <w:jc w:val="center"/>
        <w:rPr>
          <w:b/>
          <w:bCs/>
          <w:caps/>
          <w:kern w:val="2"/>
          <w:szCs w:val="24"/>
        </w:rPr>
      </w:pPr>
    </w:p>
    <w:p w14:paraId="491893F5" w14:textId="77777777" w:rsidR="005D7227" w:rsidRDefault="005D7227" w:rsidP="005D7227">
      <w:pPr>
        <w:jc w:val="center"/>
        <w:rPr>
          <w:szCs w:val="24"/>
        </w:rPr>
      </w:pPr>
      <w:r>
        <w:rPr>
          <w:color w:val="000000"/>
          <w:szCs w:val="24"/>
        </w:rPr>
        <w:t>_______________</w:t>
      </w:r>
    </w:p>
    <w:p w14:paraId="4EF0F4FF" w14:textId="77777777" w:rsidR="005D7227" w:rsidRDefault="005D7227" w:rsidP="005D7227">
      <w:pPr>
        <w:spacing w:line="259" w:lineRule="auto"/>
        <w:rPr>
          <w:szCs w:val="24"/>
        </w:rPr>
      </w:pPr>
    </w:p>
    <w:p w14:paraId="0E5616C2" w14:textId="77777777" w:rsidR="00475E6E" w:rsidRDefault="00475E6E" w:rsidP="002A6449">
      <w:pPr>
        <w:ind w:left="5954"/>
        <w:rPr>
          <w:szCs w:val="24"/>
        </w:rPr>
      </w:pPr>
    </w:p>
    <w:p w14:paraId="6C0FECE2" w14:textId="77777777" w:rsidR="00475E6E" w:rsidRDefault="00475E6E" w:rsidP="002A6449">
      <w:pPr>
        <w:ind w:left="5954"/>
        <w:rPr>
          <w:szCs w:val="24"/>
        </w:rPr>
      </w:pPr>
    </w:p>
    <w:p w14:paraId="4ADBD888" w14:textId="77777777" w:rsidR="00475E6E" w:rsidRDefault="00475E6E" w:rsidP="002A6449">
      <w:pPr>
        <w:ind w:left="5954"/>
        <w:rPr>
          <w:szCs w:val="24"/>
        </w:rPr>
      </w:pPr>
    </w:p>
    <w:p w14:paraId="1CA615F1" w14:textId="77777777" w:rsidR="00475E6E" w:rsidRDefault="00475E6E" w:rsidP="002A6449">
      <w:pPr>
        <w:ind w:left="5954"/>
        <w:rPr>
          <w:szCs w:val="24"/>
        </w:rPr>
      </w:pPr>
    </w:p>
    <w:p w14:paraId="597E9ADB" w14:textId="77777777" w:rsidR="00475E6E" w:rsidRDefault="00475E6E" w:rsidP="002A6449">
      <w:pPr>
        <w:ind w:left="5954"/>
        <w:rPr>
          <w:szCs w:val="24"/>
        </w:rPr>
      </w:pPr>
    </w:p>
    <w:p w14:paraId="142444DD" w14:textId="77777777" w:rsidR="00475E6E" w:rsidRDefault="00475E6E" w:rsidP="002A6449">
      <w:pPr>
        <w:ind w:left="5954"/>
        <w:rPr>
          <w:szCs w:val="24"/>
        </w:rPr>
      </w:pPr>
    </w:p>
    <w:p w14:paraId="09B33CC8" w14:textId="77777777" w:rsidR="00475E6E" w:rsidRDefault="00475E6E" w:rsidP="002A6449">
      <w:pPr>
        <w:ind w:left="5954"/>
        <w:rPr>
          <w:szCs w:val="24"/>
        </w:rPr>
      </w:pPr>
    </w:p>
    <w:p w14:paraId="0EE80459" w14:textId="77777777" w:rsidR="00475E6E" w:rsidRDefault="00475E6E" w:rsidP="002A6449">
      <w:pPr>
        <w:ind w:left="5954"/>
        <w:rPr>
          <w:szCs w:val="24"/>
        </w:rPr>
      </w:pPr>
    </w:p>
    <w:p w14:paraId="145A478E" w14:textId="77777777" w:rsidR="00475E6E" w:rsidRDefault="00475E6E" w:rsidP="002A6449">
      <w:pPr>
        <w:ind w:left="5954"/>
        <w:rPr>
          <w:szCs w:val="24"/>
        </w:rPr>
      </w:pPr>
    </w:p>
    <w:p w14:paraId="004A04F9" w14:textId="4A9D070A" w:rsidR="002A6449" w:rsidRPr="009C1EB0" w:rsidRDefault="00916817" w:rsidP="00916817">
      <w:pPr>
        <w:ind w:left="5954"/>
        <w:jc w:val="both"/>
        <w:rPr>
          <w:color w:val="000000"/>
          <w:szCs w:val="24"/>
        </w:rPr>
      </w:pPr>
      <w:r>
        <w:rPr>
          <w:szCs w:val="24"/>
        </w:rPr>
        <w:t xml:space="preserve">Strateginio valdymo informacinės sistemos (SVIS) naudotojų </w:t>
      </w:r>
      <w:r w:rsidRPr="00F665F6">
        <w:rPr>
          <w:szCs w:val="24"/>
        </w:rPr>
        <w:t>licencijų</w:t>
      </w:r>
      <w:r w:rsidRPr="00F665F6">
        <w:rPr>
          <w:szCs w:val="24"/>
          <w:lang w:eastAsia="lt-LT"/>
        </w:rPr>
        <w:t xml:space="preserve"> </w:t>
      </w:r>
      <w:r>
        <w:rPr>
          <w:szCs w:val="24"/>
          <w:lang w:eastAsia="lt-LT"/>
        </w:rPr>
        <w:t>naujinimo</w:t>
      </w:r>
      <w:r w:rsidRPr="008C5C5B" w:rsidDel="00916817">
        <w:rPr>
          <w:bCs/>
        </w:rPr>
        <w:t xml:space="preserve"> </w:t>
      </w:r>
      <w:r w:rsidR="002A6449" w:rsidRPr="009C1EB0">
        <w:rPr>
          <w:szCs w:val="24"/>
        </w:rPr>
        <w:t xml:space="preserve">pirkimo – pardavimo sutarties </w:t>
      </w:r>
    </w:p>
    <w:p w14:paraId="32AD8413" w14:textId="08C47AA5" w:rsidR="002A6449" w:rsidRPr="006131D3" w:rsidRDefault="00AA0A9B" w:rsidP="00916817">
      <w:pPr>
        <w:ind w:firstLine="5954"/>
        <w:jc w:val="both"/>
        <w:rPr>
          <w:color w:val="000000"/>
        </w:rPr>
      </w:pPr>
      <w:r>
        <w:rPr>
          <w:szCs w:val="24"/>
        </w:rPr>
        <w:lastRenderedPageBreak/>
        <w:t>3</w:t>
      </w:r>
      <w:r w:rsidR="002A6449" w:rsidRPr="009C1EB0">
        <w:rPr>
          <w:szCs w:val="24"/>
        </w:rPr>
        <w:t xml:space="preserve"> priedas</w:t>
      </w:r>
    </w:p>
    <w:p w14:paraId="45B0888C" w14:textId="77777777" w:rsidR="002A6449" w:rsidRPr="006670F6" w:rsidRDefault="002A6449" w:rsidP="002A6449">
      <w:pPr>
        <w:ind w:left="5400"/>
        <w:rPr>
          <w:highlight w:val="yellow"/>
        </w:rPr>
      </w:pPr>
    </w:p>
    <w:p w14:paraId="20733B34" w14:textId="11D66E2D" w:rsidR="002A6449" w:rsidRPr="005227C4" w:rsidRDefault="002A6449" w:rsidP="00916817">
      <w:pPr>
        <w:widowControl w:val="0"/>
        <w:ind w:left="4253" w:right="425" w:hanging="1276"/>
        <w:rPr>
          <w:b/>
        </w:rPr>
      </w:pPr>
      <w:r w:rsidRPr="005227C4">
        <w:rPr>
          <w:b/>
        </w:rPr>
        <w:t>(Perdavimo–priėmimo akto forma)</w:t>
      </w:r>
    </w:p>
    <w:p w14:paraId="7FB2F348" w14:textId="77777777" w:rsidR="002A6449" w:rsidRPr="005227C4" w:rsidRDefault="002A6449" w:rsidP="002A6449">
      <w:pPr>
        <w:widowControl w:val="0"/>
        <w:ind w:right="425" w:firstLine="720"/>
        <w:jc w:val="center"/>
      </w:pPr>
    </w:p>
    <w:p w14:paraId="0F2C169B" w14:textId="77777777" w:rsidR="002A6449" w:rsidRPr="005227C4" w:rsidRDefault="002A6449" w:rsidP="002A6449">
      <w:pPr>
        <w:widowControl w:val="0"/>
        <w:ind w:right="425"/>
        <w:jc w:val="center"/>
        <w:rPr>
          <w:b/>
        </w:rPr>
      </w:pPr>
      <w:r w:rsidRPr="005227C4">
        <w:rPr>
          <w:b/>
        </w:rPr>
        <w:t>PERDAVIMO–PRIĖMIMO AKTAS</w:t>
      </w:r>
    </w:p>
    <w:p w14:paraId="296BFF1E" w14:textId="77777777" w:rsidR="002A6449" w:rsidRPr="005227C4" w:rsidRDefault="002A6449" w:rsidP="002A6449">
      <w:pPr>
        <w:widowControl w:val="0"/>
        <w:ind w:right="425" w:firstLine="720"/>
        <w:jc w:val="center"/>
        <w:rPr>
          <w:b/>
        </w:rPr>
      </w:pPr>
    </w:p>
    <w:p w14:paraId="2F26EE54" w14:textId="08EC2BD9" w:rsidR="002A6449" w:rsidRPr="005227C4" w:rsidRDefault="002A6449" w:rsidP="002A6449">
      <w:pPr>
        <w:widowControl w:val="0"/>
        <w:ind w:right="425" w:firstLine="720"/>
        <w:jc w:val="center"/>
      </w:pPr>
      <w:r w:rsidRPr="005227C4">
        <w:t>20</w:t>
      </w:r>
      <w:r>
        <w:t>2</w:t>
      </w:r>
      <w:r w:rsidR="008A667A">
        <w:t>6</w:t>
      </w:r>
      <w:r>
        <w:t xml:space="preserve"> </w:t>
      </w:r>
      <w:r w:rsidRPr="005227C4">
        <w:t>m. ................................ d.</w:t>
      </w:r>
    </w:p>
    <w:p w14:paraId="0391CA7C" w14:textId="77777777" w:rsidR="002A6449" w:rsidRPr="005227C4" w:rsidRDefault="002A6449" w:rsidP="002A6449">
      <w:pPr>
        <w:widowControl w:val="0"/>
        <w:ind w:right="425" w:firstLine="720"/>
        <w:jc w:val="center"/>
      </w:pPr>
      <w:r w:rsidRPr="005227C4">
        <w:t>Vilnius</w:t>
      </w:r>
    </w:p>
    <w:p w14:paraId="0B11B2D8" w14:textId="77777777" w:rsidR="002A6449" w:rsidRPr="005227C4" w:rsidRDefault="002A6449" w:rsidP="002A6449">
      <w:pPr>
        <w:widowControl w:val="0"/>
        <w:ind w:right="425" w:firstLine="720"/>
        <w:jc w:val="center"/>
      </w:pPr>
    </w:p>
    <w:p w14:paraId="4106B9FF" w14:textId="14E21D71" w:rsidR="002A6449" w:rsidRPr="005227C4" w:rsidRDefault="002A6449" w:rsidP="002A6449">
      <w:pPr>
        <w:widowControl w:val="0"/>
        <w:tabs>
          <w:tab w:val="left" w:pos="1080"/>
        </w:tabs>
        <w:ind w:firstLine="720"/>
        <w:jc w:val="both"/>
      </w:pPr>
      <w:r w:rsidRPr="005227C4">
        <w:t xml:space="preserve">...................... (toliau – </w:t>
      </w:r>
      <w:r>
        <w:t>Tiekėjas</w:t>
      </w:r>
      <w:r w:rsidRPr="005227C4">
        <w:t>), atstovaujamas (-a) ..........................., veikiančio (-</w:t>
      </w:r>
      <w:proofErr w:type="spellStart"/>
      <w:r w:rsidRPr="005227C4">
        <w:t>ios</w:t>
      </w:r>
      <w:proofErr w:type="spellEnd"/>
      <w:r w:rsidRPr="005227C4">
        <w:t>) pagal .............................................., ir Lietuvos Respublikos finansų ministerija (toliau – Pirkėjas), atstovaujama ......................................., veikiančio (-</w:t>
      </w:r>
      <w:proofErr w:type="spellStart"/>
      <w:r w:rsidRPr="005227C4">
        <w:t>ios</w:t>
      </w:r>
      <w:proofErr w:type="spellEnd"/>
      <w:r w:rsidRPr="005227C4">
        <w:t>) pagal ..............................................., (toliau – Šalys), vadovaudamosi 20</w:t>
      </w:r>
      <w:r>
        <w:t>2</w:t>
      </w:r>
      <w:r w:rsidR="008A667A">
        <w:t>6</w:t>
      </w:r>
      <w:r w:rsidRPr="005227C4">
        <w:t xml:space="preserve"> m. ........................... d. </w:t>
      </w:r>
      <w:r>
        <w:t>s</w:t>
      </w:r>
      <w:r w:rsidRPr="005227C4">
        <w:t>utarti</w:t>
      </w:r>
      <w:r>
        <w:t>mi</w:t>
      </w:r>
      <w:r w:rsidRPr="005227C4">
        <w:t xml:space="preserve"> </w:t>
      </w:r>
      <w:r w:rsidRPr="006131D3">
        <w:t xml:space="preserve">dėl </w:t>
      </w:r>
      <w:r w:rsidR="00916817">
        <w:rPr>
          <w:szCs w:val="24"/>
        </w:rPr>
        <w:t xml:space="preserve">Strateginio valdymo informacinės sistemos (SVIS) naudotojų </w:t>
      </w:r>
      <w:r w:rsidR="00916817" w:rsidRPr="00F665F6">
        <w:rPr>
          <w:szCs w:val="24"/>
        </w:rPr>
        <w:t>licencijų</w:t>
      </w:r>
      <w:r w:rsidR="00916817" w:rsidRPr="00F665F6">
        <w:rPr>
          <w:szCs w:val="24"/>
          <w:lang w:eastAsia="lt-LT"/>
        </w:rPr>
        <w:t xml:space="preserve"> </w:t>
      </w:r>
      <w:r w:rsidR="00916817">
        <w:rPr>
          <w:szCs w:val="24"/>
          <w:lang w:eastAsia="lt-LT"/>
        </w:rPr>
        <w:t>naujinimo</w:t>
      </w:r>
      <w:r w:rsidR="00713069" w:rsidRPr="008C5C5B">
        <w:t xml:space="preserve"> </w:t>
      </w:r>
      <w:r>
        <w:t>pirkimo – pardavimo</w:t>
      </w:r>
      <w:r w:rsidRPr="005227C4">
        <w:t xml:space="preserve"> Nr. .......</w:t>
      </w:r>
      <w:r w:rsidRPr="005227C4" w:rsidDel="00CC5FB3">
        <w:t xml:space="preserve"> </w:t>
      </w:r>
      <w:r w:rsidRPr="005227C4">
        <w:t xml:space="preserve">(toliau – Sutartis), sudaro šį Perdavimo </w:t>
      </w:r>
      <w:r>
        <w:t>–</w:t>
      </w:r>
      <w:r w:rsidRPr="005227C4">
        <w:t xml:space="preserve"> priėmimo aktą:</w:t>
      </w:r>
    </w:p>
    <w:p w14:paraId="3A1A47F3" w14:textId="77777777" w:rsidR="002A6449" w:rsidRPr="005227C4" w:rsidRDefault="002A6449" w:rsidP="002A6449">
      <w:pPr>
        <w:widowControl w:val="0"/>
        <w:tabs>
          <w:tab w:val="left" w:pos="1080"/>
        </w:tabs>
        <w:ind w:firstLine="720"/>
        <w:jc w:val="both"/>
      </w:pPr>
    </w:p>
    <w:p w14:paraId="1D4706BA" w14:textId="77777777" w:rsidR="002A6449" w:rsidRPr="005227C4" w:rsidRDefault="002A6449" w:rsidP="002A6449">
      <w:pPr>
        <w:widowControl w:val="0"/>
        <w:numPr>
          <w:ilvl w:val="0"/>
          <w:numId w:val="5"/>
        </w:numPr>
        <w:tabs>
          <w:tab w:val="left" w:pos="1080"/>
        </w:tabs>
        <w:ind w:left="0" w:firstLine="720"/>
        <w:jc w:val="both"/>
      </w:pPr>
      <w:r>
        <w:t>Tiekėjas</w:t>
      </w:r>
      <w:r w:rsidRPr="005227C4">
        <w:t xml:space="preserve"> perduoda Pirkėjui, o Pirkėjas priima ................................................................. </w:t>
      </w:r>
    </w:p>
    <w:p w14:paraId="48D9D20E" w14:textId="77777777" w:rsidR="002A6449" w:rsidRPr="005227C4" w:rsidRDefault="002A6449" w:rsidP="002A6449">
      <w:pPr>
        <w:widowControl w:val="0"/>
        <w:numPr>
          <w:ilvl w:val="0"/>
          <w:numId w:val="5"/>
        </w:numPr>
        <w:tabs>
          <w:tab w:val="left" w:pos="1080"/>
        </w:tabs>
        <w:ind w:left="0" w:firstLine="720"/>
        <w:jc w:val="both"/>
      </w:pPr>
      <w:r w:rsidRPr="005227C4">
        <w:t xml:space="preserve">Pirkėjas priimdamas patvirtina, kad </w:t>
      </w:r>
      <w:r>
        <w:t xml:space="preserve">Tiekėjo </w:t>
      </w:r>
      <w:r w:rsidRPr="005227C4">
        <w:t>p</w:t>
      </w:r>
      <w:r>
        <w:t>erduotos prekės</w:t>
      </w:r>
      <w:r w:rsidRPr="005227C4">
        <w:t xml:space="preserve"> atitinka Sutartyje nustatytus reikalavimus. </w:t>
      </w:r>
    </w:p>
    <w:p w14:paraId="675C3DAC" w14:textId="77777777" w:rsidR="002A6449" w:rsidRPr="005227C4" w:rsidRDefault="002A6449" w:rsidP="002A6449">
      <w:pPr>
        <w:widowControl w:val="0"/>
        <w:numPr>
          <w:ilvl w:val="0"/>
          <w:numId w:val="5"/>
        </w:numPr>
        <w:tabs>
          <w:tab w:val="left" w:pos="1080"/>
        </w:tabs>
        <w:ind w:left="0" w:firstLine="720"/>
        <w:jc w:val="both"/>
      </w:pPr>
      <w:r w:rsidRPr="005227C4">
        <w:t xml:space="preserve">Perdavimo-priėmimo aktas </w:t>
      </w:r>
      <w:r>
        <w:t>pasirašomas elektroniniais parašais</w:t>
      </w:r>
      <w:r w:rsidRPr="005227C4">
        <w:t>.</w:t>
      </w:r>
    </w:p>
    <w:p w14:paraId="58B6E07A" w14:textId="77777777" w:rsidR="002A6449" w:rsidRPr="005227C4" w:rsidRDefault="002A6449" w:rsidP="002A6449">
      <w:pPr>
        <w:widowControl w:val="0"/>
        <w:tabs>
          <w:tab w:val="left" w:pos="1080"/>
        </w:tabs>
        <w:ind w:firstLine="720"/>
        <w:jc w:val="both"/>
      </w:pPr>
      <w:r w:rsidRPr="005227C4">
        <w:t xml:space="preserve">PRIDEDAMA: </w:t>
      </w:r>
    </w:p>
    <w:p w14:paraId="7ACE7EDC" w14:textId="77777777" w:rsidR="002A6449" w:rsidRDefault="002A6449" w:rsidP="002A6449">
      <w:pPr>
        <w:widowControl w:val="0"/>
        <w:spacing w:after="120"/>
        <w:jc w:val="center"/>
        <w:rPr>
          <w:b/>
        </w:rPr>
      </w:pPr>
    </w:p>
    <w:p w14:paraId="5EE5B641" w14:textId="77777777" w:rsidR="002A6449" w:rsidRDefault="002A6449" w:rsidP="002A6449">
      <w:pPr>
        <w:widowControl w:val="0"/>
        <w:spacing w:after="120"/>
        <w:jc w:val="center"/>
        <w:rPr>
          <w:b/>
        </w:rPr>
      </w:pPr>
    </w:p>
    <w:p w14:paraId="2D8DD107" w14:textId="77777777" w:rsidR="002A6449" w:rsidRPr="005227C4" w:rsidRDefault="002A6449" w:rsidP="002A6449">
      <w:pPr>
        <w:widowControl w:val="0"/>
        <w:spacing w:after="120"/>
        <w:jc w:val="center"/>
        <w:rPr>
          <w:b/>
        </w:rPr>
      </w:pPr>
    </w:p>
    <w:tbl>
      <w:tblPr>
        <w:tblW w:w="0" w:type="auto"/>
        <w:tblLayout w:type="fixed"/>
        <w:tblLook w:val="01E0" w:firstRow="1" w:lastRow="1" w:firstColumn="1" w:lastColumn="1" w:noHBand="0" w:noVBand="0"/>
      </w:tblPr>
      <w:tblGrid>
        <w:gridCol w:w="5063"/>
        <w:gridCol w:w="4791"/>
      </w:tblGrid>
      <w:tr w:rsidR="002A6449" w:rsidRPr="005227C4" w14:paraId="2C03B17C" w14:textId="77777777" w:rsidTr="002B44E4">
        <w:tc>
          <w:tcPr>
            <w:tcW w:w="5063" w:type="dxa"/>
          </w:tcPr>
          <w:p w14:paraId="3498C539" w14:textId="77777777" w:rsidR="002A6449" w:rsidRPr="005227C4" w:rsidRDefault="002A6449" w:rsidP="002B44E4">
            <w:pPr>
              <w:pStyle w:val="Pagrindinistekstas2"/>
              <w:spacing w:after="0" w:line="240" w:lineRule="auto"/>
              <w:rPr>
                <w:b/>
                <w:bCs/>
                <w:smallCaps/>
              </w:rPr>
            </w:pPr>
            <w:r w:rsidRPr="005227C4">
              <w:rPr>
                <w:b/>
              </w:rPr>
              <w:t>PIRKĖJAS</w:t>
            </w:r>
          </w:p>
        </w:tc>
        <w:tc>
          <w:tcPr>
            <w:tcW w:w="4791" w:type="dxa"/>
          </w:tcPr>
          <w:p w14:paraId="63D2E0B7" w14:textId="77777777" w:rsidR="002A6449" w:rsidRPr="005227C4" w:rsidRDefault="002A6449" w:rsidP="002B44E4">
            <w:pPr>
              <w:pStyle w:val="Pagrindinistekstas2"/>
              <w:spacing w:after="0" w:line="240" w:lineRule="auto"/>
              <w:ind w:right="-183"/>
              <w:rPr>
                <w:b/>
                <w:bCs/>
                <w:smallCaps/>
              </w:rPr>
            </w:pPr>
            <w:r w:rsidRPr="005227C4">
              <w:rPr>
                <w:b/>
                <w:szCs w:val="24"/>
              </w:rPr>
              <w:t>PARDAVĖJAS</w:t>
            </w:r>
          </w:p>
        </w:tc>
      </w:tr>
      <w:tr w:rsidR="002A6449" w:rsidRPr="004A5F49" w14:paraId="65303969" w14:textId="77777777" w:rsidTr="002B44E4">
        <w:tc>
          <w:tcPr>
            <w:tcW w:w="5063" w:type="dxa"/>
            <w:hideMark/>
          </w:tcPr>
          <w:p w14:paraId="24BCB631" w14:textId="77777777" w:rsidR="002A6449" w:rsidRPr="004A5F49" w:rsidRDefault="002A6449" w:rsidP="002B44E4">
            <w:pPr>
              <w:tabs>
                <w:tab w:val="left" w:pos="720"/>
              </w:tabs>
              <w:rPr>
                <w:b/>
              </w:rPr>
            </w:pPr>
            <w:r w:rsidRPr="004A5F49">
              <w:rPr>
                <w:b/>
              </w:rPr>
              <w:t>Lietuvos Respublikos finansų ministerija</w:t>
            </w:r>
          </w:p>
        </w:tc>
        <w:tc>
          <w:tcPr>
            <w:tcW w:w="4791" w:type="dxa"/>
          </w:tcPr>
          <w:p w14:paraId="76A64EF6" w14:textId="77777777" w:rsidR="002A6449" w:rsidRPr="00F97843" w:rsidRDefault="002A6449" w:rsidP="002B44E4">
            <w:pPr>
              <w:tabs>
                <w:tab w:val="left" w:pos="720"/>
              </w:tabs>
              <w:rPr>
                <w:b/>
                <w:bCs/>
                <w:smallCaps/>
              </w:rPr>
            </w:pPr>
          </w:p>
        </w:tc>
      </w:tr>
      <w:tr w:rsidR="002A6449" w:rsidRPr="004A5F49" w14:paraId="41452729" w14:textId="77777777" w:rsidTr="002B44E4">
        <w:trPr>
          <w:trHeight w:val="137"/>
        </w:trPr>
        <w:tc>
          <w:tcPr>
            <w:tcW w:w="5063" w:type="dxa"/>
            <w:hideMark/>
          </w:tcPr>
          <w:p w14:paraId="06176FB4" w14:textId="77777777" w:rsidR="002A6449" w:rsidRPr="004A5F49" w:rsidRDefault="002A6449" w:rsidP="002B44E4">
            <w:pPr>
              <w:tabs>
                <w:tab w:val="left" w:pos="720"/>
              </w:tabs>
              <w:rPr>
                <w:bCs/>
              </w:rPr>
            </w:pPr>
            <w:r w:rsidRPr="004A5F49">
              <w:rPr>
                <w:bCs/>
              </w:rPr>
              <w:t>Juridinio asmens kodas 288601650</w:t>
            </w:r>
          </w:p>
        </w:tc>
        <w:tc>
          <w:tcPr>
            <w:tcW w:w="4791" w:type="dxa"/>
            <w:hideMark/>
          </w:tcPr>
          <w:p w14:paraId="4C24F7D9" w14:textId="77777777" w:rsidR="002A6449" w:rsidRPr="004A5F49" w:rsidRDefault="002A6449" w:rsidP="002B44E4">
            <w:pPr>
              <w:rPr>
                <w:bCs/>
                <w:color w:val="000000" w:themeColor="text1"/>
              </w:rPr>
            </w:pPr>
            <w:r w:rsidRPr="004A5F49">
              <w:rPr>
                <w:bCs/>
                <w:color w:val="000000" w:themeColor="text1"/>
              </w:rPr>
              <w:t xml:space="preserve">Juridinio asmens kodas </w:t>
            </w:r>
          </w:p>
        </w:tc>
      </w:tr>
      <w:tr w:rsidR="002A6449" w:rsidRPr="004A5F49" w14:paraId="23018076" w14:textId="77777777" w:rsidTr="002B44E4">
        <w:trPr>
          <w:trHeight w:val="137"/>
        </w:trPr>
        <w:tc>
          <w:tcPr>
            <w:tcW w:w="5063" w:type="dxa"/>
          </w:tcPr>
          <w:p w14:paraId="14FC15E1" w14:textId="77777777" w:rsidR="002A6449" w:rsidRPr="004A5F49" w:rsidRDefault="002A6449" w:rsidP="002B44E4">
            <w:pPr>
              <w:tabs>
                <w:tab w:val="left" w:pos="720"/>
              </w:tabs>
              <w:rPr>
                <w:bCs/>
              </w:rPr>
            </w:pPr>
          </w:p>
        </w:tc>
        <w:tc>
          <w:tcPr>
            <w:tcW w:w="4791" w:type="dxa"/>
            <w:hideMark/>
          </w:tcPr>
          <w:p w14:paraId="25E0253E" w14:textId="77777777" w:rsidR="002A6449" w:rsidRPr="004A5F49" w:rsidRDefault="002A6449" w:rsidP="002B44E4">
            <w:pPr>
              <w:rPr>
                <w:bCs/>
                <w:color w:val="000000" w:themeColor="text1"/>
              </w:rPr>
            </w:pPr>
            <w:r w:rsidRPr="004A5F49">
              <w:rPr>
                <w:bCs/>
                <w:color w:val="000000" w:themeColor="text1"/>
              </w:rPr>
              <w:t xml:space="preserve">PVM mok. kodas </w:t>
            </w:r>
          </w:p>
        </w:tc>
      </w:tr>
    </w:tbl>
    <w:p w14:paraId="0BA9E68B" w14:textId="77777777" w:rsidR="002A6449" w:rsidRDefault="002A6449" w:rsidP="002A6449">
      <w:pPr>
        <w:jc w:val="center"/>
      </w:pPr>
    </w:p>
    <w:p w14:paraId="0FFE1467" w14:textId="77777777" w:rsidR="002A6449" w:rsidRDefault="002A6449" w:rsidP="002A6449">
      <w:pPr>
        <w:jc w:val="center"/>
      </w:pPr>
    </w:p>
    <w:p w14:paraId="216165D9" w14:textId="77777777" w:rsidR="002A6449" w:rsidRDefault="002A6449" w:rsidP="002A6449">
      <w:pPr>
        <w:jc w:val="center"/>
      </w:pPr>
      <w:r>
        <w:t>_________________________</w:t>
      </w:r>
    </w:p>
    <w:p w14:paraId="308CF2AD" w14:textId="77777777" w:rsidR="002A6449" w:rsidRDefault="002A6449" w:rsidP="002A6449"/>
    <w:p w14:paraId="2A469D35" w14:textId="77777777" w:rsidR="002A6449" w:rsidRDefault="002A6449" w:rsidP="002A6449">
      <w:pPr>
        <w:jc w:val="center"/>
        <w:rPr>
          <w:szCs w:val="24"/>
        </w:rPr>
      </w:pPr>
      <w:r>
        <w:rPr>
          <w:color w:val="000000"/>
          <w:szCs w:val="24"/>
        </w:rPr>
        <w:t>____</w:t>
      </w:r>
    </w:p>
    <w:p w14:paraId="2F94B02D" w14:textId="062CD091" w:rsidR="005D7227" w:rsidRDefault="005D7227">
      <w:pPr>
        <w:spacing w:line="259" w:lineRule="auto"/>
        <w:jc w:val="center"/>
        <w:rPr>
          <w:kern w:val="2"/>
          <w:szCs w:val="24"/>
        </w:rPr>
      </w:pPr>
    </w:p>
    <w:sectPr w:rsidR="005D7227">
      <w:headerReference w:type="even" r:id="rId12"/>
      <w:headerReference w:type="default" r:id="rId13"/>
      <w:footerReference w:type="even" r:id="rId14"/>
      <w:footerReference w:type="default" r:id="rId15"/>
      <w:headerReference w:type="first" r:id="rId16"/>
      <w:footerReference w:type="first" r:id="rId17"/>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A6F70" w14:textId="77777777" w:rsidR="00B004F2" w:rsidRDefault="00B004F2">
      <w:pPr>
        <w:rPr>
          <w:kern w:val="2"/>
          <w:sz w:val="22"/>
          <w:szCs w:val="22"/>
          <w:lang w:val="en-US"/>
        </w:rPr>
      </w:pPr>
      <w:r>
        <w:rPr>
          <w:kern w:val="2"/>
          <w:sz w:val="22"/>
          <w:szCs w:val="22"/>
          <w:lang w:val="en-US"/>
        </w:rPr>
        <w:separator/>
      </w:r>
    </w:p>
  </w:endnote>
  <w:endnote w:type="continuationSeparator" w:id="0">
    <w:p w14:paraId="5F1E4069" w14:textId="77777777" w:rsidR="00B004F2" w:rsidRDefault="00B004F2">
      <w:pPr>
        <w:rPr>
          <w:kern w:val="2"/>
          <w:sz w:val="22"/>
          <w:szCs w:val="22"/>
          <w:lang w:val="en-US"/>
        </w:rPr>
      </w:pPr>
      <w:r>
        <w:rPr>
          <w:kern w:val="2"/>
          <w:sz w:val="22"/>
          <w:szCs w:val="22"/>
          <w:lang w:val="en-US"/>
        </w:rPr>
        <w:continuationSeparator/>
      </w:r>
    </w:p>
  </w:endnote>
  <w:endnote w:type="continuationNotice" w:id="1">
    <w:p w14:paraId="77486F7E" w14:textId="77777777" w:rsidR="00B004F2" w:rsidRDefault="00B004F2">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3C8F9" w14:textId="77777777" w:rsidR="00B004F2" w:rsidRDefault="00B004F2">
      <w:pPr>
        <w:rPr>
          <w:kern w:val="2"/>
          <w:sz w:val="22"/>
          <w:szCs w:val="22"/>
          <w:lang w:val="en-US"/>
        </w:rPr>
      </w:pPr>
      <w:r>
        <w:rPr>
          <w:kern w:val="2"/>
          <w:sz w:val="22"/>
          <w:szCs w:val="22"/>
          <w:lang w:val="en-US"/>
        </w:rPr>
        <w:separator/>
      </w:r>
    </w:p>
  </w:footnote>
  <w:footnote w:type="continuationSeparator" w:id="0">
    <w:p w14:paraId="5A7639D9" w14:textId="77777777" w:rsidR="00B004F2" w:rsidRDefault="00B004F2">
      <w:pPr>
        <w:rPr>
          <w:kern w:val="2"/>
          <w:sz w:val="22"/>
          <w:szCs w:val="22"/>
          <w:lang w:val="en-US"/>
        </w:rPr>
      </w:pPr>
      <w:r>
        <w:rPr>
          <w:kern w:val="2"/>
          <w:sz w:val="22"/>
          <w:szCs w:val="22"/>
          <w:lang w:val="en-US"/>
        </w:rPr>
        <w:continuationSeparator/>
      </w:r>
    </w:p>
  </w:footnote>
  <w:footnote w:type="continuationNotice" w:id="1">
    <w:p w14:paraId="0F3ADF9B" w14:textId="77777777" w:rsidR="00B004F2" w:rsidRDefault="00B004F2">
      <w:pPr>
        <w:rPr>
          <w:kern w:val="2"/>
          <w:sz w:val="22"/>
          <w:szCs w:val="22"/>
          <w:lang w:val="en-US"/>
        </w:rPr>
      </w:pPr>
    </w:p>
  </w:footnote>
  <w:footnote w:id="2">
    <w:p w14:paraId="75B45A66" w14:textId="77777777" w:rsidR="00B150A5" w:rsidRDefault="00B150A5" w:rsidP="005D7227">
      <w:pPr>
        <w:pStyle w:val="Puslapioinaostekstas"/>
      </w:pPr>
      <w:r>
        <w:rPr>
          <w:rStyle w:val="Puslapioinaosnuoroda"/>
        </w:rPr>
        <w:footnoteRef/>
      </w:r>
      <w:r>
        <w:t xml:space="preserve"> https://vpt.lrv.lt/media/viesa/saugykla/2024/1/w2fscibRf-4.pdf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7C0" w14:textId="77777777" w:rsidR="00960963" w:rsidRDefault="0096096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86327"/>
    <w:multiLevelType w:val="multilevel"/>
    <w:tmpl w:val="286E7A6C"/>
    <w:lvl w:ilvl="0">
      <w:numFmt w:val="none"/>
      <w:pStyle w:val="0Punktai"/>
      <w:lvlText w:val=""/>
      <w:lvlJc w:val="left"/>
      <w:pPr>
        <w:tabs>
          <w:tab w:val="num" w:pos="360"/>
        </w:tabs>
      </w:pPr>
    </w:lvl>
    <w:lvl w:ilvl="1">
      <w:start w:val="1"/>
      <w:numFmt w:val="decimal"/>
      <w:pStyle w:val="00Punktai"/>
      <w:suff w:val="space"/>
      <w:lvlText w:val="%1.%2."/>
      <w:lvlJc w:val="left"/>
      <w:pPr>
        <w:ind w:left="0" w:firstLine="0"/>
      </w:pPr>
      <w:rPr>
        <w:color w:val="auto"/>
      </w:rPr>
    </w:lvl>
    <w:lvl w:ilvl="2">
      <w:start w:val="1"/>
      <w:numFmt w:val="decimal"/>
      <w:pStyle w:val="000Punktai"/>
      <w:suff w:val="space"/>
      <w:lvlText w:val="%1.%2.%3."/>
      <w:lvlJc w:val="left"/>
      <w:pPr>
        <w:ind w:left="0" w:firstLine="0"/>
      </w:pPr>
    </w:lvl>
    <w:lvl w:ilvl="3">
      <w:start w:val="1"/>
      <w:numFmt w:val="decimal"/>
      <w:pStyle w:val="0000Punktai"/>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20E64CA3"/>
    <w:multiLevelType w:val="hybridMultilevel"/>
    <w:tmpl w:val="981CF00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 w15:restartNumberingAfterBreak="0">
    <w:nsid w:val="4EB2401A"/>
    <w:multiLevelType w:val="hybridMultilevel"/>
    <w:tmpl w:val="E3746290"/>
    <w:lvl w:ilvl="0" w:tplc="0427000F">
      <w:start w:val="1"/>
      <w:numFmt w:val="decimal"/>
      <w:lvlText w:val="%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3" w15:restartNumberingAfterBreak="0">
    <w:nsid w:val="7567348A"/>
    <w:multiLevelType w:val="multilevel"/>
    <w:tmpl w:val="92D0E402"/>
    <w:lvl w:ilvl="0">
      <w:start w:val="1"/>
      <w:numFmt w:val="decimal"/>
      <w:lvlText w:val="%1."/>
      <w:lvlJc w:val="left"/>
      <w:pPr>
        <w:ind w:left="1440" w:hanging="360"/>
      </w:pPr>
    </w:lvl>
    <w:lvl w:ilvl="1">
      <w:start w:val="1"/>
      <w:numFmt w:val="decimal"/>
      <w:isLgl/>
      <w:lvlText w:val="%1.%2."/>
      <w:lvlJc w:val="left"/>
      <w:pPr>
        <w:ind w:left="928" w:hanging="360"/>
      </w:pPr>
      <w:rPr>
        <w:color w:val="000000"/>
      </w:rPr>
    </w:lvl>
    <w:lvl w:ilvl="2">
      <w:start w:val="1"/>
      <w:numFmt w:val="decimal"/>
      <w:isLgl/>
      <w:lvlText w:val="%1.%2.%3."/>
      <w:lvlJc w:val="left"/>
      <w:pPr>
        <w:ind w:left="1800" w:hanging="720"/>
      </w:pPr>
      <w:rPr>
        <w:color w:val="000000"/>
      </w:rPr>
    </w:lvl>
    <w:lvl w:ilvl="3">
      <w:start w:val="1"/>
      <w:numFmt w:val="decimal"/>
      <w:isLgl/>
      <w:lvlText w:val="%1.%2.%3.%4."/>
      <w:lvlJc w:val="left"/>
      <w:pPr>
        <w:ind w:left="1800" w:hanging="720"/>
      </w:pPr>
      <w:rPr>
        <w:color w:val="000000"/>
      </w:rPr>
    </w:lvl>
    <w:lvl w:ilvl="4">
      <w:start w:val="1"/>
      <w:numFmt w:val="decimal"/>
      <w:isLgl/>
      <w:lvlText w:val="%1.%2.%3.%4.%5."/>
      <w:lvlJc w:val="left"/>
      <w:pPr>
        <w:ind w:left="2160" w:hanging="1080"/>
      </w:pPr>
      <w:rPr>
        <w:color w:val="000000"/>
      </w:rPr>
    </w:lvl>
    <w:lvl w:ilvl="5">
      <w:start w:val="1"/>
      <w:numFmt w:val="decimal"/>
      <w:isLgl/>
      <w:lvlText w:val="%1.%2.%3.%4.%5.%6."/>
      <w:lvlJc w:val="left"/>
      <w:pPr>
        <w:ind w:left="2160" w:hanging="1080"/>
      </w:pPr>
      <w:rPr>
        <w:color w:val="000000"/>
      </w:rPr>
    </w:lvl>
    <w:lvl w:ilvl="6">
      <w:start w:val="1"/>
      <w:numFmt w:val="decimal"/>
      <w:isLgl/>
      <w:lvlText w:val="%1.%2.%3.%4.%5.%6.%7."/>
      <w:lvlJc w:val="left"/>
      <w:pPr>
        <w:ind w:left="2520" w:hanging="1440"/>
      </w:pPr>
      <w:rPr>
        <w:color w:val="000000"/>
      </w:rPr>
    </w:lvl>
    <w:lvl w:ilvl="7">
      <w:start w:val="1"/>
      <w:numFmt w:val="decimal"/>
      <w:isLgl/>
      <w:lvlText w:val="%1.%2.%3.%4.%5.%6.%7.%8."/>
      <w:lvlJc w:val="left"/>
      <w:pPr>
        <w:ind w:left="2520" w:hanging="1440"/>
      </w:pPr>
      <w:rPr>
        <w:color w:val="000000"/>
      </w:rPr>
    </w:lvl>
    <w:lvl w:ilvl="8">
      <w:start w:val="1"/>
      <w:numFmt w:val="decimal"/>
      <w:isLgl/>
      <w:lvlText w:val="%1.%2.%3.%4.%5.%6.%7.%8.%9."/>
      <w:lvlJc w:val="left"/>
      <w:pPr>
        <w:ind w:left="2880" w:hanging="1800"/>
      </w:pPr>
      <w:rPr>
        <w:color w:val="000000"/>
      </w:rPr>
    </w:lvl>
  </w:abstractNum>
  <w:num w:numId="1" w16cid:durableId="1918249135">
    <w:abstractNumId w:val="1"/>
  </w:num>
  <w:num w:numId="2" w16cid:durableId="95283140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9728957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54154433">
    <w:abstractNumId w:val="0"/>
  </w:num>
  <w:num w:numId="5" w16cid:durableId="371704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265EF"/>
    <w:rsid w:val="00052685"/>
    <w:rsid w:val="00056563"/>
    <w:rsid w:val="00070DB4"/>
    <w:rsid w:val="0007753E"/>
    <w:rsid w:val="000B2BF3"/>
    <w:rsid w:val="001132FF"/>
    <w:rsid w:val="0013514E"/>
    <w:rsid w:val="00153E6C"/>
    <w:rsid w:val="00155ECA"/>
    <w:rsid w:val="002132B2"/>
    <w:rsid w:val="00236CBB"/>
    <w:rsid w:val="00245AF7"/>
    <w:rsid w:val="00252F84"/>
    <w:rsid w:val="00295B2D"/>
    <w:rsid w:val="00296902"/>
    <w:rsid w:val="002A03FF"/>
    <w:rsid w:val="002A54CB"/>
    <w:rsid w:val="002A6449"/>
    <w:rsid w:val="002B7E4B"/>
    <w:rsid w:val="002D45F8"/>
    <w:rsid w:val="00301E64"/>
    <w:rsid w:val="00320B22"/>
    <w:rsid w:val="0038745B"/>
    <w:rsid w:val="003C19D9"/>
    <w:rsid w:val="003C25AC"/>
    <w:rsid w:val="00475E6E"/>
    <w:rsid w:val="004A2119"/>
    <w:rsid w:val="004C0CF5"/>
    <w:rsid w:val="004C5610"/>
    <w:rsid w:val="00507E9E"/>
    <w:rsid w:val="00511914"/>
    <w:rsid w:val="00521D7C"/>
    <w:rsid w:val="00525A53"/>
    <w:rsid w:val="00535F0F"/>
    <w:rsid w:val="005C05EC"/>
    <w:rsid w:val="005D67EE"/>
    <w:rsid w:val="005D7227"/>
    <w:rsid w:val="005F085A"/>
    <w:rsid w:val="00607134"/>
    <w:rsid w:val="00656CFA"/>
    <w:rsid w:val="00676156"/>
    <w:rsid w:val="006772CB"/>
    <w:rsid w:val="006A4DCE"/>
    <w:rsid w:val="006C7850"/>
    <w:rsid w:val="006D6177"/>
    <w:rsid w:val="006F57D1"/>
    <w:rsid w:val="00704078"/>
    <w:rsid w:val="00713069"/>
    <w:rsid w:val="00737DE2"/>
    <w:rsid w:val="00771EC8"/>
    <w:rsid w:val="00775494"/>
    <w:rsid w:val="007C2643"/>
    <w:rsid w:val="007E1E6E"/>
    <w:rsid w:val="007E5D32"/>
    <w:rsid w:val="00825A70"/>
    <w:rsid w:val="00826CA6"/>
    <w:rsid w:val="00872A84"/>
    <w:rsid w:val="0087510A"/>
    <w:rsid w:val="008A667A"/>
    <w:rsid w:val="008A7228"/>
    <w:rsid w:val="008C4757"/>
    <w:rsid w:val="00916817"/>
    <w:rsid w:val="009514CC"/>
    <w:rsid w:val="00960963"/>
    <w:rsid w:val="00962C24"/>
    <w:rsid w:val="00982448"/>
    <w:rsid w:val="00985BD3"/>
    <w:rsid w:val="00995DD3"/>
    <w:rsid w:val="009C1E93"/>
    <w:rsid w:val="009C2D9F"/>
    <w:rsid w:val="009D4B3F"/>
    <w:rsid w:val="009E0216"/>
    <w:rsid w:val="009F40E2"/>
    <w:rsid w:val="00A54634"/>
    <w:rsid w:val="00A67D9B"/>
    <w:rsid w:val="00AA0A9B"/>
    <w:rsid w:val="00AC778B"/>
    <w:rsid w:val="00AF602A"/>
    <w:rsid w:val="00B004F2"/>
    <w:rsid w:val="00B150A5"/>
    <w:rsid w:val="00B44999"/>
    <w:rsid w:val="00B504EF"/>
    <w:rsid w:val="00B642B3"/>
    <w:rsid w:val="00BB39C3"/>
    <w:rsid w:val="00BC3D61"/>
    <w:rsid w:val="00C7453A"/>
    <w:rsid w:val="00C94D8E"/>
    <w:rsid w:val="00CB6E86"/>
    <w:rsid w:val="00D031B4"/>
    <w:rsid w:val="00D121F3"/>
    <w:rsid w:val="00D13348"/>
    <w:rsid w:val="00D22930"/>
    <w:rsid w:val="00D4757C"/>
    <w:rsid w:val="00D5166A"/>
    <w:rsid w:val="00D5643A"/>
    <w:rsid w:val="00D974AE"/>
    <w:rsid w:val="00DB1B0F"/>
    <w:rsid w:val="00DB26F7"/>
    <w:rsid w:val="00EE2817"/>
    <w:rsid w:val="00EF705A"/>
    <w:rsid w:val="00F035A5"/>
    <w:rsid w:val="00F03C58"/>
    <w:rsid w:val="00F303E9"/>
    <w:rsid w:val="00F40777"/>
    <w:rsid w:val="00F749E7"/>
    <w:rsid w:val="00FB6442"/>
    <w:rsid w:val="00FC2203"/>
    <w:rsid w:val="00FC2E51"/>
    <w:rsid w:val="00FC5C3C"/>
    <w:rsid w:val="00FD47B4"/>
    <w:rsid w:val="00FE554A"/>
    <w:rsid w:val="00FE5D13"/>
    <w:rsid w:val="00FF1C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15:docId w15:val="{5893351B-2D5F-44A6-887B-60F00D485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2"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1">
    <w:name w:val="heading 1"/>
    <w:basedOn w:val="prastasis"/>
    <w:next w:val="prastasis"/>
    <w:link w:val="Antrat1Diagrama"/>
    <w:rsid w:val="005D7227"/>
    <w:pPr>
      <w:keepNext/>
      <w:keepLines/>
      <w:spacing w:before="240"/>
      <w:outlineLvl w:val="0"/>
    </w:pPr>
    <w:rPr>
      <w:rFonts w:asciiTheme="majorHAnsi" w:eastAsiaTheme="majorEastAsia" w:hAnsiTheme="majorHAnsi" w:cstheme="majorBidi"/>
      <w:color w:val="0F4761" w:themeColor="accent1" w:themeShade="BF"/>
      <w:sz w:val="32"/>
      <w:szCs w:val="32"/>
    </w:rPr>
  </w:style>
  <w:style w:type="paragraph" w:styleId="Antrat2">
    <w:name w:val="heading 2"/>
    <w:aliases w:val="Title Header2,Diagrama,Straipsnis,2,body,H2,h2,PIM2,prop2,2 headline,h,pc plus heading2,A.B.C.,Abschnitt,Arial 12 Fett Kursiv,TF-Overskrit 2,H21,H22,H23,H24,H25,H26,H27,H28,H29,H210,H211,H212,H213,H214,H215,H216,H217,H221,H231,H241,H251,H261"/>
    <w:basedOn w:val="prastasis"/>
    <w:next w:val="prastasis"/>
    <w:link w:val="Antrat2Diagrama"/>
    <w:qFormat/>
    <w:rsid w:val="0087510A"/>
    <w:pPr>
      <w:jc w:val="both"/>
      <w:outlineLvl w:val="1"/>
    </w:pPr>
    <w:rPr>
      <w:rFonts w:ascii="Cambria" w:hAnsi="Cambria" w:cs="Cambria"/>
      <w:b/>
      <w:bCs/>
      <w:i/>
      <w:iCs/>
      <w:sz w:val="28"/>
      <w:szCs w:val="28"/>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62C24"/>
    <w:rPr>
      <w:color w:val="808080"/>
    </w:rPr>
  </w:style>
  <w:style w:type="character" w:customStyle="1" w:styleId="Antrat2Diagrama">
    <w:name w:val="Antraštė 2 Diagrama"/>
    <w:aliases w:val="Title Header2 Diagrama,Diagrama Diagrama,Straipsnis Diagrama,2 Diagrama,body Diagrama,H2 Diagrama,h2 Diagrama,PIM2 Diagrama,prop2 Diagrama,2 headline Diagrama,h Diagrama,pc plus heading2 Diagrama,A.B.C. Diagrama,Abschnitt Diagrama"/>
    <w:basedOn w:val="Numatytasispastraiposriftas"/>
    <w:link w:val="Antrat2"/>
    <w:rsid w:val="0087510A"/>
    <w:rPr>
      <w:rFonts w:ascii="Cambria" w:hAnsi="Cambria" w:cs="Cambria"/>
      <w:b/>
      <w:bCs/>
      <w:i/>
      <w:iCs/>
      <w:sz w:val="28"/>
      <w:szCs w:val="28"/>
      <w:lang w:eastAsia="lt-LT"/>
    </w:rPr>
  </w:style>
  <w:style w:type="character" w:customStyle="1" w:styleId="Antrat1Diagrama">
    <w:name w:val="Antraštė 1 Diagrama"/>
    <w:basedOn w:val="Numatytasispastraiposriftas"/>
    <w:link w:val="Antrat1"/>
    <w:rsid w:val="005D7227"/>
    <w:rPr>
      <w:rFonts w:asciiTheme="majorHAnsi" w:eastAsiaTheme="majorEastAsia" w:hAnsiTheme="majorHAnsi" w:cstheme="majorBidi"/>
      <w:color w:val="0F4761" w:themeColor="accent1" w:themeShade="BF"/>
      <w:sz w:val="32"/>
      <w:szCs w:val="32"/>
    </w:rPr>
  </w:style>
  <w:style w:type="character" w:styleId="Hipersaitas">
    <w:name w:val="Hyperlink"/>
    <w:basedOn w:val="Numatytasispastraiposriftas"/>
    <w:unhideWhenUsed/>
    <w:rsid w:val="005D7227"/>
    <w:rPr>
      <w:color w:val="467886" w:themeColor="hyperlink"/>
      <w:u w:val="single"/>
    </w:rPr>
  </w:style>
  <w:style w:type="paragraph" w:styleId="Puslapioinaostekstas">
    <w:name w:val="footnote text"/>
    <w:basedOn w:val="prastasis"/>
    <w:link w:val="PuslapioinaostekstasDiagrama"/>
    <w:semiHidden/>
    <w:unhideWhenUsed/>
    <w:rsid w:val="005D7227"/>
    <w:rPr>
      <w:sz w:val="20"/>
    </w:rPr>
  </w:style>
  <w:style w:type="character" w:customStyle="1" w:styleId="PuslapioinaostekstasDiagrama">
    <w:name w:val="Puslapio išnašos tekstas Diagrama"/>
    <w:basedOn w:val="Numatytasispastraiposriftas"/>
    <w:link w:val="Puslapioinaostekstas"/>
    <w:semiHidden/>
    <w:rsid w:val="005D7227"/>
    <w:rPr>
      <w:sz w:val="20"/>
    </w:rPr>
  </w:style>
  <w:style w:type="character" w:styleId="Puslapioinaosnuoroda">
    <w:name w:val="footnote reference"/>
    <w:basedOn w:val="Numatytasispastraiposriftas"/>
    <w:semiHidden/>
    <w:unhideWhenUsed/>
    <w:rsid w:val="005D7227"/>
    <w:rPr>
      <w:vertAlign w:val="superscript"/>
    </w:rPr>
  </w:style>
  <w:style w:type="paragraph" w:styleId="Pagrindinistekstas">
    <w:name w:val="Body Text"/>
    <w:basedOn w:val="prastasis"/>
    <w:link w:val="PagrindinistekstasDiagrama"/>
    <w:uiPriority w:val="1"/>
    <w:semiHidden/>
    <w:unhideWhenUsed/>
    <w:qFormat/>
    <w:rsid w:val="005D7227"/>
    <w:pPr>
      <w:widowControl w:val="0"/>
      <w:autoSpaceDE w:val="0"/>
      <w:autoSpaceDN w:val="0"/>
    </w:pPr>
    <w:rPr>
      <w:szCs w:val="24"/>
    </w:rPr>
  </w:style>
  <w:style w:type="character" w:customStyle="1" w:styleId="PagrindinistekstasDiagrama">
    <w:name w:val="Pagrindinis tekstas Diagrama"/>
    <w:basedOn w:val="Numatytasispastraiposriftas"/>
    <w:link w:val="Pagrindinistekstas"/>
    <w:uiPriority w:val="1"/>
    <w:semiHidden/>
    <w:rsid w:val="005D7227"/>
    <w:rPr>
      <w:szCs w:val="24"/>
    </w:rPr>
  </w:style>
  <w:style w:type="paragraph" w:styleId="Sraopastraipa">
    <w:name w:val="List Paragraph"/>
    <w:basedOn w:val="prastasis"/>
    <w:uiPriority w:val="1"/>
    <w:qFormat/>
    <w:rsid w:val="005D7227"/>
    <w:pPr>
      <w:ind w:left="1296"/>
    </w:pPr>
    <w:rPr>
      <w:szCs w:val="24"/>
    </w:rPr>
  </w:style>
  <w:style w:type="table" w:styleId="Lentelstinklelis">
    <w:name w:val="Table Grid"/>
    <w:basedOn w:val="prastojilentel"/>
    <w:uiPriority w:val="59"/>
    <w:rsid w:val="005D7227"/>
    <w:rPr>
      <w:rFonts w:asciiTheme="minorHAnsi" w:eastAsia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semiHidden/>
    <w:rsid w:val="00982448"/>
  </w:style>
  <w:style w:type="character" w:styleId="Komentaronuoroda">
    <w:name w:val="annotation reference"/>
    <w:basedOn w:val="Numatytasispastraiposriftas"/>
    <w:semiHidden/>
    <w:unhideWhenUsed/>
    <w:rsid w:val="00982448"/>
    <w:rPr>
      <w:sz w:val="16"/>
      <w:szCs w:val="16"/>
    </w:rPr>
  </w:style>
  <w:style w:type="paragraph" w:styleId="Komentarotekstas">
    <w:name w:val="annotation text"/>
    <w:basedOn w:val="prastasis"/>
    <w:link w:val="KomentarotekstasDiagrama"/>
    <w:unhideWhenUsed/>
    <w:rsid w:val="00982448"/>
    <w:rPr>
      <w:sz w:val="20"/>
    </w:rPr>
  </w:style>
  <w:style w:type="character" w:customStyle="1" w:styleId="KomentarotekstasDiagrama">
    <w:name w:val="Komentaro tekstas Diagrama"/>
    <w:basedOn w:val="Numatytasispastraiposriftas"/>
    <w:link w:val="Komentarotekstas"/>
    <w:rsid w:val="00982448"/>
    <w:rPr>
      <w:sz w:val="20"/>
    </w:rPr>
  </w:style>
  <w:style w:type="paragraph" w:styleId="Komentarotema">
    <w:name w:val="annotation subject"/>
    <w:basedOn w:val="Komentarotekstas"/>
    <w:next w:val="Komentarotekstas"/>
    <w:link w:val="KomentarotemaDiagrama"/>
    <w:semiHidden/>
    <w:unhideWhenUsed/>
    <w:rsid w:val="00982448"/>
    <w:rPr>
      <w:b/>
      <w:bCs/>
    </w:rPr>
  </w:style>
  <w:style w:type="character" w:customStyle="1" w:styleId="KomentarotemaDiagrama">
    <w:name w:val="Komentaro tema Diagrama"/>
    <w:basedOn w:val="KomentarotekstasDiagrama"/>
    <w:link w:val="Komentarotema"/>
    <w:semiHidden/>
    <w:rsid w:val="00982448"/>
    <w:rPr>
      <w:b/>
      <w:bCs/>
      <w:sz w:val="20"/>
    </w:rPr>
  </w:style>
  <w:style w:type="paragraph" w:customStyle="1" w:styleId="0Punktai">
    <w:name w:val="0_Punktai"/>
    <w:basedOn w:val="prastasis"/>
    <w:rsid w:val="00775494"/>
    <w:pPr>
      <w:numPr>
        <w:numId w:val="4"/>
      </w:numPr>
      <w:jc w:val="both"/>
    </w:pPr>
  </w:style>
  <w:style w:type="paragraph" w:customStyle="1" w:styleId="00Punktai">
    <w:name w:val="00_Punktai"/>
    <w:basedOn w:val="0Punktai"/>
    <w:rsid w:val="00775494"/>
    <w:pPr>
      <w:numPr>
        <w:ilvl w:val="1"/>
      </w:numPr>
    </w:pPr>
  </w:style>
  <w:style w:type="paragraph" w:customStyle="1" w:styleId="000Punktai">
    <w:name w:val="000_Punktai"/>
    <w:basedOn w:val="00Punktai"/>
    <w:rsid w:val="00775494"/>
    <w:pPr>
      <w:numPr>
        <w:ilvl w:val="2"/>
      </w:numPr>
    </w:pPr>
  </w:style>
  <w:style w:type="paragraph" w:customStyle="1" w:styleId="0000Punktai">
    <w:name w:val="0000_Punktai"/>
    <w:basedOn w:val="000Punktai"/>
    <w:rsid w:val="00775494"/>
    <w:pPr>
      <w:numPr>
        <w:ilvl w:val="3"/>
      </w:numPr>
      <w:tabs>
        <w:tab w:val="clear" w:pos="1800"/>
        <w:tab w:val="num" w:pos="360"/>
      </w:tabs>
      <w:ind w:left="0" w:firstLine="0"/>
    </w:pPr>
  </w:style>
  <w:style w:type="paragraph" w:styleId="Pagrindinistekstas2">
    <w:name w:val="Body Text 2"/>
    <w:basedOn w:val="prastasis"/>
    <w:link w:val="Pagrindinistekstas2Diagrama"/>
    <w:rsid w:val="002A6449"/>
    <w:pPr>
      <w:spacing w:after="120" w:line="480" w:lineRule="auto"/>
    </w:pPr>
    <w:rPr>
      <w:rFonts w:eastAsia="Calibri"/>
      <w:lang w:eastAsia="lt-LT"/>
    </w:rPr>
  </w:style>
  <w:style w:type="character" w:customStyle="1" w:styleId="Pagrindinistekstas2Diagrama">
    <w:name w:val="Pagrindinis tekstas 2 Diagrama"/>
    <w:basedOn w:val="Numatytasispastraiposriftas"/>
    <w:link w:val="Pagrindinistekstas2"/>
    <w:rsid w:val="002A6449"/>
    <w:rPr>
      <w:rFonts w:eastAsia="Calibri"/>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vpt.lrv.lt/media/viesa/saugykla/2024/1/w2fscibRf-4.pdf"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finmin@finmin.lt"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5DA9B2-7F90-4CF7-A3B7-55B7E73E3505}">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4C551B95-4F5C-4779-8306-C979F7B620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F1D0A2-7A39-4BAA-949A-3EFE4AA994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35</Pages>
  <Words>70001</Words>
  <Characters>39902</Characters>
  <Application>Microsoft Office Word</Application>
  <DocSecurity>0</DocSecurity>
  <Lines>332</Lines>
  <Paragraphs>219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109684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Jovita Lonienė</dc:creator>
  <cp:lastModifiedBy>Jurgita Dambrauskienė</cp:lastModifiedBy>
  <cp:revision>4</cp:revision>
  <dcterms:created xsi:type="dcterms:W3CDTF">2026-08-26T13:09:00Z</dcterms:created>
  <dcterms:modified xsi:type="dcterms:W3CDTF">2026-09-01T09:25:00Z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