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340230C0"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732400">
        <w:rPr>
          <w:bCs/>
          <w:sz w:val="22"/>
          <w:szCs w:val="22"/>
        </w:rPr>
        <w:t xml:space="preserve">Pirkimo sąlygų </w:t>
      </w:r>
      <w:r w:rsidR="00A6596D">
        <w:rPr>
          <w:bCs/>
          <w:sz w:val="22"/>
          <w:szCs w:val="22"/>
        </w:rPr>
        <w:t>10</w:t>
      </w:r>
      <w:r w:rsidRPr="00732400">
        <w:rPr>
          <w:bCs/>
          <w:sz w:val="22"/>
          <w:szCs w:val="22"/>
        </w:rPr>
        <w:t xml:space="preserve"> priedas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7226E611" w14:textId="77777777" w:rsidR="004E1E15" w:rsidRDefault="004E1E15"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 xml:space="preserve">SPINALINIO TARPO KATETERIZACIJOS RINKINIAI </w:t>
            </w:r>
          </w:p>
          <w:p w14:paraId="249F1FE3" w14:textId="6644A2D0" w:rsidR="00EB3BAC" w:rsidRPr="00992323" w:rsidRDefault="004E1E15"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IR SPINALINĖS ADATOS</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34B818C8" w14:textId="77777777" w:rsidR="00C75815" w:rsidRPr="00F858D1" w:rsidRDefault="00C75815" w:rsidP="00C75815">
            <w:pPr>
              <w:autoSpaceDE w:val="0"/>
              <w:autoSpaceDN w:val="0"/>
              <w:adjustRightInd w:val="0"/>
              <w:rPr>
                <w:sz w:val="22"/>
                <w:szCs w:val="22"/>
              </w:rPr>
            </w:pPr>
            <w:proofErr w:type="spellStart"/>
            <w:r>
              <w:rPr>
                <w:sz w:val="22"/>
                <w:szCs w:val="22"/>
              </w:rPr>
              <w:t>Anesteziologijos</w:t>
            </w:r>
            <w:proofErr w:type="spellEnd"/>
            <w:r>
              <w:rPr>
                <w:sz w:val="22"/>
                <w:szCs w:val="22"/>
              </w:rPr>
              <w:t xml:space="preserve"> centro I </w:t>
            </w:r>
            <w:proofErr w:type="spellStart"/>
            <w:r>
              <w:rPr>
                <w:sz w:val="22"/>
                <w:szCs w:val="22"/>
              </w:rPr>
              <w:t>anesteziologijos</w:t>
            </w:r>
            <w:proofErr w:type="spellEnd"/>
            <w:r>
              <w:rPr>
                <w:sz w:val="22"/>
                <w:szCs w:val="22"/>
              </w:rPr>
              <w:t xml:space="preserve"> skyriaus vyr. slaugytoja</w:t>
            </w:r>
            <w:r w:rsidRPr="00F858D1">
              <w:rPr>
                <w:sz w:val="22"/>
                <w:szCs w:val="22"/>
              </w:rPr>
              <w:t xml:space="preserve"> </w:t>
            </w:r>
            <w:r>
              <w:rPr>
                <w:sz w:val="22"/>
                <w:szCs w:val="22"/>
              </w:rPr>
              <w:t xml:space="preserve">Jurgita </w:t>
            </w:r>
            <w:proofErr w:type="spellStart"/>
            <w:r>
              <w:rPr>
                <w:sz w:val="22"/>
                <w:szCs w:val="22"/>
              </w:rPr>
              <w:t>Mikelionienė</w:t>
            </w:r>
            <w:proofErr w:type="spellEnd"/>
            <w:r w:rsidRPr="00F858D1">
              <w:rPr>
                <w:sz w:val="22"/>
                <w:szCs w:val="22"/>
              </w:rPr>
              <w:t>,  tel. +370</w:t>
            </w:r>
            <w:r>
              <w:rPr>
                <w:sz w:val="22"/>
                <w:szCs w:val="22"/>
              </w:rPr>
              <w:t>67128493</w:t>
            </w:r>
            <w:r w:rsidRPr="00F858D1">
              <w:rPr>
                <w:sz w:val="22"/>
                <w:szCs w:val="22"/>
              </w:rPr>
              <w:t>, el.</w:t>
            </w:r>
            <w:r>
              <w:rPr>
                <w:sz w:val="22"/>
                <w:szCs w:val="22"/>
              </w:rPr>
              <w:t xml:space="preserve"> </w:t>
            </w:r>
            <w:r w:rsidRPr="00F858D1">
              <w:rPr>
                <w:sz w:val="22"/>
                <w:szCs w:val="22"/>
              </w:rPr>
              <w:t>p.</w:t>
            </w:r>
            <w:r w:rsidRPr="001345FA">
              <w:rPr>
                <w:sz w:val="22"/>
                <w:szCs w:val="22"/>
              </w:rPr>
              <w:t xml:space="preserve"> </w:t>
            </w:r>
            <w:hyperlink r:id="rId12" w:history="1">
              <w:r w:rsidRPr="001345FA">
                <w:rPr>
                  <w:rStyle w:val="Hipersaitas"/>
                  <w:sz w:val="22"/>
                  <w:szCs w:val="22"/>
                </w:rPr>
                <w:t>jurgita.mikelioniene@kul.lt</w:t>
              </w:r>
            </w:hyperlink>
          </w:p>
          <w:p w14:paraId="01DBEBDD" w14:textId="7DEF5597" w:rsidR="00F858D1" w:rsidRPr="00F858D1" w:rsidRDefault="00677D62" w:rsidP="000C0071">
            <w:pPr>
              <w:jc w:val="both"/>
              <w:rPr>
                <w:sz w:val="22"/>
                <w:szCs w:val="22"/>
              </w:rPr>
            </w:pPr>
            <w:r>
              <w:rPr>
                <w:sz w:val="22"/>
                <w:szCs w:val="22"/>
              </w:rPr>
              <w:t xml:space="preserve">Vaistinės vadovė Žemyna Bredelienė </w:t>
            </w:r>
            <w:r w:rsidRPr="00677D62">
              <w:rPr>
                <w:sz w:val="22"/>
                <w:szCs w:val="22"/>
              </w:rPr>
              <w:t>tel. +370 46 396 510</w:t>
            </w:r>
            <w:r>
              <w:rPr>
                <w:sz w:val="22"/>
                <w:szCs w:val="22"/>
              </w:rPr>
              <w:t xml:space="preserve">, el. p. </w:t>
            </w:r>
            <w:hyperlink r:id="rId13" w:history="1">
              <w:r w:rsidR="000C607E" w:rsidRPr="00396866">
                <w:rPr>
                  <w:rStyle w:val="Hipersaitas"/>
                  <w:sz w:val="22"/>
                  <w:szCs w:val="22"/>
                </w:rPr>
                <w:t>zemyna.bredeliene@kul.lt</w:t>
              </w:r>
            </w:hyperlink>
            <w:r>
              <w:rPr>
                <w:sz w:val="22"/>
                <w:szCs w:val="22"/>
              </w:rPr>
              <w:t xml:space="preserve"> </w:t>
            </w:r>
          </w:p>
          <w:p w14:paraId="7097A826" w14:textId="77777777" w:rsidR="00F858D1" w:rsidRPr="00F858D1" w:rsidRDefault="00F858D1" w:rsidP="000C0071">
            <w:pPr>
              <w:jc w:val="both"/>
              <w:rPr>
                <w:color w:val="000000"/>
                <w:sz w:val="22"/>
                <w:szCs w:val="22"/>
                <w:shd w:val="clear" w:color="auto" w:fill="FFFFFF"/>
              </w:rPr>
            </w:pPr>
          </w:p>
          <w:p w14:paraId="390C6F5D" w14:textId="77777777" w:rsidR="00F858D1" w:rsidRDefault="00F858D1"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lastRenderedPageBreak/>
              <w:t xml:space="preserve">3.1. Sutarties dalykas </w:t>
            </w:r>
          </w:p>
        </w:tc>
        <w:tc>
          <w:tcPr>
            <w:tcW w:w="7132" w:type="dxa"/>
            <w:gridSpan w:val="2"/>
          </w:tcPr>
          <w:p w14:paraId="6810381D" w14:textId="43E6E576" w:rsidR="00FD07D1" w:rsidRPr="00FD07D1" w:rsidRDefault="00EB3BAC" w:rsidP="00FD07D1">
            <w:pPr>
              <w:rPr>
                <w:color w:val="4472C4" w:themeColor="accent5"/>
                <w:kern w:val="2"/>
                <w:sz w:val="22"/>
                <w:szCs w:val="22"/>
              </w:rPr>
            </w:pPr>
            <w:r w:rsidRPr="00FD07D1">
              <w:rPr>
                <w:kern w:val="2"/>
                <w:sz w:val="22"/>
                <w:szCs w:val="22"/>
              </w:rPr>
              <w:t>Tiekėjas įsipareigoja Sutartyje numatytomis sąlygomis perduoti Pirkėjui Sutarties 1 priede nurodyt</w:t>
            </w:r>
            <w:r w:rsidR="004E1E15">
              <w:rPr>
                <w:kern w:val="2"/>
                <w:sz w:val="22"/>
                <w:szCs w:val="22"/>
              </w:rPr>
              <w:t xml:space="preserve">us </w:t>
            </w:r>
            <w:proofErr w:type="spellStart"/>
            <w:r w:rsidR="004E1E15">
              <w:rPr>
                <w:kern w:val="2"/>
                <w:sz w:val="22"/>
                <w:szCs w:val="22"/>
              </w:rPr>
              <w:t>spinalinio</w:t>
            </w:r>
            <w:proofErr w:type="spellEnd"/>
            <w:r w:rsidR="004E1E15">
              <w:rPr>
                <w:kern w:val="2"/>
                <w:sz w:val="22"/>
                <w:szCs w:val="22"/>
              </w:rPr>
              <w:t xml:space="preserve"> tarpo </w:t>
            </w:r>
            <w:proofErr w:type="spellStart"/>
            <w:r w:rsidR="004E1E15">
              <w:rPr>
                <w:kern w:val="2"/>
                <w:sz w:val="22"/>
                <w:szCs w:val="22"/>
              </w:rPr>
              <w:t>kateterizacijos</w:t>
            </w:r>
            <w:proofErr w:type="spellEnd"/>
            <w:r w:rsidR="004E1E15">
              <w:rPr>
                <w:kern w:val="2"/>
                <w:sz w:val="22"/>
                <w:szCs w:val="22"/>
              </w:rPr>
              <w:t xml:space="preserve"> rinkinius ir </w:t>
            </w:r>
            <w:proofErr w:type="spellStart"/>
            <w:r w:rsidR="004E1E15">
              <w:rPr>
                <w:kern w:val="2"/>
                <w:sz w:val="22"/>
                <w:szCs w:val="22"/>
              </w:rPr>
              <w:t>spinalines</w:t>
            </w:r>
            <w:proofErr w:type="spellEnd"/>
            <w:r w:rsidR="004E1E15">
              <w:rPr>
                <w:kern w:val="2"/>
                <w:sz w:val="22"/>
                <w:szCs w:val="22"/>
              </w:rPr>
              <w:t xml:space="preserve"> adatas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5808972C" w:rsidR="00EB3BAC" w:rsidRPr="001C3CC7" w:rsidRDefault="00EB3BAC" w:rsidP="00EB3BAC">
            <w:pPr>
              <w:jc w:val="both"/>
              <w:rPr>
                <w:kern w:val="2"/>
                <w:sz w:val="22"/>
                <w:szCs w:val="22"/>
              </w:rPr>
            </w:pPr>
            <w:r w:rsidRPr="00FD07D1">
              <w:rPr>
                <w:kern w:val="2"/>
                <w:sz w:val="22"/>
                <w:szCs w:val="22"/>
              </w:rPr>
              <w:t>Išsamus Prekių aprašymas ir kiti reikalavimai tiekiamoms Prekėms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t>3.2. Pirkimo pavadinimas ir numeris</w:t>
            </w:r>
          </w:p>
        </w:tc>
        <w:tc>
          <w:tcPr>
            <w:tcW w:w="7132" w:type="dxa"/>
            <w:gridSpan w:val="2"/>
          </w:tcPr>
          <w:p w14:paraId="1E986A9B" w14:textId="4A14F648" w:rsidR="00EB3BAC" w:rsidRPr="00F858D1" w:rsidRDefault="004E1E15" w:rsidP="004B2704">
            <w:pPr>
              <w:rPr>
                <w:rFonts w:eastAsia="TimesNewRomanPS-BoldMT"/>
                <w:sz w:val="22"/>
                <w:szCs w:val="22"/>
                <w14:ligatures w14:val="standardContextual"/>
              </w:rPr>
            </w:pPr>
            <w:proofErr w:type="spellStart"/>
            <w:r>
              <w:rPr>
                <w:rFonts w:eastAsia="TimesNewRomanPS-BoldMT"/>
                <w:sz w:val="22"/>
                <w:szCs w:val="22"/>
                <w14:ligatures w14:val="standardContextual"/>
              </w:rPr>
              <w:t>Spinalinio</w:t>
            </w:r>
            <w:proofErr w:type="spellEnd"/>
            <w:r>
              <w:rPr>
                <w:rFonts w:eastAsia="TimesNewRomanPS-BoldMT"/>
                <w:sz w:val="22"/>
                <w:szCs w:val="22"/>
                <w14:ligatures w14:val="standardContextual"/>
              </w:rPr>
              <w:t xml:space="preserve"> tarpo </w:t>
            </w:r>
            <w:proofErr w:type="spellStart"/>
            <w:r>
              <w:rPr>
                <w:rFonts w:eastAsia="TimesNewRomanPS-BoldMT"/>
                <w:sz w:val="22"/>
                <w:szCs w:val="22"/>
                <w14:ligatures w14:val="standardContextual"/>
              </w:rPr>
              <w:t>kateterizacijos</w:t>
            </w:r>
            <w:proofErr w:type="spellEnd"/>
            <w:r>
              <w:rPr>
                <w:rFonts w:eastAsia="TimesNewRomanPS-BoldMT"/>
                <w:sz w:val="22"/>
                <w:szCs w:val="22"/>
                <w14:ligatures w14:val="standardContextual"/>
              </w:rPr>
              <w:t xml:space="preserve"> rinkiniai ir </w:t>
            </w:r>
            <w:proofErr w:type="spellStart"/>
            <w:r>
              <w:rPr>
                <w:rFonts w:eastAsia="TimesNewRomanPS-BoldMT"/>
                <w:sz w:val="22"/>
                <w:szCs w:val="22"/>
                <w14:ligatures w14:val="standardContextual"/>
              </w:rPr>
              <w:t>spinalinės</w:t>
            </w:r>
            <w:proofErr w:type="spellEnd"/>
            <w:r>
              <w:rPr>
                <w:rFonts w:eastAsia="TimesNewRomanPS-BoldMT"/>
                <w:sz w:val="22"/>
                <w:szCs w:val="22"/>
                <w14:ligatures w14:val="standardContextual"/>
              </w:rPr>
              <w:t xml:space="preserve"> adatos</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77777777" w:rsidR="00B767F3" w:rsidRPr="00EB3BAC" w:rsidRDefault="00DD7479">
            <w:pPr>
              <w:rPr>
                <w:b/>
                <w:bCs/>
                <w:kern w:val="2"/>
                <w:sz w:val="22"/>
                <w:szCs w:val="22"/>
              </w:rPr>
            </w:pPr>
            <w:r w:rsidRPr="00EB3BAC">
              <w:rPr>
                <w:b/>
                <w:bCs/>
                <w:kern w:val="2"/>
                <w:sz w:val="22"/>
                <w:szCs w:val="22"/>
              </w:rPr>
              <w:t>4.1. Prekių pristatymo terminai, kai Prekės pristatomos dalimis</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6B2DC63D" w:rsidR="00CE0AA9" w:rsidRPr="00F858D1" w:rsidRDefault="007350AF" w:rsidP="00323026">
            <w:pPr>
              <w:jc w:val="both"/>
              <w:textAlignment w:val="baseline"/>
              <w:rPr>
                <w:kern w:val="2"/>
                <w:sz w:val="22"/>
                <w:szCs w:val="22"/>
              </w:rPr>
            </w:pPr>
            <w:r w:rsidRPr="00F858D1">
              <w:rPr>
                <w:kern w:val="2"/>
                <w:sz w:val="22"/>
                <w:szCs w:val="22"/>
              </w:rPr>
              <w:t>Tiekėjas pagal atskirą užsakymą</w:t>
            </w:r>
            <w:r w:rsidR="00170148" w:rsidRPr="00F858D1">
              <w:rPr>
                <w:kern w:val="2"/>
                <w:sz w:val="22"/>
                <w:szCs w:val="22"/>
              </w:rPr>
              <w:t xml:space="preserve"> užsakytas Prekes </w:t>
            </w:r>
            <w:r w:rsidRPr="00F858D1">
              <w:rPr>
                <w:kern w:val="2"/>
                <w:sz w:val="22"/>
                <w:szCs w:val="22"/>
              </w:rPr>
              <w:t>įsipareigoja pristatyti</w:t>
            </w:r>
            <w:r w:rsidR="001C3CC7" w:rsidRPr="00F858D1">
              <w:rPr>
                <w:kern w:val="2"/>
                <w:sz w:val="22"/>
                <w:szCs w:val="22"/>
              </w:rPr>
              <w:t xml:space="preserve"> </w:t>
            </w:r>
            <w:r w:rsidR="004B2704" w:rsidRPr="00F858D1">
              <w:rPr>
                <w:kern w:val="2"/>
                <w:sz w:val="22"/>
                <w:szCs w:val="22"/>
              </w:rPr>
              <w:t>per</w:t>
            </w:r>
            <w:r w:rsidR="00170148" w:rsidRPr="00F858D1">
              <w:rPr>
                <w:kern w:val="2"/>
                <w:sz w:val="22"/>
                <w:szCs w:val="22"/>
              </w:rPr>
              <w:t xml:space="preserve"> </w:t>
            </w:r>
            <w:r w:rsidR="005F3376">
              <w:rPr>
                <w:kern w:val="2"/>
                <w:sz w:val="22"/>
                <w:szCs w:val="22"/>
              </w:rPr>
              <w:t>5</w:t>
            </w:r>
            <w:r w:rsidR="00170148" w:rsidRPr="00F858D1">
              <w:rPr>
                <w:kern w:val="2"/>
                <w:sz w:val="22"/>
                <w:szCs w:val="22"/>
              </w:rPr>
              <w:t xml:space="preserve"> darbo dien</w:t>
            </w:r>
            <w:r w:rsidR="00A820F1">
              <w:rPr>
                <w:kern w:val="2"/>
                <w:sz w:val="22"/>
                <w:szCs w:val="22"/>
              </w:rPr>
              <w:t>as</w:t>
            </w:r>
            <w:r w:rsidR="00170148" w:rsidRPr="00F858D1">
              <w:rPr>
                <w:kern w:val="2"/>
                <w:sz w:val="22"/>
                <w:szCs w:val="22"/>
              </w:rPr>
              <w:t xml:space="preserve"> </w:t>
            </w:r>
            <w:r w:rsidRPr="00F858D1">
              <w:rPr>
                <w:kern w:val="2"/>
                <w:sz w:val="22"/>
                <w:szCs w:val="22"/>
              </w:rPr>
              <w:t>nuo užsakymo pateikimo dienos</w:t>
            </w:r>
            <w:r w:rsidR="003608B0">
              <w:rPr>
                <w:kern w:val="2"/>
                <w:sz w:val="22"/>
                <w:szCs w:val="22"/>
              </w:rPr>
              <w:t xml:space="preserve"> šiais</w:t>
            </w:r>
            <w:r w:rsidRPr="00F858D1">
              <w:rPr>
                <w:kern w:val="2"/>
                <w:sz w:val="22"/>
                <w:szCs w:val="22"/>
              </w:rPr>
              <w:t xml:space="preserve"> </w:t>
            </w:r>
            <w:r w:rsidRPr="00F858D1">
              <w:rPr>
                <w:color w:val="000000"/>
                <w:kern w:val="2"/>
                <w:sz w:val="22"/>
                <w:szCs w:val="22"/>
              </w:rPr>
              <w:t>adres</w:t>
            </w:r>
            <w:r w:rsidR="003608B0">
              <w:rPr>
                <w:color w:val="000000"/>
                <w:kern w:val="2"/>
                <w:sz w:val="22"/>
                <w:szCs w:val="22"/>
              </w:rPr>
              <w:t>ais:</w:t>
            </w:r>
            <w:r w:rsidRPr="00F858D1">
              <w:rPr>
                <w:kern w:val="2"/>
                <w:sz w:val="22"/>
                <w:szCs w:val="22"/>
              </w:rPr>
              <w:t xml:space="preserve"> </w:t>
            </w:r>
            <w:r w:rsidR="0000134A" w:rsidRPr="00F858D1">
              <w:rPr>
                <w:kern w:val="2"/>
                <w:sz w:val="22"/>
                <w:szCs w:val="22"/>
              </w:rPr>
              <w:t>Liepojos g. 4</w:t>
            </w:r>
            <w:r w:rsidR="003608B0">
              <w:rPr>
                <w:kern w:val="2"/>
                <w:sz w:val="22"/>
                <w:szCs w:val="22"/>
              </w:rPr>
              <w:t>1 ir Liepojos g. 4</w:t>
            </w:r>
            <w:r w:rsidR="000C607E">
              <w:rPr>
                <w:kern w:val="2"/>
                <w:sz w:val="22"/>
                <w:szCs w:val="22"/>
              </w:rPr>
              <w:t>5</w:t>
            </w:r>
            <w:r w:rsidR="00992323" w:rsidRPr="00F858D1">
              <w:rPr>
                <w:kern w:val="2"/>
                <w:sz w:val="22"/>
                <w:szCs w:val="22"/>
              </w:rPr>
              <w:t>,</w:t>
            </w:r>
            <w:r w:rsidRPr="00F858D1">
              <w:rPr>
                <w:kern w:val="2"/>
                <w:sz w:val="22"/>
                <w:szCs w:val="22"/>
              </w:rPr>
              <w:t xml:space="preserve"> Klaipėda</w:t>
            </w:r>
            <w:r w:rsidR="00677D62">
              <w:rPr>
                <w:kern w:val="2"/>
                <w:sz w:val="22"/>
                <w:szCs w:val="22"/>
              </w:rPr>
              <w:t xml:space="preserve"> </w:t>
            </w:r>
            <w:r w:rsidR="00FE5F1B">
              <w:rPr>
                <w:kern w:val="2"/>
                <w:sz w:val="22"/>
                <w:szCs w:val="22"/>
              </w:rPr>
              <w:t>(</w:t>
            </w:r>
            <w:r w:rsidRPr="00F858D1">
              <w:rPr>
                <w:rFonts w:eastAsia="Calibri"/>
                <w:sz w:val="22"/>
                <w:szCs w:val="22"/>
                <w:shd w:val="clear" w:color="auto" w:fill="FFFFFF"/>
              </w:rPr>
              <w:t>VšĮ Klaipėdos universiteto ligoninė</w:t>
            </w:r>
            <w:r w:rsidR="00677D62">
              <w:rPr>
                <w:rFonts w:eastAsia="Calibri"/>
                <w:sz w:val="22"/>
                <w:szCs w:val="22"/>
                <w:shd w:val="clear" w:color="auto" w:fill="FFFFFF"/>
              </w:rPr>
              <w:t>s vaistinė</w:t>
            </w:r>
            <w:r w:rsidR="00FE5F1B">
              <w:rPr>
                <w:rFonts w:eastAsia="Calibri"/>
                <w:sz w:val="22"/>
                <w:szCs w:val="22"/>
                <w:shd w:val="clear" w:color="auto" w:fill="FFFFFF"/>
              </w:rPr>
              <w:t>)</w:t>
            </w:r>
            <w:r w:rsidR="00F22C9B" w:rsidRPr="00F858D1">
              <w:rPr>
                <w:rFonts w:eastAsia="Calibri"/>
                <w:sz w:val="22"/>
                <w:szCs w:val="22"/>
                <w:shd w:val="clear" w:color="auto" w:fill="FFFFFF"/>
              </w:rPr>
              <w:t>.</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EB3BAC" w:rsidRDefault="00DD7479">
            <w:pPr>
              <w:rPr>
                <w:b/>
                <w:bCs/>
                <w:kern w:val="2"/>
                <w:sz w:val="22"/>
                <w:szCs w:val="22"/>
              </w:rPr>
            </w:pPr>
            <w:r w:rsidRPr="00EB3BAC">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13A5AE4A" w14:textId="2624EC2C" w:rsidR="00B767F3" w:rsidRPr="00F858D1" w:rsidRDefault="005409B2" w:rsidP="00E91905">
            <w:pPr>
              <w:rPr>
                <w:kern w:val="2"/>
                <w:sz w:val="22"/>
                <w:szCs w:val="22"/>
              </w:rPr>
            </w:pPr>
            <w:r w:rsidRPr="00F858D1">
              <w:rPr>
                <w:sz w:val="22"/>
                <w:szCs w:val="22"/>
              </w:rPr>
              <w:t>Netaikoma</w:t>
            </w:r>
          </w:p>
        </w:tc>
      </w:tr>
      <w:tr w:rsidR="00B767F3"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EB3BAC" w:rsidRDefault="00DD7479">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F858D1" w:rsidRDefault="00D03C1E">
            <w:pPr>
              <w:rPr>
                <w:kern w:val="2"/>
                <w:sz w:val="22"/>
                <w:szCs w:val="22"/>
              </w:rPr>
            </w:pPr>
            <w:r w:rsidRPr="00F858D1">
              <w:rPr>
                <w:kern w:val="2"/>
                <w:sz w:val="22"/>
                <w:szCs w:val="22"/>
              </w:rPr>
              <w:t>Užsakymai teikiami Tiekėjo nurodytu elektroniniu paštu ir laikomi gautais</w:t>
            </w:r>
            <w:r w:rsidR="00A12F1C" w:rsidRPr="00F858D1">
              <w:rPr>
                <w:kern w:val="2"/>
                <w:sz w:val="22"/>
                <w:szCs w:val="22"/>
              </w:rPr>
              <w:t xml:space="preserve"> </w:t>
            </w:r>
            <w:r w:rsidR="001E410C" w:rsidRPr="00F858D1">
              <w:rPr>
                <w:kern w:val="2"/>
                <w:sz w:val="22"/>
                <w:szCs w:val="22"/>
              </w:rPr>
              <w:t>po 24 (dvidešimt keturių valandų)</w:t>
            </w:r>
            <w:r w:rsidRPr="00F858D1">
              <w:rPr>
                <w:kern w:val="2"/>
                <w:sz w:val="22"/>
                <w:szCs w:val="22"/>
              </w:rPr>
              <w:t xml:space="preserve"> nuo užsakymo pateikimo.</w:t>
            </w:r>
          </w:p>
        </w:tc>
      </w:tr>
      <w:tr w:rsidR="00B767F3"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EB3BAC" w:rsidRDefault="00DD7479">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F858D1" w:rsidRDefault="00DD7479">
            <w:pPr>
              <w:rPr>
                <w:kern w:val="2"/>
                <w:sz w:val="22"/>
                <w:szCs w:val="22"/>
              </w:rPr>
            </w:pPr>
            <w:r w:rsidRPr="00F858D1">
              <w:rPr>
                <w:kern w:val="2"/>
                <w:sz w:val="22"/>
                <w:szCs w:val="22"/>
              </w:rPr>
              <w:t>Netaikoma</w:t>
            </w:r>
          </w:p>
          <w:p w14:paraId="6913136A" w14:textId="77777777" w:rsidR="00B767F3" w:rsidRPr="00F858D1" w:rsidRDefault="00B767F3">
            <w:pPr>
              <w:rPr>
                <w:kern w:val="2"/>
                <w:sz w:val="22"/>
                <w:szCs w:val="22"/>
              </w:rPr>
            </w:pPr>
          </w:p>
          <w:p w14:paraId="28A4DEDE" w14:textId="706DC6D8" w:rsidR="00B767F3" w:rsidRPr="00F858D1" w:rsidRDefault="00B767F3">
            <w:pPr>
              <w:rPr>
                <w:kern w:val="2"/>
                <w:sz w:val="22"/>
                <w:szCs w:val="22"/>
              </w:rPr>
            </w:pPr>
          </w:p>
        </w:tc>
      </w:tr>
      <w:tr w:rsidR="00B767F3"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EB3BAC" w:rsidRDefault="00DD7479">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B767F3" w:rsidRPr="00F858D1" w:rsidRDefault="001E410C" w:rsidP="00516EEE">
            <w:pPr>
              <w:jc w:val="both"/>
              <w:rPr>
                <w:kern w:val="2"/>
                <w:sz w:val="22"/>
                <w:szCs w:val="22"/>
              </w:rPr>
            </w:pPr>
            <w:r w:rsidRPr="00F858D1">
              <w:rPr>
                <w:kern w:val="2"/>
                <w:sz w:val="22"/>
                <w:szCs w:val="22"/>
              </w:rPr>
              <w:t>4.5.1. Prekių perdavimo-priėmimo aktas.</w:t>
            </w:r>
          </w:p>
          <w:p w14:paraId="548C9DBF" w14:textId="77777777" w:rsidR="00641B5E" w:rsidRPr="00F858D1" w:rsidRDefault="00641B5E" w:rsidP="00516EEE">
            <w:pPr>
              <w:jc w:val="both"/>
              <w:rPr>
                <w:kern w:val="2"/>
                <w:sz w:val="22"/>
                <w:szCs w:val="22"/>
              </w:rPr>
            </w:pPr>
          </w:p>
          <w:p w14:paraId="73FFA04B" w14:textId="35E565B8" w:rsidR="00641B5E" w:rsidRPr="00F858D1" w:rsidRDefault="00641B5E" w:rsidP="00516EEE">
            <w:pPr>
              <w:jc w:val="both"/>
              <w:rPr>
                <w:kern w:val="2"/>
                <w:sz w:val="22"/>
                <w:szCs w:val="22"/>
              </w:rPr>
            </w:pPr>
            <w:r w:rsidRPr="00F858D1">
              <w:rPr>
                <w:kern w:val="2"/>
                <w:sz w:val="22"/>
                <w:szCs w:val="22"/>
              </w:rPr>
              <w:t>Tiekėjui nepateikus nurodytų dokumentų, laikoma, kad Prekės neatitinka Sutartyje nustatytų reikalavimų.</w:t>
            </w:r>
          </w:p>
        </w:tc>
      </w:tr>
      <w:tr w:rsidR="00B767F3" w:rsidRPr="00EB3BAC" w14:paraId="256DAE69" w14:textId="77777777" w:rsidTr="007F22F9">
        <w:trPr>
          <w:trHeight w:val="300"/>
        </w:trPr>
        <w:tc>
          <w:tcPr>
            <w:tcW w:w="9962" w:type="dxa"/>
            <w:gridSpan w:val="3"/>
          </w:tcPr>
          <w:p w14:paraId="37A3E3FA" w14:textId="77777777" w:rsidR="00B767F3" w:rsidRPr="00EB3BAC" w:rsidRDefault="00DD7479">
            <w:pPr>
              <w:jc w:val="center"/>
              <w:rPr>
                <w:b/>
                <w:bCs/>
                <w:kern w:val="2"/>
                <w:sz w:val="22"/>
                <w:szCs w:val="22"/>
              </w:rPr>
            </w:pPr>
            <w:r w:rsidRPr="00EB3BAC">
              <w:rPr>
                <w:b/>
                <w:bCs/>
                <w:kern w:val="2"/>
                <w:sz w:val="22"/>
                <w:szCs w:val="22"/>
              </w:rPr>
              <w:t>5. SUTARTIES KAINA IR ATSISKAITYMO TVARKA</w:t>
            </w:r>
          </w:p>
        </w:tc>
      </w:tr>
      <w:tr w:rsidR="00B767F3"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EB3BAC" w:rsidRDefault="00DD7479">
            <w:pPr>
              <w:rPr>
                <w:b/>
                <w:bCs/>
                <w:kern w:val="2"/>
                <w:sz w:val="22"/>
                <w:szCs w:val="22"/>
              </w:rPr>
            </w:pPr>
            <w:r w:rsidRPr="00EB3BAC">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DA0CBFC" w14:textId="408A5A87" w:rsidR="00B767F3" w:rsidRPr="00EB3BAC" w:rsidRDefault="00DD7479">
            <w:pPr>
              <w:rPr>
                <w:kern w:val="2"/>
                <w:sz w:val="22"/>
                <w:szCs w:val="22"/>
              </w:rPr>
            </w:pPr>
            <w:r w:rsidRPr="00EB3BAC">
              <w:rPr>
                <w:kern w:val="2"/>
                <w:sz w:val="22"/>
                <w:szCs w:val="22"/>
              </w:rPr>
              <w:t xml:space="preserve">Fiksuoto </w:t>
            </w:r>
            <w:r w:rsidR="00F07B8F" w:rsidRPr="00EB3BAC">
              <w:rPr>
                <w:kern w:val="2"/>
                <w:sz w:val="22"/>
                <w:szCs w:val="22"/>
              </w:rPr>
              <w:t xml:space="preserve">įkainio </w:t>
            </w:r>
            <w:r w:rsidRPr="00EB3BAC">
              <w:rPr>
                <w:kern w:val="2"/>
                <w:sz w:val="22"/>
                <w:szCs w:val="22"/>
              </w:rPr>
              <w:t>kainodara</w:t>
            </w:r>
          </w:p>
          <w:p w14:paraId="4CBE8080" w14:textId="77777777" w:rsidR="00B767F3" w:rsidRPr="00EB3BAC" w:rsidRDefault="00B767F3">
            <w:pPr>
              <w:rPr>
                <w:kern w:val="2"/>
                <w:sz w:val="22"/>
                <w:szCs w:val="22"/>
              </w:rPr>
            </w:pPr>
          </w:p>
          <w:p w14:paraId="5898D319" w14:textId="2F8209A8" w:rsidR="00B767F3" w:rsidRPr="00EB3BAC" w:rsidRDefault="00B767F3">
            <w:pPr>
              <w:rPr>
                <w:color w:val="4472C4"/>
                <w:kern w:val="2"/>
                <w:sz w:val="22"/>
                <w:szCs w:val="22"/>
              </w:rPr>
            </w:pPr>
          </w:p>
        </w:tc>
      </w:tr>
      <w:tr w:rsidR="00B767F3"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485AE8ED" w14:textId="4658A5A0" w:rsidR="00B767F3" w:rsidRPr="00EB3BAC" w:rsidRDefault="00DD7479">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 xml:space="preserve">fiksuoto </w:t>
            </w:r>
            <w:r w:rsidR="00F07B8F" w:rsidRPr="00EB3BAC">
              <w:rPr>
                <w:b/>
                <w:bCs/>
                <w:kern w:val="2"/>
                <w:sz w:val="22"/>
                <w:szCs w:val="22"/>
                <w:u w:val="single"/>
              </w:rPr>
              <w:t>įkainio</w:t>
            </w:r>
            <w:r w:rsidR="00F07B8F" w:rsidRPr="00EB3BAC">
              <w:rPr>
                <w:b/>
                <w:bCs/>
                <w:kern w:val="2"/>
                <w:sz w:val="22"/>
                <w:szCs w:val="22"/>
              </w:rPr>
              <w:t xml:space="preserve"> </w:t>
            </w:r>
            <w:r w:rsidRPr="00EB3BAC">
              <w:rPr>
                <w:b/>
                <w:bCs/>
                <w:kern w:val="2"/>
                <w:sz w:val="22"/>
                <w:szCs w:val="22"/>
              </w:rPr>
              <w:t>kainodara</w:t>
            </w:r>
          </w:p>
          <w:p w14:paraId="62A6A975" w14:textId="77777777" w:rsidR="00B767F3" w:rsidRPr="00EB3BAC" w:rsidRDefault="00B767F3">
            <w:pPr>
              <w:rPr>
                <w:b/>
                <w:bCs/>
                <w:kern w:val="2"/>
                <w:sz w:val="22"/>
                <w:szCs w:val="22"/>
              </w:rPr>
            </w:pPr>
          </w:p>
          <w:p w14:paraId="2EBFD3C8" w14:textId="77777777" w:rsidR="00B767F3" w:rsidRPr="00EB3BAC" w:rsidRDefault="00B767F3">
            <w:pPr>
              <w:rPr>
                <w:b/>
                <w:bCs/>
                <w:kern w:val="2"/>
                <w:sz w:val="22"/>
                <w:szCs w:val="22"/>
              </w:rPr>
            </w:pPr>
          </w:p>
          <w:p w14:paraId="5EC1253E" w14:textId="77777777" w:rsidR="00B767F3" w:rsidRPr="00EB3BAC"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2FC41E" w14:textId="77777777" w:rsidR="00F07B8F" w:rsidRPr="00EB3BAC" w:rsidRDefault="00F07B8F" w:rsidP="00516EEE">
            <w:pPr>
              <w:jc w:val="both"/>
              <w:rPr>
                <w:kern w:val="2"/>
                <w:sz w:val="22"/>
                <w:szCs w:val="22"/>
              </w:rPr>
            </w:pPr>
            <w:r w:rsidRPr="00EB3BAC">
              <w:rPr>
                <w:kern w:val="2"/>
                <w:sz w:val="22"/>
                <w:szCs w:val="22"/>
              </w:rPr>
              <w:t xml:space="preserve">Pradinės Sutarties vertė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be PVM. </w:t>
            </w:r>
          </w:p>
          <w:p w14:paraId="18839BA7" w14:textId="77777777" w:rsidR="00F07B8F" w:rsidRPr="00EB3BAC" w:rsidRDefault="00F07B8F" w:rsidP="00516EEE">
            <w:pPr>
              <w:jc w:val="both"/>
              <w:rPr>
                <w:kern w:val="2"/>
                <w:sz w:val="22"/>
                <w:szCs w:val="22"/>
              </w:rPr>
            </w:pPr>
            <w:r w:rsidRPr="00EB3BAC">
              <w:rPr>
                <w:kern w:val="2"/>
                <w:sz w:val="22"/>
                <w:szCs w:val="22"/>
              </w:rPr>
              <w:t xml:space="preserve">PVM sudaro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w:t>
            </w:r>
          </w:p>
          <w:p w14:paraId="0BF7069A" w14:textId="77777777" w:rsidR="00F07B8F" w:rsidRPr="00EB3BAC" w:rsidRDefault="00F07B8F" w:rsidP="00516EEE">
            <w:pPr>
              <w:jc w:val="both"/>
              <w:rPr>
                <w:kern w:val="2"/>
                <w:sz w:val="22"/>
                <w:szCs w:val="22"/>
              </w:rPr>
            </w:pPr>
            <w:r w:rsidRPr="00EB3BAC">
              <w:rPr>
                <w:kern w:val="2"/>
                <w:sz w:val="22"/>
                <w:szCs w:val="22"/>
              </w:rPr>
              <w:t xml:space="preserve">Sutarties kaina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Eur su PVM.</w:t>
            </w:r>
          </w:p>
          <w:p w14:paraId="1EC4E683" w14:textId="77777777" w:rsidR="00F07B8F" w:rsidRPr="00EB3BAC" w:rsidRDefault="00F07B8F" w:rsidP="00516EEE">
            <w:pPr>
              <w:jc w:val="both"/>
              <w:rPr>
                <w:kern w:val="2"/>
                <w:sz w:val="22"/>
                <w:szCs w:val="22"/>
              </w:rPr>
            </w:pPr>
          </w:p>
          <w:p w14:paraId="7FB5FC0F" w14:textId="409861E6" w:rsidR="00A706E3" w:rsidRPr="000D4B93" w:rsidRDefault="00A706E3" w:rsidP="00A706E3">
            <w:pPr>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3A7A386B" w:rsidR="00142858" w:rsidRPr="00EB3BAC" w:rsidRDefault="00F07B8F" w:rsidP="00516EEE">
            <w:pPr>
              <w:jc w:val="both"/>
              <w:rPr>
                <w:kern w:val="2"/>
                <w:sz w:val="22"/>
                <w:szCs w:val="22"/>
              </w:rPr>
            </w:pPr>
            <w:r w:rsidRPr="00EB3BAC">
              <w:rPr>
                <w:kern w:val="2"/>
                <w:sz w:val="22"/>
                <w:szCs w:val="22"/>
              </w:rPr>
              <w:t>Pirkėjas neįsipareigoja išpirkti maksimalaus Prekių kiekio.</w:t>
            </w:r>
          </w:p>
        </w:tc>
      </w:tr>
      <w:tr w:rsidR="00B767F3"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EB3BAC" w:rsidRDefault="00DD7479">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EB3BAC" w:rsidRDefault="00DD7479">
            <w:pPr>
              <w:rPr>
                <w:kern w:val="2"/>
                <w:sz w:val="22"/>
                <w:szCs w:val="22"/>
              </w:rPr>
            </w:pPr>
            <w:r w:rsidRPr="00EB3BAC">
              <w:rPr>
                <w:kern w:val="2"/>
                <w:sz w:val="22"/>
                <w:szCs w:val="22"/>
              </w:rPr>
              <w:t>Sutarties kaina / įkainiai bus perskaičiuojami:</w:t>
            </w:r>
          </w:p>
          <w:p w14:paraId="1F2303D8" w14:textId="24C225EB" w:rsidR="00B767F3" w:rsidRPr="00EB3BAC" w:rsidRDefault="00DD7479">
            <w:pPr>
              <w:rPr>
                <w:kern w:val="2"/>
                <w:sz w:val="22"/>
                <w:szCs w:val="22"/>
              </w:rPr>
            </w:pPr>
            <w:r w:rsidRPr="00EB3BAC">
              <w:rPr>
                <w:kern w:val="2"/>
                <w:sz w:val="22"/>
                <w:szCs w:val="22"/>
              </w:rPr>
              <w:t>5.3.1. dėl PVM tarifo pasikeitimo</w:t>
            </w:r>
            <w:r w:rsidR="00641B5E" w:rsidRPr="00EB3BAC">
              <w:rPr>
                <w:kern w:val="2"/>
                <w:sz w:val="22"/>
                <w:szCs w:val="22"/>
              </w:rPr>
              <w:t>;</w:t>
            </w:r>
          </w:p>
          <w:p w14:paraId="7CE73E9A" w14:textId="146032F3" w:rsidR="00B767F3" w:rsidRPr="004B2704" w:rsidRDefault="00641B5E" w:rsidP="00755EDE">
            <w:pPr>
              <w:rPr>
                <w:kern w:val="2"/>
                <w:sz w:val="22"/>
                <w:szCs w:val="22"/>
              </w:rPr>
            </w:pPr>
            <w:r w:rsidRPr="00EB3BAC">
              <w:rPr>
                <w:kern w:val="2"/>
                <w:sz w:val="22"/>
                <w:szCs w:val="22"/>
              </w:rPr>
              <w:t>5.3.2. dėl kainų lygio pokyčio.</w:t>
            </w:r>
          </w:p>
        </w:tc>
      </w:tr>
      <w:tr w:rsidR="00B767F3"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A9736A" w:rsidRDefault="00DD7479">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EB3BAC" w:rsidRDefault="00DD7479" w:rsidP="00516EEE">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EB3BAC" w:rsidRDefault="00B767F3" w:rsidP="00516EEE">
            <w:pPr>
              <w:jc w:val="both"/>
              <w:rPr>
                <w:kern w:val="2"/>
                <w:sz w:val="22"/>
                <w:szCs w:val="22"/>
              </w:rPr>
            </w:pPr>
          </w:p>
          <w:p w14:paraId="449693C2" w14:textId="77777777" w:rsidR="00B767F3" w:rsidRPr="00EB3BAC" w:rsidRDefault="00DD7479" w:rsidP="00516EEE">
            <w:pPr>
              <w:jc w:val="both"/>
              <w:rPr>
                <w:kern w:val="2"/>
                <w:sz w:val="22"/>
                <w:szCs w:val="22"/>
              </w:rPr>
            </w:pPr>
            <w:r w:rsidRPr="00EB3BAC">
              <w:rPr>
                <w:kern w:val="2"/>
                <w:sz w:val="22"/>
                <w:szCs w:val="22"/>
              </w:rPr>
              <w:lastRenderedPageBreak/>
              <w:t>Perskaičiuota Sutarties kaina / Prekių įkainiai įforminami Susitarimu ir turi būti taikomi nuo naujo PVM įvedimo datos (nepriklausomai nuo to, kada pasirašytas Susitarimas).</w:t>
            </w:r>
          </w:p>
        </w:tc>
      </w:tr>
      <w:tr w:rsidR="00B767F3"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A9736A" w:rsidRDefault="00DD7479">
            <w:pPr>
              <w:rPr>
                <w:kern w:val="2"/>
                <w:sz w:val="22"/>
                <w:szCs w:val="22"/>
              </w:rPr>
            </w:pPr>
            <w:r w:rsidRPr="00A9736A">
              <w:rPr>
                <w:b/>
                <w:bCs/>
                <w:kern w:val="2"/>
                <w:sz w:val="22"/>
                <w:szCs w:val="22"/>
              </w:rPr>
              <w:lastRenderedPageBreak/>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B3BAC" w:rsidRDefault="00DD7479">
            <w:pPr>
              <w:rPr>
                <w:kern w:val="2"/>
                <w:sz w:val="22"/>
                <w:szCs w:val="22"/>
              </w:rPr>
            </w:pPr>
            <w:r w:rsidRPr="00EB3BAC">
              <w:rPr>
                <w:kern w:val="2"/>
                <w:sz w:val="22"/>
                <w:szCs w:val="22"/>
              </w:rPr>
              <w:t>Netaikoma</w:t>
            </w:r>
          </w:p>
          <w:p w14:paraId="7B344973" w14:textId="77777777" w:rsidR="00B767F3" w:rsidRPr="00EB3BAC" w:rsidRDefault="00B767F3">
            <w:pPr>
              <w:rPr>
                <w:kern w:val="2"/>
                <w:sz w:val="22"/>
                <w:szCs w:val="22"/>
              </w:rPr>
            </w:pPr>
          </w:p>
          <w:p w14:paraId="4C7F2950" w14:textId="7F14FE0D" w:rsidR="00B767F3" w:rsidRPr="00EB3BAC" w:rsidRDefault="00B767F3">
            <w:pPr>
              <w:rPr>
                <w:sz w:val="22"/>
                <w:szCs w:val="22"/>
              </w:rPr>
            </w:pPr>
          </w:p>
        </w:tc>
      </w:tr>
      <w:tr w:rsidR="00641B5E"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641B5E" w:rsidRPr="00A9736A" w:rsidRDefault="00641B5E" w:rsidP="00641B5E">
            <w:pPr>
              <w:rPr>
                <w:b/>
                <w:bCs/>
                <w:kern w:val="2"/>
                <w:sz w:val="22"/>
                <w:szCs w:val="22"/>
              </w:rPr>
            </w:pPr>
            <w:r w:rsidRPr="00A9736A">
              <w:rPr>
                <w:b/>
                <w:bCs/>
                <w:kern w:val="2"/>
                <w:sz w:val="22"/>
                <w:szCs w:val="22"/>
              </w:rPr>
              <w:t>5.3.3. Sutarties kainos / įkainių peržiūra dėl kainų lygio pokyčio</w:t>
            </w:r>
          </w:p>
          <w:p w14:paraId="5C40273E" w14:textId="77777777" w:rsidR="00641B5E" w:rsidRPr="00A9736A" w:rsidRDefault="00641B5E" w:rsidP="00641B5E">
            <w:pPr>
              <w:rPr>
                <w:kern w:val="2"/>
                <w:sz w:val="22"/>
                <w:szCs w:val="22"/>
              </w:rPr>
            </w:pPr>
          </w:p>
          <w:p w14:paraId="242E5223" w14:textId="6363461C" w:rsidR="00641B5E" w:rsidRPr="00A9736A" w:rsidRDefault="00641B5E" w:rsidP="00641B5E">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77F0C1" w14:textId="77777777" w:rsidR="00641B5E" w:rsidRPr="00EB3BAC" w:rsidRDefault="00641B5E" w:rsidP="00641B5E">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95BEEFB" w14:textId="77777777" w:rsidR="00641B5E" w:rsidRPr="00EB3BAC" w:rsidRDefault="00641B5E" w:rsidP="00641B5E">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6EC0F58"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2915559F"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2828682"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46F0995"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2CF8999" w14:textId="77777777" w:rsidR="00641B5E" w:rsidRPr="00EB3BAC" w:rsidRDefault="00641B5E" w:rsidP="00641B5E">
            <w:pPr>
              <w:jc w:val="both"/>
              <w:rPr>
                <w:kern w:val="2"/>
                <w:sz w:val="22"/>
                <w:szCs w:val="22"/>
                <w:shd w:val="clear" w:color="auto" w:fill="FFFFFF"/>
              </w:rPr>
            </w:pPr>
          </w:p>
          <w:p w14:paraId="2EDE7EB6" w14:textId="77777777" w:rsidR="00641B5E" w:rsidRPr="00EB3BAC" w:rsidRDefault="004E1E15" w:rsidP="00641B5E">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641B5E" w:rsidRPr="00EB3BAC">
              <w:rPr>
                <w:i/>
                <w:iCs/>
                <w:kern w:val="2"/>
                <w:sz w:val="22"/>
                <w:szCs w:val="22"/>
              </w:rPr>
              <w:t>, kur a</w:t>
            </w:r>
            <w:r w:rsidR="00641B5E" w:rsidRPr="00EB3BAC">
              <w:rPr>
                <w:kern w:val="2"/>
                <w:sz w:val="22"/>
                <w:szCs w:val="22"/>
              </w:rPr>
              <w:t xml:space="preserve"> – kaina / įkainis (Eur be PVM)) (jei peržiūra jau buvo atlikta, tai po paskutinio perskaičiavimo) </w:t>
            </w:r>
          </w:p>
          <w:p w14:paraId="28AFD493" w14:textId="77777777" w:rsidR="00641B5E" w:rsidRPr="00EB3BAC" w:rsidRDefault="00641B5E" w:rsidP="00641B5E">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C7AD7AD" w14:textId="77777777" w:rsidR="00641B5E" w:rsidRPr="00EB3BAC" w:rsidRDefault="00641B5E" w:rsidP="00641B5E">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0FB1049B" w14:textId="77777777" w:rsidR="00641B5E" w:rsidRPr="00EB3BAC" w:rsidRDefault="00641B5E" w:rsidP="00641B5E">
            <w:pPr>
              <w:jc w:val="both"/>
              <w:textAlignment w:val="baseline"/>
              <w:rPr>
                <w:kern w:val="2"/>
                <w:sz w:val="22"/>
                <w:szCs w:val="22"/>
              </w:rPr>
            </w:pPr>
          </w:p>
          <w:p w14:paraId="150A726C" w14:textId="77777777" w:rsidR="00641B5E" w:rsidRPr="00EB3BAC" w:rsidRDefault="00641B5E" w:rsidP="00641B5E">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CD450FB" w14:textId="77777777" w:rsidR="00641B5E" w:rsidRPr="00EB3BAC" w:rsidRDefault="00641B5E" w:rsidP="00641B5E">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08338C6C" w14:textId="77777777" w:rsidR="00641B5E" w:rsidRPr="00EB3BAC" w:rsidRDefault="00641B5E" w:rsidP="00641B5E">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9EB98A"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w:t>
            </w:r>
            <w:r w:rsidRPr="00EB3BAC">
              <w:rPr>
                <w:i/>
                <w:iCs/>
                <w:kern w:val="2"/>
                <w:sz w:val="22"/>
                <w:szCs w:val="22"/>
                <w:shd w:val="clear" w:color="auto" w:fill="FFFFFF"/>
              </w:rPr>
              <w:lastRenderedPageBreak/>
              <w:t xml:space="preserve">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040C6B7"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0141D51"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EB5872A" w:rsidR="00641B5E" w:rsidRPr="00EB3BAC" w:rsidRDefault="00641B5E" w:rsidP="00641B5E">
            <w:pPr>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641B5E"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641B5E" w:rsidRPr="00EB3BAC" w:rsidRDefault="00641B5E" w:rsidP="00641B5E">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641B5E" w:rsidRPr="00EB3BAC" w:rsidRDefault="00641B5E" w:rsidP="00641B5E">
            <w:pPr>
              <w:rPr>
                <w:kern w:val="2"/>
                <w:sz w:val="22"/>
                <w:szCs w:val="22"/>
              </w:rPr>
            </w:pPr>
            <w:r w:rsidRPr="00EB3BAC">
              <w:rPr>
                <w:kern w:val="2"/>
                <w:sz w:val="22"/>
                <w:szCs w:val="22"/>
              </w:rPr>
              <w:t>Netaikoma</w:t>
            </w:r>
          </w:p>
          <w:p w14:paraId="2C311572" w14:textId="77777777" w:rsidR="00641B5E" w:rsidRPr="00EB3BAC" w:rsidRDefault="00641B5E" w:rsidP="00641B5E">
            <w:pPr>
              <w:rPr>
                <w:kern w:val="2"/>
                <w:sz w:val="22"/>
                <w:szCs w:val="22"/>
              </w:rPr>
            </w:pPr>
          </w:p>
          <w:p w14:paraId="449C09AB" w14:textId="7116AD8D" w:rsidR="00641B5E" w:rsidRPr="00EB3BAC" w:rsidRDefault="00641B5E" w:rsidP="00641B5E">
            <w:pPr>
              <w:rPr>
                <w:kern w:val="2"/>
                <w:sz w:val="22"/>
                <w:szCs w:val="22"/>
              </w:rPr>
            </w:pPr>
          </w:p>
        </w:tc>
      </w:tr>
      <w:tr w:rsidR="00641B5E"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641B5E" w:rsidRPr="00EB3BAC" w:rsidRDefault="00641B5E" w:rsidP="00641B5E">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641B5E" w:rsidRPr="00EB3BAC" w:rsidRDefault="00641B5E" w:rsidP="00641B5E">
            <w:pPr>
              <w:rPr>
                <w:kern w:val="2"/>
                <w:sz w:val="22"/>
                <w:szCs w:val="22"/>
              </w:rPr>
            </w:pPr>
            <w:r w:rsidRPr="00EB3BAC">
              <w:rPr>
                <w:kern w:val="2"/>
                <w:sz w:val="22"/>
                <w:szCs w:val="22"/>
              </w:rPr>
              <w:t>Netaikoma</w:t>
            </w:r>
          </w:p>
          <w:p w14:paraId="69E6AE97" w14:textId="77777777" w:rsidR="00641B5E" w:rsidRPr="00EB3BAC" w:rsidRDefault="00641B5E" w:rsidP="00641B5E">
            <w:pPr>
              <w:rPr>
                <w:kern w:val="2"/>
                <w:sz w:val="22"/>
                <w:szCs w:val="22"/>
              </w:rPr>
            </w:pPr>
          </w:p>
          <w:p w14:paraId="081DAEF5" w14:textId="48BA14F3" w:rsidR="00641B5E" w:rsidRPr="00EB3BAC" w:rsidRDefault="00641B5E" w:rsidP="00641B5E">
            <w:pPr>
              <w:rPr>
                <w:kern w:val="2"/>
                <w:sz w:val="22"/>
                <w:szCs w:val="22"/>
              </w:rPr>
            </w:pPr>
          </w:p>
        </w:tc>
      </w:tr>
      <w:tr w:rsidR="00641B5E"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641B5E" w:rsidRPr="00EB3BAC" w:rsidRDefault="00641B5E" w:rsidP="00641B5E">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6099525C" w:rsidR="003608B0" w:rsidRPr="003608B0" w:rsidRDefault="003608B0" w:rsidP="003608B0">
            <w:pPr>
              <w:jc w:val="both"/>
              <w:rPr>
                <w:kern w:val="2"/>
                <w:sz w:val="22"/>
                <w:szCs w:val="22"/>
              </w:rPr>
            </w:pPr>
            <w:r w:rsidRPr="003608B0">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28EB4419" w:rsidR="00641B5E" w:rsidRPr="003608B0" w:rsidRDefault="003608B0" w:rsidP="003608B0">
            <w:pPr>
              <w:jc w:val="both"/>
              <w:rPr>
                <w:kern w:val="2"/>
                <w:sz w:val="22"/>
                <w:szCs w:val="22"/>
              </w:rPr>
            </w:pPr>
            <w:r w:rsidRPr="003608B0">
              <w:rPr>
                <w:kern w:val="2"/>
                <w:sz w:val="22"/>
                <w:szCs w:val="22"/>
              </w:rPr>
              <w:t>Apmokėjimo sąlygos: įvykdžius užsakymą, mokama už konkretų kiekį / apimtį pagal nustatytus įkainius.</w:t>
            </w:r>
          </w:p>
        </w:tc>
      </w:tr>
      <w:tr w:rsidR="00641B5E"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641B5E" w:rsidRPr="00EB3BAC" w:rsidRDefault="00641B5E" w:rsidP="00641B5E">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641B5E" w:rsidRPr="00EB3BAC" w:rsidRDefault="00641B5E" w:rsidP="00641B5E">
            <w:pPr>
              <w:rPr>
                <w:kern w:val="2"/>
                <w:sz w:val="22"/>
                <w:szCs w:val="22"/>
              </w:rPr>
            </w:pPr>
            <w:r w:rsidRPr="00EB3BAC">
              <w:rPr>
                <w:kern w:val="2"/>
                <w:sz w:val="22"/>
                <w:szCs w:val="22"/>
              </w:rPr>
              <w:t>Netaikoma</w:t>
            </w:r>
          </w:p>
        </w:tc>
      </w:tr>
      <w:tr w:rsidR="00641B5E"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641B5E" w:rsidRPr="00EB3BAC" w:rsidRDefault="00641B5E" w:rsidP="00641B5E">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641B5E" w:rsidRPr="00EB3BAC" w:rsidRDefault="00641B5E" w:rsidP="00641B5E">
            <w:pPr>
              <w:rPr>
                <w:kern w:val="2"/>
                <w:sz w:val="22"/>
                <w:szCs w:val="22"/>
              </w:rPr>
            </w:pPr>
            <w:r w:rsidRPr="00EB3BAC">
              <w:rPr>
                <w:kern w:val="2"/>
                <w:sz w:val="22"/>
                <w:szCs w:val="22"/>
              </w:rPr>
              <w:t>Netaikoma</w:t>
            </w:r>
          </w:p>
          <w:p w14:paraId="7D06D0D9" w14:textId="26D8264A" w:rsidR="00641B5E" w:rsidRPr="00EB3BAC" w:rsidRDefault="00641B5E" w:rsidP="00641B5E">
            <w:pPr>
              <w:rPr>
                <w:kern w:val="2"/>
                <w:sz w:val="22"/>
                <w:szCs w:val="22"/>
              </w:rPr>
            </w:pPr>
            <w:r w:rsidRPr="00EB3BAC">
              <w:rPr>
                <w:color w:val="000000"/>
                <w:kern w:val="2"/>
                <w:sz w:val="22"/>
                <w:szCs w:val="22"/>
                <w:shd w:val="clear" w:color="auto" w:fill="FFFFFF"/>
              </w:rPr>
              <w:t xml:space="preserve"> </w:t>
            </w:r>
          </w:p>
        </w:tc>
      </w:tr>
      <w:tr w:rsidR="00641B5E" w:rsidRPr="00EB3BAC" w14:paraId="397E6A62" w14:textId="77777777" w:rsidTr="007F22F9">
        <w:trPr>
          <w:trHeight w:val="300"/>
        </w:trPr>
        <w:tc>
          <w:tcPr>
            <w:tcW w:w="9962" w:type="dxa"/>
            <w:gridSpan w:val="3"/>
          </w:tcPr>
          <w:p w14:paraId="1AB554AE" w14:textId="77777777" w:rsidR="00641B5E" w:rsidRPr="00EB3BAC" w:rsidRDefault="00641B5E" w:rsidP="00641B5E">
            <w:pPr>
              <w:jc w:val="center"/>
              <w:rPr>
                <w:b/>
                <w:bCs/>
                <w:kern w:val="2"/>
                <w:sz w:val="22"/>
                <w:szCs w:val="22"/>
              </w:rPr>
            </w:pPr>
            <w:r w:rsidRPr="00EB3BAC">
              <w:rPr>
                <w:b/>
                <w:bCs/>
                <w:kern w:val="2"/>
                <w:sz w:val="22"/>
                <w:szCs w:val="22"/>
              </w:rPr>
              <w:t>6. PREKIŲ KOKYBĖ IR GARANTINIAI ĮSIPAREIGOJIMAI</w:t>
            </w:r>
          </w:p>
        </w:tc>
      </w:tr>
      <w:tr w:rsidR="00641B5E"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641B5E" w:rsidRPr="00EB3BAC" w:rsidRDefault="00641B5E" w:rsidP="00641B5E">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77777777" w:rsidR="00641B5E" w:rsidRPr="00EB3BAC" w:rsidRDefault="00641B5E" w:rsidP="00641B5E">
            <w:pPr>
              <w:rPr>
                <w:kern w:val="2"/>
                <w:sz w:val="22"/>
                <w:szCs w:val="22"/>
              </w:rPr>
            </w:pPr>
            <w:r w:rsidRPr="00EB3BAC">
              <w:rPr>
                <w:kern w:val="2"/>
                <w:sz w:val="22"/>
                <w:szCs w:val="22"/>
              </w:rPr>
              <w:t>Garantiniai terminai nustatyti Bendrųjų sąlygų 7 skyriuje.</w:t>
            </w:r>
          </w:p>
          <w:p w14:paraId="5290D4C5" w14:textId="66C30708" w:rsidR="00641B5E" w:rsidRPr="00EB3BAC" w:rsidRDefault="00641B5E" w:rsidP="00641B5E">
            <w:pPr>
              <w:rPr>
                <w:kern w:val="2"/>
                <w:sz w:val="22"/>
                <w:szCs w:val="22"/>
              </w:rPr>
            </w:pPr>
          </w:p>
        </w:tc>
      </w:tr>
      <w:tr w:rsidR="00641B5E"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641B5E" w:rsidRPr="00EB3BAC" w:rsidRDefault="00641B5E" w:rsidP="00641B5E">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45486280" w:rsidR="00641B5E" w:rsidRPr="00EB3BAC" w:rsidRDefault="00641B5E" w:rsidP="00641B5E">
            <w:pPr>
              <w:rPr>
                <w:kern w:val="2"/>
                <w:sz w:val="22"/>
                <w:szCs w:val="22"/>
              </w:rPr>
            </w:pPr>
            <w:r w:rsidRPr="00EB3BAC">
              <w:rPr>
                <w:kern w:val="2"/>
                <w:sz w:val="22"/>
                <w:szCs w:val="22"/>
              </w:rPr>
              <w:t>Prekių trūkumų nustatymo bei šalinimo tvarka nustatyta Bendrųjų sąlygų 7 skyriuje.</w:t>
            </w:r>
          </w:p>
        </w:tc>
      </w:tr>
      <w:tr w:rsidR="00641B5E"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641B5E" w:rsidRPr="00EB3BAC" w:rsidRDefault="00641B5E" w:rsidP="00641B5E">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641B5E" w:rsidRPr="00EB3BAC" w:rsidRDefault="00641B5E" w:rsidP="00641B5E">
            <w:pPr>
              <w:rPr>
                <w:kern w:val="2"/>
                <w:sz w:val="22"/>
                <w:szCs w:val="22"/>
              </w:rPr>
            </w:pPr>
            <w:r w:rsidRPr="00EB3BAC">
              <w:rPr>
                <w:kern w:val="2"/>
                <w:sz w:val="22"/>
                <w:szCs w:val="22"/>
              </w:rPr>
              <w:t xml:space="preserve">Netaikoma </w:t>
            </w:r>
          </w:p>
          <w:p w14:paraId="4D580A95" w14:textId="6B17A51D" w:rsidR="00641B5E" w:rsidRPr="00EB3BAC" w:rsidRDefault="00641B5E" w:rsidP="00641B5E">
            <w:pPr>
              <w:rPr>
                <w:kern w:val="2"/>
                <w:sz w:val="22"/>
                <w:szCs w:val="22"/>
              </w:rPr>
            </w:pPr>
          </w:p>
        </w:tc>
      </w:tr>
      <w:tr w:rsidR="00641B5E" w:rsidRPr="00EB3BAC" w14:paraId="5D562E8D" w14:textId="77777777" w:rsidTr="007F22F9">
        <w:trPr>
          <w:trHeight w:val="300"/>
        </w:trPr>
        <w:tc>
          <w:tcPr>
            <w:tcW w:w="9962" w:type="dxa"/>
            <w:gridSpan w:val="3"/>
          </w:tcPr>
          <w:p w14:paraId="6103796D" w14:textId="77777777" w:rsidR="00641B5E" w:rsidRPr="00EB3BAC" w:rsidRDefault="00641B5E" w:rsidP="00641B5E">
            <w:pPr>
              <w:jc w:val="center"/>
              <w:rPr>
                <w:b/>
                <w:bCs/>
                <w:kern w:val="2"/>
                <w:sz w:val="22"/>
                <w:szCs w:val="22"/>
              </w:rPr>
            </w:pPr>
            <w:r w:rsidRPr="00EB3BAC">
              <w:rPr>
                <w:b/>
                <w:bCs/>
                <w:kern w:val="2"/>
                <w:sz w:val="22"/>
                <w:szCs w:val="22"/>
              </w:rPr>
              <w:t>7. SUTARTIES VYKDYMUI PASITELKIAMI SUBTIEKĖJAI</w:t>
            </w:r>
          </w:p>
        </w:tc>
      </w:tr>
      <w:tr w:rsidR="00641B5E"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641B5E" w:rsidRPr="00EB3BAC" w:rsidRDefault="00641B5E" w:rsidP="00641B5E">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850B56" w:rsidRPr="00A706E3" w:rsidRDefault="00850B56" w:rsidP="00850B56">
            <w:pPr>
              <w:jc w:val="both"/>
              <w:rPr>
                <w:kern w:val="2"/>
                <w:sz w:val="22"/>
                <w:szCs w:val="22"/>
              </w:rPr>
            </w:pPr>
            <w:r w:rsidRPr="00A706E3">
              <w:rPr>
                <w:kern w:val="2"/>
                <w:sz w:val="22"/>
                <w:szCs w:val="22"/>
              </w:rPr>
              <w:t>Sutarties vykdymui subtiekėjai ir (ar) specialistai nepasitelkiami.</w:t>
            </w:r>
          </w:p>
          <w:p w14:paraId="378B28A3" w14:textId="77777777" w:rsidR="00850B56" w:rsidRPr="00A706E3" w:rsidRDefault="00850B56" w:rsidP="00850B56">
            <w:pPr>
              <w:rPr>
                <w:color w:val="C00000"/>
                <w:kern w:val="2"/>
                <w:sz w:val="22"/>
                <w:szCs w:val="22"/>
              </w:rPr>
            </w:pPr>
            <w:r w:rsidRPr="00A706E3">
              <w:rPr>
                <w:color w:val="C00000"/>
                <w:kern w:val="2"/>
                <w:sz w:val="22"/>
                <w:szCs w:val="22"/>
              </w:rPr>
              <w:t>arba</w:t>
            </w:r>
          </w:p>
          <w:p w14:paraId="7AE1BD28" w14:textId="3FFB1ABF" w:rsidR="00641B5E" w:rsidRPr="00A706E3" w:rsidRDefault="00850B56" w:rsidP="00850B56">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641B5E" w:rsidRPr="00A706E3" w:rsidRDefault="00641B5E" w:rsidP="00641B5E">
            <w:pPr>
              <w:rPr>
                <w:b/>
                <w:bCs/>
                <w:kern w:val="2"/>
                <w:sz w:val="22"/>
                <w:szCs w:val="22"/>
              </w:rPr>
            </w:pPr>
          </w:p>
        </w:tc>
      </w:tr>
      <w:tr w:rsidR="00641B5E" w:rsidRPr="00EB3BAC" w14:paraId="0E57F611" w14:textId="77777777" w:rsidTr="007F22F9">
        <w:trPr>
          <w:trHeight w:val="300"/>
        </w:trPr>
        <w:tc>
          <w:tcPr>
            <w:tcW w:w="9962" w:type="dxa"/>
            <w:gridSpan w:val="3"/>
          </w:tcPr>
          <w:p w14:paraId="6A81BDB7" w14:textId="77777777" w:rsidR="00641B5E" w:rsidRPr="00EB3BAC" w:rsidRDefault="00641B5E" w:rsidP="00641B5E">
            <w:pPr>
              <w:jc w:val="center"/>
              <w:rPr>
                <w:b/>
                <w:bCs/>
                <w:kern w:val="2"/>
                <w:sz w:val="22"/>
                <w:szCs w:val="22"/>
              </w:rPr>
            </w:pPr>
            <w:r w:rsidRPr="00EB3BAC">
              <w:rPr>
                <w:b/>
                <w:bCs/>
                <w:kern w:val="2"/>
                <w:sz w:val="22"/>
                <w:szCs w:val="22"/>
              </w:rPr>
              <w:lastRenderedPageBreak/>
              <w:t>8. PRIEVOLIŲ PAGAL SUTARTĮ ĮVYKDYMO UŽTIKRINIMAS</w:t>
            </w:r>
          </w:p>
        </w:tc>
      </w:tr>
      <w:tr w:rsidR="00641B5E"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641B5E" w:rsidRPr="00EB3BAC" w:rsidRDefault="00641B5E" w:rsidP="00641B5E">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641B5E" w:rsidRPr="00EB3BAC" w:rsidRDefault="00641B5E" w:rsidP="00641B5E">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641B5E" w:rsidRPr="00EB3BAC" w:rsidRDefault="00641B5E" w:rsidP="00641B5E">
            <w:pPr>
              <w:rPr>
                <w:kern w:val="2"/>
                <w:sz w:val="22"/>
                <w:szCs w:val="22"/>
              </w:rPr>
            </w:pPr>
            <w:r w:rsidRPr="00EB3BAC">
              <w:rPr>
                <w:kern w:val="2"/>
                <w:sz w:val="22"/>
                <w:szCs w:val="22"/>
              </w:rPr>
              <w:t>Netesybomis (delspinigiais, bauda).</w:t>
            </w:r>
          </w:p>
          <w:p w14:paraId="544E68EF" w14:textId="226DC70A" w:rsidR="00641B5E" w:rsidRPr="00EB3BAC" w:rsidRDefault="00641B5E" w:rsidP="00641B5E">
            <w:pPr>
              <w:rPr>
                <w:kern w:val="2"/>
                <w:sz w:val="22"/>
                <w:szCs w:val="22"/>
              </w:rPr>
            </w:pPr>
          </w:p>
        </w:tc>
      </w:tr>
      <w:tr w:rsidR="00641B5E"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641B5E" w:rsidRPr="00EB3BAC" w:rsidRDefault="00641B5E" w:rsidP="00641B5E">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641B5E" w:rsidRPr="00EB3BAC" w:rsidRDefault="00641B5E" w:rsidP="00641B5E">
            <w:pPr>
              <w:rPr>
                <w:kern w:val="2"/>
                <w:sz w:val="22"/>
                <w:szCs w:val="22"/>
              </w:rPr>
            </w:pPr>
            <w:r w:rsidRPr="00EB3BAC">
              <w:rPr>
                <w:kern w:val="2"/>
                <w:sz w:val="22"/>
                <w:szCs w:val="22"/>
              </w:rPr>
              <w:t>Netaikoma</w:t>
            </w:r>
          </w:p>
          <w:p w14:paraId="2BC61455" w14:textId="77777777" w:rsidR="00641B5E" w:rsidRPr="00EB3BAC" w:rsidRDefault="00641B5E" w:rsidP="00641B5E">
            <w:pPr>
              <w:rPr>
                <w:kern w:val="2"/>
                <w:sz w:val="22"/>
                <w:szCs w:val="22"/>
              </w:rPr>
            </w:pPr>
          </w:p>
          <w:p w14:paraId="4720F941" w14:textId="6879A1C6" w:rsidR="00641B5E" w:rsidRPr="00EB3BAC" w:rsidRDefault="00641B5E" w:rsidP="00641B5E">
            <w:pPr>
              <w:rPr>
                <w:kern w:val="2"/>
                <w:sz w:val="22"/>
                <w:szCs w:val="22"/>
              </w:rPr>
            </w:pPr>
          </w:p>
        </w:tc>
      </w:tr>
      <w:tr w:rsidR="00641B5E"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641B5E" w:rsidRPr="00EB3BAC" w:rsidRDefault="00641B5E" w:rsidP="00641B5E">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641B5E" w:rsidRPr="00EB3BAC" w:rsidRDefault="00641B5E" w:rsidP="00641B5E">
            <w:pPr>
              <w:rPr>
                <w:kern w:val="2"/>
                <w:sz w:val="22"/>
                <w:szCs w:val="22"/>
              </w:rPr>
            </w:pPr>
            <w:r w:rsidRPr="00EB3BAC">
              <w:rPr>
                <w:kern w:val="2"/>
                <w:sz w:val="22"/>
                <w:szCs w:val="22"/>
              </w:rPr>
              <w:t>Netaikoma</w:t>
            </w:r>
          </w:p>
          <w:p w14:paraId="7001B284" w14:textId="0AE9698C" w:rsidR="00641B5E" w:rsidRPr="00EB3BAC" w:rsidRDefault="00641B5E" w:rsidP="00641B5E">
            <w:pPr>
              <w:rPr>
                <w:kern w:val="2"/>
                <w:sz w:val="22"/>
                <w:szCs w:val="22"/>
              </w:rPr>
            </w:pPr>
          </w:p>
        </w:tc>
      </w:tr>
      <w:tr w:rsidR="00641B5E" w:rsidRPr="00EB3BAC" w14:paraId="198AFEE0" w14:textId="77777777" w:rsidTr="007F22F9">
        <w:trPr>
          <w:trHeight w:val="300"/>
        </w:trPr>
        <w:tc>
          <w:tcPr>
            <w:tcW w:w="9962" w:type="dxa"/>
            <w:gridSpan w:val="3"/>
          </w:tcPr>
          <w:p w14:paraId="53C07666" w14:textId="77777777" w:rsidR="00641B5E" w:rsidRPr="00EB3BAC" w:rsidRDefault="00641B5E" w:rsidP="00641B5E">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641B5E"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641B5E" w:rsidRPr="00EB3BAC" w:rsidRDefault="00641B5E" w:rsidP="00641B5E">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641B5E" w:rsidRPr="00EB3BAC" w:rsidRDefault="00641B5E" w:rsidP="00641B5E">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B2704">
              <w:rPr>
                <w:kern w:val="2"/>
                <w:sz w:val="22"/>
                <w:szCs w:val="22"/>
              </w:rPr>
              <w:t>2</w:t>
            </w:r>
            <w:r w:rsidRPr="00EB3BAC">
              <w:rPr>
                <w:kern w:val="2"/>
                <w:sz w:val="22"/>
                <w:szCs w:val="22"/>
              </w:rPr>
              <w:t xml:space="preserve"> (</w:t>
            </w:r>
            <w:r w:rsidR="004B2704">
              <w:rPr>
                <w:kern w:val="2"/>
                <w:sz w:val="22"/>
                <w:szCs w:val="22"/>
              </w:rPr>
              <w:t>dvi</w:t>
            </w:r>
            <w:r w:rsidRPr="00EB3BAC">
              <w:rPr>
                <w:kern w:val="2"/>
                <w:sz w:val="22"/>
                <w:szCs w:val="22"/>
              </w:rPr>
              <w:t xml:space="preserve"> šimtosios) procento dydžio delspinigius nuo neapmokėtos sumos be PVM už kiekvieną vėlavimo dieną.   </w:t>
            </w:r>
          </w:p>
        </w:tc>
      </w:tr>
      <w:tr w:rsidR="00641B5E"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641B5E" w:rsidRPr="00EB3BAC" w:rsidRDefault="00641B5E" w:rsidP="00641B5E">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641B5E" w:rsidRPr="00EB3BAC" w:rsidRDefault="00641B5E" w:rsidP="00641B5E">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sidR="004B2704">
              <w:rPr>
                <w:kern w:val="2"/>
                <w:sz w:val="22"/>
                <w:szCs w:val="22"/>
              </w:rPr>
              <w:t>2</w:t>
            </w:r>
            <w:r w:rsidRPr="00EB3BAC">
              <w:rPr>
                <w:kern w:val="2"/>
                <w:sz w:val="22"/>
                <w:szCs w:val="22"/>
              </w:rPr>
              <w:t> (</w:t>
            </w:r>
            <w:r w:rsidR="004B2704">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641B5E" w:rsidRPr="00EB3BAC" w:rsidRDefault="00641B5E" w:rsidP="00641B5E">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641B5E" w:rsidRPr="00EB3BAC" w:rsidRDefault="00641B5E" w:rsidP="00641B5E">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641B5E"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641B5E" w:rsidRPr="00EB3BAC" w:rsidRDefault="00641B5E" w:rsidP="00641B5E">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641B5E" w:rsidRPr="00EB3BAC" w:rsidRDefault="00641B5E" w:rsidP="00641B5E">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641B5E" w:rsidRPr="00EB3BAC" w:rsidRDefault="00641B5E" w:rsidP="00641B5E">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641B5E" w:rsidRPr="00EB3BAC" w:rsidRDefault="00641B5E" w:rsidP="00641B5E">
            <w:pPr>
              <w:rPr>
                <w:kern w:val="2"/>
                <w:sz w:val="22"/>
                <w:szCs w:val="22"/>
              </w:rPr>
            </w:pPr>
          </w:p>
        </w:tc>
      </w:tr>
      <w:tr w:rsidR="00641B5E"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641B5E" w:rsidRPr="00EB3BAC" w:rsidRDefault="00641B5E" w:rsidP="00641B5E">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641B5E" w:rsidRPr="00EB3BAC" w:rsidRDefault="00641B5E" w:rsidP="00641B5E">
            <w:pPr>
              <w:rPr>
                <w:color w:val="000000"/>
                <w:kern w:val="2"/>
                <w:sz w:val="22"/>
                <w:szCs w:val="22"/>
              </w:rPr>
            </w:pPr>
            <w:r w:rsidRPr="00EB3BAC">
              <w:rPr>
                <w:color w:val="000000"/>
                <w:kern w:val="2"/>
                <w:sz w:val="22"/>
                <w:szCs w:val="22"/>
              </w:rPr>
              <w:t>Netaikoma</w:t>
            </w:r>
          </w:p>
          <w:p w14:paraId="66318807" w14:textId="77777777" w:rsidR="00641B5E" w:rsidRPr="00EB3BAC" w:rsidRDefault="00641B5E" w:rsidP="00641B5E">
            <w:pPr>
              <w:rPr>
                <w:kern w:val="2"/>
                <w:sz w:val="22"/>
                <w:szCs w:val="22"/>
              </w:rPr>
            </w:pPr>
          </w:p>
          <w:p w14:paraId="01953191" w14:textId="77777777" w:rsidR="00641B5E" w:rsidRPr="00EB3BAC" w:rsidRDefault="00641B5E" w:rsidP="00641B5E">
            <w:pPr>
              <w:rPr>
                <w:kern w:val="2"/>
                <w:sz w:val="22"/>
                <w:szCs w:val="22"/>
              </w:rPr>
            </w:pPr>
          </w:p>
        </w:tc>
      </w:tr>
      <w:tr w:rsidR="00641B5E"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641B5E" w:rsidRPr="00EB3BAC" w:rsidRDefault="00641B5E" w:rsidP="00641B5E">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641B5E" w:rsidRPr="00560C66" w:rsidRDefault="00641B5E" w:rsidP="00641B5E">
            <w:pPr>
              <w:rPr>
                <w:kern w:val="2"/>
                <w:sz w:val="22"/>
                <w:szCs w:val="22"/>
              </w:rPr>
            </w:pPr>
            <w:r w:rsidRPr="00EB3BAC">
              <w:rPr>
                <w:kern w:val="2"/>
                <w:sz w:val="22"/>
                <w:szCs w:val="22"/>
              </w:rPr>
              <w:t xml:space="preserve">Už </w:t>
            </w:r>
            <w:r w:rsidRPr="00560C66">
              <w:rPr>
                <w:kern w:val="2"/>
                <w:sz w:val="22"/>
                <w:szCs w:val="22"/>
              </w:rPr>
              <w:t>Specialiųjų sąlygų 13.</w:t>
            </w:r>
            <w:r w:rsidR="00560C66" w:rsidRPr="00560C66">
              <w:rPr>
                <w:kern w:val="2"/>
                <w:sz w:val="22"/>
                <w:szCs w:val="22"/>
              </w:rPr>
              <w:t>1</w:t>
            </w:r>
            <w:r w:rsidRPr="00560C66">
              <w:rPr>
                <w:kern w:val="2"/>
                <w:sz w:val="22"/>
                <w:szCs w:val="22"/>
              </w:rPr>
              <w:t xml:space="preserve">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641B5E" w:rsidRPr="00EB3BAC" w:rsidRDefault="00641B5E" w:rsidP="00641B5E">
            <w:pPr>
              <w:rPr>
                <w:kern w:val="2"/>
                <w:sz w:val="22"/>
                <w:szCs w:val="22"/>
              </w:rPr>
            </w:pPr>
          </w:p>
        </w:tc>
      </w:tr>
      <w:tr w:rsidR="00641B5E"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641B5E" w:rsidRPr="00EB3BAC" w:rsidRDefault="00641B5E" w:rsidP="00641B5E">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641B5E" w:rsidRPr="00EB3BAC" w:rsidRDefault="00641B5E" w:rsidP="00641B5E">
            <w:pPr>
              <w:rPr>
                <w:kern w:val="2"/>
                <w:sz w:val="22"/>
                <w:szCs w:val="22"/>
              </w:rPr>
            </w:pPr>
            <w:r w:rsidRPr="00EB3BAC">
              <w:rPr>
                <w:kern w:val="2"/>
                <w:sz w:val="22"/>
                <w:szCs w:val="22"/>
              </w:rPr>
              <w:t>Netaikoma</w:t>
            </w:r>
          </w:p>
          <w:p w14:paraId="271A84AA" w14:textId="73C2572C" w:rsidR="00641B5E" w:rsidRPr="00EB3BAC" w:rsidRDefault="00641B5E" w:rsidP="00641B5E">
            <w:pPr>
              <w:rPr>
                <w:kern w:val="2"/>
                <w:sz w:val="22"/>
                <w:szCs w:val="22"/>
              </w:rPr>
            </w:pPr>
          </w:p>
        </w:tc>
      </w:tr>
      <w:tr w:rsidR="00641B5E"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641B5E" w:rsidRPr="00EB3BAC" w:rsidRDefault="00641B5E" w:rsidP="00641B5E">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641B5E" w:rsidRPr="00EB3BAC" w:rsidRDefault="00641B5E" w:rsidP="00641B5E">
            <w:pPr>
              <w:rPr>
                <w:kern w:val="2"/>
                <w:sz w:val="22"/>
                <w:szCs w:val="22"/>
              </w:rPr>
            </w:pPr>
            <w:r w:rsidRPr="00EB3BAC">
              <w:rPr>
                <w:kern w:val="2"/>
                <w:sz w:val="22"/>
                <w:szCs w:val="22"/>
              </w:rPr>
              <w:t xml:space="preserve">Netaikoma </w:t>
            </w:r>
          </w:p>
          <w:p w14:paraId="5C591A2E" w14:textId="01973B95" w:rsidR="00641B5E" w:rsidRPr="00EB3BAC" w:rsidRDefault="00641B5E" w:rsidP="00641B5E">
            <w:pPr>
              <w:rPr>
                <w:kern w:val="2"/>
                <w:sz w:val="22"/>
                <w:szCs w:val="22"/>
              </w:rPr>
            </w:pPr>
          </w:p>
        </w:tc>
      </w:tr>
      <w:tr w:rsidR="00641B5E"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641B5E" w:rsidRPr="00EB3BAC" w:rsidRDefault="00641B5E" w:rsidP="00641B5E">
            <w:pPr>
              <w:rPr>
                <w:b/>
                <w:bCs/>
                <w:kern w:val="2"/>
                <w:sz w:val="22"/>
                <w:szCs w:val="22"/>
              </w:rPr>
            </w:pPr>
            <w:r w:rsidRPr="00EB3BAC">
              <w:rPr>
                <w:b/>
                <w:bCs/>
                <w:kern w:val="2"/>
                <w:sz w:val="22"/>
                <w:szCs w:val="22"/>
              </w:rPr>
              <w:lastRenderedPageBreak/>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641B5E" w:rsidRPr="00EB3BAC" w:rsidRDefault="00641B5E" w:rsidP="00641B5E">
            <w:pPr>
              <w:rPr>
                <w:kern w:val="2"/>
                <w:sz w:val="22"/>
                <w:szCs w:val="22"/>
              </w:rPr>
            </w:pPr>
            <w:r w:rsidRPr="00EB3BAC">
              <w:rPr>
                <w:kern w:val="2"/>
                <w:sz w:val="22"/>
                <w:szCs w:val="22"/>
              </w:rPr>
              <w:t>Netaikoma</w:t>
            </w:r>
          </w:p>
          <w:p w14:paraId="2BFFE0F5" w14:textId="77777777" w:rsidR="00641B5E" w:rsidRPr="00EB3BAC" w:rsidRDefault="00641B5E" w:rsidP="00641B5E">
            <w:pPr>
              <w:rPr>
                <w:kern w:val="2"/>
                <w:sz w:val="22"/>
                <w:szCs w:val="22"/>
              </w:rPr>
            </w:pPr>
          </w:p>
          <w:p w14:paraId="29DCAC8C" w14:textId="4E5847A4" w:rsidR="00641B5E" w:rsidRPr="00EB3BAC" w:rsidRDefault="00641B5E" w:rsidP="00641B5E">
            <w:pPr>
              <w:rPr>
                <w:kern w:val="2"/>
                <w:sz w:val="22"/>
                <w:szCs w:val="22"/>
              </w:rPr>
            </w:pPr>
          </w:p>
        </w:tc>
      </w:tr>
      <w:tr w:rsidR="00641B5E"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641B5E" w:rsidRPr="00EB3BAC" w:rsidRDefault="00641B5E" w:rsidP="00641B5E">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641B5E" w:rsidRPr="00EB3BAC" w:rsidRDefault="00641B5E" w:rsidP="00641B5E">
            <w:pPr>
              <w:spacing w:line="259" w:lineRule="auto"/>
              <w:rPr>
                <w:kern w:val="2"/>
                <w:sz w:val="22"/>
                <w:szCs w:val="22"/>
              </w:rPr>
            </w:pPr>
            <w:r w:rsidRPr="00EB3BAC">
              <w:rPr>
                <w:kern w:val="2"/>
                <w:sz w:val="22"/>
                <w:szCs w:val="22"/>
              </w:rPr>
              <w:t>Netaikoma</w:t>
            </w:r>
          </w:p>
          <w:p w14:paraId="588F4699" w14:textId="77777777" w:rsidR="00641B5E" w:rsidRPr="00EB3BAC" w:rsidRDefault="00641B5E" w:rsidP="00641B5E">
            <w:pPr>
              <w:spacing w:line="259" w:lineRule="auto"/>
              <w:rPr>
                <w:kern w:val="2"/>
                <w:sz w:val="22"/>
                <w:szCs w:val="22"/>
              </w:rPr>
            </w:pPr>
          </w:p>
          <w:p w14:paraId="7272DE9D" w14:textId="77777777" w:rsidR="00641B5E" w:rsidRPr="00EB3BAC" w:rsidRDefault="00641B5E" w:rsidP="00641B5E">
            <w:pPr>
              <w:rPr>
                <w:sz w:val="22"/>
                <w:szCs w:val="22"/>
              </w:rPr>
            </w:pPr>
          </w:p>
          <w:p w14:paraId="3BD32F43" w14:textId="77777777" w:rsidR="00641B5E" w:rsidRPr="00EB3BAC" w:rsidRDefault="00641B5E" w:rsidP="00641B5E">
            <w:pPr>
              <w:spacing w:line="259" w:lineRule="auto"/>
              <w:rPr>
                <w:kern w:val="2"/>
                <w:sz w:val="22"/>
                <w:szCs w:val="22"/>
              </w:rPr>
            </w:pPr>
          </w:p>
          <w:p w14:paraId="2FC8EB7E" w14:textId="77777777" w:rsidR="00641B5E" w:rsidRPr="00EB3BAC" w:rsidRDefault="00641B5E" w:rsidP="00641B5E">
            <w:pPr>
              <w:rPr>
                <w:sz w:val="22"/>
                <w:szCs w:val="22"/>
              </w:rPr>
            </w:pPr>
          </w:p>
          <w:p w14:paraId="49FF058F" w14:textId="77777777" w:rsidR="00641B5E" w:rsidRPr="00EB3BAC" w:rsidRDefault="00641B5E" w:rsidP="00641B5E">
            <w:pPr>
              <w:rPr>
                <w:kern w:val="2"/>
                <w:sz w:val="22"/>
                <w:szCs w:val="22"/>
              </w:rPr>
            </w:pPr>
          </w:p>
        </w:tc>
      </w:tr>
      <w:tr w:rsidR="00641B5E"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641B5E" w:rsidRPr="00EB3BAC" w:rsidRDefault="00641B5E" w:rsidP="00641B5E">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641B5E" w:rsidRPr="00EB3BAC" w:rsidRDefault="00641B5E" w:rsidP="00641B5E">
            <w:pPr>
              <w:rPr>
                <w:color w:val="4472C4"/>
                <w:kern w:val="2"/>
                <w:sz w:val="22"/>
                <w:szCs w:val="22"/>
              </w:rPr>
            </w:pPr>
            <w:r w:rsidRPr="00EB3BAC">
              <w:rPr>
                <w:kern w:val="2"/>
                <w:sz w:val="22"/>
                <w:szCs w:val="22"/>
              </w:rPr>
              <w:t>Netaikoma.</w:t>
            </w:r>
          </w:p>
        </w:tc>
      </w:tr>
      <w:tr w:rsidR="00641B5E" w:rsidRPr="00EB3BAC" w14:paraId="0126462E" w14:textId="77777777" w:rsidTr="007F22F9">
        <w:trPr>
          <w:trHeight w:val="300"/>
        </w:trPr>
        <w:tc>
          <w:tcPr>
            <w:tcW w:w="9962" w:type="dxa"/>
            <w:gridSpan w:val="3"/>
          </w:tcPr>
          <w:p w14:paraId="318973A5" w14:textId="77777777" w:rsidR="00641B5E" w:rsidRPr="00EB3BAC" w:rsidRDefault="00641B5E" w:rsidP="00641B5E">
            <w:pPr>
              <w:jc w:val="center"/>
              <w:rPr>
                <w:b/>
                <w:bCs/>
                <w:kern w:val="2"/>
                <w:sz w:val="22"/>
                <w:szCs w:val="22"/>
              </w:rPr>
            </w:pPr>
            <w:r w:rsidRPr="00EB3BAC">
              <w:rPr>
                <w:b/>
                <w:kern w:val="2"/>
                <w:sz w:val="22"/>
                <w:szCs w:val="22"/>
              </w:rPr>
              <w:t>10. ESMINĖS SUTARTIES SĄLYGOS</w:t>
            </w:r>
          </w:p>
        </w:tc>
      </w:tr>
      <w:tr w:rsidR="00641B5E" w:rsidRPr="00EB3BAC" w14:paraId="4D59E15A" w14:textId="77777777" w:rsidTr="00EB3BAC">
        <w:trPr>
          <w:trHeight w:val="300"/>
        </w:trPr>
        <w:tc>
          <w:tcPr>
            <w:tcW w:w="2830" w:type="dxa"/>
          </w:tcPr>
          <w:p w14:paraId="345EFFE5" w14:textId="77777777" w:rsidR="00641B5E" w:rsidRPr="00EB3BAC" w:rsidRDefault="00641B5E" w:rsidP="00641B5E">
            <w:pPr>
              <w:rPr>
                <w:b/>
                <w:bCs/>
                <w:kern w:val="2"/>
                <w:sz w:val="22"/>
                <w:szCs w:val="22"/>
              </w:rPr>
            </w:pPr>
            <w:r w:rsidRPr="00EB3BAC">
              <w:rPr>
                <w:b/>
                <w:bCs/>
                <w:sz w:val="22"/>
                <w:szCs w:val="22"/>
              </w:rPr>
              <w:t>10.1. Esminės Sutarties sąlygos</w:t>
            </w:r>
          </w:p>
        </w:tc>
        <w:tc>
          <w:tcPr>
            <w:tcW w:w="7132" w:type="dxa"/>
            <w:gridSpan w:val="2"/>
          </w:tcPr>
          <w:p w14:paraId="76227FAA" w14:textId="77777777" w:rsidR="00641B5E" w:rsidRPr="00EB3BAC" w:rsidRDefault="00641B5E" w:rsidP="00641B5E">
            <w:pPr>
              <w:jc w:val="both"/>
              <w:rPr>
                <w:kern w:val="2"/>
                <w:sz w:val="22"/>
                <w:szCs w:val="22"/>
              </w:rPr>
            </w:pPr>
            <w:r w:rsidRPr="00EB3BAC">
              <w:rPr>
                <w:kern w:val="2"/>
                <w:sz w:val="22"/>
                <w:szCs w:val="22"/>
              </w:rPr>
              <w:t>10.1.1. Tiekėjo pareiga pristatyti Prekes, visiškai atitinkančias Sutarties prieduose nustatytus techninius reikalavimus ir kokybės kriterijus;</w:t>
            </w:r>
          </w:p>
          <w:p w14:paraId="248899F7" w14:textId="306C4839" w:rsidR="00641B5E" w:rsidRPr="00EB3BAC" w:rsidRDefault="00641B5E" w:rsidP="00641B5E">
            <w:pPr>
              <w:jc w:val="both"/>
              <w:rPr>
                <w:kern w:val="2"/>
                <w:sz w:val="22"/>
                <w:szCs w:val="22"/>
              </w:rPr>
            </w:pPr>
            <w:r w:rsidRPr="00EB3BAC">
              <w:rPr>
                <w:kern w:val="2"/>
                <w:sz w:val="22"/>
                <w:szCs w:val="22"/>
              </w:rPr>
              <w:t>10.1.2. Prekių pristatymo terminai, nurodyti Sutarties 4 skyriuje, laikantis užsakymo pateikimo ir pristatymo procedūrų;</w:t>
            </w:r>
          </w:p>
          <w:p w14:paraId="2787604A" w14:textId="750C3D32" w:rsidR="00641B5E" w:rsidRPr="00EB3BAC" w:rsidRDefault="00641B5E" w:rsidP="00641B5E">
            <w:pPr>
              <w:jc w:val="both"/>
              <w:rPr>
                <w:kern w:val="2"/>
                <w:sz w:val="22"/>
                <w:szCs w:val="22"/>
              </w:rPr>
            </w:pPr>
            <w:r w:rsidRPr="00EB3BAC">
              <w:rPr>
                <w:kern w:val="2"/>
                <w:sz w:val="22"/>
                <w:szCs w:val="22"/>
              </w:rPr>
              <w:t>10.1.3. Tiekėjo pareiga pateikti visus reikalaujamus dokumentus kartu su Prekėmis, įskaitant CE sertifikatus ar lygiaverčius dokumentus (jei buvo reikalaujama);</w:t>
            </w:r>
          </w:p>
          <w:p w14:paraId="0F85BC45" w14:textId="47DE415A" w:rsidR="00641B5E" w:rsidRPr="00EB3BAC" w:rsidRDefault="00641B5E" w:rsidP="00641B5E">
            <w:pPr>
              <w:jc w:val="both"/>
              <w:rPr>
                <w:kern w:val="2"/>
                <w:sz w:val="22"/>
                <w:szCs w:val="22"/>
              </w:rPr>
            </w:pPr>
            <w:r w:rsidRPr="00EB3BAC">
              <w:rPr>
                <w:kern w:val="2"/>
                <w:sz w:val="22"/>
                <w:szCs w:val="22"/>
              </w:rPr>
              <w:t>10.1.4. Garantiniai įsipareigojimai, nustatyti tiek Sutarties 6 skyriuje</w:t>
            </w:r>
            <w:r w:rsidR="008E6D63" w:rsidRPr="00EB3BAC">
              <w:rPr>
                <w:kern w:val="2"/>
                <w:sz w:val="22"/>
                <w:szCs w:val="22"/>
              </w:rPr>
              <w:t>;</w:t>
            </w:r>
          </w:p>
          <w:p w14:paraId="18945E30" w14:textId="77777777" w:rsidR="00641B5E" w:rsidRPr="00EB3BAC" w:rsidRDefault="00641B5E" w:rsidP="00641B5E">
            <w:pPr>
              <w:jc w:val="both"/>
              <w:rPr>
                <w:kern w:val="2"/>
                <w:sz w:val="22"/>
                <w:szCs w:val="22"/>
              </w:rPr>
            </w:pPr>
            <w:r w:rsidRPr="00EB3BAC">
              <w:rPr>
                <w:kern w:val="2"/>
                <w:sz w:val="22"/>
                <w:szCs w:val="22"/>
              </w:rPr>
              <w:t>10.1.5. Atsakomybės ir netesybų taikymo tvarka už įsipareigojimų nevykdymą ar netinkamą vykdymą, kaip nurodyta 9 skyriuje;</w:t>
            </w:r>
          </w:p>
          <w:p w14:paraId="0EEE16FB" w14:textId="77777777" w:rsidR="00641B5E" w:rsidRPr="00EB3BAC" w:rsidRDefault="00641B5E" w:rsidP="00641B5E">
            <w:pPr>
              <w:jc w:val="both"/>
              <w:rPr>
                <w:kern w:val="2"/>
                <w:sz w:val="22"/>
                <w:szCs w:val="22"/>
              </w:rPr>
            </w:pPr>
            <w:r w:rsidRPr="00EB3BAC">
              <w:rPr>
                <w:kern w:val="2"/>
                <w:sz w:val="22"/>
                <w:szCs w:val="22"/>
              </w:rPr>
              <w:t>10.1.6. Sutarties kaina ir atsiskaitymo tvarka, kaip nustatyta Sutarties 5 skyriuje, įskaitant teisę neįsigyti maksimalaus kiekio;</w:t>
            </w:r>
          </w:p>
          <w:p w14:paraId="5EF44FDB" w14:textId="77777777" w:rsidR="00641B5E" w:rsidRPr="00EB3BAC" w:rsidRDefault="00641B5E" w:rsidP="00641B5E">
            <w:pPr>
              <w:jc w:val="both"/>
              <w:rPr>
                <w:kern w:val="2"/>
                <w:sz w:val="22"/>
                <w:szCs w:val="22"/>
              </w:rPr>
            </w:pPr>
            <w:r w:rsidRPr="00EB3BAC">
              <w:rPr>
                <w:kern w:val="2"/>
                <w:sz w:val="22"/>
                <w:szCs w:val="22"/>
              </w:rPr>
              <w:t>10.1.7. Konfidencialumo, konkurencijos, intelektinės nuosavybės ir komunikacijos elektroninėmis priemonėmis reikalavimai, nurodyti Sutartyje ir (ar) jos prieduose;</w:t>
            </w:r>
          </w:p>
          <w:p w14:paraId="3657475F" w14:textId="5DA878FF" w:rsidR="00641B5E" w:rsidRPr="00EB3BAC" w:rsidRDefault="00641B5E" w:rsidP="00641B5E">
            <w:pPr>
              <w:jc w:val="both"/>
              <w:rPr>
                <w:kern w:val="2"/>
                <w:sz w:val="22"/>
                <w:szCs w:val="22"/>
              </w:rPr>
            </w:pPr>
            <w:r w:rsidRPr="00EB3BAC">
              <w:rPr>
                <w:kern w:val="2"/>
                <w:sz w:val="22"/>
                <w:szCs w:val="22"/>
              </w:rPr>
              <w:t>10.1.8. Tiekėjo pareiga laikytis visų su Sutarties vykdymu susijusių aplinkosauginių reikalavimų, jei tokie yra nustatyti.</w:t>
            </w:r>
          </w:p>
        </w:tc>
      </w:tr>
      <w:tr w:rsidR="00641B5E" w:rsidRPr="00EB3BAC" w14:paraId="0F5458CF" w14:textId="77777777" w:rsidTr="00EB3BAC">
        <w:trPr>
          <w:trHeight w:val="300"/>
        </w:trPr>
        <w:tc>
          <w:tcPr>
            <w:tcW w:w="2830" w:type="dxa"/>
          </w:tcPr>
          <w:p w14:paraId="0C270B5F" w14:textId="77777777" w:rsidR="00641B5E" w:rsidRPr="00EB3BAC" w:rsidRDefault="00641B5E" w:rsidP="00641B5E">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3FF4DC06" w14:textId="77777777" w:rsidR="00641B5E" w:rsidRPr="00EB3BAC" w:rsidRDefault="00641B5E" w:rsidP="00641B5E">
            <w:pPr>
              <w:jc w:val="both"/>
              <w:rPr>
                <w:kern w:val="2"/>
                <w:sz w:val="22"/>
                <w:szCs w:val="22"/>
              </w:rPr>
            </w:pPr>
            <w:r w:rsidRPr="00EB3BAC">
              <w:rPr>
                <w:kern w:val="2"/>
                <w:sz w:val="22"/>
                <w:szCs w:val="22"/>
              </w:rPr>
              <w:t>10.2.1. Tiekėjo pavėluotas Prekių pristatymas daugiau kaip 2 kartus per Sutarties galiojimo laikotarpį;</w:t>
            </w:r>
          </w:p>
          <w:p w14:paraId="2FA9A8B9" w14:textId="77777777" w:rsidR="00641B5E" w:rsidRPr="00EB3BAC" w:rsidRDefault="00641B5E" w:rsidP="00641B5E">
            <w:pPr>
              <w:jc w:val="both"/>
              <w:rPr>
                <w:kern w:val="2"/>
                <w:sz w:val="22"/>
                <w:szCs w:val="22"/>
              </w:rPr>
            </w:pPr>
            <w:r w:rsidRPr="00EB3BAC">
              <w:rPr>
                <w:kern w:val="2"/>
                <w:sz w:val="22"/>
                <w:szCs w:val="22"/>
              </w:rPr>
              <w:t>10.2.2. Prekių, neatitinkančių Sutarties ar teisės aktų reikalavimų, pristatymas bent du kartus;</w:t>
            </w:r>
          </w:p>
          <w:p w14:paraId="1ABA932E" w14:textId="77777777" w:rsidR="00641B5E" w:rsidRPr="00EB3BAC" w:rsidRDefault="00641B5E" w:rsidP="00641B5E">
            <w:pPr>
              <w:jc w:val="both"/>
              <w:rPr>
                <w:kern w:val="2"/>
                <w:sz w:val="22"/>
                <w:szCs w:val="22"/>
              </w:rPr>
            </w:pPr>
            <w:r w:rsidRPr="00EB3BAC">
              <w:rPr>
                <w:kern w:val="2"/>
                <w:sz w:val="22"/>
                <w:szCs w:val="22"/>
              </w:rPr>
              <w:t>10.2.3. Nepagrįstas atsisakymas arba vilkinimas šalinant Prekių trūkumus;</w:t>
            </w:r>
          </w:p>
          <w:p w14:paraId="02AD1A9D" w14:textId="77777777" w:rsidR="00641B5E" w:rsidRPr="00EB3BAC" w:rsidRDefault="00641B5E" w:rsidP="00641B5E">
            <w:pPr>
              <w:jc w:val="both"/>
              <w:rPr>
                <w:kern w:val="2"/>
                <w:sz w:val="22"/>
                <w:szCs w:val="22"/>
              </w:rPr>
            </w:pPr>
            <w:r w:rsidRPr="00EB3BAC">
              <w:rPr>
                <w:kern w:val="2"/>
                <w:sz w:val="22"/>
                <w:szCs w:val="22"/>
              </w:rPr>
              <w:t>10.2.4. Pagrįstų Pirkėjo rašytinių nurodymų ir/ar pastabų dėl Prekių tiekimo ar jų kokybės ignoravimas;</w:t>
            </w:r>
          </w:p>
          <w:p w14:paraId="45E2B6C7" w14:textId="77777777" w:rsidR="00641B5E" w:rsidRPr="00EB3BAC" w:rsidRDefault="00641B5E" w:rsidP="00641B5E">
            <w:pPr>
              <w:jc w:val="both"/>
              <w:rPr>
                <w:kern w:val="2"/>
                <w:sz w:val="22"/>
                <w:szCs w:val="22"/>
              </w:rPr>
            </w:pPr>
            <w:r w:rsidRPr="00EB3BAC">
              <w:rPr>
                <w:kern w:val="2"/>
                <w:sz w:val="22"/>
                <w:szCs w:val="22"/>
              </w:rPr>
              <w:t>10.2.5. Bet koks Tiekėjo veiksmas ar neveikimas, nurodytas kaip esminis Sutarties pažeidimas pagal 12.2 punktą;</w:t>
            </w:r>
          </w:p>
          <w:p w14:paraId="27FF7C68" w14:textId="772E8282" w:rsidR="00641B5E" w:rsidRPr="00EB3BAC" w:rsidRDefault="00641B5E" w:rsidP="00641B5E">
            <w:pPr>
              <w:jc w:val="both"/>
              <w:rPr>
                <w:kern w:val="2"/>
                <w:sz w:val="22"/>
                <w:szCs w:val="22"/>
              </w:rPr>
            </w:pPr>
            <w:r w:rsidRPr="00EB3BAC">
              <w:rPr>
                <w:kern w:val="2"/>
                <w:sz w:val="22"/>
                <w:szCs w:val="22"/>
              </w:rPr>
              <w:t>10.2.6. Kitos aplinkybės, dėl kurių Pirkėjas pagrįstai netenka pasitikėjimo Tiekėjo gebėjimu tinkamai vykdyti Sutartį.</w:t>
            </w:r>
          </w:p>
        </w:tc>
      </w:tr>
      <w:tr w:rsidR="00641B5E" w:rsidRPr="00EB3BAC" w14:paraId="70836C3F" w14:textId="77777777" w:rsidTr="007F22F9">
        <w:trPr>
          <w:trHeight w:val="300"/>
        </w:trPr>
        <w:tc>
          <w:tcPr>
            <w:tcW w:w="9962" w:type="dxa"/>
            <w:gridSpan w:val="3"/>
          </w:tcPr>
          <w:p w14:paraId="31DFC488" w14:textId="77777777" w:rsidR="00641B5E" w:rsidRPr="00EB3BAC" w:rsidRDefault="00641B5E" w:rsidP="00641B5E">
            <w:pPr>
              <w:jc w:val="center"/>
              <w:rPr>
                <w:b/>
                <w:bCs/>
                <w:kern w:val="2"/>
                <w:sz w:val="22"/>
                <w:szCs w:val="22"/>
              </w:rPr>
            </w:pPr>
            <w:r w:rsidRPr="00EB3BAC">
              <w:rPr>
                <w:b/>
                <w:bCs/>
                <w:kern w:val="2"/>
                <w:sz w:val="22"/>
                <w:szCs w:val="22"/>
              </w:rPr>
              <w:t>11. SUTARTIES GALIOJIMAS IR KEITIMAS</w:t>
            </w:r>
          </w:p>
        </w:tc>
      </w:tr>
      <w:tr w:rsidR="00641B5E"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641B5E" w:rsidRPr="00EB3BAC" w:rsidRDefault="00641B5E" w:rsidP="00641B5E">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4D72CC5E" w14:textId="3AB11CAE" w:rsidR="00641B5E" w:rsidRPr="00EB3BAC" w:rsidRDefault="00641B5E" w:rsidP="00641B5E">
            <w:pPr>
              <w:rPr>
                <w:kern w:val="2"/>
                <w:sz w:val="22"/>
                <w:szCs w:val="22"/>
              </w:rPr>
            </w:pPr>
            <w:r w:rsidRPr="00EB3BAC">
              <w:rPr>
                <w:kern w:val="2"/>
                <w:sz w:val="22"/>
                <w:szCs w:val="22"/>
              </w:rPr>
              <w:t>Ši Sutartis laikoma sudaryta ir įsigalioja nuo Sutarties pasirašymo dienos (antrosios Šalies pasirašymo dieną).</w:t>
            </w:r>
          </w:p>
          <w:p w14:paraId="0DC01EF2" w14:textId="79953DCB" w:rsidR="00641B5E" w:rsidRPr="00EB3BAC" w:rsidRDefault="00641B5E" w:rsidP="00641B5E">
            <w:pPr>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4B2704" w:rsidRPr="0000134A">
              <w:rPr>
                <w:color w:val="000000"/>
                <w:kern w:val="2"/>
                <w:sz w:val="22"/>
                <w:szCs w:val="22"/>
              </w:rPr>
              <w:t>3</w:t>
            </w:r>
            <w:r w:rsidR="0000134A" w:rsidRPr="0000134A">
              <w:rPr>
                <w:color w:val="000000"/>
                <w:kern w:val="2"/>
                <w:sz w:val="22"/>
                <w:szCs w:val="22"/>
              </w:rPr>
              <w:t>7</w:t>
            </w:r>
            <w:r w:rsidRPr="0000134A">
              <w:rPr>
                <w:kern w:val="2"/>
                <w:sz w:val="22"/>
                <w:szCs w:val="22"/>
              </w:rPr>
              <w:t xml:space="preserve"> mėnesiai</w:t>
            </w:r>
            <w:r w:rsidR="0000134A">
              <w:rPr>
                <w:b/>
                <w:bCs/>
                <w:kern w:val="2"/>
                <w:sz w:val="22"/>
                <w:szCs w:val="22"/>
              </w:rPr>
              <w:t xml:space="preserve"> (36 mėn. prekių pristatymui </w:t>
            </w:r>
            <w:r w:rsidR="0000134A" w:rsidRPr="0000134A">
              <w:rPr>
                <w:kern w:val="2"/>
                <w:sz w:val="22"/>
                <w:szCs w:val="22"/>
              </w:rPr>
              <w:t>ir 1 mėn. apmokėjimui).</w:t>
            </w:r>
          </w:p>
        </w:tc>
      </w:tr>
      <w:tr w:rsidR="00641B5E"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641B5E" w:rsidRPr="00EB3BAC" w:rsidRDefault="00641B5E" w:rsidP="00641B5E">
            <w:pPr>
              <w:rPr>
                <w:b/>
                <w:bCs/>
                <w:kern w:val="2"/>
                <w:sz w:val="22"/>
                <w:szCs w:val="22"/>
              </w:rPr>
            </w:pPr>
            <w:bookmarkStart w:id="0" w:name="_Hlk199839730"/>
            <w:r w:rsidRPr="00EB3BAC">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43B9975A" w:rsidR="00641B5E" w:rsidRPr="00EB3BAC" w:rsidRDefault="00641B5E" w:rsidP="00641B5E">
            <w:pPr>
              <w:rPr>
                <w:rFonts w:eastAsia="Arial"/>
                <w:sz w:val="22"/>
                <w:szCs w:val="22"/>
              </w:rPr>
            </w:pPr>
            <w:r w:rsidRPr="00EB3BAC">
              <w:rPr>
                <w:kern w:val="2"/>
                <w:sz w:val="22"/>
                <w:szCs w:val="22"/>
              </w:rPr>
              <w:t>Netaikoma.</w:t>
            </w:r>
          </w:p>
        </w:tc>
      </w:tr>
      <w:bookmarkEnd w:id="0"/>
      <w:tr w:rsidR="00641B5E" w:rsidRPr="00EB3BAC" w14:paraId="0284242D" w14:textId="77777777" w:rsidTr="007F22F9">
        <w:trPr>
          <w:trHeight w:val="300"/>
        </w:trPr>
        <w:tc>
          <w:tcPr>
            <w:tcW w:w="9962" w:type="dxa"/>
            <w:gridSpan w:val="3"/>
          </w:tcPr>
          <w:p w14:paraId="05AABF93" w14:textId="77777777" w:rsidR="00641B5E" w:rsidRPr="00EB3BAC" w:rsidRDefault="00641B5E" w:rsidP="00641B5E">
            <w:pPr>
              <w:jc w:val="center"/>
              <w:rPr>
                <w:b/>
                <w:bCs/>
                <w:kern w:val="2"/>
                <w:sz w:val="22"/>
                <w:szCs w:val="22"/>
              </w:rPr>
            </w:pPr>
            <w:r w:rsidRPr="00EB3BAC">
              <w:rPr>
                <w:b/>
                <w:bCs/>
                <w:kern w:val="2"/>
                <w:sz w:val="22"/>
                <w:szCs w:val="22"/>
              </w:rPr>
              <w:t>12. SUTARTIES NUTRAUKIMAS</w:t>
            </w:r>
          </w:p>
        </w:tc>
      </w:tr>
      <w:tr w:rsidR="00641B5E" w:rsidRPr="00EB3BAC" w14:paraId="02CDEAC4" w14:textId="77777777" w:rsidTr="00EB3BAC">
        <w:trPr>
          <w:trHeight w:val="300"/>
        </w:trPr>
        <w:tc>
          <w:tcPr>
            <w:tcW w:w="2830" w:type="dxa"/>
          </w:tcPr>
          <w:p w14:paraId="226C878D" w14:textId="77777777" w:rsidR="00641B5E" w:rsidRPr="00EB3BAC" w:rsidRDefault="00641B5E" w:rsidP="00641B5E">
            <w:pPr>
              <w:rPr>
                <w:b/>
                <w:bCs/>
                <w:kern w:val="2"/>
                <w:sz w:val="22"/>
                <w:szCs w:val="22"/>
              </w:rPr>
            </w:pPr>
            <w:r w:rsidRPr="00EB3BAC">
              <w:rPr>
                <w:b/>
                <w:bCs/>
                <w:kern w:val="2"/>
                <w:sz w:val="22"/>
                <w:szCs w:val="22"/>
              </w:rPr>
              <w:lastRenderedPageBreak/>
              <w:t>12.1. Sutarties nutraukimo pagrindai</w:t>
            </w:r>
          </w:p>
        </w:tc>
        <w:tc>
          <w:tcPr>
            <w:tcW w:w="7132" w:type="dxa"/>
            <w:gridSpan w:val="2"/>
          </w:tcPr>
          <w:p w14:paraId="6FAE0A4C" w14:textId="41ED03FD" w:rsidR="00641B5E" w:rsidRPr="00EB3BAC" w:rsidRDefault="00641B5E" w:rsidP="00641B5E">
            <w:pPr>
              <w:rPr>
                <w:kern w:val="2"/>
                <w:sz w:val="22"/>
                <w:szCs w:val="22"/>
              </w:rPr>
            </w:pPr>
            <w:r w:rsidRPr="00EB3BAC">
              <w:rPr>
                <w:kern w:val="2"/>
                <w:sz w:val="22"/>
                <w:szCs w:val="22"/>
              </w:rPr>
              <w:t>Sutartis gali būti nutraukiama rašytiniu Šalių susitarimu arba vienašališkai, Bendrosiose sąlygose nustatyta tvarka.</w:t>
            </w:r>
          </w:p>
        </w:tc>
      </w:tr>
      <w:tr w:rsidR="00641B5E" w:rsidRPr="00EB3BAC" w14:paraId="69CB11D9" w14:textId="77777777" w:rsidTr="00EB3BAC">
        <w:trPr>
          <w:trHeight w:val="300"/>
        </w:trPr>
        <w:tc>
          <w:tcPr>
            <w:tcW w:w="2830" w:type="dxa"/>
          </w:tcPr>
          <w:p w14:paraId="30B41D12" w14:textId="77777777" w:rsidR="00641B5E" w:rsidRPr="00EB3BAC" w:rsidRDefault="00641B5E" w:rsidP="00641B5E">
            <w:pPr>
              <w:rPr>
                <w:b/>
                <w:bCs/>
                <w:kern w:val="2"/>
                <w:sz w:val="22"/>
                <w:szCs w:val="22"/>
              </w:rPr>
            </w:pPr>
            <w:r w:rsidRPr="00EB3BAC">
              <w:rPr>
                <w:b/>
                <w:bCs/>
                <w:kern w:val="2"/>
                <w:sz w:val="22"/>
                <w:szCs w:val="22"/>
              </w:rPr>
              <w:t>12.2. Esminiai Sutarties pažeidimai</w:t>
            </w:r>
          </w:p>
          <w:p w14:paraId="08CC1A68" w14:textId="77777777" w:rsidR="00641B5E" w:rsidRPr="00EB3BAC" w:rsidRDefault="00641B5E" w:rsidP="00641B5E">
            <w:pPr>
              <w:rPr>
                <w:b/>
                <w:bCs/>
                <w:kern w:val="2"/>
                <w:sz w:val="22"/>
                <w:szCs w:val="22"/>
              </w:rPr>
            </w:pPr>
          </w:p>
        </w:tc>
        <w:tc>
          <w:tcPr>
            <w:tcW w:w="7132" w:type="dxa"/>
            <w:gridSpan w:val="2"/>
          </w:tcPr>
          <w:p w14:paraId="6CA9D645" w14:textId="11063007" w:rsidR="00641B5E" w:rsidRPr="00EB3BAC" w:rsidRDefault="00641B5E" w:rsidP="00641B5E">
            <w:pPr>
              <w:jc w:val="both"/>
              <w:rPr>
                <w:kern w:val="2"/>
                <w:sz w:val="22"/>
                <w:szCs w:val="22"/>
              </w:rPr>
            </w:pPr>
            <w:r w:rsidRPr="00EB3BAC">
              <w:rPr>
                <w:kern w:val="2"/>
                <w:sz w:val="22"/>
                <w:szCs w:val="22"/>
              </w:rPr>
              <w:t>12.2.1. jeigu Tiekėjas nevykdo prisiimtų įsipareigojimų už Sutartyje nustatytą Sutarties kainą / įkainius;</w:t>
            </w:r>
          </w:p>
          <w:p w14:paraId="4A8E0409" w14:textId="6E0B45EB" w:rsidR="00641B5E" w:rsidRPr="00EB3BAC" w:rsidRDefault="00641B5E" w:rsidP="00641B5E">
            <w:pPr>
              <w:jc w:val="both"/>
              <w:rPr>
                <w:rFonts w:eastAsia="Arial"/>
                <w:kern w:val="2"/>
                <w:sz w:val="22"/>
                <w:szCs w:val="22"/>
              </w:rPr>
            </w:pPr>
            <w:r w:rsidRPr="00EB3BAC">
              <w:rPr>
                <w:rFonts w:eastAsia="Arial"/>
                <w:kern w:val="2"/>
                <w:sz w:val="22"/>
                <w:szCs w:val="22"/>
              </w:rPr>
              <w:t>12.2.2. jeigu Tiekėjas vėluoja pristatyti Prekes Sutartyje nustatytu Prekių pristatymo terminu</w:t>
            </w:r>
            <w:r w:rsidR="00A820F1">
              <w:rPr>
                <w:rFonts w:eastAsia="Arial"/>
                <w:strike/>
                <w:kern w:val="2"/>
                <w:sz w:val="22"/>
                <w:szCs w:val="22"/>
              </w:rPr>
              <w:t>;</w:t>
            </w:r>
          </w:p>
          <w:p w14:paraId="453DA78F" w14:textId="6B28327B"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12.2.3. Tiekėjas pažeidžia Prekių pristatymo terminus ir dėl Prekių pristatymo vėlavimo Prekės tampa nebereikalingos;</w:t>
            </w:r>
          </w:p>
          <w:p w14:paraId="6951EE11" w14:textId="38B58445"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12.2.4. Tiekėjas daugiau kaip 2 (du) kartus pristato Prekes, kurios neatitinka Sutartyje ir / ar Įstatymuose nustatytų reikalavimų Prekėms;</w:t>
            </w:r>
          </w:p>
          <w:p w14:paraId="0726E935" w14:textId="691F138D"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641B5E" w:rsidRPr="00EB3BAC" w:rsidRDefault="00641B5E" w:rsidP="00641B5E">
            <w:pPr>
              <w:tabs>
                <w:tab w:val="left" w:pos="567"/>
                <w:tab w:val="left" w:pos="851"/>
                <w:tab w:val="left" w:pos="992"/>
                <w:tab w:val="left" w:pos="1134"/>
              </w:tabs>
              <w:spacing w:line="257" w:lineRule="auto"/>
              <w:jc w:val="both"/>
              <w:rPr>
                <w:rFonts w:eastAsia="Arial"/>
                <w:kern w:val="2"/>
                <w:sz w:val="22"/>
                <w:szCs w:val="22"/>
              </w:rPr>
            </w:pPr>
            <w:r w:rsidRPr="00EB3BAC">
              <w:rPr>
                <w:rFonts w:eastAsia="Arial"/>
                <w:kern w:val="2"/>
                <w:sz w:val="22"/>
                <w:szCs w:val="22"/>
              </w:rPr>
              <w:t>12.2.6. Tiekėjas pažeidžia Bendrųjų sąlygų nuostatas dėl Sutarties vykdymui pasitelkiamų naujų subtiekėjų / esamų subtiekėjų keitimo.</w:t>
            </w:r>
          </w:p>
        </w:tc>
      </w:tr>
      <w:tr w:rsidR="00641B5E" w:rsidRPr="00EB3BAC" w14:paraId="66C5FB47" w14:textId="77777777" w:rsidTr="007F22F9">
        <w:trPr>
          <w:trHeight w:val="300"/>
        </w:trPr>
        <w:tc>
          <w:tcPr>
            <w:tcW w:w="9962" w:type="dxa"/>
            <w:gridSpan w:val="3"/>
          </w:tcPr>
          <w:p w14:paraId="2E78AE5D" w14:textId="36407478" w:rsidR="00641B5E" w:rsidRPr="00EB3BAC" w:rsidRDefault="00641B5E" w:rsidP="00641B5E">
            <w:pPr>
              <w:jc w:val="center"/>
              <w:rPr>
                <w:kern w:val="2"/>
                <w:sz w:val="22"/>
                <w:szCs w:val="22"/>
              </w:rPr>
            </w:pPr>
            <w:r w:rsidRPr="00EB3BAC">
              <w:rPr>
                <w:b/>
                <w:bCs/>
                <w:kern w:val="2"/>
                <w:sz w:val="22"/>
                <w:szCs w:val="22"/>
              </w:rPr>
              <w:t xml:space="preserve">13. APLINKOSAUGINIAI IR SOCIALINIAI KRITERIJAI </w:t>
            </w:r>
          </w:p>
        </w:tc>
      </w:tr>
      <w:tr w:rsidR="00641B5E" w:rsidRPr="00EB3BAC" w14:paraId="2A940830" w14:textId="77777777" w:rsidTr="00EB3BAC">
        <w:trPr>
          <w:trHeight w:val="555"/>
        </w:trPr>
        <w:tc>
          <w:tcPr>
            <w:tcW w:w="2830" w:type="dxa"/>
          </w:tcPr>
          <w:p w14:paraId="5445B64C" w14:textId="77777777" w:rsidR="00641B5E" w:rsidRPr="00EB3BAC" w:rsidRDefault="00641B5E" w:rsidP="00641B5E">
            <w:pPr>
              <w:rPr>
                <w:b/>
                <w:bCs/>
                <w:kern w:val="2"/>
                <w:sz w:val="22"/>
                <w:szCs w:val="22"/>
              </w:rPr>
            </w:pPr>
            <w:r w:rsidRPr="00EB3BAC">
              <w:rPr>
                <w:b/>
                <w:bCs/>
                <w:kern w:val="2"/>
                <w:sz w:val="22"/>
                <w:szCs w:val="22"/>
              </w:rPr>
              <w:t>13.1. Aplinkosauginių kriterijų nustatymo teisinis pagrindas</w:t>
            </w:r>
          </w:p>
        </w:tc>
        <w:tc>
          <w:tcPr>
            <w:tcW w:w="7132" w:type="dxa"/>
            <w:gridSpan w:val="2"/>
          </w:tcPr>
          <w:p w14:paraId="00A75BC0" w14:textId="33694C20" w:rsidR="00641B5E" w:rsidRPr="00EB3BAC" w:rsidRDefault="00641B5E" w:rsidP="00641B5E">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04C5998" w14:textId="77777777" w:rsidR="00641B5E" w:rsidRPr="00EB3BAC" w:rsidRDefault="00641B5E" w:rsidP="00641B5E">
            <w:pPr>
              <w:jc w:val="both"/>
              <w:rPr>
                <w:kern w:val="2"/>
                <w:sz w:val="22"/>
                <w:szCs w:val="22"/>
                <w:shd w:val="clear" w:color="auto" w:fill="FFFFFF"/>
              </w:rPr>
            </w:pPr>
          </w:p>
          <w:p w14:paraId="2F777785" w14:textId="22E0FED2"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3BAC">
              <w:rPr>
                <w:kern w:val="2"/>
                <w:sz w:val="22"/>
                <w:szCs w:val="22"/>
                <w:shd w:val="clear" w:color="auto" w:fill="FFFFFF"/>
              </w:rPr>
              <w:t>perdirbamumą</w:t>
            </w:r>
            <w:proofErr w:type="spellEnd"/>
            <w:r w:rsidRPr="00EB3BAC">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B8C2846" w14:textId="77777777" w:rsidR="00641B5E" w:rsidRPr="00EB3BAC" w:rsidRDefault="00641B5E" w:rsidP="00641B5E">
            <w:pPr>
              <w:jc w:val="both"/>
              <w:rPr>
                <w:bCs/>
                <w:sz w:val="22"/>
                <w:szCs w:val="22"/>
              </w:rPr>
            </w:pPr>
          </w:p>
          <w:p w14:paraId="4B6631DF" w14:textId="1FDBF38F" w:rsidR="00641B5E" w:rsidRPr="00EB3BAC" w:rsidRDefault="00641B5E" w:rsidP="00641B5E">
            <w:pPr>
              <w:jc w:val="both"/>
              <w:rPr>
                <w:bCs/>
                <w:sz w:val="22"/>
                <w:szCs w:val="22"/>
              </w:rPr>
            </w:pPr>
            <w:r w:rsidRPr="00EB3BAC">
              <w:rPr>
                <w:bCs/>
                <w:sz w:val="22"/>
                <w:szCs w:val="22"/>
              </w:rPr>
              <w:t xml:space="preserve">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w:t>
            </w:r>
            <w:r w:rsidRPr="00EB3BAC">
              <w:rPr>
                <w:bCs/>
                <w:sz w:val="22"/>
                <w:szCs w:val="22"/>
              </w:rPr>
              <w:lastRenderedPageBreak/>
              <w:t>reikalavimui. Pirkėjui pareikalavus, Tiekėjas  privalo pateikti minėto punkto įgyvendinimą pagrindžiančius įrodymus.</w:t>
            </w:r>
          </w:p>
        </w:tc>
      </w:tr>
      <w:tr w:rsidR="00641B5E" w:rsidRPr="00EB3BAC" w14:paraId="032072CC" w14:textId="77777777" w:rsidTr="00EB3BAC">
        <w:trPr>
          <w:trHeight w:val="300"/>
        </w:trPr>
        <w:tc>
          <w:tcPr>
            <w:tcW w:w="2830" w:type="dxa"/>
          </w:tcPr>
          <w:p w14:paraId="0C0ADA8E" w14:textId="2BE4E03A" w:rsidR="00641B5E" w:rsidRPr="00560C66" w:rsidRDefault="00641B5E" w:rsidP="00641B5E">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641B5E" w:rsidRPr="00560C66" w:rsidRDefault="00641B5E" w:rsidP="00641B5E">
            <w:pPr>
              <w:rPr>
                <w:kern w:val="2"/>
                <w:sz w:val="22"/>
                <w:szCs w:val="22"/>
                <w:shd w:val="clear" w:color="auto" w:fill="FFFFFF"/>
              </w:rPr>
            </w:pPr>
            <w:r w:rsidRPr="00560C66">
              <w:rPr>
                <w:kern w:val="2"/>
                <w:sz w:val="22"/>
                <w:szCs w:val="22"/>
                <w:shd w:val="clear" w:color="auto" w:fill="FFFFFF"/>
              </w:rPr>
              <w:t>Netaikoma</w:t>
            </w:r>
          </w:p>
          <w:p w14:paraId="1E3D7AB4" w14:textId="77777777" w:rsidR="00641B5E" w:rsidRPr="00560C66" w:rsidRDefault="00641B5E" w:rsidP="00641B5E">
            <w:pPr>
              <w:rPr>
                <w:kern w:val="2"/>
                <w:sz w:val="22"/>
                <w:szCs w:val="22"/>
                <w:shd w:val="clear" w:color="auto" w:fill="FFFFFF"/>
              </w:rPr>
            </w:pPr>
          </w:p>
          <w:p w14:paraId="7834229A" w14:textId="38717A9C" w:rsidR="00641B5E" w:rsidRPr="00560C66" w:rsidRDefault="00641B5E" w:rsidP="00641B5E">
            <w:pPr>
              <w:rPr>
                <w:kern w:val="2"/>
                <w:sz w:val="22"/>
                <w:szCs w:val="22"/>
              </w:rPr>
            </w:pPr>
          </w:p>
        </w:tc>
      </w:tr>
      <w:tr w:rsidR="00641B5E" w:rsidRPr="00EB3BAC" w14:paraId="063A7063" w14:textId="77777777" w:rsidTr="007F22F9">
        <w:trPr>
          <w:trHeight w:val="300"/>
        </w:trPr>
        <w:tc>
          <w:tcPr>
            <w:tcW w:w="9962" w:type="dxa"/>
            <w:gridSpan w:val="3"/>
          </w:tcPr>
          <w:p w14:paraId="1EC1A743" w14:textId="772FC253" w:rsidR="00641B5E" w:rsidRPr="00560C66" w:rsidRDefault="00641B5E" w:rsidP="00641B5E">
            <w:pPr>
              <w:jc w:val="center"/>
              <w:rPr>
                <w:b/>
                <w:bCs/>
                <w:kern w:val="2"/>
                <w:sz w:val="22"/>
                <w:szCs w:val="22"/>
              </w:rPr>
            </w:pPr>
            <w:r w:rsidRPr="00560C66">
              <w:rPr>
                <w:b/>
                <w:bCs/>
                <w:kern w:val="2"/>
                <w:sz w:val="22"/>
                <w:szCs w:val="22"/>
              </w:rPr>
              <w:t>14. SUTARTIES PRIEDAI</w:t>
            </w:r>
          </w:p>
        </w:tc>
      </w:tr>
      <w:tr w:rsidR="00641B5E" w:rsidRPr="00EB3BAC" w14:paraId="1493342A" w14:textId="77777777" w:rsidTr="00EB3BAC">
        <w:trPr>
          <w:trHeight w:val="300"/>
        </w:trPr>
        <w:tc>
          <w:tcPr>
            <w:tcW w:w="2830" w:type="dxa"/>
          </w:tcPr>
          <w:p w14:paraId="0AF63E8A" w14:textId="3888AFD4" w:rsidR="00641B5E" w:rsidRPr="00EB3BAC" w:rsidRDefault="00641B5E" w:rsidP="00641B5E">
            <w:pPr>
              <w:rPr>
                <w:b/>
                <w:bCs/>
                <w:kern w:val="2"/>
                <w:sz w:val="22"/>
                <w:szCs w:val="22"/>
              </w:rPr>
            </w:pPr>
            <w:r w:rsidRPr="00EB3BAC">
              <w:rPr>
                <w:b/>
                <w:bCs/>
                <w:kern w:val="2"/>
                <w:sz w:val="22"/>
                <w:szCs w:val="22"/>
              </w:rPr>
              <w:t>14.1. Priedas Nr. 1</w:t>
            </w:r>
          </w:p>
        </w:tc>
        <w:tc>
          <w:tcPr>
            <w:tcW w:w="7132" w:type="dxa"/>
            <w:gridSpan w:val="2"/>
          </w:tcPr>
          <w:p w14:paraId="23C9ECEE" w14:textId="72BF13B6" w:rsidR="00641B5E" w:rsidRPr="00EB3BAC" w:rsidRDefault="00641B5E" w:rsidP="00641B5E">
            <w:pPr>
              <w:rPr>
                <w:b/>
                <w:bCs/>
                <w:kern w:val="2"/>
                <w:sz w:val="22"/>
                <w:szCs w:val="22"/>
              </w:rPr>
            </w:pPr>
            <w:r w:rsidRPr="00EB3BAC">
              <w:rPr>
                <w:b/>
                <w:bCs/>
                <w:kern w:val="2"/>
                <w:sz w:val="22"/>
                <w:szCs w:val="22"/>
              </w:rPr>
              <w:t>Techninė specifikacija</w:t>
            </w:r>
          </w:p>
        </w:tc>
      </w:tr>
      <w:tr w:rsidR="00641B5E" w:rsidRPr="00EB3BAC" w14:paraId="50C44CD1" w14:textId="77777777" w:rsidTr="00EB3BAC">
        <w:trPr>
          <w:trHeight w:val="300"/>
        </w:trPr>
        <w:tc>
          <w:tcPr>
            <w:tcW w:w="2830" w:type="dxa"/>
          </w:tcPr>
          <w:p w14:paraId="79BEE651" w14:textId="1A9A194F" w:rsidR="00641B5E" w:rsidRPr="00EB3BAC" w:rsidRDefault="00641B5E" w:rsidP="00641B5E">
            <w:pPr>
              <w:rPr>
                <w:b/>
                <w:bCs/>
                <w:kern w:val="2"/>
                <w:sz w:val="22"/>
                <w:szCs w:val="22"/>
              </w:rPr>
            </w:pPr>
            <w:r w:rsidRPr="00EB3BAC">
              <w:rPr>
                <w:b/>
                <w:bCs/>
                <w:kern w:val="2"/>
                <w:sz w:val="22"/>
                <w:szCs w:val="22"/>
              </w:rPr>
              <w:t>14.2. Priedas Nr. 2</w:t>
            </w:r>
          </w:p>
        </w:tc>
        <w:tc>
          <w:tcPr>
            <w:tcW w:w="7132" w:type="dxa"/>
            <w:gridSpan w:val="2"/>
          </w:tcPr>
          <w:p w14:paraId="2B96BC58" w14:textId="2BB83971" w:rsidR="00641B5E" w:rsidRPr="00EB3BAC" w:rsidRDefault="00641B5E" w:rsidP="00641B5E">
            <w:pPr>
              <w:rPr>
                <w:b/>
                <w:bCs/>
                <w:kern w:val="2"/>
                <w:sz w:val="22"/>
                <w:szCs w:val="22"/>
              </w:rPr>
            </w:pPr>
            <w:r w:rsidRPr="00EB3BAC">
              <w:rPr>
                <w:b/>
                <w:bCs/>
                <w:kern w:val="2"/>
                <w:sz w:val="22"/>
                <w:szCs w:val="22"/>
              </w:rPr>
              <w:t>Pasiūlymas</w:t>
            </w:r>
            <w:r w:rsidR="0075510A">
              <w:rPr>
                <w:b/>
                <w:bCs/>
                <w:kern w:val="2"/>
                <w:sz w:val="22"/>
                <w:szCs w:val="22"/>
              </w:rPr>
              <w:t xml:space="preserve"> (yra CVP IS, nebus pridedamas)</w:t>
            </w:r>
          </w:p>
        </w:tc>
      </w:tr>
      <w:tr w:rsidR="00641B5E" w:rsidRPr="00EB3BAC" w14:paraId="4C75E455" w14:textId="77777777" w:rsidTr="00EB3BAC">
        <w:trPr>
          <w:trHeight w:val="300"/>
        </w:trPr>
        <w:tc>
          <w:tcPr>
            <w:tcW w:w="2830" w:type="dxa"/>
          </w:tcPr>
          <w:p w14:paraId="6E44F098" w14:textId="23123D23" w:rsidR="00641B5E" w:rsidRPr="00EB3BAC" w:rsidRDefault="00641B5E" w:rsidP="00641B5E">
            <w:pPr>
              <w:rPr>
                <w:b/>
                <w:bCs/>
                <w:kern w:val="2"/>
                <w:sz w:val="22"/>
                <w:szCs w:val="22"/>
              </w:rPr>
            </w:pPr>
            <w:r w:rsidRPr="00EB3BAC">
              <w:rPr>
                <w:b/>
                <w:bCs/>
                <w:kern w:val="2"/>
                <w:sz w:val="22"/>
                <w:szCs w:val="22"/>
              </w:rPr>
              <w:t>14.3. Priedas Nr. 3</w:t>
            </w:r>
          </w:p>
        </w:tc>
        <w:tc>
          <w:tcPr>
            <w:tcW w:w="7132" w:type="dxa"/>
            <w:gridSpan w:val="2"/>
          </w:tcPr>
          <w:p w14:paraId="65CEE00B" w14:textId="69179871" w:rsidR="00641B5E" w:rsidRPr="00560C66" w:rsidRDefault="00641B5E" w:rsidP="00641B5E">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641B5E" w:rsidRPr="00EB3BAC" w14:paraId="29AA4422" w14:textId="77777777" w:rsidTr="007F22F9">
        <w:tc>
          <w:tcPr>
            <w:tcW w:w="9962" w:type="dxa"/>
            <w:gridSpan w:val="3"/>
          </w:tcPr>
          <w:p w14:paraId="3ACEC6B8" w14:textId="744213EC" w:rsidR="00641B5E" w:rsidRPr="00EB3BAC" w:rsidRDefault="00641B5E" w:rsidP="00641B5E">
            <w:pPr>
              <w:jc w:val="center"/>
              <w:rPr>
                <w:b/>
                <w:bCs/>
                <w:kern w:val="2"/>
                <w:sz w:val="22"/>
                <w:szCs w:val="22"/>
              </w:rPr>
            </w:pPr>
            <w:r w:rsidRPr="00EB3BAC">
              <w:rPr>
                <w:b/>
                <w:bCs/>
                <w:kern w:val="2"/>
                <w:sz w:val="22"/>
                <w:szCs w:val="22"/>
              </w:rPr>
              <w:t>15. ŠALIŲ ATSTOVŲ PARAŠAI</w:t>
            </w:r>
          </w:p>
        </w:tc>
      </w:tr>
      <w:tr w:rsidR="00641B5E"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641B5E" w:rsidRPr="00EB3BAC" w:rsidRDefault="00641B5E" w:rsidP="00641B5E">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641B5E" w:rsidRPr="00EB3BAC" w:rsidRDefault="00641B5E" w:rsidP="00641B5E">
            <w:pPr>
              <w:jc w:val="center"/>
              <w:rPr>
                <w:b/>
                <w:bCs/>
                <w:kern w:val="2"/>
                <w:sz w:val="22"/>
                <w:szCs w:val="22"/>
              </w:rPr>
            </w:pPr>
            <w:r w:rsidRPr="00EB3BAC">
              <w:rPr>
                <w:b/>
                <w:bCs/>
                <w:kern w:val="2"/>
                <w:sz w:val="22"/>
                <w:szCs w:val="22"/>
              </w:rPr>
              <w:t>TIEKĖJAS</w:t>
            </w:r>
          </w:p>
        </w:tc>
      </w:tr>
      <w:tr w:rsidR="00641B5E"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641B5E" w:rsidRPr="00EB3BAC" w:rsidRDefault="00641B5E" w:rsidP="00641B5E">
            <w:pPr>
              <w:snapToGrid w:val="0"/>
              <w:jc w:val="center"/>
              <w:rPr>
                <w:rFonts w:eastAsia="Calibri"/>
                <w:bCs/>
                <w:sz w:val="22"/>
                <w:szCs w:val="22"/>
              </w:rPr>
            </w:pPr>
            <w:r w:rsidRPr="00EB3BAC">
              <w:rPr>
                <w:rFonts w:eastAsia="Calibri"/>
                <w:bCs/>
                <w:sz w:val="22"/>
                <w:szCs w:val="22"/>
              </w:rPr>
              <w:t xml:space="preserve">Direktorė </w:t>
            </w:r>
            <w:r w:rsidR="009813E6">
              <w:rPr>
                <w:rFonts w:eastAsia="Calibri"/>
                <w:bCs/>
                <w:sz w:val="22"/>
                <w:szCs w:val="22"/>
              </w:rPr>
              <w:t>v</w:t>
            </w:r>
            <w:r w:rsidRPr="00EB3BAC">
              <w:rPr>
                <w:rFonts w:eastAsia="Calibri"/>
                <w:bCs/>
                <w:sz w:val="22"/>
                <w:szCs w:val="22"/>
              </w:rPr>
              <w:t>aldymui ir ekonomikai</w:t>
            </w:r>
          </w:p>
          <w:p w14:paraId="79278680" w14:textId="0D0F0D15" w:rsidR="00641B5E" w:rsidRPr="00EB3BAC" w:rsidRDefault="00641B5E" w:rsidP="00641B5E">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641B5E" w:rsidRPr="00EB3BAC" w:rsidRDefault="00641B5E" w:rsidP="00641B5E">
            <w:pPr>
              <w:jc w:val="center"/>
              <w:rPr>
                <w:b/>
                <w:bCs/>
                <w:kern w:val="2"/>
                <w:sz w:val="22"/>
                <w:szCs w:val="22"/>
              </w:rPr>
            </w:pPr>
            <w:r w:rsidRPr="00EB3BAC">
              <w:rPr>
                <w:color w:val="4472C4"/>
                <w:kern w:val="2"/>
                <w:sz w:val="22"/>
                <w:szCs w:val="22"/>
              </w:rPr>
              <w:t>(nurodomos atstovo pareigos, vardas, pavardė)</w:t>
            </w:r>
          </w:p>
        </w:tc>
      </w:tr>
      <w:tr w:rsidR="00641B5E"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641B5E" w:rsidRPr="00EB3BAC" w:rsidRDefault="00641B5E" w:rsidP="00641B5E">
            <w:pPr>
              <w:jc w:val="center"/>
              <w:rPr>
                <w:b/>
                <w:bCs/>
                <w:color w:val="4472C4"/>
                <w:kern w:val="2"/>
                <w:sz w:val="22"/>
                <w:szCs w:val="22"/>
              </w:rPr>
            </w:pPr>
          </w:p>
          <w:p w14:paraId="5F978D19" w14:textId="77777777" w:rsidR="00641B5E" w:rsidRPr="00992323" w:rsidRDefault="00641B5E" w:rsidP="00641B5E">
            <w:pPr>
              <w:jc w:val="center"/>
              <w:rPr>
                <w:b/>
                <w:bCs/>
                <w:kern w:val="2"/>
                <w:sz w:val="22"/>
                <w:szCs w:val="22"/>
              </w:rPr>
            </w:pPr>
            <w:r w:rsidRPr="00992323">
              <w:rPr>
                <w:b/>
                <w:bCs/>
                <w:kern w:val="2"/>
                <w:sz w:val="22"/>
                <w:szCs w:val="22"/>
              </w:rPr>
              <w:t>(parašas)</w:t>
            </w:r>
          </w:p>
          <w:p w14:paraId="540CDEA8" w14:textId="77777777" w:rsidR="00641B5E" w:rsidRPr="00992323" w:rsidRDefault="00641B5E" w:rsidP="00641B5E">
            <w:pPr>
              <w:jc w:val="center"/>
              <w:rPr>
                <w:b/>
                <w:bCs/>
                <w:kern w:val="2"/>
                <w:sz w:val="22"/>
                <w:szCs w:val="22"/>
              </w:rPr>
            </w:pPr>
          </w:p>
          <w:p w14:paraId="0CC6C66D" w14:textId="77777777" w:rsidR="00641B5E" w:rsidRPr="00EB3BAC" w:rsidRDefault="00641B5E" w:rsidP="00641B5E">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641B5E" w:rsidRPr="00EB3BAC" w:rsidRDefault="00641B5E" w:rsidP="00641B5E">
            <w:pPr>
              <w:jc w:val="center"/>
              <w:rPr>
                <w:b/>
                <w:bCs/>
                <w:color w:val="4472C4"/>
                <w:kern w:val="2"/>
                <w:sz w:val="22"/>
                <w:szCs w:val="22"/>
              </w:rPr>
            </w:pPr>
          </w:p>
          <w:p w14:paraId="449EF7AE" w14:textId="77777777" w:rsidR="00641B5E" w:rsidRPr="00EB3BAC" w:rsidRDefault="00641B5E" w:rsidP="00641B5E">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83198"/>
    <w:rsid w:val="000A79C4"/>
    <w:rsid w:val="000C0071"/>
    <w:rsid w:val="000C04D8"/>
    <w:rsid w:val="000C1F0F"/>
    <w:rsid w:val="000C607E"/>
    <w:rsid w:val="000D0BE4"/>
    <w:rsid w:val="000D76B6"/>
    <w:rsid w:val="000E0C48"/>
    <w:rsid w:val="000E5AE2"/>
    <w:rsid w:val="000E6BA9"/>
    <w:rsid w:val="00101D2A"/>
    <w:rsid w:val="0011059D"/>
    <w:rsid w:val="00112B80"/>
    <w:rsid w:val="0011733A"/>
    <w:rsid w:val="00133E4A"/>
    <w:rsid w:val="00142858"/>
    <w:rsid w:val="001441C0"/>
    <w:rsid w:val="00144FDC"/>
    <w:rsid w:val="001470CC"/>
    <w:rsid w:val="00170148"/>
    <w:rsid w:val="00192314"/>
    <w:rsid w:val="001B2EB7"/>
    <w:rsid w:val="001C297D"/>
    <w:rsid w:val="001C3CC7"/>
    <w:rsid w:val="001D0762"/>
    <w:rsid w:val="001E410C"/>
    <w:rsid w:val="00201517"/>
    <w:rsid w:val="00202E5E"/>
    <w:rsid w:val="00206616"/>
    <w:rsid w:val="00213B60"/>
    <w:rsid w:val="0025292C"/>
    <w:rsid w:val="00267F55"/>
    <w:rsid w:val="002729E6"/>
    <w:rsid w:val="002764F4"/>
    <w:rsid w:val="00280D42"/>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96C40"/>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92323"/>
    <w:rsid w:val="009A15CE"/>
    <w:rsid w:val="009B5401"/>
    <w:rsid w:val="009C0E1E"/>
    <w:rsid w:val="009D50D6"/>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73A2"/>
    <w:rsid w:val="00C478DF"/>
    <w:rsid w:val="00C56A25"/>
    <w:rsid w:val="00C645EE"/>
    <w:rsid w:val="00C75815"/>
    <w:rsid w:val="00C81F89"/>
    <w:rsid w:val="00CC3A99"/>
    <w:rsid w:val="00CD0E93"/>
    <w:rsid w:val="00CE0AA9"/>
    <w:rsid w:val="00CE4D1B"/>
    <w:rsid w:val="00D03A5B"/>
    <w:rsid w:val="00D03C1E"/>
    <w:rsid w:val="00D046B4"/>
    <w:rsid w:val="00D062A8"/>
    <w:rsid w:val="00D07916"/>
    <w:rsid w:val="00D13F9E"/>
    <w:rsid w:val="00D26DC4"/>
    <w:rsid w:val="00D3232C"/>
    <w:rsid w:val="00D442FF"/>
    <w:rsid w:val="00D45212"/>
    <w:rsid w:val="00D4625E"/>
    <w:rsid w:val="00D660F4"/>
    <w:rsid w:val="00D94B29"/>
    <w:rsid w:val="00DA4AFA"/>
    <w:rsid w:val="00DB0E96"/>
    <w:rsid w:val="00DC47D4"/>
    <w:rsid w:val="00DC5D66"/>
    <w:rsid w:val="00DD7479"/>
    <w:rsid w:val="00DF5C40"/>
    <w:rsid w:val="00DF7FF2"/>
    <w:rsid w:val="00E008C0"/>
    <w:rsid w:val="00E02842"/>
    <w:rsid w:val="00E20F89"/>
    <w:rsid w:val="00E2578A"/>
    <w:rsid w:val="00E30787"/>
    <w:rsid w:val="00E37E42"/>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22C9B"/>
    <w:rsid w:val="00F2345C"/>
    <w:rsid w:val="00F35100"/>
    <w:rsid w:val="00F60BAB"/>
    <w:rsid w:val="00F6395E"/>
    <w:rsid w:val="00F66E6E"/>
    <w:rsid w:val="00F77162"/>
    <w:rsid w:val="00F84045"/>
    <w:rsid w:val="00F858D1"/>
    <w:rsid w:val="00F9010C"/>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emyna.bredel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urgita.mikelionien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27</Pages>
  <Words>66675</Words>
  <Characters>38005</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23</cp:revision>
  <dcterms:created xsi:type="dcterms:W3CDTF">2025-11-17T12:25:00Z</dcterms:created>
  <dcterms:modified xsi:type="dcterms:W3CDTF">2026-09-02T07:42:00Z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