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B3022F" w14:textId="0150B025" w:rsidR="00261C2C" w:rsidRPr="000D0B6D" w:rsidRDefault="00F467A5" w:rsidP="00261C2C">
      <w:pPr>
        <w:keepNext/>
        <w:keepLines/>
        <w:pBdr>
          <w:bottom w:val="single" w:sz="4" w:space="2" w:color="ED7D31"/>
        </w:pBdr>
        <w:tabs>
          <w:tab w:val="right" w:pos="9638"/>
        </w:tabs>
        <w:spacing w:before="360" w:after="120" w:line="240" w:lineRule="auto"/>
        <w:jc w:val="right"/>
        <w:outlineLvl w:val="0"/>
        <w:rPr>
          <w:rFonts w:asciiTheme="majorBidi" w:eastAsia="Times New Roman" w:hAnsiTheme="majorBidi" w:cstheme="majorBidi"/>
          <w:color w:val="262626"/>
          <w14:ligatures w14:val="none"/>
        </w:rPr>
      </w:pPr>
      <w:bookmarkStart w:id="0" w:name="_Toc168525267"/>
      <w:r w:rsidRPr="000D0B6D">
        <w:rPr>
          <w:rFonts w:ascii="Times New Roman" w:eastAsia="Calibri" w:hAnsi="Times New Roman" w:cs="Times New Roman"/>
          <w:color w:val="0070C0"/>
          <w:sz w:val="22"/>
          <w:szCs w:val="22"/>
        </w:rPr>
        <w:t>Pirkimo sąlygų 1</w:t>
      </w:r>
      <w:r w:rsidR="00297216">
        <w:rPr>
          <w:rFonts w:ascii="Times New Roman" w:eastAsia="Calibri" w:hAnsi="Times New Roman" w:cs="Times New Roman"/>
          <w:color w:val="0070C0"/>
          <w:sz w:val="22"/>
          <w:szCs w:val="22"/>
        </w:rPr>
        <w:t>3</w:t>
      </w:r>
      <w:r w:rsidRPr="000D0B6D">
        <w:rPr>
          <w:rFonts w:ascii="Times New Roman" w:eastAsia="Calibri" w:hAnsi="Times New Roman" w:cs="Times New Roman"/>
          <w:color w:val="0070C0"/>
          <w:sz w:val="22"/>
          <w:szCs w:val="22"/>
        </w:rPr>
        <w:t xml:space="preserve"> priedas „Specialisto kvalifikacijos atitikties reikalavimams lentelė skirta kvalifikacijos reikalavimų atitikimo vertinimui“</w:t>
      </w:r>
      <w:bookmarkEnd w:id="0"/>
      <w:r w:rsidR="00261C2C" w:rsidRPr="000D0B6D">
        <w:rPr>
          <w:rFonts w:asciiTheme="majorBidi" w:eastAsia="Times New Roman" w:hAnsiTheme="majorBidi" w:cstheme="majorBidi"/>
          <w:color w:val="0070C0"/>
          <w14:ligatures w14:val="none"/>
        </w:rPr>
        <w:t xml:space="preserve"> </w:t>
      </w:r>
    </w:p>
    <w:p w14:paraId="24BEC383" w14:textId="3D6787C3" w:rsidR="00F467A5" w:rsidRPr="000D0B6D" w:rsidRDefault="00F467A5" w:rsidP="00F467A5">
      <w:pPr>
        <w:tabs>
          <w:tab w:val="left" w:pos="8931"/>
        </w:tabs>
        <w:spacing w:line="259" w:lineRule="auto"/>
        <w:ind w:left="6480"/>
        <w:rPr>
          <w:rFonts w:ascii="Times New Roman" w:hAnsi="Times New Roman" w:cs="Times New Roman"/>
          <w:sz w:val="24"/>
          <w:szCs w:val="24"/>
        </w:rPr>
      </w:pPr>
    </w:p>
    <w:p w14:paraId="455F3150" w14:textId="77777777" w:rsidR="00F467A5" w:rsidRPr="000D0B6D" w:rsidRDefault="00F467A5" w:rsidP="00F467A5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sz w:val="22"/>
          <w:szCs w:val="22"/>
        </w:rPr>
      </w:pPr>
    </w:p>
    <w:p w14:paraId="6FF390CB" w14:textId="77777777" w:rsidR="00F467A5" w:rsidRPr="000D0B6D" w:rsidRDefault="00F467A5" w:rsidP="00F467A5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sz w:val="22"/>
          <w:szCs w:val="22"/>
        </w:rPr>
      </w:pPr>
      <w:r w:rsidRPr="000D0B6D">
        <w:rPr>
          <w:rFonts w:ascii="Times New Roman" w:eastAsiaTheme="minorHAnsi" w:hAnsi="Times New Roman" w:cs="Times New Roman"/>
          <w:b/>
          <w:bCs/>
          <w:sz w:val="22"/>
          <w:szCs w:val="22"/>
        </w:rPr>
        <w:t>(Forma)</w:t>
      </w:r>
    </w:p>
    <w:p w14:paraId="6E06A791" w14:textId="77777777" w:rsidR="00F467A5" w:rsidRPr="000D0B6D" w:rsidRDefault="00F467A5" w:rsidP="00F467A5">
      <w:pPr>
        <w:spacing w:after="0" w:line="240" w:lineRule="auto"/>
        <w:jc w:val="right"/>
        <w:rPr>
          <w:rFonts w:ascii="Times New Roman" w:eastAsiaTheme="minorHAnsi" w:hAnsi="Times New Roman" w:cs="Times New Roman"/>
          <w:sz w:val="22"/>
          <w:szCs w:val="22"/>
        </w:rPr>
      </w:pPr>
    </w:p>
    <w:p w14:paraId="10574E34" w14:textId="77777777" w:rsidR="00F467A5" w:rsidRPr="000D0B6D" w:rsidRDefault="00F467A5" w:rsidP="00F467A5">
      <w:pPr>
        <w:spacing w:after="0" w:line="240" w:lineRule="auto"/>
        <w:ind w:right="38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0D0B6D">
        <w:rPr>
          <w:rFonts w:ascii="Times New Roman" w:hAnsi="Times New Roman" w:cs="Times New Roman"/>
          <w:b/>
          <w:sz w:val="22"/>
          <w:szCs w:val="22"/>
        </w:rPr>
        <w:t>SPECIALISTO KVALIFIKACIJOS ATITIKTIES REIKALAVIMAMS LENTELĖ</w:t>
      </w:r>
    </w:p>
    <w:p w14:paraId="005FE35B" w14:textId="77777777" w:rsidR="00F467A5" w:rsidRPr="000D0B6D" w:rsidRDefault="00F467A5" w:rsidP="00F467A5">
      <w:pPr>
        <w:spacing w:after="0" w:line="240" w:lineRule="auto"/>
        <w:ind w:right="38"/>
        <w:jc w:val="center"/>
        <w:rPr>
          <w:rFonts w:ascii="Times New Roman" w:hAnsi="Times New Roman" w:cs="Times New Roman"/>
          <w:sz w:val="22"/>
          <w:szCs w:val="22"/>
        </w:rPr>
      </w:pPr>
      <w:r w:rsidRPr="000D0B6D">
        <w:rPr>
          <w:rFonts w:ascii="Times New Roman" w:hAnsi="Times New Roman" w:cs="Times New Roman"/>
          <w:sz w:val="22"/>
          <w:szCs w:val="22"/>
        </w:rPr>
        <w:t>(SKIRTA KVALIFIKACIJOS REIKALAVIMŲ ATITIKIMO VERTINIMUI)</w:t>
      </w:r>
    </w:p>
    <w:p w14:paraId="79A1D1F4" w14:textId="77777777" w:rsidR="00F467A5" w:rsidRPr="000D0B6D" w:rsidRDefault="00F467A5" w:rsidP="00F467A5">
      <w:pPr>
        <w:spacing w:after="0" w:line="240" w:lineRule="auto"/>
        <w:jc w:val="both"/>
        <w:rPr>
          <w:rFonts w:ascii="Times New Roman" w:hAnsi="Times New Roman" w:cs="Times New Roman"/>
          <w:bCs/>
          <w:sz w:val="22"/>
          <w:szCs w:val="22"/>
        </w:rPr>
      </w:pPr>
    </w:p>
    <w:p w14:paraId="50006AD0" w14:textId="77777777" w:rsidR="00F467A5" w:rsidRPr="000D0B6D" w:rsidRDefault="00F467A5" w:rsidP="00F467A5">
      <w:pPr>
        <w:spacing w:after="0" w:line="240" w:lineRule="auto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0D0B6D">
        <w:rPr>
          <w:rFonts w:ascii="Times New Roman" w:hAnsi="Times New Roman" w:cs="Times New Roman"/>
          <w:bCs/>
          <w:sz w:val="22"/>
          <w:szCs w:val="22"/>
        </w:rPr>
        <w:t>1 lentelė. Informacija apie specialistą.</w:t>
      </w:r>
    </w:p>
    <w:tbl>
      <w:tblPr>
        <w:tblW w:w="1190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4"/>
        <w:gridCol w:w="3884"/>
        <w:gridCol w:w="7229"/>
      </w:tblGrid>
      <w:tr w:rsidR="00F467A5" w:rsidRPr="000D0B6D" w14:paraId="734FBB73" w14:textId="77777777" w:rsidTr="00C47A52">
        <w:trPr>
          <w:trHeight w:val="344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E8873" w14:textId="77777777" w:rsidR="00F467A5" w:rsidRPr="000D0B6D" w:rsidRDefault="00F467A5" w:rsidP="003C1083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D0B6D">
              <w:rPr>
                <w:rFonts w:ascii="Times New Roman" w:hAnsi="Times New Roman" w:cs="Times New Roman"/>
                <w:sz w:val="22"/>
                <w:szCs w:val="22"/>
              </w:rPr>
              <w:t>1.1.</w:t>
            </w:r>
          </w:p>
        </w:tc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58A48" w14:textId="77777777" w:rsidR="00F467A5" w:rsidRPr="000D0B6D" w:rsidRDefault="00F467A5" w:rsidP="003C108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D0B6D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Siūlomo specialisto vardas, pavardė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E6B236" w14:textId="77777777" w:rsidR="00F467A5" w:rsidRPr="000D0B6D" w:rsidRDefault="00F467A5" w:rsidP="00F467A5">
            <w:pPr>
              <w:spacing w:after="0" w:line="240" w:lineRule="auto"/>
              <w:ind w:right="4992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467A5" w:rsidRPr="000D0B6D" w14:paraId="70249112" w14:textId="77777777" w:rsidTr="00C47A52">
        <w:trPr>
          <w:trHeight w:val="407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7121A" w14:textId="77777777" w:rsidR="00F467A5" w:rsidRPr="000D0B6D" w:rsidRDefault="00F467A5" w:rsidP="003C1083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D0B6D">
              <w:rPr>
                <w:rFonts w:ascii="Times New Roman" w:hAnsi="Times New Roman" w:cs="Times New Roman"/>
                <w:sz w:val="22"/>
                <w:szCs w:val="22"/>
              </w:rPr>
              <w:t>1.2.</w:t>
            </w:r>
          </w:p>
        </w:tc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E5BDE" w14:textId="77777777" w:rsidR="00F467A5" w:rsidRPr="000D0B6D" w:rsidRDefault="00F467A5" w:rsidP="003C108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0D0B6D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Specialisto kontaktinė informacija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77271E" w14:textId="77777777" w:rsidR="00F467A5" w:rsidRPr="000D0B6D" w:rsidRDefault="00F467A5" w:rsidP="003C1083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45DE6450" w14:textId="77777777" w:rsidR="00F467A5" w:rsidRPr="000D0B6D" w:rsidRDefault="00F467A5" w:rsidP="00F467A5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  <w:lang w:eastAsia="ar-SA"/>
        </w:rPr>
      </w:pPr>
    </w:p>
    <w:p w14:paraId="7FBB25CE" w14:textId="77777777" w:rsidR="00F467A5" w:rsidRPr="000D0B6D" w:rsidRDefault="00F467A5" w:rsidP="00F467A5">
      <w:pPr>
        <w:spacing w:after="0" w:line="240" w:lineRule="auto"/>
        <w:jc w:val="both"/>
        <w:rPr>
          <w:rFonts w:ascii="Times New Roman" w:eastAsiaTheme="minorHAnsi" w:hAnsi="Times New Roman" w:cs="Times New Roman"/>
          <w:sz w:val="22"/>
          <w:szCs w:val="22"/>
        </w:rPr>
      </w:pPr>
      <w:r w:rsidRPr="000D0B6D">
        <w:rPr>
          <w:rFonts w:ascii="Times New Roman" w:hAnsi="Times New Roman" w:cs="Times New Roman"/>
          <w:sz w:val="22"/>
          <w:szCs w:val="22"/>
          <w:lang w:eastAsia="ar-SA"/>
        </w:rPr>
        <w:t xml:space="preserve">2 lentelė. </w:t>
      </w:r>
      <w:r w:rsidRPr="000D0B6D">
        <w:rPr>
          <w:rFonts w:ascii="Times New Roman" w:eastAsiaTheme="minorHAnsi" w:hAnsi="Times New Roman" w:cs="Times New Roman"/>
          <w:sz w:val="22"/>
          <w:szCs w:val="22"/>
        </w:rPr>
        <w:t xml:space="preserve">Informacija apie specialisto atitikimą </w:t>
      </w:r>
      <w:r w:rsidRPr="000D0B6D">
        <w:rPr>
          <w:rFonts w:ascii="Times New Roman" w:hAnsi="Times New Roman" w:cs="Times New Roman"/>
          <w:b/>
          <w:bCs/>
          <w:sz w:val="22"/>
          <w:szCs w:val="22"/>
          <w:lang w:eastAsia="ar-SA"/>
        </w:rPr>
        <w:t>kvalifikacijos (profesinio pajėgumo) reikalavimams</w:t>
      </w:r>
      <w:r w:rsidRPr="000D0B6D">
        <w:rPr>
          <w:rFonts w:ascii="Times New Roman" w:eastAsiaTheme="minorHAnsi" w:hAnsi="Times New Roman" w:cs="Times New Roman"/>
          <w:sz w:val="22"/>
          <w:szCs w:val="22"/>
        </w:rPr>
        <w:t>.</w:t>
      </w:r>
    </w:p>
    <w:tbl>
      <w:tblPr>
        <w:tblW w:w="1573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3969"/>
        <w:gridCol w:w="2551"/>
        <w:gridCol w:w="5387"/>
      </w:tblGrid>
      <w:tr w:rsidR="002A1B01" w:rsidRPr="000D0B6D" w14:paraId="1AE5D1B0" w14:textId="77777777" w:rsidTr="079D4776">
        <w:trPr>
          <w:trHeight w:val="361"/>
        </w:trPr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510A47" w14:textId="728F7018" w:rsidR="002A1B01" w:rsidRPr="000D0B6D" w:rsidRDefault="00DD330D" w:rsidP="00C66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 w:rsidRPr="000D0B6D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Specialisto patirtis, atitinkanti k</w:t>
            </w:r>
            <w:r w:rsidR="002A1B01" w:rsidRPr="000D0B6D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valifikacijos reikalavim</w:t>
            </w:r>
            <w:r w:rsidRPr="000D0B6D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ą</w:t>
            </w:r>
          </w:p>
          <w:p w14:paraId="2F4DA54E" w14:textId="48574667" w:rsidR="00E608FD" w:rsidRPr="00345254" w:rsidRDefault="03AC7DCF" w:rsidP="0F1D9A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en-US"/>
              </w:rPr>
            </w:pPr>
            <w:r w:rsidRPr="079D4776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(</w:t>
            </w:r>
            <w:r w:rsidR="6F419662" w:rsidRPr="079D4776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pagal</w:t>
            </w:r>
            <w:r w:rsidRPr="079D4776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="6F419662" w:rsidRPr="079D47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Tiekėjo kvalifikacijos reikalavimų lentelės (specialiųjų </w:t>
            </w:r>
            <w:r w:rsidR="6F419662" w:rsidRPr="079D4776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pirkimo sąlygų 4 priedo 1 lentelė)</w:t>
            </w:r>
            <w:r w:rsidR="0B73BEBA" w:rsidRPr="079D4776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 </w:t>
            </w:r>
            <w:r w:rsidR="00697EF1" w:rsidRPr="079D4776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2</w:t>
            </w:r>
            <w:r w:rsidRPr="079D4776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="00085207" w:rsidRPr="079D4776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punkt</w:t>
            </w:r>
            <w:r w:rsidR="00CF3F6D" w:rsidRPr="079D4776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ą</w:t>
            </w:r>
            <w:r w:rsidRPr="079D4776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)</w:t>
            </w:r>
          </w:p>
          <w:p w14:paraId="29DC780A" w14:textId="77777777" w:rsidR="0066496C" w:rsidRPr="000D0B6D" w:rsidRDefault="0066496C" w:rsidP="00C66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  <w:p w14:paraId="09F5D24E" w14:textId="77777777" w:rsidR="0066496C" w:rsidRPr="00345254" w:rsidRDefault="0066496C" w:rsidP="006649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5254">
              <w:rPr>
                <w:rFonts w:ascii="Times New Roman" w:hAnsi="Times New Roman" w:cs="Times New Roman"/>
                <w:i/>
                <w:sz w:val="22"/>
                <w:szCs w:val="22"/>
              </w:rPr>
              <w:t>[pažymėkite vieną arba kelis, neaktualias eilutes galima ištrinti]</w:t>
            </w:r>
          </w:p>
          <w:p w14:paraId="12B5E3D9" w14:textId="2CEAAB12" w:rsidR="0066496C" w:rsidRPr="000D0B6D" w:rsidRDefault="0066496C" w:rsidP="00C66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90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F9F2D7" w14:textId="77777777" w:rsidR="002A1B01" w:rsidRPr="000D0B6D" w:rsidRDefault="002A1B01" w:rsidP="00C66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en-US"/>
              </w:rPr>
            </w:pPr>
            <w:r w:rsidRPr="000D0B6D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en-US"/>
              </w:rPr>
              <w:t>Tyrimo, studijos, vertinimo (toliau – Vertinimas) bei siūlomo specialisto indėlio aprašas</w:t>
            </w:r>
          </w:p>
        </w:tc>
      </w:tr>
      <w:tr w:rsidR="002A1B01" w:rsidRPr="000D0B6D" w14:paraId="6D278695" w14:textId="77777777" w:rsidTr="079D4776">
        <w:trPr>
          <w:trHeight w:val="721"/>
        </w:trPr>
        <w:tc>
          <w:tcPr>
            <w:tcW w:w="3828" w:type="dxa"/>
            <w:vMerge/>
          </w:tcPr>
          <w:p w14:paraId="7DAA0D86" w14:textId="77777777" w:rsidR="002A1B01" w:rsidRPr="000D0B6D" w:rsidRDefault="002A1B01" w:rsidP="00C66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5850B" w14:textId="77777777" w:rsidR="002A1B01" w:rsidRPr="000D0B6D" w:rsidRDefault="002A1B01" w:rsidP="00C66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D0B6D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1) </w:t>
            </w:r>
            <w:r w:rsidRPr="000D0B6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Vertinimo pavadinimas</w:t>
            </w:r>
            <w:r w:rsidRPr="000D0B6D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(lietuvių ir originalo (jeigu kita) kalba);</w:t>
            </w:r>
          </w:p>
          <w:p w14:paraId="2B5DC11A" w14:textId="77777777" w:rsidR="002A1B01" w:rsidRPr="000D0B6D" w:rsidRDefault="002A1B01" w:rsidP="00C66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D0B6D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2) interneto nuoroda į visą Vertinimą (originalo kalba) arba pagrindimas, kodėl nuorodos į visą Vertinimą pateikti negalima.</w:t>
            </w:r>
          </w:p>
          <w:p w14:paraId="46C5CE93" w14:textId="7CBD9145" w:rsidR="002A1B01" w:rsidRPr="000D0B6D" w:rsidRDefault="002A1B01" w:rsidP="00C66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D0B6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 xml:space="preserve">Jeigu nėra viešai skelbiamos informacijos apie Vertinimą, turi būti pateikiama užsakovo pažyma ar kiti įrodymai, patvirtinantys </w:t>
            </w:r>
            <w:r w:rsidR="00C0732E" w:rsidRPr="000D0B6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 xml:space="preserve">Vertinimo atlikimą ir </w:t>
            </w:r>
            <w:r w:rsidR="00D408C0" w:rsidRPr="000D0B6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 xml:space="preserve">jo </w:t>
            </w:r>
            <w:r w:rsidR="004369FC" w:rsidRPr="000D0B6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turinį / apimtį</w:t>
            </w:r>
            <w:r w:rsidRPr="000D0B6D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;</w:t>
            </w:r>
          </w:p>
          <w:p w14:paraId="2D92A5DC" w14:textId="77777777" w:rsidR="002A1B01" w:rsidRPr="000D0B6D" w:rsidRDefault="002A1B01" w:rsidP="00C66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D0B6D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3) Vertinimo objektas;</w:t>
            </w:r>
          </w:p>
          <w:p w14:paraId="6DF1B532" w14:textId="77777777" w:rsidR="002A1B01" w:rsidRPr="000D0B6D" w:rsidRDefault="002A1B01" w:rsidP="00C66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D0B6D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4) Vertinimo geografinė aprėptis;</w:t>
            </w:r>
          </w:p>
          <w:p w14:paraId="6CC13BEB" w14:textId="6FE30DCE" w:rsidR="002A1B01" w:rsidRPr="000D0B6D" w:rsidRDefault="002A1B01" w:rsidP="00C66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D0B6D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5) Atlikimo data (vertinimo (ar jo dalies) perdavimo užsakovui arba publikavimo pirmą kartą data)</w:t>
            </w:r>
            <w:r w:rsidR="00C46514" w:rsidRPr="000D0B6D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490D8" w14:textId="77777777" w:rsidR="002A1B01" w:rsidRPr="000D0B6D" w:rsidRDefault="002A1B01" w:rsidP="00C665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en-US"/>
              </w:rPr>
            </w:pPr>
            <w:r w:rsidRPr="000D0B6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Užsakovas:</w:t>
            </w:r>
          </w:p>
          <w:p w14:paraId="31D58CA8" w14:textId="77777777" w:rsidR="002A1B01" w:rsidRPr="000D0B6D" w:rsidRDefault="002A1B01" w:rsidP="00C665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0D0B6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1) pavadinimas;</w:t>
            </w:r>
          </w:p>
          <w:p w14:paraId="6881C8DE" w14:textId="77777777" w:rsidR="002A1B01" w:rsidRPr="000D0B6D" w:rsidRDefault="002A1B01" w:rsidP="00C665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0D0B6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 xml:space="preserve">2) kontaktinis asmuo; </w:t>
            </w:r>
          </w:p>
          <w:p w14:paraId="5603E38F" w14:textId="77777777" w:rsidR="002A1B01" w:rsidRPr="000D0B6D" w:rsidRDefault="002A1B01" w:rsidP="00C665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0D0B6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3) kontaktinio asmens telefonas ir el. paštas.</w:t>
            </w:r>
          </w:p>
          <w:p w14:paraId="6E3DC8E7" w14:textId="77777777" w:rsidR="002A1B01" w:rsidRPr="000D0B6D" w:rsidRDefault="002A1B01" w:rsidP="00C665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12B98" w14:textId="77777777" w:rsidR="002A1B01" w:rsidRPr="000D0B6D" w:rsidRDefault="002A1B01" w:rsidP="00C665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0D0B6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Vertinimo ir siūlomo specialisto atitikties kvalifikaciniams reikalavimams pagrindimas:</w:t>
            </w:r>
          </w:p>
          <w:p w14:paraId="6C0252CA" w14:textId="3F1AB25D" w:rsidR="002A1B01" w:rsidRPr="000D0B6D" w:rsidRDefault="002A1B01" w:rsidP="00C6651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0D0B6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en-US"/>
              </w:rPr>
              <w:t>1) Vertinimo ataskaitos (ar jo</w:t>
            </w:r>
            <w:r w:rsidR="009645E3" w:rsidRPr="000D0B6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en-US"/>
              </w:rPr>
              <w:t>s</w:t>
            </w:r>
            <w:r w:rsidRPr="000D0B6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en-US"/>
              </w:rPr>
              <w:t xml:space="preserve"> dalių) turinio atitikties kvalifikaciniam reikalavimui išsamus pagrindimas (nurodoma, kokie aspektai, klausimai ir kuriose Vertinimo dalyse buvo nagrinėjami);</w:t>
            </w:r>
          </w:p>
          <w:p w14:paraId="302EF0CA" w14:textId="77777777" w:rsidR="002A1B01" w:rsidRPr="000D0B6D" w:rsidRDefault="002A1B01" w:rsidP="00C6651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0D0B6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en-US"/>
              </w:rPr>
              <w:t>2) specialisto vaidmens, atliekant su kvalifikaciniu reikalavimu susijusias Vertinimo dalis ar aspektus, ir (ar) taikytus metodus, aprašymas;</w:t>
            </w:r>
          </w:p>
          <w:p w14:paraId="13D85452" w14:textId="77777777" w:rsidR="002A1B01" w:rsidRPr="000D0B6D" w:rsidRDefault="002A1B01" w:rsidP="00C665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0D0B6D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  <w:r w:rsidRPr="000D0B6D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informacija, įrodanti </w:t>
            </w:r>
            <w:r w:rsidRPr="000D0B6D">
              <w:rPr>
                <w:rFonts w:ascii="Times New Roman" w:hAnsi="Times New Roman" w:cs="Times New Roman"/>
                <w:sz w:val="20"/>
                <w:szCs w:val="20"/>
              </w:rPr>
              <w:t xml:space="preserve">specialisto dalyvavimą ir jo vaidmenį (veiklas) atliekant Vertinimą. </w:t>
            </w:r>
            <w:r w:rsidRPr="000D0B6D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Jeigu nėra viešai skelbiamos informacijos apie specialisto dalyvavimą Vertinime, turi būti pateikiama užsakovo pažyma ar kiti įrodymai, patvirtinantys specialisto dalyvavimą Vertinime.</w:t>
            </w:r>
          </w:p>
        </w:tc>
      </w:tr>
      <w:tr w:rsidR="006E5DF4" w:rsidRPr="000D0B6D" w14:paraId="1DC746E7" w14:textId="77777777" w:rsidTr="079D4776"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754BA0" w14:textId="411A5BDC" w:rsidR="006E5DF4" w:rsidRPr="00E73080" w:rsidRDefault="006E5DF4" w:rsidP="00536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79D47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Specialistas, atitinkantis </w:t>
            </w:r>
            <w:r w:rsidR="00EE45DE" w:rsidRPr="079D47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2</w:t>
            </w:r>
            <w:r w:rsidR="00F57936" w:rsidRPr="079D47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 punkte</w:t>
            </w:r>
            <w:r w:rsidRPr="079D47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 nurodyt</w:t>
            </w:r>
            <w:r w:rsidR="00F57936" w:rsidRPr="079D47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ą</w:t>
            </w:r>
            <w:r w:rsidRPr="079D47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 reikalavim</w:t>
            </w:r>
            <w:r w:rsidR="00F57936" w:rsidRPr="079D47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ą</w:t>
            </w:r>
            <w:r w:rsidRPr="079D4776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:</w:t>
            </w:r>
          </w:p>
          <w:p w14:paraId="4B377CF3" w14:textId="77777777" w:rsidR="00D22848" w:rsidRPr="00E73080" w:rsidRDefault="00D22848" w:rsidP="00536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  <w:p w14:paraId="63A14146" w14:textId="385DAE16" w:rsidR="002E6E2F" w:rsidRPr="00E73080" w:rsidRDefault="006A2E01" w:rsidP="002E6E2F">
            <w:pPr>
              <w:spacing w:line="240" w:lineRule="auto"/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73080">
              <w:rPr>
                <w:rFonts w:asciiTheme="majorBidi" w:eastAsia="Times New Roman" w:hAnsiTheme="majorBidi" w:cstheme="majorBidi"/>
                <w:sz w:val="20"/>
                <w:szCs w:val="20"/>
              </w:rPr>
              <w:t>P</w:t>
            </w:r>
            <w:r w:rsidR="002E6E2F" w:rsidRPr="00E73080">
              <w:rPr>
                <w:rFonts w:asciiTheme="majorBidi" w:eastAsia="Times New Roman" w:hAnsiTheme="majorBidi" w:cstheme="majorBidi"/>
                <w:sz w:val="20"/>
                <w:szCs w:val="20"/>
              </w:rPr>
              <w:t>er p</w:t>
            </w:r>
            <w:r w:rsidR="00297216">
              <w:rPr>
                <w:rFonts w:asciiTheme="majorBidi" w:eastAsia="Times New Roman" w:hAnsiTheme="majorBidi" w:cstheme="majorBidi"/>
                <w:sz w:val="20"/>
                <w:szCs w:val="20"/>
              </w:rPr>
              <w:t>astaruosius</w:t>
            </w:r>
            <w:r w:rsidR="002E6E2F" w:rsidRPr="00E7308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5 metus</w:t>
            </w:r>
            <w:r w:rsidR="00297216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1</w:t>
            </w:r>
            <w:r w:rsidR="002E6E2F" w:rsidRPr="00E7308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iki pasiūlymo pateikimo termino pabaigos atliko </w:t>
            </w:r>
            <w:r w:rsidR="002E6E2F" w:rsidRPr="00E73080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bent 1 (vieną)</w:t>
            </w:r>
            <w:r w:rsidR="002E6E2F" w:rsidRPr="00E73080">
              <w:rPr>
                <w:rFonts w:asciiTheme="majorBidi" w:eastAsia="Times New Roman" w:hAnsiTheme="majorBidi" w:cstheme="majorBidi"/>
                <w:sz w:val="20"/>
                <w:szCs w:val="20"/>
              </w:rPr>
              <w:t>:</w:t>
            </w:r>
          </w:p>
          <w:p w14:paraId="3C520773" w14:textId="3A869A8E" w:rsidR="002E6E2F" w:rsidRPr="00E73080" w:rsidRDefault="002E6E2F" w:rsidP="079D4776">
            <w:pPr>
              <w:spacing w:line="240" w:lineRule="auto"/>
              <w:contextualSpacing/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73080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lastRenderedPageBreak/>
              <w:fldChar w:fldCharType="begin">
                <w:ffData>
                  <w:name w:val="Check1"/>
                  <w:enabled/>
                  <w:calcOnExit w:val="0"/>
                  <w:checkBox>
                    <w:size w:val="26"/>
                    <w:default w:val="0"/>
                  </w:checkBox>
                </w:ffData>
              </w:fldChar>
            </w:r>
            <w:r w:rsidRPr="00E73080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instrText xml:space="preserve"> FORMCHECKBOX </w:instrText>
            </w:r>
            <w:r w:rsidRPr="00E73080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r>
            <w:r w:rsidRPr="00E73080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fldChar w:fldCharType="separate"/>
            </w:r>
            <w:r w:rsidRPr="00E73080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fldChar w:fldCharType="end"/>
            </w:r>
            <w:r w:rsidRPr="00E73080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="00EE45DE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nacionalinės, </w:t>
            </w:r>
            <w:r w:rsidRPr="079D4776">
              <w:rPr>
                <w:rFonts w:asciiTheme="majorBidi" w:eastAsia="Times New Roman" w:hAnsiTheme="majorBidi" w:cstheme="majorBidi"/>
                <w:sz w:val="20"/>
                <w:szCs w:val="20"/>
              </w:rPr>
              <w:t>ES</w:t>
            </w:r>
            <w:r w:rsidRPr="079D4776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 xml:space="preserve"> </w:t>
            </w:r>
            <w:r w:rsidRPr="079D4776">
              <w:rPr>
                <w:rFonts w:asciiTheme="majorBidi" w:eastAsia="Times New Roman" w:hAnsiTheme="majorBidi" w:cstheme="majorBidi"/>
                <w:sz w:val="20"/>
                <w:szCs w:val="20"/>
              </w:rPr>
              <w:t>ar kitų tarptautinių finansavimo šaltinių</w:t>
            </w:r>
            <w:r w:rsidRPr="079D477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paramos programos (</w:t>
            </w:r>
            <w:r w:rsidRPr="079D4776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ar jos dalies), reglamentuojamos nacionaliniu mastu, </w:t>
            </w:r>
            <w:r w:rsidRPr="079D477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veiksmingumo, efektyvumo ir (ar) poveikio</w:t>
            </w:r>
            <w:r w:rsidRPr="079D4776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</w:t>
            </w:r>
            <w:r w:rsidRPr="079D477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vertinimą</w:t>
            </w:r>
            <w:r w:rsidRPr="079D4776">
              <w:rPr>
                <w:rFonts w:asciiTheme="majorBidi" w:eastAsia="Times New Roman" w:hAnsiTheme="majorBidi" w:cstheme="majorBidi"/>
                <w:sz w:val="20"/>
                <w:szCs w:val="20"/>
              </w:rPr>
              <w:t>;</w:t>
            </w:r>
          </w:p>
          <w:p w14:paraId="31F4ABA2" w14:textId="77777777" w:rsidR="002E6E2F" w:rsidRPr="00E73080" w:rsidRDefault="002E6E2F" w:rsidP="002E6E2F">
            <w:pPr>
              <w:spacing w:line="240" w:lineRule="auto"/>
              <w:contextualSpacing/>
              <w:jc w:val="both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E73080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arba</w:t>
            </w:r>
            <w:r w:rsidRPr="00E73080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</w:t>
            </w:r>
          </w:p>
          <w:p w14:paraId="2062F632" w14:textId="5676A3E3" w:rsidR="006E5DF4" w:rsidRPr="002E6E2F" w:rsidRDefault="002E6E2F" w:rsidP="079D4776">
            <w:pPr>
              <w:spacing w:line="240" w:lineRule="auto"/>
              <w:jc w:val="both"/>
              <w:rPr>
                <w:rFonts w:asciiTheme="majorBidi" w:eastAsia="Times New Roman" w:hAnsiTheme="majorBidi" w:cstheme="majorBidi"/>
                <w:sz w:val="22"/>
                <w:szCs w:val="22"/>
              </w:rPr>
            </w:pPr>
            <w:r w:rsidRPr="00E73080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6"/>
                    <w:default w:val="0"/>
                  </w:checkBox>
                </w:ffData>
              </w:fldChar>
            </w:r>
            <w:r w:rsidRPr="00E73080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instrText xml:space="preserve"> FORMCHECKBOX </w:instrText>
            </w:r>
            <w:r w:rsidRPr="00E73080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r>
            <w:r w:rsidRPr="00E73080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fldChar w:fldCharType="separate"/>
            </w:r>
            <w:r w:rsidRPr="00E73080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fldChar w:fldCharType="end"/>
            </w:r>
            <w:r w:rsidRPr="00E73080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79D4776">
              <w:rPr>
                <w:rFonts w:asciiTheme="majorBidi" w:eastAsia="Times New Roman" w:hAnsiTheme="majorBidi" w:cstheme="majorBidi"/>
                <w:sz w:val="20"/>
                <w:szCs w:val="20"/>
              </w:rPr>
              <w:t>nacionalinės, ES</w:t>
            </w:r>
            <w:r w:rsidRPr="079D4776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 xml:space="preserve"> </w:t>
            </w:r>
            <w:r w:rsidRPr="079D4776">
              <w:rPr>
                <w:rFonts w:asciiTheme="majorBidi" w:eastAsia="Times New Roman" w:hAnsiTheme="majorBidi" w:cstheme="majorBidi"/>
                <w:sz w:val="20"/>
                <w:szCs w:val="20"/>
              </w:rPr>
              <w:t>ar kitų tarptautinių finansavimo šaltinių</w:t>
            </w:r>
            <w:r w:rsidRPr="079D477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paramos programos (</w:t>
            </w:r>
            <w:r w:rsidRPr="079D4776">
              <w:rPr>
                <w:rFonts w:asciiTheme="majorBidi" w:eastAsia="Times New Roman" w:hAnsiTheme="majorBidi" w:cstheme="majorBidi"/>
                <w:sz w:val="20"/>
                <w:szCs w:val="20"/>
              </w:rPr>
              <w:t>ar jos dalies), reglamentuojamos nacionaliniu mastu,</w:t>
            </w:r>
            <w:r w:rsidRPr="079D477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administravimo</w:t>
            </w:r>
            <w:r w:rsidR="00697EF1" w:rsidRPr="079D477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procesų arba sistemos</w:t>
            </w:r>
            <w:r w:rsidRPr="079D477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vertinimą</w:t>
            </w:r>
            <w:r w:rsidRPr="079D4776">
              <w:rPr>
                <w:rFonts w:asciiTheme="majorBidi" w:eastAsia="Times New Roman" w:hAnsiTheme="majorBidi" w:cstheme="majorBidi"/>
                <w:sz w:val="20"/>
                <w:szCs w:val="20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290031" w14:textId="77777777" w:rsidR="006E5DF4" w:rsidRPr="000D0B6D" w:rsidRDefault="006E5DF4" w:rsidP="00C66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D0B6D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lastRenderedPageBreak/>
              <w:t>1) Vertinimo pavadinimas</w:t>
            </w:r>
          </w:p>
          <w:p w14:paraId="11F9584E" w14:textId="77777777" w:rsidR="006E5DF4" w:rsidRPr="000D0B6D" w:rsidRDefault="006E5DF4" w:rsidP="00C66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D0B6D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2)</w:t>
            </w:r>
          </w:p>
          <w:p w14:paraId="25BD6F98" w14:textId="77777777" w:rsidR="006E5DF4" w:rsidRPr="000D0B6D" w:rsidRDefault="006E5DF4" w:rsidP="00C66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D0B6D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3)</w:t>
            </w:r>
          </w:p>
          <w:p w14:paraId="6F6EEA17" w14:textId="77777777" w:rsidR="006E5DF4" w:rsidRPr="000D0B6D" w:rsidRDefault="006E5DF4" w:rsidP="00C66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D0B6D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4)</w:t>
            </w:r>
          </w:p>
          <w:p w14:paraId="0D176653" w14:textId="77777777" w:rsidR="006E5DF4" w:rsidRPr="000D0B6D" w:rsidRDefault="006E5DF4" w:rsidP="00C66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D0B6D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BD3C44" w14:textId="77777777" w:rsidR="006E5DF4" w:rsidRPr="000D0B6D" w:rsidRDefault="006E5DF4" w:rsidP="00C66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D0B6D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1)</w:t>
            </w:r>
          </w:p>
          <w:p w14:paraId="57BDECCB" w14:textId="77777777" w:rsidR="006E5DF4" w:rsidRPr="000D0B6D" w:rsidRDefault="006E5DF4" w:rsidP="00C66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D0B6D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2)</w:t>
            </w:r>
          </w:p>
          <w:p w14:paraId="2C321DC2" w14:textId="77777777" w:rsidR="006E5DF4" w:rsidRPr="000D0B6D" w:rsidRDefault="006E5DF4" w:rsidP="00C66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D0B6D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C788A" w14:textId="77777777" w:rsidR="006E5DF4" w:rsidRPr="000D0B6D" w:rsidRDefault="006E5DF4" w:rsidP="00C6651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0D0B6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en-US"/>
              </w:rPr>
              <w:t xml:space="preserve">1) </w:t>
            </w:r>
          </w:p>
          <w:p w14:paraId="0899108A" w14:textId="77777777" w:rsidR="006E5DF4" w:rsidRPr="000D0B6D" w:rsidRDefault="006E5DF4" w:rsidP="00C6651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0D0B6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en-US"/>
              </w:rPr>
              <w:t xml:space="preserve">2) </w:t>
            </w:r>
          </w:p>
          <w:p w14:paraId="731C3FC4" w14:textId="77777777" w:rsidR="006E5DF4" w:rsidRPr="000D0B6D" w:rsidRDefault="006E5DF4" w:rsidP="00C66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D0B6D">
              <w:rPr>
                <w:rFonts w:ascii="Times New Roman" w:hAnsi="Times New Roman" w:cs="Times New Roman"/>
                <w:iCs/>
                <w:sz w:val="20"/>
                <w:szCs w:val="20"/>
              </w:rPr>
              <w:t>3)</w:t>
            </w:r>
          </w:p>
        </w:tc>
      </w:tr>
      <w:tr w:rsidR="006E5DF4" w:rsidRPr="000D0B6D" w14:paraId="0BDBA2D3" w14:textId="77777777" w:rsidTr="079D4776">
        <w:trPr>
          <w:trHeight w:val="144"/>
        </w:trPr>
        <w:tc>
          <w:tcPr>
            <w:tcW w:w="3828" w:type="dxa"/>
            <w:vMerge/>
          </w:tcPr>
          <w:p w14:paraId="00F7D9C6" w14:textId="77777777" w:rsidR="006E5DF4" w:rsidRPr="000D0B6D" w:rsidRDefault="006E5DF4" w:rsidP="00C66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14:paraId="66D3FDB0" w14:textId="77777777" w:rsidR="006E5DF4" w:rsidRPr="000D0B6D" w:rsidRDefault="006E5DF4" w:rsidP="00C66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D0B6D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1) ...</w:t>
            </w:r>
          </w:p>
          <w:p w14:paraId="6DB83368" w14:textId="77777777" w:rsidR="006E5DF4" w:rsidRPr="000D0B6D" w:rsidRDefault="006E5DF4" w:rsidP="00C66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D0B6D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2)</w:t>
            </w:r>
          </w:p>
          <w:p w14:paraId="4E992141" w14:textId="77777777" w:rsidR="006E5DF4" w:rsidRPr="000D0B6D" w:rsidRDefault="006E5DF4" w:rsidP="00C66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D0B6D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lastRenderedPageBreak/>
              <w:t>3)</w:t>
            </w:r>
          </w:p>
          <w:p w14:paraId="639D99D8" w14:textId="77777777" w:rsidR="006E5DF4" w:rsidRPr="000D0B6D" w:rsidRDefault="006E5DF4" w:rsidP="00C66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D0B6D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4)</w:t>
            </w:r>
          </w:p>
          <w:p w14:paraId="3023EE81" w14:textId="77777777" w:rsidR="006E5DF4" w:rsidRPr="000D0B6D" w:rsidRDefault="006E5DF4" w:rsidP="00C66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D0B6D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5)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14:paraId="6D818814" w14:textId="77777777" w:rsidR="006E5DF4" w:rsidRPr="000D0B6D" w:rsidRDefault="006E5DF4" w:rsidP="00C66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D0B6D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lastRenderedPageBreak/>
              <w:t>1)</w:t>
            </w:r>
          </w:p>
          <w:p w14:paraId="1D4E5078" w14:textId="77777777" w:rsidR="006E5DF4" w:rsidRPr="000D0B6D" w:rsidRDefault="006E5DF4" w:rsidP="00C66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D0B6D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2)</w:t>
            </w:r>
          </w:p>
          <w:p w14:paraId="6071BFF8" w14:textId="77777777" w:rsidR="006E5DF4" w:rsidRPr="000D0B6D" w:rsidRDefault="006E5DF4" w:rsidP="00C6651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0D0B6D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lastRenderedPageBreak/>
              <w:t>3)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DE65AA" w14:textId="77777777" w:rsidR="006E5DF4" w:rsidRPr="000D0B6D" w:rsidRDefault="006E5DF4" w:rsidP="00C6651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0D0B6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en-US"/>
              </w:rPr>
              <w:lastRenderedPageBreak/>
              <w:t xml:space="preserve">1) </w:t>
            </w:r>
          </w:p>
          <w:p w14:paraId="1CEED2B2" w14:textId="77777777" w:rsidR="006E5DF4" w:rsidRPr="000D0B6D" w:rsidRDefault="006E5DF4" w:rsidP="00C6651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0D0B6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en-US"/>
              </w:rPr>
              <w:t xml:space="preserve">2) </w:t>
            </w:r>
          </w:p>
          <w:p w14:paraId="1115C963" w14:textId="77777777" w:rsidR="006E5DF4" w:rsidRPr="000D0B6D" w:rsidRDefault="006E5DF4" w:rsidP="00C6651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0D0B6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en-US"/>
              </w:rPr>
              <w:lastRenderedPageBreak/>
              <w:t>3)</w:t>
            </w:r>
          </w:p>
        </w:tc>
      </w:tr>
      <w:tr w:rsidR="006E5DF4" w:rsidRPr="000D0B6D" w14:paraId="56752FD4" w14:textId="77777777" w:rsidTr="079D4776">
        <w:tc>
          <w:tcPr>
            <w:tcW w:w="3828" w:type="dxa"/>
            <w:vMerge/>
          </w:tcPr>
          <w:p w14:paraId="31EA8CEF" w14:textId="77777777" w:rsidR="006E5DF4" w:rsidRPr="000D0B6D" w:rsidRDefault="006E5DF4" w:rsidP="00C66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1B135B" w14:textId="77777777" w:rsidR="006E5DF4" w:rsidRPr="000D0B6D" w:rsidRDefault="006E5DF4" w:rsidP="00C66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D0B6D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...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C23B37" w14:textId="77777777" w:rsidR="006E5DF4" w:rsidRPr="000D0B6D" w:rsidRDefault="006E5DF4" w:rsidP="00C66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D0B6D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...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66673" w14:textId="77777777" w:rsidR="006E5DF4" w:rsidRPr="000D0B6D" w:rsidRDefault="006E5DF4" w:rsidP="00C6651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0D0B6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en-US"/>
              </w:rPr>
              <w:t>...</w:t>
            </w:r>
          </w:p>
        </w:tc>
      </w:tr>
    </w:tbl>
    <w:p w14:paraId="68B8C0FD" w14:textId="77777777" w:rsidR="00040F90" w:rsidRPr="000D0B6D" w:rsidRDefault="00040F90" w:rsidP="00040F9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CB9B29D" w14:textId="7CEC6605" w:rsidR="00297216" w:rsidRPr="00297216" w:rsidRDefault="00297216" w:rsidP="00297216">
      <w:pPr>
        <w:jc w:val="both"/>
        <w:rPr>
          <w:rFonts w:asciiTheme="majorBidi" w:hAnsiTheme="majorBidi" w:cstheme="majorBidi"/>
          <w:sz w:val="22"/>
          <w:szCs w:val="22"/>
        </w:rPr>
      </w:pPr>
      <w:r w:rsidRPr="00297216">
        <w:rPr>
          <w:rFonts w:asciiTheme="majorBidi" w:hAnsiTheme="majorBidi" w:cstheme="majorBidi"/>
          <w:sz w:val="22"/>
          <w:szCs w:val="22"/>
        </w:rPr>
        <w:t xml:space="preserve">Jeigu pasitelkiamas specialistas nėra tiekėjo darbuotojas, </w:t>
      </w:r>
      <w:r w:rsidRPr="00297216">
        <w:rPr>
          <w:rFonts w:asciiTheme="majorBidi" w:hAnsiTheme="majorBidi" w:cstheme="majorBidi"/>
          <w:b/>
          <w:bCs/>
          <w:sz w:val="22"/>
          <w:szCs w:val="22"/>
        </w:rPr>
        <w:t>kartu su pasiūlymu</w:t>
      </w:r>
      <w:r w:rsidRPr="00297216">
        <w:rPr>
          <w:rFonts w:asciiTheme="majorBidi" w:hAnsiTheme="majorBidi" w:cstheme="majorBidi"/>
          <w:sz w:val="22"/>
          <w:szCs w:val="22"/>
        </w:rPr>
        <w:t xml:space="preserve"> turi būti pateikiamas specialisto sutikimas, ketinimų protokolas, sutartis arba kitas dokumentas,</w:t>
      </w:r>
      <w:r w:rsidRPr="00297216">
        <w:rPr>
          <w:sz w:val="22"/>
          <w:szCs w:val="22"/>
        </w:rPr>
        <w:t xml:space="preserve"> </w:t>
      </w:r>
      <w:r w:rsidRPr="00297216">
        <w:rPr>
          <w:rFonts w:asciiTheme="majorBidi" w:hAnsiTheme="majorBidi" w:cstheme="majorBidi"/>
          <w:sz w:val="22"/>
          <w:szCs w:val="22"/>
        </w:rPr>
        <w:t>sudarytas iki pasiūlymų pateikimo termino pabaigos, įrodantis, kad specialisto ištekliai tiekėjui laimėjus pirkimą ir pasirašius pirkimo sutartį bus prieinami.</w:t>
      </w:r>
    </w:p>
    <w:p w14:paraId="613CBA3A" w14:textId="507512E0" w:rsidR="00297216" w:rsidRPr="00426D25" w:rsidRDefault="00297216" w:rsidP="00297216">
      <w:pPr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sz w:val="22"/>
          <w:szCs w:val="22"/>
          <w:vertAlign w:val="superscript"/>
        </w:rPr>
        <w:t xml:space="preserve">1 </w:t>
      </w:r>
      <w:r w:rsidRPr="00426D25">
        <w:rPr>
          <w:rFonts w:asciiTheme="majorBidi" w:hAnsiTheme="majorBidi" w:cstheme="majorBidi"/>
          <w:sz w:val="22"/>
          <w:szCs w:val="22"/>
        </w:rPr>
        <w:t>Sąvoka „per pas</w:t>
      </w:r>
      <w:r>
        <w:rPr>
          <w:rFonts w:asciiTheme="majorBidi" w:hAnsiTheme="majorBidi" w:cstheme="majorBidi"/>
          <w:sz w:val="22"/>
          <w:szCs w:val="22"/>
        </w:rPr>
        <w:t>taruosius</w:t>
      </w:r>
      <w:r w:rsidRPr="00426D25">
        <w:rPr>
          <w:rFonts w:asciiTheme="majorBidi" w:hAnsiTheme="majorBidi" w:cstheme="majorBidi"/>
          <w:sz w:val="22"/>
          <w:szCs w:val="22"/>
        </w:rPr>
        <w:t xml:space="preserve"> </w:t>
      </w:r>
      <w:r>
        <w:rPr>
          <w:rFonts w:asciiTheme="majorBidi" w:hAnsiTheme="majorBidi" w:cstheme="majorBidi"/>
          <w:sz w:val="22"/>
          <w:szCs w:val="22"/>
        </w:rPr>
        <w:t>5</w:t>
      </w:r>
      <w:r w:rsidRPr="00426D25">
        <w:rPr>
          <w:rFonts w:asciiTheme="majorBidi" w:hAnsiTheme="majorBidi" w:cstheme="majorBidi"/>
          <w:sz w:val="22"/>
          <w:szCs w:val="22"/>
        </w:rPr>
        <w:t xml:space="preserve"> (</w:t>
      </w:r>
      <w:r>
        <w:rPr>
          <w:rFonts w:asciiTheme="majorBidi" w:hAnsiTheme="majorBidi" w:cstheme="majorBidi"/>
          <w:sz w:val="22"/>
          <w:szCs w:val="22"/>
        </w:rPr>
        <w:t>penkerius</w:t>
      </w:r>
      <w:r w:rsidRPr="00426D25">
        <w:rPr>
          <w:rFonts w:asciiTheme="majorBidi" w:hAnsiTheme="majorBidi" w:cstheme="majorBidi"/>
          <w:sz w:val="22"/>
          <w:szCs w:val="22"/>
        </w:rPr>
        <w:t xml:space="preserve">) metus“ skaičiuojama nuo paskutinės pasiūlymų pateikimo termino dienos skaičiuojant atgal pilnais metais. </w:t>
      </w:r>
    </w:p>
    <w:p w14:paraId="2D694CF9" w14:textId="77777777" w:rsidR="00F467A5" w:rsidRPr="000D0B6D" w:rsidRDefault="00F467A5" w:rsidP="00F467A5">
      <w:pPr>
        <w:pStyle w:val="Sraopastraipa"/>
        <w:spacing w:after="0" w:line="240" w:lineRule="auto"/>
        <w:ind w:left="0"/>
        <w:jc w:val="both"/>
        <w:rPr>
          <w:rFonts w:ascii="Times New Roman" w:hAnsi="Times New Roman" w:cs="Times New Roman"/>
          <w:sz w:val="22"/>
          <w:szCs w:val="22"/>
          <w:lang w:eastAsia="ar-SA"/>
        </w:rPr>
      </w:pPr>
      <w:r w:rsidRPr="000D0B6D">
        <w:rPr>
          <w:rFonts w:ascii="Times New Roman" w:hAnsi="Times New Roman" w:cs="Times New Roman"/>
          <w:sz w:val="22"/>
          <w:szCs w:val="22"/>
          <w:lang w:eastAsia="ar-SA"/>
        </w:rPr>
        <w:t>Patvirtinu, kad pateikti duomenys yra teisingi.</w:t>
      </w:r>
    </w:p>
    <w:p w14:paraId="3BBAB1EB" w14:textId="77777777" w:rsidR="00F467A5" w:rsidRPr="000D0B6D" w:rsidRDefault="00F467A5" w:rsidP="00F467A5">
      <w:pPr>
        <w:pStyle w:val="Sraopastraipa"/>
        <w:spacing w:after="0" w:line="240" w:lineRule="auto"/>
        <w:ind w:left="0"/>
        <w:jc w:val="both"/>
        <w:rPr>
          <w:rFonts w:ascii="Times New Roman" w:hAnsi="Times New Roman" w:cs="Times New Roman"/>
          <w:sz w:val="22"/>
          <w:szCs w:val="22"/>
        </w:rPr>
      </w:pPr>
    </w:p>
    <w:p w14:paraId="04484676" w14:textId="77777777" w:rsidR="00F467A5" w:rsidRPr="000D0B6D" w:rsidRDefault="00F467A5" w:rsidP="00297216">
      <w:pPr>
        <w:spacing w:after="0" w:line="240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0D0B6D">
        <w:rPr>
          <w:rFonts w:ascii="Times New Roman" w:hAnsi="Times New Roman" w:cs="Times New Roman"/>
          <w:sz w:val="22"/>
          <w:szCs w:val="22"/>
        </w:rPr>
        <w:t>____________________________________________________</w:t>
      </w:r>
    </w:p>
    <w:p w14:paraId="63C3D849" w14:textId="77777777" w:rsidR="00F467A5" w:rsidRPr="000D0B6D" w:rsidRDefault="00F467A5" w:rsidP="00297216">
      <w:pPr>
        <w:spacing w:after="0" w:line="240" w:lineRule="auto"/>
        <w:jc w:val="center"/>
        <w:rPr>
          <w:rFonts w:ascii="Times New Roman" w:hAnsi="Times New Roman" w:cs="Times New Roman"/>
          <w:b/>
          <w:sz w:val="22"/>
          <w:szCs w:val="22"/>
          <w:highlight w:val="yellow"/>
        </w:rPr>
      </w:pPr>
      <w:r w:rsidRPr="00297216">
        <w:rPr>
          <w:rFonts w:ascii="Times New Roman" w:eastAsiaTheme="minorHAnsi" w:hAnsi="Times New Roman" w:cs="Times New Roman"/>
          <w:b/>
          <w:bCs/>
          <w:i/>
          <w:sz w:val="22"/>
          <w:szCs w:val="22"/>
        </w:rPr>
        <w:t>Specialisto</w:t>
      </w:r>
      <w:r w:rsidRPr="000D0B6D">
        <w:rPr>
          <w:rFonts w:ascii="Times New Roman" w:eastAsiaTheme="minorHAnsi" w:hAnsi="Times New Roman" w:cs="Times New Roman"/>
          <w:i/>
          <w:sz w:val="22"/>
          <w:szCs w:val="22"/>
        </w:rPr>
        <w:t xml:space="preserve"> vardas, pavardė, parašas</w:t>
      </w:r>
    </w:p>
    <w:sectPr w:rsidR="00F467A5" w:rsidRPr="000D0B6D" w:rsidSect="006537B2">
      <w:headerReference w:type="default" r:id="rId11"/>
      <w:pgSz w:w="16838" w:h="11906" w:orient="landscape"/>
      <w:pgMar w:top="1418" w:right="567" w:bottom="851" w:left="567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47A261" w14:textId="77777777" w:rsidR="00AA0C85" w:rsidRDefault="00AA0C85" w:rsidP="00C31CCB">
      <w:pPr>
        <w:spacing w:after="0" w:line="240" w:lineRule="auto"/>
      </w:pPr>
      <w:r>
        <w:separator/>
      </w:r>
    </w:p>
  </w:endnote>
  <w:endnote w:type="continuationSeparator" w:id="0">
    <w:p w14:paraId="53B58F25" w14:textId="77777777" w:rsidR="00AA0C85" w:rsidRDefault="00AA0C85" w:rsidP="00C31C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3E27AB" w14:textId="77777777" w:rsidR="00AA0C85" w:rsidRDefault="00AA0C85" w:rsidP="00C31CCB">
      <w:pPr>
        <w:spacing w:after="0" w:line="240" w:lineRule="auto"/>
      </w:pPr>
      <w:r>
        <w:separator/>
      </w:r>
    </w:p>
  </w:footnote>
  <w:footnote w:type="continuationSeparator" w:id="0">
    <w:p w14:paraId="1AD21CD1" w14:textId="77777777" w:rsidR="00AA0C85" w:rsidRDefault="00AA0C85" w:rsidP="00C31C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13290388"/>
      <w:docPartObj>
        <w:docPartGallery w:val="Page Numbers (Top of Page)"/>
        <w:docPartUnique/>
      </w:docPartObj>
    </w:sdtPr>
    <w:sdtContent>
      <w:p w14:paraId="6F73FFDA" w14:textId="77777777" w:rsidR="00152230" w:rsidRDefault="00152230" w:rsidP="00885D84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D4669B"/>
    <w:multiLevelType w:val="multilevel"/>
    <w:tmpl w:val="44784194"/>
    <w:styleLink w:val="Stilius2"/>
    <w:lvl w:ilvl="0">
      <w:start w:val="24"/>
      <w:numFmt w:val="decimal"/>
      <w:lvlText w:val="%1."/>
      <w:lvlJc w:val="left"/>
      <w:pPr>
        <w:ind w:left="660" w:hanging="660"/>
      </w:pPr>
      <w:rPr>
        <w:rFonts w:hint="default"/>
        <w:b/>
        <w:i w:val="0"/>
        <w:i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1370" w:hanging="660"/>
      </w:pPr>
      <w:rPr>
        <w:rFonts w:hint="default"/>
        <w:b/>
      </w:rPr>
    </w:lvl>
    <w:lvl w:ilvl="2">
      <w:start w:val="1"/>
      <w:numFmt w:val="decimal"/>
      <w:lvlText w:val="%1.3.4."/>
      <w:lvlJc w:val="left"/>
      <w:pPr>
        <w:ind w:left="720" w:hanging="720"/>
      </w:pPr>
      <w:rPr>
        <w:rFonts w:hint="default"/>
        <w:b/>
        <w:bCs w:val="0"/>
      </w:rPr>
    </w:lvl>
    <w:lvl w:ilvl="3">
      <w:start w:val="10"/>
      <w:numFmt w:val="none"/>
      <w:lvlText w:val="10.3.4.1.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" w15:restartNumberingAfterBreak="0">
    <w:nsid w:val="5EDD211E"/>
    <w:multiLevelType w:val="multilevel"/>
    <w:tmpl w:val="7284B696"/>
    <w:styleLink w:val="Stilius1"/>
    <w:lvl w:ilvl="0">
      <w:start w:val="20"/>
      <w:numFmt w:val="decimal"/>
      <w:lvlText w:val="%1."/>
      <w:lvlJc w:val="left"/>
      <w:pPr>
        <w:ind w:left="660" w:hanging="660"/>
      </w:pPr>
      <w:rPr>
        <w:rFonts w:hint="default"/>
        <w:b/>
        <w:i w:val="0"/>
        <w:iCs w:val="0"/>
      </w:rPr>
    </w:lvl>
    <w:lvl w:ilvl="1">
      <w:start w:val="1"/>
      <w:numFmt w:val="decimal"/>
      <w:lvlText w:val="%1.%2."/>
      <w:lvlJc w:val="left"/>
      <w:pPr>
        <w:ind w:left="660" w:hanging="660"/>
      </w:pPr>
      <w:rPr>
        <w:rFonts w:hint="default"/>
        <w:b/>
      </w:rPr>
    </w:lvl>
    <w:lvl w:ilvl="2">
      <w:start w:val="1"/>
      <w:numFmt w:val="decimal"/>
      <w:lvlText w:val="%1.3.4."/>
      <w:lvlJc w:val="left"/>
      <w:pPr>
        <w:ind w:left="720" w:hanging="720"/>
      </w:pPr>
      <w:rPr>
        <w:rFonts w:hint="default"/>
        <w:b/>
        <w:bCs w:val="0"/>
      </w:rPr>
    </w:lvl>
    <w:lvl w:ilvl="3">
      <w:start w:val="10"/>
      <w:numFmt w:val="none"/>
      <w:lvlText w:val="10.3.4.1.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 w16cid:durableId="1107388437">
    <w:abstractNumId w:val="1"/>
  </w:num>
  <w:num w:numId="2" w16cid:durableId="650598100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1296"/>
  <w:hyphenationZone w:val="396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630"/>
    <w:rsid w:val="00013943"/>
    <w:rsid w:val="00030BBB"/>
    <w:rsid w:val="00040F90"/>
    <w:rsid w:val="00041C51"/>
    <w:rsid w:val="00071318"/>
    <w:rsid w:val="00085207"/>
    <w:rsid w:val="00087458"/>
    <w:rsid w:val="000D0B6D"/>
    <w:rsid w:val="000D3D2B"/>
    <w:rsid w:val="000D74EA"/>
    <w:rsid w:val="000D7930"/>
    <w:rsid w:val="000E0882"/>
    <w:rsid w:val="000E2397"/>
    <w:rsid w:val="00111B65"/>
    <w:rsid w:val="00115FE5"/>
    <w:rsid w:val="00152230"/>
    <w:rsid w:val="0017150B"/>
    <w:rsid w:val="00172DE7"/>
    <w:rsid w:val="00177FAC"/>
    <w:rsid w:val="001919B1"/>
    <w:rsid w:val="00191ED0"/>
    <w:rsid w:val="001A3422"/>
    <w:rsid w:val="001A4B72"/>
    <w:rsid w:val="001B4E10"/>
    <w:rsid w:val="001B72BA"/>
    <w:rsid w:val="001C076D"/>
    <w:rsid w:val="001C1DF8"/>
    <w:rsid w:val="001D0D17"/>
    <w:rsid w:val="001F2C52"/>
    <w:rsid w:val="0021300C"/>
    <w:rsid w:val="00241AE2"/>
    <w:rsid w:val="00261C2C"/>
    <w:rsid w:val="00263474"/>
    <w:rsid w:val="00272DC3"/>
    <w:rsid w:val="0027633C"/>
    <w:rsid w:val="00284BC2"/>
    <w:rsid w:val="00285A6B"/>
    <w:rsid w:val="00297216"/>
    <w:rsid w:val="002A1B01"/>
    <w:rsid w:val="002B6D54"/>
    <w:rsid w:val="002E6E2F"/>
    <w:rsid w:val="002E74D1"/>
    <w:rsid w:val="00330FDD"/>
    <w:rsid w:val="003325B1"/>
    <w:rsid w:val="00334BD4"/>
    <w:rsid w:val="00345254"/>
    <w:rsid w:val="00360A09"/>
    <w:rsid w:val="003738BA"/>
    <w:rsid w:val="00385840"/>
    <w:rsid w:val="00394B15"/>
    <w:rsid w:val="003A4F18"/>
    <w:rsid w:val="003B2685"/>
    <w:rsid w:val="003B6A48"/>
    <w:rsid w:val="003B7056"/>
    <w:rsid w:val="003C4301"/>
    <w:rsid w:val="003C7C45"/>
    <w:rsid w:val="00424BD3"/>
    <w:rsid w:val="004369FC"/>
    <w:rsid w:val="00471C27"/>
    <w:rsid w:val="00481E7C"/>
    <w:rsid w:val="004961DA"/>
    <w:rsid w:val="00497BA9"/>
    <w:rsid w:val="004C2ACA"/>
    <w:rsid w:val="005358BD"/>
    <w:rsid w:val="0053642D"/>
    <w:rsid w:val="005402D5"/>
    <w:rsid w:val="00544B5A"/>
    <w:rsid w:val="005632BE"/>
    <w:rsid w:val="00570A20"/>
    <w:rsid w:val="00580E89"/>
    <w:rsid w:val="00582127"/>
    <w:rsid w:val="005C3745"/>
    <w:rsid w:val="005C5117"/>
    <w:rsid w:val="005C7F87"/>
    <w:rsid w:val="005D2D99"/>
    <w:rsid w:val="005D535E"/>
    <w:rsid w:val="005D69F6"/>
    <w:rsid w:val="00627C4F"/>
    <w:rsid w:val="00637DAC"/>
    <w:rsid w:val="006537B2"/>
    <w:rsid w:val="0066496C"/>
    <w:rsid w:val="006732A6"/>
    <w:rsid w:val="00675675"/>
    <w:rsid w:val="00677284"/>
    <w:rsid w:val="00690FB1"/>
    <w:rsid w:val="00697EF1"/>
    <w:rsid w:val="006A2E01"/>
    <w:rsid w:val="006B0FEB"/>
    <w:rsid w:val="006E5580"/>
    <w:rsid w:val="006E5DF4"/>
    <w:rsid w:val="00700A28"/>
    <w:rsid w:val="007139B0"/>
    <w:rsid w:val="00766B58"/>
    <w:rsid w:val="00772496"/>
    <w:rsid w:val="00786017"/>
    <w:rsid w:val="007862F4"/>
    <w:rsid w:val="007A3885"/>
    <w:rsid w:val="007C2EA8"/>
    <w:rsid w:val="007F792E"/>
    <w:rsid w:val="00803467"/>
    <w:rsid w:val="00812578"/>
    <w:rsid w:val="00820013"/>
    <w:rsid w:val="00822A06"/>
    <w:rsid w:val="008330DC"/>
    <w:rsid w:val="0084739C"/>
    <w:rsid w:val="00870198"/>
    <w:rsid w:val="00885674"/>
    <w:rsid w:val="00895C30"/>
    <w:rsid w:val="008A30BB"/>
    <w:rsid w:val="008D54CE"/>
    <w:rsid w:val="008F7391"/>
    <w:rsid w:val="009151D7"/>
    <w:rsid w:val="009202BE"/>
    <w:rsid w:val="0092271C"/>
    <w:rsid w:val="00934C6D"/>
    <w:rsid w:val="009373B0"/>
    <w:rsid w:val="00940372"/>
    <w:rsid w:val="009455CF"/>
    <w:rsid w:val="00947F9A"/>
    <w:rsid w:val="009616CC"/>
    <w:rsid w:val="009645E3"/>
    <w:rsid w:val="00965C67"/>
    <w:rsid w:val="00973D81"/>
    <w:rsid w:val="009810DD"/>
    <w:rsid w:val="009A76ED"/>
    <w:rsid w:val="009B2CCD"/>
    <w:rsid w:val="009E001F"/>
    <w:rsid w:val="009F4162"/>
    <w:rsid w:val="00A306B6"/>
    <w:rsid w:val="00A3189A"/>
    <w:rsid w:val="00A47D9C"/>
    <w:rsid w:val="00A5030E"/>
    <w:rsid w:val="00A52655"/>
    <w:rsid w:val="00A52F40"/>
    <w:rsid w:val="00A613B5"/>
    <w:rsid w:val="00A6267F"/>
    <w:rsid w:val="00A6377B"/>
    <w:rsid w:val="00A818DA"/>
    <w:rsid w:val="00A87913"/>
    <w:rsid w:val="00A93A18"/>
    <w:rsid w:val="00AA0C85"/>
    <w:rsid w:val="00AA53F9"/>
    <w:rsid w:val="00AC0D38"/>
    <w:rsid w:val="00AC3C58"/>
    <w:rsid w:val="00AF0C88"/>
    <w:rsid w:val="00B302E0"/>
    <w:rsid w:val="00B37F55"/>
    <w:rsid w:val="00BB0E0C"/>
    <w:rsid w:val="00BF25AA"/>
    <w:rsid w:val="00BF769C"/>
    <w:rsid w:val="00C0732E"/>
    <w:rsid w:val="00C10AC6"/>
    <w:rsid w:val="00C14F34"/>
    <w:rsid w:val="00C31CCB"/>
    <w:rsid w:val="00C41A46"/>
    <w:rsid w:val="00C46514"/>
    <w:rsid w:val="00C47A52"/>
    <w:rsid w:val="00C51A8D"/>
    <w:rsid w:val="00C52608"/>
    <w:rsid w:val="00C824E3"/>
    <w:rsid w:val="00C82A19"/>
    <w:rsid w:val="00C8470C"/>
    <w:rsid w:val="00C9212E"/>
    <w:rsid w:val="00C95C1A"/>
    <w:rsid w:val="00C96DCF"/>
    <w:rsid w:val="00CB6D71"/>
    <w:rsid w:val="00CF2272"/>
    <w:rsid w:val="00CF3F6D"/>
    <w:rsid w:val="00D00240"/>
    <w:rsid w:val="00D22848"/>
    <w:rsid w:val="00D24A00"/>
    <w:rsid w:val="00D408C0"/>
    <w:rsid w:val="00D45691"/>
    <w:rsid w:val="00D64630"/>
    <w:rsid w:val="00D64C24"/>
    <w:rsid w:val="00D66AA7"/>
    <w:rsid w:val="00D70B45"/>
    <w:rsid w:val="00DC6279"/>
    <w:rsid w:val="00DD0911"/>
    <w:rsid w:val="00DD0D32"/>
    <w:rsid w:val="00DD330D"/>
    <w:rsid w:val="00E0302D"/>
    <w:rsid w:val="00E10720"/>
    <w:rsid w:val="00E24CBF"/>
    <w:rsid w:val="00E608FD"/>
    <w:rsid w:val="00E7281F"/>
    <w:rsid w:val="00E73080"/>
    <w:rsid w:val="00E875E8"/>
    <w:rsid w:val="00E91BE8"/>
    <w:rsid w:val="00EE45DE"/>
    <w:rsid w:val="00F03E39"/>
    <w:rsid w:val="00F467A5"/>
    <w:rsid w:val="00F57936"/>
    <w:rsid w:val="00F60D81"/>
    <w:rsid w:val="00F668E0"/>
    <w:rsid w:val="00F90DC0"/>
    <w:rsid w:val="00FA1D1E"/>
    <w:rsid w:val="00FA2DF9"/>
    <w:rsid w:val="00FA5E47"/>
    <w:rsid w:val="00FC21C7"/>
    <w:rsid w:val="00FD453E"/>
    <w:rsid w:val="03AC7DCF"/>
    <w:rsid w:val="079D4776"/>
    <w:rsid w:val="0B73BEBA"/>
    <w:rsid w:val="0F1D9AC9"/>
    <w:rsid w:val="47604782"/>
    <w:rsid w:val="58A21DC9"/>
    <w:rsid w:val="6F419662"/>
    <w:rsid w:val="73F1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153EE"/>
  <w15:chartTrackingRefBased/>
  <w15:docId w15:val="{F74EE4DB-501E-4B34-9E8B-33F911D9D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17150B"/>
    <w:pPr>
      <w:spacing w:line="276" w:lineRule="auto"/>
    </w:pPr>
    <w:rPr>
      <w:rFonts w:eastAsiaTheme="minorEastAsia"/>
      <w:kern w:val="0"/>
      <w:sz w:val="21"/>
      <w:szCs w:val="21"/>
      <w:lang w:eastAsia="lt-LT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D646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D646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D6463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D646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D6463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D646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D646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D646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D646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D6463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D6463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D6463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D64630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D64630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D64630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D64630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D64630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D64630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D646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D646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D646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D646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D646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D64630"/>
    <w:rPr>
      <w:i/>
      <w:iCs/>
      <w:color w:val="404040" w:themeColor="text1" w:themeTint="BF"/>
    </w:rPr>
  </w:style>
  <w:style w:type="paragraph" w:styleId="Sraopastraipa">
    <w:name w:val="List Paragraph"/>
    <w:aliases w:val="Buletai,Bullet EY,List Paragraph21,List Paragraph1,List Paragraph2,lp1,Bullet 1,Use Case List Paragraph,Numbering,ERP-List Paragraph,List Paragraph11,List Paragraph111,Paragraph,List Paragraph Red,Sąrašo pastraipa.Bullet,Lentele,Lente,B"/>
    <w:basedOn w:val="prastasis"/>
    <w:link w:val="SraopastraipaDiagrama"/>
    <w:uiPriority w:val="34"/>
    <w:qFormat/>
    <w:rsid w:val="00D64630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D64630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D6463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D64630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D64630"/>
    <w:rPr>
      <w:b/>
      <w:bCs/>
      <w:smallCaps/>
      <w:color w:val="2F5496" w:themeColor="accent1" w:themeShade="BF"/>
      <w:spacing w:val="5"/>
    </w:rPr>
  </w:style>
  <w:style w:type="character" w:styleId="Hipersaitas">
    <w:name w:val="Hyperlink"/>
    <w:aliases w:val="Alna,IVPK Hyperlink"/>
    <w:basedOn w:val="Numatytasispastraiposriftas"/>
    <w:uiPriority w:val="99"/>
    <w:unhideWhenUsed/>
    <w:rsid w:val="00D64630"/>
    <w:rPr>
      <w:strike w:val="0"/>
      <w:dstrike w:val="0"/>
      <w:color w:val="auto"/>
      <w:u w:val="none"/>
      <w:effect w:val="none"/>
    </w:rPr>
  </w:style>
  <w:style w:type="character" w:customStyle="1" w:styleId="SraopastraipaDiagrama">
    <w:name w:val="Sąrašo pastraipa Diagrama"/>
    <w:aliases w:val="Buletai Diagrama,Bullet EY Diagrama,List Paragraph21 Diagrama,List Paragraph1 Diagrama,List Paragraph2 Diagrama,lp1 Diagrama,Bullet 1 Diagrama,Use Case List Paragraph Diagrama,Numbering Diagrama,ERP-List Paragraph Diagrama"/>
    <w:basedOn w:val="Numatytasispastraiposriftas"/>
    <w:link w:val="Sraopastraipa"/>
    <w:uiPriority w:val="34"/>
    <w:qFormat/>
    <w:locked/>
    <w:rsid w:val="00D64630"/>
  </w:style>
  <w:style w:type="character" w:styleId="Grietas">
    <w:name w:val="Strong"/>
    <w:basedOn w:val="Numatytasispastraiposriftas"/>
    <w:uiPriority w:val="22"/>
    <w:qFormat/>
    <w:rsid w:val="00D64630"/>
    <w:rPr>
      <w:b/>
      <w:bCs/>
    </w:rPr>
  </w:style>
  <w:style w:type="paragraph" w:styleId="Betarp">
    <w:name w:val="No Spacing"/>
    <w:link w:val="BetarpDiagrama"/>
    <w:uiPriority w:val="1"/>
    <w:qFormat/>
    <w:rsid w:val="00D64630"/>
    <w:pPr>
      <w:spacing w:after="0" w:line="240" w:lineRule="auto"/>
    </w:pPr>
    <w:rPr>
      <w:rFonts w:eastAsiaTheme="minorEastAsia"/>
      <w:kern w:val="0"/>
      <w:sz w:val="21"/>
      <w:szCs w:val="21"/>
      <w:lang w:eastAsia="lt-LT"/>
    </w:rPr>
  </w:style>
  <w:style w:type="paragraph" w:styleId="Turinioantrat">
    <w:name w:val="TOC Heading"/>
    <w:basedOn w:val="Antrat1"/>
    <w:next w:val="prastasis"/>
    <w:uiPriority w:val="39"/>
    <w:unhideWhenUsed/>
    <w:qFormat/>
    <w:rsid w:val="00D64630"/>
    <w:pPr>
      <w:pBdr>
        <w:bottom w:val="single" w:sz="4" w:space="2" w:color="ED7D31" w:themeColor="accent2"/>
      </w:pBdr>
      <w:spacing w:after="120" w:line="240" w:lineRule="auto"/>
      <w:outlineLvl w:val="9"/>
    </w:pPr>
    <w:rPr>
      <w:color w:val="262626" w:themeColor="text1" w:themeTint="D9"/>
    </w:rPr>
  </w:style>
  <w:style w:type="character" w:customStyle="1" w:styleId="BetarpDiagrama">
    <w:name w:val="Be tarpų Diagrama"/>
    <w:basedOn w:val="Numatytasispastraiposriftas"/>
    <w:link w:val="Betarp"/>
    <w:uiPriority w:val="1"/>
    <w:rsid w:val="00D64630"/>
    <w:rPr>
      <w:rFonts w:eastAsiaTheme="minorEastAsia"/>
      <w:kern w:val="0"/>
      <w:sz w:val="21"/>
      <w:szCs w:val="21"/>
      <w:lang w:eastAsia="lt-LT"/>
    </w:rPr>
  </w:style>
  <w:style w:type="paragraph" w:styleId="Turinys1">
    <w:name w:val="toc 1"/>
    <w:basedOn w:val="prastasis"/>
    <w:next w:val="prastasis"/>
    <w:autoRedefine/>
    <w:uiPriority w:val="39"/>
    <w:unhideWhenUsed/>
    <w:rsid w:val="00D64630"/>
    <w:pPr>
      <w:tabs>
        <w:tab w:val="left" w:pos="142"/>
        <w:tab w:val="left" w:pos="660"/>
        <w:tab w:val="right" w:leader="dot" w:pos="9962"/>
      </w:tabs>
      <w:spacing w:after="0"/>
      <w:ind w:left="426" w:hanging="284"/>
    </w:pPr>
  </w:style>
  <w:style w:type="character" w:customStyle="1" w:styleId="cf01">
    <w:name w:val="cf01"/>
    <w:basedOn w:val="Numatytasispastraiposriftas"/>
    <w:rsid w:val="00D64630"/>
    <w:rPr>
      <w:rFonts w:ascii="Segoe UI" w:hAnsi="Segoe UI" w:cs="Segoe UI" w:hint="default"/>
      <w:sz w:val="18"/>
      <w:szCs w:val="18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3B2685"/>
    <w:rPr>
      <w:color w:val="605E5C"/>
      <w:shd w:val="clear" w:color="auto" w:fill="E1DFDD"/>
    </w:rPr>
  </w:style>
  <w:style w:type="paragraph" w:customStyle="1" w:styleId="tajtip">
    <w:name w:val="tajtip"/>
    <w:basedOn w:val="prastasis"/>
    <w:rsid w:val="003B26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14:ligatures w14:val="none"/>
    </w:rPr>
  </w:style>
  <w:style w:type="paragraph" w:styleId="Puslapioinaostekstas">
    <w:name w:val="footnote text"/>
    <w:aliases w:val="Fußnotentext Char,Fußnotentext Char1 Char,Schriftart: 9 pt Char1 Char,Schriftart: 8 pt Char Char1 Char,Fußnotentext Char Char Char,Schriftart: 9 pt Char Char Char Char,Schriftart: 9 pt Char Char1 Char,f,Footnote,fn"/>
    <w:basedOn w:val="prastasis"/>
    <w:link w:val="PuslapioinaostekstasDiagrama"/>
    <w:uiPriority w:val="99"/>
    <w:unhideWhenUsed/>
    <w:rsid w:val="00C31CCB"/>
    <w:rPr>
      <w:sz w:val="20"/>
      <w:szCs w:val="20"/>
      <w14:ligatures w14:val="none"/>
    </w:rPr>
  </w:style>
  <w:style w:type="character" w:customStyle="1" w:styleId="PuslapioinaostekstasDiagrama">
    <w:name w:val="Puslapio išnašos tekstas Diagrama"/>
    <w:aliases w:val="Fußnotentext Char Diagrama,Fußnotentext Char1 Char Diagrama,Schriftart: 9 pt Char1 Char Diagrama,Schriftart: 8 pt Char Char1 Char Diagrama,Fußnotentext Char Char Char Diagrama,Schriftart: 9 pt Char Char1 Char Diagrama"/>
    <w:basedOn w:val="Numatytasispastraiposriftas"/>
    <w:link w:val="Puslapioinaostekstas"/>
    <w:uiPriority w:val="99"/>
    <w:rsid w:val="00C31CCB"/>
    <w:rPr>
      <w:rFonts w:eastAsiaTheme="minorEastAsia"/>
      <w:kern w:val="0"/>
      <w:sz w:val="20"/>
      <w:szCs w:val="20"/>
      <w:lang w:eastAsia="lt-LT"/>
      <w14:ligatures w14:val="none"/>
    </w:rPr>
  </w:style>
  <w:style w:type="character" w:styleId="Puslapioinaosnuoroda">
    <w:name w:val="footnote reference"/>
    <w:aliases w:val="• Isnasos nuoroda,Footnote symbol,Nota,Footnote number,de nota al pie,Ref,SUPERS,Voetnootmarkering,fr,o,(NECG) Footnote Reference,-E Fußnotenzeichen,ESPON Footnote No,Footnote call,Odwołanie przypisu,Footnote Reference Number"/>
    <w:basedOn w:val="Numatytasispastraiposriftas"/>
    <w:uiPriority w:val="99"/>
    <w:unhideWhenUsed/>
    <w:qFormat/>
    <w:rsid w:val="00C31CCB"/>
    <w:rPr>
      <w:vertAlign w:val="superscript"/>
    </w:rPr>
  </w:style>
  <w:style w:type="table" w:customStyle="1" w:styleId="Lentelstinklelis14">
    <w:name w:val="Lentelės tinklelis14"/>
    <w:basedOn w:val="prastojilentel"/>
    <w:next w:val="Lentelstinklelis"/>
    <w:uiPriority w:val="59"/>
    <w:rsid w:val="00C31CC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lt-LT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entelstinklelis">
    <w:name w:val="Table Grid"/>
    <w:basedOn w:val="prastojilentel"/>
    <w:rsid w:val="00C31CCB"/>
    <w:pPr>
      <w:spacing w:after="0" w:line="240" w:lineRule="auto"/>
    </w:pPr>
    <w:rPr>
      <w:rFonts w:ascii="Times New Roman" w:hAnsi="Times New Roman"/>
      <w:sz w:val="24"/>
    </w:rPr>
    <w:tblPr/>
  </w:style>
  <w:style w:type="character" w:styleId="Komentaronuoroda">
    <w:name w:val="annotation reference"/>
    <w:basedOn w:val="Numatytasispastraiposriftas"/>
    <w:uiPriority w:val="99"/>
    <w:unhideWhenUsed/>
    <w:rsid w:val="00C31CCB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C31CCB"/>
    <w:pPr>
      <w:spacing w:line="240" w:lineRule="auto"/>
    </w:pPr>
    <w:rPr>
      <w:rFonts w:ascii="Times New Roman" w:eastAsiaTheme="minorHAnsi" w:hAnsi="Times New Roman"/>
      <w:kern w:val="2"/>
      <w:sz w:val="20"/>
      <w:szCs w:val="20"/>
      <w:lang w:eastAsia="en-US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C31CCB"/>
    <w:rPr>
      <w:rFonts w:ascii="Times New Roman" w:hAnsi="Times New Roman"/>
      <w:sz w:val="20"/>
      <w:szCs w:val="20"/>
    </w:rPr>
  </w:style>
  <w:style w:type="paragraph" w:styleId="Pataisymai">
    <w:name w:val="Revision"/>
    <w:hidden/>
    <w:uiPriority w:val="99"/>
    <w:semiHidden/>
    <w:rsid w:val="00C31CCB"/>
    <w:pPr>
      <w:spacing w:after="0" w:line="240" w:lineRule="auto"/>
    </w:pPr>
    <w:rPr>
      <w:rFonts w:eastAsiaTheme="minorEastAsia"/>
      <w:kern w:val="0"/>
      <w:sz w:val="21"/>
      <w:szCs w:val="21"/>
      <w:lang w:eastAsia="lt-LT"/>
      <w14:ligatures w14:val="none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C31CCB"/>
    <w:rPr>
      <w:rFonts w:asciiTheme="minorHAnsi" w:eastAsiaTheme="minorEastAsia" w:hAnsiTheme="minorHAnsi"/>
      <w:b/>
      <w:bCs/>
      <w:kern w:val="0"/>
      <w:lang w:eastAsia="lt-LT"/>
      <w14:ligatures w14:val="none"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C31CCB"/>
    <w:rPr>
      <w:rFonts w:ascii="Times New Roman" w:eastAsiaTheme="minorEastAsia" w:hAnsi="Times New Roman"/>
      <w:b/>
      <w:bCs/>
      <w:kern w:val="0"/>
      <w:sz w:val="20"/>
      <w:szCs w:val="20"/>
      <w:lang w:eastAsia="lt-LT"/>
      <w14:ligatures w14:val="none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C31CCB"/>
    <w:rPr>
      <w:color w:val="954F72" w:themeColor="followedHyperlink"/>
      <w:u w:val="single"/>
    </w:rPr>
  </w:style>
  <w:style w:type="numbering" w:customStyle="1" w:styleId="Stilius1">
    <w:name w:val="Stilius1"/>
    <w:uiPriority w:val="99"/>
    <w:rsid w:val="00C31CCB"/>
    <w:pPr>
      <w:numPr>
        <w:numId w:val="1"/>
      </w:numPr>
    </w:pPr>
  </w:style>
  <w:style w:type="numbering" w:customStyle="1" w:styleId="Stilius2">
    <w:name w:val="Stilius2"/>
    <w:uiPriority w:val="99"/>
    <w:rsid w:val="00C31CCB"/>
    <w:pPr>
      <w:numPr>
        <w:numId w:val="2"/>
      </w:numPr>
    </w:pPr>
  </w:style>
  <w:style w:type="paragraph" w:styleId="Antrats">
    <w:name w:val="header"/>
    <w:basedOn w:val="prastasis"/>
    <w:link w:val="AntratsDiagrama"/>
    <w:uiPriority w:val="99"/>
    <w:unhideWhenUsed/>
    <w:rsid w:val="00C31CCB"/>
    <w:pPr>
      <w:tabs>
        <w:tab w:val="center" w:pos="4819"/>
        <w:tab w:val="right" w:pos="9638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en-US"/>
      <w14:ligatures w14:val="none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C31CCB"/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paragraph" w:styleId="Porat">
    <w:name w:val="footer"/>
    <w:basedOn w:val="prastasis"/>
    <w:link w:val="PoratDiagrama"/>
    <w:uiPriority w:val="99"/>
    <w:unhideWhenUsed/>
    <w:rsid w:val="00C31CCB"/>
    <w:pPr>
      <w:tabs>
        <w:tab w:val="center" w:pos="4819"/>
        <w:tab w:val="right" w:pos="9638"/>
      </w:tabs>
      <w:spacing w:after="0" w:line="240" w:lineRule="auto"/>
    </w:pPr>
    <w:rPr>
      <w14:ligatures w14:val="none"/>
    </w:rPr>
  </w:style>
  <w:style w:type="character" w:customStyle="1" w:styleId="PoratDiagrama">
    <w:name w:val="Poraštė Diagrama"/>
    <w:basedOn w:val="Numatytasispastraiposriftas"/>
    <w:link w:val="Porat"/>
    <w:uiPriority w:val="99"/>
    <w:rsid w:val="00C31CCB"/>
    <w:rPr>
      <w:rFonts w:eastAsiaTheme="minorEastAsia"/>
      <w:kern w:val="0"/>
      <w:sz w:val="21"/>
      <w:szCs w:val="21"/>
      <w:lang w:eastAsia="lt-LT"/>
      <w14:ligatures w14:val="none"/>
    </w:rPr>
  </w:style>
  <w:style w:type="paragraph" w:customStyle="1" w:styleId="Point1">
    <w:name w:val="Point 1"/>
    <w:basedOn w:val="prastasis"/>
    <w:rsid w:val="00A87913"/>
    <w:pPr>
      <w:spacing w:before="120" w:after="120" w:line="240" w:lineRule="auto"/>
      <w:ind w:left="1418" w:hanging="567"/>
      <w:jc w:val="both"/>
    </w:pPr>
    <w:rPr>
      <w:rFonts w:ascii="Times New Roman" w:eastAsia="Times New Roman" w:hAnsi="Times New Roman" w:cs="Times New Roman"/>
      <w:sz w:val="24"/>
      <w:szCs w:val="20"/>
      <w:lang w:val="en-GB"/>
      <w14:ligatures w14:val="none"/>
    </w:rPr>
  </w:style>
  <w:style w:type="paragraph" w:styleId="prastasiniatinklio">
    <w:name w:val="Normal (Web)"/>
    <w:basedOn w:val="prastasis"/>
    <w:uiPriority w:val="99"/>
    <w:rsid w:val="00A879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  <w14:ligatures w14:val="none"/>
    </w:rPr>
  </w:style>
  <w:style w:type="table" w:customStyle="1" w:styleId="Lentelstinklelis1">
    <w:name w:val="Lentelės tinklelis1"/>
    <w:basedOn w:val="prastojilentel"/>
    <w:next w:val="Lentelstinklelis"/>
    <w:uiPriority w:val="99"/>
    <w:rsid w:val="00152230"/>
    <w:pPr>
      <w:spacing w:after="0" w:line="240" w:lineRule="auto"/>
    </w:pPr>
    <w:rPr>
      <w:rFonts w:ascii="Times New Roman" w:eastAsiaTheme="minorEastAsia"/>
      <w:kern w:val="0"/>
      <w:sz w:val="20"/>
      <w:szCs w:val="20"/>
      <w14:ligatures w14:val="none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stlevelheading">
    <w:name w:val="1st level (heading)"/>
    <w:basedOn w:val="Sraopastraipa"/>
    <w:next w:val="prastasis"/>
    <w:uiPriority w:val="99"/>
    <w:qFormat/>
    <w:rsid w:val="005402D5"/>
    <w:pPr>
      <w:tabs>
        <w:tab w:val="left" w:pos="709"/>
      </w:tabs>
      <w:spacing w:after="0" w:line="240" w:lineRule="auto"/>
      <w:ind w:left="0"/>
      <w:jc w:val="both"/>
    </w:pPr>
    <w:rPr>
      <w:rFonts w:eastAsia="Calibri" w:cs="Times New Roman"/>
      <w:sz w:val="24"/>
      <w:szCs w:val="24"/>
      <w:lang w:val="en-GB" w:eastAsia="en-US"/>
      <w14:ligatures w14:val="none"/>
    </w:rPr>
  </w:style>
  <w:style w:type="paragraph" w:customStyle="1" w:styleId="SLONormal">
    <w:name w:val="SLO Normal"/>
    <w:uiPriority w:val="99"/>
    <w:qFormat/>
    <w:rsid w:val="005402D5"/>
    <w:pPr>
      <w:spacing w:before="120" w:after="120" w:line="240" w:lineRule="auto"/>
      <w:jc w:val="both"/>
    </w:pPr>
    <w:rPr>
      <w:rFonts w:ascii="Times New Roman" w:eastAsia="Times New Roman" w:hAnsi="Times New Roman" w:cs="Times New Roman"/>
      <w:kern w:val="24"/>
      <w:szCs w:val="24"/>
      <w:lang w:val="en-GB"/>
      <w14:ligatures w14:val="none"/>
    </w:rPr>
  </w:style>
  <w:style w:type="paragraph" w:customStyle="1" w:styleId="paragraph">
    <w:name w:val="paragraph"/>
    <w:basedOn w:val="prastasis"/>
    <w:rsid w:val="003738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  <w14:ligatures w14:val="none"/>
    </w:rPr>
  </w:style>
  <w:style w:type="character" w:customStyle="1" w:styleId="normaltextrun">
    <w:name w:val="normaltextrun"/>
    <w:basedOn w:val="Numatytasispastraiposriftas"/>
    <w:rsid w:val="003738BA"/>
  </w:style>
  <w:style w:type="character" w:customStyle="1" w:styleId="eop">
    <w:name w:val="eop"/>
    <w:basedOn w:val="Numatytasispastraiposriftas"/>
    <w:rsid w:val="003738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363201a-d761-49ef-afc2-03171d55f11d">
      <Terms xmlns="http://schemas.microsoft.com/office/infopath/2007/PartnerControls"/>
    </lcf76f155ced4ddcb4097134ff3c332f>
    <TaxCatchAll xmlns="1277bd48-28a4-4c00-a55e-3f305905eb9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1D5C0C7019964BA6E444CFF78A6147" ma:contentTypeVersion="10" ma:contentTypeDescription="Create a new document." ma:contentTypeScope="" ma:versionID="1c368059f8f1a04b4aada2499ed3409e">
  <xsd:schema xmlns:xsd="http://www.w3.org/2001/XMLSchema" xmlns:xs="http://www.w3.org/2001/XMLSchema" xmlns:p="http://schemas.microsoft.com/office/2006/metadata/properties" xmlns:ns2="e363201a-d761-49ef-afc2-03171d55f11d" xmlns:ns3="1277bd48-28a4-4c00-a55e-3f305905eb9e" targetNamespace="http://schemas.microsoft.com/office/2006/metadata/properties" ma:root="true" ma:fieldsID="00eebd35c3fcdf1200528e874e54bb60" ns2:_="" ns3:_="">
    <xsd:import namespace="e363201a-d761-49ef-afc2-03171d55f11d"/>
    <xsd:import namespace="1277bd48-28a4-4c00-a55e-3f305905eb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63201a-d761-49ef-afc2-03171d55f1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83e4a36-fc0f-4cb5-85cd-a2cb488073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77bd48-28a4-4c00-a55e-3f305905eb9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b52172e-93fc-41bb-b8ed-0a25ed6b94b7}" ma:internalName="TaxCatchAll" ma:showField="CatchAllData" ma:web="1277bd48-28a4-4c00-a55e-3f305905eb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7D24BDC-332D-4CE8-A3A7-E005BD7C0A1E}">
  <ds:schemaRefs>
    <ds:schemaRef ds:uri="http://schemas.microsoft.com/office/2006/metadata/properties"/>
    <ds:schemaRef ds:uri="http://schemas.microsoft.com/office/infopath/2007/PartnerControls"/>
    <ds:schemaRef ds:uri="e363201a-d761-49ef-afc2-03171d55f11d"/>
    <ds:schemaRef ds:uri="1277bd48-28a4-4c00-a55e-3f305905eb9e"/>
  </ds:schemaRefs>
</ds:datastoreItem>
</file>

<file path=customXml/itemProps2.xml><?xml version="1.0" encoding="utf-8"?>
<ds:datastoreItem xmlns:ds="http://schemas.openxmlformats.org/officeDocument/2006/customXml" ds:itemID="{1C025EE0-1123-41AC-85B3-4B92B1B7400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4D75196-59C1-4D5D-8789-433EC7490D4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8BDC6EA-81D7-4F8F-ADFF-C5B3F24D8C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63201a-d761-49ef-afc2-03171d55f11d"/>
    <ds:schemaRef ds:uri="1277bd48-28a4-4c00-a55e-3f305905eb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2193</Words>
  <Characters>1251</Characters>
  <Application>Microsoft Office Word</Application>
  <DocSecurity>0</DocSecurity>
  <Lines>10</Lines>
  <Paragraphs>6</Paragraphs>
  <ScaleCrop>false</ScaleCrop>
  <Company/>
  <LinksUpToDate>false</LinksUpToDate>
  <CharactersWithSpaces>3438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LIETUVOS KAIMO PLĖTROS 2014–2020 METŲ PROGRAMOS GALUTINIO (EX POST) VERTINIMO ATLIKIMO PASLAUGŲ PIRKIMO ATVIRO KONKURSO BŪDU SPECIALIOSIOS SĄLYGOS</dc:title>
  <dc:subject/>
  <dc:creator>Dalia Sereikaitė</dc:creator>
  <cp:keywords/>
  <dc:description/>
  <cp:lastModifiedBy>Dalia Sereikaitė</cp:lastModifiedBy>
  <cp:revision>2</cp:revision>
  <dcterms:created xsi:type="dcterms:W3CDTF">2026-09-02T17:26:00Z</dcterms:created>
  <dcterms:modified xsi:type="dcterms:W3CDTF">2026-09-02T17:26:00Z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0x010100601D5C0C7019964BA6E444CFF78A6147</vt:lpwstr>
  </property>
  <property fmtid="{D5CDD505-2E9C-101B-9397-08002B2CF9AE}" pid="3" name="MediaServiceImageTags">
    <vt:lpwstr/>
  </property>
</Properties>
</file>