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EAF0F" w14:textId="77777777" w:rsidR="00A76E00" w:rsidRPr="00F216CE" w:rsidRDefault="00A76E00" w:rsidP="00A76E00">
      <w:pPr>
        <w:pBdr>
          <w:top w:val="nil"/>
          <w:left w:val="nil"/>
          <w:bottom w:val="nil"/>
          <w:right w:val="nil"/>
          <w:between w:val="nil"/>
          <w:bar w:val="nil"/>
        </w:pBdr>
        <w:spacing w:after="0" w:line="312" w:lineRule="auto"/>
        <w:ind w:right="140"/>
        <w:jc w:val="right"/>
        <w:rPr>
          <w:rFonts w:ascii="Times New Roman" w:eastAsia="Times New Roman" w:hAnsi="Times New Roman" w:cs="Times New Roman"/>
          <w:color w:val="423F3D"/>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423F3D"/>
          <w:kern w:val="0"/>
          <w:sz w:val="24"/>
          <w:szCs w:val="24"/>
          <w:bdr w:val="nil"/>
          <w14:textOutline w14:w="0" w14:cap="flat" w14:cmpd="sng" w14:algn="ctr">
            <w14:noFill/>
            <w14:prstDash w14:val="solid"/>
            <w14:bevel/>
          </w14:textOutline>
          <w14:ligatures w14:val="none"/>
        </w:rPr>
        <w:t>PATVIRTINTA:</w:t>
      </w:r>
    </w:p>
    <w:p w14:paraId="6D4EAEFC" w14:textId="77777777" w:rsidR="00A76E00" w:rsidRPr="00F216CE" w:rsidRDefault="00A76E00" w:rsidP="00A76E00">
      <w:pPr>
        <w:pBdr>
          <w:top w:val="nil"/>
          <w:left w:val="nil"/>
          <w:bottom w:val="nil"/>
          <w:right w:val="nil"/>
          <w:between w:val="nil"/>
          <w:bar w:val="nil"/>
        </w:pBdr>
        <w:spacing w:after="0" w:line="312" w:lineRule="auto"/>
        <w:ind w:right="140"/>
        <w:jc w:val="right"/>
        <w:rPr>
          <w:rFonts w:ascii="Times New Roman" w:eastAsia="Times New Roman" w:hAnsi="Times New Roman" w:cs="Times New Roman"/>
          <w:color w:val="423F3D"/>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Viešojo pirkimo komisijos</w:t>
      </w:r>
    </w:p>
    <w:p w14:paraId="7E9BDFE5" w14:textId="70262274" w:rsidR="00A76E00" w:rsidRPr="00F216CE" w:rsidRDefault="00A76E00" w:rsidP="00A76E00">
      <w:pPr>
        <w:pBdr>
          <w:top w:val="nil"/>
          <w:left w:val="nil"/>
          <w:bottom w:val="nil"/>
          <w:right w:val="nil"/>
          <w:between w:val="nil"/>
          <w:bar w:val="nil"/>
        </w:pBdr>
        <w:spacing w:after="0" w:line="312" w:lineRule="auto"/>
        <w:ind w:right="140"/>
        <w:jc w:val="right"/>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202</w:t>
      </w:r>
      <w:r w:rsidR="0096437A">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6</w:t>
      </w:r>
      <w:r w:rsidRPr="00F216CE">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 xml:space="preserve"> m</w:t>
      </w:r>
      <w:r w:rsidR="00990728">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 xml:space="preserve">. </w:t>
      </w:r>
      <w:r w:rsidR="00D05406">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 xml:space="preserve">rugsėjo </w:t>
      </w:r>
      <w:r w:rsidR="00E22C34">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1</w:t>
      </w:r>
      <w:r w:rsidR="0006342F">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 xml:space="preserve"> </w:t>
      </w:r>
      <w:r w:rsidRPr="00F216CE">
        <w:rPr>
          <w:rFonts w:ascii="Times New Roman" w:eastAsia="Arial Unicode MS" w:hAnsi="Times New Roman" w:cs="Times New Roman"/>
          <w:color w:val="423F3D"/>
          <w:kern w:val="0"/>
          <w:sz w:val="24"/>
          <w:szCs w:val="24"/>
          <w:bdr w:val="nil"/>
          <w14:textOutline w14:w="0" w14:cap="flat" w14:cmpd="sng" w14:algn="ctr">
            <w14:noFill/>
            <w14:prstDash w14:val="solid"/>
            <w14:bevel/>
          </w14:textOutline>
          <w14:ligatures w14:val="none"/>
        </w:rPr>
        <w:t>d. protokolu</w:t>
      </w:r>
    </w:p>
    <w:p w14:paraId="3CE95931" w14:textId="77777777" w:rsidR="00A76E00" w:rsidRPr="00F216CE" w:rsidRDefault="00A76E00" w:rsidP="00A76E00">
      <w:pPr>
        <w:pBdr>
          <w:top w:val="nil"/>
          <w:left w:val="nil"/>
          <w:bottom w:val="nil"/>
          <w:right w:val="nil"/>
          <w:between w:val="nil"/>
          <w:bar w:val="nil"/>
        </w:pBdr>
        <w:spacing w:after="0" w:line="312" w:lineRule="auto"/>
        <w:ind w:right="140"/>
        <w:jc w:val="right"/>
        <w:rPr>
          <w:rFonts w:ascii="Times New Roman" w:eastAsia="Times New Roman" w:hAnsi="Times New Roman" w:cs="Times New Roman"/>
          <w:color w:val="423F3D"/>
          <w:kern w:val="0"/>
          <w:sz w:val="24"/>
          <w:szCs w:val="24"/>
          <w:bdr w:val="nil"/>
          <w14:textOutline w14:w="0" w14:cap="flat" w14:cmpd="sng" w14:algn="ctr">
            <w14:noFill/>
            <w14:prstDash w14:val="solid"/>
            <w14:bevel/>
          </w14:textOutline>
          <w14:ligatures w14:val="none"/>
        </w:rPr>
      </w:pPr>
    </w:p>
    <w:p w14:paraId="5F0F7029" w14:textId="77777777" w:rsidR="00A76E00" w:rsidRPr="00F216CE" w:rsidRDefault="00A76E00" w:rsidP="00A76E00">
      <w:pPr>
        <w:keepNext/>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b/>
          <w:bCs/>
          <w:kern w:val="0"/>
          <w:sz w:val="24"/>
          <w:szCs w:val="24"/>
          <w:bdr w:val="nil"/>
          <w14:textOutline w14:w="0" w14:cap="flat" w14:cmpd="sng" w14:algn="ctr">
            <w14:noFill/>
            <w14:prstDash w14:val="solid"/>
            <w14:bevel/>
          </w14:textOutline>
          <w14:ligatures w14:val="none"/>
        </w:rPr>
        <w:t>VIEŠOJI ĮSTAIGA RESPUBLIKINĖ VILNIAUS UNIVERSITETINĖ LIGONINĖ</w:t>
      </w:r>
    </w:p>
    <w:p w14:paraId="6E4EBA0C" w14:textId="77777777" w:rsidR="00A76E00" w:rsidRPr="00F216CE" w:rsidRDefault="00A76E00" w:rsidP="00A76E00">
      <w:pPr>
        <w:pBdr>
          <w:top w:val="nil"/>
          <w:left w:val="nil"/>
          <w:bottom w:val="nil"/>
          <w:right w:val="nil"/>
          <w:between w:val="nil"/>
          <w:bar w:val="nil"/>
        </w:pBdr>
        <w:spacing w:after="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p>
    <w:p w14:paraId="5D444070" w14:textId="77777777" w:rsidR="00A76E00" w:rsidRPr="00F216CE" w:rsidRDefault="00A76E00" w:rsidP="00A76E00">
      <w:pPr>
        <w:pBdr>
          <w:top w:val="nil"/>
          <w:left w:val="nil"/>
          <w:bottom w:val="nil"/>
          <w:right w:val="nil"/>
          <w:between w:val="nil"/>
          <w:bar w:val="nil"/>
        </w:pBdr>
        <w:spacing w:after="0" w:line="240" w:lineRule="auto"/>
        <w:jc w:val="center"/>
        <w:outlineLvl w:val="1"/>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ATVIRAS KONKURSAS (TARPTAUTINIS PIRKIMAS)</w:t>
      </w:r>
    </w:p>
    <w:p w14:paraId="1E69000D" w14:textId="77777777" w:rsidR="00A76E00" w:rsidRPr="00F216CE" w:rsidRDefault="00A76E00" w:rsidP="00A76E00">
      <w:pPr>
        <w:pBdr>
          <w:top w:val="nil"/>
          <w:left w:val="nil"/>
          <w:bottom w:val="nil"/>
          <w:right w:val="nil"/>
          <w:between w:val="nil"/>
          <w:bar w:val="nil"/>
        </w:pBdr>
        <w:spacing w:after="0" w:line="312" w:lineRule="auto"/>
        <w:jc w:val="center"/>
        <w:rPr>
          <w:rFonts w:ascii="Times New Roman" w:eastAsia="Times New Roman" w:hAnsi="Times New Roman" w:cs="Times New Roman"/>
          <w:b/>
          <w:bCs/>
          <w:kern w:val="0"/>
          <w:sz w:val="24"/>
          <w:szCs w:val="24"/>
          <w:bdr w:val="nil"/>
          <w14:textOutline w14:w="0" w14:cap="flat" w14:cmpd="sng" w14:algn="ctr">
            <w14:noFill/>
            <w14:prstDash w14:val="solid"/>
            <w14:bevel/>
          </w14:textOutline>
          <w14:ligatures w14:val="none"/>
        </w:rPr>
      </w:pPr>
    </w:p>
    <w:p w14:paraId="60D042BA" w14:textId="60DBDCDE" w:rsidR="0005042B" w:rsidRDefault="00D05406" w:rsidP="00A76E00">
      <w:pPr>
        <w:pBdr>
          <w:top w:val="nil"/>
          <w:left w:val="nil"/>
          <w:bottom w:val="nil"/>
          <w:right w:val="nil"/>
          <w:between w:val="nil"/>
          <w:bar w:val="nil"/>
        </w:pBdr>
        <w:spacing w:after="0" w:line="240" w:lineRule="auto"/>
        <w:jc w:val="center"/>
        <w:outlineLvl w:val="1"/>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D05406">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 xml:space="preserve">ENDOSKOPINIAI STENTAI </w:t>
      </w:r>
      <w:r w:rsidR="007417ED" w:rsidRPr="007417ED">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 xml:space="preserve">(NR. </w:t>
      </w:r>
      <w:r w:rsidRPr="00D05406">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11487-1</w:t>
      </w:r>
      <w:r w:rsidR="007417ED" w:rsidRPr="007417ED">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w:t>
      </w:r>
    </w:p>
    <w:p w14:paraId="3B913F42" w14:textId="77777777" w:rsidR="007417ED" w:rsidRPr="00F216CE" w:rsidRDefault="007417ED" w:rsidP="00A76E00">
      <w:pPr>
        <w:pBdr>
          <w:top w:val="nil"/>
          <w:left w:val="nil"/>
          <w:bottom w:val="nil"/>
          <w:right w:val="nil"/>
          <w:between w:val="nil"/>
          <w:bar w:val="nil"/>
        </w:pBdr>
        <w:spacing w:after="0" w:line="240" w:lineRule="auto"/>
        <w:jc w:val="center"/>
        <w:outlineLvl w:val="1"/>
        <w:rPr>
          <w:rFonts w:ascii="Times New Roman" w:eastAsia="Times New Roman" w:hAnsi="Times New Roman" w:cs="Times New Roman"/>
          <w:caps/>
          <w:kern w:val="0"/>
          <w:sz w:val="24"/>
          <w:szCs w:val="24"/>
          <w:bdr w:val="nil"/>
          <w14:textOutline w14:w="0" w14:cap="flat" w14:cmpd="sng" w14:algn="ctr">
            <w14:noFill/>
            <w14:prstDash w14:val="solid"/>
            <w14:bevel/>
          </w14:textOutline>
          <w14:ligatures w14:val="none"/>
        </w:rPr>
      </w:pPr>
    </w:p>
    <w:p w14:paraId="7BEB9020" w14:textId="7AF59919" w:rsidR="00A76E00" w:rsidRPr="009C11C4"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006A2072">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006A2072">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1. </w:t>
      </w:r>
      <w:r w:rsidRPr="009C11C4">
        <w:rPr>
          <w:rFonts w:ascii="Times New Roman" w:eastAsia="Times New Roman" w:hAnsi="Times New Roman" w:cs="Times New Roman"/>
          <w:b/>
          <w:bCs/>
          <w:kern w:val="0"/>
          <w:sz w:val="24"/>
          <w:szCs w:val="24"/>
          <w:bdr w:val="nil"/>
          <w14:textOutline w14:w="0" w14:cap="flat" w14:cmpd="sng" w14:algn="ctr">
            <w14:noFill/>
            <w14:prstDash w14:val="solid"/>
            <w14:bevel/>
          </w14:textOutline>
          <w14:ligatures w14:val="none"/>
        </w:rPr>
        <w:t>BENDROSIOS</w:t>
      </w:r>
      <w:r w:rsidRPr="009C11C4">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 xml:space="preserve"> NUOSTATOS</w:t>
      </w:r>
    </w:p>
    <w:p w14:paraId="1705074D"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36F5C933" w14:textId="518E1F98" w:rsidR="00A76E00" w:rsidRPr="00F216CE"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1.1. Perkančioji organizacija </w:t>
      </w:r>
      <w:r w:rsidRPr="00F06D5C">
        <w:rPr>
          <w:rFonts w:ascii="Times New Roman" w:eastAsia="Arial Unicode MS" w:hAnsi="Times New Roman" w:cs="Times New Roman"/>
          <w:b/>
          <w:bCs/>
          <w:color w:val="000000"/>
          <w:kern w:val="0"/>
          <w:sz w:val="24"/>
          <w:szCs w:val="24"/>
          <w:bdr w:val="nil"/>
          <w14:textOutline w14:w="0" w14:cap="flat" w14:cmpd="sng" w14:algn="ctr">
            <w14:noFill/>
            <w14:prstDash w14:val="solid"/>
            <w14:bevel/>
          </w14:textOutline>
          <w14:ligatures w14:val="none"/>
        </w:rPr>
        <w:t>VšĮ Respublikinė Vilniaus universitetinė ligoninė</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juridinio </w:t>
      </w:r>
      <w:r w:rsidRPr="00F153A4">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asmens</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kodas 124243848, PVM mokėtojo kodas LT242438412, adresas Šiltnamių g. 29, 041</w:t>
      </w:r>
      <w:r w:rsidR="00574E2F">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29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Vilnius (toliau - perkančioji organizacija), vykdydama šį viešąjį pirkimą numato įsigyti pirkimo sąlygų techninėje specifikacijoje nurodytą pirkimo objektą.</w:t>
      </w:r>
    </w:p>
    <w:p w14:paraId="0E347429" w14:textId="564DF91C" w:rsidR="00A76E00" w:rsidRPr="00F216CE"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1.2. Šis viešasis pirkimas atliekamas vadovaujantis Lietuvos Respublikos viešųjų pirkimų įstatymu, Lietuvos Respublikos civiliniu kodeksu, kitais viešuosius pirkimus </w:t>
      </w:r>
      <w:proofErr w:type="spellStart"/>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reglamentuojančiais</w:t>
      </w:r>
      <w:proofErr w:type="spellEnd"/>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proofErr w:type="spellStart"/>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teisės</w:t>
      </w:r>
      <w:proofErr w:type="spellEnd"/>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aktais bei šiomis pirkimo sąlygomis. Vartojamos </w:t>
      </w:r>
      <w:proofErr w:type="spellStart"/>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sąvokos</w:t>
      </w:r>
      <w:proofErr w:type="spellEnd"/>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proofErr w:type="spellStart"/>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apibrėžtos</w:t>
      </w:r>
      <w:proofErr w:type="spellEnd"/>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proofErr w:type="spellStart"/>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Viešųju</w:t>
      </w:r>
      <w:proofErr w:type="spellEnd"/>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pirkimų </w:t>
      </w:r>
      <w:proofErr w:type="spellStart"/>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įstatyme</w:t>
      </w:r>
      <w:proofErr w:type="spellEnd"/>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p>
    <w:p w14:paraId="0D58F914" w14:textId="5B2D2633" w:rsidR="00A76E00" w:rsidRPr="00F216CE"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1.3. </w:t>
      </w:r>
      <w:r w:rsidRPr="00F216CE">
        <w:rPr>
          <w:rFonts w:ascii="Times New Roman" w:eastAsia="Arial Unicode MS" w:hAnsi="Times New Roman" w:cs="Times New Roman"/>
          <w:b/>
          <w:bCs/>
          <w:color w:val="000000"/>
          <w:kern w:val="0"/>
          <w:sz w:val="24"/>
          <w:szCs w:val="24"/>
          <w:bdr w:val="nil"/>
          <w14:textOutline w14:w="0" w14:cap="flat" w14:cmpd="sng" w14:algn="ctr">
            <w14:noFill/>
            <w14:prstDash w14:val="solid"/>
            <w14:bevel/>
          </w14:textOutline>
          <w14:ligatures w14:val="none"/>
        </w:rPr>
        <w:t>Šis tarptautinis pirkimas vykdomas atviro konkurso būdu</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https://viesiejipirkimai.lt.</w:t>
      </w:r>
    </w:p>
    <w:p w14:paraId="29581FE0" w14:textId="77777777" w:rsidR="00A76E00" w:rsidRPr="00F216CE"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1.4. Išankstinis skelbimas apie pirkimą nebuvo skelbtas. </w:t>
      </w:r>
    </w:p>
    <w:p w14:paraId="34CBA347" w14:textId="77777777" w:rsidR="00A76E00" w:rsidRPr="00F216CE"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1.5. Pirkimo dokumentų sudedamoji dalis yra skelbimas apie pirkimą, todėl perkančioji organizacija didžiosios dalies skelbime esančios informacijos šiame dokumente pakartotinai neteikia. </w:t>
      </w:r>
    </w:p>
    <w:p w14:paraId="0343988A" w14:textId="77777777" w:rsidR="00A76E00" w:rsidRPr="00F216CE"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1.6. Pirkimas atliekamas laikantis lygiateisiškumo, nediskriminavimo, abipusio pripažinimo, proporcingumo ir skaidrumo principų bei konfidencialumo ir nešališkumo reikalavimų.</w:t>
      </w:r>
    </w:p>
    <w:p w14:paraId="533F8D05" w14:textId="0566DBCF" w:rsidR="00A76E00" w:rsidRPr="00F216CE"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1.7. Tiesioginį ryšį su tiekėjais įgaliotas palaikyti perkančiosios organizacijos atstovas vyresnioji specialistė Aurelija Jokimčienė, tel. </w:t>
      </w:r>
      <w:r w:rsidR="000E75DF">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+370</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r w:rsidR="000E75DF">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5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236 2005, el. p. </w:t>
      </w:r>
      <w:proofErr w:type="spellStart"/>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aurelija.jokimciene@rvul.lt</w:t>
      </w:r>
      <w:proofErr w:type="spellEnd"/>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adresas Šiltnamių g. 29, Vilnius.</w:t>
      </w:r>
    </w:p>
    <w:p w14:paraId="33713E93" w14:textId="556233EC" w:rsidR="00A76E00" w:rsidRPr="00BD21BB" w:rsidRDefault="00A76E00" w:rsidP="000C0519">
      <w:pPr>
        <w:pStyle w:val="Body2"/>
        <w:ind w:firstLine="567"/>
        <w:rPr>
          <w:sz w:val="24"/>
          <w:szCs w:val="24"/>
          <w:lang w:val="lt-LT"/>
        </w:rPr>
      </w:pPr>
      <w:r w:rsidRPr="00F216CE">
        <w:rPr>
          <w:rFonts w:eastAsia="Arial Unicode MS"/>
          <w:sz w:val="24"/>
          <w:szCs w:val="24"/>
          <w:lang w:val="lt-LT"/>
        </w:rPr>
        <w:tab/>
      </w:r>
    </w:p>
    <w:p w14:paraId="1A7A667F"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2. PIRKIMO OBJEKTAS</w:t>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ab/>
      </w:r>
    </w:p>
    <w:p w14:paraId="64BAC87D"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6CAA3FA5" w14:textId="520A995C" w:rsidR="00A76E00" w:rsidRPr="00E15A7C" w:rsidRDefault="00A76E00" w:rsidP="00F153A4">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ab/>
      </w:r>
      <w:r w:rsidRPr="00E15A7C">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 xml:space="preserve">2.1. Šio pirkimo objektas yra nurodytas pirkimo sąlygų techninėje specifikacijoje, kuri pateikiama pirkimo sąlygų priede. Perkančioji organizacija, esant poreikiui, gali pagal šio pirkimo sutartį įsigyti pirkimo sąlygose nenurodytų, tačiau su pirkimo objektu susijusių prekių, neviršijant 10% </w:t>
      </w:r>
      <w:r w:rsidR="006070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pradinės</w:t>
      </w:r>
      <w:r w:rsidR="006070CE" w:rsidRPr="00E15A7C">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 xml:space="preserve"> </w:t>
      </w:r>
      <w:r w:rsidRPr="00E15A7C">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pirkimo sutarties vertės, vadovaujantis pirkimo sutartyje nustatyta tvarka.</w:t>
      </w:r>
      <w:r w:rsidRPr="00E15A7C">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ab/>
      </w:r>
    </w:p>
    <w:p w14:paraId="7058D181" w14:textId="08110C72" w:rsidR="00F762E3" w:rsidRDefault="00F153A4" w:rsidP="00F762E3">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r>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ab/>
      </w:r>
      <w:r w:rsidR="00F762E3" w:rsidRPr="00F216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2.</w:t>
      </w:r>
      <w:r w:rsidR="00F762E3">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2</w:t>
      </w:r>
      <w:r w:rsidR="00F762E3" w:rsidRPr="00F216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 xml:space="preserve">. </w:t>
      </w:r>
      <w:r w:rsidR="00F762E3" w:rsidRPr="00411C21">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 xml:space="preserve">Pirkimas yra skaidomas į </w:t>
      </w:r>
      <w:r w:rsidR="00D05406">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3</w:t>
      </w:r>
      <w:r w:rsidR="007745C7">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 xml:space="preserve"> </w:t>
      </w:r>
      <w:r w:rsidR="00F762E3" w:rsidRPr="00411C21">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pirkimo dali</w:t>
      </w:r>
      <w:r w:rsidR="00926D6C">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s</w:t>
      </w:r>
      <w:r w:rsidR="00F762E3">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w:t>
      </w:r>
    </w:p>
    <w:p w14:paraId="1A6A3269" w14:textId="6663A436" w:rsidR="00F762E3" w:rsidRPr="00F216CE" w:rsidRDefault="00F762E3" w:rsidP="00F762E3">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r>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ab/>
      </w:r>
      <w:r w:rsidRPr="00411C21">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2.</w:t>
      </w:r>
      <w:r>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3</w:t>
      </w:r>
      <w:r w:rsidRPr="00411C21">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w:t>
      </w:r>
      <w:r>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 xml:space="preserve"> </w:t>
      </w:r>
      <w:r w:rsidR="00284765" w:rsidRPr="00284765">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 xml:space="preserve">Pasiūlymai gali būti teikiami vienai arba </w:t>
      </w:r>
      <w:r w:rsidR="006A2072">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visoms</w:t>
      </w:r>
      <w:r w:rsidR="00284765" w:rsidRPr="00284765">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 xml:space="preserve"> pirkimo dalims. Kiekvienai pirkimo daliai bus sudaroma atskira pirkimo sutartis arba viena bendra sutartis vieno tiekėjo laimėtoms pirkimo dalims. Pirkimo dalys nurodytos pirkimo sąlygų priede pateiktoje pasiūlymo pateikimo formoje.</w:t>
      </w:r>
    </w:p>
    <w:p w14:paraId="5A588DC8" w14:textId="58627EE7" w:rsidR="00A76E00" w:rsidRPr="00F216CE" w:rsidRDefault="00F153A4" w:rsidP="00F762E3">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F762E3"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2.</w:t>
      </w:r>
      <w:r w:rsidR="00F762E3">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4</w:t>
      </w:r>
      <w:r w:rsidR="00F762E3"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Pasiūlymas turi būti pateiktas visai </w:t>
      </w:r>
      <w:r w:rsidR="00F762E3">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atitinkamos pirkimo dalies </w:t>
      </w:r>
      <w:r w:rsidR="00F762E3"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pirkimo sąlygų techninėje specifikacijoje nurodytai apimčiai, neskaidant jos smulkiau</w:t>
      </w:r>
    </w:p>
    <w:p w14:paraId="733C6FAA" w14:textId="3A527BE3" w:rsidR="00EE69CA" w:rsidRPr="00AE234A" w:rsidRDefault="00A76E00" w:rsidP="00D05406">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2.</w:t>
      </w:r>
      <w:r w:rsidR="00F762E3">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Reikalavimai pirkimo objektui nurodyti pirkimo sąlygų priede „Techninė specifikacija ir pasiūlymo kaina“</w:t>
      </w:r>
      <w:r w:rsidR="00673FDF">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r w:rsidR="00673FDF" w:rsidRPr="00673FDF">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priede „Viešojo pirkimo sutarties projektas“ ir priede „Kokybės kriterijai ir jų vertinimas</w:t>
      </w:r>
      <w:r w:rsidR="00673FDF">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lastRenderedPageBreak/>
        <w:t xml:space="preserve">pobūdžio ir tiekėjas nėra įpareigotas siūlyti ir/ar naudoti konkrečių gamintojų produkciją, o standartai gali būti taikomi lygiaverčiai nurodytiems. Lygiavertiškumo įrodymas yra tiekėjo pareiga. </w:t>
      </w:r>
    </w:p>
    <w:p w14:paraId="5AAA3414" w14:textId="01818F93" w:rsidR="00A76E00" w:rsidRDefault="00F153A4" w:rsidP="00A76E00">
      <w:pPr>
        <w:pBdr>
          <w:top w:val="nil"/>
          <w:left w:val="nil"/>
          <w:bottom w:val="nil"/>
          <w:right w:val="nil"/>
          <w:between w:val="nil"/>
          <w:bar w:val="nil"/>
        </w:pBdr>
        <w:tabs>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A76E00" w:rsidRPr="00E15A7C">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2.</w:t>
      </w:r>
      <w:r w:rsidR="00D05406">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6</w:t>
      </w:r>
      <w:r w:rsidR="00A76E00" w:rsidRPr="00E15A7C">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Perkančioji organizacija neatlieka pirkimo naudodamasi centralizuotų pirkimų katalogu, nes: tokių prekių kataloge nėra.</w:t>
      </w:r>
    </w:p>
    <w:p w14:paraId="4E9CCF89" w14:textId="25697A44" w:rsidR="00A76E00" w:rsidRPr="00F216CE" w:rsidRDefault="00A76E00" w:rsidP="00A76E00">
      <w:pPr>
        <w:pBdr>
          <w:top w:val="nil"/>
          <w:left w:val="nil"/>
          <w:bottom w:val="nil"/>
          <w:right w:val="nil"/>
          <w:between w:val="nil"/>
          <w:bar w:val="nil"/>
        </w:pBdr>
        <w:tabs>
          <w:tab w:val="left" w:pos="709"/>
        </w:tabs>
        <w:suppressAutoHyphens/>
        <w:spacing w:after="40" w:line="240" w:lineRule="auto"/>
        <w:jc w:val="both"/>
        <w:rPr>
          <w:rFonts w:ascii="Times New Roman" w:eastAsia="Arial Unicode MS"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ab/>
        <w:t>2.</w:t>
      </w:r>
      <w:r w:rsidR="00D05406">
        <w:rPr>
          <w:rFonts w:ascii="Times New Roman" w:eastAsia="Arial Unicode MS" w:hAnsi="Times New Roman" w:cs="Times New Roman"/>
          <w:kern w:val="0"/>
          <w:sz w:val="24"/>
          <w:szCs w:val="24"/>
          <w:bdr w:val="nil"/>
          <w14:ligatures w14:val="none"/>
        </w:rPr>
        <w:t>7</w:t>
      </w:r>
      <w:r w:rsidRPr="00F216CE">
        <w:rPr>
          <w:rFonts w:ascii="Times New Roman" w:eastAsia="Arial Unicode MS" w:hAnsi="Times New Roman" w:cs="Times New Roman"/>
          <w:kern w:val="0"/>
          <w:sz w:val="24"/>
          <w:szCs w:val="24"/>
          <w:bdr w:val="nil"/>
          <w14:ligatures w14:val="none"/>
        </w:rPr>
        <w:t>. Tiekėjo įsipareigojimų įvykdymo vieta yra Šiltnamių g. 29, 041</w:t>
      </w:r>
      <w:r w:rsidR="00A90E18">
        <w:rPr>
          <w:rFonts w:ascii="Times New Roman" w:eastAsia="Arial Unicode MS" w:hAnsi="Times New Roman" w:cs="Times New Roman"/>
          <w:kern w:val="0"/>
          <w:sz w:val="24"/>
          <w:szCs w:val="24"/>
          <w:bdr w:val="nil"/>
          <w14:ligatures w14:val="none"/>
        </w:rPr>
        <w:t>29</w:t>
      </w:r>
      <w:r w:rsidRPr="00F216CE">
        <w:rPr>
          <w:rFonts w:ascii="Times New Roman" w:eastAsia="Arial Unicode MS" w:hAnsi="Times New Roman" w:cs="Times New Roman"/>
          <w:kern w:val="0"/>
          <w:sz w:val="24"/>
          <w:szCs w:val="24"/>
          <w:bdr w:val="nil"/>
          <w14:ligatures w14:val="none"/>
        </w:rPr>
        <w:t xml:space="preserve"> Vilnius, perkančiosios organizacijos atstovo nurodyta patalpa.</w:t>
      </w:r>
    </w:p>
    <w:p w14:paraId="70D2A6AA" w14:textId="77777777" w:rsidR="00A76E00" w:rsidRPr="00F216CE" w:rsidRDefault="00A76E00" w:rsidP="00A76E00">
      <w:pPr>
        <w:spacing w:after="0" w:line="240" w:lineRule="auto"/>
        <w:ind w:firstLine="567"/>
        <w:contextualSpacing/>
        <w:jc w:val="both"/>
        <w:rPr>
          <w:rFonts w:ascii="Times New Roman" w:eastAsia="Times New Roman" w:hAnsi="Times New Roman" w:cs="Times New Roman"/>
          <w:color w:val="C13B2B"/>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kern w:val="0"/>
          <w:sz w:val="24"/>
          <w:szCs w:val="24"/>
          <w:bdr w:val="nil"/>
          <w14:ligatures w14:val="none"/>
        </w:rPr>
        <w:tab/>
      </w:r>
      <w:r w:rsidRPr="00F216CE">
        <w:rPr>
          <w:rFonts w:ascii="Times New Roman" w:eastAsia="Times New Roman" w:hAnsi="Times New Roman" w:cs="Times New Roman"/>
          <w:color w:val="C13B2B"/>
          <w:kern w:val="0"/>
          <w:sz w:val="24"/>
          <w:szCs w:val="24"/>
          <w:bdr w:val="nil"/>
          <w14:textOutline w14:w="0" w14:cap="flat" w14:cmpd="sng" w14:algn="ctr">
            <w14:noFill/>
            <w14:prstDash w14:val="solid"/>
            <w14:bevel/>
          </w14:textOutline>
          <w14:ligatures w14:val="none"/>
        </w:rPr>
        <w:tab/>
      </w:r>
    </w:p>
    <w:p w14:paraId="5C50B72D" w14:textId="02979BE2" w:rsidR="00A76E00" w:rsidRDefault="00A76E00" w:rsidP="004A5A46">
      <w:pPr>
        <w:pBdr>
          <w:top w:val="nil"/>
          <w:left w:val="nil"/>
          <w:bottom w:val="nil"/>
          <w:right w:val="nil"/>
          <w:between w:val="nil"/>
          <w:bar w:val="nil"/>
        </w:pBdr>
        <w:suppressAutoHyphens/>
        <w:spacing w:after="40" w:line="240" w:lineRule="auto"/>
        <w:ind w:firstLine="1296"/>
        <w:jc w:val="both"/>
        <w:rPr>
          <w:rFonts w:ascii="Times New Roman" w:eastAsia="Times New Roman" w:hAnsi="Times New Roman" w:cs="Times New Roman"/>
          <w:b/>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b/>
          <w:kern w:val="0"/>
          <w:sz w:val="24"/>
          <w:szCs w:val="24"/>
          <w:bdr w:val="nil"/>
          <w14:textOutline w14:w="0" w14:cap="flat" w14:cmpd="sng" w14:algn="ctr">
            <w14:noFill/>
            <w14:prstDash w14:val="solid"/>
            <w14:bevel/>
          </w14:textOutline>
          <w14:ligatures w14:val="none"/>
        </w:rPr>
        <w:t>3. KVALIFIKACIJOS IR PAŠALINIMO PAGRINDŲ NEBUVIMO TIKRINIMAS</w:t>
      </w:r>
    </w:p>
    <w:p w14:paraId="1F901716"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p>
    <w:p w14:paraId="75D26362" w14:textId="170666D3" w:rsidR="00A76E00" w:rsidRPr="00F216CE" w:rsidRDefault="00A76E00" w:rsidP="00A76E00">
      <w:pPr>
        <w:pBdr>
          <w:top w:val="nil"/>
          <w:left w:val="nil"/>
          <w:bottom w:val="nil"/>
          <w:right w:val="nil"/>
          <w:between w:val="nil"/>
          <w:bar w:val="nil"/>
        </w:pBdr>
        <w:tabs>
          <w:tab w:val="left" w:pos="567"/>
          <w:tab w:val="left" w:pos="709"/>
          <w:tab w:val="left" w:pos="851"/>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3.1. Šiame punkte nustatyta tvarka perkančioji organizacija tikrins 1 lentelėje nurodomų tiekėjo pašalinimo pagrindų nebuvimą. Tiekėjas ir subtiekėjai, kurių pajėgumais remiasi tiekėjas pagrįsdamas atitikimą pirkimo sąlygose nurodytiems kvalifikaciniams reikalavimams (jei taikomi), turi pateikti užpildytą pirkimo sąlygų priedą „Europos bendrasis viešųjų pirkimų dokumentas (EBVPD)“ pagal VPĮ 50 straipsnyje nustatytus reikalavimus. EBVPD pildomas jį įkėlus į Viešųjų pirkimų tarnybos interneto svetainę </w:t>
      </w:r>
      <w:hyperlink r:id="rId8" w:history="1">
        <w:r w:rsidRPr="00F216CE">
          <w:rPr>
            <w:rFonts w:ascii="Times New Roman" w:eastAsia="Arial Unicode MS" w:hAnsi="Times New Roman" w:cs="Times New Roman"/>
            <w:color w:val="000000"/>
            <w:kern w:val="0"/>
            <w:sz w:val="24"/>
            <w:szCs w:val="24"/>
            <w:u w:val="single"/>
            <w:bdr w:val="nil"/>
            <w14:textOutline w14:w="0" w14:cap="flat" w14:cmpd="sng" w14:algn="ctr">
              <w14:noFill/>
              <w14:prstDash w14:val="solid"/>
              <w14:bevel/>
            </w14:textOutline>
            <w14:ligatures w14:val="none"/>
          </w:rPr>
          <w:t>https://ebvpd.eviesiejipirkimai.lt/espd-web/</w:t>
        </w:r>
      </w:hyperlink>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ir užpildžius bei atsisiuntus pateikiamas su pasiūlymu.</w:t>
      </w:r>
    </w:p>
    <w:p w14:paraId="233B8FE1" w14:textId="201BF1FC" w:rsidR="00A76E00" w:rsidRPr="00F216CE" w:rsidRDefault="00A76E00" w:rsidP="00A76E00">
      <w:pPr>
        <w:spacing w:after="0" w:line="240" w:lineRule="auto"/>
        <w:ind w:firstLine="709"/>
        <w:contextualSpacing/>
        <w:jc w:val="both"/>
        <w:rPr>
          <w:rFonts w:ascii="Times New Roman" w:eastAsia="Arial Unicode MS" w:hAnsi="Times New Roman" w:cs="Times New Roman"/>
          <w:noProof/>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3.2.</w:t>
      </w:r>
      <w:r w:rsidRPr="00F216CE">
        <w:rPr>
          <w:rFonts w:ascii="Times New Roman" w:eastAsia="Arial Unicode MS" w:hAnsi="Times New Roman" w:cs="Times New Roman"/>
          <w:b/>
          <w:kern w:val="0"/>
          <w:sz w:val="24"/>
          <w:szCs w:val="24"/>
          <w:bdr w:val="nil"/>
          <w14:ligatures w14:val="none"/>
        </w:rPr>
        <w:t xml:space="preserve"> Su pasiūlymu teikiamas EBVPD ir Tiekėjo/subtiekėjo deklaracija dėl sankcijų (deklaracijos forma pateikiama Pirkimo sąlygų </w:t>
      </w:r>
      <w:r w:rsidR="00D05406">
        <w:rPr>
          <w:rFonts w:ascii="Times New Roman" w:eastAsia="Arial Unicode MS" w:hAnsi="Times New Roman" w:cs="Times New Roman"/>
          <w:b/>
          <w:kern w:val="0"/>
          <w:sz w:val="24"/>
          <w:szCs w:val="24"/>
          <w:bdr w:val="nil"/>
          <w14:ligatures w14:val="none"/>
        </w:rPr>
        <w:t>4</w:t>
      </w:r>
      <w:r w:rsidRPr="00F216CE">
        <w:rPr>
          <w:rFonts w:ascii="Times New Roman" w:eastAsia="Arial Unicode MS" w:hAnsi="Times New Roman" w:cs="Times New Roman"/>
          <w:b/>
          <w:kern w:val="0"/>
          <w:sz w:val="24"/>
          <w:szCs w:val="24"/>
          <w:bdr w:val="nil"/>
          <w14:ligatures w14:val="none"/>
        </w:rPr>
        <w:t xml:space="preserve"> priede). </w:t>
      </w:r>
      <w:r w:rsidRPr="00F216CE">
        <w:rPr>
          <w:rFonts w:ascii="Times New Roman" w:eastAsia="Arial Unicode MS" w:hAnsi="Times New Roman" w:cs="Times New Roman"/>
          <w:kern w:val="0"/>
          <w:sz w:val="24"/>
          <w:szCs w:val="24"/>
          <w:bdr w:val="nil"/>
          <w14:ligatures w14:val="none"/>
        </w:rPr>
        <w:t xml:space="preserve">Perkančioji organizacija su pasiūlymu nereikalauja pateikti </w:t>
      </w:r>
      <w:r w:rsidR="007A7A24">
        <w:rPr>
          <w:rFonts w:ascii="Times New Roman" w:eastAsia="Arial Unicode MS" w:hAnsi="Times New Roman" w:cs="Times New Roman"/>
          <w:kern w:val="0"/>
          <w:sz w:val="24"/>
          <w:szCs w:val="24"/>
          <w:bdr w:val="nil"/>
          <w14:ligatures w14:val="none"/>
        </w:rPr>
        <w:t xml:space="preserve">1 </w:t>
      </w:r>
      <w:r w:rsidRPr="00F216CE">
        <w:rPr>
          <w:rFonts w:ascii="Times New Roman" w:eastAsia="Arial Unicode MS" w:hAnsi="Times New Roman" w:cs="Times New Roman"/>
          <w:kern w:val="0"/>
          <w:sz w:val="24"/>
          <w:szCs w:val="24"/>
          <w:bdr w:val="nil"/>
          <w14:ligatures w14:val="none"/>
        </w:rPr>
        <w:t>lentelėje nurodytų pašalinimo pagrindų nebuvimą įrodančių dokumentų. Šių dokumentų prašoma tik iš ekonomiškai naudingiausią pasiūlymą pateikusio tiekėjo prieš nustatant laimėjusį pasiūlymą. P</w:t>
      </w:r>
      <w:r w:rsidRPr="00F216CE">
        <w:rPr>
          <w:rFonts w:ascii="Times New Roman" w:eastAsia="Arial Unicode MS" w:hAnsi="Times New Roman" w:cs="Times New Roman"/>
          <w:noProof/>
          <w:kern w:val="0"/>
          <w:sz w:val="24"/>
          <w:szCs w:val="24"/>
          <w:bdr w:val="nil"/>
          <w14:ligatures w14:val="none"/>
        </w:rPr>
        <w:t xml:space="preserve">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F0B6628" w14:textId="30F7A291" w:rsidR="00A76E00" w:rsidRPr="00F216CE" w:rsidRDefault="00A76E00" w:rsidP="00F153A4">
      <w:pPr>
        <w:pBdr>
          <w:top w:val="nil"/>
          <w:left w:val="nil"/>
          <w:bottom w:val="nil"/>
          <w:right w:val="nil"/>
          <w:between w:val="nil"/>
          <w:bar w:val="nil"/>
        </w:pBdr>
        <w:suppressAutoHyphens/>
        <w:spacing w:after="40" w:line="240" w:lineRule="auto"/>
        <w:ind w:firstLine="709"/>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noProof/>
          <w:color w:val="000000"/>
          <w:kern w:val="0"/>
          <w:sz w:val="24"/>
          <w:szCs w:val="24"/>
          <w:bdr w:val="nil"/>
          <w14:textOutline w14:w="0" w14:cap="flat" w14:cmpd="sng" w14:algn="ctr">
            <w14:noFill/>
            <w14:prstDash w14:val="solid"/>
            <w14:bevel/>
          </w14:textOutline>
          <w14:ligatures w14:val="none"/>
        </w:rPr>
        <w:t>3.3. Pašalinimo pagrindai taikomi tiekėjui (kai pasiūlymą teikia ūkio subjektų grupė – visiems tos grupės nariams) ir ūkio subjektams, kurių pajėgumais tiekėjas remiasi.</w:t>
      </w:r>
      <w:r w:rsidRPr="00F216CE">
        <w:rPr>
          <w:rFonts w:ascii="Times New Roman" w:eastAsia="Times New Roman" w:hAnsi="Times New Roman" w:cs="Times New Roman"/>
          <w:noProof/>
          <w:color w:val="7030A0"/>
          <w:kern w:val="0"/>
          <w:sz w:val="24"/>
          <w:szCs w:val="24"/>
          <w:bdr w:val="nil"/>
          <w14:textOutline w14:w="0" w14:cap="flat" w14:cmpd="sng" w14:algn="ctr">
            <w14:noFill/>
            <w14:prstDash w14:val="solid"/>
            <w14:bevel/>
          </w14:textOutline>
          <w14:ligatures w14:val="none"/>
        </w:rPr>
        <w:t xml:space="preserve">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Perkančioji organizacija netikrina subtiekėjų ar ūkio subjektų, kurių pajėgumais tiekėjas nesiremia, pašalinimo pagrindų.</w:t>
      </w:r>
    </w:p>
    <w:p w14:paraId="335AE7F2" w14:textId="272456D7" w:rsidR="00A76E00" w:rsidRPr="00F216CE" w:rsidRDefault="00A76E00" w:rsidP="00A76E00">
      <w:pPr>
        <w:spacing w:after="0" w:line="240" w:lineRule="auto"/>
        <w:ind w:firstLine="709"/>
        <w:contextualSpacing/>
        <w:jc w:val="both"/>
        <w:rPr>
          <w:rFonts w:ascii="Times New Roman" w:eastAsia="Verdana" w:hAnsi="Times New Roman" w:cs="Times New Roman"/>
          <w:noProof/>
          <w:color w:val="000000" w:themeColor="text1"/>
          <w:kern w:val="0"/>
          <w:sz w:val="24"/>
          <w:szCs w:val="24"/>
          <w:bdr w:val="nil"/>
          <w14:ligatures w14:val="none"/>
        </w:rPr>
      </w:pPr>
      <w:r w:rsidRPr="00F216CE">
        <w:rPr>
          <w:rFonts w:ascii="Times New Roman" w:eastAsia="Arial Unicode MS" w:hAnsi="Times New Roman" w:cs="Times New Roman"/>
          <w:noProof/>
          <w:kern w:val="0"/>
          <w:sz w:val="24"/>
          <w:szCs w:val="24"/>
          <w:bdr w:val="nil"/>
          <w14:ligatures w14:val="none"/>
        </w:rPr>
        <w:t xml:space="preserve">3.4. </w:t>
      </w:r>
      <w:r w:rsidRPr="00F216CE">
        <w:rPr>
          <w:rFonts w:ascii="Times New Roman" w:eastAsia="Arial Unicode MS" w:hAnsi="Times New Roman" w:cs="Times New Roman"/>
          <w:noProof/>
          <w:color w:val="000000" w:themeColor="text1"/>
          <w:kern w:val="0"/>
          <w:sz w:val="24"/>
          <w:szCs w:val="24"/>
          <w:bdr w:val="nil"/>
          <w14:ligatures w14:val="none"/>
        </w:rPr>
        <w:t>Perkančioji organizacija tiekėją pašalina iš pirkimo procedūros bet kuriame pirkimo procedūros etape, jeigu paaiškėja, kad dėl savo veiksmų ar neveikimo prieš pirkimo procedūrą ar jos metu jis atitinka bent vieną iš pirkimo dokumentuos</w:t>
      </w:r>
      <w:r w:rsidRPr="00F216CE">
        <w:rPr>
          <w:rFonts w:ascii="Times New Roman" w:eastAsia="Verdana" w:hAnsi="Times New Roman" w:cs="Times New Roman"/>
          <w:noProof/>
          <w:color w:val="000000" w:themeColor="text1"/>
          <w:kern w:val="0"/>
          <w:sz w:val="24"/>
          <w:szCs w:val="24"/>
          <w:bdr w:val="nil"/>
          <w14:ligatures w14:val="none"/>
        </w:rPr>
        <w:t xml:space="preserve">e nustatytų tiekėjo pašalinimo pagrindų, išskyrus VPĮ 46 straipsnio 10 dalyje nustatytus atvejus (tačiau atsižvelgiant į VPĮ 46 straipsnio 11 ir 12 dalių nuostatas). </w:t>
      </w:r>
    </w:p>
    <w:p w14:paraId="4180F978" w14:textId="3824387E" w:rsidR="00A76E00" w:rsidRPr="00F216CE" w:rsidRDefault="00A76E00" w:rsidP="00A76E00">
      <w:pPr>
        <w:spacing w:after="0" w:line="240" w:lineRule="auto"/>
        <w:ind w:firstLine="709"/>
        <w:contextualSpacing/>
        <w:jc w:val="both"/>
        <w:rPr>
          <w:rFonts w:ascii="Times New Roman" w:eastAsia="Verdana" w:hAnsi="Times New Roman" w:cs="Times New Roman"/>
          <w:noProof/>
          <w:color w:val="000000" w:themeColor="text1"/>
          <w:kern w:val="0"/>
          <w:sz w:val="24"/>
          <w:szCs w:val="24"/>
          <w:bdr w:val="nil"/>
          <w14:ligatures w14:val="none"/>
        </w:rPr>
      </w:pPr>
      <w:r w:rsidRPr="00F216CE">
        <w:rPr>
          <w:rFonts w:ascii="Times New Roman" w:eastAsia="Verdana" w:hAnsi="Times New Roman" w:cs="Times New Roman"/>
          <w:noProof/>
          <w:color w:val="000000" w:themeColor="text1"/>
          <w:kern w:val="0"/>
          <w:sz w:val="24"/>
          <w:szCs w:val="24"/>
          <w:bdr w:val="nil"/>
          <w14:ligatures w14:val="none"/>
        </w:rPr>
        <w:t xml:space="preserve">3.5.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0BEF402C" w14:textId="748E54BA" w:rsidR="00A76E00" w:rsidRPr="00F216CE" w:rsidRDefault="00A76E00" w:rsidP="00A76E00">
      <w:pPr>
        <w:spacing w:after="0" w:line="240" w:lineRule="auto"/>
        <w:ind w:firstLine="709"/>
        <w:contextualSpacing/>
        <w:jc w:val="both"/>
        <w:rPr>
          <w:rFonts w:ascii="Times New Roman" w:eastAsia="Arial Unicode MS" w:hAnsi="Times New Roman" w:cs="Times New Roman"/>
          <w:noProof/>
          <w:kern w:val="0"/>
          <w:sz w:val="24"/>
          <w:szCs w:val="24"/>
          <w:bdr w:val="nil"/>
          <w14:ligatures w14:val="none"/>
        </w:rPr>
      </w:pPr>
      <w:r w:rsidRPr="00F216CE">
        <w:rPr>
          <w:rFonts w:ascii="Times New Roman" w:eastAsia="Verdana" w:hAnsi="Times New Roman" w:cs="Times New Roman"/>
          <w:noProof/>
          <w:color w:val="000000" w:themeColor="text1"/>
          <w:kern w:val="0"/>
          <w:sz w:val="24"/>
          <w:szCs w:val="24"/>
          <w:bdr w:val="nil"/>
          <w14:ligatures w14:val="none"/>
        </w:rPr>
        <w:t xml:space="preserve">3.6. </w:t>
      </w:r>
      <w:r w:rsidRPr="00F216CE">
        <w:rPr>
          <w:rFonts w:ascii="Times New Roman" w:eastAsia="Verdana" w:hAnsi="Times New Roman" w:cs="Times New Roman"/>
          <w:noProof/>
          <w:kern w:val="0"/>
          <w:sz w:val="24"/>
          <w:szCs w:val="24"/>
          <w:bdr w:val="nil"/>
          <w14:ligatures w14:val="none"/>
        </w:rPr>
        <w:t xml:space="preserve">Perkančioji organizacija visų pirma reikalauja tokios rūšies pažymų ir tokių dokumentinių įrodymų formų, apie kuriuos pateikta informacija Europos Komisijos informacinėje dokumentų saugykloje „e-Certis“. </w:t>
      </w:r>
      <w:r w:rsidR="007A7A24">
        <w:rPr>
          <w:rFonts w:ascii="Times New Roman" w:eastAsia="Verdana" w:hAnsi="Times New Roman" w:cs="Times New Roman"/>
          <w:noProof/>
          <w:kern w:val="0"/>
          <w:sz w:val="24"/>
          <w:szCs w:val="24"/>
          <w:bdr w:val="nil"/>
          <w14:ligatures w14:val="none"/>
        </w:rPr>
        <w:t xml:space="preserve">1 </w:t>
      </w:r>
      <w:r w:rsidR="007A7A24">
        <w:rPr>
          <w:rFonts w:ascii="Times New Roman" w:eastAsia="Verdana" w:hAnsi="Times New Roman" w:cs="Times New Roman"/>
          <w:b/>
          <w:noProof/>
          <w:kern w:val="0"/>
          <w:sz w:val="24"/>
          <w:szCs w:val="24"/>
          <w:bdr w:val="nil"/>
          <w14:ligatures w14:val="none"/>
        </w:rPr>
        <w:t>l</w:t>
      </w:r>
      <w:r w:rsidRPr="00F216CE">
        <w:rPr>
          <w:rFonts w:ascii="Times New Roman" w:eastAsia="Verdana" w:hAnsi="Times New Roman" w:cs="Times New Roman"/>
          <w:b/>
          <w:noProof/>
          <w:kern w:val="0"/>
          <w:sz w:val="24"/>
          <w:szCs w:val="24"/>
          <w:bdr w:val="nil"/>
          <w14:ligatures w14:val="none"/>
        </w:rPr>
        <w:t>entelės ketvirtame stulpelyje nurodomi doku</w:t>
      </w:r>
      <w:r w:rsidRPr="00F216CE">
        <w:rPr>
          <w:rFonts w:ascii="Times New Roman" w:eastAsia="Arial Unicode MS" w:hAnsi="Times New Roman" w:cs="Times New Roman"/>
          <w:b/>
          <w:noProof/>
          <w:kern w:val="0"/>
          <w:sz w:val="24"/>
          <w:szCs w:val="24"/>
          <w:bdr w:val="nil"/>
          <w14:ligatures w14:val="none"/>
        </w:rPr>
        <w:t>mentai, kuriuos turi pateikti Lietuvos Respublikoje registruoti tiekėjai</w:t>
      </w:r>
      <w:r w:rsidRPr="00F216CE">
        <w:rPr>
          <w:rFonts w:ascii="Times New Roman" w:eastAsia="Arial Unicode MS" w:hAnsi="Times New Roman" w:cs="Times New Roman"/>
          <w:noProof/>
          <w:kern w:val="0"/>
          <w:sz w:val="24"/>
          <w:szCs w:val="24"/>
          <w:bdr w:val="nil"/>
          <w14:ligatures w14:val="none"/>
        </w:rPr>
        <w:t xml:space="preserve">. Dėl dokumentų, kuriuos turi pateikti užsienio šalių tiekėjai, informaciją Perkančioji organizacija pasitikrina „e-Certis“, adresu </w:t>
      </w:r>
      <w:hyperlink r:id="rId9">
        <w:r w:rsidRPr="00F216CE">
          <w:rPr>
            <w:rFonts w:ascii="Times New Roman" w:eastAsia="Calibri" w:hAnsi="Times New Roman" w:cs="Times New Roman"/>
            <w:noProof/>
            <w:kern w:val="0"/>
            <w:sz w:val="24"/>
            <w:szCs w:val="24"/>
            <w:u w:val="single"/>
            <w:bdr w:val="nil"/>
            <w14:ligatures w14:val="none"/>
          </w:rPr>
          <w:t>https://ec.europa.eu/tools/ecertis/</w:t>
        </w:r>
      </w:hyperlink>
      <w:r w:rsidRPr="00F216CE">
        <w:rPr>
          <w:rFonts w:ascii="Times New Roman" w:eastAsia="Arial Unicode MS" w:hAnsi="Times New Roman" w:cs="Times New Roman"/>
          <w:noProof/>
          <w:kern w:val="0"/>
          <w:sz w:val="24"/>
          <w:szCs w:val="24"/>
          <w:bdr w:val="nil"/>
          <w14:ligatures w14:val="none"/>
        </w:rPr>
        <w:t xml:space="preserve">. </w:t>
      </w:r>
    </w:p>
    <w:p w14:paraId="747D87B6" w14:textId="44D3841B" w:rsidR="00A76E00" w:rsidRPr="00F216CE" w:rsidRDefault="00A76E00" w:rsidP="00A76E00">
      <w:pPr>
        <w:spacing w:after="0" w:line="240" w:lineRule="auto"/>
        <w:ind w:firstLine="709"/>
        <w:contextualSpacing/>
        <w:jc w:val="both"/>
        <w:rPr>
          <w:rFonts w:ascii="Times New Roman" w:eastAsia="Arial Unicode MS" w:hAnsi="Times New Roman" w:cs="Times New Roman"/>
          <w:noProof/>
          <w:kern w:val="0"/>
          <w:sz w:val="24"/>
          <w:szCs w:val="24"/>
          <w:bdr w:val="nil"/>
          <w14:ligatures w14:val="none"/>
        </w:rPr>
      </w:pPr>
      <w:r w:rsidRPr="00F216CE">
        <w:rPr>
          <w:rFonts w:ascii="Times New Roman" w:eastAsia="Arial Unicode MS" w:hAnsi="Times New Roman" w:cs="Times New Roman"/>
          <w:noProof/>
          <w:kern w:val="0"/>
          <w:sz w:val="24"/>
          <w:szCs w:val="24"/>
          <w:bdr w:val="nil"/>
          <w14:ligatures w14:val="none"/>
        </w:rPr>
        <w:t>3.7. Perkančioji organizacija nereikalauja iš tiekėjo pateikti dokumentų, patvirtinančių jo pašalinimo pagrindų nebuvimą, jeigu ji:</w:t>
      </w:r>
    </w:p>
    <w:p w14:paraId="0ECC4602" w14:textId="1EBC9EC6" w:rsidR="00A76E00" w:rsidRPr="00F216CE" w:rsidRDefault="00A76E00" w:rsidP="00A76E00">
      <w:pPr>
        <w:spacing w:after="0" w:line="240" w:lineRule="auto"/>
        <w:ind w:firstLine="567"/>
        <w:contextualSpacing/>
        <w:jc w:val="both"/>
        <w:rPr>
          <w:rFonts w:ascii="Times New Roman" w:eastAsia="Arial Unicode MS"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4DA67BFD" w14:textId="125A817C" w:rsidR="00A76E00" w:rsidRPr="00F216CE" w:rsidRDefault="00A76E00" w:rsidP="00A76E00">
      <w:pPr>
        <w:spacing w:after="0" w:line="240" w:lineRule="auto"/>
        <w:ind w:firstLine="567"/>
        <w:contextualSpacing/>
        <w:jc w:val="both"/>
        <w:rPr>
          <w:rFonts w:ascii="Times New Roman" w:eastAsia="Arial Unicode MS"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lastRenderedPageBreak/>
        <w:t xml:space="preserve">3.7.2. šiuos dokumentus jau turi iš ankstesnių pirkimo procedūrų, jeigu šiuose dokumentuose nurodyta informacija vis dar yra aktuali (dokumentas išduotas prieš ne daugiau dienų, negu nurodyta atitinkamoje žemiau esančios </w:t>
      </w:r>
      <w:r w:rsidR="007A7A24">
        <w:rPr>
          <w:rFonts w:ascii="Times New Roman" w:eastAsia="Arial Unicode MS" w:hAnsi="Times New Roman" w:cs="Times New Roman"/>
          <w:kern w:val="0"/>
          <w:sz w:val="24"/>
          <w:szCs w:val="24"/>
          <w:bdr w:val="nil"/>
          <w14:ligatures w14:val="none"/>
        </w:rPr>
        <w:t xml:space="preserve">1 </w:t>
      </w:r>
      <w:r w:rsidRPr="00F216CE">
        <w:rPr>
          <w:rFonts w:ascii="Times New Roman" w:eastAsia="Arial Unicode MS" w:hAnsi="Times New Roman" w:cs="Times New Roman"/>
          <w:kern w:val="0"/>
          <w:sz w:val="24"/>
          <w:szCs w:val="24"/>
          <w:bdr w:val="nil"/>
          <w14:ligatures w14:val="none"/>
        </w:rPr>
        <w:t>lentelės eilutėje).</w:t>
      </w:r>
    </w:p>
    <w:p w14:paraId="06EF7AC5" w14:textId="0CAE920A" w:rsidR="00A76E00" w:rsidRPr="00F216CE" w:rsidRDefault="00A76E00" w:rsidP="00F153A4">
      <w:pPr>
        <w:spacing w:after="0" w:line="240" w:lineRule="auto"/>
        <w:ind w:firstLine="567"/>
        <w:contextualSpacing/>
        <w:jc w:val="both"/>
        <w:rPr>
          <w:rFonts w:ascii="Times New Roman" w:eastAsia="Arial Unicode MS"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3.8.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C459396" w14:textId="4F19532E" w:rsidR="00A76E00" w:rsidRPr="00F216CE" w:rsidRDefault="00A76E00" w:rsidP="00A76E00">
      <w:pPr>
        <w:tabs>
          <w:tab w:val="left" w:pos="709"/>
        </w:tabs>
        <w:spacing w:after="0" w:line="240" w:lineRule="auto"/>
        <w:ind w:firstLine="567"/>
        <w:contextualSpacing/>
        <w:jc w:val="both"/>
        <w:rPr>
          <w:rFonts w:ascii="Times New Roman" w:eastAsia="Arial Unicode MS"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3.8.1. priesaikos deklaracija;</w:t>
      </w:r>
    </w:p>
    <w:p w14:paraId="043BA7EE" w14:textId="1B1DF337" w:rsidR="00A76E00" w:rsidRPr="00F216CE" w:rsidRDefault="00A76E00" w:rsidP="00A76E00">
      <w:pPr>
        <w:tabs>
          <w:tab w:val="left" w:pos="709"/>
        </w:tabs>
        <w:spacing w:after="0" w:line="240" w:lineRule="auto"/>
        <w:ind w:firstLine="567"/>
        <w:contextualSpacing/>
        <w:jc w:val="both"/>
        <w:rPr>
          <w:rFonts w:ascii="Times New Roman" w:eastAsia="Arial Unicode MS"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FA5FF0B" w14:textId="422B4983" w:rsidR="00A76E00" w:rsidRDefault="00A76E00" w:rsidP="00A76E00">
      <w:pPr>
        <w:tabs>
          <w:tab w:val="left" w:pos="709"/>
        </w:tabs>
        <w:spacing w:after="0" w:line="240" w:lineRule="auto"/>
        <w:ind w:firstLine="567"/>
        <w:contextualSpacing/>
        <w:jc w:val="both"/>
        <w:rPr>
          <w:rFonts w:ascii="Times New Roman" w:eastAsia="Times New Roman" w:hAnsi="Times New Roman" w:cs="Times New Roman"/>
          <w:kern w:val="0"/>
          <w:sz w:val="24"/>
          <w:szCs w:val="24"/>
          <w:bdr w:val="nil"/>
          <w14:ligatures w14:val="none"/>
        </w:rPr>
      </w:pPr>
      <w:r w:rsidRPr="00F216CE">
        <w:rPr>
          <w:rFonts w:ascii="Times New Roman" w:eastAsia="Times New Roman" w:hAnsi="Times New Roman" w:cs="Times New Roman"/>
          <w:kern w:val="0"/>
          <w:sz w:val="24"/>
          <w:szCs w:val="24"/>
          <w:bdr w:val="nil"/>
          <w14:ligatures w14:val="none"/>
        </w:rPr>
        <w:t xml:space="preserve">3.9. Pašalinimo pagrindai, jų nebuvimą patvirtinantys dokumentai (nurodomi 1 lentelėje): </w:t>
      </w:r>
    </w:p>
    <w:p w14:paraId="5C727D9E" w14:textId="77777777" w:rsidR="00BD21BB" w:rsidRPr="00BD21BB" w:rsidRDefault="00BD21BB" w:rsidP="00BD21BB">
      <w:pPr>
        <w:pBdr>
          <w:top w:val="nil"/>
          <w:left w:val="nil"/>
          <w:bottom w:val="nil"/>
          <w:right w:val="nil"/>
          <w:between w:val="nil"/>
          <w:bar w:val="nil"/>
        </w:pBdr>
        <w:suppressAutoHyphens/>
        <w:spacing w:after="40" w:line="240" w:lineRule="auto"/>
        <w:jc w:val="right"/>
        <w:rPr>
          <w:rFonts w:ascii="Times New Roman" w:eastAsia="Arial Unicode MS" w:hAnsi="Times New Roman" w:cs="Times New Roman"/>
          <w:i/>
          <w:color w:val="000000"/>
          <w:kern w:val="0"/>
          <w:bdr w:val="nil"/>
          <w14:textOutline w14:w="0" w14:cap="flat" w14:cmpd="sng" w14:algn="ctr">
            <w14:noFill/>
            <w14:prstDash w14:val="solid"/>
            <w14:bevel/>
          </w14:textOutline>
          <w14:ligatures w14:val="none"/>
        </w:rPr>
      </w:pPr>
      <w:r w:rsidRPr="00BD21BB">
        <w:rPr>
          <w:rFonts w:ascii="Times New Roman" w:eastAsia="Arial Unicode MS" w:hAnsi="Times New Roman" w:cs="Times New Roman"/>
          <w:i/>
          <w:color w:val="000000"/>
          <w:kern w:val="0"/>
          <w:bdr w:val="nil"/>
          <w14:textOutline w14:w="0" w14:cap="flat" w14:cmpd="sng" w14:algn="ctr">
            <w14:noFill/>
            <w14:prstDash w14:val="solid"/>
            <w14:bevel/>
          </w14:textOutline>
          <w14:ligatures w14:val="none"/>
        </w:rPr>
        <w:t>1 lentelė</w:t>
      </w:r>
    </w:p>
    <w:tbl>
      <w:tblPr>
        <w:tblW w:w="10031" w:type="dxa"/>
        <w:tblLayout w:type="fixed"/>
        <w:tblCellMar>
          <w:left w:w="10" w:type="dxa"/>
          <w:right w:w="10" w:type="dxa"/>
        </w:tblCellMar>
        <w:tblLook w:val="04A0" w:firstRow="1" w:lastRow="0" w:firstColumn="1" w:lastColumn="0" w:noHBand="0" w:noVBand="1"/>
      </w:tblPr>
      <w:tblGrid>
        <w:gridCol w:w="675"/>
        <w:gridCol w:w="3686"/>
        <w:gridCol w:w="2410"/>
        <w:gridCol w:w="3260"/>
      </w:tblGrid>
      <w:tr w:rsidR="00284765" w:rsidRPr="00284765" w14:paraId="770BE070"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374C0D" w14:textId="77777777" w:rsidR="00284765" w:rsidRPr="00284765" w:rsidRDefault="00284765" w:rsidP="00284765">
            <w:pPr>
              <w:spacing w:after="0" w:line="240" w:lineRule="auto"/>
              <w:ind w:left="32"/>
              <w:jc w:val="center"/>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b/>
                <w:bCs/>
                <w:kern w:val="0"/>
                <w:lang w:eastAsia="lt-LT"/>
                <w14:ligatures w14:val="none"/>
              </w:rPr>
              <w:t>Eil. Nr.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6D89D4" w14:textId="77777777" w:rsidR="00284765" w:rsidRPr="00284765" w:rsidRDefault="00284765" w:rsidP="00284765">
            <w:pPr>
              <w:spacing w:after="0" w:line="240" w:lineRule="auto"/>
              <w:jc w:val="center"/>
              <w:rPr>
                <w:rFonts w:ascii="Times New Roman" w:eastAsia="Times New Roman" w:hAnsi="Times New Roman" w:cs="Times New Roman"/>
                <w:bCs/>
                <w:kern w:val="0"/>
                <w14:ligatures w14:val="none"/>
              </w:rPr>
            </w:pPr>
            <w:r w:rsidRPr="00284765">
              <w:rPr>
                <w:rFonts w:ascii="Times New Roman" w:eastAsia="Times New Roman" w:hAnsi="Times New Roman" w:cs="Times New Roman"/>
                <w:b/>
                <w:kern w:val="0"/>
                <w:lang w:eastAsia="lt-LT"/>
                <w14:ligatures w14:val="none"/>
              </w:rPr>
              <w:t>Tiekėjo pašalinimo pagrindai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4D7491" w14:textId="77777777" w:rsidR="00284765" w:rsidRPr="00284765" w:rsidRDefault="00284765" w:rsidP="00284765">
            <w:pPr>
              <w:spacing w:after="0" w:line="240" w:lineRule="auto"/>
              <w:jc w:val="center"/>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t xml:space="preserve">VPĮ straipsnis,  dalis, punktas bei EBVPD formos dalis pildymui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7D9D65" w14:textId="77777777" w:rsidR="00284765" w:rsidRPr="00284765" w:rsidRDefault="00284765" w:rsidP="00284765">
            <w:pPr>
              <w:spacing w:after="0" w:line="240" w:lineRule="auto"/>
              <w:jc w:val="center"/>
              <w:rPr>
                <w:rFonts w:ascii="Times New Roman" w:eastAsia="Times New Roman" w:hAnsi="Times New Roman" w:cs="Times New Roman"/>
                <w:bCs/>
                <w:iCs/>
                <w:kern w:val="0"/>
                <w14:ligatures w14:val="none"/>
              </w:rPr>
            </w:pPr>
            <w:r w:rsidRPr="00284765">
              <w:rPr>
                <w:rFonts w:ascii="Times New Roman" w:eastAsia="Times New Roman" w:hAnsi="Times New Roman" w:cs="Times New Roman"/>
                <w:b/>
                <w:kern w:val="0"/>
                <w:lang w:eastAsia="lt-LT"/>
                <w14:ligatures w14:val="none"/>
              </w:rPr>
              <w:t>Pašalinimo pagrindų nebuvimą įrodantys dokumentai</w:t>
            </w:r>
          </w:p>
        </w:tc>
      </w:tr>
      <w:tr w:rsidR="00284765" w:rsidRPr="00284765" w14:paraId="561E2174"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AE2419" w14:textId="77777777" w:rsidR="00284765" w:rsidRPr="00284765" w:rsidRDefault="00284765" w:rsidP="00284765">
            <w:pPr>
              <w:numPr>
                <w:ilvl w:val="0"/>
                <w:numId w:val="5"/>
              </w:numPr>
              <w:pBdr>
                <w:top w:val="nil"/>
                <w:left w:val="nil"/>
                <w:bottom w:val="nil"/>
                <w:right w:val="nil"/>
                <w:between w:val="nil"/>
                <w:bar w:val="nil"/>
              </w:pBdr>
              <w:spacing w:after="0" w:line="240" w:lineRule="auto"/>
              <w:jc w:val="center"/>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B8CDA"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kern w:val="0"/>
                <w14:ligatures w14:val="none"/>
              </w:rPr>
              <w:t>Tiekėjas arba jo atsakingas asmuo, nurodytas VPĮ 46 straipsnio 2 dalies 2 punkte, nuteistas už šią nusikalstamą veiką:</w:t>
            </w:r>
          </w:p>
          <w:p w14:paraId="1C4762C3"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1) dalyvavimą nusikalstamame susivienijime, jo organizavimą ar vadovavimą jam;</w:t>
            </w:r>
          </w:p>
          <w:p w14:paraId="79A484F7"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2) kyšininkavimą, prekybą poveikiu, papirkimą;</w:t>
            </w:r>
          </w:p>
          <w:p w14:paraId="378DE56D"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9A75D70"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4) nusikalstamą bankrotą;</w:t>
            </w:r>
          </w:p>
          <w:p w14:paraId="04B87F89"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5) teroristinį ir su teroristine veikla susijusį nusikaltimą;</w:t>
            </w:r>
          </w:p>
          <w:p w14:paraId="35016930"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lastRenderedPageBreak/>
              <w:t>6) nusikalstamu būdu gauto turto legalizavimą;</w:t>
            </w:r>
          </w:p>
          <w:p w14:paraId="122D15AE"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7) prekybą žmonėmis, vaiko pirkimą arba pardavimą;</w:t>
            </w:r>
          </w:p>
          <w:p w14:paraId="66A57360"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8) kitos valstybės tiekėjo atliktą nusikaltimą, apibrėžtą Direktyvos 2014/24/ES 57 straipsnio 1 dalyje išvardytus Europos Sąjungos teisės aktus įgyvendinančiuose kitų valstybių teisės aktuose.</w:t>
            </w:r>
          </w:p>
          <w:p w14:paraId="7448086E"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p>
          <w:p w14:paraId="0A786D02"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Laikoma, kad tiekėjas arba jo atsakingas asmuo nuteistas už aukščiau nurodytą nusikalstamą veiką, kai dėl:</w:t>
            </w:r>
          </w:p>
          <w:p w14:paraId="48FAA1BE" w14:textId="77777777" w:rsidR="00284765" w:rsidRPr="00284765" w:rsidRDefault="00284765" w:rsidP="00284765">
            <w:pPr>
              <w:spacing w:after="0" w:line="240" w:lineRule="auto"/>
              <w:jc w:val="both"/>
              <w:rPr>
                <w:rFonts w:ascii="Times New Roman" w:eastAsia="Times New Roman" w:hAnsi="Times New Roman" w:cs="Times New Roman"/>
                <w:bCs/>
                <w:kern w:val="0"/>
                <w14:ligatures w14:val="none"/>
              </w:rPr>
            </w:pPr>
            <w:r w:rsidRPr="00284765">
              <w:rPr>
                <w:rFonts w:ascii="Times New Roman" w:eastAsia="Times New Roman" w:hAnsi="Times New Roman" w:cs="Times New Roman"/>
                <w:bCs/>
                <w:kern w:val="0"/>
                <w14:ligatures w14:val="none"/>
              </w:rPr>
              <w:t>1) tiekėjo, kuris yra fizinis asmuo, per pastaruosius 5 metus buvo priimtas ir įsiteisėjęs apkaltinamasis teismo nuosprendis ir šis asmuo turi neišnykusį ar nepanaikintą teistumą;</w:t>
            </w:r>
          </w:p>
          <w:p w14:paraId="521BE2D2"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p>
          <w:p w14:paraId="12D9623E"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2) tiekėjo, kuris yra juridinis asmuo, kita organizacija ar jos </w:t>
            </w:r>
            <w:r w:rsidRPr="00284765">
              <w:rPr>
                <w:rFonts w:ascii="Times New Roman" w:eastAsia="Times New Roman" w:hAnsi="Times New Roman" w:cs="Times New Roman"/>
                <w:bCs/>
                <w:kern w:val="0"/>
                <w:lang w:eastAsia="lt-LT"/>
                <w14:ligatures w14:val="none"/>
              </w:rPr>
              <w:t>struktūrinis</w:t>
            </w:r>
            <w:r w:rsidRPr="00284765">
              <w:rPr>
                <w:rFonts w:ascii="Times New Roman" w:eastAsia="Times New Roman" w:hAnsi="Times New Roman" w:cs="Times New Roman"/>
                <w:kern w:val="0"/>
                <w:lang w:eastAsia="lt-LT"/>
                <w14:ligatures w14:val="none"/>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89A90BB" w14:textId="77777777" w:rsidR="00284765" w:rsidRPr="00284765" w:rsidRDefault="00284765" w:rsidP="00284765">
            <w:pPr>
              <w:spacing w:after="0" w:line="240" w:lineRule="auto"/>
              <w:jc w:val="both"/>
              <w:rPr>
                <w:rFonts w:ascii="Times New Roman" w:eastAsia="Times New Roman" w:hAnsi="Times New Roman" w:cs="Times New Roman"/>
                <w:b/>
                <w:kern w:val="0"/>
                <w14:ligatures w14:val="none"/>
              </w:rPr>
            </w:pPr>
          </w:p>
          <w:p w14:paraId="1CAF3638"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 xml:space="preserve">3) tiekėjo, kuris yra juridinis asmuo, kita organizacija ar jos </w:t>
            </w:r>
            <w:r w:rsidRPr="00284765">
              <w:rPr>
                <w:rFonts w:ascii="Times New Roman" w:eastAsia="Times New Roman" w:hAnsi="Times New Roman" w:cs="Times New Roman"/>
                <w:kern w:val="0"/>
                <w14:ligatures w14:val="none"/>
              </w:rPr>
              <w:t>struktūrinis</w:t>
            </w:r>
            <w:r w:rsidRPr="00284765">
              <w:rPr>
                <w:rFonts w:ascii="Times New Roman" w:eastAsia="Times New Roman" w:hAnsi="Times New Roman" w:cs="Times New Roman"/>
                <w:bCs/>
                <w:kern w:val="0"/>
                <w14:ligatures w14:val="none"/>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FC57C" w14:textId="77777777" w:rsidR="00284765" w:rsidRPr="00284765" w:rsidRDefault="00284765" w:rsidP="00284765">
            <w:pPr>
              <w:spacing w:after="0" w:line="240" w:lineRule="auto"/>
              <w:jc w:val="both"/>
              <w:rPr>
                <w:rFonts w:ascii="Times New Roman" w:eastAsia="Yu Mincho" w:hAnsi="Times New Roman" w:cs="Times New Roman"/>
                <w:b/>
                <w:bCs/>
                <w:kern w:val="0"/>
                <w14:ligatures w14:val="none"/>
              </w:rPr>
            </w:pPr>
            <w:r w:rsidRPr="00284765">
              <w:rPr>
                <w:rFonts w:ascii="Times New Roman" w:eastAsia="Yu Mincho" w:hAnsi="Times New Roman" w:cs="Times New Roman"/>
                <w:b/>
                <w:bCs/>
                <w:kern w:val="0"/>
                <w14:ligatures w14:val="none"/>
              </w:rPr>
              <w:lastRenderedPageBreak/>
              <w:t>VPĮ 46 straipsnio 1 dalis</w:t>
            </w:r>
          </w:p>
          <w:p w14:paraId="4007CFEF"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p>
          <w:p w14:paraId="06C0CBE9"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r w:rsidRPr="00284765">
              <w:rPr>
                <w:rFonts w:ascii="Times New Roman" w:eastAsia="Yu Mincho" w:hAnsi="Times New Roman" w:cs="Times New Roman"/>
                <w:kern w:val="0"/>
                <w14:ligatures w14:val="none"/>
              </w:rPr>
              <w:t>EBVPD III dalies A1-A6 punktai</w:t>
            </w:r>
          </w:p>
          <w:p w14:paraId="2D5B5315"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p>
          <w:p w14:paraId="238F1144"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r w:rsidRPr="00284765">
              <w:rPr>
                <w:rFonts w:ascii="Times New Roman" w:eastAsia="Yu Mincho" w:hAnsi="Times New Roman" w:cs="Times New Roman"/>
                <w:kern w:val="0"/>
                <w14:ligatures w14:val="none"/>
              </w:rPr>
              <w:t>EBVPD III dalies D1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61FDD"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14:ligatures w14:val="none"/>
              </w:rPr>
              <w:t xml:space="preserve">Iš </w:t>
            </w:r>
            <w:r w:rsidRPr="00284765">
              <w:rPr>
                <w:rFonts w:ascii="Times New Roman" w:eastAsia="Times New Roman" w:hAnsi="Times New Roman" w:cs="Times New Roman"/>
                <w:b/>
                <w:kern w:val="0"/>
                <w14:ligatures w14:val="none"/>
              </w:rPr>
              <w:t xml:space="preserve">Lietuvoje </w:t>
            </w:r>
            <w:r w:rsidRPr="00284765">
              <w:rPr>
                <w:rFonts w:ascii="Times New Roman" w:eastAsia="Times New Roman" w:hAnsi="Times New Roman" w:cs="Times New Roman"/>
                <w:kern w:val="0"/>
                <w14:ligatures w14:val="none"/>
              </w:rPr>
              <w:t>įsteigtų subjektų reikalaujama:</w:t>
            </w:r>
          </w:p>
          <w:p w14:paraId="14514A0A" w14:textId="77777777" w:rsidR="00284765" w:rsidRPr="00284765" w:rsidRDefault="00284765" w:rsidP="00284765">
            <w:pPr>
              <w:numPr>
                <w:ilvl w:val="0"/>
                <w:numId w:val="4"/>
              </w:numPr>
              <w:pBdr>
                <w:top w:val="nil"/>
                <w:left w:val="nil"/>
                <w:bottom w:val="nil"/>
                <w:right w:val="nil"/>
                <w:between w:val="nil"/>
                <w:bar w:val="nil"/>
              </w:pBdr>
              <w:spacing w:after="0" w:line="240" w:lineRule="auto"/>
              <w:ind w:left="314"/>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išrašo iš teismo sprendimo arba</w:t>
            </w:r>
          </w:p>
          <w:p w14:paraId="0D921290" w14:textId="77777777" w:rsidR="00284765" w:rsidRPr="00284765" w:rsidRDefault="00284765" w:rsidP="00284765">
            <w:pPr>
              <w:numPr>
                <w:ilvl w:val="0"/>
                <w:numId w:val="4"/>
              </w:numPr>
              <w:pBdr>
                <w:top w:val="nil"/>
                <w:left w:val="nil"/>
                <w:bottom w:val="nil"/>
                <w:right w:val="nil"/>
                <w:between w:val="nil"/>
                <w:bar w:val="nil"/>
              </w:pBdr>
              <w:spacing w:after="0" w:line="240" w:lineRule="auto"/>
              <w:ind w:left="314"/>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Informatikos ir ryšių departamento prie Vidaus reikalų ministerijos pažymos, arba</w:t>
            </w:r>
          </w:p>
          <w:p w14:paraId="37DEE93E" w14:textId="77777777" w:rsidR="00284765" w:rsidRPr="00284765" w:rsidRDefault="00284765" w:rsidP="00284765">
            <w:pPr>
              <w:numPr>
                <w:ilvl w:val="0"/>
                <w:numId w:val="4"/>
              </w:numPr>
              <w:pBdr>
                <w:top w:val="nil"/>
                <w:left w:val="nil"/>
                <w:bottom w:val="nil"/>
                <w:right w:val="nil"/>
                <w:between w:val="nil"/>
                <w:bar w:val="nil"/>
              </w:pBdr>
              <w:spacing w:after="0" w:line="240" w:lineRule="auto"/>
              <w:ind w:left="314"/>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valstybės įmonės Registrų centro Lietuvos Respublikos Vyriausybės nustatyta tvarka išduoto dokumento, patvirtinančio jungtinius kompetentingų institucijų tvarkomus duomenis.</w:t>
            </w:r>
          </w:p>
          <w:p w14:paraId="7DA6BB92" w14:textId="77777777" w:rsidR="00284765" w:rsidRPr="00284765" w:rsidRDefault="00284765" w:rsidP="00284765">
            <w:pPr>
              <w:spacing w:after="0" w:line="240" w:lineRule="auto"/>
              <w:jc w:val="both"/>
              <w:rPr>
                <w:rFonts w:ascii="Times New Roman" w:eastAsia="Times New Roman" w:hAnsi="Times New Roman" w:cs="Times New Roman"/>
                <w:kern w:val="0"/>
                <w14:ligatures w14:val="none"/>
              </w:rPr>
            </w:pPr>
          </w:p>
          <w:p w14:paraId="0076DE42"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14:ligatures w14:val="none"/>
              </w:rPr>
              <w:t>Iš ne Lietuvoje įsteigtų subjektų reikalaujama:</w:t>
            </w:r>
          </w:p>
          <w:p w14:paraId="6B393429" w14:textId="77777777" w:rsidR="00284765" w:rsidRPr="00284765" w:rsidRDefault="00284765" w:rsidP="00284765">
            <w:pPr>
              <w:numPr>
                <w:ilvl w:val="0"/>
                <w:numId w:val="4"/>
              </w:numPr>
              <w:pBdr>
                <w:top w:val="nil"/>
                <w:left w:val="nil"/>
                <w:bottom w:val="nil"/>
                <w:right w:val="nil"/>
                <w:between w:val="nil"/>
                <w:bar w:val="nil"/>
              </w:pBdr>
              <w:spacing w:after="0" w:line="240" w:lineRule="auto"/>
              <w:ind w:left="314"/>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atitinkamos užsienio šalies institucijos dokumento</w:t>
            </w:r>
            <w:r w:rsidRPr="00284765">
              <w:rPr>
                <w:rFonts w:ascii="Times New Roman" w:eastAsia="Times New Roman" w:hAnsi="Times New Roman" w:cs="Times New Roman"/>
                <w:kern w:val="0"/>
                <w:vertAlign w:val="superscript"/>
                <w:lang w:eastAsia="lt-LT"/>
                <w14:ligatures w14:val="none"/>
              </w:rPr>
              <w:footnoteReference w:id="1"/>
            </w:r>
            <w:r w:rsidRPr="00284765">
              <w:rPr>
                <w:rFonts w:ascii="Times New Roman" w:eastAsia="Times New Roman" w:hAnsi="Times New Roman" w:cs="Times New Roman"/>
                <w:kern w:val="0"/>
                <w:lang w:eastAsia="lt-LT"/>
                <w14:ligatures w14:val="none"/>
              </w:rPr>
              <w:t>.</w:t>
            </w:r>
          </w:p>
          <w:p w14:paraId="0C92ECDA"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p>
          <w:p w14:paraId="7B95320C" w14:textId="77777777" w:rsidR="00284765" w:rsidRPr="00284765" w:rsidRDefault="00284765" w:rsidP="00284765">
            <w:pPr>
              <w:spacing w:after="0" w:line="240" w:lineRule="auto"/>
              <w:jc w:val="both"/>
              <w:rPr>
                <w:rFonts w:ascii="Times New Roman" w:eastAsia="Times New Roman" w:hAnsi="Times New Roman" w:cs="Times New Roman"/>
                <w:color w:val="7030A0"/>
                <w:kern w:val="0"/>
                <w:lang w:eastAsia="lt-LT"/>
                <w14:ligatures w14:val="none"/>
              </w:rPr>
            </w:pPr>
            <w:r w:rsidRPr="00284765">
              <w:rPr>
                <w:rFonts w:ascii="Times New Roman" w:eastAsia="Times New Roman" w:hAnsi="Times New Roman" w:cs="Times New Roman"/>
                <w:kern w:val="0"/>
                <w:lang w:eastAsia="lt-LT"/>
                <w14:ligatures w14:val="none"/>
              </w:rPr>
              <w:t xml:space="preserve">Nurodyti dokumentai </w:t>
            </w:r>
            <w:r w:rsidRPr="00284765">
              <w:rPr>
                <w:rFonts w:ascii="Times New Roman" w:eastAsia="Times New Roman" w:hAnsi="Times New Roman" w:cs="Times New Roman"/>
                <w:b/>
                <w:i/>
                <w:kern w:val="0"/>
                <w:lang w:eastAsia="lt-LT"/>
                <w14:ligatures w14:val="none"/>
              </w:rPr>
              <w:t>turi būti išduoti ne anksčiau kaip 180</w:t>
            </w:r>
            <w:r w:rsidRPr="00284765">
              <w:rPr>
                <w:rFonts w:ascii="Times New Roman" w:eastAsia="Times New Roman" w:hAnsi="Times New Roman" w:cs="Times New Roman"/>
                <w:color w:val="00B050"/>
                <w:kern w:val="0"/>
                <w:lang w:eastAsia="lt-LT"/>
                <w14:ligatures w14:val="none"/>
              </w:rPr>
              <w:t xml:space="preserve"> </w:t>
            </w:r>
            <w:r w:rsidRPr="00284765">
              <w:rPr>
                <w:rFonts w:ascii="Times New Roman" w:eastAsia="Times New Roman" w:hAnsi="Times New Roman" w:cs="Times New Roman"/>
                <w:b/>
                <w:i/>
                <w:kern w:val="0"/>
                <w:lang w:eastAsia="lt-LT"/>
                <w14:ligatures w14:val="none"/>
              </w:rPr>
              <w:t xml:space="preserve">dienų </w:t>
            </w:r>
            <w:r w:rsidRPr="00284765">
              <w:rPr>
                <w:rFonts w:ascii="Times New Roman" w:eastAsia="Times New Roman" w:hAnsi="Times New Roman" w:cs="Times New Roman"/>
                <w:i/>
                <w:kern w:val="0"/>
                <w:lang w:eastAsia="lt-LT"/>
                <w14:ligatures w14:val="none"/>
              </w:rPr>
              <w:t>iki</w:t>
            </w:r>
            <w:r w:rsidRPr="00284765">
              <w:rPr>
                <w:rFonts w:ascii="Times New Roman" w:eastAsia="Times New Roman" w:hAnsi="Times New Roman" w:cs="Times New Roman"/>
                <w:kern w:val="0"/>
                <w:lang w:eastAsia="lt-LT"/>
                <w14:ligatures w14:val="none"/>
              </w:rPr>
              <w:t xml:space="preserve"> </w:t>
            </w:r>
            <w:r w:rsidRPr="00284765">
              <w:rPr>
                <w:rFonts w:ascii="Times New Roman" w:eastAsia="Times New Roman" w:hAnsi="Times New Roman" w:cs="Times New Roman"/>
                <w:i/>
                <w:iCs/>
                <w:kern w:val="0"/>
                <w:lang w:eastAsia="lt-LT"/>
                <w14:ligatures w14:val="none"/>
              </w:rPr>
              <w:t>tos dienos, kai tiekėjas perkančiosios organizacijos prašymu turės pateikti pašalinimo pagrindų nebuvimą patvirtinančius dok</w:t>
            </w:r>
            <w:r w:rsidRPr="00284765">
              <w:rPr>
                <w:rFonts w:ascii="Times New Roman" w:eastAsia="Times New Roman" w:hAnsi="Times New Roman" w:cs="Times New Roman"/>
                <w:kern w:val="0"/>
                <w:lang w:eastAsia="lt-LT"/>
                <w14:ligatures w14:val="none"/>
              </w:rPr>
              <w:t xml:space="preserve">umentus. </w:t>
            </w:r>
          </w:p>
          <w:p w14:paraId="25ADE1CF"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1ABC87F6" w14:textId="77777777" w:rsidR="00284765" w:rsidRPr="00284765" w:rsidRDefault="00284765" w:rsidP="00284765">
            <w:pPr>
              <w:spacing w:after="0" w:line="240" w:lineRule="auto"/>
              <w:jc w:val="both"/>
              <w:rPr>
                <w:rFonts w:ascii="Times New Roman" w:eastAsia="Times New Roman" w:hAnsi="Times New Roman" w:cs="Times New Roman"/>
                <w:bCs/>
                <w:kern w:val="0"/>
                <w:lang w:eastAsia="lt-LT"/>
                <w14:ligatures w14:val="none"/>
              </w:rPr>
            </w:pPr>
            <w:r w:rsidRPr="00284765">
              <w:rPr>
                <w:rFonts w:ascii="Times New Roman" w:eastAsia="Times New Roman" w:hAnsi="Times New Roman" w:cs="Times New Roman"/>
                <w:bCs/>
                <w:kern w:val="0"/>
                <w:lang w:eastAsia="lt-LT"/>
                <w14:ligatures w14:val="none"/>
              </w:rPr>
              <w:t xml:space="preserve">Jei dokumentas išduotas anksčiau, tačiau jame nurodytas galiojimo </w:t>
            </w:r>
            <w:r w:rsidRPr="00284765">
              <w:rPr>
                <w:rFonts w:ascii="Times New Roman" w:eastAsia="Times New Roman" w:hAnsi="Times New Roman" w:cs="Times New Roman"/>
                <w:bCs/>
                <w:kern w:val="0"/>
                <w:lang w:eastAsia="lt-LT"/>
                <w14:ligatures w14:val="none"/>
              </w:rPr>
              <w:lastRenderedPageBreak/>
              <w:t>terminas ilgesnis nei pašalinimo pagrindų nebuvimą patvirtinančių dokumentų pagal EBVPD galutinis pateikimo terminas, toks dokumentas jo galiojimo laikotarpiu yra priimtinas.</w:t>
            </w:r>
          </w:p>
          <w:p w14:paraId="4DB89FF7" w14:textId="77777777" w:rsidR="00284765" w:rsidRPr="00284765" w:rsidRDefault="00284765" w:rsidP="00284765">
            <w:pPr>
              <w:spacing w:after="0" w:line="240" w:lineRule="auto"/>
              <w:jc w:val="both"/>
              <w:rPr>
                <w:rFonts w:ascii="Times New Roman" w:eastAsia="Times New Roman" w:hAnsi="Times New Roman" w:cs="Times New Roman"/>
                <w:bCs/>
                <w:kern w:val="0"/>
                <w:lang w:eastAsia="lt-LT"/>
                <w14:ligatures w14:val="none"/>
              </w:rPr>
            </w:pPr>
          </w:p>
          <w:p w14:paraId="3EDD9807"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tc>
      </w:tr>
      <w:tr w:rsidR="0023701C" w:rsidRPr="00284765" w14:paraId="1DDC5554"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05440" w14:textId="77777777" w:rsidR="0023701C" w:rsidRPr="00284765" w:rsidRDefault="0023701C" w:rsidP="00284765">
            <w:pPr>
              <w:numPr>
                <w:ilvl w:val="0"/>
                <w:numId w:val="5"/>
              </w:numPr>
              <w:pBdr>
                <w:top w:val="nil"/>
                <w:left w:val="nil"/>
                <w:bottom w:val="nil"/>
                <w:right w:val="nil"/>
                <w:between w:val="nil"/>
                <w:bar w:val="nil"/>
              </w:pBdr>
              <w:spacing w:after="0" w:line="240" w:lineRule="auto"/>
              <w:jc w:val="center"/>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CEC52" w14:textId="5E29F086" w:rsidR="0023701C" w:rsidRPr="00284765" w:rsidRDefault="0023701C" w:rsidP="00284765">
            <w:pPr>
              <w:spacing w:after="0" w:line="240" w:lineRule="auto"/>
              <w:jc w:val="both"/>
              <w:rPr>
                <w:rFonts w:ascii="Times New Roman" w:eastAsia="Times New Roman" w:hAnsi="Times New Roman" w:cs="Times New Roman"/>
                <w:kern w:val="0"/>
                <w14:ligatures w14:val="none"/>
              </w:rPr>
            </w:pPr>
            <w:r w:rsidRPr="0023701C">
              <w:rPr>
                <w:rFonts w:ascii="Times New Roman" w:eastAsia="Times New Roman" w:hAnsi="Times New Roman" w:cs="Times New Roman"/>
                <w:kern w:val="0"/>
                <w14:ligatures w14:val="none"/>
              </w:rPr>
              <w:t>Tiekėjas yra neatlikęs jam paskirtos baudžiamojo poveikio priemonės – uždraudimo juridiniam asmeniui dalyvauti viešuosiuose pirkimuose.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A3F14" w14:textId="77777777" w:rsidR="0023701C" w:rsidRPr="0023701C" w:rsidRDefault="0023701C" w:rsidP="0023701C">
            <w:pPr>
              <w:spacing w:after="0" w:line="240" w:lineRule="auto"/>
              <w:jc w:val="both"/>
              <w:rPr>
                <w:rFonts w:ascii="Times New Roman" w:eastAsia="Yu Mincho" w:hAnsi="Times New Roman" w:cs="Times New Roman"/>
                <w:b/>
                <w:bCs/>
                <w:kern w:val="0"/>
                <w:lang w:eastAsia="lt-LT"/>
                <w14:ligatures w14:val="none"/>
              </w:rPr>
            </w:pPr>
            <w:r w:rsidRPr="0023701C">
              <w:rPr>
                <w:rFonts w:ascii="Times New Roman" w:eastAsia="Yu Mincho" w:hAnsi="Times New Roman" w:cs="Times New Roman"/>
                <w:b/>
                <w:bCs/>
                <w:kern w:val="0"/>
                <w:lang w:eastAsia="lt-LT"/>
                <w14:ligatures w14:val="none"/>
              </w:rPr>
              <w:t>VPĮ 46 straipsnio 2¹ dalis</w:t>
            </w:r>
          </w:p>
          <w:p w14:paraId="4C12D37B" w14:textId="77777777" w:rsidR="0023701C" w:rsidRPr="0023701C" w:rsidRDefault="0023701C" w:rsidP="0023701C">
            <w:pPr>
              <w:spacing w:after="0" w:line="240" w:lineRule="auto"/>
              <w:jc w:val="both"/>
              <w:rPr>
                <w:rFonts w:ascii="Times New Roman" w:eastAsia="Yu Mincho" w:hAnsi="Times New Roman" w:cs="Times New Roman"/>
                <w:b/>
                <w:bCs/>
                <w:kern w:val="0"/>
                <w:lang w:eastAsia="lt-LT"/>
                <w14:ligatures w14:val="none"/>
              </w:rPr>
            </w:pPr>
          </w:p>
          <w:p w14:paraId="6FB2F428" w14:textId="09480122" w:rsidR="0023701C" w:rsidRPr="00155689" w:rsidRDefault="0023701C" w:rsidP="0023701C">
            <w:pPr>
              <w:spacing w:after="0" w:line="240" w:lineRule="auto"/>
              <w:jc w:val="both"/>
              <w:rPr>
                <w:rFonts w:ascii="Times New Roman" w:eastAsia="Yu Mincho" w:hAnsi="Times New Roman" w:cs="Times New Roman"/>
                <w:kern w:val="0"/>
                <w:lang w:eastAsia="lt-LT"/>
                <w14:ligatures w14:val="none"/>
              </w:rPr>
            </w:pPr>
            <w:r w:rsidRPr="00155689">
              <w:rPr>
                <w:rFonts w:ascii="Times New Roman" w:eastAsia="Yu Mincho" w:hAnsi="Times New Roman" w:cs="Times New Roman"/>
                <w:kern w:val="0"/>
                <w:lang w:eastAsia="lt-LT"/>
                <w14:ligatures w14:val="none"/>
              </w:rPr>
              <w:t>EBVPD III dalies D2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D91BA" w14:textId="2E9D659A" w:rsidR="0023701C" w:rsidRPr="00284765" w:rsidRDefault="0023701C" w:rsidP="00284765">
            <w:pPr>
              <w:spacing w:after="0" w:line="240" w:lineRule="auto"/>
              <w:jc w:val="both"/>
              <w:rPr>
                <w:rFonts w:ascii="Times New Roman" w:eastAsia="Times New Roman" w:hAnsi="Times New Roman" w:cs="Times New Roman"/>
                <w:kern w:val="0"/>
                <w:lang w:eastAsia="lt-LT"/>
                <w14:ligatures w14:val="none"/>
              </w:rPr>
            </w:pPr>
            <w:r w:rsidRPr="0023701C">
              <w:rPr>
                <w:rFonts w:ascii="Times New Roman" w:eastAsia="Times New Roman" w:hAnsi="Times New Roman" w:cs="Times New Roman"/>
                <w:kern w:val="0"/>
                <w:lang w:eastAsia="lt-LT"/>
                <w14:ligatures w14:val="none"/>
              </w:rPr>
              <w:t>Iš Lietuvoje įsteigtų subjektų įrodančių dokumentų nereikalaujama. Užtenka pateikto EBVPD.</w:t>
            </w:r>
          </w:p>
        </w:tc>
      </w:tr>
      <w:tr w:rsidR="00284765" w:rsidRPr="00284765" w14:paraId="12E0B833"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F641F8" w14:textId="77777777" w:rsidR="00284765" w:rsidRPr="00284765" w:rsidRDefault="00284765" w:rsidP="00284765">
            <w:pPr>
              <w:numPr>
                <w:ilvl w:val="0"/>
                <w:numId w:val="5"/>
              </w:numPr>
              <w:pBdr>
                <w:top w:val="nil"/>
                <w:left w:val="nil"/>
                <w:bottom w:val="nil"/>
                <w:right w:val="nil"/>
                <w:between w:val="nil"/>
                <w:bar w:val="nil"/>
              </w:pBdr>
              <w:spacing w:after="0" w:line="240" w:lineRule="auto"/>
              <w:jc w:val="center"/>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DB755"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kern w:val="0"/>
                <w14:ligatures w14:val="none"/>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w:t>
            </w:r>
            <w:r w:rsidRPr="00284765">
              <w:rPr>
                <w:rFonts w:ascii="Times New Roman" w:eastAsia="Times New Roman" w:hAnsi="Times New Roman" w:cs="Times New Roman"/>
                <w:kern w:val="0"/>
                <w14:ligatures w14:val="none"/>
              </w:rPr>
              <w:lastRenderedPageBreak/>
              <w:t xml:space="preserve">straipsnio 2 dalies 1 ir 3 punktuose, arba perkančioji organizacija turi kitų įrodymų apie šių įsipareigojimų nevykdymą. </w:t>
            </w:r>
          </w:p>
          <w:p w14:paraId="367F3BD4"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p>
          <w:p w14:paraId="4A2708E9"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Laikoma, kad tiekėjas nuteistas už aukščiau nurodytą nusikalstamą veiką, kai dėl:</w:t>
            </w:r>
          </w:p>
          <w:p w14:paraId="568DA4C4" w14:textId="77777777" w:rsidR="00284765" w:rsidRPr="00284765" w:rsidRDefault="00284765" w:rsidP="00284765">
            <w:pPr>
              <w:spacing w:after="0" w:line="240" w:lineRule="auto"/>
              <w:jc w:val="both"/>
              <w:rPr>
                <w:rFonts w:ascii="Times New Roman" w:eastAsia="Times New Roman" w:hAnsi="Times New Roman" w:cs="Times New Roman"/>
                <w:bCs/>
                <w:kern w:val="0"/>
                <w14:ligatures w14:val="none"/>
              </w:rPr>
            </w:pPr>
            <w:r w:rsidRPr="00284765">
              <w:rPr>
                <w:rFonts w:ascii="Times New Roman" w:eastAsia="Times New Roman" w:hAnsi="Times New Roman" w:cs="Times New Roman"/>
                <w:bCs/>
                <w:kern w:val="0"/>
                <w14:ligatures w14:val="none"/>
              </w:rPr>
              <w:t>1) tiekėjo, kuris yra fizinis asmuo, per pastaruosius 5 metus buvo priimtas ir įsiteisėjęs apkaltinamasis teismo nuosprendis ir šis asmuo turi neišnykusį ar nepanaikintą teistumą;</w:t>
            </w:r>
          </w:p>
          <w:p w14:paraId="12F6D00B"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 xml:space="preserve">2) tiekėjo, kuris yra juridinis asmuo, kita organizacija ar jos </w:t>
            </w:r>
            <w:r w:rsidRPr="00284765">
              <w:rPr>
                <w:rFonts w:ascii="Times New Roman" w:eastAsia="Times New Roman" w:hAnsi="Times New Roman" w:cs="Times New Roman"/>
                <w:kern w:val="0"/>
                <w14:ligatures w14:val="none"/>
              </w:rPr>
              <w:t>struktūrinis</w:t>
            </w:r>
            <w:r w:rsidRPr="00284765">
              <w:rPr>
                <w:rFonts w:ascii="Times New Roman" w:eastAsia="Times New Roman" w:hAnsi="Times New Roman" w:cs="Times New Roman"/>
                <w:bCs/>
                <w:kern w:val="0"/>
                <w14:ligatures w14:val="none"/>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284765">
              <w:rPr>
                <w:rFonts w:ascii="Times New Roman" w:eastAsia="Times New Roman" w:hAnsi="Times New Roman" w:cs="Times New Roman"/>
                <w:bCs/>
                <w:color w:val="00B050"/>
                <w:kern w:val="0"/>
                <w14:ligatures w14:val="none"/>
              </w:rPr>
              <w:t>.</w:t>
            </w:r>
          </w:p>
          <w:p w14:paraId="2197EB7F"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Tačiau ši nuostata netaikoma, jeigu:</w:t>
            </w:r>
          </w:p>
          <w:p w14:paraId="5C323523"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1) tiekėjas yra įsipareigojęs sumokėti mokesčius, įskaitant socialinio draudimo įmokas ir dėl to laikomas jau įvykdžiusiu šioje dalyje nurodytus įsipareigojimus;</w:t>
            </w:r>
          </w:p>
          <w:p w14:paraId="0D2D5CEE"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2) įsiskolinimo suma neviršija 50 Eur (penkiasdešimt eurų);</w:t>
            </w:r>
          </w:p>
          <w:p w14:paraId="2052C871" w14:textId="77777777" w:rsidR="00284765" w:rsidRPr="00284765" w:rsidRDefault="00284765" w:rsidP="00284765">
            <w:pPr>
              <w:spacing w:after="0" w:line="240" w:lineRule="auto"/>
              <w:jc w:val="both"/>
              <w:rPr>
                <w:rFonts w:ascii="Times New Roman" w:eastAsia="Times New Roman" w:hAnsi="Times New Roman" w:cs="Times New Roman"/>
                <w:b/>
                <w:bCs/>
                <w:kern w:val="0"/>
                <w14:ligatures w14:val="none"/>
              </w:rPr>
            </w:pPr>
            <w:r w:rsidRPr="00284765">
              <w:rPr>
                <w:rFonts w:ascii="Times New Roman" w:eastAsia="Times New Roman" w:hAnsi="Times New Roman" w:cs="Times New Roman"/>
                <w:bCs/>
                <w:kern w:val="0"/>
                <w14:ligatures w14:val="none"/>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05073"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lastRenderedPageBreak/>
              <w:t>VPĮ 46 straipsnio 3 dalis</w:t>
            </w:r>
          </w:p>
          <w:p w14:paraId="127B0480" w14:textId="77777777" w:rsidR="00284765" w:rsidRPr="00284765" w:rsidRDefault="00284765" w:rsidP="00284765">
            <w:pPr>
              <w:spacing w:after="0" w:line="240" w:lineRule="auto"/>
              <w:jc w:val="both"/>
              <w:rPr>
                <w:rFonts w:ascii="Times New Roman" w:eastAsia="Arial" w:hAnsi="Times New Roman" w:cs="Times New Roman"/>
                <w:kern w:val="0"/>
                <w:lang w:eastAsia="lt-LT"/>
                <w14:ligatures w14:val="none"/>
              </w:rPr>
            </w:pPr>
          </w:p>
          <w:p w14:paraId="1468693C"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r w:rsidRPr="00284765">
              <w:rPr>
                <w:rFonts w:ascii="Times New Roman" w:eastAsia="Arial" w:hAnsi="Times New Roman" w:cs="Times New Roman"/>
                <w:kern w:val="0"/>
                <w:lang w:eastAsia="lt-LT"/>
                <w14:ligatures w14:val="none"/>
              </w:rPr>
              <w:t>EBVPD III dalies B1 ir B2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99E842"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1) Dėl įsipareigojimų, susijusių su mokesčių mokėjimu, įvykdymo i</w:t>
            </w:r>
            <w:r w:rsidRPr="00284765">
              <w:rPr>
                <w:rFonts w:ascii="Times New Roman" w:eastAsia="Times New Roman" w:hAnsi="Times New Roman" w:cs="Times New Roman"/>
                <w:kern w:val="0"/>
                <w14:ligatures w14:val="none"/>
              </w:rPr>
              <w:t>š</w:t>
            </w:r>
            <w:r w:rsidRPr="00284765">
              <w:rPr>
                <w:rFonts w:ascii="Times New Roman" w:eastAsia="Times New Roman" w:hAnsi="Times New Roman" w:cs="Times New Roman"/>
                <w:b/>
                <w:kern w:val="0"/>
                <w14:ligatures w14:val="none"/>
              </w:rPr>
              <w:t xml:space="preserve"> Lietuvoje</w:t>
            </w:r>
            <w:r w:rsidRPr="00284765">
              <w:rPr>
                <w:rFonts w:ascii="Times New Roman" w:eastAsia="Times New Roman" w:hAnsi="Times New Roman" w:cs="Times New Roman"/>
                <w:kern w:val="0"/>
                <w14:ligatures w14:val="none"/>
              </w:rPr>
              <w:t xml:space="preserve"> įsteigtų subjektų </w:t>
            </w:r>
            <w:r w:rsidRPr="00284765">
              <w:rPr>
                <w:rFonts w:ascii="Times New Roman" w:eastAsia="Times New Roman" w:hAnsi="Times New Roman" w:cs="Times New Roman"/>
                <w:kern w:val="0"/>
                <w:lang w:eastAsia="lt-LT"/>
                <w14:ligatures w14:val="none"/>
              </w:rPr>
              <w:t>prašoma:</w:t>
            </w:r>
          </w:p>
          <w:p w14:paraId="1F6FEE11"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240CBD99" w14:textId="77777777" w:rsidR="00284765" w:rsidRPr="00284765" w:rsidRDefault="00284765" w:rsidP="00284765">
            <w:pPr>
              <w:numPr>
                <w:ilvl w:val="0"/>
                <w:numId w:val="3"/>
              </w:numPr>
              <w:pBdr>
                <w:top w:val="nil"/>
                <w:left w:val="nil"/>
                <w:bottom w:val="nil"/>
                <w:right w:val="nil"/>
                <w:between w:val="nil"/>
                <w:bar w:val="nil"/>
              </w:pBdr>
              <w:spacing w:after="0" w:line="240" w:lineRule="auto"/>
              <w:ind w:left="317" w:firstLine="43"/>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 xml:space="preserve">išrašo iš teismo sprendimo (jei toks yra) arba </w:t>
            </w:r>
            <w:r w:rsidRPr="00284765">
              <w:rPr>
                <w:rFonts w:ascii="Times New Roman" w:eastAsia="Times New Roman" w:hAnsi="Times New Roman" w:cs="Times New Roman"/>
                <w:kern w:val="0"/>
                <w:lang w:eastAsia="lt-LT"/>
                <w14:ligatures w14:val="none"/>
              </w:rPr>
              <w:lastRenderedPageBreak/>
              <w:t>Valstybinės mokesčių inspekcijos prie Lietuvos Respublikos finansų ministerijos išduoto dokumento,</w:t>
            </w:r>
          </w:p>
          <w:p w14:paraId="17D24BA2" w14:textId="77777777" w:rsidR="00284765" w:rsidRPr="00284765" w:rsidRDefault="00284765" w:rsidP="00284765">
            <w:pPr>
              <w:numPr>
                <w:ilvl w:val="0"/>
                <w:numId w:val="2"/>
              </w:numPr>
              <w:pBdr>
                <w:top w:val="nil"/>
                <w:left w:val="nil"/>
                <w:bottom w:val="nil"/>
                <w:right w:val="nil"/>
                <w:between w:val="nil"/>
                <w:bar w:val="nil"/>
              </w:pBdr>
              <w:spacing w:after="0" w:line="240" w:lineRule="auto"/>
              <w:ind w:left="317" w:firstLine="43"/>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arba valstybės įmonės Registrų centro Lietuvos Respublikos Vyriausybės nustatyta tvarka išduoto dokumento, patvirtinančio jungtinius kompetentingų institucijų tvarkomus duomenis.</w:t>
            </w:r>
          </w:p>
          <w:p w14:paraId="79AC5067"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p>
          <w:p w14:paraId="6295755A"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14:ligatures w14:val="none"/>
              </w:rPr>
              <w:t>Iš ne Lietuvoje įsteigtų subjektų reikalaujama:</w:t>
            </w:r>
          </w:p>
          <w:p w14:paraId="1AC3FA4E" w14:textId="77777777" w:rsidR="00284765" w:rsidRPr="00284765" w:rsidRDefault="00284765" w:rsidP="00284765">
            <w:pPr>
              <w:numPr>
                <w:ilvl w:val="0"/>
                <w:numId w:val="4"/>
              </w:numPr>
              <w:pBdr>
                <w:top w:val="nil"/>
                <w:left w:val="nil"/>
                <w:bottom w:val="nil"/>
                <w:right w:val="nil"/>
                <w:between w:val="nil"/>
                <w:bar w:val="nil"/>
              </w:pBdr>
              <w:spacing w:after="0" w:line="240" w:lineRule="auto"/>
              <w:ind w:left="314"/>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atitinkamos užsienio šalies institucijos dokumento</w:t>
            </w:r>
            <w:r w:rsidRPr="00284765">
              <w:rPr>
                <w:rFonts w:ascii="Times New Roman" w:eastAsia="Times New Roman" w:hAnsi="Times New Roman" w:cs="Times New Roman"/>
                <w:kern w:val="0"/>
                <w:vertAlign w:val="superscript"/>
                <w:lang w:eastAsia="lt-LT"/>
                <w14:ligatures w14:val="none"/>
              </w:rPr>
              <w:footnoteReference w:id="2"/>
            </w:r>
            <w:r w:rsidRPr="00284765">
              <w:rPr>
                <w:rFonts w:ascii="Times New Roman" w:eastAsia="Times New Roman" w:hAnsi="Times New Roman" w:cs="Times New Roman"/>
                <w:kern w:val="0"/>
                <w:lang w:eastAsia="lt-LT"/>
                <w14:ligatures w14:val="none"/>
              </w:rPr>
              <w:t>.</w:t>
            </w:r>
          </w:p>
          <w:p w14:paraId="6B66386F"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4B8FD9B5" w14:textId="77777777" w:rsidR="00284765" w:rsidRPr="00284765" w:rsidRDefault="00284765" w:rsidP="00284765">
            <w:pPr>
              <w:spacing w:after="0" w:line="240" w:lineRule="auto"/>
              <w:jc w:val="both"/>
              <w:rPr>
                <w:rFonts w:ascii="Times New Roman" w:eastAsia="Times New Roman" w:hAnsi="Times New Roman" w:cs="Times New Roman"/>
                <w:i/>
                <w:iCs/>
                <w:color w:val="000000"/>
                <w:kern w:val="0"/>
                <w:lang w:eastAsia="lt-LT"/>
                <w14:ligatures w14:val="none"/>
              </w:rPr>
            </w:pPr>
            <w:r w:rsidRPr="00284765">
              <w:rPr>
                <w:rFonts w:ascii="Times New Roman" w:eastAsia="Times New Roman" w:hAnsi="Times New Roman" w:cs="Times New Roman"/>
                <w:kern w:val="0"/>
                <w:lang w:eastAsia="lt-LT"/>
                <w14:ligatures w14:val="none"/>
              </w:rPr>
              <w:t xml:space="preserve">Nurodyti dokumentai </w:t>
            </w:r>
            <w:r w:rsidRPr="00284765">
              <w:rPr>
                <w:rFonts w:ascii="Times New Roman" w:eastAsia="Times New Roman" w:hAnsi="Times New Roman" w:cs="Times New Roman"/>
                <w:b/>
                <w:i/>
                <w:kern w:val="0"/>
                <w:lang w:eastAsia="lt-LT"/>
                <w14:ligatures w14:val="none"/>
              </w:rPr>
              <w:t>turi būti  išduoti ne anksčiau kaip 120 dienų</w:t>
            </w:r>
            <w:r w:rsidRPr="00284765">
              <w:rPr>
                <w:rFonts w:ascii="Times New Roman" w:eastAsia="Times New Roman" w:hAnsi="Times New Roman" w:cs="Times New Roman"/>
                <w:kern w:val="0"/>
                <w:lang w:eastAsia="lt-LT"/>
                <w14:ligatures w14:val="none"/>
              </w:rPr>
              <w:t xml:space="preserve"> </w:t>
            </w:r>
            <w:r w:rsidRPr="00284765">
              <w:rPr>
                <w:rFonts w:ascii="Times New Roman" w:eastAsia="Times New Roman" w:hAnsi="Times New Roman" w:cs="Times New Roman"/>
                <w:i/>
                <w:kern w:val="0"/>
                <w:lang w:eastAsia="lt-LT"/>
                <w14:ligatures w14:val="none"/>
              </w:rPr>
              <w:t>iki</w:t>
            </w:r>
            <w:r w:rsidRPr="00284765">
              <w:rPr>
                <w:rFonts w:ascii="Times New Roman" w:eastAsia="Times New Roman" w:hAnsi="Times New Roman" w:cs="Times New Roman"/>
                <w:kern w:val="0"/>
                <w:lang w:eastAsia="lt-LT"/>
                <w14:ligatures w14:val="none"/>
              </w:rPr>
              <w:t xml:space="preserve"> </w:t>
            </w:r>
            <w:r w:rsidRPr="00284765">
              <w:rPr>
                <w:rFonts w:ascii="Times New Roman" w:eastAsia="Times New Roman" w:hAnsi="Times New Roman" w:cs="Times New Roman"/>
                <w:i/>
                <w:iCs/>
                <w:kern w:val="0"/>
                <w:lang w:eastAsia="lt-LT"/>
                <w14:ligatures w14:val="none"/>
              </w:rPr>
              <w:t>tos dienos, kai tiekėjas perkančiosios organizacijos prašymu turės pateikti pašalinimo pagrindų nebuvimą patvirtinančius dok</w:t>
            </w:r>
            <w:r w:rsidRPr="00284765">
              <w:rPr>
                <w:rFonts w:ascii="Times New Roman" w:eastAsia="Times New Roman" w:hAnsi="Times New Roman" w:cs="Times New Roman"/>
                <w:kern w:val="0"/>
                <w:lang w:eastAsia="lt-LT"/>
                <w14:ligatures w14:val="none"/>
              </w:rPr>
              <w:t xml:space="preserve">umentus. </w:t>
            </w:r>
          </w:p>
          <w:p w14:paraId="689FD76F" w14:textId="77777777" w:rsidR="00284765" w:rsidRPr="00284765" w:rsidRDefault="00284765" w:rsidP="00284765">
            <w:pPr>
              <w:spacing w:after="0" w:line="240" w:lineRule="auto"/>
              <w:jc w:val="both"/>
              <w:rPr>
                <w:rFonts w:ascii="Times New Roman" w:eastAsia="Times New Roman" w:hAnsi="Times New Roman" w:cs="Times New Roman"/>
                <w:i/>
                <w:iCs/>
                <w:color w:val="7030A0"/>
                <w:kern w:val="0"/>
                <w:lang w:eastAsia="lt-LT"/>
                <w14:ligatures w14:val="none"/>
              </w:rPr>
            </w:pPr>
          </w:p>
          <w:p w14:paraId="57189FA1"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bCs/>
                <w:kern w:val="0"/>
                <w:lang w:eastAsia="lt-LT"/>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66B0C950"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2727FC7F"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bCs/>
                <w:kern w:val="0"/>
                <w:lang w:eastAsia="lt-LT"/>
                <w14:ligatures w14:val="none"/>
              </w:rPr>
              <w:t>2) Dėl įsipareigojimų, susijusių su socialinio draudimo įmokų mokėjimu, įvykdymo i</w:t>
            </w:r>
            <w:r w:rsidRPr="00284765">
              <w:rPr>
                <w:rFonts w:ascii="Times New Roman" w:eastAsia="Times New Roman" w:hAnsi="Times New Roman" w:cs="Times New Roman"/>
                <w:kern w:val="0"/>
                <w14:ligatures w14:val="none"/>
              </w:rPr>
              <w:t xml:space="preserve">š Lietuvoje įsteigtų subjektų </w:t>
            </w:r>
            <w:r w:rsidRPr="00284765">
              <w:rPr>
                <w:rFonts w:ascii="Times New Roman" w:eastAsia="Times New Roman" w:hAnsi="Times New Roman" w:cs="Times New Roman"/>
                <w:bCs/>
                <w:kern w:val="0"/>
                <w:lang w:eastAsia="lt-LT"/>
                <w14:ligatures w14:val="none"/>
              </w:rPr>
              <w:t>prašoma:</w:t>
            </w:r>
          </w:p>
          <w:p w14:paraId="440E6655" w14:textId="77777777" w:rsidR="00284765" w:rsidRPr="00284765" w:rsidRDefault="00284765" w:rsidP="00284765">
            <w:pPr>
              <w:spacing w:after="0" w:line="240" w:lineRule="auto"/>
              <w:jc w:val="both"/>
              <w:rPr>
                <w:rFonts w:ascii="Times New Roman" w:eastAsia="Times New Roman" w:hAnsi="Times New Roman" w:cs="Times New Roman"/>
                <w:bCs/>
                <w:kern w:val="0"/>
                <w:lang w:eastAsia="lt-LT"/>
                <w14:ligatures w14:val="none"/>
              </w:rPr>
            </w:pPr>
            <w:r w:rsidRPr="00284765">
              <w:rPr>
                <w:rFonts w:ascii="Times New Roman" w:eastAsia="Times New Roman" w:hAnsi="Times New Roman" w:cs="Times New Roman"/>
                <w:bCs/>
                <w:kern w:val="0"/>
                <w:lang w:eastAsia="lt-LT"/>
                <w14:ligatures w14:val="none"/>
              </w:rPr>
              <w:t xml:space="preserve">2.1) Jeigu tiekėjas yra </w:t>
            </w:r>
            <w:r w:rsidRPr="00284765">
              <w:rPr>
                <w:rFonts w:ascii="Times New Roman" w:eastAsia="Times New Roman" w:hAnsi="Times New Roman" w:cs="Times New Roman"/>
                <w:b/>
                <w:bCs/>
                <w:kern w:val="0"/>
                <w:lang w:eastAsia="lt-LT"/>
                <w14:ligatures w14:val="none"/>
              </w:rPr>
              <w:t>juridinis asmu</w:t>
            </w:r>
            <w:r w:rsidRPr="00284765">
              <w:rPr>
                <w:rFonts w:ascii="Times New Roman" w:eastAsia="Times New Roman" w:hAnsi="Times New Roman" w:cs="Times New Roman"/>
                <w:bCs/>
                <w:kern w:val="0"/>
                <w:lang w:eastAsia="lt-LT"/>
                <w14:ligatures w14:val="none"/>
              </w:rPr>
              <w:t xml:space="preserve">o, registruotas Lietuvos Respublikoje, iš jo nereikalaujama pateikti jokių šį reikalavimą įrodančių dokumentų. Perkančioji organizacija savarankiškai patikrina duomenis nacionalinėje duomenų bazėje,  adresu </w:t>
            </w:r>
            <w:hyperlink r:id="rId10" w:history="1">
              <w:r w:rsidRPr="00284765">
                <w:rPr>
                  <w:rFonts w:ascii="Times New Roman" w:eastAsia="Times New Roman" w:hAnsi="Times New Roman" w:cs="Times New Roman"/>
                  <w:bCs/>
                  <w:kern w:val="0"/>
                  <w:u w:val="single"/>
                  <w:lang w:eastAsia="lt-LT"/>
                  <w14:ligatures w14:val="none"/>
                </w:rPr>
                <w:t>http://draudejai.sodra.lt/draudeju_viesi_duomenys/</w:t>
              </w:r>
            </w:hyperlink>
            <w:r w:rsidRPr="00284765">
              <w:rPr>
                <w:rFonts w:ascii="Times New Roman" w:eastAsia="Times New Roman" w:hAnsi="Times New Roman" w:cs="Times New Roman"/>
                <w:bCs/>
                <w:kern w:val="0"/>
                <w:lang w:eastAsia="lt-LT"/>
                <w14:ligatures w14:val="none"/>
              </w:rPr>
              <w:t>.</w:t>
            </w:r>
          </w:p>
          <w:p w14:paraId="7778AEAE"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6BD24750"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D06BCDF"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0688BE1C"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 xml:space="preserve">2.2) Jeigu tiekėjas </w:t>
            </w:r>
            <w:r w:rsidRPr="00284765">
              <w:rPr>
                <w:rFonts w:ascii="Times New Roman" w:eastAsia="Times New Roman" w:hAnsi="Times New Roman" w:cs="Times New Roman"/>
                <w:b/>
                <w:kern w:val="0"/>
                <w:lang w:eastAsia="lt-LT"/>
                <w14:ligatures w14:val="none"/>
              </w:rPr>
              <w:t>yra fizinis asmuo</w:t>
            </w:r>
            <w:r w:rsidRPr="00284765">
              <w:rPr>
                <w:rFonts w:ascii="Times New Roman" w:eastAsia="Times New Roman" w:hAnsi="Times New Roman" w:cs="Times New Roman"/>
                <w:kern w:val="0"/>
                <w:lang w:eastAsia="lt-LT"/>
                <w14:ligatures w14:val="none"/>
              </w:rPr>
              <w:t>,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6F1FED4"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4CC9EFDE"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14:ligatures w14:val="none"/>
              </w:rPr>
              <w:t>Iš ne Lietuvoje įsteigtų subjektų reikalaujama:</w:t>
            </w:r>
          </w:p>
          <w:p w14:paraId="7A040437" w14:textId="77777777" w:rsidR="00284765" w:rsidRPr="00284765" w:rsidRDefault="00284765" w:rsidP="00284765">
            <w:pPr>
              <w:numPr>
                <w:ilvl w:val="0"/>
                <w:numId w:val="4"/>
              </w:numPr>
              <w:pBdr>
                <w:top w:val="nil"/>
                <w:left w:val="nil"/>
                <w:bottom w:val="nil"/>
                <w:right w:val="nil"/>
                <w:between w:val="nil"/>
                <w:bar w:val="nil"/>
              </w:pBdr>
              <w:spacing w:after="0" w:line="240" w:lineRule="auto"/>
              <w:ind w:left="314"/>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atitinkamos užsienio šalies kompetentingos institucijos dokumento</w:t>
            </w:r>
            <w:r w:rsidRPr="00284765">
              <w:rPr>
                <w:rFonts w:ascii="Times New Roman" w:eastAsia="Times New Roman" w:hAnsi="Times New Roman" w:cs="Times New Roman"/>
                <w:kern w:val="0"/>
                <w:vertAlign w:val="superscript"/>
                <w:lang w:eastAsia="lt-LT"/>
                <w14:ligatures w14:val="none"/>
              </w:rPr>
              <w:footnoteReference w:id="3"/>
            </w:r>
            <w:r w:rsidRPr="00284765">
              <w:rPr>
                <w:rFonts w:ascii="Times New Roman" w:eastAsia="Times New Roman" w:hAnsi="Times New Roman" w:cs="Times New Roman"/>
                <w:kern w:val="0"/>
                <w:lang w:eastAsia="lt-LT"/>
                <w14:ligatures w14:val="none"/>
              </w:rPr>
              <w:t>.</w:t>
            </w:r>
          </w:p>
          <w:p w14:paraId="0722B9C1"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5A3CD9AF" w14:textId="77777777" w:rsidR="00284765" w:rsidRPr="00284765" w:rsidRDefault="00284765" w:rsidP="00284765">
            <w:pPr>
              <w:spacing w:after="0" w:line="240" w:lineRule="auto"/>
              <w:jc w:val="both"/>
              <w:rPr>
                <w:rFonts w:ascii="Times New Roman" w:eastAsia="Times New Roman" w:hAnsi="Times New Roman" w:cs="Times New Roman"/>
                <w:i/>
                <w:iCs/>
                <w:kern w:val="0"/>
                <w:lang w:eastAsia="lt-LT"/>
                <w14:ligatures w14:val="none"/>
              </w:rPr>
            </w:pPr>
            <w:r w:rsidRPr="00284765">
              <w:rPr>
                <w:rFonts w:ascii="Times New Roman" w:eastAsia="Times New Roman" w:hAnsi="Times New Roman" w:cs="Times New Roman"/>
                <w:kern w:val="0"/>
                <w:lang w:eastAsia="lt-LT"/>
                <w14:ligatures w14:val="none"/>
              </w:rPr>
              <w:t xml:space="preserve">Nurodyti dokumentai turi būti  išduoti </w:t>
            </w:r>
            <w:r w:rsidRPr="00284765">
              <w:rPr>
                <w:rFonts w:ascii="Times New Roman" w:eastAsia="Times New Roman" w:hAnsi="Times New Roman" w:cs="Times New Roman"/>
                <w:b/>
                <w:i/>
                <w:kern w:val="0"/>
                <w:lang w:eastAsia="lt-LT"/>
                <w14:ligatures w14:val="none"/>
              </w:rPr>
              <w:t xml:space="preserve">ne anksčiau kaip 120 dienų </w:t>
            </w:r>
            <w:r w:rsidRPr="00284765">
              <w:rPr>
                <w:rFonts w:ascii="Times New Roman" w:eastAsia="Times New Roman" w:hAnsi="Times New Roman" w:cs="Times New Roman"/>
                <w:i/>
                <w:kern w:val="0"/>
                <w:lang w:eastAsia="lt-LT"/>
                <w14:ligatures w14:val="none"/>
              </w:rPr>
              <w:t>iki</w:t>
            </w:r>
            <w:r w:rsidRPr="00284765">
              <w:rPr>
                <w:rFonts w:ascii="Times New Roman" w:eastAsia="Times New Roman" w:hAnsi="Times New Roman" w:cs="Times New Roman"/>
                <w:kern w:val="0"/>
                <w:lang w:eastAsia="lt-LT"/>
                <w14:ligatures w14:val="none"/>
              </w:rPr>
              <w:t xml:space="preserve"> </w:t>
            </w:r>
            <w:r w:rsidRPr="00284765">
              <w:rPr>
                <w:rFonts w:ascii="Times New Roman" w:eastAsia="Times New Roman" w:hAnsi="Times New Roman" w:cs="Times New Roman"/>
                <w:i/>
                <w:iCs/>
                <w:kern w:val="0"/>
                <w:lang w:eastAsia="lt-LT"/>
                <w14:ligatures w14:val="none"/>
              </w:rPr>
              <w:t>tos dienos, kai tiekėjas perkančiosios organizacijos prašymu turės pateikti pašalinimo pagrindų nebuvimą patvirtinančius dok</w:t>
            </w:r>
            <w:r w:rsidRPr="00284765">
              <w:rPr>
                <w:rFonts w:ascii="Times New Roman" w:eastAsia="Times New Roman" w:hAnsi="Times New Roman" w:cs="Times New Roman"/>
                <w:kern w:val="0"/>
                <w:lang w:eastAsia="lt-LT"/>
                <w14:ligatures w14:val="none"/>
              </w:rPr>
              <w:t xml:space="preserve">umentus. </w:t>
            </w:r>
          </w:p>
          <w:p w14:paraId="6B77EDBB"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p>
          <w:p w14:paraId="0EA2B404" w14:textId="2FA8AFCA" w:rsidR="00284765" w:rsidRPr="00284765" w:rsidRDefault="00284765" w:rsidP="00BD21BB">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284765" w:rsidRPr="00284765" w14:paraId="7EEB9D46"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073F96"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1F4D22"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F03EA"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t>VPĮ 46 straipsnio 4 dalies 1 punktas</w:t>
            </w:r>
          </w:p>
          <w:p w14:paraId="58A61DDE"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77D4C335"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r w:rsidRPr="00284765">
              <w:rPr>
                <w:rFonts w:ascii="Times New Roman" w:eastAsia="Yu Mincho" w:hAnsi="Times New Roman" w:cs="Times New Roman"/>
                <w:kern w:val="0"/>
                <w:lang w:eastAsia="lt-LT"/>
                <w14:ligatures w14:val="none"/>
              </w:rPr>
              <w:t>EBVPD III dalies C10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11410" w14:textId="658DEB6C" w:rsidR="00284765" w:rsidRPr="00284765" w:rsidRDefault="00284765" w:rsidP="00BD21BB">
            <w:pPr>
              <w:spacing w:after="0" w:line="240" w:lineRule="auto"/>
              <w:rPr>
                <w:rFonts w:ascii="Times New Roman" w:eastAsia="Times New Roman" w:hAnsi="Times New Roman" w:cs="Times New Roman"/>
                <w:b/>
                <w:bCs/>
                <w:iCs/>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tc>
      </w:tr>
      <w:tr w:rsidR="00284765" w:rsidRPr="00284765" w14:paraId="6F320CC2"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FD8330"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9E8C8D"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 xml:space="preserve">Tiekėjas pirkimo metu pateko į interesų konflikto situaciją, kaip apibrėžta VPĮ 21 straipsnyje, ir atitinkamos padėties negalima ištaisyti. </w:t>
            </w:r>
          </w:p>
          <w:p w14:paraId="7C82B4F7"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56D54"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t>VPĮ 46 straipsnio 4 dalies 2 punktas</w:t>
            </w:r>
          </w:p>
          <w:p w14:paraId="77200442"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22504287"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r w:rsidRPr="00284765">
              <w:rPr>
                <w:rFonts w:ascii="Times New Roman" w:eastAsia="Yu Mincho" w:hAnsi="Times New Roman" w:cs="Times New Roman"/>
                <w:kern w:val="0"/>
                <w:lang w:eastAsia="lt-LT"/>
                <w14:ligatures w14:val="none"/>
              </w:rPr>
              <w:t>EBVPD III dalies C12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32DD5" w14:textId="1CE6E6AE" w:rsidR="00284765" w:rsidRPr="00284765" w:rsidRDefault="00284765" w:rsidP="00BD21BB">
            <w:pPr>
              <w:spacing w:after="0" w:line="240" w:lineRule="auto"/>
              <w:rPr>
                <w:rFonts w:ascii="Times New Roman" w:eastAsia="Times New Roman" w:hAnsi="Times New Roman" w:cs="Times New Roman"/>
                <w:b/>
                <w:bCs/>
                <w:iCs/>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tc>
      </w:tr>
      <w:tr w:rsidR="00284765" w:rsidRPr="00284765" w14:paraId="067AA18E"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205A25"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2F3E64"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Pažeista konkurencija, kaip nustatyta VPĮ 27 straipsnio 3 ir 4 dalyse, ir atitinkamos padėties negalima ištaisyti.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97365"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t>VPĮ 46 straipsnio 4 dalies 3 punktas</w:t>
            </w:r>
          </w:p>
          <w:p w14:paraId="1B4CC734"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6B82E3BD"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r w:rsidRPr="00284765">
              <w:rPr>
                <w:rFonts w:ascii="Times New Roman" w:eastAsia="Yu Mincho" w:hAnsi="Times New Roman" w:cs="Times New Roman"/>
                <w:kern w:val="0"/>
                <w:lang w:eastAsia="lt-LT"/>
                <w14:ligatures w14:val="none"/>
              </w:rPr>
              <w:t>EBVPD III dalies C13 punktas</w:t>
            </w:r>
            <w:r w:rsidRPr="00284765">
              <w:rPr>
                <w:rFonts w:ascii="Times New Roman" w:eastAsia="Yu Mincho" w:hAnsi="Times New Roman" w:cs="Times New Roman"/>
                <w:kern w:val="0"/>
                <w14:ligatures w14:val="none"/>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7BF4D" w14:textId="77777777" w:rsidR="00284765" w:rsidRPr="00284765" w:rsidRDefault="00284765" w:rsidP="00284765">
            <w:pPr>
              <w:spacing w:after="0" w:line="240" w:lineRule="auto"/>
              <w:rPr>
                <w:rFonts w:ascii="Times New Roman" w:eastAsia="Times New Roman" w:hAnsi="Times New Roman" w:cs="Times New Roman"/>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p w14:paraId="0222A759" w14:textId="77777777" w:rsidR="00284765" w:rsidRPr="00284765" w:rsidRDefault="00284765" w:rsidP="00284765">
            <w:pPr>
              <w:spacing w:after="0" w:line="240" w:lineRule="auto"/>
              <w:rPr>
                <w:rFonts w:ascii="Times New Roman" w:eastAsia="Times New Roman" w:hAnsi="Times New Roman" w:cs="Times New Roman"/>
                <w:b/>
                <w:bCs/>
                <w:iCs/>
                <w:kern w:val="0"/>
                <w14:ligatures w14:val="none"/>
              </w:rPr>
            </w:pPr>
          </w:p>
        </w:tc>
      </w:tr>
      <w:tr w:rsidR="00284765" w:rsidRPr="00284765" w14:paraId="4954399A"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947C1D"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6A1F7F"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24713DB" w14:textId="77777777" w:rsidR="00284765" w:rsidRPr="00284765" w:rsidRDefault="00284765" w:rsidP="00284765">
            <w:pPr>
              <w:spacing w:after="0" w:line="240" w:lineRule="auto"/>
              <w:jc w:val="both"/>
              <w:rPr>
                <w:rFonts w:ascii="Times New Roman" w:eastAsia="Times New Roman" w:hAnsi="Times New Roman" w:cs="Times New Roman"/>
                <w:bCs/>
                <w:kern w:val="0"/>
                <w:lang w:eastAsia="lt-LT"/>
                <w14:ligatures w14:val="none"/>
              </w:rPr>
            </w:pPr>
            <w:r w:rsidRPr="00284765">
              <w:rPr>
                <w:rFonts w:ascii="Times New Roman" w:eastAsia="Times New Roman" w:hAnsi="Times New Roman" w:cs="Times New Roman"/>
                <w:bCs/>
                <w:kern w:val="0"/>
                <w:lang w:eastAsia="lt-LT"/>
                <w14:ligatures w14:val="none"/>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w:t>
            </w:r>
            <w:r w:rsidRPr="00284765">
              <w:rPr>
                <w:rFonts w:ascii="Times New Roman" w:eastAsia="Times New Roman" w:hAnsi="Times New Roman" w:cs="Times New Roman"/>
                <w:bCs/>
                <w:kern w:val="0"/>
                <w:lang w:eastAsia="lt-LT"/>
                <w14:ligatures w14:val="none"/>
              </w:rPr>
              <w:lastRenderedPageBreak/>
              <w:t xml:space="preserve">dėl ko per pastaruosius vienus metus buvo pašalintas iš pirkimo ar koncesijos suteikimo procedūrų. </w:t>
            </w:r>
          </w:p>
          <w:p w14:paraId="3BD18A15" w14:textId="77777777" w:rsidR="00284765" w:rsidRPr="00284765" w:rsidRDefault="00284765" w:rsidP="00284765">
            <w:pPr>
              <w:spacing w:after="0" w:line="240" w:lineRule="auto"/>
              <w:jc w:val="both"/>
              <w:rPr>
                <w:rFonts w:ascii="Times New Roman" w:eastAsia="Times New Roman" w:hAnsi="Times New Roman" w:cs="Times New Roman"/>
                <w:bCs/>
                <w:kern w:val="0"/>
                <w:lang w:eastAsia="lt-LT"/>
                <w14:ligatures w14:val="none"/>
              </w:rPr>
            </w:pPr>
            <w:r w:rsidRPr="00284765">
              <w:rPr>
                <w:rFonts w:ascii="Times New Roman" w:eastAsia="Times New Roman" w:hAnsi="Times New Roman" w:cs="Times New Roman"/>
                <w:bCs/>
                <w:kern w:val="0"/>
                <w:lang w:eastAsia="lt-LT"/>
                <w14:ligatures w14:val="none"/>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B1314"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lastRenderedPageBreak/>
              <w:t>VPĮ 46 straipsnio 4 dalies 4 punktas</w:t>
            </w:r>
          </w:p>
          <w:p w14:paraId="6E07E318"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3FA0013C"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r w:rsidRPr="00284765">
              <w:rPr>
                <w:rFonts w:ascii="Times New Roman" w:eastAsia="Yu Mincho" w:hAnsi="Times New Roman" w:cs="Times New Roman"/>
                <w:kern w:val="0"/>
                <w:lang w:eastAsia="lt-LT"/>
                <w14:ligatures w14:val="none"/>
              </w:rPr>
              <w:t>EBVPD III dalies C15 punktas</w:t>
            </w:r>
            <w:r w:rsidRPr="00284765">
              <w:rPr>
                <w:rFonts w:ascii="Times New Roman" w:eastAsia="Yu Mincho" w:hAnsi="Times New Roman" w:cs="Times New Roman"/>
                <w:kern w:val="0"/>
                <w14:ligatures w14:val="none"/>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C3BD3" w14:textId="77777777" w:rsidR="00284765" w:rsidRPr="00284765" w:rsidRDefault="00284765" w:rsidP="00284765">
            <w:pPr>
              <w:spacing w:after="0" w:line="240" w:lineRule="auto"/>
              <w:rPr>
                <w:rFonts w:ascii="Times New Roman" w:eastAsia="Times New Roman" w:hAnsi="Times New Roman" w:cs="Times New Roman"/>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p w14:paraId="0570167A" w14:textId="77777777" w:rsidR="00284765" w:rsidRPr="00284765" w:rsidRDefault="00284765" w:rsidP="00284765">
            <w:pPr>
              <w:spacing w:after="0" w:line="240" w:lineRule="auto"/>
              <w:rPr>
                <w:rFonts w:ascii="Times New Roman" w:eastAsia="Times New Roman" w:hAnsi="Times New Roman" w:cs="Times New Roman"/>
                <w:bCs/>
                <w:iCs/>
                <w:kern w:val="0"/>
                <w14:ligatures w14:val="none"/>
              </w:rPr>
            </w:pPr>
          </w:p>
          <w:p w14:paraId="381AED82" w14:textId="77777777" w:rsidR="00284765" w:rsidRPr="00284765" w:rsidRDefault="00284765" w:rsidP="00284765">
            <w:pPr>
              <w:spacing w:after="0" w:line="240" w:lineRule="auto"/>
              <w:rPr>
                <w:rFonts w:ascii="Times New Roman" w:eastAsia="Times New Roman" w:hAnsi="Times New Roman" w:cs="Times New Roman"/>
                <w:bCs/>
                <w:iCs/>
                <w:kern w:val="0"/>
                <w14:ligatures w14:val="none"/>
              </w:rPr>
            </w:pPr>
          </w:p>
          <w:p w14:paraId="7C166DFD" w14:textId="77777777" w:rsidR="00284765" w:rsidRPr="00284765" w:rsidRDefault="00284765" w:rsidP="00284765">
            <w:pPr>
              <w:spacing w:after="0" w:line="240" w:lineRule="auto"/>
              <w:rPr>
                <w:rFonts w:ascii="Times New Roman" w:eastAsia="Times New Roman" w:hAnsi="Times New Roman" w:cs="Times New Roman"/>
                <w:bCs/>
                <w:kern w:val="0"/>
                <w:lang w:eastAsia="lt-LT"/>
                <w14:ligatures w14:val="none"/>
              </w:rPr>
            </w:pPr>
            <w:r w:rsidRPr="00284765">
              <w:rPr>
                <w:rFonts w:ascii="Times New Roman" w:eastAsia="Times New Roman" w:hAnsi="Times New Roman" w:cs="Times New Roman"/>
                <w:bCs/>
                <w:kern w:val="0"/>
                <w:lang w:eastAsia="lt-LT"/>
                <w14:ligatures w14:val="none"/>
              </w:rPr>
              <w:t xml:space="preserve">Priimant sprendimus dėl tiekėjo pašalinimo iš pirkimo procedūros šiame punkte nurodytu pašalinimo pagrindu, be kita ko, gali būti atsižvelgiama į pagal VPĮ 52 straipsnį skelbiamą informaciją: </w:t>
            </w:r>
          </w:p>
          <w:p w14:paraId="038673FB" w14:textId="77777777" w:rsidR="00284765" w:rsidRPr="00284765" w:rsidRDefault="00284765" w:rsidP="00284765">
            <w:pPr>
              <w:spacing w:after="0" w:line="240" w:lineRule="auto"/>
              <w:rPr>
                <w:rFonts w:ascii="Times New Roman" w:eastAsia="Times New Roman" w:hAnsi="Times New Roman" w:cs="Times New Roman"/>
                <w:b/>
                <w:bCs/>
                <w:kern w:val="0"/>
                <w:lang w:eastAsia="lt-LT"/>
                <w14:ligatures w14:val="none"/>
              </w:rPr>
            </w:pPr>
          </w:p>
          <w:p w14:paraId="581C1B68" w14:textId="77777777" w:rsidR="00284765" w:rsidRPr="00284765" w:rsidRDefault="00284765" w:rsidP="00284765">
            <w:pPr>
              <w:spacing w:after="0" w:line="240" w:lineRule="auto"/>
              <w:rPr>
                <w:rFonts w:ascii="Times New Roman" w:eastAsia="Times New Roman" w:hAnsi="Times New Roman" w:cs="Times New Roman"/>
                <w:b/>
                <w:bCs/>
                <w:kern w:val="0"/>
                <w:u w:val="single"/>
                <w:lang w:eastAsia="lt-LT"/>
                <w14:ligatures w14:val="none"/>
              </w:rPr>
            </w:pPr>
            <w:r w:rsidRPr="00284765">
              <w:rPr>
                <w:rFonts w:ascii="Times New Roman" w:eastAsia="Times New Roman" w:hAnsi="Times New Roman" w:cs="Times New Roman"/>
                <w:kern w:val="0"/>
                <w:u w:val="single"/>
                <w:lang w:eastAsia="lt-LT"/>
                <w14:ligatures w14:val="none"/>
              </w:rPr>
              <w:t>https://vpt.lrv.lt/lt/pasalinimo-pagrindai-1/melaginga-informacija-pateikusiu-tiekeju-sarasas-6</w:t>
            </w:r>
          </w:p>
        </w:tc>
      </w:tr>
      <w:tr w:rsidR="00284765" w:rsidRPr="00284765" w14:paraId="7C999BA3"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329419"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8640B"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D2AF1F"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t>VPĮ 46 straipsnio 4 dalies 5 punktas</w:t>
            </w:r>
          </w:p>
          <w:p w14:paraId="329509C9"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1AA52F7A"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r w:rsidRPr="00284765">
              <w:rPr>
                <w:rFonts w:ascii="Times New Roman" w:eastAsia="Yu Mincho" w:hAnsi="Times New Roman" w:cs="Times New Roman"/>
                <w:kern w:val="0"/>
                <w:lang w:eastAsia="lt-LT"/>
                <w14:ligatures w14:val="none"/>
              </w:rPr>
              <w:t>EBVPD</w:t>
            </w:r>
            <w:r w:rsidRPr="00284765">
              <w:rPr>
                <w:rFonts w:ascii="Times New Roman" w:eastAsia="Arial" w:hAnsi="Times New Roman" w:cs="Times New Roman"/>
                <w:kern w:val="0"/>
                <w:lang w:eastAsia="lt-LT"/>
                <w14:ligatures w14:val="none"/>
              </w:rPr>
              <w:t xml:space="preserve"> III dalies C15 punktas</w:t>
            </w:r>
          </w:p>
          <w:p w14:paraId="4E1B0B6C"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p>
          <w:p w14:paraId="7E921F99"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329F7" w14:textId="77777777" w:rsidR="00284765" w:rsidRPr="00284765" w:rsidRDefault="00284765" w:rsidP="00284765">
            <w:pPr>
              <w:spacing w:after="0" w:line="240" w:lineRule="auto"/>
              <w:rPr>
                <w:rFonts w:ascii="Times New Roman" w:eastAsia="Times New Roman" w:hAnsi="Times New Roman" w:cs="Times New Roman"/>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p w14:paraId="2DFDCC76" w14:textId="77777777" w:rsidR="00284765" w:rsidRPr="00284765" w:rsidRDefault="00284765" w:rsidP="00284765">
            <w:pPr>
              <w:spacing w:after="0" w:line="240" w:lineRule="auto"/>
              <w:rPr>
                <w:rFonts w:ascii="Times New Roman" w:eastAsia="Times New Roman" w:hAnsi="Times New Roman" w:cs="Times New Roman"/>
                <w:b/>
                <w:bCs/>
                <w:iCs/>
                <w:kern w:val="0"/>
                <w14:ligatures w14:val="none"/>
              </w:rPr>
            </w:pPr>
          </w:p>
        </w:tc>
      </w:tr>
      <w:tr w:rsidR="00284765" w:rsidRPr="00284765" w14:paraId="39A9E0AE"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F4B513"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b/>
                <w:bCs/>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D3734A" w14:textId="77777777" w:rsidR="00284765" w:rsidRPr="00284765" w:rsidRDefault="00284765" w:rsidP="00284765">
            <w:pPr>
              <w:pBdr>
                <w:top w:val="nil"/>
                <w:left w:val="nil"/>
                <w:bottom w:val="nil"/>
                <w:right w:val="nil"/>
                <w:between w:val="nil"/>
                <w:bar w:val="nil"/>
              </w:pBdr>
              <w:spacing w:after="0" w:line="240" w:lineRule="auto"/>
              <w:jc w:val="both"/>
              <w:rPr>
                <w:rFonts w:ascii="Times New Roman" w:eastAsia="Arial Unicode MS" w:hAnsi="Times New Roman" w:cs="Times New Roman"/>
                <w:kern w:val="0"/>
                <w:bdr w:val="nil"/>
                <w14:ligatures w14:val="none"/>
              </w:rPr>
            </w:pPr>
            <w:r w:rsidRPr="00284765">
              <w:rPr>
                <w:rFonts w:ascii="Times New Roman" w:eastAsia="Arial Unicode MS" w:hAnsi="Times New Roman" w:cs="Times New Roman"/>
                <w:kern w:val="0"/>
                <w:bdr w:val="nil"/>
                <w14:ligatures w14:val="none"/>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w:t>
            </w:r>
            <w:r w:rsidRPr="00284765">
              <w:rPr>
                <w:rFonts w:ascii="Times New Roman" w:eastAsia="Arial Unicode MS" w:hAnsi="Times New Roman" w:cs="Times New Roman"/>
                <w:kern w:val="0"/>
                <w:bdr w:val="nil"/>
                <w14:ligatures w14:val="none"/>
              </w:rPr>
              <w:lastRenderedPageBreak/>
              <w:t xml:space="preserve">ir dėl to buvo pritaikyta sutartyje nustatyta sankcija. </w:t>
            </w:r>
          </w:p>
          <w:p w14:paraId="7BFAD278" w14:textId="77777777" w:rsidR="00284765" w:rsidRPr="00284765" w:rsidRDefault="00284765" w:rsidP="00284765">
            <w:pPr>
              <w:pBdr>
                <w:top w:val="nil"/>
                <w:left w:val="nil"/>
                <w:bottom w:val="nil"/>
                <w:right w:val="nil"/>
                <w:between w:val="nil"/>
                <w:bar w:val="nil"/>
              </w:pBdr>
              <w:spacing w:after="0" w:line="240" w:lineRule="auto"/>
              <w:jc w:val="both"/>
              <w:rPr>
                <w:rFonts w:ascii="Times New Roman" w:eastAsia="Arial Unicode MS" w:hAnsi="Times New Roman" w:cs="Times New Roman"/>
                <w:kern w:val="0"/>
                <w:bdr w:val="nil"/>
                <w14:ligatures w14:val="none"/>
              </w:rPr>
            </w:pPr>
            <w:r w:rsidRPr="00284765">
              <w:rPr>
                <w:rFonts w:ascii="Times New Roman" w:eastAsia="Arial Unicode MS" w:hAnsi="Times New Roman" w:cs="Times New Roman"/>
                <w:kern w:val="0"/>
                <w:bdr w:val="nil"/>
                <w14:ligatures w14:val="none"/>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937B5"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lastRenderedPageBreak/>
              <w:t>VPĮ 46 straipsnio 4 dalies 6 punktas</w:t>
            </w:r>
          </w:p>
          <w:p w14:paraId="3F8B0D2B"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54851279"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r w:rsidRPr="00284765">
              <w:rPr>
                <w:rFonts w:ascii="Times New Roman" w:eastAsia="Yu Mincho" w:hAnsi="Times New Roman" w:cs="Times New Roman"/>
                <w:kern w:val="0"/>
                <w:lang w:eastAsia="lt-LT"/>
                <w14:ligatures w14:val="none"/>
              </w:rPr>
              <w:t>EBVPD</w:t>
            </w:r>
            <w:r w:rsidRPr="00284765">
              <w:rPr>
                <w:rFonts w:ascii="Times New Roman" w:eastAsia="Arial" w:hAnsi="Times New Roman" w:cs="Times New Roman"/>
                <w:kern w:val="0"/>
                <w:lang w:eastAsia="lt-LT"/>
                <w14:ligatures w14:val="none"/>
              </w:rPr>
              <w:t xml:space="preserve"> III dalies C14 punktas</w:t>
            </w:r>
          </w:p>
          <w:p w14:paraId="10227C5C"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p>
          <w:p w14:paraId="16098514"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317D3" w14:textId="77777777" w:rsidR="00284765" w:rsidRPr="00284765" w:rsidRDefault="00284765" w:rsidP="00284765">
            <w:pPr>
              <w:spacing w:after="0" w:line="240" w:lineRule="auto"/>
              <w:rPr>
                <w:rFonts w:ascii="Times New Roman" w:eastAsia="Times New Roman" w:hAnsi="Times New Roman" w:cs="Times New Roman"/>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p w14:paraId="56F5BF09" w14:textId="77777777" w:rsidR="00284765" w:rsidRPr="00284765" w:rsidRDefault="00284765" w:rsidP="00284765">
            <w:pPr>
              <w:spacing w:after="0" w:line="240" w:lineRule="auto"/>
              <w:rPr>
                <w:rFonts w:ascii="Times New Roman" w:eastAsia="Times New Roman" w:hAnsi="Times New Roman" w:cs="Times New Roman"/>
                <w:bCs/>
                <w:iCs/>
                <w:kern w:val="0"/>
                <w14:ligatures w14:val="none"/>
              </w:rPr>
            </w:pPr>
          </w:p>
          <w:p w14:paraId="2CAE9DC1" w14:textId="77777777" w:rsidR="00284765" w:rsidRPr="00284765" w:rsidRDefault="00284765" w:rsidP="00284765">
            <w:pPr>
              <w:spacing w:after="0" w:line="240" w:lineRule="auto"/>
              <w:rPr>
                <w:rFonts w:ascii="Times New Roman" w:eastAsia="Times New Roman" w:hAnsi="Times New Roman" w:cs="Times New Roman"/>
                <w:bCs/>
                <w:kern w:val="0"/>
                <w:lang w:eastAsia="lt-LT"/>
                <w14:ligatures w14:val="none"/>
              </w:rPr>
            </w:pPr>
            <w:r w:rsidRPr="00284765">
              <w:rPr>
                <w:rFonts w:ascii="Times New Roman" w:eastAsia="Times New Roman" w:hAnsi="Times New Roman" w:cs="Times New Roman"/>
                <w:bCs/>
                <w:kern w:val="0"/>
                <w:lang w:eastAsia="lt-LT"/>
                <w14:ligatures w14:val="none"/>
              </w:rPr>
              <w:t xml:space="preserve">Priimant sprendimus dėl tiekėjo pašalinimo iš pirkimo procedūros šiame punkte nurodytu pašalinimo pagrindu, gali būti atsižvelgiama į pagal VPĮ 91 straipsnį skelbiamą informaciją: </w:t>
            </w:r>
          </w:p>
          <w:p w14:paraId="41E6B4A7" w14:textId="77777777" w:rsidR="00284765" w:rsidRPr="00284765" w:rsidRDefault="00284765" w:rsidP="00284765">
            <w:pPr>
              <w:spacing w:after="0" w:line="240" w:lineRule="auto"/>
              <w:rPr>
                <w:rFonts w:ascii="Times New Roman" w:eastAsia="Times New Roman" w:hAnsi="Times New Roman" w:cs="Times New Roman"/>
                <w:kern w:val="0"/>
                <w:lang w:eastAsia="lt-LT"/>
                <w14:ligatures w14:val="none"/>
              </w:rPr>
            </w:pPr>
          </w:p>
          <w:p w14:paraId="4AAD45B5" w14:textId="77777777" w:rsidR="00284765" w:rsidRPr="00284765" w:rsidRDefault="00284765" w:rsidP="00284765">
            <w:pPr>
              <w:spacing w:after="0" w:line="240" w:lineRule="auto"/>
              <w:rPr>
                <w:rFonts w:ascii="Times New Roman" w:eastAsia="Times New Roman" w:hAnsi="Times New Roman" w:cs="Times New Roman"/>
                <w:kern w:val="0"/>
                <w:u w:val="single"/>
                <w:lang w:eastAsia="lt-LT"/>
                <w14:ligatures w14:val="none"/>
              </w:rPr>
            </w:pPr>
            <w:r w:rsidRPr="00284765">
              <w:rPr>
                <w:rFonts w:ascii="Times New Roman" w:eastAsia="Times New Roman" w:hAnsi="Times New Roman" w:cs="Times New Roman"/>
                <w:kern w:val="0"/>
                <w:u w:val="single"/>
                <w:lang w:eastAsia="lt-LT"/>
                <w14:ligatures w14:val="none"/>
              </w:rPr>
              <w:t>https://vpt.lrv.lt/lt/pasalinimo-pagrindai-1/nepatikimu-tiekeju-sarasas-1</w:t>
            </w:r>
          </w:p>
          <w:p w14:paraId="7457FED4" w14:textId="77777777" w:rsidR="00284765" w:rsidRPr="00284765" w:rsidRDefault="00284765" w:rsidP="00284765">
            <w:pPr>
              <w:spacing w:after="0" w:line="240" w:lineRule="auto"/>
              <w:rPr>
                <w:rFonts w:ascii="Times New Roman" w:eastAsia="Times New Roman" w:hAnsi="Times New Roman" w:cs="Times New Roman"/>
                <w:kern w:val="0"/>
                <w:lang w:eastAsia="lt-LT"/>
                <w14:ligatures w14:val="none"/>
              </w:rPr>
            </w:pPr>
            <w:hyperlink r:id="rId11" w:history="1">
              <w:r w:rsidRPr="00284765">
                <w:rPr>
                  <w:rFonts w:ascii="Times New Roman" w:eastAsia="Times New Roman" w:hAnsi="Times New Roman" w:cs="Times New Roman"/>
                  <w:kern w:val="0"/>
                  <w:u w:val="single"/>
                  <w:lang w:eastAsia="lt-LT"/>
                  <w14:ligatures w14:val="none"/>
                </w:rPr>
                <w:t>https://vpt.lrv.lt/lt/pasalinimo-pagrindai-1/nepatikimu-koncesininku-sarasas-1/nepatikimu-koncesininku-sarasas</w:t>
              </w:r>
            </w:hyperlink>
          </w:p>
          <w:p w14:paraId="6ED7EF31" w14:textId="77777777" w:rsidR="00284765" w:rsidRPr="00284765" w:rsidRDefault="00284765" w:rsidP="00284765">
            <w:pPr>
              <w:spacing w:after="0" w:line="240" w:lineRule="auto"/>
              <w:rPr>
                <w:rFonts w:ascii="Times New Roman" w:eastAsia="Times New Roman" w:hAnsi="Times New Roman" w:cs="Times New Roman"/>
                <w:bCs/>
                <w:kern w:val="0"/>
                <w:lang w:eastAsia="lt-LT"/>
                <w14:ligatures w14:val="none"/>
              </w:rPr>
            </w:pPr>
          </w:p>
          <w:p w14:paraId="6D002575" w14:textId="77777777" w:rsidR="00284765" w:rsidRPr="00284765" w:rsidRDefault="00284765" w:rsidP="00284765">
            <w:pPr>
              <w:spacing w:after="0" w:line="240" w:lineRule="auto"/>
              <w:rPr>
                <w:rFonts w:ascii="Times New Roman" w:eastAsia="Times New Roman" w:hAnsi="Times New Roman" w:cs="Times New Roman"/>
                <w:b/>
                <w:bCs/>
                <w:kern w:val="0"/>
                <w:lang w:eastAsia="lt-LT"/>
                <w14:ligatures w14:val="none"/>
              </w:rPr>
            </w:pPr>
          </w:p>
        </w:tc>
      </w:tr>
      <w:tr w:rsidR="00284765" w:rsidRPr="00284765" w14:paraId="459F7759"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D51B2"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kern w:val="0"/>
                <w:lang w:eastAsia="lt-LT"/>
                <w14:ligatures w14:val="none"/>
              </w:rPr>
            </w:pPr>
          </w:p>
          <w:p w14:paraId="10D3F561" w14:textId="77777777" w:rsidR="00284765" w:rsidRPr="00284765" w:rsidRDefault="00284765" w:rsidP="00284765">
            <w:pPr>
              <w:spacing w:after="0" w:line="240" w:lineRule="auto"/>
              <w:rPr>
                <w:rFonts w:ascii="Times New Roman" w:eastAsia="Times New Roman" w:hAnsi="Times New Roman" w:cs="Times New Roman"/>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94A4E"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Tiekėjas yra padaręs rimtą profesinį pažeidimą, dėl kurio perkančioji organizacija abejoja tiekėjo sąžiningumu, kai jis</w:t>
            </w:r>
            <w:bookmarkStart w:id="0" w:name="part_030e6c6c64ba4f96a23474e439d1b80c"/>
            <w:bookmarkEnd w:id="0"/>
            <w:r w:rsidRPr="00284765">
              <w:rPr>
                <w:rFonts w:ascii="Times New Roman" w:eastAsia="Times New Roman" w:hAnsi="Times New Roman" w:cs="Times New Roman"/>
                <w:kern w:val="0"/>
                <w:lang w:eastAsia="lt-LT"/>
                <w14:ligatures w14:val="none"/>
              </w:rPr>
              <w:t xml:space="preserve"> yra padaręs finansinės atskaitomybės ir audito teisės aktų pažeidimą ir nuo jo padarymo dienos praėjo mažiau kaip vieni metai.</w:t>
            </w:r>
          </w:p>
          <w:p w14:paraId="7E24516C" w14:textId="77777777" w:rsidR="00284765" w:rsidRPr="00284765" w:rsidRDefault="00284765" w:rsidP="00284765">
            <w:pPr>
              <w:pBdr>
                <w:top w:val="nil"/>
                <w:left w:val="nil"/>
                <w:bottom w:val="nil"/>
                <w:right w:val="nil"/>
                <w:between w:val="nil"/>
                <w:bar w:val="nil"/>
              </w:pBdr>
              <w:spacing w:after="0" w:line="240" w:lineRule="auto"/>
              <w:jc w:val="both"/>
              <w:rPr>
                <w:rFonts w:ascii="Times New Roman" w:eastAsia="Arial Unicode MS" w:hAnsi="Times New Roman" w:cs="Times New Roman"/>
                <w:b/>
                <w:kern w:val="0"/>
                <w:bdr w:val="nil"/>
                <w14:ligatures w14:val="none"/>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49A30"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t>VPĮ 46 straipsnio 4 dalies 7 punkto a papunktis</w:t>
            </w:r>
          </w:p>
          <w:p w14:paraId="12AC0A51"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6D1487F6"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r w:rsidRPr="00284765">
              <w:rPr>
                <w:rFonts w:ascii="Times New Roman" w:eastAsia="Yu Mincho" w:hAnsi="Times New Roman" w:cs="Times New Roman"/>
                <w:kern w:val="0"/>
                <w:lang w:eastAsia="lt-LT"/>
                <w14:ligatures w14:val="none"/>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0CD98" w14:textId="77777777" w:rsidR="00284765" w:rsidRPr="00284765" w:rsidRDefault="00284765" w:rsidP="00284765">
            <w:pPr>
              <w:spacing w:after="0" w:line="240" w:lineRule="auto"/>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14:ligatures w14:val="none"/>
              </w:rPr>
              <w:t xml:space="preserve">Iš Lietuvoje įsteigtų subjektų įrodančių dokumentų nereikalaujama. Užtenka pateikto EBVPD. </w:t>
            </w:r>
            <w:r w:rsidRPr="00284765">
              <w:rPr>
                <w:rFonts w:ascii="Times New Roman" w:eastAsia="Times New Roman" w:hAnsi="Times New Roman" w:cs="Times New Roman"/>
                <w:kern w:val="0"/>
                <w:lang w:eastAsia="lt-LT"/>
                <w14:ligatures w14:val="none"/>
              </w:rPr>
              <w:t>Priimant sprendimus dėl tiekėjo pašalinimo iš pirkimo procedūros šiame punkte nurodytu pašalinimo pagrindu, be kita ko, atsižvelgiama į</w:t>
            </w:r>
            <w:r w:rsidRPr="00284765">
              <w:rPr>
                <w:rFonts w:ascii="Times New Roman" w:eastAsia="Times New Roman" w:hAnsi="Times New Roman" w:cs="Times New Roman"/>
                <w:b/>
                <w:bCs/>
                <w:kern w:val="0"/>
                <w:lang w:eastAsia="lt-LT"/>
                <w14:ligatures w14:val="none"/>
              </w:rPr>
              <w:t xml:space="preserve"> </w:t>
            </w:r>
            <w:r w:rsidRPr="00284765">
              <w:rPr>
                <w:rFonts w:ascii="Times New Roman" w:eastAsia="Times New Roman" w:hAnsi="Times New Roman" w:cs="Times New Roman"/>
                <w:kern w:val="0"/>
                <w:lang w:eastAsia="lt-LT"/>
                <w14:ligatures w14:val="none"/>
              </w:rPr>
              <w:t xml:space="preserve">nacionalinėje duomenų bazėje adresu: </w:t>
            </w:r>
            <w:hyperlink r:id="rId12" w:history="1">
              <w:r w:rsidRPr="00284765">
                <w:rPr>
                  <w:rFonts w:ascii="Times New Roman" w:eastAsia="Times New Roman" w:hAnsi="Times New Roman" w:cs="Times New Roman"/>
                  <w:kern w:val="0"/>
                  <w:u w:val="single"/>
                  <w:lang w:eastAsia="lt-LT"/>
                  <w14:ligatures w14:val="none"/>
                </w:rPr>
                <w:t>https://www.registrucentras.lt/jar/p/index.php</w:t>
              </w:r>
            </w:hyperlink>
          </w:p>
          <w:p w14:paraId="64CC2957" w14:textId="77777777" w:rsidR="00284765" w:rsidRPr="00284765" w:rsidRDefault="00284765" w:rsidP="00284765">
            <w:pPr>
              <w:spacing w:after="0" w:line="240" w:lineRule="auto"/>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paskelbtą informaciją, taip pat į šiame informaciniame pranešime pateiktą informaciją:</w:t>
            </w:r>
          </w:p>
          <w:p w14:paraId="075AE8BE" w14:textId="77777777" w:rsidR="00284765" w:rsidRPr="00284765" w:rsidRDefault="00284765" w:rsidP="00284765">
            <w:pPr>
              <w:spacing w:after="0" w:line="240" w:lineRule="auto"/>
              <w:jc w:val="both"/>
              <w:rPr>
                <w:rFonts w:ascii="Times New Roman" w:eastAsia="Times New Roman" w:hAnsi="Times New Roman" w:cs="Times New Roman"/>
                <w:b/>
                <w:bCs/>
                <w:iCs/>
                <w:kern w:val="0"/>
                <w:u w:val="single"/>
                <w:lang w:eastAsia="lt-LT"/>
                <w14:ligatures w14:val="none"/>
              </w:rPr>
            </w:pPr>
            <w:r w:rsidRPr="00284765">
              <w:rPr>
                <w:rFonts w:ascii="Times New Roman" w:eastAsia="Times New Roman" w:hAnsi="Times New Roman" w:cs="Times New Roman"/>
                <w:kern w:val="0"/>
                <w:u w:val="single"/>
                <w:lang w:eastAsia="lt-LT"/>
                <w14:ligatures w14:val="none"/>
              </w:rPr>
              <w:t>https://vpt.lrv.lt/lt/naujienos-3/finansiniu-ataskaitu-nepateikimas-gali-tapti-kliutimi-dalyvauti-viesuosiuose-pirkimuose</w:t>
            </w:r>
            <w:r w:rsidRPr="00284765">
              <w:rPr>
                <w:rFonts w:ascii="Times New Roman" w:eastAsia="Times New Roman" w:hAnsi="Times New Roman" w:cs="Times New Roman"/>
                <w:b/>
                <w:bCs/>
                <w:iCs/>
                <w:kern w:val="0"/>
                <w:u w:val="single"/>
                <w:lang w:eastAsia="lt-LT"/>
                <w14:ligatures w14:val="none"/>
              </w:rPr>
              <w:t xml:space="preserve"> </w:t>
            </w:r>
          </w:p>
        </w:tc>
      </w:tr>
      <w:tr w:rsidR="00284765" w:rsidRPr="00284765" w14:paraId="047527BB"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B25F43"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FD3D39" w14:textId="77777777" w:rsidR="00284765" w:rsidRPr="00284765" w:rsidRDefault="00284765" w:rsidP="00284765">
            <w:pPr>
              <w:spacing w:after="0" w:line="240" w:lineRule="auto"/>
              <w:jc w:val="both"/>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284765">
              <w:rPr>
                <w:rFonts w:ascii="Times New Roman" w:eastAsia="Times New Roman" w:hAnsi="Times New Roman" w:cs="Times New Roman"/>
                <w:kern w:val="0"/>
                <w:vertAlign w:val="superscript"/>
                <w:lang w:eastAsia="lt-LT"/>
                <w14:ligatures w14:val="none"/>
              </w:rPr>
              <w:t>1</w:t>
            </w:r>
            <w:r w:rsidRPr="00284765">
              <w:rPr>
                <w:rFonts w:ascii="Times New Roman" w:eastAsia="Times New Roman" w:hAnsi="Times New Roman" w:cs="Times New Roman"/>
                <w:kern w:val="0"/>
                <w:lang w:eastAsia="lt-LT"/>
                <w14:ligatures w14:val="none"/>
              </w:rPr>
              <w:t xml:space="preserve"> straipsnio 1 dalyje.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269CE"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t>VPĮ 46 straipsnio 4 dalies 7 punkto b papunktis</w:t>
            </w:r>
          </w:p>
          <w:p w14:paraId="6B41E338"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59B6D4F3"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r w:rsidRPr="00284765">
              <w:rPr>
                <w:rFonts w:ascii="Times New Roman" w:eastAsia="Yu Mincho" w:hAnsi="Times New Roman" w:cs="Times New Roman"/>
                <w:kern w:val="0"/>
                <w:lang w:eastAsia="lt-LT"/>
                <w14:ligatures w14:val="none"/>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1466FC" w14:textId="77777777" w:rsidR="00284765" w:rsidRPr="00284765" w:rsidRDefault="00284765" w:rsidP="00284765">
            <w:pPr>
              <w:spacing w:after="0" w:line="240" w:lineRule="auto"/>
              <w:rPr>
                <w:rFonts w:ascii="Times New Roman" w:eastAsia="Times New Roman" w:hAnsi="Times New Roman" w:cs="Times New Roman"/>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p w14:paraId="67BFC349" w14:textId="77777777" w:rsidR="00284765" w:rsidRPr="00284765" w:rsidRDefault="00284765" w:rsidP="00284765">
            <w:pPr>
              <w:spacing w:after="0" w:line="240" w:lineRule="auto"/>
              <w:rPr>
                <w:rFonts w:ascii="Times New Roman" w:eastAsia="Times New Roman" w:hAnsi="Times New Roman" w:cs="Times New Roman"/>
                <w:b/>
                <w:bCs/>
                <w:iCs/>
                <w:kern w:val="0"/>
                <w14:ligatures w14:val="none"/>
              </w:rPr>
            </w:pPr>
          </w:p>
          <w:p w14:paraId="42B3BD62" w14:textId="77777777" w:rsidR="00284765" w:rsidRPr="00284765" w:rsidRDefault="00284765" w:rsidP="00284765">
            <w:pPr>
              <w:spacing w:after="0" w:line="240" w:lineRule="auto"/>
              <w:rPr>
                <w:rFonts w:ascii="Times New Roman" w:eastAsia="Times New Roman" w:hAnsi="Times New Roman" w:cs="Times New Roman"/>
                <w:b/>
                <w:bCs/>
                <w:kern w:val="0"/>
                <w:lang w:eastAsia="lt-LT"/>
                <w14:ligatures w14:val="none"/>
              </w:rPr>
            </w:pPr>
            <w:r w:rsidRPr="00284765">
              <w:rPr>
                <w:rFonts w:ascii="Times New Roman" w:eastAsia="Times New Roman" w:hAnsi="Times New Roman" w:cs="Times New Roman"/>
                <w:kern w:val="0"/>
                <w:lang w:eastAsia="lt-LT"/>
                <w14:ligatures w14:val="none"/>
              </w:rPr>
              <w:t>Priimant sprendimus dėl tiekėjo pašalinimo iš pirkimo procedūros šiame punkte nurodytu pašalinimo pagrindu, be kita ko, atsižvelgiama į</w:t>
            </w:r>
            <w:r w:rsidRPr="00284765">
              <w:rPr>
                <w:rFonts w:ascii="Times New Roman" w:eastAsia="Times New Roman" w:hAnsi="Times New Roman" w:cs="Times New Roman"/>
                <w:b/>
                <w:bCs/>
                <w:kern w:val="0"/>
                <w:lang w:eastAsia="lt-LT"/>
                <w14:ligatures w14:val="none"/>
              </w:rPr>
              <w:t xml:space="preserve"> </w:t>
            </w:r>
            <w:r w:rsidRPr="00284765">
              <w:rPr>
                <w:rFonts w:ascii="Times New Roman" w:eastAsia="Times New Roman" w:hAnsi="Times New Roman" w:cs="Times New Roman"/>
                <w:kern w:val="0"/>
                <w:lang w:eastAsia="lt-LT"/>
                <w14:ligatures w14:val="none"/>
              </w:rPr>
              <w:t xml:space="preserve">nacionalinėje duomenų bazėje adresu </w:t>
            </w:r>
            <w:hyperlink r:id="rId13">
              <w:r w:rsidRPr="00284765">
                <w:rPr>
                  <w:rFonts w:ascii="Times New Roman" w:eastAsia="Times New Roman" w:hAnsi="Times New Roman" w:cs="Times New Roman"/>
                  <w:kern w:val="0"/>
                  <w:u w:val="single"/>
                  <w:lang w:eastAsia="lt-LT"/>
                  <w14:ligatures w14:val="none"/>
                </w:rPr>
                <w:t>https://www.vmi.lt/evmi/mokesciu-moketoju-informacija</w:t>
              </w:r>
            </w:hyperlink>
            <w:r w:rsidRPr="00284765">
              <w:rPr>
                <w:rFonts w:ascii="Times New Roman" w:eastAsia="Times New Roman" w:hAnsi="Times New Roman" w:cs="Times New Roman"/>
                <w:kern w:val="0"/>
                <w:lang w:eastAsia="lt-LT"/>
                <w14:ligatures w14:val="none"/>
              </w:rPr>
              <w:t xml:space="preserve"> skelbiamą informaciją.</w:t>
            </w:r>
          </w:p>
        </w:tc>
      </w:tr>
      <w:tr w:rsidR="00284765" w:rsidRPr="00284765" w14:paraId="43FF864E"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1DD38" w14:textId="77777777" w:rsidR="00284765" w:rsidRPr="00284765" w:rsidRDefault="00284765" w:rsidP="00284765">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06E3C" w14:textId="77777777" w:rsidR="00284765" w:rsidRPr="00284765" w:rsidRDefault="00284765" w:rsidP="00284765">
            <w:pPr>
              <w:spacing w:after="0" w:line="240" w:lineRule="auto"/>
              <w:jc w:val="both"/>
              <w:rPr>
                <w:rFonts w:ascii="Times New Roman" w:eastAsia="Times New Roman" w:hAnsi="Times New Roman" w:cs="Times New Roman"/>
                <w:kern w:val="0"/>
                <w:lang w:eastAsia="lt-LT"/>
                <w14:ligatures w14:val="none"/>
              </w:rPr>
            </w:pPr>
            <w:r w:rsidRPr="00284765">
              <w:rPr>
                <w:rFonts w:ascii="Times New Roman" w:eastAsia="Times New Roman" w:hAnsi="Times New Roman" w:cs="Times New Roman"/>
                <w:kern w:val="0"/>
                <w:lang w:eastAsia="lt-LT"/>
                <w14:ligatures w14:val="none"/>
              </w:rPr>
              <w:t xml:space="preserve">Tiekėjas yra padaręs rimtą profesinį pažeidimą, dėl kurio perkančioji organizacija abejoja tiekėjo sąžiningumu, kai jis </w:t>
            </w:r>
            <w:r w:rsidRPr="00284765">
              <w:rPr>
                <w:rFonts w:ascii="Times New Roman" w:eastAsia="Times New Roman" w:hAnsi="Times New Roman" w:cs="Times New Roman"/>
                <w:color w:val="000000"/>
                <w:kern w:val="0"/>
                <w:lang w:eastAsia="lt-LT"/>
                <w14:ligatures w14:val="none"/>
              </w:rPr>
              <w:t xml:space="preserve">yra padaręs draudimo sudaryti draudžiamus susitarimus, įtvirtinto Lietuvos </w:t>
            </w:r>
            <w:r w:rsidRPr="00284765">
              <w:rPr>
                <w:rFonts w:ascii="Times New Roman" w:eastAsia="Times New Roman" w:hAnsi="Times New Roman" w:cs="Times New Roman"/>
                <w:color w:val="000000"/>
                <w:kern w:val="0"/>
                <w:lang w:eastAsia="lt-LT"/>
                <w14:ligatures w14:val="none"/>
              </w:rPr>
              <w:lastRenderedPageBreak/>
              <w:t>Respublikos konkurencijos įstatyme ar panašaus pobūdžio kitos valstybės teisės akte, pažeidimą ir nuo jo padarymo dienos praėjo mažiau kaip 3 metai.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1B2D1" w14:textId="77777777" w:rsidR="00284765" w:rsidRPr="00284765" w:rsidRDefault="00284765" w:rsidP="00284765">
            <w:pPr>
              <w:spacing w:after="0" w:line="240" w:lineRule="auto"/>
              <w:jc w:val="both"/>
              <w:rPr>
                <w:rFonts w:ascii="Times New Roman" w:eastAsia="Yu Mincho" w:hAnsi="Times New Roman" w:cs="Times New Roman"/>
                <w:b/>
                <w:bCs/>
                <w:kern w:val="0"/>
                <w:lang w:eastAsia="lt-LT"/>
                <w14:ligatures w14:val="none"/>
              </w:rPr>
            </w:pPr>
            <w:r w:rsidRPr="00284765">
              <w:rPr>
                <w:rFonts w:ascii="Times New Roman" w:eastAsia="Yu Mincho" w:hAnsi="Times New Roman" w:cs="Times New Roman"/>
                <w:b/>
                <w:bCs/>
                <w:kern w:val="0"/>
                <w:lang w:eastAsia="lt-LT"/>
                <w14:ligatures w14:val="none"/>
              </w:rPr>
              <w:lastRenderedPageBreak/>
              <w:t>VPĮ 46 straipsnio 4 dalies 7 punkto c papunktis</w:t>
            </w:r>
          </w:p>
          <w:p w14:paraId="5615A62F" w14:textId="77777777" w:rsidR="00284765" w:rsidRPr="00284765" w:rsidRDefault="00284765" w:rsidP="00284765">
            <w:pPr>
              <w:spacing w:after="0" w:line="240" w:lineRule="auto"/>
              <w:jc w:val="both"/>
              <w:rPr>
                <w:rFonts w:ascii="Times New Roman" w:eastAsia="Yu Mincho" w:hAnsi="Times New Roman" w:cs="Times New Roman"/>
                <w:kern w:val="0"/>
                <w:lang w:eastAsia="lt-LT"/>
                <w14:ligatures w14:val="none"/>
              </w:rPr>
            </w:pPr>
          </w:p>
          <w:p w14:paraId="17954400" w14:textId="77777777" w:rsidR="00284765" w:rsidRPr="00284765" w:rsidRDefault="00284765" w:rsidP="00284765">
            <w:pPr>
              <w:spacing w:after="0" w:line="240" w:lineRule="auto"/>
              <w:jc w:val="both"/>
              <w:rPr>
                <w:rFonts w:ascii="Times New Roman" w:eastAsia="Yu Mincho" w:hAnsi="Times New Roman" w:cs="Times New Roman"/>
                <w:kern w:val="0"/>
                <w14:ligatures w14:val="none"/>
              </w:rPr>
            </w:pPr>
            <w:r w:rsidRPr="00284765">
              <w:rPr>
                <w:rFonts w:ascii="Times New Roman" w:eastAsia="Yu Mincho" w:hAnsi="Times New Roman" w:cs="Times New Roman"/>
                <w:kern w:val="0"/>
                <w:lang w:eastAsia="lt-LT"/>
                <w14:ligatures w14:val="none"/>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E6F31" w14:textId="77777777" w:rsidR="00284765" w:rsidRPr="00284765" w:rsidRDefault="00284765" w:rsidP="00284765">
            <w:pPr>
              <w:spacing w:after="0" w:line="240" w:lineRule="auto"/>
              <w:rPr>
                <w:rFonts w:ascii="Times New Roman" w:eastAsia="Times New Roman" w:hAnsi="Times New Roman" w:cs="Times New Roman"/>
                <w:kern w:val="0"/>
                <w14:ligatures w14:val="none"/>
              </w:rPr>
            </w:pPr>
            <w:r w:rsidRPr="00284765">
              <w:rPr>
                <w:rFonts w:ascii="Times New Roman" w:eastAsia="Times New Roman" w:hAnsi="Times New Roman" w:cs="Times New Roman"/>
                <w:kern w:val="0"/>
                <w14:ligatures w14:val="none"/>
              </w:rPr>
              <w:t>Iš Lietuvoje įsteigtų subjektų įrodančių dokumentų nereikalaujama. Užtenka pateikto EBVPD.</w:t>
            </w:r>
          </w:p>
          <w:p w14:paraId="45DC97AC" w14:textId="77777777" w:rsidR="00284765" w:rsidRPr="00284765" w:rsidRDefault="00284765" w:rsidP="00284765">
            <w:pPr>
              <w:spacing w:after="0" w:line="240" w:lineRule="auto"/>
              <w:jc w:val="both"/>
              <w:rPr>
                <w:rFonts w:ascii="Times New Roman" w:eastAsia="Times New Roman" w:hAnsi="Times New Roman" w:cs="Times New Roman"/>
                <w:bCs/>
                <w:iCs/>
                <w:kern w:val="0"/>
                <w14:ligatures w14:val="none"/>
              </w:rPr>
            </w:pPr>
          </w:p>
          <w:p w14:paraId="3AB37867" w14:textId="77777777" w:rsidR="00284765" w:rsidRPr="00284765" w:rsidRDefault="00284765" w:rsidP="00284765">
            <w:pPr>
              <w:pBdr>
                <w:top w:val="nil"/>
                <w:left w:val="nil"/>
                <w:bottom w:val="nil"/>
                <w:right w:val="nil"/>
                <w:between w:val="nil"/>
                <w:bar w:val="nil"/>
              </w:pBdr>
              <w:spacing w:after="0" w:line="240" w:lineRule="auto"/>
              <w:rPr>
                <w:rFonts w:ascii="Times New Roman" w:eastAsia="Arial Unicode MS" w:hAnsi="Times New Roman" w:cs="Times New Roman"/>
                <w:bCs/>
                <w:kern w:val="0"/>
                <w:bdr w:val="nil"/>
                <w14:ligatures w14:val="none"/>
              </w:rPr>
            </w:pPr>
            <w:r w:rsidRPr="00284765">
              <w:rPr>
                <w:rFonts w:ascii="Times New Roman" w:eastAsia="Arial Unicode MS" w:hAnsi="Times New Roman" w:cs="Times New Roman"/>
                <w:bCs/>
                <w:kern w:val="0"/>
                <w:bdr w:val="nil"/>
                <w14:ligatures w14:val="none"/>
              </w:rPr>
              <w:lastRenderedPageBreak/>
              <w:t xml:space="preserve">Priimant sprendimus dėl tiekėjo pašalinimo iš pirkimo procedūros šiame punkte nurodytu pašalinimo pagrindu, be kita ko, atsižvelgiama į nacionalinėje duomenų bazėje adresu: </w:t>
            </w:r>
          </w:p>
          <w:p w14:paraId="121ED5DF" w14:textId="77777777" w:rsidR="00284765" w:rsidRPr="00284765" w:rsidRDefault="00284765" w:rsidP="00284765">
            <w:pPr>
              <w:pBdr>
                <w:top w:val="nil"/>
                <w:left w:val="nil"/>
                <w:bottom w:val="nil"/>
                <w:right w:val="nil"/>
                <w:between w:val="nil"/>
                <w:bar w:val="nil"/>
              </w:pBdr>
              <w:spacing w:after="0" w:line="240" w:lineRule="auto"/>
              <w:rPr>
                <w:rFonts w:ascii="Times New Roman" w:eastAsia="Arial Unicode MS" w:hAnsi="Times New Roman" w:cs="Times New Roman"/>
                <w:bCs/>
                <w:iCs/>
                <w:kern w:val="0"/>
                <w:bdr w:val="nil"/>
                <w:lang w:val="it-IT"/>
                <w14:ligatures w14:val="none"/>
              </w:rPr>
            </w:pPr>
            <w:hyperlink r:id="rId14" w:history="1">
              <w:r w:rsidRPr="00284765">
                <w:rPr>
                  <w:rFonts w:ascii="Times New Roman" w:eastAsia="Arial Unicode MS" w:hAnsi="Times New Roman" w:cs="Times New Roman"/>
                  <w:kern w:val="0"/>
                  <w:u w:val="single"/>
                  <w:bdr w:val="nil"/>
                  <w:lang w:val="it-IT"/>
                  <w14:ligatures w14:val="none"/>
                </w:rPr>
                <w:t>https://kt.gov.lt/lt/atviri-duomenys/diskvalifikavimas-is-viesuju-pirkimu</w:t>
              </w:r>
            </w:hyperlink>
            <w:r w:rsidRPr="00284765">
              <w:rPr>
                <w:rFonts w:ascii="Times New Roman" w:eastAsia="Arial Unicode MS" w:hAnsi="Times New Roman" w:cs="Times New Roman"/>
                <w:kern w:val="0"/>
                <w:bdr w:val="nil"/>
                <w:lang w:val="it-IT"/>
                <w14:ligatures w14:val="none"/>
              </w:rPr>
              <w:t xml:space="preserve"> skelbiamą informaciją. </w:t>
            </w:r>
          </w:p>
        </w:tc>
      </w:tr>
      <w:tr w:rsidR="00EB487A" w:rsidRPr="00284765" w14:paraId="56A6D907" w14:textId="77777777" w:rsidTr="0028476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713D8" w14:textId="77777777" w:rsidR="00EB487A" w:rsidRPr="00284765" w:rsidRDefault="00EB487A" w:rsidP="00EB487A">
            <w:pPr>
              <w:numPr>
                <w:ilvl w:val="0"/>
                <w:numId w:val="5"/>
              </w:numPr>
              <w:pBdr>
                <w:top w:val="nil"/>
                <w:left w:val="nil"/>
                <w:bottom w:val="nil"/>
                <w:right w:val="nil"/>
                <w:between w:val="nil"/>
                <w:bar w:val="nil"/>
              </w:pBdr>
              <w:spacing w:after="0" w:line="240" w:lineRule="auto"/>
              <w:rPr>
                <w:rFonts w:ascii="Times New Roman" w:eastAsia="Times New Roman" w:hAnsi="Times New Roman" w:cs="Times New Roman"/>
                <w:kern w:val="0"/>
                <w:lang w:eastAsia="lt-LT"/>
                <w14:ligatures w14:val="none"/>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0FF16" w14:textId="617B9C51" w:rsidR="00EB487A" w:rsidRPr="00EB487A" w:rsidRDefault="00EB487A" w:rsidP="00EB487A">
            <w:pPr>
              <w:spacing w:after="0" w:line="240" w:lineRule="auto"/>
              <w:jc w:val="both"/>
              <w:rPr>
                <w:rFonts w:ascii="Times New Roman" w:eastAsia="Times New Roman" w:hAnsi="Times New Roman" w:cs="Times New Roman"/>
                <w:kern w:val="0"/>
                <w:sz w:val="24"/>
                <w:szCs w:val="24"/>
                <w:lang w:eastAsia="lt-LT"/>
                <w14:ligatures w14:val="none"/>
              </w:rPr>
            </w:pPr>
            <w:r w:rsidRPr="00EB487A">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FA21D" w14:textId="77777777" w:rsidR="00EB487A" w:rsidRDefault="00EB487A" w:rsidP="00EB487A">
            <w:pPr>
              <w:spacing w:after="0" w:line="240" w:lineRule="auto"/>
              <w:jc w:val="both"/>
              <w:rPr>
                <w:rFonts w:ascii="Times New Roman" w:hAnsi="Times New Roman" w:cs="Times New Roman"/>
                <w:b/>
                <w:bCs/>
                <w:sz w:val="24"/>
                <w:szCs w:val="24"/>
              </w:rPr>
            </w:pPr>
            <w:r w:rsidRPr="00EB487A">
              <w:rPr>
                <w:rFonts w:ascii="Times New Roman" w:hAnsi="Times New Roman" w:cs="Times New Roman"/>
                <w:b/>
                <w:bCs/>
                <w:sz w:val="24"/>
                <w:szCs w:val="24"/>
              </w:rPr>
              <w:t>VPĮ 46 straipsnio 7 dalis</w:t>
            </w:r>
          </w:p>
          <w:p w14:paraId="70D6E2FB" w14:textId="5B4AD78C" w:rsidR="00084F26" w:rsidRPr="00EB487A" w:rsidRDefault="00084F26" w:rsidP="00EB487A">
            <w:pPr>
              <w:spacing w:after="0" w:line="240" w:lineRule="auto"/>
              <w:jc w:val="both"/>
              <w:rPr>
                <w:rFonts w:ascii="Times New Roman" w:eastAsia="Yu Mincho" w:hAnsi="Times New Roman" w:cs="Times New Roman"/>
                <w:b/>
                <w:bCs/>
                <w:kern w:val="0"/>
                <w:sz w:val="24"/>
                <w:szCs w:val="24"/>
                <w:lang w:eastAsia="lt-LT"/>
                <w14:ligatures w14:val="none"/>
              </w:rPr>
            </w:pPr>
            <w:r w:rsidRPr="00084F26">
              <w:rPr>
                <w:rFonts w:ascii="Times New Roman" w:eastAsia="Arial Unicode MS" w:hAnsi="Times New Roman" w:cs="Times New Roman"/>
                <w:kern w:val="0"/>
                <w:bdr w:val="nil"/>
                <w:lang w:val="en-US"/>
                <w14:ligatures w14:val="none"/>
              </w:rPr>
              <w:t xml:space="preserve">EBVPD III </w:t>
            </w:r>
            <w:proofErr w:type="spellStart"/>
            <w:r w:rsidRPr="00084F26">
              <w:rPr>
                <w:rFonts w:ascii="Times New Roman" w:eastAsia="Arial Unicode MS" w:hAnsi="Times New Roman" w:cs="Times New Roman"/>
                <w:kern w:val="0"/>
                <w:bdr w:val="nil"/>
                <w:lang w:val="en-US"/>
                <w14:ligatures w14:val="none"/>
              </w:rPr>
              <w:t>dalies</w:t>
            </w:r>
            <w:proofErr w:type="spellEnd"/>
            <w:r w:rsidRPr="00084F26">
              <w:rPr>
                <w:rFonts w:ascii="Times New Roman" w:eastAsia="Arial Unicode MS" w:hAnsi="Times New Roman" w:cs="Times New Roman"/>
                <w:kern w:val="0"/>
                <w:bdr w:val="nil"/>
                <w:lang w:val="en-US"/>
                <w14:ligatures w14:val="none"/>
              </w:rPr>
              <w:t xml:space="preserve"> D3 </w:t>
            </w:r>
            <w:proofErr w:type="spellStart"/>
            <w:r w:rsidRPr="00084F26">
              <w:rPr>
                <w:rFonts w:ascii="Times New Roman" w:eastAsia="Arial Unicode MS" w:hAnsi="Times New Roman" w:cs="Times New Roman"/>
                <w:kern w:val="0"/>
                <w:bdr w:val="nil"/>
                <w:lang w:val="en-US"/>
                <w14:ligatures w14:val="none"/>
              </w:rPr>
              <w:t>punktas</w:t>
            </w:r>
            <w:proofErr w:type="spellEnd"/>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CE97EA" w14:textId="396C475D" w:rsidR="00EB487A" w:rsidRPr="00EB487A" w:rsidRDefault="00084F26" w:rsidP="00EB487A">
            <w:pPr>
              <w:spacing w:after="0" w:line="240" w:lineRule="auto"/>
              <w:rPr>
                <w:rFonts w:ascii="Times New Roman" w:eastAsia="Times New Roman" w:hAnsi="Times New Roman" w:cs="Times New Roman"/>
                <w:kern w:val="0"/>
                <w:sz w:val="24"/>
                <w:szCs w:val="24"/>
                <w14:ligatures w14:val="none"/>
              </w:rPr>
            </w:pPr>
            <w:r w:rsidRPr="00084F26">
              <w:rPr>
                <w:rFonts w:ascii="Times New Roman" w:hAnsi="Times New Roman" w:cs="Times New Roman"/>
                <w:sz w:val="24"/>
                <w:szCs w:val="24"/>
              </w:rPr>
              <w:t>Iš Lietuvoje įsteigtų subjektų įrodančių dokumentų nereikalaujama, užtenka pateikto EBVPD.</w:t>
            </w:r>
          </w:p>
        </w:tc>
      </w:tr>
    </w:tbl>
    <w:p w14:paraId="74FE9FBB" w14:textId="72C7DD91" w:rsidR="00A76E00" w:rsidRPr="00F216CE" w:rsidRDefault="00A76E00" w:rsidP="00F91727">
      <w:pPr>
        <w:pBdr>
          <w:top w:val="nil"/>
          <w:left w:val="nil"/>
          <w:bottom w:val="nil"/>
          <w:right w:val="nil"/>
          <w:between w:val="nil"/>
          <w:bar w:val="nil"/>
        </w:pBdr>
        <w:suppressAutoHyphens/>
        <w:spacing w:after="40" w:line="240" w:lineRule="auto"/>
        <w:ind w:firstLine="1296"/>
        <w:jc w:val="both"/>
        <w:rPr>
          <w:rFonts w:ascii="Times New Roman" w:eastAsia="Arial Unicode MS" w:hAnsi="Times New Roman" w:cs="Times New Roman"/>
          <w:kern w:val="0"/>
          <w:sz w:val="24"/>
          <w:szCs w:val="24"/>
          <w:bdr w:val="nil"/>
          <w14:ligatures w14:val="none"/>
        </w:rPr>
      </w:pPr>
      <w:r w:rsidRPr="00F216CE">
        <w:rPr>
          <w:rFonts w:ascii="Times New Roman" w:eastAsia="Times New Roman" w:hAnsi="Times New Roman" w:cs="Times New Roman"/>
          <w:kern w:val="0"/>
          <w:sz w:val="24"/>
          <w:szCs w:val="24"/>
          <w:bdr w:val="nil"/>
          <w14:ligatures w14:val="none"/>
        </w:rPr>
        <w:t>*Lentelėje sąvoka „tiekėjas“ suprantamas kaip tiekėjas, tiekėjų grupės partneris, kitas ūkio subjektas (subtiekėjas ar trečiasis asmuo), kurio pajėgumais, t. y. siekdamas atitikti kvalifikacijos reikalavimus, remiasi tiekėjas.</w:t>
      </w:r>
    </w:p>
    <w:p w14:paraId="6742CA0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587B3C"/>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t>3</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.10. Pasiūlymų vertinimo metu perkančioji organizacija turi teisę reikalauti, kad tiekėjas pateiktų legalizuotus </w:t>
      </w:r>
      <w:proofErr w:type="spellStart"/>
      <w:r w:rsidRPr="00F216CE">
        <w:rPr>
          <w:rFonts w:ascii="Times New Roman" w:eastAsia="Arial Unicode MS" w:hAnsi="Times New Roman" w:cs="Times New Roman"/>
          <w:i/>
          <w:iCs/>
          <w:color w:val="000000"/>
          <w:kern w:val="0"/>
          <w:sz w:val="24"/>
          <w:szCs w:val="24"/>
          <w:bdr w:val="nil"/>
          <w14:textOutline w14:w="0" w14:cap="flat" w14:cmpd="sng" w14:algn="ctr">
            <w14:noFill/>
            <w14:prstDash w14:val="solid"/>
            <w14:bevel/>
          </w14:textOutline>
          <w14:ligatures w14:val="none"/>
        </w:rPr>
        <w:t>Apostille</w:t>
      </w:r>
      <w:proofErr w:type="spellEnd"/>
      <w:r w:rsidRPr="00F216CE">
        <w:rPr>
          <w:rFonts w:ascii="Times New Roman" w:eastAsia="Arial Unicode MS" w:hAnsi="Times New Roman" w:cs="Times New Roman"/>
          <w:i/>
          <w:iCs/>
          <w:color w:val="000000"/>
          <w:kern w:val="0"/>
          <w:sz w:val="24"/>
          <w:szCs w:val="24"/>
          <w:bdr w:val="nil"/>
          <w14:textOutline w14:w="0" w14:cap="flat" w14:cmpd="sng" w14:algn="ctr">
            <w14:noFill/>
            <w14:prstDash w14:val="solid"/>
            <w14:bevel/>
          </w14:textOutline>
          <w14:ligatures w14:val="none"/>
        </w:rPr>
        <w:t xml:space="preserve">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nurodytus dokumentus, jei dokumentai išduoti užsienio valstybėje. Legalizavimas atliekamas, vadovaujantis Dokumentų legalizavimo ir tvirtinimo pažyma (</w:t>
      </w:r>
      <w:proofErr w:type="spellStart"/>
      <w:r w:rsidRPr="00F216CE">
        <w:rPr>
          <w:rFonts w:ascii="Times New Roman" w:eastAsia="Arial Unicode MS" w:hAnsi="Times New Roman" w:cs="Times New Roman"/>
          <w:i/>
          <w:iCs/>
          <w:color w:val="000000"/>
          <w:kern w:val="0"/>
          <w:sz w:val="24"/>
          <w:szCs w:val="24"/>
          <w:bdr w:val="nil"/>
          <w14:textOutline w14:w="0" w14:cap="flat" w14:cmpd="sng" w14:algn="ctr">
            <w14:noFill/>
            <w14:prstDash w14:val="solid"/>
            <w14:bevel/>
          </w14:textOutline>
          <w14:ligatures w14:val="none"/>
        </w:rPr>
        <w:t>Apostille</w:t>
      </w:r>
      <w:proofErr w:type="spellEnd"/>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F216CE">
        <w:rPr>
          <w:rFonts w:ascii="Times New Roman" w:eastAsia="Arial Unicode MS" w:hAnsi="Times New Roman" w:cs="Times New Roman"/>
          <w:i/>
          <w:iCs/>
          <w:color w:val="000000"/>
          <w:kern w:val="0"/>
          <w:sz w:val="24"/>
          <w:szCs w:val="24"/>
          <w:bdr w:val="nil"/>
          <w14:textOutline w14:w="0" w14:cap="flat" w14:cmpd="sng" w14:algn="ctr">
            <w14:noFill/>
            <w14:prstDash w14:val="solid"/>
            <w14:bevel/>
          </w14:textOutline>
          <w14:ligatures w14:val="none"/>
        </w:rPr>
        <w:t>Apostille</w:t>
      </w:r>
      <w:proofErr w:type="spellEnd"/>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r w:rsidRPr="00F216CE">
        <w:rPr>
          <w:rFonts w:ascii="Times New Roman" w:eastAsia="Times New Roman" w:hAnsi="Times New Roman" w:cs="Times New Roman"/>
          <w:color w:val="587B3C"/>
          <w:kern w:val="0"/>
          <w:sz w:val="24"/>
          <w:szCs w:val="24"/>
          <w:bdr w:val="nil"/>
          <w14:textOutline w14:w="0" w14:cap="flat" w14:cmpd="sng" w14:algn="ctr">
            <w14:noFill/>
            <w14:prstDash w14:val="solid"/>
            <w14:bevel/>
          </w14:textOutline>
          <w14:ligatures w14:val="none"/>
        </w:rPr>
        <w:tab/>
      </w:r>
    </w:p>
    <w:p w14:paraId="084D93EA" w14:textId="7690181C" w:rsidR="00A76E00" w:rsidRPr="00F216CE" w:rsidRDefault="00A76E00" w:rsidP="00A76E00">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ab/>
        <w:t>3.11. Perkančioji organizacija netaiko kvalifikacinių reikalavimų tiekėjams.</w:t>
      </w:r>
    </w:p>
    <w:p w14:paraId="233026EA"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3.12. Jeigu tiekėjo kvalifikacija dėl teisės verstis atitinkama veikla nebuvo tikrinama arba tikrinama ne visa apimtimi, tiekėjas perkančiajai organizacijai įsipareigoja, kad pirkimo sutartį vykdys tik tokią teisę turintys asmenys.</w:t>
      </w:r>
    </w:p>
    <w:p w14:paraId="0951AD9C"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3.13. Savo pasiūlyme tiekėjas turi nurodyti, kokius subtiekėjus / subteikėjus / subrangovus jis ketina pasitelkti, jei pasitelks. </w:t>
      </w:r>
    </w:p>
    <w:p w14:paraId="1D7E01E8"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061BD8A8" w14:textId="77777777" w:rsidR="00A76E00" w:rsidRPr="00F216CE" w:rsidRDefault="00A76E00" w:rsidP="00A76E00">
      <w:pPr>
        <w:pBdr>
          <w:top w:val="nil"/>
          <w:left w:val="nil"/>
          <w:bottom w:val="nil"/>
          <w:right w:val="nil"/>
          <w:between w:val="nil"/>
          <w:bar w:val="nil"/>
        </w:pBdr>
        <w:spacing w:after="0" w:line="240" w:lineRule="auto"/>
        <w:jc w:val="both"/>
        <w:outlineLvl w:val="1"/>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4. ŪKIO SUBJEKTŲ GRUPĖS DALYVAVIMAS, rėmimasis kitų ūkio subjektų pajėgumais</w:t>
      </w:r>
    </w:p>
    <w:p w14:paraId="7553616C"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1ACD5583" w14:textId="412D7C14" w:rsidR="00A76E00" w:rsidRPr="00F216CE"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A76E00"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52563E02" w14:textId="2D7048A4" w:rsidR="00A76E00" w:rsidRPr="00F216CE"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A76E00"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4.2. Perkančioji organizacija nereikalauja, kad ūkio subjektų grupės pateiktą pasiūlymą pripažinus geriausiu ir perkančiajai organizacijai pasiūlius sudaryti pirkimo sutartį, ši ūkio subjektų grupė įgautų tam tikrą teisinę formą.</w:t>
      </w:r>
    </w:p>
    <w:p w14:paraId="5195AE23"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764665A1"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lastRenderedPageBreak/>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4.4.</w:t>
      </w: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Remdamasis kitų ūkio subjektų pajėgumais, tiekėjas neatsižvelgia į tai, koks teisinis ryšys sieja tiekėją ir tą ūkio subjektą, kurio pajėgumais jis remiasi. </w:t>
      </w:r>
    </w:p>
    <w:p w14:paraId="05B5C76E"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Calibri"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4.5. </w:t>
      </w:r>
      <w:r w:rsidRPr="00F216CE">
        <w:rPr>
          <w:rFonts w:ascii="Times New Roman" w:eastAsia="Calibri" w:hAnsi="Times New Roman" w:cs="Times New Roman"/>
          <w:color w:val="000000"/>
          <w:kern w:val="0"/>
          <w:sz w:val="24"/>
          <w:szCs w:val="24"/>
          <w:bdr w:val="nil"/>
          <w14:textOutline w14:w="0" w14:cap="flat" w14:cmpd="sng" w14:algn="ctr">
            <w14:noFill/>
            <w14:prstDash w14:val="solid"/>
            <w14:bevel/>
          </w14:textOutline>
          <w14:ligatures w14:val="none"/>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Įrodymui pateikiamos sutarčių, ketinimo protokolų ar kitų dokumentų kopijos, kurios patvirtintų, kad tiekėjui kitų ūkio subjektų ištekliai bus prieinami ir galimi naudotis per visą sutartinių įsipareigojimų vykdymo laikotarpį.</w:t>
      </w:r>
    </w:p>
    <w:p w14:paraId="29B076D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4.6. </w:t>
      </w:r>
      <w:r w:rsidRPr="00F216CE">
        <w:rPr>
          <w:rFonts w:ascii="Times New Roman" w:eastAsia="Calibri" w:hAnsi="Times New Roman" w:cs="Times New Roman"/>
          <w:color w:val="000000"/>
          <w:kern w:val="0"/>
          <w:sz w:val="24"/>
          <w:szCs w:val="24"/>
          <w:bdr w:val="nil"/>
          <w14:textOutline w14:w="0" w14:cap="flat" w14:cmpd="sng" w14:algn="ctr">
            <w14:noFill/>
            <w14:prstDash w14:val="solid"/>
            <w14:bevel/>
          </w14:textOutline>
          <w14:ligatures w14:val="none"/>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Įrodymui pateikiamos sutarčių ar kitų dokumentų kopijos.</w:t>
      </w:r>
    </w:p>
    <w:p w14:paraId="71CBF290"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Calibri"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ab/>
      </w:r>
      <w:r w:rsidRPr="00F216CE">
        <w:rPr>
          <w:rFonts w:ascii="Times New Roman" w:eastAsia="Arial Unicode MS" w:hAnsi="Times New Roman" w:cs="Times New Roman"/>
          <w:kern w:val="0"/>
          <w:sz w:val="24"/>
          <w:szCs w:val="24"/>
          <w:bdr w:val="nil"/>
          <w14:ligatures w14:val="none"/>
        </w:rPr>
        <w:tab/>
        <w:t>4.7. J</w:t>
      </w:r>
      <w:r w:rsidRPr="00F216CE">
        <w:rPr>
          <w:rFonts w:ascii="Times New Roman" w:eastAsia="Calibri" w:hAnsi="Times New Roman" w:cs="Times New Roman"/>
          <w:kern w:val="0"/>
          <w:sz w:val="24"/>
          <w:szCs w:val="24"/>
          <w:bdr w:val="nil"/>
          <w14:ligatures w14:val="none"/>
        </w:rPr>
        <w:t xml:space="preserve">eigu tiekėjas ketina kvalifikacijos reikalavimų atitikčiai ir pirkimo sutarties vykdymui pasitelkti specialistą – fizinį asmenį, tačiau laimėjimo ir pirkimo sutarties sudarymo atveju </w:t>
      </w:r>
      <w:r w:rsidRPr="00F216CE">
        <w:rPr>
          <w:rFonts w:ascii="Times New Roman" w:eastAsia="Calibri" w:hAnsi="Times New Roman" w:cs="Times New Roman"/>
          <w:kern w:val="0"/>
          <w:sz w:val="24"/>
          <w:szCs w:val="24"/>
          <w:u w:val="single"/>
          <w:bdr w:val="nil"/>
          <w14:ligatures w14:val="none"/>
        </w:rPr>
        <w:t>neketina jo įdarbinti</w:t>
      </w:r>
      <w:r w:rsidRPr="00F216CE">
        <w:rPr>
          <w:rFonts w:ascii="Times New Roman" w:eastAsia="Calibri" w:hAnsi="Times New Roman" w:cs="Times New Roman"/>
          <w:kern w:val="0"/>
          <w:sz w:val="24"/>
          <w:szCs w:val="24"/>
          <w:bdr w:val="nil"/>
          <w14:ligatures w14:val="none"/>
        </w:rPr>
        <w:t>, tokiu atveju specialistas (fizinis asmuo) pasiūlyme turi būti nurodomas kaip subtiekėjas (pateikiant įrodymus, kad jo ištekliai bus prieinami ir galimi naudoti visą pirkimo sutarties vykdymo laikotarpį).</w:t>
      </w:r>
    </w:p>
    <w:p w14:paraId="3825840F"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Calibri" w:hAnsi="Times New Roman" w:cs="Times New Roman"/>
          <w:color w:val="000000"/>
          <w:kern w:val="0"/>
          <w:sz w:val="24"/>
          <w:szCs w:val="24"/>
          <w:bdr w:val="nil"/>
          <w14:textOutline w14:w="0" w14:cap="flat" w14:cmpd="sng" w14:algn="ctr">
            <w14:noFill/>
            <w14:prstDash w14:val="solid"/>
            <w14:bevel/>
          </w14:textOutline>
          <w14:ligatures w14:val="none"/>
        </w:rPr>
        <w:tab/>
        <w:t xml:space="preserve">4.8. Jeigu tiekėjas ketina kvalifikacijos reikalavimų atitikčiai ir pirkimo sutarties vykdymui pasitelkti specialistą – fizinį asmenį, kurį laimėjimo ir pirkimo sutarties sudarymo atveju </w:t>
      </w:r>
      <w:r w:rsidRPr="00F216CE">
        <w:rPr>
          <w:rFonts w:ascii="Times New Roman" w:eastAsia="Calibri" w:hAnsi="Times New Roman" w:cs="Times New Roman"/>
          <w:color w:val="000000"/>
          <w:kern w:val="0"/>
          <w:sz w:val="24"/>
          <w:szCs w:val="24"/>
          <w:u w:val="single"/>
          <w:bdr w:val="nil"/>
          <w14:textOutline w14:w="0" w14:cap="flat" w14:cmpd="sng" w14:algn="ctr">
            <w14:noFill/>
            <w14:prstDash w14:val="solid"/>
            <w14:bevel/>
          </w14:textOutline>
          <w14:ligatures w14:val="none"/>
        </w:rPr>
        <w:t>ketina įdarbinti</w:t>
      </w:r>
      <w:r w:rsidRPr="00F216CE">
        <w:rPr>
          <w:rFonts w:ascii="Times New Roman" w:eastAsia="Calibri" w:hAnsi="Times New Roman" w:cs="Times New Roman"/>
          <w:color w:val="000000"/>
          <w:kern w:val="0"/>
          <w:sz w:val="24"/>
          <w:szCs w:val="24"/>
          <w:bdr w:val="nil"/>
          <w14:textOutline w14:w="0" w14:cap="flat" w14:cmpd="sng" w14:algn="ctr">
            <w14:noFill/>
            <w14:prstDash w14:val="solid"/>
            <w14:bevel/>
          </w14:textOutline>
          <w14:ligatures w14:val="none"/>
        </w:rPr>
        <w:t>, jis turi būti nurodytas pasiūlyme kaip siūlomas specialistas (</w:t>
      </w:r>
      <w:proofErr w:type="spellStart"/>
      <w:r w:rsidRPr="00F216CE">
        <w:rPr>
          <w:rFonts w:ascii="Times New Roman" w:eastAsia="Calibri" w:hAnsi="Times New Roman" w:cs="Times New Roman"/>
          <w:color w:val="000000"/>
          <w:kern w:val="0"/>
          <w:sz w:val="24"/>
          <w:szCs w:val="24"/>
          <w:bdr w:val="nil"/>
          <w14:textOutline w14:w="0" w14:cap="flat" w14:cmpd="sng" w14:algn="ctr">
            <w14:noFill/>
            <w14:prstDash w14:val="solid"/>
            <w14:bevel/>
          </w14:textOutline>
          <w14:ligatures w14:val="none"/>
        </w:rPr>
        <w:t>kvazisubtiekėjas</w:t>
      </w:r>
      <w:proofErr w:type="spellEnd"/>
      <w:r w:rsidRPr="00F216CE">
        <w:rPr>
          <w:rFonts w:ascii="Times New Roman" w:eastAsia="Calibri" w:hAnsi="Times New Roman" w:cs="Times New Roman"/>
          <w:color w:val="000000"/>
          <w:kern w:val="0"/>
          <w:sz w:val="24"/>
          <w:szCs w:val="24"/>
          <w:bdr w:val="nil"/>
          <w14:textOutline w14:w="0" w14:cap="flat" w14:cmpd="sng" w14:algn="ctr">
            <w14:noFill/>
            <w14:prstDash w14:val="solid"/>
            <w14:bevel/>
          </w14:textOutline>
          <w14:ligatures w14:val="none"/>
        </w:rPr>
        <w:t>)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12481622"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p>
    <w:p w14:paraId="7285D24B"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5. PASIŪLYMŲ RENGIMAS, PATEIKIMAS, KEITIMAS</w:t>
      </w:r>
    </w:p>
    <w:p w14:paraId="12E16D14"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7BA60016" w14:textId="77777777" w:rsidR="008D61A9" w:rsidRPr="008D61A9"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5.1. Tiekėjas gali pateikti tik vieną pasiūlymą.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2A5E5018"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5.2. Tiekėjas negali pateikti alternatyvių pasiūlymų. Tiekėjui pateikus alternatyvų pasiūlymą, jo pasiūlymas ir alternatyvus pasiūlymas (alternatyvūs pasiūlymai) bus atmesti.</w:t>
      </w:r>
    </w:p>
    <w:p w14:paraId="7F33652F"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https://viesiejipirkimai.lt). Pateikiami dokumentai ar skaitmeninės dokumentų kopijos turi būti prieinami naudojant nediskriminuojančius, visuotinai prieinamus duomenų failų formatus (pvz., </w:t>
      </w:r>
      <w:proofErr w:type="spellStart"/>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pdf</w:t>
      </w:r>
      <w:proofErr w:type="spellEnd"/>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jpg, </w:t>
      </w:r>
      <w:proofErr w:type="spellStart"/>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xlsx</w:t>
      </w:r>
      <w:proofErr w:type="spellEnd"/>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proofErr w:type="spellStart"/>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docx</w:t>
      </w:r>
      <w:proofErr w:type="spellEnd"/>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ir kt.).</w:t>
      </w:r>
    </w:p>
    <w:p w14:paraId="71BDAC50"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5.4 Pasiūlymas turi būti pateiktas iki skelbime apie pirkimą nurodyto pasiūlymų pateikimo termino pabaigos, o jeigu skelbime nurodytas pasiūlymų pateikimo terminas buvo pratęstas,- iki pratęsto termino pabaigos.</w:t>
      </w:r>
    </w:p>
    <w:p w14:paraId="14887D2A"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5.5. Pateikdamas pasiūlymą, tiekėjas sutinka su šiais pirkimo dokumentais ir patvirtina, kad jo pasiūlyme pateikta informacija yra teisinga ir apima viską, ko reikia tinkamam pirkimo sutarties įvykdymui.</w:t>
      </w:r>
    </w:p>
    <w:p w14:paraId="533670B9"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5.6. Tiekėjo pasiūlymas bei kita korespondencija pateikiami lietuvių kalba. Jei reikalaujami pridėti prie pasiūlymo dokumentai yra pateikti kita kalba (išskyrus anglų k.), turi būti pateiktas </w:t>
      </w: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lastRenderedPageBreak/>
        <w:t xml:space="preserve">patvirtintas vertimas. Vertimas turi būti patvirtintas vertėjo parašu ir vertimo biuro antspaudu arba tiekėjo vadovo arba jo įgalioto asmens parašu. Perkančioji organizacija pasilieka teisę prašyti pateikti dokumentų anglų kalba vertimą į lietuvių kalbą. </w:t>
      </w:r>
    </w:p>
    <w:p w14:paraId="6A8F5973"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5.7. Pasiūlymas turi galioti ne trumpiau nei 3 mėnesius nuo konkurso pasiūlymų pateikimo termino pabaigos. Jeigu pasiūlyme nenurodytas jo galiojimo laikas, laikoma, kad pasiūlymas galioja tiek, kiek nustatyta pirkimo dokumentuose.</w:t>
      </w:r>
    </w:p>
    <w:p w14:paraId="18676E5E"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5.8.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5301BA9A"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5.9. Perkančioji organizacija turi teisę pratęsti pasiūlymo pateikimo terminą. Apie naują pasiūlymų pateikimo terminą perkančioji organizacija paskelbia CVP IS ir praneša prie pirkimo CVP IS prisijungusiems tiekėjams.</w:t>
      </w:r>
    </w:p>
    <w:p w14:paraId="04609777" w14:textId="309220E9"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5.10. Pasiūlymas turi būti pateikiamas CVP IS priemonėmis užpildant pasiūlymo formą ir prie jos pridedant visus pasiūlymo formoje ir pirkimo dokumentuose reikalaujamus pateikti dokumentus:</w:t>
      </w:r>
    </w:p>
    <w:p w14:paraId="089F6AD4" w14:textId="7B4F63CD"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5.10.1. Jungtinės veiklos sutarties kopija (jeigu pasiūlymą teikia ūkio subjektų grupė);</w:t>
      </w:r>
    </w:p>
    <w:p w14:paraId="66D1FC23" w14:textId="0FC53C4A"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5.10.2. Įgaliojimas pasirašyti užpildytą pasiūlymo formą (jeigu pasiūlymą pasirašo ne tiekėjo vadovas);</w:t>
      </w:r>
    </w:p>
    <w:p w14:paraId="20C2C29A" w14:textId="22BA3560"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5.10.3. Užpildytas Europos bendrasis viešųjų pirkimų dokumentas (EBVPD) parengtas pagal pirkimo sąlygų </w:t>
      </w:r>
      <w:r w:rsidR="004D018C">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w:t>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priedą;</w:t>
      </w:r>
    </w:p>
    <w:p w14:paraId="6AB05965" w14:textId="7FDBA4C3" w:rsidR="008D61A9" w:rsidRPr="004D018C"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w:t>
      </w:r>
      <w:r w:rsidR="008D61A9" w:rsidRPr="004D018C">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10.4. Užpildyta „Tiekėjo/subtiekėjo deklaracija dėl sankcijų“</w:t>
      </w:r>
      <w:r w:rsidR="004D018C" w:rsidRPr="004D018C">
        <w:rPr>
          <w:rFonts w:ascii="Times New Roman" w:eastAsia="Arial Unicode MS" w:hAnsi="Times New Roman" w:cs="Times New Roman"/>
          <w:kern w:val="0"/>
          <w:sz w:val="24"/>
          <w:szCs w:val="24"/>
          <w:bdr w:val="nil"/>
          <w14:ligatures w14:val="none"/>
        </w:rPr>
        <w:t xml:space="preserve"> </w:t>
      </w:r>
      <w:r w:rsidR="004D018C" w:rsidRPr="004D018C">
        <w:rPr>
          <w:rFonts w:ascii="Times New Roman" w:eastAsia="Arial Unicode MS" w:hAnsi="Times New Roman" w:cs="Times New Roman"/>
          <w:kern w:val="0"/>
          <w:sz w:val="24"/>
          <w:szCs w:val="24"/>
          <w:bdr w:val="nil"/>
          <w14:ligatures w14:val="none"/>
        </w:rPr>
        <w:t>pagal pirkimo sąlygų priedą Nr. 4.</w:t>
      </w:r>
    </w:p>
    <w:p w14:paraId="0A627487" w14:textId="141F0651"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5.10.5. Dokumentai, pagrindžiantys siūlomo pirkimo objekto atitikimą pirkimo dokumentų techninei specifikacijai. </w:t>
      </w:r>
    </w:p>
    <w:p w14:paraId="7E1D03AE"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5.11. Tiekėjo pasiūlymą sudaro CVP IS priemonėmis pateiktos informacijos, dokumentų, pirkimo objekto pavyzdžių (jei prašoma) visuma.</w:t>
      </w:r>
    </w:p>
    <w:p w14:paraId="3A232398"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Pr="00F64F9B">
        <w:rPr>
          <w:rFonts w:ascii="Times New Roman" w:eastAsia="Arial Unicode MS" w:hAnsi="Times New Roman" w:cs="Times New Roman"/>
          <w:b/>
          <w:bCs/>
          <w:color w:val="000000"/>
          <w:kern w:val="0"/>
          <w:sz w:val="24"/>
          <w:szCs w:val="24"/>
          <w:bdr w:val="nil"/>
          <w14:textOutline w14:w="0" w14:cap="flat" w14:cmpd="sng" w14:algn="ctr">
            <w14:noFill/>
            <w14:prstDash w14:val="solid"/>
            <w14:bevel/>
          </w14:textOutline>
          <w14:ligatures w14:val="none"/>
        </w:rPr>
        <w:t>5.12. Perkančioji organizacija reikalauja užpildytą pasiūlymo formą pasirašyti galiojančiu kvalifikuotu parašu, kuris turi atitikti VPĮ 22 str. 2 ir 3 punktuose nustatytus reikalavimus. Pateikdamas pasiūlymą ir kitus su juo teikiamus dokumentus, tiekėjas deklaruoja teikiamų dokumentų tikrumą. Perkančioji organizacija, kilus abejonių dėl dokumentų tikrumo, pasilieka sau teisę prašyti dokumentų originalų, t. y.  gali reikalauti pateikti</w:t>
      </w: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w:t>
      </w:r>
    </w:p>
    <w:p w14:paraId="711961F2" w14:textId="730DE038"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5.12.1. kvalifikuotu elektroniniu parašu pasirašytus elektroninėmis priemonėmis suformuotus dokumentus;</w:t>
      </w:r>
    </w:p>
    <w:p w14:paraId="75CF780C" w14:textId="05199092" w:rsidR="008D61A9" w:rsidRPr="008D61A9" w:rsidRDefault="00F91727"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008D61A9"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5.12.2. skaitmenines dokumentų kopijas (fiziniu parašu tvirtinami dokumentai turi būti pateikiami pasirašyti ir nuskenuoti).</w:t>
      </w:r>
    </w:p>
    <w:p w14:paraId="333D5D5F"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5.13. Tiekėjas pasiūlymo formoje turi aiškiai nurodyti, kuri pasiūlymo informacija yra konfidenciali, vadovaujantis VPĮ 20 straipsniu. Jeigu perkančiajai organizacijai kyla abejonių dėl tiekėjo pasiūlyme nurodytos informacijos konfidencialumo, ji privalo kreiptis į tiekėją, prašydama pagrįsti informacijos konfidencialumą. Jeigu tiekėjas per perkančiosios organizacijos nurodytą terminą (kuris negali būti trumpesnis kaip 3 darbo dienos) nepateikia tokių įrodymų arba pateikia netinkamus įrodymus, laikoma, kad tokia informacija yra nekonfidenciali. Jei tiekėjas nenurodo konfidencialios informacijos, laikoma, kad pasiūlymas yra nekonfidencialus. </w:t>
      </w:r>
    </w:p>
    <w:p w14:paraId="5433C679" w14:textId="77777777" w:rsidR="008D61A9" w:rsidRPr="008D61A9"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5.14.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38643615" w14:textId="6151FC4D" w:rsidR="00A76E00" w:rsidRPr="00F216CE" w:rsidRDefault="008D61A9"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r w:rsidRPr="008D61A9">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5.15. Pirkimo procedūros metu perkančioji organizacija turi teisę prašyti CVP IS priemonėmis, kad tiekėjai pratęstų jų galiojimą iki konkrečiai nurodyto laiko. Tiekėjas CVP IS priemonėmis tokį prašymą gali atmesti.</w:t>
      </w:r>
    </w:p>
    <w:p w14:paraId="777B9B38"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p>
    <w:p w14:paraId="5BFE9A2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Times New Roman" w:hAnsi="Times New Roman" w:cs="Times New Roman"/>
          <w:b/>
          <w:bCs/>
          <w:kern w:val="0"/>
          <w:sz w:val="24"/>
          <w:szCs w:val="24"/>
          <w:bdr w:val="nil"/>
          <w14:textOutline w14:w="0" w14:cap="flat" w14:cmpd="sng" w14:algn="ctr">
            <w14:noFill/>
            <w14:prstDash w14:val="solid"/>
            <w14:bevel/>
          </w14:textOutline>
          <w14:ligatures w14:val="none"/>
        </w:rPr>
        <w:t>6. PASIŪLYMŲ ŠIFRAVIMAS</w:t>
      </w:r>
    </w:p>
    <w:p w14:paraId="516C5F5F"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p>
    <w:p w14:paraId="4593A8DC"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6.1. Tiekėjo teikiamas pasiūlymas gali būti užšifruojamas. Tiekėjas, nusprendęs pateikti užšifruotą pasiūlymą, turi:</w:t>
      </w:r>
    </w:p>
    <w:p w14:paraId="4CC1E899" w14:textId="02A1A68D"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r w:rsidR="00D14C19" w:rsidRPr="00D14C19">
        <w:rPr>
          <w:rFonts w:ascii="Times New Roman" w:hAnsi="Times New Roman" w:cs="Times New Roman"/>
          <w:sz w:val="24"/>
          <w:szCs w:val="24"/>
        </w:rPr>
        <w:t>https://vpt.lrv.lt/lt/nuorodos/kiti-duomenys/pasiulymu-sifravimas/</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w:t>
      </w:r>
    </w:p>
    <w:p w14:paraId="460505E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6.1.2.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9C0645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6.2.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74D5DC8E"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ab/>
        <w:t xml:space="preserve"> </w:t>
      </w:r>
    </w:p>
    <w:p w14:paraId="4B7B1EF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ab/>
        <w:t>7. PASIŪLYMŲ GALIOJIMO UŽTIKRINIMAS</w:t>
      </w:r>
    </w:p>
    <w:p w14:paraId="4D5F8215"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olor w:val="587B3C"/>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367DA2"/>
          <w:kern w:val="0"/>
          <w:sz w:val="24"/>
          <w:szCs w:val="24"/>
          <w:bdr w:val="nil"/>
          <w14:textOutline w14:w="0" w14:cap="flat" w14:cmpd="sng" w14:algn="ctr">
            <w14:noFill/>
            <w14:prstDash w14:val="solid"/>
            <w14:bevel/>
          </w14:textOutline>
          <w14:ligatures w14:val="none"/>
        </w:rPr>
        <w:t xml:space="preserve"> </w:t>
      </w:r>
    </w:p>
    <w:p w14:paraId="640E3ABD"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C13B2B"/>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tab/>
      </w:r>
      <w:r w:rsidRPr="00F216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 xml:space="preserve">7.1. Pasiūlymo galiojimo užtikrinimas nereikalaujamas. </w:t>
      </w:r>
    </w:p>
    <w:p w14:paraId="10F06012"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p>
    <w:p w14:paraId="70A24C3B"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aps/>
          <w:spacing w:val="4"/>
          <w:kern w:val="0"/>
          <w:sz w:val="24"/>
          <w:szCs w:val="24"/>
          <w:highlight w:val="red"/>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8. PAVYZDŽIŲ PATEIKIMAS</w:t>
      </w:r>
    </w:p>
    <w:p w14:paraId="1D536E65"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367DA2"/>
          <w:kern w:val="0"/>
          <w:sz w:val="24"/>
          <w:szCs w:val="24"/>
          <w:highlight w:val="red"/>
          <w:bdr w:val="nil"/>
          <w14:textOutline w14:w="0" w14:cap="flat" w14:cmpd="sng" w14:algn="ctr">
            <w14:noFill/>
            <w14:prstDash w14:val="solid"/>
            <w14:bevel/>
          </w14:textOutline>
          <w14:ligatures w14:val="none"/>
        </w:rPr>
      </w:pPr>
    </w:p>
    <w:p w14:paraId="67F2821F" w14:textId="77777777" w:rsidR="00AD6807" w:rsidRPr="00AD6807" w:rsidRDefault="00A76E00" w:rsidP="00AD680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367DA2"/>
          <w:kern w:val="0"/>
          <w:sz w:val="24"/>
          <w:szCs w:val="24"/>
          <w:bdr w:val="nil"/>
          <w14:textOutline w14:w="0" w14:cap="flat" w14:cmpd="sng" w14:algn="ctr">
            <w14:noFill/>
            <w14:prstDash w14:val="solid"/>
            <w14:bevel/>
          </w14:textOutline>
          <w14:ligatures w14:val="none"/>
        </w:rPr>
        <w:tab/>
      </w:r>
      <w:r w:rsidR="00AD6807" w:rsidRPr="00AD6807">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8.1. Perkančiajai organizacijai paprašius, Tiekėjas neatlygintinai turi perkančiajai organizacijai per 10 darbo dienų nuo prašymo pateikimo CVP IS priemonėmis dienos pristatyti siūlomų prekių pavyzdžius įvertinimui nustatyta tvarka:</w:t>
      </w:r>
    </w:p>
    <w:p w14:paraId="5D76CEC1" w14:textId="77777777" w:rsidR="00AD6807" w:rsidRPr="00AD6807" w:rsidRDefault="00AD6807" w:rsidP="00AD680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pPr>
      <w:r w:rsidRPr="00AD6807">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ab/>
        <w:t>8.1.1. Jei prekės susideda iš komplektuojančių dalių, visos dalys pristačius prekės pavyzdžius turi būti surinktos taip, kad prekę galima būtų naudoti pagal paskirtį.</w:t>
      </w:r>
    </w:p>
    <w:p w14:paraId="31E6A6BE" w14:textId="77777777" w:rsidR="00AD6807" w:rsidRPr="00AD6807" w:rsidRDefault="00AD6807" w:rsidP="00AD680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pPr>
      <w:r w:rsidRPr="00AD6807">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ab/>
        <w:t>8.1.2. Prekių pavyzdžių pateikimo ir atsiėmimo išlaidas dengia tiekėjai. Perkančioji organizacija neprisiima prekių pavyzdžių atsitiktinio sugadinimo ar sunaikinimo išlaidų.</w:t>
      </w:r>
    </w:p>
    <w:p w14:paraId="4E8E04A3" w14:textId="77777777" w:rsidR="00AD6807" w:rsidRDefault="00AD6807" w:rsidP="00AD680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pPr>
      <w:r w:rsidRPr="00AD6807">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8.1.3. Prekių, kurios nėra vienkartinio naudojimo, pavyzdžiai grąžinami tiekėjams pasibaigus pirkimui ir gavus tiekėjo prašymą. Prašymą grąžinti daugkartinio naudojimo prekės pavyzdį tiekėjas turi pateikti ne vėliau kaip per 30 dienų nuo pirkimo pabaigos. Vėliau pateikti prašymai dėl prekių pavyzdžių grąžinimo nenagrinėjami, prekių pavyzdžiai negrąžinami.</w:t>
      </w:r>
    </w:p>
    <w:p w14:paraId="6F567B41" w14:textId="6BAFB3B5" w:rsidR="00A76E00" w:rsidRDefault="00A76E00" w:rsidP="00AD680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C13B2B"/>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C13B2B"/>
          <w:kern w:val="0"/>
          <w:sz w:val="24"/>
          <w:szCs w:val="24"/>
          <w:bdr w:val="nil"/>
          <w14:textOutline w14:w="0" w14:cap="flat" w14:cmpd="sng" w14:algn="ctr">
            <w14:noFill/>
            <w14:prstDash w14:val="solid"/>
            <w14:bevel/>
          </w14:textOutline>
          <w14:ligatures w14:val="none"/>
        </w:rPr>
        <w:tab/>
      </w:r>
    </w:p>
    <w:p w14:paraId="63C36E51"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9. PIRKIMO DOKUMENTŲ PAAIŠKINIMAS IR PATIKSLINIMAS</w:t>
      </w:r>
    </w:p>
    <w:p w14:paraId="5B6BF403"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p>
    <w:p w14:paraId="577D081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9.1. Tiekėjas tik CVP IS susirašinėjimo priemonėmis gali prašyti, kad perkančioji organizacija paaiškintų ar pataisytų pirkimo dokumentus. </w:t>
      </w:r>
    </w:p>
    <w:p w14:paraId="72ABE42B"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lastRenderedPageBreak/>
        <w:tab/>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9.2. Perkančioji organizacija atsako tik CVP IS susirašinėjimo priemonėmis į kiekvieną tiekėjo rašytinį prašymą dėl pirkimo dokumentų, jei prašymas yra pateiktas likus </w:t>
      </w:r>
      <w:r w:rsidRPr="004362A2">
        <w:rPr>
          <w:rFonts w:ascii="Times New Roman" w:eastAsia="Arial Unicode MS" w:hAnsi="Times New Roman" w:cs="Times New Roman"/>
          <w:b/>
          <w:bCs/>
          <w:kern w:val="0"/>
          <w:sz w:val="24"/>
          <w:szCs w:val="24"/>
          <w:bdr w:val="nil"/>
          <w14:textOutline w14:w="0" w14:cap="flat" w14:cmpd="sng" w14:algn="ctr">
            <w14:noFill/>
            <w14:prstDash w14:val="solid"/>
            <w14:bevel/>
          </w14:textOutline>
          <w14:ligatures w14:val="none"/>
        </w:rPr>
        <w:t>ne mažiau kaip 9 dienoms</w:t>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 iki pasiūlymų pateikimo termino pabaigos.</w:t>
      </w:r>
    </w:p>
    <w:p w14:paraId="475D3DF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9.3. Tiekėjo prašymu, (pateiktu tik CVP IS susirašinėjimo priemonėmis) papildomi pirkimo dokumentai (paaiškinimai ar pataisymai) pateikiami CVP IS priemonėmis </w:t>
      </w:r>
      <w:r w:rsidRPr="00D61BC1">
        <w:rPr>
          <w:rFonts w:ascii="Times New Roman" w:eastAsia="Arial Unicode MS" w:hAnsi="Times New Roman" w:cs="Times New Roman"/>
          <w:b/>
          <w:bCs/>
          <w:kern w:val="0"/>
          <w:sz w:val="24"/>
          <w:szCs w:val="24"/>
          <w:bdr w:val="nil"/>
          <w14:textOutline w14:w="0" w14:cap="flat" w14:cmpd="sng" w14:algn="ctr">
            <w14:noFill/>
            <w14:prstDash w14:val="solid"/>
            <w14:bevel/>
          </w14:textOutline>
          <w14:ligatures w14:val="none"/>
        </w:rPr>
        <w:t>ne vėliau kaip likus 6 dienoms</w:t>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 iki pasiūlymų pateikimo termino pabaigos, jei jų paprašyta laiku. Paaiškinimai ar pataisymai yra neatsiejama pirkimo dokumentų dalis.</w:t>
      </w:r>
    </w:p>
    <w:p w14:paraId="5F1EAF0D"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9.4. Perkančioji organizacija, paaiškindama ar pataisydama pirkimo dokumentus, privalo užtikrinti tiekėjų anonimiškumą, t. y. privalo užtikrinti, kad tiekėjas nesužinotų kitų tiekėjų, dalyvaujančių pirkimo procedūrose, pavadinimų ir kitų rekvizitų.</w:t>
      </w:r>
    </w:p>
    <w:p w14:paraId="372E77C4"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9.5. Nesibaigus pirkimo pasiūlymų pateikimo terminui, perkančioji organizacija savo iniciatyva gali paaiškinti (pataisyti) pirkimo dokumentus CVP IS priemonėmis.</w:t>
      </w:r>
    </w:p>
    <w:p w14:paraId="0CB55F37"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25127F9F"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9.7. Bet kokia informacija, konkurso sąlygų paaiškinimai, pranešimai ar kitas perkančiosios organizacijos ir tiekėjo susirašinėjimas yra vykdomas tik CVP IS susirašinėjimo priemonėmis.</w:t>
      </w:r>
    </w:p>
    <w:p w14:paraId="51B6CAE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tab/>
      </w:r>
      <w:r w:rsidRPr="00F216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9.8. Perkančioji organizacija nerengs susitikimų su tiekėjais.</w:t>
      </w:r>
    </w:p>
    <w:p w14:paraId="6C92FF72"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ab/>
      </w:r>
    </w:p>
    <w:p w14:paraId="5E5E9819"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ab/>
        <w:t>10. SUSIPAŽINIMAS SU GAUTAIS PASIŪLYMAIS</w:t>
      </w:r>
    </w:p>
    <w:p w14:paraId="6DFDCF45"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3D058240" w14:textId="06B3684F"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10.1. Pirminis susipažinimas su CVP IS priemonėmis pateiktais tiekėjų pasiūlymais vyks </w:t>
      </w:r>
      <w:r w:rsidR="00DF28EB">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30</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min. po CVP IS nurodytos pasiūlymų pateikimo termino pabaigos. </w:t>
      </w:r>
    </w:p>
    <w:p w14:paraId="1762B894"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414FCBC0"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p>
    <w:p w14:paraId="2D485141"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11. PASIŪLYMŲ NAGRINĖJIMAS</w:t>
      </w:r>
    </w:p>
    <w:p w14:paraId="4A61EF8C"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2A2FABE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11.1. Pateiktus pasiūlymus nagrinėja, vertina ir palygina Komisija šia tvarka:</w:t>
      </w:r>
    </w:p>
    <w:p w14:paraId="01E24876"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11.1.1. įvertina Europos bendrajame viešųjų pirkimų dokumente pateiktą informaciją ir ne vėliau kaip per 3 darbo dienas raštu praneša apie šio patikrinimo rezultatus;</w:t>
      </w:r>
    </w:p>
    <w:p w14:paraId="6102894B"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11.1.2.</w:t>
      </w:r>
      <w:r>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tikrina ar nebuvo pasiūlytos per didelės, perkančiajai organizacijai nepriimtinos kainos. Laikoma, kad pasiūlyta kaina yra per didelė ir nepriimtina, jeigu ji viršija perkančiosios organizacijos pirkimui skirtas lėšas, </w:t>
      </w:r>
      <w:r w:rsidRPr="00F438FB">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3959E574"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11.1.3. nagrinėja ar pasiūlymas atitinka pirkimo dokumentuose nustatytus reikalavimus, nesusijusius su pirkimo objektu;</w:t>
      </w:r>
    </w:p>
    <w:p w14:paraId="48C47080"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11.1.4. nustato, ar tiekėjo siūlomas pirkimo objektas atitinka pirkimo dokumentuose nustatytus reikalavimus;</w:t>
      </w:r>
    </w:p>
    <w:p w14:paraId="331CC4C7"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11.1.5. tikrina, ar tiekėjo pasiūlyme nėra nurodytos kainos apskaičiavimo klaidų;</w:t>
      </w:r>
    </w:p>
    <w:p w14:paraId="71B5DDCE"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lastRenderedPageBreak/>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11.1.6. tikrina ar nebuvo pasiūlyta neįprastai maža kaina ir ar tiekėjas pirkimo komisijos prašymu pateikė raštišką tinkamą kainos pagrįstumo įrodymą;</w:t>
      </w:r>
    </w:p>
    <w:p w14:paraId="690B2E0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tab/>
      </w:r>
      <w:r w:rsidRPr="00F216CE">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t>11.1.7. galimo laimėtojo prašo pateikti pirkimo sąlygų 3.9 punkte nurodytus dokumentus, patvirtinančius tiekėjo pašalinimo pagrindų nebuvimą. Gavusi dokumentus, Komisija patikrina, ar nėra tiekėjo pašalinimo pagrindų.</w:t>
      </w:r>
    </w:p>
    <w:p w14:paraId="6CF1CF0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 </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11.1.8. sudaro pasiūlymų eilę ir nustato pirkimo laimėtoją;</w:t>
      </w:r>
    </w:p>
    <w:p w14:paraId="13A055DA"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11.1.9. tiekėją, kurio pasiūlymas pripažintas laimėjusiu, kviečia sudaryti pirkimo sutartį.</w:t>
      </w:r>
    </w:p>
    <w:p w14:paraId="090A4E10"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11.2. 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 Pasiūlymai tikslinami, papildomi arba paaiškinami vadovaujantis Viešųjų pirkimų tarnybos nustatytomis taisyklėmis (2022 m. gruodžio 30 d. Viešųjų pirkimų tarnybos direktoriaus įsakymas Nr.1S-240). </w:t>
      </w:r>
    </w:p>
    <w:p w14:paraId="6B616253"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11.3.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1205F1EE"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11.4. Iškilus klausimams dėl pasiūlymų turinio ir pirkimo komisijai paprašius raštu CVP IS priemonėmis, tiekėjai privalo pateikti raštu CVP IS priemonėmis papildomus paaiškinimus nekeisdami pasiūlymo esmės. Jeigu tiekėjas savo pasiūlyme pateikia reikalaujamų dokumentų tinkamai patvirtintas kopijas, perkančioji organizacija turi teisę prašyti tiekėjo, kad jis pirkimo komisijai parodytų atitinkamų dokumentų originalus.</w:t>
      </w:r>
    </w:p>
    <w:p w14:paraId="091F00F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11.5.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0574E4D7"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11.6. Perkančioji organizacija gali nevertinti viso tiekėjo pasiūlymo, jeigu patikrinusi jo dalį nustato, kad, vadovaujantis pirkimo sąlygų reikalavimais, pasiūlymas turi būti atmestas.</w:t>
      </w:r>
    </w:p>
    <w:p w14:paraId="707BCF2A"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ligatures w14:val="none"/>
        </w:rPr>
      </w:pPr>
      <w:r w:rsidRPr="00F216CE">
        <w:rPr>
          <w:rFonts w:ascii="Times New Roman" w:eastAsia="Arial Unicode MS" w:hAnsi="Times New Roman" w:cs="Times New Roman"/>
          <w:kern w:val="0"/>
          <w:sz w:val="24"/>
          <w:szCs w:val="24"/>
          <w:bdr w:val="nil"/>
          <w14:ligatures w14:val="none"/>
        </w:rPr>
        <w:tab/>
        <w:t xml:space="preserve">11.7. </w:t>
      </w:r>
      <w:r w:rsidRPr="00F216CE">
        <w:rPr>
          <w:rFonts w:ascii="Times New Roman" w:eastAsia="Calibri" w:hAnsi="Times New Roman" w:cs="Times New Roman"/>
          <w:kern w:val="0"/>
          <w:sz w:val="24"/>
          <w:szCs w:val="24"/>
          <w:bdr w:val="nil"/>
          <w14:ligatures w14:val="none"/>
        </w:rPr>
        <w:t xml:space="preserve">Perkančioji organizacija pasilieka sau teisę kilus įtarimui kreiptis į bet kurį pasiūlymą pateikusį tiekėją bet kuriuo pirkimo vykdymo etapo metu ir prašyti pateikti dokumentus </w:t>
      </w:r>
      <w:r w:rsidRPr="00F216CE">
        <w:rPr>
          <w:rFonts w:ascii="Times New Roman" w:eastAsia="Arial Unicode MS" w:hAnsi="Times New Roman" w:cs="Times New Roman"/>
          <w:bCs/>
          <w:i/>
          <w:kern w:val="0"/>
          <w:sz w:val="24"/>
          <w:szCs w:val="24"/>
          <w:bdr w:val="none" w:sz="0" w:space="0" w:color="auto" w:frame="1"/>
          <w:lang w:eastAsia="lt-LT"/>
          <w14:ligatures w14:val="none"/>
        </w:rPr>
        <w:t>(VPĮ 51 str. 12</w:t>
      </w:r>
      <w:r w:rsidRPr="00F216CE">
        <w:rPr>
          <w:rFonts w:ascii="Times New Roman" w:eastAsia="Arial Unicode MS" w:hAnsi="Times New Roman" w:cs="Times New Roman"/>
          <w:b/>
          <w:bCs/>
          <w:kern w:val="0"/>
          <w:sz w:val="24"/>
          <w:szCs w:val="24"/>
          <w:bdr w:val="none" w:sz="0" w:space="0" w:color="auto" w:frame="1"/>
          <w:lang w:eastAsia="lt-LT"/>
          <w14:ligatures w14:val="none"/>
        </w:rPr>
        <w:t xml:space="preserve"> </w:t>
      </w:r>
      <w:r w:rsidRPr="00F216CE">
        <w:rPr>
          <w:rFonts w:ascii="Times New Roman" w:eastAsia="Arial Unicode MS" w:hAnsi="Times New Roman" w:cs="Times New Roman"/>
          <w:bCs/>
          <w:i/>
          <w:kern w:val="0"/>
          <w:sz w:val="24"/>
          <w:szCs w:val="24"/>
          <w:bdr w:val="none" w:sz="0" w:space="0" w:color="auto" w:frame="1"/>
          <w:lang w:eastAsia="lt-LT"/>
          <w14:ligatures w14:val="none"/>
        </w:rPr>
        <w:t>d.)</w:t>
      </w:r>
      <w:r w:rsidRPr="00F216CE">
        <w:rPr>
          <w:rFonts w:ascii="Times New Roman" w:eastAsia="Calibri" w:hAnsi="Times New Roman" w:cs="Times New Roman"/>
          <w:i/>
          <w:kern w:val="0"/>
          <w:sz w:val="24"/>
          <w:szCs w:val="24"/>
          <w:bdr w:val="nil"/>
          <w14:ligatures w14:val="none"/>
        </w:rPr>
        <w:t>,</w:t>
      </w:r>
      <w:r w:rsidRPr="00F216CE">
        <w:rPr>
          <w:rFonts w:ascii="Times New Roman" w:eastAsia="Calibri" w:hAnsi="Times New Roman" w:cs="Times New Roman"/>
          <w:kern w:val="0"/>
          <w:sz w:val="24"/>
          <w:szCs w:val="24"/>
          <w:bdr w:val="nil"/>
          <w14:ligatures w14:val="none"/>
        </w:rPr>
        <w:t xml:space="preserve"> patvirtinančius, kad nėra </w:t>
      </w:r>
      <w:r w:rsidRPr="00F216CE">
        <w:rPr>
          <w:rFonts w:ascii="Times New Roman" w:eastAsia="Arial Unicode MS" w:hAnsi="Times New Roman" w:cs="Times New Roman"/>
          <w:bCs/>
          <w:kern w:val="0"/>
          <w:sz w:val="24"/>
          <w:szCs w:val="24"/>
          <w:bdr w:val="nil"/>
          <w14:ligatures w14:val="none"/>
        </w:rPr>
        <w:t>Reglamento (ES) 833/2014 5k str. 1 p. nustatytų sąlygų. D</w:t>
      </w:r>
      <w:r w:rsidRPr="00F216CE">
        <w:rPr>
          <w:rFonts w:ascii="Times New Roman" w:eastAsia="Arial Unicode MS" w:hAnsi="Times New Roman" w:cs="Times New Roman"/>
          <w:kern w:val="0"/>
          <w:sz w:val="24"/>
          <w:szCs w:val="24"/>
          <w:bdr w:val="nil"/>
          <w14:ligatures w14:val="none"/>
        </w:rPr>
        <w:t xml:space="preserve">okumentai, kuriuose nenurodytas jų galiojimo terminas, turi būti išduoti ar atspausdinti iš informacinės sistemos ne anksčiau kaip likus </w:t>
      </w:r>
      <w:r w:rsidRPr="00F216CE">
        <w:rPr>
          <w:rFonts w:ascii="Times New Roman" w:eastAsia="Arial Unicode MS" w:hAnsi="Times New Roman" w:cs="Times New Roman"/>
          <w:i/>
          <w:kern w:val="0"/>
          <w:sz w:val="24"/>
          <w:szCs w:val="24"/>
          <w:bdr w:val="nil"/>
          <w14:ligatures w14:val="none"/>
        </w:rPr>
        <w:t>3 mėnesiams</w:t>
      </w:r>
      <w:r w:rsidRPr="00F216CE">
        <w:rPr>
          <w:rFonts w:ascii="Times New Roman" w:eastAsia="Arial Unicode MS" w:hAnsi="Times New Roman" w:cs="Times New Roman"/>
          <w:kern w:val="0"/>
          <w:sz w:val="24"/>
          <w:szCs w:val="24"/>
          <w:bdr w:val="nil"/>
          <w14:ligatures w14:val="none"/>
        </w:rPr>
        <w:t xml:space="preserve"> iki tos dienos, kurią perkančiosios organizacijos prašymu tiekėjas turi pateikti dokumentus. Visais atvejais, duomenys nurodytuose dokumentuose turi būti teisingi, aktualūs ir atspindėti realią tiekėjo situaciją tai dienai, kai tiekėjas perkančiosios organizacijos prašymu turės pateikti šiuos dokumentus.</w:t>
      </w:r>
    </w:p>
    <w:p w14:paraId="58C76DE6" w14:textId="77777777" w:rsidR="00A76E00" w:rsidRPr="00F216CE" w:rsidRDefault="00A76E00" w:rsidP="00A76E00">
      <w:pPr>
        <w:pBdr>
          <w:top w:val="nil"/>
          <w:left w:val="nil"/>
          <w:bottom w:val="nil"/>
          <w:right w:val="nil"/>
          <w:between w:val="nil"/>
          <w:bar w:val="nil"/>
        </w:pBdr>
        <w:spacing w:after="0" w:line="240" w:lineRule="auto"/>
        <w:jc w:val="both"/>
        <w:rPr>
          <w:rFonts w:ascii="Times New Roman" w:eastAsia="Arial Unicode MS" w:hAnsi="Times New Roman" w:cs="Times New Roman"/>
          <w:kern w:val="0"/>
          <w:sz w:val="24"/>
          <w:szCs w:val="24"/>
          <w:bdr w:val="nil"/>
          <w14:ligatures w14:val="none"/>
        </w:rPr>
      </w:pPr>
    </w:p>
    <w:p w14:paraId="75D00344"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 xml:space="preserve">12. Elektroninis aukcionas </w:t>
      </w:r>
    </w:p>
    <w:p w14:paraId="481A4B6D"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33CC7B07"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12.1. Elektroninis aukcionas nerengiamas.</w:t>
      </w:r>
    </w:p>
    <w:p w14:paraId="46987AA2"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367DA2"/>
          <w:kern w:val="0"/>
          <w:sz w:val="24"/>
          <w:szCs w:val="24"/>
          <w:bdr w:val="nil"/>
          <w14:textOutline w14:w="0" w14:cap="flat" w14:cmpd="sng" w14:algn="ctr">
            <w14:noFill/>
            <w14:prstDash w14:val="solid"/>
            <w14:bevel/>
          </w14:textOutline>
          <w14:ligatures w14:val="none"/>
        </w:rPr>
      </w:pPr>
    </w:p>
    <w:p w14:paraId="62A57071"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13. PASIŪLYMŲ ATMETIMO PRIEŽASTYS</w:t>
      </w:r>
    </w:p>
    <w:p w14:paraId="7FD785D9"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0A36DE21"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13.1. Pirkimo komisija atmeta pasiūlymą, jeigu:</w:t>
      </w:r>
    </w:p>
    <w:p w14:paraId="75F45B0C"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lastRenderedPageBreak/>
        <w:tab/>
        <w:t>13.1.1. tiekėjas pasiūlymą ar jo dalį pateikė ne CVP IS priemonėmis;</w:t>
      </w:r>
    </w:p>
    <w:p w14:paraId="3A55CB01"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13.1.2. pasiūlymą pateikęs tiekėjas turi būti pašalinamas iš pirkimo procedūros pagal pirkimo sąlygų 3.9 punktą arba jei perkančiosios organizacijos prašymu nepateikė ar nepatikslino pateiktų netikslių ar neišsamių duomenų apie pašalinimo pagrindų nebuvimą CVP IS priemonėmis;</w:t>
      </w:r>
    </w:p>
    <w:p w14:paraId="0859B1B8"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13.1.3.pasiūlymas neatitinka pirkimo dokumentuose nustatytų reikalavimų;</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13.1.4. </w:t>
      </w:r>
      <w:r w:rsidRPr="00066075">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pasiūlyta kaina yra per didelė ir nepriimtina, išskyrus VPĮ 45 str. 1 d. 5 punkte numatytus atvejus;</w:t>
      </w:r>
    </w:p>
    <w:p w14:paraId="740396D7"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13.1.5. nustačius, kad buvo pateikti netikslūs, neišsamūs ar klaidingi dokumentai ar duomenys, ar jų trūksta, tiekėjas per perkančiosios organizacijos nustatytą terminą nepatikslino, nepapildė, nepaaiškino informacijos;</w:t>
      </w:r>
    </w:p>
    <w:p w14:paraId="48BE9C62"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13.1.6. pateiktame pasiūlyme nurodyta kaina yra neįprastai maža ir dalyvis, perkančiosios organizacijos prašymu, nepateikia tinkamų kainos pagrįstumo įrodymų;</w:t>
      </w:r>
    </w:p>
    <w:p w14:paraId="44F2C59A" w14:textId="58BEAA80"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13.1.</w:t>
      </w:r>
      <w:r w:rsidR="007A7A24">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7</w:t>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jei tiekėjas pateikia daugiau kaip vieną pasiūlymą arba ūkio subjektų grupės narys dalyvauja teikiant kelis pasiūlymus, kaip nurodyta pirkimo sąlygų 5.1 punkte. Laikoma, kad tiekėjas pateikė daugiau kaip vieną pasiūlymą, jeigu tą patį pasiūlymą pateikė ir raštu (</w:t>
      </w:r>
      <w:proofErr w:type="spellStart"/>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el.paštu</w:t>
      </w:r>
      <w:proofErr w:type="spellEnd"/>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ir naudodamasis CVP IS priemonėmis;</w:t>
      </w:r>
    </w:p>
    <w:p w14:paraId="309386E1" w14:textId="259FE70A"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hAnsi="Times New Roman" w:cs="Times New Roman"/>
          <w:color w:val="000000" w:themeColor="text1"/>
          <w:sz w:val="24"/>
          <w:szCs w:val="24"/>
          <w:lang w:eastAsia="lt-LT"/>
        </w:rPr>
      </w:pPr>
      <w:r w:rsidRPr="00F216CE">
        <w:rPr>
          <w:rFonts w:ascii="Times New Roman" w:eastAsia="Arial Unicode MS" w:hAnsi="Times New Roman" w:cs="Times New Roman"/>
          <w:kern w:val="0"/>
          <w:sz w:val="24"/>
          <w:szCs w:val="24"/>
          <w:bdr w:val="nil"/>
          <w14:ligatures w14:val="none"/>
        </w:rPr>
        <w:tab/>
      </w:r>
      <w:bookmarkStart w:id="1" w:name="_Hlk142564641"/>
      <w:r w:rsidRPr="00F216CE">
        <w:rPr>
          <w:rFonts w:ascii="Times New Roman" w:hAnsi="Times New Roman" w:cs="Times New Roman"/>
          <w:sz w:val="24"/>
          <w:szCs w:val="24"/>
          <w:bdr w:val="none" w:sz="0" w:space="0" w:color="auto" w:frame="1"/>
        </w:rPr>
        <w:t>13.1.</w:t>
      </w:r>
      <w:r w:rsidR="007A7A24">
        <w:rPr>
          <w:rFonts w:ascii="Times New Roman" w:hAnsi="Times New Roman" w:cs="Times New Roman"/>
          <w:sz w:val="24"/>
          <w:szCs w:val="24"/>
          <w:bdr w:val="none" w:sz="0" w:space="0" w:color="auto" w:frame="1"/>
        </w:rPr>
        <w:t>8</w:t>
      </w:r>
      <w:r w:rsidRPr="00F216CE">
        <w:rPr>
          <w:rFonts w:ascii="Times New Roman" w:hAnsi="Times New Roman" w:cs="Times New Roman"/>
          <w:sz w:val="24"/>
          <w:szCs w:val="24"/>
          <w:bdr w:val="none" w:sz="0" w:space="0" w:color="auto" w:frame="1"/>
        </w:rPr>
        <w:t xml:space="preserve">. </w:t>
      </w:r>
      <w:r w:rsidRPr="00F216CE">
        <w:rPr>
          <w:rFonts w:ascii="Times New Roman" w:hAnsi="Times New Roman" w:cs="Times New Roman"/>
          <w:color w:val="000000" w:themeColor="text1"/>
          <w:sz w:val="24"/>
          <w:szCs w:val="24"/>
          <w:lang w:eastAsia="lt-LT"/>
        </w:rPr>
        <w:t>jei yra bent viena iš nustatytų sąlygų:</w:t>
      </w:r>
    </w:p>
    <w:p w14:paraId="26AA28BA" w14:textId="77777777" w:rsidR="00A76E00" w:rsidRPr="00F216CE" w:rsidRDefault="00A76E00" w:rsidP="00A76E00">
      <w:pPr>
        <w:pStyle w:val="Body2"/>
        <w:spacing w:after="0"/>
        <w:ind w:firstLine="567"/>
        <w:rPr>
          <w:sz w:val="24"/>
          <w:szCs w:val="24"/>
          <w:lang w:val="lt-LT" w:eastAsia="lt-LT"/>
        </w:rPr>
      </w:pPr>
      <w:r w:rsidRPr="00F216CE">
        <w:rPr>
          <w:color w:val="000000" w:themeColor="text1"/>
          <w:sz w:val="24"/>
          <w:szCs w:val="24"/>
          <w:lang w:val="lt-LT" w:eastAsia="lt-LT"/>
        </w:rPr>
        <w:tab/>
        <w:t xml:space="preserve">(a) </w:t>
      </w:r>
      <w:r w:rsidRPr="00F216CE">
        <w:rPr>
          <w:sz w:val="24"/>
          <w:szCs w:val="24"/>
          <w:lang w:val="lt-LT" w:eastAsia="lt-LT"/>
        </w:rPr>
        <w:t>tiekėjas/subtiekėjas</w:t>
      </w:r>
      <w:r w:rsidRPr="00F216CE" w:rsidDel="006157AF">
        <w:rPr>
          <w:color w:val="000000" w:themeColor="text1"/>
          <w:sz w:val="24"/>
          <w:szCs w:val="24"/>
          <w:lang w:val="lt-LT" w:eastAsia="lt-LT"/>
        </w:rPr>
        <w:t xml:space="preserve"> </w:t>
      </w:r>
      <w:r w:rsidRPr="00F216CE">
        <w:rPr>
          <w:color w:val="000000" w:themeColor="text1"/>
          <w:sz w:val="24"/>
          <w:szCs w:val="24"/>
          <w:lang w:val="lt-LT" w:eastAsia="lt-LT"/>
        </w:rPr>
        <w:t>(ar bent vienas iš tiekėjų grupės narių) yra Rusijos pilietis arba Rusijoje įsisteigęs fizinis ar juridinis asmuo, subjektas ar įstaiga;</w:t>
      </w:r>
    </w:p>
    <w:p w14:paraId="68E929E1" w14:textId="77777777" w:rsidR="00A76E00" w:rsidRPr="00F216CE" w:rsidRDefault="00A76E00" w:rsidP="00A76E00">
      <w:pPr>
        <w:spacing w:after="0" w:line="240" w:lineRule="auto"/>
        <w:jc w:val="both"/>
        <w:rPr>
          <w:rFonts w:ascii="Times New Roman" w:eastAsia="Times New Roman" w:hAnsi="Times New Roman" w:cs="Times New Roman"/>
          <w:color w:val="000000" w:themeColor="text1"/>
          <w:sz w:val="24"/>
          <w:szCs w:val="24"/>
          <w:lang w:eastAsia="lt-LT"/>
        </w:rPr>
      </w:pPr>
      <w:r w:rsidRPr="00F216CE">
        <w:rPr>
          <w:rFonts w:ascii="Times New Roman" w:eastAsia="Times New Roman" w:hAnsi="Times New Roman" w:cs="Times New Roman"/>
          <w:color w:val="000000" w:themeColor="text1"/>
          <w:sz w:val="24"/>
          <w:szCs w:val="24"/>
          <w:lang w:eastAsia="lt-LT"/>
        </w:rPr>
        <w:tab/>
        <w:t xml:space="preserve">(b) </w:t>
      </w:r>
      <w:r w:rsidRPr="00F216CE">
        <w:rPr>
          <w:rFonts w:ascii="Times New Roman" w:eastAsia="Times New Roman" w:hAnsi="Times New Roman" w:cs="Times New Roman"/>
          <w:color w:val="000000"/>
          <w:sz w:val="24"/>
          <w:szCs w:val="24"/>
          <w:lang w:eastAsia="lt-LT"/>
        </w:rPr>
        <w:t>tiekėjas/subtiekėjas</w:t>
      </w:r>
      <w:r w:rsidRPr="00F216CE" w:rsidDel="006157AF">
        <w:rPr>
          <w:rFonts w:ascii="Times New Roman" w:eastAsia="Times New Roman" w:hAnsi="Times New Roman" w:cs="Times New Roman"/>
          <w:color w:val="000000" w:themeColor="text1"/>
          <w:sz w:val="24"/>
          <w:szCs w:val="24"/>
          <w:lang w:eastAsia="lt-LT"/>
        </w:rPr>
        <w:t xml:space="preserve"> </w:t>
      </w:r>
      <w:r w:rsidRPr="00F216CE">
        <w:rPr>
          <w:rFonts w:ascii="Times New Roman" w:eastAsia="Times New Roman" w:hAnsi="Times New Roman" w:cs="Times New Roman"/>
          <w:color w:val="000000" w:themeColor="text1"/>
          <w:sz w:val="24"/>
          <w:szCs w:val="24"/>
          <w:lang w:eastAsia="lt-LT"/>
        </w:rPr>
        <w:t>(ar bent vienas iš tiekėjų grupės narių) yra juridinis asmuo, subjektas ar įstaiga, kurio nuosavybės teisės tiesiogiai ar netiesiogiai daugiau kaip 50 % priklauso šios dalies a) punkte nurodytam subjektui;</w:t>
      </w:r>
    </w:p>
    <w:p w14:paraId="53F8936C" w14:textId="77777777" w:rsidR="00A76E00" w:rsidRPr="00F216CE" w:rsidRDefault="00A76E00" w:rsidP="00A76E00">
      <w:pPr>
        <w:spacing w:after="0" w:line="240" w:lineRule="auto"/>
        <w:jc w:val="both"/>
        <w:rPr>
          <w:rFonts w:ascii="Times New Roman" w:eastAsia="Times New Roman" w:hAnsi="Times New Roman" w:cs="Times New Roman"/>
          <w:color w:val="000000"/>
          <w:sz w:val="24"/>
          <w:szCs w:val="24"/>
          <w:lang w:eastAsia="lt-LT"/>
        </w:rPr>
      </w:pPr>
      <w:r w:rsidRPr="00F216CE">
        <w:rPr>
          <w:rFonts w:ascii="Times New Roman" w:eastAsia="Times New Roman" w:hAnsi="Times New Roman" w:cs="Times New Roman"/>
          <w:color w:val="000000"/>
          <w:sz w:val="24"/>
          <w:szCs w:val="24"/>
          <w:lang w:eastAsia="lt-LT"/>
        </w:rPr>
        <w:tab/>
        <w:t>(c) tiekėjas yra fizinis ar juridinis asmuo, subjektas ar įstaiga, veikianti a) arba b) punkte nurodyto subjekto vardu ar jo nurodymu;</w:t>
      </w:r>
    </w:p>
    <w:p w14:paraId="023C8BA7"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sz w:val="24"/>
          <w:szCs w:val="24"/>
          <w:lang w:eastAsia="lt-LT"/>
        </w:rPr>
        <w:tab/>
        <w:t>(d) a)-c) punktuose išvardyti subjektai dalyvauja subtiekėjais, tiekėjais ar subjektais, kurių pajėgumais remiasi tiekėjas, tais atvejais kai jiems tenka daugiau kaip 10 % sutarties vertės.</w:t>
      </w:r>
    </w:p>
    <w:bookmarkEnd w:id="1"/>
    <w:p w14:paraId="67C62AFB"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13.2. Apie pasiūlymo atmetimą ir tokio atmetimo priežastis tiekėjas informuojamas raštu CVP IS priemonėmis.</w:t>
      </w:r>
    </w:p>
    <w:p w14:paraId="386BCA8F"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1A46A598"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p>
    <w:p w14:paraId="234B834D"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14. PASIŪLYMŲ VERTINIMAS IR PALYGINIMAS</w:t>
      </w:r>
    </w:p>
    <w:p w14:paraId="22F8D49A"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69D97475" w14:textId="77777777" w:rsidR="005A3093"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14.1. </w:t>
      </w:r>
      <w:r w:rsidRPr="00D934ED">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Perkančioji organizacija ekonomiškai naudingiausią pasiūlymą išrenka pagal </w:t>
      </w:r>
      <w:r w:rsidR="005A3093" w:rsidRPr="005A3093">
        <w:rPr>
          <w:rFonts w:ascii="Times New Roman" w:eastAsia="Arial Unicode MS" w:hAnsi="Times New Roman" w:cs="Times New Roman"/>
          <w:b/>
          <w:bCs/>
          <w:kern w:val="0"/>
          <w:sz w:val="24"/>
          <w:szCs w:val="24"/>
          <w:bdr w:val="nil"/>
          <w14:textOutline w14:w="0" w14:cap="flat" w14:cmpd="sng" w14:algn="ctr">
            <w14:noFill/>
            <w14:prstDash w14:val="solid"/>
            <w14:bevel/>
          </w14:textOutline>
          <w14:ligatures w14:val="none"/>
        </w:rPr>
        <w:t xml:space="preserve">kainos ir kokybės santykį </w:t>
      </w:r>
      <w:r w:rsidR="005A3093" w:rsidRPr="005A3093">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(pasiūlymo techninės charakteristikos vertinamos kiekybiškai), taikant pasiūlymo vertinimo kriterijus ir tvarką, nurodytą  pirkimo sąlygų priede „Kokybės kriterijai ir jų vertinimas“.</w:t>
      </w:r>
    </w:p>
    <w:p w14:paraId="1D6615F3" w14:textId="1644D62F"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C13B2B"/>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064DA40"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6815B452"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p>
    <w:p w14:paraId="23B39D5C"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15. PASIŪLYMŲ EILĖ IR LAIMĖTOJO NUSTATYMAS</w:t>
      </w:r>
    </w:p>
    <w:p w14:paraId="3CA897A8"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2ACEDB94"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lastRenderedPageBreak/>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5CCA848C"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p>
    <w:p w14:paraId="604BC92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15.3. Tais atvejais, kai pasiūlymą pateikė, arba įvertinus pasiūlymus liko tik vienas tiekėjas, pasiūlymų eilė nenustatoma ir jo pasiūlymas laikomas laimėjusiu, jeigu nebuvo atmestas pagal šių pirkimo dokumentų sąlygas.</w:t>
      </w:r>
    </w:p>
    <w:p w14:paraId="56708BEC"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15.4. Apie pasiūlymų eilės ir laimėjusio pasiūlymo nustatymą ir apie sprendimą sudaryti pirkimo sutartį, nedelsiant, bet ne vėliau kaip per 3 darbo dienas nuo sprendimo priėmimo, raštu CPV IS priemonėmis pranešama pasiūlymus pateikusiems tiekėjams. Jei bus nuspręsta nesudaryti pirkimo sutarties, minėtame pranešime nurodomos tokio sprendimo priežastys.</w:t>
      </w: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 xml:space="preserve"> </w:t>
      </w:r>
    </w:p>
    <w:p w14:paraId="36B4C3C3"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15.5. Pirkimo sutartis negali būti sudaryta, kol nepasibaigė pirkimo sutarties sudarymo atidėjimo terminas, t. y. ne anksčiau kaip po 10 kalendorinių dienų nuo pranešimo apie sprendimą sudaryti pirkimo sutartį išsiuntimo dalyviams dienos, išskyrus atvejus, kai vienintelis dalyvis yra tas, su kuriuo sudaroma pirkimo sutartis. </w:t>
      </w: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šio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4FC6E050"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15.6. Jeigu tiekėjas, kuriam buvo pasiūlyta sudaryti pirkimo sutartį, raštu atsisako ją sudaryti arba nepateikia pirkimo dokumentuose nustatyto pirkimo sutarties įvykdymo užtikrinimo (jei reikalaujama pirkimo sąlygų priede), arba iki perkančiosios organizacijos nurodyto laiko nepasirašo pirkimo sutarties, arba atsisako sudaryti sutartį VPĮ ir pirkimo dokumentuose nustatytomis sąlygomis, laikoma, kad jis (jie) atsisakė sudaryti pirkimo sutartį. Tokiu atveju perkančioji organizacija siūlo sudaryti pirkimo sutartį tiekėjui, kurio pasiūlymas pagal patvirtintą pasiūlymų eilę yra pirmas po tiekėjo, atsisakiusio sudaryti pirkimo sutartį.</w:t>
      </w: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p>
    <w:p w14:paraId="1B983A0D" w14:textId="77777777" w:rsidR="00A76E00" w:rsidRPr="00F216CE" w:rsidRDefault="00A76E00" w:rsidP="00A76E00">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p>
    <w:p w14:paraId="39F7C829"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16. PRETENZIJŲ IR SKUNDŲ NAGRINĖJIMAS</w:t>
      </w:r>
    </w:p>
    <w:p w14:paraId="71C692A6"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69F4EEA0"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16.1. Tiekėjas, kuris mano, kad perkančioji organizacija nesilaikė VPĮ reikalavimų ir tuo pažeidė ar pažeis jo teisėtus interesus, VPĮ VII skyriuje nustatyta tvarka gali kreiptis į apygardos teismą, kaip pirmosios instancijos teismą. </w:t>
      </w:r>
    </w:p>
    <w:p w14:paraId="747367EF"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16.2. Tiekėjas, norėdamas iki pirkimo sutarties sudarymo teisme ginčyti perkančiosios organizacijos sprendimus ar veiksmus, pirmiausia elektroninėmis priemonėmis turi pateikti pretenziją perkančiajai organizacijai.  </w:t>
      </w:r>
    </w:p>
    <w:p w14:paraId="0A6726AD"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16.3. Pretenzijos pateikimo perkančiajai organizacijai, prašymo pateikimo ar ieškinio pareiškimo teismui terminai nustatyti VPĮ 102 straipsnyje. </w:t>
      </w:r>
    </w:p>
    <w:p w14:paraId="32436F39"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p>
    <w:p w14:paraId="600EB645"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17. PIRKIMO SUTARTIES PASIRAŠYMAS IR SĄLYGOS</w:t>
      </w:r>
    </w:p>
    <w:p w14:paraId="2F7369BB"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p>
    <w:p w14:paraId="79ABFDA7"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ab/>
        <w:t xml:space="preserve">17.1. Perkančioji organizacija sudaryti pirkimo sutartį raštu kviečia tą dalyvį, kurio pasiūlymas pripažintas laimėjusiu, kartu jam nurodomas laikas, iki kada reikia sudaryti pirkimo sutartį. </w:t>
      </w:r>
    </w:p>
    <w:p w14:paraId="562EDDE3"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216CE">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 xml:space="preserve">17.2. Pirkimo sutarties sąlygos pateikiamos pirkimo sąlygų priede „Viešojo pirkimo sutarties projektas“. </w:t>
      </w:r>
    </w:p>
    <w:p w14:paraId="18272014"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p>
    <w:p w14:paraId="30065C2F"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b/>
          <w:bCs/>
          <w:caps/>
          <w:color w:val="444444"/>
          <w:spacing w:val="4"/>
          <w:kern w:val="0"/>
          <w:sz w:val="24"/>
          <w:szCs w:val="24"/>
          <w:bdr w:val="nil"/>
          <w14:textOutline w14:w="0" w14:cap="flat" w14:cmpd="sng" w14:algn="ctr">
            <w14:noFill/>
            <w14:prstDash w14:val="solid"/>
            <w14:bevel/>
          </w14:textOutline>
          <w14:ligatures w14:val="none"/>
        </w:rPr>
        <w:lastRenderedPageBreak/>
        <w:tab/>
      </w:r>
      <w:r w:rsidRPr="00F216CE">
        <w:rPr>
          <w:rFonts w:ascii="Times New Roman" w:eastAsia="Arial Unicode MS" w:hAnsi="Times New Roman" w:cs="Times New Roman"/>
          <w:b/>
          <w:bCs/>
          <w:caps/>
          <w:spacing w:val="4"/>
          <w:kern w:val="0"/>
          <w:sz w:val="24"/>
          <w:szCs w:val="24"/>
          <w:bdr w:val="nil"/>
          <w14:textOutline w14:w="0" w14:cap="flat" w14:cmpd="sng" w14:algn="ctr">
            <w14:noFill/>
            <w14:prstDash w14:val="solid"/>
            <w14:bevel/>
          </w14:textOutline>
          <w14:ligatures w14:val="none"/>
        </w:rPr>
        <w:t>18. PIRKIMO SĄLYGŲ PRIEDAI</w:t>
      </w:r>
    </w:p>
    <w:p w14:paraId="7F0B4466"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kern w:val="0"/>
          <w:sz w:val="24"/>
          <w:szCs w:val="24"/>
          <w:bdr w:val="nil"/>
          <w14:textOutline w14:w="0" w14:cap="flat" w14:cmpd="sng" w14:algn="ctr">
            <w14:noFill/>
            <w14:prstDash w14:val="solid"/>
            <w14:bevel/>
          </w14:textOutline>
          <w14:ligatures w14:val="none"/>
        </w:rPr>
      </w:pPr>
    </w:p>
    <w:p w14:paraId="6E4BE846"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tab/>
      </w:r>
      <w:r w:rsidRPr="00F91727">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18</w:t>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.1. Prie pirkimo sąlygų pridedami šie priedai:</w:t>
      </w:r>
    </w:p>
    <w:p w14:paraId="711AC2EF" w14:textId="77777777"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ab/>
        <w:t>18.1.1. Techninė specifikacija ir pasiūlymo kaina .</w:t>
      </w:r>
    </w:p>
    <w:p w14:paraId="2AB52E41" w14:textId="77777777" w:rsidR="00A76E00"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ab/>
        <w:t>18.1.2. Viešojo pirkimo sutarties projektas.</w:t>
      </w:r>
    </w:p>
    <w:p w14:paraId="30BFFC75" w14:textId="7CDD95A4" w:rsidR="005A3093" w:rsidRPr="00F216CE" w:rsidRDefault="005A3093"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pPr>
      <w:r>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ab/>
      </w:r>
      <w:r w:rsidRPr="005A3093">
        <w:rPr>
          <w:rFonts w:ascii="Times New Roman" w:eastAsia="Arial Unicode MS" w:hAnsi="Times New Roman" w:cs="Arial Unicode MS"/>
          <w:kern w:val="0"/>
          <w:sz w:val="24"/>
          <w:szCs w:val="24"/>
          <w:bdr w:val="nil"/>
          <w14:textOutline w14:w="0" w14:cap="flat" w14:cmpd="sng" w14:algn="ctr">
            <w14:noFill/>
            <w14:prstDash w14:val="solid"/>
            <w14:bevel/>
          </w14:textOutline>
          <w14:ligatures w14:val="none"/>
        </w:rPr>
        <w:t>18.1.3. Kokybės kriterijai ir jų vertinimas</w:t>
      </w:r>
      <w:r w:rsidRPr="00EA57F1">
        <w:rPr>
          <w:rFonts w:ascii="Times New Roman" w:eastAsia="Arial Unicode MS" w:hAnsi="Times New Roman" w:cs="Arial Unicode MS"/>
          <w:kern w:val="0"/>
          <w:bdr w:val="nil"/>
          <w14:textOutline w14:w="0" w14:cap="flat" w14:cmpd="sng" w14:algn="ctr">
            <w14:noFill/>
            <w14:prstDash w14:val="solid"/>
            <w14:bevel/>
          </w14:textOutline>
          <w14:ligatures w14:val="none"/>
        </w:rPr>
        <w:t>.</w:t>
      </w:r>
    </w:p>
    <w:p w14:paraId="03BC4EF4" w14:textId="008E7394"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ab/>
        <w:t>18.1.</w:t>
      </w:r>
      <w:r w:rsidR="005A3093">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4</w:t>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xml:space="preserve">. </w:t>
      </w:r>
      <w:bookmarkStart w:id="2" w:name="_Hlk142564706"/>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Tiekėjo/subtiekėjo deklaracija dėl sankcijų.</w:t>
      </w:r>
    </w:p>
    <w:bookmarkEnd w:id="2"/>
    <w:p w14:paraId="6A2DAA39" w14:textId="0A4EF690" w:rsidR="00A76E00" w:rsidRPr="00F216CE" w:rsidRDefault="00A76E00" w:rsidP="00F91727">
      <w:pPr>
        <w:pBdr>
          <w:top w:val="nil"/>
          <w:left w:val="nil"/>
          <w:bottom w:val="nil"/>
          <w:right w:val="nil"/>
          <w:between w:val="nil"/>
          <w:bar w:val="nil"/>
        </w:pBdr>
        <w:tabs>
          <w:tab w:val="left" w:pos="567"/>
          <w:tab w:val="left" w:pos="709"/>
        </w:tabs>
        <w:suppressAutoHyphens/>
        <w:spacing w:after="40" w:line="240" w:lineRule="auto"/>
        <w:jc w:val="both"/>
        <w:rPr>
          <w:rFonts w:ascii="Times New Roman" w:eastAsia="Times New Roman" w:hAnsi="Times New Roman" w:cs="Times New Roman"/>
          <w:color w:val="000000"/>
          <w:kern w:val="0"/>
          <w:sz w:val="24"/>
          <w:szCs w:val="24"/>
          <w:bdr w:val="nil"/>
          <w14:textOutline w14:w="0" w14:cap="flat" w14:cmpd="sng" w14:algn="ctr">
            <w14:noFill/>
            <w14:prstDash w14:val="solid"/>
            <w14:bevel/>
          </w14:textOutline>
          <w14:ligatures w14:val="none"/>
        </w:rPr>
      </w:pP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ab/>
      </w:r>
      <w:r w:rsidRPr="00F91727">
        <w:rPr>
          <w:rFonts w:ascii="Times New Roman" w:eastAsia="Arial Unicode MS" w:hAnsi="Times New Roman" w:cs="Times New Roman"/>
          <w:color w:val="000000"/>
          <w:kern w:val="0"/>
          <w:sz w:val="24"/>
          <w:szCs w:val="24"/>
          <w:bdr w:val="nil"/>
          <w14:textOutline w14:w="0" w14:cap="flat" w14:cmpd="sng" w14:algn="ctr">
            <w14:noFill/>
            <w14:prstDash w14:val="solid"/>
            <w14:bevel/>
          </w14:textOutline>
          <w14:ligatures w14:val="none"/>
        </w:rPr>
        <w:t>18</w:t>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.1.</w:t>
      </w:r>
      <w:r w:rsidR="005A3093">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5</w:t>
      </w:r>
      <w:r w:rsidRPr="00F216CE">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t>. Europos bendrasis viešųjų pirkimų dokumentas (EBVPD).</w:t>
      </w:r>
    </w:p>
    <w:p w14:paraId="74E846C3" w14:textId="77777777" w:rsidR="00A76E00" w:rsidRPr="00F216CE" w:rsidRDefault="00A76E00" w:rsidP="00A76E00">
      <w:pPr>
        <w:pBdr>
          <w:top w:val="nil"/>
          <w:left w:val="nil"/>
          <w:bottom w:val="nil"/>
          <w:right w:val="nil"/>
          <w:between w:val="nil"/>
          <w:bar w:val="nil"/>
        </w:pBdr>
        <w:suppressAutoHyphens/>
        <w:spacing w:after="40" w:line="240" w:lineRule="auto"/>
        <w:jc w:val="both"/>
        <w:rPr>
          <w:rFonts w:ascii="Times New Roman" w:hAnsi="Times New Roman" w:cs="Times New Roman"/>
          <w:sz w:val="24"/>
          <w:szCs w:val="24"/>
        </w:rPr>
      </w:pPr>
    </w:p>
    <w:p w14:paraId="0DEFA2ED" w14:textId="77777777" w:rsidR="00A76E00" w:rsidRDefault="00A76E00" w:rsidP="00A76E00"/>
    <w:sectPr w:rsidR="00A76E00" w:rsidSect="00284765">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0BE92" w14:textId="77777777" w:rsidR="00843F1C" w:rsidRDefault="00843F1C" w:rsidP="00284765">
      <w:pPr>
        <w:spacing w:after="0" w:line="240" w:lineRule="auto"/>
      </w:pPr>
      <w:r>
        <w:separator/>
      </w:r>
    </w:p>
  </w:endnote>
  <w:endnote w:type="continuationSeparator" w:id="0">
    <w:p w14:paraId="01E88CC7" w14:textId="77777777" w:rsidR="00843F1C" w:rsidRDefault="00843F1C" w:rsidP="00284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D6579" w14:textId="77777777" w:rsidR="00843F1C" w:rsidRDefault="00843F1C" w:rsidP="00284765">
      <w:pPr>
        <w:spacing w:after="0" w:line="240" w:lineRule="auto"/>
      </w:pPr>
      <w:r>
        <w:separator/>
      </w:r>
    </w:p>
  </w:footnote>
  <w:footnote w:type="continuationSeparator" w:id="0">
    <w:p w14:paraId="52E1DDB6" w14:textId="77777777" w:rsidR="00843F1C" w:rsidRDefault="00843F1C" w:rsidP="00284765">
      <w:pPr>
        <w:spacing w:after="0" w:line="240" w:lineRule="auto"/>
      </w:pPr>
      <w:r>
        <w:continuationSeparator/>
      </w:r>
    </w:p>
  </w:footnote>
  <w:footnote w:id="1">
    <w:p w14:paraId="3CD04450" w14:textId="77777777" w:rsidR="00284765" w:rsidRPr="00D57D1A" w:rsidRDefault="00284765" w:rsidP="00284765">
      <w:pPr>
        <w:pStyle w:val="FootnoteText"/>
        <w:jc w:val="both"/>
        <w:rPr>
          <w:i/>
          <w:iCs/>
          <w:noProof/>
          <w:lang w:val="lt-LT"/>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D57D1A">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CD99312" w14:textId="77777777" w:rsidR="00284765" w:rsidRPr="00D57D1A" w:rsidRDefault="00284765" w:rsidP="00284765">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D57D1A">
        <w:rPr>
          <w:rFonts w:eastAsia="Yu Mincho"/>
          <w:i/>
          <w:iCs/>
          <w:noProof/>
          <w:lang w:val="lt-LT"/>
        </w:rPr>
        <w:t xml:space="preserve">priesaikos deklaracija; </w:t>
      </w:r>
    </w:p>
    <w:p w14:paraId="61EBE37E" w14:textId="77777777" w:rsidR="00284765" w:rsidRPr="008F26C1" w:rsidRDefault="00284765" w:rsidP="00284765">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D57D1A">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31833D54" w14:textId="77777777" w:rsidR="00284765" w:rsidRPr="00BA20E3" w:rsidRDefault="00284765" w:rsidP="00284765">
      <w:pPr>
        <w:pStyle w:val="FootnoteText"/>
        <w:jc w:val="both"/>
        <w:rPr>
          <w:i/>
          <w:iCs/>
          <w:noProof/>
          <w:lang w:val="lt-LT"/>
        </w:rPr>
      </w:pPr>
      <w:r w:rsidRPr="00BA20E3">
        <w:rPr>
          <w:rStyle w:val="FootnoteReference"/>
          <w:rFonts w:eastAsia="Yu Mincho"/>
          <w:noProof/>
          <w:lang w:val="lt-LT"/>
        </w:rPr>
        <w:footnoteRef/>
      </w:r>
      <w:r w:rsidRPr="00BA20E3">
        <w:rPr>
          <w:rFonts w:eastAsia="Yu Mincho"/>
          <w:noProof/>
          <w:lang w:val="lt-LT"/>
        </w:rPr>
        <w:t xml:space="preserve"> </w:t>
      </w:r>
      <w:r w:rsidRPr="00BA20E3">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2D49037" w14:textId="77777777" w:rsidR="00284765" w:rsidRPr="00BA20E3" w:rsidRDefault="00284765" w:rsidP="00284765">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BA20E3">
        <w:rPr>
          <w:rFonts w:eastAsia="Yu Mincho"/>
          <w:i/>
          <w:iCs/>
          <w:noProof/>
          <w:lang w:val="lt-LT"/>
        </w:rPr>
        <w:t xml:space="preserve">priesaikos deklaracija; </w:t>
      </w:r>
    </w:p>
    <w:p w14:paraId="7FAD5981" w14:textId="77777777" w:rsidR="00284765" w:rsidRPr="008F26C1" w:rsidRDefault="00284765" w:rsidP="00284765">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BA20E3">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84FADAA" w14:textId="77777777" w:rsidR="00284765" w:rsidRPr="0082263E" w:rsidRDefault="00284765" w:rsidP="00284765">
      <w:pPr>
        <w:pStyle w:val="FootnoteText"/>
        <w:jc w:val="both"/>
        <w:rPr>
          <w:i/>
          <w:iCs/>
          <w:noProof/>
          <w:lang w:val="lt-LT"/>
        </w:rPr>
      </w:pPr>
      <w:r w:rsidRPr="0082263E">
        <w:rPr>
          <w:rStyle w:val="FootnoteReference"/>
          <w:rFonts w:eastAsia="Yu Mincho"/>
          <w:noProof/>
          <w:lang w:val="lt-LT"/>
        </w:rPr>
        <w:footnoteRef/>
      </w:r>
      <w:r w:rsidRPr="0082263E">
        <w:rPr>
          <w:rFonts w:eastAsia="Yu Mincho"/>
          <w:noProof/>
          <w:lang w:val="lt-LT"/>
        </w:rPr>
        <w:t xml:space="preserve"> </w:t>
      </w:r>
      <w:r w:rsidRPr="0082263E">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3C619B7" w14:textId="77777777" w:rsidR="00284765" w:rsidRPr="0082263E" w:rsidRDefault="00284765" w:rsidP="00284765">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82263E">
        <w:rPr>
          <w:rFonts w:eastAsia="Yu Mincho"/>
          <w:i/>
          <w:iCs/>
          <w:noProof/>
          <w:lang w:val="lt-LT"/>
        </w:rPr>
        <w:t xml:space="preserve">priesaikos deklaracija; </w:t>
      </w:r>
    </w:p>
    <w:p w14:paraId="41D55BD8" w14:textId="77777777" w:rsidR="00284765" w:rsidRPr="008F26C1" w:rsidRDefault="00284765" w:rsidP="00284765">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82263E">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C29ED976"/>
    <w:lvl w:ilvl="0" w:tplc="3BB86DC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6F1D09"/>
    <w:multiLevelType w:val="hybridMultilevel"/>
    <w:tmpl w:val="4D50464C"/>
    <w:lvl w:ilvl="0" w:tplc="5A1C619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6A547691"/>
    <w:multiLevelType w:val="hybridMultilevel"/>
    <w:tmpl w:val="44A4DB8C"/>
    <w:lvl w:ilvl="0" w:tplc="0DE45F0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505B75"/>
    <w:multiLevelType w:val="multilevel"/>
    <w:tmpl w:val="02D292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653945895">
    <w:abstractNumId w:val="1"/>
  </w:num>
  <w:num w:numId="2" w16cid:durableId="1546798697">
    <w:abstractNumId w:val="2"/>
  </w:num>
  <w:num w:numId="3" w16cid:durableId="939291364">
    <w:abstractNumId w:val="5"/>
  </w:num>
  <w:num w:numId="4" w16cid:durableId="472144107">
    <w:abstractNumId w:val="3"/>
  </w:num>
  <w:num w:numId="5" w16cid:durableId="754594210">
    <w:abstractNumId w:val="7"/>
  </w:num>
  <w:num w:numId="6" w16cid:durableId="289094759">
    <w:abstractNumId w:val="4"/>
  </w:num>
  <w:num w:numId="7" w16cid:durableId="637805556">
    <w:abstractNumId w:val="6"/>
  </w:num>
  <w:num w:numId="8" w16cid:durableId="924849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E00"/>
    <w:rsid w:val="000478CB"/>
    <w:rsid w:val="0005042B"/>
    <w:rsid w:val="00051F94"/>
    <w:rsid w:val="0006342F"/>
    <w:rsid w:val="00084F26"/>
    <w:rsid w:val="000C0519"/>
    <w:rsid w:val="000E227B"/>
    <w:rsid w:val="000E3181"/>
    <w:rsid w:val="000E75DF"/>
    <w:rsid w:val="00114D29"/>
    <w:rsid w:val="001202DF"/>
    <w:rsid w:val="0014279B"/>
    <w:rsid w:val="00155689"/>
    <w:rsid w:val="00180511"/>
    <w:rsid w:val="00185F02"/>
    <w:rsid w:val="001922EF"/>
    <w:rsid w:val="001955F3"/>
    <w:rsid w:val="001D0E63"/>
    <w:rsid w:val="001D50B3"/>
    <w:rsid w:val="001D5A4E"/>
    <w:rsid w:val="001E0158"/>
    <w:rsid w:val="001F401E"/>
    <w:rsid w:val="002328D2"/>
    <w:rsid w:val="0023701C"/>
    <w:rsid w:val="00241058"/>
    <w:rsid w:val="00284765"/>
    <w:rsid w:val="0028626A"/>
    <w:rsid w:val="002F6ABD"/>
    <w:rsid w:val="00303270"/>
    <w:rsid w:val="00410252"/>
    <w:rsid w:val="00412425"/>
    <w:rsid w:val="004362A2"/>
    <w:rsid w:val="004513C7"/>
    <w:rsid w:val="00485540"/>
    <w:rsid w:val="00493F56"/>
    <w:rsid w:val="004A50EF"/>
    <w:rsid w:val="004A5A46"/>
    <w:rsid w:val="004C2CC8"/>
    <w:rsid w:val="004C5E99"/>
    <w:rsid w:val="004C70B8"/>
    <w:rsid w:val="004D018C"/>
    <w:rsid w:val="004E6010"/>
    <w:rsid w:val="004F61B6"/>
    <w:rsid w:val="00501809"/>
    <w:rsid w:val="00550842"/>
    <w:rsid w:val="00551DE6"/>
    <w:rsid w:val="00556F9B"/>
    <w:rsid w:val="00563089"/>
    <w:rsid w:val="0057352E"/>
    <w:rsid w:val="00574E2F"/>
    <w:rsid w:val="0057593A"/>
    <w:rsid w:val="0058518F"/>
    <w:rsid w:val="005A3093"/>
    <w:rsid w:val="005A3693"/>
    <w:rsid w:val="005A58DC"/>
    <w:rsid w:val="005B4F6B"/>
    <w:rsid w:val="005C7F29"/>
    <w:rsid w:val="006070CE"/>
    <w:rsid w:val="00624467"/>
    <w:rsid w:val="00673FDF"/>
    <w:rsid w:val="006852BC"/>
    <w:rsid w:val="00686DCE"/>
    <w:rsid w:val="006A2072"/>
    <w:rsid w:val="006B34A9"/>
    <w:rsid w:val="006D593D"/>
    <w:rsid w:val="006D6E2D"/>
    <w:rsid w:val="006E0C69"/>
    <w:rsid w:val="006E71EF"/>
    <w:rsid w:val="006F470D"/>
    <w:rsid w:val="007163B9"/>
    <w:rsid w:val="00721E56"/>
    <w:rsid w:val="007417ED"/>
    <w:rsid w:val="007539B6"/>
    <w:rsid w:val="00755767"/>
    <w:rsid w:val="007745C7"/>
    <w:rsid w:val="007A7A24"/>
    <w:rsid w:val="00843F1C"/>
    <w:rsid w:val="0085370B"/>
    <w:rsid w:val="00870B1E"/>
    <w:rsid w:val="00881925"/>
    <w:rsid w:val="00894DD6"/>
    <w:rsid w:val="00897837"/>
    <w:rsid w:val="008C3724"/>
    <w:rsid w:val="008C3A4A"/>
    <w:rsid w:val="008D2BEB"/>
    <w:rsid w:val="008D61A9"/>
    <w:rsid w:val="008E0690"/>
    <w:rsid w:val="00902464"/>
    <w:rsid w:val="00904C7F"/>
    <w:rsid w:val="009056A5"/>
    <w:rsid w:val="00926D6C"/>
    <w:rsid w:val="00952DD5"/>
    <w:rsid w:val="0096437A"/>
    <w:rsid w:val="00971FD8"/>
    <w:rsid w:val="00990728"/>
    <w:rsid w:val="009B1A56"/>
    <w:rsid w:val="009C11C4"/>
    <w:rsid w:val="009D146B"/>
    <w:rsid w:val="00A27542"/>
    <w:rsid w:val="00A4550A"/>
    <w:rsid w:val="00A60344"/>
    <w:rsid w:val="00A76E00"/>
    <w:rsid w:val="00A90E18"/>
    <w:rsid w:val="00AB4A81"/>
    <w:rsid w:val="00AB5D0D"/>
    <w:rsid w:val="00AC2ADA"/>
    <w:rsid w:val="00AD6807"/>
    <w:rsid w:val="00AF367F"/>
    <w:rsid w:val="00B22461"/>
    <w:rsid w:val="00B41882"/>
    <w:rsid w:val="00B87E0B"/>
    <w:rsid w:val="00BC5146"/>
    <w:rsid w:val="00BD21BB"/>
    <w:rsid w:val="00C32DD3"/>
    <w:rsid w:val="00C340E8"/>
    <w:rsid w:val="00C410E3"/>
    <w:rsid w:val="00C53E9F"/>
    <w:rsid w:val="00C64F64"/>
    <w:rsid w:val="00C80C9B"/>
    <w:rsid w:val="00CD4D34"/>
    <w:rsid w:val="00CF7330"/>
    <w:rsid w:val="00D05406"/>
    <w:rsid w:val="00D14C19"/>
    <w:rsid w:val="00D60A1F"/>
    <w:rsid w:val="00D61BC1"/>
    <w:rsid w:val="00D61D32"/>
    <w:rsid w:val="00D63CCB"/>
    <w:rsid w:val="00D641E1"/>
    <w:rsid w:val="00DC611F"/>
    <w:rsid w:val="00DE62F0"/>
    <w:rsid w:val="00DF28EB"/>
    <w:rsid w:val="00E01CD5"/>
    <w:rsid w:val="00E06DB3"/>
    <w:rsid w:val="00E22C34"/>
    <w:rsid w:val="00E22F1C"/>
    <w:rsid w:val="00E30ABD"/>
    <w:rsid w:val="00E34061"/>
    <w:rsid w:val="00E358FA"/>
    <w:rsid w:val="00E50AD9"/>
    <w:rsid w:val="00E67875"/>
    <w:rsid w:val="00E74B08"/>
    <w:rsid w:val="00EB487A"/>
    <w:rsid w:val="00ED3DA9"/>
    <w:rsid w:val="00EE69CA"/>
    <w:rsid w:val="00F04399"/>
    <w:rsid w:val="00F049DE"/>
    <w:rsid w:val="00F153A4"/>
    <w:rsid w:val="00F16CA1"/>
    <w:rsid w:val="00F33DD1"/>
    <w:rsid w:val="00F40316"/>
    <w:rsid w:val="00F63719"/>
    <w:rsid w:val="00F63F90"/>
    <w:rsid w:val="00F64F9B"/>
    <w:rsid w:val="00F66289"/>
    <w:rsid w:val="00F762E3"/>
    <w:rsid w:val="00F81308"/>
    <w:rsid w:val="00F91727"/>
    <w:rsid w:val="00F92CCF"/>
    <w:rsid w:val="00FB0F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58EA1"/>
  <w15:chartTrackingRefBased/>
  <w15:docId w15:val="{2BA551A7-A225-4D9C-A3E3-B06FFBBDA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E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6E00"/>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A76E00"/>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kern w:val="0"/>
      <w:bdr w:val="nil"/>
      <w:lang w:val="en-US"/>
      <w14:textOutline w14:w="0" w14:cap="flat" w14:cmpd="sng" w14:algn="ctr">
        <w14:noFill/>
        <w14:prstDash w14:val="solid"/>
        <w14:bevel/>
      </w14:textOutline>
      <w14:ligatures w14:val="none"/>
    </w:rPr>
  </w:style>
  <w:style w:type="paragraph" w:styleId="Revision">
    <w:name w:val="Revision"/>
    <w:hidden/>
    <w:uiPriority w:val="99"/>
    <w:semiHidden/>
    <w:rsid w:val="006070CE"/>
    <w:pPr>
      <w:spacing w:after="0" w:line="240" w:lineRule="auto"/>
    </w:pPr>
  </w:style>
  <w:style w:type="paragraph" w:styleId="FootnoteText">
    <w:name w:val="footnote text"/>
    <w:basedOn w:val="Normal"/>
    <w:link w:val="FootnoteTextChar"/>
    <w:uiPriority w:val="99"/>
    <w:unhideWhenUsed/>
    <w:rsid w:val="00284765"/>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US"/>
      <w14:ligatures w14:val="none"/>
    </w:rPr>
  </w:style>
  <w:style w:type="character" w:customStyle="1" w:styleId="FootnoteTextChar">
    <w:name w:val="Footnote Text Char"/>
    <w:basedOn w:val="DefaultParagraphFont"/>
    <w:link w:val="FootnoteText"/>
    <w:uiPriority w:val="99"/>
    <w:rsid w:val="00284765"/>
    <w:rPr>
      <w:rFonts w:ascii="Times New Roman" w:eastAsia="Arial Unicode MS" w:hAnsi="Times New Roman" w:cs="Times New Roman"/>
      <w:kern w:val="0"/>
      <w:sz w:val="20"/>
      <w:szCs w:val="20"/>
      <w:bdr w:val="nil"/>
      <w:lang w:val="en-US"/>
      <w14:ligatures w14:val="none"/>
    </w:rPr>
  </w:style>
  <w:style w:type="character" w:styleId="FootnoteReference">
    <w:name w:val="footnote reference"/>
    <w:basedOn w:val="DefaultParagraphFont"/>
    <w:uiPriority w:val="99"/>
    <w:semiHidden/>
    <w:unhideWhenUsed/>
    <w:rsid w:val="00284765"/>
    <w:rPr>
      <w:vertAlign w:val="superscript"/>
    </w:rPr>
  </w:style>
  <w:style w:type="paragraph" w:styleId="NoSpacing">
    <w:name w:val="No Spacing"/>
    <w:link w:val="NoSpacingChar"/>
    <w:uiPriority w:val="1"/>
    <w:qFormat/>
    <w:rsid w:val="00EB487A"/>
    <w:pPr>
      <w:spacing w:after="0" w:line="240" w:lineRule="auto"/>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qFormat/>
    <w:rsid w:val="00EB487A"/>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vpd.eviesiejipirkimai.lt/espd-web/" TargetMode="External"/><Relationship Id="rId13" Type="http://schemas.openxmlformats.org/officeDocument/2006/relationships/hyperlink" Target="https://www.vmi.lt/evmi/mokesciu-moketoju-informacij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pasalinimo-pagrindai-1/nepatikimu-koncesininku-sarasas-1/nepatikimu-koncesininku-sarasa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draudejai.sodra.lt/draudeju_viesi_duomenys/" TargetMode="External"/><Relationship Id="rId4" Type="http://schemas.openxmlformats.org/officeDocument/2006/relationships/settings" Target="settings.xml"/><Relationship Id="rId9" Type="http://schemas.openxmlformats.org/officeDocument/2006/relationships/hyperlink" Target="https://ec.europa.eu/tools/ecertis/" TargetMode="External"/><Relationship Id="rId14" Type="http://schemas.openxmlformats.org/officeDocument/2006/relationships/hyperlink" Target="https://kt.gov.lt/lt/atviri-duomenys/diskvalifikavimas-is-viesuju-pirki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8BE322-0A7B-4520-B971-E15460FC6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35121</Words>
  <Characters>20019</Characters>
  <Application>Microsoft Office Word</Application>
  <DocSecurity>0</DocSecurity>
  <Lines>166</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Aurelija Jokimčienė</dc:creator>
  <cp:keywords/>
  <dc:description/>
  <cp:lastModifiedBy>Aurelija Jokimčienė</cp:lastModifiedBy>
  <cp:revision>8</cp:revision>
  <dcterms:created xsi:type="dcterms:W3CDTF">2026-08-31T07:14:00Z</dcterms:created>
  <dcterms:modified xsi:type="dcterms:W3CDTF">2026-08-31T08:13:00Z</dcterms:modified>
</cp:coreProperties>
</file>