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568" w:rsidRPr="00D02107" w:rsidRDefault="007C7568" w:rsidP="007C7568">
      <w:pPr>
        <w:pStyle w:val="Header"/>
        <w:tabs>
          <w:tab w:val="clear" w:pos="4153"/>
          <w:tab w:val="clear" w:pos="8306"/>
        </w:tabs>
        <w:jc w:val="center"/>
        <w:rPr>
          <w:rFonts w:asciiTheme="majorHAnsi" w:hAnsiTheme="majorHAnsi"/>
          <w:sz w:val="22"/>
          <w:szCs w:val="22"/>
        </w:rPr>
      </w:pPr>
      <w:r w:rsidRPr="00D02107">
        <w:rPr>
          <w:rFonts w:asciiTheme="majorHAnsi" w:hAnsiTheme="majorHAnsi"/>
          <w:noProof/>
          <w:sz w:val="22"/>
          <w:szCs w:val="22"/>
          <w:lang w:val="en-US" w:eastAsia="en-US"/>
        </w:rPr>
        <w:drawing>
          <wp:inline distT="0" distB="0" distL="0" distR="0">
            <wp:extent cx="533400" cy="647700"/>
            <wp:effectExtent l="19050" t="0" r="0" b="0"/>
            <wp:docPr id="2"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7C7568" w:rsidRPr="00D02107" w:rsidRDefault="007C7568" w:rsidP="007C7568">
      <w:pPr>
        <w:pStyle w:val="Header"/>
        <w:tabs>
          <w:tab w:val="clear" w:pos="4153"/>
          <w:tab w:val="clear" w:pos="8306"/>
        </w:tabs>
        <w:jc w:val="center"/>
        <w:rPr>
          <w:rFonts w:asciiTheme="majorHAnsi" w:hAnsiTheme="majorHAnsi"/>
          <w:sz w:val="22"/>
          <w:szCs w:val="22"/>
        </w:rPr>
      </w:pPr>
    </w:p>
    <w:p w:rsidR="007C7568" w:rsidRPr="00D02107" w:rsidRDefault="007C7568" w:rsidP="007C7568">
      <w:pPr>
        <w:pStyle w:val="Caption"/>
        <w:rPr>
          <w:rFonts w:asciiTheme="majorHAnsi" w:hAnsiTheme="majorHAnsi"/>
          <w:bCs w:val="0"/>
          <w:sz w:val="22"/>
          <w:szCs w:val="22"/>
          <w:lang w:val="lt-LT"/>
        </w:rPr>
      </w:pPr>
      <w:r w:rsidRPr="00D02107">
        <w:rPr>
          <w:rFonts w:asciiTheme="majorHAnsi" w:hAnsiTheme="majorHAnsi"/>
          <w:bCs w:val="0"/>
          <w:sz w:val="22"/>
          <w:szCs w:val="22"/>
          <w:lang w:val="lt-LT"/>
        </w:rPr>
        <w:t xml:space="preserve">LIETUVOS SVEIKATOS MOKSLŲ UNIVERSITETO LIGONINĖ </w:t>
      </w:r>
    </w:p>
    <w:p w:rsidR="007C7568" w:rsidRPr="00D02107" w:rsidRDefault="007C7568" w:rsidP="007C7568">
      <w:pPr>
        <w:jc w:val="center"/>
        <w:rPr>
          <w:rFonts w:asciiTheme="majorHAnsi" w:hAnsiTheme="majorHAnsi"/>
          <w:b/>
          <w:sz w:val="22"/>
          <w:szCs w:val="22"/>
          <w:lang w:val="lt-LT"/>
        </w:rPr>
      </w:pPr>
      <w:r w:rsidRPr="00D02107">
        <w:rPr>
          <w:rFonts w:asciiTheme="majorHAnsi" w:hAnsiTheme="majorHAnsi"/>
          <w:b/>
          <w:sz w:val="22"/>
          <w:szCs w:val="22"/>
          <w:lang w:val="lt-LT"/>
        </w:rPr>
        <w:t>KAUNO KLINIKOS</w:t>
      </w:r>
    </w:p>
    <w:p w:rsidR="007C7568" w:rsidRPr="00D02107" w:rsidRDefault="007C7568" w:rsidP="007C7568">
      <w:pPr>
        <w:pStyle w:val="Default"/>
        <w:jc w:val="center"/>
        <w:rPr>
          <w:rFonts w:asciiTheme="majorHAnsi" w:hAnsiTheme="majorHAnsi"/>
          <w:color w:val="auto"/>
          <w:sz w:val="18"/>
          <w:szCs w:val="22"/>
        </w:rPr>
      </w:pPr>
    </w:p>
    <w:p w:rsidR="007C7568" w:rsidRPr="00D02107" w:rsidRDefault="007C7568" w:rsidP="007C7568">
      <w:pPr>
        <w:pStyle w:val="Default"/>
        <w:jc w:val="center"/>
        <w:rPr>
          <w:rFonts w:asciiTheme="majorHAnsi" w:hAnsiTheme="majorHAnsi"/>
          <w:color w:val="auto"/>
          <w:sz w:val="18"/>
          <w:szCs w:val="22"/>
        </w:rPr>
      </w:pPr>
      <w:r w:rsidRPr="00D02107">
        <w:rPr>
          <w:rFonts w:asciiTheme="majorHAnsi" w:hAnsiTheme="majorHAnsi"/>
          <w:color w:val="auto"/>
          <w:sz w:val="18"/>
          <w:szCs w:val="22"/>
        </w:rPr>
        <w:t>Viešoji įstaiga, Eivenių g. 2, 50161 Kaunas, tel. (</w:t>
      </w:r>
      <w:r w:rsidR="00420A48">
        <w:rPr>
          <w:rFonts w:asciiTheme="majorHAnsi" w:hAnsiTheme="majorHAnsi"/>
          <w:color w:val="auto"/>
          <w:sz w:val="18"/>
          <w:szCs w:val="22"/>
        </w:rPr>
        <w:t>0</w:t>
      </w:r>
      <w:r w:rsidRPr="00D02107">
        <w:rPr>
          <w:rFonts w:asciiTheme="majorHAnsi" w:hAnsiTheme="majorHAnsi"/>
          <w:color w:val="auto"/>
          <w:sz w:val="18"/>
          <w:szCs w:val="22"/>
        </w:rPr>
        <w:t xml:space="preserve"> 37) 32 63 60, (</w:t>
      </w:r>
      <w:r w:rsidR="00420A48">
        <w:rPr>
          <w:rFonts w:asciiTheme="majorHAnsi" w:hAnsiTheme="majorHAnsi"/>
          <w:color w:val="auto"/>
          <w:sz w:val="18"/>
          <w:szCs w:val="22"/>
        </w:rPr>
        <w:t>0</w:t>
      </w:r>
      <w:r w:rsidRPr="00D02107">
        <w:rPr>
          <w:rFonts w:asciiTheme="majorHAnsi" w:hAnsiTheme="majorHAnsi"/>
          <w:color w:val="auto"/>
          <w:sz w:val="18"/>
          <w:szCs w:val="22"/>
        </w:rPr>
        <w:t xml:space="preserve"> 37) 32 69 75,</w:t>
      </w:r>
    </w:p>
    <w:p w:rsidR="007C7568" w:rsidRPr="00D02107" w:rsidRDefault="007C7568" w:rsidP="007C7568">
      <w:pPr>
        <w:pStyle w:val="Default"/>
        <w:jc w:val="center"/>
        <w:rPr>
          <w:rFonts w:asciiTheme="majorHAnsi" w:hAnsiTheme="majorHAnsi"/>
          <w:color w:val="auto"/>
          <w:sz w:val="18"/>
          <w:szCs w:val="22"/>
        </w:rPr>
      </w:pPr>
      <w:r w:rsidRPr="00D02107">
        <w:rPr>
          <w:rFonts w:asciiTheme="majorHAnsi" w:hAnsiTheme="majorHAnsi"/>
          <w:color w:val="auto"/>
          <w:sz w:val="18"/>
          <w:szCs w:val="22"/>
        </w:rPr>
        <w:t>faks. (</w:t>
      </w:r>
      <w:r w:rsidR="00420A48">
        <w:rPr>
          <w:rFonts w:asciiTheme="majorHAnsi" w:hAnsiTheme="majorHAnsi"/>
          <w:color w:val="auto"/>
          <w:sz w:val="18"/>
          <w:szCs w:val="22"/>
        </w:rPr>
        <w:t>0</w:t>
      </w:r>
      <w:r w:rsidRPr="00D02107">
        <w:rPr>
          <w:rFonts w:asciiTheme="majorHAnsi" w:hAnsiTheme="majorHAnsi"/>
          <w:color w:val="auto"/>
          <w:sz w:val="18"/>
          <w:szCs w:val="22"/>
        </w:rPr>
        <w:t xml:space="preserve"> 37) 32 64 27, el.p. rastine@kaunoklinikos.lt.</w:t>
      </w:r>
    </w:p>
    <w:p w:rsidR="007C7568" w:rsidRPr="00D02107" w:rsidRDefault="007C7568" w:rsidP="007C7568">
      <w:pPr>
        <w:pStyle w:val="Default"/>
        <w:jc w:val="center"/>
        <w:rPr>
          <w:rFonts w:asciiTheme="majorHAnsi" w:hAnsiTheme="majorHAnsi"/>
          <w:color w:val="auto"/>
          <w:sz w:val="18"/>
          <w:szCs w:val="22"/>
        </w:rPr>
      </w:pPr>
      <w:r w:rsidRPr="00D02107">
        <w:rPr>
          <w:rFonts w:asciiTheme="majorHAnsi" w:hAnsiTheme="majorHAnsi"/>
          <w:color w:val="auto"/>
          <w:sz w:val="18"/>
          <w:szCs w:val="22"/>
        </w:rPr>
        <w:t>Duomenys kaupiami ir saugomi Juridinių asmenų registre, kodas 135163499</w:t>
      </w:r>
    </w:p>
    <w:p w:rsidR="007C7568" w:rsidRPr="00D02107" w:rsidRDefault="007C7568" w:rsidP="007C7568">
      <w:pPr>
        <w:jc w:val="center"/>
        <w:rPr>
          <w:rFonts w:asciiTheme="majorHAnsi" w:hAnsiTheme="majorHAnsi"/>
          <w:sz w:val="22"/>
          <w:szCs w:val="22"/>
          <w:lang w:val="lt-LT"/>
        </w:rPr>
      </w:pPr>
      <w:r w:rsidRPr="00D02107">
        <w:rPr>
          <w:rFonts w:asciiTheme="majorHAnsi" w:hAnsiTheme="majorHAnsi"/>
          <w:sz w:val="22"/>
          <w:szCs w:val="22"/>
          <w:lang w:val="lt-LT"/>
        </w:rPr>
        <w:t>_______________________________________________________________________________________</w:t>
      </w:r>
    </w:p>
    <w:p w:rsidR="002A1022" w:rsidRPr="005B70D7" w:rsidRDefault="005521B6" w:rsidP="00DA753B">
      <w:pPr>
        <w:tabs>
          <w:tab w:val="left" w:pos="6379"/>
          <w:tab w:val="right" w:leader="underscore" w:pos="8640"/>
        </w:tabs>
        <w:ind w:left="6521" w:right="-8" w:hanging="1276"/>
        <w:jc w:val="right"/>
        <w:rPr>
          <w:rFonts w:asciiTheme="majorHAnsi" w:hAnsiTheme="majorHAnsi"/>
          <w:i/>
          <w:sz w:val="22"/>
          <w:szCs w:val="22"/>
          <w:lang w:val="lt-LT"/>
        </w:rPr>
      </w:pPr>
      <w:r w:rsidRPr="00D02107">
        <w:rPr>
          <w:rFonts w:asciiTheme="majorHAnsi" w:hAnsiTheme="majorHAnsi"/>
          <w:i/>
          <w:sz w:val="22"/>
          <w:szCs w:val="22"/>
          <w:lang w:val="lt-LT"/>
        </w:rPr>
        <w:t xml:space="preserve">                                                                     </w:t>
      </w:r>
      <w:r w:rsidR="00140DB2" w:rsidRPr="00D02107">
        <w:rPr>
          <w:rFonts w:asciiTheme="majorHAnsi" w:hAnsiTheme="majorHAnsi"/>
          <w:i/>
          <w:sz w:val="22"/>
          <w:szCs w:val="22"/>
          <w:lang w:val="lt-LT"/>
        </w:rPr>
        <w:t xml:space="preserve">                 </w:t>
      </w:r>
      <w:r w:rsidR="002A1022" w:rsidRPr="005B70D7">
        <w:rPr>
          <w:rFonts w:asciiTheme="majorHAnsi" w:hAnsiTheme="majorHAnsi"/>
          <w:i/>
          <w:sz w:val="22"/>
          <w:szCs w:val="22"/>
          <w:lang w:val="lt-LT"/>
        </w:rPr>
        <w:t>Viešųjų pirkimų tarnybos vadovė</w:t>
      </w:r>
    </w:p>
    <w:p w:rsidR="002A1022" w:rsidRPr="005B70D7" w:rsidRDefault="002A1022" w:rsidP="00CC03D0">
      <w:pPr>
        <w:tabs>
          <w:tab w:val="left" w:pos="6804"/>
          <w:tab w:val="right" w:leader="underscore" w:pos="8640"/>
        </w:tabs>
        <w:ind w:left="6804" w:hanging="1134"/>
        <w:jc w:val="right"/>
        <w:rPr>
          <w:rFonts w:asciiTheme="majorHAnsi" w:hAnsiTheme="majorHAnsi"/>
          <w:i/>
          <w:sz w:val="22"/>
          <w:szCs w:val="22"/>
          <w:lang w:val="lt-LT"/>
        </w:rPr>
      </w:pPr>
      <w:r w:rsidRPr="005B70D7">
        <w:rPr>
          <w:rFonts w:asciiTheme="majorHAnsi" w:hAnsiTheme="majorHAnsi"/>
          <w:i/>
          <w:sz w:val="22"/>
          <w:szCs w:val="22"/>
          <w:lang w:val="lt-LT"/>
        </w:rPr>
        <w:t xml:space="preserve">                      </w:t>
      </w:r>
      <w:r w:rsidR="0077405F" w:rsidRPr="005B70D7">
        <w:rPr>
          <w:rFonts w:asciiTheme="majorHAnsi" w:hAnsiTheme="majorHAnsi"/>
          <w:i/>
          <w:sz w:val="22"/>
          <w:szCs w:val="22"/>
          <w:lang w:val="lt-LT"/>
        </w:rPr>
        <w:t>Vaida Koniuchovienė</w:t>
      </w:r>
    </w:p>
    <w:p w:rsidR="00122307" w:rsidRPr="005B70D7" w:rsidRDefault="0046131D" w:rsidP="00CC03D0">
      <w:pPr>
        <w:tabs>
          <w:tab w:val="right" w:leader="underscore" w:pos="8640"/>
        </w:tabs>
        <w:ind w:left="5670"/>
        <w:jc w:val="right"/>
        <w:rPr>
          <w:rFonts w:asciiTheme="majorHAnsi" w:hAnsiTheme="majorHAnsi"/>
          <w:i/>
          <w:sz w:val="22"/>
          <w:szCs w:val="22"/>
          <w:lang w:val="it-IT"/>
        </w:rPr>
      </w:pPr>
      <w:r w:rsidRPr="00D02107">
        <w:rPr>
          <w:rFonts w:asciiTheme="majorHAnsi" w:hAnsiTheme="majorHAnsi"/>
          <w:i/>
          <w:sz w:val="22"/>
          <w:szCs w:val="22"/>
          <w:lang w:val="lt-LT"/>
        </w:rPr>
        <w:t xml:space="preserve">                </w:t>
      </w:r>
      <w:r w:rsidR="002A1022" w:rsidRPr="00D02107">
        <w:rPr>
          <w:rFonts w:asciiTheme="majorHAnsi" w:hAnsiTheme="majorHAnsi"/>
          <w:i/>
          <w:sz w:val="22"/>
          <w:szCs w:val="22"/>
          <w:lang w:val="lt-LT"/>
        </w:rPr>
        <w:t xml:space="preserve">     </w:t>
      </w:r>
      <w:r w:rsidRPr="00D02107">
        <w:rPr>
          <w:rFonts w:asciiTheme="majorHAnsi" w:hAnsiTheme="majorHAnsi"/>
          <w:i/>
          <w:sz w:val="22"/>
          <w:szCs w:val="22"/>
          <w:lang w:val="lt-LT"/>
        </w:rPr>
        <w:t xml:space="preserve"> </w:t>
      </w:r>
      <w:r w:rsidR="00122307" w:rsidRPr="005B70D7">
        <w:rPr>
          <w:rFonts w:asciiTheme="majorHAnsi" w:hAnsiTheme="majorHAnsi"/>
          <w:i/>
          <w:sz w:val="22"/>
          <w:szCs w:val="22"/>
          <w:lang w:val="it-IT"/>
        </w:rPr>
        <w:t>___________________________</w:t>
      </w:r>
    </w:p>
    <w:p w:rsidR="00122307" w:rsidRPr="005B70D7" w:rsidRDefault="00122307" w:rsidP="00122307">
      <w:pPr>
        <w:tabs>
          <w:tab w:val="right" w:leader="underscore" w:pos="8640"/>
        </w:tabs>
        <w:ind w:left="3969"/>
        <w:jc w:val="center"/>
        <w:rPr>
          <w:rFonts w:asciiTheme="majorHAnsi" w:hAnsiTheme="majorHAnsi"/>
          <w:i/>
          <w:sz w:val="22"/>
          <w:szCs w:val="22"/>
          <w:lang w:val="it-IT"/>
        </w:rPr>
      </w:pPr>
      <w:r w:rsidRPr="005B70D7">
        <w:rPr>
          <w:rFonts w:asciiTheme="majorHAnsi" w:hAnsiTheme="majorHAnsi"/>
          <w:i/>
          <w:sz w:val="22"/>
          <w:szCs w:val="22"/>
          <w:lang w:val="it-IT"/>
        </w:rPr>
        <w:t xml:space="preserve">                </w:t>
      </w:r>
      <w:r w:rsidR="0046131D" w:rsidRPr="005B70D7">
        <w:rPr>
          <w:rFonts w:asciiTheme="majorHAnsi" w:hAnsiTheme="majorHAnsi"/>
          <w:i/>
          <w:sz w:val="22"/>
          <w:szCs w:val="22"/>
          <w:lang w:val="it-IT"/>
        </w:rPr>
        <w:t xml:space="preserve">                                 </w:t>
      </w:r>
      <w:r w:rsidRPr="005B70D7">
        <w:rPr>
          <w:rFonts w:asciiTheme="majorHAnsi" w:hAnsiTheme="majorHAnsi"/>
          <w:i/>
          <w:sz w:val="22"/>
          <w:szCs w:val="22"/>
          <w:lang w:val="it-IT"/>
        </w:rPr>
        <w:t xml:space="preserve"> (Parašas)</w:t>
      </w:r>
    </w:p>
    <w:p w:rsidR="007C7568" w:rsidRPr="005B70D7" w:rsidRDefault="007C7568" w:rsidP="009F7CE9">
      <w:pPr>
        <w:tabs>
          <w:tab w:val="right" w:leader="underscore" w:pos="8640"/>
        </w:tabs>
        <w:ind w:left="5670"/>
        <w:jc w:val="center"/>
        <w:rPr>
          <w:rFonts w:asciiTheme="majorHAnsi" w:hAnsiTheme="majorHAnsi"/>
          <w:i/>
          <w:sz w:val="22"/>
          <w:szCs w:val="22"/>
          <w:lang w:val="it-IT"/>
        </w:rPr>
      </w:pPr>
    </w:p>
    <w:p w:rsidR="007C7568" w:rsidRPr="00D02107" w:rsidRDefault="007C7568" w:rsidP="009F7CE9">
      <w:pPr>
        <w:jc w:val="center"/>
        <w:rPr>
          <w:rFonts w:asciiTheme="majorHAnsi" w:hAnsiTheme="majorHAnsi"/>
          <w:b/>
          <w:sz w:val="22"/>
          <w:szCs w:val="22"/>
          <w:lang w:val="lt-LT"/>
        </w:rPr>
      </w:pPr>
      <w:r w:rsidRPr="00D02107">
        <w:rPr>
          <w:rFonts w:asciiTheme="majorHAnsi" w:hAnsiTheme="majorHAnsi"/>
          <w:b/>
          <w:sz w:val="22"/>
          <w:szCs w:val="22"/>
          <w:lang w:val="lt-LT"/>
        </w:rPr>
        <w:t>ATVIRO KONKURSO</w:t>
      </w:r>
      <w:r w:rsidR="00A267EC" w:rsidRPr="00D02107">
        <w:rPr>
          <w:rFonts w:asciiTheme="majorHAnsi" w:hAnsiTheme="majorHAnsi"/>
          <w:b/>
          <w:sz w:val="22"/>
          <w:szCs w:val="22"/>
          <w:lang w:val="lt-LT"/>
        </w:rPr>
        <w:t xml:space="preserve"> </w:t>
      </w:r>
      <w:r w:rsidRPr="00D02107">
        <w:rPr>
          <w:rFonts w:asciiTheme="majorHAnsi" w:hAnsiTheme="majorHAnsi"/>
          <w:b/>
          <w:sz w:val="22"/>
          <w:szCs w:val="22"/>
          <w:lang w:val="lt-LT"/>
        </w:rPr>
        <w:t>(SUPAPRASTINTO PIRKIMO) SĄLYGOS</w:t>
      </w:r>
    </w:p>
    <w:p w:rsidR="007C7568" w:rsidRPr="00D02107" w:rsidRDefault="007C7568" w:rsidP="009F7CE9">
      <w:pPr>
        <w:jc w:val="center"/>
        <w:rPr>
          <w:rFonts w:asciiTheme="majorHAnsi" w:hAnsiTheme="majorHAnsi"/>
          <w:sz w:val="22"/>
          <w:szCs w:val="22"/>
          <w:lang w:val="lt-LT"/>
        </w:rPr>
      </w:pPr>
    </w:p>
    <w:p w:rsidR="005B70D7" w:rsidRDefault="00D309C9" w:rsidP="009F7CE9">
      <w:pPr>
        <w:jc w:val="center"/>
        <w:rPr>
          <w:rFonts w:asciiTheme="majorHAnsi" w:hAnsiTheme="majorHAnsi"/>
          <w:b/>
          <w:bCs/>
          <w:sz w:val="22"/>
          <w:szCs w:val="22"/>
          <w:lang w:val="lt-LT"/>
        </w:rPr>
      </w:pPr>
      <w:r w:rsidRPr="00D309C9">
        <w:rPr>
          <w:rFonts w:asciiTheme="majorHAnsi" w:hAnsiTheme="majorHAnsi"/>
          <w:b/>
          <w:bCs/>
          <w:sz w:val="22"/>
          <w:szCs w:val="22"/>
          <w:lang w:val="lt-LT"/>
        </w:rPr>
        <w:t>VOKAI C5 SU LANGELIU ADRESATUI, KK LOGOTIPU IR VVL CENTRO PAVADINIMU</w:t>
      </w:r>
    </w:p>
    <w:p w:rsidR="00D309C9" w:rsidRPr="00D02107" w:rsidRDefault="00D309C9" w:rsidP="009F7CE9">
      <w:pPr>
        <w:jc w:val="center"/>
        <w:rPr>
          <w:rFonts w:asciiTheme="majorHAnsi" w:hAnsiTheme="majorHAnsi"/>
          <w:sz w:val="22"/>
          <w:szCs w:val="22"/>
          <w:lang w:val="lt-LT"/>
        </w:rPr>
      </w:pPr>
    </w:p>
    <w:p w:rsidR="007C7568" w:rsidRPr="00D02107" w:rsidRDefault="007C7568" w:rsidP="009F7CE9">
      <w:pPr>
        <w:jc w:val="center"/>
        <w:rPr>
          <w:rFonts w:asciiTheme="majorHAnsi" w:hAnsiTheme="majorHAnsi"/>
          <w:sz w:val="22"/>
          <w:szCs w:val="22"/>
          <w:lang w:val="lt-LT"/>
        </w:rPr>
      </w:pPr>
      <w:r w:rsidRPr="00D02107">
        <w:rPr>
          <w:rFonts w:asciiTheme="majorHAnsi" w:hAnsiTheme="majorHAnsi"/>
          <w:sz w:val="22"/>
          <w:szCs w:val="22"/>
          <w:lang w:val="lt-LT"/>
        </w:rPr>
        <w:t>TURINYS</w:t>
      </w:r>
    </w:p>
    <w:p w:rsidR="007C7568" w:rsidRPr="00D02107" w:rsidRDefault="007C7568" w:rsidP="007C7568">
      <w:pPr>
        <w:jc w:val="center"/>
        <w:rPr>
          <w:rFonts w:asciiTheme="majorHAnsi" w:hAnsiTheme="majorHAnsi"/>
          <w:sz w:val="22"/>
          <w:szCs w:val="22"/>
          <w:lang w:val="lt-LT"/>
        </w:rPr>
      </w:pPr>
    </w:p>
    <w:tbl>
      <w:tblPr>
        <w:tblW w:w="0" w:type="auto"/>
        <w:tblLook w:val="01E0" w:firstRow="1" w:lastRow="1" w:firstColumn="1" w:lastColumn="1" w:noHBand="0" w:noVBand="0"/>
      </w:tblPr>
      <w:tblGrid>
        <w:gridCol w:w="856"/>
        <w:gridCol w:w="8860"/>
      </w:tblGrid>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2.</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BENDROSIOS NUOSTATOS</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PIRKIMO OBJEKTAS</w:t>
            </w:r>
          </w:p>
        </w:tc>
      </w:tr>
      <w:tr w:rsidR="007C7568" w:rsidRPr="00D309C9"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3.</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TIEKĖJŲ PAŠALINIMO PAGRINDAI IR REIKALAUJAMA KVALIFIKACIJA</w:t>
            </w:r>
          </w:p>
        </w:tc>
      </w:tr>
      <w:tr w:rsidR="007C7568" w:rsidRPr="00D309C9"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4.</w:t>
            </w:r>
          </w:p>
        </w:tc>
        <w:tc>
          <w:tcPr>
            <w:tcW w:w="8860" w:type="dxa"/>
          </w:tcPr>
          <w:p w:rsidR="007C7568" w:rsidRPr="00D02107" w:rsidRDefault="00670BCE" w:rsidP="007C7568">
            <w:pPr>
              <w:jc w:val="both"/>
              <w:rPr>
                <w:rFonts w:asciiTheme="majorHAnsi" w:hAnsiTheme="majorHAnsi"/>
                <w:sz w:val="22"/>
                <w:szCs w:val="22"/>
                <w:lang w:val="lt-LT"/>
              </w:rPr>
            </w:pPr>
            <w:r w:rsidRPr="00D02107">
              <w:rPr>
                <w:rFonts w:asciiTheme="majorHAnsi" w:hAnsiTheme="majorHAnsi"/>
                <w:sz w:val="22"/>
                <w:szCs w:val="22"/>
                <w:lang w:val="lt-LT"/>
              </w:rPr>
              <w:t>ŪKIO SUBJ</w:t>
            </w:r>
            <w:r w:rsidR="007C7568" w:rsidRPr="00D02107">
              <w:rPr>
                <w:rFonts w:asciiTheme="majorHAnsi" w:hAnsiTheme="majorHAnsi"/>
                <w:sz w:val="22"/>
                <w:szCs w:val="22"/>
                <w:lang w:val="lt-LT"/>
              </w:rPr>
              <w:t>E</w:t>
            </w:r>
            <w:r w:rsidRPr="00D02107">
              <w:rPr>
                <w:rFonts w:asciiTheme="majorHAnsi" w:hAnsiTheme="majorHAnsi"/>
                <w:sz w:val="22"/>
                <w:szCs w:val="22"/>
                <w:lang w:val="lt-LT"/>
              </w:rPr>
              <w:t>K</w:t>
            </w:r>
            <w:r w:rsidR="007C7568" w:rsidRPr="00D02107">
              <w:rPr>
                <w:rFonts w:asciiTheme="majorHAnsi" w:hAnsiTheme="majorHAnsi"/>
                <w:sz w:val="22"/>
                <w:szCs w:val="22"/>
                <w:lang w:val="lt-LT"/>
              </w:rPr>
              <w:t>TŲ GRUPĖS DALYVAVIMAS PIRKIMO PROCEDŪROSE</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5.</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RENGIMAS, PATEIKIMAS, KEITIMAS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6.</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ŠIFRAVIMAS</w:t>
            </w:r>
          </w:p>
        </w:tc>
      </w:tr>
      <w:tr w:rsidR="007C7568" w:rsidRPr="00D309C9"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7.</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8.</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GALIOJIMO UŽTIKRINIMAS</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PAVYZDŽIŲ PATEIKIMAS</w:t>
            </w:r>
          </w:p>
        </w:tc>
      </w:tr>
      <w:tr w:rsidR="007C7568" w:rsidRPr="00D309C9"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9.</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PIRKIMO DOKUMENTŲ PAAIŠKINIMAS IR PATIKSLINIMAS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10.</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SUSIPAŽINIMAS SU GAUTAIS PASIŪLYMAIS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11.</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NAGRINĖJIMAS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12.</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ELEKTRONINIS AUKCIONAS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13.</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ATMETIMO PRIEŽASTYS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14.</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VERTINIMAS IR PALYGINIMAS</w:t>
            </w:r>
          </w:p>
        </w:tc>
      </w:tr>
      <w:tr w:rsidR="007C7568" w:rsidRPr="00D309C9"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15.</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EILĖ IR LAIMĖTOJO NUSTATYMAS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16.</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PRETENZIJŲ IR SKUNDŲ NAGRINĖJIMAS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17.</w:t>
            </w:r>
          </w:p>
          <w:p w:rsidR="007C7568" w:rsidRPr="00D02107" w:rsidRDefault="007C7568" w:rsidP="007C7568">
            <w:pPr>
              <w:jc w:val="both"/>
              <w:rPr>
                <w:rFonts w:asciiTheme="majorHAnsi" w:hAnsiTheme="majorHAnsi"/>
                <w:sz w:val="22"/>
                <w:szCs w:val="22"/>
                <w:lang w:val="lt-LT"/>
              </w:rPr>
            </w:pP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PIRKIMO SUTARTIES PASIRAŠYMAS IR SĄLYGOS</w:t>
            </w:r>
          </w:p>
          <w:p w:rsidR="007C7568" w:rsidRPr="00D02107" w:rsidRDefault="007C7568" w:rsidP="007C7568">
            <w:pPr>
              <w:jc w:val="both"/>
              <w:rPr>
                <w:rFonts w:asciiTheme="majorHAnsi" w:hAnsiTheme="majorHAnsi"/>
                <w:sz w:val="22"/>
                <w:szCs w:val="22"/>
                <w:lang w:val="lt-LT"/>
              </w:rPr>
            </w:pP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p>
        </w:tc>
        <w:tc>
          <w:tcPr>
            <w:tcW w:w="8860" w:type="dxa"/>
          </w:tcPr>
          <w:p w:rsidR="007C7568" w:rsidRPr="00D02107" w:rsidRDefault="007C7568" w:rsidP="007C7568">
            <w:pPr>
              <w:pStyle w:val="Header"/>
              <w:widowControl/>
              <w:tabs>
                <w:tab w:val="clear" w:pos="4153"/>
                <w:tab w:val="clear" w:pos="8306"/>
              </w:tabs>
              <w:spacing w:after="0"/>
              <w:rPr>
                <w:rFonts w:asciiTheme="majorHAnsi" w:hAnsiTheme="majorHAnsi"/>
                <w:sz w:val="22"/>
                <w:szCs w:val="22"/>
                <w:lang w:eastAsia="en-US"/>
              </w:rPr>
            </w:pPr>
          </w:p>
        </w:tc>
      </w:tr>
    </w:tbl>
    <w:p w:rsidR="007C7568" w:rsidRPr="00D02107" w:rsidRDefault="007C7568" w:rsidP="007C7568">
      <w:pPr>
        <w:ind w:left="-907" w:firstLine="902"/>
        <w:rPr>
          <w:rFonts w:asciiTheme="majorHAnsi" w:hAnsiTheme="majorHAnsi"/>
          <w:bCs/>
          <w:caps/>
          <w:color w:val="000000"/>
          <w:sz w:val="22"/>
          <w:szCs w:val="22"/>
        </w:rPr>
      </w:pPr>
      <w:r w:rsidRPr="00D02107">
        <w:rPr>
          <w:rFonts w:asciiTheme="majorHAnsi" w:hAnsiTheme="majorHAnsi"/>
          <w:bCs/>
          <w:caps/>
          <w:color w:val="000000"/>
          <w:sz w:val="22"/>
          <w:szCs w:val="22"/>
        </w:rPr>
        <w:t>Priedai:</w:t>
      </w:r>
    </w:p>
    <w:p w:rsidR="007C7568" w:rsidRPr="00D02107" w:rsidRDefault="007C7568" w:rsidP="007C7568">
      <w:pPr>
        <w:rPr>
          <w:rFonts w:asciiTheme="majorHAnsi" w:hAnsiTheme="majorHAnsi"/>
          <w:sz w:val="22"/>
          <w:szCs w:val="22"/>
        </w:rPr>
      </w:pPr>
      <w:r w:rsidRPr="00D02107">
        <w:rPr>
          <w:rFonts w:asciiTheme="majorHAnsi" w:hAnsiTheme="majorHAnsi"/>
          <w:sz w:val="22"/>
          <w:szCs w:val="22"/>
        </w:rPr>
        <w:t>1. Pasiūlymo forma (1 priedas);</w:t>
      </w:r>
    </w:p>
    <w:p w:rsidR="007C7568" w:rsidRPr="00D02107" w:rsidRDefault="007C7568" w:rsidP="007C7568">
      <w:pPr>
        <w:rPr>
          <w:rFonts w:asciiTheme="majorHAnsi" w:hAnsiTheme="majorHAnsi"/>
          <w:sz w:val="22"/>
          <w:szCs w:val="22"/>
        </w:rPr>
      </w:pPr>
      <w:r w:rsidRPr="00D02107">
        <w:rPr>
          <w:rFonts w:asciiTheme="majorHAnsi" w:hAnsiTheme="majorHAnsi"/>
          <w:sz w:val="22"/>
          <w:szCs w:val="22"/>
        </w:rPr>
        <w:t xml:space="preserve">2. </w:t>
      </w:r>
      <w:r w:rsidRPr="00D02107">
        <w:rPr>
          <w:rFonts w:asciiTheme="majorHAnsi" w:hAnsiTheme="majorHAnsi"/>
          <w:bCs/>
          <w:sz w:val="22"/>
          <w:szCs w:val="22"/>
        </w:rPr>
        <w:t xml:space="preserve">Sutarties projektas </w:t>
      </w:r>
      <w:r w:rsidRPr="00D02107">
        <w:rPr>
          <w:rFonts w:asciiTheme="majorHAnsi" w:hAnsiTheme="majorHAnsi"/>
          <w:sz w:val="22"/>
          <w:szCs w:val="22"/>
        </w:rPr>
        <w:t>(2 priedas);</w:t>
      </w:r>
    </w:p>
    <w:p w:rsidR="007C7568" w:rsidRPr="00D02107" w:rsidRDefault="007C7568" w:rsidP="007C7568">
      <w:pPr>
        <w:rPr>
          <w:rFonts w:asciiTheme="majorHAnsi" w:eastAsia="Calibri" w:hAnsiTheme="majorHAnsi"/>
          <w:sz w:val="22"/>
          <w:szCs w:val="22"/>
        </w:rPr>
      </w:pPr>
      <w:r w:rsidRPr="00D02107">
        <w:rPr>
          <w:rFonts w:asciiTheme="majorHAnsi" w:eastAsia="Calibri" w:hAnsiTheme="majorHAnsi"/>
          <w:sz w:val="22"/>
          <w:szCs w:val="22"/>
        </w:rPr>
        <w:t>3. Techninė specifikacija</w:t>
      </w:r>
      <w:r w:rsidR="00181CB6" w:rsidRPr="00D02107">
        <w:rPr>
          <w:rFonts w:asciiTheme="majorHAnsi" w:eastAsia="Calibri" w:hAnsiTheme="majorHAnsi"/>
          <w:sz w:val="22"/>
          <w:szCs w:val="22"/>
        </w:rPr>
        <w:t xml:space="preserve"> </w:t>
      </w:r>
      <w:r w:rsidRPr="00D02107">
        <w:rPr>
          <w:rFonts w:asciiTheme="majorHAnsi" w:hAnsiTheme="majorHAnsi"/>
          <w:sz w:val="22"/>
          <w:szCs w:val="22"/>
        </w:rPr>
        <w:t>(3 priedas);</w:t>
      </w:r>
    </w:p>
    <w:p w:rsidR="007C7568" w:rsidRPr="00D02107" w:rsidRDefault="007C7568" w:rsidP="001D30F1">
      <w:pPr>
        <w:ind w:left="-907" w:firstLine="907"/>
        <w:rPr>
          <w:rFonts w:asciiTheme="majorHAnsi" w:hAnsiTheme="majorHAnsi"/>
          <w:sz w:val="22"/>
          <w:szCs w:val="22"/>
          <w:lang w:eastAsia="lt-LT"/>
        </w:rPr>
      </w:pPr>
      <w:r w:rsidRPr="00D02107">
        <w:rPr>
          <w:rFonts w:asciiTheme="majorHAnsi" w:hAnsiTheme="majorHAnsi"/>
          <w:sz w:val="22"/>
          <w:szCs w:val="22"/>
        </w:rPr>
        <w:t xml:space="preserve">4. </w:t>
      </w:r>
      <w:r w:rsidRPr="00D02107">
        <w:rPr>
          <w:rFonts w:asciiTheme="majorHAnsi" w:hAnsiTheme="majorHAnsi"/>
          <w:sz w:val="22"/>
          <w:szCs w:val="22"/>
          <w:lang w:val="es-ES_tradnl"/>
        </w:rPr>
        <w:t>Europos bendr</w:t>
      </w:r>
      <w:r w:rsidRPr="00D02107">
        <w:rPr>
          <w:rFonts w:asciiTheme="majorHAnsi" w:hAnsiTheme="majorHAnsi"/>
          <w:sz w:val="22"/>
          <w:szCs w:val="22"/>
        </w:rPr>
        <w:t>ojo viešųjų pirkimų dokumento</w:t>
      </w:r>
      <w:r w:rsidRPr="00D02107">
        <w:rPr>
          <w:rFonts w:asciiTheme="majorHAnsi" w:hAnsiTheme="majorHAnsi"/>
          <w:sz w:val="22"/>
          <w:szCs w:val="22"/>
          <w:lang w:eastAsia="lt-LT"/>
        </w:rPr>
        <w:t xml:space="preserve"> (EBVPD) forma </w:t>
      </w:r>
      <w:r w:rsidRPr="00D02107">
        <w:rPr>
          <w:rFonts w:asciiTheme="majorHAnsi" w:hAnsiTheme="majorHAnsi"/>
          <w:sz w:val="22"/>
          <w:szCs w:val="22"/>
        </w:rPr>
        <w:t>(4 priedas)</w:t>
      </w:r>
      <w:r w:rsidRPr="00D02107">
        <w:rPr>
          <w:rFonts w:asciiTheme="majorHAnsi" w:hAnsiTheme="majorHAnsi"/>
          <w:sz w:val="22"/>
          <w:szCs w:val="22"/>
          <w:lang w:eastAsia="lt-LT"/>
        </w:rPr>
        <w:t>;</w:t>
      </w:r>
    </w:p>
    <w:p w:rsidR="00A44857" w:rsidRPr="00D02107" w:rsidRDefault="001020AE" w:rsidP="001D30F1">
      <w:pPr>
        <w:ind w:left="-907" w:firstLine="907"/>
        <w:rPr>
          <w:rFonts w:asciiTheme="majorHAnsi" w:hAnsiTheme="majorHAnsi"/>
          <w:sz w:val="22"/>
          <w:szCs w:val="22"/>
          <w:lang w:eastAsia="lt-LT"/>
        </w:rPr>
      </w:pPr>
      <w:r w:rsidRPr="00D02107">
        <w:rPr>
          <w:rFonts w:asciiTheme="majorHAnsi" w:hAnsiTheme="majorHAnsi"/>
          <w:sz w:val="22"/>
          <w:szCs w:val="22"/>
          <w:lang w:eastAsia="lt-LT"/>
        </w:rPr>
        <w:t xml:space="preserve">5. </w:t>
      </w:r>
      <w:r w:rsidR="00A44857" w:rsidRPr="00D02107">
        <w:rPr>
          <w:rFonts w:asciiTheme="majorHAnsi" w:hAnsiTheme="majorHAnsi"/>
          <w:sz w:val="22"/>
          <w:szCs w:val="22"/>
          <w:lang w:eastAsia="lt-LT"/>
        </w:rPr>
        <w:t>Bendrosios sutarties sąlygos (</w:t>
      </w:r>
      <w:r w:rsidR="00A7342C">
        <w:rPr>
          <w:rFonts w:asciiTheme="majorHAnsi" w:hAnsiTheme="majorHAnsi"/>
          <w:sz w:val="22"/>
          <w:szCs w:val="22"/>
          <w:lang w:eastAsia="lt-LT"/>
        </w:rPr>
        <w:t>5</w:t>
      </w:r>
      <w:r w:rsidR="00A44857" w:rsidRPr="00D02107">
        <w:rPr>
          <w:rFonts w:asciiTheme="majorHAnsi" w:hAnsiTheme="majorHAnsi"/>
          <w:sz w:val="22"/>
          <w:szCs w:val="22"/>
          <w:lang w:eastAsia="lt-LT"/>
        </w:rPr>
        <w:t xml:space="preserve"> priedas).</w:t>
      </w:r>
    </w:p>
    <w:p w:rsidR="007C7568" w:rsidRPr="00D02107" w:rsidRDefault="007C7568" w:rsidP="007C7568">
      <w:pPr>
        <w:pStyle w:val="Title"/>
        <w:keepNext/>
        <w:spacing w:line="240" w:lineRule="auto"/>
        <w:jc w:val="center"/>
        <w:rPr>
          <w:rFonts w:asciiTheme="majorHAnsi" w:hAnsiTheme="majorHAnsi" w:cs="Times New Roman"/>
          <w:b/>
          <w:bCs/>
          <w:color w:val="auto"/>
          <w:spacing w:val="0"/>
          <w:sz w:val="22"/>
          <w:szCs w:val="22"/>
        </w:rPr>
      </w:pPr>
      <w:bookmarkStart w:id="0" w:name="_GoBack"/>
      <w:bookmarkEnd w:id="0"/>
      <w:r w:rsidRPr="00D02107">
        <w:rPr>
          <w:rFonts w:asciiTheme="majorHAnsi" w:hAnsiTheme="majorHAnsi" w:cs="Times New Roman"/>
          <w:color w:val="auto"/>
          <w:sz w:val="22"/>
          <w:szCs w:val="22"/>
          <w:lang w:val="lt-LT"/>
        </w:rPr>
        <w:br w:type="page"/>
      </w:r>
    </w:p>
    <w:p w:rsidR="007C7568" w:rsidRPr="00D02107" w:rsidRDefault="007C7568" w:rsidP="007C7568">
      <w:pPr>
        <w:pStyle w:val="Heading1"/>
        <w:spacing w:before="0" w:after="0"/>
        <w:rPr>
          <w:rFonts w:asciiTheme="majorHAnsi" w:hAnsiTheme="majorHAnsi"/>
          <w:b/>
          <w:sz w:val="22"/>
        </w:rPr>
      </w:pPr>
      <w:bookmarkStart w:id="1" w:name="_Toc490665139"/>
      <w:bookmarkStart w:id="2" w:name="_Toc60525482"/>
      <w:bookmarkStart w:id="3" w:name="_Toc47844928"/>
      <w:bookmarkStart w:id="4" w:name="_Toc227136937"/>
      <w:r w:rsidRPr="00D02107">
        <w:rPr>
          <w:rFonts w:asciiTheme="majorHAnsi" w:hAnsiTheme="majorHAnsi"/>
          <w:b/>
          <w:sz w:val="22"/>
        </w:rPr>
        <w:lastRenderedPageBreak/>
        <w:t>BENDROSIOS NUOSTATOS</w:t>
      </w:r>
      <w:bookmarkEnd w:id="1"/>
    </w:p>
    <w:p w:rsidR="007C7568" w:rsidRPr="00D02107" w:rsidRDefault="007C7568" w:rsidP="007C7568">
      <w:pPr>
        <w:ind w:left="1622"/>
        <w:rPr>
          <w:rFonts w:asciiTheme="majorHAnsi" w:hAnsiTheme="majorHAnsi"/>
          <w:b/>
          <w:color w:val="000000"/>
          <w:sz w:val="22"/>
          <w:szCs w:val="22"/>
        </w:rPr>
      </w:pPr>
    </w:p>
    <w:p w:rsidR="007C7568" w:rsidRPr="00D309C9" w:rsidRDefault="007C7568" w:rsidP="00D309C9">
      <w:pPr>
        <w:pStyle w:val="Body2"/>
        <w:tabs>
          <w:tab w:val="left" w:pos="567"/>
        </w:tabs>
        <w:spacing w:after="0"/>
        <w:ind w:firstLine="567"/>
        <w:rPr>
          <w:rFonts w:asciiTheme="majorHAnsi" w:hAnsiTheme="majorHAnsi" w:cs="Times New Roman"/>
          <w:color w:val="auto"/>
          <w:lang w:val="lt-LT"/>
        </w:rPr>
      </w:pPr>
      <w:bookmarkStart w:id="5" w:name="_Toc60525483"/>
      <w:bookmarkStart w:id="6" w:name="_Toc47844929"/>
      <w:bookmarkStart w:id="7" w:name="_Toc227136938"/>
      <w:bookmarkEnd w:id="2"/>
      <w:bookmarkEnd w:id="3"/>
      <w:bookmarkEnd w:id="4"/>
      <w:r w:rsidRPr="00D02107">
        <w:rPr>
          <w:rFonts w:asciiTheme="majorHAnsi" w:hAnsiTheme="majorHAnsi"/>
        </w:rPr>
        <w:tab/>
        <w:t>1.1. Lietuvos sveikatos mokslų universiteto ligoninė Kauno klinikos, juridinio asmens kodas 135163499, adresas Eivenių g. 2, Kaunas (toliau -</w:t>
      </w:r>
      <w:r w:rsidRPr="00D02107">
        <w:rPr>
          <w:rFonts w:asciiTheme="majorHAnsi" w:hAnsiTheme="majorHAnsi"/>
          <w:lang w:val="nl-NL"/>
        </w:rPr>
        <w:t xml:space="preserve"> perkan</w:t>
      </w:r>
      <w:r w:rsidRPr="00D02107">
        <w:rPr>
          <w:rFonts w:asciiTheme="majorHAnsi" w:hAnsiTheme="majorHAnsi"/>
        </w:rPr>
        <w:t xml:space="preserve">čioji organizacija), vykdydama šį viešąjį pirkimą numato įsigyti </w:t>
      </w:r>
      <w:r w:rsidR="00D309C9">
        <w:rPr>
          <w:rFonts w:asciiTheme="majorHAnsi" w:hAnsiTheme="majorHAnsi"/>
          <w:b/>
          <w:bCs/>
          <w:color w:val="548DD4" w:themeColor="text2" w:themeTint="99"/>
        </w:rPr>
        <w:t>v</w:t>
      </w:r>
      <w:r w:rsidR="00D309C9" w:rsidRPr="00D309C9">
        <w:rPr>
          <w:rFonts w:asciiTheme="majorHAnsi" w:hAnsiTheme="majorHAnsi"/>
          <w:b/>
          <w:bCs/>
          <w:color w:val="548DD4" w:themeColor="text2" w:themeTint="99"/>
        </w:rPr>
        <w:t>ok</w:t>
      </w:r>
      <w:r w:rsidR="00D309C9">
        <w:rPr>
          <w:rFonts w:asciiTheme="majorHAnsi" w:hAnsiTheme="majorHAnsi"/>
          <w:b/>
          <w:bCs/>
          <w:color w:val="548DD4" w:themeColor="text2" w:themeTint="99"/>
        </w:rPr>
        <w:t>us</w:t>
      </w:r>
      <w:r w:rsidR="00D309C9" w:rsidRPr="00D309C9">
        <w:rPr>
          <w:rFonts w:asciiTheme="majorHAnsi" w:hAnsiTheme="majorHAnsi"/>
          <w:b/>
          <w:bCs/>
          <w:color w:val="548DD4" w:themeColor="text2" w:themeTint="99"/>
        </w:rPr>
        <w:t xml:space="preserve"> C5 su langeliu adresatui, KK logotipu ir VVL centro pavadinimu</w:t>
      </w:r>
      <w:r w:rsidR="00D309C9">
        <w:rPr>
          <w:rFonts w:asciiTheme="majorHAnsi" w:hAnsiTheme="majorHAnsi"/>
          <w:b/>
          <w:bCs/>
          <w:color w:val="548DD4" w:themeColor="text2" w:themeTint="99"/>
        </w:rPr>
        <w:t xml:space="preserve"> </w:t>
      </w:r>
      <w:r w:rsidR="00D309C9" w:rsidRPr="00D309C9">
        <w:rPr>
          <w:rFonts w:asciiTheme="majorHAnsi" w:hAnsiTheme="majorHAnsi"/>
          <w:bCs/>
          <w:color w:val="auto"/>
        </w:rPr>
        <w:t xml:space="preserve">(toliau- prekės) </w:t>
      </w:r>
      <w:r w:rsidR="00D309C9" w:rsidRPr="00BB7A28">
        <w:rPr>
          <w:rFonts w:asciiTheme="majorHAnsi" w:hAnsiTheme="majorHAnsi"/>
          <w:color w:val="auto"/>
          <w:lang w:val="lt-LT"/>
        </w:rPr>
        <w:t>vykdant projektą „</w:t>
      </w:r>
      <w:r w:rsidR="00D309C9" w:rsidRPr="00D52A52">
        <w:rPr>
          <w:rFonts w:asciiTheme="majorHAnsi" w:hAnsiTheme="majorHAnsi"/>
          <w:color w:val="auto"/>
          <w:lang w:val="lt-LT"/>
        </w:rPr>
        <w:t>Onkologinių ligų ankstyvosios diagnostikos programų bandomosios veiklos vykdymas</w:t>
      </w:r>
      <w:r w:rsidR="00D309C9" w:rsidRPr="00BB7A28">
        <w:rPr>
          <w:rFonts w:asciiTheme="majorHAnsi" w:hAnsiTheme="majorHAnsi"/>
          <w:color w:val="auto"/>
          <w:lang w:val="lt-LT"/>
        </w:rPr>
        <w:t xml:space="preserve">”, </w:t>
      </w:r>
      <w:proofErr w:type="gramStart"/>
      <w:r w:rsidR="00D309C9" w:rsidRPr="00BB7A28">
        <w:rPr>
          <w:rFonts w:asciiTheme="majorHAnsi" w:hAnsiTheme="majorHAnsi"/>
          <w:color w:val="auto"/>
          <w:lang w:val="lt-LT"/>
        </w:rPr>
        <w:t>projekto  Nr</w:t>
      </w:r>
      <w:proofErr w:type="gramEnd"/>
      <w:r w:rsidR="00D309C9" w:rsidRPr="00BB7A28">
        <w:rPr>
          <w:rFonts w:asciiTheme="majorHAnsi" w:hAnsiTheme="majorHAnsi"/>
          <w:color w:val="auto"/>
          <w:lang w:val="lt-LT"/>
        </w:rPr>
        <w:t xml:space="preserve">. </w:t>
      </w:r>
      <w:r w:rsidR="00D309C9" w:rsidRPr="00D52A52">
        <w:rPr>
          <w:rFonts w:asciiTheme="majorHAnsi" w:hAnsiTheme="majorHAnsi"/>
          <w:color w:val="auto"/>
          <w:lang w:val="lt-LT"/>
        </w:rPr>
        <w:t>„</w:t>
      </w:r>
      <w:r w:rsidR="00D309C9" w:rsidRPr="00BB7A28">
        <w:rPr>
          <w:rFonts w:asciiTheme="majorHAnsi" w:hAnsiTheme="majorHAnsi"/>
          <w:color w:val="auto"/>
          <w:lang w:val="lt-LT"/>
        </w:rPr>
        <w:t>09-063-P-0001”</w:t>
      </w:r>
      <w:r w:rsidR="00D309C9" w:rsidRPr="00D52A52">
        <w:rPr>
          <w:rFonts w:asciiTheme="majorHAnsi" w:hAnsiTheme="majorHAnsi" w:cs="Times New Roman"/>
          <w:color w:val="auto"/>
          <w:lang w:val="lt-LT"/>
        </w:rPr>
        <w:t>.</w:t>
      </w:r>
      <w:r w:rsidR="00D309C9">
        <w:rPr>
          <w:rFonts w:asciiTheme="majorHAnsi" w:hAnsiTheme="majorHAnsi"/>
          <w:b/>
          <w:bCs/>
          <w:color w:val="548DD4" w:themeColor="text2" w:themeTint="99"/>
        </w:rPr>
        <w:t xml:space="preserve"> </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rPr>
        <w:tab/>
        <w:t>1.2. Š</w:t>
      </w:r>
      <w:r w:rsidRPr="00D02107">
        <w:rPr>
          <w:rFonts w:asciiTheme="majorHAnsi" w:hAnsiTheme="majorHAnsi" w:cs="Times New Roman"/>
          <w:lang w:val="nl-NL"/>
        </w:rPr>
        <w:t>is vie</w:t>
      </w:r>
      <w:r w:rsidRPr="00D02107">
        <w:rPr>
          <w:rFonts w:asciiTheme="majorHAnsi" w:hAnsiTheme="majorHAnsi" w:cs="Times New Roman"/>
        </w:rPr>
        <w:t>š</w:t>
      </w:r>
      <w:r w:rsidRPr="00D02107">
        <w:rPr>
          <w:rFonts w:asciiTheme="majorHAnsi" w:hAnsiTheme="majorHAnsi" w:cs="Times New Roman"/>
          <w:lang w:val="es-ES_tradnl"/>
        </w:rPr>
        <w:t>asis pirkimas atliekamas vadovaujantis Lietuvos Respublikos vie</w:t>
      </w:r>
      <w:r w:rsidRPr="00D02107">
        <w:rPr>
          <w:rFonts w:asciiTheme="majorHAnsi" w:hAnsiTheme="majorHAnsi" w:cs="Times New Roman"/>
        </w:rPr>
        <w:t>šųjų pirkimų įstatymu</w:t>
      </w:r>
      <w:r w:rsidR="00324B83">
        <w:rPr>
          <w:rFonts w:asciiTheme="majorHAnsi" w:hAnsiTheme="majorHAnsi" w:cs="Times New Roman"/>
        </w:rPr>
        <w:t xml:space="preserve"> (toliau – VPĮ)</w:t>
      </w:r>
      <w:r w:rsidRPr="00D02107">
        <w:rPr>
          <w:rFonts w:asciiTheme="majorHAnsi" w:hAnsiTheme="majorHAnsi" w:cs="Times New Roman"/>
        </w:rPr>
        <w:t>, Lietuvos Respublikos civiliniu kodeksu, kitais viešuosius pirkimus reglamentuojanč</w:t>
      </w:r>
      <w:r w:rsidRPr="00D02107">
        <w:rPr>
          <w:rFonts w:asciiTheme="majorHAnsi" w:hAnsiTheme="majorHAnsi" w:cs="Times New Roman"/>
          <w:lang w:val="pt-PT"/>
        </w:rPr>
        <w:t>iais teise</w:t>
      </w:r>
      <w:r w:rsidRPr="00D02107">
        <w:rPr>
          <w:rFonts w:asciiTheme="majorHAnsi" w:hAnsiTheme="majorHAnsi" w:cs="Times New Roman"/>
        </w:rPr>
        <w:t>̇</w:t>
      </w:r>
      <w:r w:rsidRPr="00D02107">
        <w:rPr>
          <w:rFonts w:asciiTheme="majorHAnsi" w:hAnsiTheme="majorHAnsi" w:cs="Times New Roman"/>
          <w:lang w:val="de-DE"/>
        </w:rPr>
        <w:t xml:space="preserve">s aktais bei </w:t>
      </w:r>
      <w:r w:rsidRPr="00D02107">
        <w:rPr>
          <w:rFonts w:asciiTheme="majorHAnsi" w:hAnsiTheme="majorHAnsi" w:cs="Times New Roman"/>
        </w:rPr>
        <w:t>šiomis pirkimo są</w:t>
      </w:r>
      <w:r w:rsidRPr="00D02107">
        <w:rPr>
          <w:rFonts w:asciiTheme="majorHAnsi" w:hAnsiTheme="majorHAnsi" w:cs="Times New Roman"/>
          <w:lang w:val="pt-PT"/>
        </w:rPr>
        <w:t xml:space="preserve">lygomis. Vartojamos sąvokos, apibrėžtos Viešųjų pirkimų įstatyme. </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1.3. Supaprastintas pirkimas</w:t>
      </w:r>
      <w:r w:rsidR="00A876D5" w:rsidRPr="00D02107">
        <w:rPr>
          <w:rFonts w:asciiTheme="majorHAnsi" w:hAnsiTheme="majorHAnsi" w:cs="Times New Roman"/>
          <w:lang w:val="pt-PT"/>
        </w:rPr>
        <w:t xml:space="preserve"> </w:t>
      </w:r>
      <w:r w:rsidRPr="00D02107">
        <w:rPr>
          <w:rFonts w:asciiTheme="majorHAnsi" w:hAnsiTheme="majorHAnsi" w:cs="Times New Roman"/>
          <w:lang w:val="pt-PT"/>
        </w:rPr>
        <w:t xml:space="preserve">vykdomas atviro konkurso būdu naudojantis </w:t>
      </w:r>
      <w:r w:rsidRPr="005B70D7">
        <w:rPr>
          <w:rFonts w:asciiTheme="majorHAnsi" w:hAnsiTheme="majorHAnsi" w:cs="Times New Roman"/>
          <w:lang w:val="pt-PT"/>
        </w:rPr>
        <w:t>Centrin</w:t>
      </w:r>
      <w:r w:rsidRPr="00D02107">
        <w:rPr>
          <w:rFonts w:asciiTheme="majorHAnsi" w:hAnsiTheme="majorHAnsi" w:cs="Times New Roman"/>
          <w:lang w:val="pt-PT"/>
        </w:rPr>
        <w:t>ės</w:t>
      </w:r>
      <w:r w:rsidRPr="00D02107">
        <w:rPr>
          <w:rFonts w:asciiTheme="majorHAnsi" w:hAnsiTheme="majorHAnsi" w:cs="Times New Roman"/>
          <w:lang w:val="de-DE"/>
        </w:rPr>
        <w:t xml:space="preserve"> vie</w:t>
      </w:r>
      <w:r w:rsidRPr="00D02107">
        <w:rPr>
          <w:rFonts w:asciiTheme="majorHAnsi" w:hAnsiTheme="majorHAnsi" w:cs="Times New Roman"/>
          <w:lang w:val="pt-PT"/>
        </w:rPr>
        <w:t>šųjų pirkimų informacinės sistemos priemonėmis (toliau - CVP IS). Pirkimo dokumentai skelbiami CVP IS. Pirkimas atliekamas elektroniniu būdu. Elektroninėmis priemonė</w:t>
      </w:r>
      <w:r w:rsidRPr="00D02107">
        <w:rPr>
          <w:rFonts w:asciiTheme="majorHAnsi" w:hAnsiTheme="majorHAnsi" w:cs="Times New Roman"/>
          <w:lang w:val="es-ES_tradnl"/>
        </w:rPr>
        <w:t>mis pasi</w:t>
      </w:r>
      <w:r w:rsidRPr="00D02107">
        <w:rPr>
          <w:rFonts w:asciiTheme="majorHAnsi" w:hAnsiTheme="majorHAnsi" w:cs="Times New Roman"/>
          <w:lang w:val="pt-PT"/>
        </w:rPr>
        <w:t xml:space="preserve">ūlymus gali teikti tik tie tiekėjai, kurie yra registruoti CVP IS, pasiekiamoje adresu </w:t>
      </w:r>
      <w:hyperlink r:id="rId12" w:history="1">
        <w:r w:rsidR="00D02107" w:rsidRPr="005B70D7">
          <w:rPr>
            <w:rStyle w:val="Hyperlink"/>
            <w:rFonts w:asciiTheme="majorHAnsi" w:hAnsiTheme="majorHAnsi"/>
            <w:shd w:val="clear" w:color="auto" w:fill="FFFFFF"/>
            <w:lang w:val="pt-PT"/>
          </w:rPr>
          <w:t>https://viesiejipirkimai.lt</w:t>
        </w:r>
      </w:hyperlink>
      <w:r w:rsidRPr="00D02107">
        <w:rPr>
          <w:rFonts w:asciiTheme="majorHAnsi" w:hAnsiTheme="majorHAnsi" w:cs="Times New Roman"/>
          <w:lang w:val="pt-PT"/>
        </w:rPr>
        <w:t>.</w:t>
      </w:r>
    </w:p>
    <w:p w:rsidR="007C7568" w:rsidRPr="005B70D7" w:rsidRDefault="007C7568" w:rsidP="007C7568">
      <w:pPr>
        <w:pStyle w:val="Body2"/>
        <w:rPr>
          <w:rFonts w:asciiTheme="majorHAnsi" w:hAnsiTheme="majorHAnsi" w:cs="Times New Roman"/>
          <w:b/>
          <w:bCs/>
          <w:color w:val="587A3C"/>
          <w:lang w:val="pt-PT"/>
        </w:rPr>
      </w:pPr>
      <w:r w:rsidRPr="00D02107">
        <w:rPr>
          <w:rFonts w:asciiTheme="majorHAnsi" w:hAnsiTheme="majorHAnsi" w:cs="Times New Roman"/>
          <w:lang w:val="pt-PT"/>
        </w:rPr>
        <w:tab/>
      </w:r>
      <w:r w:rsidRPr="005B70D7">
        <w:rPr>
          <w:rFonts w:asciiTheme="majorHAnsi" w:hAnsiTheme="majorHAnsi" w:cs="Times New Roman"/>
          <w:lang w:val="pt-PT"/>
        </w:rPr>
        <w:t>1.4. Išankstinis skelbimas apie pirkimą nebuvo skelbtas.</w:t>
      </w:r>
    </w:p>
    <w:p w:rsidR="007C7568" w:rsidRPr="005B70D7" w:rsidRDefault="007C7568" w:rsidP="007C7568">
      <w:pPr>
        <w:pStyle w:val="Body2"/>
        <w:ind w:firstLine="1276"/>
        <w:rPr>
          <w:rFonts w:asciiTheme="majorHAnsi" w:hAnsiTheme="majorHAnsi" w:cs="Times New Roman"/>
          <w:color w:val="auto"/>
          <w:lang w:val="pt-PT"/>
        </w:rPr>
      </w:pPr>
      <w:r w:rsidRPr="005B70D7">
        <w:rPr>
          <w:rFonts w:asciiTheme="majorHAnsi" w:hAnsiTheme="majorHAnsi" w:cs="Times New Roman"/>
          <w:lang w:val="pt-PT"/>
        </w:rPr>
        <w:t xml:space="preserve">1.5. </w:t>
      </w:r>
      <w:r w:rsidRPr="005B70D7">
        <w:rPr>
          <w:rFonts w:asciiTheme="majorHAnsi" w:hAnsiTheme="majorHAnsi" w:cs="Times New Roman"/>
          <w:color w:val="auto"/>
          <w:lang w:val="pt-PT"/>
        </w:rPr>
        <w:t>Pirkimo dokumentų sudedamoji dalis yra skelbimas apie pirkimą. Perkančioji organizacija skelbimuose esančios informacijos šiame dokumente pakartotinai neteikia.</w:t>
      </w:r>
    </w:p>
    <w:p w:rsidR="007C7568" w:rsidRPr="005B70D7" w:rsidRDefault="007C7568" w:rsidP="007C7568">
      <w:pPr>
        <w:ind w:firstLine="1276"/>
        <w:jc w:val="both"/>
        <w:rPr>
          <w:rFonts w:asciiTheme="majorHAnsi" w:hAnsiTheme="majorHAnsi"/>
          <w:sz w:val="22"/>
          <w:szCs w:val="22"/>
          <w:lang w:val="pt-PT"/>
        </w:rPr>
      </w:pPr>
      <w:r w:rsidRPr="005B70D7">
        <w:rPr>
          <w:rFonts w:asciiTheme="majorHAnsi" w:hAnsiTheme="majorHAnsi"/>
          <w:sz w:val="22"/>
          <w:szCs w:val="22"/>
          <w:lang w:val="pt-PT"/>
        </w:rPr>
        <w:tab/>
        <w:t>1.6. Pirkimas atliekamas laikantis lygiateisiškumo, nediskriminavimo, abipusio pripaž</w:t>
      </w:r>
      <w:r w:rsidRPr="00D02107">
        <w:rPr>
          <w:rFonts w:asciiTheme="majorHAnsi" w:hAnsiTheme="majorHAnsi"/>
          <w:sz w:val="22"/>
          <w:szCs w:val="22"/>
          <w:lang w:val="pt-PT"/>
        </w:rPr>
        <w:t>inimo, proporcingumo ir skaidrumo princip</w:t>
      </w:r>
      <w:r w:rsidRPr="005B70D7">
        <w:rPr>
          <w:rFonts w:asciiTheme="majorHAnsi" w:hAnsiTheme="majorHAnsi"/>
          <w:sz w:val="22"/>
          <w:szCs w:val="22"/>
          <w:lang w:val="pt-PT"/>
        </w:rPr>
        <w:t xml:space="preserve">ų </w:t>
      </w:r>
      <w:r w:rsidRPr="00D02107">
        <w:rPr>
          <w:rFonts w:asciiTheme="majorHAnsi" w:hAnsiTheme="majorHAnsi"/>
          <w:sz w:val="22"/>
          <w:szCs w:val="22"/>
          <w:lang w:val="pt-PT"/>
        </w:rPr>
        <w:t>bei konfidencialumo ir ne</w:t>
      </w:r>
      <w:r w:rsidRPr="005B70D7">
        <w:rPr>
          <w:rFonts w:asciiTheme="majorHAnsi" w:hAnsiTheme="majorHAnsi"/>
          <w:sz w:val="22"/>
          <w:szCs w:val="22"/>
          <w:lang w:val="pt-PT"/>
        </w:rPr>
        <w:t>šališkumo reikalavimų.</w:t>
      </w:r>
    </w:p>
    <w:p w:rsidR="007C7568" w:rsidRPr="00D02107" w:rsidRDefault="007C7568" w:rsidP="007C7568">
      <w:pPr>
        <w:ind w:firstLine="851"/>
        <w:jc w:val="both"/>
        <w:rPr>
          <w:rFonts w:asciiTheme="majorHAnsi" w:hAnsiTheme="majorHAnsi"/>
          <w:sz w:val="22"/>
          <w:szCs w:val="22"/>
        </w:rPr>
      </w:pPr>
      <w:r w:rsidRPr="005B70D7">
        <w:rPr>
          <w:rFonts w:asciiTheme="majorHAnsi" w:hAnsiTheme="majorHAnsi"/>
          <w:sz w:val="22"/>
          <w:szCs w:val="22"/>
          <w:lang w:val="pt-PT"/>
        </w:rPr>
        <w:tab/>
        <w:t xml:space="preserve">1.7. Perkančiosios organizacijos kontaktiniai asmenys – Kauno klinikų viešųjų pirkimų </w:t>
      </w:r>
      <w:r w:rsidR="00DD38A2" w:rsidRPr="005B70D7">
        <w:rPr>
          <w:rFonts w:asciiTheme="majorHAnsi" w:hAnsiTheme="majorHAnsi"/>
          <w:sz w:val="22"/>
          <w:szCs w:val="22"/>
          <w:lang w:val="pt-PT"/>
        </w:rPr>
        <w:t>specialist</w:t>
      </w:r>
      <w:r w:rsidR="003F2B46" w:rsidRPr="005B70D7">
        <w:rPr>
          <w:rFonts w:asciiTheme="majorHAnsi" w:hAnsiTheme="majorHAnsi"/>
          <w:sz w:val="22"/>
          <w:szCs w:val="22"/>
          <w:lang w:val="pt-PT"/>
        </w:rPr>
        <w:t>ė</w:t>
      </w:r>
      <w:r w:rsidR="00DD38A2" w:rsidRPr="005B70D7">
        <w:rPr>
          <w:rFonts w:asciiTheme="majorHAnsi" w:hAnsiTheme="majorHAnsi"/>
          <w:sz w:val="22"/>
          <w:szCs w:val="22"/>
          <w:lang w:val="pt-PT"/>
        </w:rPr>
        <w:t xml:space="preserve"> </w:t>
      </w:r>
      <w:r w:rsidR="00A876D5" w:rsidRPr="005B70D7">
        <w:rPr>
          <w:rFonts w:asciiTheme="majorHAnsi" w:hAnsiTheme="majorHAnsi"/>
          <w:sz w:val="22"/>
          <w:szCs w:val="22"/>
          <w:lang w:val="pt-PT"/>
        </w:rPr>
        <w:t>Monika Vaitkevičiūtė</w:t>
      </w:r>
      <w:r w:rsidRPr="005B70D7">
        <w:rPr>
          <w:rFonts w:asciiTheme="majorHAnsi" w:hAnsiTheme="majorHAnsi"/>
          <w:sz w:val="22"/>
          <w:szCs w:val="22"/>
          <w:lang w:val="pt-PT"/>
        </w:rPr>
        <w:t xml:space="preserve">, </w:t>
      </w:r>
      <w:r w:rsidR="00662C1E" w:rsidRPr="005B70D7">
        <w:rPr>
          <w:rFonts w:asciiTheme="majorHAnsi" w:hAnsiTheme="majorHAnsi"/>
          <w:sz w:val="22"/>
          <w:szCs w:val="22"/>
          <w:lang w:val="pt-PT"/>
        </w:rPr>
        <w:t>(</w:t>
      </w:r>
      <w:r w:rsidR="006777DD" w:rsidRPr="005B70D7">
        <w:rPr>
          <w:rFonts w:asciiTheme="majorHAnsi" w:hAnsiTheme="majorHAnsi"/>
          <w:sz w:val="22"/>
          <w:szCs w:val="22"/>
          <w:lang w:val="pt-PT"/>
        </w:rPr>
        <w:t>0</w:t>
      </w:r>
      <w:r w:rsidR="00662C1E" w:rsidRPr="005B70D7">
        <w:rPr>
          <w:rFonts w:asciiTheme="majorHAnsi" w:hAnsiTheme="majorHAnsi"/>
          <w:sz w:val="22"/>
          <w:szCs w:val="22"/>
          <w:lang w:val="pt-PT"/>
        </w:rPr>
        <w:t xml:space="preserve"> 37) </w:t>
      </w:r>
      <w:r w:rsidR="00A876D5" w:rsidRPr="005B70D7">
        <w:rPr>
          <w:rFonts w:asciiTheme="majorHAnsi" w:hAnsiTheme="majorHAnsi"/>
          <w:sz w:val="22"/>
          <w:szCs w:val="22"/>
          <w:lang w:val="pt-PT"/>
        </w:rPr>
        <w:t>78</w:t>
      </w:r>
      <w:r w:rsidR="00DD38A2" w:rsidRPr="005B70D7">
        <w:rPr>
          <w:rFonts w:asciiTheme="majorHAnsi" w:hAnsiTheme="majorHAnsi"/>
          <w:sz w:val="22"/>
          <w:szCs w:val="22"/>
          <w:lang w:val="pt-PT"/>
        </w:rPr>
        <w:t xml:space="preserve"> </w:t>
      </w:r>
      <w:r w:rsidR="00A876D5" w:rsidRPr="005B70D7">
        <w:rPr>
          <w:rFonts w:asciiTheme="majorHAnsi" w:hAnsiTheme="majorHAnsi"/>
          <w:sz w:val="22"/>
          <w:szCs w:val="22"/>
          <w:lang w:val="pt-PT"/>
        </w:rPr>
        <w:t>7360</w:t>
      </w:r>
      <w:r w:rsidR="00662C1E" w:rsidRPr="005B70D7">
        <w:rPr>
          <w:rFonts w:asciiTheme="majorHAnsi" w:hAnsiTheme="majorHAnsi"/>
          <w:sz w:val="22"/>
          <w:szCs w:val="22"/>
          <w:lang w:val="pt-PT"/>
        </w:rPr>
        <w:t xml:space="preserve">, el. paštas </w:t>
      </w:r>
      <w:hyperlink r:id="rId13" w:history="1">
        <w:r w:rsidR="00A876D5" w:rsidRPr="005B70D7">
          <w:rPr>
            <w:rStyle w:val="Hyperlink"/>
            <w:rFonts w:asciiTheme="majorHAnsi" w:hAnsiTheme="majorHAnsi"/>
            <w:sz w:val="22"/>
            <w:szCs w:val="22"/>
            <w:lang w:val="pt-PT"/>
          </w:rPr>
          <w:t>monika.vaitkeviciute@kaunoklinikos.lt</w:t>
        </w:r>
      </w:hyperlink>
      <w:r w:rsidR="00662C1E" w:rsidRPr="005B70D7">
        <w:rPr>
          <w:rFonts w:asciiTheme="majorHAnsi" w:hAnsiTheme="majorHAnsi"/>
          <w:sz w:val="22"/>
          <w:szCs w:val="22"/>
          <w:lang w:val="pt-PT"/>
        </w:rPr>
        <w:t xml:space="preserve">. </w:t>
      </w:r>
      <w:r w:rsidRPr="00D02107">
        <w:rPr>
          <w:rFonts w:asciiTheme="majorHAnsi" w:hAnsiTheme="majorHAnsi"/>
          <w:sz w:val="22"/>
          <w:szCs w:val="22"/>
        </w:rPr>
        <w:t xml:space="preserve">Perkančioji organizacija </w:t>
      </w:r>
      <w:r w:rsidRPr="00D02107">
        <w:rPr>
          <w:rFonts w:asciiTheme="majorHAnsi" w:hAnsiTheme="majorHAnsi"/>
          <w:iCs/>
          <w:sz w:val="22"/>
          <w:szCs w:val="22"/>
        </w:rPr>
        <w:t xml:space="preserve">yra </w:t>
      </w:r>
      <w:r w:rsidRPr="00D02107">
        <w:rPr>
          <w:rFonts w:asciiTheme="majorHAnsi" w:hAnsiTheme="majorHAnsi"/>
          <w:sz w:val="22"/>
          <w:szCs w:val="22"/>
        </w:rPr>
        <w:t>pridėtinės vertės mokesčio (toliau – PVM) mokėtoja.</w:t>
      </w:r>
    </w:p>
    <w:p w:rsidR="007C7568" w:rsidRPr="00D02107" w:rsidRDefault="007C7568" w:rsidP="007C7568">
      <w:pPr>
        <w:pStyle w:val="Heading1"/>
        <w:rPr>
          <w:rFonts w:asciiTheme="majorHAnsi" w:hAnsiTheme="majorHAnsi"/>
          <w:b/>
          <w:sz w:val="22"/>
        </w:rPr>
      </w:pPr>
      <w:bookmarkStart w:id="8" w:name="_Toc487805677"/>
      <w:bookmarkStart w:id="9" w:name="_Toc490665140"/>
      <w:r w:rsidRPr="00D02107">
        <w:rPr>
          <w:rFonts w:asciiTheme="majorHAnsi" w:hAnsiTheme="majorHAnsi"/>
          <w:b/>
          <w:sz w:val="22"/>
        </w:rPr>
        <w:t>PIRKIMO OBJEKTAS</w:t>
      </w:r>
      <w:bookmarkEnd w:id="8"/>
      <w:bookmarkEnd w:id="9"/>
    </w:p>
    <w:bookmarkEnd w:id="5"/>
    <w:bookmarkEnd w:id="6"/>
    <w:bookmarkEnd w:id="7"/>
    <w:p w:rsidR="007C7568" w:rsidRPr="00D02107" w:rsidRDefault="007C7568" w:rsidP="0077405F">
      <w:pPr>
        <w:pStyle w:val="ListParagraph"/>
        <w:numPr>
          <w:ilvl w:val="1"/>
          <w:numId w:val="3"/>
        </w:numPr>
        <w:tabs>
          <w:tab w:val="left" w:pos="1276"/>
          <w:tab w:val="left" w:pos="1418"/>
          <w:tab w:val="left" w:pos="1560"/>
          <w:tab w:val="left" w:pos="2268"/>
        </w:tabs>
        <w:spacing w:after="0" w:line="240" w:lineRule="auto"/>
        <w:ind w:left="0" w:firstLine="1134"/>
        <w:jc w:val="both"/>
        <w:rPr>
          <w:rFonts w:asciiTheme="majorHAnsi" w:hAnsiTheme="majorHAnsi"/>
          <w:b/>
          <w:bCs/>
        </w:rPr>
      </w:pPr>
      <w:r w:rsidRPr="00D02107">
        <w:rPr>
          <w:rFonts w:asciiTheme="majorHAnsi" w:hAnsiTheme="majorHAnsi"/>
        </w:rPr>
        <w:t>Pirkimo objektas</w:t>
      </w:r>
      <w:r w:rsidR="001D30F1" w:rsidRPr="00D02107">
        <w:rPr>
          <w:rFonts w:asciiTheme="majorHAnsi" w:hAnsiTheme="majorHAnsi"/>
        </w:rPr>
        <w:t xml:space="preserve"> </w:t>
      </w:r>
      <w:r w:rsidRPr="00D02107">
        <w:rPr>
          <w:rFonts w:asciiTheme="majorHAnsi" w:hAnsiTheme="majorHAnsi"/>
        </w:rPr>
        <w:t xml:space="preserve">– </w:t>
      </w:r>
      <w:r w:rsidR="00D309C9" w:rsidRPr="00D309C9">
        <w:rPr>
          <w:rFonts w:asciiTheme="majorHAnsi" w:hAnsiTheme="majorHAnsi"/>
          <w:b/>
          <w:bCs/>
          <w:color w:val="548DD4" w:themeColor="text2" w:themeTint="99"/>
        </w:rPr>
        <w:t>Vokai C5 su langeliu adresatui, KK logotipu ir VVL centro pavadinimu</w:t>
      </w:r>
      <w:r w:rsidR="009F3455" w:rsidRPr="00D02107">
        <w:rPr>
          <w:rFonts w:asciiTheme="majorHAnsi" w:hAnsiTheme="majorHAnsi"/>
          <w:b/>
          <w:bCs/>
          <w:color w:val="548DD4" w:themeColor="text2" w:themeTint="99"/>
        </w:rPr>
        <w:t>.</w:t>
      </w:r>
    </w:p>
    <w:p w:rsidR="00DF624F" w:rsidRPr="005B70D7" w:rsidRDefault="007C7568" w:rsidP="0077405F">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Theme="majorHAnsi" w:hAnsiTheme="majorHAnsi"/>
          <w:b/>
          <w:sz w:val="22"/>
          <w:szCs w:val="22"/>
          <w:u w:val="single"/>
          <w:lang w:val="lt-LT" w:eastAsia="ar-SA"/>
        </w:rPr>
      </w:pPr>
      <w:r w:rsidRPr="005B70D7">
        <w:rPr>
          <w:rFonts w:asciiTheme="majorHAnsi" w:hAnsiTheme="majorHAnsi"/>
          <w:sz w:val="22"/>
          <w:szCs w:val="22"/>
          <w:lang w:val="lt-LT"/>
        </w:rPr>
        <w:t xml:space="preserve">Detali informacija apie perkamas prekes pateikiama techninėje specifikacijoje </w:t>
      </w:r>
      <w:r w:rsidRPr="005B70D7">
        <w:rPr>
          <w:rFonts w:asciiTheme="majorHAnsi" w:hAnsiTheme="majorHAnsi"/>
          <w:b/>
          <w:sz w:val="22"/>
          <w:szCs w:val="22"/>
          <w:lang w:val="lt-LT"/>
        </w:rPr>
        <w:t>(Pirkimo sąlygų 3 priede</w:t>
      </w:r>
      <w:r w:rsidRPr="005B70D7">
        <w:rPr>
          <w:rFonts w:asciiTheme="majorHAnsi" w:hAnsiTheme="majorHAnsi"/>
          <w:sz w:val="22"/>
          <w:szCs w:val="22"/>
          <w:lang w:val="lt-LT"/>
        </w:rPr>
        <w:t xml:space="preserve">). </w:t>
      </w:r>
      <w:bookmarkStart w:id="10" w:name="_Toc60525484"/>
      <w:bookmarkStart w:id="11" w:name="_Toc47844930"/>
      <w:bookmarkStart w:id="12" w:name="_Toc227136939"/>
      <w:r w:rsidR="00496649" w:rsidRPr="005B70D7">
        <w:rPr>
          <w:rFonts w:asciiTheme="majorHAnsi" w:hAnsiTheme="majorHAnsi"/>
          <w:sz w:val="22"/>
          <w:szCs w:val="22"/>
          <w:lang w:val="lt-LT"/>
        </w:rPr>
        <w:t xml:space="preserve"> </w:t>
      </w:r>
    </w:p>
    <w:p w:rsidR="00C8482E" w:rsidRPr="00420A48" w:rsidRDefault="00C8482E" w:rsidP="00420A48">
      <w:pPr>
        <w:pStyle w:val="ListParagraph"/>
        <w:numPr>
          <w:ilvl w:val="1"/>
          <w:numId w:val="3"/>
        </w:numPr>
        <w:tabs>
          <w:tab w:val="left" w:pos="1276"/>
          <w:tab w:val="left" w:pos="1440"/>
          <w:tab w:val="left" w:pos="1560"/>
        </w:tabs>
        <w:spacing w:after="0" w:line="240" w:lineRule="auto"/>
        <w:ind w:left="0" w:firstLine="1134"/>
        <w:jc w:val="both"/>
        <w:rPr>
          <w:rFonts w:asciiTheme="majorHAnsi" w:hAnsiTheme="majorHAnsi"/>
        </w:rPr>
      </w:pPr>
      <w:r w:rsidRPr="00D02107">
        <w:rPr>
          <w:rFonts w:asciiTheme="majorHAnsi" w:hAnsiTheme="majorHAnsi"/>
        </w:rPr>
        <w:t xml:space="preserve">Šis pirkimas </w:t>
      </w:r>
      <w:r w:rsidR="00420A48">
        <w:rPr>
          <w:rFonts w:asciiTheme="majorHAnsi" w:hAnsiTheme="majorHAnsi"/>
        </w:rPr>
        <w:t>nėa</w:t>
      </w:r>
      <w:r w:rsidRPr="00D02107">
        <w:rPr>
          <w:rFonts w:asciiTheme="majorHAnsi" w:hAnsiTheme="majorHAnsi"/>
        </w:rPr>
        <w:t xml:space="preserve"> skirstomas į atskiras pirkimo dalis.</w:t>
      </w:r>
      <w:r w:rsidR="00420A48">
        <w:rPr>
          <w:rFonts w:asciiTheme="majorHAnsi" w:hAnsiTheme="majorHAnsi"/>
        </w:rPr>
        <w:t xml:space="preserve"> </w:t>
      </w:r>
      <w:r w:rsidR="00420A48" w:rsidRPr="00420A48">
        <w:rPr>
          <w:rFonts w:asciiTheme="majorHAnsi" w:hAnsiTheme="majorHAnsi"/>
        </w:rPr>
        <w:t>Pasiūlymas turi būti pateiktas visai techninėje specifikacijoje nurodytai apimčiai, neskaidant jos smulkiau</w:t>
      </w:r>
      <w:r w:rsidR="00420A48">
        <w:rPr>
          <w:rFonts w:asciiTheme="majorHAnsi" w:hAnsiTheme="majorHAnsi"/>
        </w:rPr>
        <w:t xml:space="preserve">. </w:t>
      </w:r>
      <w:r w:rsidRPr="00420A48">
        <w:rPr>
          <w:rFonts w:asciiTheme="majorHAnsi" w:hAnsiTheme="majorHAnsi"/>
          <w:lang w:eastAsia="lt-LT"/>
        </w:rPr>
        <w:t xml:space="preserve"> Alternatyvūs pasiūlymai negalimi.</w:t>
      </w:r>
    </w:p>
    <w:p w:rsidR="00DF624F" w:rsidRPr="005B70D7" w:rsidRDefault="00DF624F" w:rsidP="0077405F">
      <w:pPr>
        <w:pStyle w:val="NoSpacing"/>
        <w:tabs>
          <w:tab w:val="left" w:pos="1560"/>
        </w:tabs>
        <w:ind w:firstLine="1134"/>
        <w:jc w:val="both"/>
        <w:rPr>
          <w:rFonts w:asciiTheme="majorHAnsi" w:hAnsiTheme="majorHAnsi"/>
          <w:sz w:val="22"/>
          <w:szCs w:val="22"/>
          <w:lang w:val="lt-LT"/>
        </w:rPr>
      </w:pPr>
      <w:r w:rsidRPr="005B70D7">
        <w:rPr>
          <w:rFonts w:asciiTheme="majorHAnsi" w:hAnsiTheme="majorHAnsi"/>
          <w:sz w:val="22"/>
          <w:szCs w:val="22"/>
          <w:lang w:val="lt-LT"/>
        </w:rPr>
        <w:t>2.4</w:t>
      </w:r>
      <w:r w:rsidR="00BE5253" w:rsidRPr="005B70D7">
        <w:rPr>
          <w:rFonts w:asciiTheme="majorHAnsi" w:hAnsiTheme="majorHAnsi"/>
          <w:sz w:val="22"/>
          <w:szCs w:val="22"/>
          <w:lang w:val="lt-LT"/>
        </w:rPr>
        <w:t>.</w:t>
      </w:r>
      <w:r w:rsidRPr="005B70D7">
        <w:rPr>
          <w:rFonts w:asciiTheme="majorHAnsi" w:hAnsiTheme="majorHAnsi"/>
          <w:sz w:val="22"/>
          <w:szCs w:val="22"/>
          <w:lang w:val="lt-LT"/>
        </w:rPr>
        <w:t xml:space="preserve"> Prekių pristatymo vieta yra Lietuvos sveikatos mokslų universiteto ligoninė Kauno klinikos, adresas Eivenių g. 2, LT-50161 Kaunas. </w:t>
      </w:r>
    </w:p>
    <w:p w:rsidR="00BE5253" w:rsidRPr="005B70D7" w:rsidRDefault="00BE5253" w:rsidP="0077405F">
      <w:pPr>
        <w:pStyle w:val="NoSpacing"/>
        <w:tabs>
          <w:tab w:val="left" w:pos="1560"/>
        </w:tabs>
        <w:ind w:firstLine="1134"/>
        <w:jc w:val="both"/>
        <w:rPr>
          <w:rFonts w:asciiTheme="majorHAnsi" w:hAnsiTheme="majorHAnsi"/>
          <w:sz w:val="22"/>
          <w:szCs w:val="22"/>
          <w:lang w:val="lt-LT"/>
        </w:rPr>
      </w:pPr>
      <w:r w:rsidRPr="005B70D7">
        <w:rPr>
          <w:rFonts w:asciiTheme="majorHAnsi" w:hAnsiTheme="majorHAnsi"/>
          <w:sz w:val="22"/>
          <w:szCs w:val="22"/>
          <w:lang w:val="lt-LT"/>
        </w:rPr>
        <w:t>2.5.</w:t>
      </w:r>
      <w:r w:rsidRPr="005B70D7">
        <w:rPr>
          <w:rFonts w:asciiTheme="majorHAnsi" w:hAnsiTheme="majorHAnsi"/>
          <w:sz w:val="22"/>
          <w:szCs w:val="22"/>
          <w:lang w:val="lt-LT"/>
        </w:rPr>
        <w:tab/>
        <w:t xml:space="preserve">Perkančioji organizacija privalo nutraukti pradėtas pirkimo procedūras, jeigu buvo pažeisti </w:t>
      </w:r>
      <w:r w:rsidR="00420A48" w:rsidRPr="005B70D7">
        <w:rPr>
          <w:rFonts w:asciiTheme="majorHAnsi" w:hAnsiTheme="majorHAnsi"/>
          <w:sz w:val="22"/>
          <w:szCs w:val="22"/>
          <w:lang w:val="lt-LT"/>
        </w:rPr>
        <w:t xml:space="preserve">Lietuvos Respublikos </w:t>
      </w:r>
      <w:r w:rsidR="003A2006" w:rsidRPr="005B70D7">
        <w:rPr>
          <w:rFonts w:asciiTheme="majorHAnsi" w:hAnsiTheme="majorHAnsi"/>
          <w:sz w:val="22"/>
          <w:szCs w:val="22"/>
          <w:lang w:val="lt-LT"/>
        </w:rPr>
        <w:t>Viešųjų pirkimų</w:t>
      </w:r>
      <w:r w:rsidRPr="005B70D7">
        <w:rPr>
          <w:rFonts w:asciiTheme="majorHAnsi" w:hAnsiTheme="majorHAnsi"/>
          <w:sz w:val="22"/>
          <w:szCs w:val="22"/>
          <w:lang w:val="lt-LT"/>
        </w:rPr>
        <w:t xml:space="preserve"> įstatymo 17 straipsnio 1 dalyje nustatyti principai ir atitinkamos padėties negalima ištaisyti.</w:t>
      </w:r>
      <w:r w:rsidR="00420A48" w:rsidRPr="005B70D7">
        <w:rPr>
          <w:rFonts w:asciiTheme="majorHAnsi" w:hAnsiTheme="majorHAnsi"/>
          <w:sz w:val="22"/>
          <w:szCs w:val="22"/>
          <w:lang w:val="lt-LT"/>
        </w:rPr>
        <w:t xml:space="preserve"> </w:t>
      </w:r>
    </w:p>
    <w:p w:rsidR="00BE5253" w:rsidRPr="005B70D7" w:rsidRDefault="00BE5253" w:rsidP="0077405F">
      <w:pPr>
        <w:pStyle w:val="NoSpacing"/>
        <w:tabs>
          <w:tab w:val="left" w:pos="1560"/>
        </w:tabs>
        <w:ind w:firstLine="1134"/>
        <w:jc w:val="both"/>
        <w:rPr>
          <w:rFonts w:asciiTheme="majorHAnsi" w:hAnsiTheme="majorHAnsi"/>
          <w:sz w:val="22"/>
          <w:szCs w:val="22"/>
          <w:lang w:val="lt-LT"/>
        </w:rPr>
      </w:pPr>
      <w:r w:rsidRPr="005B70D7">
        <w:rPr>
          <w:rFonts w:asciiTheme="majorHAnsi" w:hAnsiTheme="majorHAnsi"/>
          <w:sz w:val="22"/>
          <w:szCs w:val="22"/>
          <w:lang w:val="lt-LT"/>
        </w:rPr>
        <w:t>2.6.</w:t>
      </w:r>
      <w:r w:rsidRPr="005B70D7">
        <w:rPr>
          <w:rFonts w:asciiTheme="majorHAnsi" w:hAnsiTheme="majorHAnsi"/>
          <w:sz w:val="22"/>
          <w:szCs w:val="22"/>
          <w:lang w:val="lt-LT"/>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DF624F" w:rsidRPr="005B70D7" w:rsidRDefault="00DF624F" w:rsidP="0077405F">
      <w:pPr>
        <w:pStyle w:val="NoSpacing"/>
        <w:tabs>
          <w:tab w:val="left" w:pos="1560"/>
          <w:tab w:val="left" w:pos="1701"/>
        </w:tabs>
        <w:ind w:firstLine="1134"/>
        <w:jc w:val="both"/>
        <w:rPr>
          <w:rFonts w:asciiTheme="majorHAnsi" w:hAnsiTheme="majorHAnsi"/>
          <w:sz w:val="22"/>
          <w:szCs w:val="22"/>
          <w:lang w:val="it-IT"/>
        </w:rPr>
      </w:pPr>
      <w:r w:rsidRPr="005B70D7">
        <w:rPr>
          <w:rFonts w:asciiTheme="majorHAnsi" w:hAnsiTheme="majorHAnsi"/>
          <w:sz w:val="22"/>
          <w:szCs w:val="22"/>
          <w:lang w:val="it-IT"/>
        </w:rPr>
        <w:t>2.</w:t>
      </w:r>
      <w:r w:rsidR="00BE5253" w:rsidRPr="005B70D7">
        <w:rPr>
          <w:rFonts w:asciiTheme="majorHAnsi" w:hAnsiTheme="majorHAnsi"/>
          <w:sz w:val="22"/>
          <w:szCs w:val="22"/>
          <w:lang w:val="it-IT"/>
        </w:rPr>
        <w:t>7.</w:t>
      </w:r>
      <w:r w:rsidRPr="005B70D7">
        <w:rPr>
          <w:rFonts w:asciiTheme="majorHAnsi" w:hAnsiTheme="majorHAnsi"/>
          <w:sz w:val="22"/>
          <w:szCs w:val="22"/>
          <w:lang w:val="it-IT"/>
        </w:rPr>
        <w:t xml:space="preserve"> Pasiūlymai vertinami pagal </w:t>
      </w:r>
      <w:r w:rsidRPr="005B70D7">
        <w:rPr>
          <w:rFonts w:asciiTheme="majorHAnsi" w:hAnsiTheme="majorHAnsi"/>
          <w:b/>
          <w:sz w:val="22"/>
          <w:szCs w:val="22"/>
          <w:lang w:val="it-IT"/>
        </w:rPr>
        <w:t>kainos</w:t>
      </w:r>
      <w:r w:rsidRPr="005B70D7">
        <w:rPr>
          <w:rFonts w:asciiTheme="majorHAnsi" w:hAnsiTheme="majorHAnsi"/>
          <w:sz w:val="22"/>
          <w:szCs w:val="22"/>
          <w:lang w:val="it-IT"/>
        </w:rPr>
        <w:t xml:space="preserve"> kriterijų. </w:t>
      </w:r>
    </w:p>
    <w:p w:rsidR="002570BD" w:rsidRPr="005B70D7" w:rsidRDefault="002570BD" w:rsidP="0077405F">
      <w:pPr>
        <w:pStyle w:val="NoSpacing"/>
        <w:tabs>
          <w:tab w:val="left" w:pos="1560"/>
          <w:tab w:val="left" w:pos="1701"/>
        </w:tabs>
        <w:ind w:firstLine="1134"/>
        <w:jc w:val="both"/>
        <w:rPr>
          <w:rFonts w:asciiTheme="majorHAnsi" w:hAnsiTheme="majorHAnsi"/>
          <w:sz w:val="22"/>
          <w:szCs w:val="22"/>
          <w:lang w:val="it-IT"/>
        </w:rPr>
      </w:pPr>
      <w:r w:rsidRPr="005B70D7">
        <w:rPr>
          <w:rFonts w:asciiTheme="majorHAnsi" w:hAnsiTheme="majorHAnsi"/>
          <w:sz w:val="22"/>
          <w:szCs w:val="22"/>
          <w:lang w:val="it-IT"/>
        </w:rPr>
        <w:t>2.</w:t>
      </w:r>
      <w:r w:rsidR="00BE5253" w:rsidRPr="005B70D7">
        <w:rPr>
          <w:rFonts w:asciiTheme="majorHAnsi" w:hAnsiTheme="majorHAnsi"/>
          <w:sz w:val="22"/>
          <w:szCs w:val="22"/>
          <w:lang w:val="it-IT"/>
        </w:rPr>
        <w:t>8.</w:t>
      </w:r>
      <w:r w:rsidRPr="005B70D7">
        <w:rPr>
          <w:rFonts w:asciiTheme="majorHAnsi" w:hAnsiTheme="majorHAnsi"/>
          <w:sz w:val="22"/>
          <w:szCs w:val="22"/>
          <w:lang w:val="it-IT"/>
        </w:rPr>
        <w:t xml:space="preserve"> Vadovaujantis LR Viešųjų pirkimų įstatymo 27 straipsnio nuostatomis Centrinėje viešųjų pirkimų informacinėje sistemoje (toliau – CVP IS) buvo viešai skelbta išankstinė rinkos konsultacija Nr. </w:t>
      </w:r>
      <w:r w:rsidR="00D309C9" w:rsidRPr="00D309C9">
        <w:rPr>
          <w:rFonts w:asciiTheme="majorHAnsi" w:hAnsiTheme="majorHAnsi"/>
          <w:b/>
          <w:sz w:val="22"/>
          <w:szCs w:val="22"/>
          <w:lang w:val="it-IT"/>
        </w:rPr>
        <w:t>9298683</w:t>
      </w:r>
      <w:r w:rsidRPr="005B70D7">
        <w:rPr>
          <w:rFonts w:asciiTheme="majorHAnsi" w:hAnsiTheme="majorHAnsi"/>
          <w:sz w:val="22"/>
          <w:szCs w:val="22"/>
          <w:lang w:val="it-IT"/>
        </w:rPr>
        <w:t>.</w:t>
      </w:r>
      <w:r w:rsidR="009F7CE9">
        <w:rPr>
          <w:rFonts w:asciiTheme="majorHAnsi" w:hAnsiTheme="majorHAnsi"/>
          <w:sz w:val="22"/>
          <w:szCs w:val="22"/>
          <w:lang w:val="it-IT"/>
        </w:rPr>
        <w:t xml:space="preserve"> </w:t>
      </w:r>
    </w:p>
    <w:p w:rsidR="0077405F" w:rsidRPr="005B70D7" w:rsidRDefault="0077405F" w:rsidP="0077405F">
      <w:pPr>
        <w:pStyle w:val="NoSpacing"/>
        <w:tabs>
          <w:tab w:val="left" w:pos="1560"/>
          <w:tab w:val="left" w:pos="1701"/>
        </w:tabs>
        <w:ind w:firstLine="1134"/>
        <w:jc w:val="both"/>
        <w:rPr>
          <w:rFonts w:asciiTheme="majorHAnsi" w:hAnsiTheme="majorHAnsi"/>
          <w:sz w:val="22"/>
          <w:szCs w:val="22"/>
          <w:lang w:val="it-IT"/>
        </w:rPr>
      </w:pPr>
      <w:r w:rsidRPr="005B70D7">
        <w:rPr>
          <w:rFonts w:asciiTheme="majorHAnsi" w:hAnsiTheme="majorHAnsi"/>
          <w:sz w:val="22"/>
          <w:szCs w:val="22"/>
          <w:lang w:val="it-IT"/>
        </w:rPr>
        <w:t>2.9.</w:t>
      </w:r>
      <w:r w:rsidRPr="005B70D7">
        <w:rPr>
          <w:rFonts w:asciiTheme="majorHAnsi" w:hAnsiTheme="majorHAnsi"/>
          <w:lang w:val="it-IT"/>
        </w:rPr>
        <w:t xml:space="preserve"> </w:t>
      </w:r>
      <w:r w:rsidRPr="005B70D7">
        <w:rPr>
          <w:rFonts w:asciiTheme="majorHAnsi" w:hAnsiTheme="majorHAnsi"/>
          <w:sz w:val="22"/>
          <w:szCs w:val="22"/>
          <w:lang w:val="it-IT"/>
        </w:rPr>
        <w:t xml:space="preserve">Numatomų įsigyti prekių </w:t>
      </w:r>
      <w:r w:rsidRPr="005B70D7">
        <w:rPr>
          <w:rFonts w:asciiTheme="majorHAnsi" w:hAnsiTheme="majorHAnsi"/>
          <w:b/>
          <w:sz w:val="22"/>
          <w:szCs w:val="22"/>
          <w:lang w:val="it-IT"/>
        </w:rPr>
        <w:t>CPO</w:t>
      </w:r>
      <w:r w:rsidR="00420A48" w:rsidRPr="005B70D7">
        <w:rPr>
          <w:rFonts w:asciiTheme="majorHAnsi" w:hAnsiTheme="majorHAnsi"/>
          <w:b/>
          <w:sz w:val="22"/>
          <w:szCs w:val="22"/>
          <w:lang w:val="it-IT"/>
        </w:rPr>
        <w:t>.lt</w:t>
      </w:r>
      <w:r w:rsidRPr="005B70D7">
        <w:rPr>
          <w:rFonts w:asciiTheme="majorHAnsi" w:hAnsiTheme="majorHAnsi"/>
          <w:sz w:val="22"/>
          <w:szCs w:val="22"/>
          <w:lang w:val="it-IT"/>
        </w:rPr>
        <w:t xml:space="preserve"> </w:t>
      </w:r>
      <w:r w:rsidRPr="005B70D7">
        <w:rPr>
          <w:rFonts w:asciiTheme="majorHAnsi" w:hAnsiTheme="majorHAnsi"/>
          <w:b/>
          <w:sz w:val="22"/>
          <w:szCs w:val="22"/>
          <w:lang w:val="it-IT"/>
        </w:rPr>
        <w:t>kataloge nėra</w:t>
      </w:r>
      <w:r w:rsidR="00D309C9">
        <w:rPr>
          <w:rFonts w:asciiTheme="majorHAnsi" w:hAnsiTheme="majorHAnsi"/>
          <w:b/>
          <w:sz w:val="22"/>
          <w:szCs w:val="22"/>
          <w:lang w:val="it-IT"/>
        </w:rPr>
        <w:t xml:space="preserve">, </w:t>
      </w:r>
      <w:r w:rsidR="00D309C9" w:rsidRPr="00D309C9">
        <w:rPr>
          <w:rFonts w:asciiTheme="majorHAnsi" w:hAnsiTheme="majorHAnsi"/>
          <w:sz w:val="22"/>
          <w:szCs w:val="22"/>
          <w:lang w:val="it-IT"/>
        </w:rPr>
        <w:t>nes norimi įsigyti vokai su konkrečiu Kauno klinikų logotipu ir Vidurio ir Vakarų Lietuvos onkologinių ligų patikros programų koordinavimo centro pavadinimu.</w:t>
      </w:r>
      <w:r w:rsidRPr="00D309C9">
        <w:rPr>
          <w:rFonts w:asciiTheme="majorHAnsi" w:hAnsiTheme="majorHAnsi"/>
          <w:sz w:val="22"/>
          <w:szCs w:val="22"/>
          <w:lang w:val="it-IT"/>
        </w:rPr>
        <w:t>.</w:t>
      </w:r>
    </w:p>
    <w:p w:rsidR="007C7568" w:rsidRDefault="00420A48" w:rsidP="00A94E02">
      <w:pPr>
        <w:pStyle w:val="NoSpacing"/>
        <w:tabs>
          <w:tab w:val="left" w:pos="1560"/>
          <w:tab w:val="left" w:pos="1701"/>
        </w:tabs>
        <w:ind w:firstLine="1134"/>
        <w:jc w:val="both"/>
        <w:rPr>
          <w:rFonts w:asciiTheme="majorHAnsi" w:hAnsiTheme="majorHAnsi"/>
          <w:sz w:val="22"/>
          <w:szCs w:val="22"/>
          <w:lang w:val="it-IT"/>
        </w:rPr>
      </w:pPr>
      <w:r w:rsidRPr="00A94E02">
        <w:rPr>
          <w:rFonts w:asciiTheme="majorHAnsi" w:hAnsiTheme="majorHAnsi"/>
          <w:sz w:val="22"/>
          <w:szCs w:val="20"/>
          <w:lang w:val="it-IT"/>
        </w:rPr>
        <w:t xml:space="preserve">2.10.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Pr="00A94E02">
        <w:rPr>
          <w:rFonts w:asciiTheme="majorHAnsi" w:hAnsiTheme="majorHAnsi"/>
          <w:b/>
          <w:sz w:val="22"/>
          <w:szCs w:val="20"/>
          <w:lang w:val="it-IT"/>
        </w:rPr>
        <w:t>4.4.4</w:t>
      </w:r>
      <w:r w:rsidRPr="00A94E02">
        <w:rPr>
          <w:rFonts w:asciiTheme="majorHAnsi" w:hAnsiTheme="majorHAnsi"/>
          <w:sz w:val="22"/>
          <w:szCs w:val="20"/>
          <w:lang w:val="it-IT"/>
        </w:rPr>
        <w:t xml:space="preserve"> papunkčiu.</w:t>
      </w:r>
    </w:p>
    <w:p w:rsidR="00A94E02" w:rsidRPr="00A94E02" w:rsidRDefault="00A94E02" w:rsidP="00A94E02">
      <w:pPr>
        <w:tabs>
          <w:tab w:val="left" w:pos="851"/>
          <w:tab w:val="left" w:pos="993"/>
          <w:tab w:val="left" w:pos="1134"/>
          <w:tab w:val="left" w:pos="1276"/>
          <w:tab w:val="left" w:pos="1560"/>
          <w:tab w:val="left" w:pos="2127"/>
        </w:tabs>
        <w:ind w:firstLine="851"/>
        <w:jc w:val="both"/>
        <w:rPr>
          <w:rFonts w:ascii="Cambria" w:hAnsi="Cambria" w:cstheme="minorHAnsi"/>
          <w:sz w:val="22"/>
          <w:szCs w:val="22"/>
          <w:lang w:val="it-IT"/>
        </w:rPr>
      </w:pPr>
      <w:r w:rsidRPr="00A94E02">
        <w:rPr>
          <w:rFonts w:asciiTheme="majorHAnsi" w:hAnsiTheme="majorHAnsi"/>
          <w:sz w:val="22"/>
          <w:szCs w:val="22"/>
          <w:lang w:val="it-IT"/>
        </w:rPr>
        <w:t xml:space="preserve">2.11. </w:t>
      </w:r>
      <w:r w:rsidRPr="00A94E02">
        <w:rPr>
          <w:rFonts w:ascii="Cambria" w:hAnsi="Cambria" w:cstheme="minorHAnsi"/>
          <w:sz w:val="22"/>
          <w:szCs w:val="22"/>
          <w:lang w:val="it-IT"/>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w:t>
      </w:r>
      <w:r w:rsidRPr="00A94E02">
        <w:rPr>
          <w:rFonts w:ascii="Cambria" w:hAnsi="Cambria" w:cstheme="minorHAnsi"/>
          <w:sz w:val="22"/>
          <w:szCs w:val="22"/>
          <w:lang w:val="it-IT"/>
        </w:rPr>
        <w:lastRenderedPageBreak/>
        <w:t xml:space="preserve">tokia nuoroda yra pateikta su žodžiais „arba lygiavertis“. </w:t>
      </w:r>
      <w:r w:rsidR="00D309C9" w:rsidRPr="00D309C9">
        <w:rPr>
          <w:rFonts w:ascii="Cambria" w:hAnsi="Cambria" w:cstheme="minorHAnsi"/>
          <w:sz w:val="22"/>
          <w:szCs w:val="22"/>
          <w:lang w:val="it-IT"/>
        </w:rPr>
        <w:t>Lygiavertiškumo pagrindimą tiekėjas turi pateikti iki pasiūlymų pateikimo termino pabaigos.</w:t>
      </w:r>
    </w:p>
    <w:p w:rsidR="00A94E02" w:rsidRPr="00A94E02" w:rsidRDefault="00A94E02" w:rsidP="00A94E02">
      <w:pPr>
        <w:tabs>
          <w:tab w:val="left" w:pos="851"/>
          <w:tab w:val="left" w:pos="993"/>
          <w:tab w:val="left" w:pos="1134"/>
          <w:tab w:val="left" w:pos="1276"/>
          <w:tab w:val="left" w:pos="1560"/>
          <w:tab w:val="left" w:pos="2127"/>
        </w:tabs>
        <w:ind w:firstLine="851"/>
        <w:jc w:val="both"/>
        <w:rPr>
          <w:rFonts w:ascii="Cambria" w:hAnsi="Cambria"/>
          <w:sz w:val="22"/>
          <w:szCs w:val="22"/>
          <w:lang w:val="it-IT" w:eastAsia="ar-SA"/>
        </w:rPr>
      </w:pPr>
      <w:r w:rsidRPr="00A94E02">
        <w:rPr>
          <w:rFonts w:ascii="Cambria" w:hAnsi="Cambria"/>
          <w:sz w:val="22"/>
          <w:szCs w:val="22"/>
          <w:lang w:val="it-IT" w:eastAsia="ar-SA"/>
        </w:rPr>
        <w:t>2.12.</w:t>
      </w:r>
      <w:r w:rsidRPr="00A94E02">
        <w:rPr>
          <w:rFonts w:ascii="Cambria" w:hAnsi="Cambria"/>
          <w:sz w:val="22"/>
          <w:szCs w:val="22"/>
          <w:lang w:val="it-IT" w:eastAsia="ar-SA"/>
        </w:rPr>
        <w:tab/>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D309C9">
        <w:rPr>
          <w:rFonts w:ascii="Cambria" w:hAnsi="Cambria"/>
          <w:sz w:val="22"/>
          <w:szCs w:val="22"/>
          <w:lang w:val="it-IT" w:eastAsia="ar-SA"/>
        </w:rPr>
        <w:t xml:space="preserve"> </w:t>
      </w:r>
      <w:r w:rsidR="00D309C9" w:rsidRPr="00D309C9">
        <w:rPr>
          <w:rFonts w:ascii="Cambria" w:hAnsi="Cambria"/>
          <w:sz w:val="22"/>
          <w:szCs w:val="22"/>
          <w:lang w:val="it-IT" w:eastAsia="ar-SA"/>
        </w:rPr>
        <w:t>Lygiavertiškumo pagrindimą tiekėjas turi pateikti iki pasiūlymų pateikimo termino pabaigos.</w:t>
      </w:r>
    </w:p>
    <w:p w:rsidR="00A94E02" w:rsidRPr="00A94E02" w:rsidRDefault="00A94E02" w:rsidP="00A94E02">
      <w:pPr>
        <w:pStyle w:val="NoSpacing"/>
        <w:tabs>
          <w:tab w:val="left" w:pos="1560"/>
          <w:tab w:val="left" w:pos="1701"/>
        </w:tabs>
        <w:ind w:firstLine="1134"/>
        <w:jc w:val="both"/>
        <w:rPr>
          <w:rFonts w:asciiTheme="majorHAnsi" w:hAnsiTheme="majorHAnsi"/>
          <w:sz w:val="22"/>
          <w:szCs w:val="22"/>
          <w:lang w:val="it-IT"/>
        </w:rPr>
      </w:pPr>
    </w:p>
    <w:p w:rsidR="00F21F06" w:rsidRPr="00A94E02" w:rsidRDefault="00F21F06" w:rsidP="00F21F06">
      <w:pPr>
        <w:pStyle w:val="Heading1"/>
        <w:numPr>
          <w:ilvl w:val="0"/>
          <w:numId w:val="0"/>
        </w:numPr>
        <w:spacing w:before="0" w:after="0"/>
        <w:ind w:left="720"/>
        <w:rPr>
          <w:rFonts w:asciiTheme="majorHAnsi" w:hAnsiTheme="majorHAnsi"/>
          <w:b/>
          <w:sz w:val="22"/>
          <w:lang w:val="it-IT"/>
        </w:rPr>
      </w:pPr>
      <w:bookmarkStart w:id="13" w:name="_Toc227136953"/>
      <w:bookmarkEnd w:id="10"/>
      <w:bookmarkEnd w:id="11"/>
      <w:bookmarkEnd w:id="12"/>
      <w:r w:rsidRPr="00D02107">
        <w:rPr>
          <w:rFonts w:asciiTheme="majorHAnsi" w:hAnsiTheme="majorHAnsi"/>
          <w:b/>
          <w:sz w:val="22"/>
        </w:rPr>
        <w:t>3. </w:t>
      </w:r>
      <w:bookmarkStart w:id="14" w:name="_Toc488054833"/>
      <w:r w:rsidRPr="00D02107">
        <w:rPr>
          <w:rFonts w:asciiTheme="majorHAnsi" w:hAnsiTheme="majorHAnsi"/>
          <w:b/>
          <w:sz w:val="22"/>
        </w:rPr>
        <w:t>TIEKĖJŲ PAŠALINIMO PAGRINDAI</w:t>
      </w:r>
      <w:r w:rsidRPr="00A94E02">
        <w:rPr>
          <w:rFonts w:asciiTheme="majorHAnsi" w:hAnsiTheme="majorHAnsi"/>
          <w:b/>
          <w:sz w:val="22"/>
          <w:lang w:val="it-IT"/>
        </w:rPr>
        <w:t xml:space="preserve"> IR REIKALAUJAMA KVALIFIKACIJA</w:t>
      </w:r>
      <w:bookmarkEnd w:id="14"/>
    </w:p>
    <w:p w:rsidR="00F21F06" w:rsidRPr="00A94E02" w:rsidRDefault="00F21F06" w:rsidP="00F21F06">
      <w:pPr>
        <w:rPr>
          <w:rFonts w:asciiTheme="majorHAnsi" w:hAnsiTheme="majorHAnsi"/>
          <w:sz w:val="22"/>
          <w:szCs w:val="22"/>
          <w:lang w:val="it-IT"/>
        </w:rPr>
      </w:pPr>
    </w:p>
    <w:p w:rsidR="00B377D7" w:rsidRPr="00324B83" w:rsidRDefault="00B377D7" w:rsidP="00B377D7">
      <w:pPr>
        <w:suppressAutoHyphens/>
        <w:ind w:firstLine="567"/>
        <w:jc w:val="both"/>
        <w:rPr>
          <w:rFonts w:asciiTheme="majorHAnsi" w:hAnsiTheme="majorHAnsi"/>
          <w:color w:val="000000"/>
          <w:sz w:val="22"/>
          <w:szCs w:val="22"/>
          <w:lang w:val="it-IT" w:eastAsia="lt-LT"/>
        </w:rPr>
      </w:pPr>
      <w:r w:rsidRPr="00324B83">
        <w:rPr>
          <w:rFonts w:asciiTheme="majorHAnsi" w:hAnsiTheme="majorHAnsi"/>
          <w:color w:val="000000"/>
          <w:sz w:val="22"/>
          <w:szCs w:val="22"/>
          <w:lang w:val="it-IT" w:eastAsia="lt-LT"/>
        </w:rPr>
        <w:t>3.1. Tiekėjas su pasiūlymu turi pateikti užpildytą pirkimo sąlygų priedą „</w:t>
      </w:r>
      <w:r w:rsidRPr="00D02107">
        <w:rPr>
          <w:rFonts w:asciiTheme="majorHAnsi" w:hAnsiTheme="majorHAnsi"/>
          <w:color w:val="000000"/>
          <w:sz w:val="22"/>
          <w:szCs w:val="22"/>
          <w:lang w:val="es-ES_tradnl" w:eastAsia="lt-LT"/>
        </w:rPr>
        <w:t>Europos bendr</w:t>
      </w:r>
      <w:r w:rsidRPr="00324B83">
        <w:rPr>
          <w:rFonts w:asciiTheme="majorHAnsi" w:hAnsiTheme="majorHAnsi"/>
          <w:color w:val="000000"/>
          <w:sz w:val="22"/>
          <w:szCs w:val="22"/>
          <w:lang w:val="it-IT" w:eastAsia="lt-LT"/>
        </w:rPr>
        <w:t xml:space="preserve">asis viešųjų pirkimų dokumentas (EBVPD)“ </w:t>
      </w:r>
      <w:r w:rsidRPr="00D02107">
        <w:rPr>
          <w:rFonts w:asciiTheme="majorHAnsi" w:hAnsiTheme="majorHAnsi"/>
          <w:color w:val="000000"/>
          <w:sz w:val="22"/>
          <w:szCs w:val="22"/>
          <w:lang w:val="pt-PT" w:eastAsia="lt-LT"/>
        </w:rPr>
        <w:t xml:space="preserve">pagal </w:t>
      </w:r>
      <w:r w:rsidRPr="00324B83">
        <w:rPr>
          <w:rFonts w:asciiTheme="majorHAnsi" w:hAnsiTheme="majorHAnsi"/>
          <w:color w:val="000000"/>
          <w:sz w:val="22"/>
          <w:szCs w:val="22"/>
          <w:lang w:val="it-IT" w:eastAsia="lt-LT"/>
        </w:rPr>
        <w:t xml:space="preserve">Viešųjų pirkimų įstatymo 50 straipsnyje nustatytus reikalavimus. EBVPD pildomas jį įkėlus į interneto svetainę </w:t>
      </w:r>
      <w:hyperlink r:id="rId14" w:history="1">
        <w:r w:rsidRPr="00324B83">
          <w:rPr>
            <w:rFonts w:asciiTheme="majorHAnsi" w:hAnsiTheme="majorHAnsi"/>
            <w:sz w:val="22"/>
            <w:szCs w:val="22"/>
            <w:u w:val="single"/>
            <w:lang w:val="it-IT" w:eastAsia="lt-LT"/>
          </w:rPr>
          <w:t>http://ebvpd.eviesiejipirkimai.lt/espd-web/ir</w:t>
        </w:r>
      </w:hyperlink>
      <w:r w:rsidRPr="00324B83">
        <w:rPr>
          <w:rFonts w:asciiTheme="majorHAnsi" w:hAnsiTheme="majorHAnsi"/>
          <w:sz w:val="22"/>
          <w:szCs w:val="22"/>
          <w:lang w:val="it-IT" w:eastAsia="lt-LT"/>
        </w:rPr>
        <w:t xml:space="preserve"> </w:t>
      </w:r>
      <w:r w:rsidRPr="00324B83">
        <w:rPr>
          <w:rFonts w:asciiTheme="majorHAnsi" w:hAnsiTheme="majorHAnsi"/>
          <w:color w:val="000000"/>
          <w:sz w:val="22"/>
          <w:szCs w:val="22"/>
          <w:lang w:val="it-IT" w:eastAsia="lt-LT"/>
        </w:rPr>
        <w:t>užpildžius bei atsisiuntus pateikiamas kartu su pasiūlymu.</w:t>
      </w:r>
    </w:p>
    <w:p w:rsidR="00B377D7" w:rsidRPr="00324B83" w:rsidRDefault="00B377D7" w:rsidP="00B377D7">
      <w:pPr>
        <w:suppressAutoHyphens/>
        <w:ind w:firstLine="567"/>
        <w:jc w:val="both"/>
        <w:rPr>
          <w:rFonts w:asciiTheme="majorHAnsi" w:hAnsiTheme="majorHAnsi"/>
          <w:color w:val="000000"/>
          <w:sz w:val="22"/>
          <w:szCs w:val="22"/>
          <w:lang w:val="it-IT" w:eastAsia="lt-LT"/>
        </w:rPr>
      </w:pPr>
      <w:r w:rsidRPr="00324B83">
        <w:rPr>
          <w:rFonts w:asciiTheme="majorHAnsi" w:hAnsiTheme="majorHAnsi"/>
          <w:color w:val="000000"/>
          <w:sz w:val="22"/>
          <w:szCs w:val="22"/>
          <w:lang w:val="it-IT" w:eastAsia="lt-LT"/>
        </w:rPr>
        <w:t xml:space="preserve">3.2. </w:t>
      </w:r>
      <w:r w:rsidR="0077405F" w:rsidRPr="00324B83">
        <w:rPr>
          <w:rFonts w:asciiTheme="majorHAnsi" w:hAnsiTheme="majorHAnsi"/>
          <w:color w:val="000000"/>
          <w:sz w:val="22"/>
          <w:szCs w:val="22"/>
          <w:lang w:val="it-IT" w:eastAsia="lt-LT"/>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rsidR="00B377D7" w:rsidRPr="00324B83"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val="it-IT" w:eastAsia="lt-LT"/>
        </w:rPr>
      </w:pPr>
      <w:r w:rsidRPr="00324B83">
        <w:rPr>
          <w:rFonts w:asciiTheme="majorHAnsi" w:hAnsiTheme="majorHAnsi"/>
          <w:color w:val="000000"/>
          <w:sz w:val="22"/>
          <w:szCs w:val="22"/>
          <w:lang w:val="it-IT" w:eastAsia="lt-LT"/>
        </w:rPr>
        <w:t xml:space="preserve">Pašalinimo pagrindai taikomi tiekėjui (kai pasiūlymą teikia ūkio subjektų grupė – visiems tos grupės nariams) ir ūkio subjektams, kurių pajėgumais tiekėjas remiasi. </w:t>
      </w:r>
    </w:p>
    <w:p w:rsidR="00B377D7" w:rsidRPr="00324B83"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val="it-IT" w:eastAsia="lt-LT"/>
        </w:rPr>
      </w:pPr>
      <w:r w:rsidRPr="00324B83">
        <w:rPr>
          <w:rFonts w:asciiTheme="majorHAnsi" w:hAnsiTheme="majorHAnsi"/>
          <w:color w:val="000000"/>
          <w:sz w:val="22"/>
          <w:szCs w:val="22"/>
          <w:lang w:val="it-IT"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377D7" w:rsidRPr="00324B83"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val="it-IT" w:eastAsia="lt-LT"/>
        </w:rPr>
      </w:pPr>
      <w:r w:rsidRPr="00324B83">
        <w:rPr>
          <w:rFonts w:asciiTheme="majorHAnsi" w:hAnsiTheme="majorHAnsi"/>
          <w:color w:val="000000"/>
          <w:sz w:val="22"/>
          <w:szCs w:val="22"/>
          <w:lang w:val="it-IT" w:eastAsia="lt-LT"/>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377D7" w:rsidRPr="009F7CE9"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val="it-IT" w:eastAsia="lt-LT"/>
        </w:rPr>
      </w:pPr>
      <w:r w:rsidRPr="009F7CE9">
        <w:rPr>
          <w:rFonts w:asciiTheme="majorHAnsi" w:hAnsiTheme="majorHAnsi"/>
          <w:color w:val="000000"/>
          <w:sz w:val="22"/>
          <w:szCs w:val="22"/>
          <w:lang w:val="it-IT"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5">
        <w:r w:rsidRPr="009F7CE9">
          <w:rPr>
            <w:rFonts w:asciiTheme="majorHAnsi" w:hAnsiTheme="majorHAnsi"/>
            <w:sz w:val="22"/>
            <w:szCs w:val="22"/>
            <w:u w:val="single"/>
            <w:lang w:val="it-IT" w:eastAsia="lt-LT"/>
          </w:rPr>
          <w:t>https://ec.europa.eu/tools/ecertis/</w:t>
        </w:r>
      </w:hyperlink>
      <w:r w:rsidRPr="009F7CE9">
        <w:rPr>
          <w:rFonts w:asciiTheme="majorHAnsi" w:hAnsiTheme="majorHAnsi"/>
          <w:sz w:val="22"/>
          <w:szCs w:val="22"/>
          <w:lang w:val="it-IT" w:eastAsia="lt-LT"/>
        </w:rPr>
        <w:t>.</w:t>
      </w:r>
      <w:r w:rsidRPr="009F7CE9">
        <w:rPr>
          <w:rFonts w:asciiTheme="majorHAnsi" w:hAnsiTheme="majorHAnsi"/>
          <w:color w:val="000000"/>
          <w:sz w:val="22"/>
          <w:szCs w:val="22"/>
          <w:lang w:val="it-IT" w:eastAsia="lt-LT"/>
        </w:rPr>
        <w:t xml:space="preserve"> </w:t>
      </w:r>
    </w:p>
    <w:p w:rsidR="00B377D7" w:rsidRPr="009F7CE9"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val="it-IT" w:eastAsia="lt-LT"/>
        </w:rPr>
      </w:pPr>
      <w:r w:rsidRPr="009F7CE9">
        <w:rPr>
          <w:rFonts w:asciiTheme="majorHAnsi" w:hAnsiTheme="majorHAnsi"/>
          <w:color w:val="000000"/>
          <w:sz w:val="22"/>
          <w:szCs w:val="22"/>
          <w:lang w:val="it-IT" w:eastAsia="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rsidR="00B377D7" w:rsidRPr="009F7CE9" w:rsidRDefault="00B377D7" w:rsidP="00B377D7">
      <w:pPr>
        <w:suppressAutoHyphens/>
        <w:ind w:firstLine="567"/>
        <w:jc w:val="both"/>
        <w:rPr>
          <w:rFonts w:asciiTheme="majorHAnsi" w:hAnsiTheme="majorHAnsi"/>
          <w:color w:val="000000"/>
          <w:sz w:val="22"/>
          <w:szCs w:val="22"/>
          <w:lang w:val="it-IT" w:eastAsia="lt-LT"/>
        </w:rPr>
      </w:pPr>
      <w:r w:rsidRPr="009F7CE9">
        <w:rPr>
          <w:rFonts w:asciiTheme="majorHAnsi" w:hAnsiTheme="majorHAnsi"/>
          <w:color w:val="000000"/>
          <w:sz w:val="22"/>
          <w:szCs w:val="22"/>
          <w:lang w:val="it-IT" w:eastAsia="lt-LT"/>
        </w:rPr>
        <w:t>3.7.1. priesaikos deklaracija;</w:t>
      </w:r>
    </w:p>
    <w:p w:rsidR="00B377D7" w:rsidRPr="009F7CE9" w:rsidRDefault="00B377D7" w:rsidP="00B377D7">
      <w:pPr>
        <w:suppressAutoHyphens/>
        <w:ind w:firstLine="567"/>
        <w:jc w:val="both"/>
        <w:rPr>
          <w:rFonts w:asciiTheme="majorHAnsi" w:hAnsiTheme="majorHAnsi"/>
          <w:color w:val="000000"/>
          <w:sz w:val="22"/>
          <w:szCs w:val="22"/>
          <w:lang w:val="it-IT" w:eastAsia="lt-LT"/>
        </w:rPr>
      </w:pPr>
      <w:r w:rsidRPr="009F7CE9">
        <w:rPr>
          <w:rFonts w:asciiTheme="majorHAnsi" w:hAnsiTheme="majorHAnsi"/>
          <w:color w:val="000000"/>
          <w:sz w:val="22"/>
          <w:szCs w:val="22"/>
          <w:lang w:val="it-IT"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B377D7" w:rsidRPr="009F7CE9" w:rsidRDefault="00B377D7" w:rsidP="00B377D7">
      <w:pPr>
        <w:suppressAutoHyphens/>
        <w:ind w:firstLine="567"/>
        <w:jc w:val="both"/>
        <w:rPr>
          <w:rFonts w:asciiTheme="majorHAnsi" w:hAnsiTheme="majorHAnsi"/>
          <w:color w:val="000000"/>
          <w:sz w:val="22"/>
          <w:szCs w:val="22"/>
          <w:lang w:val="it-IT" w:eastAsia="lt-LT"/>
        </w:rPr>
      </w:pPr>
      <w:r w:rsidRPr="009F7CE9">
        <w:rPr>
          <w:rFonts w:asciiTheme="majorHAnsi" w:hAnsiTheme="majorHAnsi"/>
          <w:color w:val="000000"/>
          <w:sz w:val="22"/>
          <w:szCs w:val="22"/>
          <w:lang w:val="it-IT" w:eastAsia="lt-LT"/>
        </w:rPr>
        <w:t>3.8. Tiekėjų pašalinimo pagrindai ir jų nebuvimą įrodantys dokumentai:</w:t>
      </w:r>
    </w:p>
    <w:p w:rsidR="00B377D7" w:rsidRPr="00D02107" w:rsidRDefault="00B377D7" w:rsidP="00B377D7">
      <w:pPr>
        <w:suppressAutoHyphens/>
        <w:ind w:firstLine="709"/>
        <w:jc w:val="both"/>
        <w:rPr>
          <w:rFonts w:asciiTheme="majorHAnsi" w:hAnsiTheme="majorHAnsi"/>
          <w:color w:val="000000"/>
          <w:sz w:val="22"/>
          <w:szCs w:val="22"/>
          <w:lang w:val="lt-LT" w:eastAsia="lt-LT"/>
        </w:rPr>
      </w:pPr>
    </w:p>
    <w:tbl>
      <w:tblPr>
        <w:tblStyle w:val="TableGrid1"/>
        <w:tblW w:w="9634" w:type="dxa"/>
        <w:tblLayout w:type="fixed"/>
        <w:tblLook w:val="04A0" w:firstRow="1" w:lastRow="0" w:firstColumn="1" w:lastColumn="0" w:noHBand="0" w:noVBand="1"/>
      </w:tblPr>
      <w:tblGrid>
        <w:gridCol w:w="846"/>
        <w:gridCol w:w="3402"/>
        <w:gridCol w:w="1701"/>
        <w:gridCol w:w="3685"/>
      </w:tblGrid>
      <w:tr w:rsidR="00B377D7" w:rsidRPr="00D02107" w:rsidTr="00DA753B">
        <w:tc>
          <w:tcPr>
            <w:tcW w:w="846"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bCs/>
                <w:color w:val="000000"/>
                <w:sz w:val="22"/>
                <w:szCs w:val="22"/>
                <w:lang w:eastAsia="lt-LT"/>
              </w:rPr>
              <w:t>Eil. Nr.</w:t>
            </w:r>
          </w:p>
        </w:tc>
        <w:tc>
          <w:tcPr>
            <w:tcW w:w="3402"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color w:val="000000"/>
                <w:sz w:val="22"/>
                <w:szCs w:val="22"/>
                <w:lang w:eastAsia="lt-LT"/>
              </w:rPr>
              <w:t>Tiekėjo pašalinimo pagrindai</w:t>
            </w:r>
          </w:p>
        </w:tc>
        <w:tc>
          <w:tcPr>
            <w:tcW w:w="1701"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bCs/>
                <w:color w:val="000000"/>
                <w:sz w:val="22"/>
                <w:szCs w:val="22"/>
                <w:lang w:eastAsia="lt-LT"/>
              </w:rPr>
              <w:t xml:space="preserve">VPĮ </w:t>
            </w:r>
            <w:proofErr w:type="gramStart"/>
            <w:r w:rsidRPr="00D02107">
              <w:rPr>
                <w:rFonts w:asciiTheme="majorHAnsi" w:hAnsiTheme="majorHAnsi"/>
                <w:b/>
                <w:bCs/>
                <w:color w:val="000000"/>
                <w:sz w:val="22"/>
                <w:szCs w:val="22"/>
                <w:lang w:eastAsia="lt-LT"/>
              </w:rPr>
              <w:t>straipsnis,  dalis</w:t>
            </w:r>
            <w:proofErr w:type="gramEnd"/>
            <w:r w:rsidRPr="00D02107">
              <w:rPr>
                <w:rFonts w:asciiTheme="majorHAnsi" w:hAnsiTheme="majorHAnsi"/>
                <w:b/>
                <w:bCs/>
                <w:color w:val="000000"/>
                <w:sz w:val="22"/>
                <w:szCs w:val="22"/>
                <w:lang w:eastAsia="lt-LT"/>
              </w:rPr>
              <w:t xml:space="preserve">, punktas bei EBVPD </w:t>
            </w:r>
            <w:r w:rsidRPr="00D02107">
              <w:rPr>
                <w:rFonts w:asciiTheme="majorHAnsi" w:hAnsiTheme="majorHAnsi"/>
                <w:b/>
                <w:bCs/>
                <w:color w:val="000000"/>
                <w:sz w:val="22"/>
                <w:szCs w:val="22"/>
                <w:lang w:eastAsia="lt-LT"/>
              </w:rPr>
              <w:lastRenderedPageBreak/>
              <w:t>formos dalis pildymui</w:t>
            </w:r>
          </w:p>
        </w:tc>
        <w:tc>
          <w:tcPr>
            <w:tcW w:w="3685"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color w:val="000000"/>
                <w:sz w:val="22"/>
                <w:szCs w:val="22"/>
                <w:lang w:eastAsia="lt-LT"/>
              </w:rPr>
              <w:lastRenderedPageBreak/>
              <w:t>Pašalinimo pagrindų nebuvimą įrodantys dokumentai</w:t>
            </w: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3.8.1</w:t>
            </w:r>
          </w:p>
        </w:tc>
        <w:tc>
          <w:tcPr>
            <w:tcW w:w="3402" w:type="dxa"/>
          </w:tcPr>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Tiekėjas arba jo atsakingas asmuo, nurodytas VPĮ 46 straipsnio </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2 dalies 2 punkte, nuteistas už šią nusikalstamą veiką: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dalyvavimą nusikalstamame susivienijime, jo organizavimą ar vadovavimą jam;</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2) kyšininkavimą, prekybą poveikiu, papirkimą;</w:t>
            </w:r>
          </w:p>
          <w:p w:rsidR="00B377D7" w:rsidRPr="00D02107" w:rsidRDefault="00B377D7" w:rsidP="008157AB">
            <w:pPr>
              <w:suppressAutoHyphens/>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straipsnyje;</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4) nusikalstamą bankrotą;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5) teroristinį ir su teroristine veikla susijusį nusikaltimą;</w:t>
            </w:r>
          </w:p>
          <w:p w:rsidR="00B377D7" w:rsidRPr="005B70D7" w:rsidRDefault="00B377D7" w:rsidP="008157AB">
            <w:pPr>
              <w:suppressAutoHyphens/>
              <w:jc w:val="both"/>
              <w:rPr>
                <w:rFonts w:asciiTheme="majorHAnsi" w:hAnsiTheme="majorHAnsi"/>
                <w:b/>
                <w:bCs/>
                <w:color w:val="000000"/>
                <w:sz w:val="22"/>
                <w:szCs w:val="22"/>
                <w:lang w:val="it-IT" w:eastAsia="lt-LT"/>
              </w:rPr>
            </w:pPr>
            <w:r w:rsidRPr="005B70D7">
              <w:rPr>
                <w:rFonts w:asciiTheme="majorHAnsi" w:hAnsiTheme="majorHAnsi"/>
                <w:bCs/>
                <w:color w:val="000000"/>
                <w:sz w:val="22"/>
                <w:szCs w:val="22"/>
                <w:lang w:val="it-IT" w:eastAsia="lt-LT"/>
              </w:rPr>
              <w:t>6) nusikalstamu būdu gauto turto legalizavimą;</w:t>
            </w:r>
          </w:p>
          <w:p w:rsidR="00B377D7" w:rsidRPr="005B70D7" w:rsidRDefault="00B377D7" w:rsidP="008157AB">
            <w:pPr>
              <w:suppressAutoHyphens/>
              <w:jc w:val="both"/>
              <w:rPr>
                <w:rFonts w:asciiTheme="majorHAnsi" w:hAnsiTheme="majorHAnsi"/>
                <w:b/>
                <w:bCs/>
                <w:color w:val="000000"/>
                <w:sz w:val="22"/>
                <w:szCs w:val="22"/>
                <w:lang w:val="it-IT" w:eastAsia="lt-LT"/>
              </w:rPr>
            </w:pPr>
            <w:r w:rsidRPr="005B70D7">
              <w:rPr>
                <w:rFonts w:asciiTheme="majorHAnsi" w:hAnsiTheme="majorHAnsi"/>
                <w:bCs/>
                <w:color w:val="000000"/>
                <w:sz w:val="22"/>
                <w:szCs w:val="22"/>
                <w:lang w:val="it-IT" w:eastAsia="lt-LT"/>
              </w:rPr>
              <w:t>7) prekybą žmonėmis, vaiko pirkimą arba pardavimą;</w:t>
            </w:r>
          </w:p>
          <w:p w:rsidR="00B377D7" w:rsidRPr="005B70D7" w:rsidRDefault="00B377D7" w:rsidP="008157AB">
            <w:pPr>
              <w:suppressAutoHyphens/>
              <w:jc w:val="both"/>
              <w:rPr>
                <w:rFonts w:asciiTheme="majorHAnsi" w:hAnsiTheme="majorHAnsi"/>
                <w:b/>
                <w:bCs/>
                <w:color w:val="000000"/>
                <w:sz w:val="22"/>
                <w:szCs w:val="22"/>
                <w:lang w:val="it-IT" w:eastAsia="lt-LT"/>
              </w:rPr>
            </w:pPr>
            <w:r w:rsidRPr="005B70D7">
              <w:rPr>
                <w:rFonts w:asciiTheme="majorHAnsi" w:hAnsiTheme="majorHAnsi"/>
                <w:bCs/>
                <w:color w:val="000000"/>
                <w:sz w:val="22"/>
                <w:szCs w:val="22"/>
                <w:lang w:val="it-IT" w:eastAsia="lt-LT"/>
              </w:rPr>
              <w:t>8) kitos valstybės tiekėjo atliktą nusikaltimą, apibrėžtą Direktyvos 2014/24/ES 57 straipsnio 1 dalyje išvardytus Europos Sąjungos teisės aktus įgyvendinančiuose kitų valstybių teisės aktuose.</w:t>
            </w:r>
          </w:p>
          <w:p w:rsidR="00B377D7" w:rsidRPr="005B70D7" w:rsidRDefault="00B377D7" w:rsidP="008157AB">
            <w:pPr>
              <w:suppressAutoHyphens/>
              <w:jc w:val="both"/>
              <w:rPr>
                <w:rFonts w:asciiTheme="majorHAnsi" w:hAnsiTheme="majorHAnsi"/>
                <w:b/>
                <w:bCs/>
                <w:color w:val="000000"/>
                <w:sz w:val="22"/>
                <w:szCs w:val="22"/>
                <w:lang w:val="it-IT" w:eastAsia="lt-LT"/>
              </w:rPr>
            </w:pPr>
          </w:p>
          <w:p w:rsidR="00B377D7" w:rsidRPr="005B70D7" w:rsidRDefault="00B377D7" w:rsidP="008157AB">
            <w:pPr>
              <w:suppressAutoHyphens/>
              <w:jc w:val="both"/>
              <w:rPr>
                <w:rFonts w:asciiTheme="majorHAnsi" w:hAnsiTheme="majorHAnsi"/>
                <w:bCs/>
                <w:color w:val="000000"/>
                <w:sz w:val="22"/>
                <w:szCs w:val="22"/>
                <w:lang w:val="it-IT" w:eastAsia="lt-LT"/>
              </w:rPr>
            </w:pPr>
            <w:r w:rsidRPr="005B70D7">
              <w:rPr>
                <w:rFonts w:asciiTheme="majorHAnsi" w:hAnsiTheme="majorHAnsi"/>
                <w:bCs/>
                <w:color w:val="000000"/>
                <w:sz w:val="22"/>
                <w:szCs w:val="22"/>
                <w:lang w:val="it-IT" w:eastAsia="lt-LT"/>
              </w:rPr>
              <w:lastRenderedPageBreak/>
              <w:t xml:space="preserve">Laikoma, kad tiekėjas arba jo atsakingas asmuo nuteistas už aukščiau nurodytą nusikalstamą veiką, kai dėl: </w:t>
            </w:r>
          </w:p>
          <w:p w:rsidR="00B377D7" w:rsidRPr="005B70D7" w:rsidRDefault="00B377D7" w:rsidP="008157AB">
            <w:pPr>
              <w:suppressAutoHyphens/>
              <w:jc w:val="both"/>
              <w:rPr>
                <w:rFonts w:asciiTheme="majorHAnsi" w:hAnsiTheme="majorHAnsi"/>
                <w:bCs/>
                <w:color w:val="000000"/>
                <w:sz w:val="22"/>
                <w:szCs w:val="22"/>
                <w:lang w:val="it-IT" w:eastAsia="lt-LT"/>
              </w:rPr>
            </w:pPr>
            <w:r w:rsidRPr="005B70D7">
              <w:rPr>
                <w:rFonts w:asciiTheme="majorHAnsi" w:hAnsiTheme="majorHAnsi"/>
                <w:bCs/>
                <w:color w:val="000000"/>
                <w:sz w:val="22"/>
                <w:szCs w:val="22"/>
                <w:lang w:val="it-IT" w:eastAsia="lt-LT"/>
              </w:rPr>
              <w:t xml:space="preserve">1) tiekėjo, kuris yra fizinis asmuo, per pastaruosius 5 metus buvo priimtas ir įsiteisėjęs apkaltinamasis teismo nuosprendis ir šis asmuo turi neišnykusį ar nepanaikintą teistumą; </w:t>
            </w:r>
          </w:p>
          <w:p w:rsidR="00B377D7" w:rsidRPr="005B70D7" w:rsidRDefault="00B377D7" w:rsidP="008157AB">
            <w:pPr>
              <w:suppressAutoHyphens/>
              <w:jc w:val="both"/>
              <w:rPr>
                <w:rFonts w:asciiTheme="majorHAnsi" w:hAnsiTheme="majorHAnsi"/>
                <w:bCs/>
                <w:color w:val="000000"/>
                <w:sz w:val="22"/>
                <w:szCs w:val="22"/>
                <w:lang w:val="it-IT" w:eastAsia="lt-LT"/>
              </w:rPr>
            </w:pPr>
            <w:r w:rsidRPr="005B70D7">
              <w:rPr>
                <w:rFonts w:asciiTheme="majorHAnsi" w:hAnsiTheme="majorHAnsi"/>
                <w:bCs/>
                <w:color w:val="000000"/>
                <w:sz w:val="22"/>
                <w:szCs w:val="22"/>
                <w:lang w:val="it-IT" w:eastAsia="lt-LT"/>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B377D7" w:rsidRPr="005B70D7" w:rsidRDefault="00B377D7" w:rsidP="008157AB">
            <w:pPr>
              <w:suppressAutoHyphens/>
              <w:jc w:val="both"/>
              <w:rPr>
                <w:rFonts w:asciiTheme="majorHAnsi" w:hAnsiTheme="majorHAnsi"/>
                <w:color w:val="000000"/>
                <w:sz w:val="22"/>
                <w:szCs w:val="22"/>
                <w:lang w:val="it-IT" w:eastAsia="lt-LT"/>
              </w:rPr>
            </w:pPr>
            <w:r w:rsidRPr="005B70D7">
              <w:rPr>
                <w:rFonts w:asciiTheme="majorHAnsi" w:hAnsiTheme="majorHAnsi"/>
                <w:bCs/>
                <w:color w:val="000000"/>
                <w:sz w:val="22"/>
                <w:szCs w:val="22"/>
                <w:lang w:val="it-IT" w:eastAsia="lt-LT"/>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B377D7" w:rsidRPr="005B70D7" w:rsidRDefault="00B377D7" w:rsidP="008157AB">
            <w:pPr>
              <w:suppressAutoHyphens/>
              <w:rPr>
                <w:rFonts w:asciiTheme="majorHAnsi" w:hAnsiTheme="majorHAnsi"/>
                <w:b/>
                <w:bCs/>
                <w:color w:val="000000"/>
                <w:sz w:val="22"/>
                <w:szCs w:val="22"/>
                <w:lang w:val="it-IT" w:eastAsia="lt-LT"/>
              </w:rPr>
            </w:pPr>
            <w:r w:rsidRPr="005B70D7">
              <w:rPr>
                <w:rFonts w:asciiTheme="majorHAnsi" w:hAnsiTheme="majorHAnsi"/>
                <w:b/>
                <w:bCs/>
                <w:color w:val="000000"/>
                <w:sz w:val="22"/>
                <w:szCs w:val="22"/>
                <w:lang w:val="it-IT" w:eastAsia="lt-LT"/>
              </w:rPr>
              <w:lastRenderedPageBreak/>
              <w:t xml:space="preserve">VPĮ 46 straipsnio </w:t>
            </w:r>
          </w:p>
          <w:p w:rsidR="00B377D7" w:rsidRPr="005B70D7" w:rsidRDefault="00B377D7" w:rsidP="008157AB">
            <w:pPr>
              <w:suppressAutoHyphens/>
              <w:rPr>
                <w:rFonts w:asciiTheme="majorHAnsi" w:hAnsiTheme="majorHAnsi"/>
                <w:b/>
                <w:bCs/>
                <w:color w:val="000000"/>
                <w:sz w:val="22"/>
                <w:szCs w:val="22"/>
                <w:lang w:val="it-IT" w:eastAsia="lt-LT"/>
              </w:rPr>
            </w:pPr>
            <w:r w:rsidRPr="005B70D7">
              <w:rPr>
                <w:rFonts w:asciiTheme="majorHAnsi" w:hAnsiTheme="majorHAnsi"/>
                <w:b/>
                <w:bCs/>
                <w:color w:val="000000"/>
                <w:sz w:val="22"/>
                <w:szCs w:val="22"/>
                <w:lang w:val="it-IT" w:eastAsia="lt-LT"/>
              </w:rPr>
              <w:t>1 dalis</w:t>
            </w:r>
          </w:p>
          <w:p w:rsidR="00B377D7" w:rsidRPr="005B70D7" w:rsidRDefault="00B377D7" w:rsidP="008157AB">
            <w:pPr>
              <w:suppressAutoHyphens/>
              <w:rPr>
                <w:rFonts w:asciiTheme="majorHAnsi" w:hAnsiTheme="majorHAnsi"/>
                <w:color w:val="000000"/>
                <w:sz w:val="22"/>
                <w:szCs w:val="22"/>
                <w:lang w:val="it-IT" w:eastAsia="lt-LT"/>
              </w:rPr>
            </w:pPr>
          </w:p>
          <w:p w:rsidR="00B377D7" w:rsidRPr="005B70D7" w:rsidRDefault="00B377D7" w:rsidP="008157AB">
            <w:pPr>
              <w:suppressAutoHyphens/>
              <w:rPr>
                <w:rFonts w:asciiTheme="majorHAnsi" w:hAnsiTheme="majorHAnsi"/>
                <w:color w:val="000000"/>
                <w:sz w:val="22"/>
                <w:szCs w:val="22"/>
                <w:lang w:val="it-IT" w:eastAsia="lt-LT"/>
              </w:rPr>
            </w:pPr>
            <w:r w:rsidRPr="005B70D7">
              <w:rPr>
                <w:rFonts w:asciiTheme="majorHAnsi" w:hAnsiTheme="majorHAnsi"/>
                <w:color w:val="000000"/>
                <w:sz w:val="22"/>
                <w:szCs w:val="22"/>
                <w:lang w:val="it-IT" w:eastAsia="lt-LT"/>
              </w:rPr>
              <w:t xml:space="preserve">EBVPD III dalies </w:t>
            </w:r>
          </w:p>
          <w:p w:rsidR="00B377D7" w:rsidRPr="005B70D7" w:rsidRDefault="00B377D7" w:rsidP="008157AB">
            <w:pPr>
              <w:suppressAutoHyphens/>
              <w:rPr>
                <w:rFonts w:asciiTheme="majorHAnsi" w:hAnsiTheme="majorHAnsi"/>
                <w:color w:val="000000"/>
                <w:sz w:val="22"/>
                <w:szCs w:val="22"/>
                <w:lang w:val="it-IT" w:eastAsia="lt-LT"/>
              </w:rPr>
            </w:pPr>
            <w:r w:rsidRPr="005B70D7">
              <w:rPr>
                <w:rFonts w:asciiTheme="majorHAnsi" w:hAnsiTheme="majorHAnsi"/>
                <w:color w:val="000000"/>
                <w:sz w:val="22"/>
                <w:szCs w:val="22"/>
                <w:lang w:val="it-IT" w:eastAsia="lt-LT"/>
              </w:rPr>
              <w:t>A1-A6 punktai</w:t>
            </w:r>
          </w:p>
          <w:p w:rsidR="00B377D7" w:rsidRPr="005B70D7" w:rsidRDefault="00B377D7" w:rsidP="008157AB">
            <w:pPr>
              <w:suppressAutoHyphens/>
              <w:rPr>
                <w:rFonts w:asciiTheme="majorHAnsi" w:hAnsiTheme="majorHAnsi"/>
                <w:color w:val="000000"/>
                <w:sz w:val="22"/>
                <w:szCs w:val="22"/>
                <w:lang w:val="it-IT" w:eastAsia="lt-LT"/>
              </w:rPr>
            </w:pPr>
            <w:r w:rsidRPr="005B70D7">
              <w:rPr>
                <w:rFonts w:asciiTheme="majorHAnsi" w:hAnsiTheme="majorHAnsi"/>
                <w:color w:val="000000"/>
                <w:sz w:val="22"/>
                <w:szCs w:val="22"/>
                <w:lang w:val="it-IT" w:eastAsia="lt-LT"/>
              </w:rPr>
              <w:t>EBVPD III dalies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D1 punktas</w:t>
            </w:r>
          </w:p>
        </w:tc>
        <w:tc>
          <w:tcPr>
            <w:tcW w:w="3685" w:type="dxa"/>
          </w:tcPr>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reikalaujama:</w:t>
            </w:r>
          </w:p>
          <w:p w:rsidR="00B377D7" w:rsidRPr="00D02107" w:rsidRDefault="00B377D7" w:rsidP="008157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išrašo iš teismo sprendimo arba</w:t>
            </w:r>
          </w:p>
          <w:p w:rsidR="00B377D7" w:rsidRPr="00D02107" w:rsidRDefault="00B377D7" w:rsidP="008157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Informatikos ir ryšių departamento prie Vidaus reikalų ministerijos pažymos, arba</w:t>
            </w:r>
          </w:p>
          <w:p w:rsidR="00B377D7" w:rsidRPr="00D02107" w:rsidRDefault="00B377D7" w:rsidP="008157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rsidR="00B377D7" w:rsidRPr="00D02107" w:rsidRDefault="00B377D7" w:rsidP="008157AB">
            <w:pPr>
              <w:suppressAutoHyphens/>
              <w:jc w:val="both"/>
              <w:rPr>
                <w:rFonts w:asciiTheme="majorHAnsi" w:hAnsiTheme="majorHAnsi"/>
                <w:color w:val="000000"/>
                <w:sz w:val="22"/>
                <w:szCs w:val="22"/>
                <w:lang w:eastAsia="lt-LT"/>
              </w:rPr>
            </w:pPr>
          </w:p>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ne Lietuvoje įsteigtų subjektų reikalaujama:</w:t>
            </w:r>
          </w:p>
          <w:p w:rsidR="00B377D7" w:rsidRPr="00D02107" w:rsidRDefault="00B377D7" w:rsidP="008157A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atitinkamos užsienio šalies institucijos dokumento</w:t>
            </w:r>
            <w:r w:rsidRPr="00D02107">
              <w:rPr>
                <w:rFonts w:asciiTheme="majorHAnsi" w:hAnsiTheme="majorHAnsi"/>
                <w:color w:val="000000"/>
                <w:sz w:val="22"/>
                <w:szCs w:val="22"/>
                <w:vertAlign w:val="superscript"/>
                <w:lang w:eastAsia="lt-LT"/>
              </w:rPr>
              <w:footnoteReference w:id="1"/>
            </w:r>
            <w:r w:rsidRPr="00D02107">
              <w:rPr>
                <w:rFonts w:asciiTheme="majorHAnsi" w:hAnsiTheme="majorHAnsi"/>
                <w:color w:val="000000"/>
                <w:sz w:val="22"/>
                <w:szCs w:val="22"/>
                <w:lang w:eastAsia="lt-LT"/>
              </w:rPr>
              <w:t>.</w:t>
            </w:r>
          </w:p>
          <w:p w:rsidR="00B377D7" w:rsidRPr="00D02107" w:rsidRDefault="00B377D7" w:rsidP="008157AB">
            <w:pPr>
              <w:suppressAutoHyphens/>
              <w:jc w:val="both"/>
              <w:rPr>
                <w:rFonts w:asciiTheme="majorHAnsi" w:hAnsiTheme="majorHAnsi"/>
                <w:color w:val="000000"/>
                <w:sz w:val="22"/>
                <w:szCs w:val="22"/>
                <w:lang w:eastAsia="lt-LT"/>
              </w:rPr>
            </w:pPr>
          </w:p>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Nurodyti dokumentai turi būti išduoti ne anksčiau kaip </w:t>
            </w:r>
            <w:r w:rsidRPr="00D02107">
              <w:rPr>
                <w:rFonts w:asciiTheme="majorHAnsi" w:hAnsiTheme="majorHAnsi"/>
                <w:b/>
                <w:color w:val="000000"/>
                <w:sz w:val="22"/>
                <w:szCs w:val="22"/>
                <w:lang w:eastAsia="lt-LT"/>
              </w:rPr>
              <w:t>180 dienų</w:t>
            </w:r>
            <w:r w:rsidRPr="00D02107">
              <w:rPr>
                <w:rFonts w:asciiTheme="majorHAnsi" w:hAnsiTheme="majorHAnsi"/>
                <w:color w:val="000000"/>
                <w:sz w:val="22"/>
                <w:szCs w:val="22"/>
                <w:lang w:eastAsia="lt-LT"/>
              </w:rPr>
              <w:t xml:space="preserve"> iki tos dienos, kai tiekėjas perkančiosios organizacijos prašymu turės pateikti pašalinimo pagrindų nebuvimą patvirtinančius dokumentus. </w:t>
            </w:r>
          </w:p>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377D7" w:rsidRPr="00D02107" w:rsidRDefault="00B377D7" w:rsidP="008157AB">
            <w:pPr>
              <w:jc w:val="both"/>
              <w:rPr>
                <w:rFonts w:asciiTheme="majorHAnsi" w:hAnsiTheme="majorHAnsi"/>
                <w:b/>
                <w:sz w:val="22"/>
                <w:szCs w:val="22"/>
                <w:lang w:eastAsia="lt-LT"/>
              </w:rPr>
            </w:pPr>
            <w:r w:rsidRPr="00D02107">
              <w:rPr>
                <w:rFonts w:asciiTheme="majorHAnsi" w:hAnsiTheme="majorHAnsi"/>
                <w:b/>
                <w:sz w:val="22"/>
                <w:szCs w:val="22"/>
                <w:lang w:eastAsia="lt-LT"/>
              </w:rPr>
              <w:t>PASTABA</w:t>
            </w:r>
          </w:p>
          <w:p w:rsidR="00B377D7" w:rsidRPr="00D02107" w:rsidRDefault="00B377D7" w:rsidP="008157AB">
            <w:pPr>
              <w:jc w:val="both"/>
              <w:rPr>
                <w:rFonts w:asciiTheme="majorHAnsi" w:hAnsiTheme="majorHAnsi"/>
                <w:sz w:val="22"/>
                <w:szCs w:val="22"/>
                <w:lang w:eastAsia="lt-LT"/>
              </w:rPr>
            </w:pPr>
            <w:r w:rsidRPr="00D02107">
              <w:rPr>
                <w:rFonts w:asciiTheme="majorHAnsi" w:hAnsiTheme="majorHAnsi"/>
                <w:b/>
                <w:sz w:val="22"/>
                <w:szCs w:val="22"/>
                <w:lang w:eastAsia="lt-LT"/>
              </w:rPr>
              <w:t>Pažymų, patvirtinančių VPĮ 46 straipsnyje nurodytų tiekėjo pašalinimo pagrindų nebuvimą, pateikti nereikalaujama. Jų perkančioji organizacija reikalaus tik turėdama pagrįstų abejonių dėl tiekėjo patikimumo.</w:t>
            </w:r>
          </w:p>
        </w:tc>
      </w:tr>
      <w:tr w:rsidR="00DA753B" w:rsidRPr="00D02107" w:rsidTr="00DA753B">
        <w:tc>
          <w:tcPr>
            <w:tcW w:w="846" w:type="dxa"/>
          </w:tcPr>
          <w:p w:rsidR="00DA753B" w:rsidRPr="00EF1082" w:rsidRDefault="00DA753B" w:rsidP="00DA753B">
            <w:pPr>
              <w:suppressAutoHyphens/>
              <w:spacing w:after="40"/>
              <w:jc w:val="both"/>
              <w:rPr>
                <w:rFonts w:ascii="Cambria" w:hAnsi="Cambria"/>
                <w:color w:val="000000"/>
                <w:sz w:val="22"/>
                <w:szCs w:val="22"/>
                <w:lang w:eastAsia="lt-LT"/>
              </w:rPr>
            </w:pPr>
            <w:r w:rsidRPr="00EF1082">
              <w:rPr>
                <w:rFonts w:ascii="Cambria" w:hAnsi="Cambria"/>
                <w:color w:val="000000"/>
                <w:sz w:val="22"/>
                <w:szCs w:val="22"/>
                <w:lang w:eastAsia="lt-LT"/>
              </w:rPr>
              <w:lastRenderedPageBreak/>
              <w:t>3.8.2</w:t>
            </w:r>
          </w:p>
        </w:tc>
        <w:tc>
          <w:tcPr>
            <w:tcW w:w="3402" w:type="dxa"/>
          </w:tcPr>
          <w:p w:rsidR="00DA753B" w:rsidRPr="00EF1082" w:rsidRDefault="00DA753B" w:rsidP="00DA753B">
            <w:pPr>
              <w:suppressAutoHyphens/>
              <w:jc w:val="both"/>
              <w:rPr>
                <w:rFonts w:ascii="Cambria" w:hAnsi="Cambria"/>
                <w:color w:val="000000"/>
                <w:sz w:val="22"/>
                <w:szCs w:val="22"/>
                <w:lang w:eastAsia="lt-LT"/>
              </w:rPr>
            </w:pPr>
            <w:r w:rsidRPr="00EF1082">
              <w:rPr>
                <w:rFonts w:ascii="Cambria" w:hAnsi="Cambria"/>
                <w:color w:val="000000"/>
                <w:sz w:val="22"/>
                <w:szCs w:val="22"/>
                <w:lang w:eastAsia="lt-LT"/>
              </w:rPr>
              <w:t>Tiekėjas yra neatlikęs jam paskirtos baudžiamojo poveikio priemonės – uždraudimo juridiniam asmeniui dalyvauti viešuosiuose pirkimuose.</w:t>
            </w:r>
          </w:p>
        </w:tc>
        <w:tc>
          <w:tcPr>
            <w:tcW w:w="1701" w:type="dxa"/>
          </w:tcPr>
          <w:p w:rsidR="00DA753B" w:rsidRPr="00EF1082" w:rsidRDefault="00DA753B" w:rsidP="00DA753B">
            <w:pPr>
              <w:suppressAutoHyphens/>
              <w:rPr>
                <w:rFonts w:ascii="Cambria" w:hAnsi="Cambria"/>
                <w:b/>
                <w:bCs/>
                <w:color w:val="000000"/>
                <w:sz w:val="22"/>
                <w:szCs w:val="22"/>
                <w:lang w:eastAsia="lt-LT"/>
              </w:rPr>
            </w:pPr>
            <w:r w:rsidRPr="00EF1082">
              <w:rPr>
                <w:rFonts w:ascii="Cambria" w:hAnsi="Cambria"/>
                <w:b/>
                <w:bCs/>
                <w:color w:val="000000"/>
                <w:sz w:val="22"/>
                <w:szCs w:val="22"/>
                <w:lang w:eastAsia="lt-LT"/>
              </w:rPr>
              <w:t>VPĮ 46 straipsnio 2¹ dalis</w:t>
            </w:r>
          </w:p>
          <w:p w:rsidR="00DA753B" w:rsidRPr="00EF1082" w:rsidRDefault="00DA753B" w:rsidP="00DA753B">
            <w:pPr>
              <w:suppressAutoHyphens/>
              <w:rPr>
                <w:rFonts w:ascii="Cambria" w:hAnsi="Cambria"/>
                <w:b/>
                <w:bCs/>
                <w:color w:val="000000"/>
                <w:sz w:val="22"/>
                <w:szCs w:val="22"/>
                <w:lang w:eastAsia="lt-LT"/>
              </w:rPr>
            </w:pPr>
          </w:p>
          <w:p w:rsidR="00DA753B" w:rsidRPr="00EF1082" w:rsidRDefault="00DA753B" w:rsidP="00DA753B">
            <w:pPr>
              <w:suppressAutoHyphens/>
              <w:rPr>
                <w:rFonts w:ascii="Cambria" w:hAnsi="Cambria"/>
                <w:bCs/>
                <w:color w:val="000000"/>
                <w:sz w:val="22"/>
                <w:szCs w:val="22"/>
                <w:lang w:eastAsia="lt-LT"/>
              </w:rPr>
            </w:pPr>
            <w:r w:rsidRPr="00EF1082">
              <w:rPr>
                <w:rFonts w:ascii="Cambria" w:hAnsi="Cambria"/>
                <w:bCs/>
                <w:color w:val="000000"/>
                <w:sz w:val="22"/>
                <w:szCs w:val="22"/>
                <w:lang w:eastAsia="lt-LT"/>
              </w:rPr>
              <w:t>EBVPD III dalies D2 punktas</w:t>
            </w:r>
          </w:p>
        </w:tc>
        <w:tc>
          <w:tcPr>
            <w:tcW w:w="3685" w:type="dxa"/>
          </w:tcPr>
          <w:p w:rsidR="00DA753B" w:rsidRPr="00EF1082" w:rsidRDefault="00DA753B" w:rsidP="00DA753B">
            <w:pPr>
              <w:suppressAutoHyphens/>
              <w:spacing w:after="40"/>
              <w:jc w:val="both"/>
              <w:rPr>
                <w:rFonts w:ascii="Cambria" w:hAnsi="Cambria"/>
                <w:bCs/>
                <w:color w:val="000000"/>
                <w:sz w:val="22"/>
                <w:szCs w:val="22"/>
                <w:lang w:eastAsia="lt-LT"/>
              </w:rPr>
            </w:pPr>
            <w:r w:rsidRPr="00EF1082">
              <w:rPr>
                <w:rFonts w:ascii="Cambria" w:hAnsi="Cambria"/>
                <w:bCs/>
                <w:color w:val="000000"/>
                <w:sz w:val="22"/>
                <w:szCs w:val="22"/>
                <w:lang w:eastAsia="lt-LT"/>
              </w:rPr>
              <w:t>Iš Lietuvoje įsteigtų subjektų įrodančių dokumentų nereikalaujama. Užtenka pateikto EBVPD.</w:t>
            </w: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w:t>
            </w:r>
            <w:r w:rsidR="00DA753B">
              <w:rPr>
                <w:rFonts w:asciiTheme="majorHAnsi" w:hAnsiTheme="majorHAnsi"/>
                <w:color w:val="000000"/>
                <w:sz w:val="22"/>
                <w:szCs w:val="22"/>
                <w:lang w:eastAsia="lt-LT"/>
              </w:rPr>
              <w:t>3</w:t>
            </w:r>
          </w:p>
        </w:tc>
        <w:tc>
          <w:tcPr>
            <w:tcW w:w="3402" w:type="dxa"/>
          </w:tcPr>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 xml:space="preserve">1 ir 3 punktuose, arba perkančioji organizacija turi kitų įrodymų </w:t>
            </w:r>
            <w:r w:rsidRPr="00D02107">
              <w:rPr>
                <w:rFonts w:asciiTheme="majorHAnsi" w:hAnsiTheme="majorHAnsi"/>
                <w:color w:val="000000"/>
                <w:sz w:val="22"/>
                <w:szCs w:val="22"/>
                <w:lang w:eastAsia="lt-LT"/>
              </w:rPr>
              <w:lastRenderedPageBreak/>
              <w:t xml:space="preserve">apie šių įsipareigojimų nevykdymą. </w:t>
            </w:r>
          </w:p>
          <w:p w:rsidR="00B377D7" w:rsidRPr="00D02107" w:rsidRDefault="00B377D7" w:rsidP="008157AB">
            <w:pPr>
              <w:suppressAutoHyphens/>
              <w:jc w:val="both"/>
              <w:rPr>
                <w:rFonts w:asciiTheme="majorHAnsi" w:hAnsiTheme="majorHAnsi"/>
                <w:b/>
                <w:bCs/>
                <w:color w:val="000000"/>
                <w:sz w:val="22"/>
                <w:szCs w:val="22"/>
                <w:lang w:eastAsia="lt-LT"/>
              </w:rPr>
            </w:pP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Laikoma, kad tiekėjas arba jo atsakingas asmuo nuteistas už aukščiau nurodytą nusikalstamą veiką, kai dėl:</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tiekėjo, kuris yra fizinis asmuo, per pastaruosius 5 metus buvo priimtas ir įsiteisėjęs apkaltinamasis teismo nuosprendis ir šis asmuo turi neišnykusį ar nepanaikintą teistumą;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2) tiekėjo, kuris yra juridinis asmuo, kita organizacija ar jos padalinys, per pastaruosius 5 metus buvo priimtas ir įsiteisėjęs apkaltinamasis teismo nuosprendis arba šio straipsnio 3 dalies atveju – galutinis</w:t>
            </w:r>
            <w:r w:rsidRPr="00D02107">
              <w:rPr>
                <w:rFonts w:asciiTheme="majorHAnsi" w:eastAsiaTheme="minorEastAsia" w:hAnsiTheme="majorHAnsi"/>
                <w:bCs/>
                <w:color w:val="000000"/>
                <w:sz w:val="22"/>
                <w:szCs w:val="22"/>
                <w:lang w:eastAsia="lt-LT"/>
              </w:rPr>
              <w:t xml:space="preserve"> </w:t>
            </w:r>
            <w:r w:rsidRPr="00D02107">
              <w:rPr>
                <w:rFonts w:asciiTheme="majorHAnsi" w:hAnsiTheme="majorHAnsi"/>
                <w:bCs/>
                <w:color w:val="000000"/>
                <w:sz w:val="22"/>
                <w:szCs w:val="22"/>
                <w:lang w:eastAsia="lt-LT"/>
              </w:rPr>
              <w:t>administracinis sprendimas, jeigu toks sprendimas priimamas pagal tiekėjo šalies teisės aktų reikalavimus.</w:t>
            </w:r>
          </w:p>
          <w:p w:rsidR="00B377D7" w:rsidRPr="00D02107" w:rsidRDefault="00B377D7" w:rsidP="008157AB">
            <w:pPr>
              <w:suppressAutoHyphens/>
              <w:jc w:val="both"/>
              <w:rPr>
                <w:rFonts w:asciiTheme="majorHAnsi" w:hAnsiTheme="majorHAnsi"/>
                <w:b/>
                <w:bCs/>
                <w:color w:val="000000"/>
                <w:sz w:val="22"/>
                <w:szCs w:val="22"/>
                <w:lang w:eastAsia="lt-LT"/>
              </w:rPr>
            </w:pPr>
          </w:p>
          <w:p w:rsidR="00B377D7" w:rsidRPr="005B70D7" w:rsidRDefault="00B377D7" w:rsidP="008157AB">
            <w:pPr>
              <w:suppressAutoHyphens/>
              <w:jc w:val="both"/>
              <w:rPr>
                <w:rFonts w:asciiTheme="majorHAnsi" w:hAnsiTheme="majorHAnsi"/>
                <w:b/>
                <w:bCs/>
                <w:color w:val="000000"/>
                <w:sz w:val="22"/>
                <w:szCs w:val="22"/>
                <w:lang w:val="it-IT" w:eastAsia="lt-LT"/>
              </w:rPr>
            </w:pPr>
            <w:r w:rsidRPr="005B70D7">
              <w:rPr>
                <w:rFonts w:asciiTheme="majorHAnsi" w:hAnsiTheme="majorHAnsi"/>
                <w:bCs/>
                <w:color w:val="000000"/>
                <w:sz w:val="22"/>
                <w:szCs w:val="22"/>
                <w:lang w:val="it-IT" w:eastAsia="lt-LT"/>
              </w:rPr>
              <w:t>Tačiau ši nuostata netaikoma, jeigu:</w:t>
            </w:r>
          </w:p>
          <w:p w:rsidR="00B377D7" w:rsidRPr="005B70D7" w:rsidRDefault="00B377D7" w:rsidP="008157AB">
            <w:pPr>
              <w:suppressAutoHyphens/>
              <w:jc w:val="both"/>
              <w:rPr>
                <w:rFonts w:asciiTheme="majorHAnsi" w:hAnsiTheme="majorHAnsi"/>
                <w:b/>
                <w:bCs/>
                <w:color w:val="000000"/>
                <w:sz w:val="22"/>
                <w:szCs w:val="22"/>
                <w:lang w:val="it-IT" w:eastAsia="lt-LT"/>
              </w:rPr>
            </w:pPr>
            <w:r w:rsidRPr="005B70D7">
              <w:rPr>
                <w:rFonts w:asciiTheme="majorHAnsi" w:hAnsiTheme="majorHAnsi"/>
                <w:bCs/>
                <w:color w:val="000000"/>
                <w:sz w:val="22"/>
                <w:szCs w:val="22"/>
                <w:lang w:val="it-IT" w:eastAsia="lt-LT"/>
              </w:rPr>
              <w:t>1) tiekėjas yra įsipareigojęs sumokėti mokesčius, įskaitant socialinio draudimo įmokas ir dėl to laikomas jau įvykdžiusiu šioje dalyje nurodytus įsipareigojimus;</w:t>
            </w:r>
          </w:p>
          <w:p w:rsidR="00B377D7" w:rsidRPr="005B70D7" w:rsidRDefault="00B377D7" w:rsidP="008157AB">
            <w:pPr>
              <w:suppressAutoHyphens/>
              <w:jc w:val="both"/>
              <w:rPr>
                <w:rFonts w:asciiTheme="majorHAnsi" w:hAnsiTheme="majorHAnsi"/>
                <w:bCs/>
                <w:color w:val="000000"/>
                <w:sz w:val="22"/>
                <w:szCs w:val="22"/>
                <w:lang w:val="it-IT" w:eastAsia="lt-LT"/>
              </w:rPr>
            </w:pPr>
            <w:r w:rsidRPr="005B70D7">
              <w:rPr>
                <w:rFonts w:asciiTheme="majorHAnsi" w:hAnsiTheme="majorHAnsi"/>
                <w:bCs/>
                <w:color w:val="000000"/>
                <w:sz w:val="22"/>
                <w:szCs w:val="22"/>
                <w:lang w:val="it-IT" w:eastAsia="lt-LT"/>
              </w:rPr>
              <w:t xml:space="preserve">2) įsiskolinimo suma neviršija </w:t>
            </w:r>
          </w:p>
          <w:p w:rsidR="00B377D7" w:rsidRPr="005B70D7" w:rsidRDefault="00B377D7" w:rsidP="008157AB">
            <w:pPr>
              <w:suppressAutoHyphens/>
              <w:jc w:val="both"/>
              <w:rPr>
                <w:rFonts w:asciiTheme="majorHAnsi" w:hAnsiTheme="majorHAnsi"/>
                <w:b/>
                <w:bCs/>
                <w:color w:val="000000"/>
                <w:sz w:val="22"/>
                <w:szCs w:val="22"/>
                <w:lang w:val="it-IT" w:eastAsia="lt-LT"/>
              </w:rPr>
            </w:pPr>
            <w:r w:rsidRPr="005B70D7">
              <w:rPr>
                <w:rFonts w:asciiTheme="majorHAnsi" w:hAnsiTheme="majorHAnsi"/>
                <w:bCs/>
                <w:color w:val="000000"/>
                <w:sz w:val="22"/>
                <w:szCs w:val="22"/>
                <w:lang w:val="it-IT" w:eastAsia="lt-LT"/>
              </w:rPr>
              <w:t>50 Eur (penkiasdešimt eurų);</w:t>
            </w:r>
          </w:p>
          <w:p w:rsidR="00B377D7" w:rsidRPr="005B70D7" w:rsidRDefault="00B377D7" w:rsidP="008157AB">
            <w:pPr>
              <w:suppressAutoHyphens/>
              <w:jc w:val="both"/>
              <w:rPr>
                <w:rFonts w:asciiTheme="majorHAnsi" w:hAnsiTheme="majorHAnsi"/>
                <w:bCs/>
                <w:color w:val="000000"/>
                <w:sz w:val="22"/>
                <w:szCs w:val="22"/>
                <w:lang w:val="it-IT" w:eastAsia="lt-LT"/>
              </w:rPr>
            </w:pPr>
            <w:r w:rsidRPr="005B70D7">
              <w:rPr>
                <w:rFonts w:asciiTheme="majorHAnsi" w:hAnsiTheme="majorHAnsi"/>
                <w:bCs/>
                <w:color w:val="000000"/>
                <w:sz w:val="22"/>
                <w:szCs w:val="22"/>
                <w:lang w:val="it-IT"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5B70D7">
              <w:rPr>
                <w:rFonts w:asciiTheme="majorHAnsi" w:hAnsiTheme="majorHAnsi"/>
                <w:bCs/>
                <w:color w:val="000000"/>
                <w:sz w:val="22"/>
                <w:szCs w:val="22"/>
                <w:lang w:val="it-IT" w:eastAsia="lt-LT"/>
              </w:rPr>
              <w:lastRenderedPageBreak/>
              <w:t xml:space="preserve">nuostatas. Tiekėjas šiuo pagrindu nepašalinamas iš pirkimo procedūros, jeigu, perkančiajai organizacijai reikalaujant pateikti aktualius dokumentus pagal VPĮ </w:t>
            </w:r>
          </w:p>
          <w:p w:rsidR="00B377D7" w:rsidRPr="005B70D7" w:rsidRDefault="00B377D7" w:rsidP="008157AB">
            <w:pPr>
              <w:suppressAutoHyphens/>
              <w:jc w:val="both"/>
              <w:rPr>
                <w:rFonts w:asciiTheme="majorHAnsi" w:hAnsiTheme="majorHAnsi"/>
                <w:color w:val="000000"/>
                <w:sz w:val="22"/>
                <w:szCs w:val="22"/>
                <w:lang w:val="it-IT" w:eastAsia="lt-LT"/>
              </w:rPr>
            </w:pPr>
            <w:r w:rsidRPr="005B70D7">
              <w:rPr>
                <w:rFonts w:asciiTheme="majorHAnsi" w:hAnsiTheme="majorHAnsi"/>
                <w:bCs/>
                <w:color w:val="000000"/>
                <w:sz w:val="22"/>
                <w:szCs w:val="22"/>
                <w:lang w:val="it-IT" w:eastAsia="lt-LT"/>
              </w:rPr>
              <w:t>50 straipsnio 6 dalį, jis įrodo, kad jau yra laikomas įvykdžiusiu įsipareigojimus, susijusius su mokesčių, įskaitant socialinio draudimo įmokas, mokėjimu.</w:t>
            </w:r>
          </w:p>
        </w:tc>
        <w:tc>
          <w:tcPr>
            <w:tcW w:w="1701" w:type="dxa"/>
          </w:tcPr>
          <w:p w:rsidR="00B377D7" w:rsidRPr="005B70D7" w:rsidRDefault="00B377D7" w:rsidP="008157AB">
            <w:pPr>
              <w:suppressAutoHyphens/>
              <w:rPr>
                <w:rFonts w:asciiTheme="majorHAnsi" w:hAnsiTheme="majorHAnsi"/>
                <w:b/>
                <w:bCs/>
                <w:color w:val="000000"/>
                <w:sz w:val="22"/>
                <w:szCs w:val="22"/>
                <w:lang w:val="it-IT" w:eastAsia="lt-LT"/>
              </w:rPr>
            </w:pPr>
            <w:r w:rsidRPr="005B70D7">
              <w:rPr>
                <w:rFonts w:asciiTheme="majorHAnsi" w:hAnsiTheme="majorHAnsi"/>
                <w:b/>
                <w:bCs/>
                <w:color w:val="000000"/>
                <w:sz w:val="22"/>
                <w:szCs w:val="22"/>
                <w:lang w:val="it-IT" w:eastAsia="lt-LT"/>
              </w:rPr>
              <w:lastRenderedPageBreak/>
              <w:t xml:space="preserve">VPĮ 46 straipsnio </w:t>
            </w:r>
          </w:p>
          <w:p w:rsidR="00B377D7" w:rsidRPr="005B70D7" w:rsidRDefault="00B377D7" w:rsidP="008157AB">
            <w:pPr>
              <w:suppressAutoHyphens/>
              <w:rPr>
                <w:rFonts w:asciiTheme="majorHAnsi" w:hAnsiTheme="majorHAnsi"/>
                <w:b/>
                <w:bCs/>
                <w:color w:val="000000"/>
                <w:sz w:val="22"/>
                <w:szCs w:val="22"/>
                <w:lang w:val="it-IT" w:eastAsia="lt-LT"/>
              </w:rPr>
            </w:pPr>
            <w:r w:rsidRPr="005B70D7">
              <w:rPr>
                <w:rFonts w:asciiTheme="majorHAnsi" w:hAnsiTheme="majorHAnsi"/>
                <w:b/>
                <w:bCs/>
                <w:color w:val="000000"/>
                <w:sz w:val="22"/>
                <w:szCs w:val="22"/>
                <w:lang w:val="it-IT" w:eastAsia="lt-LT"/>
              </w:rPr>
              <w:t>3 dalis</w:t>
            </w:r>
          </w:p>
          <w:p w:rsidR="00B377D7" w:rsidRPr="005B70D7" w:rsidRDefault="00B377D7" w:rsidP="008157AB">
            <w:pPr>
              <w:suppressAutoHyphens/>
              <w:rPr>
                <w:rFonts w:asciiTheme="majorHAnsi" w:hAnsiTheme="majorHAnsi"/>
                <w:color w:val="000000"/>
                <w:sz w:val="22"/>
                <w:szCs w:val="22"/>
                <w:lang w:val="it-IT" w:eastAsia="lt-LT"/>
              </w:rPr>
            </w:pPr>
          </w:p>
          <w:p w:rsidR="00B377D7" w:rsidRPr="005B70D7" w:rsidRDefault="00B377D7" w:rsidP="008157AB">
            <w:pPr>
              <w:suppressAutoHyphens/>
              <w:rPr>
                <w:rFonts w:asciiTheme="majorHAnsi" w:hAnsiTheme="majorHAnsi"/>
                <w:color w:val="000000"/>
                <w:sz w:val="22"/>
                <w:szCs w:val="22"/>
                <w:lang w:val="it-IT" w:eastAsia="lt-LT"/>
              </w:rPr>
            </w:pPr>
            <w:r w:rsidRPr="005B70D7">
              <w:rPr>
                <w:rFonts w:asciiTheme="majorHAnsi" w:hAnsiTheme="majorHAnsi"/>
                <w:color w:val="000000"/>
                <w:sz w:val="22"/>
                <w:szCs w:val="22"/>
                <w:lang w:val="it-IT" w:eastAsia="lt-LT"/>
              </w:rPr>
              <w:t xml:space="preserve">EBVPD III dalies </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B1 ir B2 punktai</w:t>
            </w:r>
          </w:p>
        </w:tc>
        <w:tc>
          <w:tcPr>
            <w:tcW w:w="3685" w:type="dxa"/>
          </w:tcPr>
          <w:p w:rsidR="00B377D7" w:rsidRPr="00D02107" w:rsidRDefault="00B377D7" w:rsidP="008157AB">
            <w:pPr>
              <w:suppressAutoHyphens/>
              <w:spacing w:after="40"/>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Dėl įsipareigojimų, susijusių su mokesčių mokėjimu, įvykdymo i</w:t>
            </w:r>
            <w:r w:rsidRPr="00D02107">
              <w:rPr>
                <w:rFonts w:asciiTheme="majorHAnsi" w:hAnsiTheme="majorHAnsi"/>
                <w:color w:val="000000"/>
                <w:sz w:val="22"/>
                <w:szCs w:val="22"/>
                <w:lang w:eastAsia="lt-LT"/>
              </w:rPr>
              <w:t xml:space="preserve">š Lietuvoje įsteigtų subjektų </w:t>
            </w:r>
            <w:r w:rsidRPr="00D02107">
              <w:rPr>
                <w:rFonts w:asciiTheme="majorHAnsi" w:hAnsiTheme="majorHAnsi"/>
                <w:bCs/>
                <w:color w:val="000000"/>
                <w:sz w:val="22"/>
                <w:szCs w:val="22"/>
                <w:lang w:eastAsia="lt-LT"/>
              </w:rPr>
              <w:t>prašoma:</w:t>
            </w:r>
          </w:p>
          <w:p w:rsidR="00B377D7" w:rsidRPr="00D02107" w:rsidRDefault="00B377D7" w:rsidP="008157AB">
            <w:pPr>
              <w:suppressAutoHyphens/>
              <w:spacing w:after="40"/>
              <w:jc w:val="both"/>
              <w:rPr>
                <w:rFonts w:asciiTheme="majorHAnsi" w:hAnsiTheme="majorHAnsi"/>
                <w:color w:val="000000"/>
                <w:sz w:val="22"/>
                <w:szCs w:val="22"/>
                <w:lang w:eastAsia="lt-LT"/>
              </w:rPr>
            </w:pPr>
          </w:p>
          <w:p w:rsidR="00B377D7" w:rsidRPr="00D02107" w:rsidRDefault="00B377D7" w:rsidP="008157AB">
            <w:pPr>
              <w:pStyle w:val="ListParagraph"/>
              <w:numPr>
                <w:ilvl w:val="0"/>
                <w:numId w:val="16"/>
              </w:numPr>
              <w:tabs>
                <w:tab w:val="left" w:pos="320"/>
              </w:tabs>
              <w:suppressAutoHyphens/>
              <w:spacing w:after="40"/>
              <w:ind w:left="0" w:firstLine="37"/>
              <w:jc w:val="both"/>
              <w:rPr>
                <w:rFonts w:asciiTheme="majorHAnsi" w:eastAsiaTheme="minorHAnsi" w:hAnsiTheme="majorHAnsi"/>
                <w:color w:val="000000"/>
                <w:lang w:eastAsia="lt-LT"/>
              </w:rPr>
            </w:pPr>
            <w:r w:rsidRPr="00D02107">
              <w:rPr>
                <w:rFonts w:asciiTheme="majorHAnsi" w:eastAsiaTheme="minorHAnsi" w:hAnsiTheme="majorHAnsi"/>
                <w:color w:val="000000"/>
                <w:lang w:eastAsia="lt-LT"/>
              </w:rPr>
              <w:t>išrašo iš teismo sprendimo (jei toks yra) arba</w:t>
            </w:r>
          </w:p>
          <w:p w:rsidR="00B377D7" w:rsidRPr="00D02107" w:rsidRDefault="00B377D7" w:rsidP="008157AB">
            <w:pPr>
              <w:pStyle w:val="ListParagraph"/>
              <w:numPr>
                <w:ilvl w:val="0"/>
                <w:numId w:val="16"/>
              </w:numPr>
              <w:tabs>
                <w:tab w:val="left" w:pos="320"/>
              </w:tabs>
              <w:suppressAutoHyphens/>
              <w:spacing w:after="40"/>
              <w:ind w:left="0" w:firstLine="37"/>
              <w:jc w:val="both"/>
              <w:rPr>
                <w:rFonts w:asciiTheme="majorHAnsi" w:eastAsiaTheme="minorHAnsi" w:hAnsiTheme="majorHAnsi"/>
                <w:color w:val="000000"/>
                <w:lang w:eastAsia="lt-LT"/>
              </w:rPr>
            </w:pPr>
            <w:r w:rsidRPr="00D02107">
              <w:rPr>
                <w:rFonts w:asciiTheme="majorHAnsi" w:eastAsiaTheme="minorHAnsi" w:hAnsiTheme="majorHAnsi"/>
                <w:color w:val="000000"/>
                <w:lang w:eastAsia="lt-LT"/>
              </w:rPr>
              <w:t xml:space="preserve"> Valstybinės mokesčių inspekcijos prie Lietuvos Respublikos finansų ministerijos išduoto dokumento, </w:t>
            </w:r>
          </w:p>
          <w:p w:rsidR="00B377D7" w:rsidRPr="00D02107" w:rsidRDefault="00B377D7" w:rsidP="008157AB">
            <w:pPr>
              <w:pStyle w:val="ListParagraph"/>
              <w:numPr>
                <w:ilvl w:val="0"/>
                <w:numId w:val="16"/>
              </w:numPr>
              <w:tabs>
                <w:tab w:val="left" w:pos="320"/>
              </w:tabs>
              <w:suppressAutoHyphens/>
              <w:spacing w:after="40"/>
              <w:ind w:left="0" w:firstLine="37"/>
              <w:jc w:val="both"/>
              <w:rPr>
                <w:rFonts w:asciiTheme="majorHAnsi" w:eastAsiaTheme="minorHAnsi" w:hAnsiTheme="majorHAnsi"/>
                <w:color w:val="000000"/>
                <w:lang w:eastAsia="lt-LT"/>
              </w:rPr>
            </w:pPr>
            <w:r w:rsidRPr="00D02107">
              <w:rPr>
                <w:rFonts w:asciiTheme="majorHAnsi" w:eastAsiaTheme="minorHAnsi" w:hAnsiTheme="majorHAnsi"/>
                <w:color w:val="000000"/>
                <w:lang w:eastAsia="lt-LT"/>
              </w:rPr>
              <w:lastRenderedPageBreak/>
              <w:t xml:space="preserve">arba valstybės įmonės Registrų centro Lietuvos Respublikos Vyriausybės nustatyta tvarka išduoto dokumento, patvirtinančio jungtinius kompetentingų institucijų tvarkomus duomenis. </w:t>
            </w:r>
          </w:p>
          <w:p w:rsidR="00B377D7" w:rsidRPr="005B70D7" w:rsidRDefault="00B377D7" w:rsidP="008157AB">
            <w:pPr>
              <w:suppressAutoHyphens/>
              <w:spacing w:after="40"/>
              <w:jc w:val="both"/>
              <w:rPr>
                <w:rFonts w:asciiTheme="majorHAnsi" w:hAnsiTheme="majorHAnsi"/>
                <w:color w:val="000000"/>
                <w:sz w:val="22"/>
                <w:szCs w:val="22"/>
                <w:lang w:val="lt-LT" w:eastAsia="lt-LT"/>
              </w:rPr>
            </w:pPr>
            <w:r w:rsidRPr="005B70D7">
              <w:rPr>
                <w:rFonts w:asciiTheme="majorHAnsi" w:hAnsiTheme="majorHAnsi"/>
                <w:color w:val="000000"/>
                <w:sz w:val="22"/>
                <w:szCs w:val="22"/>
                <w:lang w:val="lt-LT" w:eastAsia="lt-LT"/>
              </w:rPr>
              <w:t>Iš ne Lietuvoje įsteigtų subjektų reikalaujama:</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atitinkamos užsienio šalies institucijos dokumento</w:t>
            </w:r>
            <w:r w:rsidRPr="00D02107">
              <w:rPr>
                <w:rFonts w:asciiTheme="majorHAnsi" w:hAnsiTheme="majorHAnsi"/>
                <w:color w:val="000000"/>
                <w:sz w:val="22"/>
                <w:szCs w:val="22"/>
                <w:vertAlign w:val="superscript"/>
                <w:lang w:eastAsia="lt-LT"/>
              </w:rPr>
              <w:footnoteReference w:id="2"/>
            </w:r>
          </w:p>
          <w:p w:rsidR="00B377D7" w:rsidRPr="00D02107" w:rsidRDefault="00B377D7" w:rsidP="008157AB">
            <w:pPr>
              <w:suppressAutoHyphens/>
              <w:spacing w:after="40"/>
              <w:jc w:val="both"/>
              <w:rPr>
                <w:rFonts w:asciiTheme="majorHAnsi" w:hAnsiTheme="majorHAnsi"/>
                <w:i/>
                <w:iCs/>
                <w:color w:val="000000"/>
                <w:sz w:val="22"/>
                <w:szCs w:val="22"/>
                <w:lang w:eastAsia="lt-LT"/>
              </w:rPr>
            </w:pPr>
            <w:r w:rsidRPr="00D02107">
              <w:rPr>
                <w:rFonts w:asciiTheme="majorHAnsi" w:hAnsiTheme="majorHAnsi"/>
                <w:color w:val="000000"/>
                <w:sz w:val="22"/>
                <w:szCs w:val="22"/>
                <w:lang w:eastAsia="lt-LT"/>
              </w:rPr>
              <w:t xml:space="preserve">Nurodyti dokumentai turi būti išduoti ne anksčiau kaip </w:t>
            </w:r>
            <w:r w:rsidRPr="00D02107">
              <w:rPr>
                <w:rFonts w:asciiTheme="majorHAnsi" w:hAnsiTheme="majorHAnsi"/>
                <w:b/>
                <w:color w:val="000000"/>
                <w:sz w:val="22"/>
                <w:szCs w:val="22"/>
                <w:lang w:eastAsia="lt-LT"/>
              </w:rPr>
              <w:t>120 dienų</w:t>
            </w:r>
            <w:r w:rsidRPr="00D02107">
              <w:rPr>
                <w:rFonts w:asciiTheme="majorHAnsi" w:hAnsiTheme="majorHAnsi"/>
                <w:color w:val="000000"/>
                <w:sz w:val="22"/>
                <w:szCs w:val="22"/>
                <w:lang w:eastAsia="lt-LT"/>
              </w:rPr>
              <w:t xml:space="preserve"> iki </w:t>
            </w:r>
            <w:r w:rsidRPr="00D02107">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D02107">
              <w:rPr>
                <w:rFonts w:asciiTheme="majorHAnsi" w:hAnsiTheme="majorHAnsi"/>
                <w:color w:val="000000"/>
                <w:sz w:val="22"/>
                <w:szCs w:val="22"/>
                <w:lang w:eastAsia="lt-LT"/>
              </w:rPr>
              <w:t xml:space="preserve">umentus. </w:t>
            </w:r>
          </w:p>
          <w:p w:rsidR="00B377D7" w:rsidRPr="00D02107" w:rsidRDefault="00B377D7" w:rsidP="008157AB">
            <w:pPr>
              <w:suppressAutoHyphens/>
              <w:spacing w:after="40"/>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377D7" w:rsidRPr="00D02107" w:rsidRDefault="00B377D7" w:rsidP="008157AB">
            <w:pPr>
              <w:suppressAutoHyphens/>
              <w:spacing w:after="40"/>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2) Dėl įsipareigojimų, susijusių su socialinio draudimo įmokų mokėjimu, įvykdymo i</w:t>
            </w:r>
            <w:r w:rsidRPr="00D02107">
              <w:rPr>
                <w:rFonts w:asciiTheme="majorHAnsi" w:hAnsiTheme="majorHAnsi"/>
                <w:color w:val="000000"/>
                <w:sz w:val="22"/>
                <w:szCs w:val="22"/>
                <w:lang w:eastAsia="lt-LT"/>
              </w:rPr>
              <w:t xml:space="preserve">š Lietuvoje įsteigtų subjektų </w:t>
            </w:r>
            <w:r w:rsidRPr="00D02107">
              <w:rPr>
                <w:rFonts w:asciiTheme="majorHAnsi" w:hAnsiTheme="majorHAnsi"/>
                <w:bCs/>
                <w:color w:val="000000"/>
                <w:sz w:val="22"/>
                <w:szCs w:val="22"/>
                <w:lang w:eastAsia="lt-LT"/>
              </w:rPr>
              <w:t>prašoma:</w:t>
            </w:r>
          </w:p>
          <w:p w:rsidR="00B377D7" w:rsidRPr="00D02107" w:rsidRDefault="00B377D7" w:rsidP="008157AB">
            <w:pPr>
              <w:suppressAutoHyphens/>
              <w:spacing w:after="40"/>
              <w:jc w:val="both"/>
              <w:rPr>
                <w:rFonts w:asciiTheme="majorHAnsi" w:hAnsiTheme="majorHAnsi"/>
                <w:bCs/>
                <w:sz w:val="22"/>
                <w:szCs w:val="22"/>
                <w:lang w:eastAsia="lt-LT"/>
              </w:rPr>
            </w:pPr>
            <w:r w:rsidRPr="00D02107">
              <w:rPr>
                <w:rFonts w:asciiTheme="majorHAnsi" w:hAnsiTheme="majorHAnsi"/>
                <w:bCs/>
                <w:color w:val="000000"/>
                <w:sz w:val="22"/>
                <w:szCs w:val="22"/>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D02107">
              <w:rPr>
                <w:rFonts w:asciiTheme="majorHAnsi" w:hAnsiTheme="majorHAnsi"/>
                <w:bCs/>
                <w:sz w:val="22"/>
                <w:szCs w:val="22"/>
                <w:u w:val="single"/>
                <w:lang w:eastAsia="lt-LT"/>
              </w:rPr>
              <w:t>http://draudejai.sodra.lt/draudeju_viesi_duomenys</w:t>
            </w:r>
          </w:p>
          <w:p w:rsidR="00B377D7" w:rsidRPr="00D02107" w:rsidRDefault="00B377D7" w:rsidP="008157AB">
            <w:pPr>
              <w:suppressAutoHyphens/>
              <w:spacing w:after="40"/>
              <w:jc w:val="both"/>
              <w:rPr>
                <w:rFonts w:asciiTheme="majorHAnsi" w:hAnsiTheme="majorHAnsi"/>
                <w:b/>
                <w:bCs/>
                <w:color w:val="000000"/>
                <w:sz w:val="22"/>
                <w:szCs w:val="22"/>
                <w:lang w:eastAsia="lt-LT"/>
              </w:rPr>
            </w:pPr>
          </w:p>
          <w:p w:rsidR="00B377D7" w:rsidRPr="00D02107" w:rsidRDefault="00B377D7" w:rsidP="008157AB">
            <w:pPr>
              <w:suppressAutoHyphens/>
              <w:spacing w:after="40"/>
              <w:jc w:val="both"/>
              <w:rPr>
                <w:rFonts w:asciiTheme="majorHAnsi" w:hAnsiTheme="majorHAnsi"/>
                <w:b/>
                <w:bCs/>
                <w:color w:val="000000"/>
                <w:sz w:val="22"/>
                <w:szCs w:val="22"/>
                <w:lang w:eastAsia="lt-LT"/>
              </w:rPr>
            </w:pPr>
            <w:r w:rsidRPr="00D02107">
              <w:rPr>
                <w:rFonts w:asciiTheme="majorHAnsi" w:hAnsiTheme="majorHAnsi"/>
                <w:sz w:val="22"/>
                <w:szCs w:val="22"/>
              </w:rPr>
              <w:t>Jeigu dėl Valstybinio socialinio draudimo fondo valdybos (toliau – „</w:t>
            </w:r>
            <w:proofErr w:type="gramStart"/>
            <w:r w:rsidRPr="00D02107">
              <w:rPr>
                <w:rFonts w:asciiTheme="majorHAnsi" w:hAnsiTheme="majorHAnsi"/>
                <w:sz w:val="22"/>
                <w:szCs w:val="22"/>
              </w:rPr>
              <w:t>Sodra“</w:t>
            </w:r>
            <w:proofErr w:type="gramEnd"/>
            <w:r w:rsidRPr="00D02107">
              <w:rPr>
                <w:rFonts w:asciiTheme="majorHAnsi" w:hAnsiTheme="majorHAnsi"/>
                <w:sz w:val="22"/>
                <w:szCs w:val="22"/>
              </w:rPr>
              <w:t xml:space="preserve">) informacinės sistemos techninių trikdžių Perkančioji organizacija neturės galimybės patikrinti neatlygintinai prieinamų </w:t>
            </w:r>
            <w:r w:rsidRPr="00D02107">
              <w:rPr>
                <w:rFonts w:asciiTheme="majorHAnsi" w:hAnsiTheme="majorHAnsi"/>
                <w:sz w:val="22"/>
                <w:szCs w:val="22"/>
              </w:rPr>
              <w:lastRenderedPageBreak/>
              <w:t>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D02107">
              <w:rPr>
                <w:rFonts w:asciiTheme="majorHAnsi" w:hAnsiTheme="majorHAnsi"/>
                <w:b/>
                <w:bCs/>
                <w:color w:val="000000"/>
                <w:sz w:val="22"/>
                <w:szCs w:val="22"/>
                <w:lang w:eastAsia="lt-LT"/>
              </w:rPr>
              <w:t xml:space="preserve"> </w:t>
            </w:r>
          </w:p>
          <w:p w:rsidR="00B377D7" w:rsidRPr="00D02107" w:rsidRDefault="00B377D7" w:rsidP="008157AB">
            <w:pPr>
              <w:suppressAutoHyphens/>
              <w:spacing w:after="40"/>
              <w:jc w:val="both"/>
              <w:rPr>
                <w:rFonts w:asciiTheme="majorHAnsi" w:hAnsiTheme="majorHAnsi"/>
                <w:sz w:val="22"/>
                <w:szCs w:val="22"/>
              </w:rPr>
            </w:pPr>
            <w:r w:rsidRPr="00D02107">
              <w:rPr>
                <w:rFonts w:asciiTheme="majorHAnsi" w:hAnsiTheme="majorHAnsi"/>
                <w:sz w:val="22"/>
                <w:szCs w:val="22"/>
              </w:rPr>
              <w:t>2.2) Jeigu tiekėjas yra fizinis asmuo, registruotas Lietuvos Respublikoje, jis pateikia išrašą iš teismo sprendimo (jei toks yra) arba „</w:t>
            </w:r>
            <w:proofErr w:type="gramStart"/>
            <w:r w:rsidRPr="00D02107">
              <w:rPr>
                <w:rFonts w:asciiTheme="majorHAnsi" w:hAnsiTheme="majorHAnsi"/>
                <w:sz w:val="22"/>
                <w:szCs w:val="22"/>
              </w:rPr>
              <w:t>Sodros“ išduotą</w:t>
            </w:r>
            <w:proofErr w:type="gramEnd"/>
            <w:r w:rsidRPr="00D02107">
              <w:rPr>
                <w:rFonts w:asciiTheme="majorHAnsi" w:hAnsiTheme="majorHAnsi"/>
                <w:sz w:val="22"/>
                <w:szCs w:val="22"/>
              </w:rPr>
              <w:t xml:space="preserve"> dokumentą, arba valstybės įmonės Registrų centras Lietuvos Respublikos Vyriausybės nustatyta tvarka išduotą dokumentą, patvirtinantį jungtinius kompetentingų institucijų tvarkomus duomenis.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ne Lietuvoje įsteigtų subjektų reikalaujama:</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atitinkamos užsienio šalies kompetentingos institucijos dokumento</w:t>
            </w:r>
            <w:r w:rsidRPr="00D02107">
              <w:rPr>
                <w:rFonts w:asciiTheme="majorHAnsi" w:hAnsiTheme="majorHAnsi"/>
                <w:color w:val="000000"/>
                <w:sz w:val="22"/>
                <w:szCs w:val="22"/>
                <w:vertAlign w:val="superscript"/>
                <w:lang w:eastAsia="lt-LT"/>
              </w:rPr>
              <w:footnoteReference w:id="3"/>
            </w:r>
          </w:p>
          <w:p w:rsidR="00B377D7" w:rsidRPr="00D02107" w:rsidRDefault="00B377D7" w:rsidP="008157AB">
            <w:pPr>
              <w:suppressAutoHyphens/>
              <w:spacing w:after="40"/>
              <w:jc w:val="both"/>
              <w:rPr>
                <w:rFonts w:asciiTheme="majorHAnsi" w:hAnsiTheme="majorHAnsi"/>
                <w:i/>
                <w:iCs/>
                <w:color w:val="000000"/>
                <w:sz w:val="22"/>
                <w:szCs w:val="22"/>
                <w:lang w:eastAsia="lt-LT"/>
              </w:rPr>
            </w:pPr>
            <w:r w:rsidRPr="00D02107">
              <w:rPr>
                <w:rFonts w:asciiTheme="majorHAnsi" w:hAnsiTheme="majorHAnsi"/>
                <w:color w:val="000000"/>
                <w:sz w:val="22"/>
                <w:szCs w:val="22"/>
                <w:lang w:eastAsia="lt-LT"/>
              </w:rPr>
              <w:t xml:space="preserve">Nurodyti dokumentai turi </w:t>
            </w:r>
            <w:proofErr w:type="gramStart"/>
            <w:r w:rsidRPr="00D02107">
              <w:rPr>
                <w:rFonts w:asciiTheme="majorHAnsi" w:hAnsiTheme="majorHAnsi"/>
                <w:color w:val="000000"/>
                <w:sz w:val="22"/>
                <w:szCs w:val="22"/>
                <w:lang w:eastAsia="lt-LT"/>
              </w:rPr>
              <w:t>būti  išduoti</w:t>
            </w:r>
            <w:proofErr w:type="gramEnd"/>
            <w:r w:rsidRPr="00D02107">
              <w:rPr>
                <w:rFonts w:asciiTheme="majorHAnsi" w:hAnsiTheme="majorHAnsi"/>
                <w:color w:val="000000"/>
                <w:sz w:val="22"/>
                <w:szCs w:val="22"/>
                <w:lang w:eastAsia="lt-LT"/>
              </w:rPr>
              <w:t xml:space="preserve"> ne anksčiau kaip </w:t>
            </w:r>
            <w:r w:rsidRPr="00D02107">
              <w:rPr>
                <w:rFonts w:asciiTheme="majorHAnsi" w:hAnsiTheme="majorHAnsi"/>
                <w:b/>
                <w:color w:val="000000"/>
                <w:sz w:val="22"/>
                <w:szCs w:val="22"/>
                <w:lang w:eastAsia="lt-LT"/>
              </w:rPr>
              <w:t>120 dienų</w:t>
            </w:r>
            <w:r w:rsidRPr="00D02107">
              <w:rPr>
                <w:rFonts w:asciiTheme="majorHAnsi" w:hAnsiTheme="majorHAnsi"/>
                <w:color w:val="000000"/>
                <w:sz w:val="22"/>
                <w:szCs w:val="22"/>
                <w:lang w:eastAsia="lt-LT"/>
              </w:rPr>
              <w:t xml:space="preserve"> iki </w:t>
            </w:r>
            <w:r w:rsidRPr="00D02107">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D02107">
              <w:rPr>
                <w:rFonts w:asciiTheme="majorHAnsi" w:hAnsiTheme="majorHAnsi"/>
                <w:color w:val="000000"/>
                <w:sz w:val="22"/>
                <w:szCs w:val="22"/>
                <w:lang w:eastAsia="lt-LT"/>
              </w:rPr>
              <w:t xml:space="preserve">umentus. </w:t>
            </w:r>
          </w:p>
          <w:p w:rsidR="00B377D7" w:rsidRPr="00D02107" w:rsidRDefault="00B377D7" w:rsidP="008157AB">
            <w:pPr>
              <w:suppressAutoHyphens/>
              <w:spacing w:after="40"/>
              <w:jc w:val="both"/>
              <w:rPr>
                <w:rFonts w:asciiTheme="majorHAnsi" w:hAnsiTheme="majorHAnsi"/>
                <w:b/>
                <w:bCs/>
                <w:i/>
                <w:iCs/>
                <w:color w:val="000000"/>
                <w:sz w:val="22"/>
                <w:szCs w:val="22"/>
                <w:lang w:eastAsia="lt-LT"/>
              </w:rPr>
            </w:pPr>
          </w:p>
          <w:p w:rsidR="00B377D7" w:rsidRPr="00D02107" w:rsidRDefault="00B377D7" w:rsidP="008157AB">
            <w:pPr>
              <w:suppressAutoHyphens/>
              <w:spacing w:after="40"/>
              <w:jc w:val="both"/>
              <w:rPr>
                <w:rFonts w:asciiTheme="majorHAnsi" w:hAnsiTheme="majorHAnsi"/>
                <w:iCs/>
                <w:color w:val="000000"/>
                <w:sz w:val="22"/>
                <w:szCs w:val="22"/>
                <w:lang w:eastAsia="lt-LT"/>
              </w:rPr>
            </w:pPr>
            <w:r w:rsidRPr="00D02107">
              <w:rPr>
                <w:rFonts w:asciiTheme="majorHAnsi" w:hAnsiTheme="majorHAnsi"/>
                <w:i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377D7" w:rsidRPr="00D02107" w:rsidRDefault="00B377D7" w:rsidP="008157AB">
            <w:pPr>
              <w:suppressAutoHyphens/>
              <w:spacing w:after="40"/>
              <w:jc w:val="both"/>
              <w:rPr>
                <w:rFonts w:asciiTheme="majorHAnsi" w:hAnsiTheme="majorHAnsi"/>
                <w:b/>
                <w:color w:val="000000"/>
                <w:sz w:val="22"/>
                <w:szCs w:val="22"/>
                <w:lang w:eastAsia="lt-LT"/>
              </w:rPr>
            </w:pPr>
            <w:r w:rsidRPr="00D02107">
              <w:rPr>
                <w:rFonts w:asciiTheme="majorHAnsi" w:hAnsiTheme="majorHAnsi"/>
                <w:b/>
                <w:color w:val="000000"/>
                <w:sz w:val="22"/>
                <w:szCs w:val="22"/>
                <w:lang w:eastAsia="lt-LT"/>
              </w:rPr>
              <w:t>PASTABA</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b/>
                <w:color w:val="000000"/>
                <w:sz w:val="22"/>
                <w:szCs w:val="22"/>
                <w:lang w:eastAsia="lt-LT"/>
              </w:rPr>
              <w:lastRenderedPageBreak/>
              <w:t>Pažymų, patvirtinančių VPĮ 46 straipsnyje nurodytų tiekėjo pašalinimo pagrindų nebuvimą, pateikti nereikalaujama. Jų perkančioji organizacija reikalaus tik turėdama pagrįstų abejonių dėl tiekėjo patikimumo.</w:t>
            </w: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lastRenderedPageBreak/>
              <w:t>3.8.</w:t>
            </w:r>
            <w:r w:rsidR="00DA753B">
              <w:rPr>
                <w:rFonts w:asciiTheme="majorHAnsi" w:hAnsiTheme="majorHAnsi"/>
                <w:color w:val="000000"/>
                <w:sz w:val="22"/>
                <w:szCs w:val="22"/>
                <w:lang w:eastAsia="lt-LT"/>
              </w:rPr>
              <w:t>4</w:t>
            </w:r>
          </w:p>
        </w:tc>
        <w:tc>
          <w:tcPr>
            <w:tcW w:w="3402"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VPĮ 46 straipsnio </w:t>
            </w:r>
          </w:p>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1 punktas</w:t>
            </w:r>
          </w:p>
          <w:p w:rsidR="00B377D7" w:rsidRPr="00D02107" w:rsidRDefault="00B377D7" w:rsidP="008157AB">
            <w:pPr>
              <w:suppressAutoHyphens/>
              <w:rPr>
                <w:rFonts w:asciiTheme="majorHAnsi" w:hAnsiTheme="majorHAnsi"/>
                <w:color w:val="000000"/>
                <w:sz w:val="22"/>
                <w:szCs w:val="22"/>
                <w:lang w:eastAsia="lt-LT"/>
              </w:rPr>
            </w:pP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C10 punktas</w:t>
            </w:r>
          </w:p>
        </w:tc>
        <w:tc>
          <w:tcPr>
            <w:tcW w:w="3685"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B377D7" w:rsidRPr="00D02107" w:rsidRDefault="00B377D7" w:rsidP="008157AB">
            <w:pPr>
              <w:suppressAutoHyphens/>
              <w:spacing w:after="40"/>
              <w:jc w:val="both"/>
              <w:rPr>
                <w:rFonts w:asciiTheme="majorHAnsi" w:hAnsiTheme="majorHAnsi"/>
                <w:color w:val="000000"/>
                <w:sz w:val="22"/>
                <w:szCs w:val="22"/>
                <w:lang w:eastAsia="lt-LT"/>
              </w:rPr>
            </w:pP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w:t>
            </w:r>
            <w:r w:rsidR="00DA753B">
              <w:rPr>
                <w:rFonts w:asciiTheme="majorHAnsi" w:hAnsiTheme="majorHAnsi"/>
                <w:color w:val="000000"/>
                <w:sz w:val="22"/>
                <w:szCs w:val="22"/>
                <w:lang w:eastAsia="lt-LT"/>
              </w:rPr>
              <w:t>5</w:t>
            </w:r>
          </w:p>
        </w:tc>
        <w:tc>
          <w:tcPr>
            <w:tcW w:w="3402" w:type="dxa"/>
          </w:tcPr>
          <w:p w:rsidR="00B377D7" w:rsidRPr="00D02107" w:rsidRDefault="00B377D7" w:rsidP="008157AB">
            <w:pPr>
              <w:suppressAutoHyphens/>
              <w:spacing w:after="40"/>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 xml:space="preserve">Tiekėjas pirkimo metu pateko į interesų konflikto situaciją, kaip apibrėžta VPĮ 21 straipsnyje, ir atitinkamos padėties negalima ištaisyti.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VPĮ 46 straipsnio </w:t>
            </w:r>
          </w:p>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2 punktas</w:t>
            </w:r>
          </w:p>
          <w:p w:rsidR="00B377D7" w:rsidRPr="00D02107" w:rsidRDefault="00B377D7" w:rsidP="008157AB">
            <w:pPr>
              <w:suppressAutoHyphens/>
              <w:rPr>
                <w:rFonts w:asciiTheme="majorHAnsi" w:hAnsiTheme="majorHAnsi"/>
                <w:color w:val="000000"/>
                <w:sz w:val="22"/>
                <w:szCs w:val="22"/>
                <w:lang w:eastAsia="lt-LT"/>
              </w:rPr>
            </w:pP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EBVPD III dalies </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C12 punktas</w:t>
            </w:r>
          </w:p>
        </w:tc>
        <w:tc>
          <w:tcPr>
            <w:tcW w:w="3685"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B377D7" w:rsidRPr="00D02107" w:rsidRDefault="00B377D7" w:rsidP="008157AB">
            <w:pPr>
              <w:suppressAutoHyphens/>
              <w:spacing w:after="40"/>
              <w:jc w:val="both"/>
              <w:rPr>
                <w:rFonts w:asciiTheme="majorHAnsi" w:hAnsiTheme="majorHAnsi"/>
                <w:color w:val="000000"/>
                <w:sz w:val="22"/>
                <w:szCs w:val="22"/>
                <w:lang w:eastAsia="lt-LT"/>
              </w:rPr>
            </w:pP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w:t>
            </w:r>
            <w:r w:rsidR="00DA753B">
              <w:rPr>
                <w:rFonts w:asciiTheme="majorHAnsi" w:hAnsiTheme="majorHAnsi"/>
                <w:color w:val="000000"/>
                <w:sz w:val="22"/>
                <w:szCs w:val="22"/>
                <w:lang w:eastAsia="lt-LT"/>
              </w:rPr>
              <w:t>6</w:t>
            </w:r>
          </w:p>
        </w:tc>
        <w:tc>
          <w:tcPr>
            <w:tcW w:w="3402"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Pažeista konkurencija, kaip nustatyta VPĮ 27 straipsnio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 ir 4 dalyse, ir atitinkamos padėties negalima ištaisyti.</w:t>
            </w:r>
          </w:p>
        </w:tc>
        <w:tc>
          <w:tcPr>
            <w:tcW w:w="1701" w:type="dxa"/>
          </w:tcPr>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VPĮ 46 straipsnio </w:t>
            </w:r>
          </w:p>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3 punktas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C13 punktas</w:t>
            </w:r>
          </w:p>
        </w:tc>
        <w:tc>
          <w:tcPr>
            <w:tcW w:w="3685"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B377D7" w:rsidRPr="00D02107" w:rsidRDefault="00B377D7" w:rsidP="008157AB">
            <w:pPr>
              <w:suppressAutoHyphens/>
              <w:spacing w:after="40"/>
              <w:jc w:val="both"/>
              <w:rPr>
                <w:rFonts w:asciiTheme="majorHAnsi" w:hAnsiTheme="majorHAnsi"/>
                <w:color w:val="000000"/>
                <w:sz w:val="22"/>
                <w:szCs w:val="22"/>
                <w:lang w:eastAsia="lt-LT"/>
              </w:rPr>
            </w:pP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w:t>
            </w:r>
            <w:r w:rsidR="00DA753B">
              <w:rPr>
                <w:rFonts w:asciiTheme="majorHAnsi" w:hAnsiTheme="majorHAnsi"/>
                <w:color w:val="000000"/>
                <w:sz w:val="22"/>
                <w:szCs w:val="22"/>
                <w:lang w:eastAsia="lt-LT"/>
              </w:rPr>
              <w:t>7</w:t>
            </w:r>
          </w:p>
        </w:tc>
        <w:tc>
          <w:tcPr>
            <w:tcW w:w="3402"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B377D7" w:rsidRPr="00D02107" w:rsidRDefault="00B377D7" w:rsidP="008157AB">
            <w:pPr>
              <w:suppressAutoHyphens/>
              <w:spacing w:after="40"/>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Šiuo pagrindu tiekėjas taip pat pašalinamas iš pirkimo procedūros, kai ankstesnių procedūrų, atliktų VPĮ, Viešųjų pirkimų, atliekamų gynybos ir saugumo srityje, įstatymo, </w:t>
            </w:r>
            <w:r w:rsidRPr="00D02107">
              <w:rPr>
                <w:rFonts w:asciiTheme="majorHAnsi" w:hAnsiTheme="majorHAnsi"/>
                <w:bCs/>
                <w:color w:val="000000"/>
                <w:sz w:val="22"/>
                <w:szCs w:val="22"/>
                <w:lang w:eastAsia="lt-LT"/>
              </w:rPr>
              <w:lastRenderedPageBreak/>
              <w:t xml:space="preserve">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lastRenderedPageBreak/>
              <w:t xml:space="preserve">VPĮ 46 straipsnio </w:t>
            </w:r>
          </w:p>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4 punktas</w:t>
            </w:r>
          </w:p>
          <w:p w:rsidR="00B377D7" w:rsidRPr="00D02107" w:rsidRDefault="00B377D7" w:rsidP="008157AB">
            <w:pPr>
              <w:suppressAutoHyphens/>
              <w:rPr>
                <w:rFonts w:asciiTheme="majorHAnsi" w:hAnsiTheme="majorHAnsi"/>
                <w:color w:val="000000"/>
                <w:sz w:val="22"/>
                <w:szCs w:val="22"/>
                <w:lang w:eastAsia="lt-LT"/>
              </w:rPr>
            </w:pP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EBVPD III dalies </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C15 punktas</w:t>
            </w:r>
          </w:p>
        </w:tc>
        <w:tc>
          <w:tcPr>
            <w:tcW w:w="3685"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B377D7" w:rsidRPr="00D02107" w:rsidRDefault="00B377D7" w:rsidP="008157AB">
            <w:pPr>
              <w:suppressAutoHyphens/>
              <w:spacing w:after="40"/>
              <w:jc w:val="both"/>
              <w:rPr>
                <w:rFonts w:asciiTheme="majorHAnsi" w:hAnsiTheme="majorHAnsi"/>
                <w:bCs/>
                <w:iCs/>
                <w:color w:val="000000"/>
                <w:sz w:val="22"/>
                <w:szCs w:val="22"/>
                <w:lang w:eastAsia="lt-LT"/>
              </w:rPr>
            </w:pPr>
          </w:p>
          <w:p w:rsidR="00B377D7" w:rsidRPr="00D02107" w:rsidRDefault="00B377D7" w:rsidP="008157AB">
            <w:pPr>
              <w:suppressAutoHyphens/>
              <w:spacing w:after="40"/>
              <w:jc w:val="both"/>
              <w:rPr>
                <w:rFonts w:asciiTheme="majorHAnsi" w:hAnsiTheme="majorHAnsi"/>
                <w:bCs/>
                <w:iCs/>
                <w:color w:val="000000"/>
                <w:sz w:val="22"/>
                <w:szCs w:val="22"/>
                <w:lang w:eastAsia="lt-LT"/>
              </w:rPr>
            </w:pPr>
          </w:p>
          <w:p w:rsidR="00B377D7" w:rsidRPr="00D02107" w:rsidRDefault="00B377D7" w:rsidP="008157AB">
            <w:pPr>
              <w:suppressAutoHyphens/>
              <w:spacing w:after="40"/>
              <w:jc w:val="both"/>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rsidR="00B377D7" w:rsidRPr="00D02107" w:rsidRDefault="00B377D7" w:rsidP="008157AB">
            <w:pPr>
              <w:suppressAutoHyphens/>
              <w:spacing w:after="40"/>
              <w:jc w:val="both"/>
              <w:rPr>
                <w:rFonts w:asciiTheme="majorHAnsi" w:hAnsiTheme="majorHAnsi"/>
                <w:b/>
                <w:bCs/>
                <w:sz w:val="22"/>
                <w:szCs w:val="22"/>
                <w:lang w:eastAsia="lt-LT"/>
              </w:rPr>
            </w:pPr>
          </w:p>
          <w:p w:rsidR="00B377D7" w:rsidRPr="00D02107" w:rsidRDefault="0077405F"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sz w:val="22"/>
                <w:szCs w:val="22"/>
              </w:rPr>
              <w:t>https://vpt.lrv.lt/lt/nuorodos/kiti-duomenys/powerbi/melaginga-informacija-pateikusiu-tiekeju-sarasas-3/</w:t>
            </w: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w:t>
            </w:r>
            <w:r w:rsidR="00DA753B">
              <w:rPr>
                <w:rFonts w:asciiTheme="majorHAnsi" w:hAnsiTheme="majorHAnsi"/>
                <w:color w:val="000000"/>
                <w:sz w:val="22"/>
                <w:szCs w:val="22"/>
                <w:lang w:eastAsia="lt-LT"/>
              </w:rPr>
              <w:t>8</w:t>
            </w:r>
          </w:p>
        </w:tc>
        <w:tc>
          <w:tcPr>
            <w:tcW w:w="3402"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VPĮ 46 straipsnio </w:t>
            </w:r>
          </w:p>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5 punktas</w:t>
            </w:r>
          </w:p>
          <w:p w:rsidR="00B377D7" w:rsidRPr="00D02107" w:rsidRDefault="00B377D7" w:rsidP="008157AB">
            <w:pPr>
              <w:suppressAutoHyphens/>
              <w:rPr>
                <w:rFonts w:asciiTheme="majorHAnsi" w:hAnsiTheme="majorHAnsi"/>
                <w:color w:val="000000"/>
                <w:sz w:val="22"/>
                <w:szCs w:val="22"/>
                <w:lang w:eastAsia="lt-LT"/>
              </w:rPr>
            </w:pP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C15 punktas</w:t>
            </w:r>
          </w:p>
          <w:p w:rsidR="00B377D7" w:rsidRPr="00D02107" w:rsidRDefault="00B377D7" w:rsidP="008157AB">
            <w:pPr>
              <w:suppressAutoHyphens/>
              <w:spacing w:after="40"/>
              <w:rPr>
                <w:rFonts w:asciiTheme="majorHAnsi" w:hAnsiTheme="majorHAnsi"/>
                <w:color w:val="000000"/>
                <w:sz w:val="22"/>
                <w:szCs w:val="22"/>
                <w:lang w:eastAsia="lt-LT"/>
              </w:rPr>
            </w:pPr>
          </w:p>
        </w:tc>
        <w:tc>
          <w:tcPr>
            <w:tcW w:w="3685"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tc>
      </w:tr>
      <w:tr w:rsidR="00B377D7" w:rsidRPr="00D02107" w:rsidTr="00DA753B">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w:t>
            </w:r>
            <w:r w:rsidR="00DA753B">
              <w:rPr>
                <w:rFonts w:asciiTheme="majorHAnsi" w:hAnsiTheme="majorHAnsi"/>
                <w:color w:val="000000"/>
                <w:sz w:val="22"/>
                <w:szCs w:val="22"/>
                <w:lang w:eastAsia="lt-LT"/>
              </w:rPr>
              <w:t>9</w:t>
            </w:r>
          </w:p>
        </w:tc>
        <w:tc>
          <w:tcPr>
            <w:tcW w:w="3402"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w:t>
            </w:r>
            <w:r w:rsidRPr="00D02107">
              <w:rPr>
                <w:rFonts w:asciiTheme="majorHAnsi" w:hAnsiTheme="majorHAnsi"/>
                <w:color w:val="000000"/>
                <w:sz w:val="22"/>
                <w:szCs w:val="22"/>
                <w:lang w:eastAsia="lt-LT"/>
              </w:rPr>
              <w:lastRenderedPageBreak/>
              <w:t xml:space="preserve">srities perkančiųjų subjektų, įstatymu, ar koncesijos sutarties arba yra netinkamai ją įvykdęs ir tai buvo esminis sutarties pažeidimas, kaip nustatyta Civilinio kodekso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3 metus buvo priimtas perkančiosios organizacijos sprendimas, kad tiekėjas sutartyje nustatytą esminę sutarties sąlygą vykdė su dideliais arba nuolatiniais trūkumais ir dėl to buvo pritaikyta sutartyje nustatyta sankcija.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Šiuo pagrindu tiekėjas taip pat pašalinamas iš pirkimo procedūros, kai, vadovaujantis kitų valstybių teisės aktais, per pastaruosius </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lastRenderedPageBreak/>
              <w:t xml:space="preserve">VPĮ 46 straipsnio </w:t>
            </w:r>
          </w:p>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6 punktas</w:t>
            </w:r>
          </w:p>
          <w:p w:rsidR="00B377D7" w:rsidRPr="00D02107" w:rsidRDefault="00B377D7" w:rsidP="008157AB">
            <w:pPr>
              <w:suppressAutoHyphens/>
              <w:rPr>
                <w:rFonts w:asciiTheme="majorHAnsi" w:hAnsiTheme="majorHAnsi"/>
                <w:color w:val="000000"/>
                <w:sz w:val="22"/>
                <w:szCs w:val="22"/>
                <w:lang w:eastAsia="lt-LT"/>
              </w:rPr>
            </w:pP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lastRenderedPageBreak/>
              <w:t>C14 punktas</w:t>
            </w:r>
          </w:p>
          <w:p w:rsidR="00B377D7" w:rsidRPr="00D02107" w:rsidRDefault="00B377D7" w:rsidP="008157AB">
            <w:pPr>
              <w:suppressAutoHyphens/>
              <w:spacing w:after="40"/>
              <w:rPr>
                <w:rFonts w:asciiTheme="majorHAnsi" w:hAnsiTheme="majorHAnsi"/>
                <w:color w:val="000000"/>
                <w:sz w:val="22"/>
                <w:szCs w:val="22"/>
                <w:lang w:eastAsia="lt-LT"/>
              </w:rPr>
            </w:pPr>
          </w:p>
        </w:tc>
        <w:tc>
          <w:tcPr>
            <w:tcW w:w="3685"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lastRenderedPageBreak/>
              <w:t>Iš Lietuvoje įsteigtų subjektų įrodančių dokumentų nereikalaujama. Užtenka pateikto EBVPD.</w:t>
            </w:r>
          </w:p>
          <w:p w:rsidR="00B377D7" w:rsidRPr="00D02107" w:rsidRDefault="00B377D7" w:rsidP="008157AB">
            <w:pPr>
              <w:suppressAutoHyphens/>
              <w:spacing w:after="40"/>
              <w:jc w:val="both"/>
              <w:rPr>
                <w:rFonts w:asciiTheme="majorHAnsi" w:hAnsiTheme="majorHAnsi"/>
                <w:bCs/>
                <w:iCs/>
                <w:color w:val="000000"/>
                <w:sz w:val="22"/>
                <w:szCs w:val="22"/>
                <w:lang w:eastAsia="lt-LT"/>
              </w:rPr>
            </w:pPr>
          </w:p>
          <w:p w:rsidR="00B377D7" w:rsidRPr="00D02107" w:rsidRDefault="00B377D7" w:rsidP="008157AB">
            <w:pPr>
              <w:suppressAutoHyphens/>
              <w:spacing w:after="40"/>
              <w:jc w:val="both"/>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Priimant sprendimus dėl tiekėjo pašalinimo iš pirkimo procedūros </w:t>
            </w:r>
            <w:r w:rsidRPr="00D02107">
              <w:rPr>
                <w:rFonts w:asciiTheme="majorHAnsi" w:hAnsiTheme="majorHAnsi"/>
                <w:b/>
                <w:bCs/>
                <w:color w:val="000000"/>
                <w:sz w:val="22"/>
                <w:szCs w:val="22"/>
                <w:lang w:eastAsia="lt-LT"/>
              </w:rPr>
              <w:lastRenderedPageBreak/>
              <w:t xml:space="preserve">šiame punkte nurodytu pašalinimo pagrindu, gali būti atsižvelgiama į pagal VPĮ 91 straipsnį skelbiamą informaciją: </w:t>
            </w:r>
          </w:p>
          <w:p w:rsidR="00B377D7" w:rsidRPr="00D02107" w:rsidRDefault="00B377D7" w:rsidP="008157AB">
            <w:pPr>
              <w:suppressAutoHyphens/>
              <w:spacing w:after="40"/>
              <w:jc w:val="both"/>
              <w:rPr>
                <w:rFonts w:asciiTheme="majorHAnsi" w:hAnsiTheme="majorHAnsi"/>
                <w:color w:val="000000"/>
                <w:sz w:val="22"/>
                <w:szCs w:val="22"/>
                <w:lang w:eastAsia="lt-LT"/>
              </w:rPr>
            </w:pPr>
          </w:p>
          <w:p w:rsidR="00B377D7" w:rsidRPr="00D02107" w:rsidRDefault="0077405F" w:rsidP="008157AB">
            <w:pPr>
              <w:suppressAutoHyphens/>
              <w:spacing w:after="40"/>
              <w:jc w:val="both"/>
              <w:rPr>
                <w:rFonts w:asciiTheme="majorHAnsi" w:hAnsiTheme="majorHAnsi"/>
                <w:sz w:val="20"/>
                <w:szCs w:val="22"/>
                <w:lang w:eastAsia="lt-LT"/>
              </w:rPr>
            </w:pPr>
            <w:r w:rsidRPr="00D02107">
              <w:rPr>
                <w:rFonts w:asciiTheme="majorHAnsi" w:hAnsiTheme="majorHAnsi"/>
                <w:sz w:val="22"/>
              </w:rPr>
              <w:t>https://vpt.lrv.lt/lt/nuorodos/kiti-duomenys/powerbi/nepatikimi-tiekejai-1/</w:t>
            </w:r>
          </w:p>
          <w:p w:rsidR="00B377D7" w:rsidRPr="00D02107" w:rsidRDefault="00D309C9" w:rsidP="008157AB">
            <w:pPr>
              <w:suppressAutoHyphens/>
              <w:spacing w:after="40"/>
              <w:jc w:val="both"/>
              <w:rPr>
                <w:rFonts w:asciiTheme="majorHAnsi" w:hAnsiTheme="majorHAnsi"/>
                <w:sz w:val="22"/>
                <w:szCs w:val="22"/>
                <w:lang w:eastAsia="lt-LT"/>
              </w:rPr>
            </w:pPr>
            <w:hyperlink r:id="rId16" w:history="1">
              <w:r w:rsidR="00B377D7" w:rsidRPr="00D02107">
                <w:rPr>
                  <w:rFonts w:asciiTheme="majorHAnsi" w:hAnsiTheme="majorHAnsi"/>
                  <w:sz w:val="22"/>
                  <w:szCs w:val="22"/>
                  <w:u w:val="single"/>
                  <w:lang w:eastAsia="lt-LT"/>
                </w:rPr>
                <w:t>https://vpt.lrv.lt/lt/pasalinimo-pagrindai-1/nepatikimu-koncesininku-sarasas-1/nepatikimu-koncesininku-sarasas</w:t>
              </w:r>
            </w:hyperlink>
          </w:p>
          <w:p w:rsidR="00B377D7" w:rsidRPr="00D02107" w:rsidRDefault="00B377D7" w:rsidP="008157AB">
            <w:pPr>
              <w:suppressAutoHyphens/>
              <w:spacing w:after="40"/>
              <w:jc w:val="both"/>
              <w:rPr>
                <w:rFonts w:asciiTheme="majorHAnsi" w:hAnsiTheme="majorHAnsi"/>
                <w:bCs/>
                <w:color w:val="000000"/>
                <w:sz w:val="22"/>
                <w:szCs w:val="22"/>
                <w:lang w:eastAsia="lt-LT"/>
              </w:rPr>
            </w:pPr>
          </w:p>
          <w:p w:rsidR="00B377D7" w:rsidRPr="00D02107" w:rsidRDefault="00B377D7" w:rsidP="008157AB">
            <w:pPr>
              <w:suppressAutoHyphens/>
              <w:spacing w:after="40"/>
              <w:jc w:val="both"/>
              <w:rPr>
                <w:rFonts w:asciiTheme="majorHAnsi" w:hAnsiTheme="majorHAnsi"/>
                <w:color w:val="000000"/>
                <w:sz w:val="22"/>
                <w:szCs w:val="22"/>
                <w:lang w:eastAsia="lt-LT"/>
              </w:rPr>
            </w:pPr>
          </w:p>
        </w:tc>
      </w:tr>
      <w:tr w:rsidR="00B377D7" w:rsidRPr="00D309C9" w:rsidTr="00DA753B">
        <w:trPr>
          <w:trHeight w:val="5069"/>
        </w:trPr>
        <w:tc>
          <w:tcPr>
            <w:tcW w:w="846"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lastRenderedPageBreak/>
              <w:t>3.8.</w:t>
            </w:r>
            <w:r w:rsidR="00DA753B">
              <w:rPr>
                <w:rFonts w:asciiTheme="majorHAnsi" w:hAnsiTheme="majorHAnsi"/>
                <w:color w:val="000000"/>
                <w:sz w:val="22"/>
                <w:szCs w:val="22"/>
                <w:lang w:eastAsia="lt-LT"/>
              </w:rPr>
              <w:t>10</w:t>
            </w:r>
          </w:p>
        </w:tc>
        <w:tc>
          <w:tcPr>
            <w:tcW w:w="3402"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yra padaręs rimtą profesinį pažeidimą, dėl kurio perkančioji organizacija abejoja tiekėjo sąžiningumu, kai jis</w:t>
            </w:r>
            <w:bookmarkStart w:id="15" w:name="part_030e6c6c64ba4f96a23474e439d1b80c"/>
            <w:bookmarkEnd w:id="15"/>
            <w:r w:rsidRPr="00D02107">
              <w:rPr>
                <w:rFonts w:asciiTheme="majorHAnsi" w:hAnsiTheme="majorHAnsi"/>
                <w:color w:val="000000"/>
                <w:sz w:val="22"/>
                <w:szCs w:val="22"/>
                <w:lang w:eastAsia="lt-LT"/>
              </w:rPr>
              <w:t xml:space="preserve"> yra padaręs finansinės atskaitomybės ir audito teisės aktų pažeidimą ir nuo jo padarymo dienos praėjo mažiau kaip vieni metai.</w:t>
            </w:r>
          </w:p>
        </w:tc>
        <w:tc>
          <w:tcPr>
            <w:tcW w:w="1701" w:type="dxa"/>
          </w:tcPr>
          <w:p w:rsidR="00B377D7" w:rsidRPr="005B70D7" w:rsidRDefault="00B377D7" w:rsidP="008157AB">
            <w:pPr>
              <w:suppressAutoHyphens/>
              <w:rPr>
                <w:rFonts w:asciiTheme="majorHAnsi" w:hAnsiTheme="majorHAnsi"/>
                <w:b/>
                <w:bCs/>
                <w:color w:val="000000"/>
                <w:sz w:val="22"/>
                <w:szCs w:val="22"/>
                <w:lang w:val="it-IT" w:eastAsia="lt-LT"/>
              </w:rPr>
            </w:pPr>
            <w:r w:rsidRPr="005B70D7">
              <w:rPr>
                <w:rFonts w:asciiTheme="majorHAnsi" w:hAnsiTheme="majorHAnsi"/>
                <w:b/>
                <w:bCs/>
                <w:color w:val="000000"/>
                <w:sz w:val="22"/>
                <w:szCs w:val="22"/>
                <w:lang w:val="it-IT" w:eastAsia="lt-LT"/>
              </w:rPr>
              <w:t>VPĮ 46 straipsnio</w:t>
            </w:r>
          </w:p>
          <w:p w:rsidR="00B377D7" w:rsidRPr="005B70D7" w:rsidRDefault="00B377D7" w:rsidP="008157AB">
            <w:pPr>
              <w:suppressAutoHyphens/>
              <w:rPr>
                <w:rFonts w:asciiTheme="majorHAnsi" w:hAnsiTheme="majorHAnsi"/>
                <w:b/>
                <w:bCs/>
                <w:color w:val="000000"/>
                <w:sz w:val="22"/>
                <w:szCs w:val="22"/>
                <w:lang w:val="it-IT" w:eastAsia="lt-LT"/>
              </w:rPr>
            </w:pPr>
            <w:r w:rsidRPr="005B70D7">
              <w:rPr>
                <w:rFonts w:asciiTheme="majorHAnsi" w:hAnsiTheme="majorHAnsi"/>
                <w:b/>
                <w:bCs/>
                <w:color w:val="000000"/>
                <w:sz w:val="22"/>
                <w:szCs w:val="22"/>
                <w:lang w:val="it-IT" w:eastAsia="lt-LT"/>
              </w:rPr>
              <w:t xml:space="preserve">4 dalies 7 punkto </w:t>
            </w:r>
          </w:p>
          <w:p w:rsidR="00B377D7" w:rsidRPr="005B70D7" w:rsidRDefault="00B377D7" w:rsidP="008157AB">
            <w:pPr>
              <w:suppressAutoHyphens/>
              <w:rPr>
                <w:rFonts w:asciiTheme="majorHAnsi" w:hAnsiTheme="majorHAnsi"/>
                <w:b/>
                <w:bCs/>
                <w:color w:val="000000"/>
                <w:sz w:val="22"/>
                <w:szCs w:val="22"/>
                <w:lang w:val="it-IT" w:eastAsia="lt-LT"/>
              </w:rPr>
            </w:pPr>
            <w:r w:rsidRPr="005B70D7">
              <w:rPr>
                <w:rFonts w:asciiTheme="majorHAnsi" w:hAnsiTheme="majorHAnsi"/>
                <w:b/>
                <w:bCs/>
                <w:color w:val="000000"/>
                <w:sz w:val="22"/>
                <w:szCs w:val="22"/>
                <w:lang w:val="it-IT" w:eastAsia="lt-LT"/>
              </w:rPr>
              <w:t>a papunktis</w:t>
            </w:r>
          </w:p>
          <w:p w:rsidR="00B377D7" w:rsidRPr="005B70D7" w:rsidRDefault="00B377D7" w:rsidP="008157AB">
            <w:pPr>
              <w:suppressAutoHyphens/>
              <w:rPr>
                <w:rFonts w:asciiTheme="majorHAnsi" w:hAnsiTheme="majorHAnsi"/>
                <w:color w:val="000000"/>
                <w:sz w:val="22"/>
                <w:szCs w:val="22"/>
                <w:lang w:val="it-IT" w:eastAsia="lt-LT"/>
              </w:rPr>
            </w:pP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C11 punktas</w:t>
            </w:r>
          </w:p>
        </w:tc>
        <w:tc>
          <w:tcPr>
            <w:tcW w:w="3685"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Priimant sprendimus dėl tiekėjo pašalinimo iš pirkimo procedūros šiame punkte nurodytu pašalinimo pagrindu, be kita ko, atsižvelgiama į nacionalinėje duomenų bazėje adresu: https://www.registrucentras.lt/jar/p/index.php</w:t>
            </w:r>
          </w:p>
          <w:p w:rsidR="00B377D7" w:rsidRPr="005B70D7" w:rsidRDefault="00B377D7" w:rsidP="008157AB">
            <w:pPr>
              <w:suppressAutoHyphens/>
              <w:spacing w:after="40"/>
              <w:jc w:val="both"/>
              <w:rPr>
                <w:rFonts w:asciiTheme="majorHAnsi" w:hAnsiTheme="majorHAnsi"/>
                <w:color w:val="000000"/>
                <w:sz w:val="22"/>
                <w:szCs w:val="22"/>
                <w:lang w:val="it-IT" w:eastAsia="lt-LT"/>
              </w:rPr>
            </w:pPr>
            <w:r w:rsidRPr="005B70D7">
              <w:rPr>
                <w:rFonts w:asciiTheme="majorHAnsi" w:hAnsiTheme="majorHAnsi"/>
                <w:color w:val="000000"/>
                <w:sz w:val="22"/>
                <w:szCs w:val="22"/>
                <w:lang w:val="it-IT" w:eastAsia="lt-LT"/>
              </w:rPr>
              <w:t>paskelbtą informaciją, taip pat į šiame informaciniame pranešime pateiktą informaciją:</w:t>
            </w:r>
          </w:p>
          <w:p w:rsidR="00B377D7" w:rsidRPr="005B70D7" w:rsidRDefault="0077405F" w:rsidP="008157AB">
            <w:pPr>
              <w:suppressAutoHyphens/>
              <w:spacing w:after="40"/>
              <w:jc w:val="both"/>
              <w:rPr>
                <w:rFonts w:asciiTheme="majorHAnsi" w:hAnsiTheme="majorHAnsi"/>
                <w:color w:val="000000"/>
                <w:sz w:val="22"/>
                <w:szCs w:val="22"/>
                <w:lang w:val="it-IT" w:eastAsia="lt-LT"/>
              </w:rPr>
            </w:pPr>
            <w:r w:rsidRPr="005B70D7">
              <w:rPr>
                <w:rFonts w:asciiTheme="majorHAnsi" w:hAnsiTheme="majorHAnsi"/>
                <w:color w:val="000000"/>
                <w:sz w:val="22"/>
                <w:szCs w:val="22"/>
                <w:lang w:val="it-IT" w:eastAsia="lt-LT"/>
              </w:rPr>
              <w:t>https://vpt.lrv.lt/lt/naujienos-3/finansiniu-ataskaitu-nepateikimas-gali-tapti-kliutimi-dalyvauti-viesuosiuose-pirkimuose/</w:t>
            </w:r>
          </w:p>
        </w:tc>
      </w:tr>
      <w:tr w:rsidR="00B377D7" w:rsidRPr="00D02107" w:rsidTr="00DA753B">
        <w:tc>
          <w:tcPr>
            <w:tcW w:w="846" w:type="dxa"/>
          </w:tcPr>
          <w:p w:rsidR="00B377D7" w:rsidRPr="00D02107" w:rsidRDefault="00B377D7" w:rsidP="008157AB">
            <w:pPr>
              <w:suppressAutoHyphens/>
              <w:spacing w:after="40"/>
              <w:ind w:right="-109"/>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3.8.1</w:t>
            </w:r>
            <w:r w:rsidR="00DA753B">
              <w:rPr>
                <w:rFonts w:asciiTheme="majorHAnsi" w:hAnsiTheme="majorHAnsi"/>
                <w:color w:val="000000"/>
                <w:sz w:val="22"/>
                <w:szCs w:val="22"/>
                <w:lang w:eastAsia="lt-LT"/>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7D7" w:rsidRPr="00D02107" w:rsidRDefault="00B377D7" w:rsidP="008157AB">
            <w:pPr>
              <w:jc w:val="both"/>
              <w:rPr>
                <w:rFonts w:asciiTheme="majorHAnsi" w:hAnsiTheme="majorHAnsi"/>
                <w:sz w:val="22"/>
                <w:szCs w:val="22"/>
              </w:rPr>
            </w:pPr>
            <w:r w:rsidRPr="00D02107">
              <w:rPr>
                <w:rFonts w:asciiTheme="majorHAnsi" w:hAnsiTheme="majorHAnsi"/>
                <w:sz w:val="22"/>
                <w:szCs w:val="22"/>
              </w:rPr>
              <w:t xml:space="preserve">Tiekėjas yra padaręs rimtą profesinį pažeidimą, dėl kurio perkančioji organizacija abejoja tiekėjo sąžiningumu, kai jis (tiekėjas) neatitinka minimalių patikimo mokesčių mokėtojo kriterijų, nustatytų Lietuvos Respublikos mokesčių administravimo įstatymo </w:t>
            </w:r>
          </w:p>
          <w:p w:rsidR="00B377D7" w:rsidRPr="00D02107" w:rsidRDefault="00B377D7" w:rsidP="008157AB">
            <w:pPr>
              <w:jc w:val="both"/>
              <w:rPr>
                <w:rFonts w:asciiTheme="majorHAnsi" w:hAnsiTheme="majorHAnsi"/>
                <w:b/>
                <w:bCs/>
                <w:sz w:val="22"/>
                <w:szCs w:val="22"/>
              </w:rPr>
            </w:pPr>
            <w:r w:rsidRPr="00D02107">
              <w:rPr>
                <w:rFonts w:asciiTheme="majorHAnsi" w:hAnsiTheme="majorHAnsi"/>
                <w:sz w:val="22"/>
                <w:szCs w:val="22"/>
              </w:rPr>
              <w:t>40</w:t>
            </w:r>
            <w:r w:rsidRPr="00D02107">
              <w:rPr>
                <w:rFonts w:asciiTheme="majorHAnsi" w:hAnsiTheme="majorHAnsi"/>
                <w:sz w:val="22"/>
                <w:szCs w:val="22"/>
                <w:vertAlign w:val="superscript"/>
              </w:rPr>
              <w:t>1</w:t>
            </w:r>
            <w:r w:rsidRPr="00D02107">
              <w:rPr>
                <w:rFonts w:asciiTheme="majorHAnsi" w:hAnsiTheme="majorHAnsi"/>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7D7" w:rsidRPr="00D02107" w:rsidRDefault="00B377D7" w:rsidP="008157AB">
            <w:pPr>
              <w:rPr>
                <w:rFonts w:asciiTheme="majorHAnsi" w:eastAsia="Yu Mincho" w:hAnsiTheme="majorHAnsi"/>
                <w:b/>
                <w:bCs/>
                <w:sz w:val="22"/>
                <w:szCs w:val="22"/>
              </w:rPr>
            </w:pPr>
            <w:r w:rsidRPr="00D02107">
              <w:rPr>
                <w:rFonts w:asciiTheme="majorHAnsi" w:eastAsia="Yu Mincho" w:hAnsiTheme="majorHAnsi"/>
                <w:b/>
                <w:bCs/>
                <w:sz w:val="22"/>
                <w:szCs w:val="22"/>
              </w:rPr>
              <w:t xml:space="preserve">VPĮ 46 straipsnio </w:t>
            </w:r>
          </w:p>
          <w:p w:rsidR="00B377D7" w:rsidRPr="00D02107" w:rsidRDefault="00B377D7" w:rsidP="008157AB">
            <w:pPr>
              <w:rPr>
                <w:rFonts w:asciiTheme="majorHAnsi" w:eastAsia="Yu Mincho" w:hAnsiTheme="majorHAnsi"/>
                <w:b/>
                <w:bCs/>
                <w:sz w:val="22"/>
                <w:szCs w:val="22"/>
              </w:rPr>
            </w:pPr>
            <w:r w:rsidRPr="00D02107">
              <w:rPr>
                <w:rFonts w:asciiTheme="majorHAnsi" w:eastAsia="Yu Mincho" w:hAnsiTheme="majorHAnsi"/>
                <w:b/>
                <w:bCs/>
                <w:sz w:val="22"/>
                <w:szCs w:val="22"/>
              </w:rPr>
              <w:t xml:space="preserve">4 dalies 7 punkto </w:t>
            </w:r>
          </w:p>
          <w:p w:rsidR="00B377D7" w:rsidRPr="00D02107" w:rsidRDefault="00B377D7" w:rsidP="008157AB">
            <w:pPr>
              <w:rPr>
                <w:rFonts w:asciiTheme="majorHAnsi" w:eastAsia="Yu Mincho" w:hAnsiTheme="majorHAnsi"/>
                <w:b/>
                <w:bCs/>
                <w:sz w:val="22"/>
                <w:szCs w:val="22"/>
              </w:rPr>
            </w:pPr>
            <w:r w:rsidRPr="00D02107">
              <w:rPr>
                <w:rFonts w:asciiTheme="majorHAnsi" w:eastAsia="Yu Mincho" w:hAnsiTheme="majorHAnsi"/>
                <w:b/>
                <w:bCs/>
                <w:sz w:val="22"/>
                <w:szCs w:val="22"/>
              </w:rPr>
              <w:t>b papunktis</w:t>
            </w:r>
          </w:p>
          <w:p w:rsidR="00B377D7" w:rsidRPr="00D02107" w:rsidRDefault="00B377D7" w:rsidP="008157AB">
            <w:pPr>
              <w:rPr>
                <w:rFonts w:asciiTheme="majorHAnsi" w:eastAsia="Yu Mincho" w:hAnsiTheme="majorHAnsi"/>
                <w:sz w:val="22"/>
                <w:szCs w:val="22"/>
              </w:rPr>
            </w:pPr>
          </w:p>
          <w:p w:rsidR="00B377D7" w:rsidRPr="00D02107" w:rsidRDefault="00B377D7" w:rsidP="008157AB">
            <w:pPr>
              <w:rPr>
                <w:rFonts w:asciiTheme="majorHAnsi" w:eastAsia="Yu Mincho" w:hAnsiTheme="majorHAnsi"/>
                <w:sz w:val="22"/>
                <w:szCs w:val="22"/>
              </w:rPr>
            </w:pPr>
            <w:r w:rsidRPr="00D02107">
              <w:rPr>
                <w:rFonts w:asciiTheme="majorHAnsi" w:eastAsia="Yu Mincho" w:hAnsiTheme="majorHAnsi"/>
                <w:sz w:val="22"/>
                <w:szCs w:val="22"/>
              </w:rPr>
              <w:t>EBVPD III dalies</w:t>
            </w:r>
          </w:p>
          <w:p w:rsidR="00B377D7" w:rsidRPr="00D02107" w:rsidRDefault="00B377D7" w:rsidP="008157AB">
            <w:pPr>
              <w:rPr>
                <w:rFonts w:asciiTheme="majorHAnsi" w:eastAsia="Yu Mincho" w:hAnsiTheme="majorHAnsi"/>
                <w:sz w:val="22"/>
                <w:szCs w:val="22"/>
              </w:rPr>
            </w:pPr>
            <w:r w:rsidRPr="00D02107">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7D7" w:rsidRPr="00D02107" w:rsidRDefault="00B377D7" w:rsidP="008157AB">
            <w:pPr>
              <w:jc w:val="both"/>
              <w:rPr>
                <w:rFonts w:asciiTheme="majorHAnsi" w:hAnsiTheme="majorHAnsi"/>
                <w:sz w:val="22"/>
                <w:szCs w:val="22"/>
              </w:rPr>
            </w:pPr>
            <w:r w:rsidRPr="00D02107">
              <w:rPr>
                <w:rFonts w:asciiTheme="majorHAnsi" w:hAnsiTheme="majorHAnsi"/>
                <w:sz w:val="22"/>
                <w:szCs w:val="22"/>
              </w:rPr>
              <w:t>Iš Lietuvoje įsteigtų subjektų įrodančių dokumentų nereikalaujama. Užtenka pateikto EBVPD.</w:t>
            </w:r>
          </w:p>
          <w:p w:rsidR="00B377D7" w:rsidRPr="00D02107" w:rsidRDefault="00B377D7" w:rsidP="008157AB">
            <w:pPr>
              <w:jc w:val="both"/>
              <w:rPr>
                <w:rFonts w:asciiTheme="majorHAnsi" w:hAnsiTheme="majorHAnsi"/>
                <w:b/>
                <w:bCs/>
                <w:iCs/>
                <w:sz w:val="22"/>
                <w:szCs w:val="22"/>
              </w:rPr>
            </w:pPr>
          </w:p>
          <w:p w:rsidR="00B377D7" w:rsidRPr="00D02107" w:rsidRDefault="00B377D7" w:rsidP="008157AB">
            <w:pPr>
              <w:jc w:val="both"/>
              <w:rPr>
                <w:rFonts w:asciiTheme="majorHAnsi" w:hAnsiTheme="majorHAnsi"/>
                <w:b/>
                <w:bCs/>
                <w:sz w:val="22"/>
                <w:szCs w:val="22"/>
              </w:rPr>
            </w:pPr>
            <w:r w:rsidRPr="00D02107">
              <w:rPr>
                <w:rFonts w:asciiTheme="majorHAnsi" w:hAnsiTheme="majorHAnsi"/>
                <w:sz w:val="22"/>
                <w:szCs w:val="22"/>
              </w:rPr>
              <w:t>Priimant sprendimus dėl tiekėjo pašalinimo iš pirkimo procedūros šiame punkte nurodytu pašalinimo pagrindu, be kita ko, atsižvelgiama į</w:t>
            </w:r>
            <w:r w:rsidRPr="00D02107">
              <w:rPr>
                <w:rFonts w:asciiTheme="majorHAnsi" w:hAnsiTheme="majorHAnsi"/>
                <w:b/>
                <w:bCs/>
                <w:sz w:val="22"/>
                <w:szCs w:val="22"/>
              </w:rPr>
              <w:t xml:space="preserve"> </w:t>
            </w:r>
            <w:r w:rsidRPr="00D02107">
              <w:rPr>
                <w:rFonts w:asciiTheme="majorHAnsi" w:hAnsiTheme="majorHAnsi"/>
                <w:sz w:val="22"/>
                <w:szCs w:val="22"/>
              </w:rPr>
              <w:t xml:space="preserve">nacionalinėje duomenų bazėje adresu </w:t>
            </w:r>
            <w:hyperlink r:id="rId17">
              <w:r w:rsidRPr="00D02107">
                <w:rPr>
                  <w:rFonts w:asciiTheme="majorHAnsi" w:hAnsiTheme="majorHAnsi"/>
                  <w:sz w:val="22"/>
                  <w:szCs w:val="22"/>
                  <w:u w:val="single"/>
                </w:rPr>
                <w:t>https://www.vmi.lt/evmi/mokesciu-moketoju-informacija</w:t>
              </w:r>
            </w:hyperlink>
            <w:r w:rsidRPr="00D02107">
              <w:rPr>
                <w:rFonts w:asciiTheme="majorHAnsi" w:hAnsiTheme="majorHAnsi"/>
                <w:sz w:val="22"/>
                <w:szCs w:val="22"/>
              </w:rPr>
              <w:t xml:space="preserve"> skelbiamą informaciją.</w:t>
            </w:r>
          </w:p>
        </w:tc>
      </w:tr>
      <w:tr w:rsidR="00B377D7" w:rsidRPr="00D309C9" w:rsidTr="00DA753B">
        <w:tc>
          <w:tcPr>
            <w:tcW w:w="846" w:type="dxa"/>
          </w:tcPr>
          <w:p w:rsidR="00B377D7" w:rsidRPr="00D02107" w:rsidRDefault="00B377D7" w:rsidP="008157AB">
            <w:pPr>
              <w:suppressAutoHyphens/>
              <w:ind w:right="-109"/>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3.8.1</w:t>
            </w:r>
            <w:r w:rsidR="00DA753B">
              <w:rPr>
                <w:rFonts w:asciiTheme="majorHAnsi" w:hAnsiTheme="majorHAnsi"/>
                <w:color w:val="000000"/>
                <w:sz w:val="22"/>
                <w:szCs w:val="22"/>
                <w:lang w:eastAsia="lt-LT"/>
              </w:rPr>
              <w:t>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7D7" w:rsidRPr="00D02107" w:rsidRDefault="00B377D7" w:rsidP="008157AB">
            <w:pPr>
              <w:jc w:val="both"/>
              <w:rPr>
                <w:rFonts w:asciiTheme="majorHAnsi" w:hAnsiTheme="majorHAnsi"/>
                <w:sz w:val="22"/>
                <w:szCs w:val="22"/>
              </w:rPr>
            </w:pPr>
            <w:r w:rsidRPr="00D02107">
              <w:rPr>
                <w:rFonts w:asciiTheme="majorHAnsi" w:hAnsiTheme="majorHAnsi"/>
                <w:sz w:val="22"/>
                <w:szCs w:val="22"/>
              </w:rPr>
              <w:t xml:space="preserve">Tiekėjas yra padaręs rimtą profesinį pažeidimą, dėl kurio perkančioji organizacija abejoja tiekėjo sąžiningumu, kai jis </w:t>
            </w:r>
            <w:r w:rsidRPr="00D02107">
              <w:rPr>
                <w:rFonts w:asciiTheme="majorHAnsi" w:hAnsiTheme="maj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7D7" w:rsidRPr="005B70D7" w:rsidRDefault="00B377D7" w:rsidP="008157AB">
            <w:pPr>
              <w:rPr>
                <w:rFonts w:asciiTheme="majorHAnsi" w:eastAsia="Yu Mincho" w:hAnsiTheme="majorHAnsi"/>
                <w:b/>
                <w:bCs/>
                <w:sz w:val="22"/>
                <w:szCs w:val="22"/>
                <w:lang w:val="it-IT"/>
              </w:rPr>
            </w:pPr>
            <w:r w:rsidRPr="005B70D7">
              <w:rPr>
                <w:rFonts w:asciiTheme="majorHAnsi" w:eastAsia="Yu Mincho" w:hAnsiTheme="majorHAnsi"/>
                <w:b/>
                <w:bCs/>
                <w:sz w:val="22"/>
                <w:szCs w:val="22"/>
                <w:lang w:val="it-IT"/>
              </w:rPr>
              <w:t xml:space="preserve">VPĮ 46 straipsnio </w:t>
            </w:r>
          </w:p>
          <w:p w:rsidR="00B377D7" w:rsidRPr="005B70D7" w:rsidRDefault="00B377D7" w:rsidP="008157AB">
            <w:pPr>
              <w:rPr>
                <w:rFonts w:asciiTheme="majorHAnsi" w:eastAsia="Yu Mincho" w:hAnsiTheme="majorHAnsi"/>
                <w:b/>
                <w:bCs/>
                <w:sz w:val="22"/>
                <w:szCs w:val="22"/>
                <w:lang w:val="it-IT"/>
              </w:rPr>
            </w:pPr>
            <w:r w:rsidRPr="005B70D7">
              <w:rPr>
                <w:rFonts w:asciiTheme="majorHAnsi" w:eastAsia="Yu Mincho" w:hAnsiTheme="majorHAnsi"/>
                <w:b/>
                <w:bCs/>
                <w:sz w:val="22"/>
                <w:szCs w:val="22"/>
                <w:lang w:val="it-IT"/>
              </w:rPr>
              <w:t xml:space="preserve">4 dalies 7 punkto </w:t>
            </w:r>
          </w:p>
          <w:p w:rsidR="00B377D7" w:rsidRPr="005B70D7" w:rsidRDefault="00B377D7" w:rsidP="008157AB">
            <w:pPr>
              <w:rPr>
                <w:rFonts w:asciiTheme="majorHAnsi" w:eastAsia="Yu Mincho" w:hAnsiTheme="majorHAnsi"/>
                <w:b/>
                <w:bCs/>
                <w:sz w:val="22"/>
                <w:szCs w:val="22"/>
                <w:lang w:val="it-IT"/>
              </w:rPr>
            </w:pPr>
            <w:r w:rsidRPr="005B70D7">
              <w:rPr>
                <w:rFonts w:asciiTheme="majorHAnsi" w:eastAsia="Yu Mincho" w:hAnsiTheme="majorHAnsi"/>
                <w:b/>
                <w:bCs/>
                <w:sz w:val="22"/>
                <w:szCs w:val="22"/>
                <w:lang w:val="it-IT"/>
              </w:rPr>
              <w:t>c papunktis</w:t>
            </w:r>
          </w:p>
          <w:p w:rsidR="00B377D7" w:rsidRPr="005B70D7" w:rsidRDefault="00B377D7" w:rsidP="008157AB">
            <w:pPr>
              <w:rPr>
                <w:rFonts w:asciiTheme="majorHAnsi" w:eastAsia="Yu Mincho" w:hAnsiTheme="majorHAnsi"/>
                <w:sz w:val="22"/>
                <w:szCs w:val="22"/>
                <w:lang w:val="it-IT"/>
              </w:rPr>
            </w:pPr>
          </w:p>
          <w:p w:rsidR="00B377D7" w:rsidRPr="00D02107" w:rsidRDefault="00B377D7" w:rsidP="008157AB">
            <w:pPr>
              <w:rPr>
                <w:rFonts w:asciiTheme="majorHAnsi" w:eastAsia="Yu Mincho" w:hAnsiTheme="majorHAnsi"/>
                <w:sz w:val="22"/>
                <w:szCs w:val="22"/>
              </w:rPr>
            </w:pPr>
            <w:r w:rsidRPr="00D02107">
              <w:rPr>
                <w:rFonts w:asciiTheme="majorHAnsi" w:eastAsia="Yu Mincho" w:hAnsiTheme="majorHAnsi"/>
                <w:sz w:val="22"/>
                <w:szCs w:val="22"/>
              </w:rPr>
              <w:t xml:space="preserve">EBVPD III dalies </w:t>
            </w:r>
          </w:p>
          <w:p w:rsidR="00B377D7" w:rsidRPr="00D02107" w:rsidRDefault="00B377D7" w:rsidP="008157AB">
            <w:pPr>
              <w:rPr>
                <w:rFonts w:asciiTheme="majorHAnsi" w:eastAsia="Yu Mincho" w:hAnsiTheme="majorHAnsi"/>
                <w:sz w:val="22"/>
                <w:szCs w:val="22"/>
              </w:rPr>
            </w:pPr>
            <w:r w:rsidRPr="00D02107">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7D7" w:rsidRPr="00D02107" w:rsidRDefault="00B377D7" w:rsidP="008157AB">
            <w:pPr>
              <w:jc w:val="both"/>
              <w:rPr>
                <w:rFonts w:asciiTheme="majorHAnsi" w:hAnsiTheme="majorHAnsi"/>
                <w:sz w:val="22"/>
                <w:szCs w:val="22"/>
              </w:rPr>
            </w:pPr>
            <w:r w:rsidRPr="00D02107">
              <w:rPr>
                <w:rFonts w:asciiTheme="majorHAnsi" w:hAnsiTheme="majorHAnsi"/>
                <w:sz w:val="22"/>
                <w:szCs w:val="22"/>
              </w:rPr>
              <w:t>Iš Lietuvoje įsteigtų subjektų įrodančių dokumentų nereikalaujama. Užtenka pateikto EBVPD.</w:t>
            </w:r>
          </w:p>
          <w:p w:rsidR="00B377D7" w:rsidRPr="00D02107" w:rsidRDefault="00B377D7" w:rsidP="008157AB">
            <w:pPr>
              <w:jc w:val="both"/>
              <w:rPr>
                <w:rFonts w:asciiTheme="majorHAnsi" w:hAnsiTheme="majorHAnsi"/>
                <w:bCs/>
                <w:iCs/>
                <w:sz w:val="22"/>
                <w:szCs w:val="22"/>
              </w:rPr>
            </w:pPr>
          </w:p>
          <w:p w:rsidR="00B377D7" w:rsidRPr="00D02107" w:rsidRDefault="00B377D7" w:rsidP="008157AB">
            <w:pPr>
              <w:rPr>
                <w:rFonts w:asciiTheme="majorHAnsi" w:hAnsiTheme="majorHAnsi"/>
                <w:b/>
                <w:bCs/>
                <w:sz w:val="22"/>
                <w:szCs w:val="22"/>
              </w:rPr>
            </w:pPr>
            <w:r w:rsidRPr="00D02107">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rsidR="00B377D7" w:rsidRPr="005B70D7" w:rsidRDefault="007C44AA" w:rsidP="008157AB">
            <w:pPr>
              <w:rPr>
                <w:rFonts w:asciiTheme="majorHAnsi" w:hAnsiTheme="majorHAnsi"/>
                <w:bCs/>
                <w:iCs/>
                <w:sz w:val="22"/>
                <w:szCs w:val="22"/>
                <w:lang w:val="it-IT"/>
              </w:rPr>
            </w:pPr>
            <w:hyperlink r:id="rId18" w:history="1">
              <w:r w:rsidR="00B377D7" w:rsidRPr="005B70D7">
                <w:rPr>
                  <w:rFonts w:asciiTheme="majorHAnsi" w:hAnsiTheme="majorHAnsi"/>
                  <w:sz w:val="22"/>
                  <w:szCs w:val="22"/>
                  <w:u w:val="single"/>
                  <w:lang w:val="it-IT"/>
                </w:rPr>
                <w:t>https://kt.gov.lt/lt/atviri-duomenys/diskvalifikavimas-is-viesuju-pirkimu</w:t>
              </w:r>
            </w:hyperlink>
            <w:r w:rsidR="00B377D7" w:rsidRPr="005B70D7">
              <w:rPr>
                <w:rFonts w:asciiTheme="majorHAnsi" w:hAnsiTheme="majorHAnsi"/>
                <w:sz w:val="22"/>
                <w:szCs w:val="22"/>
                <w:lang w:val="it-IT"/>
              </w:rPr>
              <w:t xml:space="preserve"> skelbiamą informaciją. </w:t>
            </w:r>
          </w:p>
        </w:tc>
      </w:tr>
      <w:tr w:rsidR="00D309C9" w:rsidRPr="00D309C9" w:rsidTr="00DA753B">
        <w:tc>
          <w:tcPr>
            <w:tcW w:w="846" w:type="dxa"/>
          </w:tcPr>
          <w:p w:rsidR="00D309C9" w:rsidRPr="0089037C" w:rsidRDefault="00D309C9" w:rsidP="00D309C9">
            <w:pPr>
              <w:suppressAutoHyphens/>
              <w:ind w:right="-109"/>
              <w:jc w:val="both"/>
              <w:rPr>
                <w:rFonts w:ascii="Cambria" w:hAnsi="Cambria"/>
                <w:sz w:val="22"/>
                <w:szCs w:val="22"/>
                <w:lang w:eastAsia="lt-LT"/>
              </w:rPr>
            </w:pPr>
            <w:r w:rsidRPr="0089037C">
              <w:rPr>
                <w:rFonts w:ascii="Cambria" w:hAnsi="Cambria"/>
                <w:sz w:val="22"/>
                <w:szCs w:val="22"/>
                <w:lang w:eastAsia="lt-LT"/>
              </w:rPr>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09C9" w:rsidRPr="0089037C" w:rsidRDefault="00D309C9" w:rsidP="00D309C9">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09C9" w:rsidRPr="0089037C" w:rsidRDefault="00D309C9" w:rsidP="00D309C9">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D309C9" w:rsidRPr="0089037C" w:rsidRDefault="00D309C9" w:rsidP="00D309C9">
            <w:pPr>
              <w:rPr>
                <w:rFonts w:ascii="Cambria" w:eastAsia="Yu Mincho" w:hAnsi="Cambria"/>
                <w:b/>
                <w:bCs/>
                <w:sz w:val="22"/>
                <w:szCs w:val="22"/>
                <w:lang w:val="sv-SE"/>
              </w:rPr>
            </w:pPr>
          </w:p>
          <w:p w:rsidR="00D309C9" w:rsidRPr="0089037C" w:rsidRDefault="00D309C9" w:rsidP="00D309C9">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09C9" w:rsidRPr="0089037C" w:rsidRDefault="00D309C9" w:rsidP="00D309C9">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D309C9" w:rsidRPr="0089037C" w:rsidRDefault="00D309C9" w:rsidP="00D309C9">
            <w:pPr>
              <w:jc w:val="both"/>
              <w:rPr>
                <w:rFonts w:ascii="Cambria" w:hAnsi="Cambria"/>
                <w:sz w:val="22"/>
                <w:szCs w:val="22"/>
                <w:lang w:val="sv-SE"/>
              </w:rPr>
            </w:pPr>
          </w:p>
        </w:tc>
      </w:tr>
    </w:tbl>
    <w:p w:rsidR="000D1449" w:rsidRPr="00D02107" w:rsidRDefault="000D1449" w:rsidP="000D1449">
      <w:pPr>
        <w:suppressAutoHyphens/>
        <w:spacing w:after="40"/>
        <w:ind w:firstLine="709"/>
        <w:jc w:val="both"/>
        <w:rPr>
          <w:rFonts w:asciiTheme="majorHAnsi" w:hAnsiTheme="majorHAnsi"/>
          <w:color w:val="000000"/>
          <w:sz w:val="22"/>
          <w:szCs w:val="22"/>
          <w:lang w:val="lt-LT" w:eastAsia="lt-LT"/>
        </w:rPr>
      </w:pPr>
    </w:p>
    <w:p w:rsidR="000D1449" w:rsidRPr="00D02107" w:rsidRDefault="000D1449" w:rsidP="000D1449">
      <w:pPr>
        <w:suppressAutoHyphens/>
        <w:ind w:firstLine="567"/>
        <w:jc w:val="both"/>
        <w:rPr>
          <w:rFonts w:asciiTheme="majorHAnsi" w:hAnsiTheme="majorHAnsi"/>
          <w:color w:val="000000"/>
          <w:sz w:val="22"/>
          <w:szCs w:val="22"/>
          <w:lang w:val="lt-LT" w:eastAsia="lt-LT"/>
        </w:rPr>
      </w:pPr>
      <w:r w:rsidRPr="00D02107">
        <w:rPr>
          <w:rFonts w:asciiTheme="majorHAnsi" w:hAnsiTheme="majorHAnsi"/>
          <w:color w:val="000000"/>
          <w:sz w:val="22"/>
          <w:szCs w:val="22"/>
          <w:lang w:val="lt-LT" w:eastAsia="lt-LT"/>
        </w:rPr>
        <w:t>3.9. Tiekėjas, dalyvaujantis pirkime, turi atitikti kvalifikacinius reikalavimus ir, jeigu taikytina, laikytis kokybė</w:t>
      </w:r>
      <w:r w:rsidRPr="00D02107">
        <w:rPr>
          <w:rFonts w:asciiTheme="majorHAnsi" w:hAnsiTheme="majorHAnsi"/>
          <w:color w:val="000000"/>
          <w:sz w:val="22"/>
          <w:szCs w:val="22"/>
          <w:lang w:val="pt-PT" w:eastAsia="lt-LT"/>
        </w:rPr>
        <w:t>s vadybos sistemos ir (arba) aplinkos apsaugos vadybos sistemos standart</w:t>
      </w:r>
      <w:r w:rsidRPr="00D02107">
        <w:rPr>
          <w:rFonts w:asciiTheme="majorHAnsi" w:hAnsiTheme="majorHAnsi"/>
          <w:color w:val="000000"/>
          <w:sz w:val="22"/>
          <w:szCs w:val="22"/>
          <w:lang w:val="lt-LT" w:eastAsia="lt-LT"/>
        </w:rPr>
        <w:t>ų. (Jei taikoma).</w:t>
      </w:r>
    </w:p>
    <w:p w:rsidR="000D1449" w:rsidRPr="00D02107" w:rsidRDefault="000D1449" w:rsidP="000D1449">
      <w:pPr>
        <w:suppressAutoHyphens/>
        <w:ind w:firstLine="567"/>
        <w:jc w:val="both"/>
        <w:rPr>
          <w:rFonts w:asciiTheme="majorHAnsi" w:hAnsiTheme="majorHAnsi"/>
          <w:color w:val="000000"/>
          <w:sz w:val="22"/>
          <w:szCs w:val="22"/>
          <w:lang w:val="lt-LT" w:eastAsia="lt-LT"/>
        </w:rPr>
      </w:pPr>
      <w:r w:rsidRPr="00D02107">
        <w:rPr>
          <w:rFonts w:asciiTheme="majorHAnsi" w:hAnsiTheme="majorHAnsi"/>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D02107">
        <w:rPr>
          <w:rFonts w:asciiTheme="majorHAnsi" w:hAnsiTheme="majorHAnsi"/>
          <w:i/>
          <w:iCs/>
          <w:color w:val="000000"/>
          <w:sz w:val="22"/>
          <w:szCs w:val="22"/>
          <w:lang w:val="lt-LT" w:eastAsia="lt-LT"/>
        </w:rPr>
        <w:t>Apostille</w:t>
      </w:r>
      <w:r w:rsidRPr="00D02107">
        <w:rPr>
          <w:rFonts w:asciiTheme="majorHAnsi" w:hAnsiTheme="majorHAnsi"/>
          <w:color w:val="000000"/>
          <w:sz w:val="22"/>
          <w:szCs w:val="22"/>
          <w:lang w:val="lt-LT" w:eastAsia="lt-LT"/>
        </w:rPr>
        <w:t xml:space="preserve">) tvarkos aprašo patvirtinimo“ (Žin., 2006, Nr. 118-4477) ir 1961 m. spalio 5 d. Hagos konvencija dėl užsienio valstybėse išduotų dokumentų legalizavimo panaikinimo (Žin., 1997, Nr. 68-1699). </w:t>
      </w:r>
      <w:r w:rsidR="00A94E02">
        <w:rPr>
          <w:rFonts w:asciiTheme="majorHAnsi" w:hAnsiTheme="majorHAnsi"/>
          <w:color w:val="000000"/>
          <w:sz w:val="22"/>
          <w:szCs w:val="22"/>
          <w:lang w:val="lt-LT" w:eastAsia="lt-LT"/>
        </w:rPr>
        <w:t xml:space="preserve"> </w:t>
      </w:r>
    </w:p>
    <w:p w:rsidR="000D1449" w:rsidRPr="00D02107" w:rsidRDefault="000D1449" w:rsidP="000D1449">
      <w:pPr>
        <w:suppressAutoHyphens/>
        <w:ind w:firstLine="567"/>
        <w:jc w:val="both"/>
        <w:rPr>
          <w:rFonts w:asciiTheme="majorHAnsi" w:hAnsiTheme="majorHAnsi"/>
          <w:color w:val="000000"/>
          <w:sz w:val="22"/>
          <w:szCs w:val="22"/>
          <w:lang w:val="lt-LT" w:eastAsia="lt-LT"/>
        </w:rPr>
      </w:pPr>
      <w:r w:rsidRPr="00D02107">
        <w:rPr>
          <w:rFonts w:asciiTheme="majorHAnsi" w:hAnsiTheme="majorHAnsi"/>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0D1449" w:rsidRPr="00D02107" w:rsidRDefault="000D1449" w:rsidP="000D1449">
      <w:pPr>
        <w:suppressAutoHyphens/>
        <w:spacing w:after="40"/>
        <w:ind w:firstLine="567"/>
        <w:jc w:val="both"/>
        <w:rPr>
          <w:rFonts w:asciiTheme="majorHAnsi" w:hAnsiTheme="majorHAnsi"/>
          <w:color w:val="000000"/>
          <w:sz w:val="22"/>
          <w:szCs w:val="22"/>
          <w:lang w:val="lt-LT" w:eastAsia="lt-LT"/>
        </w:rPr>
      </w:pPr>
      <w:r w:rsidRPr="00D02107">
        <w:rPr>
          <w:rFonts w:asciiTheme="majorHAnsi" w:hAnsiTheme="majorHAnsi"/>
          <w:sz w:val="22"/>
          <w:szCs w:val="22"/>
          <w:lang w:val="lt-LT" w:eastAsia="lt-LT"/>
        </w:rPr>
        <w:t xml:space="preserve">3.12. </w:t>
      </w:r>
      <w:r w:rsidRPr="00D02107">
        <w:rPr>
          <w:rFonts w:asciiTheme="majorHAnsi" w:hAnsiTheme="majorHAnsi"/>
          <w:color w:val="000000"/>
          <w:sz w:val="22"/>
          <w:szCs w:val="22"/>
          <w:lang w:val="lt-LT" w:eastAsia="lt-LT"/>
        </w:rPr>
        <w:t>Jeigu tiekėjo kvalifikacija dėl teisės verstis atitinkama veikla nebuvo tikrinama arba tikrinama ne visa apimtimi, tiekėjas perkančiajai organizacijai įsipareigoja, kad pirkimo sutartį vykdys tik tokią teisę turintys asmenys.</w:t>
      </w:r>
    </w:p>
    <w:p w:rsidR="000D1449" w:rsidRPr="00D02107" w:rsidRDefault="000D1449" w:rsidP="000D1449">
      <w:pPr>
        <w:suppressAutoHyphens/>
        <w:ind w:firstLine="567"/>
        <w:jc w:val="both"/>
        <w:rPr>
          <w:rFonts w:asciiTheme="majorHAnsi" w:hAnsiTheme="majorHAnsi"/>
          <w:sz w:val="22"/>
          <w:szCs w:val="22"/>
          <w:u w:val="single"/>
          <w:lang w:val="lt-LT" w:eastAsia="lt-LT"/>
        </w:rPr>
      </w:pPr>
      <w:r w:rsidRPr="00D02107">
        <w:rPr>
          <w:rFonts w:asciiTheme="majorHAnsi" w:hAnsiTheme="majorHAnsi"/>
          <w:sz w:val="22"/>
          <w:szCs w:val="22"/>
          <w:u w:val="single"/>
          <w:lang w:val="lt-LT" w:eastAsia="lt-LT"/>
        </w:rPr>
        <w:t xml:space="preserve">3.13. Kiekvienas subjektas, kurio pajėgumais </w:t>
      </w:r>
      <w:r w:rsidRPr="00D02107">
        <w:rPr>
          <w:rFonts w:asciiTheme="majorHAnsi" w:hAnsiTheme="majorHAnsi"/>
          <w:color w:val="000000"/>
          <w:sz w:val="22"/>
          <w:szCs w:val="22"/>
          <w:u w:val="single"/>
          <w:lang w:val="pt-PT" w:eastAsia="lt-LT"/>
        </w:rPr>
        <w:t>tiek</w:t>
      </w:r>
      <w:r w:rsidRPr="00D02107">
        <w:rPr>
          <w:rFonts w:asciiTheme="majorHAnsi" w:hAnsiTheme="majorHAnsi"/>
          <w:color w:val="000000"/>
          <w:sz w:val="22"/>
          <w:szCs w:val="22"/>
          <w:u w:val="single"/>
          <w:lang w:val="lt-LT" w:eastAsia="lt-LT"/>
        </w:rPr>
        <w:t>ė</w:t>
      </w:r>
      <w:r w:rsidRPr="00D02107">
        <w:rPr>
          <w:rFonts w:asciiTheme="majorHAnsi" w:hAnsiTheme="majorHAnsi"/>
          <w:color w:val="000000"/>
          <w:sz w:val="22"/>
          <w:szCs w:val="22"/>
          <w:u w:val="single"/>
          <w:lang w:val="es-ES_tradnl" w:eastAsia="lt-LT"/>
        </w:rPr>
        <w:t>jas remiasi, u</w:t>
      </w:r>
      <w:r w:rsidRPr="00D02107">
        <w:rPr>
          <w:rFonts w:asciiTheme="majorHAnsi" w:hAnsiTheme="majorHAnsi"/>
          <w:color w:val="000000"/>
          <w:sz w:val="22"/>
          <w:szCs w:val="22"/>
          <w:u w:val="single"/>
          <w:lang w:val="lt-LT" w:eastAsia="lt-LT"/>
        </w:rPr>
        <w:t>ž</w:t>
      </w:r>
      <w:r w:rsidRPr="00D02107">
        <w:rPr>
          <w:rFonts w:asciiTheme="majorHAnsi" w:hAnsiTheme="majorHAnsi"/>
          <w:color w:val="000000"/>
          <w:sz w:val="22"/>
          <w:szCs w:val="22"/>
          <w:u w:val="single"/>
          <w:lang w:val="es-ES_tradnl" w:eastAsia="lt-LT"/>
        </w:rPr>
        <w:t>pildo ir pasira</w:t>
      </w:r>
      <w:r w:rsidRPr="00D02107">
        <w:rPr>
          <w:rFonts w:asciiTheme="majorHAnsi" w:hAnsiTheme="majorHAnsi"/>
          <w:color w:val="000000"/>
          <w:sz w:val="22"/>
          <w:szCs w:val="22"/>
          <w:u w:val="single"/>
          <w:lang w:val="lt-LT" w:eastAsia="lt-LT"/>
        </w:rPr>
        <w:t xml:space="preserve">šo atskirą </w:t>
      </w:r>
      <w:r w:rsidRPr="00D02107">
        <w:rPr>
          <w:rFonts w:asciiTheme="majorHAnsi" w:hAnsiTheme="majorHAnsi"/>
          <w:color w:val="000000"/>
          <w:sz w:val="22"/>
          <w:szCs w:val="22"/>
          <w:u w:val="single"/>
          <w:lang w:val="de-DE" w:eastAsia="lt-LT"/>
        </w:rPr>
        <w:t>EBVPD</w:t>
      </w:r>
      <w:r w:rsidRPr="00D02107">
        <w:rPr>
          <w:rFonts w:asciiTheme="majorHAnsi" w:hAnsiTheme="majorHAnsi"/>
          <w:color w:val="000000"/>
          <w:sz w:val="22"/>
          <w:szCs w:val="22"/>
          <w:u w:val="single"/>
          <w:lang w:val="lt-LT" w:eastAsia="lt-LT"/>
        </w:rPr>
        <w:t>.</w:t>
      </w:r>
    </w:p>
    <w:p w:rsidR="00F21F06" w:rsidRPr="005B70D7" w:rsidRDefault="00F21F06" w:rsidP="00F21F06">
      <w:pPr>
        <w:rPr>
          <w:rFonts w:asciiTheme="majorHAnsi" w:hAnsiTheme="majorHAnsi"/>
          <w:sz w:val="22"/>
          <w:szCs w:val="22"/>
          <w:lang w:val="lt-LT"/>
        </w:rPr>
      </w:pPr>
    </w:p>
    <w:p w:rsidR="007C7568" w:rsidRPr="005B70D7" w:rsidRDefault="007C7568" w:rsidP="007C7568">
      <w:pPr>
        <w:tabs>
          <w:tab w:val="left" w:pos="0"/>
          <w:tab w:val="left" w:pos="1701"/>
        </w:tabs>
        <w:ind w:firstLine="1134"/>
        <w:jc w:val="both"/>
        <w:rPr>
          <w:rFonts w:asciiTheme="majorHAnsi" w:hAnsiTheme="majorHAnsi"/>
          <w:noProof/>
          <w:sz w:val="22"/>
          <w:szCs w:val="22"/>
          <w:lang w:val="lt-LT"/>
        </w:rPr>
      </w:pPr>
    </w:p>
    <w:p w:rsidR="007C7568" w:rsidRPr="00D02107" w:rsidRDefault="00CE0027" w:rsidP="00CE0027">
      <w:pPr>
        <w:pStyle w:val="Heading1"/>
        <w:numPr>
          <w:ilvl w:val="0"/>
          <w:numId w:val="0"/>
        </w:numPr>
        <w:spacing w:before="0" w:after="0"/>
        <w:rPr>
          <w:rFonts w:asciiTheme="majorHAnsi" w:hAnsiTheme="majorHAnsi"/>
          <w:b/>
          <w:sz w:val="22"/>
        </w:rPr>
      </w:pPr>
      <w:bookmarkStart w:id="16" w:name="_Toc487805678"/>
      <w:bookmarkStart w:id="17" w:name="_Toc490665142"/>
      <w:bookmarkStart w:id="18" w:name="_Toc227136940"/>
      <w:r w:rsidRPr="00D02107">
        <w:rPr>
          <w:rFonts w:asciiTheme="majorHAnsi" w:hAnsiTheme="majorHAnsi"/>
          <w:b/>
          <w:sz w:val="22"/>
        </w:rPr>
        <w:t xml:space="preserve">4. </w:t>
      </w:r>
      <w:r w:rsidR="007C7568" w:rsidRPr="00D02107">
        <w:rPr>
          <w:rFonts w:asciiTheme="majorHAnsi" w:hAnsiTheme="majorHAnsi"/>
          <w:b/>
          <w:sz w:val="22"/>
        </w:rPr>
        <w:t>ŪKIO SUBJEKTŲ GRUPĖS DALYVAVIMAS PIRKIMO PROCEDŪROSE</w:t>
      </w:r>
      <w:bookmarkEnd w:id="16"/>
      <w:bookmarkEnd w:id="17"/>
    </w:p>
    <w:p w:rsidR="007C7568" w:rsidRPr="005B70D7" w:rsidRDefault="007C7568" w:rsidP="007C7568">
      <w:pPr>
        <w:rPr>
          <w:rFonts w:asciiTheme="majorHAnsi" w:hAnsiTheme="majorHAnsi"/>
          <w:sz w:val="22"/>
          <w:szCs w:val="22"/>
          <w:lang w:val="lt-LT" w:eastAsia="lt-LT"/>
        </w:rPr>
      </w:pPr>
    </w:p>
    <w:bookmarkEnd w:id="18"/>
    <w:p w:rsidR="00662C1E" w:rsidRPr="005B70D7" w:rsidRDefault="007C7568" w:rsidP="00662C1E">
      <w:pPr>
        <w:pStyle w:val="Body2"/>
        <w:rPr>
          <w:rFonts w:asciiTheme="majorHAnsi" w:hAnsiTheme="majorHAnsi" w:cs="Times New Roman"/>
          <w:lang w:val="lt-LT"/>
        </w:rPr>
      </w:pPr>
      <w:r w:rsidRPr="005B70D7">
        <w:rPr>
          <w:rFonts w:asciiTheme="majorHAnsi" w:hAnsiTheme="majorHAnsi" w:cs="Times New Roman"/>
          <w:lang w:val="lt-LT"/>
        </w:rPr>
        <w:tab/>
      </w:r>
      <w:r w:rsidR="00662C1E" w:rsidRPr="005B70D7">
        <w:rPr>
          <w:rFonts w:asciiTheme="majorHAnsi" w:hAnsiTheme="majorHAnsi" w:cs="Times New Roman"/>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4.2. Perkančioji organizacija nereikalauja, kad ūkio subjektų grupės pateiktą pasiūlymą pripažinus geriausiu ir perkančiajai organizacijai pasiūlius sudaryti pirkimo sutartį, ši ūkio subjektų grupė įgautų tam tikrą teisinę formą.</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rsidR="00BF15AC"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007C7568" w:rsidRPr="005B70D7">
        <w:rPr>
          <w:rFonts w:asciiTheme="majorHAnsi" w:hAnsiTheme="majorHAnsi" w:cs="Times New Roman"/>
          <w:lang w:val="lt-LT"/>
        </w:rPr>
        <w:tab/>
      </w:r>
    </w:p>
    <w:p w:rsidR="00662C1E" w:rsidRPr="005B70D7" w:rsidRDefault="00662C1E" w:rsidP="00BF15AC">
      <w:pPr>
        <w:pStyle w:val="Body2"/>
        <w:ind w:firstLine="1276"/>
        <w:rPr>
          <w:rFonts w:asciiTheme="majorHAnsi" w:hAnsiTheme="majorHAnsi" w:cs="Times New Roman"/>
          <w:lang w:val="lt-LT"/>
        </w:rPr>
      </w:pPr>
      <w:r w:rsidRPr="005B70D7">
        <w:rPr>
          <w:rFonts w:asciiTheme="majorHAnsi" w:hAnsiTheme="majorHAnsi" w:cs="Times New Roman"/>
          <w:lang w:val="lt-LT"/>
        </w:rPr>
        <w:t xml:space="preserve">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w:t>
      </w:r>
      <w:r w:rsidRPr="005B70D7">
        <w:rPr>
          <w:rFonts w:asciiTheme="majorHAnsi" w:hAnsiTheme="majorHAnsi" w:cs="Times New Roman"/>
          <w:lang w:val="lt-LT"/>
        </w:rPr>
        <w:lastRenderedPageBreak/>
        <w:t>asmenų ir nebūtina. Tokiomis pačiomis sąlygomis ūkio subjektų grupė gali remtis ūkio subjektų grupės dalyvių arba kitų ūkio subjektų pajėgumais.</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rsidR="00662C1E" w:rsidRPr="00A94E02" w:rsidRDefault="00662C1E" w:rsidP="00A94E02">
      <w:pPr>
        <w:pStyle w:val="Body2"/>
        <w:ind w:firstLine="1276"/>
        <w:rPr>
          <w:rFonts w:asciiTheme="majorHAnsi" w:hAnsiTheme="majorHAnsi" w:cs="Times New Roman"/>
          <w:lang w:val="lt-LT"/>
        </w:rPr>
      </w:pPr>
      <w:r w:rsidRPr="005B70D7">
        <w:rPr>
          <w:rFonts w:asciiTheme="majorHAnsi" w:hAnsiTheme="majorHAnsi" w:cs="Times New Roman"/>
          <w:lang w:val="lt-LT"/>
        </w:rPr>
        <w:tab/>
      </w:r>
      <w:r w:rsidRPr="00A94E02">
        <w:rPr>
          <w:rFonts w:asciiTheme="majorHAnsi" w:hAnsiTheme="majorHAnsi" w:cs="Times New Roman"/>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rsidR="007C7568" w:rsidRPr="00A94E02" w:rsidRDefault="00662C1E" w:rsidP="00A94E02">
      <w:pPr>
        <w:pStyle w:val="Body2"/>
        <w:ind w:firstLine="1276"/>
        <w:rPr>
          <w:rFonts w:asciiTheme="majorHAnsi" w:hAnsiTheme="majorHAnsi" w:cs="Times New Roman"/>
          <w:lang w:val="lt-LT"/>
        </w:rPr>
      </w:pPr>
      <w:r w:rsidRPr="00A94E02">
        <w:rPr>
          <w:rFonts w:asciiTheme="majorHAnsi" w:hAnsiTheme="majorHAnsi" w:cs="Times New Roman"/>
          <w:lang w:val="lt-LT"/>
        </w:rPr>
        <w:tab/>
        <w:t>4.9. Tiekėjas pasiūlyme turi nurodyti, kokiai pirkimo sutarties daliai ir kokius subtiekėjus, jeigu jie yra žinomi, jis ketina pasitelkti.</w:t>
      </w:r>
    </w:p>
    <w:p w:rsidR="007C7568" w:rsidRPr="00A94E02" w:rsidRDefault="00A94E02" w:rsidP="00A94E02">
      <w:pPr>
        <w:tabs>
          <w:tab w:val="left" w:pos="1134"/>
          <w:tab w:val="left" w:pos="1560"/>
        </w:tabs>
        <w:ind w:firstLine="1276"/>
        <w:jc w:val="both"/>
        <w:rPr>
          <w:rFonts w:asciiTheme="majorHAnsi" w:hAnsiTheme="majorHAnsi"/>
          <w:sz w:val="22"/>
          <w:szCs w:val="22"/>
          <w:lang w:val="lt-LT"/>
        </w:rPr>
      </w:pPr>
      <w:r w:rsidRPr="00A94E02">
        <w:rPr>
          <w:rFonts w:asciiTheme="majorHAnsi" w:hAnsiTheme="majorHAnsi"/>
          <w:sz w:val="22"/>
          <w:szCs w:val="22"/>
          <w:lang w:val="lt-LT"/>
        </w:rPr>
        <w:t>4.10. Tiekėjui, teikiančiam pasiūlymą savarankiškai ar kaip tiekėjų grupės nariui, nedraudžiama būti kito tiekėjo subtiekėju ar ūkio subjektu, kurio pajėgumais remiamasi kitas tiekėjas, tame pačiame pirkime.</w:t>
      </w:r>
    </w:p>
    <w:p w:rsidR="00A94E02" w:rsidRPr="005B70D7" w:rsidRDefault="00A94E02" w:rsidP="007C7568">
      <w:pPr>
        <w:tabs>
          <w:tab w:val="left" w:pos="1134"/>
          <w:tab w:val="left" w:pos="1560"/>
        </w:tabs>
        <w:ind w:left="774"/>
        <w:jc w:val="both"/>
        <w:rPr>
          <w:rFonts w:asciiTheme="majorHAnsi" w:hAnsiTheme="majorHAnsi"/>
          <w:color w:val="000000"/>
          <w:sz w:val="22"/>
          <w:szCs w:val="22"/>
          <w:lang w:val="lt-LT"/>
        </w:rPr>
      </w:pPr>
    </w:p>
    <w:p w:rsidR="007C7568" w:rsidRPr="00D02107" w:rsidRDefault="00CE0027" w:rsidP="00CE0027">
      <w:pPr>
        <w:pStyle w:val="Heading1"/>
        <w:numPr>
          <w:ilvl w:val="0"/>
          <w:numId w:val="0"/>
        </w:numPr>
        <w:spacing w:before="0" w:after="0"/>
        <w:rPr>
          <w:rFonts w:asciiTheme="majorHAnsi" w:hAnsiTheme="majorHAnsi"/>
          <w:b/>
          <w:sz w:val="22"/>
        </w:rPr>
      </w:pPr>
      <w:bookmarkStart w:id="19" w:name="_Toc60525485"/>
      <w:bookmarkStart w:id="20" w:name="_Toc47844931"/>
      <w:bookmarkStart w:id="21" w:name="_Toc227136943"/>
      <w:bookmarkStart w:id="22" w:name="_Toc487805679"/>
      <w:bookmarkStart w:id="23" w:name="_Toc490665143"/>
      <w:r w:rsidRPr="00D02107">
        <w:rPr>
          <w:rFonts w:asciiTheme="majorHAnsi" w:hAnsiTheme="majorHAnsi"/>
          <w:b/>
          <w:sz w:val="22"/>
        </w:rPr>
        <w:t>5.</w:t>
      </w:r>
      <w:r w:rsidR="004857F4" w:rsidRPr="00D02107">
        <w:rPr>
          <w:rFonts w:asciiTheme="majorHAnsi" w:hAnsiTheme="majorHAnsi"/>
          <w:b/>
          <w:sz w:val="22"/>
        </w:rPr>
        <w:t xml:space="preserve"> </w:t>
      </w:r>
      <w:r w:rsidR="007C7568" w:rsidRPr="00D02107">
        <w:rPr>
          <w:rFonts w:asciiTheme="majorHAnsi" w:hAnsiTheme="majorHAnsi"/>
          <w:b/>
          <w:sz w:val="22"/>
        </w:rPr>
        <w:t>PASIŪLYMŲ RENGIMAS, PATEIKIMAS, KEITIMAS</w:t>
      </w:r>
      <w:bookmarkEnd w:id="19"/>
      <w:bookmarkEnd w:id="20"/>
      <w:bookmarkEnd w:id="21"/>
      <w:bookmarkEnd w:id="22"/>
      <w:bookmarkEnd w:id="23"/>
    </w:p>
    <w:p w:rsidR="007C7568" w:rsidRPr="005B70D7" w:rsidRDefault="007C7568" w:rsidP="007C7568">
      <w:pPr>
        <w:rPr>
          <w:rFonts w:asciiTheme="majorHAnsi" w:hAnsiTheme="majorHAnsi"/>
          <w:sz w:val="22"/>
          <w:szCs w:val="22"/>
          <w:lang w:val="lt-LT" w:eastAsia="lt-LT"/>
        </w:rPr>
      </w:pPr>
    </w:p>
    <w:p w:rsidR="007C7568" w:rsidRPr="009F7CE9" w:rsidRDefault="007C7568" w:rsidP="007C7568">
      <w:pPr>
        <w:pStyle w:val="Body2"/>
        <w:rPr>
          <w:rFonts w:asciiTheme="majorHAnsi" w:hAnsiTheme="majorHAnsi" w:cs="Times New Roman"/>
          <w:lang w:val="lt-LT"/>
        </w:rPr>
      </w:pPr>
      <w:bookmarkStart w:id="24" w:name="_Ref58463908"/>
      <w:bookmarkStart w:id="25" w:name="_Ref60481947"/>
      <w:bookmarkStart w:id="26" w:name="_Ref227845325"/>
      <w:r w:rsidRPr="005B70D7">
        <w:rPr>
          <w:rFonts w:asciiTheme="majorHAnsi" w:hAnsiTheme="majorHAnsi" w:cs="Times New Roman"/>
          <w:lang w:val="lt-LT"/>
        </w:rPr>
        <w:tab/>
        <w:t>5.1.</w:t>
      </w:r>
      <w:r w:rsidRPr="009F7CE9">
        <w:rPr>
          <w:rFonts w:asciiTheme="majorHAnsi" w:hAnsiTheme="majorHAnsi" w:cs="Times New Roman"/>
          <w:lang w:val="lt-LT"/>
        </w:rPr>
        <w:t xml:space="preserve">Tiekėjas negali pateikti alternatyvių </w:t>
      </w:r>
      <w:r w:rsidRPr="00D02107">
        <w:rPr>
          <w:rFonts w:asciiTheme="majorHAnsi" w:hAnsiTheme="majorHAnsi" w:cs="Times New Roman"/>
          <w:lang w:val="es-ES_tradnl"/>
        </w:rPr>
        <w:t>pasi</w:t>
      </w:r>
      <w:r w:rsidRPr="009F7CE9">
        <w:rPr>
          <w:rFonts w:asciiTheme="majorHAnsi" w:hAnsiTheme="majorHAnsi" w:cs="Times New Roman"/>
          <w:lang w:val="lt-LT"/>
        </w:rPr>
        <w:t xml:space="preserve">ūlymų. Tiekėjui pateikus alternatyvų </w:t>
      </w:r>
      <w:r w:rsidRPr="00D02107">
        <w:rPr>
          <w:rFonts w:asciiTheme="majorHAnsi" w:hAnsiTheme="majorHAnsi" w:cs="Times New Roman"/>
          <w:lang w:val="es-ES_tradnl"/>
        </w:rPr>
        <w:t>pasi</w:t>
      </w:r>
      <w:r w:rsidRPr="009F7CE9">
        <w:rPr>
          <w:rFonts w:asciiTheme="majorHAnsi" w:hAnsiTheme="majorHAnsi" w:cs="Times New Roman"/>
          <w:lang w:val="lt-LT"/>
        </w:rPr>
        <w:t>ūlymą, jo pasiū</w:t>
      </w:r>
      <w:r w:rsidRPr="00D02107">
        <w:rPr>
          <w:rFonts w:asciiTheme="majorHAnsi" w:hAnsiTheme="majorHAnsi" w:cs="Times New Roman"/>
          <w:lang w:val="es-ES_tradnl"/>
        </w:rPr>
        <w:t>lymas ir alternatyvus pasi</w:t>
      </w:r>
      <w:r w:rsidRPr="009F7CE9">
        <w:rPr>
          <w:rFonts w:asciiTheme="majorHAnsi" w:hAnsiTheme="majorHAnsi" w:cs="Times New Roman"/>
          <w:lang w:val="lt-LT"/>
        </w:rPr>
        <w:t>ūlymas (alternatyvū</w:t>
      </w:r>
      <w:r w:rsidRPr="00D02107">
        <w:rPr>
          <w:rFonts w:asciiTheme="majorHAnsi" w:hAnsiTheme="majorHAnsi" w:cs="Times New Roman"/>
          <w:lang w:val="es-ES_tradnl"/>
        </w:rPr>
        <w:t>s pasi</w:t>
      </w:r>
      <w:r w:rsidRPr="009F7CE9">
        <w:rPr>
          <w:rFonts w:asciiTheme="majorHAnsi" w:hAnsiTheme="majorHAnsi" w:cs="Times New Roman"/>
          <w:lang w:val="lt-LT"/>
        </w:rPr>
        <w:t>ūlymai) bus atmesti.</w:t>
      </w:r>
    </w:p>
    <w:p w:rsidR="007C7568" w:rsidRPr="005B70D7" w:rsidRDefault="007C7568" w:rsidP="007C7568">
      <w:pPr>
        <w:pStyle w:val="Body2"/>
        <w:rPr>
          <w:rFonts w:asciiTheme="majorHAnsi" w:hAnsiTheme="majorHAnsi" w:cs="Times New Roman"/>
          <w:lang w:val="it-IT"/>
        </w:rPr>
      </w:pPr>
      <w:r w:rsidRPr="009F7CE9">
        <w:rPr>
          <w:rFonts w:asciiTheme="majorHAnsi" w:hAnsiTheme="majorHAnsi" w:cs="Times New Roman"/>
          <w:lang w:val="lt-LT"/>
        </w:rPr>
        <w:tab/>
        <w:t>5.</w:t>
      </w:r>
      <w:r w:rsidR="00324B83" w:rsidRPr="009F7CE9">
        <w:rPr>
          <w:rFonts w:asciiTheme="majorHAnsi" w:hAnsiTheme="majorHAnsi" w:cs="Times New Roman"/>
          <w:lang w:val="lt-LT"/>
        </w:rPr>
        <w:t>2</w:t>
      </w:r>
      <w:r w:rsidRPr="009F7CE9">
        <w:rPr>
          <w:rFonts w:asciiTheme="majorHAnsi" w:hAnsiTheme="majorHAnsi" w:cs="Times New Roman"/>
          <w:lang w:val="lt-LT"/>
        </w:rPr>
        <w:t xml:space="preserve">. </w:t>
      </w:r>
      <w:r w:rsidRPr="00D02107">
        <w:rPr>
          <w:rFonts w:asciiTheme="majorHAnsi" w:hAnsiTheme="majorHAnsi" w:cs="Times New Roman"/>
          <w:lang w:val="sv-SE"/>
        </w:rPr>
        <w:t>Perkan</w:t>
      </w:r>
      <w:r w:rsidRPr="009F7CE9">
        <w:rPr>
          <w:rFonts w:asciiTheme="majorHAnsi" w:hAnsiTheme="majorHAnsi" w:cs="Times New Roman"/>
          <w:lang w:val="lt-LT"/>
        </w:rPr>
        <w:t xml:space="preserve">čioji organizacija reikalauja pasiūlymus teikti tik elektroninėmis priemonėmis naudojant CVP IS. Pasiūlymai popierinėje laikmenoje, jei tokie būtų pateikti, bus grąžinami neatplėšti tiekėjui (kurjeriui) ar grąžinami registruotu laišku ir nebus priimami ir vertinami. </w:t>
      </w:r>
      <w:r w:rsidRPr="005B70D7">
        <w:rPr>
          <w:rFonts w:asciiTheme="majorHAnsi" w:hAnsiTheme="majorHAnsi" w:cs="Times New Roman"/>
          <w:lang w:val="it-IT"/>
        </w:rPr>
        <w:t xml:space="preserve">Pasiūlymus gali teikti tik CVP IS registruoti tiekėjai (nemokama registracija adresu </w:t>
      </w:r>
      <w:r w:rsidR="00D02107" w:rsidRPr="005B70D7">
        <w:rPr>
          <w:rFonts w:asciiTheme="majorHAnsi" w:hAnsiTheme="majorHAnsi" w:cs="Times New Roman"/>
          <w:lang w:val="it-IT"/>
        </w:rPr>
        <w:t>https://viesiejipirkimai.lt</w:t>
      </w:r>
      <w:r w:rsidRPr="005B70D7">
        <w:rPr>
          <w:rFonts w:asciiTheme="majorHAnsi" w:hAnsiTheme="majorHAnsi" w:cs="Times New Roman"/>
          <w:lang w:val="it-IT"/>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D02107">
        <w:rPr>
          <w:rFonts w:asciiTheme="majorHAnsi" w:hAnsiTheme="majorHAnsi" w:cs="Times New Roman"/>
          <w:lang w:val="es-ES_tradnl"/>
        </w:rPr>
        <w:t>ymos, licencijos, jungtin</w:t>
      </w:r>
      <w:r w:rsidRPr="005B70D7">
        <w:rPr>
          <w:rFonts w:asciiTheme="majorHAnsi" w:hAnsiTheme="majorHAnsi" w:cs="Times New Roman"/>
          <w:lang w:val="it-IT"/>
        </w:rPr>
        <w:t>ė</w:t>
      </w:r>
      <w:r w:rsidRPr="00D02107">
        <w:rPr>
          <w:rFonts w:asciiTheme="majorHAnsi" w:hAnsiTheme="majorHAnsi" w:cs="Times New Roman"/>
          <w:lang w:val="pt-PT"/>
        </w:rPr>
        <w:t>s veiklos sutartis ir pan.)</w:t>
      </w:r>
      <w:r w:rsidRPr="005B70D7">
        <w:rPr>
          <w:rFonts w:asciiTheme="majorHAnsi" w:hAnsiTheme="majorHAnsi" w:cs="Times New Roman"/>
          <w:lang w:val="it-IT"/>
        </w:rPr>
        <w:t xml:space="preserve">. Pateikiami dokumentai ar skaitmeninės dokumentų </w:t>
      </w:r>
      <w:r w:rsidRPr="00D02107">
        <w:rPr>
          <w:rFonts w:asciiTheme="majorHAnsi" w:hAnsiTheme="majorHAnsi" w:cs="Times New Roman"/>
          <w:lang w:val="es-ES_tradnl"/>
        </w:rPr>
        <w:t>kopijos turi b</w:t>
      </w:r>
      <w:r w:rsidRPr="005B70D7">
        <w:rPr>
          <w:rFonts w:asciiTheme="majorHAnsi" w:hAnsiTheme="majorHAnsi" w:cs="Times New Roman"/>
          <w:lang w:val="it-IT"/>
        </w:rPr>
        <w:t xml:space="preserve">ūti prieinami naudojant nediskriminuojančius, visuotinai prieinamus duomenų </w:t>
      </w:r>
      <w:r w:rsidRPr="00D02107">
        <w:rPr>
          <w:rFonts w:asciiTheme="majorHAnsi" w:hAnsiTheme="majorHAnsi" w:cs="Times New Roman"/>
          <w:lang w:val="fr-FR"/>
        </w:rPr>
        <w:t>fail</w:t>
      </w:r>
      <w:r w:rsidRPr="005B70D7">
        <w:rPr>
          <w:rFonts w:asciiTheme="majorHAnsi" w:hAnsiTheme="majorHAnsi" w:cs="Times New Roman"/>
          <w:lang w:val="it-IT"/>
        </w:rPr>
        <w:t xml:space="preserve">ų </w:t>
      </w:r>
      <w:r w:rsidRPr="00D02107">
        <w:rPr>
          <w:rFonts w:asciiTheme="majorHAnsi" w:hAnsiTheme="majorHAnsi" w:cs="Times New Roman"/>
          <w:lang w:val="nl-NL"/>
        </w:rPr>
        <w:t>formatus (pvz., pdf, jpg, doc</w:t>
      </w:r>
      <w:r w:rsidRPr="005B70D7">
        <w:rPr>
          <w:rFonts w:asciiTheme="majorHAnsi" w:hAnsiTheme="majorHAnsi" w:cs="Times New Roman"/>
          <w:lang w:val="it-IT"/>
        </w:rPr>
        <w:t>x ir kt.).</w:t>
      </w:r>
    </w:p>
    <w:p w:rsidR="007C7568" w:rsidRPr="005B70D7" w:rsidRDefault="007C7568" w:rsidP="007C7568">
      <w:pPr>
        <w:pStyle w:val="Body2"/>
        <w:rPr>
          <w:rFonts w:asciiTheme="majorHAnsi" w:hAnsiTheme="majorHAnsi" w:cs="Times New Roman"/>
          <w:color w:val="auto"/>
          <w:lang w:val="it-IT"/>
        </w:rPr>
      </w:pPr>
      <w:r w:rsidRPr="005B70D7">
        <w:rPr>
          <w:rFonts w:asciiTheme="majorHAnsi" w:hAnsiTheme="majorHAnsi" w:cs="Times New Roman"/>
          <w:color w:val="auto"/>
          <w:lang w:val="it-IT"/>
        </w:rPr>
        <w:tab/>
        <w:t>5.</w:t>
      </w:r>
      <w:r w:rsidR="00324B83">
        <w:rPr>
          <w:rFonts w:asciiTheme="majorHAnsi" w:hAnsiTheme="majorHAnsi" w:cs="Times New Roman"/>
          <w:color w:val="auto"/>
          <w:lang w:val="it-IT"/>
        </w:rPr>
        <w:t>3</w:t>
      </w:r>
      <w:r w:rsidRPr="005B70D7">
        <w:rPr>
          <w:rFonts w:asciiTheme="majorHAnsi" w:hAnsiTheme="majorHAnsi" w:cs="Times New Roman"/>
          <w:color w:val="auto"/>
          <w:lang w:val="it-IT"/>
        </w:rPr>
        <w:t xml:space="preserve">. </w:t>
      </w:r>
      <w:r w:rsidRPr="005B70D7">
        <w:rPr>
          <w:rFonts w:asciiTheme="majorHAnsi" w:hAnsiTheme="majorHAnsi" w:cs="Times New Roman"/>
          <w:iCs/>
          <w:color w:val="auto"/>
          <w:lang w:val="it-IT"/>
        </w:rPr>
        <w:t xml:space="preserve">Pasiūlymas turi būti pateiktas iki </w:t>
      </w:r>
      <w:r w:rsidR="00A267EC" w:rsidRPr="005B70D7">
        <w:rPr>
          <w:rFonts w:asciiTheme="majorHAnsi" w:hAnsiTheme="majorHAnsi" w:cs="Times New Roman"/>
          <w:b/>
          <w:iCs/>
          <w:color w:val="548DD4" w:themeColor="text2" w:themeTint="99"/>
          <w:lang w:val="it-IT"/>
        </w:rPr>
        <w:t>20</w:t>
      </w:r>
      <w:r w:rsidR="00F34F90" w:rsidRPr="005B70D7">
        <w:rPr>
          <w:rFonts w:asciiTheme="majorHAnsi" w:hAnsiTheme="majorHAnsi" w:cs="Times New Roman"/>
          <w:b/>
          <w:iCs/>
          <w:color w:val="548DD4" w:themeColor="text2" w:themeTint="99"/>
          <w:lang w:val="it-IT"/>
        </w:rPr>
        <w:t>2</w:t>
      </w:r>
      <w:r w:rsidR="005307AD">
        <w:rPr>
          <w:rFonts w:asciiTheme="majorHAnsi" w:hAnsiTheme="majorHAnsi" w:cs="Times New Roman"/>
          <w:b/>
          <w:iCs/>
          <w:color w:val="548DD4" w:themeColor="text2" w:themeTint="99"/>
          <w:lang w:val="it-IT"/>
        </w:rPr>
        <w:t>6</w:t>
      </w:r>
      <w:r w:rsidR="00A267EC" w:rsidRPr="005B70D7">
        <w:rPr>
          <w:rFonts w:asciiTheme="majorHAnsi" w:hAnsiTheme="majorHAnsi" w:cs="Times New Roman"/>
          <w:b/>
          <w:iCs/>
          <w:color w:val="548DD4" w:themeColor="text2" w:themeTint="99"/>
          <w:lang w:val="it-IT"/>
        </w:rPr>
        <w:t xml:space="preserve"> m. </w:t>
      </w:r>
      <w:r w:rsidR="00D309C9">
        <w:rPr>
          <w:rFonts w:asciiTheme="majorHAnsi" w:hAnsiTheme="majorHAnsi" w:cs="Times New Roman"/>
          <w:b/>
          <w:iCs/>
          <w:color w:val="548DD4" w:themeColor="text2" w:themeTint="99"/>
          <w:lang w:val="it-IT"/>
        </w:rPr>
        <w:t>rugsėjo</w:t>
      </w:r>
      <w:r w:rsidR="00BB7F9F" w:rsidRPr="005B70D7">
        <w:rPr>
          <w:rFonts w:asciiTheme="majorHAnsi" w:hAnsiTheme="majorHAnsi" w:cs="Times New Roman"/>
          <w:b/>
          <w:iCs/>
          <w:color w:val="548DD4" w:themeColor="text2" w:themeTint="99"/>
          <w:lang w:val="it-IT"/>
        </w:rPr>
        <w:t xml:space="preserve"> </w:t>
      </w:r>
      <w:r w:rsidR="009F7CE9">
        <w:rPr>
          <w:rFonts w:asciiTheme="majorHAnsi" w:hAnsiTheme="majorHAnsi" w:cs="Times New Roman"/>
          <w:b/>
          <w:iCs/>
          <w:color w:val="548DD4" w:themeColor="text2" w:themeTint="99"/>
          <w:lang w:val="it-IT"/>
        </w:rPr>
        <w:t>1</w:t>
      </w:r>
      <w:r w:rsidR="00D309C9">
        <w:rPr>
          <w:rFonts w:asciiTheme="majorHAnsi" w:hAnsiTheme="majorHAnsi" w:cs="Times New Roman"/>
          <w:b/>
          <w:iCs/>
          <w:color w:val="548DD4" w:themeColor="text2" w:themeTint="99"/>
          <w:lang w:val="it-IT"/>
        </w:rPr>
        <w:t>4</w:t>
      </w:r>
      <w:r w:rsidR="00B377D7" w:rsidRPr="005B70D7">
        <w:rPr>
          <w:rFonts w:asciiTheme="majorHAnsi" w:hAnsiTheme="majorHAnsi" w:cs="Times New Roman"/>
          <w:b/>
          <w:iCs/>
          <w:color w:val="548DD4" w:themeColor="text2" w:themeTint="99"/>
          <w:lang w:val="it-IT"/>
        </w:rPr>
        <w:t xml:space="preserve"> </w:t>
      </w:r>
      <w:r w:rsidR="001D30F1" w:rsidRPr="005B70D7">
        <w:rPr>
          <w:rFonts w:asciiTheme="majorHAnsi" w:hAnsiTheme="majorHAnsi" w:cs="Times New Roman"/>
          <w:b/>
          <w:iCs/>
          <w:color w:val="548DD4" w:themeColor="text2" w:themeTint="99"/>
          <w:lang w:val="it-IT"/>
        </w:rPr>
        <w:t xml:space="preserve">d. </w:t>
      </w:r>
      <w:r w:rsidR="00BE5253" w:rsidRPr="005B70D7">
        <w:rPr>
          <w:rFonts w:asciiTheme="majorHAnsi" w:hAnsiTheme="majorHAnsi" w:cs="Times New Roman"/>
          <w:b/>
          <w:iCs/>
          <w:color w:val="548DD4" w:themeColor="text2" w:themeTint="99"/>
          <w:lang w:val="it-IT"/>
        </w:rPr>
        <w:t>11</w:t>
      </w:r>
      <w:r w:rsidRPr="005B70D7">
        <w:rPr>
          <w:rFonts w:asciiTheme="majorHAnsi" w:hAnsiTheme="majorHAnsi" w:cs="Times New Roman"/>
          <w:b/>
          <w:iCs/>
          <w:color w:val="548DD4" w:themeColor="text2" w:themeTint="99"/>
          <w:lang w:val="it-IT"/>
        </w:rPr>
        <w:t xml:space="preserve"> val. </w:t>
      </w:r>
      <w:r w:rsidR="003A2006" w:rsidRPr="005B70D7">
        <w:rPr>
          <w:rFonts w:asciiTheme="majorHAnsi" w:hAnsiTheme="majorHAnsi" w:cs="Times New Roman"/>
          <w:b/>
          <w:iCs/>
          <w:color w:val="548DD4" w:themeColor="text2" w:themeTint="99"/>
          <w:lang w:val="it-IT"/>
        </w:rPr>
        <w:t>00</w:t>
      </w:r>
      <w:r w:rsidRPr="005B70D7">
        <w:rPr>
          <w:rFonts w:asciiTheme="majorHAnsi" w:hAnsiTheme="majorHAnsi" w:cs="Times New Roman"/>
          <w:b/>
          <w:iCs/>
          <w:color w:val="548DD4" w:themeColor="text2" w:themeTint="99"/>
          <w:lang w:val="it-IT"/>
        </w:rPr>
        <w:t xml:space="preserve"> min.</w:t>
      </w:r>
      <w:r w:rsidRPr="005B70D7">
        <w:rPr>
          <w:rFonts w:asciiTheme="majorHAnsi" w:hAnsiTheme="majorHAnsi" w:cs="Times New Roman"/>
          <w:iCs/>
          <w:color w:val="auto"/>
          <w:lang w:val="it-IT"/>
        </w:rPr>
        <w:t xml:space="preserve"> (Lietuvos Respublikos laiku) tik elektroninėmis priemonėmis, naudojant CVP IS.</w:t>
      </w:r>
      <w:r w:rsidRPr="005B70D7">
        <w:rPr>
          <w:rFonts w:asciiTheme="majorHAnsi" w:hAnsiTheme="majorHAnsi" w:cs="Times New Roman"/>
          <w:color w:val="auto"/>
          <w:lang w:val="it-IT"/>
        </w:rPr>
        <w:tab/>
      </w:r>
    </w:p>
    <w:p w:rsidR="007C7568" w:rsidRPr="005B70D7" w:rsidRDefault="007C7568" w:rsidP="007C7568">
      <w:pPr>
        <w:pStyle w:val="Body2"/>
        <w:ind w:firstLine="1296"/>
        <w:rPr>
          <w:rFonts w:asciiTheme="majorHAnsi" w:hAnsiTheme="majorHAnsi" w:cs="Times New Roman"/>
          <w:lang w:val="it-IT"/>
        </w:rPr>
      </w:pPr>
      <w:r w:rsidRPr="005B70D7">
        <w:rPr>
          <w:rFonts w:asciiTheme="majorHAnsi" w:hAnsiTheme="majorHAnsi" w:cs="Times New Roman"/>
          <w:lang w:val="it-IT"/>
        </w:rPr>
        <w:t>5.</w:t>
      </w:r>
      <w:r w:rsidR="00324B83">
        <w:rPr>
          <w:rFonts w:asciiTheme="majorHAnsi" w:hAnsiTheme="majorHAnsi" w:cs="Times New Roman"/>
          <w:lang w:val="it-IT"/>
        </w:rPr>
        <w:t>4</w:t>
      </w:r>
      <w:r w:rsidRPr="005B70D7">
        <w:rPr>
          <w:rFonts w:asciiTheme="majorHAnsi" w:hAnsiTheme="majorHAnsi" w:cs="Times New Roman"/>
          <w:lang w:val="it-IT"/>
        </w:rPr>
        <w:t>. Susipažinti su pirkimo dokumentais tiekėjai turi teisę iki pasiūlymų pateikimo t</w:t>
      </w:r>
      <w:r w:rsidRPr="00D02107">
        <w:rPr>
          <w:rFonts w:asciiTheme="majorHAnsi" w:hAnsiTheme="majorHAnsi" w:cs="Times New Roman"/>
          <w:lang w:val="pt-PT"/>
        </w:rPr>
        <w:t>ermino pabaigos.</w:t>
      </w:r>
    </w:p>
    <w:p w:rsidR="007C7568" w:rsidRPr="005B70D7" w:rsidRDefault="007C7568" w:rsidP="007C7568">
      <w:pPr>
        <w:pStyle w:val="Body2"/>
        <w:rPr>
          <w:rFonts w:asciiTheme="majorHAnsi" w:hAnsiTheme="majorHAnsi" w:cs="Times New Roman"/>
          <w:lang w:val="it-IT"/>
        </w:rPr>
      </w:pPr>
      <w:r w:rsidRPr="005B70D7">
        <w:rPr>
          <w:rFonts w:asciiTheme="majorHAnsi" w:hAnsiTheme="majorHAnsi" w:cs="Times New Roman"/>
          <w:lang w:val="it-IT"/>
        </w:rPr>
        <w:tab/>
        <w:t>5.</w:t>
      </w:r>
      <w:r w:rsidR="00324B83">
        <w:rPr>
          <w:rFonts w:asciiTheme="majorHAnsi" w:hAnsiTheme="majorHAnsi" w:cs="Times New Roman"/>
          <w:lang w:val="it-IT"/>
        </w:rPr>
        <w:t>5</w:t>
      </w:r>
      <w:r w:rsidRPr="005B70D7">
        <w:rPr>
          <w:rFonts w:asciiTheme="majorHAnsi" w:hAnsiTheme="majorHAnsi" w:cs="Times New Roman"/>
          <w:lang w:val="it-IT"/>
        </w:rPr>
        <w:t>. Pateikdamas pasiūlymą</w:t>
      </w:r>
      <w:r w:rsidRPr="00D02107">
        <w:rPr>
          <w:rFonts w:asciiTheme="majorHAnsi" w:hAnsiTheme="majorHAnsi" w:cs="Times New Roman"/>
          <w:lang w:val="nl-NL"/>
        </w:rPr>
        <w:t>, tiek</w:t>
      </w:r>
      <w:r w:rsidRPr="005B70D7">
        <w:rPr>
          <w:rFonts w:asciiTheme="majorHAnsi" w:hAnsiTheme="majorHAnsi" w:cs="Times New Roman"/>
          <w:lang w:val="it-IT"/>
        </w:rPr>
        <w:t>ėjas sutinka su šiais pirkimo dokumentais ir patvirtina, kad jo pasiūlyme pateikta informacija yra teisinga ir apima viską, ko reikia tinkamam pirkimo sutarties įvykdymui.</w:t>
      </w:r>
    </w:p>
    <w:p w:rsidR="00E3390A" w:rsidRPr="005B70D7" w:rsidRDefault="007C7568" w:rsidP="007C7568">
      <w:pPr>
        <w:pStyle w:val="Body2"/>
        <w:rPr>
          <w:rFonts w:asciiTheme="majorHAnsi" w:hAnsiTheme="majorHAnsi" w:cs="Times New Roman"/>
          <w:lang w:val="lt-LT"/>
        </w:rPr>
      </w:pPr>
      <w:r w:rsidRPr="005B70D7">
        <w:rPr>
          <w:rFonts w:asciiTheme="majorHAnsi" w:hAnsiTheme="majorHAnsi" w:cs="Times New Roman"/>
          <w:lang w:val="it-IT"/>
        </w:rPr>
        <w:tab/>
        <w:t>5.</w:t>
      </w:r>
      <w:r w:rsidR="00324B83">
        <w:rPr>
          <w:rFonts w:asciiTheme="majorHAnsi" w:hAnsiTheme="majorHAnsi" w:cs="Times New Roman"/>
          <w:lang w:val="it-IT"/>
        </w:rPr>
        <w:t>6</w:t>
      </w:r>
      <w:r w:rsidRPr="005B70D7">
        <w:rPr>
          <w:rFonts w:asciiTheme="majorHAnsi" w:hAnsiTheme="majorHAnsi" w:cs="Times New Roman"/>
          <w:lang w:val="it-IT"/>
        </w:rPr>
        <w:t xml:space="preserve">. </w:t>
      </w:r>
      <w:r w:rsidR="00FF742F" w:rsidRPr="00D02107">
        <w:rPr>
          <w:rFonts w:asciiTheme="majorHAnsi" w:hAnsiTheme="majorHAnsi" w:cs="Times New Roman"/>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FF742F" w:rsidRPr="005B70D7">
        <w:rPr>
          <w:rFonts w:asciiTheme="majorHAnsi" w:hAnsiTheme="majorHAnsi"/>
          <w:lang w:val="lt-LT"/>
        </w:rPr>
        <w:t xml:space="preserve"> Jeigu dokumentų </w:t>
      </w:r>
      <w:r w:rsidR="00FF742F" w:rsidRPr="00D02107">
        <w:rPr>
          <w:rFonts w:asciiTheme="majorHAnsi" w:hAnsiTheme="majorHAnsi" w:cs="Times New Roman"/>
          <w:lang w:val="lt-LT"/>
        </w:rPr>
        <w:t>originalo kalba yra anglų kalba, pateikti vertimus į lietuvių kalbą kartu su pasiūlymu nėra privaloma (nebent to reikalaujama techninėje specifikacijoje), tačiau tokie vertimai turės būti pateikti viešojo pirkimo komisijai pareikalavus.</w:t>
      </w:r>
    </w:p>
    <w:p w:rsidR="007C7568" w:rsidRPr="00D02107" w:rsidRDefault="007C7568" w:rsidP="007C7568">
      <w:pPr>
        <w:pStyle w:val="Body2"/>
        <w:rPr>
          <w:rFonts w:asciiTheme="majorHAnsi" w:hAnsiTheme="majorHAnsi" w:cs="Times New Roman"/>
          <w:lang w:val="pt-PT"/>
        </w:rPr>
      </w:pPr>
      <w:r w:rsidRPr="005B70D7">
        <w:rPr>
          <w:rFonts w:asciiTheme="majorHAnsi" w:hAnsiTheme="majorHAnsi" w:cs="Times New Roman"/>
          <w:lang w:val="lt-LT"/>
        </w:rPr>
        <w:tab/>
      </w:r>
      <w:r w:rsidRPr="005B70D7">
        <w:rPr>
          <w:rFonts w:asciiTheme="majorHAnsi" w:hAnsiTheme="majorHAnsi" w:cs="Times New Roman"/>
          <w:lang w:val="it-IT"/>
        </w:rPr>
        <w:t>5.</w:t>
      </w:r>
      <w:r w:rsidR="00324B83">
        <w:rPr>
          <w:rFonts w:asciiTheme="majorHAnsi" w:hAnsiTheme="majorHAnsi" w:cs="Times New Roman"/>
          <w:lang w:val="it-IT"/>
        </w:rPr>
        <w:t>7</w:t>
      </w:r>
      <w:r w:rsidRPr="005B70D7">
        <w:rPr>
          <w:rFonts w:asciiTheme="majorHAnsi" w:hAnsiTheme="majorHAnsi" w:cs="Times New Roman"/>
          <w:lang w:val="it-IT"/>
        </w:rPr>
        <w:t xml:space="preserve">. Pasiūlyme turi būti nurodytas jo galiojimo terminas. </w:t>
      </w:r>
      <w:r w:rsidR="000A7D04" w:rsidRPr="005B70D7">
        <w:rPr>
          <w:rFonts w:asciiTheme="majorHAnsi" w:hAnsiTheme="majorHAnsi" w:cs="Times New Roman"/>
          <w:lang w:val="it-IT"/>
        </w:rPr>
        <w:t>Pasiū</w:t>
      </w:r>
      <w:r w:rsidR="000A7D04" w:rsidRPr="00700B84">
        <w:rPr>
          <w:rFonts w:asciiTheme="majorHAnsi" w:hAnsiTheme="majorHAnsi" w:cs="Times New Roman"/>
          <w:lang w:val="it-IT"/>
        </w:rPr>
        <w:t xml:space="preserve">lymas turi galioti ne trumpiau </w:t>
      </w:r>
      <w:r w:rsidR="000A7D04" w:rsidRPr="00700B84">
        <w:rPr>
          <w:rFonts w:asciiTheme="majorHAnsi" w:hAnsiTheme="majorHAnsi" w:cs="Times New Roman"/>
          <w:lang w:val="lt-LT"/>
        </w:rPr>
        <w:t xml:space="preserve">kaip </w:t>
      </w:r>
      <w:r w:rsidR="00D309C9">
        <w:rPr>
          <w:rFonts w:asciiTheme="majorHAnsi" w:hAnsiTheme="majorHAnsi" w:cs="Times New Roman"/>
          <w:b/>
          <w:lang w:val="lt-LT"/>
        </w:rPr>
        <w:t>5</w:t>
      </w:r>
      <w:r w:rsidR="000A7D04" w:rsidRPr="00700B84">
        <w:rPr>
          <w:rFonts w:asciiTheme="majorHAnsi" w:hAnsiTheme="majorHAnsi" w:cs="Times New Roman"/>
          <w:b/>
          <w:lang w:val="lt-LT"/>
        </w:rPr>
        <w:t xml:space="preserve"> mėnesius</w:t>
      </w:r>
      <w:r w:rsidR="000A7D04" w:rsidRPr="00700B84">
        <w:rPr>
          <w:rFonts w:asciiTheme="majorHAnsi" w:hAnsiTheme="majorHAnsi" w:cs="Times New Roman"/>
          <w:lang w:val="lt-LT"/>
        </w:rPr>
        <w:t xml:space="preserve"> nuo susipažinimo su pasiūlymais</w:t>
      </w:r>
      <w:r w:rsidR="0077405F" w:rsidRPr="00D02107">
        <w:rPr>
          <w:rFonts w:asciiTheme="majorHAnsi" w:hAnsiTheme="majorHAnsi" w:cs="Times New Roman"/>
          <w:color w:val="auto"/>
          <w:lang w:val="lt-LT"/>
        </w:rPr>
        <w:t>.</w:t>
      </w:r>
      <w:r w:rsidR="0077405F" w:rsidRPr="00D02107">
        <w:rPr>
          <w:rFonts w:asciiTheme="majorHAnsi" w:hAnsiTheme="majorHAnsi" w:cs="Times New Roman"/>
          <w:lang w:val="lt-LT"/>
        </w:rPr>
        <w:t xml:space="preserve"> Jeigu pasiūlyme nenurodytas jo galiojimo laikas, laikoma, kad pasiūlymas galioja tiek, kiek nustatyta pirkimo dokumentuose.</w:t>
      </w:r>
      <w:r w:rsidR="000A7D04">
        <w:rPr>
          <w:rFonts w:asciiTheme="majorHAnsi" w:hAnsiTheme="majorHAnsi" w:cs="Times New Roman"/>
          <w:lang w:val="lt-LT"/>
        </w:rPr>
        <w:t xml:space="preserve"> </w:t>
      </w:r>
    </w:p>
    <w:p w:rsidR="009F3455" w:rsidRPr="005B70D7" w:rsidRDefault="007C7568" w:rsidP="003511F3">
      <w:pPr>
        <w:pStyle w:val="Body2"/>
        <w:rPr>
          <w:rFonts w:asciiTheme="majorHAnsi" w:eastAsia="Times New Roman" w:hAnsiTheme="majorHAnsi"/>
          <w:b/>
          <w:lang w:val="it-IT"/>
        </w:rPr>
      </w:pPr>
      <w:r w:rsidRPr="00D02107">
        <w:rPr>
          <w:rFonts w:asciiTheme="majorHAnsi" w:hAnsiTheme="majorHAnsi" w:cs="Times New Roman"/>
          <w:lang w:val="pt-PT"/>
        </w:rPr>
        <w:tab/>
      </w:r>
      <w:r w:rsidRPr="005B70D7">
        <w:rPr>
          <w:rFonts w:asciiTheme="majorHAnsi" w:hAnsiTheme="majorHAnsi" w:cs="Times New Roman"/>
          <w:lang w:val="it-IT"/>
        </w:rPr>
        <w:t>5.</w:t>
      </w:r>
      <w:r w:rsidR="00324B83">
        <w:rPr>
          <w:rFonts w:asciiTheme="majorHAnsi" w:hAnsiTheme="majorHAnsi" w:cs="Times New Roman"/>
          <w:lang w:val="it-IT"/>
        </w:rPr>
        <w:t>8</w:t>
      </w:r>
      <w:r w:rsidRPr="005B70D7">
        <w:rPr>
          <w:rFonts w:asciiTheme="majorHAnsi" w:hAnsiTheme="majorHAnsi" w:cs="Times New Roman"/>
          <w:lang w:val="it-IT"/>
        </w:rPr>
        <w:t xml:space="preserve">. </w:t>
      </w:r>
      <w:r w:rsidRPr="005B70D7">
        <w:rPr>
          <w:rFonts w:asciiTheme="majorHAnsi" w:hAnsiTheme="majorHAnsi" w:cs="Times New Roman"/>
          <w:b/>
          <w:lang w:val="it-IT"/>
        </w:rPr>
        <w:t>Pasiū</w:t>
      </w:r>
      <w:r w:rsidRPr="00D02107">
        <w:rPr>
          <w:rFonts w:asciiTheme="majorHAnsi" w:hAnsiTheme="majorHAnsi" w:cs="Times New Roman"/>
          <w:b/>
          <w:lang w:val="de-DE"/>
        </w:rPr>
        <w:t>lyme nurodom</w:t>
      </w:r>
      <w:r w:rsidRPr="005B70D7">
        <w:rPr>
          <w:rFonts w:asciiTheme="majorHAnsi" w:hAnsiTheme="majorHAnsi" w:cs="Times New Roman"/>
          <w:b/>
          <w:lang w:val="it-IT"/>
        </w:rPr>
        <w:t>i įkainiai/kaina pateikiami eurais.</w:t>
      </w:r>
      <w:r w:rsidRPr="005B70D7">
        <w:rPr>
          <w:rFonts w:asciiTheme="majorHAnsi" w:hAnsiTheme="majorHAnsi" w:cs="Times New Roman"/>
          <w:lang w:val="it-IT"/>
        </w:rPr>
        <w:t xml:space="preserve"> Apskaičiuojant įkainį/kainą turi būti atsižvelgta į visus pirkimo sąlygų, įskaitant pirkimo sutarties projektą, reikalavimus. Į </w:t>
      </w:r>
      <w:r w:rsidRPr="00D02107">
        <w:rPr>
          <w:rFonts w:asciiTheme="majorHAnsi" w:hAnsiTheme="majorHAnsi" w:cs="Times New Roman"/>
          <w:lang w:val="es-ES_tradnl"/>
        </w:rPr>
        <w:t>pasi</w:t>
      </w:r>
      <w:r w:rsidRPr="005B70D7">
        <w:rPr>
          <w:rFonts w:asciiTheme="majorHAnsi" w:hAnsiTheme="majorHAnsi" w:cs="Times New Roman"/>
          <w:lang w:val="it-IT"/>
        </w:rPr>
        <w:t>ūlymo įkainius/kainą turi bū</w:t>
      </w:r>
      <w:r w:rsidRPr="00D02107">
        <w:rPr>
          <w:rFonts w:asciiTheme="majorHAnsi" w:hAnsiTheme="majorHAnsi" w:cs="Times New Roman"/>
          <w:lang w:val="it-IT"/>
        </w:rPr>
        <w:t xml:space="preserve">ti </w:t>
      </w:r>
      <w:r w:rsidRPr="005B70D7">
        <w:rPr>
          <w:rFonts w:asciiTheme="majorHAnsi" w:hAnsiTheme="majorHAnsi" w:cs="Times New Roman"/>
          <w:lang w:val="it-IT"/>
        </w:rPr>
        <w:t>įskaityti visi mokesč</w:t>
      </w:r>
      <w:r w:rsidRPr="00D02107">
        <w:rPr>
          <w:rFonts w:asciiTheme="majorHAnsi" w:hAnsiTheme="majorHAnsi" w:cs="Times New Roman"/>
          <w:lang w:val="es-ES_tradnl"/>
        </w:rPr>
        <w:t>iai ir visos tiek</w:t>
      </w:r>
      <w:r w:rsidRPr="005B70D7">
        <w:rPr>
          <w:rFonts w:asciiTheme="majorHAnsi" w:hAnsiTheme="majorHAnsi" w:cs="Times New Roman"/>
          <w:lang w:val="it-IT"/>
        </w:rPr>
        <w:t>ė</w:t>
      </w:r>
      <w:r w:rsidRPr="00D02107">
        <w:rPr>
          <w:rFonts w:asciiTheme="majorHAnsi" w:hAnsiTheme="majorHAnsi" w:cs="Times New Roman"/>
          <w:lang w:val="da-DK"/>
        </w:rPr>
        <w:t>jo i</w:t>
      </w:r>
      <w:r w:rsidRPr="005B70D7">
        <w:rPr>
          <w:rFonts w:asciiTheme="majorHAnsi" w:hAnsiTheme="majorHAnsi" w:cs="Times New Roman"/>
          <w:lang w:val="it-IT"/>
        </w:rPr>
        <w:t>š</w:t>
      </w:r>
      <w:r w:rsidRPr="00D02107">
        <w:rPr>
          <w:rFonts w:asciiTheme="majorHAnsi" w:hAnsiTheme="majorHAnsi" w:cs="Times New Roman"/>
          <w:lang w:val="pt-PT"/>
        </w:rPr>
        <w:t>laidos, apiman</w:t>
      </w:r>
      <w:r w:rsidRPr="005B70D7">
        <w:rPr>
          <w:rFonts w:asciiTheme="majorHAnsi" w:hAnsiTheme="majorHAnsi" w:cs="Times New Roman"/>
          <w:lang w:val="it-IT"/>
        </w:rPr>
        <w:t>č</w:t>
      </w:r>
      <w:r w:rsidRPr="00D02107">
        <w:rPr>
          <w:rFonts w:asciiTheme="majorHAnsi" w:hAnsiTheme="majorHAnsi" w:cs="Times New Roman"/>
          <w:lang w:val="es-ES_tradnl"/>
        </w:rPr>
        <w:t>ios visk</w:t>
      </w:r>
      <w:r w:rsidRPr="005B70D7">
        <w:rPr>
          <w:rFonts w:asciiTheme="majorHAnsi" w:hAnsiTheme="majorHAnsi" w:cs="Times New Roman"/>
          <w:lang w:val="it-IT"/>
        </w:rPr>
        <w:t>ą, ko reikia visiškam ir tinkamam pirkimo sutarties įvykdymui.</w:t>
      </w:r>
      <w:r w:rsidR="00DD7BEF" w:rsidRPr="005B70D7">
        <w:rPr>
          <w:rFonts w:asciiTheme="majorHAnsi" w:hAnsiTheme="majorHAnsi" w:cs="Times New Roman"/>
          <w:lang w:val="it-IT"/>
        </w:rPr>
        <w:t xml:space="preserve"> </w:t>
      </w:r>
      <w:r w:rsidR="009F3455" w:rsidRPr="005B70D7">
        <w:rPr>
          <w:rFonts w:asciiTheme="majorHAnsi" w:hAnsiTheme="majorHAnsi"/>
          <w:b/>
          <w:lang w:val="it-IT"/>
        </w:rPr>
        <w:t xml:space="preserve">Kaina </w:t>
      </w:r>
      <w:r w:rsidR="005307AD">
        <w:rPr>
          <w:rFonts w:asciiTheme="majorHAnsi" w:hAnsiTheme="majorHAnsi"/>
          <w:b/>
          <w:lang w:val="it-IT"/>
        </w:rPr>
        <w:t xml:space="preserve"> (VISO) </w:t>
      </w:r>
      <w:r w:rsidR="009F3455" w:rsidRPr="005B70D7">
        <w:rPr>
          <w:rFonts w:asciiTheme="majorHAnsi" w:hAnsiTheme="majorHAnsi"/>
          <w:b/>
          <w:lang w:val="it-IT"/>
        </w:rPr>
        <w:t>turi būti išreikšta cento tikslumu, po kablelio nurodant ne daugiau kaip 2 ženklus.</w:t>
      </w:r>
    </w:p>
    <w:p w:rsidR="007C7568" w:rsidRPr="005B70D7" w:rsidRDefault="007C7568" w:rsidP="007C7568">
      <w:pPr>
        <w:pStyle w:val="Body2"/>
        <w:rPr>
          <w:rFonts w:asciiTheme="majorHAnsi" w:hAnsiTheme="majorHAnsi" w:cs="Times New Roman"/>
          <w:lang w:val="it-IT"/>
        </w:rPr>
      </w:pPr>
      <w:r w:rsidRPr="005B70D7">
        <w:rPr>
          <w:rFonts w:asciiTheme="majorHAnsi" w:hAnsiTheme="majorHAnsi" w:cs="Times New Roman"/>
          <w:lang w:val="it-IT"/>
        </w:rPr>
        <w:lastRenderedPageBreak/>
        <w:tab/>
        <w:t>5.</w:t>
      </w:r>
      <w:r w:rsidR="00324B83">
        <w:rPr>
          <w:rFonts w:asciiTheme="majorHAnsi" w:hAnsiTheme="majorHAnsi" w:cs="Times New Roman"/>
          <w:lang w:val="it-IT"/>
        </w:rPr>
        <w:t>9</w:t>
      </w:r>
      <w:r w:rsidRPr="005B70D7">
        <w:rPr>
          <w:rFonts w:asciiTheme="majorHAnsi" w:hAnsiTheme="majorHAnsi" w:cs="Times New Roman"/>
          <w:lang w:val="it-IT"/>
        </w:rPr>
        <w:t xml:space="preserve">. </w:t>
      </w:r>
      <w:r w:rsidRPr="00D02107">
        <w:rPr>
          <w:rFonts w:asciiTheme="majorHAnsi" w:hAnsiTheme="majorHAnsi" w:cs="Times New Roman"/>
          <w:lang w:val="sv-SE"/>
        </w:rPr>
        <w:t>Perkan</w:t>
      </w:r>
      <w:r w:rsidRPr="005B70D7">
        <w:rPr>
          <w:rFonts w:asciiTheme="majorHAnsi" w:hAnsiTheme="majorHAnsi" w:cs="Times New Roman"/>
          <w:lang w:val="it-IT"/>
        </w:rPr>
        <w:t xml:space="preserve">čioji organizacija turi teisę </w:t>
      </w:r>
      <w:r w:rsidRPr="00D02107">
        <w:rPr>
          <w:rFonts w:asciiTheme="majorHAnsi" w:hAnsiTheme="majorHAnsi" w:cs="Times New Roman"/>
          <w:lang w:val="it-IT"/>
        </w:rPr>
        <w:t>prat</w:t>
      </w:r>
      <w:r w:rsidRPr="005B70D7">
        <w:rPr>
          <w:rFonts w:asciiTheme="majorHAnsi" w:hAnsiTheme="majorHAnsi" w:cs="Times New Roman"/>
          <w:lang w:val="it-IT"/>
        </w:rPr>
        <w:t xml:space="preserve">ęsti pasiūlymo pateikimo terminą. Apie naują </w:t>
      </w:r>
      <w:r w:rsidRPr="00D02107">
        <w:rPr>
          <w:rFonts w:asciiTheme="majorHAnsi" w:hAnsiTheme="majorHAnsi" w:cs="Times New Roman"/>
          <w:lang w:val="es-ES_tradnl"/>
        </w:rPr>
        <w:t>pasi</w:t>
      </w:r>
      <w:r w:rsidRPr="005B70D7">
        <w:rPr>
          <w:rFonts w:asciiTheme="majorHAnsi" w:hAnsiTheme="majorHAnsi" w:cs="Times New Roman"/>
          <w:lang w:val="it-IT"/>
        </w:rPr>
        <w:t xml:space="preserve">ūlymų pateikimo terminą </w:t>
      </w:r>
      <w:r w:rsidRPr="00D02107">
        <w:rPr>
          <w:rFonts w:asciiTheme="majorHAnsi" w:hAnsiTheme="majorHAnsi" w:cs="Times New Roman"/>
          <w:lang w:val="nl-NL"/>
        </w:rPr>
        <w:t>perkan</w:t>
      </w:r>
      <w:r w:rsidRPr="005B70D7">
        <w:rPr>
          <w:rFonts w:asciiTheme="majorHAnsi" w:hAnsiTheme="majorHAnsi" w:cs="Times New Roman"/>
          <w:lang w:val="it-IT"/>
        </w:rPr>
        <w:t>čioji organizacija paskelbia CVP IS ir praneša prie pirkimo CVP IS prisijungusiems tiekėjams.</w:t>
      </w:r>
    </w:p>
    <w:p w:rsidR="007C7568" w:rsidRPr="00D02107" w:rsidRDefault="007C7568" w:rsidP="007C7568">
      <w:pPr>
        <w:pStyle w:val="Body2"/>
        <w:rPr>
          <w:rFonts w:asciiTheme="majorHAnsi" w:hAnsiTheme="majorHAnsi" w:cs="Times New Roman"/>
          <w:iCs/>
          <w:color w:val="auto"/>
          <w:lang w:val="lt-LT"/>
        </w:rPr>
      </w:pPr>
      <w:r w:rsidRPr="005B70D7">
        <w:rPr>
          <w:rFonts w:asciiTheme="majorHAnsi" w:hAnsiTheme="majorHAnsi" w:cs="Times New Roman"/>
          <w:color w:val="auto"/>
          <w:lang w:val="it-IT"/>
        </w:rPr>
        <w:tab/>
      </w:r>
      <w:r w:rsidRPr="00D02107">
        <w:rPr>
          <w:rFonts w:asciiTheme="majorHAnsi" w:hAnsiTheme="majorHAnsi" w:cs="Times New Roman"/>
          <w:color w:val="auto"/>
        </w:rPr>
        <w:t>5.1</w:t>
      </w:r>
      <w:r w:rsidR="00324B83">
        <w:rPr>
          <w:rFonts w:asciiTheme="majorHAnsi" w:hAnsiTheme="majorHAnsi" w:cs="Times New Roman"/>
          <w:color w:val="auto"/>
        </w:rPr>
        <w:t>0</w:t>
      </w:r>
      <w:r w:rsidRPr="00D02107">
        <w:rPr>
          <w:rFonts w:asciiTheme="majorHAnsi" w:hAnsiTheme="majorHAnsi" w:cs="Times New Roman"/>
          <w:color w:val="auto"/>
        </w:rPr>
        <w:t xml:space="preserve">. Pasiūlymas turi būti pateikiamas CVP IS priemonėmis. </w:t>
      </w:r>
      <w:r w:rsidRPr="00D02107">
        <w:rPr>
          <w:rFonts w:asciiTheme="majorHAnsi" w:hAnsiTheme="majorHAnsi" w:cs="Times New Roman"/>
          <w:iCs/>
          <w:color w:val="auto"/>
          <w:lang w:val="lt-LT"/>
        </w:rPr>
        <w:t>Pasiūlymą turi sudaryti:</w:t>
      </w:r>
    </w:p>
    <w:p w:rsidR="007C7568" w:rsidRPr="00D02107" w:rsidRDefault="007C7568" w:rsidP="001D30F1">
      <w:pPr>
        <w:pStyle w:val="Body2"/>
        <w:spacing w:after="0"/>
        <w:ind w:firstLine="1260"/>
        <w:rPr>
          <w:rFonts w:asciiTheme="majorHAnsi" w:hAnsiTheme="majorHAnsi" w:cs="Times New Roman"/>
          <w:color w:val="auto"/>
          <w:lang w:val="lt-LT"/>
        </w:rPr>
      </w:pPr>
      <w:r w:rsidRPr="00D02107">
        <w:rPr>
          <w:rFonts w:asciiTheme="majorHAnsi" w:hAnsiTheme="majorHAnsi" w:cs="Times New Roman"/>
          <w:b/>
          <w:iCs/>
          <w:lang w:val="lt-LT"/>
        </w:rPr>
        <w:t>5.1</w:t>
      </w:r>
      <w:r w:rsidR="00324B83">
        <w:rPr>
          <w:rFonts w:asciiTheme="majorHAnsi" w:hAnsiTheme="majorHAnsi" w:cs="Times New Roman"/>
          <w:b/>
          <w:iCs/>
          <w:lang w:val="lt-LT"/>
        </w:rPr>
        <w:t>0</w:t>
      </w:r>
      <w:r w:rsidRPr="00D02107">
        <w:rPr>
          <w:rFonts w:asciiTheme="majorHAnsi" w:hAnsiTheme="majorHAnsi" w:cs="Times New Roman"/>
          <w:b/>
          <w:iCs/>
          <w:lang w:val="lt-LT"/>
        </w:rPr>
        <w:t xml:space="preserve">.1. </w:t>
      </w:r>
      <w:r w:rsidR="003A2006" w:rsidRPr="00D02107">
        <w:rPr>
          <w:rFonts w:asciiTheme="majorHAnsi" w:hAnsiTheme="majorHAnsi" w:cs="Times New Roman"/>
          <w:b/>
          <w:iCs/>
          <w:lang w:val="lt-LT"/>
        </w:rPr>
        <w:t xml:space="preserve">Užpildyta pasiūlymo forma (1 priedas), </w:t>
      </w:r>
      <w:r w:rsidR="003A2006" w:rsidRPr="00D02107">
        <w:rPr>
          <w:rFonts w:asciiTheme="majorHAnsi" w:hAnsiTheme="majorHAnsi"/>
          <w:lang w:val="lt-LT"/>
        </w:rPr>
        <w:t xml:space="preserve">užpildant visas šiame priede nurodytas lenteles. </w:t>
      </w:r>
      <w:r w:rsidR="00D309C9" w:rsidRPr="00521F20">
        <w:rPr>
          <w:rFonts w:asciiTheme="majorHAnsi" w:hAnsiTheme="majorHAnsi"/>
          <w:lang w:val="lt-LT"/>
        </w:rPr>
        <w:t>Lentelės turi būti užpildytos tiksliai taip, kaip nurodyta.</w:t>
      </w:r>
      <w:r w:rsidR="00D309C9" w:rsidRPr="00521F20">
        <w:rPr>
          <w:rFonts w:asciiTheme="majorHAnsi" w:hAnsiTheme="majorHAnsi" w:cs="Times New Roman"/>
          <w:bCs/>
          <w:color w:val="auto"/>
          <w:lang w:val="lt-LT"/>
        </w:rPr>
        <w:t xml:space="preserve"> Kainos privalo būti nurodytos </w:t>
      </w:r>
      <w:r w:rsidR="00D309C9" w:rsidRPr="00521F20">
        <w:rPr>
          <w:rFonts w:asciiTheme="majorHAnsi" w:hAnsiTheme="majorHAnsi" w:cs="Times New Roman"/>
          <w:b/>
          <w:bCs/>
          <w:color w:val="auto"/>
          <w:lang w:val="lt-LT"/>
        </w:rPr>
        <w:t>eurais (EUR)</w:t>
      </w:r>
      <w:r w:rsidR="00D309C9" w:rsidRPr="00521F20">
        <w:rPr>
          <w:rFonts w:asciiTheme="majorHAnsi" w:hAnsiTheme="majorHAnsi" w:cs="Times New Roman"/>
          <w:color w:val="auto"/>
          <w:lang w:val="lt-LT"/>
        </w:rPr>
        <w:t>.</w:t>
      </w:r>
    </w:p>
    <w:p w:rsidR="007C7568" w:rsidRPr="005B70D7" w:rsidRDefault="007C7568" w:rsidP="001D30F1">
      <w:pPr>
        <w:pStyle w:val="Body2"/>
        <w:spacing w:after="0"/>
        <w:ind w:firstLine="1260"/>
        <w:rPr>
          <w:rFonts w:asciiTheme="majorHAnsi" w:hAnsiTheme="majorHAnsi" w:cs="Times New Roman"/>
          <w:lang w:val="lt-LT"/>
        </w:rPr>
      </w:pPr>
      <w:r w:rsidRPr="005B70D7">
        <w:rPr>
          <w:rFonts w:asciiTheme="majorHAnsi" w:hAnsiTheme="majorHAnsi" w:cs="Times New Roman"/>
          <w:lang w:val="lt-LT"/>
        </w:rPr>
        <w:t>5.1</w:t>
      </w:r>
      <w:r w:rsidR="00324B83">
        <w:rPr>
          <w:rFonts w:asciiTheme="majorHAnsi" w:hAnsiTheme="majorHAnsi" w:cs="Times New Roman"/>
          <w:lang w:val="lt-LT"/>
        </w:rPr>
        <w:t>0</w:t>
      </w:r>
      <w:r w:rsidRPr="005B70D7">
        <w:rPr>
          <w:rFonts w:asciiTheme="majorHAnsi" w:hAnsiTheme="majorHAnsi" w:cs="Times New Roman"/>
          <w:lang w:val="lt-LT"/>
        </w:rPr>
        <w:t>.2.</w:t>
      </w:r>
      <w:r w:rsidRPr="00D02107">
        <w:rPr>
          <w:rFonts w:asciiTheme="majorHAnsi" w:hAnsiTheme="majorHAnsi" w:cs="Times New Roman"/>
          <w:lang w:val="es-ES_tradnl"/>
        </w:rPr>
        <w:t>Europos bendrasis vie</w:t>
      </w:r>
      <w:r w:rsidRPr="005B70D7">
        <w:rPr>
          <w:rFonts w:asciiTheme="majorHAnsi" w:hAnsiTheme="majorHAnsi" w:cs="Times New Roman"/>
          <w:lang w:val="lt-LT"/>
        </w:rPr>
        <w:t>šųjų pirkimų dokumentas (EBVPD) parengtas pagal pirkimo sąlygų priedą Nr. 4.</w:t>
      </w:r>
    </w:p>
    <w:p w:rsidR="007C7568" w:rsidRPr="005B70D7" w:rsidRDefault="000D1449" w:rsidP="00FF742F">
      <w:pPr>
        <w:pStyle w:val="Body2"/>
        <w:spacing w:after="0"/>
        <w:ind w:firstLine="1260"/>
        <w:rPr>
          <w:rFonts w:asciiTheme="majorHAnsi" w:hAnsiTheme="majorHAnsi"/>
          <w:lang w:val="lt-LT"/>
        </w:rPr>
      </w:pPr>
      <w:r w:rsidRPr="005B70D7">
        <w:rPr>
          <w:rFonts w:asciiTheme="majorHAnsi" w:hAnsiTheme="majorHAnsi" w:cs="Times New Roman"/>
          <w:lang w:val="lt-LT"/>
        </w:rPr>
        <w:t>5.1</w:t>
      </w:r>
      <w:r w:rsidR="00324B83">
        <w:rPr>
          <w:rFonts w:asciiTheme="majorHAnsi" w:hAnsiTheme="majorHAnsi" w:cs="Times New Roman"/>
          <w:lang w:val="lt-LT"/>
        </w:rPr>
        <w:t>0</w:t>
      </w:r>
      <w:r w:rsidRPr="005B70D7">
        <w:rPr>
          <w:rFonts w:asciiTheme="majorHAnsi" w:hAnsiTheme="majorHAnsi" w:cs="Times New Roman"/>
          <w:lang w:val="lt-LT"/>
        </w:rPr>
        <w:t xml:space="preserve">.3. </w:t>
      </w:r>
      <w:r w:rsidR="007C7568" w:rsidRPr="005B70D7">
        <w:rPr>
          <w:rFonts w:asciiTheme="majorHAnsi" w:hAnsiTheme="majorHAnsi"/>
          <w:lang w:val="lt-LT"/>
        </w:rPr>
        <w:t>Jungtinės veiklos sutartis (jei taikoma);</w:t>
      </w:r>
      <w:r w:rsidRPr="005B70D7">
        <w:rPr>
          <w:rFonts w:asciiTheme="majorHAnsi" w:hAnsiTheme="majorHAnsi"/>
          <w:lang w:val="lt-LT"/>
        </w:rPr>
        <w:tab/>
      </w:r>
    </w:p>
    <w:p w:rsidR="007C7568" w:rsidRPr="005B70D7" w:rsidRDefault="007C7568" w:rsidP="007C7568">
      <w:pPr>
        <w:pStyle w:val="Body2"/>
        <w:rPr>
          <w:rFonts w:asciiTheme="majorHAnsi" w:hAnsiTheme="majorHAnsi" w:cs="Times New Roman"/>
          <w:color w:val="auto"/>
          <w:lang w:val="lt-LT"/>
        </w:rPr>
      </w:pPr>
      <w:r w:rsidRPr="005B70D7">
        <w:rPr>
          <w:rFonts w:asciiTheme="majorHAnsi" w:hAnsiTheme="majorHAnsi" w:cs="Times New Roman"/>
          <w:color w:val="auto"/>
          <w:lang w:val="lt-LT"/>
        </w:rPr>
        <w:tab/>
        <w:t>5.1</w:t>
      </w:r>
      <w:r w:rsidR="00324B83">
        <w:rPr>
          <w:rFonts w:asciiTheme="majorHAnsi" w:hAnsiTheme="majorHAnsi" w:cs="Times New Roman"/>
          <w:color w:val="auto"/>
          <w:lang w:val="lt-LT"/>
        </w:rPr>
        <w:t>0</w:t>
      </w:r>
      <w:r w:rsidRPr="005B70D7">
        <w:rPr>
          <w:rFonts w:asciiTheme="majorHAnsi" w:hAnsiTheme="majorHAnsi" w:cs="Times New Roman"/>
          <w:color w:val="auto"/>
          <w:lang w:val="lt-LT"/>
        </w:rPr>
        <w:t>.</w:t>
      </w:r>
      <w:r w:rsidR="00FF742F" w:rsidRPr="005B70D7">
        <w:rPr>
          <w:rFonts w:asciiTheme="majorHAnsi" w:hAnsiTheme="majorHAnsi" w:cs="Times New Roman"/>
          <w:color w:val="auto"/>
          <w:lang w:val="lt-LT"/>
        </w:rPr>
        <w:t>4</w:t>
      </w:r>
      <w:r w:rsidRPr="005B70D7">
        <w:rPr>
          <w:rFonts w:asciiTheme="majorHAnsi" w:hAnsiTheme="majorHAnsi" w:cs="Times New Roman"/>
          <w:color w:val="auto"/>
          <w:lang w:val="lt-LT"/>
        </w:rPr>
        <w:t>. Įgaliojimas pasirašyti pasiūlymą (jei taikoma);</w:t>
      </w:r>
      <w:r w:rsidRPr="005B70D7">
        <w:rPr>
          <w:rFonts w:asciiTheme="majorHAnsi" w:hAnsiTheme="majorHAnsi" w:cs="Times New Roman"/>
          <w:color w:val="auto"/>
          <w:lang w:val="lt-LT"/>
        </w:rPr>
        <w:tab/>
      </w:r>
    </w:p>
    <w:p w:rsidR="00072312" w:rsidRDefault="007C7568" w:rsidP="007C7568">
      <w:pPr>
        <w:pStyle w:val="Body2"/>
        <w:rPr>
          <w:rFonts w:asciiTheme="majorHAnsi" w:hAnsiTheme="majorHAnsi" w:cs="Times New Roman"/>
          <w:color w:val="auto"/>
          <w:lang w:val="lt-LT"/>
        </w:rPr>
      </w:pPr>
      <w:r w:rsidRPr="005B70D7">
        <w:rPr>
          <w:rFonts w:asciiTheme="majorHAnsi" w:hAnsiTheme="majorHAnsi" w:cs="Times New Roman"/>
          <w:color w:val="auto"/>
          <w:lang w:val="lt-LT"/>
        </w:rPr>
        <w:tab/>
        <w:t>5.1</w:t>
      </w:r>
      <w:r w:rsidR="00324B83">
        <w:rPr>
          <w:rFonts w:asciiTheme="majorHAnsi" w:hAnsiTheme="majorHAnsi" w:cs="Times New Roman"/>
          <w:color w:val="auto"/>
          <w:lang w:val="lt-LT"/>
        </w:rPr>
        <w:t>0</w:t>
      </w:r>
      <w:r w:rsidRPr="005B70D7">
        <w:rPr>
          <w:rFonts w:asciiTheme="majorHAnsi" w:hAnsiTheme="majorHAnsi" w:cs="Times New Roman"/>
          <w:color w:val="auto"/>
          <w:lang w:val="lt-LT"/>
        </w:rPr>
        <w:t>.</w:t>
      </w:r>
      <w:r w:rsidR="00FF742F" w:rsidRPr="005B70D7">
        <w:rPr>
          <w:rFonts w:asciiTheme="majorHAnsi" w:hAnsiTheme="majorHAnsi" w:cs="Times New Roman"/>
          <w:color w:val="auto"/>
          <w:lang w:val="lt-LT"/>
        </w:rPr>
        <w:t>5</w:t>
      </w:r>
      <w:r w:rsidRPr="005B70D7">
        <w:rPr>
          <w:rFonts w:asciiTheme="majorHAnsi" w:hAnsiTheme="majorHAnsi" w:cs="Times New Roman"/>
          <w:color w:val="auto"/>
          <w:lang w:val="lt-LT"/>
        </w:rPr>
        <w:t>. Galimybę pasinaudoti kitų ūkio subjektų ištekliais patvirtinantys dokumentai (jei taikoma);</w:t>
      </w:r>
      <w:r w:rsidRPr="005B70D7">
        <w:rPr>
          <w:rFonts w:asciiTheme="majorHAnsi" w:hAnsiTheme="majorHAnsi" w:cs="Times New Roman"/>
          <w:color w:val="auto"/>
          <w:lang w:val="lt-LT"/>
        </w:rPr>
        <w:tab/>
      </w:r>
    </w:p>
    <w:p w:rsidR="00D309C9" w:rsidRPr="005B70D7" w:rsidRDefault="00D309C9" w:rsidP="00A7342C">
      <w:pPr>
        <w:pStyle w:val="Body2"/>
        <w:ind w:firstLine="1276"/>
        <w:rPr>
          <w:rFonts w:asciiTheme="majorHAnsi" w:hAnsiTheme="majorHAnsi" w:cs="Times New Roman"/>
          <w:color w:val="auto"/>
          <w:lang w:val="lt-LT"/>
        </w:rPr>
      </w:pPr>
      <w:r>
        <w:rPr>
          <w:rFonts w:asciiTheme="majorHAnsi" w:hAnsiTheme="majorHAnsi" w:cs="Times New Roman"/>
          <w:b/>
          <w:color w:val="auto"/>
          <w:lang w:val="lt-LT"/>
        </w:rPr>
        <w:t xml:space="preserve">5.10.6. </w:t>
      </w:r>
      <w:r w:rsidRPr="00521F20">
        <w:rPr>
          <w:rFonts w:asciiTheme="majorHAnsi" w:hAnsiTheme="majorHAnsi" w:cs="Times New Roman"/>
          <w:b/>
          <w:color w:val="auto"/>
          <w:lang w:val="lt-LT"/>
        </w:rPr>
        <w:t>Užpildytas pirkimo dokumentų 3 priedo „Techninė specifikacija“ 4 skyrius „SPECIALIEJI REIKALAVIMAI“. Tiekėjas privalo nurodyti siūlomų prekių technines charakteristikas. Grafoje „</w:t>
      </w:r>
      <w:r w:rsidRPr="00521F20">
        <w:rPr>
          <w:rFonts w:asciiTheme="majorHAnsi" w:hAnsiTheme="majorHAnsi" w:cs="Times New Roman"/>
          <w:b/>
          <w:i/>
          <w:color w:val="auto"/>
          <w:lang w:val="lt-LT"/>
        </w:rPr>
        <w:t>Atitikimas (pildo tiekėjas</w:t>
      </w:r>
      <w:r w:rsidRPr="00521F20">
        <w:rPr>
          <w:rFonts w:asciiTheme="majorHAnsi" w:hAnsiTheme="majorHAnsi" w:cs="Times New Roman"/>
          <w:b/>
          <w:color w:val="auto"/>
          <w:lang w:val="lt-LT"/>
        </w:rPr>
        <w:t>)” turi būti nurodyti tikslūs ir konkretūs siūlomos prekės duomenys, nepaliekant lentelėje pateiktų dydžių reikšmių tolerancijų ir tokių reikšmių, kaip „lygiavertė“, „atitinka“, “taip” ir pan.</w:t>
      </w:r>
    </w:p>
    <w:p w:rsidR="007C7568" w:rsidRPr="005B70D7" w:rsidRDefault="007C7568" w:rsidP="00072312">
      <w:pPr>
        <w:pStyle w:val="Body2"/>
        <w:ind w:firstLine="1276"/>
        <w:rPr>
          <w:rFonts w:asciiTheme="majorHAnsi" w:hAnsiTheme="majorHAnsi" w:cs="Times New Roman"/>
          <w:color w:val="auto"/>
          <w:lang w:val="lt-LT"/>
        </w:rPr>
      </w:pPr>
      <w:r w:rsidRPr="005B70D7">
        <w:rPr>
          <w:rFonts w:asciiTheme="majorHAnsi" w:hAnsiTheme="majorHAnsi" w:cs="Times New Roman"/>
          <w:color w:val="auto"/>
          <w:lang w:val="lt-LT"/>
        </w:rPr>
        <w:t>5.1</w:t>
      </w:r>
      <w:r w:rsidR="00324B83">
        <w:rPr>
          <w:rFonts w:asciiTheme="majorHAnsi" w:hAnsiTheme="majorHAnsi" w:cs="Times New Roman"/>
          <w:color w:val="auto"/>
          <w:lang w:val="lt-LT"/>
        </w:rPr>
        <w:t>1</w:t>
      </w:r>
      <w:r w:rsidRPr="005B70D7">
        <w:rPr>
          <w:rFonts w:asciiTheme="majorHAnsi" w:hAnsiTheme="majorHAnsi" w:cs="Times New Roman"/>
          <w:color w:val="auto"/>
          <w:lang w:val="lt-LT"/>
        </w:rPr>
        <w:t>. Tiekė</w:t>
      </w:r>
      <w:r w:rsidRPr="00D02107">
        <w:rPr>
          <w:rFonts w:asciiTheme="majorHAnsi" w:hAnsiTheme="majorHAnsi" w:cs="Times New Roman"/>
          <w:color w:val="auto"/>
          <w:lang w:val="es-ES_tradnl"/>
        </w:rPr>
        <w:t>jo pasi</w:t>
      </w:r>
      <w:r w:rsidRPr="005B70D7">
        <w:rPr>
          <w:rFonts w:asciiTheme="majorHAnsi" w:hAnsiTheme="majorHAnsi" w:cs="Times New Roman"/>
          <w:color w:val="auto"/>
          <w:lang w:val="lt-LT"/>
        </w:rPr>
        <w:t>ūlymą sudaro CVP IS priemonė</w:t>
      </w:r>
      <w:r w:rsidRPr="00D02107">
        <w:rPr>
          <w:rFonts w:asciiTheme="majorHAnsi" w:hAnsiTheme="majorHAnsi" w:cs="Times New Roman"/>
          <w:color w:val="auto"/>
          <w:lang w:val="fr-FR"/>
        </w:rPr>
        <w:t xml:space="preserve">mis </w:t>
      </w:r>
      <w:r w:rsidRPr="005B70D7">
        <w:rPr>
          <w:rFonts w:asciiTheme="majorHAnsi" w:hAnsiTheme="majorHAnsi" w:cs="Times New Roman"/>
          <w:color w:val="auto"/>
          <w:lang w:val="lt-LT"/>
        </w:rPr>
        <w:t>pateiktos informacijos ir dokumentų visuma.</w:t>
      </w:r>
    </w:p>
    <w:p w:rsidR="00662C1E" w:rsidRPr="005B70D7" w:rsidRDefault="007C7568" w:rsidP="007C7568">
      <w:pPr>
        <w:pStyle w:val="Body2"/>
        <w:rPr>
          <w:rFonts w:asciiTheme="majorHAnsi" w:hAnsiTheme="majorHAnsi" w:cs="Times New Roman"/>
          <w:lang w:val="lt-LT"/>
        </w:rPr>
      </w:pPr>
      <w:r w:rsidRPr="005B70D7">
        <w:rPr>
          <w:rFonts w:asciiTheme="majorHAnsi" w:hAnsiTheme="majorHAnsi" w:cs="Times New Roman"/>
          <w:color w:val="C03A2A"/>
          <w:lang w:val="lt-LT"/>
        </w:rPr>
        <w:tab/>
      </w:r>
      <w:r w:rsidRPr="005B70D7">
        <w:rPr>
          <w:rFonts w:asciiTheme="majorHAnsi" w:hAnsiTheme="majorHAnsi" w:cs="Times New Roman"/>
          <w:lang w:val="lt-LT"/>
        </w:rPr>
        <w:t>5.1</w:t>
      </w:r>
      <w:r w:rsidR="00324B83">
        <w:rPr>
          <w:rFonts w:asciiTheme="majorHAnsi" w:hAnsiTheme="majorHAnsi" w:cs="Times New Roman"/>
          <w:lang w:val="lt-LT"/>
        </w:rPr>
        <w:t>2</w:t>
      </w:r>
      <w:r w:rsidRPr="005B70D7">
        <w:rPr>
          <w:rFonts w:asciiTheme="majorHAnsi" w:hAnsiTheme="majorHAnsi" w:cs="Times New Roman"/>
          <w:lang w:val="lt-LT"/>
        </w:rPr>
        <w:t xml:space="preserve">. </w:t>
      </w:r>
      <w:r w:rsidR="00662C1E" w:rsidRPr="005B70D7">
        <w:rPr>
          <w:rFonts w:asciiTheme="majorHAnsi" w:hAnsiTheme="majorHAnsi" w:cs="Times New Roman"/>
          <w:lang w:val="lt-LT"/>
        </w:rPr>
        <w:t xml:space="preserve">Pasiūlymas </w:t>
      </w:r>
      <w:r w:rsidR="0035260B" w:rsidRPr="005B70D7">
        <w:rPr>
          <w:rFonts w:asciiTheme="majorHAnsi" w:hAnsiTheme="majorHAnsi" w:cs="Times New Roman"/>
          <w:lang w:val="lt-LT"/>
        </w:rPr>
        <w:t>turi</w:t>
      </w:r>
      <w:r w:rsidR="00662C1E" w:rsidRPr="005B70D7">
        <w:rPr>
          <w:rFonts w:asciiTheme="majorHAnsi" w:hAnsiTheme="majorHAnsi" w:cs="Times New Roman"/>
          <w:lang w:val="lt-LT"/>
        </w:rPr>
        <w:t xml:space="preserve"> būti pasirašytas </w:t>
      </w:r>
      <w:r w:rsidR="002A0C50" w:rsidRPr="005B70D7">
        <w:rPr>
          <w:rFonts w:asciiTheme="majorHAnsi" w:hAnsiTheme="majorHAnsi" w:cs="Times New Roman"/>
          <w:lang w:val="lt-LT"/>
        </w:rPr>
        <w:t xml:space="preserve">tiekėjo </w:t>
      </w:r>
      <w:r w:rsidR="00662C1E" w:rsidRPr="005B70D7">
        <w:rPr>
          <w:rFonts w:asciiTheme="majorHAnsi" w:hAnsiTheme="majorHAnsi" w:cs="Times New Roman"/>
          <w:lang w:val="lt-LT"/>
        </w:rPr>
        <w:t>parašu</w:t>
      </w:r>
      <w:r w:rsidR="002A0C50" w:rsidRPr="005B70D7">
        <w:rPr>
          <w:rFonts w:asciiTheme="majorHAnsi" w:hAnsiTheme="majorHAnsi" w:cs="Times New Roman"/>
          <w:lang w:val="lt-LT"/>
        </w:rPr>
        <w:t>.</w:t>
      </w:r>
      <w:r w:rsidR="002A0C50" w:rsidRPr="005B70D7">
        <w:rPr>
          <w:lang w:val="lt-LT"/>
        </w:rPr>
        <w:t xml:space="preserve"> </w:t>
      </w:r>
      <w:r w:rsidR="002A0C50" w:rsidRPr="005B70D7">
        <w:rPr>
          <w:rFonts w:asciiTheme="majorHAnsi" w:hAnsiTheme="majorHAnsi" w:cs="Times New Roman"/>
          <w:lang w:val="lt-LT"/>
        </w:rPr>
        <w:t>Jei pasiūlymą pateikia ir pasirašo įgaliotas asmuo, kartu su pasiūlymu turi būti pateiktas įgaliojimas.</w:t>
      </w:r>
    </w:p>
    <w:p w:rsidR="00C11557" w:rsidRPr="005B70D7" w:rsidRDefault="007C7568" w:rsidP="0077405F">
      <w:pPr>
        <w:pStyle w:val="Body2"/>
        <w:ind w:firstLine="720"/>
        <w:rPr>
          <w:rFonts w:asciiTheme="majorHAnsi" w:hAnsiTheme="majorHAnsi"/>
          <w:bCs/>
          <w:iCs/>
          <w:color w:val="auto"/>
          <w:highlight w:val="yellow"/>
          <w:lang w:val="lt-LT"/>
        </w:rPr>
      </w:pPr>
      <w:r w:rsidRPr="005B70D7">
        <w:rPr>
          <w:rFonts w:asciiTheme="majorHAnsi" w:hAnsiTheme="majorHAnsi" w:cs="Times New Roman"/>
          <w:color w:val="auto"/>
          <w:lang w:val="lt-LT"/>
        </w:rPr>
        <w:tab/>
      </w:r>
      <w:r w:rsidR="001D30F1" w:rsidRPr="005B70D7">
        <w:rPr>
          <w:rFonts w:asciiTheme="majorHAnsi" w:hAnsiTheme="majorHAnsi" w:cs="Times New Roman"/>
          <w:color w:val="auto"/>
          <w:highlight w:val="yellow"/>
          <w:lang w:val="lt-LT"/>
        </w:rPr>
        <w:t>5.1</w:t>
      </w:r>
      <w:r w:rsidR="00324B83">
        <w:rPr>
          <w:rFonts w:asciiTheme="majorHAnsi" w:hAnsiTheme="majorHAnsi" w:cs="Times New Roman"/>
          <w:color w:val="auto"/>
          <w:highlight w:val="yellow"/>
          <w:lang w:val="lt-LT"/>
        </w:rPr>
        <w:t>3</w:t>
      </w:r>
      <w:r w:rsidR="001D30F1" w:rsidRPr="005B70D7">
        <w:rPr>
          <w:rFonts w:asciiTheme="majorHAnsi" w:hAnsiTheme="majorHAnsi" w:cs="Times New Roman"/>
          <w:color w:val="auto"/>
          <w:highlight w:val="yellow"/>
          <w:lang w:val="lt-LT"/>
        </w:rPr>
        <w:t xml:space="preserve">. </w:t>
      </w:r>
      <w:r w:rsidR="00C8482E" w:rsidRPr="00D02107">
        <w:rPr>
          <w:rFonts w:asciiTheme="majorHAnsi" w:hAnsiTheme="majorHAnsi" w:cs="Times New Roman"/>
          <w:b/>
          <w:color w:val="auto"/>
          <w:highlight w:val="yellow"/>
          <w:lang w:val="lt-LT"/>
        </w:rPr>
        <w:t xml:space="preserve">Tiekėjai turi pateikti pasiūlyme nurodytų parametrų teisingumą įrodančius firmos gamintojos dokumentus (bukletus ir pan.)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w:t>
      </w:r>
    </w:p>
    <w:p w:rsidR="00072312" w:rsidRPr="005B70D7" w:rsidRDefault="00A94E02" w:rsidP="0077405F">
      <w:pPr>
        <w:pStyle w:val="Body2"/>
        <w:ind w:firstLine="720"/>
        <w:rPr>
          <w:rFonts w:asciiTheme="majorHAnsi" w:hAnsiTheme="majorHAnsi"/>
          <w:b/>
          <w:bCs/>
          <w:iCs/>
          <w:color w:val="auto"/>
          <w:lang w:val="lt-LT"/>
        </w:rPr>
      </w:pPr>
      <w:r>
        <w:rPr>
          <w:rFonts w:asciiTheme="majorHAnsi" w:hAnsiTheme="majorHAnsi"/>
          <w:b/>
          <w:bCs/>
          <w:iCs/>
          <w:color w:val="auto"/>
          <w:highlight w:val="yellow"/>
          <w:lang w:val="lt-LT"/>
        </w:rPr>
        <w:t>Tiekėjai</w:t>
      </w:r>
      <w:r w:rsidR="00072312" w:rsidRPr="005B70D7">
        <w:rPr>
          <w:rFonts w:asciiTheme="majorHAnsi" w:hAnsiTheme="majorHAnsi"/>
          <w:b/>
          <w:bCs/>
          <w:iCs/>
          <w:color w:val="auto"/>
          <w:highlight w:val="yellow"/>
          <w:lang w:val="lt-LT"/>
        </w:rPr>
        <w:t xml:space="preserve"> turi pateikti techninėje specifikacijoje nurodyt</w:t>
      </w:r>
      <w:r>
        <w:rPr>
          <w:rFonts w:asciiTheme="majorHAnsi" w:hAnsiTheme="majorHAnsi"/>
          <w:b/>
          <w:bCs/>
          <w:iCs/>
          <w:color w:val="auto"/>
          <w:highlight w:val="yellow"/>
          <w:lang w:val="lt-LT"/>
        </w:rPr>
        <w:t>us</w:t>
      </w:r>
      <w:r w:rsidR="00072312" w:rsidRPr="005B70D7">
        <w:rPr>
          <w:rFonts w:asciiTheme="majorHAnsi" w:hAnsiTheme="majorHAnsi"/>
          <w:b/>
          <w:bCs/>
          <w:iCs/>
          <w:color w:val="auto"/>
          <w:highlight w:val="yellow"/>
          <w:lang w:val="lt-LT"/>
        </w:rPr>
        <w:t xml:space="preserve"> dokument</w:t>
      </w:r>
      <w:r>
        <w:rPr>
          <w:rFonts w:asciiTheme="majorHAnsi" w:hAnsiTheme="majorHAnsi"/>
          <w:b/>
          <w:bCs/>
          <w:iCs/>
          <w:color w:val="auto"/>
          <w:highlight w:val="yellow"/>
          <w:lang w:val="lt-LT"/>
        </w:rPr>
        <w:t>us</w:t>
      </w:r>
      <w:r w:rsidR="00072312" w:rsidRPr="005B70D7">
        <w:rPr>
          <w:rFonts w:asciiTheme="majorHAnsi" w:hAnsiTheme="majorHAnsi"/>
          <w:b/>
          <w:bCs/>
          <w:iCs/>
          <w:color w:val="auto"/>
          <w:highlight w:val="yellow"/>
          <w:lang w:val="lt-LT"/>
        </w:rPr>
        <w:t xml:space="preserve"> (skaitmenin</w:t>
      </w:r>
      <w:r>
        <w:rPr>
          <w:rFonts w:asciiTheme="majorHAnsi" w:hAnsiTheme="majorHAnsi"/>
          <w:b/>
          <w:bCs/>
          <w:iCs/>
          <w:color w:val="auto"/>
          <w:highlight w:val="yellow"/>
          <w:lang w:val="lt-LT"/>
        </w:rPr>
        <w:t>e</w:t>
      </w:r>
      <w:r w:rsidR="00072312" w:rsidRPr="005B70D7">
        <w:rPr>
          <w:rFonts w:asciiTheme="majorHAnsi" w:hAnsiTheme="majorHAnsi"/>
          <w:b/>
          <w:bCs/>
          <w:iCs/>
          <w:color w:val="auto"/>
          <w:highlight w:val="yellow"/>
          <w:lang w:val="lt-LT"/>
        </w:rPr>
        <w:t>s jų kopijos).</w:t>
      </w:r>
    </w:p>
    <w:p w:rsidR="00072312" w:rsidRPr="005B70D7" w:rsidRDefault="00072312" w:rsidP="0077405F">
      <w:pPr>
        <w:pStyle w:val="Body2"/>
        <w:ind w:firstLine="720"/>
        <w:rPr>
          <w:rFonts w:asciiTheme="majorHAnsi" w:hAnsiTheme="majorHAnsi"/>
          <w:b/>
          <w:bCs/>
          <w:iCs/>
          <w:color w:val="auto"/>
          <w:highlight w:val="yellow"/>
          <w:lang w:val="lt-LT"/>
        </w:rPr>
      </w:pPr>
      <w:r w:rsidRPr="005B70D7">
        <w:rPr>
          <w:rFonts w:asciiTheme="majorHAnsi" w:hAnsiTheme="majorHAnsi"/>
          <w:b/>
          <w:bCs/>
          <w:iCs/>
          <w:color w:val="auto"/>
          <w:highlight w:val="yellow"/>
          <w:lang w:val="lt-LT"/>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Pateikiamos skaitmeninės dokumentų kopijos.</w:t>
      </w:r>
    </w:p>
    <w:p w:rsidR="00B32737" w:rsidRPr="005B70D7" w:rsidRDefault="001D30F1" w:rsidP="00E3390A">
      <w:pPr>
        <w:pStyle w:val="Body2"/>
        <w:ind w:firstLine="1260"/>
        <w:rPr>
          <w:rFonts w:asciiTheme="majorHAnsi" w:eastAsia="Times New Roman" w:hAnsiTheme="majorHAnsi" w:cs="Times New Roman"/>
          <w:lang w:val="lt-LT"/>
        </w:rPr>
      </w:pPr>
      <w:r w:rsidRPr="005B70D7">
        <w:rPr>
          <w:rFonts w:asciiTheme="majorHAnsi" w:hAnsiTheme="majorHAnsi" w:cs="Times New Roman"/>
          <w:lang w:val="lt-LT"/>
        </w:rPr>
        <w:tab/>
      </w:r>
      <w:r w:rsidR="00825338" w:rsidRPr="005B70D7">
        <w:rPr>
          <w:rFonts w:asciiTheme="majorHAnsi" w:eastAsia="Times New Roman" w:hAnsiTheme="majorHAnsi" w:cs="Times New Roman"/>
          <w:lang w:val="lt-LT"/>
        </w:rPr>
        <w:t>5.1</w:t>
      </w:r>
      <w:r w:rsidR="00324B83">
        <w:rPr>
          <w:rFonts w:asciiTheme="majorHAnsi" w:eastAsia="Times New Roman" w:hAnsiTheme="majorHAnsi" w:cs="Times New Roman"/>
          <w:lang w:val="lt-LT"/>
        </w:rPr>
        <w:t>4</w:t>
      </w:r>
      <w:r w:rsidR="00B32737" w:rsidRPr="005B70D7">
        <w:rPr>
          <w:rFonts w:asciiTheme="majorHAnsi" w:eastAsia="Times New Roman" w:hAnsiTheme="majorHAnsi" w:cs="Times New Roman"/>
          <w:lang w:val="lt-LT"/>
        </w:rPr>
        <w:t>. Tiekėjai pasiūlyme turi nurodyti, kokia pasiūlyme pateikta informacija yra konfidenciali. Konfidencialia informacija g</w:t>
      </w:r>
      <w:r w:rsidR="00B32737" w:rsidRPr="005B70D7">
        <w:rPr>
          <w:rFonts w:asciiTheme="majorHAnsi" w:hAnsiTheme="majorHAnsi" w:cs="Times New Roman"/>
          <w:lang w:val="lt-LT"/>
        </w:rPr>
        <w:t>ali būti, pavyzdžiui, komercinė (gamybinė) paslaptis ir konfidencialieji pasiūlymų aspektai</w:t>
      </w:r>
      <w:r w:rsidR="00B32737" w:rsidRPr="005B70D7">
        <w:rPr>
          <w:rFonts w:asciiTheme="majorHAnsi" w:eastAsia="Times New Roman" w:hAnsiTheme="majorHAnsi" w:cs="Times New Roman"/>
          <w:lang w:val="lt-LT"/>
        </w:rPr>
        <w:t>. Konfidencialia negalima laikyti informacijos nurodytos Viešųjų pirkimų įstatyme 20 str. 2 d.:</w:t>
      </w:r>
    </w:p>
    <w:p w:rsidR="00B32737" w:rsidRPr="005B70D7" w:rsidRDefault="00B32737" w:rsidP="00B32737">
      <w:pPr>
        <w:suppressAutoHyphens/>
        <w:ind w:firstLine="851"/>
        <w:jc w:val="both"/>
        <w:rPr>
          <w:rFonts w:asciiTheme="majorHAnsi" w:eastAsia="Times New Roman" w:hAnsiTheme="majorHAnsi"/>
          <w:color w:val="000000"/>
          <w:sz w:val="22"/>
          <w:szCs w:val="22"/>
          <w:lang w:val="lt-LT"/>
        </w:rPr>
      </w:pPr>
      <w:r w:rsidRPr="005B70D7">
        <w:rPr>
          <w:rFonts w:asciiTheme="majorHAnsi" w:eastAsia="Times New Roman" w:hAnsiTheme="majorHAnsi"/>
          <w:color w:val="000000"/>
          <w:sz w:val="22"/>
          <w:szCs w:val="22"/>
          <w:lang w:val="lt-LT"/>
        </w:rPr>
        <w:t xml:space="preserve">1) </w:t>
      </w:r>
      <w:r w:rsidRPr="005B70D7">
        <w:rPr>
          <w:rFonts w:asciiTheme="majorHAnsi" w:hAnsiTheme="majorHAnsi"/>
          <w:color w:val="000000"/>
          <w:sz w:val="22"/>
          <w:szCs w:val="22"/>
          <w:lang w:val="lt-LT"/>
        </w:rPr>
        <w:t>jeigu tai pažeistų įstatymus, nustatančius informacijos atskleidimo ar teisės gauti informaciją reikalavimus, ir šių įstatymų įgyvendinamuosius teisės aktus</w:t>
      </w:r>
      <w:r w:rsidRPr="005B70D7">
        <w:rPr>
          <w:rFonts w:asciiTheme="majorHAnsi" w:eastAsia="Times New Roman" w:hAnsiTheme="majorHAnsi"/>
          <w:color w:val="000000"/>
          <w:sz w:val="22"/>
          <w:szCs w:val="22"/>
          <w:lang w:val="lt-LT"/>
        </w:rPr>
        <w:t>;</w:t>
      </w:r>
    </w:p>
    <w:p w:rsidR="00B32737" w:rsidRPr="005B70D7" w:rsidRDefault="00B32737" w:rsidP="00B32737">
      <w:pPr>
        <w:ind w:firstLine="851"/>
        <w:jc w:val="both"/>
        <w:rPr>
          <w:rFonts w:asciiTheme="majorHAnsi" w:eastAsia="Times New Roman" w:hAnsiTheme="majorHAnsi"/>
          <w:sz w:val="22"/>
          <w:szCs w:val="22"/>
          <w:lang w:val="lt-LT"/>
        </w:rPr>
      </w:pPr>
      <w:r w:rsidRPr="005B70D7">
        <w:rPr>
          <w:rFonts w:asciiTheme="majorHAnsi" w:eastAsia="Times New Roman" w:hAnsiTheme="majorHAnsi"/>
          <w:sz w:val="22"/>
          <w:szCs w:val="22"/>
          <w:lang w:val="lt-LT"/>
        </w:rPr>
        <w:t>2) j</w:t>
      </w:r>
      <w:r w:rsidRPr="005B70D7">
        <w:rPr>
          <w:rFonts w:asciiTheme="majorHAnsi" w:hAnsiTheme="majorHAnsi"/>
          <w:color w:val="000000"/>
          <w:sz w:val="22"/>
          <w:szCs w:val="22"/>
          <w:lang w:val="lt-LT"/>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5B70D7">
        <w:rPr>
          <w:rFonts w:asciiTheme="majorHAnsi" w:eastAsia="Times New Roman" w:hAnsiTheme="majorHAnsi"/>
          <w:sz w:val="22"/>
          <w:szCs w:val="22"/>
          <w:lang w:val="lt-LT"/>
        </w:rPr>
        <w:t>;</w:t>
      </w:r>
    </w:p>
    <w:p w:rsidR="00B32737" w:rsidRPr="005B70D7" w:rsidRDefault="00B32737" w:rsidP="00B32737">
      <w:pPr>
        <w:ind w:firstLine="851"/>
        <w:jc w:val="both"/>
        <w:rPr>
          <w:rFonts w:asciiTheme="majorHAnsi" w:eastAsia="Times New Roman" w:hAnsiTheme="majorHAnsi"/>
          <w:sz w:val="22"/>
          <w:szCs w:val="22"/>
          <w:lang w:val="lt-LT"/>
        </w:rPr>
      </w:pPr>
      <w:r w:rsidRPr="005B70D7">
        <w:rPr>
          <w:rFonts w:asciiTheme="majorHAnsi" w:eastAsia="Times New Roman" w:hAnsiTheme="majorHAnsi"/>
          <w:sz w:val="22"/>
          <w:szCs w:val="22"/>
          <w:lang w:val="lt-LT"/>
        </w:rPr>
        <w:t xml:space="preserve">3) </w:t>
      </w:r>
      <w:r w:rsidRPr="005B70D7">
        <w:rPr>
          <w:rFonts w:asciiTheme="majorHAnsi" w:hAnsiTheme="majorHAnsi"/>
          <w:color w:val="000000"/>
          <w:sz w:val="22"/>
          <w:szCs w:val="22"/>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5B70D7">
        <w:rPr>
          <w:rFonts w:asciiTheme="majorHAnsi" w:hAnsiTheme="majorHAnsi"/>
          <w:b/>
          <w:bCs/>
          <w:color w:val="000000"/>
          <w:sz w:val="22"/>
          <w:szCs w:val="22"/>
          <w:lang w:val="lt-LT"/>
        </w:rPr>
        <w:t xml:space="preserve"> </w:t>
      </w:r>
      <w:r w:rsidRPr="005B70D7">
        <w:rPr>
          <w:rFonts w:asciiTheme="majorHAnsi" w:hAnsiTheme="majorHAnsi"/>
          <w:color w:val="000000"/>
          <w:sz w:val="22"/>
          <w:szCs w:val="22"/>
          <w:lang w:val="lt-LT"/>
        </w:rPr>
        <w:t>– tuo atveju, kai ši informacija reikalinga tiekėjui jo teisėtiems interesams ginti</w:t>
      </w:r>
      <w:r w:rsidRPr="005B70D7">
        <w:rPr>
          <w:rFonts w:asciiTheme="majorHAnsi" w:eastAsia="Times New Roman" w:hAnsiTheme="majorHAnsi"/>
          <w:sz w:val="22"/>
          <w:szCs w:val="22"/>
          <w:lang w:val="lt-LT"/>
        </w:rPr>
        <w:t>;</w:t>
      </w:r>
    </w:p>
    <w:p w:rsidR="00B32737" w:rsidRPr="005B70D7" w:rsidRDefault="00B32737" w:rsidP="00B32737">
      <w:pPr>
        <w:ind w:firstLine="851"/>
        <w:jc w:val="both"/>
        <w:rPr>
          <w:rFonts w:asciiTheme="majorHAnsi" w:hAnsiTheme="majorHAnsi"/>
          <w:color w:val="000000"/>
          <w:sz w:val="22"/>
          <w:szCs w:val="22"/>
          <w:lang w:val="lt-LT"/>
        </w:rPr>
      </w:pPr>
      <w:r w:rsidRPr="005B70D7">
        <w:rPr>
          <w:rFonts w:asciiTheme="majorHAnsi" w:eastAsia="Times New Roman" w:hAnsiTheme="majorHAnsi"/>
          <w:sz w:val="22"/>
          <w:szCs w:val="22"/>
          <w:lang w:val="lt-LT"/>
        </w:rPr>
        <w:lastRenderedPageBreak/>
        <w:t xml:space="preserve">4) </w:t>
      </w:r>
      <w:r w:rsidRPr="005B70D7">
        <w:rPr>
          <w:rFonts w:asciiTheme="majorHAnsi" w:hAnsiTheme="majorHAnsi"/>
          <w:color w:val="000000"/>
          <w:sz w:val="22"/>
          <w:szCs w:val="22"/>
          <w:lang w:val="lt-LT"/>
        </w:rPr>
        <w:t>informacija apie pasitelktus ūkio subjektus, kurių pajėgumais remiasi tiekėjas, ir subtiekėjus – tuo atveju, kai ši informacija reikalinga tiekėjui jo teisėtiems interesams ginti.</w:t>
      </w:r>
    </w:p>
    <w:p w:rsidR="001D30F1" w:rsidRPr="005B70D7" w:rsidRDefault="001D30F1" w:rsidP="00B32737">
      <w:pPr>
        <w:pStyle w:val="Body2"/>
        <w:ind w:firstLine="851"/>
        <w:rPr>
          <w:rFonts w:asciiTheme="majorHAnsi" w:hAnsiTheme="majorHAnsi" w:cs="Times New Roman"/>
          <w:lang w:val="lt-LT"/>
        </w:rPr>
      </w:pPr>
      <w:r w:rsidRPr="005B70D7">
        <w:rPr>
          <w:rFonts w:asciiTheme="majorHAnsi" w:hAnsiTheme="majorHAnsi" w:cs="Times New Roman"/>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sidR="00BE5253" w:rsidRPr="005B70D7">
        <w:rPr>
          <w:rFonts w:asciiTheme="majorHAnsi" w:hAnsiTheme="majorHAnsi" w:cs="Times New Roman"/>
          <w:lang w:val="lt-LT"/>
        </w:rPr>
        <w:t>3</w:t>
      </w:r>
      <w:r w:rsidRPr="005B70D7">
        <w:rPr>
          <w:rFonts w:asciiTheme="majorHAnsi" w:hAnsiTheme="majorHAnsi" w:cs="Times New Roman"/>
          <w:lang w:val="lt-LT"/>
        </w:rPr>
        <w:t xml:space="preserve"> darbo dienos, nepateikia tokių įrodymų arba pateikia netinkamus įrodymus, laikoma, kad tokia informacija yra nekonfidenciali.</w:t>
      </w:r>
    </w:p>
    <w:p w:rsidR="001D30F1" w:rsidRPr="005B70D7" w:rsidRDefault="001D30F1" w:rsidP="001D30F1">
      <w:pPr>
        <w:pStyle w:val="Body2"/>
        <w:rPr>
          <w:rFonts w:asciiTheme="majorHAnsi" w:hAnsiTheme="majorHAnsi" w:cs="Times New Roman"/>
          <w:lang w:val="lt-LT"/>
        </w:rPr>
      </w:pPr>
      <w:r w:rsidRPr="005B70D7">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1D30F1" w:rsidRPr="00D02107" w:rsidRDefault="001D30F1" w:rsidP="001D30F1">
      <w:pPr>
        <w:pStyle w:val="Body2"/>
        <w:rPr>
          <w:rFonts w:asciiTheme="majorHAnsi" w:hAnsiTheme="majorHAnsi" w:cs="Times New Roman"/>
          <w:lang w:val="pt-PT"/>
        </w:rPr>
      </w:pPr>
      <w:r w:rsidRPr="005B70D7">
        <w:rPr>
          <w:rFonts w:asciiTheme="majorHAnsi" w:hAnsiTheme="majorHAnsi" w:cs="Times New Roman"/>
          <w:lang w:val="lt-LT"/>
        </w:rPr>
        <w:tab/>
        <w:t>5.1</w:t>
      </w:r>
      <w:r w:rsidR="00324B83">
        <w:rPr>
          <w:rFonts w:asciiTheme="majorHAnsi" w:hAnsiTheme="majorHAnsi" w:cs="Times New Roman"/>
          <w:lang w:val="lt-LT"/>
        </w:rPr>
        <w:t>5</w:t>
      </w:r>
      <w:r w:rsidRPr="005B70D7">
        <w:rPr>
          <w:rFonts w:asciiTheme="majorHAnsi" w:hAnsiTheme="majorHAnsi" w:cs="Times New Roman"/>
          <w:lang w:val="lt-LT"/>
        </w:rPr>
        <w:t>. Tiekėjas iki galutinio pasiūlymų pateikimo termino turi teisę pakeisti arba atšaukti savo pasiūlymą CVP IS priemonė</w:t>
      </w:r>
      <w:r w:rsidRPr="00D02107">
        <w:rPr>
          <w:rFonts w:asciiTheme="majorHAnsi" w:hAnsiTheme="majorHAnsi" w:cs="Times New Roman"/>
          <w:lang w:val="pt-PT"/>
        </w:rPr>
        <w:t>mis. Toks pakeitimas arba pranešimas, kad pasiūlymas atšaukiamas, pripažįstamas galiojančiu, jeigu perkančioji organizacija jį gauna pateiktą CVP IS priemonėmis iki pasiūlymų pateikimo termino pabaigos.</w:t>
      </w:r>
    </w:p>
    <w:p w:rsidR="007C7568" w:rsidRPr="00D02107" w:rsidRDefault="001D30F1" w:rsidP="001D30F1">
      <w:pPr>
        <w:pStyle w:val="Body2"/>
        <w:rPr>
          <w:rFonts w:asciiTheme="majorHAnsi" w:hAnsiTheme="majorHAnsi" w:cs="Times New Roman"/>
          <w:lang w:val="pt-PT"/>
        </w:rPr>
      </w:pPr>
      <w:r w:rsidRPr="00D02107">
        <w:rPr>
          <w:rFonts w:asciiTheme="majorHAnsi" w:hAnsiTheme="majorHAnsi" w:cs="Times New Roman"/>
          <w:lang w:val="pt-PT"/>
        </w:rPr>
        <w:tab/>
        <w:t>5.1</w:t>
      </w:r>
      <w:r w:rsidR="00324B83">
        <w:rPr>
          <w:rFonts w:asciiTheme="majorHAnsi" w:hAnsiTheme="majorHAnsi" w:cs="Times New Roman"/>
          <w:lang w:val="pt-PT"/>
        </w:rPr>
        <w:t>6</w:t>
      </w:r>
      <w:r w:rsidRPr="00D02107">
        <w:rPr>
          <w:rFonts w:asciiTheme="majorHAnsi" w:hAnsiTheme="majorHAnsi" w:cs="Times New Roman"/>
          <w:lang w:val="pt-PT"/>
        </w:rPr>
        <w:t xml:space="preserve">. </w:t>
      </w:r>
      <w:r w:rsidRPr="005B70D7">
        <w:rPr>
          <w:rFonts w:asciiTheme="majorHAnsi" w:hAnsiTheme="majorHAnsi" w:cs="Times New Roman"/>
          <w:lang w:val="pt-PT"/>
        </w:rPr>
        <w:t>Kol nesibaig</w:t>
      </w:r>
      <w:r w:rsidRPr="00D02107">
        <w:rPr>
          <w:rFonts w:asciiTheme="majorHAnsi" w:hAnsiTheme="majorHAnsi" w:cs="Times New Roman"/>
          <w:lang w:val="pt-PT"/>
        </w:rPr>
        <w:t xml:space="preserve">ė </w:t>
      </w:r>
      <w:r w:rsidRPr="00D02107">
        <w:rPr>
          <w:rFonts w:asciiTheme="majorHAnsi" w:hAnsiTheme="majorHAnsi" w:cs="Times New Roman"/>
          <w:lang w:val="es-ES_tradnl"/>
        </w:rPr>
        <w:t>pasi</w:t>
      </w:r>
      <w:r w:rsidRPr="00D02107">
        <w:rPr>
          <w:rFonts w:asciiTheme="majorHAnsi" w:hAnsiTheme="majorHAnsi" w:cs="Times New Roman"/>
          <w:lang w:val="pt-PT"/>
        </w:rPr>
        <w:t>ūlymų galiojimo laikas, perkančioji organizacija turi teisę prašyti CVP IS priemonėmis, kad tiekėjai pratęstų jų galiojimą iki konkrečiai nurodyto laiko. Tiekėjas CVP IS priemonėmis tokį prašymą gali atmesti</w:t>
      </w:r>
      <w:r w:rsidR="007C7568" w:rsidRPr="00D02107">
        <w:rPr>
          <w:rFonts w:asciiTheme="majorHAnsi" w:hAnsiTheme="majorHAnsi" w:cs="Times New Roman"/>
          <w:lang w:val="pt-PT"/>
        </w:rPr>
        <w:t xml:space="preserve">. </w:t>
      </w:r>
    </w:p>
    <w:bookmarkEnd w:id="24"/>
    <w:bookmarkEnd w:id="25"/>
    <w:p w:rsidR="007C7568" w:rsidRPr="00D02107" w:rsidRDefault="007C7568" w:rsidP="007C7568">
      <w:pPr>
        <w:rPr>
          <w:rFonts w:asciiTheme="majorHAnsi" w:hAnsiTheme="majorHAnsi"/>
          <w:sz w:val="22"/>
          <w:szCs w:val="22"/>
          <w:lang w:val="pt-PT"/>
        </w:rPr>
      </w:pPr>
    </w:p>
    <w:p w:rsidR="007C7568" w:rsidRPr="00D02107" w:rsidRDefault="004857F4" w:rsidP="004857F4">
      <w:pPr>
        <w:pStyle w:val="Heading1"/>
        <w:numPr>
          <w:ilvl w:val="0"/>
          <w:numId w:val="0"/>
        </w:numPr>
        <w:spacing w:before="120"/>
        <w:rPr>
          <w:rFonts w:asciiTheme="majorHAnsi" w:hAnsiTheme="majorHAnsi"/>
          <w:b/>
          <w:sz w:val="22"/>
        </w:rPr>
      </w:pPr>
      <w:bookmarkStart w:id="27" w:name="_Toc490665144"/>
      <w:r w:rsidRPr="00D02107">
        <w:rPr>
          <w:rFonts w:asciiTheme="majorHAnsi" w:hAnsiTheme="majorHAnsi"/>
          <w:b/>
          <w:sz w:val="22"/>
        </w:rPr>
        <w:t xml:space="preserve">6. </w:t>
      </w:r>
      <w:r w:rsidR="007C7568" w:rsidRPr="00D02107">
        <w:rPr>
          <w:rFonts w:asciiTheme="majorHAnsi" w:hAnsiTheme="majorHAnsi"/>
          <w:b/>
          <w:sz w:val="22"/>
        </w:rPr>
        <w:t>PASIŪLYMŲ ŠIFRAVIMAS</w:t>
      </w:r>
      <w:bookmarkEnd w:id="27"/>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6.1. Tiekėjo teikiamas pasiūlymas gali būti užšifruojamas. Tiekėjas, nusprendęs pateikti užš</w:t>
      </w:r>
      <w:r w:rsidRPr="005B70D7">
        <w:rPr>
          <w:rFonts w:asciiTheme="majorHAnsi" w:hAnsiTheme="majorHAnsi" w:cs="Times New Roman"/>
          <w:lang w:val="pt-PT"/>
        </w:rPr>
        <w:t>ifruot</w:t>
      </w:r>
      <w:r w:rsidRPr="00D02107">
        <w:rPr>
          <w:rFonts w:asciiTheme="majorHAnsi" w:hAnsiTheme="majorHAnsi" w:cs="Times New Roman"/>
          <w:lang w:val="pt-PT"/>
        </w:rPr>
        <w:t xml:space="preserve">ą </w:t>
      </w:r>
      <w:r w:rsidRPr="00D02107">
        <w:rPr>
          <w:rFonts w:asciiTheme="majorHAnsi" w:hAnsiTheme="majorHAnsi" w:cs="Times New Roman"/>
          <w:lang w:val="es-ES_tradnl"/>
        </w:rPr>
        <w:t>pasi</w:t>
      </w:r>
      <w:r w:rsidRPr="00D02107">
        <w:rPr>
          <w:rFonts w:asciiTheme="majorHAnsi" w:hAnsiTheme="majorHAnsi" w:cs="Times New Roman"/>
          <w:lang w:val="pt-PT"/>
        </w:rPr>
        <w:t>ūlymą</w:t>
      </w:r>
      <w:r w:rsidRPr="005B70D7">
        <w:rPr>
          <w:rFonts w:asciiTheme="majorHAnsi" w:hAnsiTheme="majorHAnsi" w:cs="Times New Roman"/>
          <w:lang w:val="pt-PT"/>
        </w:rPr>
        <w:t>, turi:</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 xml:space="preserve">6.1.1. </w:t>
      </w:r>
      <w:r w:rsidRPr="00D02107">
        <w:rPr>
          <w:rFonts w:asciiTheme="majorHAnsi" w:hAnsiTheme="majorHAnsi" w:cs="Times New Roman"/>
          <w:b/>
          <w:u w:val="single"/>
          <w:lang w:val="pt-PT"/>
        </w:rPr>
        <w:t>iki pasiūlymų pateikimo termino pabaigos</w:t>
      </w:r>
      <w:r w:rsidRPr="00D02107">
        <w:rPr>
          <w:rFonts w:asciiTheme="majorHAnsi" w:hAnsiTheme="majorHAnsi" w:cs="Times New Roman"/>
          <w:lang w:val="pt-PT"/>
        </w:rPr>
        <w:t xml:space="preserve"> naudodamasis CVP IS priemonėmis pateikti užš</w:t>
      </w:r>
      <w:r w:rsidRPr="005B70D7">
        <w:rPr>
          <w:rFonts w:asciiTheme="majorHAnsi" w:hAnsiTheme="majorHAnsi" w:cs="Times New Roman"/>
          <w:lang w:val="pt-PT"/>
        </w:rPr>
        <w:t>ifruot</w:t>
      </w:r>
      <w:r w:rsidRPr="00D02107">
        <w:rPr>
          <w:rFonts w:asciiTheme="majorHAnsi" w:hAnsiTheme="majorHAnsi" w:cs="Times New Roman"/>
          <w:lang w:val="pt-PT"/>
        </w:rPr>
        <w:t xml:space="preserve">ą </w:t>
      </w:r>
      <w:r w:rsidRPr="00D02107">
        <w:rPr>
          <w:rFonts w:asciiTheme="majorHAnsi" w:hAnsiTheme="majorHAnsi" w:cs="Times New Roman"/>
          <w:lang w:val="es-ES_tradnl"/>
        </w:rPr>
        <w:t>pasi</w:t>
      </w:r>
      <w:r w:rsidRPr="00D02107">
        <w:rPr>
          <w:rFonts w:asciiTheme="majorHAnsi" w:hAnsiTheme="majorHAnsi" w:cs="Times New Roman"/>
          <w:lang w:val="pt-PT"/>
        </w:rPr>
        <w:t>ūlymą.</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 xml:space="preserve">6.1.2. </w:t>
      </w:r>
      <w:r w:rsidRPr="00D02107">
        <w:rPr>
          <w:rFonts w:asciiTheme="majorHAnsi" w:hAnsiTheme="majorHAnsi" w:cs="Times New Roman"/>
          <w:b/>
          <w:u w:val="single"/>
          <w:lang w:val="pt-PT"/>
        </w:rPr>
        <w:t>iki p</w:t>
      </w:r>
      <w:r w:rsidRPr="005B70D7">
        <w:rPr>
          <w:rFonts w:asciiTheme="majorHAnsi" w:hAnsiTheme="majorHAnsi" w:cs="Times New Roman"/>
          <w:b/>
          <w:u w:val="single"/>
          <w:lang w:val="pt-PT"/>
        </w:rPr>
        <w:t>irminio susipa</w:t>
      </w:r>
      <w:r w:rsidRPr="00D02107">
        <w:rPr>
          <w:rFonts w:asciiTheme="majorHAnsi" w:hAnsiTheme="majorHAnsi" w:cs="Times New Roman"/>
          <w:b/>
          <w:u w:val="single"/>
          <w:lang w:val="pt-PT"/>
        </w:rPr>
        <w:t xml:space="preserve">žinimo su CVP IS priemonėmis pateiktais pasiūlymais </w:t>
      </w:r>
      <w:r w:rsidRPr="005B70D7">
        <w:rPr>
          <w:rFonts w:asciiTheme="majorHAnsi" w:hAnsiTheme="majorHAnsi" w:cs="Times New Roman"/>
          <w:b/>
          <w:u w:val="single"/>
          <w:lang w:val="pt-PT"/>
        </w:rPr>
        <w:t>proced</w:t>
      </w:r>
      <w:r w:rsidRPr="00D02107">
        <w:rPr>
          <w:rFonts w:asciiTheme="majorHAnsi" w:hAnsiTheme="majorHAnsi" w:cs="Times New Roman"/>
          <w:b/>
          <w:u w:val="single"/>
          <w:lang w:val="pt-PT"/>
        </w:rPr>
        <w:t>ūros (posėdž</w:t>
      </w:r>
      <w:r w:rsidRPr="005B70D7">
        <w:rPr>
          <w:rFonts w:asciiTheme="majorHAnsi" w:hAnsiTheme="majorHAnsi" w:cs="Times New Roman"/>
          <w:b/>
          <w:u w:val="single"/>
          <w:lang w:val="pt-PT"/>
        </w:rPr>
        <w:t>io) prad</w:t>
      </w:r>
      <w:r w:rsidRPr="00D02107">
        <w:rPr>
          <w:rFonts w:asciiTheme="majorHAnsi" w:hAnsiTheme="majorHAnsi" w:cs="Times New Roman"/>
          <w:b/>
          <w:u w:val="single"/>
          <w:lang w:val="pt-PT"/>
        </w:rPr>
        <w:t>ž</w:t>
      </w:r>
      <w:r w:rsidRPr="00D02107">
        <w:rPr>
          <w:rFonts w:asciiTheme="majorHAnsi" w:hAnsiTheme="majorHAnsi" w:cs="Times New Roman"/>
          <w:b/>
          <w:u w:val="single"/>
          <w:lang w:val="es-ES_tradnl"/>
        </w:rPr>
        <w:t>ios</w:t>
      </w:r>
      <w:r w:rsidRPr="00D02107">
        <w:rPr>
          <w:rFonts w:asciiTheme="majorHAnsi" w:hAnsiTheme="majorHAnsi" w:cs="Times New Roman"/>
          <w:lang w:val="pt-PT"/>
        </w:rPr>
        <w:t xml:space="preserve"> CVP IS susirašinėjimo priemonėmis pateikti slaptažodį, su kuriuo perkančioji organizacija galės iššifruoti pateiktą </w:t>
      </w:r>
      <w:r w:rsidRPr="00D02107">
        <w:rPr>
          <w:rFonts w:asciiTheme="majorHAnsi" w:hAnsiTheme="majorHAnsi" w:cs="Times New Roman"/>
          <w:lang w:val="es-ES_tradnl"/>
        </w:rPr>
        <w:t>pasi</w:t>
      </w:r>
      <w:r w:rsidRPr="00D02107">
        <w:rPr>
          <w:rFonts w:asciiTheme="majorHAnsi" w:hAnsiTheme="majorHAnsi" w:cs="Times New Roman"/>
          <w:lang w:val="pt-PT"/>
        </w:rPr>
        <w:t>ūlymą. Iškilus CVP IS techninėms problemoms, kai tiekėjas neturi galimybės pateikti slaptažodž</w:t>
      </w:r>
      <w:r w:rsidRPr="005B70D7">
        <w:rPr>
          <w:rFonts w:asciiTheme="majorHAnsi" w:hAnsiTheme="majorHAnsi" w:cs="Times New Roman"/>
          <w:lang w:val="pt-PT"/>
        </w:rPr>
        <w:t>io per CVP IS susira</w:t>
      </w:r>
      <w:r w:rsidRPr="00D02107">
        <w:rPr>
          <w:rFonts w:asciiTheme="majorHAnsi" w:hAnsiTheme="majorHAnsi" w:cs="Times New Roman"/>
          <w:lang w:val="pt-PT"/>
        </w:rPr>
        <w:t>šinėjimo priemonę</w:t>
      </w:r>
      <w:r w:rsidRPr="00D02107">
        <w:rPr>
          <w:rFonts w:asciiTheme="majorHAnsi" w:hAnsiTheme="majorHAnsi" w:cs="Times New Roman"/>
          <w:lang w:val="nl-NL"/>
        </w:rPr>
        <w:t>, tiek</w:t>
      </w:r>
      <w:r w:rsidRPr="00D02107">
        <w:rPr>
          <w:rFonts w:asciiTheme="majorHAnsi" w:hAnsiTheme="majorHAnsi" w:cs="Times New Roman"/>
          <w:lang w:val="pt-PT"/>
        </w:rPr>
        <w:t>ėjas turi teisę slaptažodį pateikti kitomis priemonė</w:t>
      </w:r>
      <w:r w:rsidRPr="005B70D7">
        <w:rPr>
          <w:rFonts w:asciiTheme="majorHAnsi" w:hAnsiTheme="majorHAnsi" w:cs="Times New Roman"/>
          <w:lang w:val="pt-PT"/>
        </w:rPr>
        <w:t>mis pasirinktinai: perkan</w:t>
      </w:r>
      <w:r w:rsidRPr="00D02107">
        <w:rPr>
          <w:rFonts w:asciiTheme="majorHAnsi" w:hAnsiTheme="majorHAnsi" w:cs="Times New Roman"/>
          <w:lang w:val="pt-PT"/>
        </w:rPr>
        <w:t xml:space="preserve">čiosios organizacijos oficialiu elektroniniu paštu </w:t>
      </w:r>
      <w:r w:rsidR="00662C1E" w:rsidRPr="00D02107">
        <w:rPr>
          <w:rFonts w:asciiTheme="majorHAnsi" w:hAnsiTheme="majorHAnsi" w:cs="Times New Roman"/>
          <w:lang w:val="pt-PT"/>
        </w:rPr>
        <w:t>(</w:t>
      </w:r>
      <w:r w:rsidR="00C02FAE" w:rsidRPr="00D02107">
        <w:rPr>
          <w:rFonts w:asciiTheme="majorHAnsi" w:hAnsiTheme="majorHAnsi" w:cs="Times New Roman"/>
          <w:u w:val="single"/>
          <w:lang w:val="lt-LT"/>
        </w:rPr>
        <w:t>monika.vaitkeviciute</w:t>
      </w:r>
      <w:r w:rsidRPr="00D02107">
        <w:rPr>
          <w:rFonts w:asciiTheme="majorHAnsi" w:hAnsiTheme="majorHAnsi" w:cs="Times New Roman"/>
          <w:u w:val="single"/>
          <w:lang w:val="lt-LT"/>
        </w:rPr>
        <w:t>@kaunoklinikos.lt),</w:t>
      </w:r>
      <w:r w:rsidRPr="00D02107">
        <w:rPr>
          <w:rFonts w:asciiTheme="majorHAnsi" w:hAnsiTheme="majorHAnsi" w:cs="Times New Roman"/>
          <w:lang w:val="pt-PT"/>
        </w:rPr>
        <w:t xml:space="preserve"> faksu arba raštu. Tokiu atveju tiekė</w:t>
      </w:r>
      <w:r w:rsidRPr="00D02107">
        <w:rPr>
          <w:rFonts w:asciiTheme="majorHAnsi" w:hAnsiTheme="majorHAnsi" w:cs="Times New Roman"/>
          <w:lang w:val="es-ES_tradnl"/>
        </w:rPr>
        <w:t>jas tur</w:t>
      </w:r>
      <w:r w:rsidRPr="00D02107">
        <w:rPr>
          <w:rFonts w:asciiTheme="majorHAnsi" w:hAnsiTheme="majorHAnsi" w:cs="Times New Roman"/>
          <w:lang w:val="pt-PT"/>
        </w:rPr>
        <w:t xml:space="preserve">ėtų būti aktyvus ir įsitikinti, kad pateiktas slaptažodis laiku pasiekė adresatą (pavyzdžiui, susisiekęs su perkančiąja organizacija oficialiu jos telefonu ir (arba) kitais būdais). </w:t>
      </w:r>
    </w:p>
    <w:p w:rsidR="007C7568" w:rsidRPr="00D02107" w:rsidRDefault="007C7568" w:rsidP="007C7568">
      <w:pPr>
        <w:pStyle w:val="Body2"/>
        <w:rPr>
          <w:rFonts w:asciiTheme="majorHAnsi" w:hAnsiTheme="majorHAnsi" w:cs="Times New Roman"/>
          <w:color w:val="auto"/>
          <w:lang w:val="pt-PT"/>
        </w:rPr>
      </w:pPr>
      <w:r w:rsidRPr="00D02107">
        <w:rPr>
          <w:rFonts w:asciiTheme="majorHAnsi" w:hAnsiTheme="majorHAnsi" w:cs="Times New Roman"/>
          <w:lang w:val="pt-P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w:t>
      </w:r>
      <w:r w:rsidRPr="00D02107">
        <w:rPr>
          <w:rFonts w:asciiTheme="majorHAnsi" w:hAnsiTheme="majorHAnsi" w:cs="Times New Roman"/>
          <w:color w:val="auto"/>
          <w:lang w:val="pt-PT"/>
        </w:rPr>
        <w:t xml:space="preserve"> kainos).</w:t>
      </w:r>
    </w:p>
    <w:p w:rsidR="007C7568" w:rsidRPr="00D02107" w:rsidRDefault="007C7568" w:rsidP="007C7568">
      <w:pPr>
        <w:rPr>
          <w:rFonts w:asciiTheme="majorHAnsi" w:hAnsiTheme="majorHAnsi"/>
          <w:b/>
          <w:sz w:val="22"/>
          <w:szCs w:val="22"/>
          <w:lang w:val="pt-PT"/>
        </w:rPr>
      </w:pPr>
    </w:p>
    <w:p w:rsidR="007C7568" w:rsidRPr="00D02107" w:rsidRDefault="004857F4" w:rsidP="004857F4">
      <w:pPr>
        <w:pStyle w:val="Heading1"/>
        <w:numPr>
          <w:ilvl w:val="0"/>
          <w:numId w:val="0"/>
        </w:numPr>
        <w:spacing w:before="0" w:after="0"/>
        <w:rPr>
          <w:rFonts w:asciiTheme="majorHAnsi" w:hAnsiTheme="majorHAnsi"/>
          <w:b/>
          <w:sz w:val="22"/>
        </w:rPr>
      </w:pPr>
      <w:bookmarkStart w:id="28" w:name="_Toc490665145"/>
      <w:r w:rsidRPr="00D02107">
        <w:rPr>
          <w:rFonts w:asciiTheme="majorHAnsi" w:hAnsiTheme="majorHAnsi"/>
          <w:b/>
          <w:sz w:val="22"/>
        </w:rPr>
        <w:t xml:space="preserve">7. </w:t>
      </w:r>
      <w:r w:rsidR="007C7568" w:rsidRPr="00D02107">
        <w:rPr>
          <w:rFonts w:asciiTheme="majorHAnsi" w:hAnsiTheme="majorHAnsi"/>
          <w:b/>
          <w:sz w:val="22"/>
        </w:rPr>
        <w:t>PASIŪLYMŲ GALIOJIMO UŽTIKRINIMAS</w:t>
      </w:r>
      <w:bookmarkEnd w:id="28"/>
    </w:p>
    <w:p w:rsidR="007C7568" w:rsidRPr="00D02107" w:rsidRDefault="007C7568" w:rsidP="007C7568">
      <w:pPr>
        <w:rPr>
          <w:rFonts w:asciiTheme="majorHAnsi" w:hAnsiTheme="majorHAnsi"/>
          <w:sz w:val="22"/>
          <w:szCs w:val="22"/>
          <w:lang w:val="pt-PT"/>
        </w:rPr>
      </w:pPr>
    </w:p>
    <w:p w:rsidR="007C7568" w:rsidRPr="00D02107" w:rsidRDefault="007C7568" w:rsidP="007C7568">
      <w:pPr>
        <w:pStyle w:val="Body2"/>
        <w:ind w:firstLine="1296"/>
        <w:rPr>
          <w:rFonts w:asciiTheme="majorHAnsi" w:hAnsiTheme="majorHAnsi" w:cs="Times New Roman"/>
          <w:color w:val="auto"/>
          <w:lang w:val="pt-PT"/>
        </w:rPr>
      </w:pPr>
      <w:r w:rsidRPr="00D02107">
        <w:rPr>
          <w:rFonts w:asciiTheme="majorHAnsi" w:hAnsiTheme="majorHAnsi" w:cs="Times New Roman"/>
          <w:color w:val="auto"/>
          <w:lang w:val="pt-PT"/>
        </w:rPr>
        <w:t xml:space="preserve">7.1. Pasiūlymo galiojimo užtikrinimas nereikalaujamas. </w:t>
      </w:r>
    </w:p>
    <w:p w:rsidR="007C7568" w:rsidRPr="00D02107" w:rsidRDefault="007C7568" w:rsidP="007C7568">
      <w:pPr>
        <w:rPr>
          <w:rFonts w:asciiTheme="majorHAnsi" w:hAnsiTheme="majorHAnsi"/>
          <w:sz w:val="22"/>
          <w:szCs w:val="22"/>
          <w:lang w:val="pt-PT"/>
        </w:rPr>
      </w:pPr>
    </w:p>
    <w:p w:rsidR="007C7568" w:rsidRPr="00D02107" w:rsidRDefault="007C7568" w:rsidP="004857F4">
      <w:pPr>
        <w:pStyle w:val="Heading1"/>
        <w:numPr>
          <w:ilvl w:val="0"/>
          <w:numId w:val="5"/>
        </w:numPr>
        <w:spacing w:before="0"/>
        <w:rPr>
          <w:rFonts w:asciiTheme="majorHAnsi" w:hAnsiTheme="majorHAnsi"/>
          <w:b/>
          <w:sz w:val="22"/>
        </w:rPr>
      </w:pPr>
      <w:bookmarkStart w:id="29" w:name="_Toc490665146"/>
      <w:r w:rsidRPr="00D02107">
        <w:rPr>
          <w:rFonts w:asciiTheme="majorHAnsi" w:hAnsiTheme="majorHAnsi"/>
          <w:b/>
          <w:sz w:val="22"/>
        </w:rPr>
        <w:t>PAVYZDŽIŲ PATEIKIMAS</w:t>
      </w:r>
      <w:bookmarkEnd w:id="29"/>
    </w:p>
    <w:p w:rsidR="00A7342C" w:rsidRPr="00D02107" w:rsidRDefault="00813830" w:rsidP="00A7342C">
      <w:pPr>
        <w:pStyle w:val="Body2"/>
        <w:ind w:firstLine="1276"/>
        <w:rPr>
          <w:rFonts w:asciiTheme="majorHAnsi" w:hAnsiTheme="majorHAnsi"/>
          <w:lang w:val="lt-LT"/>
        </w:rPr>
      </w:pPr>
      <w:r w:rsidRPr="005B70D7">
        <w:rPr>
          <w:rFonts w:asciiTheme="majorHAnsi" w:hAnsiTheme="majorHAnsi"/>
          <w:color w:val="auto"/>
          <w:lang w:val="lt-LT"/>
        </w:rPr>
        <w:t xml:space="preserve">8.1. </w:t>
      </w:r>
      <w:r w:rsidRPr="005B70D7">
        <w:rPr>
          <w:rFonts w:asciiTheme="majorHAnsi" w:hAnsiTheme="majorHAnsi" w:cs="Times New Roman"/>
          <w:color w:val="auto"/>
          <w:lang w:val="lt-LT"/>
        </w:rPr>
        <w:t xml:space="preserve">Siūlomų prekių pavyzdžiai </w:t>
      </w:r>
      <w:r w:rsidR="00A7342C">
        <w:rPr>
          <w:rFonts w:asciiTheme="majorHAnsi" w:hAnsiTheme="majorHAnsi" w:cs="Times New Roman"/>
          <w:color w:val="auto"/>
          <w:lang w:val="lt-LT"/>
        </w:rPr>
        <w:t>ne</w:t>
      </w:r>
      <w:r w:rsidRPr="005B70D7">
        <w:rPr>
          <w:rFonts w:asciiTheme="majorHAnsi" w:hAnsiTheme="majorHAnsi" w:cs="Times New Roman"/>
          <w:color w:val="auto"/>
          <w:lang w:val="lt-LT"/>
        </w:rPr>
        <w:t xml:space="preserve">reikalaujami. </w:t>
      </w:r>
    </w:p>
    <w:p w:rsidR="001F2E64" w:rsidRPr="00D02107" w:rsidRDefault="001F2E64" w:rsidP="00813830">
      <w:pPr>
        <w:ind w:firstLine="1276"/>
        <w:rPr>
          <w:rFonts w:asciiTheme="majorHAnsi" w:hAnsiTheme="majorHAnsi"/>
          <w:sz w:val="22"/>
          <w:szCs w:val="22"/>
          <w:lang w:val="lt-LT"/>
        </w:rPr>
      </w:pPr>
      <w:r w:rsidRPr="00D02107">
        <w:rPr>
          <w:rFonts w:asciiTheme="majorHAnsi" w:hAnsiTheme="majorHAnsi"/>
          <w:sz w:val="22"/>
          <w:szCs w:val="22"/>
          <w:lang w:val="lt-LT"/>
        </w:rPr>
        <w:br/>
        <w:t> </w:t>
      </w:r>
    </w:p>
    <w:p w:rsidR="007C7568" w:rsidRPr="00D02107" w:rsidRDefault="007C7568" w:rsidP="004857F4">
      <w:pPr>
        <w:pStyle w:val="Heading1"/>
        <w:numPr>
          <w:ilvl w:val="0"/>
          <w:numId w:val="5"/>
        </w:numPr>
        <w:spacing w:before="120" w:after="240"/>
        <w:rPr>
          <w:rFonts w:asciiTheme="majorHAnsi" w:hAnsiTheme="majorHAnsi"/>
          <w:b/>
          <w:sz w:val="22"/>
        </w:rPr>
      </w:pPr>
      <w:bookmarkStart w:id="30" w:name="_Toc490665147"/>
      <w:r w:rsidRPr="00D02107">
        <w:rPr>
          <w:rFonts w:asciiTheme="majorHAnsi" w:hAnsiTheme="majorHAnsi"/>
          <w:b/>
          <w:sz w:val="22"/>
        </w:rPr>
        <w:lastRenderedPageBreak/>
        <w:t>PIRKIMO SĄLYGŲ PAAIŠKINIMAS IR PATIKSLINIMAS</w:t>
      </w:r>
      <w:bookmarkEnd w:id="30"/>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 xml:space="preserve">9.1. Tiekėjas tik CVP IS susirašinėjimo priemonėmis gali prašyti, kad perkančioji organizacija paaiškintų ar pataisytų pirkimo dokumentus. </w:t>
      </w:r>
    </w:p>
    <w:p w:rsidR="007C7568" w:rsidRPr="00D02107" w:rsidRDefault="007C7568" w:rsidP="007C7568">
      <w:pPr>
        <w:pStyle w:val="Body2"/>
        <w:rPr>
          <w:rFonts w:asciiTheme="majorHAnsi" w:hAnsiTheme="majorHAnsi" w:cs="Times New Roman"/>
          <w:color w:val="auto"/>
          <w:lang w:val="lt-LT"/>
        </w:rPr>
      </w:pPr>
      <w:r w:rsidRPr="00D02107">
        <w:rPr>
          <w:rFonts w:asciiTheme="majorHAnsi" w:hAnsiTheme="majorHAnsi" w:cs="Times New Roman"/>
          <w:lang w:val="lt-LT"/>
        </w:rPr>
        <w:tab/>
      </w:r>
      <w:r w:rsidRPr="00D02107">
        <w:rPr>
          <w:rFonts w:asciiTheme="majorHAnsi" w:hAnsiTheme="majorHAnsi" w:cs="Times New Roman"/>
          <w:color w:val="auto"/>
          <w:lang w:val="lt-LT"/>
        </w:rPr>
        <w:t>9.2.</w:t>
      </w:r>
      <w:r w:rsidR="00DD38A2" w:rsidRPr="00D02107">
        <w:rPr>
          <w:rFonts w:asciiTheme="majorHAnsi" w:hAnsiTheme="majorHAnsi" w:cs="Times New Roman"/>
          <w:color w:val="auto"/>
          <w:lang w:val="lt-LT"/>
        </w:rPr>
        <w:t xml:space="preserve"> </w:t>
      </w:r>
      <w:r w:rsidRPr="00D02107">
        <w:rPr>
          <w:rFonts w:asciiTheme="majorHAnsi" w:hAnsiTheme="majorHAnsi" w:cs="Times New Roman"/>
          <w:color w:val="auto"/>
          <w:lang w:val="lt-LT"/>
        </w:rPr>
        <w:t>Perkančioji organizacija atsako tik CVP IS susirašinėjimo priemonė</w:t>
      </w:r>
      <w:r w:rsidRPr="00D02107">
        <w:rPr>
          <w:rFonts w:asciiTheme="majorHAnsi" w:hAnsiTheme="majorHAnsi" w:cs="Times New Roman"/>
          <w:color w:val="auto"/>
          <w:lang w:val="fr-FR"/>
        </w:rPr>
        <w:t xml:space="preserve">mis </w:t>
      </w:r>
      <w:r w:rsidRPr="00D02107">
        <w:rPr>
          <w:rFonts w:asciiTheme="majorHAnsi" w:hAnsiTheme="majorHAnsi" w:cs="Times New Roman"/>
          <w:color w:val="auto"/>
          <w:lang w:val="lt-LT"/>
        </w:rPr>
        <w:t xml:space="preserve">į kiekvieną </w:t>
      </w:r>
      <w:r w:rsidRPr="00D02107">
        <w:rPr>
          <w:rFonts w:asciiTheme="majorHAnsi" w:hAnsiTheme="majorHAnsi" w:cs="Times New Roman"/>
          <w:color w:val="auto"/>
          <w:lang w:val="nl-NL"/>
        </w:rPr>
        <w:t>tiek</w:t>
      </w:r>
      <w:r w:rsidRPr="00D02107">
        <w:rPr>
          <w:rFonts w:asciiTheme="majorHAnsi" w:hAnsiTheme="majorHAnsi" w:cs="Times New Roman"/>
          <w:color w:val="auto"/>
          <w:lang w:val="lt-LT"/>
        </w:rPr>
        <w:t>ė</w:t>
      </w:r>
      <w:r w:rsidRPr="00D02107">
        <w:rPr>
          <w:rFonts w:asciiTheme="majorHAnsi" w:hAnsiTheme="majorHAnsi" w:cs="Times New Roman"/>
          <w:color w:val="auto"/>
          <w:lang w:val="es-ES_tradnl"/>
        </w:rPr>
        <w:t>jo ra</w:t>
      </w:r>
      <w:r w:rsidRPr="00D02107">
        <w:rPr>
          <w:rFonts w:asciiTheme="majorHAnsi" w:hAnsiTheme="majorHAnsi" w:cs="Times New Roman"/>
          <w:color w:val="auto"/>
          <w:lang w:val="lt-LT"/>
        </w:rPr>
        <w:t>šytinį prašymą dėl pirkimo dokumentų, jei prašymas yra pateiktas likus ne mažiau kaip</w:t>
      </w:r>
      <w:r w:rsidR="001D30F1" w:rsidRPr="00D02107">
        <w:rPr>
          <w:rFonts w:asciiTheme="majorHAnsi" w:hAnsiTheme="majorHAnsi" w:cs="Times New Roman"/>
          <w:color w:val="auto"/>
          <w:lang w:val="lt-LT"/>
        </w:rPr>
        <w:t xml:space="preserve"> </w:t>
      </w:r>
      <w:r w:rsidRPr="00D02107">
        <w:rPr>
          <w:rFonts w:asciiTheme="majorHAnsi" w:hAnsiTheme="majorHAnsi" w:cs="Times New Roman"/>
          <w:b/>
          <w:color w:val="auto"/>
          <w:lang w:val="lt-LT"/>
        </w:rPr>
        <w:t xml:space="preserve">6 </w:t>
      </w:r>
      <w:r w:rsidRPr="00D02107">
        <w:rPr>
          <w:rFonts w:asciiTheme="majorHAnsi" w:hAnsiTheme="majorHAnsi" w:cs="Times New Roman"/>
          <w:color w:val="auto"/>
          <w:lang w:val="lt-LT"/>
        </w:rPr>
        <w:t xml:space="preserve">dienoms iki pasiūlymų </w:t>
      </w:r>
      <w:r w:rsidRPr="00D02107">
        <w:rPr>
          <w:rFonts w:asciiTheme="majorHAnsi" w:hAnsiTheme="majorHAnsi" w:cs="Times New Roman"/>
          <w:color w:val="auto"/>
          <w:lang w:val="pt-PT"/>
        </w:rPr>
        <w:t>pateikimo termino pabaigos.</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9.3. Tiekė</w:t>
      </w:r>
      <w:r w:rsidRPr="00D02107">
        <w:rPr>
          <w:rFonts w:asciiTheme="majorHAnsi" w:hAnsiTheme="majorHAnsi" w:cs="Times New Roman"/>
          <w:lang w:val="pt-PT"/>
        </w:rPr>
        <w:t>jo pra</w:t>
      </w:r>
      <w:r w:rsidRPr="00D02107">
        <w:rPr>
          <w:rFonts w:asciiTheme="majorHAnsi" w:hAnsiTheme="majorHAnsi" w:cs="Times New Roman"/>
          <w:lang w:val="lt-LT"/>
        </w:rPr>
        <w:t>šymu, (pateiktu tik CVP IS susirašinėjimo priemonėmis) papildomi pirkimo dokumentai (paaiškinimai ar pataisymai) pateikiami CVP IS priemonė</w:t>
      </w:r>
      <w:r w:rsidRPr="00D02107">
        <w:rPr>
          <w:rFonts w:asciiTheme="majorHAnsi" w:hAnsiTheme="majorHAnsi" w:cs="Times New Roman"/>
          <w:lang w:val="fr-FR"/>
        </w:rPr>
        <w:t>mis ne v</w:t>
      </w:r>
      <w:r w:rsidRPr="00D02107">
        <w:rPr>
          <w:rFonts w:asciiTheme="majorHAnsi" w:hAnsiTheme="majorHAnsi" w:cs="Times New Roman"/>
          <w:lang w:val="lt-LT"/>
        </w:rPr>
        <w:t xml:space="preserve">ėliau kaip likus </w:t>
      </w:r>
      <w:r w:rsidR="00825338" w:rsidRPr="00D02107">
        <w:rPr>
          <w:rFonts w:asciiTheme="majorHAnsi" w:hAnsiTheme="majorHAnsi" w:cs="Times New Roman"/>
          <w:b/>
          <w:color w:val="auto"/>
          <w:lang w:val="lt-LT"/>
        </w:rPr>
        <w:t>4</w:t>
      </w:r>
      <w:r w:rsidRPr="00D02107">
        <w:rPr>
          <w:rFonts w:asciiTheme="majorHAnsi" w:hAnsiTheme="majorHAnsi" w:cs="Times New Roman"/>
          <w:lang w:val="lt-LT"/>
        </w:rPr>
        <w:t xml:space="preserve"> dienoms iki pasiūlymų </w:t>
      </w:r>
      <w:r w:rsidRPr="00D02107">
        <w:rPr>
          <w:rFonts w:asciiTheme="majorHAnsi" w:hAnsiTheme="majorHAnsi" w:cs="Times New Roman"/>
          <w:lang w:val="pt-PT"/>
        </w:rPr>
        <w:t>pateikimo termino pabaigos, jei j</w:t>
      </w:r>
      <w:r w:rsidRPr="00D02107">
        <w:rPr>
          <w:rFonts w:asciiTheme="majorHAnsi" w:hAnsiTheme="majorHAnsi" w:cs="Times New Roman"/>
          <w:lang w:val="lt-LT"/>
        </w:rPr>
        <w:t xml:space="preserve">ų paprašyta laiku. Paaiškinimai ar pataisymai yra neatsiejama pirkimo dokumentų </w:t>
      </w:r>
      <w:r w:rsidRPr="00D02107">
        <w:rPr>
          <w:rFonts w:asciiTheme="majorHAnsi" w:hAnsiTheme="majorHAnsi" w:cs="Times New Roman"/>
          <w:lang w:val="pt-PT"/>
        </w:rPr>
        <w:t>dalis.</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 xml:space="preserve">9.4. Perkančioji organizacija, paaiškindama ar pataisydama pirkimo dokumentus, privalo užtikrinti tiekėjų </w:t>
      </w:r>
      <w:r w:rsidRPr="005B70D7">
        <w:rPr>
          <w:rFonts w:asciiTheme="majorHAnsi" w:hAnsiTheme="majorHAnsi" w:cs="Times New Roman"/>
          <w:lang w:val="lt-LT"/>
        </w:rPr>
        <w:t>anonimi</w:t>
      </w:r>
      <w:r w:rsidRPr="00D02107">
        <w:rPr>
          <w:rFonts w:asciiTheme="majorHAnsi" w:hAnsiTheme="majorHAnsi" w:cs="Times New Roman"/>
          <w:lang w:val="lt-LT"/>
        </w:rPr>
        <w:t>škumą, t. y. privalo užtikrinti, kad tiekė</w:t>
      </w:r>
      <w:r w:rsidRPr="00D02107">
        <w:rPr>
          <w:rFonts w:asciiTheme="majorHAnsi" w:hAnsiTheme="majorHAnsi" w:cs="Times New Roman"/>
          <w:lang w:val="pt-PT"/>
        </w:rPr>
        <w:t>jas nesu</w:t>
      </w:r>
      <w:r w:rsidRPr="00D02107">
        <w:rPr>
          <w:rFonts w:asciiTheme="majorHAnsi" w:hAnsiTheme="majorHAnsi" w:cs="Times New Roman"/>
          <w:lang w:val="lt-LT"/>
        </w:rPr>
        <w:t>ž</w:t>
      </w:r>
      <w:r w:rsidRPr="005B70D7">
        <w:rPr>
          <w:rFonts w:asciiTheme="majorHAnsi" w:hAnsiTheme="majorHAnsi" w:cs="Times New Roman"/>
          <w:lang w:val="lt-LT"/>
        </w:rPr>
        <w:t>inot</w:t>
      </w:r>
      <w:r w:rsidRPr="00D02107">
        <w:rPr>
          <w:rFonts w:asciiTheme="majorHAnsi" w:hAnsiTheme="majorHAnsi" w:cs="Times New Roman"/>
          <w:lang w:val="lt-LT"/>
        </w:rPr>
        <w:t xml:space="preserve">ų kitų </w:t>
      </w:r>
      <w:r w:rsidRPr="00D02107">
        <w:rPr>
          <w:rFonts w:asciiTheme="majorHAnsi" w:hAnsiTheme="majorHAnsi" w:cs="Times New Roman"/>
          <w:lang w:val="nl-NL"/>
        </w:rPr>
        <w:t>tiek</w:t>
      </w:r>
      <w:r w:rsidRPr="00D02107">
        <w:rPr>
          <w:rFonts w:asciiTheme="majorHAnsi" w:hAnsiTheme="majorHAnsi" w:cs="Times New Roman"/>
          <w:lang w:val="lt-LT"/>
        </w:rPr>
        <w:t>ėjų, dalyvaujančių pirkimo procedūrose, pavadinimų ir kitų rekvizitų.</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9.5</w:t>
      </w:r>
      <w:r w:rsidRPr="005B70D7">
        <w:rPr>
          <w:rFonts w:asciiTheme="majorHAnsi" w:hAnsiTheme="majorHAnsi" w:cs="Times New Roman"/>
          <w:lang w:val="lt-LT"/>
        </w:rPr>
        <w:t xml:space="preserve">. </w:t>
      </w:r>
      <w:r w:rsidR="005D1859" w:rsidRPr="005B70D7">
        <w:rPr>
          <w:rFonts w:asciiTheme="majorHAnsi" w:hAnsiTheme="majorHAnsi" w:cs="Times New Roman"/>
          <w:lang w:val="lt-LT"/>
        </w:rPr>
        <w:t>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9.6. Bet kokia informacija, konkurso sąlygų paaiš</w:t>
      </w:r>
      <w:r w:rsidRPr="00D02107">
        <w:rPr>
          <w:rFonts w:asciiTheme="majorHAnsi" w:hAnsiTheme="majorHAnsi" w:cs="Times New Roman"/>
          <w:lang w:val="pt-PT"/>
        </w:rPr>
        <w:t>kinimai, prane</w:t>
      </w:r>
      <w:r w:rsidRPr="00D02107">
        <w:rPr>
          <w:rFonts w:asciiTheme="majorHAnsi" w:hAnsiTheme="majorHAnsi" w:cs="Times New Roman"/>
          <w:lang w:val="lt-LT"/>
        </w:rPr>
        <w:t>šimai ar kitas perkančiosios organizacijos ir tiekė</w:t>
      </w:r>
      <w:r w:rsidRPr="00D02107">
        <w:rPr>
          <w:rFonts w:asciiTheme="majorHAnsi" w:hAnsiTheme="majorHAnsi" w:cs="Times New Roman"/>
          <w:lang w:val="es-ES_tradnl"/>
        </w:rPr>
        <w:t>jo susira</w:t>
      </w:r>
      <w:r w:rsidRPr="00D02107">
        <w:rPr>
          <w:rFonts w:asciiTheme="majorHAnsi" w:hAnsiTheme="majorHAnsi" w:cs="Times New Roman"/>
          <w:lang w:val="lt-LT"/>
        </w:rPr>
        <w:t>šinėjimas yra vykdomas tik CVP IS susirašinėjimo priemonė</w:t>
      </w:r>
      <w:r w:rsidRPr="00D02107">
        <w:rPr>
          <w:rFonts w:asciiTheme="majorHAnsi" w:hAnsiTheme="majorHAnsi" w:cs="Times New Roman"/>
          <w:lang w:val="pt-PT"/>
        </w:rPr>
        <w:t>mis.</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9.8. P</w:t>
      </w:r>
      <w:r w:rsidRPr="00D02107">
        <w:rPr>
          <w:rFonts w:asciiTheme="majorHAnsi" w:hAnsiTheme="majorHAnsi" w:cs="Times New Roman"/>
          <w:lang w:val="sv-SE"/>
        </w:rPr>
        <w:t>erkan</w:t>
      </w:r>
      <w:r w:rsidRPr="00D02107">
        <w:rPr>
          <w:rFonts w:asciiTheme="majorHAnsi" w:hAnsiTheme="majorHAnsi" w:cs="Times New Roman"/>
          <w:lang w:val="lt-LT"/>
        </w:rPr>
        <w:t>čioji organizacija ne</w:t>
      </w:r>
      <w:r w:rsidRPr="005B70D7">
        <w:rPr>
          <w:rFonts w:asciiTheme="majorHAnsi" w:hAnsiTheme="majorHAnsi" w:cs="Times New Roman"/>
          <w:lang w:val="lt-LT"/>
        </w:rPr>
        <w:t>ketina rengti susitikim</w:t>
      </w:r>
      <w:r w:rsidRPr="00D02107">
        <w:rPr>
          <w:rFonts w:asciiTheme="majorHAnsi" w:hAnsiTheme="majorHAnsi" w:cs="Times New Roman"/>
          <w:lang w:val="lt-LT"/>
        </w:rPr>
        <w:t>ų su tiekėjais dėl pirkimo dokumentų paaiškinimų.</w:t>
      </w:r>
    </w:p>
    <w:p w:rsidR="00E14C77" w:rsidRPr="00D02107" w:rsidRDefault="00E14C77" w:rsidP="007C7568">
      <w:pPr>
        <w:pStyle w:val="Body2"/>
        <w:rPr>
          <w:rFonts w:asciiTheme="majorHAnsi" w:hAnsiTheme="majorHAnsi" w:cs="Times New Roman"/>
          <w:lang w:val="lt-LT"/>
        </w:rPr>
      </w:pPr>
    </w:p>
    <w:p w:rsidR="007C7568" w:rsidRPr="00D02107" w:rsidRDefault="007C7568" w:rsidP="004857F4">
      <w:pPr>
        <w:pStyle w:val="Heading1"/>
        <w:numPr>
          <w:ilvl w:val="0"/>
          <w:numId w:val="5"/>
        </w:numPr>
        <w:spacing w:before="120"/>
        <w:rPr>
          <w:rFonts w:asciiTheme="majorHAnsi" w:hAnsiTheme="majorHAnsi"/>
          <w:b/>
          <w:sz w:val="22"/>
        </w:rPr>
      </w:pPr>
      <w:bookmarkStart w:id="31" w:name="_Toc60525487"/>
      <w:bookmarkStart w:id="32" w:name="_Toc47844933"/>
      <w:bookmarkStart w:id="33" w:name="_Toc227136945"/>
      <w:bookmarkStart w:id="34" w:name="_Toc487805680"/>
      <w:bookmarkStart w:id="35" w:name="_Toc490665148"/>
      <w:bookmarkEnd w:id="26"/>
      <w:bookmarkEnd w:id="31"/>
      <w:bookmarkEnd w:id="32"/>
      <w:bookmarkEnd w:id="33"/>
      <w:r w:rsidRPr="00D02107">
        <w:rPr>
          <w:rFonts w:asciiTheme="majorHAnsi" w:hAnsiTheme="majorHAnsi"/>
          <w:b/>
          <w:sz w:val="22"/>
        </w:rPr>
        <w:t>SUSIPAŽINIMO SU DALYVIŲ PASIŪLYMAIS PROCEDŪROS</w:t>
      </w:r>
      <w:bookmarkEnd w:id="34"/>
      <w:bookmarkEnd w:id="35"/>
    </w:p>
    <w:p w:rsidR="007C7568" w:rsidRPr="00D02107" w:rsidRDefault="007C7568" w:rsidP="007C7568">
      <w:pPr>
        <w:ind w:firstLine="851"/>
        <w:jc w:val="both"/>
        <w:rPr>
          <w:rFonts w:asciiTheme="majorHAnsi" w:hAnsiTheme="majorHAnsi"/>
          <w:i/>
          <w:sz w:val="22"/>
          <w:szCs w:val="22"/>
        </w:rPr>
      </w:pPr>
      <w:r w:rsidRPr="00D02107">
        <w:rPr>
          <w:rFonts w:asciiTheme="majorHAnsi" w:hAnsiTheme="majorHAnsi"/>
          <w:sz w:val="22"/>
          <w:szCs w:val="22"/>
        </w:rPr>
        <w:tab/>
        <w:t xml:space="preserve">10.1. </w:t>
      </w:r>
      <w:r w:rsidRPr="00D02107">
        <w:rPr>
          <w:rFonts w:asciiTheme="majorHAnsi" w:hAnsiTheme="majorHAnsi"/>
          <w:iCs/>
          <w:sz w:val="22"/>
          <w:szCs w:val="22"/>
        </w:rPr>
        <w:t>Susipažinim</w:t>
      </w:r>
      <w:r w:rsidR="00B377D7" w:rsidRPr="00D02107">
        <w:rPr>
          <w:rFonts w:asciiTheme="majorHAnsi" w:hAnsiTheme="majorHAnsi"/>
          <w:iCs/>
          <w:sz w:val="22"/>
          <w:szCs w:val="22"/>
        </w:rPr>
        <w:t>as</w:t>
      </w:r>
      <w:r w:rsidRPr="00D02107">
        <w:rPr>
          <w:rFonts w:asciiTheme="majorHAnsi" w:hAnsiTheme="majorHAnsi"/>
          <w:iCs/>
          <w:sz w:val="22"/>
          <w:szCs w:val="22"/>
        </w:rPr>
        <w:t xml:space="preserve"> su pasiūlymais įvyks</w:t>
      </w:r>
      <w:r w:rsidRPr="00D02107">
        <w:rPr>
          <w:rFonts w:asciiTheme="majorHAnsi" w:hAnsiTheme="majorHAnsi"/>
          <w:sz w:val="22"/>
          <w:szCs w:val="22"/>
        </w:rPr>
        <w:t xml:space="preserve"> Lietuvos sveikatos mokslų universiteto ligoninėje Kauno klinikos, Eivenių g. 2, LT-50161 Kaunas, Paslaugų centras, III aukštas, „Viešųjų pirkimų </w:t>
      </w:r>
      <w:proofErr w:type="gramStart"/>
      <w:r w:rsidRPr="00D02107">
        <w:rPr>
          <w:rFonts w:asciiTheme="majorHAnsi" w:hAnsiTheme="majorHAnsi"/>
          <w:sz w:val="22"/>
          <w:szCs w:val="22"/>
        </w:rPr>
        <w:t>tarnyba“</w:t>
      </w:r>
      <w:proofErr w:type="gramEnd"/>
      <w:r w:rsidRPr="00D02107">
        <w:rPr>
          <w:rFonts w:asciiTheme="majorHAnsi" w:hAnsiTheme="majorHAnsi"/>
          <w:sz w:val="22"/>
          <w:szCs w:val="22"/>
        </w:rPr>
        <w:t>,</w:t>
      </w:r>
      <w:r w:rsidR="00A267EC" w:rsidRPr="00D02107">
        <w:rPr>
          <w:rFonts w:asciiTheme="majorHAnsi" w:hAnsiTheme="majorHAnsi"/>
          <w:b/>
          <w:iCs/>
          <w:color w:val="548DD4" w:themeColor="text2" w:themeTint="99"/>
          <w:sz w:val="22"/>
          <w:szCs w:val="22"/>
        </w:rPr>
        <w:t>20</w:t>
      </w:r>
      <w:r w:rsidR="00F34F90" w:rsidRPr="00D02107">
        <w:rPr>
          <w:rFonts w:asciiTheme="majorHAnsi" w:hAnsiTheme="majorHAnsi"/>
          <w:b/>
          <w:iCs/>
          <w:color w:val="548DD4" w:themeColor="text2" w:themeTint="99"/>
          <w:sz w:val="22"/>
          <w:szCs w:val="22"/>
        </w:rPr>
        <w:t>2</w:t>
      </w:r>
      <w:r w:rsidR="005307AD">
        <w:rPr>
          <w:rFonts w:asciiTheme="majorHAnsi" w:hAnsiTheme="majorHAnsi"/>
          <w:b/>
          <w:iCs/>
          <w:color w:val="548DD4" w:themeColor="text2" w:themeTint="99"/>
          <w:sz w:val="22"/>
          <w:szCs w:val="22"/>
        </w:rPr>
        <w:t>6</w:t>
      </w:r>
      <w:r w:rsidR="00A267EC" w:rsidRPr="00D02107">
        <w:rPr>
          <w:rFonts w:asciiTheme="majorHAnsi" w:hAnsiTheme="majorHAnsi"/>
          <w:b/>
          <w:iCs/>
          <w:color w:val="548DD4" w:themeColor="text2" w:themeTint="99"/>
          <w:sz w:val="22"/>
          <w:szCs w:val="22"/>
        </w:rPr>
        <w:t xml:space="preserve"> m. </w:t>
      </w:r>
      <w:r w:rsidR="00A7342C">
        <w:rPr>
          <w:rFonts w:asciiTheme="majorHAnsi" w:hAnsiTheme="majorHAnsi"/>
          <w:b/>
          <w:iCs/>
          <w:color w:val="548DD4" w:themeColor="text2" w:themeTint="99"/>
          <w:sz w:val="22"/>
          <w:szCs w:val="22"/>
        </w:rPr>
        <w:t>rugsėjo</w:t>
      </w:r>
      <w:r w:rsidR="006C6C9B" w:rsidRPr="00D02107">
        <w:rPr>
          <w:rFonts w:asciiTheme="majorHAnsi" w:hAnsiTheme="majorHAnsi"/>
          <w:b/>
          <w:iCs/>
          <w:color w:val="548DD4" w:themeColor="text2" w:themeTint="99"/>
          <w:sz w:val="22"/>
          <w:szCs w:val="22"/>
        </w:rPr>
        <w:t xml:space="preserve"> </w:t>
      </w:r>
      <w:r w:rsidR="00A7342C">
        <w:rPr>
          <w:rFonts w:asciiTheme="majorHAnsi" w:hAnsiTheme="majorHAnsi"/>
          <w:b/>
          <w:iCs/>
          <w:color w:val="548DD4" w:themeColor="text2" w:themeTint="99"/>
          <w:sz w:val="22"/>
          <w:szCs w:val="22"/>
        </w:rPr>
        <w:t>14</w:t>
      </w:r>
      <w:r w:rsidR="009F7CE9">
        <w:rPr>
          <w:rFonts w:asciiTheme="majorHAnsi" w:hAnsiTheme="majorHAnsi"/>
          <w:b/>
          <w:iCs/>
          <w:color w:val="548DD4" w:themeColor="text2" w:themeTint="99"/>
          <w:sz w:val="22"/>
          <w:szCs w:val="22"/>
        </w:rPr>
        <w:t xml:space="preserve"> </w:t>
      </w:r>
      <w:r w:rsidR="00F67163" w:rsidRPr="00D02107">
        <w:rPr>
          <w:rFonts w:asciiTheme="majorHAnsi" w:hAnsiTheme="majorHAnsi"/>
          <w:b/>
          <w:iCs/>
          <w:color w:val="548DD4" w:themeColor="text2" w:themeTint="99"/>
          <w:sz w:val="22"/>
          <w:szCs w:val="22"/>
        </w:rPr>
        <w:t xml:space="preserve">d. </w:t>
      </w:r>
      <w:r w:rsidR="00C12CEF" w:rsidRPr="00D02107">
        <w:rPr>
          <w:rFonts w:asciiTheme="majorHAnsi" w:hAnsiTheme="majorHAnsi"/>
          <w:b/>
          <w:iCs/>
          <w:color w:val="548DD4" w:themeColor="text2" w:themeTint="99"/>
          <w:sz w:val="22"/>
          <w:szCs w:val="22"/>
        </w:rPr>
        <w:t>1</w:t>
      </w:r>
      <w:r w:rsidR="00CC03D0" w:rsidRPr="00D02107">
        <w:rPr>
          <w:rFonts w:asciiTheme="majorHAnsi" w:hAnsiTheme="majorHAnsi"/>
          <w:b/>
          <w:iCs/>
          <w:color w:val="548DD4" w:themeColor="text2" w:themeTint="99"/>
          <w:sz w:val="22"/>
          <w:szCs w:val="22"/>
        </w:rPr>
        <w:t>1</w:t>
      </w:r>
      <w:r w:rsidR="00F67163" w:rsidRPr="00D02107">
        <w:rPr>
          <w:rFonts w:asciiTheme="majorHAnsi" w:hAnsiTheme="majorHAnsi"/>
          <w:b/>
          <w:iCs/>
          <w:color w:val="548DD4" w:themeColor="text2" w:themeTint="99"/>
          <w:sz w:val="22"/>
          <w:szCs w:val="22"/>
        </w:rPr>
        <w:t xml:space="preserve"> val. </w:t>
      </w:r>
      <w:r w:rsidR="00436754">
        <w:rPr>
          <w:rFonts w:asciiTheme="majorHAnsi" w:hAnsiTheme="majorHAnsi"/>
          <w:b/>
          <w:iCs/>
          <w:color w:val="548DD4" w:themeColor="text2" w:themeTint="99"/>
          <w:sz w:val="22"/>
          <w:szCs w:val="22"/>
        </w:rPr>
        <w:t>30</w:t>
      </w:r>
      <w:r w:rsidRPr="00D02107">
        <w:rPr>
          <w:rFonts w:asciiTheme="majorHAnsi" w:hAnsiTheme="majorHAnsi"/>
          <w:b/>
          <w:iCs/>
          <w:color w:val="548DD4" w:themeColor="text2" w:themeTint="99"/>
          <w:sz w:val="22"/>
          <w:szCs w:val="22"/>
        </w:rPr>
        <w:t xml:space="preserve"> min</w:t>
      </w:r>
      <w:r w:rsidRPr="00D02107">
        <w:rPr>
          <w:rFonts w:asciiTheme="majorHAnsi" w:hAnsiTheme="majorHAnsi"/>
          <w:b/>
          <w:iCs/>
          <w:sz w:val="22"/>
          <w:szCs w:val="22"/>
        </w:rPr>
        <w:t>.</w:t>
      </w:r>
      <w:r w:rsidR="001D30F1" w:rsidRPr="00D02107">
        <w:rPr>
          <w:rFonts w:asciiTheme="majorHAnsi" w:hAnsiTheme="majorHAnsi"/>
          <w:b/>
          <w:iCs/>
          <w:sz w:val="22"/>
          <w:szCs w:val="22"/>
        </w:rPr>
        <w:t xml:space="preserve"> </w:t>
      </w:r>
      <w:r w:rsidR="001D30F1" w:rsidRPr="00D02107">
        <w:rPr>
          <w:rFonts w:asciiTheme="majorHAnsi" w:hAnsiTheme="majorHAnsi"/>
          <w:iCs/>
          <w:sz w:val="22"/>
          <w:szCs w:val="22"/>
          <w:u w:val="single"/>
        </w:rPr>
        <w:t xml:space="preserve">Jei pasiūlymas teikiamas </w:t>
      </w:r>
      <w:r w:rsidRPr="00D02107">
        <w:rPr>
          <w:rFonts w:asciiTheme="majorHAnsi" w:hAnsiTheme="majorHAnsi"/>
          <w:iCs/>
          <w:sz w:val="22"/>
          <w:szCs w:val="22"/>
          <w:u w:val="single"/>
        </w:rPr>
        <w:t xml:space="preserve">šifruotas, slaptažodis turi būti pateiktas </w:t>
      </w:r>
      <w:r w:rsidR="00D56028" w:rsidRPr="00D02107">
        <w:rPr>
          <w:rFonts w:asciiTheme="majorHAnsi" w:hAnsiTheme="majorHAnsi"/>
          <w:b/>
          <w:iCs/>
          <w:color w:val="548DD4" w:themeColor="text2" w:themeTint="99"/>
          <w:sz w:val="22"/>
          <w:szCs w:val="22"/>
          <w:u w:val="single"/>
        </w:rPr>
        <w:t>20</w:t>
      </w:r>
      <w:r w:rsidR="00F34F90" w:rsidRPr="00D02107">
        <w:rPr>
          <w:rFonts w:asciiTheme="majorHAnsi" w:hAnsiTheme="majorHAnsi"/>
          <w:b/>
          <w:iCs/>
          <w:color w:val="548DD4" w:themeColor="text2" w:themeTint="99"/>
          <w:sz w:val="22"/>
          <w:szCs w:val="22"/>
          <w:u w:val="single"/>
        </w:rPr>
        <w:t>2</w:t>
      </w:r>
      <w:r w:rsidR="005307AD">
        <w:rPr>
          <w:rFonts w:asciiTheme="majorHAnsi" w:hAnsiTheme="majorHAnsi"/>
          <w:b/>
          <w:iCs/>
          <w:color w:val="548DD4" w:themeColor="text2" w:themeTint="99"/>
          <w:sz w:val="22"/>
          <w:szCs w:val="22"/>
          <w:u w:val="single"/>
        </w:rPr>
        <w:t>6</w:t>
      </w:r>
      <w:r w:rsidR="00D56028" w:rsidRPr="00D02107">
        <w:rPr>
          <w:rFonts w:asciiTheme="majorHAnsi" w:hAnsiTheme="majorHAnsi"/>
          <w:b/>
          <w:iCs/>
          <w:color w:val="548DD4" w:themeColor="text2" w:themeTint="99"/>
          <w:sz w:val="22"/>
          <w:szCs w:val="22"/>
          <w:u w:val="single"/>
        </w:rPr>
        <w:t xml:space="preserve"> m. </w:t>
      </w:r>
      <w:r w:rsidR="00A7342C">
        <w:rPr>
          <w:rFonts w:asciiTheme="majorHAnsi" w:hAnsiTheme="majorHAnsi"/>
          <w:b/>
          <w:iCs/>
          <w:color w:val="548DD4" w:themeColor="text2" w:themeTint="99"/>
          <w:sz w:val="22"/>
          <w:szCs w:val="22"/>
          <w:u w:val="single"/>
        </w:rPr>
        <w:t>rugsėjo</w:t>
      </w:r>
      <w:r w:rsidR="003D29B2">
        <w:rPr>
          <w:rFonts w:asciiTheme="majorHAnsi" w:hAnsiTheme="majorHAnsi"/>
          <w:b/>
          <w:iCs/>
          <w:color w:val="548DD4" w:themeColor="text2" w:themeTint="99"/>
          <w:sz w:val="22"/>
          <w:szCs w:val="22"/>
          <w:u w:val="single"/>
        </w:rPr>
        <w:t xml:space="preserve"> </w:t>
      </w:r>
      <w:r w:rsidR="009F7CE9">
        <w:rPr>
          <w:rFonts w:asciiTheme="majorHAnsi" w:hAnsiTheme="majorHAnsi"/>
          <w:b/>
          <w:iCs/>
          <w:color w:val="548DD4" w:themeColor="text2" w:themeTint="99"/>
          <w:sz w:val="22"/>
          <w:szCs w:val="22"/>
          <w:u w:val="single"/>
        </w:rPr>
        <w:t>1</w:t>
      </w:r>
      <w:r w:rsidR="00A7342C">
        <w:rPr>
          <w:rFonts w:asciiTheme="majorHAnsi" w:hAnsiTheme="majorHAnsi"/>
          <w:b/>
          <w:iCs/>
          <w:color w:val="548DD4" w:themeColor="text2" w:themeTint="99"/>
          <w:sz w:val="22"/>
          <w:szCs w:val="22"/>
          <w:u w:val="single"/>
        </w:rPr>
        <w:t>4</w:t>
      </w:r>
      <w:r w:rsidR="00ED375E" w:rsidRPr="00D02107">
        <w:rPr>
          <w:rFonts w:asciiTheme="majorHAnsi" w:hAnsiTheme="majorHAnsi"/>
          <w:b/>
          <w:iCs/>
          <w:color w:val="548DD4" w:themeColor="text2" w:themeTint="99"/>
          <w:sz w:val="22"/>
          <w:szCs w:val="22"/>
          <w:u w:val="single"/>
        </w:rPr>
        <w:t xml:space="preserve"> </w:t>
      </w:r>
      <w:r w:rsidRPr="00D02107">
        <w:rPr>
          <w:rFonts w:asciiTheme="majorHAnsi" w:hAnsiTheme="majorHAnsi"/>
          <w:b/>
          <w:iCs/>
          <w:color w:val="548DD4" w:themeColor="text2" w:themeTint="99"/>
          <w:sz w:val="22"/>
          <w:szCs w:val="22"/>
          <w:u w:val="single"/>
        </w:rPr>
        <w:t>d.</w:t>
      </w:r>
      <w:r w:rsidRPr="00D02107">
        <w:rPr>
          <w:rFonts w:asciiTheme="majorHAnsi" w:hAnsiTheme="majorHAnsi"/>
          <w:iCs/>
          <w:color w:val="548DD4" w:themeColor="text2" w:themeTint="99"/>
          <w:sz w:val="22"/>
          <w:szCs w:val="22"/>
          <w:u w:val="single"/>
        </w:rPr>
        <w:t xml:space="preserve"> </w:t>
      </w:r>
      <w:r w:rsidRPr="00D02107">
        <w:rPr>
          <w:rFonts w:asciiTheme="majorHAnsi" w:hAnsiTheme="majorHAnsi"/>
          <w:b/>
          <w:iCs/>
          <w:color w:val="548DD4" w:themeColor="text2" w:themeTint="99"/>
          <w:sz w:val="22"/>
          <w:szCs w:val="22"/>
          <w:u w:val="single"/>
        </w:rPr>
        <w:t>intervale</w:t>
      </w:r>
      <w:r w:rsidRPr="00D02107">
        <w:rPr>
          <w:rFonts w:asciiTheme="majorHAnsi" w:hAnsiTheme="majorHAnsi"/>
          <w:iCs/>
          <w:color w:val="548DD4" w:themeColor="text2" w:themeTint="99"/>
          <w:sz w:val="22"/>
          <w:szCs w:val="22"/>
          <w:u w:val="single"/>
        </w:rPr>
        <w:t xml:space="preserve"> </w:t>
      </w:r>
      <w:r w:rsidR="00C12CEF" w:rsidRPr="00D02107">
        <w:rPr>
          <w:rFonts w:asciiTheme="majorHAnsi" w:hAnsiTheme="majorHAnsi"/>
          <w:b/>
          <w:iCs/>
          <w:color w:val="548DD4" w:themeColor="text2" w:themeTint="99"/>
          <w:sz w:val="22"/>
          <w:szCs w:val="22"/>
          <w:u w:val="single"/>
        </w:rPr>
        <w:t>1</w:t>
      </w:r>
      <w:r w:rsidR="00CC03D0" w:rsidRPr="00D02107">
        <w:rPr>
          <w:rFonts w:asciiTheme="majorHAnsi" w:hAnsiTheme="majorHAnsi"/>
          <w:b/>
          <w:iCs/>
          <w:color w:val="548DD4" w:themeColor="text2" w:themeTint="99"/>
          <w:sz w:val="22"/>
          <w:szCs w:val="22"/>
          <w:u w:val="single"/>
        </w:rPr>
        <w:t>1</w:t>
      </w:r>
      <w:r w:rsidR="00FD1AED" w:rsidRPr="00D02107">
        <w:rPr>
          <w:rFonts w:asciiTheme="majorHAnsi" w:hAnsiTheme="majorHAnsi"/>
          <w:b/>
          <w:iCs/>
          <w:color w:val="548DD4" w:themeColor="text2" w:themeTint="99"/>
          <w:sz w:val="22"/>
          <w:szCs w:val="22"/>
          <w:u w:val="single"/>
        </w:rPr>
        <w:t>.</w:t>
      </w:r>
      <w:r w:rsidR="00813830" w:rsidRPr="00D02107">
        <w:rPr>
          <w:rFonts w:asciiTheme="majorHAnsi" w:hAnsiTheme="majorHAnsi"/>
          <w:b/>
          <w:iCs/>
          <w:color w:val="548DD4" w:themeColor="text2" w:themeTint="99"/>
          <w:sz w:val="22"/>
          <w:szCs w:val="22"/>
          <w:u w:val="single"/>
        </w:rPr>
        <w:t>00</w:t>
      </w:r>
      <w:r w:rsidR="00F67163" w:rsidRPr="00D02107">
        <w:rPr>
          <w:rFonts w:asciiTheme="majorHAnsi" w:hAnsiTheme="majorHAnsi"/>
          <w:b/>
          <w:iCs/>
          <w:color w:val="548DD4" w:themeColor="text2" w:themeTint="99"/>
          <w:sz w:val="22"/>
          <w:szCs w:val="22"/>
          <w:u w:val="single"/>
        </w:rPr>
        <w:t xml:space="preserve"> – </w:t>
      </w:r>
      <w:r w:rsidR="00C12CEF" w:rsidRPr="00D02107">
        <w:rPr>
          <w:rFonts w:asciiTheme="majorHAnsi" w:hAnsiTheme="majorHAnsi"/>
          <w:b/>
          <w:iCs/>
          <w:color w:val="548DD4" w:themeColor="text2" w:themeTint="99"/>
          <w:sz w:val="22"/>
          <w:szCs w:val="22"/>
          <w:u w:val="single"/>
        </w:rPr>
        <w:t>1</w:t>
      </w:r>
      <w:r w:rsidR="00CC03D0" w:rsidRPr="00D02107">
        <w:rPr>
          <w:rFonts w:asciiTheme="majorHAnsi" w:hAnsiTheme="majorHAnsi"/>
          <w:b/>
          <w:iCs/>
          <w:color w:val="548DD4" w:themeColor="text2" w:themeTint="99"/>
          <w:sz w:val="22"/>
          <w:szCs w:val="22"/>
          <w:u w:val="single"/>
        </w:rPr>
        <w:t>1</w:t>
      </w:r>
      <w:r w:rsidR="00FD1AED" w:rsidRPr="00D02107">
        <w:rPr>
          <w:rFonts w:asciiTheme="majorHAnsi" w:hAnsiTheme="majorHAnsi"/>
          <w:b/>
          <w:iCs/>
          <w:color w:val="548DD4" w:themeColor="text2" w:themeTint="99"/>
          <w:sz w:val="22"/>
          <w:szCs w:val="22"/>
          <w:u w:val="single"/>
        </w:rPr>
        <w:t>.</w:t>
      </w:r>
      <w:r w:rsidR="00D02107">
        <w:rPr>
          <w:rFonts w:asciiTheme="majorHAnsi" w:hAnsiTheme="majorHAnsi"/>
          <w:b/>
          <w:iCs/>
          <w:color w:val="548DD4" w:themeColor="text2" w:themeTint="99"/>
          <w:sz w:val="22"/>
          <w:szCs w:val="22"/>
          <w:u w:val="single"/>
        </w:rPr>
        <w:t>30</w:t>
      </w:r>
      <w:r w:rsidRPr="00D02107">
        <w:rPr>
          <w:rFonts w:asciiTheme="majorHAnsi" w:hAnsiTheme="majorHAnsi"/>
          <w:b/>
          <w:iCs/>
          <w:color w:val="548DD4" w:themeColor="text2" w:themeTint="99"/>
          <w:sz w:val="22"/>
          <w:szCs w:val="22"/>
          <w:u w:val="single"/>
        </w:rPr>
        <w:t xml:space="preserve"> val.</w:t>
      </w:r>
      <w:r w:rsidR="001D30F1" w:rsidRPr="00D02107">
        <w:rPr>
          <w:rFonts w:asciiTheme="majorHAnsi" w:hAnsiTheme="majorHAnsi"/>
          <w:b/>
          <w:iCs/>
          <w:color w:val="548DD4" w:themeColor="text2" w:themeTint="99"/>
          <w:sz w:val="22"/>
          <w:szCs w:val="22"/>
          <w:u w:val="single"/>
        </w:rPr>
        <w:t xml:space="preserve"> </w:t>
      </w:r>
      <w:r w:rsidRPr="00D02107">
        <w:rPr>
          <w:rFonts w:asciiTheme="majorHAnsi" w:hAnsiTheme="majorHAnsi"/>
          <w:iCs/>
          <w:sz w:val="22"/>
          <w:szCs w:val="22"/>
          <w:u w:val="single"/>
        </w:rPr>
        <w:t xml:space="preserve">(žr. 6 skyrių „Pasiūlymų </w:t>
      </w:r>
      <w:proofErr w:type="gramStart"/>
      <w:r w:rsidRPr="00D02107">
        <w:rPr>
          <w:rFonts w:asciiTheme="majorHAnsi" w:hAnsiTheme="majorHAnsi"/>
          <w:iCs/>
          <w:sz w:val="22"/>
          <w:szCs w:val="22"/>
          <w:u w:val="single"/>
        </w:rPr>
        <w:t>šifravimas“</w:t>
      </w:r>
      <w:proofErr w:type="gramEnd"/>
      <w:r w:rsidRPr="00D02107">
        <w:rPr>
          <w:rFonts w:asciiTheme="majorHAnsi" w:hAnsiTheme="majorHAnsi"/>
          <w:iCs/>
          <w:sz w:val="22"/>
          <w:szCs w:val="22"/>
          <w:u w:val="single"/>
        </w:rPr>
        <w:t>).</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10.2. Tiekėjai negali dalyvauti p</w:t>
      </w:r>
      <w:r w:rsidRPr="005B70D7">
        <w:rPr>
          <w:rFonts w:asciiTheme="majorHAnsi" w:hAnsiTheme="majorHAnsi" w:cs="Times New Roman"/>
        </w:rPr>
        <w:t>irminio susipa</w:t>
      </w:r>
      <w:r w:rsidRPr="00D02107">
        <w:rPr>
          <w:rFonts w:asciiTheme="majorHAnsi" w:hAnsiTheme="majorHAnsi" w:cs="Times New Roman"/>
        </w:rPr>
        <w:t>žinimo su CVP IS priemonė</w:t>
      </w:r>
      <w:r w:rsidRPr="00D02107">
        <w:rPr>
          <w:rFonts w:asciiTheme="majorHAnsi" w:hAnsiTheme="majorHAnsi" w:cs="Times New Roman"/>
          <w:lang w:val="pt-PT"/>
        </w:rPr>
        <w:t>mis pateiktais pasi</w:t>
      </w:r>
      <w:r w:rsidRPr="00D02107">
        <w:rPr>
          <w:rFonts w:asciiTheme="majorHAnsi" w:hAnsiTheme="majorHAnsi" w:cs="Times New Roman"/>
        </w:rPr>
        <w:t>ū</w:t>
      </w:r>
      <w:r w:rsidRPr="00D02107">
        <w:rPr>
          <w:rFonts w:asciiTheme="majorHAnsi" w:hAnsiTheme="majorHAnsi" w:cs="Times New Roman"/>
          <w:lang w:val="pt-PT"/>
        </w:rPr>
        <w:t>lymais proced</w:t>
      </w:r>
      <w:r w:rsidRPr="00D02107">
        <w:rPr>
          <w:rFonts w:asciiTheme="majorHAnsi" w:hAnsiTheme="majorHAnsi" w:cs="Times New Roman"/>
        </w:rPr>
        <w:t>ūroje, k</w:t>
      </w:r>
      <w:r w:rsidRPr="00D02107">
        <w:rPr>
          <w:rFonts w:asciiTheme="majorHAnsi" w:hAnsiTheme="majorHAnsi" w:cs="Times New Roman"/>
          <w:lang w:val="es-ES_tradnl"/>
        </w:rPr>
        <w:t>omisijos pos</w:t>
      </w:r>
      <w:r w:rsidRPr="00D02107">
        <w:rPr>
          <w:rFonts w:asciiTheme="majorHAnsi" w:hAnsiTheme="majorHAnsi" w:cs="Times New Roman"/>
        </w:rPr>
        <w:t xml:space="preserve">ėdžiuose, kuriuose atliekamos pasiūlymų nagrinėjimo, </w:t>
      </w:r>
      <w:r w:rsidRPr="005B70D7">
        <w:rPr>
          <w:rFonts w:asciiTheme="majorHAnsi" w:hAnsiTheme="majorHAnsi" w:cs="Times New Roman"/>
        </w:rPr>
        <w:t>vertinimo ir palyginimo proced</w:t>
      </w:r>
      <w:r w:rsidRPr="00D02107">
        <w:rPr>
          <w:rFonts w:asciiTheme="majorHAnsi" w:hAnsiTheme="majorHAnsi" w:cs="Times New Roman"/>
        </w:rPr>
        <w:t>ū</w:t>
      </w:r>
      <w:r w:rsidRPr="00D02107">
        <w:rPr>
          <w:rFonts w:asciiTheme="majorHAnsi" w:hAnsiTheme="majorHAnsi" w:cs="Times New Roman"/>
          <w:lang w:val="pt-PT"/>
        </w:rPr>
        <w:t>ros.</w:t>
      </w:r>
      <w:r w:rsidRPr="00D02107">
        <w:rPr>
          <w:rFonts w:asciiTheme="majorHAnsi" w:hAnsiTheme="majorHAnsi" w:cs="Times New Roman"/>
        </w:rPr>
        <w:t xml:space="preserve"> Komisijos posėdž</w:t>
      </w:r>
      <w:r w:rsidRPr="00D02107">
        <w:rPr>
          <w:rFonts w:asciiTheme="majorHAnsi" w:hAnsiTheme="majorHAnsi" w:cs="Times New Roman"/>
          <w:lang w:val="it-IT"/>
        </w:rPr>
        <w:t>iuose steb</w:t>
      </w:r>
      <w:r w:rsidRPr="00D02107">
        <w:rPr>
          <w:rFonts w:asciiTheme="majorHAnsi" w:hAnsiTheme="majorHAnsi" w:cs="Times New Roman"/>
        </w:rPr>
        <w:t>ėtojai nedalyvauja.</w:t>
      </w:r>
    </w:p>
    <w:p w:rsidR="007C7568" w:rsidRPr="00D02107" w:rsidRDefault="007C7568" w:rsidP="007C7568">
      <w:pPr>
        <w:tabs>
          <w:tab w:val="left" w:pos="1134"/>
        </w:tabs>
        <w:ind w:left="927"/>
        <w:jc w:val="both"/>
        <w:rPr>
          <w:rFonts w:asciiTheme="majorHAnsi" w:hAnsiTheme="majorHAnsi"/>
          <w:color w:val="000000"/>
          <w:sz w:val="22"/>
          <w:szCs w:val="22"/>
        </w:rPr>
      </w:pPr>
    </w:p>
    <w:p w:rsidR="007C7568" w:rsidRPr="00D02107" w:rsidRDefault="007C7568" w:rsidP="004857F4">
      <w:pPr>
        <w:pStyle w:val="Heading1"/>
        <w:numPr>
          <w:ilvl w:val="0"/>
          <w:numId w:val="5"/>
        </w:numPr>
        <w:spacing w:before="120" w:after="240"/>
        <w:rPr>
          <w:rFonts w:asciiTheme="majorHAnsi" w:hAnsiTheme="majorHAnsi"/>
          <w:b/>
          <w:sz w:val="22"/>
        </w:rPr>
      </w:pPr>
      <w:bookmarkStart w:id="36" w:name="_Toc487805681"/>
      <w:bookmarkStart w:id="37" w:name="_Toc490665149"/>
      <w:bookmarkStart w:id="38" w:name="_Toc227136946"/>
      <w:r w:rsidRPr="00D02107">
        <w:rPr>
          <w:rFonts w:asciiTheme="majorHAnsi" w:hAnsiTheme="majorHAnsi"/>
          <w:b/>
          <w:spacing w:val="-8"/>
          <w:sz w:val="22"/>
        </w:rPr>
        <w:t xml:space="preserve">PASIŪLYMŲ </w:t>
      </w:r>
      <w:r w:rsidRPr="00D02107">
        <w:rPr>
          <w:rFonts w:asciiTheme="majorHAnsi" w:hAnsiTheme="majorHAnsi"/>
          <w:b/>
          <w:sz w:val="22"/>
        </w:rPr>
        <w:t>NAGRINĖJIMAS</w:t>
      </w:r>
      <w:bookmarkEnd w:id="36"/>
      <w:bookmarkEnd w:id="37"/>
      <w:bookmarkEnd w:id="38"/>
    </w:p>
    <w:p w:rsidR="00662C1E" w:rsidRPr="005B70D7" w:rsidRDefault="007C7568" w:rsidP="00662C1E">
      <w:pPr>
        <w:pStyle w:val="Body2"/>
        <w:rPr>
          <w:rFonts w:asciiTheme="majorHAnsi" w:hAnsiTheme="majorHAnsi" w:cs="Times New Roman"/>
          <w:lang w:val="lt-LT"/>
        </w:rPr>
      </w:pPr>
      <w:bookmarkStart w:id="39" w:name="_Toc60525491"/>
      <w:bookmarkStart w:id="40" w:name="_Toc47844937"/>
      <w:bookmarkStart w:id="41" w:name="_Toc227136948"/>
      <w:r w:rsidRPr="005B70D7">
        <w:rPr>
          <w:rFonts w:asciiTheme="majorHAnsi" w:hAnsiTheme="majorHAnsi" w:cs="Times New Roman"/>
          <w:lang w:val="lt-LT"/>
        </w:rPr>
        <w:tab/>
      </w:r>
      <w:r w:rsidR="00662C1E" w:rsidRPr="005B70D7">
        <w:rPr>
          <w:rFonts w:asciiTheme="majorHAnsi" w:hAnsiTheme="majorHAnsi" w:cs="Times New Roman"/>
          <w:lang w:val="lt-LT"/>
        </w:rPr>
        <w:t>11.1. Pateiktus pasiūlymus nagrinėja, vertina ir palygina Komisija šia tvarka:</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11.1.1. nagrinėja ar pasiūlymas atitinka pirkimo dokumentuose nustatytus reikalavimus, nesusijusius su pirkimo objektu;</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11.1.2. įvertina Europos bendrajame viešųjų pirkimų dokumente pateiktą informaciją ir ne vėliau kaip per 3 darbo dienas raštu praneša apie šio patikrinimo rezultatus;</w:t>
      </w:r>
    </w:p>
    <w:p w:rsidR="00825338" w:rsidRPr="005B70D7" w:rsidRDefault="00662C1E" w:rsidP="00825338">
      <w:pPr>
        <w:pStyle w:val="Body2"/>
        <w:spacing w:after="0"/>
        <w:ind w:firstLine="851"/>
        <w:rPr>
          <w:rFonts w:asciiTheme="majorHAnsi" w:hAnsiTheme="majorHAnsi" w:cs="Times New Roman"/>
          <w:color w:val="auto"/>
          <w:lang w:val="lt-LT"/>
        </w:rPr>
      </w:pPr>
      <w:r w:rsidRPr="005B70D7">
        <w:rPr>
          <w:rFonts w:asciiTheme="majorHAnsi" w:hAnsiTheme="majorHAnsi" w:cs="Times New Roman"/>
          <w:lang w:val="lt-LT"/>
        </w:rPr>
        <w:tab/>
        <w:t xml:space="preserve">11.1.3. </w:t>
      </w:r>
      <w:r w:rsidR="00825338" w:rsidRPr="005B70D7">
        <w:rPr>
          <w:rFonts w:asciiTheme="majorHAnsi" w:hAnsiTheme="majorHAnsi" w:cs="Times New Roman"/>
          <w:color w:val="auto"/>
          <w:lang w:val="lt-LT"/>
        </w:rPr>
        <w:t xml:space="preserve">tikrina </w:t>
      </w:r>
      <w:r w:rsidR="00825338" w:rsidRPr="00D02107">
        <w:rPr>
          <w:rFonts w:asciiTheme="majorHAnsi" w:hAnsiTheme="majorHAnsi" w:cs="Times New Roman"/>
          <w:color w:val="auto"/>
          <w:lang w:val="es-ES_tradnl"/>
        </w:rPr>
        <w:t xml:space="preserve">ar </w:t>
      </w:r>
      <w:r w:rsidR="00825338" w:rsidRPr="005B70D7">
        <w:rPr>
          <w:rFonts w:asciiTheme="majorHAnsi" w:hAnsiTheme="majorHAnsi" w:cs="Times New Roman"/>
          <w:color w:val="auto"/>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lastRenderedPageBreak/>
        <w:tab/>
        <w:t>11.1.4. tikrina ar tiekėjo pasiūlymas atitinka pirkimo sąlygų techninės specifikacijos reikalavimus (įskaitant prekių pavyzdžius, jei taikoma);</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11.1.5. tikrina ar nebuvo pasiūlyta neįprastai maža kaina ir ar tiekėjas pirkimo komisijos prašymu pateikė raštišką tinkamą kainos pagrįstumo įrodymą;</w:t>
      </w:r>
    </w:p>
    <w:p w:rsidR="0077405F"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 xml:space="preserve">11.1.6. </w:t>
      </w:r>
      <w:r w:rsidR="0077405F" w:rsidRPr="005B70D7">
        <w:rPr>
          <w:rFonts w:asciiTheme="majorHAnsi" w:hAnsiTheme="majorHAnsi" w:cs="Times New Roman"/>
          <w:lang w:val="lt-LT"/>
        </w:rPr>
        <w:t>galimo laimėtojo prašo pateikti pirkimo sąlygų 3.8 punkte nurodytus dokumentus (jeigu taikytina (vadovaujantis VPĮ 25 str. 1 d.)), patikrina, ar nėra pirkimo sąlygų 3.8 punkte nustatytų pašalinimo pagrindų, ar galimas laimėtojas atitinka nurodytus kvalifikacijos reikalavimus (jeigu taikytina) ir, reikalaujamus kokybės vadybos sistemos ir (arba) aplinkos apsaugos vadybos sistemos standartus (jeigu taikytina);</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 xml:space="preserve">11.2. Jeigu dalyvis pateikė netikslius, neišsamius ar klaidingus dokumentus ar duomenis apie atitiktį pirkimo dokumentų reikalavimams arba šių dokumentų ar duomenų trūksta, perkančioji organizacija </w:t>
      </w:r>
      <w:r w:rsidR="00CC03D0" w:rsidRPr="005B70D7">
        <w:rPr>
          <w:rFonts w:asciiTheme="majorHAnsi" w:hAnsiTheme="majorHAnsi" w:cs="Times New Roman"/>
          <w:lang w:val="lt-LT"/>
        </w:rPr>
        <w:t>gali</w:t>
      </w:r>
      <w:r w:rsidRPr="005B70D7">
        <w:rPr>
          <w:rFonts w:asciiTheme="majorHAnsi" w:hAnsiTheme="majorHAnsi" w:cs="Times New Roman"/>
          <w:lang w:val="lt-LT"/>
        </w:rPr>
        <w:t xml:space="preserve"> nepažeisdama lygiateisiškumo ir skaidrumo principų prašyti dalyvį šiuos dokumentus ar duomenis patikslinti, papildyti arba paaiškinti per jos nustatytą protingą terminą. </w:t>
      </w:r>
      <w:r w:rsidR="00CC03D0" w:rsidRPr="005B70D7">
        <w:rPr>
          <w:rFonts w:asciiTheme="majorHAnsi" w:hAnsiTheme="majorHAnsi" w:cs="Times New Roman"/>
          <w:lang w:val="lt-LT"/>
        </w:rPr>
        <w:t>Pasiūlymai tikslinami, papildomi arba paaiškinami vadovaujantis Viešųjų pirkimų tarnybos nustatytomis taisyklėmis.</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11.3.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11.4.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rsidR="00662C1E"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11.</w:t>
      </w:r>
      <w:r w:rsidR="007F712F" w:rsidRPr="005B70D7">
        <w:rPr>
          <w:rFonts w:asciiTheme="majorHAnsi" w:hAnsiTheme="majorHAnsi" w:cs="Times New Roman"/>
          <w:lang w:val="lt-LT"/>
        </w:rPr>
        <w:t>5</w:t>
      </w:r>
      <w:r w:rsidRPr="005B70D7">
        <w:rPr>
          <w:rFonts w:asciiTheme="majorHAnsi" w:hAnsiTheme="majorHAnsi" w:cs="Times New Roman"/>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7C7568" w:rsidRPr="005B70D7" w:rsidRDefault="00662C1E" w:rsidP="00662C1E">
      <w:pPr>
        <w:pStyle w:val="Body2"/>
        <w:rPr>
          <w:rFonts w:asciiTheme="majorHAnsi" w:hAnsiTheme="majorHAnsi" w:cs="Times New Roman"/>
          <w:lang w:val="lt-LT"/>
        </w:rPr>
      </w:pPr>
      <w:r w:rsidRPr="005B70D7">
        <w:rPr>
          <w:rFonts w:asciiTheme="majorHAnsi" w:hAnsiTheme="majorHAnsi" w:cs="Times New Roman"/>
          <w:lang w:val="lt-LT"/>
        </w:rPr>
        <w:tab/>
        <w:t>11.</w:t>
      </w:r>
      <w:r w:rsidR="007F712F" w:rsidRPr="005B70D7">
        <w:rPr>
          <w:rFonts w:asciiTheme="majorHAnsi" w:hAnsiTheme="majorHAnsi" w:cs="Times New Roman"/>
          <w:lang w:val="lt-LT"/>
        </w:rPr>
        <w:t>6</w:t>
      </w:r>
      <w:r w:rsidRPr="005B70D7">
        <w:rPr>
          <w:rFonts w:asciiTheme="majorHAnsi" w:hAnsiTheme="majorHAnsi" w:cs="Times New Roman"/>
          <w:lang w:val="lt-LT"/>
        </w:rPr>
        <w:t>. Perkančioji organizacija gali nevertinti viso tiekėjo pasiūlymo, jeigu patikrinusi jo dalį nustato, kad, vadovaujantis VPĮ reikalavimais, pasiūlymas turi būti atmestas</w:t>
      </w:r>
      <w:r w:rsidR="007C7568" w:rsidRPr="005B70D7">
        <w:rPr>
          <w:rFonts w:asciiTheme="majorHAnsi" w:hAnsiTheme="majorHAnsi" w:cs="Times New Roman"/>
          <w:lang w:val="lt-LT"/>
        </w:rPr>
        <w:t>.</w:t>
      </w:r>
    </w:p>
    <w:p w:rsidR="007C7568" w:rsidRPr="005B70D7" w:rsidRDefault="007C7568" w:rsidP="007C7568">
      <w:pPr>
        <w:keepNext/>
        <w:ind w:left="720"/>
        <w:jc w:val="center"/>
        <w:outlineLvl w:val="0"/>
        <w:rPr>
          <w:rFonts w:asciiTheme="majorHAnsi" w:hAnsiTheme="majorHAnsi"/>
          <w:b/>
          <w:color w:val="000000"/>
          <w:sz w:val="22"/>
          <w:szCs w:val="22"/>
          <w:lang w:val="lt-LT" w:eastAsia="lt-LT"/>
        </w:rPr>
      </w:pPr>
    </w:p>
    <w:p w:rsidR="007C7568" w:rsidRPr="00D02107" w:rsidRDefault="007C7568" w:rsidP="004857F4">
      <w:pPr>
        <w:pStyle w:val="Heading1"/>
        <w:numPr>
          <w:ilvl w:val="0"/>
          <w:numId w:val="5"/>
        </w:numPr>
        <w:spacing w:before="120" w:after="120"/>
        <w:rPr>
          <w:rFonts w:asciiTheme="majorHAnsi" w:hAnsiTheme="majorHAnsi"/>
          <w:b/>
          <w:sz w:val="22"/>
        </w:rPr>
      </w:pPr>
      <w:bookmarkStart w:id="42" w:name="_Toc490665150"/>
      <w:r w:rsidRPr="00D02107">
        <w:rPr>
          <w:rFonts w:asciiTheme="majorHAnsi" w:hAnsiTheme="majorHAnsi"/>
          <w:b/>
          <w:sz w:val="22"/>
        </w:rPr>
        <w:t>ELEKTRONINIS AUKCIONAS</w:t>
      </w:r>
      <w:bookmarkEnd w:id="42"/>
    </w:p>
    <w:p w:rsidR="007C7568" w:rsidRPr="00D02107" w:rsidRDefault="007C7568" w:rsidP="007C7568">
      <w:pPr>
        <w:pStyle w:val="Body2"/>
        <w:rPr>
          <w:rFonts w:asciiTheme="majorHAnsi" w:hAnsiTheme="majorHAnsi" w:cs="Times New Roman"/>
          <w:color w:val="auto"/>
        </w:rPr>
      </w:pPr>
      <w:r w:rsidRPr="00D02107">
        <w:rPr>
          <w:rFonts w:asciiTheme="majorHAnsi" w:hAnsiTheme="majorHAnsi" w:cs="Times New Roman"/>
          <w:color w:val="auto"/>
        </w:rPr>
        <w:tab/>
        <w:t>12.1. Elektroninis aukcionas nerengiamas.</w:t>
      </w:r>
    </w:p>
    <w:p w:rsidR="007C7568" w:rsidRPr="00D02107" w:rsidRDefault="007C7568" w:rsidP="004857F4">
      <w:pPr>
        <w:pStyle w:val="Heading1"/>
        <w:numPr>
          <w:ilvl w:val="0"/>
          <w:numId w:val="5"/>
        </w:numPr>
        <w:spacing w:before="240" w:after="240"/>
        <w:rPr>
          <w:rFonts w:asciiTheme="majorHAnsi" w:hAnsiTheme="majorHAnsi"/>
          <w:b/>
          <w:sz w:val="22"/>
        </w:rPr>
      </w:pPr>
      <w:bookmarkStart w:id="43" w:name="_Toc490665151"/>
      <w:r w:rsidRPr="00D02107">
        <w:rPr>
          <w:rFonts w:asciiTheme="majorHAnsi" w:hAnsiTheme="majorHAnsi"/>
          <w:b/>
          <w:sz w:val="22"/>
        </w:rPr>
        <w:t xml:space="preserve">PASIŪLYMŲ </w:t>
      </w:r>
      <w:r w:rsidRPr="00D02107">
        <w:rPr>
          <w:rFonts w:asciiTheme="majorHAnsi" w:hAnsiTheme="majorHAnsi"/>
          <w:b/>
          <w:sz w:val="22"/>
          <w:lang w:val="pt-PT"/>
        </w:rPr>
        <w:t>ATMETIMO PRIE</w:t>
      </w:r>
      <w:r w:rsidRPr="00D02107">
        <w:rPr>
          <w:rFonts w:asciiTheme="majorHAnsi" w:hAnsiTheme="majorHAnsi"/>
          <w:b/>
          <w:sz w:val="22"/>
        </w:rPr>
        <w:t>ŽASTYS</w:t>
      </w:r>
      <w:bookmarkEnd w:id="43"/>
    </w:p>
    <w:p w:rsidR="00E731C9" w:rsidRPr="005B70D7" w:rsidRDefault="007C7568" w:rsidP="00E731C9">
      <w:pPr>
        <w:pStyle w:val="Body2"/>
        <w:rPr>
          <w:rFonts w:asciiTheme="majorHAnsi" w:hAnsiTheme="majorHAnsi" w:cs="Times New Roman"/>
          <w:lang w:val="lt-LT"/>
        </w:rPr>
      </w:pPr>
      <w:r w:rsidRPr="005B70D7">
        <w:rPr>
          <w:rFonts w:asciiTheme="majorHAnsi" w:hAnsiTheme="majorHAnsi" w:cs="Times New Roman"/>
          <w:lang w:val="lt-LT"/>
        </w:rPr>
        <w:tab/>
      </w:r>
      <w:r w:rsidR="00E731C9" w:rsidRPr="005B70D7">
        <w:rPr>
          <w:rFonts w:asciiTheme="majorHAnsi" w:hAnsiTheme="majorHAnsi" w:cs="Times New Roman"/>
          <w:lang w:val="lt-LT"/>
        </w:rPr>
        <w:t>13.1. Pirkimo komisija atmeta pasiūlymą, jeigu:</w:t>
      </w:r>
    </w:p>
    <w:p w:rsidR="00E731C9" w:rsidRPr="005B70D7" w:rsidRDefault="00E731C9" w:rsidP="00E731C9">
      <w:pPr>
        <w:pStyle w:val="Body2"/>
        <w:rPr>
          <w:rFonts w:asciiTheme="majorHAnsi" w:hAnsiTheme="majorHAnsi" w:cs="Times New Roman"/>
          <w:lang w:val="lt-LT"/>
        </w:rPr>
      </w:pPr>
      <w:r w:rsidRPr="005B70D7">
        <w:rPr>
          <w:rFonts w:asciiTheme="majorHAnsi" w:hAnsiTheme="majorHAnsi" w:cs="Times New Roman"/>
          <w:lang w:val="lt-LT"/>
        </w:rPr>
        <w:tab/>
        <w:t>13.1.1. tiekėjas pasiūlymą ar jo dalį pateikė ne CVP IS priemonėmis;</w:t>
      </w:r>
    </w:p>
    <w:p w:rsidR="00E731C9" w:rsidRPr="005B70D7" w:rsidRDefault="00E731C9" w:rsidP="00E731C9">
      <w:pPr>
        <w:pStyle w:val="Body2"/>
        <w:rPr>
          <w:rFonts w:asciiTheme="majorHAnsi" w:hAnsiTheme="majorHAnsi" w:cs="Times New Roman"/>
          <w:lang w:val="lt-LT"/>
        </w:rPr>
      </w:pPr>
      <w:r w:rsidRPr="005B70D7">
        <w:rPr>
          <w:rFonts w:asciiTheme="majorHAnsi" w:hAnsiTheme="majorHAnsi" w:cs="Times New Roman"/>
          <w:lang w:val="lt-LT"/>
        </w:rPr>
        <w:tab/>
        <w:t>13.1.2. pasiūlymą pateikęs tiekėjas turi būti pašalinamas iš pirkimo procedūros pagal pirkimo sąlygų 3.</w:t>
      </w:r>
      <w:r w:rsidR="009D18C6" w:rsidRPr="005B70D7">
        <w:rPr>
          <w:rFonts w:asciiTheme="majorHAnsi" w:hAnsiTheme="majorHAnsi" w:cs="Times New Roman"/>
          <w:lang w:val="lt-LT"/>
        </w:rPr>
        <w:t>8</w:t>
      </w:r>
      <w:r w:rsidRPr="005B70D7">
        <w:rPr>
          <w:rFonts w:asciiTheme="majorHAnsi" w:hAnsiTheme="majorHAnsi" w:cs="Times New Roman"/>
          <w:lang w:val="lt-LT"/>
        </w:rPr>
        <w:t xml:space="preserve"> punktą arba perkančiosios organizacijos prašymu nepateikė ar nepatikslino pateiktų netikslių ar neišsamių duomenų apie pašalinimo pagrindų nebuvimą CVP IS priemonėmis;</w:t>
      </w:r>
    </w:p>
    <w:p w:rsidR="00E731C9" w:rsidRPr="005B70D7" w:rsidRDefault="00E731C9" w:rsidP="00E731C9">
      <w:pPr>
        <w:pStyle w:val="Body2"/>
        <w:rPr>
          <w:rFonts w:asciiTheme="majorHAnsi" w:hAnsiTheme="majorHAnsi" w:cs="Times New Roman"/>
          <w:lang w:val="lt-LT"/>
        </w:rPr>
      </w:pPr>
      <w:r w:rsidRPr="005B70D7">
        <w:rPr>
          <w:rFonts w:asciiTheme="majorHAnsi" w:hAnsiTheme="majorHAnsi" w:cs="Times New Roman"/>
          <w:lang w:val="lt-LT"/>
        </w:rPr>
        <w:tab/>
        <w:t>13.1.3. pasiūlymą pateikęs tiekėjas neatitinka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E731C9" w:rsidRPr="005B70D7" w:rsidRDefault="00E731C9" w:rsidP="00E731C9">
      <w:pPr>
        <w:pStyle w:val="Body2"/>
        <w:rPr>
          <w:rFonts w:asciiTheme="majorHAnsi" w:hAnsiTheme="majorHAnsi" w:cs="Times New Roman"/>
          <w:lang w:val="lt-LT"/>
        </w:rPr>
      </w:pPr>
      <w:r w:rsidRPr="005B70D7">
        <w:rPr>
          <w:rFonts w:asciiTheme="majorHAnsi" w:hAnsiTheme="majorHAnsi" w:cs="Times New Roman"/>
          <w:lang w:val="lt-LT"/>
        </w:rPr>
        <w:tab/>
        <w:t>13.1.4. pasiūlymas neatitinka pirkimo dokumentuose nustatytų reikalavimų;</w:t>
      </w:r>
    </w:p>
    <w:p w:rsidR="00E731C9" w:rsidRPr="00A94E02" w:rsidRDefault="00E731C9" w:rsidP="00E731C9">
      <w:pPr>
        <w:pStyle w:val="Body2"/>
        <w:rPr>
          <w:rFonts w:asciiTheme="majorHAnsi" w:hAnsiTheme="majorHAnsi" w:cs="Times New Roman"/>
          <w:lang w:val="lt-LT"/>
        </w:rPr>
      </w:pPr>
      <w:r w:rsidRPr="005B70D7">
        <w:rPr>
          <w:rFonts w:asciiTheme="majorHAnsi" w:hAnsiTheme="majorHAnsi" w:cs="Times New Roman"/>
          <w:lang w:val="lt-LT"/>
        </w:rPr>
        <w:tab/>
      </w:r>
      <w:r w:rsidRPr="00A94E02">
        <w:rPr>
          <w:rFonts w:asciiTheme="majorHAnsi" w:hAnsiTheme="majorHAnsi" w:cs="Times New Roman"/>
          <w:lang w:val="lt-LT"/>
        </w:rPr>
        <w:t>13.1.5. pasiūlyta per didelė, perkančiajai  organizacijai nepriimtina kaina;</w:t>
      </w:r>
    </w:p>
    <w:p w:rsidR="00B6390A" w:rsidRPr="00A94E02" w:rsidRDefault="00B6390A" w:rsidP="00B6390A">
      <w:pPr>
        <w:pStyle w:val="Body2"/>
        <w:ind w:firstLine="1276"/>
        <w:rPr>
          <w:rFonts w:asciiTheme="majorHAnsi" w:hAnsiTheme="majorHAnsi"/>
          <w:lang w:val="lt-LT"/>
        </w:rPr>
      </w:pPr>
      <w:r w:rsidRPr="00A94E02">
        <w:rPr>
          <w:rFonts w:asciiTheme="majorHAnsi" w:hAnsiTheme="majorHAnsi" w:cs="Times New Roman"/>
          <w:lang w:val="lt-LT"/>
        </w:rPr>
        <w:t>13.1.6. tiekėjas nepateikė prekės atitiktį techninės specifikacijos reikalavimams įrodančių dokumentų;</w:t>
      </w:r>
    </w:p>
    <w:p w:rsidR="00E731C9" w:rsidRPr="00A94E02" w:rsidRDefault="00B6390A" w:rsidP="00E731C9">
      <w:pPr>
        <w:pStyle w:val="Body2"/>
        <w:rPr>
          <w:rFonts w:asciiTheme="majorHAnsi" w:hAnsiTheme="majorHAnsi" w:cs="Times New Roman"/>
          <w:lang w:val="lt-LT"/>
        </w:rPr>
      </w:pPr>
      <w:r w:rsidRPr="00A94E02">
        <w:rPr>
          <w:rFonts w:asciiTheme="majorHAnsi" w:hAnsiTheme="majorHAnsi" w:cs="Times New Roman"/>
          <w:lang w:val="lt-LT"/>
        </w:rPr>
        <w:lastRenderedPageBreak/>
        <w:tab/>
        <w:t>13.1.7</w:t>
      </w:r>
      <w:r w:rsidR="00E731C9" w:rsidRPr="00A94E02">
        <w:rPr>
          <w:rFonts w:asciiTheme="majorHAnsi" w:hAnsiTheme="majorHAnsi" w:cs="Times New Roman"/>
          <w:lang w:val="lt-LT"/>
        </w:rPr>
        <w:t>. dalyvis per perkančiosios organizacijos nurodytą terminą neištaiso aritmetinių klaidų ir (ar) nepaaiškina pasiūlymo. Šiuo atveju jo pasiūlymas atmetamas kaip neatitinkantis pirkimo dokumentuose nustatytų reikalavimų;</w:t>
      </w:r>
    </w:p>
    <w:p w:rsidR="00E731C9" w:rsidRPr="00A94E02" w:rsidRDefault="00E731C9" w:rsidP="00E731C9">
      <w:pPr>
        <w:pStyle w:val="Body2"/>
        <w:rPr>
          <w:rFonts w:asciiTheme="majorHAnsi" w:hAnsiTheme="majorHAnsi" w:cs="Times New Roman"/>
          <w:lang w:val="lt-LT"/>
        </w:rPr>
      </w:pPr>
      <w:r w:rsidRPr="00A94E02">
        <w:rPr>
          <w:rFonts w:asciiTheme="majorHAnsi" w:hAnsiTheme="majorHAnsi" w:cs="Times New Roman"/>
          <w:lang w:val="lt-LT"/>
        </w:rPr>
        <w:tab/>
        <w:t>13.1.</w:t>
      </w:r>
      <w:r w:rsidR="00B6390A" w:rsidRPr="00A94E02">
        <w:rPr>
          <w:rFonts w:asciiTheme="majorHAnsi" w:hAnsiTheme="majorHAnsi" w:cs="Times New Roman"/>
          <w:lang w:val="lt-LT"/>
        </w:rPr>
        <w:t>8</w:t>
      </w:r>
      <w:r w:rsidRPr="00A94E02">
        <w:rPr>
          <w:rFonts w:asciiTheme="majorHAnsi" w:hAnsiTheme="majorHAnsi" w:cs="Times New Roman"/>
          <w:lang w:val="lt-LT"/>
        </w:rPr>
        <w:t>. pateiktame pasiūlyme nurodyta kaina yra neįprastai maža ir dalyvis, perkančiosios organizacijos prašymu, nepateikia tinkamų kainos pagrįstumo įrodymų;</w:t>
      </w:r>
    </w:p>
    <w:p w:rsidR="00E731C9" w:rsidRPr="00A94E02" w:rsidRDefault="00E731C9" w:rsidP="00E731C9">
      <w:pPr>
        <w:pStyle w:val="Body2"/>
        <w:rPr>
          <w:rFonts w:asciiTheme="majorHAnsi" w:hAnsiTheme="majorHAnsi" w:cs="Times New Roman"/>
          <w:lang w:val="lt-LT"/>
        </w:rPr>
      </w:pPr>
      <w:r w:rsidRPr="00A94E02">
        <w:rPr>
          <w:rFonts w:asciiTheme="majorHAnsi" w:hAnsiTheme="majorHAnsi" w:cs="Times New Roman"/>
          <w:lang w:val="lt-LT"/>
        </w:rPr>
        <w:tab/>
        <w:t>13.1.</w:t>
      </w:r>
      <w:r w:rsidR="00B6390A" w:rsidRPr="00A94E02">
        <w:rPr>
          <w:rFonts w:asciiTheme="majorHAnsi" w:hAnsiTheme="majorHAnsi" w:cs="Times New Roman"/>
          <w:lang w:val="lt-LT"/>
        </w:rPr>
        <w:t>9</w:t>
      </w:r>
      <w:r w:rsidRPr="00A94E02">
        <w:rPr>
          <w:rFonts w:asciiTheme="majorHAnsi" w:hAnsiTheme="majorHAnsi" w:cs="Times New Roman"/>
          <w:lang w:val="lt-LT"/>
        </w:rPr>
        <w:t>. per Komisijos nustatytą terminą, tiekėjas nepateikė prašomų prekių pavyzdžių (jei taikoma);</w:t>
      </w:r>
    </w:p>
    <w:p w:rsidR="00E731C9" w:rsidRPr="00A94E02" w:rsidRDefault="00E731C9" w:rsidP="00E731C9">
      <w:pPr>
        <w:pStyle w:val="Body2"/>
        <w:rPr>
          <w:rFonts w:asciiTheme="majorHAnsi" w:hAnsiTheme="majorHAnsi" w:cs="Times New Roman"/>
          <w:lang w:val="lt-LT"/>
        </w:rPr>
      </w:pPr>
      <w:r w:rsidRPr="00A94E02">
        <w:rPr>
          <w:rFonts w:asciiTheme="majorHAnsi" w:hAnsiTheme="majorHAnsi" w:cs="Times New Roman"/>
          <w:lang w:val="lt-LT"/>
        </w:rPr>
        <w:tab/>
        <w:t>13.1.</w:t>
      </w:r>
      <w:r w:rsidR="00B6390A" w:rsidRPr="00A94E02">
        <w:rPr>
          <w:rFonts w:asciiTheme="majorHAnsi" w:hAnsiTheme="majorHAnsi" w:cs="Times New Roman"/>
          <w:lang w:val="lt-LT"/>
        </w:rPr>
        <w:t>10</w:t>
      </w:r>
      <w:r w:rsidRPr="00A94E02">
        <w:rPr>
          <w:rFonts w:asciiTheme="majorHAnsi" w:hAnsiTheme="majorHAnsi" w:cs="Times New Roman"/>
          <w:lang w:val="lt-LT"/>
        </w:rPr>
        <w:t>. tiekėjas, apie nustatytų reikalavimų atitikimą, yra pateikęs melagingą informaciją, kurią perkančioji organizacija gali įrodyti bet kokiomis teisėtomis priemonėmis;</w:t>
      </w:r>
    </w:p>
    <w:p w:rsidR="00E731C9" w:rsidRPr="00A94E02" w:rsidRDefault="00E731C9" w:rsidP="00E731C9">
      <w:pPr>
        <w:pStyle w:val="Body2"/>
        <w:rPr>
          <w:rFonts w:asciiTheme="majorHAnsi" w:hAnsiTheme="majorHAnsi" w:cs="Times New Roman"/>
          <w:lang w:val="lt-LT"/>
        </w:rPr>
      </w:pPr>
      <w:r w:rsidRPr="00A94E02">
        <w:rPr>
          <w:rFonts w:asciiTheme="majorHAnsi" w:hAnsiTheme="majorHAnsi" w:cs="Times New Roman"/>
          <w:lang w:val="lt-LT"/>
        </w:rPr>
        <w:tab/>
        <w:t>13.1.</w:t>
      </w:r>
      <w:r w:rsidR="00B6390A" w:rsidRPr="00A94E02">
        <w:rPr>
          <w:rFonts w:asciiTheme="majorHAnsi" w:hAnsiTheme="majorHAnsi" w:cs="Times New Roman"/>
          <w:lang w:val="lt-LT"/>
        </w:rPr>
        <w:t>11</w:t>
      </w:r>
      <w:r w:rsidRPr="00A94E02">
        <w:rPr>
          <w:rFonts w:asciiTheme="majorHAnsi" w:hAnsiTheme="majorHAnsi"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E731C9" w:rsidRPr="00A94E02" w:rsidRDefault="00E731C9" w:rsidP="00E731C9">
      <w:pPr>
        <w:pStyle w:val="Body2"/>
        <w:rPr>
          <w:rFonts w:asciiTheme="majorHAnsi" w:hAnsiTheme="majorHAnsi" w:cs="Times New Roman"/>
          <w:lang w:val="lt-LT"/>
        </w:rPr>
      </w:pPr>
      <w:r w:rsidRPr="00A94E02">
        <w:rPr>
          <w:rFonts w:asciiTheme="majorHAnsi" w:hAnsiTheme="majorHAnsi" w:cs="Times New Roman"/>
          <w:lang w:val="lt-LT"/>
        </w:rPr>
        <w:tab/>
        <w:t>13.1.</w:t>
      </w:r>
      <w:r w:rsidR="00B6390A" w:rsidRPr="00A94E02">
        <w:rPr>
          <w:rFonts w:asciiTheme="majorHAnsi" w:hAnsiTheme="majorHAnsi" w:cs="Times New Roman"/>
          <w:lang w:val="lt-LT"/>
        </w:rPr>
        <w:t>12</w:t>
      </w:r>
      <w:r w:rsidRPr="00A94E02">
        <w:rPr>
          <w:rFonts w:asciiTheme="majorHAnsi" w:hAnsiTheme="majorHAnsi"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E731C9" w:rsidRPr="00A94E02" w:rsidRDefault="00E731C9" w:rsidP="00E731C9">
      <w:pPr>
        <w:pStyle w:val="Body2"/>
        <w:rPr>
          <w:rFonts w:asciiTheme="majorHAnsi" w:hAnsiTheme="majorHAnsi" w:cs="Times New Roman"/>
          <w:lang w:val="lt-LT"/>
        </w:rPr>
      </w:pPr>
      <w:r w:rsidRPr="00A94E02">
        <w:rPr>
          <w:rFonts w:asciiTheme="majorHAnsi" w:hAnsiTheme="majorHAnsi" w:cs="Times New Roman"/>
          <w:lang w:val="lt-LT"/>
        </w:rPr>
        <w:tab/>
        <w:t>13.2. Apie pasiūlymo atmetimą ir tokio atmetimo priežastis tiekėjas informuojamas raštu CVP IS priemonėmis.</w:t>
      </w:r>
    </w:p>
    <w:p w:rsidR="007C7568" w:rsidRPr="00A94E02" w:rsidRDefault="00E731C9" w:rsidP="00E731C9">
      <w:pPr>
        <w:pStyle w:val="Body2"/>
        <w:rPr>
          <w:rFonts w:asciiTheme="majorHAnsi" w:hAnsiTheme="majorHAnsi" w:cs="Times New Roman"/>
          <w:lang w:val="lt-LT"/>
        </w:rPr>
      </w:pPr>
      <w:r w:rsidRPr="00A94E02">
        <w:rPr>
          <w:rFonts w:asciiTheme="majorHAnsi" w:hAnsiTheme="majorHAnsi"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5521B6" w:rsidRPr="00A94E02" w:rsidRDefault="005521B6" w:rsidP="007C7568">
      <w:pPr>
        <w:keepNext/>
        <w:outlineLvl w:val="0"/>
        <w:rPr>
          <w:rFonts w:asciiTheme="majorHAnsi" w:hAnsiTheme="majorHAnsi"/>
          <w:b/>
          <w:color w:val="000000"/>
          <w:sz w:val="22"/>
          <w:szCs w:val="22"/>
          <w:lang w:val="lt-LT" w:eastAsia="lt-LT"/>
        </w:rPr>
      </w:pPr>
    </w:p>
    <w:p w:rsidR="007C7568" w:rsidRPr="00D02107" w:rsidRDefault="007C7568" w:rsidP="004857F4">
      <w:pPr>
        <w:pStyle w:val="Heading1"/>
        <w:numPr>
          <w:ilvl w:val="0"/>
          <w:numId w:val="5"/>
        </w:numPr>
        <w:spacing w:before="120" w:after="120"/>
        <w:rPr>
          <w:rFonts w:asciiTheme="majorHAnsi" w:hAnsiTheme="majorHAnsi"/>
          <w:b/>
          <w:sz w:val="22"/>
        </w:rPr>
      </w:pPr>
      <w:bookmarkStart w:id="44" w:name="_Toc490665152"/>
      <w:r w:rsidRPr="00D02107">
        <w:rPr>
          <w:rFonts w:asciiTheme="majorHAnsi" w:hAnsiTheme="majorHAnsi"/>
          <w:b/>
          <w:sz w:val="22"/>
        </w:rPr>
        <w:t xml:space="preserve">PASIŪLYMŲ </w:t>
      </w:r>
      <w:r w:rsidRPr="00D02107">
        <w:rPr>
          <w:rFonts w:asciiTheme="majorHAnsi" w:hAnsiTheme="majorHAnsi"/>
          <w:b/>
          <w:sz w:val="22"/>
          <w:lang w:val="de-DE"/>
        </w:rPr>
        <w:t>VERTINIMAS</w:t>
      </w:r>
      <w:r w:rsidRPr="00D02107">
        <w:rPr>
          <w:rFonts w:asciiTheme="majorHAnsi" w:hAnsiTheme="majorHAnsi"/>
          <w:b/>
          <w:sz w:val="22"/>
        </w:rPr>
        <w:t xml:space="preserve"> IR PALYGINIMAS</w:t>
      </w:r>
      <w:bookmarkEnd w:id="44"/>
    </w:p>
    <w:p w:rsidR="007C7568" w:rsidRPr="00D02107" w:rsidRDefault="007C7568" w:rsidP="007C7568">
      <w:pPr>
        <w:rPr>
          <w:rFonts w:asciiTheme="majorHAnsi" w:hAnsiTheme="majorHAnsi"/>
          <w:sz w:val="22"/>
          <w:szCs w:val="22"/>
        </w:rPr>
      </w:pPr>
    </w:p>
    <w:p w:rsidR="007C7568" w:rsidRPr="00D02107" w:rsidRDefault="007C7568" w:rsidP="007C7568">
      <w:pPr>
        <w:pStyle w:val="Body2"/>
        <w:rPr>
          <w:rFonts w:asciiTheme="majorHAnsi" w:hAnsiTheme="majorHAnsi" w:cs="Times New Roman"/>
          <w:color w:val="C03A2A"/>
        </w:rPr>
      </w:pPr>
      <w:r w:rsidRPr="00D02107">
        <w:rPr>
          <w:rFonts w:asciiTheme="majorHAnsi" w:hAnsiTheme="majorHAnsi" w:cs="Times New Roman"/>
        </w:rPr>
        <w:tab/>
        <w:t xml:space="preserve">14.1. </w:t>
      </w:r>
      <w:r w:rsidRPr="00D02107">
        <w:rPr>
          <w:rFonts w:asciiTheme="majorHAnsi" w:hAnsiTheme="majorHAnsi" w:cs="Times New Roman"/>
          <w:lang w:val="sv-SE"/>
        </w:rPr>
        <w:t>Perkan</w:t>
      </w:r>
      <w:r w:rsidRPr="00D02107">
        <w:rPr>
          <w:rFonts w:asciiTheme="majorHAnsi" w:hAnsiTheme="majorHAnsi" w:cs="Times New Roman"/>
        </w:rPr>
        <w:t xml:space="preserve">čioji organizacija ekonomiškai naudingiausią </w:t>
      </w:r>
      <w:r w:rsidRPr="00D02107">
        <w:rPr>
          <w:rFonts w:asciiTheme="majorHAnsi" w:hAnsiTheme="majorHAnsi" w:cs="Times New Roman"/>
          <w:lang w:val="es-ES_tradnl"/>
        </w:rPr>
        <w:t>pasi</w:t>
      </w:r>
      <w:r w:rsidRPr="00D02107">
        <w:rPr>
          <w:rFonts w:asciiTheme="majorHAnsi" w:hAnsiTheme="majorHAnsi" w:cs="Times New Roman"/>
        </w:rPr>
        <w:t>ūlymą iš</w:t>
      </w:r>
      <w:r w:rsidRPr="00D02107">
        <w:rPr>
          <w:rFonts w:asciiTheme="majorHAnsi" w:hAnsiTheme="majorHAnsi" w:cs="Times New Roman"/>
          <w:lang w:val="es-ES_tradnl"/>
        </w:rPr>
        <w:t xml:space="preserve">renka </w:t>
      </w:r>
      <w:r w:rsidRPr="00D02107">
        <w:rPr>
          <w:rFonts w:asciiTheme="majorHAnsi" w:hAnsiTheme="majorHAnsi" w:cs="Times New Roman"/>
          <w:color w:val="auto"/>
          <w:lang w:val="es-ES_tradnl"/>
        </w:rPr>
        <w:t>pagal</w:t>
      </w:r>
      <w:r w:rsidRPr="00D02107">
        <w:rPr>
          <w:rFonts w:asciiTheme="majorHAnsi" w:hAnsiTheme="majorHAnsi" w:cs="Times New Roman"/>
          <w:color w:val="auto"/>
        </w:rPr>
        <w:t xml:space="preserve"> kainą.</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color w:val="C03A2A"/>
        </w:rPr>
        <w:tab/>
      </w:r>
      <w:r w:rsidRPr="00D02107">
        <w:rPr>
          <w:rFonts w:asciiTheme="majorHAnsi" w:hAnsiTheme="majorHAnsi" w:cs="Times New Roman"/>
        </w:rPr>
        <w:t>14.2. Jeigu pasiūlymuose kainos nurodytos užsienio valiuta, jos bus perskaič</w:t>
      </w:r>
      <w:r w:rsidRPr="00D02107">
        <w:rPr>
          <w:rFonts w:asciiTheme="majorHAnsi" w:hAnsiTheme="majorHAnsi" w:cs="Times New Roman"/>
          <w:lang w:val="pt-PT"/>
        </w:rPr>
        <w:t>iuojamos eurais pagal Europos Centrinio Banko skelbiam</w:t>
      </w:r>
      <w:r w:rsidRPr="00D02107">
        <w:rPr>
          <w:rFonts w:asciiTheme="majorHAnsi" w:hAnsiTheme="majorHAnsi" w:cs="Times New Roman"/>
        </w:rPr>
        <w:t xml:space="preserve">ą </w:t>
      </w:r>
      <w:r w:rsidRPr="00D02107">
        <w:rPr>
          <w:rFonts w:asciiTheme="majorHAnsi" w:hAnsiTheme="majorHAnsi" w:cs="Times New Roman"/>
          <w:lang w:val="es-ES_tradnl"/>
        </w:rPr>
        <w:t>orientacin</w:t>
      </w:r>
      <w:r w:rsidRPr="00D02107">
        <w:rPr>
          <w:rFonts w:asciiTheme="majorHAnsi" w:hAnsiTheme="majorHAnsi" w:cs="Times New Roman"/>
        </w:rPr>
        <w:t xml:space="preserve">į </w:t>
      </w:r>
      <w:r w:rsidRPr="00D02107">
        <w:rPr>
          <w:rFonts w:asciiTheme="majorHAnsi" w:hAnsiTheme="majorHAnsi" w:cs="Times New Roman"/>
          <w:lang w:val="pt-PT"/>
        </w:rPr>
        <w:t>euro ir u</w:t>
      </w:r>
      <w:r w:rsidRPr="00D02107">
        <w:rPr>
          <w:rFonts w:asciiTheme="majorHAnsi" w:hAnsiTheme="majorHAnsi" w:cs="Times New Roman"/>
        </w:rPr>
        <w:t>žsienio valiutų santykį</w:t>
      </w:r>
      <w:r w:rsidRPr="00D02107">
        <w:rPr>
          <w:rFonts w:asciiTheme="majorHAnsi" w:hAnsiTheme="majorHAnsi" w:cs="Times New Roman"/>
          <w:lang w:val="pt-PT"/>
        </w:rPr>
        <w:t>, o tais atvejais, kai orientacinio euro ir u</w:t>
      </w:r>
      <w:r w:rsidRPr="00D02107">
        <w:rPr>
          <w:rFonts w:asciiTheme="majorHAnsi" w:hAnsiTheme="majorHAnsi" w:cs="Times New Roman"/>
        </w:rPr>
        <w:t xml:space="preserve">žsienio valiutų santykio Europos Centrinis Bankas neskelbia, – </w:t>
      </w:r>
      <w:r w:rsidRPr="00D02107">
        <w:rPr>
          <w:rFonts w:asciiTheme="majorHAnsi" w:hAnsiTheme="majorHAnsi" w:cs="Times New Roman"/>
          <w:lang w:val="es-ES_tradnl"/>
        </w:rPr>
        <w:t>pagal Lietuvos banko nustatom</w:t>
      </w:r>
      <w:r w:rsidRPr="00D02107">
        <w:rPr>
          <w:rFonts w:asciiTheme="majorHAnsi" w:hAnsiTheme="majorHAnsi" w:cs="Times New Roman"/>
        </w:rPr>
        <w:t xml:space="preserve">ą ir skelbiamą </w:t>
      </w:r>
      <w:r w:rsidRPr="00D02107">
        <w:rPr>
          <w:rFonts w:asciiTheme="majorHAnsi" w:hAnsiTheme="majorHAnsi" w:cs="Times New Roman"/>
          <w:lang w:val="es-ES_tradnl"/>
        </w:rPr>
        <w:t>orientacin</w:t>
      </w:r>
      <w:r w:rsidRPr="00D02107">
        <w:rPr>
          <w:rFonts w:asciiTheme="majorHAnsi" w:hAnsiTheme="majorHAnsi" w:cs="Times New Roman"/>
        </w:rPr>
        <w:t xml:space="preserve">į </w:t>
      </w:r>
      <w:r w:rsidRPr="00D02107">
        <w:rPr>
          <w:rFonts w:asciiTheme="majorHAnsi" w:hAnsiTheme="majorHAnsi" w:cs="Times New Roman"/>
          <w:lang w:val="pt-PT"/>
        </w:rPr>
        <w:t>euro ir u</w:t>
      </w:r>
      <w:r w:rsidRPr="00D02107">
        <w:rPr>
          <w:rFonts w:asciiTheme="majorHAnsi" w:hAnsiTheme="majorHAnsi" w:cs="Times New Roman"/>
        </w:rPr>
        <w:t xml:space="preserve">žsienio valiutų santykį </w:t>
      </w:r>
      <w:r w:rsidRPr="00D02107">
        <w:rPr>
          <w:rFonts w:asciiTheme="majorHAnsi" w:hAnsiTheme="majorHAnsi" w:cs="Times New Roman"/>
          <w:lang w:val="de-DE"/>
        </w:rPr>
        <w:t>paskutin</w:t>
      </w:r>
      <w:r w:rsidRPr="00D02107">
        <w:rPr>
          <w:rFonts w:asciiTheme="majorHAnsi" w:hAnsiTheme="majorHAnsi" w:cs="Times New Roman"/>
        </w:rPr>
        <w:t xml:space="preserve">ę </w:t>
      </w:r>
      <w:r w:rsidRPr="00D02107">
        <w:rPr>
          <w:rFonts w:asciiTheme="majorHAnsi" w:hAnsiTheme="majorHAnsi" w:cs="Times New Roman"/>
          <w:lang w:val="es-ES_tradnl"/>
        </w:rPr>
        <w:t>pasi</w:t>
      </w:r>
      <w:r w:rsidRPr="00D02107">
        <w:rPr>
          <w:rFonts w:asciiTheme="majorHAnsi" w:hAnsiTheme="majorHAnsi" w:cs="Times New Roman"/>
        </w:rPr>
        <w:t xml:space="preserve">ūlymų </w:t>
      </w:r>
      <w:r w:rsidRPr="005B70D7">
        <w:rPr>
          <w:rFonts w:asciiTheme="majorHAnsi" w:hAnsiTheme="majorHAnsi" w:cs="Times New Roman"/>
        </w:rPr>
        <w:t>pateikimo termino dien</w:t>
      </w:r>
      <w:r w:rsidRPr="00D02107">
        <w:rPr>
          <w:rFonts w:asciiTheme="majorHAnsi" w:hAnsiTheme="majorHAnsi" w:cs="Times New Roman"/>
        </w:rPr>
        <w:t>ą.</w:t>
      </w:r>
    </w:p>
    <w:p w:rsidR="00E21AB1" w:rsidRPr="00D02107" w:rsidRDefault="00E21AB1" w:rsidP="007C7568">
      <w:pPr>
        <w:pStyle w:val="Body2"/>
        <w:rPr>
          <w:rFonts w:asciiTheme="majorHAnsi" w:hAnsiTheme="majorHAnsi" w:cs="Times New Roman"/>
        </w:rPr>
      </w:pPr>
    </w:p>
    <w:p w:rsidR="007C7568" w:rsidRPr="00D02107" w:rsidRDefault="007C7568" w:rsidP="004857F4">
      <w:pPr>
        <w:pStyle w:val="Heading1"/>
        <w:numPr>
          <w:ilvl w:val="0"/>
          <w:numId w:val="5"/>
        </w:numPr>
        <w:spacing w:before="120" w:after="240"/>
        <w:rPr>
          <w:rFonts w:asciiTheme="majorHAnsi" w:hAnsiTheme="majorHAnsi"/>
          <w:b/>
          <w:sz w:val="22"/>
        </w:rPr>
      </w:pPr>
      <w:bookmarkStart w:id="45" w:name="_Toc490665153"/>
      <w:r w:rsidRPr="00D02107">
        <w:rPr>
          <w:rFonts w:asciiTheme="majorHAnsi" w:hAnsiTheme="majorHAnsi"/>
          <w:b/>
          <w:sz w:val="22"/>
        </w:rPr>
        <w:t xml:space="preserve">PASIŪLYMŲ </w:t>
      </w:r>
      <w:r w:rsidRPr="00D02107">
        <w:rPr>
          <w:rFonts w:asciiTheme="majorHAnsi" w:hAnsiTheme="majorHAnsi"/>
          <w:b/>
          <w:sz w:val="22"/>
          <w:lang w:val="da-DK"/>
        </w:rPr>
        <w:t>EIL</w:t>
      </w:r>
      <w:r w:rsidRPr="00D02107">
        <w:rPr>
          <w:rFonts w:asciiTheme="majorHAnsi" w:hAnsiTheme="majorHAnsi"/>
          <w:b/>
          <w:sz w:val="22"/>
        </w:rPr>
        <w:t xml:space="preserve">Ė </w:t>
      </w:r>
      <w:r w:rsidRPr="00D02107">
        <w:rPr>
          <w:rFonts w:asciiTheme="majorHAnsi" w:hAnsiTheme="majorHAnsi"/>
          <w:b/>
          <w:sz w:val="22"/>
          <w:lang w:val="de-DE"/>
        </w:rPr>
        <w:t xml:space="preserve">IR </w:t>
      </w:r>
      <w:r w:rsidRPr="00D02107">
        <w:rPr>
          <w:rFonts w:asciiTheme="majorHAnsi" w:hAnsiTheme="majorHAnsi"/>
          <w:b/>
          <w:sz w:val="22"/>
        </w:rPr>
        <w:t>LAIMĖTOJO NUSTATYMAS</w:t>
      </w:r>
      <w:bookmarkEnd w:id="45"/>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15.1. Išnagrinė</w:t>
      </w:r>
      <w:r w:rsidRPr="00D02107">
        <w:rPr>
          <w:rFonts w:asciiTheme="majorHAnsi" w:hAnsiTheme="majorHAnsi" w:cs="Times New Roman"/>
          <w:lang w:val="fr-FR"/>
        </w:rPr>
        <w:t xml:space="preserve">jusi, </w:t>
      </w:r>
      <w:r w:rsidRPr="00D02107">
        <w:rPr>
          <w:rFonts w:asciiTheme="majorHAnsi" w:hAnsiTheme="majorHAnsi" w:cs="Times New Roman"/>
          <w:lang w:val="lt-LT"/>
        </w:rPr>
        <w:t xml:space="preserve">įvertinusi ir palyginusi pateiktus pasiūlymus, Komisija nustato pasiūlymų </w:t>
      </w:r>
      <w:r w:rsidRPr="00D02107">
        <w:rPr>
          <w:rFonts w:asciiTheme="majorHAnsi" w:hAnsiTheme="majorHAnsi" w:cs="Times New Roman"/>
          <w:lang w:val="de-DE"/>
        </w:rPr>
        <w:t>eil</w:t>
      </w:r>
      <w:r w:rsidRPr="00D02107">
        <w:rPr>
          <w:rFonts w:asciiTheme="majorHAnsi" w:hAnsiTheme="majorHAnsi" w:cs="Times New Roman"/>
          <w:lang w:val="lt-LT"/>
        </w:rPr>
        <w:t xml:space="preserve">ę </w:t>
      </w:r>
      <w:r w:rsidR="00D766DB" w:rsidRPr="00D02107">
        <w:rPr>
          <w:rFonts w:asciiTheme="majorHAnsi" w:hAnsiTheme="majorHAnsi" w:cs="Times New Roman"/>
          <w:lang w:val="lt-LT"/>
        </w:rPr>
        <w:t xml:space="preserve">(išskyrus atvejus, kai pasiūlymą pateikti kviečiamas arba pasiūlymą pateikia, arba įvertinus pasiūlymus liko tik vienas tiekėjas) </w:t>
      </w:r>
      <w:r w:rsidRPr="00D02107">
        <w:rPr>
          <w:rFonts w:asciiTheme="majorHAnsi" w:hAnsiTheme="majorHAnsi" w:cs="Times New Roman"/>
          <w:lang w:val="lt-LT"/>
        </w:rPr>
        <w:t>ir laimė</w:t>
      </w:r>
      <w:r w:rsidRPr="00D02107">
        <w:rPr>
          <w:rFonts w:asciiTheme="majorHAnsi" w:hAnsiTheme="majorHAnsi" w:cs="Times New Roman"/>
          <w:lang w:val="es-ES_tradnl"/>
        </w:rPr>
        <w:t>jus</w:t>
      </w:r>
      <w:r w:rsidRPr="00D02107">
        <w:rPr>
          <w:rFonts w:asciiTheme="majorHAnsi" w:hAnsiTheme="majorHAnsi" w:cs="Times New Roman"/>
          <w:lang w:val="lt-LT"/>
        </w:rPr>
        <w:t xml:space="preserve">į </w:t>
      </w:r>
      <w:r w:rsidRPr="00D02107">
        <w:rPr>
          <w:rFonts w:asciiTheme="majorHAnsi" w:hAnsiTheme="majorHAnsi" w:cs="Times New Roman"/>
          <w:lang w:val="es-ES_tradnl"/>
        </w:rPr>
        <w:t>pasi</w:t>
      </w:r>
      <w:r w:rsidRPr="00D02107">
        <w:rPr>
          <w:rFonts w:asciiTheme="majorHAnsi" w:hAnsiTheme="majorHAnsi" w:cs="Times New Roman"/>
          <w:lang w:val="lt-LT"/>
        </w:rPr>
        <w:t xml:space="preserve">ūlymą </w:t>
      </w:r>
      <w:r w:rsidRPr="005B70D7">
        <w:rPr>
          <w:rFonts w:asciiTheme="majorHAnsi" w:hAnsiTheme="majorHAnsi" w:cs="Times New Roman"/>
          <w:lang w:val="lt-LT"/>
        </w:rPr>
        <w:t>bei priima sprendim</w:t>
      </w:r>
      <w:r w:rsidRPr="00D02107">
        <w:rPr>
          <w:rFonts w:asciiTheme="majorHAnsi" w:hAnsiTheme="majorHAnsi" w:cs="Times New Roman"/>
          <w:lang w:val="lt-LT"/>
        </w:rPr>
        <w:t>ą dė</w:t>
      </w:r>
      <w:r w:rsidRPr="005B70D7">
        <w:rPr>
          <w:rFonts w:asciiTheme="majorHAnsi" w:hAnsiTheme="majorHAnsi" w:cs="Times New Roman"/>
          <w:lang w:val="lt-LT"/>
        </w:rPr>
        <w:t>l sutarties sudarymo.</w:t>
      </w:r>
    </w:p>
    <w:p w:rsidR="007C7568" w:rsidRPr="005B70D7" w:rsidRDefault="007C7568" w:rsidP="007C7568">
      <w:pPr>
        <w:pStyle w:val="Body2"/>
        <w:rPr>
          <w:rFonts w:asciiTheme="majorHAnsi" w:hAnsiTheme="majorHAnsi" w:cs="Times New Roman"/>
          <w:lang w:val="it-IT"/>
        </w:rPr>
      </w:pPr>
      <w:r w:rsidRPr="00D02107">
        <w:rPr>
          <w:rFonts w:asciiTheme="majorHAnsi" w:hAnsiTheme="majorHAnsi" w:cs="Times New Roman"/>
          <w:lang w:val="lt-LT"/>
        </w:rPr>
        <w:tab/>
      </w:r>
      <w:r w:rsidRPr="005B70D7">
        <w:rPr>
          <w:rFonts w:asciiTheme="majorHAnsi" w:hAnsiTheme="majorHAnsi" w:cs="Times New Roman"/>
          <w:lang w:val="it-IT"/>
        </w:rPr>
        <w:t xml:space="preserve">15.2. Pasiūlymai eilėje surašomi ekonominio naudingumo mažėjimo tvarka. Jeigu kelių pateiktų </w:t>
      </w:r>
      <w:r w:rsidRPr="00D02107">
        <w:rPr>
          <w:rFonts w:asciiTheme="majorHAnsi" w:hAnsiTheme="majorHAnsi" w:cs="Times New Roman"/>
          <w:lang w:val="es-ES_tradnl"/>
        </w:rPr>
        <w:t>pasi</w:t>
      </w:r>
      <w:r w:rsidRPr="005B70D7">
        <w:rPr>
          <w:rFonts w:asciiTheme="majorHAnsi" w:hAnsiTheme="majorHAnsi" w:cs="Times New Roman"/>
          <w:lang w:val="it-IT"/>
        </w:rPr>
        <w:t>ūlymų ekonominis naudingumas yra vienoda</w:t>
      </w:r>
      <w:r w:rsidRPr="00D02107">
        <w:rPr>
          <w:rFonts w:asciiTheme="majorHAnsi" w:hAnsiTheme="majorHAnsi" w:cs="Times New Roman"/>
          <w:lang w:val="fr-FR"/>
        </w:rPr>
        <w:t>s, nustatant pasi</w:t>
      </w:r>
      <w:r w:rsidRPr="005B70D7">
        <w:rPr>
          <w:rFonts w:asciiTheme="majorHAnsi" w:hAnsiTheme="majorHAnsi" w:cs="Times New Roman"/>
          <w:lang w:val="it-IT"/>
        </w:rPr>
        <w:t xml:space="preserve">ūlymų </w:t>
      </w:r>
      <w:r w:rsidRPr="00D02107">
        <w:rPr>
          <w:rFonts w:asciiTheme="majorHAnsi" w:hAnsiTheme="majorHAnsi" w:cs="Times New Roman"/>
          <w:lang w:val="de-DE"/>
        </w:rPr>
        <w:t>eil</w:t>
      </w:r>
      <w:r w:rsidRPr="005B70D7">
        <w:rPr>
          <w:rFonts w:asciiTheme="majorHAnsi" w:hAnsiTheme="majorHAnsi" w:cs="Times New Roman"/>
          <w:lang w:val="it-IT"/>
        </w:rPr>
        <w:t xml:space="preserve">ę </w:t>
      </w:r>
      <w:r w:rsidRPr="00D02107">
        <w:rPr>
          <w:rFonts w:asciiTheme="majorHAnsi" w:hAnsiTheme="majorHAnsi" w:cs="Times New Roman"/>
          <w:lang w:val="nl-NL"/>
        </w:rPr>
        <w:t xml:space="preserve">pirmesnis </w:t>
      </w:r>
      <w:r w:rsidRPr="005B70D7">
        <w:rPr>
          <w:rFonts w:asciiTheme="majorHAnsi" w:hAnsiTheme="majorHAnsi" w:cs="Times New Roman"/>
          <w:lang w:val="it-IT"/>
        </w:rPr>
        <w:t xml:space="preserve">į šią </w:t>
      </w:r>
      <w:r w:rsidRPr="00D02107">
        <w:rPr>
          <w:rFonts w:asciiTheme="majorHAnsi" w:hAnsiTheme="majorHAnsi" w:cs="Times New Roman"/>
          <w:lang w:val="de-DE"/>
        </w:rPr>
        <w:t>eil</w:t>
      </w:r>
      <w:r w:rsidRPr="005B70D7">
        <w:rPr>
          <w:rFonts w:asciiTheme="majorHAnsi" w:hAnsiTheme="majorHAnsi" w:cs="Times New Roman"/>
          <w:lang w:val="it-IT"/>
        </w:rPr>
        <w:t>ę įraš</w:t>
      </w:r>
      <w:r w:rsidRPr="00D02107">
        <w:rPr>
          <w:rFonts w:asciiTheme="majorHAnsi" w:hAnsiTheme="majorHAnsi" w:cs="Times New Roman"/>
          <w:lang w:val="nl-NL"/>
        </w:rPr>
        <w:t>omas tiek</w:t>
      </w:r>
      <w:r w:rsidRPr="005B70D7">
        <w:rPr>
          <w:rFonts w:asciiTheme="majorHAnsi" w:hAnsiTheme="majorHAnsi" w:cs="Times New Roman"/>
          <w:lang w:val="it-IT"/>
        </w:rPr>
        <w:t>ėjas, kurio pasiūlymas CVP IS priemonėmis pateiktas anksč</w:t>
      </w:r>
      <w:r w:rsidRPr="00D02107">
        <w:rPr>
          <w:rFonts w:asciiTheme="majorHAnsi" w:hAnsiTheme="majorHAnsi" w:cs="Times New Roman"/>
          <w:lang w:val="it-IT"/>
        </w:rPr>
        <w:t>iausiai.</w:t>
      </w:r>
    </w:p>
    <w:p w:rsidR="007C7568" w:rsidRPr="005B70D7" w:rsidRDefault="007C7568" w:rsidP="007C7568">
      <w:pPr>
        <w:pStyle w:val="Body2"/>
        <w:rPr>
          <w:rFonts w:asciiTheme="majorHAnsi" w:hAnsiTheme="majorHAnsi" w:cs="Times New Roman"/>
          <w:lang w:val="it-IT"/>
        </w:rPr>
      </w:pPr>
      <w:r w:rsidRPr="005B70D7">
        <w:rPr>
          <w:rFonts w:asciiTheme="majorHAnsi" w:hAnsiTheme="majorHAnsi" w:cs="Times New Roman"/>
          <w:lang w:val="it-IT"/>
        </w:rPr>
        <w:tab/>
        <w:t>15.3. Laimėjusiu pasiūlymu pripažįstamas pasiū</w:t>
      </w:r>
      <w:r w:rsidRPr="00D02107">
        <w:rPr>
          <w:rFonts w:asciiTheme="majorHAnsi" w:hAnsiTheme="majorHAnsi" w:cs="Times New Roman"/>
          <w:lang w:val="es-ES_tradnl"/>
        </w:rPr>
        <w:t>lymas esantis pasi</w:t>
      </w:r>
      <w:r w:rsidRPr="005B70D7">
        <w:rPr>
          <w:rFonts w:asciiTheme="majorHAnsi" w:hAnsiTheme="majorHAnsi" w:cs="Times New Roman"/>
          <w:lang w:val="it-IT"/>
        </w:rPr>
        <w:t xml:space="preserve">ūlymų </w:t>
      </w:r>
      <w:r w:rsidRPr="00D02107">
        <w:rPr>
          <w:rFonts w:asciiTheme="majorHAnsi" w:hAnsiTheme="majorHAnsi" w:cs="Times New Roman"/>
          <w:lang w:val="de-DE"/>
        </w:rPr>
        <w:t>eil</w:t>
      </w:r>
      <w:r w:rsidRPr="005B70D7">
        <w:rPr>
          <w:rFonts w:asciiTheme="majorHAnsi" w:hAnsiTheme="majorHAnsi" w:cs="Times New Roman"/>
          <w:lang w:val="it-IT"/>
        </w:rPr>
        <w:t>ės pirmoje vietoje Viešųjų pirkimų į</w:t>
      </w:r>
      <w:r w:rsidRPr="00D02107">
        <w:rPr>
          <w:rFonts w:asciiTheme="majorHAnsi" w:hAnsiTheme="majorHAnsi" w:cs="Times New Roman"/>
          <w:lang w:val="de-DE"/>
        </w:rPr>
        <w:t xml:space="preserve">statymo bei </w:t>
      </w:r>
      <w:r w:rsidRPr="005B70D7">
        <w:rPr>
          <w:rFonts w:asciiTheme="majorHAnsi" w:hAnsiTheme="majorHAnsi" w:cs="Times New Roman"/>
          <w:lang w:val="it-IT"/>
        </w:rPr>
        <w:t>šių pirkimo dokumentų nustatyta tvarka. Jei pirkimas vykdomas dalimis, laimėtojas nustatomas kiekvienai pirkimo daliai atskirai.</w:t>
      </w:r>
    </w:p>
    <w:p w:rsidR="007C7568" w:rsidRPr="005B70D7" w:rsidRDefault="007C7568" w:rsidP="007C7568">
      <w:pPr>
        <w:pStyle w:val="Body2"/>
        <w:rPr>
          <w:rFonts w:asciiTheme="majorHAnsi" w:hAnsiTheme="majorHAnsi" w:cs="Times New Roman"/>
          <w:lang w:val="it-IT"/>
        </w:rPr>
      </w:pPr>
      <w:r w:rsidRPr="005B70D7">
        <w:rPr>
          <w:rFonts w:asciiTheme="majorHAnsi" w:hAnsiTheme="majorHAnsi" w:cs="Times New Roman"/>
          <w:lang w:val="it-IT"/>
        </w:rPr>
        <w:tab/>
        <w:t>15.4. Tais atvejais, kai pasiūlymą pateikė</w:t>
      </w:r>
      <w:r w:rsidR="00CC03D0" w:rsidRPr="005B70D7">
        <w:rPr>
          <w:rFonts w:asciiTheme="majorHAnsi" w:hAnsiTheme="majorHAnsi"/>
          <w:lang w:val="it-IT"/>
        </w:rPr>
        <w:t xml:space="preserve"> </w:t>
      </w:r>
      <w:r w:rsidR="00CC03D0" w:rsidRPr="005B70D7">
        <w:rPr>
          <w:rFonts w:asciiTheme="majorHAnsi" w:hAnsiTheme="majorHAnsi" w:cs="Times New Roman"/>
          <w:lang w:val="it-IT"/>
        </w:rPr>
        <w:t>arba įvertinus pasiūlymus liko</w:t>
      </w:r>
      <w:r w:rsidRPr="005B70D7">
        <w:rPr>
          <w:rFonts w:asciiTheme="majorHAnsi" w:hAnsiTheme="majorHAnsi" w:cs="Times New Roman"/>
          <w:lang w:val="it-IT"/>
        </w:rPr>
        <w:t xml:space="preserve"> </w:t>
      </w:r>
      <w:r w:rsidRPr="00D02107">
        <w:rPr>
          <w:rFonts w:asciiTheme="majorHAnsi" w:hAnsiTheme="majorHAnsi" w:cs="Times New Roman"/>
          <w:lang w:val="es-ES_tradnl"/>
        </w:rPr>
        <w:t>tik vienas tiek</w:t>
      </w:r>
      <w:r w:rsidRPr="005B70D7">
        <w:rPr>
          <w:rFonts w:asciiTheme="majorHAnsi" w:hAnsiTheme="majorHAnsi" w:cs="Times New Roman"/>
          <w:lang w:val="it-IT"/>
        </w:rPr>
        <w:t>ė</w:t>
      </w:r>
      <w:r w:rsidRPr="00D02107">
        <w:rPr>
          <w:rFonts w:asciiTheme="majorHAnsi" w:hAnsiTheme="majorHAnsi" w:cs="Times New Roman"/>
          <w:lang w:val="es-ES_tradnl"/>
        </w:rPr>
        <w:t>jas, pasi</w:t>
      </w:r>
      <w:r w:rsidRPr="005B70D7">
        <w:rPr>
          <w:rFonts w:asciiTheme="majorHAnsi" w:hAnsiTheme="majorHAnsi" w:cs="Times New Roman"/>
          <w:lang w:val="it-IT"/>
        </w:rPr>
        <w:t xml:space="preserve">ūlymų </w:t>
      </w:r>
      <w:r w:rsidRPr="00D02107">
        <w:rPr>
          <w:rFonts w:asciiTheme="majorHAnsi" w:hAnsiTheme="majorHAnsi" w:cs="Times New Roman"/>
          <w:lang w:val="de-DE"/>
        </w:rPr>
        <w:t>eil</w:t>
      </w:r>
      <w:r w:rsidRPr="005B70D7">
        <w:rPr>
          <w:rFonts w:asciiTheme="majorHAnsi" w:hAnsiTheme="majorHAnsi" w:cs="Times New Roman"/>
          <w:lang w:val="it-IT"/>
        </w:rPr>
        <w:t>ė nenustatoma ir jo pasiūlymas laikomas laimė</w:t>
      </w:r>
      <w:r w:rsidRPr="00D02107">
        <w:rPr>
          <w:rFonts w:asciiTheme="majorHAnsi" w:hAnsiTheme="majorHAnsi" w:cs="Times New Roman"/>
          <w:lang w:val="es-ES_tradnl"/>
        </w:rPr>
        <w:t xml:space="preserve">jusiu, jeigu nebuvo atmestas pagal </w:t>
      </w:r>
      <w:r w:rsidRPr="005B70D7">
        <w:rPr>
          <w:rFonts w:asciiTheme="majorHAnsi" w:hAnsiTheme="majorHAnsi" w:cs="Times New Roman"/>
          <w:lang w:val="it-IT"/>
        </w:rPr>
        <w:t>šių pirkimo dokumentų sąlygas.</w:t>
      </w:r>
    </w:p>
    <w:p w:rsidR="007C7568" w:rsidRPr="005B70D7" w:rsidRDefault="007C7568" w:rsidP="007C7568">
      <w:pPr>
        <w:pStyle w:val="Body2"/>
        <w:rPr>
          <w:rFonts w:asciiTheme="majorHAnsi" w:hAnsiTheme="majorHAnsi" w:cs="Times New Roman"/>
          <w:lang w:val="it-IT"/>
        </w:rPr>
      </w:pPr>
      <w:r w:rsidRPr="005B70D7">
        <w:rPr>
          <w:rFonts w:asciiTheme="majorHAnsi" w:hAnsiTheme="majorHAnsi" w:cs="Times New Roman"/>
          <w:lang w:val="it-IT"/>
        </w:rPr>
        <w:tab/>
        <w:t xml:space="preserve">15.5. Apie pasiūlymų </w:t>
      </w:r>
      <w:r w:rsidRPr="00D02107">
        <w:rPr>
          <w:rFonts w:asciiTheme="majorHAnsi" w:hAnsiTheme="majorHAnsi" w:cs="Times New Roman"/>
          <w:lang w:val="de-DE"/>
        </w:rPr>
        <w:t>eil</w:t>
      </w:r>
      <w:r w:rsidRPr="005B70D7">
        <w:rPr>
          <w:rFonts w:asciiTheme="majorHAnsi" w:hAnsiTheme="majorHAnsi" w:cs="Times New Roman"/>
          <w:lang w:val="it-IT"/>
        </w:rPr>
        <w:t>ė</w:t>
      </w:r>
      <w:r w:rsidRPr="00D02107">
        <w:rPr>
          <w:rFonts w:asciiTheme="majorHAnsi" w:hAnsiTheme="majorHAnsi" w:cs="Times New Roman"/>
          <w:lang w:val="es-ES_tradnl"/>
        </w:rPr>
        <w:t>s ir laim</w:t>
      </w:r>
      <w:r w:rsidRPr="005B70D7">
        <w:rPr>
          <w:rFonts w:asciiTheme="majorHAnsi" w:hAnsiTheme="majorHAnsi" w:cs="Times New Roman"/>
          <w:lang w:val="it-IT"/>
        </w:rPr>
        <w:t>ė</w:t>
      </w:r>
      <w:r w:rsidRPr="00D02107">
        <w:rPr>
          <w:rFonts w:asciiTheme="majorHAnsi" w:hAnsiTheme="majorHAnsi" w:cs="Times New Roman"/>
          <w:lang w:val="es-ES_tradnl"/>
        </w:rPr>
        <w:t>jusio pasi</w:t>
      </w:r>
      <w:r w:rsidRPr="005B70D7">
        <w:rPr>
          <w:rFonts w:asciiTheme="majorHAnsi" w:hAnsiTheme="majorHAnsi" w:cs="Times New Roman"/>
          <w:lang w:val="it-IT"/>
        </w:rPr>
        <w:t xml:space="preserve">ūlymo nustatymą </w:t>
      </w:r>
      <w:r w:rsidRPr="00D02107">
        <w:rPr>
          <w:rFonts w:asciiTheme="majorHAnsi" w:hAnsiTheme="majorHAnsi" w:cs="Times New Roman"/>
          <w:lang w:val="it-IT"/>
        </w:rPr>
        <w:t>ir apie sprendim</w:t>
      </w:r>
      <w:r w:rsidRPr="005B70D7">
        <w:rPr>
          <w:rFonts w:asciiTheme="majorHAnsi" w:hAnsiTheme="majorHAnsi" w:cs="Times New Roman"/>
          <w:lang w:val="it-IT"/>
        </w:rPr>
        <w:t xml:space="preserve">ą </w:t>
      </w:r>
      <w:r w:rsidRPr="00D02107">
        <w:rPr>
          <w:rFonts w:asciiTheme="majorHAnsi" w:hAnsiTheme="majorHAnsi" w:cs="Times New Roman"/>
          <w:lang w:val="it-IT"/>
        </w:rPr>
        <w:t>sudaryti pirkimo sutart</w:t>
      </w:r>
      <w:r w:rsidRPr="005B70D7">
        <w:rPr>
          <w:rFonts w:asciiTheme="majorHAnsi" w:hAnsiTheme="majorHAnsi" w:cs="Times New Roman"/>
          <w:lang w:val="it-IT"/>
        </w:rPr>
        <w:t xml:space="preserve">į, nedelsiant, bet ne vėliau kaip per </w:t>
      </w:r>
      <w:r w:rsidR="00CC03D0" w:rsidRPr="005B70D7">
        <w:rPr>
          <w:rFonts w:asciiTheme="majorHAnsi" w:hAnsiTheme="majorHAnsi" w:cs="Times New Roman"/>
          <w:lang w:val="it-IT"/>
        </w:rPr>
        <w:t xml:space="preserve">3 </w:t>
      </w:r>
      <w:r w:rsidRPr="005B70D7">
        <w:rPr>
          <w:rFonts w:asciiTheme="majorHAnsi" w:hAnsiTheme="majorHAnsi" w:cs="Times New Roman"/>
          <w:lang w:val="it-IT"/>
        </w:rPr>
        <w:t>darbo dienas nuo sprendimo priė</w:t>
      </w:r>
      <w:r w:rsidRPr="00D02107">
        <w:rPr>
          <w:rFonts w:asciiTheme="majorHAnsi" w:hAnsiTheme="majorHAnsi" w:cs="Times New Roman"/>
          <w:lang w:val="it-IT"/>
        </w:rPr>
        <w:t>mimo, ra</w:t>
      </w:r>
      <w:r w:rsidRPr="005B70D7">
        <w:rPr>
          <w:rFonts w:asciiTheme="majorHAnsi" w:hAnsiTheme="majorHAnsi" w:cs="Times New Roman"/>
          <w:lang w:val="it-IT"/>
        </w:rPr>
        <w:t>štu CPV IS priemonė</w:t>
      </w:r>
      <w:r w:rsidRPr="00D02107">
        <w:rPr>
          <w:rFonts w:asciiTheme="majorHAnsi" w:hAnsiTheme="majorHAnsi" w:cs="Times New Roman"/>
          <w:lang w:val="fr-FR"/>
        </w:rPr>
        <w:t>mis prane</w:t>
      </w:r>
      <w:r w:rsidRPr="005B70D7">
        <w:rPr>
          <w:rFonts w:asciiTheme="majorHAnsi" w:hAnsiTheme="majorHAnsi" w:cs="Times New Roman"/>
          <w:lang w:val="it-IT"/>
        </w:rPr>
        <w:t>šama pasiū</w:t>
      </w:r>
      <w:r w:rsidRPr="00D02107">
        <w:rPr>
          <w:rFonts w:asciiTheme="majorHAnsi" w:hAnsiTheme="majorHAnsi" w:cs="Times New Roman"/>
          <w:lang w:val="nl-NL"/>
        </w:rPr>
        <w:t>lymus pateikusiems tiek</w:t>
      </w:r>
      <w:r w:rsidRPr="005B70D7">
        <w:rPr>
          <w:rFonts w:asciiTheme="majorHAnsi" w:hAnsiTheme="majorHAnsi" w:cs="Times New Roman"/>
          <w:lang w:val="it-IT"/>
        </w:rPr>
        <w:t>ėjams. Tiekė</w:t>
      </w:r>
      <w:r w:rsidRPr="00D02107">
        <w:rPr>
          <w:rFonts w:asciiTheme="majorHAnsi" w:hAnsiTheme="majorHAnsi" w:cs="Times New Roman"/>
          <w:lang w:val="de-DE"/>
        </w:rPr>
        <w:t>jams, kuri</w:t>
      </w:r>
      <w:r w:rsidRPr="005B70D7">
        <w:rPr>
          <w:rFonts w:asciiTheme="majorHAnsi" w:hAnsiTheme="majorHAnsi" w:cs="Times New Roman"/>
          <w:lang w:val="it-IT"/>
        </w:rPr>
        <w:t xml:space="preserve">ų </w:t>
      </w:r>
      <w:r w:rsidRPr="00D02107">
        <w:rPr>
          <w:rFonts w:asciiTheme="majorHAnsi" w:hAnsiTheme="majorHAnsi" w:cs="Times New Roman"/>
          <w:lang w:val="es-ES_tradnl"/>
        </w:rPr>
        <w:t>pasi</w:t>
      </w:r>
      <w:r w:rsidRPr="005B70D7">
        <w:rPr>
          <w:rFonts w:asciiTheme="majorHAnsi" w:hAnsiTheme="majorHAnsi" w:cs="Times New Roman"/>
          <w:lang w:val="it-IT"/>
        </w:rPr>
        <w:t xml:space="preserve">ūlymai neįrašyti į šią </w:t>
      </w:r>
      <w:r w:rsidRPr="00D02107">
        <w:rPr>
          <w:rFonts w:asciiTheme="majorHAnsi" w:hAnsiTheme="majorHAnsi" w:cs="Times New Roman"/>
          <w:lang w:val="de-DE"/>
        </w:rPr>
        <w:t>eil</w:t>
      </w:r>
      <w:r w:rsidRPr="005B70D7">
        <w:rPr>
          <w:rFonts w:asciiTheme="majorHAnsi" w:hAnsiTheme="majorHAnsi" w:cs="Times New Roman"/>
          <w:lang w:val="it-IT"/>
        </w:rPr>
        <w:t xml:space="preserve">ę, kartu su pranešimu apie nustatytą </w:t>
      </w:r>
      <w:r w:rsidRPr="00D02107">
        <w:rPr>
          <w:rFonts w:asciiTheme="majorHAnsi" w:hAnsiTheme="majorHAnsi" w:cs="Times New Roman"/>
          <w:lang w:val="de-DE"/>
        </w:rPr>
        <w:t>eil</w:t>
      </w:r>
      <w:r w:rsidRPr="005B70D7">
        <w:rPr>
          <w:rFonts w:asciiTheme="majorHAnsi" w:hAnsiTheme="majorHAnsi" w:cs="Times New Roman"/>
          <w:lang w:val="it-IT"/>
        </w:rPr>
        <w:t>ę ir laimė</w:t>
      </w:r>
      <w:r w:rsidRPr="00D02107">
        <w:rPr>
          <w:rFonts w:asciiTheme="majorHAnsi" w:hAnsiTheme="majorHAnsi" w:cs="Times New Roman"/>
          <w:lang w:val="es-ES_tradnl"/>
        </w:rPr>
        <w:t>jus</w:t>
      </w:r>
      <w:r w:rsidRPr="005B70D7">
        <w:rPr>
          <w:rFonts w:asciiTheme="majorHAnsi" w:hAnsiTheme="majorHAnsi" w:cs="Times New Roman"/>
          <w:lang w:val="it-IT"/>
        </w:rPr>
        <w:t xml:space="preserve">į </w:t>
      </w:r>
      <w:r w:rsidRPr="00D02107">
        <w:rPr>
          <w:rFonts w:asciiTheme="majorHAnsi" w:hAnsiTheme="majorHAnsi" w:cs="Times New Roman"/>
          <w:lang w:val="es-ES_tradnl"/>
        </w:rPr>
        <w:t>pasi</w:t>
      </w:r>
      <w:r w:rsidRPr="005B70D7">
        <w:rPr>
          <w:rFonts w:asciiTheme="majorHAnsi" w:hAnsiTheme="majorHAnsi" w:cs="Times New Roman"/>
          <w:lang w:val="it-IT"/>
        </w:rPr>
        <w:t>ūlymą</w:t>
      </w:r>
      <w:r w:rsidRPr="00D02107">
        <w:rPr>
          <w:rFonts w:asciiTheme="majorHAnsi" w:hAnsiTheme="majorHAnsi" w:cs="Times New Roman"/>
          <w:lang w:val="fr-FR"/>
        </w:rPr>
        <w:t>, ra</w:t>
      </w:r>
      <w:r w:rsidRPr="005B70D7">
        <w:rPr>
          <w:rFonts w:asciiTheme="majorHAnsi" w:hAnsiTheme="majorHAnsi" w:cs="Times New Roman"/>
          <w:lang w:val="it-IT"/>
        </w:rPr>
        <w:t>štu CVP IS priemonė</w:t>
      </w:r>
      <w:r w:rsidRPr="00D02107">
        <w:rPr>
          <w:rFonts w:asciiTheme="majorHAnsi" w:hAnsiTheme="majorHAnsi" w:cs="Times New Roman"/>
          <w:lang w:val="fr-FR"/>
        </w:rPr>
        <w:t>mis prane</w:t>
      </w:r>
      <w:r w:rsidRPr="005B70D7">
        <w:rPr>
          <w:rFonts w:asciiTheme="majorHAnsi" w:hAnsiTheme="majorHAnsi" w:cs="Times New Roman"/>
          <w:lang w:val="it-IT"/>
        </w:rPr>
        <w:t>š</w:t>
      </w:r>
      <w:r w:rsidRPr="00D02107">
        <w:rPr>
          <w:rFonts w:asciiTheme="majorHAnsi" w:hAnsiTheme="majorHAnsi" w:cs="Times New Roman"/>
          <w:lang w:val="pt-PT"/>
        </w:rPr>
        <w:t>ama ir apie j</w:t>
      </w:r>
      <w:r w:rsidRPr="005B70D7">
        <w:rPr>
          <w:rFonts w:asciiTheme="majorHAnsi" w:hAnsiTheme="majorHAnsi" w:cs="Times New Roman"/>
          <w:lang w:val="it-IT"/>
        </w:rPr>
        <w:t xml:space="preserve">ų </w:t>
      </w:r>
      <w:r w:rsidRPr="00D02107">
        <w:rPr>
          <w:rFonts w:asciiTheme="majorHAnsi" w:hAnsiTheme="majorHAnsi" w:cs="Times New Roman"/>
          <w:lang w:val="es-ES_tradnl"/>
        </w:rPr>
        <w:t>pasi</w:t>
      </w:r>
      <w:r w:rsidRPr="005B70D7">
        <w:rPr>
          <w:rFonts w:asciiTheme="majorHAnsi" w:hAnsiTheme="majorHAnsi" w:cs="Times New Roman"/>
          <w:lang w:val="it-IT"/>
        </w:rPr>
        <w:t xml:space="preserve">ūlymų </w:t>
      </w:r>
      <w:r w:rsidRPr="00D02107">
        <w:rPr>
          <w:rFonts w:asciiTheme="majorHAnsi" w:hAnsiTheme="majorHAnsi" w:cs="Times New Roman"/>
          <w:lang w:val="es-ES_tradnl"/>
        </w:rPr>
        <w:t>atmetimo prie</w:t>
      </w:r>
      <w:r w:rsidRPr="005B70D7">
        <w:rPr>
          <w:rFonts w:asciiTheme="majorHAnsi" w:hAnsiTheme="majorHAnsi" w:cs="Times New Roman"/>
          <w:lang w:val="it-IT"/>
        </w:rPr>
        <w:t>ž</w:t>
      </w:r>
      <w:r w:rsidRPr="00D02107">
        <w:rPr>
          <w:rFonts w:asciiTheme="majorHAnsi" w:hAnsiTheme="majorHAnsi" w:cs="Times New Roman"/>
          <w:lang w:val="it-IT"/>
        </w:rPr>
        <w:t>astis. Jei bus nuspr</w:t>
      </w:r>
      <w:r w:rsidRPr="005B70D7">
        <w:rPr>
          <w:rFonts w:asciiTheme="majorHAnsi" w:hAnsiTheme="majorHAnsi" w:cs="Times New Roman"/>
          <w:lang w:val="it-IT"/>
        </w:rPr>
        <w:t>ę</w:t>
      </w:r>
      <w:r w:rsidRPr="00D02107">
        <w:rPr>
          <w:rFonts w:asciiTheme="majorHAnsi" w:hAnsiTheme="majorHAnsi" w:cs="Times New Roman"/>
          <w:lang w:val="it-IT"/>
        </w:rPr>
        <w:t>sta nesudaryti pirkimo sutarties, min</w:t>
      </w:r>
      <w:r w:rsidRPr="005B70D7">
        <w:rPr>
          <w:rFonts w:asciiTheme="majorHAnsi" w:hAnsiTheme="majorHAnsi" w:cs="Times New Roman"/>
          <w:lang w:val="it-IT"/>
        </w:rPr>
        <w:t>ėtame pranešime nurodomos tokio sprendimo priežastys.</w:t>
      </w:r>
    </w:p>
    <w:p w:rsidR="007C7568" w:rsidRPr="005B70D7" w:rsidRDefault="007C7568" w:rsidP="007C7568">
      <w:pPr>
        <w:pStyle w:val="Body2"/>
        <w:rPr>
          <w:rFonts w:asciiTheme="majorHAnsi" w:hAnsiTheme="majorHAnsi" w:cs="Times New Roman"/>
          <w:lang w:val="it-IT"/>
        </w:rPr>
      </w:pPr>
      <w:r w:rsidRPr="005B70D7">
        <w:rPr>
          <w:rFonts w:asciiTheme="majorHAnsi" w:hAnsiTheme="majorHAnsi" w:cs="Times New Roman"/>
          <w:lang w:val="it-IT"/>
        </w:rPr>
        <w:lastRenderedPageBreak/>
        <w:tab/>
        <w:t xml:space="preserve">15.6. Pirkimo sutartis negali būti sudaryta, kol nepasibaigė </w:t>
      </w:r>
      <w:r w:rsidRPr="00D02107">
        <w:rPr>
          <w:rFonts w:asciiTheme="majorHAnsi" w:hAnsiTheme="majorHAnsi" w:cs="Times New Roman"/>
          <w:lang w:val="it-IT"/>
        </w:rPr>
        <w:t>pirkimo sutarties sudarymo atid</w:t>
      </w:r>
      <w:r w:rsidRPr="005B70D7">
        <w:rPr>
          <w:rFonts w:asciiTheme="majorHAnsi" w:hAnsiTheme="majorHAnsi" w:cs="Times New Roman"/>
          <w:lang w:val="it-IT"/>
        </w:rPr>
        <w:t xml:space="preserve">ėjimo terminas, t. y. ne anksčiau kaip po 5 darbo </w:t>
      </w:r>
      <w:r w:rsidRPr="00D02107">
        <w:rPr>
          <w:rFonts w:asciiTheme="majorHAnsi" w:hAnsiTheme="majorHAnsi" w:cs="Times New Roman"/>
          <w:lang w:val="de-DE"/>
        </w:rPr>
        <w:t>dien</w:t>
      </w:r>
      <w:r w:rsidRPr="005B70D7">
        <w:rPr>
          <w:rFonts w:asciiTheme="majorHAnsi" w:hAnsiTheme="majorHAnsi" w:cs="Times New Roman"/>
          <w:lang w:val="it-IT"/>
        </w:rPr>
        <w:t xml:space="preserve">ų </w:t>
      </w:r>
      <w:r w:rsidRPr="00D02107">
        <w:rPr>
          <w:rFonts w:asciiTheme="majorHAnsi" w:hAnsiTheme="majorHAnsi" w:cs="Times New Roman"/>
          <w:lang w:val="it-IT"/>
        </w:rPr>
        <w:t>nuo prane</w:t>
      </w:r>
      <w:r w:rsidRPr="005B70D7">
        <w:rPr>
          <w:rFonts w:asciiTheme="majorHAnsi" w:hAnsiTheme="majorHAnsi" w:cs="Times New Roman"/>
          <w:lang w:val="it-IT"/>
        </w:rPr>
        <w:t>š</w:t>
      </w:r>
      <w:r w:rsidRPr="00D02107">
        <w:rPr>
          <w:rFonts w:asciiTheme="majorHAnsi" w:hAnsiTheme="majorHAnsi" w:cs="Times New Roman"/>
          <w:lang w:val="it-IT"/>
        </w:rPr>
        <w:t>imo apie sprendim</w:t>
      </w:r>
      <w:r w:rsidRPr="005B70D7">
        <w:rPr>
          <w:rFonts w:asciiTheme="majorHAnsi" w:hAnsiTheme="majorHAnsi" w:cs="Times New Roman"/>
          <w:lang w:val="it-IT"/>
        </w:rPr>
        <w:t xml:space="preserve">ą </w:t>
      </w:r>
      <w:r w:rsidRPr="00D02107">
        <w:rPr>
          <w:rFonts w:asciiTheme="majorHAnsi" w:hAnsiTheme="majorHAnsi" w:cs="Times New Roman"/>
          <w:lang w:val="it-IT"/>
        </w:rPr>
        <w:t>sudaryti pirkimo sutart</w:t>
      </w:r>
      <w:r w:rsidRPr="005B70D7">
        <w:rPr>
          <w:rFonts w:asciiTheme="majorHAnsi" w:hAnsiTheme="majorHAnsi" w:cs="Times New Roman"/>
          <w:lang w:val="it-IT"/>
        </w:rPr>
        <w:t>į iš</w:t>
      </w:r>
      <w:r w:rsidRPr="00D02107">
        <w:rPr>
          <w:rFonts w:asciiTheme="majorHAnsi" w:hAnsiTheme="majorHAnsi" w:cs="Times New Roman"/>
          <w:lang w:val="it-IT"/>
        </w:rPr>
        <w:t>siuntimo i</w:t>
      </w:r>
      <w:r w:rsidRPr="005B70D7">
        <w:rPr>
          <w:rFonts w:asciiTheme="majorHAnsi" w:hAnsiTheme="majorHAnsi" w:cs="Times New Roman"/>
          <w:lang w:val="it-IT"/>
        </w:rPr>
        <w:t xml:space="preserve">š </w:t>
      </w:r>
      <w:r w:rsidRPr="00D02107">
        <w:rPr>
          <w:rFonts w:asciiTheme="majorHAnsi" w:hAnsiTheme="majorHAnsi" w:cs="Times New Roman"/>
          <w:lang w:val="nl-NL"/>
        </w:rPr>
        <w:t>perkan</w:t>
      </w:r>
      <w:r w:rsidRPr="005B70D7">
        <w:rPr>
          <w:rFonts w:asciiTheme="majorHAnsi" w:hAnsiTheme="majorHAnsi" w:cs="Times New Roman"/>
          <w:lang w:val="it-IT"/>
        </w:rPr>
        <w:t>č</w:t>
      </w:r>
      <w:r w:rsidRPr="00D02107">
        <w:rPr>
          <w:rFonts w:asciiTheme="majorHAnsi" w:hAnsiTheme="majorHAnsi" w:cs="Times New Roman"/>
          <w:lang w:val="es-ES_tradnl"/>
        </w:rPr>
        <w:t>iosios organizacijos suinteresuotiems kandidatams ir suinteresuotiems dalyviams dienos, i</w:t>
      </w:r>
      <w:r w:rsidRPr="005B70D7">
        <w:rPr>
          <w:rFonts w:asciiTheme="majorHAnsi" w:hAnsiTheme="majorHAnsi" w:cs="Times New Roman"/>
          <w:lang w:val="it-IT"/>
        </w:rPr>
        <w:t>šskyrus atvejus, kai vienintelis suinteresuotas dalyvis yra tas, su kuriuo sudaroma pirkimo sutartis.</w:t>
      </w:r>
    </w:p>
    <w:p w:rsidR="007C7568" w:rsidRPr="005B70D7" w:rsidRDefault="007C7568" w:rsidP="007C7568">
      <w:pPr>
        <w:pStyle w:val="Body2"/>
        <w:rPr>
          <w:rFonts w:asciiTheme="majorHAnsi" w:hAnsiTheme="majorHAnsi" w:cs="Times New Roman"/>
          <w:lang w:val="it-IT"/>
        </w:rPr>
      </w:pPr>
      <w:r w:rsidRPr="005B70D7">
        <w:rPr>
          <w:rFonts w:asciiTheme="majorHAnsi" w:hAnsiTheme="majorHAnsi" w:cs="Times New Roman"/>
          <w:lang w:val="it-IT"/>
        </w:rPr>
        <w:tab/>
        <w:t xml:space="preserve">15.7. </w:t>
      </w:r>
      <w:r w:rsidR="00CC03D0" w:rsidRPr="005B70D7">
        <w:rPr>
          <w:rFonts w:asciiTheme="majorHAnsi" w:hAnsiTheme="majorHAnsi" w:cs="Times New Roman"/>
          <w:lang w:val="it-I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7C7568" w:rsidRPr="00D02107" w:rsidRDefault="007C7568" w:rsidP="004857F4">
      <w:pPr>
        <w:pStyle w:val="Heading1"/>
        <w:numPr>
          <w:ilvl w:val="0"/>
          <w:numId w:val="5"/>
        </w:numPr>
        <w:spacing w:before="240" w:after="240"/>
        <w:rPr>
          <w:rFonts w:asciiTheme="majorHAnsi" w:hAnsiTheme="majorHAnsi"/>
          <w:b/>
          <w:sz w:val="22"/>
        </w:rPr>
      </w:pPr>
      <w:bookmarkStart w:id="46" w:name="_Toc490665154"/>
      <w:r w:rsidRPr="00D02107">
        <w:rPr>
          <w:rFonts w:asciiTheme="majorHAnsi" w:hAnsiTheme="majorHAnsi"/>
          <w:b/>
          <w:sz w:val="22"/>
        </w:rPr>
        <w:t xml:space="preserve">PRETENZIJŲ </w:t>
      </w:r>
      <w:r w:rsidRPr="00D02107">
        <w:rPr>
          <w:rFonts w:asciiTheme="majorHAnsi" w:hAnsiTheme="majorHAnsi"/>
          <w:b/>
          <w:sz w:val="22"/>
          <w:lang w:val="de-DE"/>
        </w:rPr>
        <w:t>IR SKUND</w:t>
      </w:r>
      <w:r w:rsidRPr="00D02107">
        <w:rPr>
          <w:rFonts w:asciiTheme="majorHAnsi" w:hAnsiTheme="majorHAnsi"/>
          <w:b/>
          <w:sz w:val="22"/>
        </w:rPr>
        <w:t>Ų NAGRINĖJIMAS</w:t>
      </w:r>
      <w:bookmarkEnd w:id="46"/>
    </w:p>
    <w:bookmarkEnd w:id="39"/>
    <w:bookmarkEnd w:id="40"/>
    <w:bookmarkEnd w:id="41"/>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16.1. Tiekė</w:t>
      </w:r>
      <w:r w:rsidRPr="00D02107">
        <w:rPr>
          <w:rFonts w:asciiTheme="majorHAnsi" w:hAnsiTheme="majorHAnsi" w:cs="Times New Roman"/>
          <w:lang w:val="pt-PT"/>
        </w:rPr>
        <w:t>jas, nor</w:t>
      </w:r>
      <w:r w:rsidRPr="00D02107">
        <w:rPr>
          <w:rFonts w:asciiTheme="majorHAnsi" w:hAnsiTheme="majorHAnsi" w:cs="Times New Roman"/>
          <w:lang w:val="lt-LT"/>
        </w:rPr>
        <w:t>ė</w:t>
      </w:r>
      <w:r w:rsidRPr="005B70D7">
        <w:rPr>
          <w:rFonts w:asciiTheme="majorHAnsi" w:hAnsiTheme="majorHAnsi" w:cs="Times New Roman"/>
          <w:lang w:val="lt-LT"/>
        </w:rPr>
        <w:t>damas iki pirkimo sutarties ar preliminariosios sutarties sudarymo teisme gin</w:t>
      </w:r>
      <w:r w:rsidRPr="00D02107">
        <w:rPr>
          <w:rFonts w:asciiTheme="majorHAnsi" w:hAnsiTheme="majorHAnsi" w:cs="Times New Roman"/>
          <w:lang w:val="lt-LT"/>
        </w:rPr>
        <w:t xml:space="preserve">čyti perkančiosios </w:t>
      </w:r>
      <w:r w:rsidR="00CC03D0" w:rsidRPr="00D02107">
        <w:rPr>
          <w:rFonts w:asciiTheme="majorHAnsi" w:hAnsiTheme="majorHAnsi" w:cs="Times New Roman"/>
          <w:lang w:val="lt-LT"/>
        </w:rPr>
        <w:t>organizacijos sprendimus ar veiksmus, pirmiausia elektroninėmis priemonėmis turi pateikti pretenziją perkančiajai organizacijai.</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 xml:space="preserve">16.2. Tiekėjas turi teisę pateikti pretenziją </w:t>
      </w:r>
      <w:r w:rsidRPr="00D02107">
        <w:rPr>
          <w:rFonts w:asciiTheme="majorHAnsi" w:hAnsiTheme="majorHAnsi" w:cs="Times New Roman"/>
          <w:lang w:val="nl-NL"/>
        </w:rPr>
        <w:t>perkan</w:t>
      </w:r>
      <w:r w:rsidRPr="00D02107">
        <w:rPr>
          <w:rFonts w:asciiTheme="majorHAnsi" w:hAnsiTheme="majorHAnsi" w:cs="Times New Roman"/>
          <w:lang w:val="lt-LT"/>
        </w:rPr>
        <w:t>čiajai organizacijai, pateikti prašymą ar pareikš</w:t>
      </w:r>
      <w:r w:rsidRPr="005B70D7">
        <w:rPr>
          <w:rFonts w:asciiTheme="majorHAnsi" w:hAnsiTheme="majorHAnsi" w:cs="Times New Roman"/>
          <w:lang w:val="lt-LT"/>
        </w:rPr>
        <w:t>ti ie</w:t>
      </w:r>
      <w:r w:rsidRPr="00D02107">
        <w:rPr>
          <w:rFonts w:asciiTheme="majorHAnsi" w:hAnsiTheme="majorHAnsi" w:cs="Times New Roman"/>
          <w:lang w:val="lt-LT"/>
        </w:rPr>
        <w:t xml:space="preserve">škinį </w:t>
      </w:r>
      <w:r w:rsidRPr="00D02107">
        <w:rPr>
          <w:rFonts w:asciiTheme="majorHAnsi" w:hAnsiTheme="majorHAnsi" w:cs="Times New Roman"/>
          <w:color w:val="auto"/>
          <w:lang w:val="lt-LT"/>
        </w:rPr>
        <w:t xml:space="preserve">teismui </w:t>
      </w:r>
      <w:r w:rsidR="0016184C" w:rsidRPr="00D02107">
        <w:rPr>
          <w:rFonts w:asciiTheme="majorHAnsi" w:hAnsiTheme="majorHAnsi" w:cs="Times New Roman"/>
          <w:color w:val="auto"/>
          <w:lang w:val="lt-LT"/>
        </w:rPr>
        <w:t>(iš</w:t>
      </w:r>
      <w:r w:rsidR="0016184C" w:rsidRPr="00D02107">
        <w:rPr>
          <w:rFonts w:asciiTheme="majorHAnsi" w:hAnsiTheme="majorHAnsi" w:cs="Times New Roman"/>
          <w:color w:val="auto"/>
          <w:lang w:val="sv-SE"/>
        </w:rPr>
        <w:t>skyrus Viešųjų pirkimų įstatymo 102 straipsnio 3 ir 4 dalyse nurodytus atvejus)</w:t>
      </w:r>
      <w:r w:rsidRPr="00D02107">
        <w:rPr>
          <w:rFonts w:asciiTheme="majorHAnsi" w:hAnsiTheme="majorHAnsi" w:cs="Times New Roman"/>
          <w:color w:val="auto"/>
          <w:lang w:val="lt-LT"/>
        </w:rPr>
        <w:t>:</w:t>
      </w:r>
    </w:p>
    <w:p w:rsidR="007C7568" w:rsidRPr="005B70D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r>
      <w:r w:rsidRPr="005B70D7">
        <w:rPr>
          <w:rFonts w:asciiTheme="majorHAnsi" w:hAnsiTheme="majorHAnsi" w:cs="Times New Roman"/>
          <w:lang w:val="lt-LT"/>
        </w:rPr>
        <w:t>16.2.1. per 5 darbo</w:t>
      </w:r>
      <w:r w:rsidRPr="00D02107">
        <w:rPr>
          <w:rFonts w:asciiTheme="majorHAnsi" w:hAnsiTheme="majorHAnsi" w:cs="Times New Roman"/>
          <w:lang w:val="nl-NL"/>
        </w:rPr>
        <w:t xml:space="preserve"> dien</w:t>
      </w:r>
      <w:r w:rsidRPr="005B70D7">
        <w:rPr>
          <w:rFonts w:asciiTheme="majorHAnsi" w:hAnsiTheme="majorHAnsi" w:cs="Times New Roman"/>
          <w:lang w:val="lt-LT"/>
        </w:rPr>
        <w:t>as nuo perkančiosios organizacijos pranešimo raštu apie jos priimtą sprendimą išsiuntimo tiekė</w:t>
      </w:r>
      <w:r w:rsidRPr="00D02107">
        <w:rPr>
          <w:rFonts w:asciiTheme="majorHAnsi" w:hAnsiTheme="majorHAnsi" w:cs="Times New Roman"/>
          <w:lang w:val="es-ES_tradnl"/>
        </w:rPr>
        <w:t>jams dienos;</w:t>
      </w:r>
    </w:p>
    <w:p w:rsidR="007C7568" w:rsidRPr="005B70D7" w:rsidRDefault="007C7568" w:rsidP="007C7568">
      <w:pPr>
        <w:pStyle w:val="Body2"/>
        <w:rPr>
          <w:rFonts w:asciiTheme="majorHAnsi" w:hAnsiTheme="majorHAnsi" w:cs="Times New Roman"/>
          <w:lang w:val="lt-LT"/>
        </w:rPr>
      </w:pPr>
      <w:r w:rsidRPr="005B70D7">
        <w:rPr>
          <w:rFonts w:asciiTheme="majorHAnsi" w:hAnsiTheme="majorHAnsi" w:cs="Times New Roman"/>
          <w:lang w:val="lt-LT"/>
        </w:rPr>
        <w:tab/>
        <w:t>16.2.2. per 5 darbo dienas nuo paskelbimo apie perkančiosios organizacijos priimtą sprendimą dienos, jeigu VPĮ nėra reikalavimo raštu informuoti tiekė</w:t>
      </w:r>
      <w:r w:rsidRPr="00D02107">
        <w:rPr>
          <w:rFonts w:asciiTheme="majorHAnsi" w:hAnsiTheme="majorHAnsi" w:cs="Times New Roman"/>
          <w:lang w:val="nl-NL"/>
        </w:rPr>
        <w:t>jus apie perkan</w:t>
      </w:r>
      <w:r w:rsidRPr="005B70D7">
        <w:rPr>
          <w:rFonts w:asciiTheme="majorHAnsi" w:hAnsiTheme="majorHAnsi" w:cs="Times New Roman"/>
          <w:lang w:val="lt-LT"/>
        </w:rPr>
        <w:t>čiosios organizacijos priimtus sprendimus.</w:t>
      </w:r>
    </w:p>
    <w:p w:rsidR="007C7568" w:rsidRPr="005B70D7" w:rsidRDefault="007C7568" w:rsidP="007C7568">
      <w:pPr>
        <w:pStyle w:val="Body2"/>
        <w:rPr>
          <w:rFonts w:asciiTheme="majorHAnsi" w:hAnsiTheme="majorHAnsi" w:cs="Times New Roman"/>
          <w:lang w:val="lt-LT"/>
        </w:rPr>
      </w:pPr>
      <w:r w:rsidRPr="005B70D7">
        <w:rPr>
          <w:rFonts w:asciiTheme="majorHAnsi" w:hAnsiTheme="majorHAnsi" w:cs="Times New Roman"/>
          <w:lang w:val="lt-LT"/>
        </w:rPr>
        <w:tab/>
        <w:t>16.3. Perkančioji organizacija privalo nagrinė</w:t>
      </w:r>
      <w:r w:rsidRPr="00D02107">
        <w:rPr>
          <w:rFonts w:asciiTheme="majorHAnsi" w:hAnsiTheme="majorHAnsi" w:cs="Times New Roman"/>
          <w:lang w:val="nl-NL"/>
        </w:rPr>
        <w:t>ti tik tas tiek</w:t>
      </w:r>
      <w:r w:rsidRPr="005B70D7">
        <w:rPr>
          <w:rFonts w:asciiTheme="majorHAnsi" w:hAnsiTheme="majorHAnsi" w:cs="Times New Roman"/>
          <w:lang w:val="lt-LT"/>
        </w:rPr>
        <w:t xml:space="preserve">ėjų </w:t>
      </w:r>
      <w:r w:rsidRPr="00D02107">
        <w:rPr>
          <w:rFonts w:asciiTheme="majorHAnsi" w:hAnsiTheme="majorHAnsi" w:cs="Times New Roman"/>
          <w:lang w:val="es-ES_tradnl"/>
        </w:rPr>
        <w:t xml:space="preserve">pretenzijas, kurios gautos iki pirkimo sutarties ar preliminariosios sutarties sudarymo dienos ir pateiktos laikantis </w:t>
      </w:r>
      <w:r w:rsidRPr="005B70D7">
        <w:rPr>
          <w:rFonts w:asciiTheme="majorHAnsi" w:hAnsiTheme="majorHAnsi" w:cs="Times New Roman"/>
          <w:lang w:val="lt-LT"/>
        </w:rPr>
        <w:t>16.2 punkte nustatytų terminų. Neprivaloma nagrinėti pretenzijų</w:t>
      </w:r>
      <w:r w:rsidRPr="00D02107">
        <w:rPr>
          <w:rFonts w:asciiTheme="majorHAnsi" w:hAnsiTheme="majorHAnsi" w:cs="Times New Roman"/>
          <w:lang w:val="de-DE"/>
        </w:rPr>
        <w:t>, teikiam</w:t>
      </w:r>
      <w:r w:rsidRPr="005B70D7">
        <w:rPr>
          <w:rFonts w:asciiTheme="majorHAnsi" w:hAnsiTheme="majorHAnsi" w:cs="Times New Roman"/>
          <w:lang w:val="lt-LT"/>
        </w:rPr>
        <w:t>ų pakartotinai dė</w:t>
      </w:r>
      <w:r w:rsidRPr="00D02107">
        <w:rPr>
          <w:rFonts w:asciiTheme="majorHAnsi" w:hAnsiTheme="majorHAnsi" w:cs="Times New Roman"/>
          <w:lang w:val="nl-NL"/>
        </w:rPr>
        <w:t>l to paties perkan</w:t>
      </w:r>
      <w:r w:rsidRPr="005B70D7">
        <w:rPr>
          <w:rFonts w:asciiTheme="majorHAnsi" w:hAnsiTheme="majorHAnsi" w:cs="Times New Roman"/>
          <w:lang w:val="lt-LT"/>
        </w:rPr>
        <w:t>čiosios organizacijos priimto sprendimo arba atlikto veiksmo.</w:t>
      </w:r>
    </w:p>
    <w:p w:rsidR="007C7568" w:rsidRPr="005B70D7" w:rsidRDefault="007C7568" w:rsidP="007C7568">
      <w:pPr>
        <w:pStyle w:val="Body2"/>
        <w:rPr>
          <w:rFonts w:asciiTheme="majorHAnsi" w:hAnsiTheme="majorHAnsi" w:cs="Times New Roman"/>
          <w:lang w:val="lt-LT"/>
        </w:rPr>
      </w:pPr>
      <w:r w:rsidRPr="005B70D7">
        <w:rPr>
          <w:rFonts w:asciiTheme="majorHAnsi" w:hAnsiTheme="majorHAnsi" w:cs="Times New Roman"/>
          <w:lang w:val="lt-LT"/>
        </w:rPr>
        <w:tab/>
        <w:t xml:space="preserve">16.4. </w:t>
      </w:r>
      <w:r w:rsidR="00CC03D0" w:rsidRPr="005B70D7">
        <w:rPr>
          <w:rFonts w:asciiTheme="majorHAnsi" w:hAnsiTheme="majorHAnsi" w:cs="Times New Roman"/>
          <w:lang w:val="lt-LT"/>
        </w:rPr>
        <w:t xml:space="preserve">Perkančioji organizacija, gavusi pretenziją, sudaro pirkimo sutartį ar preliminariąją sutartį ne anksčiau kaip po </w:t>
      </w:r>
      <w:r w:rsidR="00813830" w:rsidRPr="005B70D7">
        <w:rPr>
          <w:rFonts w:asciiTheme="majorHAnsi" w:hAnsiTheme="majorHAnsi" w:cs="Times New Roman"/>
          <w:lang w:val="lt-LT"/>
        </w:rPr>
        <w:t>5 darbo</w:t>
      </w:r>
      <w:r w:rsidR="00CC03D0" w:rsidRPr="005B70D7">
        <w:rPr>
          <w:rFonts w:asciiTheme="majorHAnsi" w:hAnsiTheme="majorHAnsi" w:cs="Times New Roman"/>
          <w:lang w:val="lt-LT"/>
        </w:rPr>
        <w:t xml:space="preserve">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7C7568" w:rsidRPr="005B70D7" w:rsidRDefault="007C7568" w:rsidP="007C7568">
      <w:pPr>
        <w:pStyle w:val="Body2"/>
        <w:rPr>
          <w:rFonts w:asciiTheme="majorHAnsi" w:hAnsiTheme="majorHAnsi" w:cs="Times New Roman"/>
          <w:lang w:val="lt-LT"/>
        </w:rPr>
      </w:pPr>
      <w:r w:rsidRPr="005B70D7">
        <w:rPr>
          <w:rFonts w:asciiTheme="majorHAnsi" w:hAnsiTheme="majorHAnsi" w:cs="Times New Roman"/>
          <w:lang w:val="lt-LT"/>
        </w:rPr>
        <w:tab/>
        <w:t xml:space="preserve">16.5. Perkančioji organizacija privalo išnagrinėti pretenziją, priimti motyvuotą sprendimą </w:t>
      </w:r>
      <w:r w:rsidRPr="00D02107">
        <w:rPr>
          <w:rFonts w:asciiTheme="majorHAnsi" w:hAnsiTheme="majorHAnsi" w:cs="Times New Roman"/>
          <w:lang w:val="fr-FR"/>
        </w:rPr>
        <w:t>ir apie j</w:t>
      </w:r>
      <w:r w:rsidRPr="005B70D7">
        <w:rPr>
          <w:rFonts w:asciiTheme="majorHAnsi" w:hAnsiTheme="majorHAnsi" w:cs="Times New Roman"/>
          <w:lang w:val="lt-LT"/>
        </w:rPr>
        <w:t>į, taip pat apie anksčiau praneštų pirkimo procedū</w:t>
      </w:r>
      <w:r w:rsidRPr="00D02107">
        <w:rPr>
          <w:rFonts w:asciiTheme="majorHAnsi" w:hAnsiTheme="majorHAnsi" w:cs="Times New Roman"/>
          <w:lang w:val="pt-PT"/>
        </w:rPr>
        <w:t>ros termin</w:t>
      </w:r>
      <w:r w:rsidRPr="005B70D7">
        <w:rPr>
          <w:rFonts w:asciiTheme="majorHAnsi" w:hAnsiTheme="majorHAnsi" w:cs="Times New Roman"/>
          <w:lang w:val="lt-LT"/>
        </w:rPr>
        <w:t>ų pasikeitimą raštu pranešti pretenziją pateikusiam tiekė</w:t>
      </w:r>
      <w:r w:rsidRPr="00D02107">
        <w:rPr>
          <w:rFonts w:asciiTheme="majorHAnsi" w:hAnsiTheme="majorHAnsi" w:cs="Times New Roman"/>
          <w:lang w:val="fr-FR"/>
        </w:rPr>
        <w:t>jui</w:t>
      </w:r>
      <w:r w:rsidR="00583D0E" w:rsidRPr="00D02107">
        <w:rPr>
          <w:rFonts w:asciiTheme="majorHAnsi" w:hAnsiTheme="majorHAnsi" w:cs="Times New Roman"/>
          <w:lang w:val="fr-FR"/>
        </w:rPr>
        <w:t xml:space="preserve"> </w:t>
      </w:r>
      <w:r w:rsidRPr="005B70D7">
        <w:rPr>
          <w:rFonts w:asciiTheme="majorHAnsi" w:hAnsiTheme="majorHAnsi" w:cs="Times New Roman"/>
          <w:lang w:val="lt-LT"/>
        </w:rPr>
        <w:t>ir suinteresuotiems dalyviams ne vėliau kaip per 6 darbo dienas nuo pretenzijos gavimo dienos.</w:t>
      </w:r>
    </w:p>
    <w:p w:rsidR="007C7568" w:rsidRPr="005B70D7" w:rsidRDefault="007C7568" w:rsidP="007C7568">
      <w:pPr>
        <w:pStyle w:val="Body2"/>
        <w:rPr>
          <w:rFonts w:asciiTheme="majorHAnsi" w:hAnsiTheme="majorHAnsi" w:cs="Times New Roman"/>
          <w:lang w:val="lt-LT"/>
        </w:rPr>
      </w:pPr>
      <w:r w:rsidRPr="005B70D7">
        <w:rPr>
          <w:rFonts w:asciiTheme="majorHAnsi" w:hAnsiTheme="majorHAnsi" w:cs="Times New Roman"/>
          <w:lang w:val="lt-LT"/>
        </w:rPr>
        <w:tab/>
        <w:t xml:space="preserve">16.6. Jeigu perkančioji organizacija per nustatytą terminą </w:t>
      </w:r>
      <w:r w:rsidRPr="00D02107">
        <w:rPr>
          <w:rFonts w:asciiTheme="majorHAnsi" w:hAnsiTheme="majorHAnsi" w:cs="Times New Roman"/>
          <w:lang w:val="de-DE"/>
        </w:rPr>
        <w:t>nei</w:t>
      </w:r>
      <w:r w:rsidRPr="005B70D7">
        <w:rPr>
          <w:rFonts w:asciiTheme="majorHAnsi" w:hAnsiTheme="majorHAnsi" w:cs="Times New Roman"/>
          <w:lang w:val="lt-LT"/>
        </w:rPr>
        <w:t xml:space="preserve">šnagrinėja jai pateiktos pretenzijos, tiekėjas turi teisę pateikti prašymą ar pareikšti ieškinį teismui per 15 kalendorinių </w:t>
      </w:r>
      <w:r w:rsidRPr="00D02107">
        <w:rPr>
          <w:rFonts w:asciiTheme="majorHAnsi" w:hAnsiTheme="majorHAnsi" w:cs="Times New Roman"/>
          <w:lang w:val="de-DE"/>
        </w:rPr>
        <w:t>dien</w:t>
      </w:r>
      <w:r w:rsidRPr="005B70D7">
        <w:rPr>
          <w:rFonts w:asciiTheme="majorHAnsi" w:hAnsiTheme="majorHAnsi" w:cs="Times New Roman"/>
          <w:lang w:val="lt-LT"/>
        </w:rPr>
        <w:t xml:space="preserve">ų </w:t>
      </w:r>
      <w:r w:rsidRPr="00D02107">
        <w:rPr>
          <w:rFonts w:asciiTheme="majorHAnsi" w:hAnsiTheme="majorHAnsi" w:cs="Times New Roman"/>
          <w:lang w:val="es-ES_tradnl"/>
        </w:rPr>
        <w:t>nuo dienos, kuri</w:t>
      </w:r>
      <w:r w:rsidRPr="005B70D7">
        <w:rPr>
          <w:rFonts w:asciiTheme="majorHAnsi" w:hAnsiTheme="majorHAnsi" w:cs="Times New Roman"/>
          <w:lang w:val="lt-LT"/>
        </w:rPr>
        <w:t xml:space="preserve">ą </w:t>
      </w:r>
      <w:r w:rsidRPr="00D02107">
        <w:rPr>
          <w:rFonts w:asciiTheme="majorHAnsi" w:hAnsiTheme="majorHAnsi" w:cs="Times New Roman"/>
          <w:lang w:val="nl-NL"/>
        </w:rPr>
        <w:t>perkan</w:t>
      </w:r>
      <w:r w:rsidRPr="005B70D7">
        <w:rPr>
          <w:rFonts w:asciiTheme="majorHAnsi" w:hAnsiTheme="majorHAnsi" w:cs="Times New Roman"/>
          <w:lang w:val="lt-LT"/>
        </w:rPr>
        <w:t>čioji organizacija turė</w:t>
      </w:r>
      <w:r w:rsidRPr="00D02107">
        <w:rPr>
          <w:rFonts w:asciiTheme="majorHAnsi" w:hAnsiTheme="majorHAnsi" w:cs="Times New Roman"/>
          <w:lang w:val="es-ES_tradnl"/>
        </w:rPr>
        <w:t>jo ra</w:t>
      </w:r>
      <w:r w:rsidRPr="005B70D7">
        <w:rPr>
          <w:rFonts w:asciiTheme="majorHAnsi" w:hAnsiTheme="majorHAnsi" w:cs="Times New Roman"/>
          <w:lang w:val="lt-LT"/>
        </w:rPr>
        <w:t>štu pranešti apie priimtą sprendimą pretenziją pateikusiam tiekėjui, suinteresuotiems kandidatams ir suinteresuotiems dalyviams.</w:t>
      </w:r>
    </w:p>
    <w:p w:rsidR="007C7568" w:rsidRPr="005B70D7" w:rsidRDefault="007C7568" w:rsidP="007C7568">
      <w:pPr>
        <w:pStyle w:val="Body2"/>
        <w:rPr>
          <w:rFonts w:asciiTheme="majorHAnsi" w:hAnsiTheme="majorHAnsi" w:cs="Times New Roman"/>
          <w:lang w:val="lt-LT"/>
        </w:rPr>
      </w:pPr>
      <w:r w:rsidRPr="005B70D7">
        <w:rPr>
          <w:rFonts w:asciiTheme="majorHAnsi" w:hAnsiTheme="majorHAnsi" w:cs="Times New Roman"/>
          <w:lang w:val="lt-LT"/>
        </w:rPr>
        <w:tab/>
        <w:t>16.7. Tiekėjas turi teisę pareikšti ieškinį dė</w:t>
      </w:r>
      <w:r w:rsidRPr="00D02107">
        <w:rPr>
          <w:rFonts w:asciiTheme="majorHAnsi" w:hAnsiTheme="majorHAnsi" w:cs="Times New Roman"/>
          <w:lang w:val="es-ES_tradnl"/>
        </w:rPr>
        <w:t>l pirkimo sutarties ar preliminariosios sutarties pripa</w:t>
      </w:r>
      <w:r w:rsidRPr="005B70D7">
        <w:rPr>
          <w:rFonts w:asciiTheme="majorHAnsi" w:hAnsiTheme="majorHAnsi" w:cs="Times New Roman"/>
          <w:lang w:val="lt-LT"/>
        </w:rPr>
        <w:t>žinimo negaliojančia per 6 mėnesius nuo pirkimo sutarties sudarymo dienos.</w:t>
      </w:r>
    </w:p>
    <w:p w:rsidR="007C7568" w:rsidRPr="00D02107" w:rsidRDefault="007C7568" w:rsidP="007C7568">
      <w:pPr>
        <w:pStyle w:val="Body2"/>
        <w:rPr>
          <w:rFonts w:asciiTheme="majorHAnsi" w:hAnsiTheme="majorHAnsi" w:cs="Times New Roman"/>
          <w:lang w:val="nl-NL"/>
        </w:rPr>
      </w:pPr>
      <w:r w:rsidRPr="005B70D7">
        <w:rPr>
          <w:rFonts w:asciiTheme="majorHAnsi" w:hAnsiTheme="majorHAnsi" w:cs="Times New Roman"/>
          <w:lang w:val="lt-LT"/>
        </w:rPr>
        <w:tab/>
        <w:t xml:space="preserve">16.8. Tais atvejais, kai tiekėjui padaryta žala kildinama iš neteisėtų </w:t>
      </w:r>
      <w:r w:rsidRPr="00D02107">
        <w:rPr>
          <w:rFonts w:asciiTheme="majorHAnsi" w:hAnsiTheme="majorHAnsi" w:cs="Times New Roman"/>
          <w:lang w:val="nl-NL"/>
        </w:rPr>
        <w:t>perkan</w:t>
      </w:r>
      <w:r w:rsidRPr="005B70D7">
        <w:rPr>
          <w:rFonts w:asciiTheme="majorHAnsi" w:hAnsiTheme="majorHAnsi" w:cs="Times New Roman"/>
          <w:lang w:val="lt-LT"/>
        </w:rPr>
        <w:t>čiosios organizacijos veiksmų ar sprendimų, tačiau VPĮ nenustatyta pareiga perkančiajai organizacijai raštu informuoti tiekėjus arba paskelbti apie jos veiksmus ar sprendimus, taikomi Civiliniame kodekse nustatyti ieš</w:t>
      </w:r>
      <w:r w:rsidRPr="00D02107">
        <w:rPr>
          <w:rFonts w:asciiTheme="majorHAnsi" w:hAnsiTheme="majorHAnsi" w:cs="Times New Roman"/>
          <w:lang w:val="pt-PT"/>
        </w:rPr>
        <w:t>kinio parei</w:t>
      </w:r>
      <w:r w:rsidRPr="005B70D7">
        <w:rPr>
          <w:rFonts w:asciiTheme="majorHAnsi" w:hAnsiTheme="majorHAnsi" w:cs="Times New Roman"/>
          <w:lang w:val="lt-LT"/>
        </w:rPr>
        <w:t>š</w:t>
      </w:r>
      <w:r w:rsidRPr="00D02107">
        <w:rPr>
          <w:rFonts w:asciiTheme="majorHAnsi" w:hAnsiTheme="majorHAnsi" w:cs="Times New Roman"/>
          <w:lang w:val="nl-NL"/>
        </w:rPr>
        <w:t>kimo senaties terminai. Š</w:t>
      </w:r>
      <w:r w:rsidRPr="00D02107">
        <w:rPr>
          <w:rFonts w:asciiTheme="majorHAnsi" w:hAnsiTheme="majorHAnsi" w:cs="Times New Roman"/>
          <w:lang w:val="pt-PT"/>
        </w:rPr>
        <w:t>ios dalies nuostatos netaikomos</w:t>
      </w:r>
      <w:r w:rsidRPr="00D02107">
        <w:rPr>
          <w:rFonts w:asciiTheme="majorHAnsi" w:hAnsiTheme="majorHAnsi" w:cs="Times New Roman"/>
          <w:lang w:val="nl-NL"/>
        </w:rPr>
        <w:t>, kai ieškinys teikiamas perkančiajai organizacija i nepagrįstai nutraukus pirkimo sutartį dė</w:t>
      </w:r>
      <w:r w:rsidRPr="00D02107">
        <w:rPr>
          <w:rFonts w:asciiTheme="majorHAnsi" w:hAnsiTheme="majorHAnsi" w:cs="Times New Roman"/>
          <w:lang w:val="es-ES_tradnl"/>
        </w:rPr>
        <w:t>l esminio pirkimo sutarties pa</w:t>
      </w:r>
      <w:r w:rsidRPr="00D02107">
        <w:rPr>
          <w:rFonts w:asciiTheme="majorHAnsi" w:hAnsiTheme="majorHAnsi" w:cs="Times New Roman"/>
          <w:lang w:val="nl-NL"/>
        </w:rPr>
        <w:t>žeidimo.</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lastRenderedPageBreak/>
        <w:tab/>
        <w:t>16.9. Tiekėjas, pateikę</w:t>
      </w:r>
      <w:r w:rsidRPr="00D02107">
        <w:rPr>
          <w:rFonts w:asciiTheme="majorHAnsi" w:hAnsiTheme="majorHAnsi" w:cs="Times New Roman"/>
          <w:lang w:val="pt-PT"/>
        </w:rPr>
        <w:t>s pra</w:t>
      </w:r>
      <w:r w:rsidRPr="00D02107">
        <w:rPr>
          <w:rFonts w:asciiTheme="majorHAnsi" w:hAnsiTheme="majorHAnsi" w:cs="Times New Roman"/>
          <w:lang w:val="nl-NL"/>
        </w:rPr>
        <w:t xml:space="preserve">šymą </w:t>
      </w:r>
      <w:r w:rsidRPr="00D02107">
        <w:rPr>
          <w:rFonts w:asciiTheme="majorHAnsi" w:hAnsiTheme="majorHAnsi" w:cs="Times New Roman"/>
          <w:lang w:val="fr-FR"/>
        </w:rPr>
        <w:t>ar parei</w:t>
      </w:r>
      <w:r w:rsidRPr="00D02107">
        <w:rPr>
          <w:rFonts w:asciiTheme="majorHAnsi" w:hAnsiTheme="majorHAnsi" w:cs="Times New Roman"/>
          <w:lang w:val="nl-NL"/>
        </w:rPr>
        <w:t xml:space="preserve">škęs ieškinį </w:t>
      </w:r>
      <w:r w:rsidRPr="005B70D7">
        <w:rPr>
          <w:rFonts w:asciiTheme="majorHAnsi" w:hAnsiTheme="majorHAnsi" w:cs="Times New Roman"/>
          <w:lang w:val="nl-NL"/>
        </w:rPr>
        <w:t>teismui, privalo ne v</w:t>
      </w:r>
      <w:r w:rsidRPr="00D02107">
        <w:rPr>
          <w:rFonts w:asciiTheme="majorHAnsi" w:hAnsiTheme="majorHAnsi" w:cs="Times New Roman"/>
          <w:lang w:val="nl-NL"/>
        </w:rPr>
        <w:t>ė</w:t>
      </w:r>
      <w:r w:rsidRPr="00D02107">
        <w:rPr>
          <w:rFonts w:asciiTheme="majorHAnsi" w:hAnsiTheme="majorHAnsi" w:cs="Times New Roman"/>
          <w:lang w:val="de-DE"/>
        </w:rPr>
        <w:t>liau kaip per 3 darbo dienas pateikti perkan</w:t>
      </w:r>
      <w:r w:rsidRPr="00D02107">
        <w:rPr>
          <w:rFonts w:asciiTheme="majorHAnsi" w:hAnsiTheme="majorHAnsi" w:cs="Times New Roman"/>
          <w:lang w:val="nl-NL"/>
        </w:rPr>
        <w:t>čiajai organizacijai prašymo ar ieškinio kopiją su gavimo teisme įrodymais.</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16.10. Perkančioji organizacija, gavusi tiekė</w:t>
      </w:r>
      <w:r w:rsidRPr="00D02107">
        <w:rPr>
          <w:rFonts w:asciiTheme="majorHAnsi" w:hAnsiTheme="majorHAnsi" w:cs="Times New Roman"/>
          <w:lang w:val="pt-PT"/>
        </w:rPr>
        <w:t>jo pra</w:t>
      </w:r>
      <w:r w:rsidRPr="00D02107">
        <w:rPr>
          <w:rFonts w:asciiTheme="majorHAnsi" w:hAnsiTheme="majorHAnsi" w:cs="Times New Roman"/>
          <w:lang w:val="nl-NL"/>
        </w:rPr>
        <w:t>šymo ar ieškinio teismui kopiją</w:t>
      </w:r>
      <w:r w:rsidRPr="005B70D7">
        <w:rPr>
          <w:rFonts w:asciiTheme="majorHAnsi" w:hAnsiTheme="majorHAnsi" w:cs="Times New Roman"/>
          <w:lang w:val="nl-NL"/>
        </w:rPr>
        <w:t>, negali sudaryti pirkimo sutarties ar preliminariosios sutarties, kol nesibaig</w:t>
      </w:r>
      <w:r w:rsidRPr="00D02107">
        <w:rPr>
          <w:rFonts w:asciiTheme="majorHAnsi" w:hAnsiTheme="majorHAnsi" w:cs="Times New Roman"/>
          <w:lang w:val="nl-NL"/>
        </w:rPr>
        <w:t xml:space="preserve">ė </w:t>
      </w:r>
      <w:r w:rsidRPr="00D02107">
        <w:rPr>
          <w:rFonts w:asciiTheme="majorHAnsi" w:hAnsiTheme="majorHAnsi" w:cs="Times New Roman"/>
          <w:lang w:val="pt-PT"/>
        </w:rPr>
        <w:t>atid</w:t>
      </w:r>
      <w:r w:rsidRPr="00D02107">
        <w:rPr>
          <w:rFonts w:asciiTheme="majorHAnsi" w:hAnsiTheme="majorHAnsi" w:cs="Times New Roman"/>
          <w:lang w:val="nl-NL"/>
        </w:rPr>
        <w:t>ė</w:t>
      </w:r>
      <w:r w:rsidRPr="00D02107">
        <w:rPr>
          <w:rFonts w:asciiTheme="majorHAnsi" w:hAnsiTheme="majorHAnsi" w:cs="Times New Roman"/>
          <w:lang w:val="pt-PT"/>
        </w:rPr>
        <w:t xml:space="preserve">jimo terminas ar </w:t>
      </w:r>
      <w:r w:rsidRPr="00D02107">
        <w:rPr>
          <w:rFonts w:asciiTheme="majorHAnsi" w:hAnsiTheme="majorHAnsi" w:cs="Times New Roman"/>
          <w:lang w:val="nl-NL"/>
        </w:rPr>
        <w:t>VPĮ 103 straipsnio 2 dalyje, 105 straipsnio 2 dalies 3 punkte ir 105 straipsnio 3 dalies 3 punkte nurodyti terminai ir kol perkančioji organizacija negavo teismo praneš</w:t>
      </w:r>
      <w:r w:rsidRPr="005B70D7">
        <w:rPr>
          <w:rFonts w:asciiTheme="majorHAnsi" w:hAnsiTheme="majorHAnsi" w:cs="Times New Roman"/>
          <w:lang w:val="nl-NL"/>
        </w:rPr>
        <w:t>imo apie:</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16.10.1. motyvuotą teismo nutartį, kuria atsisakoma priimti ieškinį;</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16.10.2. motyvuotą teismo nutartį dėl tiekė</w:t>
      </w:r>
      <w:r w:rsidRPr="00D02107">
        <w:rPr>
          <w:rFonts w:asciiTheme="majorHAnsi" w:hAnsiTheme="majorHAnsi" w:cs="Times New Roman"/>
          <w:lang w:val="pt-PT"/>
        </w:rPr>
        <w:t>jo pra</w:t>
      </w:r>
      <w:r w:rsidRPr="00D02107">
        <w:rPr>
          <w:rFonts w:asciiTheme="majorHAnsi" w:hAnsiTheme="majorHAnsi" w:cs="Times New Roman"/>
          <w:lang w:val="nl-NL"/>
        </w:rPr>
        <w:t>šymo taikyti laikiną</w:t>
      </w:r>
      <w:r w:rsidRPr="00D02107">
        <w:rPr>
          <w:rFonts w:asciiTheme="majorHAnsi" w:hAnsiTheme="majorHAnsi" w:cs="Times New Roman"/>
          <w:lang w:val="es-ES_tradnl"/>
        </w:rPr>
        <w:t xml:space="preserve">sias apsaugos priemones atmetimo, kai </w:t>
      </w:r>
      <w:r w:rsidRPr="00D02107">
        <w:rPr>
          <w:rFonts w:asciiTheme="majorHAnsi" w:hAnsiTheme="majorHAnsi" w:cs="Times New Roman"/>
          <w:lang w:val="nl-NL"/>
        </w:rPr>
        <w:t>š</w:t>
      </w:r>
      <w:r w:rsidRPr="00D02107">
        <w:rPr>
          <w:rFonts w:asciiTheme="majorHAnsi" w:hAnsiTheme="majorHAnsi" w:cs="Times New Roman"/>
          <w:lang w:val="pt-PT"/>
        </w:rPr>
        <w:t>is pra</w:t>
      </w:r>
      <w:r w:rsidRPr="00D02107">
        <w:rPr>
          <w:rFonts w:asciiTheme="majorHAnsi" w:hAnsiTheme="majorHAnsi" w:cs="Times New Roman"/>
          <w:lang w:val="nl-NL"/>
        </w:rPr>
        <w:t>šymas teisme buvo gautas iki ieš</w:t>
      </w:r>
      <w:r w:rsidRPr="00D02107">
        <w:rPr>
          <w:rFonts w:asciiTheme="majorHAnsi" w:hAnsiTheme="majorHAnsi" w:cs="Times New Roman"/>
          <w:lang w:val="pt-PT"/>
        </w:rPr>
        <w:t>kinio parei</w:t>
      </w:r>
      <w:r w:rsidRPr="00D02107">
        <w:rPr>
          <w:rFonts w:asciiTheme="majorHAnsi" w:hAnsiTheme="majorHAnsi" w:cs="Times New Roman"/>
          <w:lang w:val="nl-NL"/>
        </w:rPr>
        <w:t>škimo;</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 xml:space="preserve">16.10.3. teismo rezoliuciją priimti ieškinį netaikant laikinųjų </w:t>
      </w:r>
      <w:r w:rsidRPr="00D02107">
        <w:rPr>
          <w:rFonts w:asciiTheme="majorHAnsi" w:hAnsiTheme="majorHAnsi" w:cs="Times New Roman"/>
          <w:lang w:val="es-ES_tradnl"/>
        </w:rPr>
        <w:t>apsaugos priemoni</w:t>
      </w:r>
      <w:r w:rsidRPr="00D02107">
        <w:rPr>
          <w:rFonts w:asciiTheme="majorHAnsi" w:hAnsiTheme="majorHAnsi" w:cs="Times New Roman"/>
          <w:lang w:val="nl-NL"/>
        </w:rPr>
        <w:t>ų.</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16.11. Jeigu dėl tiekė</w:t>
      </w:r>
      <w:r w:rsidRPr="00D02107">
        <w:rPr>
          <w:rFonts w:asciiTheme="majorHAnsi" w:hAnsiTheme="majorHAnsi" w:cs="Times New Roman"/>
          <w:lang w:val="pt-PT"/>
        </w:rPr>
        <w:t>jo pra</w:t>
      </w:r>
      <w:r w:rsidRPr="00D02107">
        <w:rPr>
          <w:rFonts w:asciiTheme="majorHAnsi" w:hAnsiTheme="majorHAnsi" w:cs="Times New Roman"/>
          <w:lang w:val="nl-NL"/>
        </w:rPr>
        <w:t>š</w:t>
      </w:r>
      <w:r w:rsidRPr="00D02107">
        <w:rPr>
          <w:rFonts w:asciiTheme="majorHAnsi" w:hAnsiTheme="majorHAnsi" w:cs="Times New Roman"/>
          <w:lang w:val="pt-PT"/>
        </w:rPr>
        <w:t>ymo pateikimo ar ie</w:t>
      </w:r>
      <w:r w:rsidRPr="00D02107">
        <w:rPr>
          <w:rFonts w:asciiTheme="majorHAnsi" w:hAnsiTheme="majorHAnsi" w:cs="Times New Roman"/>
          <w:lang w:val="nl-NL"/>
        </w:rPr>
        <w:t>š</w:t>
      </w:r>
      <w:r w:rsidRPr="00D02107">
        <w:rPr>
          <w:rFonts w:asciiTheme="majorHAnsi" w:hAnsiTheme="majorHAnsi" w:cs="Times New Roman"/>
          <w:lang w:val="pt-PT"/>
        </w:rPr>
        <w:t>kinio parei</w:t>
      </w:r>
      <w:r w:rsidRPr="00D02107">
        <w:rPr>
          <w:rFonts w:asciiTheme="majorHAnsi" w:hAnsiTheme="majorHAnsi" w:cs="Times New Roman"/>
          <w:lang w:val="nl-NL"/>
        </w:rPr>
        <w:t>š</w:t>
      </w:r>
      <w:r w:rsidRPr="005B70D7">
        <w:rPr>
          <w:rFonts w:asciiTheme="majorHAnsi" w:hAnsiTheme="majorHAnsi" w:cs="Times New Roman"/>
          <w:lang w:val="nl-NL"/>
        </w:rPr>
        <w:t>kimo teismui prat</w:t>
      </w:r>
      <w:r w:rsidRPr="00D02107">
        <w:rPr>
          <w:rFonts w:asciiTheme="majorHAnsi" w:hAnsiTheme="majorHAnsi" w:cs="Times New Roman"/>
          <w:lang w:val="nl-NL"/>
        </w:rPr>
        <w:t>ę</w:t>
      </w:r>
      <w:r w:rsidRPr="005B70D7">
        <w:rPr>
          <w:rFonts w:asciiTheme="majorHAnsi" w:hAnsiTheme="majorHAnsi" w:cs="Times New Roman"/>
          <w:lang w:val="nl-NL"/>
        </w:rPr>
        <w:t>siami anks</w:t>
      </w:r>
      <w:r w:rsidRPr="00D02107">
        <w:rPr>
          <w:rFonts w:asciiTheme="majorHAnsi" w:hAnsiTheme="majorHAnsi" w:cs="Times New Roman"/>
          <w:lang w:val="nl-NL"/>
        </w:rPr>
        <w:t>č</w:t>
      </w:r>
      <w:r w:rsidRPr="00D02107">
        <w:rPr>
          <w:rFonts w:asciiTheme="majorHAnsi" w:hAnsiTheme="majorHAnsi" w:cs="Times New Roman"/>
          <w:lang w:val="fr-FR"/>
        </w:rPr>
        <w:t>iau tiek</w:t>
      </w:r>
      <w:r w:rsidRPr="00D02107">
        <w:rPr>
          <w:rFonts w:asciiTheme="majorHAnsi" w:hAnsiTheme="majorHAnsi" w:cs="Times New Roman"/>
          <w:lang w:val="nl-NL"/>
        </w:rPr>
        <w:t>ė</w:t>
      </w:r>
      <w:r w:rsidRPr="00D02107">
        <w:rPr>
          <w:rFonts w:asciiTheme="majorHAnsi" w:hAnsiTheme="majorHAnsi" w:cs="Times New Roman"/>
          <w:lang w:val="pt-PT"/>
        </w:rPr>
        <w:t>jams prane</w:t>
      </w:r>
      <w:r w:rsidRPr="00D02107">
        <w:rPr>
          <w:rFonts w:asciiTheme="majorHAnsi" w:hAnsiTheme="majorHAnsi" w:cs="Times New Roman"/>
          <w:lang w:val="nl-NL"/>
        </w:rPr>
        <w:t>šti pirkimo procedūrų terminai, apie tai perkančioji organizacija išsiunčia tiekė</w:t>
      </w:r>
      <w:r w:rsidRPr="00D02107">
        <w:rPr>
          <w:rFonts w:asciiTheme="majorHAnsi" w:hAnsiTheme="majorHAnsi" w:cs="Times New Roman"/>
          <w:lang w:val="pt-PT"/>
        </w:rPr>
        <w:t>jams prane</w:t>
      </w:r>
      <w:r w:rsidRPr="00D02107">
        <w:rPr>
          <w:rFonts w:asciiTheme="majorHAnsi" w:hAnsiTheme="majorHAnsi" w:cs="Times New Roman"/>
          <w:lang w:val="nl-NL"/>
        </w:rPr>
        <w:t>š</w:t>
      </w:r>
      <w:r w:rsidRPr="00D02107">
        <w:rPr>
          <w:rFonts w:asciiTheme="majorHAnsi" w:hAnsiTheme="majorHAnsi" w:cs="Times New Roman"/>
          <w:lang w:val="de-DE"/>
        </w:rPr>
        <w:t>imus ir nurodo termin</w:t>
      </w:r>
      <w:r w:rsidRPr="00D02107">
        <w:rPr>
          <w:rFonts w:asciiTheme="majorHAnsi" w:hAnsiTheme="majorHAnsi" w:cs="Times New Roman"/>
          <w:lang w:val="nl-NL"/>
        </w:rPr>
        <w:t xml:space="preserve">ų </w:t>
      </w:r>
      <w:r w:rsidRPr="005B70D7">
        <w:rPr>
          <w:rFonts w:asciiTheme="majorHAnsi" w:hAnsiTheme="majorHAnsi" w:cs="Times New Roman"/>
          <w:lang w:val="nl-NL"/>
        </w:rPr>
        <w:t>prat</w:t>
      </w:r>
      <w:r w:rsidRPr="00D02107">
        <w:rPr>
          <w:rFonts w:asciiTheme="majorHAnsi" w:hAnsiTheme="majorHAnsi" w:cs="Times New Roman"/>
          <w:lang w:val="nl-NL"/>
        </w:rPr>
        <w:t>ę</w:t>
      </w:r>
      <w:r w:rsidRPr="005B70D7">
        <w:rPr>
          <w:rFonts w:asciiTheme="majorHAnsi" w:hAnsiTheme="majorHAnsi" w:cs="Times New Roman"/>
          <w:lang w:val="nl-NL"/>
        </w:rPr>
        <w:t>simo prie</w:t>
      </w:r>
      <w:r w:rsidRPr="00D02107">
        <w:rPr>
          <w:rFonts w:asciiTheme="majorHAnsi" w:hAnsiTheme="majorHAnsi" w:cs="Times New Roman"/>
          <w:lang w:val="nl-NL"/>
        </w:rPr>
        <w:t>žastis.</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16.12. Perkančioji organizacija, suž</w:t>
      </w:r>
      <w:r w:rsidRPr="005B70D7">
        <w:rPr>
          <w:rFonts w:asciiTheme="majorHAnsi" w:hAnsiTheme="majorHAnsi" w:cs="Times New Roman"/>
          <w:lang w:val="nl-NL"/>
        </w:rPr>
        <w:t>inojusi apie teismo sprendim</w:t>
      </w:r>
      <w:r w:rsidRPr="00D02107">
        <w:rPr>
          <w:rFonts w:asciiTheme="majorHAnsi" w:hAnsiTheme="majorHAnsi" w:cs="Times New Roman"/>
          <w:lang w:val="nl-NL"/>
        </w:rPr>
        <w:t>ą dėl tiekė</w:t>
      </w:r>
      <w:r w:rsidRPr="00D02107">
        <w:rPr>
          <w:rFonts w:asciiTheme="majorHAnsi" w:hAnsiTheme="majorHAnsi" w:cs="Times New Roman"/>
          <w:lang w:val="pt-PT"/>
        </w:rPr>
        <w:t>jo pra</w:t>
      </w:r>
      <w:r w:rsidRPr="00D02107">
        <w:rPr>
          <w:rFonts w:asciiTheme="majorHAnsi" w:hAnsiTheme="majorHAnsi" w:cs="Times New Roman"/>
          <w:lang w:val="nl-NL"/>
        </w:rPr>
        <w:t>šymo ar ieš</w:t>
      </w:r>
      <w:r w:rsidRPr="005B70D7">
        <w:rPr>
          <w:rFonts w:asciiTheme="majorHAnsi" w:hAnsiTheme="majorHAnsi" w:cs="Times New Roman"/>
          <w:lang w:val="nl-NL"/>
        </w:rPr>
        <w:t>kinio, ne v</w:t>
      </w:r>
      <w:r w:rsidRPr="00D02107">
        <w:rPr>
          <w:rFonts w:asciiTheme="majorHAnsi" w:hAnsiTheme="majorHAnsi" w:cs="Times New Roman"/>
          <w:lang w:val="nl-NL"/>
        </w:rPr>
        <w:t>ė</w:t>
      </w:r>
      <w:r w:rsidRPr="00D02107">
        <w:rPr>
          <w:rFonts w:asciiTheme="majorHAnsi" w:hAnsiTheme="majorHAnsi" w:cs="Times New Roman"/>
          <w:lang w:val="de-DE"/>
        </w:rPr>
        <w:t>liau kaip per 3 darbo dienas ra</w:t>
      </w:r>
      <w:r w:rsidRPr="00D02107">
        <w:rPr>
          <w:rFonts w:asciiTheme="majorHAnsi" w:hAnsiTheme="majorHAnsi" w:cs="Times New Roman"/>
          <w:lang w:val="nl-NL"/>
        </w:rPr>
        <w:t>štu informuoja suinteresuotus kandidatus ir suinteresuotus dalyvius apie teismo priimtus sprendimus.</w:t>
      </w:r>
    </w:p>
    <w:p w:rsidR="007C7568" w:rsidRPr="00D02107" w:rsidRDefault="007C7568" w:rsidP="004857F4">
      <w:pPr>
        <w:pStyle w:val="Heading1"/>
        <w:numPr>
          <w:ilvl w:val="0"/>
          <w:numId w:val="5"/>
        </w:numPr>
        <w:rPr>
          <w:rFonts w:asciiTheme="majorHAnsi" w:hAnsiTheme="majorHAnsi"/>
          <w:b/>
          <w:sz w:val="22"/>
        </w:rPr>
      </w:pPr>
      <w:bookmarkStart w:id="47" w:name="_Toc490665155"/>
      <w:r w:rsidRPr="00D02107">
        <w:rPr>
          <w:rFonts w:asciiTheme="majorHAnsi" w:hAnsiTheme="majorHAnsi"/>
          <w:b/>
          <w:sz w:val="22"/>
        </w:rPr>
        <w:t>PIRKIMO SUTARTIES PASIRAŠYMAS IR SĄLYGOS</w:t>
      </w:r>
      <w:bookmarkEnd w:id="47"/>
    </w:p>
    <w:p w:rsidR="00B55A01" w:rsidRPr="00D02107" w:rsidRDefault="00B55A01" w:rsidP="00390DAB">
      <w:pPr>
        <w:pStyle w:val="NormalWeb"/>
        <w:ind w:firstLine="1276"/>
        <w:jc w:val="both"/>
        <w:rPr>
          <w:rFonts w:asciiTheme="majorHAnsi" w:hAnsiTheme="majorHAnsi"/>
          <w:color w:val="000000"/>
          <w:sz w:val="22"/>
          <w:szCs w:val="22"/>
        </w:rPr>
      </w:pPr>
      <w:r w:rsidRPr="00D02107">
        <w:rPr>
          <w:rFonts w:asciiTheme="majorHAnsi" w:hAnsiTheme="majorHAnsi"/>
          <w:color w:val="000000"/>
          <w:sz w:val="22"/>
          <w:szCs w:val="22"/>
        </w:rPr>
        <w:t>17.1. Perkančioji organizacija sudaryti pirkimo sutartį raštu kviečia tą dalyvį, kurio pasiūlymas pripažintas laimėjusiu, kartu jam nurodomas laikas, iki kada reikia sudaryti pirkimo sutartį.</w:t>
      </w:r>
    </w:p>
    <w:p w:rsidR="003D3206" w:rsidRPr="00D02107" w:rsidRDefault="00B55A01" w:rsidP="005A3CF5">
      <w:pPr>
        <w:pStyle w:val="NormalWeb"/>
        <w:ind w:firstLine="1276"/>
        <w:rPr>
          <w:rFonts w:asciiTheme="majorHAnsi" w:hAnsiTheme="majorHAnsi"/>
          <w:color w:val="000000"/>
          <w:sz w:val="22"/>
          <w:szCs w:val="22"/>
        </w:rPr>
      </w:pPr>
      <w:r w:rsidRPr="00D02107">
        <w:rPr>
          <w:rFonts w:asciiTheme="majorHAnsi" w:hAnsiTheme="majorHAnsi"/>
          <w:color w:val="000000"/>
          <w:sz w:val="22"/>
          <w:szCs w:val="22"/>
        </w:rPr>
        <w:t xml:space="preserve">17.2. </w:t>
      </w:r>
      <w:r w:rsidR="005A3CF5" w:rsidRPr="00F5373C">
        <w:rPr>
          <w:rFonts w:asciiTheme="majorHAnsi" w:hAnsiTheme="majorHAnsi"/>
          <w:color w:val="000000"/>
          <w:sz w:val="22"/>
          <w:szCs w:val="22"/>
        </w:rPr>
        <w:t>Taikomos Viešųjų pirkimų tarnybos direktoriaus 2025 m. balandžio 17 d. įsakymu  Nr. 1S-51 „Dėl viešųjų pirkimų tarnybos direktoriaus 2024 m. vasario 8 d. įsakymo Nr. 1S-19 „Dėl prekių viešojo pirkimo – pardavimo sutarties tipinių sąlygų patvirtinimo” pakeitimo” patvirtintos Prekių viešojo pirkimo–pardavimo sutarties specialiosios sąlygos (</w:t>
      </w:r>
      <w:r w:rsidR="005A3CF5">
        <w:rPr>
          <w:rFonts w:asciiTheme="majorHAnsi" w:hAnsiTheme="majorHAnsi"/>
          <w:color w:val="000000"/>
          <w:sz w:val="22"/>
          <w:szCs w:val="22"/>
        </w:rPr>
        <w:t>2</w:t>
      </w:r>
      <w:r w:rsidR="005A3CF5" w:rsidRPr="00F5373C">
        <w:rPr>
          <w:rFonts w:asciiTheme="majorHAnsi" w:hAnsiTheme="majorHAnsi"/>
          <w:color w:val="000000"/>
          <w:sz w:val="22"/>
          <w:szCs w:val="22"/>
        </w:rPr>
        <w:t xml:space="preserve"> priedas) ir prekių viešojo pirkimo–pardavimo sutarties bendrosios sąlygos (</w:t>
      </w:r>
      <w:r w:rsidR="00995ECF">
        <w:rPr>
          <w:rFonts w:asciiTheme="majorHAnsi" w:hAnsiTheme="majorHAnsi"/>
          <w:color w:val="000000"/>
          <w:sz w:val="22"/>
          <w:szCs w:val="22"/>
        </w:rPr>
        <w:t>6</w:t>
      </w:r>
      <w:r w:rsidR="005A3CF5" w:rsidRPr="00F5373C">
        <w:rPr>
          <w:rFonts w:asciiTheme="majorHAnsi" w:hAnsiTheme="majorHAnsi"/>
          <w:color w:val="000000"/>
          <w:sz w:val="22"/>
          <w:szCs w:val="22"/>
        </w:rPr>
        <w:t xml:space="preserve"> priedas).</w:t>
      </w:r>
      <w:r w:rsidRPr="00D02107">
        <w:rPr>
          <w:rFonts w:asciiTheme="majorHAnsi" w:hAnsiTheme="majorHAnsi"/>
          <w:color w:val="000000"/>
          <w:sz w:val="22"/>
          <w:szCs w:val="22"/>
        </w:rPr>
        <w:br/>
      </w:r>
      <w:r w:rsidR="007F712F" w:rsidRPr="00D02107">
        <w:rPr>
          <w:rFonts w:asciiTheme="majorHAnsi" w:hAnsiTheme="majorHAnsi"/>
          <w:color w:val="000000"/>
          <w:sz w:val="22"/>
          <w:szCs w:val="22"/>
        </w:rPr>
        <w:t xml:space="preserve">                        </w:t>
      </w:r>
      <w:r w:rsidRPr="00D02107">
        <w:rPr>
          <w:rFonts w:asciiTheme="majorHAnsi" w:hAnsiTheme="majorHAnsi"/>
          <w:color w:val="000000"/>
          <w:sz w:val="22"/>
          <w:szCs w:val="22"/>
        </w:rPr>
        <w:t>17.3. Taikoma kainodara – fiksuotas įkainis</w:t>
      </w:r>
      <w:r w:rsidR="003D3206" w:rsidRPr="00D02107">
        <w:rPr>
          <w:rFonts w:asciiTheme="majorHAnsi" w:hAnsiTheme="majorHAnsi"/>
          <w:color w:val="000000"/>
          <w:sz w:val="22"/>
          <w:szCs w:val="22"/>
        </w:rPr>
        <w:t>.</w:t>
      </w:r>
    </w:p>
    <w:bookmarkEnd w:id="13"/>
    <w:p w:rsidR="007C7568" w:rsidRPr="005B70D7" w:rsidRDefault="007C7568" w:rsidP="007C7568">
      <w:pPr>
        <w:rPr>
          <w:rFonts w:asciiTheme="majorHAnsi" w:hAnsiTheme="majorHAnsi"/>
          <w:b/>
          <w:color w:val="000000"/>
          <w:sz w:val="22"/>
          <w:szCs w:val="22"/>
          <w:lang w:val="lt-LT"/>
        </w:rPr>
      </w:pPr>
    </w:p>
    <w:p w:rsidR="007C7568" w:rsidRPr="00A7342C" w:rsidRDefault="007C7568" w:rsidP="007C7568">
      <w:pPr>
        <w:pStyle w:val="Body2"/>
        <w:rPr>
          <w:rFonts w:asciiTheme="majorHAnsi" w:hAnsiTheme="majorHAnsi" w:cs="Times New Roman"/>
          <w:i/>
          <w:lang w:val="lt-LT"/>
        </w:rPr>
      </w:pPr>
      <w:r w:rsidRPr="005B70D7">
        <w:rPr>
          <w:rFonts w:asciiTheme="majorHAnsi" w:hAnsiTheme="majorHAnsi" w:cs="Times New Roman"/>
          <w:i/>
          <w:lang w:val="lt-LT"/>
        </w:rPr>
        <w:t xml:space="preserve">Pirkimo dokumentai parengti vadovaujantis Lietuvos Respublikos Viešųjų pirkimų įstatymu ir galioja tiek, kiek neprieštarauja įstatymui. </w:t>
      </w:r>
      <w:r w:rsidRPr="00A7342C">
        <w:rPr>
          <w:rFonts w:asciiTheme="majorHAnsi" w:hAnsiTheme="majorHAnsi" w:cs="Times New Roman"/>
          <w:i/>
          <w:lang w:val="lt-LT"/>
        </w:rPr>
        <w:t>Visais atvejais pirmenybė teikiama Viešųjų pirkimų įstatymo normoms.</w:t>
      </w:r>
    </w:p>
    <w:p w:rsidR="007C7568" w:rsidRPr="00A7342C" w:rsidRDefault="007C7568" w:rsidP="007C756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i/>
          <w:color w:val="000000"/>
          <w:sz w:val="22"/>
          <w:szCs w:val="22"/>
          <w:lang w:val="lt-LT" w:eastAsia="en-GB"/>
        </w:rPr>
      </w:pPr>
      <w:r w:rsidRPr="00A7342C">
        <w:rPr>
          <w:rFonts w:asciiTheme="majorHAnsi" w:hAnsiTheme="majorHAnsi"/>
          <w:i/>
          <w:sz w:val="22"/>
          <w:szCs w:val="22"/>
          <w:lang w:val="lt-LT"/>
        </w:rPr>
        <w:t>____________</w:t>
      </w:r>
    </w:p>
    <w:p w:rsidR="007C7568" w:rsidRPr="00A7342C" w:rsidRDefault="007C7568" w:rsidP="007C756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i/>
          <w:color w:val="000000"/>
          <w:sz w:val="22"/>
          <w:szCs w:val="22"/>
          <w:lang w:val="lt-LT" w:eastAsia="en-GB"/>
        </w:rPr>
      </w:pPr>
      <w:r w:rsidRPr="00A7342C">
        <w:rPr>
          <w:rFonts w:asciiTheme="majorHAnsi" w:hAnsiTheme="majorHAnsi"/>
          <w:i/>
          <w:sz w:val="22"/>
          <w:szCs w:val="22"/>
          <w:lang w:val="lt-LT"/>
        </w:rPr>
        <w:br w:type="page"/>
      </w:r>
    </w:p>
    <w:tbl>
      <w:tblPr>
        <w:tblW w:w="2937" w:type="dxa"/>
        <w:tblInd w:w="6771" w:type="dxa"/>
        <w:tblLook w:val="01E0" w:firstRow="1" w:lastRow="1" w:firstColumn="1" w:lastColumn="1" w:noHBand="0" w:noVBand="0"/>
      </w:tblPr>
      <w:tblGrid>
        <w:gridCol w:w="2937"/>
      </w:tblGrid>
      <w:tr w:rsidR="007C7568" w:rsidRPr="00D309C9" w:rsidTr="007C7568">
        <w:tc>
          <w:tcPr>
            <w:tcW w:w="2937" w:type="dxa"/>
          </w:tcPr>
          <w:p w:rsidR="007C7568" w:rsidRPr="005B70D7" w:rsidRDefault="007C7568" w:rsidP="007C7568">
            <w:pPr>
              <w:jc w:val="both"/>
              <w:rPr>
                <w:rFonts w:asciiTheme="majorHAnsi" w:hAnsiTheme="majorHAnsi"/>
                <w:sz w:val="22"/>
                <w:szCs w:val="22"/>
                <w:lang w:val="it-IT"/>
              </w:rPr>
            </w:pPr>
            <w:r w:rsidRPr="005B70D7">
              <w:rPr>
                <w:rFonts w:asciiTheme="majorHAnsi" w:hAnsiTheme="majorHAnsi"/>
                <w:sz w:val="22"/>
                <w:szCs w:val="22"/>
                <w:lang w:val="it-IT"/>
              </w:rPr>
              <w:lastRenderedPageBreak/>
              <w:t>Atviro konkurso (supaprastinto pirkimo) sąlygų</w:t>
            </w:r>
          </w:p>
        </w:tc>
      </w:tr>
      <w:tr w:rsidR="007C7568" w:rsidRPr="00D02107" w:rsidTr="007C7568">
        <w:tc>
          <w:tcPr>
            <w:tcW w:w="2937" w:type="dxa"/>
          </w:tcPr>
          <w:p w:rsidR="007C7568" w:rsidRPr="00D02107" w:rsidRDefault="007C7568" w:rsidP="007C7568">
            <w:pPr>
              <w:rPr>
                <w:rFonts w:asciiTheme="majorHAnsi" w:hAnsiTheme="majorHAnsi"/>
                <w:sz w:val="22"/>
                <w:szCs w:val="22"/>
              </w:rPr>
            </w:pPr>
            <w:r w:rsidRPr="00D02107">
              <w:rPr>
                <w:rFonts w:asciiTheme="majorHAnsi" w:hAnsiTheme="majorHAnsi"/>
                <w:sz w:val="22"/>
                <w:szCs w:val="22"/>
              </w:rPr>
              <w:t>1 priedas</w:t>
            </w:r>
          </w:p>
        </w:tc>
      </w:tr>
    </w:tbl>
    <w:p w:rsidR="007C7568" w:rsidRPr="00D02107" w:rsidRDefault="007C7568" w:rsidP="007C7568">
      <w:pPr>
        <w:pStyle w:val="Header"/>
        <w:widowControl/>
        <w:tabs>
          <w:tab w:val="clear" w:pos="4153"/>
          <w:tab w:val="clear" w:pos="8306"/>
        </w:tabs>
        <w:spacing w:after="0"/>
        <w:rPr>
          <w:rFonts w:asciiTheme="majorHAnsi" w:hAnsiTheme="majorHAnsi"/>
          <w:sz w:val="22"/>
          <w:szCs w:val="22"/>
          <w:lang w:eastAsia="en-US"/>
        </w:rPr>
      </w:pPr>
    </w:p>
    <w:p w:rsidR="007C7568" w:rsidRPr="00D02107" w:rsidRDefault="007C7568" w:rsidP="007C7568">
      <w:pPr>
        <w:ind w:right="-178"/>
        <w:jc w:val="center"/>
        <w:rPr>
          <w:rFonts w:asciiTheme="majorHAnsi" w:hAnsiTheme="majorHAnsi"/>
          <w:sz w:val="22"/>
          <w:szCs w:val="22"/>
        </w:rPr>
      </w:pPr>
      <w:r w:rsidRPr="00D02107">
        <w:rPr>
          <w:rFonts w:asciiTheme="majorHAnsi" w:hAnsiTheme="majorHAnsi"/>
          <w:sz w:val="22"/>
          <w:szCs w:val="22"/>
        </w:rPr>
        <w:t>Herbas arba prekių ženklas</w:t>
      </w:r>
    </w:p>
    <w:p w:rsidR="007C7568" w:rsidRPr="00D02107" w:rsidRDefault="007C7568" w:rsidP="007C7568">
      <w:pPr>
        <w:ind w:right="-178"/>
        <w:jc w:val="center"/>
        <w:rPr>
          <w:rFonts w:asciiTheme="majorHAnsi" w:hAnsiTheme="majorHAnsi"/>
          <w:sz w:val="22"/>
          <w:szCs w:val="22"/>
        </w:rPr>
      </w:pPr>
    </w:p>
    <w:p w:rsidR="007C7568" w:rsidRPr="00D02107" w:rsidRDefault="007C7568" w:rsidP="007C7568">
      <w:pPr>
        <w:ind w:right="-178"/>
        <w:jc w:val="center"/>
        <w:rPr>
          <w:rFonts w:asciiTheme="majorHAnsi" w:hAnsiTheme="majorHAnsi"/>
          <w:sz w:val="22"/>
          <w:szCs w:val="22"/>
        </w:rPr>
      </w:pPr>
      <w:r w:rsidRPr="00D02107">
        <w:rPr>
          <w:rFonts w:asciiTheme="majorHAnsi" w:hAnsiTheme="majorHAnsi"/>
          <w:sz w:val="22"/>
          <w:szCs w:val="22"/>
        </w:rPr>
        <w:t>(Tiekėjo pavadinimas)</w:t>
      </w:r>
    </w:p>
    <w:p w:rsidR="007C7568" w:rsidRPr="00D02107" w:rsidRDefault="007C7568" w:rsidP="007C7568">
      <w:pPr>
        <w:ind w:right="-178"/>
        <w:jc w:val="center"/>
        <w:rPr>
          <w:rFonts w:asciiTheme="majorHAnsi" w:hAnsiTheme="majorHAnsi"/>
          <w:sz w:val="22"/>
          <w:szCs w:val="22"/>
        </w:rPr>
      </w:pPr>
    </w:p>
    <w:p w:rsidR="007C7568" w:rsidRPr="00D02107" w:rsidRDefault="007C7568" w:rsidP="007C7568">
      <w:pPr>
        <w:ind w:right="-178"/>
        <w:jc w:val="center"/>
        <w:rPr>
          <w:rFonts w:asciiTheme="majorHAnsi" w:hAnsiTheme="majorHAnsi"/>
          <w:sz w:val="22"/>
          <w:szCs w:val="22"/>
        </w:rPr>
      </w:pPr>
      <w:r w:rsidRPr="00D02107">
        <w:rPr>
          <w:rFonts w:asciiTheme="majorHAnsi" w:hAnsiTheme="majorHAns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7C7568" w:rsidRPr="00D02107" w:rsidRDefault="007C7568" w:rsidP="007C7568">
      <w:pPr>
        <w:ind w:right="-178"/>
        <w:jc w:val="center"/>
        <w:rPr>
          <w:rFonts w:asciiTheme="majorHAnsi" w:hAnsiTheme="majorHAnsi"/>
          <w:sz w:val="22"/>
          <w:szCs w:val="22"/>
        </w:rPr>
      </w:pPr>
    </w:p>
    <w:p w:rsidR="007C7568" w:rsidRPr="00D02107" w:rsidRDefault="007C7568" w:rsidP="007C7568">
      <w:pPr>
        <w:jc w:val="center"/>
        <w:rPr>
          <w:rFonts w:asciiTheme="majorHAnsi" w:hAnsiTheme="majorHAnsi"/>
          <w:b/>
          <w:bCs/>
          <w:sz w:val="22"/>
          <w:szCs w:val="22"/>
        </w:rPr>
      </w:pPr>
    </w:p>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__________________________</w:t>
      </w:r>
    </w:p>
    <w:p w:rsidR="007C7568" w:rsidRPr="00D02107" w:rsidRDefault="007C7568" w:rsidP="007C7568">
      <w:pPr>
        <w:tabs>
          <w:tab w:val="center" w:pos="2520"/>
        </w:tabs>
        <w:jc w:val="both"/>
        <w:rPr>
          <w:rFonts w:asciiTheme="majorHAnsi" w:hAnsiTheme="majorHAnsi"/>
          <w:sz w:val="22"/>
          <w:szCs w:val="22"/>
        </w:rPr>
      </w:pPr>
      <w:r w:rsidRPr="00D02107">
        <w:rPr>
          <w:rFonts w:asciiTheme="majorHAnsi" w:hAnsiTheme="majorHAnsi"/>
          <w:sz w:val="22"/>
          <w:szCs w:val="22"/>
        </w:rPr>
        <w:t>(Adresatas (perkančioji organizacija))</w:t>
      </w:r>
    </w:p>
    <w:p w:rsidR="007C7568" w:rsidRPr="00D02107" w:rsidRDefault="007C7568" w:rsidP="007C7568">
      <w:pPr>
        <w:jc w:val="center"/>
        <w:rPr>
          <w:rFonts w:asciiTheme="majorHAnsi" w:hAnsiTheme="majorHAnsi"/>
          <w:b/>
          <w:sz w:val="22"/>
          <w:szCs w:val="22"/>
        </w:rPr>
      </w:pPr>
    </w:p>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PASIŪLYMAS</w:t>
      </w:r>
    </w:p>
    <w:p w:rsidR="007C7568" w:rsidRPr="00D02107" w:rsidRDefault="007C7568" w:rsidP="007C7568">
      <w:pPr>
        <w:jc w:val="center"/>
        <w:rPr>
          <w:rFonts w:asciiTheme="majorHAnsi" w:hAnsiTheme="majorHAnsi"/>
          <w:b/>
          <w:sz w:val="22"/>
          <w:szCs w:val="22"/>
        </w:rPr>
      </w:pPr>
    </w:p>
    <w:p w:rsidR="007C7568" w:rsidRPr="00A7342C" w:rsidRDefault="00A7342C" w:rsidP="007C7568">
      <w:pPr>
        <w:jc w:val="center"/>
        <w:rPr>
          <w:rFonts w:asciiTheme="majorHAnsi" w:hAnsiTheme="majorHAnsi"/>
          <w:sz w:val="22"/>
          <w:szCs w:val="22"/>
          <w:lang w:val="it-IT"/>
        </w:rPr>
      </w:pPr>
      <w:r w:rsidRPr="00A7342C">
        <w:rPr>
          <w:rFonts w:asciiTheme="majorHAnsi" w:hAnsiTheme="majorHAnsi"/>
          <w:b/>
          <w:bCs/>
          <w:sz w:val="22"/>
          <w:szCs w:val="22"/>
          <w:lang w:val="it-IT"/>
        </w:rPr>
        <w:t>DĖL VOK</w:t>
      </w:r>
      <w:r>
        <w:rPr>
          <w:rFonts w:asciiTheme="majorHAnsi" w:hAnsiTheme="majorHAnsi"/>
          <w:b/>
          <w:bCs/>
          <w:sz w:val="22"/>
          <w:szCs w:val="22"/>
          <w:lang w:val="it-IT"/>
        </w:rPr>
        <w:t>Ų</w:t>
      </w:r>
      <w:r w:rsidRPr="00A7342C">
        <w:rPr>
          <w:rFonts w:asciiTheme="majorHAnsi" w:hAnsiTheme="majorHAnsi"/>
          <w:b/>
          <w:bCs/>
          <w:sz w:val="22"/>
          <w:szCs w:val="22"/>
          <w:lang w:val="it-IT"/>
        </w:rPr>
        <w:t xml:space="preserve"> C5 SU LANGELIU ADRESATUI, KK LOGOTIPU IR VVL CENTRO PAVADINIMU</w:t>
      </w:r>
      <w:r>
        <w:rPr>
          <w:rFonts w:asciiTheme="majorHAnsi" w:hAnsiTheme="majorHAnsi"/>
          <w:b/>
          <w:bCs/>
          <w:sz w:val="22"/>
          <w:szCs w:val="22"/>
          <w:lang w:val="it-IT"/>
        </w:rPr>
        <w:t xml:space="preserve"> </w:t>
      </w:r>
      <w:r w:rsidRPr="00A7342C">
        <w:rPr>
          <w:rFonts w:asciiTheme="majorHAnsi" w:hAnsiTheme="majorHAnsi"/>
          <w:b/>
          <w:bCs/>
          <w:sz w:val="22"/>
          <w:szCs w:val="22"/>
          <w:lang w:val="it-IT"/>
        </w:rPr>
        <w:t>PIRKIMO</w:t>
      </w:r>
    </w:p>
    <w:p w:rsidR="007C7568" w:rsidRPr="00A7342C" w:rsidRDefault="007C7568" w:rsidP="007C7568">
      <w:pPr>
        <w:shd w:val="clear" w:color="auto" w:fill="FFFFFF"/>
        <w:jc w:val="center"/>
        <w:rPr>
          <w:rFonts w:asciiTheme="majorHAnsi" w:hAnsiTheme="majorHAnsi"/>
          <w:sz w:val="22"/>
          <w:szCs w:val="22"/>
          <w:lang w:val="it-IT"/>
        </w:rPr>
      </w:pPr>
    </w:p>
    <w:p w:rsidR="007C7568" w:rsidRPr="005B70D7" w:rsidRDefault="007C7568" w:rsidP="007C7568">
      <w:pPr>
        <w:shd w:val="clear" w:color="auto" w:fill="FFFFFF"/>
        <w:jc w:val="center"/>
        <w:rPr>
          <w:rFonts w:asciiTheme="majorHAnsi" w:hAnsiTheme="majorHAnsi"/>
          <w:b/>
          <w:bCs/>
          <w:sz w:val="22"/>
          <w:szCs w:val="22"/>
          <w:lang w:val="it-IT"/>
        </w:rPr>
      </w:pPr>
      <w:r w:rsidRPr="005B70D7">
        <w:rPr>
          <w:rFonts w:asciiTheme="majorHAnsi" w:hAnsiTheme="majorHAnsi"/>
          <w:sz w:val="22"/>
          <w:szCs w:val="22"/>
          <w:lang w:val="it-IT"/>
        </w:rPr>
        <w:t>____________Nr.______</w:t>
      </w:r>
    </w:p>
    <w:p w:rsidR="007C7568" w:rsidRPr="005B70D7" w:rsidRDefault="007C7568" w:rsidP="007C7568">
      <w:pPr>
        <w:shd w:val="clear" w:color="auto" w:fill="FFFFFF"/>
        <w:jc w:val="center"/>
        <w:rPr>
          <w:rFonts w:asciiTheme="majorHAnsi" w:hAnsiTheme="majorHAnsi"/>
          <w:bCs/>
          <w:sz w:val="22"/>
          <w:szCs w:val="22"/>
          <w:lang w:val="it-IT"/>
        </w:rPr>
      </w:pPr>
      <w:r w:rsidRPr="005B70D7">
        <w:rPr>
          <w:rFonts w:asciiTheme="majorHAnsi" w:hAnsiTheme="majorHAnsi"/>
          <w:bCs/>
          <w:sz w:val="22"/>
          <w:szCs w:val="22"/>
          <w:lang w:val="it-IT"/>
        </w:rPr>
        <w:t>(Data)</w:t>
      </w:r>
    </w:p>
    <w:p w:rsidR="007C7568" w:rsidRPr="005B70D7" w:rsidRDefault="007C7568" w:rsidP="007C7568">
      <w:pPr>
        <w:shd w:val="clear" w:color="auto" w:fill="FFFFFF"/>
        <w:jc w:val="center"/>
        <w:rPr>
          <w:rFonts w:asciiTheme="majorHAnsi" w:hAnsiTheme="majorHAnsi"/>
          <w:bCs/>
          <w:sz w:val="22"/>
          <w:szCs w:val="22"/>
          <w:lang w:val="it-IT"/>
        </w:rPr>
      </w:pPr>
      <w:r w:rsidRPr="005B70D7">
        <w:rPr>
          <w:rFonts w:asciiTheme="majorHAnsi" w:hAnsiTheme="majorHAnsi"/>
          <w:bCs/>
          <w:sz w:val="22"/>
          <w:szCs w:val="22"/>
          <w:lang w:val="it-IT"/>
        </w:rPr>
        <w:t>_____________</w:t>
      </w:r>
    </w:p>
    <w:p w:rsidR="007C7568" w:rsidRPr="005B70D7" w:rsidRDefault="007C7568" w:rsidP="007C7568">
      <w:pPr>
        <w:shd w:val="clear" w:color="auto" w:fill="FFFFFF"/>
        <w:jc w:val="center"/>
        <w:rPr>
          <w:rFonts w:asciiTheme="majorHAnsi" w:hAnsiTheme="majorHAnsi"/>
          <w:bCs/>
          <w:sz w:val="22"/>
          <w:szCs w:val="22"/>
          <w:lang w:val="it-IT"/>
        </w:rPr>
      </w:pPr>
      <w:r w:rsidRPr="005B70D7">
        <w:rPr>
          <w:rFonts w:asciiTheme="majorHAnsi" w:hAnsiTheme="majorHAnsi"/>
          <w:bCs/>
          <w:sz w:val="22"/>
          <w:szCs w:val="22"/>
          <w:lang w:val="it-IT"/>
        </w:rPr>
        <w:t>(Sudarymo vieta)</w:t>
      </w:r>
    </w:p>
    <w:p w:rsidR="007C7568" w:rsidRPr="005B70D7" w:rsidRDefault="007C7568" w:rsidP="007C7568">
      <w:pPr>
        <w:jc w:val="right"/>
        <w:rPr>
          <w:rFonts w:asciiTheme="majorHAnsi" w:hAnsiTheme="majorHAnsi"/>
          <w:sz w:val="22"/>
          <w:szCs w:val="22"/>
          <w:lang w:val="it-IT"/>
        </w:rPr>
      </w:pP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r>
      <w:r w:rsidRPr="005B70D7">
        <w:rPr>
          <w:rFonts w:asciiTheme="majorHAnsi" w:hAnsiTheme="majorHAnsi"/>
          <w:sz w:val="22"/>
          <w:szCs w:val="22"/>
          <w:lang w:val="it-IT"/>
        </w:rPr>
        <w:tab/>
        <w:t>1 lentelė</w:t>
      </w:r>
    </w:p>
    <w:p w:rsidR="007C7568" w:rsidRPr="005B70D7" w:rsidRDefault="007C7568" w:rsidP="007C7568">
      <w:pPr>
        <w:jc w:val="center"/>
        <w:rPr>
          <w:rFonts w:asciiTheme="majorHAnsi" w:hAnsiTheme="majorHAnsi"/>
          <w:b/>
          <w:sz w:val="22"/>
          <w:szCs w:val="22"/>
          <w:lang w:val="it-IT"/>
        </w:rPr>
      </w:pPr>
      <w:r w:rsidRPr="005B70D7">
        <w:rPr>
          <w:rFonts w:asciiTheme="majorHAnsi" w:hAnsiTheme="majorHAnsi"/>
          <w:b/>
          <w:sz w:val="22"/>
          <w:szCs w:val="22"/>
          <w:lang w:val="it-IT"/>
        </w:rPr>
        <w:t>TIEKĖJO REKVIZITAI</w:t>
      </w:r>
    </w:p>
    <w:p w:rsidR="007C7568" w:rsidRPr="005B70D7" w:rsidRDefault="007C7568" w:rsidP="007C7568">
      <w:pPr>
        <w:jc w:val="center"/>
        <w:rPr>
          <w:rFonts w:asciiTheme="majorHAnsi" w:hAnsiTheme="majorHAnsi"/>
          <w:sz w:val="22"/>
          <w:szCs w:val="22"/>
          <w:lang w:val="it-I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7C7568" w:rsidRPr="00D309C9" w:rsidTr="007234D6">
        <w:tc>
          <w:tcPr>
            <w:tcW w:w="4928"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i/>
                <w:sz w:val="22"/>
                <w:szCs w:val="22"/>
                <w:lang w:val="it-IT"/>
              </w:rPr>
            </w:pPr>
            <w:r w:rsidRPr="005B70D7">
              <w:rPr>
                <w:rFonts w:asciiTheme="majorHAnsi" w:hAnsiTheme="majorHAnsi"/>
                <w:sz w:val="22"/>
                <w:szCs w:val="22"/>
                <w:lang w:val="it-IT"/>
              </w:rPr>
              <w:t xml:space="preserve">Tiekėjo pavadinimas </w:t>
            </w:r>
            <w:r w:rsidRPr="005B70D7">
              <w:rPr>
                <w:rFonts w:asciiTheme="majorHAnsi" w:hAnsiTheme="majorHAnsi"/>
                <w:i/>
                <w:sz w:val="22"/>
                <w:szCs w:val="22"/>
                <w:lang w:val="it-IT"/>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p>
          <w:p w:rsidR="007C7568" w:rsidRPr="005B70D7" w:rsidRDefault="007C7568" w:rsidP="007C7568">
            <w:pPr>
              <w:jc w:val="both"/>
              <w:rPr>
                <w:rFonts w:asciiTheme="majorHAnsi" w:hAnsiTheme="majorHAnsi"/>
                <w:sz w:val="22"/>
                <w:szCs w:val="22"/>
                <w:lang w:val="it-IT"/>
              </w:rPr>
            </w:pPr>
          </w:p>
        </w:tc>
      </w:tr>
      <w:tr w:rsidR="007C7568" w:rsidRPr="00D309C9" w:rsidTr="007234D6">
        <w:tc>
          <w:tcPr>
            <w:tcW w:w="4928"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r w:rsidRPr="005B70D7">
              <w:rPr>
                <w:rFonts w:asciiTheme="majorHAnsi" w:hAnsiTheme="majorHAnsi"/>
                <w:sz w:val="22"/>
                <w:szCs w:val="22"/>
                <w:lang w:val="it-IT"/>
              </w:rPr>
              <w:t>Tiekėjo adresas</w:t>
            </w:r>
            <w:r w:rsidRPr="005B70D7">
              <w:rPr>
                <w:rFonts w:asciiTheme="majorHAnsi" w:hAnsiTheme="majorHAnsi"/>
                <w:i/>
                <w:sz w:val="22"/>
                <w:szCs w:val="22"/>
                <w:lang w:val="it-IT"/>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p>
        </w:tc>
      </w:tr>
      <w:tr w:rsidR="007C7568" w:rsidRPr="00D309C9" w:rsidTr="007234D6">
        <w:tc>
          <w:tcPr>
            <w:tcW w:w="4928"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r w:rsidRPr="005B70D7">
              <w:rPr>
                <w:rFonts w:asciiTheme="majorHAnsi" w:hAnsiTheme="majorHAnsi"/>
                <w:sz w:val="22"/>
                <w:szCs w:val="22"/>
                <w:lang w:val="it-IT"/>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p>
        </w:tc>
      </w:tr>
      <w:tr w:rsidR="007C7568" w:rsidRPr="00D02107" w:rsidTr="007234D6">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309C9" w:rsidTr="007234D6">
        <w:tc>
          <w:tcPr>
            <w:tcW w:w="4928"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r w:rsidRPr="005B70D7">
              <w:rPr>
                <w:rFonts w:asciiTheme="majorHAnsi" w:hAnsiTheme="majorHAnsi"/>
                <w:sz w:val="22"/>
                <w:szCs w:val="22"/>
                <w:lang w:val="it-IT"/>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p>
        </w:tc>
      </w:tr>
      <w:tr w:rsidR="007C7568" w:rsidRPr="00D309C9" w:rsidTr="007234D6">
        <w:tc>
          <w:tcPr>
            <w:tcW w:w="4928"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r w:rsidRPr="005B70D7">
              <w:rPr>
                <w:rFonts w:asciiTheme="majorHAnsi" w:hAnsiTheme="majorHAnsi"/>
                <w:sz w:val="22"/>
                <w:szCs w:val="22"/>
                <w:lang w:val="it-IT"/>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p>
        </w:tc>
      </w:tr>
      <w:tr w:rsidR="007C7568" w:rsidRPr="00D309C9" w:rsidTr="007234D6">
        <w:tc>
          <w:tcPr>
            <w:tcW w:w="4928" w:type="dxa"/>
            <w:tcBorders>
              <w:top w:val="single" w:sz="4" w:space="0" w:color="auto"/>
              <w:left w:val="single" w:sz="4" w:space="0" w:color="auto"/>
              <w:bottom w:val="single" w:sz="4" w:space="0" w:color="auto"/>
              <w:right w:val="single" w:sz="4" w:space="0" w:color="auto"/>
            </w:tcBorders>
          </w:tcPr>
          <w:p w:rsidR="007C7568" w:rsidRPr="005B70D7" w:rsidRDefault="005A3CF5" w:rsidP="007C7568">
            <w:pPr>
              <w:jc w:val="both"/>
              <w:rPr>
                <w:rFonts w:asciiTheme="majorHAnsi" w:hAnsiTheme="majorHAnsi"/>
                <w:sz w:val="22"/>
                <w:szCs w:val="22"/>
                <w:lang w:val="it-IT"/>
              </w:rPr>
            </w:pPr>
            <w:r w:rsidRPr="005B70D7">
              <w:rPr>
                <w:rFonts w:asciiTheme="majorHAnsi" w:hAnsiTheme="majorHAnsi"/>
                <w:sz w:val="22"/>
                <w:szCs w:val="22"/>
                <w:lang w:val="it-IT"/>
              </w:rPr>
              <w:t xml:space="preserve">Už sutarties vykdymą atsakingo asmens pareigos, </w:t>
            </w:r>
            <w:r w:rsidRPr="00C97868">
              <w:rPr>
                <w:rFonts w:asciiTheme="majorHAnsi" w:hAnsiTheme="majorHAnsi"/>
                <w:color w:val="FF0000"/>
                <w:sz w:val="22"/>
                <w:szCs w:val="22"/>
                <w:lang w:val="it-IT"/>
              </w:rPr>
              <w:t>vardas, pavardė, telefono numeris, el. pašto adresas</w:t>
            </w:r>
          </w:p>
        </w:tc>
        <w:tc>
          <w:tcPr>
            <w:tcW w:w="4927"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it-IT"/>
              </w:rPr>
            </w:pPr>
          </w:p>
        </w:tc>
      </w:tr>
      <w:tr w:rsidR="007C7568" w:rsidRPr="00D02107" w:rsidTr="007234D6">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234D6">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bl>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Šiuo pasiūlymu pažymime, kad sutinkame su visomis pirkimo sąlygomis, nustatytomis:</w:t>
      </w:r>
    </w:p>
    <w:p w:rsidR="00E731C9" w:rsidRPr="00D02107" w:rsidRDefault="00E731C9" w:rsidP="004857F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 xml:space="preserve">atviro </w:t>
      </w:r>
      <w:r w:rsidR="0084787D" w:rsidRPr="00D02107">
        <w:rPr>
          <w:rFonts w:asciiTheme="majorHAnsi" w:eastAsia="Times New Roman" w:hAnsiTheme="majorHAnsi"/>
          <w:sz w:val="22"/>
          <w:szCs w:val="22"/>
          <w:bdr w:val="none" w:sz="0" w:space="0" w:color="auto"/>
          <w:lang w:val="lt-LT"/>
        </w:rPr>
        <w:t>konkurso (supapr</w:t>
      </w:r>
      <w:r w:rsidRPr="00D02107">
        <w:rPr>
          <w:rFonts w:asciiTheme="majorHAnsi" w:eastAsia="Times New Roman" w:hAnsiTheme="majorHAnsi"/>
          <w:sz w:val="22"/>
          <w:szCs w:val="22"/>
          <w:bdr w:val="none" w:sz="0" w:space="0" w:color="auto"/>
          <w:lang w:val="lt-LT"/>
        </w:rPr>
        <w:t>astinto pirkimo) skelbime, paskelbtame Viešųjų pirkimų įstatymo nustatyta tvarka;</w:t>
      </w:r>
    </w:p>
    <w:p w:rsidR="00E731C9" w:rsidRPr="00D02107" w:rsidRDefault="00E731C9" w:rsidP="004857F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kituose pirkimo dokumentuose (jų paaiškinimuose, papildymuose).</w:t>
      </w:r>
    </w:p>
    <w:p w:rsidR="00E731C9" w:rsidRPr="005B70D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709"/>
        </w:tabs>
        <w:contextualSpacing/>
        <w:jc w:val="both"/>
        <w:rPr>
          <w:rFonts w:asciiTheme="majorHAnsi" w:eastAsia="Calibri" w:hAnsiTheme="majorHAnsi"/>
          <w:sz w:val="22"/>
          <w:szCs w:val="22"/>
          <w:bdr w:val="none" w:sz="0" w:space="0" w:color="auto"/>
          <w:lang w:val="lt-LT"/>
        </w:rPr>
      </w:pPr>
      <w:r w:rsidRPr="005B70D7">
        <w:rPr>
          <w:rFonts w:asciiTheme="majorHAnsi" w:eastAsia="Calibri" w:hAnsiTheme="majorHAnsi"/>
          <w:sz w:val="22"/>
          <w:szCs w:val="22"/>
          <w:bdr w:val="none" w:sz="0" w:space="0" w:color="auto"/>
          <w:lang w:val="lt-LT"/>
        </w:rPr>
        <w:tab/>
        <w:t>P</w:t>
      </w:r>
      <w:r w:rsidRPr="005B70D7">
        <w:rPr>
          <w:rFonts w:asciiTheme="majorHAnsi" w:eastAsia="Calibri" w:hAnsiTheme="majorHAnsi"/>
          <w:spacing w:val="-4"/>
          <w:sz w:val="22"/>
          <w:szCs w:val="22"/>
          <w:bdr w:val="none" w:sz="0" w:space="0" w:color="auto"/>
          <w:lang w:val="lt-LT"/>
        </w:rPr>
        <w:t>atvirtiname, kad pasiūlyme pateiktos dokumentų skaitmeninės</w:t>
      </w:r>
      <w:r w:rsidRPr="005B70D7">
        <w:rPr>
          <w:rFonts w:asciiTheme="majorHAnsi" w:eastAsia="Calibri" w:hAnsiTheme="majorHAnsi"/>
          <w:sz w:val="22"/>
          <w:szCs w:val="22"/>
          <w:bdr w:val="none" w:sz="0" w:space="0" w:color="auto"/>
          <w:lang w:val="lt-LT"/>
        </w:rPr>
        <w:t xml:space="preserve"> kopijos ir elektroninėmis priemonėmis pateikti duomenys yra tikri.</w:t>
      </w:r>
      <w:r w:rsidRPr="005B70D7">
        <w:rPr>
          <w:rFonts w:asciiTheme="majorHAnsi" w:eastAsia="Calibri" w:hAnsiTheme="majorHAnsi"/>
          <w:b/>
          <w:sz w:val="22"/>
          <w:szCs w:val="22"/>
          <w:bdr w:val="none" w:sz="0" w:space="0" w:color="auto"/>
          <w:lang w:val="lt-LT"/>
        </w:rPr>
        <w:tab/>
      </w:r>
    </w:p>
    <w:p w:rsidR="00476F8E" w:rsidRPr="005B70D7" w:rsidRDefault="00476F8E" w:rsidP="007C7568">
      <w:pPr>
        <w:ind w:left="8640"/>
        <w:rPr>
          <w:rFonts w:asciiTheme="majorHAnsi" w:hAnsiTheme="majorHAnsi"/>
          <w:sz w:val="22"/>
          <w:szCs w:val="22"/>
          <w:lang w:val="lt-LT"/>
        </w:rPr>
      </w:pPr>
    </w:p>
    <w:p w:rsidR="007C7568" w:rsidRPr="00D02107" w:rsidRDefault="007C7568" w:rsidP="007C7568">
      <w:pPr>
        <w:ind w:left="8640"/>
        <w:rPr>
          <w:rFonts w:asciiTheme="majorHAnsi" w:hAnsiTheme="majorHAnsi"/>
          <w:b/>
          <w:sz w:val="22"/>
          <w:szCs w:val="22"/>
        </w:rPr>
      </w:pPr>
      <w:r w:rsidRPr="00D02107">
        <w:rPr>
          <w:rFonts w:asciiTheme="majorHAnsi" w:hAnsiTheme="majorHAnsi"/>
          <w:sz w:val="22"/>
          <w:szCs w:val="22"/>
        </w:rPr>
        <w:t>2 lentelė</w:t>
      </w:r>
    </w:p>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SUBTIEKĖJO REKVIZITAI</w:t>
      </w:r>
    </w:p>
    <w:p w:rsidR="007C7568" w:rsidRPr="00D02107" w:rsidRDefault="007C7568" w:rsidP="007C7568">
      <w:pPr>
        <w:jc w:val="center"/>
        <w:rPr>
          <w:rFonts w:asciiTheme="majorHAnsi" w:hAnsiTheme="majorHAnsi"/>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4677"/>
      </w:tblGrid>
      <w:tr w:rsidR="007234D6" w:rsidRPr="002D62D0" w:rsidTr="00420A48">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7234D6" w:rsidRPr="002D62D0" w:rsidRDefault="007234D6" w:rsidP="00420A48">
            <w:pPr>
              <w:jc w:val="center"/>
              <w:rPr>
                <w:rFonts w:asciiTheme="majorHAnsi" w:hAnsiTheme="majorHAnsi"/>
                <w:b/>
                <w:sz w:val="22"/>
                <w:szCs w:val="22"/>
              </w:rPr>
            </w:pPr>
            <w:r w:rsidRPr="002D62D0">
              <w:rPr>
                <w:rFonts w:asciiTheme="majorHAnsi" w:hAnsiTheme="majorHAnsi"/>
                <w:b/>
                <w:sz w:val="22"/>
                <w:szCs w:val="22"/>
              </w:rPr>
              <w:lastRenderedPageBreak/>
              <w:t>Eil.</w:t>
            </w:r>
          </w:p>
          <w:p w:rsidR="007234D6" w:rsidRPr="002D62D0" w:rsidRDefault="007234D6" w:rsidP="00420A48">
            <w:pPr>
              <w:jc w:val="center"/>
              <w:rPr>
                <w:rFonts w:asciiTheme="majorHAnsi" w:hAnsiTheme="majorHAnsi"/>
                <w:b/>
                <w:sz w:val="22"/>
                <w:szCs w:val="22"/>
              </w:rPr>
            </w:pPr>
            <w:r w:rsidRPr="002D62D0">
              <w:rPr>
                <w:rFonts w:asciiTheme="majorHAnsi" w:hAnsiTheme="majorHAnsi"/>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7234D6" w:rsidRPr="002D62D0" w:rsidRDefault="007234D6" w:rsidP="00420A48">
            <w:pPr>
              <w:jc w:val="center"/>
              <w:rPr>
                <w:rFonts w:asciiTheme="majorHAnsi" w:hAnsiTheme="majorHAnsi"/>
                <w:b/>
                <w:sz w:val="22"/>
                <w:szCs w:val="22"/>
              </w:rPr>
            </w:pPr>
            <w:r w:rsidRPr="00DB6307">
              <w:rPr>
                <w:rFonts w:asciiTheme="majorHAnsi" w:hAnsiTheme="majorHAnsi"/>
                <w:b/>
                <w:bCs/>
                <w:sz w:val="22"/>
                <w:szCs w:val="22"/>
              </w:rPr>
              <w:t>Subtiekėjo pavadinimas, juridinio asmens kodas, adresas</w:t>
            </w:r>
          </w:p>
        </w:tc>
        <w:tc>
          <w:tcPr>
            <w:tcW w:w="4677" w:type="dxa"/>
            <w:tcBorders>
              <w:top w:val="single" w:sz="4" w:space="0" w:color="auto"/>
              <w:left w:val="single" w:sz="4" w:space="0" w:color="auto"/>
              <w:bottom w:val="single" w:sz="4" w:space="0" w:color="auto"/>
              <w:right w:val="single" w:sz="4" w:space="0" w:color="auto"/>
            </w:tcBorders>
            <w:vAlign w:val="center"/>
          </w:tcPr>
          <w:p w:rsidR="007234D6" w:rsidRPr="002D62D0" w:rsidRDefault="007234D6" w:rsidP="00420A48">
            <w:pPr>
              <w:autoSpaceDE w:val="0"/>
              <w:autoSpaceDN w:val="0"/>
              <w:adjustRightInd w:val="0"/>
              <w:jc w:val="center"/>
              <w:rPr>
                <w:rFonts w:asciiTheme="majorHAnsi" w:hAnsiTheme="majorHAnsi"/>
                <w:b/>
                <w:sz w:val="22"/>
                <w:szCs w:val="22"/>
              </w:rPr>
            </w:pPr>
            <w:r w:rsidRPr="00DB6307">
              <w:rPr>
                <w:rFonts w:asciiTheme="majorHAnsi" w:hAnsiTheme="majorHAnsi"/>
                <w:b/>
                <w:bCs/>
                <w:sz w:val="22"/>
                <w:szCs w:val="22"/>
              </w:rPr>
              <w:t>Sutarties objekto dalies, perduodamos vykdyti subtiekėjui, aprašymas</w:t>
            </w:r>
          </w:p>
        </w:tc>
      </w:tr>
      <w:tr w:rsidR="007234D6" w:rsidRPr="002D62D0" w:rsidTr="00420A48">
        <w:trPr>
          <w:trHeight w:val="70"/>
        </w:trPr>
        <w:tc>
          <w:tcPr>
            <w:tcW w:w="846" w:type="dxa"/>
            <w:tcBorders>
              <w:top w:val="single" w:sz="4" w:space="0" w:color="auto"/>
              <w:left w:val="single" w:sz="4" w:space="0" w:color="auto"/>
              <w:bottom w:val="single" w:sz="4" w:space="0" w:color="auto"/>
              <w:right w:val="single" w:sz="4" w:space="0" w:color="auto"/>
            </w:tcBorders>
          </w:tcPr>
          <w:p w:rsidR="007234D6" w:rsidRPr="002D62D0" w:rsidRDefault="007234D6" w:rsidP="00420A48">
            <w:pPr>
              <w:jc w:val="both"/>
              <w:rPr>
                <w:rFonts w:asciiTheme="majorHAnsi" w:hAnsiTheme="majorHAnsi"/>
                <w:sz w:val="22"/>
                <w:szCs w:val="22"/>
              </w:rPr>
            </w:pPr>
          </w:p>
        </w:tc>
        <w:tc>
          <w:tcPr>
            <w:tcW w:w="4111" w:type="dxa"/>
            <w:tcBorders>
              <w:top w:val="single" w:sz="4" w:space="0" w:color="auto"/>
              <w:left w:val="single" w:sz="4" w:space="0" w:color="auto"/>
              <w:bottom w:val="single" w:sz="4" w:space="0" w:color="auto"/>
              <w:right w:val="single" w:sz="4" w:space="0" w:color="auto"/>
            </w:tcBorders>
          </w:tcPr>
          <w:p w:rsidR="007234D6" w:rsidRPr="002D62D0" w:rsidRDefault="007234D6" w:rsidP="00420A48">
            <w:pPr>
              <w:jc w:val="both"/>
              <w:rPr>
                <w:rFonts w:asciiTheme="majorHAnsi" w:hAnsiTheme="majorHAnsi"/>
                <w:sz w:val="22"/>
                <w:szCs w:val="22"/>
              </w:rPr>
            </w:pPr>
          </w:p>
        </w:tc>
        <w:tc>
          <w:tcPr>
            <w:tcW w:w="4677" w:type="dxa"/>
            <w:tcBorders>
              <w:top w:val="single" w:sz="4" w:space="0" w:color="auto"/>
              <w:left w:val="single" w:sz="4" w:space="0" w:color="auto"/>
              <w:bottom w:val="single" w:sz="4" w:space="0" w:color="auto"/>
              <w:right w:val="single" w:sz="4" w:space="0" w:color="auto"/>
            </w:tcBorders>
          </w:tcPr>
          <w:p w:rsidR="007234D6" w:rsidRPr="002D62D0" w:rsidRDefault="007234D6" w:rsidP="00420A48">
            <w:pPr>
              <w:jc w:val="both"/>
              <w:rPr>
                <w:rFonts w:asciiTheme="majorHAnsi" w:hAnsiTheme="majorHAnsi"/>
                <w:sz w:val="22"/>
                <w:szCs w:val="22"/>
              </w:rPr>
            </w:pPr>
          </w:p>
        </w:tc>
      </w:tr>
      <w:tr w:rsidR="007234D6" w:rsidRPr="002D62D0" w:rsidTr="00420A48">
        <w:trPr>
          <w:trHeight w:val="195"/>
        </w:trPr>
        <w:tc>
          <w:tcPr>
            <w:tcW w:w="846" w:type="dxa"/>
            <w:tcBorders>
              <w:top w:val="single" w:sz="4" w:space="0" w:color="auto"/>
              <w:left w:val="single" w:sz="4" w:space="0" w:color="auto"/>
              <w:bottom w:val="single" w:sz="4" w:space="0" w:color="auto"/>
              <w:right w:val="single" w:sz="4" w:space="0" w:color="auto"/>
            </w:tcBorders>
          </w:tcPr>
          <w:p w:rsidR="007234D6" w:rsidRPr="002D62D0" w:rsidRDefault="007234D6" w:rsidP="00420A48">
            <w:pPr>
              <w:jc w:val="both"/>
              <w:rPr>
                <w:rFonts w:asciiTheme="majorHAnsi" w:hAnsiTheme="majorHAnsi"/>
                <w:sz w:val="22"/>
                <w:szCs w:val="22"/>
              </w:rPr>
            </w:pPr>
          </w:p>
        </w:tc>
        <w:tc>
          <w:tcPr>
            <w:tcW w:w="4111" w:type="dxa"/>
            <w:tcBorders>
              <w:top w:val="single" w:sz="4" w:space="0" w:color="auto"/>
              <w:left w:val="single" w:sz="4" w:space="0" w:color="auto"/>
              <w:bottom w:val="single" w:sz="4" w:space="0" w:color="auto"/>
              <w:right w:val="single" w:sz="4" w:space="0" w:color="auto"/>
            </w:tcBorders>
          </w:tcPr>
          <w:p w:rsidR="007234D6" w:rsidRPr="002D62D0" w:rsidRDefault="007234D6" w:rsidP="00420A48">
            <w:pPr>
              <w:pStyle w:val="Header"/>
              <w:widowControl/>
              <w:tabs>
                <w:tab w:val="left" w:pos="1296"/>
              </w:tabs>
              <w:spacing w:after="0"/>
              <w:rPr>
                <w:rFonts w:asciiTheme="majorHAnsi" w:hAnsiTheme="majorHAnsi"/>
                <w:sz w:val="22"/>
                <w:szCs w:val="22"/>
              </w:rPr>
            </w:pPr>
          </w:p>
        </w:tc>
        <w:tc>
          <w:tcPr>
            <w:tcW w:w="4677" w:type="dxa"/>
            <w:tcBorders>
              <w:top w:val="single" w:sz="4" w:space="0" w:color="auto"/>
              <w:left w:val="single" w:sz="4" w:space="0" w:color="auto"/>
              <w:bottom w:val="single" w:sz="4" w:space="0" w:color="auto"/>
              <w:right w:val="single" w:sz="4" w:space="0" w:color="auto"/>
            </w:tcBorders>
          </w:tcPr>
          <w:p w:rsidR="007234D6" w:rsidRPr="002D62D0" w:rsidRDefault="007234D6" w:rsidP="00420A48">
            <w:pPr>
              <w:jc w:val="both"/>
              <w:rPr>
                <w:rFonts w:asciiTheme="majorHAnsi" w:hAnsiTheme="majorHAnsi"/>
                <w:sz w:val="22"/>
                <w:szCs w:val="22"/>
              </w:rPr>
            </w:pPr>
          </w:p>
        </w:tc>
      </w:tr>
    </w:tbl>
    <w:p w:rsidR="007C7568" w:rsidRPr="00D02107" w:rsidRDefault="007C7568" w:rsidP="007C7568">
      <w:pPr>
        <w:ind w:firstLine="720"/>
        <w:jc w:val="both"/>
        <w:rPr>
          <w:rFonts w:asciiTheme="majorHAnsi" w:hAnsiTheme="majorHAnsi"/>
          <w:b/>
          <w:i/>
          <w:sz w:val="22"/>
          <w:szCs w:val="22"/>
        </w:rPr>
      </w:pPr>
      <w:r w:rsidRPr="00D02107">
        <w:rPr>
          <w:rFonts w:asciiTheme="majorHAnsi" w:hAnsiTheme="majorHAnsi"/>
          <w:b/>
          <w:i/>
          <w:sz w:val="22"/>
          <w:szCs w:val="22"/>
        </w:rPr>
        <w:t>*Pastaba:</w:t>
      </w:r>
      <w:r w:rsidRPr="00D02107">
        <w:rPr>
          <w:rFonts w:asciiTheme="majorHAnsi" w:hAnsiTheme="majorHAnsi"/>
          <w:i/>
          <w:sz w:val="22"/>
          <w:szCs w:val="22"/>
        </w:rPr>
        <w:t xml:space="preserve"> Lentelė pildoma, jei tiekėjas ketina pasitelkti subtiekėją.</w:t>
      </w:r>
      <w:r w:rsidRPr="00D02107">
        <w:rPr>
          <w:rFonts w:asciiTheme="majorHAnsi" w:hAnsiTheme="majorHAnsi"/>
          <w:i/>
          <w:sz w:val="22"/>
          <w:szCs w:val="22"/>
        </w:rPr>
        <w:tab/>
      </w:r>
      <w:r w:rsidRPr="00D02107">
        <w:rPr>
          <w:rFonts w:asciiTheme="majorHAnsi" w:hAnsiTheme="majorHAnsi"/>
          <w:i/>
          <w:sz w:val="22"/>
          <w:szCs w:val="22"/>
        </w:rPr>
        <w:tab/>
      </w:r>
    </w:p>
    <w:p w:rsidR="00476F8E" w:rsidRPr="00D02107" w:rsidRDefault="007C7568" w:rsidP="007C7568">
      <w:pPr>
        <w:pStyle w:val="Header"/>
        <w:widowControl/>
        <w:tabs>
          <w:tab w:val="clear" w:pos="4153"/>
          <w:tab w:val="clear" w:pos="8306"/>
        </w:tabs>
        <w:spacing w:after="0"/>
        <w:jc w:val="right"/>
        <w:rPr>
          <w:rFonts w:asciiTheme="majorHAnsi" w:hAnsiTheme="majorHAnsi"/>
          <w:sz w:val="22"/>
          <w:szCs w:val="22"/>
        </w:rPr>
      </w:pPr>
      <w:r w:rsidRPr="00D02107">
        <w:rPr>
          <w:rFonts w:asciiTheme="majorHAnsi" w:hAnsiTheme="majorHAnsi"/>
          <w:sz w:val="22"/>
          <w:szCs w:val="22"/>
        </w:rPr>
        <w:t xml:space="preserve">     </w:t>
      </w:r>
    </w:p>
    <w:p w:rsidR="007C7568" w:rsidRPr="00D02107" w:rsidRDefault="00813830" w:rsidP="005B70D7">
      <w:pPr>
        <w:pStyle w:val="Header"/>
        <w:widowControl/>
        <w:tabs>
          <w:tab w:val="clear" w:pos="4153"/>
          <w:tab w:val="clear" w:pos="8306"/>
        </w:tabs>
        <w:spacing w:after="0"/>
        <w:jc w:val="right"/>
        <w:rPr>
          <w:rFonts w:asciiTheme="majorHAnsi" w:hAnsiTheme="majorHAnsi"/>
          <w:sz w:val="22"/>
          <w:szCs w:val="22"/>
        </w:rPr>
      </w:pPr>
      <w:r w:rsidRPr="00D02107">
        <w:rPr>
          <w:rFonts w:asciiTheme="majorHAnsi" w:hAnsiTheme="majorHAnsi"/>
          <w:sz w:val="22"/>
          <w:szCs w:val="22"/>
        </w:rPr>
        <w:t xml:space="preserve">  </w:t>
      </w:r>
      <w:r w:rsidR="007C7568" w:rsidRPr="00D02107">
        <w:rPr>
          <w:rFonts w:asciiTheme="majorHAnsi" w:hAnsiTheme="majorHAnsi"/>
          <w:sz w:val="22"/>
          <w:szCs w:val="22"/>
        </w:rPr>
        <w:t xml:space="preserve">  3 lentelė</w:t>
      </w:r>
      <w:r w:rsidR="007C7568" w:rsidRPr="00D02107">
        <w:rPr>
          <w:rFonts w:asciiTheme="majorHAnsi" w:hAnsiTheme="majorHAnsi"/>
          <w:sz w:val="22"/>
          <w:szCs w:val="22"/>
        </w:rPr>
        <w:tab/>
      </w:r>
    </w:p>
    <w:p w:rsidR="007C7568" w:rsidRDefault="007C7568" w:rsidP="007C7568">
      <w:pPr>
        <w:pStyle w:val="Header"/>
        <w:widowControl/>
        <w:tabs>
          <w:tab w:val="clear" w:pos="4153"/>
          <w:tab w:val="clear" w:pos="8306"/>
        </w:tabs>
        <w:spacing w:after="0"/>
        <w:jc w:val="center"/>
        <w:rPr>
          <w:rFonts w:asciiTheme="majorHAnsi" w:hAnsiTheme="majorHAnsi"/>
          <w:b/>
          <w:sz w:val="22"/>
          <w:szCs w:val="22"/>
          <w:lang w:eastAsia="en-US"/>
        </w:rPr>
      </w:pPr>
      <w:r w:rsidRPr="00D02107">
        <w:rPr>
          <w:rFonts w:asciiTheme="majorHAnsi" w:hAnsiTheme="majorHAnsi"/>
          <w:b/>
          <w:sz w:val="22"/>
          <w:szCs w:val="22"/>
          <w:lang w:eastAsia="en-US"/>
        </w:rPr>
        <w:t>PASIŪLYMO KAINA</w:t>
      </w:r>
    </w:p>
    <w:p w:rsidR="00A7342C" w:rsidRPr="00D02107" w:rsidRDefault="00A7342C" w:rsidP="007C7568">
      <w:pPr>
        <w:pStyle w:val="Header"/>
        <w:widowControl/>
        <w:tabs>
          <w:tab w:val="clear" w:pos="4153"/>
          <w:tab w:val="clear" w:pos="8306"/>
        </w:tabs>
        <w:spacing w:after="0"/>
        <w:jc w:val="center"/>
        <w:rPr>
          <w:rFonts w:asciiTheme="majorHAnsi" w:hAnsiTheme="majorHAnsi"/>
          <w:b/>
          <w:sz w:val="22"/>
          <w:szCs w:val="22"/>
          <w:lang w:eastAsia="en-US"/>
        </w:rPr>
      </w:pPr>
    </w:p>
    <w:tbl>
      <w:tblPr>
        <w:tblStyle w:val="TableGrid"/>
        <w:tblW w:w="0" w:type="auto"/>
        <w:tblLook w:val="04A0" w:firstRow="1" w:lastRow="0" w:firstColumn="1" w:lastColumn="0" w:noHBand="0" w:noVBand="1"/>
      </w:tblPr>
      <w:tblGrid>
        <w:gridCol w:w="970"/>
        <w:gridCol w:w="1678"/>
        <w:gridCol w:w="714"/>
        <w:gridCol w:w="1363"/>
        <w:gridCol w:w="1018"/>
        <w:gridCol w:w="819"/>
        <w:gridCol w:w="948"/>
        <w:gridCol w:w="868"/>
        <w:gridCol w:w="1385"/>
      </w:tblGrid>
      <w:tr w:rsidR="00A7342C" w:rsidRPr="002A6A99" w:rsidTr="00A7342C">
        <w:tc>
          <w:tcPr>
            <w:tcW w:w="970" w:type="dxa"/>
            <w:vAlign w:val="center"/>
          </w:tcPr>
          <w:p w:rsidR="00A7342C" w:rsidRPr="002A6A99" w:rsidRDefault="00A7342C" w:rsidP="00EF73E8">
            <w:pPr>
              <w:jc w:val="center"/>
              <w:rPr>
                <w:rFonts w:asciiTheme="majorHAnsi" w:hAnsiTheme="majorHAnsi"/>
                <w:sz w:val="22"/>
                <w:lang w:val="lt-LT"/>
              </w:rPr>
            </w:pPr>
            <w:r>
              <w:rPr>
                <w:rFonts w:asciiTheme="majorHAnsi" w:hAnsiTheme="majorHAnsi"/>
                <w:sz w:val="22"/>
                <w:lang w:val="lt-LT"/>
              </w:rPr>
              <w:t>Eilės</w:t>
            </w:r>
            <w:r w:rsidRPr="002A6A99">
              <w:rPr>
                <w:rFonts w:asciiTheme="majorHAnsi" w:hAnsiTheme="majorHAnsi"/>
                <w:sz w:val="22"/>
                <w:lang w:val="lt-LT"/>
              </w:rPr>
              <w:t xml:space="preserve"> Nr.</w:t>
            </w:r>
          </w:p>
        </w:tc>
        <w:tc>
          <w:tcPr>
            <w:tcW w:w="1678" w:type="dxa"/>
            <w:vAlign w:val="center"/>
          </w:tcPr>
          <w:p w:rsidR="00A7342C" w:rsidRPr="002A6A99" w:rsidRDefault="00A7342C" w:rsidP="00EF73E8">
            <w:pPr>
              <w:jc w:val="center"/>
              <w:rPr>
                <w:rFonts w:asciiTheme="majorHAnsi" w:hAnsiTheme="majorHAnsi"/>
                <w:sz w:val="22"/>
                <w:lang w:val="lt-LT"/>
              </w:rPr>
            </w:pPr>
            <w:r>
              <w:rPr>
                <w:rFonts w:asciiTheme="majorHAnsi" w:hAnsiTheme="majorHAnsi"/>
                <w:sz w:val="22"/>
                <w:lang w:val="lt-LT"/>
              </w:rPr>
              <w:t>P</w:t>
            </w:r>
            <w:r w:rsidRPr="002A6A99">
              <w:rPr>
                <w:rFonts w:asciiTheme="majorHAnsi" w:hAnsiTheme="majorHAnsi"/>
                <w:sz w:val="22"/>
                <w:lang w:val="lt-LT"/>
              </w:rPr>
              <w:t>avadinimas</w:t>
            </w:r>
          </w:p>
        </w:tc>
        <w:tc>
          <w:tcPr>
            <w:tcW w:w="714" w:type="dxa"/>
            <w:vAlign w:val="center"/>
          </w:tcPr>
          <w:p w:rsidR="00A7342C" w:rsidRPr="002A6A99" w:rsidRDefault="00A7342C" w:rsidP="00EF73E8">
            <w:pPr>
              <w:jc w:val="center"/>
              <w:rPr>
                <w:rFonts w:asciiTheme="majorHAnsi" w:hAnsiTheme="majorHAnsi"/>
                <w:sz w:val="22"/>
                <w:lang w:val="lt-LT"/>
              </w:rPr>
            </w:pPr>
            <w:r w:rsidRPr="002A6A99">
              <w:rPr>
                <w:rFonts w:asciiTheme="majorHAnsi" w:hAnsiTheme="majorHAnsi"/>
                <w:sz w:val="22"/>
                <w:lang w:val="lt-LT"/>
              </w:rPr>
              <w:t>Mato vnt.</w:t>
            </w:r>
          </w:p>
        </w:tc>
        <w:tc>
          <w:tcPr>
            <w:tcW w:w="1363" w:type="dxa"/>
            <w:vAlign w:val="center"/>
          </w:tcPr>
          <w:p w:rsidR="00A7342C" w:rsidRPr="002A6A99" w:rsidRDefault="00A7342C" w:rsidP="00EF73E8">
            <w:pPr>
              <w:jc w:val="center"/>
              <w:rPr>
                <w:rFonts w:asciiTheme="majorHAnsi" w:hAnsiTheme="majorHAnsi"/>
                <w:sz w:val="22"/>
                <w:lang w:val="lt-LT"/>
              </w:rPr>
            </w:pPr>
            <w:r w:rsidRPr="002A6A99">
              <w:rPr>
                <w:rFonts w:asciiTheme="majorHAnsi" w:hAnsiTheme="majorHAnsi"/>
                <w:sz w:val="22"/>
                <w:lang w:val="lt-LT"/>
              </w:rPr>
              <w:t>Orientacinis kiekis</w:t>
            </w:r>
          </w:p>
        </w:tc>
        <w:tc>
          <w:tcPr>
            <w:tcW w:w="1018" w:type="dxa"/>
            <w:vAlign w:val="center"/>
          </w:tcPr>
          <w:p w:rsidR="00A7342C" w:rsidRPr="002A6A99" w:rsidRDefault="00A7342C" w:rsidP="00EF73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Times New Roman" w:hAnsiTheme="majorHAnsi"/>
                <w:color w:val="000000"/>
                <w:sz w:val="22"/>
                <w:szCs w:val="22"/>
                <w:bdr w:val="none" w:sz="0" w:space="0" w:color="auto"/>
                <w:lang w:val="lt-LT"/>
              </w:rPr>
            </w:pPr>
            <w:r w:rsidRPr="002A6A99">
              <w:rPr>
                <w:rFonts w:asciiTheme="majorHAnsi" w:hAnsiTheme="majorHAnsi"/>
                <w:color w:val="000000"/>
                <w:sz w:val="22"/>
                <w:szCs w:val="22"/>
                <w:lang w:val="lt-LT"/>
              </w:rPr>
              <w:t>Kaina vnt. be PVM, Eur</w:t>
            </w:r>
          </w:p>
        </w:tc>
        <w:tc>
          <w:tcPr>
            <w:tcW w:w="819" w:type="dxa"/>
            <w:vAlign w:val="center"/>
          </w:tcPr>
          <w:p w:rsidR="00A7342C" w:rsidRPr="002A6A99" w:rsidRDefault="00A7342C" w:rsidP="00EF73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Times New Roman" w:hAnsiTheme="majorHAnsi"/>
                <w:sz w:val="22"/>
                <w:szCs w:val="22"/>
                <w:bdr w:val="none" w:sz="0" w:space="0" w:color="auto"/>
                <w:lang w:val="lt-LT"/>
              </w:rPr>
            </w:pPr>
            <w:r w:rsidRPr="002A6A99">
              <w:rPr>
                <w:rFonts w:asciiTheme="majorHAnsi" w:hAnsiTheme="majorHAnsi"/>
                <w:sz w:val="22"/>
                <w:szCs w:val="22"/>
                <w:lang w:val="lt-LT"/>
              </w:rPr>
              <w:t>PVM tarifas</w:t>
            </w:r>
          </w:p>
        </w:tc>
        <w:tc>
          <w:tcPr>
            <w:tcW w:w="948" w:type="dxa"/>
            <w:vAlign w:val="center"/>
          </w:tcPr>
          <w:p w:rsidR="00A7342C" w:rsidRPr="002A6A99" w:rsidRDefault="00A7342C" w:rsidP="00EF73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Times New Roman" w:hAnsiTheme="majorHAnsi"/>
                <w:sz w:val="22"/>
                <w:szCs w:val="22"/>
                <w:bdr w:val="none" w:sz="0" w:space="0" w:color="auto"/>
                <w:lang w:val="lt-LT"/>
              </w:rPr>
            </w:pPr>
            <w:r w:rsidRPr="002A6A99">
              <w:rPr>
                <w:rFonts w:asciiTheme="majorHAnsi" w:hAnsiTheme="majorHAnsi"/>
                <w:sz w:val="22"/>
                <w:szCs w:val="22"/>
                <w:lang w:val="lt-LT"/>
              </w:rPr>
              <w:t xml:space="preserve">Kaina viso </w:t>
            </w:r>
            <w:r w:rsidRPr="00A7342C">
              <w:rPr>
                <w:rFonts w:asciiTheme="majorHAnsi" w:hAnsiTheme="majorHAnsi"/>
                <w:b/>
                <w:sz w:val="22"/>
                <w:szCs w:val="22"/>
                <w:lang w:val="lt-LT"/>
              </w:rPr>
              <w:t>be</w:t>
            </w:r>
            <w:r w:rsidRPr="002A6A99">
              <w:rPr>
                <w:rFonts w:asciiTheme="majorHAnsi" w:hAnsiTheme="majorHAnsi"/>
                <w:sz w:val="22"/>
                <w:szCs w:val="22"/>
                <w:lang w:val="lt-LT"/>
              </w:rPr>
              <w:t xml:space="preserve"> PVM, Eur</w:t>
            </w:r>
          </w:p>
        </w:tc>
        <w:tc>
          <w:tcPr>
            <w:tcW w:w="868" w:type="dxa"/>
            <w:vAlign w:val="center"/>
          </w:tcPr>
          <w:p w:rsidR="00A7342C" w:rsidRPr="002A6A99" w:rsidRDefault="00A7342C" w:rsidP="00EF73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Times New Roman" w:hAnsiTheme="majorHAnsi"/>
                <w:sz w:val="22"/>
                <w:szCs w:val="22"/>
                <w:bdr w:val="none" w:sz="0" w:space="0" w:color="auto"/>
                <w:lang w:val="lt-LT"/>
              </w:rPr>
            </w:pPr>
            <w:r w:rsidRPr="002A6A99">
              <w:rPr>
                <w:rFonts w:asciiTheme="majorHAnsi" w:hAnsiTheme="majorHAnsi"/>
                <w:sz w:val="22"/>
                <w:szCs w:val="22"/>
                <w:lang w:val="lt-LT"/>
              </w:rPr>
              <w:t xml:space="preserve">Kaina viso </w:t>
            </w:r>
            <w:r w:rsidRPr="00A7342C">
              <w:rPr>
                <w:rFonts w:asciiTheme="majorHAnsi" w:hAnsiTheme="majorHAnsi"/>
                <w:b/>
                <w:sz w:val="22"/>
                <w:szCs w:val="22"/>
                <w:lang w:val="lt-LT"/>
              </w:rPr>
              <w:t>su</w:t>
            </w:r>
            <w:r w:rsidRPr="002A6A99">
              <w:rPr>
                <w:rFonts w:asciiTheme="majorHAnsi" w:hAnsiTheme="majorHAnsi"/>
                <w:sz w:val="22"/>
                <w:szCs w:val="22"/>
                <w:lang w:val="lt-LT"/>
              </w:rPr>
              <w:t xml:space="preserve"> PVM, Eur</w:t>
            </w:r>
          </w:p>
        </w:tc>
        <w:tc>
          <w:tcPr>
            <w:tcW w:w="1385" w:type="dxa"/>
            <w:vAlign w:val="center"/>
          </w:tcPr>
          <w:p w:rsidR="00A7342C" w:rsidRPr="002A6A99" w:rsidRDefault="00A7342C" w:rsidP="00EF73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Times New Roman" w:hAnsiTheme="majorHAnsi"/>
                <w:color w:val="000000"/>
                <w:sz w:val="22"/>
                <w:szCs w:val="22"/>
                <w:bdr w:val="none" w:sz="0" w:space="0" w:color="auto"/>
                <w:lang w:val="lt-LT"/>
              </w:rPr>
            </w:pPr>
            <w:r w:rsidRPr="002A6A99">
              <w:rPr>
                <w:rFonts w:asciiTheme="majorHAnsi" w:hAnsiTheme="majorHAnsi"/>
                <w:color w:val="000000"/>
                <w:sz w:val="22"/>
                <w:szCs w:val="22"/>
                <w:lang w:val="lt-LT"/>
              </w:rPr>
              <w:t>Gamintojas/ katalogo numeris</w:t>
            </w:r>
          </w:p>
        </w:tc>
      </w:tr>
      <w:tr w:rsidR="00A7342C" w:rsidRPr="002A6A99" w:rsidTr="00A7342C">
        <w:tc>
          <w:tcPr>
            <w:tcW w:w="970" w:type="dxa"/>
            <w:vAlign w:val="center"/>
          </w:tcPr>
          <w:p w:rsidR="00A7342C" w:rsidRPr="002A6A99" w:rsidRDefault="00A7342C" w:rsidP="00EF73E8">
            <w:pPr>
              <w:jc w:val="center"/>
              <w:rPr>
                <w:rFonts w:ascii="Cambria" w:hAnsi="Cambria"/>
                <w:sz w:val="22"/>
                <w:shd w:val="clear" w:color="auto" w:fill="FFFFFF"/>
                <w:lang w:val="lt-LT"/>
              </w:rPr>
            </w:pPr>
            <w:r w:rsidRPr="002A6A99">
              <w:rPr>
                <w:rFonts w:ascii="Cambria" w:hAnsi="Cambria"/>
                <w:sz w:val="22"/>
                <w:shd w:val="clear" w:color="auto" w:fill="FFFFFF"/>
                <w:lang w:val="lt-LT"/>
              </w:rPr>
              <w:t>1.</w:t>
            </w:r>
          </w:p>
        </w:tc>
        <w:tc>
          <w:tcPr>
            <w:tcW w:w="1678" w:type="dxa"/>
          </w:tcPr>
          <w:p w:rsidR="00A7342C" w:rsidRPr="002A6A99" w:rsidRDefault="00A7342C" w:rsidP="00EF73E8">
            <w:pPr>
              <w:jc w:val="center"/>
              <w:rPr>
                <w:rFonts w:ascii="Cambria" w:hAnsi="Cambria"/>
                <w:sz w:val="22"/>
                <w:lang w:val="lt-LT"/>
              </w:rPr>
            </w:pPr>
            <w:r w:rsidRPr="00A7342C">
              <w:rPr>
                <w:rFonts w:ascii="Cambria" w:hAnsi="Cambria"/>
                <w:sz w:val="22"/>
                <w:shd w:val="clear" w:color="auto" w:fill="FFFFFF"/>
                <w:lang w:val="lt-LT"/>
              </w:rPr>
              <w:t>Vokai C5 su langeliu adresatui, KK logotipu ir VVL centro pavadinimu</w:t>
            </w:r>
          </w:p>
        </w:tc>
        <w:tc>
          <w:tcPr>
            <w:tcW w:w="714" w:type="dxa"/>
            <w:vAlign w:val="center"/>
          </w:tcPr>
          <w:p w:rsidR="00A7342C" w:rsidRPr="002A6A99" w:rsidRDefault="00A7342C" w:rsidP="00EF73E8">
            <w:pPr>
              <w:jc w:val="center"/>
              <w:rPr>
                <w:rFonts w:ascii="Cambria" w:hAnsi="Cambria"/>
                <w:sz w:val="22"/>
                <w:lang w:val="lt-LT"/>
              </w:rPr>
            </w:pPr>
            <w:r w:rsidRPr="002A6A99">
              <w:rPr>
                <w:rFonts w:ascii="Cambria" w:hAnsi="Cambria"/>
                <w:sz w:val="22"/>
                <w:lang w:val="lt-LT"/>
              </w:rPr>
              <w:t>Vnt.</w:t>
            </w:r>
          </w:p>
        </w:tc>
        <w:tc>
          <w:tcPr>
            <w:tcW w:w="1363" w:type="dxa"/>
            <w:vAlign w:val="center"/>
          </w:tcPr>
          <w:p w:rsidR="00A7342C" w:rsidRPr="002A6A99" w:rsidRDefault="00A7342C" w:rsidP="00EF73E8">
            <w:pPr>
              <w:jc w:val="center"/>
              <w:rPr>
                <w:rFonts w:ascii="Cambria" w:hAnsi="Cambria"/>
                <w:sz w:val="22"/>
                <w:lang w:val="lt-LT"/>
              </w:rPr>
            </w:pPr>
            <w:r w:rsidRPr="00A7342C">
              <w:rPr>
                <w:rFonts w:ascii="Cambria" w:hAnsi="Cambria"/>
                <w:sz w:val="22"/>
                <w:lang w:val="lt-LT"/>
              </w:rPr>
              <w:t>340 500</w:t>
            </w:r>
          </w:p>
        </w:tc>
        <w:tc>
          <w:tcPr>
            <w:tcW w:w="1018" w:type="dxa"/>
            <w:vAlign w:val="center"/>
          </w:tcPr>
          <w:p w:rsidR="00A7342C" w:rsidRPr="002A6A99" w:rsidRDefault="00A7342C" w:rsidP="00EF73E8">
            <w:pPr>
              <w:jc w:val="center"/>
              <w:rPr>
                <w:rFonts w:ascii="Cambria" w:hAnsi="Cambria"/>
                <w:sz w:val="22"/>
                <w:lang w:val="lt-LT"/>
              </w:rPr>
            </w:pPr>
          </w:p>
        </w:tc>
        <w:tc>
          <w:tcPr>
            <w:tcW w:w="819" w:type="dxa"/>
            <w:vAlign w:val="center"/>
          </w:tcPr>
          <w:p w:rsidR="00A7342C" w:rsidRPr="002A6A99" w:rsidRDefault="00A7342C" w:rsidP="00EF73E8">
            <w:pPr>
              <w:jc w:val="center"/>
              <w:rPr>
                <w:rFonts w:ascii="Cambria" w:hAnsi="Cambria"/>
                <w:sz w:val="22"/>
                <w:lang w:val="lt-LT"/>
              </w:rPr>
            </w:pPr>
          </w:p>
        </w:tc>
        <w:tc>
          <w:tcPr>
            <w:tcW w:w="948" w:type="dxa"/>
            <w:vAlign w:val="center"/>
          </w:tcPr>
          <w:p w:rsidR="00A7342C" w:rsidRPr="002A6A99" w:rsidRDefault="00A7342C" w:rsidP="00EF73E8">
            <w:pPr>
              <w:jc w:val="center"/>
              <w:rPr>
                <w:rFonts w:ascii="Cambria" w:hAnsi="Cambria"/>
                <w:sz w:val="22"/>
                <w:lang w:val="lt-LT"/>
              </w:rPr>
            </w:pPr>
          </w:p>
        </w:tc>
        <w:tc>
          <w:tcPr>
            <w:tcW w:w="868" w:type="dxa"/>
            <w:vAlign w:val="center"/>
          </w:tcPr>
          <w:p w:rsidR="00A7342C" w:rsidRPr="002A6A99" w:rsidRDefault="00A7342C" w:rsidP="00EF73E8">
            <w:pPr>
              <w:jc w:val="center"/>
              <w:rPr>
                <w:rFonts w:ascii="Cambria" w:hAnsi="Cambria"/>
                <w:sz w:val="22"/>
                <w:lang w:val="lt-LT"/>
              </w:rPr>
            </w:pPr>
          </w:p>
        </w:tc>
        <w:tc>
          <w:tcPr>
            <w:tcW w:w="1385" w:type="dxa"/>
            <w:vAlign w:val="center"/>
          </w:tcPr>
          <w:p w:rsidR="00A7342C" w:rsidRPr="002A6A99" w:rsidRDefault="00A7342C" w:rsidP="00EF73E8">
            <w:pPr>
              <w:jc w:val="center"/>
              <w:rPr>
                <w:rFonts w:ascii="Cambria" w:hAnsi="Cambria"/>
                <w:sz w:val="22"/>
                <w:lang w:val="lt-LT"/>
              </w:rPr>
            </w:pPr>
          </w:p>
        </w:tc>
      </w:tr>
    </w:tbl>
    <w:p w:rsidR="007C7568" w:rsidRPr="00D02107" w:rsidRDefault="007C7568" w:rsidP="007C7568">
      <w:pPr>
        <w:rPr>
          <w:rFonts w:asciiTheme="majorHAnsi" w:hAnsiTheme="majorHAnsi"/>
          <w:sz w:val="22"/>
          <w:szCs w:val="22"/>
          <w:lang w:val="lt-LT"/>
        </w:rPr>
      </w:pPr>
    </w:p>
    <w:tbl>
      <w:tblPr>
        <w:tblW w:w="10031" w:type="dxa"/>
        <w:tblLayout w:type="fixed"/>
        <w:tblLook w:val="01E0" w:firstRow="1" w:lastRow="1" w:firstColumn="1" w:lastColumn="1" w:noHBand="0" w:noVBand="0"/>
      </w:tblPr>
      <w:tblGrid>
        <w:gridCol w:w="10031"/>
      </w:tblGrid>
      <w:tr w:rsidR="007C7568" w:rsidRPr="00D309C9" w:rsidTr="00E731C9">
        <w:trPr>
          <w:trHeight w:val="324"/>
        </w:trPr>
        <w:tc>
          <w:tcPr>
            <w:tcW w:w="10031" w:type="dxa"/>
          </w:tcPr>
          <w:p w:rsidR="0026515F" w:rsidRDefault="0026515F" w:rsidP="00A7342C">
            <w:pPr>
              <w:ind w:right="432" w:firstLine="720"/>
              <w:jc w:val="right"/>
              <w:rPr>
                <w:rFonts w:asciiTheme="majorHAnsi" w:hAnsiTheme="majorHAnsi"/>
                <w:sz w:val="22"/>
                <w:szCs w:val="22"/>
                <w:lang w:val="lt-LT"/>
              </w:rPr>
            </w:pPr>
            <w:r w:rsidRPr="005B70D7">
              <w:rPr>
                <w:rFonts w:asciiTheme="majorHAnsi" w:hAnsiTheme="majorHAnsi"/>
                <w:sz w:val="22"/>
                <w:szCs w:val="22"/>
                <w:lang w:val="lt-LT"/>
              </w:rPr>
              <w:t>4 lentelė</w:t>
            </w:r>
          </w:p>
          <w:p w:rsidR="00A7342C" w:rsidRPr="00A7342C" w:rsidRDefault="00A7342C" w:rsidP="00A7342C">
            <w:pPr>
              <w:ind w:right="-18" w:firstLine="720"/>
              <w:jc w:val="center"/>
              <w:rPr>
                <w:rFonts w:asciiTheme="majorHAnsi" w:hAnsiTheme="majorHAnsi"/>
                <w:sz w:val="22"/>
                <w:szCs w:val="22"/>
                <w:lang w:val="lt-LT"/>
              </w:rPr>
            </w:pPr>
            <w:r w:rsidRPr="00525890">
              <w:rPr>
                <w:rFonts w:asciiTheme="majorHAnsi" w:hAnsiTheme="majorHAnsi"/>
                <w:sz w:val="22"/>
                <w:szCs w:val="22"/>
                <w:lang w:val="lt-LT"/>
              </w:rPr>
              <w:t xml:space="preserve">                                                                                                                                                         </w:t>
            </w:r>
          </w:p>
          <w:p w:rsidR="00A7342C" w:rsidRPr="00A7342C" w:rsidRDefault="00A7342C" w:rsidP="00A7342C">
            <w:pPr>
              <w:ind w:right="-18" w:firstLine="720"/>
              <w:jc w:val="right"/>
              <w:rPr>
                <w:rFonts w:asciiTheme="majorHAnsi" w:hAnsiTheme="majorHAnsi"/>
                <w:sz w:val="22"/>
                <w:szCs w:val="22"/>
                <w:lang w:val="lt-LT"/>
              </w:rPr>
            </w:pPr>
          </w:p>
          <w:p w:rsidR="00A7342C" w:rsidRDefault="00A7342C" w:rsidP="00A7342C">
            <w:pPr>
              <w:ind w:firstLine="720"/>
              <w:jc w:val="center"/>
              <w:rPr>
                <w:rFonts w:asciiTheme="majorHAnsi" w:hAnsiTheme="majorHAnsi"/>
                <w:b/>
                <w:sz w:val="22"/>
                <w:szCs w:val="22"/>
                <w:lang w:val="lt-LT"/>
              </w:rPr>
            </w:pPr>
            <w:r w:rsidRPr="00A7342C">
              <w:rPr>
                <w:rFonts w:asciiTheme="majorHAnsi" w:hAnsiTheme="majorHAnsi"/>
                <w:b/>
                <w:sz w:val="22"/>
                <w:szCs w:val="22"/>
                <w:lang w:val="lt-LT"/>
              </w:rPr>
              <w:t>SIŪLOMŲ PREKIŲ CHARAKTERISTIKŲ ATITIKIMAS REIKALAUJAMOMS</w:t>
            </w:r>
          </w:p>
          <w:p w:rsidR="00A7342C" w:rsidRDefault="00A7342C" w:rsidP="00A7342C">
            <w:pPr>
              <w:ind w:firstLine="720"/>
              <w:jc w:val="center"/>
              <w:rPr>
                <w:rFonts w:asciiTheme="majorHAnsi" w:hAnsiTheme="majorHAnsi"/>
                <w:b/>
                <w:sz w:val="22"/>
                <w:szCs w:val="22"/>
                <w:lang w:val="lt-LT"/>
              </w:rPr>
            </w:pPr>
          </w:p>
          <w:p w:rsidR="00A7342C" w:rsidRDefault="00A7342C" w:rsidP="00A7342C">
            <w:pPr>
              <w:ind w:firstLine="38"/>
              <w:jc w:val="center"/>
              <w:rPr>
                <w:rFonts w:asciiTheme="majorHAnsi" w:hAnsiTheme="majorHAnsi"/>
                <w:b/>
                <w:color w:val="FF0000"/>
                <w:szCs w:val="22"/>
                <w:lang w:val="lt-LT"/>
              </w:rPr>
            </w:pPr>
            <w:r w:rsidRPr="00A7342C">
              <w:rPr>
                <w:rFonts w:asciiTheme="majorHAnsi" w:hAnsiTheme="majorHAnsi"/>
                <w:b/>
                <w:color w:val="FF0000"/>
                <w:szCs w:val="22"/>
                <w:lang w:val="lt-LT"/>
              </w:rPr>
              <w:t xml:space="preserve">Pildoma pirkimo dokumentų 3 priedo „Techninė specifikacija“ 4 skyrius „SPECIALIEJI REIKALAVIMAI“. </w:t>
            </w:r>
          </w:p>
          <w:p w:rsidR="00A7342C" w:rsidRDefault="00A7342C" w:rsidP="00A7342C">
            <w:pPr>
              <w:ind w:firstLine="38"/>
              <w:jc w:val="center"/>
              <w:rPr>
                <w:rFonts w:asciiTheme="majorHAnsi" w:hAnsiTheme="majorHAnsi"/>
                <w:b/>
                <w:color w:val="FF0000"/>
                <w:szCs w:val="22"/>
                <w:lang w:val="lt-LT"/>
              </w:rPr>
            </w:pPr>
          </w:p>
          <w:p w:rsidR="00A7342C" w:rsidRPr="00A7342C" w:rsidRDefault="00A7342C" w:rsidP="00A7342C">
            <w:pPr>
              <w:ind w:firstLine="605"/>
              <w:jc w:val="both"/>
              <w:rPr>
                <w:rFonts w:asciiTheme="majorHAnsi" w:hAnsiTheme="majorHAnsi"/>
                <w:sz w:val="22"/>
                <w:szCs w:val="22"/>
                <w:lang w:val="lt-LT"/>
              </w:rPr>
            </w:pPr>
            <w:r w:rsidRPr="00A7342C">
              <w:rPr>
                <w:rFonts w:asciiTheme="majorHAnsi" w:hAnsiTheme="majorHAnsi"/>
                <w:sz w:val="22"/>
                <w:szCs w:val="22"/>
                <w:lang w:val="lt-LT"/>
              </w:rPr>
              <w:t>Tiekėjas privalo nurodyti siūlomų prekių technines charakteristikas. Grafoje „Atitikimas (pildo tiekėjas)” turi būti nurodyti tikslūs ir konkretūs siūlomos prekės duomenys, nepaliekant lentelėje pateiktų dydžių reikšmių tolerancijų ir tokių reikšmių, kaip „lygiavertė“, „atitinka“, “taip” ir pan.</w:t>
            </w:r>
          </w:p>
          <w:p w:rsidR="00A7342C" w:rsidRDefault="00A7342C" w:rsidP="00A7342C">
            <w:pPr>
              <w:ind w:right="421" w:firstLine="720"/>
              <w:jc w:val="right"/>
              <w:rPr>
                <w:rFonts w:asciiTheme="majorHAnsi" w:hAnsiTheme="majorHAnsi"/>
                <w:sz w:val="22"/>
                <w:szCs w:val="22"/>
                <w:lang w:val="lt-LT"/>
              </w:rPr>
            </w:pPr>
          </w:p>
          <w:p w:rsidR="00A7342C" w:rsidRPr="00A7342C" w:rsidRDefault="00A7342C" w:rsidP="00A7342C">
            <w:pPr>
              <w:ind w:right="421" w:firstLine="720"/>
              <w:jc w:val="right"/>
              <w:rPr>
                <w:rFonts w:asciiTheme="majorHAnsi" w:hAnsiTheme="majorHAnsi"/>
                <w:sz w:val="22"/>
                <w:szCs w:val="22"/>
                <w:lang w:val="lt-LT"/>
              </w:rPr>
            </w:pPr>
            <w:r>
              <w:rPr>
                <w:rFonts w:asciiTheme="majorHAnsi" w:hAnsiTheme="majorHAnsi"/>
                <w:sz w:val="22"/>
                <w:szCs w:val="22"/>
                <w:lang w:val="lt-LT"/>
              </w:rPr>
              <w:t>5</w:t>
            </w:r>
            <w:r w:rsidRPr="00A7342C">
              <w:rPr>
                <w:rFonts w:asciiTheme="majorHAnsi" w:hAnsiTheme="majorHAnsi"/>
                <w:sz w:val="22"/>
                <w:szCs w:val="22"/>
                <w:lang w:val="lt-LT"/>
              </w:rPr>
              <w:t xml:space="preserve"> lentelė</w:t>
            </w:r>
          </w:p>
          <w:p w:rsidR="0026515F" w:rsidRPr="005B70D7" w:rsidRDefault="0026515F" w:rsidP="0026515F">
            <w:pPr>
              <w:ind w:right="-18" w:firstLine="720"/>
              <w:jc w:val="right"/>
              <w:rPr>
                <w:rFonts w:asciiTheme="majorHAnsi" w:hAnsiTheme="majorHAnsi"/>
                <w:sz w:val="22"/>
                <w:szCs w:val="22"/>
                <w:lang w:val="lt-LT"/>
              </w:rPr>
            </w:pPr>
            <w:r w:rsidRPr="005B70D7">
              <w:rPr>
                <w:rFonts w:asciiTheme="majorHAnsi" w:hAnsiTheme="majorHAnsi"/>
                <w:sz w:val="22"/>
                <w:szCs w:val="22"/>
                <w:lang w:val="lt-LT"/>
              </w:rPr>
              <w:t xml:space="preserve"> </w:t>
            </w:r>
          </w:p>
          <w:p w:rsidR="007C7568" w:rsidRPr="005B70D7" w:rsidRDefault="007C7568" w:rsidP="007C7568">
            <w:pPr>
              <w:jc w:val="center"/>
              <w:rPr>
                <w:rFonts w:asciiTheme="majorHAnsi" w:hAnsiTheme="majorHAnsi"/>
                <w:b/>
                <w:sz w:val="22"/>
                <w:szCs w:val="22"/>
                <w:lang w:val="lt-LT"/>
              </w:rPr>
            </w:pPr>
            <w:r w:rsidRPr="005B70D7">
              <w:rPr>
                <w:rFonts w:asciiTheme="majorHAnsi" w:hAnsiTheme="majorHAnsi"/>
                <w:b/>
                <w:sz w:val="22"/>
                <w:szCs w:val="22"/>
                <w:lang w:val="lt-LT"/>
              </w:rPr>
              <w:t>PATEIKIAMŲ DOKUMENTŲ SĄRAŠAS</w:t>
            </w:r>
          </w:p>
          <w:p w:rsidR="007C7568" w:rsidRPr="005B70D7" w:rsidRDefault="007C7568" w:rsidP="007C7568">
            <w:pPr>
              <w:jc w:val="center"/>
              <w:rPr>
                <w:rFonts w:asciiTheme="majorHAnsi" w:hAnsiTheme="majorHAnsi"/>
                <w:b/>
                <w:sz w:val="22"/>
                <w:szCs w:val="22"/>
                <w:lang w:val="lt-LT"/>
              </w:rPr>
            </w:pP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862"/>
              <w:gridCol w:w="2126"/>
            </w:tblGrid>
            <w:tr w:rsidR="007C7568" w:rsidRPr="00D309C9" w:rsidTr="00CB58D4">
              <w:tc>
                <w:tcPr>
                  <w:tcW w:w="675"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center"/>
                    <w:rPr>
                      <w:rFonts w:asciiTheme="majorHAnsi" w:hAnsiTheme="majorHAnsi"/>
                      <w:sz w:val="22"/>
                      <w:szCs w:val="22"/>
                      <w:lang w:val="lt-LT"/>
                    </w:rPr>
                  </w:pPr>
                  <w:r w:rsidRPr="005B70D7">
                    <w:rPr>
                      <w:rFonts w:asciiTheme="majorHAnsi" w:hAnsiTheme="majorHAnsi"/>
                      <w:sz w:val="22"/>
                      <w:szCs w:val="22"/>
                      <w:lang w:val="lt-LT"/>
                    </w:rPr>
                    <w:t>Eil. Nr.</w:t>
                  </w:r>
                </w:p>
              </w:tc>
              <w:tc>
                <w:tcPr>
                  <w:tcW w:w="6862"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center"/>
                    <w:rPr>
                      <w:rFonts w:asciiTheme="majorHAnsi" w:hAnsiTheme="majorHAnsi"/>
                      <w:sz w:val="22"/>
                      <w:szCs w:val="22"/>
                      <w:lang w:val="lt-LT"/>
                    </w:rPr>
                  </w:pPr>
                  <w:r w:rsidRPr="005B70D7">
                    <w:rPr>
                      <w:rFonts w:asciiTheme="majorHAnsi" w:hAnsiTheme="majorHAnsi"/>
                      <w:sz w:val="22"/>
                      <w:szCs w:val="22"/>
                      <w:lang w:val="lt-LT"/>
                    </w:rPr>
                    <w:t>Pateiktų dokumentų pavadinimas</w:t>
                  </w:r>
                </w:p>
              </w:tc>
              <w:tc>
                <w:tcPr>
                  <w:tcW w:w="2126"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center"/>
                    <w:rPr>
                      <w:rFonts w:asciiTheme="majorHAnsi" w:hAnsiTheme="majorHAnsi"/>
                      <w:sz w:val="22"/>
                      <w:szCs w:val="22"/>
                      <w:lang w:val="lt-LT"/>
                    </w:rPr>
                  </w:pPr>
                  <w:r w:rsidRPr="005B70D7">
                    <w:rPr>
                      <w:rFonts w:asciiTheme="majorHAnsi" w:hAnsiTheme="majorHAnsi"/>
                      <w:sz w:val="22"/>
                      <w:szCs w:val="22"/>
                      <w:lang w:val="lt-LT"/>
                    </w:rPr>
                    <w:t>Dokumento puslapių skaičius</w:t>
                  </w:r>
                </w:p>
              </w:tc>
            </w:tr>
            <w:tr w:rsidR="007C7568" w:rsidRPr="00D309C9" w:rsidTr="00CB58D4">
              <w:tc>
                <w:tcPr>
                  <w:tcW w:w="675"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c>
                <w:tcPr>
                  <w:tcW w:w="6862"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c>
                <w:tcPr>
                  <w:tcW w:w="2126"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r>
            <w:tr w:rsidR="007C7568" w:rsidRPr="00D309C9" w:rsidTr="00CB58D4">
              <w:tc>
                <w:tcPr>
                  <w:tcW w:w="675"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c>
                <w:tcPr>
                  <w:tcW w:w="6862"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pStyle w:val="Header"/>
                    <w:widowControl/>
                    <w:tabs>
                      <w:tab w:val="left" w:pos="1296"/>
                    </w:tabs>
                    <w:spacing w:after="0"/>
                    <w:rPr>
                      <w:rFonts w:asciiTheme="majorHAnsi" w:hAnsiTheme="majorHAnsi"/>
                      <w:sz w:val="22"/>
                      <w:szCs w:val="22"/>
                    </w:rPr>
                  </w:pPr>
                </w:p>
              </w:tc>
              <w:tc>
                <w:tcPr>
                  <w:tcW w:w="2126"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r>
            <w:tr w:rsidR="007C7568" w:rsidRPr="00D309C9" w:rsidTr="00CB58D4">
              <w:tc>
                <w:tcPr>
                  <w:tcW w:w="675"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c>
                <w:tcPr>
                  <w:tcW w:w="6862"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c>
                <w:tcPr>
                  <w:tcW w:w="2126" w:type="dxa"/>
                  <w:tcBorders>
                    <w:top w:val="single" w:sz="4" w:space="0" w:color="auto"/>
                    <w:left w:val="single" w:sz="4" w:space="0" w:color="auto"/>
                    <w:bottom w:val="single" w:sz="4" w:space="0" w:color="auto"/>
                    <w:right w:val="single" w:sz="4" w:space="0" w:color="auto"/>
                  </w:tcBorders>
                </w:tcPr>
                <w:p w:rsidR="007C7568" w:rsidRPr="005B70D7" w:rsidRDefault="007C7568" w:rsidP="007C7568">
                  <w:pPr>
                    <w:jc w:val="both"/>
                    <w:rPr>
                      <w:rFonts w:asciiTheme="majorHAnsi" w:hAnsiTheme="majorHAnsi"/>
                      <w:sz w:val="22"/>
                      <w:szCs w:val="22"/>
                      <w:lang w:val="lt-LT"/>
                    </w:rPr>
                  </w:pPr>
                </w:p>
              </w:tc>
            </w:tr>
          </w:tbl>
          <w:p w:rsidR="007C7568" w:rsidRPr="005B70D7" w:rsidRDefault="007C7568" w:rsidP="007C7568">
            <w:pPr>
              <w:ind w:right="-108"/>
              <w:jc w:val="both"/>
              <w:rPr>
                <w:rFonts w:asciiTheme="majorHAnsi" w:hAnsiTheme="majorHAnsi"/>
                <w:sz w:val="22"/>
                <w:szCs w:val="22"/>
                <w:lang w:val="lt-LT"/>
              </w:rPr>
            </w:pPr>
          </w:p>
          <w:p w:rsidR="005A3CF5" w:rsidRPr="00F562E4" w:rsidRDefault="005A3CF5" w:rsidP="005A3CF5">
            <w:pPr>
              <w:pBdr>
                <w:top w:val="none" w:sz="0" w:space="0" w:color="auto"/>
                <w:left w:val="none" w:sz="0" w:space="0" w:color="auto"/>
                <w:bottom w:val="none" w:sz="0" w:space="0" w:color="auto"/>
                <w:right w:val="none" w:sz="0" w:space="0" w:color="auto"/>
                <w:between w:val="none" w:sz="0" w:space="0" w:color="auto"/>
                <w:bar w:val="none" w:sz="0" w:color="auto"/>
              </w:pBdr>
              <w:ind w:right="-108" w:firstLine="720"/>
              <w:jc w:val="both"/>
              <w:rPr>
                <w:rFonts w:asciiTheme="majorHAnsi" w:eastAsia="Times New Roman" w:hAnsiTheme="majorHAnsi"/>
                <w:sz w:val="22"/>
                <w:szCs w:val="22"/>
                <w:bdr w:val="none" w:sz="0" w:space="0" w:color="auto"/>
                <w:lang w:val="lt-LT"/>
              </w:rPr>
            </w:pPr>
            <w:r w:rsidRPr="00F562E4">
              <w:rPr>
                <w:rFonts w:asciiTheme="majorHAnsi" w:eastAsia="Times New Roman" w:hAnsiTheme="majorHAnsi"/>
                <w:sz w:val="22"/>
                <w:szCs w:val="22"/>
                <w:bdr w:val="none" w:sz="0" w:space="0" w:color="auto"/>
                <w:lang w:val="lt-LT"/>
              </w:rPr>
              <w:t>Pasiūlymas galioja iki termino, nustatyto pirkimo dokumentuose.</w:t>
            </w:r>
          </w:p>
          <w:p w:rsidR="005A3CF5" w:rsidRPr="00F562E4" w:rsidRDefault="005A3CF5" w:rsidP="005A3CF5">
            <w:pPr>
              <w:pBdr>
                <w:top w:val="none" w:sz="0" w:space="0" w:color="auto"/>
                <w:left w:val="none" w:sz="0" w:space="0" w:color="auto"/>
                <w:bottom w:val="none" w:sz="0" w:space="0" w:color="auto"/>
                <w:right w:val="none" w:sz="0" w:space="0" w:color="auto"/>
                <w:between w:val="none" w:sz="0" w:space="0" w:color="auto"/>
                <w:bar w:val="none" w:sz="0" w:color="auto"/>
              </w:pBdr>
              <w:ind w:right="171" w:firstLine="720"/>
              <w:jc w:val="both"/>
              <w:rPr>
                <w:rFonts w:asciiTheme="majorHAnsi" w:eastAsia="Times New Roman" w:hAnsiTheme="majorHAnsi"/>
                <w:sz w:val="22"/>
                <w:szCs w:val="22"/>
                <w:bdr w:val="none" w:sz="0" w:space="0" w:color="auto"/>
                <w:lang w:val="lt-LT"/>
              </w:rPr>
            </w:pPr>
            <w:r w:rsidRPr="002A39EE">
              <w:rPr>
                <w:rFonts w:asciiTheme="majorHAnsi" w:eastAsia="Times New Roman" w:hAnsiTheme="majorHAnsi"/>
                <w:b/>
                <w:sz w:val="22"/>
                <w:szCs w:val="22"/>
                <w:bdr w:val="none" w:sz="0" w:space="0" w:color="auto"/>
                <w:lang w:val="lt-LT"/>
              </w:rPr>
              <w:t>Pasiūlymo konfidencialią informaciją sudaro</w:t>
            </w:r>
            <w:r w:rsidRPr="00F562E4">
              <w:rPr>
                <w:rFonts w:asciiTheme="majorHAnsi" w:eastAsia="Times New Roman" w:hAnsiTheme="majorHAnsi"/>
                <w:sz w:val="22"/>
                <w:szCs w:val="22"/>
                <w:bdr w:val="none" w:sz="0" w:space="0" w:color="auto"/>
                <w:lang w:val="lt-LT"/>
              </w:rPr>
              <w:t xml:space="preserve"> (tiekėjai turi nurodyti, kokia pasiūlyme pateikta informacija yra konfidenciali</w:t>
            </w:r>
            <w:r>
              <w:rPr>
                <w:rFonts w:asciiTheme="majorHAnsi" w:eastAsia="Times New Roman" w:hAnsiTheme="majorHAnsi"/>
                <w:sz w:val="22"/>
                <w:szCs w:val="22"/>
                <w:bdr w:val="none" w:sz="0" w:space="0" w:color="auto"/>
                <w:lang w:val="lt-LT"/>
              </w:rPr>
              <w:t xml:space="preserve">. </w:t>
            </w:r>
            <w:r w:rsidRPr="00177A2E">
              <w:rPr>
                <w:rFonts w:asciiTheme="majorHAnsi" w:eastAsia="Times New Roman" w:hAnsiTheme="majorHAnsi"/>
                <w:sz w:val="22"/>
                <w:szCs w:val="22"/>
                <w:bdr w:val="none" w:sz="0" w:space="0" w:color="auto"/>
                <w:lang w:val="lt-LT"/>
              </w:rPr>
              <w:t>Jei pasiūlyme nėra konfidencialios informacijos, tiekėjas turi nurodyti, kad konfidencialios informacijos pasiūlyme nė</w:t>
            </w:r>
            <w:r>
              <w:rPr>
                <w:rFonts w:asciiTheme="majorHAnsi" w:eastAsia="Times New Roman" w:hAnsiTheme="majorHAnsi"/>
                <w:sz w:val="22"/>
                <w:szCs w:val="22"/>
                <w:bdr w:val="none" w:sz="0" w:space="0" w:color="auto"/>
                <w:lang w:val="lt-LT"/>
              </w:rPr>
              <w:t>ra)</w:t>
            </w:r>
            <w:r w:rsidRPr="00F562E4">
              <w:rPr>
                <w:rFonts w:asciiTheme="majorHAnsi" w:eastAsia="Times New Roman" w:hAnsiTheme="majorHAnsi"/>
                <w:sz w:val="22"/>
                <w:szCs w:val="22"/>
                <w:bdr w:val="none" w:sz="0" w:space="0" w:color="auto"/>
                <w:lang w:val="lt-LT"/>
              </w:rPr>
              <w:t>:</w:t>
            </w: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ind w:right="-108"/>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_________________________________________________________________________________________________________________________________________________________________</w:t>
            </w:r>
          </w:p>
          <w:p w:rsidR="007C7568" w:rsidRPr="005B70D7" w:rsidRDefault="005A3CF5" w:rsidP="00476F8E">
            <w:pPr>
              <w:ind w:right="171" w:firstLine="601"/>
              <w:jc w:val="both"/>
              <w:rPr>
                <w:rFonts w:asciiTheme="majorHAnsi" w:hAnsiTheme="majorHAnsi"/>
                <w:sz w:val="22"/>
                <w:szCs w:val="22"/>
                <w:lang w:val="lt-LT"/>
              </w:rPr>
            </w:pPr>
            <w:r w:rsidRPr="00F562E4">
              <w:rPr>
                <w:rFonts w:asciiTheme="majorHAnsi" w:hAnsiTheme="majorHAnsi"/>
                <w:b/>
                <w:sz w:val="22"/>
                <w:szCs w:val="22"/>
                <w:lang w:val="lt-LT"/>
              </w:rPr>
              <w:t>SVARBU:</w:t>
            </w:r>
            <w:r w:rsidRPr="00F562E4">
              <w:rPr>
                <w:rFonts w:asciiTheme="majorHAnsi" w:hAnsiTheme="majorHAnsi"/>
                <w:sz w:val="22"/>
                <w:szCs w:val="22"/>
                <w:lang w:val="lt-LT"/>
              </w:rPr>
              <w:t xml:space="preserve"> Viešųjų pirkimų tarnyba yra išaiškinusi (žr. </w:t>
            </w:r>
            <w:r w:rsidRPr="005B70D7">
              <w:rPr>
                <w:rFonts w:asciiTheme="majorHAnsi" w:hAnsiTheme="majorHAnsi"/>
                <w:sz w:val="22"/>
                <w:szCs w:val="22"/>
                <w:lang w:val="lt-LT"/>
              </w:rPr>
              <w:t>https://vpt.lrv.lt/uploads/vpt/documents/files/mp/konfidenciali_informacija.pdf</w:t>
            </w:r>
            <w:r w:rsidRPr="00F562E4">
              <w:rPr>
                <w:rFonts w:asciiTheme="majorHAnsi" w:hAnsiTheme="majorHAnsi"/>
                <w:sz w:val="22"/>
                <w:szCs w:val="22"/>
                <w:lang w:val="lt-LT"/>
              </w:rPr>
              <w:t xml:space="preserve">), kad </w:t>
            </w:r>
            <w:r w:rsidRPr="005B70D7">
              <w:rPr>
                <w:rFonts w:asciiTheme="majorHAnsi" w:hAnsiTheme="majorHAnsi"/>
                <w:sz w:val="22"/>
                <w:szCs w:val="22"/>
                <w:bdr w:val="none" w:sz="0" w:space="0" w:color="auto" w:frame="1"/>
                <w:lang w:val="lt-LT" w:eastAsia="lt-LT"/>
              </w:rPr>
              <w:t xml:space="preserve">pasiūlyme nurodytos </w:t>
            </w:r>
            <w:r w:rsidRPr="005B70D7">
              <w:rPr>
                <w:rFonts w:asciiTheme="majorHAnsi" w:hAnsiTheme="majorHAnsi"/>
                <w:b/>
                <w:sz w:val="22"/>
                <w:szCs w:val="22"/>
                <w:u w:val="single"/>
                <w:bdr w:val="none" w:sz="0" w:space="0" w:color="auto" w:frame="1"/>
                <w:lang w:val="lt-LT" w:eastAsia="lt-LT"/>
              </w:rPr>
              <w:t xml:space="preserve">kainos bei įkainiai, </w:t>
            </w:r>
            <w:r w:rsidRPr="005B70D7">
              <w:rPr>
                <w:rFonts w:asciiTheme="majorHAnsi" w:hAnsiTheme="majorHAnsi"/>
                <w:sz w:val="22"/>
                <w:szCs w:val="22"/>
                <w:bdr w:val="none" w:sz="0" w:space="0" w:color="auto" w:frame="1"/>
                <w:lang w:val="lt-LT" w:eastAsia="lt-LT"/>
              </w:rPr>
              <w:t>taip pat</w:t>
            </w:r>
            <w:r w:rsidRPr="005B70D7">
              <w:rPr>
                <w:rFonts w:asciiTheme="majorHAnsi" w:hAnsiTheme="majorHAnsi"/>
                <w:b/>
                <w:sz w:val="22"/>
                <w:szCs w:val="22"/>
                <w:u w:val="single"/>
                <w:bdr w:val="none" w:sz="0" w:space="0" w:color="auto" w:frame="1"/>
                <w:lang w:val="lt-LT" w:eastAsia="lt-LT"/>
              </w:rPr>
              <w:t xml:space="preserve"> nuolaidos dydis ar įkainio bazė, </w:t>
            </w:r>
            <w:r w:rsidRPr="005B70D7">
              <w:rPr>
                <w:rFonts w:asciiTheme="majorHAnsi" w:hAnsiTheme="majorHAnsi"/>
                <w:sz w:val="22"/>
                <w:szCs w:val="22"/>
                <w:bdr w:val="none" w:sz="0" w:space="0" w:color="auto" w:frame="1"/>
                <w:lang w:val="lt-LT" w:eastAsia="lt-LT"/>
              </w:rPr>
              <w:t>tiekėjo</w:t>
            </w:r>
            <w:r w:rsidRPr="005B70D7">
              <w:rPr>
                <w:rFonts w:asciiTheme="majorHAnsi" w:hAnsiTheme="majorHAnsi"/>
                <w:b/>
                <w:sz w:val="22"/>
                <w:szCs w:val="22"/>
                <w:u w:val="single"/>
                <w:bdr w:val="none" w:sz="0" w:space="0" w:color="auto" w:frame="1"/>
                <w:lang w:val="lt-LT" w:eastAsia="lt-LT"/>
              </w:rPr>
              <w:t xml:space="preserve"> siūlomų prekių gamintojai, pavadinimai, modeliai, </w:t>
            </w:r>
            <w:r w:rsidRPr="005B70D7">
              <w:rPr>
                <w:rFonts w:asciiTheme="majorHAnsi" w:hAnsiTheme="majorHAnsi"/>
                <w:sz w:val="22"/>
                <w:szCs w:val="22"/>
                <w:bdr w:val="none" w:sz="0" w:space="0" w:color="auto" w:frame="1"/>
                <w:lang w:val="lt-LT" w:eastAsia="lt-LT"/>
              </w:rPr>
              <w:t>tiekėjo</w:t>
            </w:r>
            <w:r w:rsidRPr="005B70D7">
              <w:rPr>
                <w:rFonts w:asciiTheme="majorHAnsi" w:hAnsiTheme="majorHAnsi"/>
                <w:b/>
                <w:sz w:val="22"/>
                <w:szCs w:val="22"/>
                <w:u w:val="single"/>
                <w:bdr w:val="none" w:sz="0" w:space="0" w:color="auto" w:frame="1"/>
                <w:lang w:val="lt-LT" w:eastAsia="lt-LT"/>
              </w:rPr>
              <w:t xml:space="preserve"> siūlomų prekių techninės specifikacijos, </w:t>
            </w:r>
            <w:r w:rsidRPr="005B70D7">
              <w:rPr>
                <w:rFonts w:asciiTheme="majorHAnsi" w:hAnsiTheme="majorHAnsi"/>
                <w:sz w:val="22"/>
                <w:szCs w:val="22"/>
                <w:bdr w:val="none" w:sz="0" w:space="0" w:color="auto" w:frame="1"/>
                <w:lang w:val="lt-LT" w:eastAsia="lt-LT"/>
              </w:rPr>
              <w:t xml:space="preserve">nurodomos užpildant perkančiosios organizacijos pateiktas lenteles, </w:t>
            </w:r>
            <w:r w:rsidRPr="005B70D7">
              <w:rPr>
                <w:rFonts w:asciiTheme="majorHAnsi" w:hAnsiTheme="majorHAnsi"/>
                <w:b/>
                <w:sz w:val="22"/>
                <w:szCs w:val="22"/>
                <w:u w:val="single"/>
                <w:bdr w:val="none" w:sz="0" w:space="0" w:color="auto" w:frame="1"/>
                <w:lang w:val="lt-LT" w:eastAsia="lt-LT"/>
              </w:rPr>
              <w:t>gaminio naudotojo instrukcija</w:t>
            </w:r>
            <w:r w:rsidRPr="005B70D7">
              <w:rPr>
                <w:rFonts w:asciiTheme="majorHAnsi" w:hAnsiTheme="majorHAnsi"/>
                <w:sz w:val="22"/>
                <w:szCs w:val="22"/>
                <w:bdr w:val="none" w:sz="0" w:space="0" w:color="auto" w:frame="1"/>
                <w:lang w:val="lt-LT" w:eastAsia="lt-LT"/>
              </w:rPr>
              <w:t>, tiekėjo</w:t>
            </w:r>
            <w:r w:rsidRPr="005B70D7">
              <w:rPr>
                <w:rFonts w:asciiTheme="majorHAnsi" w:hAnsiTheme="majorHAnsi"/>
                <w:b/>
                <w:sz w:val="22"/>
                <w:szCs w:val="22"/>
                <w:u w:val="single"/>
                <w:bdr w:val="none" w:sz="0" w:space="0" w:color="auto" w:frame="1"/>
                <w:lang w:val="lt-LT" w:eastAsia="lt-LT"/>
              </w:rPr>
              <w:t xml:space="preserve"> </w:t>
            </w:r>
            <w:r w:rsidRPr="005B70D7">
              <w:rPr>
                <w:rFonts w:asciiTheme="majorHAnsi" w:hAnsiTheme="majorHAnsi"/>
                <w:b/>
                <w:sz w:val="22"/>
                <w:szCs w:val="22"/>
                <w:u w:val="single"/>
                <w:bdr w:val="none" w:sz="0" w:space="0" w:color="auto" w:frame="1"/>
                <w:lang w:val="lt-LT" w:eastAsia="lt-LT"/>
              </w:rPr>
              <w:lastRenderedPageBreak/>
              <w:t xml:space="preserve">siūlomų prekių atitiktį techninės specifikacijos reikalavimams įrodantys dokumentai - brošiūros, aprašymai, instrukcijos  </w:t>
            </w:r>
            <w:r w:rsidRPr="005B70D7">
              <w:rPr>
                <w:rFonts w:asciiTheme="majorHAnsi" w:hAnsiTheme="majorHAnsi"/>
                <w:sz w:val="22"/>
                <w:szCs w:val="22"/>
                <w:u w:val="single"/>
                <w:bdr w:val="none" w:sz="0" w:space="0" w:color="auto" w:frame="1"/>
                <w:lang w:val="lt-LT" w:eastAsia="lt-LT"/>
              </w:rPr>
              <w:t xml:space="preserve">- </w:t>
            </w:r>
            <w:r w:rsidRPr="005B70D7">
              <w:rPr>
                <w:rFonts w:asciiTheme="majorHAnsi" w:hAnsiTheme="majorHAnsi"/>
                <w:b/>
                <w:sz w:val="22"/>
                <w:szCs w:val="22"/>
                <w:u w:val="single"/>
                <w:bdr w:val="none" w:sz="0" w:space="0" w:color="auto" w:frame="1"/>
                <w:lang w:val="lt-LT" w:eastAsia="lt-LT"/>
              </w:rPr>
              <w:t>nėra konfidenciali</w:t>
            </w:r>
            <w:r w:rsidRPr="005B70D7">
              <w:rPr>
                <w:rFonts w:asciiTheme="majorHAnsi" w:hAnsiTheme="majorHAnsi"/>
                <w:b/>
                <w:sz w:val="22"/>
                <w:szCs w:val="22"/>
                <w:bdr w:val="none" w:sz="0" w:space="0" w:color="auto" w:frame="1"/>
                <w:lang w:val="lt-LT" w:eastAsia="lt-LT"/>
              </w:rPr>
              <w:t xml:space="preserve"> </w:t>
            </w:r>
            <w:r w:rsidRPr="005B70D7">
              <w:rPr>
                <w:rFonts w:asciiTheme="majorHAnsi" w:hAnsiTheme="majorHAnsi"/>
                <w:b/>
                <w:sz w:val="22"/>
                <w:szCs w:val="22"/>
                <w:u w:val="single"/>
                <w:bdr w:val="none" w:sz="0" w:space="0" w:color="auto" w:frame="1"/>
                <w:lang w:val="lt-LT" w:eastAsia="lt-LT"/>
              </w:rPr>
              <w:t>informacija</w:t>
            </w:r>
          </w:p>
        </w:tc>
      </w:tr>
    </w:tbl>
    <w:p w:rsidR="00476F8E" w:rsidRPr="005B70D7" w:rsidRDefault="00476F8E" w:rsidP="00476F8E">
      <w:pPr>
        <w:ind w:right="-108" w:firstLine="720"/>
        <w:jc w:val="both"/>
        <w:rPr>
          <w:rFonts w:asciiTheme="majorHAnsi" w:hAnsiTheme="majorHAnsi"/>
          <w:sz w:val="22"/>
          <w:szCs w:val="22"/>
          <w:lang w:val="lt-LT"/>
        </w:rPr>
      </w:pPr>
      <w:r w:rsidRPr="005B70D7">
        <w:rPr>
          <w:rFonts w:asciiTheme="majorHAnsi" w:hAnsiTheme="majorHAnsi"/>
          <w:b/>
          <w:sz w:val="22"/>
          <w:szCs w:val="22"/>
          <w:lang w:val="lt-LT"/>
        </w:rPr>
        <w:lastRenderedPageBreak/>
        <w:t>PASTABA.</w:t>
      </w:r>
      <w:r w:rsidRPr="005B70D7">
        <w:rPr>
          <w:rFonts w:asciiTheme="majorHAnsi" w:hAnsiTheme="majorHAnsi"/>
          <w:sz w:val="22"/>
          <w:szCs w:val="22"/>
          <w:lang w:val="lt-LT"/>
        </w:rPr>
        <w:t xml:space="preserve"> Tiekėjui nenurodžius, kokia informacija yra konfidenciali, laikoma, kad konfidencialios informacijos pasiūlyme nėra.</w:t>
      </w:r>
    </w:p>
    <w:p w:rsidR="007C7568" w:rsidRPr="005B70D7" w:rsidRDefault="007C7568" w:rsidP="007C7568">
      <w:pPr>
        <w:rPr>
          <w:rFonts w:asciiTheme="majorHAnsi" w:hAnsiTheme="majorHAnsi"/>
          <w:sz w:val="22"/>
          <w:szCs w:val="22"/>
          <w:lang w:val="lt-LT"/>
        </w:rPr>
      </w:pPr>
    </w:p>
    <w:p w:rsidR="00E731C9" w:rsidRPr="005B70D7" w:rsidRDefault="00E731C9" w:rsidP="007C7568">
      <w:pPr>
        <w:rPr>
          <w:rFonts w:asciiTheme="majorHAnsi" w:hAnsiTheme="majorHAnsi"/>
          <w:sz w:val="22"/>
          <w:szCs w:val="22"/>
          <w:lang w:val="lt-LT"/>
        </w:rPr>
      </w:pPr>
    </w:p>
    <w:p w:rsidR="00E731C9" w:rsidRPr="005B70D7" w:rsidRDefault="00E731C9" w:rsidP="007C7568">
      <w:pPr>
        <w:rPr>
          <w:rFonts w:asciiTheme="majorHAnsi" w:hAnsiTheme="majorHAnsi"/>
          <w:sz w:val="22"/>
          <w:szCs w:val="22"/>
          <w:lang w:val="lt-LT"/>
        </w:rPr>
      </w:pP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ajorHAnsi" w:eastAsia="Times New Roman" w:hAnsiTheme="majorHAnsi"/>
          <w:sz w:val="22"/>
          <w:szCs w:val="22"/>
          <w:bdr w:val="none" w:sz="0" w:space="0" w:color="auto"/>
          <w:lang w:val="lt-LT"/>
        </w:rPr>
      </w:pPr>
    </w:p>
    <w:tbl>
      <w:tblPr>
        <w:tblW w:w="10064" w:type="dxa"/>
        <w:tblLayout w:type="fixed"/>
        <w:tblLook w:val="04A0" w:firstRow="1" w:lastRow="0" w:firstColumn="1" w:lastColumn="0" w:noHBand="0" w:noVBand="1"/>
      </w:tblPr>
      <w:tblGrid>
        <w:gridCol w:w="3656"/>
        <w:gridCol w:w="672"/>
        <w:gridCol w:w="2205"/>
        <w:gridCol w:w="780"/>
        <w:gridCol w:w="2751"/>
      </w:tblGrid>
      <w:tr w:rsidR="00E731C9" w:rsidRPr="00D02107" w:rsidTr="004841E8">
        <w:trPr>
          <w:trHeight w:val="377"/>
        </w:trPr>
        <w:tc>
          <w:tcPr>
            <w:tcW w:w="3656" w:type="dxa"/>
            <w:tcBorders>
              <w:top w:val="single" w:sz="4" w:space="0" w:color="auto"/>
              <w:left w:val="nil"/>
              <w:bottom w:val="nil"/>
              <w:right w:val="nil"/>
            </w:tcBorders>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(Tiekėjo arba jo įgalioto asmens pareigų pavadinimas)</w:t>
            </w:r>
          </w:p>
        </w:tc>
        <w:tc>
          <w:tcPr>
            <w:tcW w:w="672" w:type="dxa"/>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tc>
        <w:tc>
          <w:tcPr>
            <w:tcW w:w="2205" w:type="dxa"/>
            <w:tcBorders>
              <w:top w:val="single" w:sz="4" w:space="0" w:color="auto"/>
              <w:left w:val="nil"/>
              <w:bottom w:val="nil"/>
              <w:right w:val="nil"/>
            </w:tcBorders>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 xml:space="preserve">(Parašas) </w:t>
            </w:r>
          </w:p>
        </w:tc>
        <w:tc>
          <w:tcPr>
            <w:tcW w:w="780" w:type="dxa"/>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tc>
        <w:tc>
          <w:tcPr>
            <w:tcW w:w="2751" w:type="dxa"/>
            <w:tcBorders>
              <w:top w:val="single" w:sz="4" w:space="0" w:color="auto"/>
              <w:left w:val="nil"/>
              <w:bottom w:val="nil"/>
              <w:right w:val="nil"/>
            </w:tcBorders>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 xml:space="preserve">(Vardas ir pavardė) </w:t>
            </w: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tc>
      </w:tr>
    </w:tbl>
    <w:p w:rsidR="005176B6" w:rsidRPr="00D02107" w:rsidRDefault="005176B6" w:rsidP="00463A86">
      <w:pPr>
        <w:rPr>
          <w:rFonts w:asciiTheme="majorHAnsi" w:hAnsiTheme="majorHAnsi"/>
          <w:sz w:val="22"/>
          <w:szCs w:val="22"/>
        </w:rPr>
      </w:pPr>
    </w:p>
    <w:sectPr w:rsidR="005176B6" w:rsidRPr="00D02107" w:rsidSect="00CC03D0">
      <w:pgSz w:w="11900" w:h="16840"/>
      <w:pgMar w:top="1134" w:right="567" w:bottom="1134" w:left="156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25C4" w:rsidRDefault="003C25C4" w:rsidP="000D1449">
      <w:r>
        <w:separator/>
      </w:r>
    </w:p>
  </w:endnote>
  <w:endnote w:type="continuationSeparator" w:id="0">
    <w:p w:rsidR="003C25C4" w:rsidRDefault="003C25C4" w:rsidP="000D1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25C4" w:rsidRDefault="003C25C4" w:rsidP="000D1449">
      <w:r>
        <w:separator/>
      </w:r>
    </w:p>
  </w:footnote>
  <w:footnote w:type="continuationSeparator" w:id="0">
    <w:p w:rsidR="003C25C4" w:rsidRDefault="003C25C4" w:rsidP="000D1449">
      <w:r>
        <w:continuationSeparator/>
      </w:r>
    </w:p>
  </w:footnote>
  <w:footnote w:id="1">
    <w:p w:rsidR="00D309C9" w:rsidRPr="00BA5459" w:rsidRDefault="00D309C9" w:rsidP="00B377D7">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D309C9" w:rsidRPr="00BA5459" w:rsidRDefault="00D309C9" w:rsidP="00B377D7">
      <w:pPr>
        <w:pStyle w:val="FootnoteText"/>
        <w:numPr>
          <w:ilvl w:val="0"/>
          <w:numId w:val="13"/>
        </w:numPr>
        <w:spacing w:after="0"/>
        <w:ind w:right="-6"/>
        <w:rPr>
          <w:rFonts w:eastAsia="Yu Mincho"/>
          <w:i/>
          <w:iCs/>
          <w:sz w:val="18"/>
          <w:szCs w:val="18"/>
        </w:rPr>
      </w:pPr>
      <w:r w:rsidRPr="00BA5459">
        <w:rPr>
          <w:rFonts w:eastAsia="Yu Mincho"/>
          <w:i/>
          <w:iCs/>
          <w:sz w:val="18"/>
          <w:szCs w:val="18"/>
        </w:rPr>
        <w:t xml:space="preserve">priesaikos deklaracija; </w:t>
      </w:r>
    </w:p>
    <w:p w:rsidR="00D309C9" w:rsidRPr="00BA5459" w:rsidRDefault="00D309C9" w:rsidP="00B377D7">
      <w:pPr>
        <w:pStyle w:val="FootnoteText"/>
        <w:numPr>
          <w:ilvl w:val="0"/>
          <w:numId w:val="13"/>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D309C9" w:rsidRDefault="00D309C9" w:rsidP="00B377D7">
      <w:pPr>
        <w:pStyle w:val="FootnoteText"/>
      </w:pPr>
    </w:p>
  </w:footnote>
  <w:footnote w:id="2">
    <w:p w:rsidR="00D309C9" w:rsidRPr="00344E3D" w:rsidRDefault="00D309C9" w:rsidP="00B377D7">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D309C9" w:rsidRPr="00344E3D" w:rsidRDefault="00D309C9" w:rsidP="00B377D7">
      <w:pPr>
        <w:pStyle w:val="FootnoteText"/>
        <w:numPr>
          <w:ilvl w:val="0"/>
          <w:numId w:val="14"/>
        </w:numPr>
        <w:spacing w:after="0"/>
        <w:rPr>
          <w:i/>
          <w:iCs/>
          <w:sz w:val="18"/>
          <w:szCs w:val="18"/>
        </w:rPr>
      </w:pPr>
      <w:r w:rsidRPr="00344E3D">
        <w:rPr>
          <w:i/>
          <w:iCs/>
          <w:sz w:val="18"/>
          <w:szCs w:val="18"/>
        </w:rPr>
        <w:t xml:space="preserve">priesaikos deklaracija; </w:t>
      </w:r>
    </w:p>
    <w:p w:rsidR="00D309C9" w:rsidRPr="00344E3D" w:rsidRDefault="00D309C9" w:rsidP="00B377D7">
      <w:pPr>
        <w:pStyle w:val="FootnoteText"/>
        <w:numPr>
          <w:ilvl w:val="0"/>
          <w:numId w:val="14"/>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D309C9" w:rsidRDefault="00D309C9" w:rsidP="00B377D7">
      <w:pPr>
        <w:pStyle w:val="FootnoteText"/>
      </w:pPr>
    </w:p>
  </w:footnote>
  <w:footnote w:id="3">
    <w:p w:rsidR="00D309C9" w:rsidRPr="00D76940" w:rsidRDefault="00D309C9" w:rsidP="00B377D7">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D309C9" w:rsidRPr="00D76940" w:rsidRDefault="00D309C9" w:rsidP="00B377D7">
      <w:pPr>
        <w:pStyle w:val="FootnoteText"/>
        <w:numPr>
          <w:ilvl w:val="0"/>
          <w:numId w:val="15"/>
        </w:numPr>
        <w:spacing w:after="0"/>
        <w:rPr>
          <w:i/>
          <w:iCs/>
          <w:sz w:val="18"/>
          <w:szCs w:val="18"/>
        </w:rPr>
      </w:pPr>
      <w:r w:rsidRPr="00D76940">
        <w:rPr>
          <w:i/>
          <w:iCs/>
          <w:sz w:val="18"/>
          <w:szCs w:val="18"/>
        </w:rPr>
        <w:t xml:space="preserve">priesaikos deklaracija; </w:t>
      </w:r>
    </w:p>
    <w:p w:rsidR="00D309C9" w:rsidRPr="00D76940" w:rsidRDefault="00D309C9" w:rsidP="00B377D7">
      <w:pPr>
        <w:pStyle w:val="FootnoteText"/>
        <w:numPr>
          <w:ilvl w:val="0"/>
          <w:numId w:val="15"/>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D309C9" w:rsidRDefault="00D309C9" w:rsidP="00B377D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591290E"/>
    <w:multiLevelType w:val="hybridMultilevel"/>
    <w:tmpl w:val="A8067EDE"/>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2EC870AD"/>
    <w:multiLevelType w:val="multilevel"/>
    <w:tmpl w:val="9398A4D2"/>
    <w:numStyleLink w:val="I"/>
  </w:abstractNum>
  <w:abstractNum w:abstractNumId="8"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3"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4" w15:restartNumberingAfterBreak="0">
    <w:nsid w:val="7DD65969"/>
    <w:multiLevelType w:val="multilevel"/>
    <w:tmpl w:val="9BF231B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num>
  <w:num w:numId="4">
    <w:abstractNumId w:val="2"/>
  </w:num>
  <w:num w:numId="5">
    <w:abstractNumId w:val="5"/>
  </w:num>
  <w:num w:numId="6">
    <w:abstractNumId w:val="12"/>
  </w:num>
  <w:num w:numId="7">
    <w:abstractNumId w:val="7"/>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8">
    <w:abstractNumId w:val="7"/>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14"/>
  </w:num>
  <w:num w:numId="10">
    <w:abstractNumId w:val="8"/>
  </w:num>
  <w:num w:numId="11">
    <w:abstractNumId w:val="9"/>
  </w:num>
  <w:num w:numId="12">
    <w:abstractNumId w:val="3"/>
  </w:num>
  <w:num w:numId="13">
    <w:abstractNumId w:val="10"/>
  </w:num>
  <w:num w:numId="14">
    <w:abstractNumId w:val="11"/>
  </w:num>
  <w:num w:numId="15">
    <w:abstractNumId w:val="1"/>
  </w:num>
  <w:num w:numId="16">
    <w:abstractNumId w:val="4"/>
  </w:num>
  <w:num w:numId="17">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8"/>
    <w:rsid w:val="00012C71"/>
    <w:rsid w:val="000135BA"/>
    <w:rsid w:val="00013B61"/>
    <w:rsid w:val="00015C46"/>
    <w:rsid w:val="000227D7"/>
    <w:rsid w:val="000279E6"/>
    <w:rsid w:val="00044A7F"/>
    <w:rsid w:val="0005434D"/>
    <w:rsid w:val="00067FAC"/>
    <w:rsid w:val="00072312"/>
    <w:rsid w:val="00090C5D"/>
    <w:rsid w:val="000A7D04"/>
    <w:rsid w:val="000B2124"/>
    <w:rsid w:val="000B46F4"/>
    <w:rsid w:val="000C3124"/>
    <w:rsid w:val="000D1449"/>
    <w:rsid w:val="000E238D"/>
    <w:rsid w:val="001020AE"/>
    <w:rsid w:val="00104128"/>
    <w:rsid w:val="00121D44"/>
    <w:rsid w:val="00122307"/>
    <w:rsid w:val="00134794"/>
    <w:rsid w:val="00140DB2"/>
    <w:rsid w:val="00147D2A"/>
    <w:rsid w:val="0016184C"/>
    <w:rsid w:val="001652FE"/>
    <w:rsid w:val="00181CB6"/>
    <w:rsid w:val="00190739"/>
    <w:rsid w:val="0019086E"/>
    <w:rsid w:val="00193B6E"/>
    <w:rsid w:val="00197674"/>
    <w:rsid w:val="001A4EDA"/>
    <w:rsid w:val="001A5D0F"/>
    <w:rsid w:val="001B2A4A"/>
    <w:rsid w:val="001D30F1"/>
    <w:rsid w:val="001D3AAD"/>
    <w:rsid w:val="001D3AE6"/>
    <w:rsid w:val="001E6C72"/>
    <w:rsid w:val="001F1DE0"/>
    <w:rsid w:val="001F2E64"/>
    <w:rsid w:val="00233090"/>
    <w:rsid w:val="00246780"/>
    <w:rsid w:val="0024680B"/>
    <w:rsid w:val="002570BD"/>
    <w:rsid w:val="002574A8"/>
    <w:rsid w:val="00260D6C"/>
    <w:rsid w:val="0026151C"/>
    <w:rsid w:val="0026515F"/>
    <w:rsid w:val="00266CFD"/>
    <w:rsid w:val="00273C19"/>
    <w:rsid w:val="00287FAB"/>
    <w:rsid w:val="00295E38"/>
    <w:rsid w:val="002A0C50"/>
    <w:rsid w:val="002A1022"/>
    <w:rsid w:val="002A3CDF"/>
    <w:rsid w:val="002B6D40"/>
    <w:rsid w:val="002C09E0"/>
    <w:rsid w:val="002F6770"/>
    <w:rsid w:val="0030462B"/>
    <w:rsid w:val="00305B83"/>
    <w:rsid w:val="00324B83"/>
    <w:rsid w:val="00326154"/>
    <w:rsid w:val="003271B0"/>
    <w:rsid w:val="00334564"/>
    <w:rsid w:val="00335782"/>
    <w:rsid w:val="00341EFE"/>
    <w:rsid w:val="003511F3"/>
    <w:rsid w:val="0035260B"/>
    <w:rsid w:val="0036742D"/>
    <w:rsid w:val="003762CE"/>
    <w:rsid w:val="00376D16"/>
    <w:rsid w:val="0038449A"/>
    <w:rsid w:val="00390DAB"/>
    <w:rsid w:val="00394A73"/>
    <w:rsid w:val="00397B62"/>
    <w:rsid w:val="003A2006"/>
    <w:rsid w:val="003C25C4"/>
    <w:rsid w:val="003C4DA8"/>
    <w:rsid w:val="003D29B2"/>
    <w:rsid w:val="003D3206"/>
    <w:rsid w:val="003F2B46"/>
    <w:rsid w:val="003F5E26"/>
    <w:rsid w:val="00403A8A"/>
    <w:rsid w:val="00414815"/>
    <w:rsid w:val="00420A48"/>
    <w:rsid w:val="00436754"/>
    <w:rsid w:val="0046131D"/>
    <w:rsid w:val="00463A86"/>
    <w:rsid w:val="004740DF"/>
    <w:rsid w:val="00476F8E"/>
    <w:rsid w:val="004841E8"/>
    <w:rsid w:val="004857F4"/>
    <w:rsid w:val="00496649"/>
    <w:rsid w:val="004A4BBE"/>
    <w:rsid w:val="004C5220"/>
    <w:rsid w:val="004C65FE"/>
    <w:rsid w:val="004C7A82"/>
    <w:rsid w:val="004E7A71"/>
    <w:rsid w:val="004F5E1B"/>
    <w:rsid w:val="0051484A"/>
    <w:rsid w:val="005176B6"/>
    <w:rsid w:val="005307AD"/>
    <w:rsid w:val="00542D73"/>
    <w:rsid w:val="005521B6"/>
    <w:rsid w:val="005550D2"/>
    <w:rsid w:val="0056352E"/>
    <w:rsid w:val="00583BDC"/>
    <w:rsid w:val="00583D0E"/>
    <w:rsid w:val="00595A67"/>
    <w:rsid w:val="005A22D5"/>
    <w:rsid w:val="005A3CF5"/>
    <w:rsid w:val="005B70D7"/>
    <w:rsid w:val="005C2D13"/>
    <w:rsid w:val="005D1859"/>
    <w:rsid w:val="005D22F0"/>
    <w:rsid w:val="005D3BDB"/>
    <w:rsid w:val="005F45E0"/>
    <w:rsid w:val="005F5CDD"/>
    <w:rsid w:val="005F642D"/>
    <w:rsid w:val="00600AC5"/>
    <w:rsid w:val="00606D45"/>
    <w:rsid w:val="006209DB"/>
    <w:rsid w:val="0063219E"/>
    <w:rsid w:val="00651218"/>
    <w:rsid w:val="006621DA"/>
    <w:rsid w:val="00662C1E"/>
    <w:rsid w:val="00670BCE"/>
    <w:rsid w:val="00677257"/>
    <w:rsid w:val="006777DD"/>
    <w:rsid w:val="006833F6"/>
    <w:rsid w:val="006848C7"/>
    <w:rsid w:val="006A27D9"/>
    <w:rsid w:val="006C0643"/>
    <w:rsid w:val="006C224A"/>
    <w:rsid w:val="006C346A"/>
    <w:rsid w:val="006C4F65"/>
    <w:rsid w:val="006C6C9B"/>
    <w:rsid w:val="006E67DD"/>
    <w:rsid w:val="006F03FC"/>
    <w:rsid w:val="006F0EEC"/>
    <w:rsid w:val="006F307F"/>
    <w:rsid w:val="00704FE2"/>
    <w:rsid w:val="007234D6"/>
    <w:rsid w:val="00735C5F"/>
    <w:rsid w:val="0073717B"/>
    <w:rsid w:val="00773A00"/>
    <w:rsid w:val="0077405F"/>
    <w:rsid w:val="00780CEA"/>
    <w:rsid w:val="007A18D3"/>
    <w:rsid w:val="007A51AC"/>
    <w:rsid w:val="007A7859"/>
    <w:rsid w:val="007C2F34"/>
    <w:rsid w:val="007C44AA"/>
    <w:rsid w:val="007C7568"/>
    <w:rsid w:val="007C7BBC"/>
    <w:rsid w:val="007E1836"/>
    <w:rsid w:val="007F0E32"/>
    <w:rsid w:val="007F502D"/>
    <w:rsid w:val="007F712F"/>
    <w:rsid w:val="00800C77"/>
    <w:rsid w:val="00813830"/>
    <w:rsid w:val="008157AB"/>
    <w:rsid w:val="00824502"/>
    <w:rsid w:val="00825338"/>
    <w:rsid w:val="0083000C"/>
    <w:rsid w:val="0084787D"/>
    <w:rsid w:val="0085367C"/>
    <w:rsid w:val="00853A79"/>
    <w:rsid w:val="008A2A1A"/>
    <w:rsid w:val="008A611A"/>
    <w:rsid w:val="008A66D4"/>
    <w:rsid w:val="008B746A"/>
    <w:rsid w:val="008C19B4"/>
    <w:rsid w:val="008F6181"/>
    <w:rsid w:val="00906428"/>
    <w:rsid w:val="00912CAB"/>
    <w:rsid w:val="00937DFB"/>
    <w:rsid w:val="0094019A"/>
    <w:rsid w:val="00950F0E"/>
    <w:rsid w:val="00954292"/>
    <w:rsid w:val="00954DF8"/>
    <w:rsid w:val="00974B98"/>
    <w:rsid w:val="009755C5"/>
    <w:rsid w:val="009835BD"/>
    <w:rsid w:val="00987CF8"/>
    <w:rsid w:val="00995ECF"/>
    <w:rsid w:val="009B6345"/>
    <w:rsid w:val="009D18C6"/>
    <w:rsid w:val="009E0AE9"/>
    <w:rsid w:val="009F3455"/>
    <w:rsid w:val="009F7CE9"/>
    <w:rsid w:val="00A13BB1"/>
    <w:rsid w:val="00A267EC"/>
    <w:rsid w:val="00A31A90"/>
    <w:rsid w:val="00A359AF"/>
    <w:rsid w:val="00A44857"/>
    <w:rsid w:val="00A7342C"/>
    <w:rsid w:val="00A876D5"/>
    <w:rsid w:val="00A94E02"/>
    <w:rsid w:val="00AB1602"/>
    <w:rsid w:val="00AD29F5"/>
    <w:rsid w:val="00AD62B2"/>
    <w:rsid w:val="00AD7A10"/>
    <w:rsid w:val="00AF4EB2"/>
    <w:rsid w:val="00B02BA5"/>
    <w:rsid w:val="00B315E7"/>
    <w:rsid w:val="00B32737"/>
    <w:rsid w:val="00B36858"/>
    <w:rsid w:val="00B377D7"/>
    <w:rsid w:val="00B4013F"/>
    <w:rsid w:val="00B538B6"/>
    <w:rsid w:val="00B543A5"/>
    <w:rsid w:val="00B55A01"/>
    <w:rsid w:val="00B6390A"/>
    <w:rsid w:val="00B67EB3"/>
    <w:rsid w:val="00B77D8D"/>
    <w:rsid w:val="00B80DDC"/>
    <w:rsid w:val="00B86E9D"/>
    <w:rsid w:val="00B9285A"/>
    <w:rsid w:val="00B9326E"/>
    <w:rsid w:val="00B9587B"/>
    <w:rsid w:val="00BA1539"/>
    <w:rsid w:val="00BA41C8"/>
    <w:rsid w:val="00BA6620"/>
    <w:rsid w:val="00BB7F9F"/>
    <w:rsid w:val="00BC1EEB"/>
    <w:rsid w:val="00BD5B38"/>
    <w:rsid w:val="00BE5253"/>
    <w:rsid w:val="00BF15AC"/>
    <w:rsid w:val="00BF2729"/>
    <w:rsid w:val="00C02FAE"/>
    <w:rsid w:val="00C0689B"/>
    <w:rsid w:val="00C11557"/>
    <w:rsid w:val="00C12CEF"/>
    <w:rsid w:val="00C20449"/>
    <w:rsid w:val="00C256E2"/>
    <w:rsid w:val="00C27917"/>
    <w:rsid w:val="00C32ABA"/>
    <w:rsid w:val="00C33A96"/>
    <w:rsid w:val="00C40A3E"/>
    <w:rsid w:val="00C425D8"/>
    <w:rsid w:val="00C46B8C"/>
    <w:rsid w:val="00C611F0"/>
    <w:rsid w:val="00C65BE4"/>
    <w:rsid w:val="00C819C3"/>
    <w:rsid w:val="00C8482E"/>
    <w:rsid w:val="00C87268"/>
    <w:rsid w:val="00C90B21"/>
    <w:rsid w:val="00C92858"/>
    <w:rsid w:val="00C97868"/>
    <w:rsid w:val="00CB54C8"/>
    <w:rsid w:val="00CB56A3"/>
    <w:rsid w:val="00CB58D4"/>
    <w:rsid w:val="00CC03D0"/>
    <w:rsid w:val="00CD1D50"/>
    <w:rsid w:val="00CE0027"/>
    <w:rsid w:val="00D02107"/>
    <w:rsid w:val="00D0294B"/>
    <w:rsid w:val="00D309C9"/>
    <w:rsid w:val="00D476A4"/>
    <w:rsid w:val="00D56028"/>
    <w:rsid w:val="00D6288C"/>
    <w:rsid w:val="00D766DB"/>
    <w:rsid w:val="00D843E3"/>
    <w:rsid w:val="00D9038D"/>
    <w:rsid w:val="00DA29C9"/>
    <w:rsid w:val="00DA753B"/>
    <w:rsid w:val="00DA7CF8"/>
    <w:rsid w:val="00DD38A2"/>
    <w:rsid w:val="00DD6F43"/>
    <w:rsid w:val="00DD7BEF"/>
    <w:rsid w:val="00DF624F"/>
    <w:rsid w:val="00E14C77"/>
    <w:rsid w:val="00E21100"/>
    <w:rsid w:val="00E21AB1"/>
    <w:rsid w:val="00E30E23"/>
    <w:rsid w:val="00E3390A"/>
    <w:rsid w:val="00E34D2E"/>
    <w:rsid w:val="00E4128C"/>
    <w:rsid w:val="00E7015B"/>
    <w:rsid w:val="00E731C9"/>
    <w:rsid w:val="00E9056C"/>
    <w:rsid w:val="00EA1205"/>
    <w:rsid w:val="00EB24FB"/>
    <w:rsid w:val="00EB641A"/>
    <w:rsid w:val="00EC66D4"/>
    <w:rsid w:val="00ED375E"/>
    <w:rsid w:val="00EE48A7"/>
    <w:rsid w:val="00F05F67"/>
    <w:rsid w:val="00F21F06"/>
    <w:rsid w:val="00F2614C"/>
    <w:rsid w:val="00F34F90"/>
    <w:rsid w:val="00F351E6"/>
    <w:rsid w:val="00F36160"/>
    <w:rsid w:val="00F44C8D"/>
    <w:rsid w:val="00F55619"/>
    <w:rsid w:val="00F61E65"/>
    <w:rsid w:val="00F67163"/>
    <w:rsid w:val="00F817B9"/>
    <w:rsid w:val="00F85749"/>
    <w:rsid w:val="00F96D16"/>
    <w:rsid w:val="00FD1AED"/>
    <w:rsid w:val="00FE69E2"/>
    <w:rsid w:val="00FF742F"/>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485ED"/>
  <w15:docId w15:val="{FEE6A551-B426-4E58-98ED-041C3C5C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C756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7C756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7C756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7C756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7C756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7C756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7C756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7C756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7C756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7C756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7C756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7C756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7C756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7C756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7C756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7C756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7C756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7C756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7C7568"/>
    <w:rPr>
      <w:rFonts w:ascii="Times New Roman" w:eastAsia="Times New Roman" w:hAnsi="Times New Roman" w:cs="Times New Roman"/>
      <w:sz w:val="40"/>
      <w:szCs w:val="20"/>
      <w:lang w:eastAsia="lt-LT"/>
    </w:rPr>
  </w:style>
  <w:style w:type="character" w:styleId="Hyperlink">
    <w:name w:val="Hyperlink"/>
    <w:rsid w:val="007C7568"/>
    <w:rPr>
      <w:u w:val="single"/>
    </w:rPr>
  </w:style>
  <w:style w:type="paragraph" w:customStyle="1" w:styleId="HeaderFooter">
    <w:name w:val="Header &amp; Footer"/>
    <w:rsid w:val="007C756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7C756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7C756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7C756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7C756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7C756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7C7568"/>
    <w:rPr>
      <w:u w:val="single"/>
    </w:rPr>
  </w:style>
  <w:style w:type="paragraph" w:customStyle="1" w:styleId="Patvirtinta">
    <w:name w:val="Patvirtinta"/>
    <w:rsid w:val="007C756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7C75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7C7568"/>
    <w:rPr>
      <w:rFonts w:ascii="Times New Roman" w:eastAsia="Times New Roman" w:hAnsi="Times New Roman" w:cs="Times New Roman"/>
      <w:sz w:val="24"/>
      <w:szCs w:val="20"/>
      <w:lang w:eastAsia="lt-LT"/>
    </w:rPr>
  </w:style>
  <w:style w:type="paragraph" w:styleId="Caption">
    <w:name w:val="caption"/>
    <w:basedOn w:val="Normal"/>
    <w:next w:val="Normal"/>
    <w:qFormat/>
    <w:rsid w:val="007C756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7C756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7C7568"/>
    <w:rPr>
      <w:rFonts w:ascii="Tahoma" w:hAnsi="Tahoma" w:cs="Tahoma"/>
      <w:sz w:val="16"/>
      <w:szCs w:val="16"/>
    </w:rPr>
  </w:style>
  <w:style w:type="character" w:customStyle="1" w:styleId="BalloonTextChar">
    <w:name w:val="Balloon Text Char"/>
    <w:basedOn w:val="DefaultParagraphFont"/>
    <w:link w:val="BalloonText"/>
    <w:uiPriority w:val="99"/>
    <w:semiHidden/>
    <w:rsid w:val="007C7568"/>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7C756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7C7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C7568"/>
    <w:pPr>
      <w:tabs>
        <w:tab w:val="center" w:pos="4513"/>
        <w:tab w:val="right" w:pos="9026"/>
      </w:tabs>
    </w:pPr>
  </w:style>
  <w:style w:type="character" w:customStyle="1" w:styleId="FooterChar">
    <w:name w:val="Footer Char"/>
    <w:basedOn w:val="DefaultParagraphFont"/>
    <w:link w:val="Footer"/>
    <w:uiPriority w:val="99"/>
    <w:rsid w:val="007C756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semiHidden/>
    <w:unhideWhenUsed/>
    <w:rsid w:val="007C756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7568"/>
    <w:rPr>
      <w:rFonts w:ascii="Times New Roman" w:eastAsia="Arial Unicode MS" w:hAnsi="Times New Roman" w:cs="Times New Roman"/>
      <w:sz w:val="16"/>
      <w:szCs w:val="16"/>
      <w:bdr w:val="nil"/>
      <w:lang w:val="en-US"/>
    </w:rPr>
  </w:style>
  <w:style w:type="paragraph" w:customStyle="1" w:styleId="pavadinimai">
    <w:name w:val="pavadinimai"/>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7C7568"/>
    <w:pPr>
      <w:spacing w:after="120"/>
    </w:pPr>
  </w:style>
  <w:style w:type="character" w:customStyle="1" w:styleId="BodyTextChar">
    <w:name w:val="Body Text Char"/>
    <w:basedOn w:val="DefaultParagraphFont"/>
    <w:link w:val="BodyText"/>
    <w:rsid w:val="007C756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7C7568"/>
    <w:pPr>
      <w:ind w:firstLine="720"/>
      <w:jc w:val="both"/>
    </w:pPr>
    <w:rPr>
      <w:rFonts w:ascii="TimesLT" w:eastAsia="Times New Roman" w:hAnsi="TimesLT" w:cs="Times New Roman"/>
      <w:sz w:val="24"/>
      <w:szCs w:val="20"/>
    </w:rPr>
  </w:style>
  <w:style w:type="paragraph" w:customStyle="1" w:styleId="Standard">
    <w:name w:val="Standard"/>
    <w:rsid w:val="007C756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7C7568"/>
    <w:rPr>
      <w:i/>
      <w:iCs/>
    </w:rPr>
  </w:style>
  <w:style w:type="paragraph" w:styleId="PlainText">
    <w:name w:val="Plain Text"/>
    <w:basedOn w:val="Normal"/>
    <w:link w:val="PlainTextChar"/>
    <w:rsid w:val="007C7568"/>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7C7568"/>
    <w:rPr>
      <w:rFonts w:ascii="Courier New" w:eastAsia="Times New Roman" w:hAnsi="Courier New" w:cs="Times New Roman"/>
      <w:sz w:val="20"/>
      <w:szCs w:val="20"/>
    </w:rPr>
  </w:style>
  <w:style w:type="character" w:styleId="FootnoteReference">
    <w:name w:val="footnote reference"/>
    <w:uiPriority w:val="99"/>
    <w:semiHidden/>
    <w:rsid w:val="007C7568"/>
    <w:rPr>
      <w:rFonts w:cs="Times New Roman"/>
      <w:vertAlign w:val="superscript"/>
    </w:rPr>
  </w:style>
  <w:style w:type="paragraph" w:styleId="FootnoteText">
    <w:name w:val="footnote text"/>
    <w:aliases w:val="ColumnText"/>
    <w:basedOn w:val="Normal"/>
    <w:link w:val="FootnoteTextChar"/>
    <w:uiPriority w:val="99"/>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7C7568"/>
    <w:rPr>
      <w:rFonts w:ascii="Times New Roman" w:eastAsia="Times New Roman" w:hAnsi="Times New Roman" w:cs="Times New Roman"/>
      <w:sz w:val="20"/>
      <w:szCs w:val="20"/>
    </w:rPr>
  </w:style>
  <w:style w:type="character" w:styleId="PageNumber">
    <w:name w:val="page number"/>
    <w:semiHidden/>
    <w:rsid w:val="007C7568"/>
    <w:rPr>
      <w:rFonts w:ascii="Times New Roman" w:hAnsi="Times New Roman" w:cs="Times New Roman"/>
    </w:rPr>
  </w:style>
  <w:style w:type="paragraph" w:customStyle="1" w:styleId="BodyText3">
    <w:name w:val="Body Text3"/>
    <w:rsid w:val="007C7568"/>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7C7568"/>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7C756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qFormat/>
    <w:locked/>
    <w:rsid w:val="007C7568"/>
    <w:rPr>
      <w:rFonts w:ascii="Calibri" w:eastAsia="Calibri" w:hAnsi="Calibri" w:cs="Times New Roman"/>
    </w:rPr>
  </w:style>
  <w:style w:type="paragraph" w:styleId="NoSpacing">
    <w:name w:val="No Spacing"/>
    <w:uiPriority w:val="1"/>
    <w:qFormat/>
    <w:rsid w:val="007C756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7C7568"/>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7C7568"/>
    <w:pPr>
      <w:numPr>
        <w:numId w:val="4"/>
      </w:numPr>
    </w:pPr>
  </w:style>
  <w:style w:type="paragraph" w:styleId="NormalWeb">
    <w:name w:val="Normal (Web)"/>
    <w:basedOn w:val="Normal"/>
    <w:uiPriority w:val="99"/>
    <w:semiHidden/>
    <w:unhideWhenUsed/>
    <w:rsid w:val="00E21100"/>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lang w:val="lt-LT" w:eastAsia="lt-LT"/>
    </w:rPr>
  </w:style>
  <w:style w:type="numbering" w:customStyle="1" w:styleId="I">
    <w:name w:val="I"/>
    <w:aliases w:val="II,III stilius"/>
    <w:uiPriority w:val="99"/>
    <w:rsid w:val="007C7BBC"/>
    <w:pPr>
      <w:numPr>
        <w:numId w:val="6"/>
      </w:numPr>
    </w:pPr>
  </w:style>
  <w:style w:type="paragraph" w:customStyle="1" w:styleId="Style4">
    <w:name w:val="Style4"/>
    <w:basedOn w:val="Normal"/>
    <w:uiPriority w:val="99"/>
    <w:rsid w:val="007C7BB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bdr w:val="none" w:sz="0" w:space="0" w:color="auto"/>
      <w:lang w:val="lt-LT" w:eastAsia="lt-LT"/>
    </w:rPr>
  </w:style>
  <w:style w:type="table" w:styleId="TableGrid">
    <w:name w:val="Table Grid"/>
    <w:basedOn w:val="TableNormal"/>
    <w:uiPriority w:val="39"/>
    <w:rsid w:val="007C7BB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D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045249">
      <w:bodyDiv w:val="1"/>
      <w:marLeft w:val="0"/>
      <w:marRight w:val="0"/>
      <w:marTop w:val="0"/>
      <w:marBottom w:val="0"/>
      <w:divBdr>
        <w:top w:val="none" w:sz="0" w:space="0" w:color="auto"/>
        <w:left w:val="none" w:sz="0" w:space="0" w:color="auto"/>
        <w:bottom w:val="none" w:sz="0" w:space="0" w:color="auto"/>
        <w:right w:val="none" w:sz="0" w:space="0" w:color="auto"/>
      </w:divBdr>
    </w:div>
    <w:div w:id="208537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nika.vaitkeviciute@kaunoklinikos.lt"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c.europa.eu/tools/ecerti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eb981e1bb539858d9845cbae3bb06807">
  <xsd:schema xmlns:xsd="http://www.w3.org/2001/XMLSchema" xmlns:xs="http://www.w3.org/2001/XMLSchema" xmlns:p="http://schemas.microsoft.com/office/2006/metadata/properties" targetNamespace="http://schemas.microsoft.com/office/2006/metadata/properties" ma:root="true" ma:fieldsID="c29e9a3dd54373149a675280b6d730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8E726-D924-4CC5-9A7E-9B965DA0C671}">
  <ds:schemaRefs>
    <ds:schemaRef ds:uri="http://schemas.microsoft.com/sharepoint/v3/contenttype/forms"/>
  </ds:schemaRefs>
</ds:datastoreItem>
</file>

<file path=customXml/itemProps2.xml><?xml version="1.0" encoding="utf-8"?>
<ds:datastoreItem xmlns:ds="http://schemas.openxmlformats.org/officeDocument/2006/customXml" ds:itemID="{5AE880FA-0D09-472A-9992-F68C517C7F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B7E508-B249-437F-A4B2-F889EAE6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BEC4FAA-1C6D-4570-B312-1D2BD7A93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1903</TotalTime>
  <Pages>23</Pages>
  <Words>42464</Words>
  <Characters>24205</Characters>
  <Application>Microsoft Office Word</Application>
  <DocSecurity>0</DocSecurity>
  <Lines>201</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Monika Vaitkevičiūtė</cp:lastModifiedBy>
  <cp:revision>55</cp:revision>
  <cp:lastPrinted>2022-07-19T12:55:00Z</cp:lastPrinted>
  <dcterms:created xsi:type="dcterms:W3CDTF">2020-10-05T13:26:00Z</dcterms:created>
  <dcterms:modified xsi:type="dcterms:W3CDTF">2026-09-03T07:41:00Z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