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586BA" w14:textId="60A5E3C1" w:rsidR="00841FA9" w:rsidRPr="00757439" w:rsidRDefault="00841FA9" w:rsidP="00231EDF">
      <w:pPr>
        <w:suppressAutoHyphens/>
        <w:jc w:val="center"/>
        <w:rPr>
          <w:rFonts w:ascii="Times New Roman" w:hAnsi="Times New Roman" w:cs="Times New Roman"/>
          <w:b/>
          <w:sz w:val="24"/>
          <w:szCs w:val="24"/>
          <w:lang w:eastAsia="ar-SA"/>
        </w:rPr>
      </w:pPr>
      <w:r w:rsidRPr="00757439">
        <w:rPr>
          <w:rFonts w:ascii="Times New Roman" w:hAnsi="Times New Roman" w:cs="Times New Roman"/>
          <w:b/>
          <w:sz w:val="24"/>
          <w:szCs w:val="24"/>
          <w:lang w:eastAsia="ar-SA"/>
        </w:rPr>
        <w:t>TRAKŲ RAJONO SAVIVALDYBĖS ADMINISTRACIJA</w:t>
      </w:r>
    </w:p>
    <w:p w14:paraId="62CE2F49" w14:textId="77777777" w:rsidR="00841FA9" w:rsidRPr="00757439" w:rsidRDefault="00841FA9" w:rsidP="00231EDF">
      <w:pPr>
        <w:suppressAutoHyphens/>
        <w:jc w:val="center"/>
        <w:rPr>
          <w:rFonts w:ascii="Times New Roman" w:hAnsi="Times New Roman" w:cs="Times New Roman"/>
          <w:b/>
          <w:sz w:val="24"/>
          <w:szCs w:val="24"/>
          <w:lang w:eastAsia="ar-SA"/>
        </w:rPr>
      </w:pPr>
    </w:p>
    <w:p w14:paraId="1AF8F9AF" w14:textId="77777777" w:rsidR="00841FA9" w:rsidRPr="00757439" w:rsidRDefault="00841FA9" w:rsidP="00231EDF">
      <w:pPr>
        <w:suppressAutoHyphens/>
        <w:jc w:val="center"/>
        <w:rPr>
          <w:rFonts w:ascii="Times New Roman" w:hAnsi="Times New Roman" w:cs="Times New Roman"/>
          <w:sz w:val="24"/>
          <w:szCs w:val="24"/>
          <w:u w:val="single"/>
          <w:lang w:eastAsia="ar-SA"/>
        </w:rPr>
      </w:pPr>
      <w:r w:rsidRPr="00757439">
        <w:rPr>
          <w:rFonts w:ascii="Times New Roman" w:hAnsi="Times New Roman" w:cs="Times New Roman"/>
          <w:sz w:val="24"/>
          <w:szCs w:val="24"/>
          <w:u w:val="single"/>
          <w:lang w:eastAsia="ar-SA"/>
        </w:rPr>
        <w:t xml:space="preserve">Biudžetinė įstaiga, </w:t>
      </w:r>
      <w:bookmarkStart w:id="0" w:name="_Hlk100871986"/>
      <w:r w:rsidRPr="00757439">
        <w:rPr>
          <w:rFonts w:ascii="Times New Roman" w:hAnsi="Times New Roman" w:cs="Times New Roman"/>
          <w:sz w:val="24"/>
          <w:szCs w:val="24"/>
          <w:u w:val="single"/>
          <w:lang w:eastAsia="ar-SA"/>
        </w:rPr>
        <w:t>Vytauto g. 33, 21106, Trakai</w:t>
      </w:r>
      <w:bookmarkEnd w:id="0"/>
    </w:p>
    <w:p w14:paraId="5C8F7335" w14:textId="77777777" w:rsidR="00841FA9" w:rsidRPr="00757439" w:rsidRDefault="00841FA9" w:rsidP="00231EDF">
      <w:pPr>
        <w:suppressAutoHyphens/>
        <w:jc w:val="center"/>
        <w:rPr>
          <w:rFonts w:ascii="Times New Roman" w:hAnsi="Times New Roman" w:cs="Times New Roman"/>
          <w:sz w:val="24"/>
          <w:szCs w:val="24"/>
          <w:u w:val="single"/>
          <w:lang w:eastAsia="ar-SA"/>
        </w:rPr>
      </w:pPr>
      <w:bookmarkStart w:id="1" w:name="_Hlk100872013"/>
      <w:r w:rsidRPr="00757439">
        <w:rPr>
          <w:rFonts w:ascii="Times New Roman" w:hAnsi="Times New Roman" w:cs="Times New Roman"/>
          <w:sz w:val="24"/>
          <w:szCs w:val="24"/>
          <w:u w:val="single"/>
          <w:lang w:eastAsia="ar-SA"/>
        </w:rPr>
        <w:t>Tel. +370 52858300, el. p. info@trakai.lt</w:t>
      </w:r>
      <w:bookmarkEnd w:id="1"/>
    </w:p>
    <w:p w14:paraId="0643A0C8" w14:textId="77777777" w:rsidR="00841FA9" w:rsidRPr="00757439" w:rsidRDefault="00841FA9" w:rsidP="00231EDF">
      <w:pPr>
        <w:suppressAutoHyphens/>
        <w:jc w:val="center"/>
        <w:rPr>
          <w:rFonts w:ascii="Times New Roman" w:hAnsi="Times New Roman" w:cs="Times New Roman"/>
          <w:sz w:val="24"/>
          <w:szCs w:val="24"/>
          <w:u w:val="single"/>
          <w:lang w:eastAsia="ar-SA"/>
        </w:rPr>
      </w:pPr>
      <w:r w:rsidRPr="00757439">
        <w:rPr>
          <w:rFonts w:ascii="Times New Roman" w:hAnsi="Times New Roman" w:cs="Times New Roman"/>
          <w:sz w:val="24"/>
          <w:szCs w:val="24"/>
          <w:u w:val="single"/>
          <w:lang w:eastAsia="ar-SA"/>
        </w:rPr>
        <w:t xml:space="preserve">Duomenys kaupiami ir saugomi Juridinių asmenų registre, kodas </w:t>
      </w:r>
      <w:bookmarkStart w:id="2" w:name="_Hlk100871966"/>
      <w:r w:rsidRPr="00757439">
        <w:rPr>
          <w:rFonts w:ascii="Times New Roman" w:hAnsi="Times New Roman" w:cs="Times New Roman"/>
          <w:sz w:val="24"/>
          <w:szCs w:val="24"/>
          <w:u w:val="single"/>
          <w:lang w:eastAsia="ar-SA"/>
        </w:rPr>
        <w:t>181626536</w:t>
      </w:r>
      <w:bookmarkEnd w:id="2"/>
    </w:p>
    <w:p w14:paraId="6B7BDB0A" w14:textId="77777777" w:rsidR="00841FA9" w:rsidRPr="00757439" w:rsidRDefault="00841FA9" w:rsidP="00231EDF">
      <w:pPr>
        <w:pStyle w:val="Pagrindinistekstas"/>
        <w:spacing w:after="0" w:line="240" w:lineRule="auto"/>
        <w:rPr>
          <w:rFonts w:eastAsia="Calibri"/>
          <w:u w:val="single"/>
          <w:lang w:eastAsia="ar-SA"/>
        </w:rPr>
      </w:pPr>
    </w:p>
    <w:p w14:paraId="098F0C4B" w14:textId="6A6AEEC4" w:rsidR="00841FA9" w:rsidRPr="00757439" w:rsidRDefault="00841FA9" w:rsidP="00231EDF">
      <w:pPr>
        <w:pStyle w:val="Pagrindinistekstas"/>
        <w:spacing w:after="0" w:line="240" w:lineRule="auto"/>
        <w:rPr>
          <w:b/>
        </w:rPr>
      </w:pPr>
      <w:r w:rsidRPr="00757439">
        <w:t xml:space="preserve">                                                                         Patvirtinta:</w:t>
      </w:r>
    </w:p>
    <w:p w14:paraId="4FD73DE3" w14:textId="564EC856" w:rsidR="00841FA9" w:rsidRPr="00757439" w:rsidRDefault="00841FA9" w:rsidP="00231EDF">
      <w:pPr>
        <w:pStyle w:val="Pagrindinistekstas"/>
        <w:spacing w:after="0" w:line="240" w:lineRule="auto"/>
        <w:jc w:val="right"/>
      </w:pPr>
      <w:r w:rsidRPr="00757439">
        <w:t xml:space="preserve">  Trakų r. sav. administracijos viešųjų pirkimų komisijos</w:t>
      </w:r>
    </w:p>
    <w:p w14:paraId="0F6E007D" w14:textId="31D577B1" w:rsidR="00841FA9" w:rsidRDefault="00841FA9" w:rsidP="00231EDF">
      <w:pPr>
        <w:pStyle w:val="Pagrindinistekstas"/>
        <w:spacing w:after="0" w:line="240" w:lineRule="auto"/>
      </w:pPr>
      <w:r w:rsidRPr="00757439">
        <w:t xml:space="preserve">                                                                         </w:t>
      </w:r>
      <w:r w:rsidR="009235C4" w:rsidRPr="00A56ACC">
        <w:t>202</w:t>
      </w:r>
      <w:r w:rsidR="00F15147">
        <w:t>6-0</w:t>
      </w:r>
      <w:r w:rsidR="00055F58">
        <w:t>9-0</w:t>
      </w:r>
      <w:r w:rsidR="007F4DE7">
        <w:t>3</w:t>
      </w:r>
      <w:r w:rsidR="00905267" w:rsidRPr="00EE0820">
        <w:t xml:space="preserve"> </w:t>
      </w:r>
      <w:r w:rsidRPr="00EE0820">
        <w:t xml:space="preserve">posėdžio protokolu Nr. </w:t>
      </w:r>
      <w:r w:rsidR="00A56ACC">
        <w:t>V2-</w:t>
      </w:r>
      <w:r w:rsidR="00055F58">
        <w:t>36/4</w:t>
      </w:r>
    </w:p>
    <w:p w14:paraId="01DF3235" w14:textId="515B53A4" w:rsidR="00BA52A5" w:rsidRPr="00EE0820" w:rsidRDefault="00BA52A5" w:rsidP="00231EDF">
      <w:pPr>
        <w:tabs>
          <w:tab w:val="right" w:leader="underscore" w:pos="8505"/>
        </w:tabs>
        <w:jc w:val="center"/>
        <w:rPr>
          <w:rFonts w:ascii="Times New Roman" w:eastAsia="Times New Roman" w:hAnsi="Times New Roman" w:cs="Times New Roman"/>
          <w:bCs/>
          <w:color w:val="FF0000"/>
          <w:sz w:val="24"/>
          <w:szCs w:val="24"/>
        </w:rPr>
      </w:pPr>
    </w:p>
    <w:p w14:paraId="3F29779F" w14:textId="14FDF4CC" w:rsidR="00A56ACC" w:rsidRPr="005824F2" w:rsidRDefault="00A56ACC" w:rsidP="00231EDF">
      <w:pPr>
        <w:jc w:val="center"/>
        <w:rPr>
          <w:rFonts w:ascii="Times New Roman" w:eastAsia="Times New Roman" w:hAnsi="Times New Roman" w:cs="Times New Roman"/>
          <w:b/>
          <w:sz w:val="24"/>
          <w:szCs w:val="24"/>
        </w:rPr>
      </w:pPr>
      <w:r w:rsidRPr="005824F2">
        <w:rPr>
          <w:rFonts w:ascii="Times New Roman" w:eastAsia="Times New Roman" w:hAnsi="Times New Roman" w:cs="Times New Roman"/>
          <w:b/>
          <w:sz w:val="24"/>
          <w:szCs w:val="24"/>
        </w:rPr>
        <w:t xml:space="preserve">VIEŠOJO PIRKIMO </w:t>
      </w:r>
    </w:p>
    <w:p w14:paraId="34DEDE1D" w14:textId="0893E29C" w:rsidR="00A56ACC" w:rsidRDefault="00A56ACC" w:rsidP="00F31FCA">
      <w:pPr>
        <w:jc w:val="center"/>
        <w:rPr>
          <w:rFonts w:ascii="Times New Roman" w:eastAsia="Times New Roman" w:hAnsi="Times New Roman" w:cs="Times New Roman"/>
          <w:b/>
          <w:caps/>
          <w:sz w:val="24"/>
          <w:szCs w:val="24"/>
        </w:rPr>
      </w:pPr>
      <w:r w:rsidRPr="0035026B">
        <w:rPr>
          <w:rFonts w:ascii="Times New Roman" w:eastAsia="Times New Roman" w:hAnsi="Times New Roman" w:cs="Times New Roman"/>
          <w:b/>
          <w:sz w:val="24"/>
          <w:szCs w:val="24"/>
        </w:rPr>
        <w:t>„</w:t>
      </w:r>
      <w:bookmarkStart w:id="3" w:name="_Hlk70331091"/>
      <w:r w:rsidR="00055F58" w:rsidRPr="00055F58">
        <w:rPr>
          <w:rFonts w:ascii="Times New Roman" w:eastAsia="Times New Roman" w:hAnsi="Times New Roman" w:cs="Times New Roman"/>
          <w:b/>
          <w:bCs/>
          <w:sz w:val="24"/>
          <w:szCs w:val="24"/>
        </w:rPr>
        <w:t xml:space="preserve">PROJEKTO „GYVENAMOSIOS PASKIRTIES (ĮVAIRIOMS SOCIALINĖMS GRUPĖMS) PASTATO VILTIES G. 2, ČIŽIŪNŲ K., TRAKŲ R. ATNAUJINIMO (MODERNIZAVIMO) PROJEKTAS“ RANGOS </w:t>
      </w:r>
      <w:r w:rsidR="007C5094" w:rsidRPr="007C5094">
        <w:rPr>
          <w:rFonts w:ascii="Times New Roman" w:eastAsia="Times New Roman" w:hAnsi="Times New Roman" w:cs="Times New Roman"/>
          <w:b/>
          <w:bCs/>
          <w:sz w:val="24"/>
          <w:szCs w:val="24"/>
          <w:lang w:eastAsia="en-US"/>
        </w:rPr>
        <w:t>DARBAI</w:t>
      </w:r>
      <w:bookmarkEnd w:id="3"/>
      <w:r w:rsidRPr="0035026B">
        <w:rPr>
          <w:rFonts w:ascii="Times New Roman" w:eastAsia="Times New Roman" w:hAnsi="Times New Roman" w:cs="Times New Roman"/>
          <w:b/>
          <w:caps/>
          <w:sz w:val="24"/>
          <w:szCs w:val="24"/>
        </w:rPr>
        <w:t>“,</w:t>
      </w:r>
    </w:p>
    <w:p w14:paraId="64FBBFB9" w14:textId="093E6B35" w:rsidR="00A56ACC" w:rsidRPr="0035026B" w:rsidRDefault="00A56ACC" w:rsidP="00231EDF">
      <w:pPr>
        <w:autoSpaceDE w:val="0"/>
        <w:adjustRightInd w:val="0"/>
        <w:jc w:val="both"/>
        <w:rPr>
          <w:rFonts w:ascii="Times New Roman" w:hAnsi="Times New Roman" w:cs="Times New Roman"/>
          <w:b/>
          <w:iCs/>
          <w:sz w:val="24"/>
          <w:szCs w:val="24"/>
        </w:rPr>
      </w:pPr>
      <w:r>
        <w:rPr>
          <w:rFonts w:ascii="Times New Roman" w:eastAsia="Times New Roman" w:hAnsi="Times New Roman" w:cs="Times New Roman"/>
          <w:b/>
          <w:caps/>
          <w:sz w:val="24"/>
          <w:szCs w:val="24"/>
        </w:rPr>
        <w:t xml:space="preserve">                         </w:t>
      </w:r>
      <w:r w:rsidRPr="005824F2">
        <w:rPr>
          <w:rFonts w:ascii="Times New Roman" w:eastAsia="Times New Roman" w:hAnsi="Times New Roman" w:cs="Times New Roman"/>
          <w:b/>
          <w:sz w:val="24"/>
          <w:szCs w:val="24"/>
        </w:rPr>
        <w:t xml:space="preserve">VYKDOMO ATVIRO </w:t>
      </w:r>
      <w:r w:rsidR="00C63DAE">
        <w:rPr>
          <w:rFonts w:ascii="Times New Roman" w:eastAsia="Times New Roman" w:hAnsi="Times New Roman" w:cs="Times New Roman"/>
          <w:b/>
          <w:sz w:val="24"/>
          <w:szCs w:val="24"/>
        </w:rPr>
        <w:t xml:space="preserve">(SUPAPRASTINTO) </w:t>
      </w:r>
      <w:r w:rsidRPr="005824F2">
        <w:rPr>
          <w:rFonts w:ascii="Times New Roman" w:eastAsia="Times New Roman" w:hAnsi="Times New Roman" w:cs="Times New Roman"/>
          <w:b/>
          <w:sz w:val="24"/>
          <w:szCs w:val="24"/>
        </w:rPr>
        <w:t>KONKURSO BŪDU,</w:t>
      </w:r>
      <w:r>
        <w:rPr>
          <w:rFonts w:ascii="Times New Roman" w:hAnsi="Times New Roman" w:cs="Times New Roman"/>
          <w:b/>
          <w:iCs/>
          <w:sz w:val="24"/>
          <w:szCs w:val="24"/>
        </w:rPr>
        <w:t xml:space="preserve"> </w:t>
      </w:r>
      <w:r w:rsidRPr="005824F2">
        <w:rPr>
          <w:rFonts w:ascii="Times New Roman" w:eastAsia="Times New Roman" w:hAnsi="Times New Roman" w:cs="Times New Roman"/>
          <w:b/>
          <w:sz w:val="24"/>
          <w:szCs w:val="24"/>
        </w:rPr>
        <w:t>SĄLYGOS</w:t>
      </w:r>
    </w:p>
    <w:p w14:paraId="488F088E" w14:textId="064C7B79" w:rsidR="00BA52A5" w:rsidRPr="00757439" w:rsidRDefault="00BA52A5" w:rsidP="00231EDF">
      <w:pPr>
        <w:jc w:val="center"/>
        <w:rPr>
          <w:rFonts w:ascii="Times New Roman" w:eastAsia="Times New Roman" w:hAnsi="Times New Roman" w:cs="Times New Roman"/>
          <w:b/>
          <w:sz w:val="24"/>
          <w:szCs w:val="24"/>
        </w:rPr>
      </w:pPr>
    </w:p>
    <w:p w14:paraId="31E9C0AC" w14:textId="1F4A9090" w:rsidR="001D2258" w:rsidRPr="00757439" w:rsidRDefault="0055558A" w:rsidP="00231EDF">
      <w:pPr>
        <w:tabs>
          <w:tab w:val="right" w:leader="underscore" w:pos="8640"/>
        </w:tabs>
        <w:rPr>
          <w:rFonts w:ascii="Times New Roman" w:hAnsi="Times New Roman" w:cs="Times New Roman"/>
          <w:sz w:val="24"/>
          <w:szCs w:val="24"/>
        </w:rPr>
      </w:pPr>
      <w:r w:rsidRPr="00757439">
        <w:rPr>
          <w:rFonts w:ascii="Times New Roman" w:hAnsi="Times New Roman" w:cs="Times New Roman"/>
          <w:sz w:val="24"/>
          <w:szCs w:val="24"/>
        </w:rPr>
        <w:t xml:space="preserve">       </w:t>
      </w:r>
    </w:p>
    <w:p w14:paraId="674F7064" w14:textId="77777777" w:rsidR="00AE6F0E" w:rsidRPr="00757439" w:rsidRDefault="00AE6F0E" w:rsidP="00231EDF">
      <w:pPr>
        <w:pStyle w:val="Pagrindinistekstas"/>
        <w:spacing w:after="0" w:line="240" w:lineRule="auto"/>
        <w:rPr>
          <w:b/>
          <w:color w:val="auto"/>
        </w:rPr>
      </w:pPr>
    </w:p>
    <w:p w14:paraId="6F915083" w14:textId="352E81EC" w:rsidR="001D2258" w:rsidRPr="009720F6" w:rsidRDefault="001D2258" w:rsidP="00231EDF">
      <w:pPr>
        <w:jc w:val="center"/>
        <w:rPr>
          <w:rFonts w:ascii="Times New Roman" w:hAnsi="Times New Roman" w:cs="Times New Roman"/>
          <w:b/>
          <w:sz w:val="24"/>
          <w:szCs w:val="24"/>
        </w:rPr>
      </w:pPr>
      <w:r w:rsidRPr="009720F6">
        <w:rPr>
          <w:rFonts w:ascii="Times New Roman" w:hAnsi="Times New Roman" w:cs="Times New Roman"/>
          <w:b/>
          <w:sz w:val="24"/>
          <w:szCs w:val="24"/>
        </w:rPr>
        <w:t>TURINYS</w:t>
      </w:r>
    </w:p>
    <w:p w14:paraId="37E490A7" w14:textId="77777777" w:rsidR="0015055D" w:rsidRPr="009720F6" w:rsidRDefault="0015055D" w:rsidP="00231EDF">
      <w:pPr>
        <w:jc w:val="center"/>
        <w:rPr>
          <w:rFonts w:ascii="Times New Roman" w:hAnsi="Times New Roman" w:cs="Times New Roman"/>
          <w:b/>
          <w:sz w:val="24"/>
          <w:szCs w:val="24"/>
        </w:rPr>
      </w:pPr>
    </w:p>
    <w:tbl>
      <w:tblPr>
        <w:tblW w:w="4907" w:type="pct"/>
        <w:jc w:val="center"/>
        <w:tblLook w:val="01E0" w:firstRow="1" w:lastRow="1" w:firstColumn="1" w:lastColumn="1" w:noHBand="0" w:noVBand="0"/>
      </w:tblPr>
      <w:tblGrid>
        <w:gridCol w:w="709"/>
        <w:gridCol w:w="8750"/>
      </w:tblGrid>
      <w:tr w:rsidR="00314C61" w:rsidRPr="009720F6" w14:paraId="4C297298" w14:textId="77777777" w:rsidTr="00855E18">
        <w:trPr>
          <w:jc w:val="center"/>
        </w:trPr>
        <w:tc>
          <w:tcPr>
            <w:tcW w:w="375" w:type="pct"/>
          </w:tcPr>
          <w:p w14:paraId="6B170DA2"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w:t>
            </w:r>
          </w:p>
        </w:tc>
        <w:tc>
          <w:tcPr>
            <w:tcW w:w="4625" w:type="pct"/>
          </w:tcPr>
          <w:p w14:paraId="6E72FB8E" w14:textId="5BA5854C"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BENDROSIOS NUOSTATOS</w:t>
            </w:r>
          </w:p>
        </w:tc>
      </w:tr>
      <w:tr w:rsidR="00314C61" w:rsidRPr="009720F6" w14:paraId="4DDD3C3B" w14:textId="77777777" w:rsidTr="00855E18">
        <w:trPr>
          <w:jc w:val="center"/>
        </w:trPr>
        <w:tc>
          <w:tcPr>
            <w:tcW w:w="375" w:type="pct"/>
          </w:tcPr>
          <w:p w14:paraId="6D1DFC5F"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II.</w:t>
            </w:r>
          </w:p>
        </w:tc>
        <w:tc>
          <w:tcPr>
            <w:tcW w:w="4625" w:type="pct"/>
          </w:tcPr>
          <w:p w14:paraId="3267A978"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PIRKIMO OBJEKTAS</w:t>
            </w:r>
          </w:p>
        </w:tc>
      </w:tr>
      <w:tr w:rsidR="00314C61" w:rsidRPr="009720F6" w14:paraId="5DCA9CA2" w14:textId="77777777" w:rsidTr="00855E18">
        <w:trPr>
          <w:jc w:val="center"/>
        </w:trPr>
        <w:tc>
          <w:tcPr>
            <w:tcW w:w="375" w:type="pct"/>
          </w:tcPr>
          <w:p w14:paraId="3B5C82E5"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III.</w:t>
            </w:r>
          </w:p>
        </w:tc>
        <w:tc>
          <w:tcPr>
            <w:tcW w:w="4625" w:type="pct"/>
          </w:tcPr>
          <w:p w14:paraId="67164E66"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TIEKĖJŲ PAŠALINIMO PAGRINDAI IR REIKALAUJAMA KVALIFIKACIJA</w:t>
            </w:r>
          </w:p>
        </w:tc>
      </w:tr>
      <w:tr w:rsidR="00314C61" w:rsidRPr="009720F6" w14:paraId="5F84F0CA" w14:textId="77777777" w:rsidTr="00855E18">
        <w:trPr>
          <w:jc w:val="center"/>
        </w:trPr>
        <w:tc>
          <w:tcPr>
            <w:tcW w:w="375" w:type="pct"/>
          </w:tcPr>
          <w:p w14:paraId="40E7DD2D"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IV.</w:t>
            </w:r>
          </w:p>
        </w:tc>
        <w:tc>
          <w:tcPr>
            <w:tcW w:w="4625" w:type="pct"/>
          </w:tcPr>
          <w:p w14:paraId="1A1CD786"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ŪKIO SUBJEKTŲ GRUPĖS DALYVAVIMAS PIRKIMO PROCEDŪROSE</w:t>
            </w:r>
          </w:p>
        </w:tc>
      </w:tr>
      <w:tr w:rsidR="00314C61" w:rsidRPr="009720F6" w14:paraId="68173215" w14:textId="77777777" w:rsidTr="00855E18">
        <w:trPr>
          <w:jc w:val="center"/>
        </w:trPr>
        <w:tc>
          <w:tcPr>
            <w:tcW w:w="375" w:type="pct"/>
          </w:tcPr>
          <w:p w14:paraId="0A166FAB"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V.</w:t>
            </w:r>
          </w:p>
          <w:p w14:paraId="19C6B762"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VI.</w:t>
            </w:r>
          </w:p>
        </w:tc>
        <w:tc>
          <w:tcPr>
            <w:tcW w:w="4625" w:type="pct"/>
          </w:tcPr>
          <w:p w14:paraId="7775F048"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PASIŪLYMŲ RENGIMAS, PATEIKIMAS, KEITIMAS</w:t>
            </w:r>
          </w:p>
          <w:p w14:paraId="028FF784" w14:textId="77777777" w:rsidR="00314C61" w:rsidRPr="009720F6" w:rsidRDefault="00314C61" w:rsidP="00231EDF">
            <w:pPr>
              <w:jc w:val="both"/>
              <w:rPr>
                <w:rFonts w:ascii="Times New Roman" w:hAnsi="Times New Roman" w:cs="Times New Roman"/>
                <w:sz w:val="24"/>
                <w:szCs w:val="24"/>
              </w:rPr>
            </w:pPr>
            <w:r w:rsidRPr="009720F6">
              <w:rPr>
                <w:rFonts w:ascii="Times New Roman" w:eastAsia="Calibri" w:hAnsi="Times New Roman" w:cs="Times New Roman"/>
                <w:color w:val="000000"/>
                <w:sz w:val="24"/>
                <w:szCs w:val="24"/>
                <w:lang w:eastAsia="ar-SA"/>
              </w:rPr>
              <w:t>PASIŪLYMŲ ŠIFRAVIMAS</w:t>
            </w:r>
          </w:p>
        </w:tc>
      </w:tr>
      <w:tr w:rsidR="00314C61" w:rsidRPr="009720F6" w14:paraId="49F98849" w14:textId="77777777" w:rsidTr="00855E18">
        <w:trPr>
          <w:jc w:val="center"/>
        </w:trPr>
        <w:tc>
          <w:tcPr>
            <w:tcW w:w="375" w:type="pct"/>
          </w:tcPr>
          <w:p w14:paraId="5CE93322"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VII.</w:t>
            </w:r>
          </w:p>
        </w:tc>
        <w:tc>
          <w:tcPr>
            <w:tcW w:w="4625" w:type="pct"/>
          </w:tcPr>
          <w:p w14:paraId="795B9895"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bCs/>
                <w:sz w:val="24"/>
                <w:szCs w:val="24"/>
              </w:rPr>
              <w:t>PASIŪLYMŲ GALIOJIMO UŽTIKRINIMO REIKALAVIMAI</w:t>
            </w:r>
          </w:p>
        </w:tc>
      </w:tr>
      <w:tr w:rsidR="00314C61" w:rsidRPr="009720F6" w14:paraId="1FEBE034" w14:textId="77777777" w:rsidTr="00855E18">
        <w:trPr>
          <w:jc w:val="center"/>
        </w:trPr>
        <w:tc>
          <w:tcPr>
            <w:tcW w:w="375" w:type="pct"/>
          </w:tcPr>
          <w:p w14:paraId="04EE319D"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VIII.</w:t>
            </w:r>
          </w:p>
        </w:tc>
        <w:tc>
          <w:tcPr>
            <w:tcW w:w="4625" w:type="pct"/>
          </w:tcPr>
          <w:p w14:paraId="40F20663"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PIRKIMO DOKUMENTŲ PAAIŠKINIMAS IR PATIKSLINIMAS</w:t>
            </w:r>
          </w:p>
        </w:tc>
      </w:tr>
      <w:tr w:rsidR="00314C61" w:rsidRPr="009720F6" w14:paraId="1D65871D" w14:textId="77777777" w:rsidTr="00855E18">
        <w:trPr>
          <w:jc w:val="center"/>
        </w:trPr>
        <w:tc>
          <w:tcPr>
            <w:tcW w:w="375" w:type="pct"/>
          </w:tcPr>
          <w:p w14:paraId="3704F55F"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IX.</w:t>
            </w:r>
          </w:p>
        </w:tc>
        <w:tc>
          <w:tcPr>
            <w:tcW w:w="4625" w:type="pct"/>
          </w:tcPr>
          <w:p w14:paraId="5446061E" w14:textId="77777777" w:rsidR="00314C61" w:rsidRPr="009720F6" w:rsidRDefault="00314C61" w:rsidP="00231EDF">
            <w:pPr>
              <w:jc w:val="both"/>
              <w:rPr>
                <w:rFonts w:ascii="Times New Roman" w:hAnsi="Times New Roman" w:cs="Times New Roman"/>
                <w:sz w:val="24"/>
                <w:szCs w:val="24"/>
              </w:rPr>
            </w:pPr>
            <w:bookmarkStart w:id="4" w:name="_Hlk492554404"/>
            <w:r w:rsidRPr="009720F6">
              <w:rPr>
                <w:rFonts w:ascii="Times New Roman" w:hAnsi="Times New Roman" w:cs="Times New Roman"/>
                <w:sz w:val="24"/>
                <w:szCs w:val="24"/>
              </w:rPr>
              <w:t>SUSIPAŽINIMAS SU GAUTAIS PASIŪLYMAIS</w:t>
            </w:r>
            <w:bookmarkEnd w:id="4"/>
          </w:p>
        </w:tc>
      </w:tr>
      <w:tr w:rsidR="00314C61" w:rsidRPr="009720F6" w14:paraId="34B1164E" w14:textId="77777777" w:rsidTr="00855E18">
        <w:trPr>
          <w:jc w:val="center"/>
        </w:trPr>
        <w:tc>
          <w:tcPr>
            <w:tcW w:w="375" w:type="pct"/>
          </w:tcPr>
          <w:p w14:paraId="5AFD31AF"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w:t>
            </w:r>
          </w:p>
        </w:tc>
        <w:tc>
          <w:tcPr>
            <w:tcW w:w="4625" w:type="pct"/>
          </w:tcPr>
          <w:p w14:paraId="3E67F1B9"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 xml:space="preserve">PASIŪLYMŲ NAGRINĖJIMAS </w:t>
            </w:r>
          </w:p>
        </w:tc>
      </w:tr>
      <w:tr w:rsidR="00314C61" w:rsidRPr="009720F6" w14:paraId="0BCF817A" w14:textId="77777777" w:rsidTr="00855E18">
        <w:trPr>
          <w:jc w:val="center"/>
        </w:trPr>
        <w:tc>
          <w:tcPr>
            <w:tcW w:w="375" w:type="pct"/>
          </w:tcPr>
          <w:p w14:paraId="08B18ED9"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XI.</w:t>
            </w:r>
          </w:p>
        </w:tc>
        <w:tc>
          <w:tcPr>
            <w:tcW w:w="4625" w:type="pct"/>
          </w:tcPr>
          <w:p w14:paraId="1EC1CC83"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PASIŪLYMŲ ATMETIMO PRIEŽASTYS</w:t>
            </w:r>
          </w:p>
        </w:tc>
      </w:tr>
      <w:tr w:rsidR="00314C61" w:rsidRPr="009720F6" w14:paraId="70DB5556" w14:textId="77777777" w:rsidTr="00855E18">
        <w:trPr>
          <w:jc w:val="center"/>
        </w:trPr>
        <w:tc>
          <w:tcPr>
            <w:tcW w:w="375" w:type="pct"/>
          </w:tcPr>
          <w:p w14:paraId="32A6EE87"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XII.</w:t>
            </w:r>
          </w:p>
        </w:tc>
        <w:tc>
          <w:tcPr>
            <w:tcW w:w="4625" w:type="pct"/>
          </w:tcPr>
          <w:p w14:paraId="49197647" w14:textId="77777777" w:rsidR="00314C61" w:rsidRPr="009720F6" w:rsidRDefault="00314C61" w:rsidP="00231EDF">
            <w:pPr>
              <w:jc w:val="both"/>
              <w:rPr>
                <w:rFonts w:ascii="Times New Roman" w:hAnsi="Times New Roman" w:cs="Times New Roman"/>
                <w:bCs/>
                <w:sz w:val="24"/>
                <w:szCs w:val="24"/>
              </w:rPr>
            </w:pPr>
            <w:r w:rsidRPr="009720F6">
              <w:rPr>
                <w:rFonts w:ascii="Times New Roman" w:hAnsi="Times New Roman" w:cs="Times New Roman"/>
                <w:sz w:val="24"/>
                <w:szCs w:val="24"/>
              </w:rPr>
              <w:t>PASIŪLYMŲ VERTINIMAS IR PALYGINIMAS</w:t>
            </w:r>
          </w:p>
        </w:tc>
      </w:tr>
      <w:tr w:rsidR="00314C61" w:rsidRPr="009720F6" w14:paraId="738E0478" w14:textId="77777777" w:rsidTr="00855E18">
        <w:trPr>
          <w:jc w:val="center"/>
        </w:trPr>
        <w:tc>
          <w:tcPr>
            <w:tcW w:w="375" w:type="pct"/>
          </w:tcPr>
          <w:p w14:paraId="2965B263"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XIII.</w:t>
            </w:r>
          </w:p>
        </w:tc>
        <w:tc>
          <w:tcPr>
            <w:tcW w:w="4625" w:type="pct"/>
          </w:tcPr>
          <w:p w14:paraId="3D795A67" w14:textId="72002546"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 xml:space="preserve">PASIŪLYMŲ EILĖ IR LAIMĖTOJO </w:t>
            </w:r>
            <w:r w:rsidR="009720F6" w:rsidRPr="009720F6">
              <w:rPr>
                <w:rFonts w:ascii="Times New Roman" w:hAnsi="Times New Roman" w:cs="Times New Roman"/>
                <w:sz w:val="24"/>
                <w:szCs w:val="24"/>
              </w:rPr>
              <w:t>PRIPAŽINIMAS</w:t>
            </w:r>
          </w:p>
        </w:tc>
      </w:tr>
      <w:tr w:rsidR="00314C61" w:rsidRPr="009720F6" w14:paraId="49521CB3" w14:textId="77777777" w:rsidTr="00855E18">
        <w:trPr>
          <w:jc w:val="center"/>
        </w:trPr>
        <w:tc>
          <w:tcPr>
            <w:tcW w:w="375" w:type="pct"/>
          </w:tcPr>
          <w:p w14:paraId="2A4E74BE"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XIV.</w:t>
            </w:r>
          </w:p>
        </w:tc>
        <w:tc>
          <w:tcPr>
            <w:tcW w:w="4625" w:type="pct"/>
          </w:tcPr>
          <w:p w14:paraId="1EE16E53"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PRETENZIJŲ IR SKUNDŲ NAGRINĖJIMAS</w:t>
            </w:r>
          </w:p>
        </w:tc>
      </w:tr>
      <w:tr w:rsidR="00314C61" w:rsidRPr="00757439" w14:paraId="1BB95C36" w14:textId="77777777" w:rsidTr="00855E18">
        <w:trPr>
          <w:jc w:val="center"/>
        </w:trPr>
        <w:tc>
          <w:tcPr>
            <w:tcW w:w="375" w:type="pct"/>
          </w:tcPr>
          <w:p w14:paraId="6E23E1DB" w14:textId="77777777" w:rsidR="00314C61" w:rsidRPr="009720F6" w:rsidRDefault="00314C61" w:rsidP="00231EDF">
            <w:pPr>
              <w:jc w:val="both"/>
              <w:rPr>
                <w:rFonts w:ascii="Times New Roman" w:hAnsi="Times New Roman" w:cs="Times New Roman"/>
                <w:sz w:val="24"/>
                <w:szCs w:val="24"/>
              </w:rPr>
            </w:pPr>
            <w:r w:rsidRPr="009720F6">
              <w:rPr>
                <w:rFonts w:ascii="Times New Roman" w:hAnsi="Times New Roman" w:cs="Times New Roman"/>
                <w:sz w:val="24"/>
                <w:szCs w:val="24"/>
              </w:rPr>
              <w:t>XV</w:t>
            </w:r>
          </w:p>
        </w:tc>
        <w:tc>
          <w:tcPr>
            <w:tcW w:w="4625" w:type="pct"/>
          </w:tcPr>
          <w:p w14:paraId="719C7ECC" w14:textId="77777777" w:rsidR="00314C61" w:rsidRPr="00144CD3" w:rsidRDefault="00314C61" w:rsidP="00231EDF">
            <w:pPr>
              <w:jc w:val="both"/>
              <w:rPr>
                <w:rFonts w:ascii="Times New Roman" w:hAnsi="Times New Roman" w:cs="Times New Roman"/>
                <w:sz w:val="24"/>
                <w:szCs w:val="24"/>
              </w:rPr>
            </w:pPr>
            <w:r w:rsidRPr="00144CD3">
              <w:rPr>
                <w:rFonts w:ascii="Times New Roman" w:hAnsi="Times New Roman" w:cs="Times New Roman"/>
                <w:sz w:val="24"/>
                <w:szCs w:val="24"/>
              </w:rPr>
              <w:t>PIRKIMO SUTARTIES PASIRAŠYMAS IR SĄLYGOS</w:t>
            </w:r>
          </w:p>
        </w:tc>
      </w:tr>
      <w:tr w:rsidR="00314C61" w:rsidRPr="00757439" w14:paraId="64465471" w14:textId="77777777" w:rsidTr="00855E18">
        <w:trPr>
          <w:jc w:val="center"/>
        </w:trPr>
        <w:tc>
          <w:tcPr>
            <w:tcW w:w="375" w:type="pct"/>
          </w:tcPr>
          <w:p w14:paraId="31134016" w14:textId="77777777" w:rsidR="00314C61" w:rsidRPr="00757439" w:rsidRDefault="00314C61" w:rsidP="00231EDF">
            <w:pPr>
              <w:jc w:val="both"/>
              <w:rPr>
                <w:rFonts w:ascii="Times New Roman" w:hAnsi="Times New Roman" w:cs="Times New Roman"/>
                <w:sz w:val="24"/>
                <w:szCs w:val="24"/>
              </w:rPr>
            </w:pPr>
          </w:p>
        </w:tc>
        <w:tc>
          <w:tcPr>
            <w:tcW w:w="4625" w:type="pct"/>
          </w:tcPr>
          <w:p w14:paraId="4A8E55DF" w14:textId="77777777" w:rsidR="00314C61" w:rsidRPr="00144CD3" w:rsidRDefault="00314C61" w:rsidP="00231EDF">
            <w:pPr>
              <w:jc w:val="both"/>
              <w:rPr>
                <w:rFonts w:ascii="Times New Roman" w:hAnsi="Times New Roman" w:cs="Times New Roman"/>
                <w:sz w:val="24"/>
                <w:szCs w:val="24"/>
              </w:rPr>
            </w:pPr>
            <w:r w:rsidRPr="00144CD3">
              <w:rPr>
                <w:rFonts w:ascii="Times New Roman" w:hAnsi="Times New Roman" w:cs="Times New Roman"/>
                <w:sz w:val="24"/>
                <w:szCs w:val="24"/>
              </w:rPr>
              <w:t>PRIEDAI:</w:t>
            </w:r>
          </w:p>
          <w:p w14:paraId="51812999" w14:textId="1ABE0AF7" w:rsidR="00314C61" w:rsidRPr="00144CD3" w:rsidRDefault="00314C61" w:rsidP="00231EDF">
            <w:pPr>
              <w:ind w:hanging="1175"/>
              <w:jc w:val="both"/>
              <w:rPr>
                <w:rFonts w:ascii="Times New Roman" w:hAnsi="Times New Roman" w:cs="Times New Roman"/>
                <w:sz w:val="24"/>
                <w:szCs w:val="24"/>
              </w:rPr>
            </w:pPr>
            <w:r w:rsidRPr="00144CD3">
              <w:rPr>
                <w:rFonts w:ascii="Times New Roman" w:hAnsi="Times New Roman" w:cs="Times New Roman"/>
                <w:sz w:val="24"/>
                <w:szCs w:val="24"/>
              </w:rPr>
              <w:t>1 priedas –</w:t>
            </w:r>
            <w:r w:rsidR="00CF44E9">
              <w:rPr>
                <w:rFonts w:ascii="Times New Roman" w:hAnsi="Times New Roman" w:cs="Times New Roman"/>
                <w:sz w:val="24"/>
                <w:szCs w:val="24"/>
              </w:rPr>
              <w:t xml:space="preserve">1 priedas - </w:t>
            </w:r>
            <w:r w:rsidRPr="00144CD3">
              <w:rPr>
                <w:rFonts w:ascii="Times New Roman" w:hAnsi="Times New Roman" w:cs="Times New Roman"/>
                <w:sz w:val="24"/>
                <w:szCs w:val="24"/>
              </w:rPr>
              <w:t>Pasiūlymo forma</w:t>
            </w:r>
            <w:r w:rsidR="00BA6808">
              <w:rPr>
                <w:rFonts w:ascii="Times New Roman" w:hAnsi="Times New Roman" w:cs="Times New Roman"/>
                <w:sz w:val="24"/>
                <w:szCs w:val="24"/>
              </w:rPr>
              <w:t>;</w:t>
            </w:r>
          </w:p>
          <w:p w14:paraId="6325A766" w14:textId="1FD4EB34" w:rsidR="00314C61" w:rsidRPr="00144CD3" w:rsidRDefault="00314C61" w:rsidP="00231EDF">
            <w:pPr>
              <w:ind w:hanging="674"/>
              <w:jc w:val="both"/>
              <w:rPr>
                <w:rFonts w:ascii="Times New Roman" w:hAnsi="Times New Roman" w:cs="Times New Roman"/>
                <w:sz w:val="24"/>
                <w:szCs w:val="24"/>
              </w:rPr>
            </w:pPr>
            <w:r w:rsidRPr="00144CD3">
              <w:rPr>
                <w:rFonts w:ascii="Times New Roman" w:hAnsi="Times New Roman" w:cs="Times New Roman"/>
                <w:sz w:val="24"/>
                <w:szCs w:val="24"/>
              </w:rPr>
              <w:t>2 prie</w:t>
            </w:r>
            <w:r w:rsidR="00CF44E9">
              <w:rPr>
                <w:rFonts w:ascii="Times New Roman" w:hAnsi="Times New Roman" w:cs="Times New Roman"/>
                <w:sz w:val="24"/>
                <w:szCs w:val="24"/>
              </w:rPr>
              <w:t xml:space="preserve">2 priedas </w:t>
            </w:r>
            <w:r w:rsidR="00E42AA3">
              <w:rPr>
                <w:rFonts w:ascii="Times New Roman" w:hAnsi="Times New Roman" w:cs="Times New Roman"/>
                <w:sz w:val="24"/>
                <w:szCs w:val="24"/>
              </w:rPr>
              <w:t>–</w:t>
            </w:r>
            <w:r w:rsidR="00CF44E9">
              <w:rPr>
                <w:rFonts w:ascii="Times New Roman" w:hAnsi="Times New Roman" w:cs="Times New Roman"/>
                <w:sz w:val="24"/>
                <w:szCs w:val="24"/>
              </w:rPr>
              <w:t xml:space="preserve"> </w:t>
            </w:r>
            <w:r w:rsidR="00AC78D1">
              <w:rPr>
                <w:rFonts w:ascii="Times New Roman" w:hAnsi="Times New Roman" w:cs="Times New Roman"/>
                <w:sz w:val="24"/>
                <w:szCs w:val="24"/>
              </w:rPr>
              <w:t>Darbų</w:t>
            </w:r>
            <w:r w:rsidR="00E42AA3">
              <w:rPr>
                <w:rFonts w:ascii="Times New Roman" w:hAnsi="Times New Roman" w:cs="Times New Roman"/>
                <w:sz w:val="24"/>
                <w:szCs w:val="24"/>
              </w:rPr>
              <w:t xml:space="preserve"> kiekių </w:t>
            </w:r>
            <w:r w:rsidR="003A108E">
              <w:rPr>
                <w:rFonts w:ascii="Times New Roman" w:hAnsi="Times New Roman" w:cs="Times New Roman"/>
                <w:sz w:val="24"/>
                <w:szCs w:val="24"/>
              </w:rPr>
              <w:t xml:space="preserve">ir įrenginių poreikio </w:t>
            </w:r>
            <w:r w:rsidR="0094140E">
              <w:rPr>
                <w:rFonts w:ascii="Times New Roman" w:hAnsi="Times New Roman" w:cs="Times New Roman"/>
                <w:sz w:val="24"/>
                <w:szCs w:val="24"/>
              </w:rPr>
              <w:t>žiniaraščiai</w:t>
            </w:r>
            <w:r w:rsidR="00BA6808">
              <w:rPr>
                <w:rFonts w:ascii="Times New Roman" w:hAnsi="Times New Roman" w:cs="Times New Roman"/>
                <w:sz w:val="24"/>
                <w:szCs w:val="24"/>
              </w:rPr>
              <w:t>;</w:t>
            </w:r>
          </w:p>
          <w:p w14:paraId="3693E592" w14:textId="3A4D6400" w:rsidR="00314C61" w:rsidRPr="00144CD3" w:rsidRDefault="00314C61" w:rsidP="00231EDF">
            <w:pPr>
              <w:ind w:hanging="1175"/>
              <w:jc w:val="both"/>
              <w:textAlignment w:val="baseline"/>
              <w:rPr>
                <w:rFonts w:ascii="Times New Roman" w:hAnsi="Times New Roman" w:cs="Times New Roman"/>
                <w:color w:val="FF0000"/>
                <w:sz w:val="24"/>
                <w:szCs w:val="24"/>
              </w:rPr>
            </w:pPr>
            <w:r w:rsidRPr="00144CD3">
              <w:rPr>
                <w:rFonts w:ascii="Times New Roman" w:hAnsi="Times New Roman" w:cs="Times New Roman"/>
                <w:sz w:val="24"/>
                <w:szCs w:val="24"/>
              </w:rPr>
              <w:t>3 priedas –</w:t>
            </w:r>
            <w:r w:rsidR="00CF44E9">
              <w:rPr>
                <w:rFonts w:ascii="Times New Roman" w:hAnsi="Times New Roman" w:cs="Times New Roman"/>
                <w:sz w:val="24"/>
                <w:szCs w:val="24"/>
              </w:rPr>
              <w:t xml:space="preserve">3 priedas </w:t>
            </w:r>
            <w:r w:rsidR="00346017">
              <w:rPr>
                <w:rFonts w:ascii="Times New Roman" w:hAnsi="Times New Roman" w:cs="Times New Roman"/>
                <w:sz w:val="24"/>
                <w:szCs w:val="24"/>
              </w:rPr>
              <w:t>–</w:t>
            </w:r>
            <w:r w:rsidR="00CF44E9">
              <w:rPr>
                <w:rFonts w:ascii="Times New Roman" w:hAnsi="Times New Roman" w:cs="Times New Roman"/>
                <w:sz w:val="24"/>
                <w:szCs w:val="24"/>
              </w:rPr>
              <w:t xml:space="preserve"> </w:t>
            </w:r>
            <w:r w:rsidR="00346017">
              <w:rPr>
                <w:rFonts w:ascii="Times New Roman" w:hAnsi="Times New Roman" w:cs="Times New Roman"/>
                <w:spacing w:val="-6"/>
                <w:sz w:val="24"/>
                <w:szCs w:val="24"/>
              </w:rPr>
              <w:t>Techninis darbo projekt</w:t>
            </w:r>
            <w:r w:rsidR="00F31FCA">
              <w:rPr>
                <w:rFonts w:ascii="Times New Roman" w:hAnsi="Times New Roman" w:cs="Times New Roman"/>
                <w:spacing w:val="-6"/>
                <w:sz w:val="24"/>
                <w:szCs w:val="24"/>
              </w:rPr>
              <w:t xml:space="preserve">o </w:t>
            </w:r>
            <w:r w:rsidR="00E42AA3">
              <w:rPr>
                <w:rFonts w:ascii="Times New Roman" w:hAnsi="Times New Roman" w:cs="Times New Roman"/>
                <w:spacing w:val="-6"/>
                <w:sz w:val="24"/>
                <w:szCs w:val="24"/>
              </w:rPr>
              <w:t>bendroji</w:t>
            </w:r>
            <w:r w:rsidR="00F31FCA">
              <w:rPr>
                <w:rFonts w:ascii="Times New Roman" w:hAnsi="Times New Roman" w:cs="Times New Roman"/>
                <w:spacing w:val="-6"/>
                <w:sz w:val="24"/>
                <w:szCs w:val="24"/>
              </w:rPr>
              <w:t xml:space="preserve"> dalis</w:t>
            </w:r>
            <w:r w:rsidR="00BA6808">
              <w:rPr>
                <w:rFonts w:ascii="Times New Roman" w:hAnsi="Times New Roman" w:cs="Times New Roman"/>
                <w:spacing w:val="-6"/>
                <w:sz w:val="24"/>
                <w:szCs w:val="24"/>
              </w:rPr>
              <w:t>;</w:t>
            </w:r>
          </w:p>
          <w:p w14:paraId="62DAF2FF" w14:textId="24E84087" w:rsidR="00314C61" w:rsidRPr="00144CD3" w:rsidRDefault="00D35EA0" w:rsidP="00231EDF">
            <w:pPr>
              <w:ind w:hanging="107"/>
              <w:jc w:val="both"/>
              <w:rPr>
                <w:rFonts w:ascii="Times New Roman" w:hAnsi="Times New Roman" w:cs="Times New Roman"/>
                <w:spacing w:val="-6"/>
                <w:sz w:val="24"/>
                <w:szCs w:val="24"/>
              </w:rPr>
            </w:pPr>
            <w:r w:rsidRPr="00144CD3">
              <w:rPr>
                <w:rFonts w:ascii="Times New Roman" w:hAnsi="Times New Roman" w:cs="Times New Roman"/>
                <w:sz w:val="24"/>
                <w:szCs w:val="24"/>
              </w:rPr>
              <w:t>4</w:t>
            </w:r>
            <w:r w:rsidR="00314C61" w:rsidRPr="00144CD3">
              <w:rPr>
                <w:rFonts w:ascii="Times New Roman" w:hAnsi="Times New Roman" w:cs="Times New Roman"/>
                <w:sz w:val="24"/>
                <w:szCs w:val="24"/>
              </w:rPr>
              <w:t xml:space="preserve"> </w:t>
            </w:r>
            <w:r w:rsidR="00A230DD" w:rsidRPr="00144CD3">
              <w:rPr>
                <w:rFonts w:ascii="Times New Roman" w:hAnsi="Times New Roman" w:cs="Times New Roman"/>
                <w:spacing w:val="-6"/>
                <w:sz w:val="24"/>
                <w:szCs w:val="24"/>
              </w:rPr>
              <w:t xml:space="preserve">priedas </w:t>
            </w:r>
            <w:r w:rsidR="00314C61" w:rsidRPr="00144CD3">
              <w:rPr>
                <w:rFonts w:ascii="Times New Roman" w:hAnsi="Times New Roman" w:cs="Times New Roman"/>
                <w:spacing w:val="-6"/>
                <w:sz w:val="24"/>
                <w:szCs w:val="24"/>
              </w:rPr>
              <w:t>–</w:t>
            </w:r>
            <w:r w:rsidR="00314C61" w:rsidRPr="00144CD3">
              <w:rPr>
                <w:rFonts w:ascii="Times New Roman" w:hAnsi="Times New Roman" w:cs="Times New Roman"/>
                <w:sz w:val="24"/>
                <w:szCs w:val="24"/>
              </w:rPr>
              <w:t xml:space="preserve"> </w:t>
            </w:r>
            <w:r w:rsidR="00346017">
              <w:rPr>
                <w:rFonts w:ascii="Times New Roman" w:hAnsi="Times New Roman" w:cs="Times New Roman"/>
                <w:sz w:val="24"/>
                <w:szCs w:val="24"/>
              </w:rPr>
              <w:t>Preliminarios ir pagrindinės sutarčių</w:t>
            </w:r>
            <w:r w:rsidR="00314C61" w:rsidRPr="00144CD3">
              <w:rPr>
                <w:rFonts w:ascii="Times New Roman" w:hAnsi="Times New Roman" w:cs="Times New Roman"/>
                <w:sz w:val="24"/>
                <w:szCs w:val="24"/>
              </w:rPr>
              <w:t xml:space="preserve"> projekta</w:t>
            </w:r>
            <w:r w:rsidR="00346017">
              <w:rPr>
                <w:rFonts w:ascii="Times New Roman" w:hAnsi="Times New Roman" w:cs="Times New Roman"/>
                <w:sz w:val="24"/>
                <w:szCs w:val="24"/>
              </w:rPr>
              <w:t>i</w:t>
            </w:r>
            <w:r w:rsidR="00314C61" w:rsidRPr="00144CD3">
              <w:rPr>
                <w:rFonts w:ascii="Times New Roman" w:hAnsi="Times New Roman" w:cs="Times New Roman"/>
                <w:sz w:val="24"/>
                <w:szCs w:val="24"/>
              </w:rPr>
              <w:t xml:space="preserve"> su priedais</w:t>
            </w:r>
            <w:r w:rsidR="00BA6808">
              <w:rPr>
                <w:rFonts w:ascii="Times New Roman" w:hAnsi="Times New Roman" w:cs="Times New Roman"/>
                <w:sz w:val="24"/>
                <w:szCs w:val="24"/>
              </w:rPr>
              <w:t>;</w:t>
            </w:r>
          </w:p>
          <w:p w14:paraId="44580F4E" w14:textId="11255D73" w:rsidR="0044253C" w:rsidRPr="00144CD3" w:rsidRDefault="00D35EA0" w:rsidP="00231EDF">
            <w:pPr>
              <w:ind w:hanging="107"/>
              <w:jc w:val="both"/>
              <w:rPr>
                <w:rFonts w:ascii="Times New Roman" w:hAnsi="Times New Roman" w:cs="Times New Roman"/>
                <w:spacing w:val="-6"/>
                <w:sz w:val="24"/>
                <w:szCs w:val="24"/>
              </w:rPr>
            </w:pPr>
            <w:r w:rsidRPr="00144CD3">
              <w:rPr>
                <w:rFonts w:ascii="Times New Roman" w:hAnsi="Times New Roman" w:cs="Times New Roman"/>
                <w:sz w:val="24"/>
                <w:szCs w:val="24"/>
              </w:rPr>
              <w:t>5</w:t>
            </w:r>
            <w:r w:rsidR="00314C61" w:rsidRPr="00144CD3">
              <w:rPr>
                <w:rFonts w:ascii="Times New Roman" w:hAnsi="Times New Roman" w:cs="Times New Roman"/>
                <w:sz w:val="24"/>
                <w:szCs w:val="24"/>
              </w:rPr>
              <w:t xml:space="preserve"> priedas –</w:t>
            </w:r>
            <w:r w:rsidR="00314C61" w:rsidRPr="00144CD3">
              <w:rPr>
                <w:rFonts w:ascii="Times New Roman" w:hAnsi="Times New Roman" w:cs="Times New Roman"/>
                <w:spacing w:val="-6"/>
                <w:sz w:val="24"/>
                <w:szCs w:val="24"/>
              </w:rPr>
              <w:t xml:space="preserve"> </w:t>
            </w:r>
            <w:r w:rsidR="0044253C" w:rsidRPr="00144CD3">
              <w:rPr>
                <w:rFonts w:ascii="Times New Roman" w:hAnsi="Times New Roman" w:cs="Times New Roman"/>
                <w:spacing w:val="-6"/>
                <w:sz w:val="24"/>
                <w:szCs w:val="24"/>
              </w:rPr>
              <w:t>Europos bendrasis viešųjų pirkimų dokumentas (EBVPD)</w:t>
            </w:r>
            <w:r w:rsidR="00BA6808">
              <w:rPr>
                <w:rFonts w:ascii="Times New Roman" w:hAnsi="Times New Roman" w:cs="Times New Roman"/>
                <w:spacing w:val="-6"/>
                <w:sz w:val="24"/>
                <w:szCs w:val="24"/>
              </w:rPr>
              <w:t>;</w:t>
            </w:r>
          </w:p>
          <w:p w14:paraId="4BD5B504" w14:textId="617EAF56" w:rsidR="00314C61" w:rsidRPr="00144CD3" w:rsidRDefault="00D35EA0" w:rsidP="00231EDF">
            <w:pPr>
              <w:ind w:hanging="107"/>
              <w:jc w:val="both"/>
              <w:rPr>
                <w:rFonts w:ascii="Times New Roman" w:hAnsi="Times New Roman" w:cs="Times New Roman"/>
                <w:sz w:val="24"/>
                <w:szCs w:val="24"/>
              </w:rPr>
            </w:pPr>
            <w:r w:rsidRPr="00144CD3">
              <w:rPr>
                <w:rFonts w:ascii="Times New Roman" w:hAnsi="Times New Roman" w:cs="Times New Roman"/>
                <w:sz w:val="24"/>
                <w:szCs w:val="24"/>
              </w:rPr>
              <w:t>6</w:t>
            </w:r>
            <w:r w:rsidR="00314C61" w:rsidRPr="00144CD3">
              <w:rPr>
                <w:rFonts w:ascii="Times New Roman" w:hAnsi="Times New Roman" w:cs="Times New Roman"/>
                <w:sz w:val="24"/>
                <w:szCs w:val="24"/>
              </w:rPr>
              <w:t xml:space="preserve"> priedas – </w:t>
            </w:r>
            <w:r w:rsidR="000D4867" w:rsidRPr="00144CD3">
              <w:rPr>
                <w:rFonts w:ascii="Times New Roman" w:hAnsi="Times New Roman" w:cs="Times New Roman"/>
                <w:sz w:val="24"/>
                <w:szCs w:val="24"/>
              </w:rPr>
              <w:t>Deklaracija dėl Lietuvos Respublikos viešųjų pirkimų įstatymo 45 straipsnio 2</w:t>
            </w:r>
            <w:r w:rsidR="000D4867" w:rsidRPr="00144CD3">
              <w:rPr>
                <w:rFonts w:ascii="Times New Roman" w:hAnsi="Times New Roman" w:cs="Times New Roman"/>
                <w:sz w:val="24"/>
                <w:szCs w:val="24"/>
                <w:vertAlign w:val="superscript"/>
              </w:rPr>
              <w:t>1</w:t>
            </w:r>
            <w:r w:rsidR="000D4867" w:rsidRPr="00144CD3">
              <w:rPr>
                <w:rFonts w:ascii="Times New Roman" w:hAnsi="Times New Roman" w:cs="Times New Roman"/>
                <w:sz w:val="24"/>
                <w:szCs w:val="24"/>
              </w:rPr>
              <w:t xml:space="preserve"> dalies sąlygų</w:t>
            </w:r>
            <w:r w:rsidR="00BA6808">
              <w:rPr>
                <w:rFonts w:ascii="Times New Roman" w:hAnsi="Times New Roman" w:cs="Times New Roman"/>
                <w:sz w:val="24"/>
                <w:szCs w:val="24"/>
              </w:rPr>
              <w:t>;</w:t>
            </w:r>
            <w:r w:rsidR="0044253C" w:rsidRPr="00144CD3">
              <w:rPr>
                <w:rFonts w:ascii="Times New Roman" w:hAnsi="Times New Roman" w:cs="Times New Roman"/>
                <w:sz w:val="24"/>
                <w:szCs w:val="24"/>
              </w:rPr>
              <w:t xml:space="preserve"> </w:t>
            </w:r>
          </w:p>
          <w:p w14:paraId="219BAACB" w14:textId="515682BF" w:rsidR="00DA0125" w:rsidRDefault="009D1D3F" w:rsidP="00231EDF">
            <w:pPr>
              <w:ind w:hanging="107"/>
              <w:jc w:val="both"/>
              <w:rPr>
                <w:rFonts w:ascii="Times New Roman" w:hAnsi="Times New Roman" w:cs="Times New Roman"/>
                <w:bCs/>
                <w:sz w:val="24"/>
                <w:szCs w:val="24"/>
              </w:rPr>
            </w:pPr>
            <w:r w:rsidRPr="00144CD3">
              <w:rPr>
                <w:rFonts w:ascii="Times New Roman" w:hAnsi="Times New Roman" w:cs="Times New Roman"/>
                <w:sz w:val="24"/>
                <w:szCs w:val="24"/>
              </w:rPr>
              <w:t xml:space="preserve">7 priedas </w:t>
            </w:r>
            <w:r w:rsidR="00A97A3A" w:rsidRPr="00144CD3">
              <w:rPr>
                <w:rFonts w:ascii="Times New Roman" w:hAnsi="Times New Roman" w:cs="Times New Roman"/>
                <w:sz w:val="24"/>
                <w:szCs w:val="24"/>
              </w:rPr>
              <w:t>–</w:t>
            </w:r>
            <w:r w:rsidR="00B942F2" w:rsidRPr="00144CD3">
              <w:rPr>
                <w:rFonts w:ascii="Times New Roman" w:hAnsi="Times New Roman" w:cs="Times New Roman"/>
                <w:sz w:val="24"/>
                <w:szCs w:val="24"/>
              </w:rPr>
              <w:t xml:space="preserve"> </w:t>
            </w:r>
            <w:r w:rsidR="008A0086" w:rsidRPr="00346017">
              <w:rPr>
                <w:rFonts w:ascii="Times New Roman" w:hAnsi="Times New Roman" w:cs="Times New Roman"/>
                <w:bCs/>
                <w:sz w:val="24"/>
                <w:szCs w:val="24"/>
              </w:rPr>
              <w:t>Atliktų darbų sąrašas</w:t>
            </w:r>
            <w:r w:rsidR="00BA6808" w:rsidRPr="00346017">
              <w:rPr>
                <w:rFonts w:ascii="Times New Roman" w:hAnsi="Times New Roman" w:cs="Times New Roman"/>
                <w:bCs/>
                <w:sz w:val="24"/>
                <w:szCs w:val="24"/>
              </w:rPr>
              <w:t>.</w:t>
            </w:r>
          </w:p>
          <w:p w14:paraId="7C806241" w14:textId="07D0CB9F" w:rsidR="00A56ACC" w:rsidRPr="00144CD3" w:rsidRDefault="00A56ACC" w:rsidP="00231EDF">
            <w:pPr>
              <w:ind w:hanging="1175"/>
              <w:jc w:val="both"/>
              <w:rPr>
                <w:rFonts w:ascii="Times New Roman" w:hAnsi="Times New Roman" w:cs="Times New Roman"/>
                <w:bCs/>
                <w:sz w:val="24"/>
                <w:szCs w:val="24"/>
              </w:rPr>
            </w:pPr>
          </w:p>
        </w:tc>
      </w:tr>
      <w:tr w:rsidR="00314C61" w:rsidRPr="00757439" w14:paraId="358DF57D" w14:textId="77777777" w:rsidTr="00144CD3">
        <w:trPr>
          <w:trHeight w:val="80"/>
          <w:jc w:val="center"/>
        </w:trPr>
        <w:tc>
          <w:tcPr>
            <w:tcW w:w="375" w:type="pct"/>
          </w:tcPr>
          <w:p w14:paraId="79226490" w14:textId="77777777" w:rsidR="00314C61" w:rsidRPr="00757439" w:rsidRDefault="00314C61" w:rsidP="00231EDF">
            <w:pPr>
              <w:jc w:val="both"/>
              <w:rPr>
                <w:rFonts w:ascii="Times New Roman" w:hAnsi="Times New Roman" w:cs="Times New Roman"/>
              </w:rPr>
            </w:pPr>
          </w:p>
        </w:tc>
        <w:tc>
          <w:tcPr>
            <w:tcW w:w="4625" w:type="pct"/>
          </w:tcPr>
          <w:p w14:paraId="3778EFA2" w14:textId="77777777" w:rsidR="00314C61" w:rsidRPr="00757439" w:rsidRDefault="00314C61" w:rsidP="00231EDF">
            <w:pPr>
              <w:jc w:val="right"/>
              <w:rPr>
                <w:rFonts w:ascii="Times New Roman" w:hAnsi="Times New Roman" w:cs="Times New Roman"/>
              </w:rPr>
            </w:pPr>
          </w:p>
        </w:tc>
      </w:tr>
    </w:tbl>
    <w:p w14:paraId="728B1E25" w14:textId="77777777" w:rsidR="00BA0FC5" w:rsidRPr="00757439" w:rsidRDefault="00BA0FC5" w:rsidP="00231EDF">
      <w:pPr>
        <w:rPr>
          <w:rFonts w:ascii="Times New Roman" w:hAnsi="Times New Roman" w:cs="Times New Roman"/>
        </w:rPr>
      </w:pPr>
      <w:r w:rsidRPr="00757439">
        <w:rPr>
          <w:rFonts w:ascii="Times New Roman" w:hAnsi="Times New Roman" w:cs="Times New Roman"/>
        </w:rPr>
        <w:br w:type="page"/>
      </w:r>
    </w:p>
    <w:p w14:paraId="2D986749" w14:textId="5E105F0F" w:rsidR="00D903EC" w:rsidRPr="00757439" w:rsidRDefault="001D2258" w:rsidP="00231EDF">
      <w:pPr>
        <w:pStyle w:val="Antrat"/>
        <w:numPr>
          <w:ilvl w:val="3"/>
          <w:numId w:val="5"/>
        </w:numPr>
        <w:tabs>
          <w:tab w:val="left" w:pos="426"/>
        </w:tabs>
        <w:ind w:left="0" w:firstLine="0"/>
        <w:jc w:val="center"/>
        <w:rPr>
          <w:rStyle w:val="Antrat4Diagrama1"/>
          <w:rFonts w:eastAsiaTheme="minorEastAsia"/>
          <w:b/>
          <w:bCs/>
          <w:color w:val="auto"/>
          <w:sz w:val="24"/>
          <w:szCs w:val="24"/>
          <w:lang w:val="lt-LT" w:eastAsia="lt-LT"/>
        </w:rPr>
      </w:pPr>
      <w:bookmarkStart w:id="5" w:name="_Toc488998667"/>
      <w:bookmarkStart w:id="6" w:name="_Toc88807432"/>
      <w:bookmarkStart w:id="7" w:name="_Toc88813493"/>
      <w:bookmarkEnd w:id="5"/>
      <w:r w:rsidRPr="00757439">
        <w:rPr>
          <w:rFonts w:ascii="Times New Roman" w:hAnsi="Times New Roman" w:cs="Times New Roman"/>
          <w:color w:val="auto"/>
          <w:sz w:val="24"/>
          <w:szCs w:val="24"/>
          <w:lang w:val="lt-LT"/>
        </w:rPr>
        <w:lastRenderedPageBreak/>
        <w:t xml:space="preserve"> </w:t>
      </w:r>
      <w:r w:rsidRPr="00757439">
        <w:rPr>
          <w:rStyle w:val="Antrat4Diagrama1"/>
          <w:b/>
          <w:bCs/>
          <w:color w:val="auto"/>
          <w:sz w:val="24"/>
          <w:szCs w:val="24"/>
          <w:lang w:val="lt-LT"/>
        </w:rPr>
        <w:t xml:space="preserve">BENDROSIOS </w:t>
      </w:r>
      <w:r w:rsidRPr="00757439">
        <w:rPr>
          <w:rStyle w:val="Antrat4Diagrama1"/>
          <w:rFonts w:eastAsiaTheme="minorEastAsia"/>
          <w:b/>
          <w:bCs/>
          <w:color w:val="auto"/>
          <w:sz w:val="24"/>
          <w:szCs w:val="24"/>
          <w:lang w:val="lt-LT" w:eastAsia="lt-LT"/>
        </w:rPr>
        <w:t>NUOSTATOS</w:t>
      </w:r>
      <w:bookmarkEnd w:id="6"/>
      <w:bookmarkEnd w:id="7"/>
    </w:p>
    <w:p w14:paraId="292376A8" w14:textId="77777777" w:rsidR="00117602" w:rsidRPr="00757439" w:rsidRDefault="00117602" w:rsidP="00231EDF">
      <w:pPr>
        <w:pStyle w:val="Pagrindinistekstas"/>
        <w:spacing w:after="0" w:line="240" w:lineRule="auto"/>
        <w:rPr>
          <w:lang w:eastAsia="lt-LT"/>
        </w:rPr>
      </w:pPr>
    </w:p>
    <w:p w14:paraId="7EF28A05" w14:textId="20BF2520" w:rsidR="00A56ACC" w:rsidRPr="005401A4" w:rsidRDefault="00B406E1" w:rsidP="00231EDF">
      <w:pPr>
        <w:jc w:val="both"/>
        <w:rPr>
          <w:rFonts w:ascii="Times New Roman" w:eastAsia="Times New Roman" w:hAnsi="Times New Roman" w:cs="Times New Roman"/>
          <w:sz w:val="24"/>
          <w:szCs w:val="24"/>
        </w:rPr>
      </w:pPr>
      <w:r w:rsidRPr="00BF029F">
        <w:rPr>
          <w:rFonts w:ascii="Times New Roman" w:hAnsi="Times New Roman" w:cs="Times New Roman"/>
          <w:sz w:val="24"/>
          <w:szCs w:val="24"/>
        </w:rPr>
        <w:t>1.1.</w:t>
      </w:r>
      <w:r>
        <w:rPr>
          <w:rFonts w:ascii="Times New Roman" w:hAnsi="Times New Roman" w:cs="Times New Roman"/>
          <w:b/>
          <w:bCs/>
          <w:sz w:val="24"/>
          <w:szCs w:val="24"/>
        </w:rPr>
        <w:t xml:space="preserve"> </w:t>
      </w:r>
      <w:r w:rsidR="00A56ACC" w:rsidRPr="005401A4">
        <w:rPr>
          <w:rFonts w:ascii="Times New Roman" w:hAnsi="Times New Roman" w:cs="Times New Roman"/>
          <w:b/>
          <w:bCs/>
          <w:sz w:val="24"/>
          <w:szCs w:val="24"/>
        </w:rPr>
        <w:t xml:space="preserve">Trakų rajono savivaldybės administracija, Vytauto g. 33, Trakai </w:t>
      </w:r>
      <w:r w:rsidR="00A56ACC" w:rsidRPr="005401A4">
        <w:rPr>
          <w:rFonts w:ascii="Times New Roman" w:eastAsia="Times New Roman" w:hAnsi="Times New Roman" w:cs="Times New Roman"/>
          <w:sz w:val="24"/>
          <w:szCs w:val="24"/>
        </w:rPr>
        <w:t xml:space="preserve">(toliau – Perkančioji organizacija), numato pirkti </w:t>
      </w:r>
      <w:r w:rsidR="003974C7" w:rsidRPr="003974C7">
        <w:rPr>
          <w:rFonts w:ascii="Times New Roman" w:eastAsia="Calibri" w:hAnsi="Times New Roman" w:cs="Times New Roman"/>
          <w:sz w:val="24"/>
          <w:szCs w:val="24"/>
          <w:lang w:eastAsia="en-US"/>
        </w:rPr>
        <w:t>projekto</w:t>
      </w:r>
      <w:r w:rsidR="005D1FE8" w:rsidRPr="005D1FE8">
        <w:rPr>
          <w:rFonts w:ascii="Times New Roman" w:eastAsia="Calibri" w:hAnsi="Times New Roman" w:cs="Times New Roman"/>
          <w:sz w:val="24"/>
          <w:szCs w:val="24"/>
        </w:rPr>
        <w:t xml:space="preserve"> „Gyvenamosios paskirties (įvairioms socialinėms grupėms) pastato Vilties g. 2 Čižiūnų k., Trakų raj., atnaujinimo (modernizavimo) projektas“ </w:t>
      </w:r>
      <w:r w:rsidR="003974C7" w:rsidRPr="003974C7">
        <w:rPr>
          <w:rFonts w:ascii="Times New Roman" w:eastAsia="Times New Roman" w:hAnsi="Times New Roman" w:cs="Times New Roman"/>
          <w:spacing w:val="20"/>
          <w:sz w:val="24"/>
          <w:szCs w:val="24"/>
          <w:lang w:eastAsia="en-US"/>
        </w:rPr>
        <w:t xml:space="preserve">rangos </w:t>
      </w:r>
      <w:r w:rsidR="00A56ACC" w:rsidRPr="003974C7">
        <w:rPr>
          <w:rFonts w:ascii="Times New Roman" w:hAnsi="Times New Roman" w:cs="Times New Roman"/>
          <w:iCs/>
          <w:sz w:val="24"/>
          <w:szCs w:val="24"/>
        </w:rPr>
        <w:t>darbus</w:t>
      </w:r>
      <w:r w:rsidR="0094140E" w:rsidRPr="003974C7">
        <w:rPr>
          <w:rFonts w:ascii="Times New Roman" w:hAnsi="Times New Roman" w:cs="Times New Roman"/>
          <w:iCs/>
          <w:sz w:val="24"/>
          <w:szCs w:val="24"/>
        </w:rPr>
        <w:t>.</w:t>
      </w:r>
    </w:p>
    <w:p w14:paraId="53E09A5C" w14:textId="39A5CD44" w:rsidR="003C4F82" w:rsidRPr="00757439" w:rsidRDefault="003C4F82" w:rsidP="00231EDF">
      <w:pPr>
        <w:jc w:val="both"/>
        <w:rPr>
          <w:rFonts w:ascii="Times New Roman" w:eastAsia="Times New Roman" w:hAnsi="Times New Roman" w:cs="Times New Roman"/>
          <w:sz w:val="24"/>
          <w:szCs w:val="24"/>
        </w:rPr>
      </w:pPr>
      <w:r w:rsidRPr="0021726E">
        <w:rPr>
          <w:rFonts w:ascii="Times New Roman" w:eastAsia="Times New Roman" w:hAnsi="Times New Roman" w:cs="Times New Roman"/>
          <w:sz w:val="24"/>
          <w:szCs w:val="24"/>
          <w:lang w:eastAsia="ar-SA"/>
        </w:rPr>
        <w:t>1.</w:t>
      </w:r>
      <w:r w:rsidR="00D35EA0" w:rsidRPr="0021726E">
        <w:rPr>
          <w:rFonts w:ascii="Times New Roman" w:eastAsia="Times New Roman" w:hAnsi="Times New Roman" w:cs="Times New Roman"/>
          <w:sz w:val="24"/>
          <w:szCs w:val="24"/>
          <w:lang w:eastAsia="ar-SA"/>
        </w:rPr>
        <w:t>2</w:t>
      </w:r>
      <w:r w:rsidRPr="0021726E">
        <w:rPr>
          <w:rFonts w:ascii="Times New Roman" w:eastAsia="Times New Roman" w:hAnsi="Times New Roman" w:cs="Times New Roman"/>
          <w:sz w:val="24"/>
          <w:szCs w:val="24"/>
          <w:lang w:eastAsia="ar-SA"/>
        </w:rPr>
        <w:t>. Pirkimas vykdomas vadovaujantis Lietuvos Respublikos Viešųjų pirkimų įstatyme (toliau – Viešųjų pirkimų įstatymas), Lietuvos</w:t>
      </w:r>
      <w:r w:rsidRPr="005C60B6">
        <w:rPr>
          <w:rFonts w:ascii="Times New Roman" w:eastAsia="Times New Roman" w:hAnsi="Times New Roman" w:cs="Times New Roman"/>
          <w:sz w:val="24"/>
          <w:szCs w:val="24"/>
          <w:lang w:eastAsia="ar-SA"/>
        </w:rPr>
        <w:t xml:space="preserve"> Respublikos</w:t>
      </w:r>
      <w:r w:rsidRPr="00757439">
        <w:rPr>
          <w:rFonts w:ascii="Times New Roman" w:eastAsia="Times New Roman" w:hAnsi="Times New Roman" w:cs="Times New Roman"/>
          <w:sz w:val="24"/>
          <w:szCs w:val="24"/>
          <w:lang w:eastAsia="ar-SA"/>
        </w:rPr>
        <w:t xml:space="preserve"> civiliniu kodeksu (toliau – Civilinis kodeksas), kitais viešuosius pirkimus reglamentuojančiais teisės aktais bei šiomis atviro konkurso sąlygomis (toliau – Pirkimo sąlygos).</w:t>
      </w:r>
      <w:r w:rsidR="006336BF"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lang w:eastAsia="ar-SA"/>
        </w:rPr>
        <w:t>Vartojamos pagrindinės sąvokos, apibrėžtos Viešųjų pirkimų įstatyme.</w:t>
      </w:r>
    </w:p>
    <w:p w14:paraId="66E14306" w14:textId="386C78BE" w:rsidR="00A56ACC" w:rsidRPr="006040DA" w:rsidRDefault="003C4F82" w:rsidP="00231EDF">
      <w:pPr>
        <w:autoSpaceDE w:val="0"/>
        <w:adjustRightInd w:val="0"/>
        <w:jc w:val="both"/>
        <w:rPr>
          <w:rFonts w:asciiTheme="majorBidi" w:hAnsiTheme="majorBidi" w:cstheme="majorBidi"/>
          <w:iCs/>
        </w:rPr>
      </w:pPr>
      <w:r w:rsidRPr="00757439">
        <w:rPr>
          <w:rFonts w:ascii="Times New Roman" w:eastAsia="Times New Roman" w:hAnsi="Times New Roman" w:cs="Times New Roman"/>
          <w:sz w:val="24"/>
          <w:szCs w:val="24"/>
          <w:lang w:eastAsia="ar-SA"/>
        </w:rPr>
        <w:t>1.</w:t>
      </w:r>
      <w:r w:rsidR="00D35EA0" w:rsidRPr="00757439">
        <w:rPr>
          <w:rFonts w:ascii="Times New Roman" w:eastAsia="Times New Roman" w:hAnsi="Times New Roman" w:cs="Times New Roman"/>
          <w:sz w:val="24"/>
          <w:szCs w:val="24"/>
          <w:lang w:eastAsia="ar-SA"/>
        </w:rPr>
        <w:t>3</w:t>
      </w:r>
      <w:r w:rsidRPr="00757439">
        <w:rPr>
          <w:rFonts w:ascii="Times New Roman" w:eastAsia="Times New Roman" w:hAnsi="Times New Roman" w:cs="Times New Roman"/>
          <w:sz w:val="24"/>
          <w:szCs w:val="24"/>
          <w:lang w:eastAsia="ar-SA"/>
        </w:rPr>
        <w:t>. Išankstinis skelbimas apie numatomą pirkimą nebuvo paskelbtas.</w:t>
      </w:r>
    </w:p>
    <w:p w14:paraId="3E4955E3" w14:textId="02850F5E" w:rsidR="00B37979" w:rsidRPr="002355AA" w:rsidRDefault="003C4F82" w:rsidP="00231EDF">
      <w:pPr>
        <w:suppressAutoHyphens/>
        <w:jc w:val="both"/>
        <w:rPr>
          <w:rFonts w:ascii="Times New Roman" w:eastAsia="Times New Roman" w:hAnsi="Times New Roman" w:cs="Times New Roman"/>
          <w:sz w:val="24"/>
          <w:szCs w:val="24"/>
          <w:lang w:eastAsia="ar-SA"/>
        </w:rPr>
      </w:pPr>
      <w:r w:rsidRPr="00757439">
        <w:rPr>
          <w:rFonts w:ascii="Times New Roman" w:eastAsia="Times New Roman" w:hAnsi="Times New Roman" w:cs="Times New Roman"/>
          <w:sz w:val="24"/>
          <w:szCs w:val="24"/>
          <w:lang w:eastAsia="ar-SA"/>
        </w:rPr>
        <w:t xml:space="preserve">Šis pirkimas vykdomas atviro konkurso būdu naudojantis Centrinės viešųjų pirkimų informacinės sistemos priemonėmis (toliau - CVP IS). Pirkimo dokumentai skelbiami </w:t>
      </w:r>
      <w:r w:rsidR="007277BA" w:rsidRPr="002355AA">
        <w:rPr>
          <w:rFonts w:ascii="Times New Roman" w:eastAsia="Times New Roman" w:hAnsi="Times New Roman" w:cs="Times New Roman"/>
          <w:sz w:val="24"/>
          <w:szCs w:val="24"/>
          <w:lang w:eastAsia="ar-SA"/>
        </w:rPr>
        <w:t>adresu</w:t>
      </w:r>
      <w:r w:rsidR="002832AA" w:rsidRPr="002355AA">
        <w:rPr>
          <w:rFonts w:ascii="Times New Roman" w:eastAsia="Times New Roman" w:hAnsi="Times New Roman" w:cs="Times New Roman"/>
          <w:sz w:val="24"/>
          <w:szCs w:val="24"/>
          <w:lang w:eastAsia="ar-SA"/>
        </w:rPr>
        <w:t xml:space="preserve"> </w:t>
      </w:r>
      <w:r w:rsidR="007277BA" w:rsidRPr="002355AA">
        <w:rPr>
          <w:rFonts w:ascii="Times New Roman" w:eastAsia="Times New Roman" w:hAnsi="Times New Roman" w:cs="Times New Roman"/>
          <w:sz w:val="24"/>
          <w:szCs w:val="24"/>
          <w:lang w:eastAsia="ar-SA"/>
        </w:rPr>
        <w:t>https://viesiejipirkimai.lt</w:t>
      </w:r>
      <w:r w:rsidRPr="002355AA">
        <w:rPr>
          <w:rFonts w:ascii="Times New Roman" w:eastAsia="Times New Roman" w:hAnsi="Times New Roman" w:cs="Times New Roman"/>
          <w:sz w:val="24"/>
          <w:szCs w:val="24"/>
          <w:lang w:eastAsia="ar-SA"/>
        </w:rPr>
        <w:t xml:space="preserve">. </w:t>
      </w:r>
      <w:r w:rsidRPr="002355AA">
        <w:rPr>
          <w:rFonts w:ascii="Times New Roman" w:eastAsia="Times New Roman" w:hAnsi="Times New Roman" w:cs="Times New Roman"/>
          <w:sz w:val="24"/>
          <w:szCs w:val="24"/>
        </w:rPr>
        <w:t>Pirkimo dokumentų sudedamoji dalis yra skelbimas apie pirkimą</w:t>
      </w:r>
      <w:r w:rsidRPr="002355AA">
        <w:rPr>
          <w:rFonts w:ascii="Times New Roman" w:eastAsia="Times New Roman" w:hAnsi="Times New Roman" w:cs="Times New Roman"/>
          <w:sz w:val="24"/>
          <w:szCs w:val="24"/>
          <w:lang w:eastAsia="ar-SA"/>
        </w:rPr>
        <w:t xml:space="preserve">. Pirkimas atliekamas elektroniniu būdu. Elektroninėmis priemonėmis pasiūlymus gali teikti tik tie tiekėjai, kurie yra registruoti CVP IS, pasiekiamoje adresu </w:t>
      </w:r>
      <w:bookmarkStart w:id="8" w:name="_Hlk183613204"/>
      <w:r w:rsidR="005E10C4" w:rsidRPr="002355AA">
        <w:rPr>
          <w:rFonts w:ascii="Times New Roman" w:hAnsi="Times New Roman" w:cs="Times New Roman"/>
          <w:sz w:val="24"/>
          <w:szCs w:val="24"/>
        </w:rPr>
        <w:t>https://viesiejipirkimai.lt</w:t>
      </w:r>
      <w:bookmarkEnd w:id="8"/>
      <w:r w:rsidRPr="002355AA">
        <w:rPr>
          <w:rFonts w:ascii="Times New Roman" w:eastAsia="Times New Roman" w:hAnsi="Times New Roman" w:cs="Times New Roman"/>
          <w:sz w:val="24"/>
          <w:szCs w:val="24"/>
          <w:lang w:eastAsia="ar-SA"/>
        </w:rPr>
        <w:t>. Registracija CVP IS yra nemokama</w:t>
      </w:r>
      <w:r w:rsidR="00584AA9" w:rsidRPr="002355AA">
        <w:rPr>
          <w:rFonts w:ascii="Times New Roman" w:eastAsia="Times New Roman" w:hAnsi="Times New Roman" w:cs="Times New Roman"/>
          <w:sz w:val="24"/>
          <w:szCs w:val="24"/>
          <w:lang w:eastAsia="ar-SA"/>
        </w:rPr>
        <w:t>.</w:t>
      </w:r>
    </w:p>
    <w:p w14:paraId="7BBBD49A" w14:textId="198BF18B" w:rsidR="003C4F82" w:rsidRPr="002355AA" w:rsidRDefault="003C4F82" w:rsidP="00231EDF">
      <w:pPr>
        <w:suppressAutoHyphens/>
        <w:jc w:val="both"/>
        <w:rPr>
          <w:rFonts w:ascii="Times New Roman" w:eastAsia="Times New Roman" w:hAnsi="Times New Roman" w:cs="Times New Roman"/>
          <w:sz w:val="24"/>
          <w:szCs w:val="24"/>
          <w:lang w:eastAsia="ar-SA"/>
        </w:rPr>
      </w:pPr>
      <w:r w:rsidRPr="002355AA">
        <w:rPr>
          <w:rFonts w:ascii="Times New Roman" w:eastAsia="Times New Roman" w:hAnsi="Times New Roman" w:cs="Times New Roman"/>
          <w:sz w:val="24"/>
          <w:szCs w:val="24"/>
          <w:lang w:eastAsia="ar-SA"/>
        </w:rPr>
        <w:t>1.</w:t>
      </w:r>
      <w:r w:rsidR="00D35EA0" w:rsidRPr="002355AA">
        <w:rPr>
          <w:rFonts w:ascii="Times New Roman" w:eastAsia="Times New Roman" w:hAnsi="Times New Roman" w:cs="Times New Roman"/>
          <w:sz w:val="24"/>
          <w:szCs w:val="24"/>
          <w:lang w:eastAsia="ar-SA"/>
        </w:rPr>
        <w:t>4</w:t>
      </w:r>
      <w:r w:rsidRPr="002355AA">
        <w:rPr>
          <w:rFonts w:ascii="Times New Roman" w:eastAsia="Times New Roman" w:hAnsi="Times New Roman" w:cs="Times New Roman"/>
          <w:sz w:val="24"/>
          <w:szCs w:val="24"/>
          <w:lang w:eastAsia="ar-SA"/>
        </w:rPr>
        <w:t>. Pirkimas atliekamas laikantis lygiateisiškumo, nediskriminavimo, skaidrumo, abipusio pripažinimo, proporcingumo principų ir konfidencialumo bei nešališkumo reikalavimų.</w:t>
      </w:r>
    </w:p>
    <w:p w14:paraId="6FD8185F" w14:textId="23731560" w:rsidR="003C4F82" w:rsidRPr="002355AA" w:rsidRDefault="003C4F82" w:rsidP="00231EDF">
      <w:pPr>
        <w:suppressAutoHyphens/>
        <w:jc w:val="both"/>
        <w:rPr>
          <w:rFonts w:ascii="Times New Roman" w:eastAsia="Times New Roman" w:hAnsi="Times New Roman" w:cs="Times New Roman"/>
          <w:sz w:val="24"/>
          <w:szCs w:val="24"/>
          <w:lang w:eastAsia="ar-SA"/>
        </w:rPr>
      </w:pPr>
      <w:r w:rsidRPr="002355AA">
        <w:rPr>
          <w:rFonts w:ascii="Times New Roman" w:eastAsia="Times New Roman" w:hAnsi="Times New Roman" w:cs="Times New Roman"/>
          <w:sz w:val="24"/>
          <w:szCs w:val="24"/>
          <w:lang w:eastAsia="ar-SA"/>
        </w:rPr>
        <w:t>1.</w:t>
      </w:r>
      <w:r w:rsidR="00D35EA0" w:rsidRPr="002355AA">
        <w:rPr>
          <w:rFonts w:ascii="Times New Roman" w:eastAsia="Times New Roman" w:hAnsi="Times New Roman" w:cs="Times New Roman"/>
          <w:sz w:val="24"/>
          <w:szCs w:val="24"/>
          <w:lang w:eastAsia="ar-SA"/>
        </w:rPr>
        <w:t>5</w:t>
      </w:r>
      <w:r w:rsidRPr="002355AA">
        <w:rPr>
          <w:rFonts w:ascii="Times New Roman" w:eastAsia="Times New Roman" w:hAnsi="Times New Roman" w:cs="Times New Roman"/>
          <w:sz w:val="24"/>
          <w:szCs w:val="24"/>
          <w:lang w:eastAsia="ar-SA"/>
        </w:rPr>
        <w:t>. </w:t>
      </w:r>
      <w:r w:rsidR="00FA4C01" w:rsidRPr="002355AA">
        <w:rPr>
          <w:rFonts w:ascii="Times New Roman" w:eastAsia="Times New Roman" w:hAnsi="Times New Roman" w:cs="Times New Roman"/>
          <w:sz w:val="24"/>
          <w:szCs w:val="24"/>
        </w:rPr>
        <w:t>Perkančioji organizacija</w:t>
      </w:r>
      <w:r w:rsidRPr="002355AA">
        <w:rPr>
          <w:rFonts w:ascii="Times New Roman" w:eastAsia="Times New Roman" w:hAnsi="Times New Roman" w:cs="Times New Roman"/>
          <w:sz w:val="24"/>
          <w:szCs w:val="24"/>
          <w:lang w:eastAsia="ar-SA"/>
        </w:rPr>
        <w:t xml:space="preserve"> nėra pridėtinės vertės mokesčio (toliau – PVM) mokėtoja.</w:t>
      </w:r>
    </w:p>
    <w:p w14:paraId="502BDB3D" w14:textId="30498354" w:rsidR="003C4F82" w:rsidRPr="002355AA" w:rsidRDefault="003C4F82" w:rsidP="00231EDF">
      <w:pPr>
        <w:tabs>
          <w:tab w:val="left" w:pos="1584"/>
        </w:tabs>
        <w:suppressAutoHyphens/>
        <w:jc w:val="both"/>
        <w:rPr>
          <w:rFonts w:ascii="Times New Roman" w:eastAsia="Times New Roman" w:hAnsi="Times New Roman" w:cs="Times New Roman"/>
          <w:i/>
          <w:sz w:val="24"/>
          <w:szCs w:val="24"/>
          <w:lang w:eastAsia="ar-SA"/>
        </w:rPr>
      </w:pPr>
      <w:r w:rsidRPr="002355AA">
        <w:rPr>
          <w:rFonts w:ascii="Times New Roman" w:eastAsia="Times New Roman" w:hAnsi="Times New Roman" w:cs="Times New Roman"/>
          <w:sz w:val="24"/>
          <w:szCs w:val="24"/>
          <w:lang w:eastAsia="ar-SA"/>
        </w:rPr>
        <w:t>1.</w:t>
      </w:r>
      <w:r w:rsidR="00D35EA0" w:rsidRPr="002355AA">
        <w:rPr>
          <w:rFonts w:ascii="Times New Roman" w:eastAsia="Times New Roman" w:hAnsi="Times New Roman" w:cs="Times New Roman"/>
          <w:sz w:val="24"/>
          <w:szCs w:val="24"/>
          <w:lang w:eastAsia="ar-SA"/>
        </w:rPr>
        <w:t>6</w:t>
      </w:r>
      <w:r w:rsidRPr="002355AA">
        <w:rPr>
          <w:rFonts w:ascii="Times New Roman" w:eastAsia="Times New Roman" w:hAnsi="Times New Roman" w:cs="Times New Roman"/>
          <w:sz w:val="24"/>
          <w:szCs w:val="24"/>
          <w:lang w:eastAsia="ar-SA"/>
        </w:rPr>
        <w:t xml:space="preserve">. Bet kokia informacija, pirkimo sąlygų paaiškinimai, pranešimai ar kitas </w:t>
      </w:r>
      <w:r w:rsidR="00FA4C01" w:rsidRPr="002355AA">
        <w:rPr>
          <w:rFonts w:ascii="Times New Roman" w:eastAsia="Times New Roman" w:hAnsi="Times New Roman" w:cs="Times New Roman"/>
          <w:sz w:val="24"/>
          <w:szCs w:val="24"/>
        </w:rPr>
        <w:t>Perkančiosios organizacijos</w:t>
      </w:r>
      <w:r w:rsidR="00FA4C01" w:rsidRPr="002355AA">
        <w:rPr>
          <w:rFonts w:ascii="Times New Roman" w:eastAsia="Times New Roman" w:hAnsi="Times New Roman" w:cs="Times New Roman"/>
          <w:sz w:val="24"/>
          <w:szCs w:val="24"/>
          <w:lang w:eastAsia="ar-SA"/>
        </w:rPr>
        <w:t xml:space="preserve"> </w:t>
      </w:r>
      <w:r w:rsidRPr="002355AA">
        <w:rPr>
          <w:rFonts w:ascii="Times New Roman" w:eastAsia="Times New Roman" w:hAnsi="Times New Roman" w:cs="Times New Roman"/>
          <w:sz w:val="24"/>
          <w:szCs w:val="24"/>
          <w:lang w:eastAsia="ar-SA"/>
        </w:rPr>
        <w:t>ir tiekėjo susirašinėjimas yra vykdomas tik CVP IS susirašinėjimo priemonėmis</w:t>
      </w:r>
      <w:r w:rsidR="007277BA" w:rsidRPr="002355AA">
        <w:rPr>
          <w:rFonts w:ascii="Times New Roman" w:eastAsia="Times New Roman" w:hAnsi="Times New Roman" w:cs="Times New Roman"/>
          <w:sz w:val="24"/>
          <w:szCs w:val="24"/>
          <w:lang w:eastAsia="ar-SA"/>
        </w:rPr>
        <w:t xml:space="preserve"> (https://viesiejipirkimai.lt)</w:t>
      </w:r>
      <w:r w:rsidRPr="002355AA">
        <w:rPr>
          <w:rFonts w:ascii="Times New Roman" w:eastAsia="Times New Roman" w:hAnsi="Times New Roman" w:cs="Times New Roman"/>
          <w:sz w:val="24"/>
          <w:szCs w:val="24"/>
          <w:lang w:eastAsia="ar-SA"/>
        </w:rPr>
        <w:t>.</w:t>
      </w:r>
      <w:r w:rsidRPr="002355AA">
        <w:rPr>
          <w:rFonts w:ascii="Times New Roman" w:eastAsia="Times New Roman" w:hAnsi="Times New Roman" w:cs="Times New Roman"/>
          <w:i/>
          <w:sz w:val="24"/>
          <w:szCs w:val="24"/>
          <w:lang w:eastAsia="ar-SA"/>
        </w:rPr>
        <w:t xml:space="preserve"> </w:t>
      </w:r>
    </w:p>
    <w:p w14:paraId="3D868E33" w14:textId="4592C341" w:rsidR="003C4F82" w:rsidRPr="00422642" w:rsidRDefault="003C4F82" w:rsidP="00231EDF">
      <w:pPr>
        <w:tabs>
          <w:tab w:val="left" w:pos="1584"/>
        </w:tabs>
        <w:suppressAutoHyphens/>
        <w:jc w:val="both"/>
        <w:rPr>
          <w:rFonts w:ascii="Times New Roman" w:eastAsia="Times New Roman" w:hAnsi="Times New Roman" w:cs="Times New Roman"/>
          <w:sz w:val="24"/>
          <w:szCs w:val="24"/>
        </w:rPr>
      </w:pPr>
      <w:r w:rsidRPr="00422642">
        <w:rPr>
          <w:rFonts w:ascii="Times New Roman" w:eastAsia="Times New Roman" w:hAnsi="Times New Roman" w:cs="Times New Roman"/>
          <w:sz w:val="24"/>
          <w:szCs w:val="24"/>
        </w:rPr>
        <w:t>1.</w:t>
      </w:r>
      <w:r w:rsidR="00D35EA0" w:rsidRPr="00422642">
        <w:rPr>
          <w:rFonts w:ascii="Times New Roman" w:eastAsia="Times New Roman" w:hAnsi="Times New Roman" w:cs="Times New Roman"/>
          <w:sz w:val="24"/>
          <w:szCs w:val="24"/>
        </w:rPr>
        <w:t>7</w:t>
      </w:r>
      <w:r w:rsidRPr="00422642">
        <w:rPr>
          <w:rFonts w:ascii="Times New Roman" w:eastAsia="Times New Roman" w:hAnsi="Times New Roman" w:cs="Times New Roman"/>
          <w:sz w:val="24"/>
          <w:szCs w:val="24"/>
        </w:rPr>
        <w:t xml:space="preserve">. Kontaktiniai asmenys yra: </w:t>
      </w:r>
    </w:p>
    <w:p w14:paraId="2EBDF83E" w14:textId="03134D21" w:rsidR="00A56ACC" w:rsidRPr="00F93EDE" w:rsidRDefault="00D35EA0" w:rsidP="00231EDF">
      <w:pPr>
        <w:tabs>
          <w:tab w:val="left" w:pos="1584"/>
        </w:tabs>
        <w:ind w:firstLine="709"/>
        <w:jc w:val="both"/>
        <w:rPr>
          <w:rFonts w:ascii="Times New Roman" w:hAnsi="Times New Roman" w:cs="Times New Roman"/>
          <w:sz w:val="24"/>
          <w:szCs w:val="24"/>
        </w:rPr>
      </w:pPr>
      <w:r w:rsidRPr="00422642">
        <w:rPr>
          <w:rFonts w:ascii="Times New Roman" w:hAnsi="Times New Roman" w:cs="Times New Roman"/>
          <w:sz w:val="24"/>
          <w:szCs w:val="24"/>
        </w:rPr>
        <w:t xml:space="preserve">- </w:t>
      </w:r>
      <w:r w:rsidRPr="00422642">
        <w:rPr>
          <w:rFonts w:ascii="Times New Roman" w:hAnsi="Times New Roman" w:cs="Times New Roman"/>
          <w:b/>
          <w:bCs/>
          <w:sz w:val="24"/>
          <w:szCs w:val="24"/>
        </w:rPr>
        <w:t>dėl klausimų, susijusių su pirkimo objektu</w:t>
      </w:r>
      <w:r w:rsidRPr="00422642">
        <w:rPr>
          <w:rFonts w:ascii="Times New Roman" w:hAnsi="Times New Roman" w:cs="Times New Roman"/>
          <w:sz w:val="24"/>
          <w:szCs w:val="24"/>
        </w:rPr>
        <w:t xml:space="preserve"> </w:t>
      </w:r>
      <w:r w:rsidR="0092025C" w:rsidRPr="00422642">
        <w:rPr>
          <w:rFonts w:ascii="Times New Roman" w:hAnsi="Times New Roman" w:cs="Times New Roman"/>
          <w:sz w:val="24"/>
          <w:szCs w:val="24"/>
        </w:rPr>
        <w:t>–</w:t>
      </w:r>
      <w:r w:rsidRPr="00422642">
        <w:rPr>
          <w:rFonts w:ascii="Times New Roman" w:hAnsi="Times New Roman" w:cs="Times New Roman"/>
          <w:sz w:val="24"/>
          <w:szCs w:val="24"/>
        </w:rPr>
        <w:t xml:space="preserve"> </w:t>
      </w:r>
      <w:r w:rsidR="003974C7">
        <w:rPr>
          <w:rFonts w:ascii="Times New Roman" w:hAnsi="Times New Roman" w:cs="Times New Roman"/>
          <w:sz w:val="24"/>
          <w:szCs w:val="24"/>
        </w:rPr>
        <w:t>Statybos, ūkio plėtros ir turto valdymo skyriaus specialistas Modest Gornatkevič</w:t>
      </w:r>
      <w:r w:rsidR="00A56ACC">
        <w:rPr>
          <w:rFonts w:asciiTheme="majorBidi" w:hAnsiTheme="majorBidi" w:cstheme="majorBidi"/>
        </w:rPr>
        <w:t>,</w:t>
      </w:r>
      <w:r w:rsidR="00A56ACC" w:rsidRPr="00757439">
        <w:rPr>
          <w:rFonts w:ascii="Times New Roman" w:hAnsi="Times New Roman" w:cs="Times New Roman"/>
          <w:sz w:val="24"/>
          <w:szCs w:val="24"/>
        </w:rPr>
        <w:t xml:space="preserve"> tel. +370</w:t>
      </w:r>
      <w:r w:rsidR="007F68BC">
        <w:rPr>
          <w:rFonts w:ascii="Times New Roman" w:hAnsi="Times New Roman" w:cs="Times New Roman"/>
          <w:sz w:val="24"/>
          <w:szCs w:val="24"/>
        </w:rPr>
        <w:t> </w:t>
      </w:r>
      <w:r w:rsidR="00A56ACC" w:rsidRPr="00757439">
        <w:rPr>
          <w:rFonts w:ascii="Times New Roman" w:hAnsi="Times New Roman" w:cs="Times New Roman"/>
          <w:sz w:val="24"/>
          <w:szCs w:val="24"/>
        </w:rPr>
        <w:t>528</w:t>
      </w:r>
      <w:r w:rsidR="007F68BC">
        <w:rPr>
          <w:rFonts w:ascii="Times New Roman" w:hAnsi="Times New Roman" w:cs="Times New Roman"/>
          <w:sz w:val="24"/>
          <w:szCs w:val="24"/>
        </w:rPr>
        <w:t xml:space="preserve"> 5</w:t>
      </w:r>
      <w:r w:rsidR="003974C7">
        <w:rPr>
          <w:rFonts w:ascii="Times New Roman" w:hAnsi="Times New Roman" w:cs="Times New Roman"/>
          <w:sz w:val="24"/>
          <w:szCs w:val="24"/>
        </w:rPr>
        <w:t>1258</w:t>
      </w:r>
      <w:r w:rsidR="00A56ACC" w:rsidRPr="00757439">
        <w:rPr>
          <w:rFonts w:ascii="Times New Roman" w:hAnsi="Times New Roman" w:cs="Times New Roman"/>
          <w:sz w:val="24"/>
          <w:szCs w:val="24"/>
        </w:rPr>
        <w:t xml:space="preserve">, el. p. </w:t>
      </w:r>
      <w:hyperlink r:id="rId11" w:history="1">
        <w:r w:rsidR="0083151A" w:rsidRPr="008219D2">
          <w:rPr>
            <w:rStyle w:val="Hipersaitas"/>
            <w:rFonts w:ascii="Times New Roman" w:hAnsi="Times New Roman"/>
            <w:sz w:val="24"/>
            <w:szCs w:val="24"/>
          </w:rPr>
          <w:t>modest.gornatkevic@trakai.lt</w:t>
        </w:r>
      </w:hyperlink>
      <w:r w:rsidR="00A56ACC" w:rsidRPr="00F93EDE">
        <w:rPr>
          <w:rFonts w:ascii="Times New Roman" w:hAnsi="Times New Roman" w:cs="Times New Roman"/>
          <w:sz w:val="24"/>
          <w:szCs w:val="24"/>
        </w:rPr>
        <w:t>;</w:t>
      </w:r>
    </w:p>
    <w:p w14:paraId="7A98C3B0" w14:textId="0C65FAAE" w:rsidR="00AF6D06" w:rsidRPr="00757439" w:rsidRDefault="00AF6D06" w:rsidP="00231EDF">
      <w:pPr>
        <w:tabs>
          <w:tab w:val="left" w:pos="1584"/>
        </w:tabs>
        <w:ind w:firstLine="709"/>
        <w:jc w:val="both"/>
        <w:rPr>
          <w:rFonts w:ascii="Times New Roman" w:hAnsi="Times New Roman" w:cs="Times New Roman"/>
          <w:sz w:val="24"/>
          <w:szCs w:val="24"/>
        </w:rPr>
      </w:pPr>
      <w:r w:rsidRPr="00422642">
        <w:rPr>
          <w:rFonts w:ascii="Times New Roman" w:hAnsi="Times New Roman" w:cs="Times New Roman"/>
          <w:sz w:val="24"/>
          <w:szCs w:val="24"/>
        </w:rPr>
        <w:t xml:space="preserve">- </w:t>
      </w:r>
      <w:r w:rsidRPr="00422642">
        <w:rPr>
          <w:rFonts w:ascii="Times New Roman" w:hAnsi="Times New Roman" w:cs="Times New Roman"/>
          <w:b/>
          <w:bCs/>
          <w:sz w:val="24"/>
          <w:szCs w:val="24"/>
        </w:rPr>
        <w:t>dėl klausimų, susijusių su viešojo pirkimo procedūromis, pirkimo sąlygų reikalavimais</w:t>
      </w:r>
      <w:r w:rsidRPr="00422642">
        <w:rPr>
          <w:rFonts w:ascii="Times New Roman" w:hAnsi="Times New Roman" w:cs="Times New Roman"/>
          <w:sz w:val="24"/>
          <w:szCs w:val="24"/>
        </w:rPr>
        <w:t xml:space="preserve"> - </w:t>
      </w:r>
      <w:r w:rsidR="0092025C" w:rsidRPr="00422642">
        <w:rPr>
          <w:rFonts w:ascii="Times New Roman" w:hAnsi="Times New Roman" w:cs="Times New Roman"/>
          <w:sz w:val="24"/>
          <w:szCs w:val="24"/>
        </w:rPr>
        <w:t>Teisės, personalo</w:t>
      </w:r>
      <w:r w:rsidR="0092025C" w:rsidRPr="00757439">
        <w:rPr>
          <w:rFonts w:ascii="Times New Roman" w:hAnsi="Times New Roman" w:cs="Times New Roman"/>
          <w:sz w:val="24"/>
          <w:szCs w:val="24"/>
        </w:rPr>
        <w:t xml:space="preserve">, civilinės metrikacijos ir viešųjų pirkimų skyriaus vyriausioji specialistė </w:t>
      </w:r>
      <w:r w:rsidR="007F68BC">
        <w:rPr>
          <w:rFonts w:ascii="Times New Roman" w:hAnsi="Times New Roman" w:cs="Times New Roman"/>
          <w:sz w:val="24"/>
          <w:szCs w:val="24"/>
        </w:rPr>
        <w:t>Edita Dagienė</w:t>
      </w:r>
      <w:r w:rsidRPr="00757439">
        <w:rPr>
          <w:rFonts w:ascii="Times New Roman" w:hAnsi="Times New Roman" w:cs="Times New Roman"/>
          <w:sz w:val="24"/>
          <w:szCs w:val="24"/>
        </w:rPr>
        <w:t>, tel</w:t>
      </w:r>
      <w:r w:rsidR="0092025C" w:rsidRPr="00757439">
        <w:rPr>
          <w:rFonts w:ascii="Times New Roman" w:hAnsi="Times New Roman" w:cs="Times New Roman"/>
          <w:sz w:val="24"/>
          <w:szCs w:val="24"/>
        </w:rPr>
        <w:t>. +370</w:t>
      </w:r>
      <w:r w:rsidR="007F68BC">
        <w:rPr>
          <w:rFonts w:ascii="Times New Roman" w:hAnsi="Times New Roman" w:cs="Times New Roman"/>
          <w:sz w:val="24"/>
          <w:szCs w:val="24"/>
        </w:rPr>
        <w:t> </w:t>
      </w:r>
      <w:r w:rsidR="0092025C" w:rsidRPr="00757439">
        <w:rPr>
          <w:rFonts w:ascii="Times New Roman" w:hAnsi="Times New Roman" w:cs="Times New Roman"/>
          <w:sz w:val="24"/>
          <w:szCs w:val="24"/>
        </w:rPr>
        <w:t>528</w:t>
      </w:r>
      <w:r w:rsidR="007F68BC">
        <w:rPr>
          <w:rFonts w:ascii="Times New Roman" w:hAnsi="Times New Roman" w:cs="Times New Roman"/>
          <w:sz w:val="24"/>
          <w:szCs w:val="24"/>
        </w:rPr>
        <w:t xml:space="preserve"> </w:t>
      </w:r>
      <w:r w:rsidR="0092025C" w:rsidRPr="00757439">
        <w:rPr>
          <w:rFonts w:ascii="Times New Roman" w:hAnsi="Times New Roman" w:cs="Times New Roman"/>
          <w:sz w:val="24"/>
          <w:szCs w:val="24"/>
        </w:rPr>
        <w:t>58320, el.</w:t>
      </w:r>
      <w:r w:rsidR="00F93EDE">
        <w:rPr>
          <w:rFonts w:ascii="Times New Roman" w:hAnsi="Times New Roman" w:cs="Times New Roman"/>
          <w:sz w:val="24"/>
          <w:szCs w:val="24"/>
        </w:rPr>
        <w:t xml:space="preserve"> </w:t>
      </w:r>
      <w:r w:rsidR="0092025C" w:rsidRPr="00757439">
        <w:rPr>
          <w:rFonts w:ascii="Times New Roman" w:hAnsi="Times New Roman" w:cs="Times New Roman"/>
          <w:sz w:val="24"/>
          <w:szCs w:val="24"/>
        </w:rPr>
        <w:t xml:space="preserve">p. </w:t>
      </w:r>
      <w:hyperlink r:id="rId12" w:history="1">
        <w:r w:rsidR="007F68BC" w:rsidRPr="00222A35">
          <w:rPr>
            <w:rStyle w:val="Hipersaitas"/>
            <w:rFonts w:ascii="Times New Roman" w:hAnsi="Times New Roman"/>
            <w:sz w:val="24"/>
            <w:szCs w:val="24"/>
          </w:rPr>
          <w:t>edita.dagiene@trakai.lt</w:t>
        </w:r>
      </w:hyperlink>
      <w:r w:rsidR="007F68BC">
        <w:rPr>
          <w:rFonts w:ascii="Times New Roman" w:hAnsi="Times New Roman" w:cs="Times New Roman"/>
          <w:sz w:val="24"/>
          <w:szCs w:val="24"/>
        </w:rPr>
        <w:t xml:space="preserve">. </w:t>
      </w:r>
    </w:p>
    <w:p w14:paraId="13BAFFEC" w14:textId="0F400BEE" w:rsidR="003C4F82" w:rsidRPr="00757439" w:rsidRDefault="003C4F82" w:rsidP="00231EDF">
      <w:pPr>
        <w:tabs>
          <w:tab w:val="left" w:pos="1584"/>
        </w:tabs>
        <w:suppressAutoHyphens/>
        <w:jc w:val="both"/>
        <w:rPr>
          <w:rFonts w:ascii="Times New Roman" w:eastAsia="Times New Roman" w:hAnsi="Times New Roman" w:cs="Times New Roman"/>
          <w:sz w:val="24"/>
          <w:szCs w:val="24"/>
        </w:rPr>
      </w:pPr>
      <w:r w:rsidRPr="00757439">
        <w:rPr>
          <w:rFonts w:ascii="Times New Roman" w:eastAsia="Times New Roman" w:hAnsi="Times New Roman" w:cs="Times New Roman"/>
          <w:sz w:val="24"/>
          <w:szCs w:val="24"/>
        </w:rPr>
        <w:t>1.</w:t>
      </w:r>
      <w:r w:rsidR="00D35EA0" w:rsidRPr="00757439">
        <w:rPr>
          <w:rFonts w:ascii="Times New Roman" w:eastAsia="Times New Roman" w:hAnsi="Times New Roman" w:cs="Times New Roman"/>
          <w:sz w:val="24"/>
          <w:szCs w:val="24"/>
        </w:rPr>
        <w:t>8</w:t>
      </w:r>
      <w:r w:rsidRPr="00757439">
        <w:rPr>
          <w:rFonts w:ascii="Times New Roman" w:eastAsia="Times New Roman" w:hAnsi="Times New Roman" w:cs="Times New Roman"/>
          <w:sz w:val="24"/>
          <w:szCs w:val="24"/>
        </w:rPr>
        <w:t>.</w:t>
      </w:r>
      <w:r w:rsidR="004D4857"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rPr>
        <w:t>Bendravimas tarp nurodytų asmenų, įgaliotų palaikyti tiesioginį ryšį su tiekėjais, ir tiekėjų vykdomas CVP IS priemonėmis.</w:t>
      </w:r>
    </w:p>
    <w:p w14:paraId="07F8C17A" w14:textId="3B0FADE0" w:rsidR="003C4F82" w:rsidRPr="00757439" w:rsidRDefault="003C4F82" w:rsidP="00231EDF">
      <w:pPr>
        <w:tabs>
          <w:tab w:val="left" w:pos="1584"/>
        </w:tabs>
        <w:suppressAutoHyphens/>
        <w:jc w:val="both"/>
        <w:rPr>
          <w:rFonts w:ascii="Times New Roman" w:eastAsia="Times New Roman" w:hAnsi="Times New Roman" w:cs="Times New Roman"/>
          <w:sz w:val="24"/>
          <w:szCs w:val="24"/>
        </w:rPr>
      </w:pPr>
      <w:r w:rsidRPr="00757439">
        <w:rPr>
          <w:rFonts w:ascii="Times New Roman" w:eastAsia="Times New Roman" w:hAnsi="Times New Roman" w:cs="Times New Roman"/>
          <w:sz w:val="24"/>
          <w:szCs w:val="24"/>
        </w:rPr>
        <w:t>1.</w:t>
      </w:r>
      <w:r w:rsidR="00D35EA0" w:rsidRPr="00757439">
        <w:rPr>
          <w:rFonts w:ascii="Times New Roman" w:eastAsia="Times New Roman" w:hAnsi="Times New Roman" w:cs="Times New Roman"/>
          <w:sz w:val="24"/>
          <w:szCs w:val="24"/>
        </w:rPr>
        <w:t>9</w:t>
      </w:r>
      <w:r w:rsidRPr="00757439">
        <w:rPr>
          <w:rFonts w:ascii="Times New Roman" w:eastAsia="Times New Roman" w:hAnsi="Times New Roman" w:cs="Times New Roman"/>
          <w:sz w:val="24"/>
          <w:szCs w:val="24"/>
        </w:rPr>
        <w:t>.</w:t>
      </w:r>
      <w:r w:rsidR="004D4857"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rPr>
        <w:t>Šio pirkimo tikslas – sudaryti pirkimo sutartį, leidžiančią nusipirkti perkančiajai organizacijai reikaling</w:t>
      </w:r>
      <w:r w:rsidR="008A025C" w:rsidRPr="00757439">
        <w:rPr>
          <w:rFonts w:ascii="Times New Roman" w:eastAsia="Times New Roman" w:hAnsi="Times New Roman" w:cs="Times New Roman"/>
          <w:sz w:val="24"/>
          <w:szCs w:val="24"/>
        </w:rPr>
        <w:t>us darbus</w:t>
      </w:r>
      <w:r w:rsidR="00716FFC" w:rsidRPr="00757439">
        <w:rPr>
          <w:rFonts w:ascii="Times New Roman" w:eastAsia="Times New Roman" w:hAnsi="Times New Roman" w:cs="Times New Roman"/>
          <w:sz w:val="24"/>
          <w:szCs w:val="24"/>
        </w:rPr>
        <w:t>,</w:t>
      </w:r>
      <w:r w:rsidR="008A025C"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rPr>
        <w:t>racionaliai naudojant tam skirtas lėšas.</w:t>
      </w:r>
    </w:p>
    <w:p w14:paraId="6D231665" w14:textId="4EA0314B" w:rsidR="003C4F82" w:rsidRPr="00757439" w:rsidRDefault="003C4F82" w:rsidP="00231EDF">
      <w:pPr>
        <w:tabs>
          <w:tab w:val="left" w:pos="1584"/>
        </w:tabs>
        <w:suppressAutoHyphens/>
        <w:jc w:val="both"/>
        <w:rPr>
          <w:rFonts w:ascii="Times New Roman" w:eastAsia="Times New Roman" w:hAnsi="Times New Roman" w:cs="Times New Roman"/>
          <w:sz w:val="24"/>
          <w:szCs w:val="24"/>
        </w:rPr>
      </w:pPr>
      <w:r w:rsidRPr="00757439">
        <w:rPr>
          <w:rFonts w:ascii="Times New Roman" w:eastAsia="Times New Roman" w:hAnsi="Times New Roman" w:cs="Times New Roman"/>
          <w:sz w:val="24"/>
          <w:szCs w:val="24"/>
        </w:rPr>
        <w:t>1.1</w:t>
      </w:r>
      <w:r w:rsidR="00D35EA0" w:rsidRPr="00757439">
        <w:rPr>
          <w:rFonts w:ascii="Times New Roman" w:eastAsia="Times New Roman" w:hAnsi="Times New Roman" w:cs="Times New Roman"/>
          <w:sz w:val="24"/>
          <w:szCs w:val="24"/>
        </w:rPr>
        <w:t>0</w:t>
      </w:r>
      <w:r w:rsidRPr="00757439">
        <w:rPr>
          <w:rFonts w:ascii="Times New Roman" w:eastAsia="Times New Roman" w:hAnsi="Times New Roman" w:cs="Times New Roman"/>
          <w:sz w:val="24"/>
          <w:szCs w:val="24"/>
        </w:rPr>
        <w:t>.</w:t>
      </w:r>
      <w:r w:rsidR="004D4857" w:rsidRPr="00757439">
        <w:rPr>
          <w:rFonts w:ascii="Times New Roman" w:eastAsia="Times New Roman" w:hAnsi="Times New Roman" w:cs="Times New Roman"/>
          <w:sz w:val="24"/>
          <w:szCs w:val="24"/>
        </w:rPr>
        <w:t xml:space="preserve"> </w:t>
      </w:r>
      <w:r w:rsidRPr="00757439">
        <w:rPr>
          <w:rFonts w:ascii="Times New Roman" w:eastAsia="Times New Roman" w:hAnsi="Times New Roman" w:cs="Times New Roman"/>
          <w:sz w:val="24"/>
          <w:szCs w:val="24"/>
        </w:rPr>
        <w:t>Stebėtojai dalyvauti pirkimo komisijos posėdžiuose nėra kviečiami.</w:t>
      </w:r>
    </w:p>
    <w:p w14:paraId="761F1FEB" w14:textId="7ACDBE07" w:rsidR="003C4F82" w:rsidRPr="00757439" w:rsidRDefault="003C4F82" w:rsidP="00231E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757439">
        <w:rPr>
          <w:rFonts w:ascii="Times New Roman" w:eastAsia="Times New Roman" w:hAnsi="Times New Roman" w:cs="Times New Roman"/>
          <w:bCs/>
          <w:sz w:val="24"/>
          <w:szCs w:val="24"/>
        </w:rPr>
        <w:t>1.1</w:t>
      </w:r>
      <w:r w:rsidR="00D35EA0" w:rsidRPr="00757439">
        <w:rPr>
          <w:rFonts w:ascii="Times New Roman" w:eastAsia="Times New Roman" w:hAnsi="Times New Roman" w:cs="Times New Roman"/>
          <w:bCs/>
          <w:sz w:val="24"/>
          <w:szCs w:val="24"/>
        </w:rPr>
        <w:t>1</w:t>
      </w:r>
      <w:r w:rsidRPr="00757439">
        <w:rPr>
          <w:rFonts w:ascii="Times New Roman" w:eastAsia="Times New Roman" w:hAnsi="Times New Roman" w:cs="Times New Roman"/>
          <w:bCs/>
          <w:sz w:val="24"/>
          <w:szCs w:val="24"/>
        </w:rPr>
        <w:t xml:space="preserve">. </w:t>
      </w:r>
      <w:r w:rsidRPr="00757439">
        <w:rPr>
          <w:rFonts w:ascii="Times New Roman" w:eastAsia="Times New Roman" w:hAnsi="Times New Roman" w:cs="Times New Roman"/>
          <w:sz w:val="24"/>
          <w:szCs w:val="24"/>
        </w:rPr>
        <w:t xml:space="preserve">Vadovaujantis </w:t>
      </w:r>
      <w:r w:rsidR="00315289" w:rsidRPr="00315289">
        <w:rPr>
          <w:rFonts w:ascii="Times New Roman" w:eastAsia="Times New Roman" w:hAnsi="Times New Roman" w:cs="Times New Roman"/>
          <w:sz w:val="24"/>
          <w:szCs w:val="24"/>
        </w:rPr>
        <w:t xml:space="preserve">Lietuvos Respublikos viešųjų pirkimų </w:t>
      </w:r>
      <w:r w:rsidRPr="00757439">
        <w:rPr>
          <w:rFonts w:ascii="Times New Roman" w:eastAsia="Times New Roman" w:hAnsi="Times New Roman" w:cs="Times New Roman"/>
          <w:sz w:val="24"/>
          <w:szCs w:val="24"/>
        </w:rPr>
        <w:t>įstatymo 45 str. 2</w:t>
      </w:r>
      <w:r w:rsidRPr="00757439">
        <w:rPr>
          <w:rFonts w:ascii="Times New Roman" w:eastAsia="Times New Roman" w:hAnsi="Times New Roman" w:cs="Times New Roman"/>
          <w:sz w:val="24"/>
          <w:szCs w:val="24"/>
          <w:vertAlign w:val="superscript"/>
        </w:rPr>
        <w:t>1</w:t>
      </w:r>
      <w:r w:rsidRPr="00757439">
        <w:rPr>
          <w:rFonts w:ascii="Times New Roman" w:eastAsia="Times New Roman" w:hAnsi="Times New Roman" w:cs="Times New Roman"/>
          <w:sz w:val="24"/>
          <w:szCs w:val="24"/>
        </w:rPr>
        <w:t xml:space="preserve"> d. nuostatomis, Tiekėjas ir jo siūlom</w:t>
      </w:r>
      <w:r w:rsidR="008A025C" w:rsidRPr="00757439">
        <w:rPr>
          <w:rFonts w:ascii="Times New Roman" w:eastAsia="Times New Roman" w:hAnsi="Times New Roman" w:cs="Times New Roman"/>
          <w:sz w:val="24"/>
          <w:szCs w:val="24"/>
        </w:rPr>
        <w:t xml:space="preserve">i darbai </w:t>
      </w:r>
      <w:r w:rsidRPr="00757439">
        <w:rPr>
          <w:rFonts w:ascii="Times New Roman" w:eastAsia="Times New Roman" w:hAnsi="Times New Roman" w:cs="Times New Roman"/>
          <w:sz w:val="24"/>
          <w:szCs w:val="24"/>
        </w:rPr>
        <w:t xml:space="preserve">negali kelti grėsmės nacionaliniam saugumui. </w:t>
      </w:r>
    </w:p>
    <w:p w14:paraId="36C4EE82" w14:textId="77777777" w:rsidR="00DB5E01" w:rsidRPr="00757439" w:rsidRDefault="00DB5E01" w:rsidP="00231EDF">
      <w:pPr>
        <w:pStyle w:val="Body2"/>
        <w:tabs>
          <w:tab w:val="left" w:pos="1260"/>
        </w:tabs>
        <w:spacing w:after="0"/>
        <w:rPr>
          <w:rFonts w:cs="Times New Roman"/>
          <w:color w:val="auto"/>
          <w:sz w:val="24"/>
          <w:szCs w:val="24"/>
          <w:lang w:val="lt-LT"/>
        </w:rPr>
      </w:pPr>
    </w:p>
    <w:p w14:paraId="3262374A" w14:textId="3AFB1AE3" w:rsidR="00E82EFB" w:rsidRPr="00757439" w:rsidRDefault="001D2258" w:rsidP="00231EDF">
      <w:pPr>
        <w:pStyle w:val="Antrat"/>
        <w:numPr>
          <w:ilvl w:val="3"/>
          <w:numId w:val="5"/>
        </w:numPr>
        <w:tabs>
          <w:tab w:val="left" w:pos="567"/>
          <w:tab w:val="left" w:pos="2268"/>
        </w:tabs>
        <w:ind w:left="0"/>
        <w:jc w:val="center"/>
        <w:rPr>
          <w:rFonts w:ascii="Times New Roman" w:hAnsi="Times New Roman" w:cs="Times New Roman"/>
          <w:color w:val="auto"/>
          <w:sz w:val="24"/>
          <w:szCs w:val="24"/>
          <w:lang w:val="lt-LT"/>
        </w:rPr>
      </w:pPr>
      <w:bookmarkStart w:id="9" w:name="_Toc488998668"/>
      <w:bookmarkStart w:id="10" w:name="_Toc88813494"/>
      <w:bookmarkEnd w:id="9"/>
      <w:r w:rsidRPr="00757439">
        <w:rPr>
          <w:rFonts w:ascii="Times New Roman" w:hAnsi="Times New Roman" w:cs="Times New Roman"/>
          <w:color w:val="auto"/>
          <w:sz w:val="24"/>
          <w:szCs w:val="24"/>
          <w:lang w:val="lt-LT"/>
        </w:rPr>
        <w:t>PIRKIMO OBJEKTAS</w:t>
      </w:r>
      <w:bookmarkEnd w:id="10"/>
    </w:p>
    <w:p w14:paraId="654068CF" w14:textId="77777777" w:rsidR="001D2258" w:rsidRPr="00422642" w:rsidRDefault="001D2258" w:rsidP="00231EDF">
      <w:pPr>
        <w:pStyle w:val="1Skyrius"/>
        <w:rPr>
          <w:rFonts w:ascii="Times New Roman" w:hAnsi="Times New Roman" w:cs="Times New Roman"/>
          <w:color w:val="auto"/>
          <w:sz w:val="24"/>
          <w:szCs w:val="24"/>
          <w:lang w:val="lt-LT"/>
        </w:rPr>
      </w:pPr>
    </w:p>
    <w:p w14:paraId="1C7C2304" w14:textId="7436C09A" w:rsidR="00A82EC3" w:rsidRPr="00A82EC3" w:rsidRDefault="00E85591" w:rsidP="00A82EC3">
      <w:pPr>
        <w:pStyle w:val="prastasis1"/>
        <w:tabs>
          <w:tab w:val="left" w:pos="567"/>
        </w:tabs>
        <w:jc w:val="both"/>
        <w:textAlignment w:val="baseline"/>
        <w:rPr>
          <w:rFonts w:eastAsia="Times New Roman"/>
          <w:b/>
        </w:rPr>
      </w:pPr>
      <w:r w:rsidRPr="00422642">
        <w:rPr>
          <w:b/>
          <w:bCs/>
        </w:rPr>
        <w:t>2.1.</w:t>
      </w:r>
      <w:r w:rsidR="00B26A2A" w:rsidRPr="00422642">
        <w:rPr>
          <w:b/>
          <w:bCs/>
        </w:rPr>
        <w:t xml:space="preserve"> </w:t>
      </w:r>
      <w:bookmarkStart w:id="11" w:name="_Hlk121477969"/>
      <w:r w:rsidR="00B93942" w:rsidRPr="00422642">
        <w:rPr>
          <w:b/>
          <w:bCs/>
        </w:rPr>
        <w:t>Pirkimo</w:t>
      </w:r>
      <w:r w:rsidR="00B93942" w:rsidRPr="00422642">
        <w:rPr>
          <w:b/>
        </w:rPr>
        <w:t xml:space="preserve"> objektas </w:t>
      </w:r>
      <w:r w:rsidR="00422642" w:rsidRPr="00422642">
        <w:rPr>
          <w:b/>
        </w:rPr>
        <w:t>–</w:t>
      </w:r>
      <w:bookmarkStart w:id="12" w:name="_Hlk184118454"/>
      <w:bookmarkEnd w:id="11"/>
      <w:r w:rsidR="00F45CAB" w:rsidRPr="00F45CAB">
        <w:rPr>
          <w:rFonts w:eastAsia="Times New Roman"/>
          <w:b/>
          <w:bCs/>
        </w:rPr>
        <w:t xml:space="preserve"> </w:t>
      </w:r>
      <w:bookmarkStart w:id="13" w:name="_Hlk195795987"/>
      <w:r w:rsidR="00A82EC3" w:rsidRPr="00A82EC3">
        <w:rPr>
          <w:rFonts w:cs="Calibri"/>
          <w:color w:val="00000A"/>
        </w:rPr>
        <w:t>projekto</w:t>
      </w:r>
      <w:r w:rsidR="005D1FE8" w:rsidRPr="005D1FE8">
        <w:t xml:space="preserve"> „Gyvenamosios paskirties (įvairioms socialinėms grupėms) pastato Vilties g. 2 Čižiūnų k., Trakų raj., atnaujinimo (modernizavimo) projektas“ </w:t>
      </w:r>
      <w:r w:rsidR="00A82EC3" w:rsidRPr="00A82EC3">
        <w:rPr>
          <w:rFonts w:cs="Calibri"/>
          <w:color w:val="00000A"/>
        </w:rPr>
        <w:t xml:space="preserve">rangos darbai (toliau – Darbai). </w:t>
      </w:r>
      <w:r w:rsidR="00A82EC3" w:rsidRPr="00A82EC3">
        <w:rPr>
          <w:rFonts w:eastAsia="Times New Roman"/>
        </w:rPr>
        <w:t>Šis pirkimas nėra skaidomas į dalis.</w:t>
      </w:r>
      <w:r w:rsidR="00A82EC3" w:rsidRPr="00A82EC3">
        <w:rPr>
          <w:rFonts w:eastAsia="Times New Roman"/>
          <w:color w:val="00000A"/>
        </w:rPr>
        <w:t xml:space="preserve"> Darbai bus atliekami pagal </w:t>
      </w:r>
      <w:r w:rsidR="00A82EC3" w:rsidRPr="00A82EC3">
        <w:rPr>
          <w:rFonts w:eastAsia="Times New Roman"/>
        </w:rPr>
        <w:t>UAB „A</w:t>
      </w:r>
      <w:r w:rsidR="005D1FE8">
        <w:rPr>
          <w:rFonts w:eastAsia="Times New Roman"/>
        </w:rPr>
        <w:t>-Z Projektai</w:t>
      </w:r>
      <w:r w:rsidR="00A82EC3" w:rsidRPr="00A82EC3">
        <w:rPr>
          <w:rFonts w:eastAsia="Times New Roman"/>
        </w:rPr>
        <w:t>“ 202</w:t>
      </w:r>
      <w:r w:rsidR="005D1FE8">
        <w:rPr>
          <w:rFonts w:eastAsia="Times New Roman"/>
        </w:rPr>
        <w:t>3</w:t>
      </w:r>
      <w:r w:rsidR="00A82EC3" w:rsidRPr="00A82EC3">
        <w:rPr>
          <w:rFonts w:eastAsia="Times New Roman"/>
        </w:rPr>
        <w:t xml:space="preserve"> m. parengtą techninį darbo projektą Nr. </w:t>
      </w:r>
      <w:r w:rsidR="005D1FE8">
        <w:rPr>
          <w:rFonts w:eastAsia="Times New Roman"/>
        </w:rPr>
        <w:t>AZP-023-277</w:t>
      </w:r>
      <w:r w:rsidR="00A82EC3" w:rsidRPr="00A82EC3">
        <w:rPr>
          <w:rFonts w:eastAsia="Times New Roman"/>
        </w:rPr>
        <w:t xml:space="preserve"> (toliau – TDP)</w:t>
      </w:r>
      <w:r w:rsidR="00A82EC3" w:rsidRPr="00A82EC3">
        <w:rPr>
          <w:rFonts w:eastAsia="Times New Roman"/>
          <w:bCs/>
        </w:rPr>
        <w:t xml:space="preserve">, statinio statybos rūšis –paprastasis remontas, statinio kategorija – </w:t>
      </w:r>
      <w:r w:rsidR="005D1FE8">
        <w:rPr>
          <w:rFonts w:eastAsia="Times New Roman"/>
          <w:bCs/>
        </w:rPr>
        <w:t>ne</w:t>
      </w:r>
      <w:r w:rsidR="00A82EC3" w:rsidRPr="00A82EC3">
        <w:rPr>
          <w:rFonts w:eastAsia="Times New Roman"/>
          <w:bCs/>
        </w:rPr>
        <w:t xml:space="preserve">ypatingasis statinys. </w:t>
      </w:r>
      <w:r w:rsidR="005D1FE8">
        <w:rPr>
          <w:rFonts w:eastAsia="Times New Roman"/>
          <w:bCs/>
        </w:rPr>
        <w:t>P</w:t>
      </w:r>
      <w:r w:rsidR="00A82EC3" w:rsidRPr="00A82EC3">
        <w:rPr>
          <w:rFonts w:eastAsia="Times New Roman"/>
          <w:bCs/>
        </w:rPr>
        <w:t>erkamų</w:t>
      </w:r>
      <w:r w:rsidR="00A82EC3" w:rsidRPr="00A82EC3">
        <w:rPr>
          <w:rFonts w:eastAsia="Times New Roman"/>
        </w:rPr>
        <w:t xml:space="preserve"> </w:t>
      </w:r>
      <w:r w:rsidR="005D1FE8">
        <w:rPr>
          <w:rFonts w:eastAsia="Times New Roman"/>
        </w:rPr>
        <w:t>D</w:t>
      </w:r>
      <w:r w:rsidR="00A82EC3" w:rsidRPr="00A82EC3">
        <w:rPr>
          <w:rFonts w:eastAsia="Times New Roman"/>
        </w:rPr>
        <w:t xml:space="preserve">arbų kiekiai ir savybės nustatytos pateiktame TDP (konkurso sąlygų 2 priedas). </w:t>
      </w:r>
    </w:p>
    <w:p w14:paraId="36805F9E" w14:textId="019AF64D" w:rsidR="00A82EC3" w:rsidRPr="002F74BF" w:rsidRDefault="00A82EC3" w:rsidP="00ED0960">
      <w:pPr>
        <w:widowControl w:val="0"/>
        <w:autoSpaceDE w:val="0"/>
        <w:autoSpaceDN w:val="0"/>
        <w:adjustRightInd w:val="0"/>
        <w:ind w:right="-108" w:firstLine="601"/>
        <w:jc w:val="both"/>
        <w:rPr>
          <w:rFonts w:ascii="Times New Roman" w:eastAsia="Times New Roman" w:hAnsi="Times New Roman" w:cs="Times New Roman"/>
          <w:sz w:val="24"/>
          <w:szCs w:val="24"/>
        </w:rPr>
      </w:pPr>
      <w:r w:rsidRPr="00A82EC3">
        <w:rPr>
          <w:rFonts w:ascii="Times New Roman" w:eastAsia="Times New Roman" w:hAnsi="Times New Roman" w:cs="Times New Roman"/>
          <w:sz w:val="24"/>
          <w:szCs w:val="24"/>
        </w:rPr>
        <w:t xml:space="preserve">Tiekėjo sutartiniai įsipareigojimai turi būti įvykdyti: </w:t>
      </w:r>
      <w:r w:rsidRPr="00A82EC3">
        <w:rPr>
          <w:rFonts w:ascii="Times New Roman" w:eastAsia="Times New Roman" w:hAnsi="Times New Roman" w:cs="Arial"/>
          <w:sz w:val="24"/>
          <w:szCs w:val="24"/>
        </w:rPr>
        <w:t xml:space="preserve">per </w:t>
      </w:r>
      <w:r w:rsidR="005D1FE8">
        <w:rPr>
          <w:rFonts w:ascii="Times New Roman" w:eastAsia="Times New Roman" w:hAnsi="Times New Roman" w:cs="Arial"/>
          <w:sz w:val="24"/>
          <w:szCs w:val="24"/>
        </w:rPr>
        <w:t>12</w:t>
      </w:r>
      <w:r w:rsidR="00ED0960">
        <w:rPr>
          <w:rFonts w:ascii="Times New Roman" w:eastAsia="Times New Roman" w:hAnsi="Times New Roman" w:cs="Arial"/>
          <w:sz w:val="24"/>
          <w:szCs w:val="24"/>
        </w:rPr>
        <w:t xml:space="preserve"> (d</w:t>
      </w:r>
      <w:r w:rsidR="005D1FE8">
        <w:rPr>
          <w:rFonts w:ascii="Times New Roman" w:eastAsia="Times New Roman" w:hAnsi="Times New Roman" w:cs="Arial"/>
          <w:sz w:val="24"/>
          <w:szCs w:val="24"/>
        </w:rPr>
        <w:t>vylika</w:t>
      </w:r>
      <w:r w:rsidR="00ED0960">
        <w:rPr>
          <w:rFonts w:ascii="Times New Roman" w:eastAsia="Times New Roman" w:hAnsi="Times New Roman" w:cs="Arial"/>
          <w:sz w:val="24"/>
          <w:szCs w:val="24"/>
        </w:rPr>
        <w:t>)</w:t>
      </w:r>
      <w:r w:rsidRPr="00A82EC3">
        <w:rPr>
          <w:rFonts w:ascii="Times New Roman" w:eastAsia="Times New Roman" w:hAnsi="Times New Roman" w:cs="Arial"/>
          <w:color w:val="7030A0"/>
          <w:sz w:val="24"/>
          <w:szCs w:val="24"/>
        </w:rPr>
        <w:t xml:space="preserve"> </w:t>
      </w:r>
      <w:r w:rsidRPr="00A82EC3">
        <w:rPr>
          <w:rFonts w:ascii="Times New Roman" w:eastAsia="Times New Roman" w:hAnsi="Times New Roman" w:cs="Arial"/>
          <w:sz w:val="24"/>
          <w:szCs w:val="24"/>
        </w:rPr>
        <w:t xml:space="preserve">mėn. </w:t>
      </w:r>
      <w:r w:rsidRPr="00A82EC3">
        <w:rPr>
          <w:rFonts w:ascii="Times New Roman" w:eastAsia="Times New Roman" w:hAnsi="Times New Roman" w:cs="Arial"/>
          <w:color w:val="000000"/>
          <w:sz w:val="24"/>
          <w:szCs w:val="24"/>
        </w:rPr>
        <w:t>nuo pagrindinės sutarties pasirašymo datos</w:t>
      </w:r>
      <w:r w:rsidR="00ED0960">
        <w:rPr>
          <w:rFonts w:ascii="Times New Roman" w:eastAsia="Times New Roman" w:hAnsi="Times New Roman" w:cs="Arial"/>
          <w:color w:val="000000"/>
          <w:sz w:val="24"/>
          <w:szCs w:val="24"/>
        </w:rPr>
        <w:t>, su galimybe pratęsti dar 3 (tris) mėn.</w:t>
      </w:r>
      <w:r w:rsidRPr="00A82EC3">
        <w:rPr>
          <w:rFonts w:ascii="Times New Roman" w:eastAsia="Times New Roman" w:hAnsi="Times New Roman" w:cs="Times New Roman"/>
          <w:color w:val="000000"/>
          <w:sz w:val="24"/>
          <w:szCs w:val="24"/>
        </w:rPr>
        <w:t xml:space="preserve"> Darbų atlikimo termino pradžia – statybvietės perdavimo ir priėmimo akto pasirašymo data.</w:t>
      </w:r>
      <w:r w:rsidRPr="00A82EC3">
        <w:rPr>
          <w:rFonts w:ascii="Times New Roman" w:eastAsia="Times New Roman" w:hAnsi="Times New Roman" w:cs="Times New Roman"/>
          <w:sz w:val="24"/>
          <w:szCs w:val="24"/>
        </w:rPr>
        <w:t xml:space="preserve"> Darbų atlikimo vieta – </w:t>
      </w:r>
      <w:r w:rsidR="005D1FE8">
        <w:rPr>
          <w:rFonts w:ascii="Times New Roman" w:eastAsia="Times New Roman" w:hAnsi="Times New Roman" w:cs="Times New Roman"/>
          <w:sz w:val="24"/>
          <w:szCs w:val="24"/>
        </w:rPr>
        <w:t>Vilties g. 2, Čižiūnų k.,</w:t>
      </w:r>
      <w:r w:rsidRPr="00A82EC3">
        <w:rPr>
          <w:rFonts w:ascii="Times New Roman" w:eastAsia="Times New Roman" w:hAnsi="Times New Roman" w:cs="Arial"/>
          <w:bCs/>
          <w:sz w:val="24"/>
          <w:szCs w:val="24"/>
        </w:rPr>
        <w:t xml:space="preserve"> </w:t>
      </w:r>
      <w:r w:rsidRPr="00A82EC3">
        <w:rPr>
          <w:rFonts w:ascii="Times New Roman" w:eastAsia="Times New Roman" w:hAnsi="Times New Roman" w:cs="Times New Roman"/>
          <w:sz w:val="24"/>
          <w:szCs w:val="24"/>
        </w:rPr>
        <w:t>Trakų r. sav.</w:t>
      </w:r>
    </w:p>
    <w:bookmarkEnd w:id="13"/>
    <w:p w14:paraId="1EBF6F34" w14:textId="5CAA127C" w:rsidR="00B94D36" w:rsidRPr="00757439" w:rsidRDefault="00111D86" w:rsidP="00231EDF">
      <w:pPr>
        <w:pStyle w:val="Sraopastraipa"/>
        <w:widowControl w:val="0"/>
        <w:shd w:val="clear" w:color="auto" w:fill="FFFFFF"/>
        <w:autoSpaceDE w:val="0"/>
        <w:autoSpaceDN w:val="0"/>
        <w:adjustRightInd w:val="0"/>
        <w:ind w:left="0"/>
        <w:jc w:val="both"/>
        <w:rPr>
          <w:bCs/>
          <w:szCs w:val="24"/>
        </w:rPr>
      </w:pPr>
      <w:r w:rsidRPr="00757439">
        <w:rPr>
          <w:bCs/>
          <w:szCs w:val="24"/>
        </w:rPr>
        <w:t xml:space="preserve">2.2. </w:t>
      </w:r>
      <w:r w:rsidR="005D1FE8">
        <w:rPr>
          <w:bCs/>
          <w:szCs w:val="24"/>
        </w:rPr>
        <w:t>TDP</w:t>
      </w:r>
      <w:r w:rsidR="00C00185">
        <w:rPr>
          <w:bCs/>
          <w:szCs w:val="24"/>
        </w:rPr>
        <w:t xml:space="preserve"> </w:t>
      </w:r>
      <w:r w:rsidRPr="00757439">
        <w:rPr>
          <w:bCs/>
          <w:szCs w:val="24"/>
        </w:rPr>
        <w:t xml:space="preserve">specifikacijose, aiškinamuosiuose raštuose, </w:t>
      </w:r>
      <w:r w:rsidRPr="00A743D2">
        <w:rPr>
          <w:bCs/>
          <w:szCs w:val="24"/>
        </w:rPr>
        <w:t>brėžiniuose ar kiekių žiniaraščiuose galimai nurodyti medžiagų / įrangos gamintojai ar prekės ženklai</w:t>
      </w:r>
      <w:r w:rsidR="00A743D2" w:rsidRPr="00A743D2">
        <w:rPr>
          <w:bCs/>
          <w:szCs w:val="24"/>
        </w:rPr>
        <w:t xml:space="preserve">, konkretus modelis ar tiekimo šaltinis, konkretus procesas, būdingas konkretaus tiekėjo tiekiamoms prekėms ar teikiamoms paslaugoms, ar </w:t>
      </w:r>
      <w:r w:rsidR="00A743D2" w:rsidRPr="00A743D2">
        <w:rPr>
          <w:bCs/>
          <w:szCs w:val="24"/>
        </w:rPr>
        <w:lastRenderedPageBreak/>
        <w:t xml:space="preserve">patentas, tipai, konkreti kilmė ar gamyba, sertifikatai, standartai, protokolai turi būti suprantami su žodžiais „arba lygiavertis“ ir </w:t>
      </w:r>
      <w:r w:rsidRPr="00A743D2">
        <w:rPr>
          <w:bCs/>
          <w:szCs w:val="24"/>
        </w:rPr>
        <w:t>yra tik informacinio pobūdžio</w:t>
      </w:r>
      <w:r w:rsidR="00A743D2" w:rsidRPr="00A743D2">
        <w:rPr>
          <w:bCs/>
          <w:szCs w:val="24"/>
        </w:rPr>
        <w:t>. R</w:t>
      </w:r>
      <w:r w:rsidRPr="00A743D2">
        <w:rPr>
          <w:bCs/>
          <w:szCs w:val="24"/>
        </w:rPr>
        <w:t>angovas nėra įpareigotas siūlyti ir / ar naudoti šių gamintojų produkciją. Rangovas parinkdamas medžiagas pagal pateiktus darbų sąnaudų žiniaraščius ir pateiktą techninį</w:t>
      </w:r>
      <w:r w:rsidR="00282601" w:rsidRPr="00A743D2">
        <w:rPr>
          <w:bCs/>
          <w:szCs w:val="24"/>
        </w:rPr>
        <w:t xml:space="preserve"> </w:t>
      </w:r>
      <w:r w:rsidRPr="00A743D2">
        <w:rPr>
          <w:bCs/>
          <w:szCs w:val="24"/>
        </w:rPr>
        <w:t>projektą, pasiūlymo teikimui, vietoje įvardintų medžiagų turi teisę parinkti lygiavertes medžiagas (pateikiant tai įrodančius dokumentus). Techniniame</w:t>
      </w:r>
      <w:r w:rsidR="00282601" w:rsidRPr="00A743D2">
        <w:rPr>
          <w:bCs/>
          <w:szCs w:val="24"/>
        </w:rPr>
        <w:t xml:space="preserve"> </w:t>
      </w:r>
      <w:r w:rsidRPr="00A743D2">
        <w:rPr>
          <w:bCs/>
          <w:szCs w:val="24"/>
        </w:rPr>
        <w:t xml:space="preserve">projekte nurodyti standartai, techniniai liudijimai ir bendrosios techninės </w:t>
      </w:r>
      <w:r w:rsidRPr="00757439">
        <w:rPr>
          <w:bCs/>
          <w:szCs w:val="24"/>
        </w:rPr>
        <w:t>specifikacijos taip pat gali būti parinktos lygiavertės nurodytiems (pateikiant tai įrodančius dokumentus).</w:t>
      </w:r>
    </w:p>
    <w:p w14:paraId="1269CBDF" w14:textId="385F56F2" w:rsidR="00AA0EFF" w:rsidRDefault="00111D86" w:rsidP="00231EDF">
      <w:pPr>
        <w:jc w:val="both"/>
        <w:rPr>
          <w:rFonts w:ascii="Times New Roman" w:hAnsi="Times New Roman" w:cs="Times New Roman"/>
          <w:sz w:val="24"/>
          <w:szCs w:val="24"/>
        </w:rPr>
      </w:pPr>
      <w:bookmarkStart w:id="14" w:name="_Hlk169206065"/>
      <w:r w:rsidRPr="00757439">
        <w:rPr>
          <w:rFonts w:ascii="Times New Roman" w:hAnsi="Times New Roman" w:cs="Times New Roman"/>
          <w:bCs/>
          <w:iCs/>
          <w:sz w:val="24"/>
          <w:szCs w:val="24"/>
        </w:rPr>
        <w:t>2.</w:t>
      </w:r>
      <w:r w:rsidR="00B94D36" w:rsidRPr="00757439">
        <w:rPr>
          <w:rFonts w:ascii="Times New Roman" w:hAnsi="Times New Roman" w:cs="Times New Roman"/>
          <w:bCs/>
          <w:iCs/>
          <w:sz w:val="24"/>
          <w:szCs w:val="24"/>
        </w:rPr>
        <w:t>3</w:t>
      </w:r>
      <w:r w:rsidRPr="00757439">
        <w:rPr>
          <w:rFonts w:ascii="Times New Roman" w:hAnsi="Times New Roman" w:cs="Times New Roman"/>
          <w:bCs/>
          <w:iCs/>
          <w:sz w:val="24"/>
          <w:szCs w:val="24"/>
        </w:rPr>
        <w:t>.</w:t>
      </w:r>
      <w:r w:rsidRPr="00757439">
        <w:rPr>
          <w:rFonts w:ascii="Times New Roman" w:hAnsi="Times New Roman" w:cs="Times New Roman"/>
          <w:b/>
          <w:iCs/>
          <w:sz w:val="24"/>
          <w:szCs w:val="24"/>
        </w:rPr>
        <w:t xml:space="preserve"> </w:t>
      </w:r>
      <w:r w:rsidR="0014027E" w:rsidRPr="00757439">
        <w:rPr>
          <w:rFonts w:ascii="Times New Roman" w:hAnsi="Times New Roman" w:cs="Times New Roman"/>
          <w:b/>
          <w:bCs/>
          <w:sz w:val="24"/>
          <w:szCs w:val="24"/>
        </w:rPr>
        <w:t xml:space="preserve">Darbų </w:t>
      </w:r>
      <w:r w:rsidR="0014027E" w:rsidRPr="0021726E">
        <w:rPr>
          <w:rFonts w:ascii="Times New Roman" w:hAnsi="Times New Roman" w:cs="Times New Roman"/>
          <w:b/>
          <w:bCs/>
          <w:sz w:val="24"/>
          <w:szCs w:val="24"/>
        </w:rPr>
        <w:t>atlikimo terminai</w:t>
      </w:r>
      <w:r w:rsidR="0014027E" w:rsidRPr="0021726E">
        <w:rPr>
          <w:rFonts w:ascii="Times New Roman" w:hAnsi="Times New Roman" w:cs="Times New Roman"/>
          <w:sz w:val="24"/>
          <w:szCs w:val="24"/>
        </w:rPr>
        <w:t xml:space="preserve">. </w:t>
      </w:r>
      <w:r w:rsidR="00AA0EFF">
        <w:rPr>
          <w:rFonts w:ascii="Times New Roman" w:hAnsi="Times New Roman" w:cs="Times New Roman"/>
          <w:sz w:val="24"/>
          <w:szCs w:val="24"/>
        </w:rPr>
        <w:t>Pradžiai bus p</w:t>
      </w:r>
      <w:r w:rsidR="00FF5A61" w:rsidRPr="00FF5A61">
        <w:rPr>
          <w:rFonts w:ascii="Times New Roman" w:eastAsia="Times New Roman" w:hAnsi="Times New Roman" w:cs="Times New Roman"/>
          <w:sz w:val="24"/>
          <w:szCs w:val="24"/>
        </w:rPr>
        <w:t xml:space="preserve">asirašoma preliminari </w:t>
      </w:r>
      <w:r w:rsidR="00AA0EFF">
        <w:rPr>
          <w:rFonts w:ascii="Times New Roman" w:eastAsia="Times New Roman" w:hAnsi="Times New Roman" w:cs="Times New Roman"/>
          <w:sz w:val="24"/>
          <w:szCs w:val="24"/>
        </w:rPr>
        <w:t xml:space="preserve">Darbų </w:t>
      </w:r>
      <w:r w:rsidR="00FF5A61" w:rsidRPr="00FF5A61">
        <w:rPr>
          <w:rFonts w:ascii="Times New Roman" w:eastAsia="Times New Roman" w:hAnsi="Times New Roman" w:cs="Times New Roman"/>
          <w:sz w:val="24"/>
          <w:szCs w:val="24"/>
        </w:rPr>
        <w:t xml:space="preserve">sutartis, kurios galiojimo terminas </w:t>
      </w:r>
      <w:r w:rsidR="00ED0960">
        <w:rPr>
          <w:rFonts w:ascii="Times New Roman" w:eastAsia="Times New Roman" w:hAnsi="Times New Roman" w:cs="Times New Roman"/>
          <w:sz w:val="24"/>
          <w:szCs w:val="24"/>
        </w:rPr>
        <w:t>1</w:t>
      </w:r>
      <w:r w:rsidR="006F25B7">
        <w:rPr>
          <w:rFonts w:ascii="Times New Roman" w:eastAsia="Times New Roman" w:hAnsi="Times New Roman" w:cs="Times New Roman"/>
          <w:sz w:val="24"/>
          <w:szCs w:val="24"/>
        </w:rPr>
        <w:t>2 (d</w:t>
      </w:r>
      <w:r w:rsidR="004E0E7A">
        <w:rPr>
          <w:rFonts w:ascii="Times New Roman" w:eastAsia="Times New Roman" w:hAnsi="Times New Roman" w:cs="Times New Roman"/>
          <w:sz w:val="24"/>
          <w:szCs w:val="24"/>
        </w:rPr>
        <w:t>vylika</w:t>
      </w:r>
      <w:r w:rsidR="006F25B7">
        <w:rPr>
          <w:rFonts w:ascii="Times New Roman" w:eastAsia="Times New Roman" w:hAnsi="Times New Roman" w:cs="Times New Roman"/>
          <w:sz w:val="24"/>
          <w:szCs w:val="24"/>
        </w:rPr>
        <w:t>)</w:t>
      </w:r>
      <w:r w:rsidR="00FF5A61" w:rsidRPr="00FF5A61">
        <w:rPr>
          <w:rFonts w:ascii="Times New Roman" w:eastAsia="Times New Roman" w:hAnsi="Times New Roman" w:cs="Times New Roman"/>
          <w:sz w:val="24"/>
          <w:szCs w:val="24"/>
        </w:rPr>
        <w:t xml:space="preserve"> mėnesi</w:t>
      </w:r>
      <w:r w:rsidR="004E0E7A">
        <w:rPr>
          <w:rFonts w:ascii="Times New Roman" w:eastAsia="Times New Roman" w:hAnsi="Times New Roman" w:cs="Times New Roman"/>
          <w:sz w:val="24"/>
          <w:szCs w:val="24"/>
        </w:rPr>
        <w:t>ų</w:t>
      </w:r>
      <w:r w:rsidR="00FF5A61" w:rsidRPr="00FF5A61">
        <w:rPr>
          <w:rFonts w:ascii="Times New Roman" w:eastAsia="Times New Roman" w:hAnsi="Times New Roman" w:cs="Times New Roman"/>
          <w:sz w:val="24"/>
          <w:szCs w:val="24"/>
        </w:rPr>
        <w:t xml:space="preserve">. Jei šalys per šį terminą pagrindinės </w:t>
      </w:r>
      <w:r w:rsidR="00AA0EFF">
        <w:rPr>
          <w:rFonts w:ascii="Times New Roman" w:eastAsia="Times New Roman" w:hAnsi="Times New Roman" w:cs="Times New Roman"/>
          <w:sz w:val="24"/>
          <w:szCs w:val="24"/>
        </w:rPr>
        <w:t xml:space="preserve">Darbų </w:t>
      </w:r>
      <w:r w:rsidR="00FF5A61" w:rsidRPr="00FF5A61">
        <w:rPr>
          <w:rFonts w:ascii="Times New Roman" w:eastAsia="Times New Roman" w:hAnsi="Times New Roman" w:cs="Times New Roman"/>
          <w:sz w:val="24"/>
          <w:szCs w:val="24"/>
        </w:rPr>
        <w:t>sutarties nesudarys, tai prievolė sudaryti pagrindinę sutartį šalims pasibaigs.</w:t>
      </w:r>
      <w:r w:rsidR="00AA0EFF">
        <w:rPr>
          <w:rFonts w:ascii="Times New Roman" w:eastAsia="Times New Roman" w:hAnsi="Times New Roman" w:cs="Times New Roman"/>
          <w:sz w:val="24"/>
          <w:szCs w:val="24"/>
        </w:rPr>
        <w:t xml:space="preserve"> </w:t>
      </w:r>
      <w:r w:rsidR="00BA66A9" w:rsidRPr="0021726E">
        <w:rPr>
          <w:rFonts w:ascii="Times New Roman" w:hAnsi="Times New Roman" w:cs="Times New Roman"/>
          <w:sz w:val="24"/>
          <w:szCs w:val="24"/>
        </w:rPr>
        <w:t xml:space="preserve">Visos </w:t>
      </w:r>
      <w:r w:rsidR="00BA66A9" w:rsidRPr="00A3644D">
        <w:rPr>
          <w:rFonts w:ascii="Times New Roman" w:hAnsi="Times New Roman" w:cs="Times New Roman"/>
          <w:sz w:val="24"/>
          <w:szCs w:val="24"/>
        </w:rPr>
        <w:t>sąlygos aprašytos</w:t>
      </w:r>
      <w:r w:rsidR="00FF5A61">
        <w:rPr>
          <w:rFonts w:ascii="Times New Roman" w:hAnsi="Times New Roman" w:cs="Times New Roman"/>
          <w:sz w:val="24"/>
          <w:szCs w:val="24"/>
        </w:rPr>
        <w:t xml:space="preserve"> preliminarioje ir pagrindinėje</w:t>
      </w:r>
      <w:r w:rsidR="00BA66A9" w:rsidRPr="00A3644D">
        <w:rPr>
          <w:rFonts w:ascii="Times New Roman" w:hAnsi="Times New Roman" w:cs="Times New Roman"/>
          <w:sz w:val="24"/>
          <w:szCs w:val="24"/>
        </w:rPr>
        <w:t xml:space="preserve"> sutar</w:t>
      </w:r>
      <w:r w:rsidR="00FF5A61">
        <w:rPr>
          <w:rFonts w:ascii="Times New Roman" w:hAnsi="Times New Roman" w:cs="Times New Roman"/>
          <w:sz w:val="24"/>
          <w:szCs w:val="24"/>
        </w:rPr>
        <w:t>čių projektuose.</w:t>
      </w:r>
      <w:r w:rsidR="00D43340" w:rsidRPr="00A3644D">
        <w:rPr>
          <w:rFonts w:ascii="Times New Roman" w:hAnsi="Times New Roman" w:cs="Times New Roman"/>
          <w:sz w:val="24"/>
          <w:szCs w:val="24"/>
        </w:rPr>
        <w:t xml:space="preserve"> </w:t>
      </w:r>
    </w:p>
    <w:p w14:paraId="66941148" w14:textId="59C30591" w:rsidR="00952EA9" w:rsidRPr="0021726E" w:rsidRDefault="00D43340" w:rsidP="00231EDF">
      <w:pPr>
        <w:jc w:val="both"/>
        <w:rPr>
          <w:rFonts w:ascii="Times New Roman" w:hAnsi="Times New Roman" w:cs="Times New Roman"/>
          <w:sz w:val="24"/>
          <w:szCs w:val="24"/>
        </w:rPr>
      </w:pPr>
      <w:r w:rsidRPr="00A3644D">
        <w:rPr>
          <w:rFonts w:ascii="Times New Roman" w:hAnsi="Times New Roman" w:cs="Times New Roman"/>
          <w:b/>
          <w:bCs/>
          <w:sz w:val="24"/>
          <w:szCs w:val="24"/>
        </w:rPr>
        <w:t>Darb</w:t>
      </w:r>
      <w:r w:rsidR="0083151A">
        <w:rPr>
          <w:rFonts w:ascii="Times New Roman" w:hAnsi="Times New Roman" w:cs="Times New Roman"/>
          <w:b/>
          <w:bCs/>
          <w:sz w:val="24"/>
          <w:szCs w:val="24"/>
        </w:rPr>
        <w:t>ų</w:t>
      </w:r>
      <w:r w:rsidRPr="00A3644D">
        <w:rPr>
          <w:rFonts w:ascii="Times New Roman" w:hAnsi="Times New Roman" w:cs="Times New Roman"/>
          <w:b/>
          <w:bCs/>
          <w:sz w:val="24"/>
          <w:szCs w:val="24"/>
        </w:rPr>
        <w:t xml:space="preserve"> </w:t>
      </w:r>
      <w:r w:rsidR="00AC78D1">
        <w:rPr>
          <w:rFonts w:ascii="Times New Roman" w:hAnsi="Times New Roman" w:cs="Times New Roman"/>
          <w:b/>
          <w:bCs/>
          <w:sz w:val="24"/>
          <w:szCs w:val="24"/>
        </w:rPr>
        <w:t xml:space="preserve">atlikimo terminas </w:t>
      </w:r>
      <w:r w:rsidR="00AC78D1" w:rsidRPr="00AC78D1">
        <w:rPr>
          <w:rFonts w:ascii="Times New Roman" w:hAnsi="Times New Roman" w:cs="Times New Roman"/>
          <w:sz w:val="24"/>
          <w:szCs w:val="24"/>
        </w:rPr>
        <w:t xml:space="preserve">– </w:t>
      </w:r>
      <w:r w:rsidR="004E0E7A">
        <w:rPr>
          <w:rFonts w:ascii="Times New Roman" w:hAnsi="Times New Roman" w:cs="Times New Roman"/>
          <w:sz w:val="24"/>
          <w:szCs w:val="24"/>
        </w:rPr>
        <w:t>9</w:t>
      </w:r>
      <w:r w:rsidR="00AC78D1" w:rsidRPr="00AC78D1">
        <w:rPr>
          <w:rFonts w:ascii="Times New Roman" w:hAnsi="Times New Roman" w:cs="Times New Roman"/>
          <w:sz w:val="24"/>
          <w:szCs w:val="24"/>
        </w:rPr>
        <w:t xml:space="preserve"> (</w:t>
      </w:r>
      <w:r w:rsidR="004E0E7A">
        <w:rPr>
          <w:rFonts w:ascii="Times New Roman" w:hAnsi="Times New Roman" w:cs="Times New Roman"/>
          <w:sz w:val="24"/>
          <w:szCs w:val="24"/>
        </w:rPr>
        <w:t>devyni</w:t>
      </w:r>
      <w:r w:rsidR="00AC78D1" w:rsidRPr="00AC78D1">
        <w:rPr>
          <w:rFonts w:ascii="Times New Roman" w:hAnsi="Times New Roman" w:cs="Times New Roman"/>
          <w:sz w:val="24"/>
          <w:szCs w:val="24"/>
        </w:rPr>
        <w:t>) mėnesiai</w:t>
      </w:r>
      <w:r w:rsidR="0083151A">
        <w:rPr>
          <w:rFonts w:ascii="Times New Roman" w:hAnsi="Times New Roman" w:cs="Times New Roman"/>
          <w:sz w:val="24"/>
          <w:szCs w:val="24"/>
        </w:rPr>
        <w:t>, su galimybe pratęsti dar 3 (trims) mėnesiams</w:t>
      </w:r>
      <w:r w:rsidR="00AC78D1" w:rsidRPr="00AC78D1">
        <w:rPr>
          <w:rFonts w:ascii="Times New Roman" w:hAnsi="Times New Roman" w:cs="Times New Roman"/>
          <w:sz w:val="24"/>
          <w:szCs w:val="24"/>
        </w:rPr>
        <w:t>.</w:t>
      </w:r>
    </w:p>
    <w:p w14:paraId="05BE6F1E" w14:textId="268F8803" w:rsidR="00CD5969" w:rsidRPr="00757439" w:rsidRDefault="00CD5969" w:rsidP="00231EDF">
      <w:pPr>
        <w:pStyle w:val="Pagrindinistekstas"/>
        <w:spacing w:after="0" w:line="240" w:lineRule="auto"/>
        <w:ind w:firstLine="993"/>
        <w:jc w:val="both"/>
      </w:pPr>
      <w:r w:rsidRPr="0021726E">
        <w:t>2.3.1.</w:t>
      </w:r>
      <w:r w:rsidR="00031CCC">
        <w:t xml:space="preserve"> </w:t>
      </w:r>
      <w:r w:rsidRPr="00A3644D">
        <w:rPr>
          <w:rFonts w:eastAsia="Calibri"/>
          <w:bCs/>
          <w:color w:val="auto"/>
        </w:rPr>
        <w:t>Su Rangovu už atliktus</w:t>
      </w:r>
      <w:r w:rsidRPr="00A3644D">
        <w:rPr>
          <w:bCs/>
        </w:rPr>
        <w:t xml:space="preserve"> </w:t>
      </w:r>
      <w:r w:rsidR="00E259F9">
        <w:rPr>
          <w:bCs/>
        </w:rPr>
        <w:t>D</w:t>
      </w:r>
      <w:r w:rsidRPr="00A3644D">
        <w:rPr>
          <w:bCs/>
        </w:rPr>
        <w:t xml:space="preserve">arbus atsiskaitoma per </w:t>
      </w:r>
      <w:r w:rsidR="008E31D0" w:rsidRPr="00A3644D">
        <w:rPr>
          <w:bCs/>
        </w:rPr>
        <w:t>3</w:t>
      </w:r>
      <w:r w:rsidRPr="00A3644D">
        <w:rPr>
          <w:bCs/>
        </w:rPr>
        <w:t xml:space="preserve">0 dienų nuo atliktų </w:t>
      </w:r>
      <w:r w:rsidR="00E259F9">
        <w:rPr>
          <w:bCs/>
        </w:rPr>
        <w:t>D</w:t>
      </w:r>
      <w:r w:rsidRPr="00A3644D">
        <w:rPr>
          <w:bCs/>
        </w:rPr>
        <w:t>arbų akto ir sąskaitos faktūros gavimo ir patvirtinimo dienos.</w:t>
      </w:r>
      <w:r w:rsidR="005D5CB3" w:rsidRPr="00B71A8B">
        <w:t xml:space="preserve"> Vykdant suta</w:t>
      </w:r>
      <w:r w:rsidR="005D5CB3" w:rsidRPr="00757439">
        <w:t xml:space="preserve">rtį, sąskaitos faktūros teikiamos elektroniniu būdu, naudojantis </w:t>
      </w:r>
      <w:r w:rsidR="00FA31AE" w:rsidRPr="00757439">
        <w:t>Sąskaitų administravimo bendrąja informacine sistema – SABIS (https://sabis.nbfc.lt/</w:t>
      </w:r>
      <w:r w:rsidR="007D64C5" w:rsidRPr="00757439">
        <w:t>)</w:t>
      </w:r>
      <w:r w:rsidR="00FA31AE" w:rsidRPr="00757439">
        <w:t xml:space="preserve">. </w:t>
      </w:r>
    </w:p>
    <w:bookmarkEnd w:id="14"/>
    <w:p w14:paraId="2927DEA6" w14:textId="37861ABD" w:rsidR="00B94D36" w:rsidRPr="00757439" w:rsidRDefault="003208B9" w:rsidP="00231EDF">
      <w:pPr>
        <w:pStyle w:val="Sraopastraipa"/>
        <w:widowControl w:val="0"/>
        <w:shd w:val="clear" w:color="auto" w:fill="FFFFFF"/>
        <w:autoSpaceDE w:val="0"/>
        <w:autoSpaceDN w:val="0"/>
        <w:adjustRightInd w:val="0"/>
        <w:ind w:left="0" w:firstLine="709"/>
        <w:jc w:val="both"/>
        <w:rPr>
          <w:bCs/>
          <w:szCs w:val="24"/>
        </w:rPr>
      </w:pPr>
      <w:r w:rsidRPr="00757439">
        <w:rPr>
          <w:szCs w:val="24"/>
        </w:rPr>
        <w:t>2.</w:t>
      </w:r>
      <w:r w:rsidR="006F1D45" w:rsidRPr="00757439">
        <w:rPr>
          <w:szCs w:val="24"/>
        </w:rPr>
        <w:t>4</w:t>
      </w:r>
      <w:r w:rsidRPr="00757439">
        <w:rPr>
          <w:szCs w:val="24"/>
        </w:rPr>
        <w:t xml:space="preserve">. </w:t>
      </w:r>
      <w:r w:rsidR="00B26A2A" w:rsidRPr="00757439">
        <w:rPr>
          <w:szCs w:val="24"/>
        </w:rPr>
        <w:t>Teikdamas pasiūlymą, tiekėjas į siūlomą kainą turi įskaičiuoti visas išlaidas ir visus mokesčius, turi prisiimti riziką už visas išlaidas, kurias, teikdamas pasiūlymą ir laikydamasis pirkimo dokumentuose nustatytų reikalavimų, privalėjo įskaičiuoti į pasiūlymo kainą.</w:t>
      </w:r>
    </w:p>
    <w:p w14:paraId="1FFFE8C6" w14:textId="0F59B7B8" w:rsidR="001B7F8A" w:rsidRDefault="00B94D36" w:rsidP="00704914">
      <w:pPr>
        <w:suppressAutoHyphens/>
        <w:ind w:firstLine="709"/>
        <w:contextualSpacing/>
        <w:jc w:val="both"/>
        <w:rPr>
          <w:rFonts w:ascii="Times New Roman" w:hAnsi="Times New Roman" w:cs="Times New Roman"/>
          <w:b/>
          <w:bCs/>
          <w:sz w:val="24"/>
          <w:szCs w:val="24"/>
        </w:rPr>
      </w:pPr>
      <w:r w:rsidRPr="00757439">
        <w:rPr>
          <w:rFonts w:ascii="Times New Roman" w:hAnsi="Times New Roman" w:cs="Times New Roman"/>
          <w:bCs/>
          <w:sz w:val="24"/>
          <w:szCs w:val="24"/>
        </w:rPr>
        <w:t>2.</w:t>
      </w:r>
      <w:r w:rsidR="006F1D45" w:rsidRPr="00757439">
        <w:rPr>
          <w:rFonts w:ascii="Times New Roman" w:hAnsi="Times New Roman" w:cs="Times New Roman"/>
          <w:bCs/>
          <w:sz w:val="24"/>
          <w:szCs w:val="24"/>
        </w:rPr>
        <w:t>5</w:t>
      </w:r>
      <w:r w:rsidRPr="00757439">
        <w:rPr>
          <w:rFonts w:ascii="Times New Roman" w:hAnsi="Times New Roman" w:cs="Times New Roman"/>
          <w:bCs/>
          <w:sz w:val="24"/>
          <w:szCs w:val="24"/>
        </w:rPr>
        <w:t xml:space="preserve">. </w:t>
      </w:r>
      <w:r w:rsidR="0099291E" w:rsidRPr="0099291E">
        <w:rPr>
          <w:rFonts w:ascii="Times New Roman" w:eastAsia="Times New Roman" w:hAnsi="Times New Roman" w:cs="Times New Roman"/>
          <w:sz w:val="24"/>
          <w:szCs w:val="24"/>
        </w:rPr>
        <w:t xml:space="preserve">Pirkimo objekto </w:t>
      </w:r>
      <w:r w:rsidR="00704914">
        <w:rPr>
          <w:rFonts w:ascii="Times New Roman" w:eastAsia="Times New Roman" w:hAnsi="Times New Roman" w:cs="Times New Roman"/>
          <w:sz w:val="24"/>
          <w:szCs w:val="24"/>
        </w:rPr>
        <w:t>į dali neskaidomas.</w:t>
      </w:r>
    </w:p>
    <w:p w14:paraId="132C5400" w14:textId="29E39F69" w:rsidR="00B17DB7" w:rsidRPr="00757439" w:rsidRDefault="001B7F8A" w:rsidP="00231EDF">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B76E8E" w:rsidRPr="00757439">
        <w:rPr>
          <w:rFonts w:ascii="Times New Roman" w:hAnsi="Times New Roman" w:cs="Times New Roman"/>
          <w:sz w:val="24"/>
          <w:szCs w:val="24"/>
        </w:rPr>
        <w:t>2.</w:t>
      </w:r>
      <w:r w:rsidR="00AB5E95" w:rsidRPr="00757439">
        <w:rPr>
          <w:rFonts w:ascii="Times New Roman" w:hAnsi="Times New Roman" w:cs="Times New Roman"/>
          <w:sz w:val="24"/>
          <w:szCs w:val="24"/>
        </w:rPr>
        <w:t>6</w:t>
      </w:r>
      <w:r w:rsidR="00B76E8E" w:rsidRPr="00757439">
        <w:rPr>
          <w:rFonts w:ascii="Times New Roman" w:hAnsi="Times New Roman" w:cs="Times New Roman"/>
          <w:sz w:val="24"/>
          <w:szCs w:val="24"/>
        </w:rPr>
        <w:t xml:space="preserve">. </w:t>
      </w:r>
      <w:r w:rsidR="00442FF5" w:rsidRPr="00757439">
        <w:rPr>
          <w:rFonts w:ascii="Times New Roman" w:hAnsi="Times New Roman" w:cs="Times New Roman"/>
          <w:sz w:val="24"/>
          <w:szCs w:val="24"/>
        </w:rPr>
        <w:t>Tiekėjams neleidžiama pateikti alternatyvių pasiūlymų. Tiekėjų pateikti alternatyvūs pasiūlymai nagrinėjami nebus.</w:t>
      </w:r>
      <w:r w:rsidR="00B26A2A" w:rsidRPr="00757439">
        <w:rPr>
          <w:rFonts w:ascii="Times New Roman" w:hAnsi="Times New Roman" w:cs="Times New Roman"/>
          <w:sz w:val="24"/>
          <w:szCs w:val="24"/>
        </w:rPr>
        <w:t xml:space="preserve"> </w:t>
      </w:r>
    </w:p>
    <w:p w14:paraId="113C8B45" w14:textId="498FEC0B" w:rsidR="00896F9C" w:rsidRDefault="00B17DB7" w:rsidP="00231EDF">
      <w:pPr>
        <w:widowControl w:val="0"/>
        <w:shd w:val="clear" w:color="auto" w:fill="FFFFFF"/>
        <w:autoSpaceDE w:val="0"/>
        <w:autoSpaceDN w:val="0"/>
        <w:adjustRightInd w:val="0"/>
        <w:ind w:firstLine="709"/>
        <w:jc w:val="both"/>
        <w:rPr>
          <w:rFonts w:ascii="Times New Roman" w:hAnsi="Times New Roman" w:cs="Times New Roman"/>
          <w:bCs/>
          <w:sz w:val="24"/>
          <w:szCs w:val="24"/>
        </w:rPr>
      </w:pPr>
      <w:r w:rsidRPr="00757439">
        <w:rPr>
          <w:rFonts w:ascii="Times New Roman" w:hAnsi="Times New Roman" w:cs="Times New Roman"/>
          <w:sz w:val="24"/>
          <w:szCs w:val="24"/>
        </w:rPr>
        <w:t>2.</w:t>
      </w:r>
      <w:r w:rsidR="00AB5E95" w:rsidRPr="00757439">
        <w:rPr>
          <w:rFonts w:ascii="Times New Roman" w:hAnsi="Times New Roman" w:cs="Times New Roman"/>
          <w:sz w:val="24"/>
          <w:szCs w:val="24"/>
        </w:rPr>
        <w:t>7</w:t>
      </w:r>
      <w:r w:rsidRPr="00757439">
        <w:rPr>
          <w:rFonts w:ascii="Times New Roman" w:hAnsi="Times New Roman" w:cs="Times New Roman"/>
          <w:sz w:val="24"/>
          <w:szCs w:val="24"/>
        </w:rPr>
        <w:t xml:space="preserve">. </w:t>
      </w:r>
      <w:r w:rsidRPr="00596F6A">
        <w:rPr>
          <w:rFonts w:ascii="Times New Roman" w:hAnsi="Times New Roman" w:cs="Times New Roman"/>
          <w:b/>
          <w:sz w:val="24"/>
          <w:szCs w:val="24"/>
        </w:rPr>
        <w:t>Šis pirkimas laikomas žaliuoju pirkimu</w:t>
      </w:r>
      <w:r w:rsidRPr="00757439">
        <w:rPr>
          <w:rFonts w:ascii="Times New Roman" w:hAnsi="Times New Roman" w:cs="Times New Roman"/>
          <w:bCs/>
          <w:sz w:val="24"/>
          <w:szCs w:val="24"/>
        </w:rPr>
        <w:t>, nes pirkime taikomas aplinkos apsaugos priemonių įgyvendinimas:</w:t>
      </w:r>
      <w:r w:rsidR="00992024" w:rsidRPr="00757439">
        <w:rPr>
          <w:rFonts w:ascii="Times New Roman" w:hAnsi="Times New Roman" w:cs="Times New Roman"/>
          <w:bCs/>
          <w:sz w:val="24"/>
          <w:szCs w:val="24"/>
        </w:rPr>
        <w:t xml:space="preserve"> </w:t>
      </w:r>
      <w:r w:rsidRPr="00757439">
        <w:rPr>
          <w:rFonts w:ascii="Times New Roman" w:hAnsi="Times New Roman" w:cs="Times New Roman"/>
          <w:bCs/>
          <w:sz w:val="24"/>
          <w:szCs w:val="24"/>
        </w:rPr>
        <w:t xml:space="preserve">vadovaujantis </w:t>
      </w:r>
      <w:r w:rsidR="007D64C5" w:rsidRPr="00A3644D">
        <w:rPr>
          <w:rFonts w:ascii="Times New Roman" w:hAnsi="Times New Roman" w:cs="Times New Roman"/>
          <w:bCs/>
          <w:sz w:val="24"/>
          <w:szCs w:val="24"/>
        </w:rPr>
        <w:t>Aplinkos apsaugos kriterijų taikymo, vykdant žaliuosius pirkimus, tvarkos apraš</w:t>
      </w:r>
      <w:r w:rsidR="00826489" w:rsidRPr="00A3644D">
        <w:rPr>
          <w:rFonts w:ascii="Times New Roman" w:hAnsi="Times New Roman" w:cs="Times New Roman"/>
          <w:bCs/>
          <w:sz w:val="24"/>
          <w:szCs w:val="24"/>
        </w:rPr>
        <w:t>o</w:t>
      </w:r>
      <w:r w:rsidRPr="00757439">
        <w:rPr>
          <w:rFonts w:ascii="Times New Roman" w:hAnsi="Times New Roman" w:cs="Times New Roman"/>
          <w:bCs/>
          <w:sz w:val="24"/>
          <w:szCs w:val="24"/>
        </w:rPr>
        <w:t>,</w:t>
      </w:r>
      <w:r w:rsidR="007D64C5" w:rsidRPr="00757439">
        <w:rPr>
          <w:rFonts w:ascii="Times New Roman" w:hAnsi="Times New Roman" w:cs="Times New Roman"/>
          <w:bCs/>
          <w:sz w:val="24"/>
          <w:szCs w:val="24"/>
        </w:rPr>
        <w:t xml:space="preserve"> patvirtint</w:t>
      </w:r>
      <w:r w:rsidR="00A136A9">
        <w:rPr>
          <w:rFonts w:ascii="Times New Roman" w:hAnsi="Times New Roman" w:cs="Times New Roman"/>
          <w:bCs/>
          <w:sz w:val="24"/>
          <w:szCs w:val="24"/>
        </w:rPr>
        <w:t>u</w:t>
      </w:r>
      <w:r w:rsidR="007D64C5" w:rsidRPr="00757439">
        <w:rPr>
          <w:rFonts w:ascii="Times New Roman" w:hAnsi="Times New Roman" w:cs="Times New Roman"/>
          <w:bCs/>
          <w:sz w:val="24"/>
          <w:szCs w:val="24"/>
        </w:rPr>
        <w:t xml:space="preserve"> Lietuvos Respublikos aplinkos ministro 2011 m. birželio 28 d. įsakymu Nr. D1-508 (Lietuvos Respublikos aplinkos ministro 2022 m. gruodžio 13 d. įsakymo Nr. D1-401 redakcija) (toliau – Tvarkos aprašas), kurį turi taikyti Lietuvos </w:t>
      </w:r>
      <w:r w:rsidR="007D64C5" w:rsidRPr="00826489">
        <w:rPr>
          <w:rFonts w:ascii="Times New Roman" w:hAnsi="Times New Roman" w:cs="Times New Roman"/>
          <w:bCs/>
          <w:sz w:val="24"/>
          <w:szCs w:val="24"/>
        </w:rPr>
        <w:t>Respublikos viešųjų pirkimų įstatyme apibrėžtos perkančiosios organizacijos pirkdamos prekes, paslaugas ar darbus</w:t>
      </w:r>
      <w:r w:rsidR="00826489" w:rsidRPr="00A3644D">
        <w:rPr>
          <w:rFonts w:ascii="Times New Roman" w:hAnsi="Times New Roman" w:cs="Times New Roman"/>
          <w:bCs/>
          <w:sz w:val="24"/>
          <w:szCs w:val="24"/>
        </w:rPr>
        <w:t xml:space="preserve">, </w:t>
      </w:r>
      <w:r w:rsidR="00856107" w:rsidRPr="00A3644D">
        <w:rPr>
          <w:rFonts w:ascii="Times New Roman" w:hAnsi="Times New Roman" w:cs="Times New Roman"/>
          <w:bCs/>
          <w:sz w:val="24"/>
          <w:szCs w:val="24"/>
        </w:rPr>
        <w:t>4.</w:t>
      </w:r>
      <w:r w:rsidR="000D4867" w:rsidRPr="00A3644D">
        <w:rPr>
          <w:rFonts w:ascii="Times New Roman" w:hAnsi="Times New Roman" w:cs="Times New Roman"/>
          <w:bCs/>
          <w:sz w:val="24"/>
          <w:szCs w:val="24"/>
        </w:rPr>
        <w:t>3</w:t>
      </w:r>
      <w:r w:rsidR="00856107" w:rsidRPr="00A3644D">
        <w:rPr>
          <w:rFonts w:ascii="Times New Roman" w:hAnsi="Times New Roman" w:cs="Times New Roman"/>
          <w:bCs/>
          <w:sz w:val="24"/>
          <w:szCs w:val="24"/>
        </w:rPr>
        <w:t xml:space="preserve"> punktu</w:t>
      </w:r>
      <w:r w:rsidR="00826489" w:rsidRPr="00826489">
        <w:rPr>
          <w:rFonts w:ascii="Times New Roman" w:hAnsi="Times New Roman" w:cs="Times New Roman"/>
          <w:bCs/>
          <w:sz w:val="24"/>
          <w:szCs w:val="24"/>
        </w:rPr>
        <w:t xml:space="preserve"> – 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Laikoma, kad perkami darbai nėra produktų sąraše, nes dar</w:t>
      </w:r>
      <w:r w:rsidR="00934831">
        <w:rPr>
          <w:rFonts w:ascii="Times New Roman" w:hAnsi="Times New Roman" w:cs="Times New Roman"/>
          <w:bCs/>
          <w:sz w:val="24"/>
          <w:szCs w:val="24"/>
        </w:rPr>
        <w:t>b</w:t>
      </w:r>
      <w:r w:rsidR="00826489" w:rsidRPr="00826489">
        <w:rPr>
          <w:rFonts w:ascii="Times New Roman" w:hAnsi="Times New Roman" w:cs="Times New Roman"/>
          <w:bCs/>
          <w:sz w:val="24"/>
          <w:szCs w:val="24"/>
        </w:rPr>
        <w:t>ai perkami</w:t>
      </w:r>
      <w:r w:rsidR="00031CCC">
        <w:rPr>
          <w:rFonts w:ascii="Times New Roman" w:hAnsi="Times New Roman" w:cs="Times New Roman"/>
          <w:bCs/>
          <w:sz w:val="24"/>
          <w:szCs w:val="24"/>
        </w:rPr>
        <w:t xml:space="preserve"> bei atliekami</w:t>
      </w:r>
      <w:r w:rsidR="00826489" w:rsidRPr="00826489">
        <w:rPr>
          <w:rFonts w:ascii="Times New Roman" w:hAnsi="Times New Roman" w:cs="Times New Roman"/>
          <w:bCs/>
          <w:sz w:val="24"/>
          <w:szCs w:val="24"/>
        </w:rPr>
        <w:t xml:space="preserve"> pagal parengtą </w:t>
      </w:r>
      <w:r w:rsidR="00934831">
        <w:rPr>
          <w:rFonts w:ascii="Times New Roman" w:hAnsi="Times New Roman" w:cs="Times New Roman"/>
          <w:bCs/>
          <w:sz w:val="24"/>
          <w:szCs w:val="24"/>
        </w:rPr>
        <w:t>techninį darbo projektą</w:t>
      </w:r>
      <w:r w:rsidR="00826489" w:rsidRPr="00826489">
        <w:rPr>
          <w:rFonts w:ascii="Times New Roman" w:hAnsi="Times New Roman" w:cs="Times New Roman"/>
          <w:bCs/>
          <w:sz w:val="24"/>
          <w:szCs w:val="24"/>
        </w:rPr>
        <w:t xml:space="preserve">. </w:t>
      </w:r>
      <w:r w:rsidR="004A1E58" w:rsidRPr="00826489">
        <w:rPr>
          <w:rFonts w:ascii="Times New Roman" w:hAnsi="Times New Roman" w:cs="Times New Roman"/>
          <w:bCs/>
          <w:sz w:val="24"/>
          <w:szCs w:val="24"/>
        </w:rPr>
        <w:t>R</w:t>
      </w:r>
      <w:r w:rsidR="003320E5" w:rsidRPr="00826489">
        <w:rPr>
          <w:rFonts w:ascii="Times New Roman" w:hAnsi="Times New Roman" w:cs="Times New Roman"/>
          <w:bCs/>
          <w:sz w:val="24"/>
          <w:szCs w:val="24"/>
        </w:rPr>
        <w:t>eikalavimai nustatyti pirkimo sąlygų 3.12 p. 3 lentelėje</w:t>
      </w:r>
      <w:r w:rsidR="00E21510">
        <w:rPr>
          <w:rFonts w:ascii="Times New Roman" w:hAnsi="Times New Roman" w:cs="Times New Roman"/>
          <w:bCs/>
          <w:sz w:val="24"/>
          <w:szCs w:val="24"/>
        </w:rPr>
        <w:t>.</w:t>
      </w:r>
    </w:p>
    <w:p w14:paraId="2199474A" w14:textId="053022C5" w:rsidR="00F97B2E" w:rsidRPr="006E4AF5" w:rsidRDefault="00B76E8E" w:rsidP="00F97B2E">
      <w:pPr>
        <w:tabs>
          <w:tab w:val="left" w:pos="709"/>
          <w:tab w:val="left" w:pos="993"/>
        </w:tabs>
        <w:ind w:firstLine="709"/>
        <w:jc w:val="both"/>
        <w:rPr>
          <w:rFonts w:asciiTheme="majorBidi" w:hAnsiTheme="majorBidi" w:cstheme="majorBidi"/>
          <w:bCs/>
          <w:sz w:val="24"/>
          <w:szCs w:val="24"/>
        </w:rPr>
      </w:pPr>
      <w:r w:rsidRPr="00826489">
        <w:rPr>
          <w:rFonts w:ascii="Times New Roman" w:hAnsi="Times New Roman" w:cs="Times New Roman"/>
          <w:sz w:val="24"/>
          <w:szCs w:val="24"/>
        </w:rPr>
        <w:t>2.</w:t>
      </w:r>
      <w:r w:rsidR="00AB5E95" w:rsidRPr="00826489">
        <w:rPr>
          <w:rFonts w:ascii="Times New Roman" w:hAnsi="Times New Roman" w:cs="Times New Roman"/>
          <w:sz w:val="24"/>
          <w:szCs w:val="24"/>
        </w:rPr>
        <w:t>8</w:t>
      </w:r>
      <w:r w:rsidRPr="00826489">
        <w:rPr>
          <w:rFonts w:ascii="Times New Roman" w:hAnsi="Times New Roman" w:cs="Times New Roman"/>
          <w:sz w:val="24"/>
          <w:szCs w:val="24"/>
        </w:rPr>
        <w:t xml:space="preserve">. </w:t>
      </w:r>
      <w:r w:rsidR="00485946" w:rsidRPr="00826489">
        <w:rPr>
          <w:rFonts w:ascii="Times New Roman" w:hAnsi="Times New Roman" w:cs="Times New Roman"/>
          <w:sz w:val="24"/>
          <w:szCs w:val="24"/>
        </w:rPr>
        <w:t>Pirkimas nevykdomas naudojantis centrinės perkančiosios</w:t>
      </w:r>
      <w:r w:rsidR="00485946" w:rsidRPr="00757439">
        <w:rPr>
          <w:rFonts w:ascii="Times New Roman" w:hAnsi="Times New Roman" w:cs="Times New Roman"/>
          <w:sz w:val="24"/>
          <w:szCs w:val="24"/>
        </w:rPr>
        <w:t xml:space="preserve"> organizacijos</w:t>
      </w:r>
      <w:r w:rsidR="00AD57C2" w:rsidRPr="00757439">
        <w:rPr>
          <w:rFonts w:ascii="Times New Roman" w:hAnsi="Times New Roman" w:cs="Times New Roman"/>
          <w:sz w:val="24"/>
          <w:szCs w:val="24"/>
        </w:rPr>
        <w:t xml:space="preserve"> VšĮ CPO.LT</w:t>
      </w:r>
      <w:r w:rsidR="00485946" w:rsidRPr="00757439">
        <w:rPr>
          <w:rFonts w:ascii="Times New Roman" w:hAnsi="Times New Roman" w:cs="Times New Roman"/>
          <w:sz w:val="24"/>
          <w:szCs w:val="24"/>
        </w:rPr>
        <w:t xml:space="preserve"> paslaugomis, nes Centrinės perkančiosios organizacijos (</w:t>
      </w:r>
      <w:r w:rsidR="00AD57C2" w:rsidRPr="00757439">
        <w:rPr>
          <w:rFonts w:ascii="Times New Roman" w:hAnsi="Times New Roman" w:cs="Times New Roman"/>
          <w:sz w:val="24"/>
          <w:szCs w:val="24"/>
        </w:rPr>
        <w:t>VšĮ CPO.LT</w:t>
      </w:r>
      <w:r w:rsidR="00485946" w:rsidRPr="00757439">
        <w:rPr>
          <w:rFonts w:ascii="Times New Roman" w:hAnsi="Times New Roman" w:cs="Times New Roman"/>
          <w:sz w:val="24"/>
          <w:szCs w:val="24"/>
        </w:rPr>
        <w:t>) kataloge tokių darbų</w:t>
      </w:r>
      <w:r w:rsidR="00220C85" w:rsidRPr="00757439">
        <w:rPr>
          <w:rFonts w:ascii="Times New Roman" w:hAnsi="Times New Roman" w:cs="Times New Roman"/>
          <w:sz w:val="24"/>
          <w:szCs w:val="24"/>
        </w:rPr>
        <w:t>, kurie apimtų pirkimo objektą pilna apimtimi,</w:t>
      </w:r>
      <w:r w:rsidR="00485946" w:rsidRPr="00757439">
        <w:rPr>
          <w:rFonts w:ascii="Times New Roman" w:hAnsi="Times New Roman" w:cs="Times New Roman"/>
          <w:sz w:val="24"/>
          <w:szCs w:val="24"/>
        </w:rPr>
        <w:t xml:space="preserve"> nėra</w:t>
      </w:r>
      <w:r w:rsidR="003617F4" w:rsidRPr="00757439">
        <w:rPr>
          <w:rFonts w:ascii="Times New Roman" w:hAnsi="Times New Roman" w:cs="Times New Roman"/>
          <w:sz w:val="24"/>
          <w:szCs w:val="24"/>
        </w:rPr>
        <w:t xml:space="preserve"> </w:t>
      </w:r>
      <w:r w:rsidR="003617F4" w:rsidRPr="003B3356">
        <w:rPr>
          <w:rFonts w:ascii="Times New Roman" w:hAnsi="Times New Roman" w:cs="Times New Roman"/>
          <w:sz w:val="24"/>
          <w:szCs w:val="24"/>
        </w:rPr>
        <w:t xml:space="preserve">(patikrinimo data </w:t>
      </w:r>
      <w:r w:rsidR="00AC78D1">
        <w:rPr>
          <w:rFonts w:ascii="Times New Roman" w:hAnsi="Times New Roman" w:cs="Times New Roman"/>
          <w:sz w:val="24"/>
          <w:szCs w:val="24"/>
        </w:rPr>
        <w:t>2026-0</w:t>
      </w:r>
      <w:r w:rsidR="005D1FE8">
        <w:rPr>
          <w:rFonts w:ascii="Times New Roman" w:hAnsi="Times New Roman" w:cs="Times New Roman"/>
          <w:sz w:val="24"/>
          <w:szCs w:val="24"/>
        </w:rPr>
        <w:t>9-01</w:t>
      </w:r>
      <w:r w:rsidR="0091225E">
        <w:rPr>
          <w:rFonts w:ascii="Times New Roman" w:hAnsi="Times New Roman" w:cs="Times New Roman"/>
          <w:sz w:val="24"/>
          <w:szCs w:val="24"/>
        </w:rPr>
        <w:t xml:space="preserve"> </w:t>
      </w:r>
      <w:hyperlink r:id="rId13" w:history="1">
        <w:r w:rsidR="00F97B2E" w:rsidRPr="007A1B42">
          <w:rPr>
            <w:rStyle w:val="Hipersaitas"/>
            <w:rFonts w:ascii="Times New Roman" w:hAnsi="Times New Roman"/>
            <w:sz w:val="24"/>
            <w:szCs w:val="24"/>
          </w:rPr>
          <w:t>https://katalogas.cpo.lt/katalogas/</w:t>
        </w:r>
      </w:hyperlink>
      <w:r w:rsidR="003617F4" w:rsidRPr="000B4A7B">
        <w:rPr>
          <w:rFonts w:ascii="Times New Roman" w:hAnsi="Times New Roman" w:cs="Times New Roman"/>
          <w:sz w:val="24"/>
          <w:szCs w:val="24"/>
        </w:rPr>
        <w:t>).</w:t>
      </w:r>
      <w:r w:rsidR="00F97B2E">
        <w:rPr>
          <w:rFonts w:ascii="Times New Roman" w:hAnsi="Times New Roman" w:cs="Times New Roman"/>
          <w:sz w:val="24"/>
          <w:szCs w:val="24"/>
        </w:rPr>
        <w:t xml:space="preserve"> </w:t>
      </w:r>
    </w:p>
    <w:p w14:paraId="170B2F36" w14:textId="5C353698" w:rsidR="00485946" w:rsidRPr="006E4AF5" w:rsidRDefault="00F97B2E" w:rsidP="00F97B2E">
      <w:pPr>
        <w:tabs>
          <w:tab w:val="left" w:pos="709"/>
          <w:tab w:val="left" w:pos="993"/>
        </w:tabs>
        <w:ind w:firstLine="709"/>
        <w:jc w:val="both"/>
        <w:rPr>
          <w:rFonts w:asciiTheme="majorBidi" w:hAnsiTheme="majorBidi" w:cstheme="majorBidi"/>
          <w:bCs/>
          <w:sz w:val="24"/>
          <w:szCs w:val="24"/>
        </w:rPr>
      </w:pPr>
      <w:r w:rsidRPr="006E4AF5">
        <w:rPr>
          <w:rFonts w:asciiTheme="majorBidi" w:hAnsiTheme="majorBidi" w:cstheme="majorBidi"/>
          <w:bCs/>
          <w:sz w:val="24"/>
          <w:szCs w:val="24"/>
        </w:rPr>
        <w:t>Atsižvelgiant į tai, kad VšĮ CPO LT kataloge nėra galimybės įsigyti pirkimo objekto, pilnai atitinkančio perkančiosios organizacijos poreikius ir projekto specifiką, bei siekiant užtikrinti tinkamą projekto įgyvendinimą, kokybę ir teisės aktų reikalavimų laikymąsi, pirkimas bus vykdomas įprastine Lietuvos Respublikos viešųjų pirkimų įstatyme nustatyta tvarka.</w:t>
      </w:r>
    </w:p>
    <w:p w14:paraId="533FC768" w14:textId="75DDD872" w:rsidR="008E31D0" w:rsidRPr="00A3644D" w:rsidRDefault="0091225E" w:rsidP="00231EDF">
      <w:pPr>
        <w:autoSpaceDE w:val="0"/>
        <w:autoSpaceDN w:val="0"/>
        <w:adjustRightInd w:val="0"/>
        <w:rPr>
          <w:rFonts w:ascii="Times New Roman" w:eastAsia="Times New Roman" w:hAnsi="Times New Roman" w:cs="Times New Roman"/>
          <w:sz w:val="24"/>
          <w:szCs w:val="24"/>
        </w:rPr>
      </w:pPr>
      <w:r w:rsidRPr="0091225E">
        <w:rPr>
          <w:rFonts w:ascii="Times New Roman" w:hAnsi="Times New Roman" w:cs="Times New Roman"/>
          <w:sz w:val="24"/>
          <w:szCs w:val="24"/>
        </w:rPr>
        <w:t xml:space="preserve">              </w:t>
      </w:r>
      <w:r w:rsidR="00B76E8E" w:rsidRPr="0091225E">
        <w:rPr>
          <w:rFonts w:ascii="Times New Roman" w:hAnsi="Times New Roman" w:cs="Times New Roman"/>
          <w:sz w:val="24"/>
          <w:szCs w:val="24"/>
        </w:rPr>
        <w:t>2.</w:t>
      </w:r>
      <w:r w:rsidR="00AB5E95" w:rsidRPr="00A3644D">
        <w:rPr>
          <w:rFonts w:ascii="Times New Roman" w:hAnsi="Times New Roman" w:cs="Times New Roman"/>
          <w:sz w:val="24"/>
          <w:szCs w:val="24"/>
        </w:rPr>
        <w:t>9</w:t>
      </w:r>
      <w:r w:rsidR="00B76E8E" w:rsidRPr="00A3644D">
        <w:rPr>
          <w:rFonts w:ascii="Times New Roman" w:hAnsi="Times New Roman" w:cs="Times New Roman"/>
          <w:sz w:val="24"/>
          <w:szCs w:val="24"/>
        </w:rPr>
        <w:t xml:space="preserve">. </w:t>
      </w:r>
      <w:r w:rsidR="00B26A2A" w:rsidRPr="00A3644D">
        <w:rPr>
          <w:rFonts w:ascii="Times New Roman" w:hAnsi="Times New Roman" w:cs="Times New Roman"/>
          <w:b/>
          <w:bCs/>
          <w:sz w:val="24"/>
          <w:szCs w:val="24"/>
        </w:rPr>
        <w:t>Darbų atlikimo vieta</w:t>
      </w:r>
      <w:r w:rsidR="00B26A2A" w:rsidRPr="00A3644D">
        <w:rPr>
          <w:rFonts w:ascii="Times New Roman" w:hAnsi="Times New Roman" w:cs="Times New Roman"/>
          <w:sz w:val="24"/>
          <w:szCs w:val="24"/>
        </w:rPr>
        <w:t xml:space="preserve"> –</w:t>
      </w:r>
      <w:bookmarkStart w:id="15" w:name="_Toc88813495"/>
      <w:r w:rsidR="0065162E" w:rsidRPr="00A3644D">
        <w:rPr>
          <w:rFonts w:ascii="Times New Roman" w:hAnsi="Times New Roman" w:cs="Times New Roman"/>
          <w:sz w:val="24"/>
          <w:szCs w:val="24"/>
        </w:rPr>
        <w:t xml:space="preserve"> </w:t>
      </w:r>
      <w:r w:rsidR="0026118D">
        <w:rPr>
          <w:rFonts w:ascii="Times New Roman" w:hAnsi="Times New Roman" w:cs="Times New Roman"/>
          <w:sz w:val="24"/>
          <w:szCs w:val="24"/>
        </w:rPr>
        <w:t>Vilties g. 2</w:t>
      </w:r>
      <w:r w:rsidR="00FF4AE3">
        <w:rPr>
          <w:rFonts w:ascii="Times New Roman" w:hAnsi="Times New Roman" w:cs="Times New Roman"/>
          <w:sz w:val="24"/>
          <w:szCs w:val="24"/>
        </w:rPr>
        <w:t>,</w:t>
      </w:r>
      <w:r w:rsidR="0026118D">
        <w:rPr>
          <w:rFonts w:ascii="Times New Roman" w:hAnsi="Times New Roman" w:cs="Times New Roman"/>
          <w:sz w:val="24"/>
          <w:szCs w:val="24"/>
        </w:rPr>
        <w:t xml:space="preserve"> Čižiūnų k.,</w:t>
      </w:r>
      <w:r w:rsidR="00FF4AE3">
        <w:rPr>
          <w:rFonts w:ascii="Times New Roman" w:hAnsi="Times New Roman" w:cs="Times New Roman"/>
          <w:sz w:val="24"/>
          <w:szCs w:val="24"/>
        </w:rPr>
        <w:t xml:space="preserve"> Trak</w:t>
      </w:r>
      <w:r w:rsidR="0026118D">
        <w:rPr>
          <w:rFonts w:ascii="Times New Roman" w:hAnsi="Times New Roman" w:cs="Times New Roman"/>
          <w:sz w:val="24"/>
          <w:szCs w:val="24"/>
        </w:rPr>
        <w:t>ų r. sav.</w:t>
      </w:r>
    </w:p>
    <w:p w14:paraId="245291A0" w14:textId="4E082510" w:rsidR="0015021B" w:rsidRDefault="0091225E" w:rsidP="00FF4AE3">
      <w:pPr>
        <w:widowControl w:val="0"/>
        <w:shd w:val="clear" w:color="auto" w:fill="FFFFFF"/>
        <w:autoSpaceDE w:val="0"/>
        <w:autoSpaceDN w:val="0"/>
        <w:adjustRightInd w:val="0"/>
        <w:jc w:val="both"/>
        <w:rPr>
          <w:rFonts w:ascii="Times New Roman" w:hAnsi="Times New Roman" w:cs="Times New Roman"/>
          <w:sz w:val="24"/>
          <w:szCs w:val="24"/>
        </w:rPr>
      </w:pPr>
      <w:bookmarkStart w:id="16" w:name="_Hlk184378771"/>
      <w:bookmarkStart w:id="17" w:name="_Hlk184377182"/>
      <w:bookmarkEnd w:id="12"/>
      <w:r w:rsidRPr="00A3644D">
        <w:rPr>
          <w:rStyle w:val="Numatytasispastraiposriftas1"/>
          <w:rFonts w:ascii="Times New Roman" w:hAnsi="Times New Roman" w:cs="Times New Roman"/>
          <w:sz w:val="24"/>
          <w:szCs w:val="24"/>
        </w:rPr>
        <w:t xml:space="preserve">              </w:t>
      </w:r>
      <w:r w:rsidR="00FC730F" w:rsidRPr="00A3644D">
        <w:rPr>
          <w:rFonts w:ascii="Times New Roman" w:hAnsi="Times New Roman" w:cs="Times New Roman"/>
          <w:sz w:val="24"/>
          <w:szCs w:val="24"/>
        </w:rPr>
        <w:t>2.1</w:t>
      </w:r>
      <w:r w:rsidRPr="00A3644D">
        <w:rPr>
          <w:rFonts w:ascii="Times New Roman" w:hAnsi="Times New Roman" w:cs="Times New Roman"/>
          <w:sz w:val="24"/>
          <w:szCs w:val="24"/>
        </w:rPr>
        <w:t>1</w:t>
      </w:r>
      <w:r w:rsidR="00FC730F" w:rsidRPr="00A3644D">
        <w:rPr>
          <w:rFonts w:ascii="Times New Roman" w:hAnsi="Times New Roman" w:cs="Times New Roman"/>
          <w:sz w:val="24"/>
          <w:szCs w:val="24"/>
        </w:rPr>
        <w:t xml:space="preserve">. </w:t>
      </w:r>
      <w:r w:rsidR="00FC730F" w:rsidRPr="00A3644D">
        <w:rPr>
          <w:rFonts w:ascii="Times New Roman" w:hAnsi="Times New Roman" w:cs="Times New Roman"/>
          <w:b/>
          <w:bCs/>
          <w:sz w:val="24"/>
          <w:szCs w:val="24"/>
        </w:rPr>
        <w:t>Pirkimo biudžetas:</w:t>
      </w:r>
      <w:r w:rsidR="00422642" w:rsidRPr="00A3644D">
        <w:rPr>
          <w:rFonts w:ascii="Times New Roman" w:hAnsi="Times New Roman" w:cs="Times New Roman"/>
          <w:b/>
          <w:bCs/>
          <w:sz w:val="24"/>
          <w:szCs w:val="24"/>
        </w:rPr>
        <w:t xml:space="preserve"> </w:t>
      </w:r>
      <w:r w:rsidR="0026118D">
        <w:rPr>
          <w:rFonts w:ascii="Times New Roman" w:hAnsi="Times New Roman" w:cs="Times New Roman"/>
          <w:sz w:val="24"/>
          <w:szCs w:val="24"/>
        </w:rPr>
        <w:t>998 479,00</w:t>
      </w:r>
      <w:r w:rsidR="001F79C9">
        <w:rPr>
          <w:rFonts w:ascii="Times New Roman" w:hAnsi="Times New Roman" w:cs="Times New Roman"/>
          <w:sz w:val="24"/>
          <w:szCs w:val="24"/>
        </w:rPr>
        <w:t>,00</w:t>
      </w:r>
      <w:r w:rsidR="00FF4AE3">
        <w:rPr>
          <w:rFonts w:ascii="Times New Roman" w:hAnsi="Times New Roman" w:cs="Times New Roman"/>
          <w:sz w:val="24"/>
          <w:szCs w:val="24"/>
        </w:rPr>
        <w:t xml:space="preserve"> su PVM.</w:t>
      </w:r>
    </w:p>
    <w:p w14:paraId="2F0CF558" w14:textId="77777777" w:rsidR="00FF4AE3" w:rsidRPr="009C63CB" w:rsidRDefault="00FF4AE3" w:rsidP="00FF4AE3">
      <w:pPr>
        <w:widowControl w:val="0"/>
        <w:shd w:val="clear" w:color="auto" w:fill="FFFFFF"/>
        <w:autoSpaceDE w:val="0"/>
        <w:autoSpaceDN w:val="0"/>
        <w:adjustRightInd w:val="0"/>
        <w:jc w:val="both"/>
        <w:rPr>
          <w:b/>
          <w:i/>
          <w:iCs/>
          <w:color w:val="FF0000"/>
          <w:szCs w:val="24"/>
          <w:u w:val="single"/>
        </w:rPr>
      </w:pPr>
    </w:p>
    <w:bookmarkEnd w:id="16"/>
    <w:bookmarkEnd w:id="17"/>
    <w:p w14:paraId="0BD31848" w14:textId="69A1388E" w:rsidR="001D2258" w:rsidRPr="00757439" w:rsidRDefault="001D2258" w:rsidP="00231EDF">
      <w:pPr>
        <w:pStyle w:val="Antrat"/>
        <w:numPr>
          <w:ilvl w:val="3"/>
          <w:numId w:val="5"/>
        </w:numPr>
        <w:tabs>
          <w:tab w:val="left" w:pos="851"/>
        </w:tabs>
        <w:ind w:left="0" w:firstLine="709"/>
        <w:jc w:val="center"/>
        <w:rPr>
          <w:b w:val="0"/>
          <w:bCs w:val="0"/>
          <w:szCs w:val="24"/>
          <w:lang w:val="lt-LT"/>
        </w:rPr>
      </w:pPr>
      <w:r w:rsidRPr="00757439">
        <w:rPr>
          <w:rFonts w:ascii="Times New Roman" w:hAnsi="Times New Roman" w:cs="Times New Roman"/>
          <w:color w:val="auto"/>
          <w:sz w:val="24"/>
          <w:szCs w:val="24"/>
          <w:lang w:val="lt-LT"/>
        </w:rPr>
        <w:t>TIEKĖJŲ PAŠALINIMO PAGRINDAI IR REIKALAUJAMA KVALIFIKACIJA</w:t>
      </w:r>
      <w:bookmarkEnd w:id="15"/>
    </w:p>
    <w:p w14:paraId="3C57479E" w14:textId="77777777" w:rsidR="001D2258" w:rsidRPr="00757439" w:rsidRDefault="001D2258" w:rsidP="00231EDF">
      <w:pPr>
        <w:pStyle w:val="Antrat"/>
        <w:rPr>
          <w:rFonts w:ascii="Times New Roman" w:hAnsi="Times New Roman" w:cs="Times New Roman"/>
          <w:color w:val="auto"/>
          <w:sz w:val="24"/>
          <w:szCs w:val="24"/>
          <w:lang w:val="lt-LT"/>
        </w:rPr>
      </w:pPr>
      <w:r w:rsidRPr="00757439">
        <w:rPr>
          <w:rFonts w:ascii="Times New Roman" w:hAnsi="Times New Roman" w:cs="Times New Roman"/>
          <w:color w:val="auto"/>
          <w:sz w:val="24"/>
          <w:szCs w:val="24"/>
          <w:lang w:val="lt-LT"/>
        </w:rPr>
        <w:tab/>
      </w:r>
      <w:r w:rsidRPr="00757439">
        <w:rPr>
          <w:rFonts w:ascii="Times New Roman" w:hAnsi="Times New Roman" w:cs="Times New Roman"/>
          <w:color w:val="auto"/>
          <w:sz w:val="24"/>
          <w:szCs w:val="24"/>
          <w:lang w:val="lt-LT"/>
        </w:rPr>
        <w:tab/>
      </w:r>
    </w:p>
    <w:p w14:paraId="6D61BC0D" w14:textId="51379846" w:rsidR="00C53C0F" w:rsidRPr="00757439" w:rsidRDefault="00C53C0F" w:rsidP="00231EDF">
      <w:pPr>
        <w:autoSpaceDE w:val="0"/>
        <w:autoSpaceDN w:val="0"/>
        <w:adjustRightInd w:val="0"/>
        <w:ind w:firstLine="839"/>
        <w:jc w:val="both"/>
        <w:rPr>
          <w:rFonts w:ascii="Times New Roman" w:hAnsi="Times New Roman" w:cs="Times New Roman"/>
          <w:sz w:val="24"/>
          <w:szCs w:val="24"/>
        </w:rPr>
      </w:pPr>
      <w:r w:rsidRPr="00757439">
        <w:rPr>
          <w:rFonts w:ascii="Times New Roman" w:hAnsi="Times New Roman" w:cs="Times New Roman"/>
          <w:sz w:val="24"/>
          <w:szCs w:val="24"/>
        </w:rPr>
        <w:t xml:space="preserve">3.1. Tiekėjai, dalyvaujantys pirkime, turi neatitikti tiekėjų pašalinimo pagrindų, atitikti minimalius kvalifikacijos reikalavimus ir pateikti pirkimo sąlygų </w:t>
      </w:r>
      <w:r w:rsidR="00A52AA8" w:rsidRPr="000804CE">
        <w:rPr>
          <w:rFonts w:ascii="Times New Roman" w:hAnsi="Times New Roman" w:cs="Times New Roman"/>
          <w:b/>
          <w:bCs/>
          <w:sz w:val="24"/>
          <w:szCs w:val="24"/>
        </w:rPr>
        <w:t>5</w:t>
      </w:r>
      <w:r w:rsidRPr="000804CE">
        <w:rPr>
          <w:rFonts w:ascii="Times New Roman" w:hAnsi="Times New Roman" w:cs="Times New Roman"/>
          <w:b/>
          <w:bCs/>
          <w:sz w:val="24"/>
          <w:szCs w:val="24"/>
        </w:rPr>
        <w:t xml:space="preserve"> priede</w:t>
      </w:r>
      <w:r w:rsidRPr="00757439">
        <w:rPr>
          <w:rFonts w:ascii="Times New Roman" w:hAnsi="Times New Roman" w:cs="Times New Roman"/>
          <w:b/>
          <w:bCs/>
          <w:i/>
          <w:iCs/>
          <w:sz w:val="24"/>
          <w:szCs w:val="24"/>
        </w:rPr>
        <w:t xml:space="preserve"> </w:t>
      </w:r>
      <w:r w:rsidRPr="00757439">
        <w:rPr>
          <w:rFonts w:ascii="Times New Roman" w:hAnsi="Times New Roman" w:cs="Times New Roman"/>
          <w:sz w:val="24"/>
          <w:szCs w:val="24"/>
        </w:rPr>
        <w:t xml:space="preserve">nustatytos formos </w:t>
      </w:r>
      <w:r w:rsidRPr="00757439">
        <w:rPr>
          <w:rFonts w:ascii="Times New Roman" w:hAnsi="Times New Roman" w:cs="Times New Roman"/>
          <w:sz w:val="24"/>
          <w:szCs w:val="24"/>
        </w:rPr>
        <w:lastRenderedPageBreak/>
        <w:t xml:space="preserve">užpildytą Europos bendrąjį viešųjų pirkimų dokumentą (toliau </w:t>
      </w:r>
      <w:r w:rsidRPr="00757439">
        <w:rPr>
          <w:rFonts w:ascii="Times New Roman" w:hAnsi="Times New Roman" w:cs="Times New Roman"/>
          <w:b/>
          <w:sz w:val="24"/>
          <w:szCs w:val="24"/>
        </w:rPr>
        <w:t>–</w:t>
      </w:r>
      <w:r w:rsidRPr="00757439">
        <w:rPr>
          <w:rFonts w:ascii="Times New Roman" w:hAnsi="Times New Roman" w:cs="Times New Roman"/>
          <w:sz w:val="24"/>
          <w:szCs w:val="24"/>
        </w:rPr>
        <w:t xml:space="preserve"> EBVPD) pagal</w:t>
      </w:r>
      <w:r w:rsidR="00FD130F" w:rsidRPr="00757439">
        <w:rPr>
          <w:rFonts w:ascii="Times New Roman" w:hAnsi="Times New Roman" w:cs="Times New Roman"/>
          <w:sz w:val="24"/>
          <w:szCs w:val="24"/>
        </w:rPr>
        <w:t xml:space="preserve"> Lietuvos Respublikos viešųjų pirkimų įstatymo</w:t>
      </w:r>
      <w:r w:rsidRPr="00757439">
        <w:rPr>
          <w:rFonts w:ascii="Times New Roman" w:hAnsi="Times New Roman" w:cs="Times New Roman"/>
          <w:sz w:val="24"/>
          <w:szCs w:val="24"/>
        </w:rPr>
        <w:t xml:space="preserve"> </w:t>
      </w:r>
      <w:r w:rsidR="00FD130F" w:rsidRPr="00757439">
        <w:rPr>
          <w:rFonts w:ascii="Times New Roman" w:hAnsi="Times New Roman" w:cs="Times New Roman"/>
          <w:sz w:val="24"/>
          <w:szCs w:val="24"/>
        </w:rPr>
        <w:t xml:space="preserve">(toliau – </w:t>
      </w:r>
      <w:r w:rsidRPr="00757439">
        <w:rPr>
          <w:rFonts w:ascii="Times New Roman" w:hAnsi="Times New Roman" w:cs="Times New Roman"/>
          <w:sz w:val="24"/>
          <w:szCs w:val="24"/>
        </w:rPr>
        <w:t>VPĮ</w:t>
      </w:r>
      <w:r w:rsidR="00FD130F" w:rsidRPr="00757439">
        <w:rPr>
          <w:rFonts w:ascii="Times New Roman" w:hAnsi="Times New Roman" w:cs="Times New Roman"/>
          <w:sz w:val="24"/>
          <w:szCs w:val="24"/>
        </w:rPr>
        <w:t>)</w:t>
      </w:r>
      <w:r w:rsidRPr="00757439">
        <w:rPr>
          <w:rFonts w:ascii="Times New Roman" w:hAnsi="Times New Roman" w:cs="Times New Roman"/>
          <w:sz w:val="24"/>
          <w:szCs w:val="24"/>
        </w:rPr>
        <w:t xml:space="preserve"> 50 straipsnyje nustatytus reikalavimus. EBVPD pildomas jį įkėlus į </w:t>
      </w:r>
      <w:r w:rsidR="007B56B7" w:rsidRPr="006628AB">
        <w:rPr>
          <w:rFonts w:ascii="Times New Roman" w:hAnsi="Times New Roman" w:cs="Times New Roman"/>
          <w:sz w:val="24"/>
          <w:szCs w:val="24"/>
        </w:rPr>
        <w:t xml:space="preserve">svetainę adresu </w:t>
      </w:r>
      <w:bookmarkStart w:id="18" w:name="_Hlk183686589"/>
      <w:r w:rsidR="007B56B7" w:rsidRPr="006628AB">
        <w:rPr>
          <w:rFonts w:ascii="Times New Roman" w:hAnsi="Times New Roman" w:cs="Times New Roman"/>
          <w:sz w:val="24"/>
          <w:szCs w:val="24"/>
        </w:rPr>
        <w:t>http://ebvpd.eviesiejipirkimai.lt/espd-web/</w:t>
      </w:r>
      <w:bookmarkEnd w:id="18"/>
      <w:r w:rsidRPr="006628AB">
        <w:rPr>
          <w:rFonts w:ascii="Times New Roman" w:hAnsi="Times New Roman" w:cs="Times New Roman"/>
          <w:sz w:val="24"/>
          <w:szCs w:val="24"/>
        </w:rPr>
        <w:t xml:space="preserve"> ir užpildžius bei atsisiuntus pateikiamas su pasiūlymu. </w:t>
      </w:r>
      <w:r w:rsidR="00B76E8E" w:rsidRPr="006628AB">
        <w:rPr>
          <w:rFonts w:ascii="Times New Roman" w:eastAsia="Times New Roman" w:hAnsi="Times New Roman" w:cs="Times New Roman"/>
          <w:sz w:val="24"/>
          <w:szCs w:val="24"/>
        </w:rPr>
        <w:t>Perkančioji organizacija</w:t>
      </w:r>
      <w:r w:rsidR="00B013DC"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su pasiūlymu nereikalauja pateikti lentelėje nurodytų pašalinimo pagrindų nebuvimą įrodančių dokumentų. Šių dokumentų prašoma tik iš ekonomiškai naudingiausią pasiūlymą pateikusio tiekėjo prieš nustatant laimėjusį pasiūlymą. Vis dėlto, </w:t>
      </w:r>
      <w:r w:rsidR="00B76E8E" w:rsidRPr="006628AB">
        <w:rPr>
          <w:rFonts w:ascii="Times New Roman" w:eastAsia="Times New Roman" w:hAnsi="Times New Roman" w:cs="Times New Roman"/>
          <w:sz w:val="24"/>
          <w:szCs w:val="24"/>
        </w:rPr>
        <w:t>Perkančioji organizacija</w:t>
      </w:r>
      <w:r w:rsidR="00B76E8E"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bet kuriuo pirkimo procedūros metu gali paprašyti </w:t>
      </w:r>
      <w:r w:rsidRPr="00757439">
        <w:rPr>
          <w:rFonts w:ascii="Times New Roman" w:hAnsi="Times New Roman" w:cs="Times New Roman"/>
          <w:sz w:val="24"/>
          <w:szCs w:val="24"/>
        </w:rPr>
        <w:t>dalyvių pateikti visus ar dalį dokumentų, patvirtinančių jų pašalinimo pagrindų nebuvimą, jeigu tai būtina siekiant užtikrinti tinkamą pirkimo procedūros atlikimą</w:t>
      </w:r>
      <w:r w:rsidR="00BF0A5A" w:rsidRPr="00757439">
        <w:rPr>
          <w:rFonts w:ascii="Times New Roman" w:hAnsi="Times New Roman" w:cs="Times New Roman"/>
          <w:sz w:val="24"/>
          <w:szCs w:val="24"/>
        </w:rPr>
        <w:t>. Atskirą EBVPD pildo tiekėjas, kiekvienas tiekėjų grupės narys (jeigu pasiūlymą teikia tiekėjų grupė), kiekvienas ūkio subjektas, jeigu tiekėjas remiasi jo pajėgumais pagal VPĮ 49 straipsnį. Fiziniams asmenims, kuriuos tiekėjas ketina įdarbinti pirkimo laimėjimo atveju ir kurių pajėgumais tiekėjas remiasi pagal VPĮ 49 straipsnį, EBVPD pildyti nereikia.</w:t>
      </w:r>
    </w:p>
    <w:p w14:paraId="5978308A" w14:textId="3BF55703" w:rsidR="00C53C0F" w:rsidRPr="00757439" w:rsidRDefault="00C53C0F" w:rsidP="00231EDF">
      <w:pPr>
        <w:autoSpaceDE w:val="0"/>
        <w:autoSpaceDN w:val="0"/>
        <w:adjustRightInd w:val="0"/>
        <w:ind w:firstLine="839"/>
        <w:jc w:val="both"/>
        <w:rPr>
          <w:rFonts w:ascii="Times New Roman" w:hAnsi="Times New Roman" w:cs="Times New Roman"/>
          <w:sz w:val="24"/>
          <w:szCs w:val="24"/>
        </w:rPr>
      </w:pPr>
      <w:r w:rsidRPr="00757439">
        <w:rPr>
          <w:rFonts w:ascii="Times New Roman" w:hAnsi="Times New Roman" w:cs="Times New Roman"/>
          <w:sz w:val="24"/>
          <w:szCs w:val="24"/>
        </w:rPr>
        <w:t>3.2. </w:t>
      </w:r>
      <w:r w:rsidR="00B76E8E" w:rsidRPr="00757439">
        <w:rPr>
          <w:rFonts w:ascii="Times New Roman" w:eastAsia="Times New Roman" w:hAnsi="Times New Roman" w:cs="Times New Roman"/>
          <w:sz w:val="24"/>
          <w:szCs w:val="24"/>
        </w:rPr>
        <w:t>Perkančioji organizacija</w:t>
      </w:r>
      <w:r w:rsidR="00B76E8E" w:rsidRPr="00757439">
        <w:rPr>
          <w:rFonts w:ascii="Times New Roman" w:hAnsi="Times New Roman" w:cs="Times New Roman"/>
          <w:sz w:val="24"/>
          <w:szCs w:val="24"/>
        </w:rPr>
        <w:t xml:space="preserve"> </w:t>
      </w:r>
      <w:r w:rsidRPr="00757439">
        <w:rPr>
          <w:rFonts w:ascii="Times New Roman" w:hAnsi="Times New Roman" w:cs="Times New Roman"/>
          <w:sz w:val="24"/>
          <w:szCs w:val="24"/>
        </w:rPr>
        <w:t>pirmiausia įvertins pasiūlymus, po to tikrins, ar nėra ekonomiškai naudingiausią pasiūlymą pateikusio dalyvio pašalinimo pagrindų, ar šio dalyvio kvalifikacija atitinka nustatytus reikalavimus ir, ar tiekėjas laikosi kokybės vadybos sistemos ir (arba) aplinkos apsaugos vadybos sistemos standartų.</w:t>
      </w:r>
    </w:p>
    <w:p w14:paraId="72EAF4AC" w14:textId="51DBE28E" w:rsidR="00C53C0F" w:rsidRPr="00757439" w:rsidRDefault="00C53C0F" w:rsidP="00231EDF">
      <w:pPr>
        <w:autoSpaceDE w:val="0"/>
        <w:autoSpaceDN w:val="0"/>
        <w:adjustRightInd w:val="0"/>
        <w:ind w:firstLine="839"/>
        <w:jc w:val="both"/>
        <w:rPr>
          <w:rFonts w:ascii="Times New Roman" w:eastAsia="Calibri" w:hAnsi="Times New Roman" w:cs="Times New Roman"/>
          <w:sz w:val="24"/>
          <w:szCs w:val="24"/>
        </w:rPr>
      </w:pPr>
      <w:r w:rsidRPr="00757439">
        <w:rPr>
          <w:rFonts w:ascii="Times New Roman" w:hAnsi="Times New Roman" w:cs="Times New Roman"/>
          <w:sz w:val="24"/>
          <w:szCs w:val="24"/>
        </w:rPr>
        <w:t xml:space="preserve">3.3. Tiekėjai iš viešųjų pirkimų procedūros pagal nustatytus tiekėjų pašalinimo pagrindus gali būti atmetami bet kuriame pirkimo procedūros etape. Tiekėjas </w:t>
      </w:r>
      <w:r w:rsidRPr="00757439">
        <w:rPr>
          <w:rFonts w:ascii="Times New Roman" w:hAnsi="Times New Roman" w:cs="Times New Roman"/>
          <w:b/>
          <w:bCs/>
          <w:sz w:val="24"/>
          <w:szCs w:val="24"/>
        </w:rPr>
        <w:t>šalinamas</w:t>
      </w:r>
      <w:r w:rsidRPr="00757439">
        <w:rPr>
          <w:rFonts w:ascii="Times New Roman" w:hAnsi="Times New Roman" w:cs="Times New Roman"/>
          <w:sz w:val="24"/>
          <w:szCs w:val="24"/>
        </w:rPr>
        <w:t xml:space="preserve"> iš viešųjų pirkimų procedūros, jeigu</w:t>
      </w:r>
      <w:r w:rsidRPr="00757439">
        <w:rPr>
          <w:rFonts w:ascii="Times New Roman" w:eastAsia="Calibri" w:hAnsi="Times New Roman" w:cs="Times New Roman"/>
          <w:sz w:val="24"/>
          <w:szCs w:val="24"/>
        </w:rPr>
        <w:t>:</w:t>
      </w:r>
    </w:p>
    <w:p w14:paraId="65AFD2F6" w14:textId="77777777" w:rsidR="00941D56" w:rsidRPr="00757439" w:rsidRDefault="00941D56" w:rsidP="00231EDF">
      <w:pPr>
        <w:autoSpaceDE w:val="0"/>
        <w:autoSpaceDN w:val="0"/>
        <w:adjustRightInd w:val="0"/>
        <w:ind w:firstLine="839"/>
        <w:jc w:val="both"/>
        <w:rPr>
          <w:rFonts w:ascii="Times New Roman" w:eastAsia="Calibri" w:hAnsi="Times New Roman" w:cs="Times New Roman"/>
          <w:sz w:val="24"/>
          <w:szCs w:val="24"/>
        </w:rPr>
      </w:pPr>
    </w:p>
    <w:p w14:paraId="3AB962D2" w14:textId="77777777" w:rsidR="00C53C0F" w:rsidRPr="00757439" w:rsidRDefault="00C53C0F" w:rsidP="00231EDF">
      <w:pPr>
        <w:autoSpaceDE w:val="0"/>
        <w:autoSpaceDN w:val="0"/>
        <w:adjustRightInd w:val="0"/>
        <w:ind w:firstLine="840"/>
        <w:jc w:val="right"/>
        <w:rPr>
          <w:rFonts w:ascii="Times New Roman" w:hAnsi="Times New Roman" w:cs="Times New Roman"/>
          <w:b/>
          <w:sz w:val="24"/>
          <w:szCs w:val="24"/>
        </w:rPr>
      </w:pPr>
      <w:r w:rsidRPr="00757439">
        <w:rPr>
          <w:rFonts w:ascii="Times New Roman" w:hAnsi="Times New Roman" w:cs="Times New Roman"/>
          <w:b/>
          <w:sz w:val="24"/>
          <w:szCs w:val="24"/>
        </w:rPr>
        <w:t>1 lentelė</w:t>
      </w:r>
    </w:p>
    <w:p w14:paraId="01D713D7" w14:textId="77777777" w:rsidR="00CC0D08" w:rsidRDefault="00C16FB3" w:rsidP="00231EDF">
      <w:pPr>
        <w:autoSpaceDE w:val="0"/>
        <w:autoSpaceDN w:val="0"/>
        <w:adjustRightInd w:val="0"/>
        <w:ind w:firstLine="840"/>
        <w:jc w:val="center"/>
        <w:rPr>
          <w:rFonts w:ascii="Times New Roman" w:eastAsia="Times New Roman" w:hAnsi="Times New Roman" w:cs="Times New Roman"/>
          <w:b/>
          <w:sz w:val="24"/>
          <w:szCs w:val="24"/>
        </w:rPr>
      </w:pPr>
      <w:bookmarkStart w:id="19" w:name="_Hlk489866818"/>
      <w:r w:rsidRPr="00757439">
        <w:rPr>
          <w:rFonts w:ascii="Times New Roman" w:eastAsia="Times New Roman" w:hAnsi="Times New Roman" w:cs="Times New Roman"/>
          <w:b/>
          <w:sz w:val="24"/>
          <w:szCs w:val="24"/>
        </w:rPr>
        <w:t>Tiekėjų pašalinimo pagrindai</w:t>
      </w:r>
    </w:p>
    <w:tbl>
      <w:tblPr>
        <w:tblW w:w="5000" w:type="pct"/>
        <w:tblLayout w:type="fixed"/>
        <w:tblCellMar>
          <w:left w:w="10" w:type="dxa"/>
          <w:right w:w="10" w:type="dxa"/>
        </w:tblCellMar>
        <w:tblLook w:val="04A0" w:firstRow="1" w:lastRow="0" w:firstColumn="1" w:lastColumn="0" w:noHBand="0" w:noVBand="1"/>
      </w:tblPr>
      <w:tblGrid>
        <w:gridCol w:w="704"/>
        <w:gridCol w:w="3118"/>
        <w:gridCol w:w="1843"/>
        <w:gridCol w:w="3963"/>
      </w:tblGrid>
      <w:tr w:rsidR="007B4ECD" w:rsidRPr="0039724C" w14:paraId="445514FE" w14:textId="77777777" w:rsidTr="005C0DE2">
        <w:trPr>
          <w:tblHeader/>
        </w:trPr>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DC45C8" w14:textId="77777777" w:rsidR="007B4ECD" w:rsidRPr="0039724C" w:rsidRDefault="007B4ECD" w:rsidP="005C0DE2">
            <w:pPr>
              <w:pStyle w:val="Betarp"/>
              <w:ind w:left="32"/>
              <w:jc w:val="center"/>
              <w:rPr>
                <w:rFonts w:ascii="Times New Roman" w:hAnsi="Times New Roman"/>
                <w:b/>
                <w:bCs/>
                <w:sz w:val="24"/>
                <w:szCs w:val="24"/>
              </w:rPr>
            </w:pPr>
            <w:r w:rsidRPr="0039724C">
              <w:rPr>
                <w:rFonts w:ascii="Times New Roman" w:hAnsi="Times New Roman"/>
                <w:b/>
                <w:bCs/>
                <w:sz w:val="24"/>
                <w:szCs w:val="24"/>
              </w:rPr>
              <w:t>Eil. Nr.</w:t>
            </w: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56DD795" w14:textId="77777777" w:rsidR="007B4ECD" w:rsidRPr="0039724C" w:rsidRDefault="007B4ECD" w:rsidP="005C0DE2">
            <w:pPr>
              <w:pStyle w:val="Betarp"/>
              <w:jc w:val="center"/>
              <w:rPr>
                <w:rFonts w:ascii="Times New Roman" w:hAnsi="Times New Roman"/>
                <w:bCs/>
                <w:sz w:val="24"/>
                <w:szCs w:val="24"/>
                <w:lang w:eastAsia="en-US"/>
              </w:rPr>
            </w:pPr>
            <w:r w:rsidRPr="0039724C">
              <w:rPr>
                <w:rFonts w:ascii="Times New Roman" w:hAnsi="Times New Roman"/>
                <w:b/>
                <w:sz w:val="24"/>
                <w:szCs w:val="24"/>
              </w:rPr>
              <w:t>Tiekėjo pašalinimo pagrindai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1F4455E" w14:textId="77777777" w:rsidR="007B4ECD" w:rsidRPr="0039724C" w:rsidRDefault="007B4ECD" w:rsidP="005C0DE2">
            <w:pPr>
              <w:pStyle w:val="Betarp"/>
              <w:jc w:val="center"/>
              <w:rPr>
                <w:rFonts w:ascii="Times New Roman" w:eastAsia="Yu Mincho" w:hAnsi="Times New Roman"/>
                <w:b/>
                <w:bCs/>
                <w:sz w:val="24"/>
                <w:szCs w:val="24"/>
              </w:rPr>
            </w:pPr>
            <w:r w:rsidRPr="0039724C">
              <w:rPr>
                <w:rFonts w:ascii="Times New Roman" w:eastAsia="Yu Mincho" w:hAnsi="Times New Roman"/>
                <w:b/>
                <w:bCs/>
                <w:sz w:val="24"/>
                <w:szCs w:val="24"/>
              </w:rPr>
              <w:t xml:space="preserve">VPĮ straipsnis,  dalis, punktas bei EBVPD formos dalis pildymui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31629F9" w14:textId="77777777" w:rsidR="007B4ECD" w:rsidRPr="0039724C" w:rsidRDefault="007B4ECD" w:rsidP="005C0DE2">
            <w:pPr>
              <w:pStyle w:val="Betarp"/>
              <w:jc w:val="center"/>
              <w:rPr>
                <w:rFonts w:ascii="Times New Roman" w:hAnsi="Times New Roman"/>
                <w:bCs/>
                <w:iCs/>
                <w:sz w:val="24"/>
                <w:szCs w:val="24"/>
                <w:lang w:eastAsia="en-US"/>
              </w:rPr>
            </w:pPr>
            <w:r w:rsidRPr="0039724C">
              <w:rPr>
                <w:rFonts w:ascii="Times New Roman" w:hAnsi="Times New Roman"/>
                <w:b/>
                <w:sz w:val="24"/>
                <w:szCs w:val="24"/>
              </w:rPr>
              <w:t>Pašalinimo pagrindų nebuvimą įrodantys dokumentai</w:t>
            </w:r>
          </w:p>
        </w:tc>
      </w:tr>
      <w:tr w:rsidR="007B4ECD" w:rsidRPr="0039724C" w14:paraId="0FC15111"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131E75" w14:textId="77777777" w:rsidR="007B4ECD" w:rsidRPr="0039724C" w:rsidRDefault="007B4ECD" w:rsidP="005C0DE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841B3C" w14:textId="77777777" w:rsidR="007B4ECD" w:rsidRPr="00693F94" w:rsidRDefault="007B4ECD" w:rsidP="005C0DE2">
            <w:pPr>
              <w:pStyle w:val="Betarp"/>
              <w:jc w:val="both"/>
              <w:rPr>
                <w:rFonts w:ascii="Times New Roman" w:hAnsi="Times New Roman"/>
                <w:sz w:val="24"/>
                <w:szCs w:val="24"/>
                <w:lang w:eastAsia="en-US"/>
              </w:rPr>
            </w:pPr>
            <w:r w:rsidRPr="00693F94">
              <w:rPr>
                <w:rFonts w:ascii="Times New Roman" w:hAnsi="Times New Roman"/>
                <w:sz w:val="24"/>
                <w:szCs w:val="24"/>
                <w:lang w:eastAsia="en-US"/>
              </w:rPr>
              <w:t>Tiekėjas arba jo atsakingas asmuo, nurodytas VPĮ 46 straipsnio 2 dalies 2 punkte, nuteistas už šią nusikalstamą veiką:</w:t>
            </w:r>
          </w:p>
          <w:p w14:paraId="4615B77F" w14:textId="77777777" w:rsidR="007B4ECD" w:rsidRPr="00693F94" w:rsidRDefault="007B4ECD" w:rsidP="005C0DE2">
            <w:pPr>
              <w:pStyle w:val="Betarp"/>
              <w:jc w:val="both"/>
              <w:rPr>
                <w:rFonts w:ascii="Times New Roman" w:hAnsi="Times New Roman"/>
                <w:sz w:val="24"/>
                <w:szCs w:val="24"/>
                <w:lang w:eastAsia="en-US"/>
              </w:rPr>
            </w:pPr>
            <w:r w:rsidRPr="00693F94">
              <w:rPr>
                <w:rFonts w:ascii="Times New Roman" w:hAnsi="Times New Roman"/>
                <w:sz w:val="24"/>
                <w:szCs w:val="24"/>
                <w:lang w:eastAsia="en-US"/>
              </w:rPr>
              <w:t>1) dalyvavimą nusikalstamame susivienijime, jo organizavimą ar vadovavimą jam;</w:t>
            </w:r>
          </w:p>
          <w:p w14:paraId="4A2D4FCA" w14:textId="77777777" w:rsidR="007B4ECD" w:rsidRPr="00693F94" w:rsidRDefault="007B4ECD" w:rsidP="005C0DE2">
            <w:pPr>
              <w:pStyle w:val="Betarp"/>
              <w:jc w:val="both"/>
              <w:rPr>
                <w:rFonts w:ascii="Times New Roman" w:hAnsi="Times New Roman"/>
                <w:sz w:val="24"/>
                <w:szCs w:val="24"/>
                <w:lang w:eastAsia="en-US"/>
              </w:rPr>
            </w:pPr>
            <w:r w:rsidRPr="00693F94">
              <w:rPr>
                <w:rFonts w:ascii="Times New Roman" w:hAnsi="Times New Roman"/>
                <w:sz w:val="24"/>
                <w:szCs w:val="24"/>
                <w:lang w:eastAsia="en-US"/>
              </w:rPr>
              <w:t>2) kyšininkavimą, prekybą poveikiu, papirkimą;</w:t>
            </w:r>
          </w:p>
          <w:p w14:paraId="475ACB41" w14:textId="77777777" w:rsidR="007B4ECD" w:rsidRPr="00693F94" w:rsidRDefault="007B4ECD" w:rsidP="005C0DE2">
            <w:pPr>
              <w:pStyle w:val="Betarp"/>
              <w:jc w:val="both"/>
              <w:rPr>
                <w:rFonts w:ascii="Times New Roman" w:hAnsi="Times New Roman"/>
                <w:sz w:val="24"/>
                <w:szCs w:val="24"/>
                <w:lang w:eastAsia="en-US"/>
              </w:rPr>
            </w:pPr>
            <w:r w:rsidRPr="00693F94">
              <w:rPr>
                <w:rFonts w:ascii="Times New Roman" w:hAnsi="Times New Roman"/>
                <w:sz w:val="24"/>
                <w:szCs w:val="24"/>
                <w:lang w:eastAsia="en-US"/>
              </w:rPr>
              <w:t xml:space="preserve">3) sukčiavimą, turto pasisavinimą, turto iššvaistymą, apgaulingą pareiškimą apie juridinio asmens veiklą, kredito, </w:t>
            </w:r>
            <w:r w:rsidRPr="00693F94">
              <w:rPr>
                <w:rFonts w:ascii="Times New Roman" w:hAnsi="Times New Roman"/>
                <w:sz w:val="24"/>
                <w:szCs w:val="24"/>
                <w:lang w:eastAsia="en-US"/>
              </w:rPr>
              <w:lastRenderedPageBreak/>
              <w:t>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345269" w14:textId="77777777" w:rsidR="007B4ECD" w:rsidRPr="00693F94" w:rsidRDefault="007B4ECD" w:rsidP="005C0DE2">
            <w:pPr>
              <w:pStyle w:val="Betarp"/>
              <w:jc w:val="both"/>
              <w:rPr>
                <w:rFonts w:ascii="Times New Roman" w:hAnsi="Times New Roman"/>
                <w:sz w:val="24"/>
                <w:szCs w:val="24"/>
                <w:lang w:eastAsia="en-US"/>
              </w:rPr>
            </w:pPr>
            <w:r w:rsidRPr="00693F94">
              <w:rPr>
                <w:rFonts w:ascii="Times New Roman" w:hAnsi="Times New Roman"/>
                <w:sz w:val="24"/>
                <w:szCs w:val="24"/>
                <w:lang w:eastAsia="en-US"/>
              </w:rPr>
              <w:t>4) nusikalstamą bankrotą;</w:t>
            </w:r>
          </w:p>
          <w:p w14:paraId="4F4A38CC" w14:textId="77777777" w:rsidR="007B4ECD" w:rsidRPr="00693F94" w:rsidRDefault="007B4ECD" w:rsidP="005C0DE2">
            <w:pPr>
              <w:pStyle w:val="Betarp"/>
              <w:jc w:val="both"/>
              <w:rPr>
                <w:rFonts w:ascii="Times New Roman" w:hAnsi="Times New Roman"/>
                <w:sz w:val="24"/>
                <w:szCs w:val="24"/>
                <w:lang w:eastAsia="en-US"/>
              </w:rPr>
            </w:pPr>
            <w:r w:rsidRPr="00693F94">
              <w:rPr>
                <w:rFonts w:ascii="Times New Roman" w:hAnsi="Times New Roman"/>
                <w:sz w:val="24"/>
                <w:szCs w:val="24"/>
                <w:lang w:eastAsia="en-US"/>
              </w:rPr>
              <w:t>5) teroristinį ir su teroristine veikla susijusį nusikaltimą;</w:t>
            </w:r>
          </w:p>
          <w:p w14:paraId="6D71BBDB" w14:textId="77777777" w:rsidR="007B4ECD" w:rsidRPr="00693F94" w:rsidRDefault="007B4ECD" w:rsidP="005C0DE2">
            <w:pPr>
              <w:pStyle w:val="Betarp"/>
              <w:jc w:val="both"/>
              <w:rPr>
                <w:rFonts w:ascii="Times New Roman" w:hAnsi="Times New Roman"/>
                <w:sz w:val="24"/>
                <w:szCs w:val="24"/>
                <w:lang w:eastAsia="en-US"/>
              </w:rPr>
            </w:pPr>
            <w:r w:rsidRPr="00693F94">
              <w:rPr>
                <w:rFonts w:ascii="Times New Roman" w:hAnsi="Times New Roman"/>
                <w:sz w:val="24"/>
                <w:szCs w:val="24"/>
                <w:lang w:eastAsia="en-US"/>
              </w:rPr>
              <w:t>6) nusikalstamu būdu gauto turto legalizavimą;</w:t>
            </w:r>
          </w:p>
          <w:p w14:paraId="3F40AC61" w14:textId="77777777" w:rsidR="007B4ECD" w:rsidRPr="00693F94" w:rsidRDefault="007B4ECD" w:rsidP="005C0DE2">
            <w:pPr>
              <w:pStyle w:val="Betarp"/>
              <w:jc w:val="both"/>
              <w:rPr>
                <w:rFonts w:ascii="Times New Roman" w:hAnsi="Times New Roman"/>
                <w:sz w:val="24"/>
                <w:szCs w:val="24"/>
                <w:lang w:eastAsia="en-US"/>
              </w:rPr>
            </w:pPr>
            <w:r w:rsidRPr="00693F94">
              <w:rPr>
                <w:rFonts w:ascii="Times New Roman" w:hAnsi="Times New Roman"/>
                <w:sz w:val="24"/>
                <w:szCs w:val="24"/>
                <w:lang w:eastAsia="en-US"/>
              </w:rPr>
              <w:t>7) prekybą žmonėmis, vaiko pirkimą arba pardavimą;</w:t>
            </w:r>
          </w:p>
          <w:p w14:paraId="2F21EDC4" w14:textId="77777777" w:rsidR="007B4ECD" w:rsidRPr="00693F94" w:rsidRDefault="007B4ECD" w:rsidP="005C0DE2">
            <w:pPr>
              <w:pStyle w:val="Betarp"/>
              <w:jc w:val="both"/>
              <w:rPr>
                <w:rFonts w:ascii="Times New Roman" w:hAnsi="Times New Roman"/>
                <w:sz w:val="24"/>
                <w:szCs w:val="24"/>
                <w:lang w:eastAsia="en-US"/>
              </w:rPr>
            </w:pPr>
            <w:r w:rsidRPr="00693F94">
              <w:rPr>
                <w:rFonts w:ascii="Times New Roman" w:hAnsi="Times New Roman"/>
                <w:sz w:val="24"/>
                <w:szCs w:val="24"/>
                <w:lang w:eastAsia="en-US"/>
              </w:rPr>
              <w:t>8) kitos valstybės tiekėjo atliktą nusikaltimą, apibrėžtą Direktyvos 2014/24/ES 57 straipsnio 1 dalyje išvardytus Europos Sąjungos teisės aktus įgyvendinančiuose kitų valstybių teisės aktuose.</w:t>
            </w:r>
          </w:p>
          <w:p w14:paraId="43AB3A97" w14:textId="77777777" w:rsidR="007B4ECD" w:rsidRPr="00693F94" w:rsidRDefault="007B4ECD" w:rsidP="005C0DE2">
            <w:pPr>
              <w:pStyle w:val="Betarp"/>
              <w:jc w:val="both"/>
              <w:rPr>
                <w:rFonts w:ascii="Times New Roman" w:hAnsi="Times New Roman"/>
                <w:sz w:val="24"/>
                <w:szCs w:val="24"/>
                <w:lang w:eastAsia="en-US"/>
              </w:rPr>
            </w:pPr>
          </w:p>
          <w:p w14:paraId="1AF38A26" w14:textId="77777777" w:rsidR="007B4ECD" w:rsidRPr="00693F94" w:rsidRDefault="007B4ECD" w:rsidP="005C0DE2">
            <w:pPr>
              <w:pStyle w:val="Betarp"/>
              <w:jc w:val="both"/>
              <w:rPr>
                <w:rFonts w:ascii="Times New Roman" w:hAnsi="Times New Roman"/>
                <w:sz w:val="24"/>
                <w:szCs w:val="24"/>
                <w:lang w:eastAsia="en-US"/>
              </w:rPr>
            </w:pPr>
            <w:r w:rsidRPr="00693F94">
              <w:rPr>
                <w:rFonts w:ascii="Times New Roman" w:hAnsi="Times New Roman"/>
                <w:sz w:val="24"/>
                <w:szCs w:val="24"/>
                <w:lang w:eastAsia="en-US"/>
              </w:rPr>
              <w:t>Laikoma, kad tiekėjas arba jo atsakingas asmuo nuteistas už aukščiau nurodytą nusikalstamą veiką, kai dėl:</w:t>
            </w:r>
          </w:p>
          <w:p w14:paraId="0C079EBD" w14:textId="77777777" w:rsidR="007B4ECD" w:rsidRPr="00693F94" w:rsidRDefault="007B4ECD" w:rsidP="005C0DE2">
            <w:pPr>
              <w:pStyle w:val="Betarp"/>
              <w:jc w:val="both"/>
              <w:rPr>
                <w:rFonts w:ascii="Times New Roman" w:hAnsi="Times New Roman"/>
                <w:sz w:val="24"/>
                <w:szCs w:val="24"/>
                <w:lang w:eastAsia="en-US"/>
              </w:rPr>
            </w:pPr>
            <w:r w:rsidRPr="00693F94">
              <w:rPr>
                <w:rFonts w:ascii="Times New Roman" w:hAnsi="Times New Roman"/>
                <w:sz w:val="24"/>
                <w:szCs w:val="24"/>
                <w:lang w:eastAsia="en-US"/>
              </w:rPr>
              <w:t>1) tiekėjo, kuris yra fizinis asmuo, per pastaruosius 5 metus buvo priimtas ir įsiteisėjęs apkaltinamasis teismo nuosprendis ir šis asmuo turi neišnykusį ar nepanaikintą teistumą;</w:t>
            </w:r>
          </w:p>
          <w:p w14:paraId="1B615E5A" w14:textId="77777777" w:rsidR="007B4ECD" w:rsidRPr="00693F94" w:rsidRDefault="007B4ECD" w:rsidP="005C0DE2">
            <w:pPr>
              <w:pStyle w:val="Betarp"/>
              <w:jc w:val="both"/>
              <w:rPr>
                <w:rFonts w:ascii="Times New Roman" w:hAnsi="Times New Roman"/>
                <w:sz w:val="24"/>
                <w:szCs w:val="24"/>
                <w:lang w:eastAsia="en-US"/>
              </w:rPr>
            </w:pPr>
            <w:r w:rsidRPr="00693F94">
              <w:rPr>
                <w:rFonts w:ascii="Times New Roman" w:hAnsi="Times New Roman"/>
                <w:sz w:val="24"/>
                <w:szCs w:val="24"/>
                <w:lang w:eastAsia="en-US"/>
              </w:rPr>
              <w:t xml:space="preserve">2) tiekėjo, kuris yra juridinis asmuo, kita organizacija ar jos struktūrinis padalinys, vadovo ar asmens (asmenų), turinčio </w:t>
            </w:r>
            <w:r w:rsidRPr="00693F94">
              <w:rPr>
                <w:rFonts w:ascii="Times New Roman" w:hAnsi="Times New Roman"/>
                <w:sz w:val="24"/>
                <w:szCs w:val="24"/>
                <w:lang w:eastAsia="en-US"/>
              </w:rPr>
              <w:lastRenderedPageBreak/>
              <w:t>(turinčių) teisę surašyti ir pasirašyti tiekėjo finansinės apskaitos dokumentus, per pastaruosius 5 metus buvo priimtas ir įsiteisėjęs apkaltinamasis teismo nuosprendis ir šis asmuo turi neišnykusį ar nepanaikintą teistumą</w:t>
            </w:r>
            <w:r>
              <w:rPr>
                <w:rFonts w:ascii="Times New Roman" w:hAnsi="Times New Roman"/>
                <w:sz w:val="24"/>
                <w:szCs w:val="24"/>
                <w:lang w:eastAsia="en-US"/>
              </w:rPr>
              <w:t>;</w:t>
            </w:r>
          </w:p>
          <w:p w14:paraId="016D6430" w14:textId="77777777" w:rsidR="007B4ECD" w:rsidRPr="00693F94" w:rsidRDefault="007B4ECD" w:rsidP="005C0DE2">
            <w:pPr>
              <w:pStyle w:val="Betarp"/>
              <w:jc w:val="both"/>
              <w:rPr>
                <w:rFonts w:ascii="Times New Roman" w:hAnsi="Times New Roman"/>
                <w:sz w:val="24"/>
                <w:szCs w:val="24"/>
                <w:lang w:eastAsia="en-US"/>
              </w:rPr>
            </w:pPr>
            <w:r w:rsidRPr="00693F94">
              <w:rPr>
                <w:rFonts w:ascii="Times New Roman" w:hAnsi="Times New Roman"/>
                <w:sz w:val="24"/>
                <w:szCs w:val="24"/>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A92F79" w14:textId="77777777" w:rsidR="007B4ECD" w:rsidRPr="0039724C" w:rsidRDefault="007B4ECD" w:rsidP="005C0DE2">
            <w:pPr>
              <w:pStyle w:val="Betarp"/>
              <w:jc w:val="both"/>
              <w:rPr>
                <w:rFonts w:ascii="Times New Roman" w:eastAsia="Yu Mincho" w:hAnsi="Times New Roman"/>
                <w:b/>
                <w:bCs/>
                <w:sz w:val="24"/>
                <w:szCs w:val="24"/>
                <w:lang w:eastAsia="en-US"/>
              </w:rPr>
            </w:pPr>
            <w:r w:rsidRPr="0039724C">
              <w:rPr>
                <w:rFonts w:ascii="Times New Roman" w:eastAsia="Yu Mincho" w:hAnsi="Times New Roman"/>
                <w:b/>
                <w:bCs/>
                <w:sz w:val="24"/>
                <w:szCs w:val="24"/>
                <w:lang w:eastAsia="en-US"/>
              </w:rPr>
              <w:lastRenderedPageBreak/>
              <w:t>VPĮ 46 straipsnio 1 dalis</w:t>
            </w:r>
          </w:p>
          <w:p w14:paraId="618F0AF9" w14:textId="77777777" w:rsidR="007B4ECD" w:rsidRPr="0039724C" w:rsidRDefault="007B4ECD" w:rsidP="005C0DE2">
            <w:pPr>
              <w:pStyle w:val="Betarp"/>
              <w:jc w:val="both"/>
              <w:rPr>
                <w:rFonts w:ascii="Times New Roman" w:eastAsia="Yu Mincho" w:hAnsi="Times New Roman"/>
                <w:sz w:val="24"/>
                <w:szCs w:val="24"/>
                <w:lang w:eastAsia="en-US"/>
              </w:rPr>
            </w:pPr>
          </w:p>
          <w:p w14:paraId="47A4EBD7" w14:textId="77777777" w:rsidR="007B4ECD" w:rsidRPr="0039724C" w:rsidRDefault="007B4ECD" w:rsidP="005C0DE2">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lang w:eastAsia="en-US"/>
              </w:rPr>
              <w:t>EBVPD III dalies A1-A6 punktai</w:t>
            </w:r>
          </w:p>
          <w:p w14:paraId="1CF87AD6" w14:textId="77777777" w:rsidR="007B4ECD" w:rsidRPr="0039724C" w:rsidRDefault="007B4ECD" w:rsidP="005C0DE2">
            <w:pPr>
              <w:pStyle w:val="Betarp"/>
              <w:jc w:val="both"/>
              <w:rPr>
                <w:rFonts w:ascii="Times New Roman" w:eastAsia="Yu Mincho" w:hAnsi="Times New Roman"/>
                <w:sz w:val="24"/>
                <w:szCs w:val="24"/>
                <w:lang w:eastAsia="en-US"/>
              </w:rPr>
            </w:pPr>
          </w:p>
          <w:p w14:paraId="038D3485" w14:textId="77777777" w:rsidR="007B4ECD" w:rsidRPr="0039724C" w:rsidRDefault="007B4ECD" w:rsidP="005C0DE2">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lang w:eastAsia="en-US"/>
              </w:rPr>
              <w:t>EBVPD III dalies D1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247E73"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lang w:eastAsia="en-US"/>
              </w:rPr>
              <w:t>Iš Lietuvoje įsteigtų subjektų reikalaujama:</w:t>
            </w:r>
          </w:p>
          <w:p w14:paraId="2213DB18" w14:textId="77777777" w:rsidR="007B4ECD" w:rsidRPr="0039724C" w:rsidRDefault="007B4ECD" w:rsidP="005C0DE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išrašo iš teismo sprendimo arba</w:t>
            </w:r>
          </w:p>
          <w:p w14:paraId="6EC8EEF9" w14:textId="77777777" w:rsidR="007B4ECD" w:rsidRPr="0039724C" w:rsidRDefault="007B4ECD" w:rsidP="005C0DE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Informatikos ir ryšių departamento prie Vidaus reikalų ministerijos pažymos, arba</w:t>
            </w:r>
          </w:p>
          <w:p w14:paraId="2D84BCB2" w14:textId="77777777" w:rsidR="007B4ECD" w:rsidRPr="0039724C" w:rsidRDefault="007B4ECD" w:rsidP="005C0DE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valstybės įmonės Registrų centro Lietuvos Respublikos Vyriausybės nustatyta tvarka išduoto dokumento, patvirtinančio jungtinius kompetentingų institucijų tvarkomus duomenis.</w:t>
            </w:r>
          </w:p>
          <w:p w14:paraId="5847C46A" w14:textId="77777777" w:rsidR="007B4ECD" w:rsidRPr="0039724C" w:rsidRDefault="007B4ECD" w:rsidP="005C0DE2">
            <w:pPr>
              <w:pStyle w:val="Betarp"/>
              <w:jc w:val="both"/>
              <w:rPr>
                <w:rFonts w:ascii="Times New Roman" w:hAnsi="Times New Roman"/>
                <w:sz w:val="24"/>
                <w:szCs w:val="24"/>
                <w:lang w:eastAsia="en-US"/>
              </w:rPr>
            </w:pPr>
          </w:p>
          <w:p w14:paraId="544708D9"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442B4DB7" w14:textId="77777777" w:rsidR="007B4ECD" w:rsidRPr="0039724C" w:rsidRDefault="007B4ECD" w:rsidP="005C0DE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institucijos dokumento</w:t>
            </w:r>
            <w:r w:rsidRPr="0039724C">
              <w:rPr>
                <w:rStyle w:val="Puslapioinaosnuoroda"/>
                <w:rFonts w:ascii="Times New Roman" w:hAnsi="Times New Roman"/>
                <w:sz w:val="24"/>
                <w:szCs w:val="24"/>
              </w:rPr>
              <w:footnoteReference w:id="1"/>
            </w:r>
            <w:r w:rsidRPr="0039724C">
              <w:rPr>
                <w:rFonts w:ascii="Times New Roman" w:hAnsi="Times New Roman"/>
                <w:sz w:val="24"/>
                <w:szCs w:val="24"/>
              </w:rPr>
              <w:t>.</w:t>
            </w:r>
          </w:p>
          <w:p w14:paraId="4C513A00" w14:textId="77777777" w:rsidR="007B4ECD" w:rsidRPr="0039724C" w:rsidRDefault="007B4ECD" w:rsidP="005C0DE2">
            <w:pPr>
              <w:pStyle w:val="Betarp"/>
              <w:jc w:val="both"/>
              <w:rPr>
                <w:rFonts w:ascii="Times New Roman" w:hAnsi="Times New Roman"/>
                <w:sz w:val="24"/>
                <w:szCs w:val="24"/>
              </w:rPr>
            </w:pPr>
          </w:p>
          <w:p w14:paraId="632AE7A4" w14:textId="77777777" w:rsidR="007B4ECD" w:rsidRPr="0039724C" w:rsidRDefault="007B4ECD" w:rsidP="005C0DE2">
            <w:pPr>
              <w:pStyle w:val="Betarp"/>
              <w:jc w:val="both"/>
              <w:rPr>
                <w:rFonts w:ascii="Times New Roman" w:hAnsi="Times New Roman"/>
                <w:color w:val="7030A0"/>
                <w:sz w:val="24"/>
                <w:szCs w:val="24"/>
              </w:rPr>
            </w:pPr>
            <w:r w:rsidRPr="0039724C">
              <w:rPr>
                <w:rFonts w:ascii="Times New Roman" w:hAnsi="Times New Roman"/>
                <w:sz w:val="24"/>
                <w:szCs w:val="24"/>
              </w:rPr>
              <w:t xml:space="preserve">Nurodyti dokumentai turi būti išduoti ne anksčiau kaip 180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sz w:val="24"/>
                <w:szCs w:val="24"/>
              </w:rPr>
              <w:t>Pavyzdys</w:t>
            </w:r>
            <w:r w:rsidRPr="0039724C">
              <w:rPr>
                <w:rFonts w:ascii="Times New Roman" w:hAnsi="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0057006" w14:textId="77777777" w:rsidR="007B4ECD" w:rsidRPr="0039724C" w:rsidRDefault="007B4ECD" w:rsidP="005C0DE2">
            <w:pPr>
              <w:pStyle w:val="Betarp"/>
              <w:jc w:val="both"/>
              <w:rPr>
                <w:rFonts w:ascii="Times New Roman" w:hAnsi="Times New Roman"/>
                <w:b/>
                <w:bCs/>
                <w:sz w:val="24"/>
                <w:szCs w:val="24"/>
              </w:rPr>
            </w:pPr>
          </w:p>
          <w:p w14:paraId="6BA749CE" w14:textId="77777777" w:rsidR="007B4ECD" w:rsidRPr="0039724C" w:rsidRDefault="007B4ECD" w:rsidP="005C0DE2">
            <w:pPr>
              <w:pStyle w:val="Betarp"/>
              <w:jc w:val="both"/>
              <w:rPr>
                <w:rFonts w:ascii="Times New Roman" w:hAnsi="Times New Roman"/>
                <w:bCs/>
                <w:sz w:val="24"/>
                <w:szCs w:val="24"/>
              </w:rPr>
            </w:pPr>
            <w:r w:rsidRPr="0039724C">
              <w:rPr>
                <w:rFonts w:ascii="Times New Roman" w:hAnsi="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BC74373" w14:textId="77777777" w:rsidR="007B4ECD" w:rsidRPr="0039724C" w:rsidRDefault="007B4ECD" w:rsidP="005C0DE2">
            <w:pPr>
              <w:pStyle w:val="Betarp"/>
              <w:jc w:val="both"/>
              <w:rPr>
                <w:rFonts w:ascii="Times New Roman" w:hAnsi="Times New Roman"/>
                <w:bCs/>
                <w:sz w:val="24"/>
                <w:szCs w:val="24"/>
              </w:rPr>
            </w:pPr>
          </w:p>
          <w:p w14:paraId="76734B7F" w14:textId="77777777" w:rsidR="007B4ECD" w:rsidRPr="0039724C" w:rsidRDefault="007B4ECD" w:rsidP="005C0DE2">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4024343C" w14:textId="77777777" w:rsidR="007B4ECD" w:rsidRPr="0039724C" w:rsidRDefault="007B4ECD" w:rsidP="005C0DE2">
            <w:pPr>
              <w:pStyle w:val="Betarp"/>
              <w:jc w:val="both"/>
              <w:rPr>
                <w:rFonts w:ascii="Times New Roman" w:hAnsi="Times New Roman"/>
                <w:b/>
                <w:bCs/>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p w14:paraId="47F4A741" w14:textId="77777777" w:rsidR="007B4ECD" w:rsidRPr="0039724C" w:rsidRDefault="007B4ECD" w:rsidP="005C0DE2">
            <w:pPr>
              <w:pStyle w:val="Betarp"/>
              <w:jc w:val="both"/>
              <w:rPr>
                <w:rFonts w:ascii="Times New Roman" w:hAnsi="Times New Roman"/>
                <w:b/>
                <w:bCs/>
                <w:sz w:val="24"/>
                <w:szCs w:val="24"/>
              </w:rPr>
            </w:pPr>
          </w:p>
        </w:tc>
      </w:tr>
      <w:tr w:rsidR="007B4ECD" w:rsidRPr="00B82DC1" w14:paraId="433D24ED"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4FB499" w14:textId="77777777" w:rsidR="007B4ECD" w:rsidRPr="00B82DC1" w:rsidRDefault="007B4ECD" w:rsidP="005C0DE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D006A2" w14:textId="77777777" w:rsidR="007B4ECD" w:rsidRPr="00B82DC1" w:rsidRDefault="007B4ECD" w:rsidP="005C0DE2">
            <w:pPr>
              <w:pStyle w:val="Betarp"/>
              <w:jc w:val="both"/>
              <w:rPr>
                <w:rFonts w:ascii="Times New Roman" w:hAnsi="Times New Roman"/>
                <w:sz w:val="24"/>
                <w:szCs w:val="24"/>
                <w:lang w:eastAsia="en-US"/>
              </w:rPr>
            </w:pPr>
            <w:r w:rsidRPr="00B82DC1">
              <w:rPr>
                <w:rFonts w:ascii="Times New Roman" w:hAnsi="Times New Roman"/>
                <w:sz w:val="24"/>
                <w:szCs w:val="24"/>
                <w:lang w:eastAsia="en-US"/>
              </w:rPr>
              <w:t>Tiekėjas yra neatlikęs jam paskirtos baudžiamojo poveikio priemonės – uždraudimo juridiniam asmeniui dalyvauti viešuosiuose pirkimuose.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9B3F67" w14:textId="77777777" w:rsidR="007B4ECD" w:rsidRPr="00B82DC1" w:rsidRDefault="007B4ECD" w:rsidP="005C0DE2">
            <w:pPr>
              <w:pStyle w:val="Betarp"/>
              <w:jc w:val="both"/>
              <w:rPr>
                <w:rFonts w:ascii="Times New Roman" w:eastAsia="Yu Mincho" w:hAnsi="Times New Roman"/>
                <w:b/>
                <w:bCs/>
                <w:sz w:val="24"/>
                <w:szCs w:val="24"/>
              </w:rPr>
            </w:pPr>
            <w:r w:rsidRPr="00B82DC1">
              <w:rPr>
                <w:rFonts w:ascii="Times New Roman" w:eastAsia="Yu Mincho" w:hAnsi="Times New Roman"/>
                <w:b/>
                <w:bCs/>
                <w:sz w:val="24"/>
                <w:szCs w:val="24"/>
              </w:rPr>
              <w:t>VPĮ 46 straipsnio 2¹ dalis</w:t>
            </w:r>
          </w:p>
          <w:p w14:paraId="33DC485B" w14:textId="77777777" w:rsidR="007B4ECD" w:rsidRPr="00B82DC1" w:rsidRDefault="007B4ECD" w:rsidP="005C0DE2">
            <w:pPr>
              <w:pStyle w:val="Betarp"/>
              <w:jc w:val="both"/>
              <w:rPr>
                <w:rFonts w:ascii="Times New Roman" w:eastAsia="Yu Mincho" w:hAnsi="Times New Roman"/>
                <w:b/>
                <w:bCs/>
                <w:sz w:val="24"/>
                <w:szCs w:val="24"/>
              </w:rPr>
            </w:pPr>
          </w:p>
          <w:p w14:paraId="24D0A127" w14:textId="77777777" w:rsidR="007B4ECD" w:rsidRPr="00B82DC1" w:rsidRDefault="007B4ECD" w:rsidP="005C0DE2">
            <w:pPr>
              <w:pStyle w:val="Betarp"/>
              <w:jc w:val="both"/>
              <w:rPr>
                <w:rFonts w:ascii="Times New Roman" w:eastAsia="Yu Mincho" w:hAnsi="Times New Roman"/>
                <w:sz w:val="24"/>
                <w:szCs w:val="24"/>
              </w:rPr>
            </w:pPr>
            <w:r w:rsidRPr="00B82DC1">
              <w:rPr>
                <w:rFonts w:ascii="Times New Roman" w:eastAsia="Yu Mincho" w:hAnsi="Times New Roman"/>
                <w:sz w:val="24"/>
                <w:szCs w:val="24"/>
              </w:rPr>
              <w:t>EBVPD III dalies D2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C323B1" w14:textId="77777777" w:rsidR="007B4ECD" w:rsidRPr="00B82DC1" w:rsidRDefault="007B4ECD" w:rsidP="005C0DE2">
            <w:pPr>
              <w:pStyle w:val="Betarp"/>
              <w:jc w:val="both"/>
              <w:rPr>
                <w:rFonts w:ascii="Times New Roman" w:hAnsi="Times New Roman"/>
                <w:sz w:val="24"/>
                <w:szCs w:val="24"/>
              </w:rPr>
            </w:pPr>
            <w:r w:rsidRPr="00B82DC1">
              <w:rPr>
                <w:rFonts w:ascii="Times New Roman" w:hAnsi="Times New Roman"/>
                <w:sz w:val="24"/>
                <w:szCs w:val="24"/>
              </w:rPr>
              <w:t>Iš Lietuvoje įsteigtų subjektų įrodančių dokumentų nereikalaujama. Užtenka pateikto EBVPD.</w:t>
            </w:r>
          </w:p>
        </w:tc>
      </w:tr>
      <w:tr w:rsidR="007B4ECD" w:rsidRPr="0039724C" w14:paraId="1921B14D"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BE7A08" w14:textId="77777777" w:rsidR="007B4ECD" w:rsidRPr="0039724C" w:rsidRDefault="007B4ECD" w:rsidP="005C0DE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5C47E4" w14:textId="77777777" w:rsidR="007B4ECD" w:rsidRPr="0039724C" w:rsidRDefault="007B4ECD" w:rsidP="005C0DE2">
            <w:pPr>
              <w:pStyle w:val="Betarp"/>
              <w:jc w:val="both"/>
              <w:rPr>
                <w:rFonts w:ascii="Times New Roman" w:hAnsi="Times New Roman"/>
                <w:b/>
                <w:bCs/>
                <w:sz w:val="24"/>
                <w:szCs w:val="24"/>
                <w:lang w:eastAsia="en-US"/>
              </w:rPr>
            </w:pPr>
            <w:r w:rsidRPr="00693F94">
              <w:rPr>
                <w:rFonts w:ascii="Times New Roman" w:hAnsi="Times New Roman"/>
                <w:sz w:val="24"/>
                <w:szCs w:val="24"/>
                <w:lang w:eastAsia="en-US"/>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r w:rsidRPr="0039724C">
              <w:rPr>
                <w:rFonts w:ascii="Times New Roman" w:hAnsi="Times New Roman"/>
                <w:sz w:val="24"/>
                <w:szCs w:val="24"/>
                <w:lang w:eastAsia="en-US"/>
              </w:rPr>
              <w:t xml:space="preserve">. </w:t>
            </w:r>
          </w:p>
          <w:p w14:paraId="703EDE80" w14:textId="77777777" w:rsidR="007B4ECD" w:rsidRPr="0039724C" w:rsidRDefault="007B4ECD" w:rsidP="005C0DE2">
            <w:pPr>
              <w:pStyle w:val="Betarp"/>
              <w:jc w:val="both"/>
              <w:rPr>
                <w:rFonts w:ascii="Times New Roman" w:hAnsi="Times New Roman"/>
                <w:b/>
                <w:bCs/>
                <w:sz w:val="24"/>
                <w:szCs w:val="24"/>
                <w:lang w:eastAsia="en-US"/>
              </w:rPr>
            </w:pPr>
          </w:p>
          <w:p w14:paraId="36EACB43" w14:textId="77777777" w:rsidR="007B4ECD" w:rsidRPr="00693F94" w:rsidRDefault="007B4ECD" w:rsidP="005C0DE2">
            <w:pPr>
              <w:pStyle w:val="Betarp"/>
              <w:jc w:val="both"/>
              <w:rPr>
                <w:rFonts w:ascii="Times New Roman" w:hAnsi="Times New Roman"/>
                <w:bCs/>
                <w:sz w:val="24"/>
                <w:szCs w:val="24"/>
                <w:lang w:eastAsia="en-US"/>
              </w:rPr>
            </w:pPr>
            <w:r w:rsidRPr="00693F94">
              <w:rPr>
                <w:rFonts w:ascii="Times New Roman" w:hAnsi="Times New Roman"/>
                <w:bCs/>
                <w:sz w:val="24"/>
                <w:szCs w:val="24"/>
                <w:lang w:eastAsia="en-US"/>
              </w:rPr>
              <w:t>Laikoma, kad tiekėjas nuteistas už aukščiau nurodytą nusikalstamą veiką, kai dėl:</w:t>
            </w:r>
          </w:p>
          <w:p w14:paraId="68849F6E" w14:textId="77777777" w:rsidR="007B4ECD" w:rsidRPr="00693F94" w:rsidRDefault="007B4ECD" w:rsidP="005C0DE2">
            <w:pPr>
              <w:pStyle w:val="Betarp"/>
              <w:jc w:val="both"/>
              <w:rPr>
                <w:rFonts w:ascii="Times New Roman" w:hAnsi="Times New Roman"/>
                <w:bCs/>
                <w:sz w:val="24"/>
                <w:szCs w:val="24"/>
                <w:lang w:eastAsia="en-US"/>
              </w:rPr>
            </w:pPr>
            <w:r w:rsidRPr="00693F94">
              <w:rPr>
                <w:rFonts w:ascii="Times New Roman" w:hAnsi="Times New Roman"/>
                <w:bCs/>
                <w:sz w:val="24"/>
                <w:szCs w:val="24"/>
                <w:lang w:eastAsia="en-US"/>
              </w:rPr>
              <w:lastRenderedPageBreak/>
              <w:t>1) tiekėjo, kuris yra fizinis asmuo, per pastaruosius 5 metus buvo priimtas ir įsiteisėjęs apkaltinamasis teismo nuosprendis ir šis asmuo turi neišnykusį ar nepanaikintą teistumą;</w:t>
            </w:r>
          </w:p>
          <w:p w14:paraId="42E533D9" w14:textId="77777777" w:rsidR="007B4ECD" w:rsidRPr="00693F94" w:rsidRDefault="007B4ECD" w:rsidP="005C0DE2">
            <w:pPr>
              <w:pStyle w:val="Betarp"/>
              <w:jc w:val="both"/>
              <w:rPr>
                <w:rFonts w:ascii="Times New Roman" w:hAnsi="Times New Roman"/>
                <w:b/>
                <w:bCs/>
                <w:sz w:val="24"/>
                <w:szCs w:val="24"/>
                <w:lang w:eastAsia="en-US"/>
              </w:rPr>
            </w:pPr>
            <w:r w:rsidRPr="00693F94">
              <w:rPr>
                <w:rFonts w:ascii="Times New Roman" w:hAnsi="Times New Roman"/>
                <w:bCs/>
                <w:sz w:val="24"/>
                <w:szCs w:val="24"/>
                <w:lang w:eastAsia="en-US"/>
              </w:rPr>
              <w:t xml:space="preserve">2) tiekėjo, kuris yra juridinis asmuo, kita organizacija ar jos </w:t>
            </w:r>
            <w:r w:rsidRPr="00693F94">
              <w:rPr>
                <w:rFonts w:ascii="Times New Roman" w:hAnsi="Times New Roman"/>
                <w:b/>
                <w:sz w:val="24"/>
                <w:szCs w:val="24"/>
                <w:lang w:eastAsia="en-US"/>
              </w:rPr>
              <w:t>struktūrinis</w:t>
            </w:r>
            <w:r w:rsidRPr="00693F94">
              <w:rPr>
                <w:rFonts w:ascii="Times New Roman" w:hAnsi="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E02F375" w14:textId="77777777" w:rsidR="007B4ECD" w:rsidRPr="00693F94" w:rsidRDefault="007B4ECD" w:rsidP="005C0DE2">
            <w:pPr>
              <w:pStyle w:val="Betarp"/>
              <w:jc w:val="both"/>
              <w:rPr>
                <w:rFonts w:ascii="Times New Roman" w:hAnsi="Times New Roman"/>
                <w:bCs/>
                <w:sz w:val="24"/>
                <w:szCs w:val="24"/>
                <w:lang w:eastAsia="en-US"/>
              </w:rPr>
            </w:pPr>
          </w:p>
          <w:p w14:paraId="0242B15D" w14:textId="77777777" w:rsidR="007B4ECD" w:rsidRPr="00693F94" w:rsidRDefault="007B4ECD" w:rsidP="005C0DE2">
            <w:pPr>
              <w:pStyle w:val="Betarp"/>
              <w:jc w:val="both"/>
              <w:rPr>
                <w:rFonts w:ascii="Times New Roman" w:hAnsi="Times New Roman"/>
                <w:b/>
                <w:bCs/>
                <w:sz w:val="24"/>
                <w:szCs w:val="24"/>
                <w:lang w:eastAsia="en-US"/>
              </w:rPr>
            </w:pPr>
            <w:r w:rsidRPr="00693F94">
              <w:rPr>
                <w:rFonts w:ascii="Times New Roman" w:hAnsi="Times New Roman"/>
                <w:bCs/>
                <w:sz w:val="24"/>
                <w:szCs w:val="24"/>
                <w:lang w:eastAsia="en-US"/>
              </w:rPr>
              <w:t>Tačiau ši nuostata netaikoma, jeigu:</w:t>
            </w:r>
          </w:p>
          <w:p w14:paraId="539AF8F4" w14:textId="77777777" w:rsidR="007B4ECD" w:rsidRPr="0039724C" w:rsidRDefault="007B4ECD" w:rsidP="005C0DE2">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1) tiekėjas yra įsipareigojęs sumokėti mokesčius, įskaitant socialinio draudimo įmokas ir dėl to laikomas jau įvykdžiusiu šioje dalyje nurodytus įsipareigojimus;</w:t>
            </w:r>
          </w:p>
          <w:p w14:paraId="7B4D7D02" w14:textId="77777777" w:rsidR="007B4ECD" w:rsidRPr="0039724C" w:rsidRDefault="007B4ECD" w:rsidP="005C0DE2">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2) įsiskolinimo suma neviršija 50 Eur (penkiasdešimt eurų);</w:t>
            </w:r>
          </w:p>
          <w:p w14:paraId="66C1BACC" w14:textId="77777777" w:rsidR="007B4ECD" w:rsidRPr="0039724C" w:rsidRDefault="007B4ECD" w:rsidP="005C0DE2">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w:t>
            </w:r>
            <w:r w:rsidRPr="0039724C">
              <w:rPr>
                <w:rFonts w:ascii="Times New Roman" w:hAnsi="Times New Roman"/>
                <w:bCs/>
                <w:sz w:val="24"/>
                <w:szCs w:val="24"/>
                <w:lang w:eastAsia="en-US"/>
              </w:rPr>
              <w:lastRenderedPageBreak/>
              <w:t>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814BA" w14:textId="77777777" w:rsidR="007B4ECD" w:rsidRPr="0039724C" w:rsidRDefault="007B4ECD" w:rsidP="005C0DE2">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3 dalis</w:t>
            </w:r>
          </w:p>
          <w:p w14:paraId="69AFFDA2" w14:textId="77777777" w:rsidR="007B4ECD" w:rsidRPr="0039724C" w:rsidRDefault="007B4ECD" w:rsidP="005C0DE2">
            <w:pPr>
              <w:pStyle w:val="Betarp"/>
              <w:jc w:val="both"/>
              <w:rPr>
                <w:rFonts w:ascii="Times New Roman" w:eastAsia="Arial" w:hAnsi="Times New Roman"/>
                <w:sz w:val="24"/>
                <w:szCs w:val="24"/>
              </w:rPr>
            </w:pPr>
          </w:p>
          <w:p w14:paraId="1FA2166E" w14:textId="77777777" w:rsidR="007B4ECD" w:rsidRPr="0039724C" w:rsidRDefault="007B4ECD" w:rsidP="005C0DE2">
            <w:pPr>
              <w:pStyle w:val="Betarp"/>
              <w:jc w:val="both"/>
              <w:rPr>
                <w:rFonts w:ascii="Times New Roman" w:eastAsia="Yu Mincho" w:hAnsi="Times New Roman"/>
                <w:sz w:val="24"/>
                <w:szCs w:val="24"/>
              </w:rPr>
            </w:pPr>
            <w:r w:rsidRPr="0039724C">
              <w:rPr>
                <w:rFonts w:ascii="Times New Roman" w:eastAsia="Arial" w:hAnsi="Times New Roman"/>
                <w:sz w:val="24"/>
                <w:szCs w:val="24"/>
              </w:rPr>
              <w:t>EBVPD III dalies B1 ir B2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4346FD" w14:textId="77777777" w:rsidR="007B4ECD" w:rsidRPr="0039724C" w:rsidRDefault="007B4ECD" w:rsidP="005C0DE2">
            <w:pPr>
              <w:pStyle w:val="Betarp"/>
              <w:jc w:val="both"/>
              <w:rPr>
                <w:rFonts w:ascii="Times New Roman" w:hAnsi="Times New Roman"/>
                <w:b/>
                <w:bCs/>
                <w:sz w:val="24"/>
                <w:szCs w:val="24"/>
              </w:rPr>
            </w:pPr>
            <w:r w:rsidRPr="0039724C">
              <w:rPr>
                <w:rFonts w:ascii="Times New Roman" w:hAnsi="Times New Roman"/>
                <w:sz w:val="24"/>
                <w:szCs w:val="24"/>
              </w:rPr>
              <w:t>1) Dėl įsipareigojimų, susijusių su mokesčių mokėjimu, įvykdymo i</w:t>
            </w:r>
            <w:r w:rsidRPr="0039724C">
              <w:rPr>
                <w:rFonts w:ascii="Times New Roman" w:hAnsi="Times New Roman"/>
                <w:sz w:val="24"/>
                <w:szCs w:val="24"/>
                <w:lang w:eastAsia="en-US"/>
              </w:rPr>
              <w:t xml:space="preserve">š Lietuvoje įsteigtų subjektų </w:t>
            </w:r>
            <w:r w:rsidRPr="0039724C">
              <w:rPr>
                <w:rFonts w:ascii="Times New Roman" w:hAnsi="Times New Roman"/>
                <w:sz w:val="24"/>
                <w:szCs w:val="24"/>
              </w:rPr>
              <w:t>prašoma:</w:t>
            </w:r>
          </w:p>
          <w:p w14:paraId="38072743" w14:textId="77777777" w:rsidR="007B4ECD" w:rsidRPr="0039724C" w:rsidRDefault="007B4ECD" w:rsidP="005C0DE2">
            <w:pPr>
              <w:pStyle w:val="Betarp"/>
              <w:jc w:val="both"/>
              <w:rPr>
                <w:rFonts w:ascii="Times New Roman" w:hAnsi="Times New Roman"/>
                <w:b/>
                <w:bCs/>
                <w:sz w:val="24"/>
                <w:szCs w:val="24"/>
              </w:rPr>
            </w:pPr>
          </w:p>
          <w:p w14:paraId="0579F688" w14:textId="77777777" w:rsidR="007B4ECD" w:rsidRPr="0039724C" w:rsidRDefault="007B4ECD" w:rsidP="005C0DE2">
            <w:pPr>
              <w:pStyle w:val="Betarp"/>
              <w:numPr>
                <w:ilvl w:val="0"/>
                <w:numId w:val="12"/>
              </w:numPr>
              <w:jc w:val="both"/>
              <w:rPr>
                <w:rFonts w:ascii="Times New Roman" w:hAnsi="Times New Roman"/>
                <w:sz w:val="24"/>
                <w:szCs w:val="24"/>
              </w:rPr>
            </w:pPr>
            <w:r w:rsidRPr="0039724C">
              <w:rPr>
                <w:rFonts w:ascii="Times New Roman" w:hAnsi="Times New Roman"/>
                <w:sz w:val="24"/>
                <w:szCs w:val="24"/>
              </w:rPr>
              <w:t>išrašo iš teismo sprendimo (jei toks yra) arba Valstybinės mokesčių inspekcijos prie Lietuvos Respublikos finansų ministerijos išduoto dokumento,</w:t>
            </w:r>
          </w:p>
          <w:p w14:paraId="32F373EF" w14:textId="77777777" w:rsidR="007B4ECD" w:rsidRPr="0039724C" w:rsidRDefault="007B4ECD" w:rsidP="005C0DE2">
            <w:pPr>
              <w:pStyle w:val="Betarp"/>
              <w:numPr>
                <w:ilvl w:val="0"/>
                <w:numId w:val="11"/>
              </w:numPr>
              <w:jc w:val="both"/>
              <w:rPr>
                <w:rFonts w:ascii="Times New Roman" w:hAnsi="Times New Roman"/>
                <w:sz w:val="24"/>
                <w:szCs w:val="24"/>
              </w:rPr>
            </w:pPr>
            <w:r w:rsidRPr="0039724C">
              <w:rPr>
                <w:rFonts w:ascii="Times New Roman" w:hAnsi="Times New Roman"/>
                <w:sz w:val="24"/>
                <w:szCs w:val="24"/>
              </w:rPr>
              <w:t>arba valstybės įmonės Registrų centro Lietuvos Respublikos Vyriausybės nustatyta tvarka išduoto dokumento, patvirtinančio jungtinius kompetentingų institucijų tvarkomus duomenis.</w:t>
            </w:r>
          </w:p>
          <w:p w14:paraId="40B357F7" w14:textId="77777777" w:rsidR="007B4ECD" w:rsidRPr="0039724C" w:rsidRDefault="007B4ECD" w:rsidP="005C0DE2">
            <w:pPr>
              <w:pStyle w:val="Betarp"/>
              <w:jc w:val="both"/>
              <w:rPr>
                <w:rFonts w:ascii="Times New Roman" w:hAnsi="Times New Roman"/>
                <w:sz w:val="24"/>
                <w:szCs w:val="24"/>
              </w:rPr>
            </w:pPr>
          </w:p>
          <w:p w14:paraId="3B4264CA"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7D216CD9" w14:textId="77777777" w:rsidR="007B4ECD" w:rsidRPr="0039724C" w:rsidRDefault="007B4ECD" w:rsidP="005C0DE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institucijos dokumento</w:t>
            </w:r>
            <w:r w:rsidRPr="0039724C">
              <w:rPr>
                <w:rStyle w:val="Puslapioinaosnuoroda"/>
                <w:rFonts w:ascii="Times New Roman" w:hAnsi="Times New Roman"/>
                <w:sz w:val="24"/>
                <w:szCs w:val="24"/>
              </w:rPr>
              <w:footnoteReference w:id="2"/>
            </w:r>
            <w:r w:rsidRPr="0039724C">
              <w:rPr>
                <w:rFonts w:ascii="Times New Roman" w:hAnsi="Times New Roman"/>
                <w:sz w:val="24"/>
                <w:szCs w:val="24"/>
              </w:rPr>
              <w:t>.</w:t>
            </w:r>
          </w:p>
          <w:p w14:paraId="0659CE60" w14:textId="77777777" w:rsidR="007B4ECD" w:rsidRPr="0039724C" w:rsidRDefault="007B4ECD" w:rsidP="005C0DE2">
            <w:pPr>
              <w:pStyle w:val="Betarp"/>
              <w:jc w:val="both"/>
              <w:rPr>
                <w:rFonts w:ascii="Times New Roman" w:eastAsia="Yu Mincho" w:hAnsi="Times New Roman"/>
                <w:sz w:val="24"/>
                <w:szCs w:val="24"/>
              </w:rPr>
            </w:pPr>
          </w:p>
          <w:p w14:paraId="3E4EF0FF" w14:textId="77777777" w:rsidR="007B4ECD" w:rsidRPr="0039724C" w:rsidRDefault="007B4ECD" w:rsidP="005C0DE2">
            <w:pPr>
              <w:pStyle w:val="Betarp"/>
              <w:jc w:val="both"/>
              <w:rPr>
                <w:rFonts w:ascii="Times New Roman" w:hAnsi="Times New Roman"/>
                <w:i/>
                <w:iCs/>
                <w:color w:val="000000" w:themeColor="text1"/>
                <w:sz w:val="24"/>
                <w:szCs w:val="24"/>
              </w:rPr>
            </w:pPr>
            <w:r w:rsidRPr="0039724C">
              <w:rPr>
                <w:rFonts w:ascii="Times New Roman" w:hAnsi="Times New Roman"/>
                <w:sz w:val="24"/>
                <w:szCs w:val="24"/>
              </w:rPr>
              <w:t xml:space="preserve">Nurodyti dokumentai turi būti  išduoti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sz w:val="24"/>
                <w:szCs w:val="24"/>
              </w:rPr>
              <w:t>P</w:t>
            </w:r>
            <w:r w:rsidRPr="0039724C">
              <w:rPr>
                <w:rFonts w:ascii="Times New Roman" w:hAnsi="Times New Roman"/>
                <w:b/>
                <w:bCs/>
                <w:i/>
                <w:iCs/>
                <w:color w:val="000000" w:themeColor="text1"/>
                <w:sz w:val="24"/>
                <w:szCs w:val="24"/>
              </w:rPr>
              <w:t>avyzdys</w:t>
            </w:r>
            <w:r w:rsidRPr="0039724C">
              <w:rPr>
                <w:rFonts w:ascii="Times New Roman" w:hAnsi="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75804259" w14:textId="77777777" w:rsidR="007B4ECD" w:rsidRPr="0039724C" w:rsidRDefault="007B4ECD" w:rsidP="005C0DE2">
            <w:pPr>
              <w:pStyle w:val="Betarp"/>
              <w:jc w:val="both"/>
              <w:rPr>
                <w:rFonts w:ascii="Times New Roman" w:hAnsi="Times New Roman"/>
                <w:i/>
                <w:iCs/>
                <w:color w:val="7030A0"/>
                <w:sz w:val="24"/>
                <w:szCs w:val="24"/>
              </w:rPr>
            </w:pPr>
          </w:p>
          <w:p w14:paraId="547E36C2" w14:textId="77777777" w:rsidR="007B4ECD" w:rsidRPr="0039724C" w:rsidRDefault="007B4ECD" w:rsidP="005C0DE2">
            <w:pPr>
              <w:pStyle w:val="Betarp"/>
              <w:jc w:val="both"/>
              <w:rPr>
                <w:rFonts w:ascii="Times New Roman" w:hAnsi="Times New Roman"/>
                <w:b/>
                <w:bCs/>
                <w:sz w:val="24"/>
                <w:szCs w:val="24"/>
              </w:rPr>
            </w:pPr>
            <w:r w:rsidRPr="0039724C">
              <w:rPr>
                <w:rFonts w:ascii="Times New Roman" w:hAnsi="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9079602" w14:textId="77777777" w:rsidR="007B4ECD" w:rsidRPr="0039724C" w:rsidRDefault="007B4ECD" w:rsidP="005C0DE2">
            <w:pPr>
              <w:pStyle w:val="Betarp"/>
              <w:jc w:val="both"/>
              <w:rPr>
                <w:rFonts w:ascii="Times New Roman" w:hAnsi="Times New Roman"/>
                <w:b/>
                <w:bCs/>
                <w:sz w:val="24"/>
                <w:szCs w:val="24"/>
              </w:rPr>
            </w:pPr>
          </w:p>
          <w:p w14:paraId="031282ED" w14:textId="77777777" w:rsidR="007B4ECD" w:rsidRPr="0039724C" w:rsidRDefault="007B4ECD" w:rsidP="005C0DE2">
            <w:pPr>
              <w:pStyle w:val="Betarp"/>
              <w:jc w:val="both"/>
              <w:rPr>
                <w:rFonts w:ascii="Times New Roman" w:hAnsi="Times New Roman"/>
                <w:b/>
                <w:bCs/>
                <w:sz w:val="24"/>
                <w:szCs w:val="24"/>
              </w:rPr>
            </w:pPr>
            <w:r w:rsidRPr="0039724C">
              <w:rPr>
                <w:rFonts w:ascii="Times New Roman" w:hAnsi="Times New Roman"/>
                <w:bCs/>
                <w:sz w:val="24"/>
                <w:szCs w:val="24"/>
              </w:rPr>
              <w:t>2) Dėl įsipareigojimų, susijusių su socialinio draudimo įmokų mokėjimu, įvykdymo i</w:t>
            </w:r>
            <w:r w:rsidRPr="0039724C">
              <w:rPr>
                <w:rFonts w:ascii="Times New Roman" w:hAnsi="Times New Roman"/>
                <w:sz w:val="24"/>
                <w:szCs w:val="24"/>
                <w:lang w:eastAsia="en-US"/>
              </w:rPr>
              <w:t xml:space="preserve">š Lietuvoje įsteigtų subjektų </w:t>
            </w:r>
            <w:r w:rsidRPr="0039724C">
              <w:rPr>
                <w:rFonts w:ascii="Times New Roman" w:hAnsi="Times New Roman"/>
                <w:bCs/>
                <w:sz w:val="24"/>
                <w:szCs w:val="24"/>
              </w:rPr>
              <w:t>prašoma:</w:t>
            </w:r>
          </w:p>
          <w:p w14:paraId="78357A69" w14:textId="77777777" w:rsidR="007B4ECD" w:rsidRPr="0039724C" w:rsidRDefault="007B4ECD" w:rsidP="005C0DE2">
            <w:pPr>
              <w:pStyle w:val="Betarp"/>
              <w:jc w:val="both"/>
              <w:rPr>
                <w:rFonts w:ascii="Times New Roman" w:hAnsi="Times New Roman"/>
                <w:bCs/>
                <w:sz w:val="24"/>
                <w:szCs w:val="24"/>
              </w:rPr>
            </w:pPr>
            <w:r w:rsidRPr="0039724C">
              <w:rPr>
                <w:rFonts w:ascii="Times New Roman" w:hAnsi="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39724C">
                <w:rPr>
                  <w:rStyle w:val="Hipersaitas"/>
                  <w:rFonts w:ascii="Times New Roman" w:hAnsi="Times New Roman"/>
                  <w:bCs/>
                  <w:sz w:val="24"/>
                  <w:szCs w:val="24"/>
                </w:rPr>
                <w:t>http://draudejai.sodra.lt/draudeju_viesi_duomenys/</w:t>
              </w:r>
            </w:hyperlink>
            <w:r w:rsidRPr="0039724C">
              <w:rPr>
                <w:rFonts w:ascii="Times New Roman" w:hAnsi="Times New Roman"/>
                <w:bCs/>
                <w:sz w:val="24"/>
                <w:szCs w:val="24"/>
              </w:rPr>
              <w:t>.</w:t>
            </w:r>
          </w:p>
          <w:p w14:paraId="36A616D1" w14:textId="77777777" w:rsidR="007B4ECD" w:rsidRPr="0039724C" w:rsidRDefault="007B4ECD" w:rsidP="005C0DE2">
            <w:pPr>
              <w:pStyle w:val="Betarp"/>
              <w:jc w:val="both"/>
              <w:rPr>
                <w:rFonts w:ascii="Times New Roman" w:hAnsi="Times New Roman"/>
                <w:b/>
                <w:bCs/>
                <w:sz w:val="24"/>
                <w:szCs w:val="24"/>
              </w:rPr>
            </w:pPr>
          </w:p>
          <w:p w14:paraId="1CC62678"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8BE9B90" w14:textId="77777777" w:rsidR="007B4ECD" w:rsidRPr="0039724C" w:rsidRDefault="007B4ECD" w:rsidP="005C0DE2">
            <w:pPr>
              <w:pStyle w:val="Betarp"/>
              <w:jc w:val="both"/>
              <w:rPr>
                <w:rFonts w:ascii="Times New Roman" w:hAnsi="Times New Roman"/>
                <w:b/>
                <w:bCs/>
                <w:sz w:val="24"/>
                <w:szCs w:val="24"/>
              </w:rPr>
            </w:pPr>
          </w:p>
          <w:p w14:paraId="4362D893"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1B6395" w14:textId="77777777" w:rsidR="007B4ECD" w:rsidRPr="0039724C" w:rsidRDefault="007B4ECD" w:rsidP="005C0DE2">
            <w:pPr>
              <w:pStyle w:val="Betarp"/>
              <w:jc w:val="both"/>
              <w:rPr>
                <w:rFonts w:ascii="Times New Roman" w:hAnsi="Times New Roman"/>
                <w:b/>
                <w:bCs/>
                <w:sz w:val="24"/>
                <w:szCs w:val="24"/>
              </w:rPr>
            </w:pPr>
          </w:p>
          <w:p w14:paraId="2FC81F5A"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2B677977" w14:textId="77777777" w:rsidR="007B4ECD" w:rsidRPr="0039724C" w:rsidRDefault="007B4ECD" w:rsidP="005C0DE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kompetentingos institucijos dokumento</w:t>
            </w:r>
            <w:r w:rsidRPr="0039724C">
              <w:rPr>
                <w:rStyle w:val="Puslapioinaosnuoroda"/>
                <w:rFonts w:ascii="Times New Roman" w:hAnsi="Times New Roman"/>
                <w:sz w:val="24"/>
                <w:szCs w:val="24"/>
              </w:rPr>
              <w:footnoteReference w:id="3"/>
            </w:r>
            <w:r w:rsidRPr="0039724C">
              <w:rPr>
                <w:rFonts w:ascii="Times New Roman" w:hAnsi="Times New Roman"/>
                <w:sz w:val="24"/>
                <w:szCs w:val="24"/>
              </w:rPr>
              <w:t>.</w:t>
            </w:r>
          </w:p>
          <w:p w14:paraId="3BABA5CB" w14:textId="77777777" w:rsidR="007B4ECD" w:rsidRPr="0039724C" w:rsidRDefault="007B4ECD" w:rsidP="005C0DE2">
            <w:pPr>
              <w:pStyle w:val="Betarp"/>
              <w:jc w:val="both"/>
              <w:rPr>
                <w:rFonts w:ascii="Times New Roman" w:hAnsi="Times New Roman"/>
                <w:b/>
                <w:bCs/>
                <w:sz w:val="24"/>
                <w:szCs w:val="24"/>
              </w:rPr>
            </w:pPr>
          </w:p>
          <w:p w14:paraId="4304353D" w14:textId="77777777" w:rsidR="007B4ECD" w:rsidRPr="0039724C" w:rsidRDefault="007B4ECD" w:rsidP="005C0DE2">
            <w:pPr>
              <w:pStyle w:val="Betarp"/>
              <w:jc w:val="both"/>
              <w:rPr>
                <w:rFonts w:ascii="Times New Roman" w:hAnsi="Times New Roman"/>
                <w:i/>
                <w:iCs/>
                <w:color w:val="7030A0"/>
                <w:sz w:val="24"/>
                <w:szCs w:val="24"/>
              </w:rPr>
            </w:pPr>
            <w:r w:rsidRPr="0039724C">
              <w:rPr>
                <w:rFonts w:ascii="Times New Roman" w:hAnsi="Times New Roman"/>
                <w:sz w:val="24"/>
                <w:szCs w:val="24"/>
              </w:rPr>
              <w:lastRenderedPageBreak/>
              <w:t xml:space="preserve">Nurodyti dokumentai turi būti  išduoti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color w:val="000000" w:themeColor="text1"/>
                <w:sz w:val="24"/>
                <w:szCs w:val="24"/>
              </w:rPr>
              <w:t>Pavyzdys</w:t>
            </w:r>
            <w:r w:rsidRPr="0039724C">
              <w:rPr>
                <w:rFonts w:ascii="Times New Roman" w:hAnsi="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137B2C7F" w14:textId="77777777" w:rsidR="007B4ECD" w:rsidRPr="0039724C" w:rsidRDefault="007B4ECD" w:rsidP="005C0DE2">
            <w:pPr>
              <w:pStyle w:val="Betarp"/>
              <w:jc w:val="both"/>
              <w:rPr>
                <w:rFonts w:ascii="Times New Roman" w:hAnsi="Times New Roman"/>
                <w:b/>
                <w:bCs/>
                <w:sz w:val="24"/>
                <w:szCs w:val="24"/>
              </w:rPr>
            </w:pPr>
          </w:p>
          <w:p w14:paraId="7766B49D"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A2BD8E1" w14:textId="77777777" w:rsidR="007B4ECD" w:rsidRPr="0039724C" w:rsidRDefault="007B4ECD" w:rsidP="005C0DE2">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3F2C14AB" w14:textId="77777777" w:rsidR="007B4ECD" w:rsidRPr="0039724C" w:rsidRDefault="007B4ECD" w:rsidP="005C0DE2">
            <w:pPr>
              <w:pStyle w:val="Betarp"/>
              <w:jc w:val="both"/>
              <w:rPr>
                <w:rFonts w:ascii="Times New Roman" w:hAnsi="Times New Roman"/>
                <w:color w:val="00B050"/>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7B4ECD" w:rsidRPr="0039724C" w14:paraId="385A4074"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9B8DE5" w14:textId="77777777" w:rsidR="007B4ECD" w:rsidRPr="0039724C" w:rsidRDefault="007B4ECD" w:rsidP="005C0DE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9F6980" w14:textId="77777777" w:rsidR="007B4ECD" w:rsidRPr="0039724C" w:rsidRDefault="007B4ECD" w:rsidP="005C0DE2">
            <w:pPr>
              <w:pStyle w:val="Betarp"/>
              <w:jc w:val="both"/>
              <w:rPr>
                <w:rFonts w:ascii="Times New Roman" w:hAnsi="Times New Roman"/>
                <w:b/>
                <w:bCs/>
                <w:sz w:val="24"/>
                <w:szCs w:val="24"/>
              </w:rPr>
            </w:pPr>
            <w:r w:rsidRPr="00693F94">
              <w:rPr>
                <w:rFonts w:ascii="Times New Roman" w:hAnsi="Times New Roman"/>
                <w:sz w:val="24"/>
                <w:szCs w:val="24"/>
              </w:rPr>
              <w:t>Tiekėjas su kitais tiekėjais yra sudaręs susitarimų, kuriais siekiama iškreipti konkurenciją atliekamame pirkime, ir perkančioji organizacija dėl to turi įtikinamų duomenų</w:t>
            </w:r>
            <w:r w:rsidRPr="0039724C">
              <w:rPr>
                <w:rFonts w:ascii="Times New Roman" w:hAnsi="Times New Roman"/>
                <w:sz w:val="24"/>
                <w:szCs w:val="24"/>
              </w:rPr>
              <w:t>.</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9F2F24" w14:textId="77777777" w:rsidR="007B4ECD" w:rsidRPr="0039724C" w:rsidRDefault="007B4ECD" w:rsidP="005C0DE2">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1 punktas</w:t>
            </w:r>
          </w:p>
          <w:p w14:paraId="21E0312D" w14:textId="77777777" w:rsidR="007B4ECD" w:rsidRPr="0039724C" w:rsidRDefault="007B4ECD" w:rsidP="005C0DE2">
            <w:pPr>
              <w:pStyle w:val="Betarp"/>
              <w:jc w:val="both"/>
              <w:rPr>
                <w:rFonts w:ascii="Times New Roman" w:eastAsia="Yu Mincho" w:hAnsi="Times New Roman"/>
                <w:sz w:val="24"/>
                <w:szCs w:val="24"/>
              </w:rPr>
            </w:pPr>
          </w:p>
          <w:p w14:paraId="30CB4E8F" w14:textId="77777777" w:rsidR="007B4ECD" w:rsidRPr="0039724C" w:rsidRDefault="007B4ECD" w:rsidP="005C0DE2">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C10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19B2B" w14:textId="77777777" w:rsidR="007B4ECD" w:rsidRPr="0039724C" w:rsidRDefault="007B4ECD" w:rsidP="005C0DE2">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26FA8495" w14:textId="77777777" w:rsidR="007B4ECD" w:rsidRPr="0039724C" w:rsidRDefault="007B4ECD" w:rsidP="005C0DE2">
            <w:pPr>
              <w:pStyle w:val="Betarp"/>
              <w:jc w:val="both"/>
              <w:rPr>
                <w:rFonts w:ascii="Times New Roman" w:hAnsi="Times New Roman"/>
                <w:bCs/>
                <w:iCs/>
                <w:sz w:val="24"/>
                <w:szCs w:val="24"/>
                <w:lang w:eastAsia="en-US"/>
              </w:rPr>
            </w:pPr>
          </w:p>
          <w:p w14:paraId="73BD184D" w14:textId="77777777" w:rsidR="007B4ECD" w:rsidRPr="0039724C" w:rsidRDefault="007B4ECD" w:rsidP="005C0DE2">
            <w:pPr>
              <w:pStyle w:val="Betarp"/>
              <w:jc w:val="both"/>
              <w:rPr>
                <w:rFonts w:ascii="Times New Roman" w:hAnsi="Times New Roman"/>
                <w:b/>
                <w:bCs/>
                <w:iCs/>
                <w:sz w:val="24"/>
                <w:szCs w:val="24"/>
                <w:lang w:eastAsia="en-US"/>
              </w:rPr>
            </w:pPr>
          </w:p>
        </w:tc>
      </w:tr>
      <w:tr w:rsidR="007B4ECD" w:rsidRPr="0039724C" w14:paraId="3357383D"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676CFE" w14:textId="77777777" w:rsidR="007B4ECD" w:rsidRPr="0039724C" w:rsidRDefault="007B4ECD" w:rsidP="005C0DE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CD37B9" w14:textId="77777777" w:rsidR="007B4ECD" w:rsidRPr="00693F94" w:rsidRDefault="007B4ECD" w:rsidP="005C0DE2">
            <w:pPr>
              <w:pStyle w:val="Betarp"/>
              <w:jc w:val="both"/>
              <w:rPr>
                <w:rFonts w:ascii="Times New Roman" w:hAnsi="Times New Roman"/>
                <w:sz w:val="24"/>
                <w:szCs w:val="24"/>
              </w:rPr>
            </w:pPr>
            <w:r w:rsidRPr="00693F94">
              <w:rPr>
                <w:rFonts w:ascii="Times New Roman" w:hAnsi="Times New Roman"/>
                <w:sz w:val="24"/>
                <w:szCs w:val="24"/>
              </w:rPr>
              <w:t xml:space="preserve">Tiekėjas pirkimo metu pateko į interesų konflikto situaciją, kaip apibrėžta VPĮ 21 straipsnyje, ir atitinkamos padėties negalima ištaisyti. </w:t>
            </w:r>
          </w:p>
          <w:p w14:paraId="4EDF79F7" w14:textId="77777777" w:rsidR="007B4ECD" w:rsidRPr="00693F94" w:rsidRDefault="007B4ECD" w:rsidP="005C0DE2">
            <w:pPr>
              <w:pStyle w:val="Betarp"/>
              <w:jc w:val="both"/>
              <w:rPr>
                <w:rFonts w:ascii="Times New Roman" w:hAnsi="Times New Roman"/>
                <w:sz w:val="24"/>
                <w:szCs w:val="24"/>
              </w:rPr>
            </w:pPr>
            <w:r w:rsidRPr="00693F94">
              <w:rPr>
                <w:rFonts w:ascii="Times New Roman" w:hAnsi="Times New Roman"/>
                <w:sz w:val="24"/>
                <w:szCs w:val="24"/>
              </w:rPr>
              <w:t xml:space="preserve">Laikoma, kad atitinkamos padėties dėl interesų konflikto negalima ištaisyti, jeigu į interesų konfliktą patekę asmenys nulėmė viešojo pirkimo komisijos ar perkančiosios organizacijos </w:t>
            </w:r>
            <w:r w:rsidRPr="00693F94">
              <w:rPr>
                <w:rFonts w:ascii="Times New Roman" w:hAnsi="Times New Roman"/>
                <w:sz w:val="24"/>
                <w:szCs w:val="24"/>
              </w:rPr>
              <w:lastRenderedPageBreak/>
              <w:t>sprendimus ir šių sprendimų pakeitimas prieštarautų VPĮ nuostatoms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56D6B0" w14:textId="77777777" w:rsidR="007B4ECD" w:rsidRPr="0039724C" w:rsidRDefault="007B4ECD" w:rsidP="005C0DE2">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2 punktas</w:t>
            </w:r>
          </w:p>
          <w:p w14:paraId="1477159A" w14:textId="77777777" w:rsidR="007B4ECD" w:rsidRPr="0039724C" w:rsidRDefault="007B4ECD" w:rsidP="005C0DE2">
            <w:pPr>
              <w:pStyle w:val="Betarp"/>
              <w:jc w:val="both"/>
              <w:rPr>
                <w:rFonts w:ascii="Times New Roman" w:eastAsia="Yu Mincho" w:hAnsi="Times New Roman"/>
                <w:sz w:val="24"/>
                <w:szCs w:val="24"/>
              </w:rPr>
            </w:pPr>
          </w:p>
          <w:p w14:paraId="37846B92" w14:textId="77777777" w:rsidR="007B4ECD" w:rsidRPr="0039724C" w:rsidRDefault="007B4ECD" w:rsidP="005C0DE2">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1F8379" w14:textId="77777777" w:rsidR="007B4ECD" w:rsidRPr="0039724C" w:rsidRDefault="007B4ECD" w:rsidP="005C0DE2">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4A03A514" w14:textId="77777777" w:rsidR="007B4ECD" w:rsidRPr="0039724C" w:rsidRDefault="007B4ECD" w:rsidP="005C0DE2">
            <w:pPr>
              <w:pStyle w:val="Betarp"/>
              <w:jc w:val="both"/>
              <w:rPr>
                <w:rFonts w:ascii="Times New Roman" w:hAnsi="Times New Roman"/>
                <w:bCs/>
                <w:iCs/>
                <w:sz w:val="24"/>
                <w:szCs w:val="24"/>
                <w:lang w:eastAsia="en-US"/>
              </w:rPr>
            </w:pPr>
          </w:p>
          <w:p w14:paraId="08E0CE4E" w14:textId="77777777" w:rsidR="007B4ECD" w:rsidRPr="0039724C" w:rsidRDefault="007B4ECD" w:rsidP="005C0DE2">
            <w:pPr>
              <w:pStyle w:val="Betarp"/>
              <w:jc w:val="both"/>
              <w:rPr>
                <w:rFonts w:ascii="Times New Roman" w:hAnsi="Times New Roman"/>
                <w:b/>
                <w:bCs/>
                <w:iCs/>
                <w:sz w:val="24"/>
                <w:szCs w:val="24"/>
                <w:lang w:eastAsia="en-US"/>
              </w:rPr>
            </w:pPr>
          </w:p>
        </w:tc>
      </w:tr>
      <w:tr w:rsidR="007B4ECD" w:rsidRPr="0039724C" w14:paraId="1A5EC67C"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1554F4" w14:textId="77777777" w:rsidR="007B4ECD" w:rsidRPr="0039724C" w:rsidRDefault="007B4ECD" w:rsidP="005C0DE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68D17C" w14:textId="77777777" w:rsidR="007B4ECD" w:rsidRPr="0039724C" w:rsidRDefault="007B4ECD" w:rsidP="005C0DE2">
            <w:pPr>
              <w:pStyle w:val="Betarp"/>
              <w:jc w:val="both"/>
              <w:rPr>
                <w:rFonts w:ascii="Times New Roman" w:hAnsi="Times New Roman"/>
                <w:b/>
                <w:bCs/>
                <w:sz w:val="24"/>
                <w:szCs w:val="24"/>
              </w:rPr>
            </w:pPr>
            <w:r w:rsidRPr="0039724C">
              <w:rPr>
                <w:rFonts w:ascii="Times New Roman" w:hAnsi="Times New Roman"/>
                <w:sz w:val="24"/>
                <w:szCs w:val="24"/>
              </w:rPr>
              <w:t>Pažeista konkurencija, kaip nustatyta VPĮ 27 straipsnio 3 ir 4 dalyse, ir atitinkamos padėties negalima ištaisyti.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94868" w14:textId="77777777" w:rsidR="007B4ECD" w:rsidRPr="0039724C" w:rsidRDefault="007B4ECD" w:rsidP="005C0DE2">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3 punktas</w:t>
            </w:r>
          </w:p>
          <w:p w14:paraId="399B86C3" w14:textId="77777777" w:rsidR="007B4ECD" w:rsidRPr="0039724C" w:rsidRDefault="007B4ECD" w:rsidP="005C0DE2">
            <w:pPr>
              <w:pStyle w:val="Betarp"/>
              <w:jc w:val="both"/>
              <w:rPr>
                <w:rFonts w:ascii="Times New Roman" w:eastAsia="Yu Mincho" w:hAnsi="Times New Roman"/>
                <w:sz w:val="24"/>
                <w:szCs w:val="24"/>
              </w:rPr>
            </w:pPr>
          </w:p>
          <w:p w14:paraId="1E8DBD89" w14:textId="77777777" w:rsidR="007B4ECD" w:rsidRPr="0039724C" w:rsidRDefault="007B4ECD" w:rsidP="005C0DE2">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C13 punktas</w:t>
            </w:r>
            <w:r w:rsidRPr="0039724C">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ACEA51" w14:textId="77777777" w:rsidR="007B4ECD" w:rsidRPr="0039724C" w:rsidRDefault="007B4ECD" w:rsidP="005C0DE2">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0AA5EC16" w14:textId="77777777" w:rsidR="007B4ECD" w:rsidRPr="0039724C" w:rsidRDefault="007B4ECD" w:rsidP="005C0DE2">
            <w:pPr>
              <w:pStyle w:val="Betarp"/>
              <w:jc w:val="both"/>
              <w:rPr>
                <w:rFonts w:ascii="Times New Roman" w:hAnsi="Times New Roman"/>
                <w:b/>
                <w:bCs/>
                <w:iCs/>
                <w:sz w:val="24"/>
                <w:szCs w:val="24"/>
                <w:lang w:eastAsia="en-US"/>
              </w:rPr>
            </w:pPr>
          </w:p>
        </w:tc>
      </w:tr>
      <w:tr w:rsidR="007B4ECD" w:rsidRPr="0039724C" w14:paraId="2F5A4E16"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F14941" w14:textId="77777777" w:rsidR="007B4ECD" w:rsidRPr="0039724C" w:rsidRDefault="007B4ECD" w:rsidP="005C0DE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942406"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536B2C0" w14:textId="77777777" w:rsidR="007B4ECD" w:rsidRPr="0039724C" w:rsidRDefault="007B4ECD" w:rsidP="005C0DE2">
            <w:pPr>
              <w:pStyle w:val="Betarp"/>
              <w:jc w:val="both"/>
              <w:rPr>
                <w:rFonts w:ascii="Times New Roman" w:hAnsi="Times New Roman"/>
                <w:bCs/>
                <w:sz w:val="24"/>
                <w:szCs w:val="24"/>
              </w:rPr>
            </w:pPr>
            <w:r w:rsidRPr="0039724C">
              <w:rPr>
                <w:rFonts w:ascii="Times New Roman" w:hAnsi="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w:t>
            </w:r>
            <w:r w:rsidRPr="0039724C">
              <w:rPr>
                <w:rFonts w:ascii="Times New Roman" w:hAnsi="Times New Roman"/>
                <w:bCs/>
                <w:sz w:val="24"/>
                <w:szCs w:val="24"/>
              </w:rPr>
              <w:lastRenderedPageBreak/>
              <w:t xml:space="preserve">koncesijos suteikimo procedūrų. </w:t>
            </w:r>
          </w:p>
          <w:p w14:paraId="7E744EE8" w14:textId="77777777" w:rsidR="007B4ECD" w:rsidRPr="0039724C" w:rsidRDefault="007B4ECD" w:rsidP="005C0DE2">
            <w:pPr>
              <w:pStyle w:val="Betarp"/>
              <w:jc w:val="both"/>
              <w:rPr>
                <w:rFonts w:ascii="Times New Roman" w:hAnsi="Times New Roman"/>
                <w:bCs/>
                <w:sz w:val="24"/>
                <w:szCs w:val="24"/>
              </w:rPr>
            </w:pPr>
            <w:r w:rsidRPr="0039724C">
              <w:rPr>
                <w:rFonts w:ascii="Times New Roman" w:hAnsi="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40E58" w14:textId="77777777" w:rsidR="007B4ECD" w:rsidRPr="0039724C" w:rsidRDefault="007B4ECD" w:rsidP="005C0DE2">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4 punktas</w:t>
            </w:r>
          </w:p>
          <w:p w14:paraId="69A72DBE" w14:textId="77777777" w:rsidR="007B4ECD" w:rsidRPr="0039724C" w:rsidRDefault="007B4ECD" w:rsidP="005C0DE2">
            <w:pPr>
              <w:pStyle w:val="Betarp"/>
              <w:jc w:val="both"/>
              <w:rPr>
                <w:rFonts w:ascii="Times New Roman" w:eastAsia="Yu Mincho" w:hAnsi="Times New Roman"/>
                <w:sz w:val="24"/>
                <w:szCs w:val="24"/>
              </w:rPr>
            </w:pPr>
          </w:p>
          <w:p w14:paraId="4D92C1D1" w14:textId="77777777" w:rsidR="007B4ECD" w:rsidRPr="0039724C" w:rsidRDefault="007B4ECD" w:rsidP="005C0DE2">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C15 punktas</w:t>
            </w:r>
            <w:r w:rsidRPr="0039724C">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24911" w14:textId="77777777" w:rsidR="007B4ECD" w:rsidRPr="0039724C" w:rsidRDefault="007B4ECD" w:rsidP="005C0DE2">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4859D85C" w14:textId="77777777" w:rsidR="007B4ECD" w:rsidRPr="0039724C" w:rsidRDefault="007B4ECD" w:rsidP="005C0DE2">
            <w:pPr>
              <w:pStyle w:val="Betarp"/>
              <w:jc w:val="both"/>
              <w:rPr>
                <w:rFonts w:ascii="Times New Roman" w:hAnsi="Times New Roman"/>
                <w:bCs/>
                <w:iCs/>
                <w:sz w:val="24"/>
                <w:szCs w:val="24"/>
                <w:lang w:eastAsia="en-US"/>
              </w:rPr>
            </w:pPr>
          </w:p>
          <w:p w14:paraId="39CE0A54" w14:textId="77777777" w:rsidR="007B4ECD" w:rsidRPr="0039724C" w:rsidRDefault="007B4ECD" w:rsidP="005C0DE2">
            <w:pPr>
              <w:pStyle w:val="Betarp"/>
              <w:jc w:val="both"/>
              <w:rPr>
                <w:rFonts w:ascii="Times New Roman" w:hAnsi="Times New Roman"/>
                <w:bCs/>
                <w:iCs/>
                <w:sz w:val="24"/>
                <w:szCs w:val="24"/>
                <w:lang w:eastAsia="en-US"/>
              </w:rPr>
            </w:pPr>
          </w:p>
          <w:p w14:paraId="306F083E" w14:textId="77777777" w:rsidR="007B4ECD" w:rsidRPr="0039724C" w:rsidRDefault="007B4ECD" w:rsidP="005C0DE2">
            <w:pPr>
              <w:pStyle w:val="Betarp"/>
              <w:jc w:val="both"/>
              <w:rPr>
                <w:rFonts w:ascii="Times New Roman" w:hAnsi="Times New Roman"/>
                <w:b/>
                <w:bCs/>
                <w:sz w:val="24"/>
                <w:szCs w:val="24"/>
              </w:rPr>
            </w:pPr>
            <w:r w:rsidRPr="0039724C">
              <w:rPr>
                <w:rFonts w:ascii="Times New Roman" w:hAnsi="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E9BF031" w14:textId="77777777" w:rsidR="007B4ECD" w:rsidRPr="0039724C" w:rsidRDefault="007B4ECD" w:rsidP="005C0DE2">
            <w:pPr>
              <w:pStyle w:val="Betarp"/>
              <w:jc w:val="both"/>
              <w:rPr>
                <w:rFonts w:ascii="Times New Roman" w:hAnsi="Times New Roman"/>
                <w:sz w:val="24"/>
                <w:szCs w:val="24"/>
              </w:rPr>
            </w:pPr>
            <w:hyperlink r:id="rId15" w:history="1">
              <w:r w:rsidRPr="0039724C">
                <w:rPr>
                  <w:rStyle w:val="Hipersaitas"/>
                  <w:rFonts w:ascii="Times New Roman" w:hAnsi="Times New Roman"/>
                  <w:sz w:val="24"/>
                  <w:szCs w:val="24"/>
                </w:rPr>
                <w:t>https://vpt.lrv.lt/lt/nuorodos/kiti-duomenys/powerbi/melaginga-informacija-pateikusiu-tiekeju-sarasas-3/</w:t>
              </w:r>
            </w:hyperlink>
          </w:p>
        </w:tc>
      </w:tr>
      <w:tr w:rsidR="007B4ECD" w:rsidRPr="0039724C" w14:paraId="516A4493"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726401" w14:textId="77777777" w:rsidR="007B4ECD" w:rsidRPr="0039724C" w:rsidRDefault="007B4ECD" w:rsidP="005C0DE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73552D" w14:textId="77777777" w:rsidR="007B4ECD" w:rsidRPr="0039724C" w:rsidRDefault="007B4ECD" w:rsidP="005C0DE2">
            <w:pPr>
              <w:pStyle w:val="Betarp"/>
              <w:jc w:val="both"/>
              <w:rPr>
                <w:rFonts w:ascii="Times New Roman" w:hAnsi="Times New Roman"/>
                <w:b/>
                <w:bCs/>
                <w:sz w:val="24"/>
                <w:szCs w:val="24"/>
              </w:rPr>
            </w:pPr>
            <w:r w:rsidRPr="0039724C">
              <w:rPr>
                <w:rFonts w:ascii="Times New Roman" w:hAnsi="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77EE2" w14:textId="77777777" w:rsidR="007B4ECD" w:rsidRPr="0039724C" w:rsidRDefault="007B4ECD" w:rsidP="005C0DE2">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5 punktas</w:t>
            </w:r>
          </w:p>
          <w:p w14:paraId="4AEB6E48" w14:textId="77777777" w:rsidR="007B4ECD" w:rsidRPr="0039724C" w:rsidRDefault="007B4ECD" w:rsidP="005C0DE2">
            <w:pPr>
              <w:pStyle w:val="Betarp"/>
              <w:jc w:val="both"/>
              <w:rPr>
                <w:rFonts w:ascii="Times New Roman" w:eastAsia="Yu Mincho" w:hAnsi="Times New Roman"/>
                <w:sz w:val="24"/>
                <w:szCs w:val="24"/>
              </w:rPr>
            </w:pPr>
          </w:p>
          <w:p w14:paraId="44F29340" w14:textId="77777777" w:rsidR="007B4ECD" w:rsidRPr="0039724C" w:rsidRDefault="007B4ECD" w:rsidP="005C0DE2">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w:t>
            </w:r>
            <w:r w:rsidRPr="0039724C">
              <w:rPr>
                <w:rFonts w:ascii="Times New Roman" w:eastAsia="Arial" w:hAnsi="Times New Roman"/>
                <w:sz w:val="24"/>
                <w:szCs w:val="24"/>
              </w:rPr>
              <w:t xml:space="preserve"> III dalies C15 punktas</w:t>
            </w:r>
          </w:p>
          <w:p w14:paraId="2907E8F3" w14:textId="77777777" w:rsidR="007B4ECD" w:rsidRPr="0039724C" w:rsidRDefault="007B4ECD" w:rsidP="005C0DE2">
            <w:pPr>
              <w:pStyle w:val="Betarp"/>
              <w:jc w:val="both"/>
              <w:rPr>
                <w:rFonts w:ascii="Times New Roman" w:eastAsia="Yu Mincho" w:hAnsi="Times New Roman"/>
                <w:sz w:val="24"/>
                <w:szCs w:val="24"/>
                <w:lang w:eastAsia="en-US"/>
              </w:rPr>
            </w:pPr>
          </w:p>
          <w:p w14:paraId="2F807EEE" w14:textId="77777777" w:rsidR="007B4ECD" w:rsidRPr="0039724C" w:rsidRDefault="007B4ECD" w:rsidP="005C0DE2">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924354" w14:textId="77777777" w:rsidR="007B4ECD" w:rsidRPr="0039724C" w:rsidRDefault="007B4ECD" w:rsidP="005C0DE2">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592DE9AC" w14:textId="77777777" w:rsidR="007B4ECD" w:rsidRPr="0039724C" w:rsidRDefault="007B4ECD" w:rsidP="005C0DE2">
            <w:pPr>
              <w:pStyle w:val="Betarp"/>
              <w:jc w:val="both"/>
              <w:rPr>
                <w:rFonts w:ascii="Times New Roman" w:hAnsi="Times New Roman"/>
                <w:b/>
                <w:bCs/>
                <w:iCs/>
                <w:sz w:val="24"/>
                <w:szCs w:val="24"/>
                <w:lang w:eastAsia="en-US"/>
              </w:rPr>
            </w:pPr>
          </w:p>
        </w:tc>
      </w:tr>
      <w:tr w:rsidR="007B4ECD" w:rsidRPr="0039724C" w14:paraId="4EFD976D"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D5941D" w14:textId="77777777" w:rsidR="007B4ECD" w:rsidRPr="0039724C" w:rsidRDefault="007B4ECD" w:rsidP="005C0DE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A01F23" w14:textId="77777777" w:rsidR="007B4ECD" w:rsidRPr="0039724C" w:rsidRDefault="007B4ECD" w:rsidP="005C0DE2">
            <w:pPr>
              <w:jc w:val="both"/>
              <w:rPr>
                <w:rFonts w:ascii="Times New Roman" w:hAnsi="Times New Roman" w:cs="Times New Roman"/>
                <w:sz w:val="24"/>
                <w:szCs w:val="24"/>
              </w:rPr>
            </w:pPr>
            <w:r w:rsidRPr="0039724C">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w:t>
            </w:r>
            <w:r w:rsidRPr="0039724C">
              <w:rPr>
                <w:rFonts w:ascii="Times New Roman" w:hAnsi="Times New Roman" w:cs="Times New Roman"/>
                <w:sz w:val="24"/>
                <w:szCs w:val="24"/>
              </w:rPr>
              <w:lastRenderedPageBreak/>
              <w:t xml:space="preserve">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9D74C44" w14:textId="77777777" w:rsidR="007B4ECD" w:rsidRPr="0039724C" w:rsidRDefault="007B4ECD" w:rsidP="005C0DE2">
            <w:pPr>
              <w:jc w:val="both"/>
              <w:rPr>
                <w:rFonts w:ascii="Times New Roman" w:hAnsi="Times New Roman" w:cs="Times New Roman"/>
                <w:sz w:val="24"/>
                <w:szCs w:val="24"/>
              </w:rPr>
            </w:pPr>
            <w:r w:rsidRPr="0039724C">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w:t>
            </w:r>
            <w:r w:rsidRPr="0039724C">
              <w:rPr>
                <w:rFonts w:ascii="Times New Roman" w:hAnsi="Times New Roman" w:cs="Times New Roman"/>
                <w:sz w:val="24"/>
                <w:szCs w:val="24"/>
              </w:rPr>
              <w:lastRenderedPageBreak/>
              <w:t>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95C2A4" w14:textId="77777777" w:rsidR="007B4ECD" w:rsidRPr="0039724C" w:rsidRDefault="007B4ECD" w:rsidP="005C0DE2">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6 punktas</w:t>
            </w:r>
          </w:p>
          <w:p w14:paraId="1358E3AC" w14:textId="77777777" w:rsidR="007B4ECD" w:rsidRPr="0039724C" w:rsidRDefault="007B4ECD" w:rsidP="005C0DE2">
            <w:pPr>
              <w:pStyle w:val="Betarp"/>
              <w:jc w:val="both"/>
              <w:rPr>
                <w:rFonts w:ascii="Times New Roman" w:eastAsia="Yu Mincho" w:hAnsi="Times New Roman"/>
                <w:sz w:val="24"/>
                <w:szCs w:val="24"/>
              </w:rPr>
            </w:pPr>
          </w:p>
          <w:p w14:paraId="54230C02" w14:textId="77777777" w:rsidR="007B4ECD" w:rsidRPr="0039724C" w:rsidRDefault="007B4ECD" w:rsidP="005C0DE2">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w:t>
            </w:r>
            <w:r w:rsidRPr="0039724C">
              <w:rPr>
                <w:rFonts w:ascii="Times New Roman" w:eastAsia="Arial" w:hAnsi="Times New Roman"/>
                <w:sz w:val="24"/>
                <w:szCs w:val="24"/>
              </w:rPr>
              <w:t xml:space="preserve"> III dalies C14 punktas</w:t>
            </w:r>
          </w:p>
          <w:p w14:paraId="5F90905A" w14:textId="77777777" w:rsidR="007B4ECD" w:rsidRPr="0039724C" w:rsidRDefault="007B4ECD" w:rsidP="005C0DE2">
            <w:pPr>
              <w:pStyle w:val="Betarp"/>
              <w:jc w:val="both"/>
              <w:rPr>
                <w:rFonts w:ascii="Times New Roman" w:eastAsia="Yu Mincho" w:hAnsi="Times New Roman"/>
                <w:sz w:val="24"/>
                <w:szCs w:val="24"/>
                <w:lang w:eastAsia="en-US"/>
              </w:rPr>
            </w:pPr>
          </w:p>
          <w:p w14:paraId="47FEAE8D" w14:textId="77777777" w:rsidR="007B4ECD" w:rsidRPr="0039724C" w:rsidRDefault="007B4ECD" w:rsidP="005C0DE2">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7B399B" w14:textId="77777777" w:rsidR="007B4ECD" w:rsidRPr="0039724C" w:rsidRDefault="007B4ECD" w:rsidP="005C0DE2">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625DB5BD" w14:textId="77777777" w:rsidR="007B4ECD" w:rsidRPr="0039724C" w:rsidRDefault="007B4ECD" w:rsidP="005C0DE2">
            <w:pPr>
              <w:pStyle w:val="Betarp"/>
              <w:jc w:val="both"/>
              <w:rPr>
                <w:rFonts w:ascii="Times New Roman" w:hAnsi="Times New Roman"/>
                <w:bCs/>
                <w:iCs/>
                <w:sz w:val="24"/>
                <w:szCs w:val="24"/>
                <w:lang w:eastAsia="en-US"/>
              </w:rPr>
            </w:pPr>
          </w:p>
          <w:p w14:paraId="401209F9" w14:textId="77777777" w:rsidR="007B4ECD" w:rsidRPr="0039724C" w:rsidRDefault="007B4ECD" w:rsidP="005C0DE2">
            <w:pPr>
              <w:pStyle w:val="Betarp"/>
              <w:jc w:val="both"/>
              <w:rPr>
                <w:rFonts w:ascii="Times New Roman" w:hAnsi="Times New Roman"/>
                <w:b/>
                <w:bCs/>
                <w:sz w:val="24"/>
                <w:szCs w:val="24"/>
              </w:rPr>
            </w:pPr>
            <w:r w:rsidRPr="0039724C">
              <w:rPr>
                <w:rFonts w:ascii="Times New Roman" w:hAnsi="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0F156808" w14:textId="77777777" w:rsidR="007B4ECD" w:rsidRPr="0039724C" w:rsidRDefault="007B4ECD" w:rsidP="005C0DE2">
            <w:pPr>
              <w:pStyle w:val="Betarp"/>
              <w:jc w:val="both"/>
              <w:rPr>
                <w:rFonts w:ascii="Times New Roman" w:hAnsi="Times New Roman"/>
                <w:sz w:val="24"/>
                <w:szCs w:val="24"/>
              </w:rPr>
            </w:pPr>
          </w:p>
          <w:p w14:paraId="4344B4D3" w14:textId="77777777" w:rsidR="007B4ECD" w:rsidRPr="0039724C" w:rsidRDefault="007B4ECD" w:rsidP="005C0DE2">
            <w:pPr>
              <w:pStyle w:val="Betarp"/>
              <w:jc w:val="both"/>
              <w:rPr>
                <w:rFonts w:ascii="Times New Roman" w:hAnsi="Times New Roman"/>
                <w:sz w:val="24"/>
                <w:szCs w:val="24"/>
              </w:rPr>
            </w:pPr>
            <w:hyperlink r:id="rId16" w:history="1">
              <w:r w:rsidRPr="0039724C">
                <w:rPr>
                  <w:rStyle w:val="Hipersaitas"/>
                  <w:rFonts w:ascii="Times New Roman" w:hAnsi="Times New Roman"/>
                  <w:sz w:val="24"/>
                  <w:szCs w:val="24"/>
                </w:rPr>
                <w:t>https://vpt.lrv.lt/lt/nuorodos/kiti-duomenys/powerbi/nepatikimi-tiekejai-1/</w:t>
              </w:r>
            </w:hyperlink>
          </w:p>
          <w:p w14:paraId="3DD9EC27" w14:textId="77777777" w:rsidR="007B4ECD" w:rsidRPr="0039724C" w:rsidRDefault="007B4ECD" w:rsidP="005C0DE2">
            <w:pPr>
              <w:pStyle w:val="Betarp"/>
              <w:jc w:val="both"/>
              <w:rPr>
                <w:rFonts w:ascii="Times New Roman" w:hAnsi="Times New Roman"/>
                <w:sz w:val="24"/>
                <w:szCs w:val="24"/>
              </w:rPr>
            </w:pPr>
          </w:p>
          <w:p w14:paraId="6C45646A" w14:textId="77777777" w:rsidR="007B4ECD" w:rsidRPr="0039724C" w:rsidRDefault="007B4ECD" w:rsidP="005C0DE2">
            <w:pPr>
              <w:pStyle w:val="Betarp"/>
              <w:jc w:val="both"/>
              <w:rPr>
                <w:rFonts w:ascii="Times New Roman" w:hAnsi="Times New Roman"/>
                <w:sz w:val="24"/>
                <w:szCs w:val="24"/>
              </w:rPr>
            </w:pPr>
            <w:hyperlink r:id="rId17" w:history="1">
              <w:r w:rsidRPr="0039724C">
                <w:rPr>
                  <w:rStyle w:val="Hipersaitas"/>
                  <w:rFonts w:ascii="Times New Roman" w:hAnsi="Times New Roman"/>
                  <w:sz w:val="24"/>
                  <w:szCs w:val="24"/>
                </w:rPr>
                <w:t>https://vpt.lrv.lt/lt/pasalinimo-pagrindai-1/nepatikimu-koncesininku-sarasas-1/nepatikimu-koncesininku-sarasas/</w:t>
              </w:r>
            </w:hyperlink>
          </w:p>
          <w:p w14:paraId="3D2A24F4" w14:textId="77777777" w:rsidR="007B4ECD" w:rsidRPr="0039724C" w:rsidRDefault="007B4ECD" w:rsidP="005C0DE2">
            <w:pPr>
              <w:pStyle w:val="Betarp"/>
              <w:jc w:val="both"/>
              <w:rPr>
                <w:rFonts w:ascii="Times New Roman" w:hAnsi="Times New Roman"/>
                <w:bCs/>
                <w:sz w:val="24"/>
                <w:szCs w:val="24"/>
              </w:rPr>
            </w:pPr>
          </w:p>
          <w:p w14:paraId="14D87498" w14:textId="77777777" w:rsidR="007B4ECD" w:rsidRPr="0039724C" w:rsidRDefault="007B4ECD" w:rsidP="005C0DE2">
            <w:pPr>
              <w:pStyle w:val="Betarp"/>
              <w:jc w:val="both"/>
              <w:rPr>
                <w:rFonts w:ascii="Times New Roman" w:hAnsi="Times New Roman"/>
                <w:b/>
                <w:bCs/>
                <w:sz w:val="24"/>
                <w:szCs w:val="24"/>
              </w:rPr>
            </w:pPr>
          </w:p>
        </w:tc>
      </w:tr>
      <w:tr w:rsidR="007B4ECD" w:rsidRPr="0039724C" w14:paraId="347E7342"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A710E1" w14:textId="77777777" w:rsidR="007B4ECD" w:rsidRPr="0039724C" w:rsidRDefault="007B4ECD" w:rsidP="005C0DE2">
            <w:pPr>
              <w:pStyle w:val="Betarp"/>
              <w:numPr>
                <w:ilvl w:val="0"/>
                <w:numId w:val="18"/>
              </w:numPr>
              <w:rPr>
                <w:rFonts w:ascii="Times New Roman" w:hAnsi="Times New Roman"/>
                <w:sz w:val="24"/>
                <w:szCs w:val="24"/>
              </w:rPr>
            </w:pPr>
          </w:p>
          <w:p w14:paraId="313F713D" w14:textId="77777777" w:rsidR="007B4ECD" w:rsidRPr="0039724C" w:rsidRDefault="007B4ECD" w:rsidP="005C0DE2">
            <w:pPr>
              <w:pStyle w:val="Betarp"/>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80168"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rPr>
              <w:t>Tiekėjas yra padaręs rimtą profesinį pažeidimą, dėl kurio perkančioji organizacija abejoja tiekėjo sąžiningumu, kai jis</w:t>
            </w:r>
            <w:bookmarkStart w:id="20" w:name="part_030e6c6c64ba4f96a23474e439d1b80c"/>
            <w:bookmarkEnd w:id="20"/>
            <w:r w:rsidRPr="0039724C">
              <w:rPr>
                <w:rFonts w:ascii="Times New Roman" w:hAnsi="Times New Roman"/>
                <w:sz w:val="24"/>
                <w:szCs w:val="24"/>
              </w:rPr>
              <w:t xml:space="preserve"> yra padaręs finansinės atskaitomybės ir audito teisės aktų pažeidimą ir nuo jo padarymo dienos praėjo mažiau kaip vieni metai.</w:t>
            </w:r>
          </w:p>
          <w:p w14:paraId="048AE13B" w14:textId="77777777" w:rsidR="007B4ECD" w:rsidRPr="0039724C" w:rsidRDefault="007B4ECD" w:rsidP="005C0DE2">
            <w:pPr>
              <w:jc w:val="both"/>
              <w:rPr>
                <w:rFonts w:ascii="Times New Roman" w:hAnsi="Times New Roman" w:cs="Times New Roman"/>
                <w:b/>
                <w:sz w:val="24"/>
                <w:szCs w:val="24"/>
              </w:rPr>
            </w:pP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EF3DDE" w14:textId="77777777" w:rsidR="007B4ECD" w:rsidRPr="0039724C" w:rsidRDefault="007B4ECD" w:rsidP="005C0DE2">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a papunktis</w:t>
            </w:r>
          </w:p>
          <w:p w14:paraId="1B2558A6" w14:textId="77777777" w:rsidR="007B4ECD" w:rsidRPr="0039724C" w:rsidRDefault="007B4ECD" w:rsidP="005C0DE2">
            <w:pPr>
              <w:pStyle w:val="Betarp"/>
              <w:jc w:val="both"/>
              <w:rPr>
                <w:rFonts w:ascii="Times New Roman" w:eastAsia="Yu Mincho" w:hAnsi="Times New Roman"/>
                <w:sz w:val="24"/>
                <w:szCs w:val="24"/>
              </w:rPr>
            </w:pPr>
          </w:p>
          <w:p w14:paraId="02C69A78" w14:textId="77777777" w:rsidR="007B4ECD" w:rsidRPr="0039724C" w:rsidRDefault="007B4ECD" w:rsidP="005C0DE2">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20AFFC"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lang w:eastAsia="en-US"/>
              </w:rPr>
              <w:t xml:space="preserve">Iš Lietuvoje įsteigtų subjektų įrodančių dokumentų nereikalaujama. Užtenka pateikto EBVPD. </w:t>
            </w:r>
            <w:r w:rsidRPr="0039724C">
              <w:rPr>
                <w:rFonts w:ascii="Times New Roman" w:hAnsi="Times New Roman"/>
                <w:sz w:val="24"/>
                <w:szCs w:val="24"/>
              </w:rPr>
              <w:t>Priimant sprendimus dėl tiekėjo pašalinimo iš pirkimo procedūros šiame punkte nurodytu pašalinimo pagrindu, be kita ko, atsižvelgiama į</w:t>
            </w:r>
            <w:r w:rsidRPr="0039724C">
              <w:rPr>
                <w:rFonts w:ascii="Times New Roman" w:hAnsi="Times New Roman"/>
                <w:b/>
                <w:bCs/>
                <w:sz w:val="24"/>
                <w:szCs w:val="24"/>
              </w:rPr>
              <w:t xml:space="preserve"> </w:t>
            </w:r>
            <w:r w:rsidRPr="0039724C">
              <w:rPr>
                <w:rFonts w:ascii="Times New Roman" w:hAnsi="Times New Roman"/>
                <w:sz w:val="24"/>
                <w:szCs w:val="24"/>
              </w:rPr>
              <w:t xml:space="preserve">nacionalinėje duomenų bazėje adresu: </w:t>
            </w:r>
            <w:hyperlink r:id="rId18" w:history="1">
              <w:r w:rsidRPr="0039724C">
                <w:rPr>
                  <w:rStyle w:val="Hipersaitas"/>
                  <w:rFonts w:ascii="Times New Roman" w:hAnsi="Times New Roman"/>
                  <w:sz w:val="24"/>
                  <w:szCs w:val="24"/>
                </w:rPr>
                <w:t>https://www.registrucentras.lt/jar/p/index.php</w:t>
              </w:r>
            </w:hyperlink>
          </w:p>
          <w:p w14:paraId="390C077A"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rPr>
              <w:t>paskelbtą informaciją, taip pat į šiame informaciniame pranešime pateiktą informaciją:</w:t>
            </w:r>
          </w:p>
          <w:p w14:paraId="1D87B541" w14:textId="77777777" w:rsidR="007B4ECD" w:rsidRPr="0039724C" w:rsidRDefault="007B4ECD" w:rsidP="005C0DE2">
            <w:pPr>
              <w:pStyle w:val="Betarp"/>
              <w:jc w:val="both"/>
              <w:rPr>
                <w:rFonts w:ascii="Times New Roman" w:hAnsi="Times New Roman"/>
                <w:sz w:val="24"/>
                <w:szCs w:val="24"/>
              </w:rPr>
            </w:pPr>
            <w:hyperlink r:id="rId19" w:history="1">
              <w:r w:rsidRPr="0039724C">
                <w:rPr>
                  <w:rStyle w:val="Hipersaitas"/>
                  <w:rFonts w:ascii="Times New Roman" w:hAnsi="Times New Roman"/>
                  <w:sz w:val="24"/>
                  <w:szCs w:val="24"/>
                </w:rPr>
                <w:t>https://vpt.lrv.lt/lt/naujienos-3/finansiniu-ataskaitu-nepateikimas-gali-tapti-kliutimi-dalyvauti-viesuosiuose-pirkimuose/</w:t>
              </w:r>
            </w:hyperlink>
          </w:p>
          <w:p w14:paraId="7A414199" w14:textId="77777777" w:rsidR="007B4ECD" w:rsidRPr="0039724C" w:rsidRDefault="007B4ECD" w:rsidP="005C0DE2">
            <w:pPr>
              <w:pStyle w:val="Betarp"/>
              <w:jc w:val="both"/>
              <w:rPr>
                <w:rFonts w:ascii="Times New Roman" w:hAnsi="Times New Roman"/>
                <w:b/>
                <w:bCs/>
                <w:iCs/>
                <w:sz w:val="24"/>
                <w:szCs w:val="24"/>
              </w:rPr>
            </w:pPr>
          </w:p>
        </w:tc>
      </w:tr>
      <w:tr w:rsidR="007B4ECD" w:rsidRPr="0039724C" w14:paraId="47450BDC"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187B5F" w14:textId="77777777" w:rsidR="007B4ECD" w:rsidRPr="0039724C" w:rsidRDefault="007B4ECD" w:rsidP="005C0DE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41E7E5" w14:textId="77777777" w:rsidR="007B4ECD" w:rsidRPr="0039724C" w:rsidRDefault="007B4ECD" w:rsidP="005C0DE2">
            <w:pPr>
              <w:pStyle w:val="Betarp"/>
              <w:jc w:val="both"/>
              <w:rPr>
                <w:rFonts w:ascii="Times New Roman" w:hAnsi="Times New Roman"/>
                <w:b/>
                <w:bCs/>
                <w:sz w:val="24"/>
                <w:szCs w:val="24"/>
              </w:rPr>
            </w:pPr>
            <w:r w:rsidRPr="0039724C">
              <w:rPr>
                <w:rFonts w:ascii="Times New Roman" w:hAnsi="Times New Roman"/>
                <w:sz w:val="24"/>
                <w:szCs w:val="24"/>
              </w:rPr>
              <w:t xml:space="preserve">Tiekėjas yra padaręs rimtą profesinį pažeidimą, dėl kurio perkančioji organizacija abejoja tiekėjo sąžiningumu, </w:t>
            </w:r>
            <w:r w:rsidRPr="0039724C">
              <w:rPr>
                <w:rFonts w:ascii="Times New Roman" w:eastAsia="Times New Roman" w:hAnsi="Times New Roman"/>
                <w:sz w:val="24"/>
                <w:szCs w:val="24"/>
              </w:rPr>
              <w:t xml:space="preserve"> kai jis (tiekėjas) neatitinka minimalių patikimo mokesčių mokėtojo kriterijų, nustatytų Lietuvos Respublikos mokesčių administravimo įstatymo 40</w:t>
            </w:r>
            <w:r w:rsidRPr="0039724C">
              <w:rPr>
                <w:rFonts w:ascii="Times New Roman" w:eastAsia="Times New Roman" w:hAnsi="Times New Roman"/>
                <w:sz w:val="24"/>
                <w:szCs w:val="24"/>
                <w:vertAlign w:val="superscript"/>
              </w:rPr>
              <w:t>1</w:t>
            </w:r>
            <w:r w:rsidRPr="0039724C">
              <w:rPr>
                <w:rFonts w:ascii="Times New Roman" w:eastAsia="Times New Roman" w:hAnsi="Times New Roman"/>
                <w:sz w:val="24"/>
                <w:szCs w:val="24"/>
              </w:rPr>
              <w:t xml:space="preserve"> straipsnio 1 dalyje.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6A03BF" w14:textId="77777777" w:rsidR="007B4ECD" w:rsidRPr="0039724C" w:rsidRDefault="007B4ECD" w:rsidP="005C0DE2">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b papunktis</w:t>
            </w:r>
          </w:p>
          <w:p w14:paraId="5D1EA222" w14:textId="77777777" w:rsidR="007B4ECD" w:rsidRPr="0039724C" w:rsidRDefault="007B4ECD" w:rsidP="005C0DE2">
            <w:pPr>
              <w:pStyle w:val="Betarp"/>
              <w:jc w:val="both"/>
              <w:rPr>
                <w:rFonts w:ascii="Times New Roman" w:eastAsia="Yu Mincho" w:hAnsi="Times New Roman"/>
                <w:sz w:val="24"/>
                <w:szCs w:val="24"/>
              </w:rPr>
            </w:pPr>
          </w:p>
          <w:p w14:paraId="7B3ED3FB" w14:textId="77777777" w:rsidR="007B4ECD" w:rsidRPr="0039724C" w:rsidRDefault="007B4ECD" w:rsidP="005C0DE2">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73806" w14:textId="77777777" w:rsidR="007B4ECD" w:rsidRPr="0039724C" w:rsidRDefault="007B4ECD" w:rsidP="005C0DE2">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110D1121" w14:textId="77777777" w:rsidR="007B4ECD" w:rsidRPr="0039724C" w:rsidRDefault="007B4ECD" w:rsidP="005C0DE2">
            <w:pPr>
              <w:pStyle w:val="Betarp"/>
              <w:jc w:val="both"/>
              <w:rPr>
                <w:rFonts w:ascii="Times New Roman" w:hAnsi="Times New Roman"/>
                <w:b/>
                <w:bCs/>
                <w:iCs/>
                <w:sz w:val="24"/>
                <w:szCs w:val="24"/>
                <w:lang w:eastAsia="en-US"/>
              </w:rPr>
            </w:pPr>
          </w:p>
          <w:p w14:paraId="3D56D563" w14:textId="77777777" w:rsidR="007B4ECD" w:rsidRPr="0039724C" w:rsidRDefault="007B4ECD" w:rsidP="005C0DE2">
            <w:pPr>
              <w:pStyle w:val="Betarp"/>
              <w:jc w:val="both"/>
              <w:rPr>
                <w:rFonts w:ascii="Times New Roman" w:hAnsi="Times New Roman"/>
                <w:b/>
                <w:bCs/>
                <w:sz w:val="24"/>
                <w:szCs w:val="24"/>
              </w:rPr>
            </w:pPr>
            <w:r w:rsidRPr="0039724C">
              <w:rPr>
                <w:rFonts w:ascii="Times New Roman" w:hAnsi="Times New Roman"/>
                <w:sz w:val="24"/>
                <w:szCs w:val="24"/>
              </w:rPr>
              <w:t>Priimant sprendimus dėl tiekėjo pašalinimo iš pirkimo procedūros šiame punkte nurodytu pašalinimo pagrindu, be kita ko, atsižvelgiama į</w:t>
            </w:r>
            <w:r w:rsidRPr="0039724C">
              <w:rPr>
                <w:rFonts w:ascii="Times New Roman" w:hAnsi="Times New Roman"/>
                <w:b/>
                <w:bCs/>
                <w:sz w:val="24"/>
                <w:szCs w:val="24"/>
              </w:rPr>
              <w:t xml:space="preserve"> </w:t>
            </w:r>
            <w:r w:rsidRPr="0039724C">
              <w:rPr>
                <w:rFonts w:ascii="Times New Roman" w:hAnsi="Times New Roman"/>
                <w:sz w:val="24"/>
                <w:szCs w:val="24"/>
              </w:rPr>
              <w:t xml:space="preserve">nacionalinėje duomenų bazėje adresu </w:t>
            </w:r>
            <w:hyperlink r:id="rId20">
              <w:r w:rsidRPr="0039724C">
                <w:rPr>
                  <w:rStyle w:val="Hipersaitas"/>
                  <w:rFonts w:ascii="Times New Roman" w:hAnsi="Times New Roman"/>
                  <w:sz w:val="24"/>
                  <w:szCs w:val="24"/>
                </w:rPr>
                <w:t>https://www.vmi.lt/evmi/mokesciu-moketoju-informacija</w:t>
              </w:r>
            </w:hyperlink>
            <w:r w:rsidRPr="0039724C">
              <w:rPr>
                <w:rFonts w:ascii="Times New Roman" w:hAnsi="Times New Roman"/>
                <w:sz w:val="24"/>
                <w:szCs w:val="24"/>
              </w:rPr>
              <w:t xml:space="preserve"> skelbiamą informaciją.</w:t>
            </w:r>
          </w:p>
        </w:tc>
      </w:tr>
      <w:tr w:rsidR="007B4ECD" w:rsidRPr="0039724C" w14:paraId="47FDC6EC"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E4C90B" w14:textId="77777777" w:rsidR="007B4ECD" w:rsidRPr="0039724C" w:rsidRDefault="007B4ECD" w:rsidP="005C0DE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0187D4"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rPr>
              <w:t>Tiekėjas yra padaręs rimtą profesinį pažeidimą, dėl kurio perkančioji organizacija abejoja tiekėjo sąžiningumu,</w:t>
            </w:r>
            <w:r w:rsidRPr="0039724C">
              <w:rPr>
                <w:rFonts w:ascii="Times New Roman" w:eastAsia="Times New Roman" w:hAnsi="Times New Roman"/>
                <w:sz w:val="24"/>
                <w:szCs w:val="24"/>
              </w:rPr>
              <w:t xml:space="preserve"> kai jis </w:t>
            </w:r>
            <w:r w:rsidRPr="0039724C">
              <w:rPr>
                <w:rFonts w:ascii="Times New Roman" w:hAnsi="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4D23D" w14:textId="77777777" w:rsidR="007B4ECD" w:rsidRPr="0039724C" w:rsidRDefault="007B4ECD" w:rsidP="005C0DE2">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c papunktis</w:t>
            </w:r>
          </w:p>
          <w:p w14:paraId="34C26286" w14:textId="77777777" w:rsidR="007B4ECD" w:rsidRPr="0039724C" w:rsidRDefault="007B4ECD" w:rsidP="005C0DE2">
            <w:pPr>
              <w:pStyle w:val="Betarp"/>
              <w:jc w:val="both"/>
              <w:rPr>
                <w:rFonts w:ascii="Times New Roman" w:eastAsia="Yu Mincho" w:hAnsi="Times New Roman"/>
                <w:sz w:val="24"/>
                <w:szCs w:val="24"/>
              </w:rPr>
            </w:pPr>
          </w:p>
          <w:p w14:paraId="204A8BE5" w14:textId="77777777" w:rsidR="007B4ECD" w:rsidRPr="0039724C" w:rsidRDefault="007B4ECD" w:rsidP="005C0DE2">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E5822B" w14:textId="77777777" w:rsidR="007B4ECD" w:rsidRPr="0039724C" w:rsidRDefault="007B4ECD" w:rsidP="005C0DE2">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0DBF8B62" w14:textId="77777777" w:rsidR="007B4ECD" w:rsidRPr="0039724C" w:rsidRDefault="007B4ECD" w:rsidP="005C0DE2">
            <w:pPr>
              <w:pStyle w:val="Betarp"/>
              <w:jc w:val="both"/>
              <w:rPr>
                <w:rFonts w:ascii="Times New Roman" w:hAnsi="Times New Roman"/>
                <w:bCs/>
                <w:iCs/>
                <w:sz w:val="24"/>
                <w:szCs w:val="24"/>
                <w:lang w:eastAsia="en-US"/>
              </w:rPr>
            </w:pPr>
          </w:p>
          <w:p w14:paraId="0852E753" w14:textId="77777777" w:rsidR="007B4ECD" w:rsidRPr="0039724C" w:rsidRDefault="007B4ECD" w:rsidP="005C0DE2">
            <w:pPr>
              <w:rPr>
                <w:rFonts w:ascii="Times New Roman" w:hAnsi="Times New Roman" w:cs="Times New Roman"/>
                <w:b/>
                <w:bCs/>
                <w:sz w:val="24"/>
                <w:szCs w:val="24"/>
              </w:rPr>
            </w:pPr>
            <w:r w:rsidRPr="0039724C">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6F8121E2" w14:textId="77777777" w:rsidR="007B4ECD" w:rsidRPr="0039724C" w:rsidRDefault="007B4ECD" w:rsidP="005C0DE2">
            <w:pPr>
              <w:rPr>
                <w:rFonts w:ascii="Times New Roman" w:hAnsi="Times New Roman" w:cs="Times New Roman"/>
                <w:bCs/>
                <w:iCs/>
                <w:sz w:val="24"/>
                <w:szCs w:val="24"/>
                <w:lang w:eastAsia="en-US"/>
              </w:rPr>
            </w:pPr>
            <w:hyperlink r:id="rId21" w:history="1">
              <w:r w:rsidRPr="0039724C">
                <w:rPr>
                  <w:rStyle w:val="Hipersaitas"/>
                  <w:rFonts w:ascii="Times New Roman" w:hAnsi="Times New Roman"/>
                  <w:sz w:val="24"/>
                  <w:szCs w:val="24"/>
                </w:rPr>
                <w:t>https://kt.gov.lt/lt/atviri-duomenys/diskvalifikavimas-is-viesuju-pirkimu</w:t>
              </w:r>
            </w:hyperlink>
            <w:r w:rsidRPr="0039724C">
              <w:rPr>
                <w:rFonts w:ascii="Times New Roman" w:hAnsi="Times New Roman" w:cs="Times New Roman"/>
                <w:sz w:val="24"/>
                <w:szCs w:val="24"/>
              </w:rPr>
              <w:t xml:space="preserve"> skelbiamą informaciją. </w:t>
            </w:r>
          </w:p>
        </w:tc>
      </w:tr>
      <w:tr w:rsidR="007B4ECD" w:rsidRPr="003A6425" w14:paraId="051EF09E"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53442" w14:textId="77777777" w:rsidR="007B4ECD" w:rsidRPr="00825FA6" w:rsidRDefault="007B4ECD" w:rsidP="005C0DE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2B0BA" w14:textId="77777777" w:rsidR="007B4ECD" w:rsidRPr="003A6425" w:rsidRDefault="007B4ECD" w:rsidP="005C0DE2">
            <w:pPr>
              <w:pStyle w:val="Betarp"/>
              <w:jc w:val="both"/>
              <w:rPr>
                <w:rFonts w:ascii="Times New Roman" w:hAnsi="Times New Roman"/>
                <w:bCs/>
                <w:sz w:val="24"/>
                <w:szCs w:val="24"/>
              </w:rPr>
            </w:pPr>
            <w:r w:rsidRPr="003A6425">
              <w:rPr>
                <w:rFonts w:ascii="Times New Roman" w:hAnsi="Times New Roman"/>
                <w:bCs/>
                <w:sz w:val="24"/>
                <w:szCs w:val="24"/>
              </w:rPr>
              <w:t>Tiekėjas yra įsteigtas arba dalyvauja pirkime vietoj kito asmens, siekiant išvengti VPĮ 46 straipsnio 4 ir 6 dalyse nurodytų pašalinimo pagrindų taikymo.</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2A702" w14:textId="77777777" w:rsidR="007B4ECD" w:rsidRPr="003A6425" w:rsidRDefault="007B4ECD" w:rsidP="005C0DE2">
            <w:pPr>
              <w:jc w:val="both"/>
              <w:rPr>
                <w:rFonts w:ascii="Times New Roman" w:eastAsia="Yu Mincho" w:hAnsi="Times New Roman" w:cs="Times New Roman"/>
                <w:b/>
                <w:bCs/>
                <w:sz w:val="24"/>
                <w:szCs w:val="24"/>
              </w:rPr>
            </w:pPr>
            <w:r w:rsidRPr="003A6425">
              <w:rPr>
                <w:rFonts w:ascii="Times New Roman" w:eastAsia="Yu Mincho" w:hAnsi="Times New Roman" w:cs="Times New Roman"/>
                <w:b/>
                <w:bCs/>
                <w:sz w:val="24"/>
                <w:szCs w:val="24"/>
              </w:rPr>
              <w:t>VPĮ 46 straipsnio 7 dalis</w:t>
            </w:r>
          </w:p>
          <w:p w14:paraId="62FDF6F4" w14:textId="77777777" w:rsidR="007B4ECD" w:rsidRPr="003A6425" w:rsidRDefault="007B4ECD" w:rsidP="005C0DE2">
            <w:pPr>
              <w:rPr>
                <w:rFonts w:ascii="Times New Roman" w:eastAsia="Yu Mincho" w:hAnsi="Times New Roman" w:cs="Times New Roman"/>
                <w:b/>
                <w:bCs/>
                <w:sz w:val="24"/>
                <w:szCs w:val="24"/>
              </w:rPr>
            </w:pPr>
          </w:p>
          <w:p w14:paraId="43F7D8D0" w14:textId="77777777" w:rsidR="007B4ECD" w:rsidRPr="003A6425" w:rsidRDefault="007B4ECD" w:rsidP="005C0DE2">
            <w:pPr>
              <w:jc w:val="both"/>
              <w:rPr>
                <w:rFonts w:ascii="Times New Roman" w:eastAsia="Yu Mincho" w:hAnsi="Times New Roman" w:cs="Times New Roman"/>
                <w:sz w:val="24"/>
                <w:szCs w:val="24"/>
              </w:rPr>
            </w:pPr>
            <w:r w:rsidRPr="003A6425">
              <w:rPr>
                <w:rFonts w:ascii="Times New Roman" w:eastAsia="Yu Mincho" w:hAnsi="Times New Roman" w:cs="Times New Roman"/>
                <w:sz w:val="24"/>
                <w:szCs w:val="24"/>
              </w:rPr>
              <w:t>EBVPD III dalies D3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58C2A" w14:textId="77777777" w:rsidR="007B4ECD" w:rsidRPr="003A6425" w:rsidRDefault="007B4ECD" w:rsidP="005C0DE2">
            <w:pPr>
              <w:pStyle w:val="Betarp"/>
              <w:jc w:val="both"/>
              <w:rPr>
                <w:rFonts w:ascii="Times New Roman" w:hAnsi="Times New Roman"/>
                <w:sz w:val="24"/>
                <w:szCs w:val="24"/>
                <w:lang w:eastAsia="en-US"/>
              </w:rPr>
            </w:pPr>
            <w:r w:rsidRPr="003A6425">
              <w:rPr>
                <w:rFonts w:ascii="Times New Roman" w:hAnsi="Times New Roman"/>
                <w:sz w:val="24"/>
                <w:szCs w:val="24"/>
                <w:lang w:eastAsia="en-US"/>
              </w:rPr>
              <w:t>Iš Lietuvoje įsteigtų subjektų įrodančių dokumentų nereikalaujama, užtenka pateikto EBVPD.</w:t>
            </w:r>
          </w:p>
        </w:tc>
      </w:tr>
      <w:tr w:rsidR="007B4ECD" w:rsidRPr="0039724C" w14:paraId="485311A0"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018A35" w14:textId="77777777" w:rsidR="007B4ECD" w:rsidRPr="0039724C" w:rsidRDefault="007B4ECD" w:rsidP="005C0DE2">
            <w:pPr>
              <w:pStyle w:val="Betarp"/>
              <w:numPr>
                <w:ilvl w:val="0"/>
                <w:numId w:val="18"/>
              </w:numPr>
              <w:rPr>
                <w:rFonts w:ascii="Times New Roman" w:hAnsi="Times New Roman"/>
                <w:color w:val="00B050"/>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1FDE8E" w14:textId="77777777" w:rsidR="007B4ECD" w:rsidRPr="0039724C" w:rsidRDefault="007B4ECD" w:rsidP="005C0DE2">
            <w:pPr>
              <w:pStyle w:val="Betarp"/>
              <w:jc w:val="both"/>
              <w:rPr>
                <w:rFonts w:ascii="Times New Roman" w:hAnsi="Times New Roman"/>
                <w:bCs/>
                <w:sz w:val="24"/>
                <w:szCs w:val="24"/>
              </w:rPr>
            </w:pPr>
            <w:r w:rsidRPr="0039724C">
              <w:rPr>
                <w:rFonts w:ascii="Times New Roman" w:hAnsi="Times New Roman"/>
                <w:bCs/>
                <w:sz w:val="24"/>
                <w:szCs w:val="24"/>
              </w:rPr>
              <w:t xml:space="preserve">Tiekėjas </w:t>
            </w:r>
            <w:r w:rsidRPr="0039724C">
              <w:rPr>
                <w:rFonts w:ascii="Times New Roman" w:hAnsi="Times New Roman"/>
                <w:sz w:val="24"/>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9DC7A" w14:textId="77777777" w:rsidR="007B4ECD" w:rsidRPr="0039724C" w:rsidRDefault="007B4ECD" w:rsidP="005C0DE2">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t>VPĮ 46 straipsnio 6 dalies 1 punktas</w:t>
            </w:r>
          </w:p>
          <w:p w14:paraId="1D7C2DEE" w14:textId="77777777" w:rsidR="007B4ECD" w:rsidRPr="0039724C" w:rsidRDefault="007B4ECD" w:rsidP="005C0DE2">
            <w:pPr>
              <w:rPr>
                <w:rFonts w:ascii="Times New Roman" w:eastAsia="Yu Mincho" w:hAnsi="Times New Roman" w:cs="Times New Roman"/>
                <w:sz w:val="24"/>
                <w:szCs w:val="24"/>
              </w:rPr>
            </w:pPr>
            <w:r w:rsidRPr="0039724C">
              <w:rPr>
                <w:rFonts w:ascii="Times New Roman" w:eastAsia="Yu Mincho" w:hAnsi="Times New Roman" w:cs="Times New Roman"/>
                <w:sz w:val="24"/>
                <w:szCs w:val="24"/>
              </w:rPr>
              <w:t>EBVPD III dalies C1, C2, C3 punktai</w:t>
            </w:r>
          </w:p>
          <w:p w14:paraId="3FFAD5BC" w14:textId="77777777" w:rsidR="007B4ECD" w:rsidRPr="0039724C" w:rsidRDefault="007B4ECD" w:rsidP="005C0DE2">
            <w:pPr>
              <w:jc w:val="center"/>
              <w:rPr>
                <w:rFonts w:ascii="Times New Roman" w:hAnsi="Times New Roman" w:cs="Times New Roman"/>
                <w:sz w:val="24"/>
                <w:szCs w:val="24"/>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E651B6" w14:textId="77777777" w:rsidR="007B4ECD" w:rsidRPr="0039724C" w:rsidRDefault="007B4ECD" w:rsidP="005C0DE2">
            <w:pPr>
              <w:pStyle w:val="Betarp"/>
              <w:jc w:val="both"/>
              <w:rPr>
                <w:rFonts w:ascii="Times New Roman" w:hAnsi="Times New Roman"/>
                <w:b/>
                <w:bCs/>
                <w:sz w:val="24"/>
                <w:szCs w:val="24"/>
              </w:rPr>
            </w:pPr>
            <w:r w:rsidRPr="0039724C">
              <w:rPr>
                <w:rFonts w:ascii="Times New Roman" w:hAnsi="Times New Roman"/>
                <w:sz w:val="24"/>
                <w:szCs w:val="24"/>
                <w:lang w:eastAsia="en-US"/>
              </w:rPr>
              <w:t>Iš Lietuvoje įsteigtų subjektų įrodančių dokumentų nereikalaujama. Užtenka pateikto EBVPD.</w:t>
            </w:r>
          </w:p>
          <w:p w14:paraId="62D9605F" w14:textId="77777777" w:rsidR="007B4ECD" w:rsidRPr="0039724C" w:rsidRDefault="007B4ECD" w:rsidP="005C0DE2">
            <w:pPr>
              <w:pStyle w:val="Betarp"/>
              <w:jc w:val="both"/>
              <w:rPr>
                <w:rFonts w:ascii="Times New Roman" w:eastAsia="Yu Mincho" w:hAnsi="Times New Roman"/>
                <w:sz w:val="24"/>
                <w:szCs w:val="24"/>
              </w:rPr>
            </w:pPr>
          </w:p>
        </w:tc>
      </w:tr>
      <w:tr w:rsidR="007B4ECD" w:rsidRPr="0039724C" w14:paraId="78B103CB"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D7FD4B" w14:textId="77777777" w:rsidR="007B4ECD" w:rsidRPr="0039724C" w:rsidRDefault="007B4ECD" w:rsidP="005C0DE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1CFBBD" w14:textId="77777777" w:rsidR="007B4ECD" w:rsidRPr="0039724C" w:rsidRDefault="007B4ECD" w:rsidP="005C0DE2">
            <w:pPr>
              <w:jc w:val="both"/>
              <w:rPr>
                <w:rFonts w:ascii="Times New Roman" w:hAnsi="Times New Roman" w:cs="Times New Roman"/>
                <w:sz w:val="24"/>
                <w:szCs w:val="24"/>
              </w:rPr>
            </w:pPr>
            <w:r w:rsidRPr="0039724C">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04F2652B" w14:textId="77777777" w:rsidR="007B4ECD" w:rsidRPr="0039724C" w:rsidRDefault="007B4ECD" w:rsidP="005C0DE2">
            <w:pPr>
              <w:jc w:val="both"/>
              <w:rPr>
                <w:rFonts w:ascii="Times New Roman" w:hAnsi="Times New Roman" w:cs="Times New Roman"/>
                <w:sz w:val="24"/>
                <w:szCs w:val="24"/>
              </w:rPr>
            </w:pPr>
            <w:r w:rsidRPr="0039724C">
              <w:rPr>
                <w:rFonts w:ascii="Times New Roman" w:hAnsi="Times New Roman" w:cs="Times New Roman"/>
                <w:sz w:val="24"/>
                <w:szCs w:val="24"/>
              </w:rPr>
              <w:t xml:space="preserve">Tačiau kai yra šiame punkte apibrėžta situacija, perkančioji organizacija nepašalins tiekėjo iš pirkimo procedūros, jeigu jis pateikia </w:t>
            </w:r>
            <w:r w:rsidRPr="0039724C">
              <w:rPr>
                <w:rFonts w:ascii="Times New Roman" w:hAnsi="Times New Roman" w:cs="Times New Roman"/>
                <w:sz w:val="24"/>
                <w:szCs w:val="24"/>
              </w:rPr>
              <w:lastRenderedPageBreak/>
              <w:t>pagrįstų įrodymų, kad sugebės tinkamai įvykdyti sutartį.</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1FDE7D" w14:textId="77777777" w:rsidR="007B4ECD" w:rsidRPr="0039724C" w:rsidRDefault="007B4ECD" w:rsidP="005C0DE2">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lastRenderedPageBreak/>
              <w:t>VPĮ 46 straipsnio 6 dalies 2 punktas</w:t>
            </w:r>
          </w:p>
          <w:p w14:paraId="7BA74044" w14:textId="77777777" w:rsidR="007B4ECD" w:rsidRPr="0039724C" w:rsidRDefault="007B4ECD" w:rsidP="005C0DE2">
            <w:pPr>
              <w:pStyle w:val="Betarp"/>
              <w:jc w:val="both"/>
              <w:rPr>
                <w:rFonts w:ascii="Times New Roman" w:eastAsia="Yu Mincho" w:hAnsi="Times New Roman"/>
                <w:sz w:val="24"/>
                <w:szCs w:val="24"/>
              </w:rPr>
            </w:pPr>
          </w:p>
          <w:p w14:paraId="5A596F41" w14:textId="77777777" w:rsidR="007B4ECD" w:rsidRPr="0039724C" w:rsidRDefault="007B4ECD" w:rsidP="005C0DE2">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C4, C5, C6, C7, C8, C9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0E08E0"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lang w:eastAsia="en-US"/>
              </w:rPr>
              <w:t xml:space="preserve">Iš Lietuvoje įsteigtų subjektų įrodančių dokumentų nereikalaujama, užtenka pateikto EBVPD. </w:t>
            </w:r>
            <w:r w:rsidRPr="0039724C">
              <w:rPr>
                <w:rFonts w:ascii="Times New Roman" w:hAnsi="Times New Roman"/>
                <w:sz w:val="24"/>
                <w:szCs w:val="24"/>
              </w:rPr>
              <w:t>Perkančioji organizacija savarankiškai patikrina duomenis nacionalinėje duomenų bazėje, adresu:</w:t>
            </w:r>
          </w:p>
          <w:p w14:paraId="1977414F" w14:textId="77777777" w:rsidR="007B4ECD" w:rsidRPr="0039724C" w:rsidRDefault="007B4ECD" w:rsidP="005C0DE2">
            <w:pPr>
              <w:pStyle w:val="Betarp"/>
              <w:jc w:val="both"/>
              <w:rPr>
                <w:rFonts w:ascii="Times New Roman" w:hAnsi="Times New Roman"/>
                <w:bCs/>
                <w:sz w:val="24"/>
                <w:szCs w:val="24"/>
              </w:rPr>
            </w:pPr>
            <w:hyperlink r:id="rId22" w:history="1">
              <w:r w:rsidRPr="0039724C">
                <w:rPr>
                  <w:rStyle w:val="Hipersaitas"/>
                  <w:rFonts w:ascii="Times New Roman" w:hAnsi="Times New Roman"/>
                  <w:bCs/>
                  <w:sz w:val="24"/>
                  <w:szCs w:val="24"/>
                </w:rPr>
                <w:t>https://www.registrucentras.lt/jar/p/</w:t>
              </w:r>
            </w:hyperlink>
            <w:r w:rsidRPr="0039724C">
              <w:rPr>
                <w:rFonts w:ascii="Times New Roman" w:hAnsi="Times New Roman"/>
                <w:bCs/>
                <w:sz w:val="24"/>
                <w:szCs w:val="24"/>
              </w:rPr>
              <w:t xml:space="preserve">. </w:t>
            </w:r>
          </w:p>
          <w:p w14:paraId="0F113591" w14:textId="77777777" w:rsidR="007B4ECD" w:rsidRPr="0039724C" w:rsidRDefault="007B4ECD" w:rsidP="005C0DE2">
            <w:pPr>
              <w:pStyle w:val="Betarp"/>
              <w:jc w:val="both"/>
              <w:rPr>
                <w:rFonts w:ascii="Times New Roman" w:hAnsi="Times New Roman"/>
                <w:b/>
                <w:bCs/>
                <w:sz w:val="24"/>
                <w:szCs w:val="24"/>
              </w:rPr>
            </w:pPr>
          </w:p>
          <w:p w14:paraId="2240A231" w14:textId="77777777" w:rsidR="007B4ECD" w:rsidRPr="0039724C" w:rsidRDefault="007B4ECD" w:rsidP="005C0DE2">
            <w:pPr>
              <w:pStyle w:val="Betarp"/>
              <w:jc w:val="both"/>
              <w:rPr>
                <w:rFonts w:ascii="Times New Roman" w:hAnsi="Times New Roman"/>
                <w:i/>
                <w:iCs/>
                <w:color w:val="000000" w:themeColor="text1"/>
                <w:sz w:val="24"/>
                <w:szCs w:val="24"/>
              </w:rPr>
            </w:pPr>
            <w:r w:rsidRPr="0039724C">
              <w:rPr>
                <w:rFonts w:ascii="Times New Roman" w:hAnsi="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color w:val="000000" w:themeColor="text1"/>
                <w:sz w:val="24"/>
                <w:szCs w:val="24"/>
              </w:rPr>
              <w:t>Pavyzdys</w:t>
            </w:r>
            <w:r w:rsidRPr="0039724C">
              <w:rPr>
                <w:rFonts w:ascii="Times New Roman" w:hAnsi="Times New Roman"/>
                <w:i/>
                <w:iCs/>
                <w:color w:val="000000" w:themeColor="text1"/>
                <w:sz w:val="24"/>
                <w:szCs w:val="24"/>
              </w:rPr>
              <w:t xml:space="preserve">: Jeigu perkančioji organizacija 2022-10-10 kreipėsi į tiekėją prašydama iki 2022-10-14 pateikti įrodančius dokumentus, jie turi </w:t>
            </w:r>
            <w:r w:rsidRPr="0039724C">
              <w:rPr>
                <w:rFonts w:ascii="Times New Roman" w:hAnsi="Times New Roman"/>
                <w:i/>
                <w:iCs/>
                <w:color w:val="000000" w:themeColor="text1"/>
                <w:sz w:val="24"/>
                <w:szCs w:val="24"/>
              </w:rPr>
              <w:lastRenderedPageBreak/>
              <w:t>būti išduoti ne anksčiau kaip 120 dienų, jas skaičiuojant atgal nuo 2022-10-14.</w:t>
            </w:r>
          </w:p>
          <w:p w14:paraId="249AF337" w14:textId="77777777" w:rsidR="007B4ECD" w:rsidRPr="0039724C" w:rsidRDefault="007B4ECD" w:rsidP="005C0DE2">
            <w:pPr>
              <w:pStyle w:val="Betarp"/>
              <w:jc w:val="both"/>
              <w:rPr>
                <w:rFonts w:ascii="Times New Roman" w:hAnsi="Times New Roman"/>
                <w:sz w:val="24"/>
                <w:szCs w:val="24"/>
              </w:rPr>
            </w:pPr>
          </w:p>
          <w:p w14:paraId="67714E68" w14:textId="77777777" w:rsidR="007B4ECD" w:rsidRPr="0039724C" w:rsidRDefault="007B4ECD" w:rsidP="005C0DE2">
            <w:pPr>
              <w:pStyle w:val="Betarp"/>
              <w:jc w:val="both"/>
              <w:rPr>
                <w:rFonts w:ascii="Times New Roman" w:hAnsi="Times New Roman"/>
                <w:sz w:val="24"/>
                <w:szCs w:val="24"/>
              </w:rPr>
            </w:pPr>
            <w:r w:rsidRPr="0039724C">
              <w:rPr>
                <w:rFonts w:ascii="Times New Roman" w:hAnsi="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0D9EC4A" w14:textId="77777777" w:rsidR="007B4ECD" w:rsidRPr="0039724C" w:rsidRDefault="007B4ECD" w:rsidP="005C0DE2">
            <w:pPr>
              <w:pStyle w:val="Betarp"/>
              <w:jc w:val="both"/>
              <w:rPr>
                <w:rFonts w:ascii="Times New Roman" w:hAnsi="Times New Roman"/>
                <w:sz w:val="24"/>
                <w:szCs w:val="24"/>
              </w:rPr>
            </w:pPr>
          </w:p>
          <w:p w14:paraId="434A73B4" w14:textId="77777777" w:rsidR="007B4ECD" w:rsidRPr="0039724C" w:rsidRDefault="007B4ECD" w:rsidP="005C0DE2">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1A45894D" w14:textId="77777777" w:rsidR="007B4ECD" w:rsidRPr="0039724C" w:rsidRDefault="007B4ECD" w:rsidP="005C0DE2">
            <w:pPr>
              <w:pStyle w:val="Betarp"/>
              <w:jc w:val="both"/>
              <w:rPr>
                <w:rFonts w:ascii="Times New Roman" w:hAnsi="Times New Roman"/>
                <w:color w:val="00B050"/>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7B4ECD" w:rsidRPr="0039724C" w14:paraId="4BD10674" w14:textId="77777777" w:rsidTr="005C0DE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EB851F" w14:textId="77777777" w:rsidR="007B4ECD" w:rsidRPr="0039724C" w:rsidRDefault="007B4ECD" w:rsidP="005C0DE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5ED234" w14:textId="77777777" w:rsidR="007B4ECD" w:rsidRPr="0039724C" w:rsidRDefault="007B4ECD" w:rsidP="005C0DE2">
            <w:pPr>
              <w:jc w:val="both"/>
              <w:rPr>
                <w:rFonts w:ascii="Times New Roman" w:hAnsi="Times New Roman" w:cs="Times New Roman"/>
                <w:sz w:val="24"/>
                <w:szCs w:val="24"/>
              </w:rPr>
            </w:pPr>
            <w:r w:rsidRPr="0039724C">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B2C380" w14:textId="77777777" w:rsidR="007B4ECD" w:rsidRPr="0039724C" w:rsidRDefault="007B4ECD" w:rsidP="005C0DE2">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t>VPĮ 46 straipsnio 6 dalies 3 punktas</w:t>
            </w:r>
          </w:p>
          <w:p w14:paraId="2802B83A" w14:textId="77777777" w:rsidR="007B4ECD" w:rsidRPr="0039724C" w:rsidRDefault="007B4ECD" w:rsidP="005C0DE2">
            <w:pPr>
              <w:pStyle w:val="Betarp"/>
              <w:jc w:val="both"/>
              <w:rPr>
                <w:rFonts w:ascii="Times New Roman" w:eastAsia="Yu Mincho" w:hAnsi="Times New Roman"/>
                <w:sz w:val="24"/>
                <w:szCs w:val="24"/>
              </w:rPr>
            </w:pPr>
          </w:p>
          <w:p w14:paraId="0B6261CA" w14:textId="77777777" w:rsidR="007B4ECD" w:rsidRPr="0039724C" w:rsidRDefault="007B4ECD" w:rsidP="005C0DE2">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4E3841" w14:textId="77777777" w:rsidR="007B4ECD" w:rsidRPr="0039724C" w:rsidRDefault="007B4ECD" w:rsidP="005C0DE2">
            <w:pPr>
              <w:pStyle w:val="Betarp"/>
              <w:jc w:val="both"/>
              <w:rPr>
                <w:rFonts w:ascii="Times New Roman" w:hAnsi="Times New Roman"/>
                <w:color w:val="00B050"/>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tc>
      </w:tr>
    </w:tbl>
    <w:p w14:paraId="7CB9F737" w14:textId="77777777" w:rsidR="00340412" w:rsidRPr="00757439" w:rsidRDefault="00340412" w:rsidP="00231EDF">
      <w:pPr>
        <w:autoSpaceDE w:val="0"/>
        <w:autoSpaceDN w:val="0"/>
        <w:adjustRightInd w:val="0"/>
        <w:ind w:firstLine="840"/>
        <w:jc w:val="center"/>
        <w:rPr>
          <w:rFonts w:ascii="Times New Roman" w:eastAsia="Times New Roman" w:hAnsi="Times New Roman" w:cs="Times New Roman"/>
          <w:b/>
          <w:sz w:val="24"/>
          <w:szCs w:val="24"/>
        </w:rPr>
      </w:pPr>
    </w:p>
    <w:bookmarkEnd w:id="19"/>
    <w:p w14:paraId="3D3B2D47" w14:textId="62101E92" w:rsidR="00AA4135" w:rsidRPr="00757439" w:rsidRDefault="00AA4135" w:rsidP="00231EDF">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3.4. Pašalinimo pagrindai taikomi tiekėjui (kai pasiūlymą teikia ūkio subjektų grupė – visiems tos grupės nariams) ir ūkio subjektams, kurių pajėgumais tiekėjas remiasi.</w:t>
      </w:r>
      <w:r w:rsidR="00B013DC" w:rsidRPr="00757439">
        <w:rPr>
          <w:rFonts w:ascii="Times New Roman" w:hAnsi="Times New Roman" w:cs="Times New Roman"/>
          <w:sz w:val="24"/>
          <w:szCs w:val="24"/>
        </w:rPr>
        <w:t xml:space="preserve"> </w:t>
      </w:r>
      <w:r w:rsidR="00B76E8E" w:rsidRPr="00757439">
        <w:rPr>
          <w:rFonts w:ascii="Times New Roman" w:eastAsia="Times New Roman" w:hAnsi="Times New Roman" w:cs="Times New Roman"/>
          <w:sz w:val="24"/>
          <w:szCs w:val="24"/>
        </w:rPr>
        <w:t>Perkančioji organizacija</w:t>
      </w:r>
      <w:r w:rsidR="00B76E8E" w:rsidRPr="00757439">
        <w:rPr>
          <w:rFonts w:ascii="Times New Roman" w:hAnsi="Times New Roman" w:cs="Times New Roman"/>
          <w:sz w:val="24"/>
          <w:szCs w:val="24"/>
        </w:rPr>
        <w:t xml:space="preserve"> </w:t>
      </w:r>
      <w:r w:rsidR="00B013DC" w:rsidRPr="00757439">
        <w:rPr>
          <w:rFonts w:ascii="Times New Roman" w:hAnsi="Times New Roman" w:cs="Times New Roman"/>
          <w:sz w:val="24"/>
          <w:szCs w:val="24"/>
        </w:rPr>
        <w:t>netikrina subtiekėjų ar ūkio subjektų, kurių pajėgumais tiekėjas nesiremia, pašalinimo pagrindų.</w:t>
      </w:r>
    </w:p>
    <w:p w14:paraId="2244E47F" w14:textId="75F8BE89" w:rsidR="00AA4135" w:rsidRPr="00757439" w:rsidRDefault="00AA4135" w:rsidP="00231EDF">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3.5. </w:t>
      </w:r>
      <w:r w:rsidR="00B76E8E" w:rsidRPr="00757439">
        <w:rPr>
          <w:rFonts w:ascii="Times New Roman" w:eastAsia="Times New Roman" w:hAnsi="Times New Roman" w:cs="Times New Roman"/>
          <w:sz w:val="24"/>
          <w:szCs w:val="24"/>
        </w:rPr>
        <w:t>Perkančioji organizacija</w:t>
      </w:r>
      <w:r w:rsidR="00B76E8E" w:rsidRPr="00757439">
        <w:rPr>
          <w:rFonts w:ascii="Times New Roman" w:hAnsi="Times New Roman" w:cs="Times New Roman"/>
          <w:sz w:val="24"/>
          <w:szCs w:val="24"/>
        </w:rPr>
        <w:t xml:space="preserve"> </w:t>
      </w:r>
      <w:r w:rsidRPr="00757439">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w:t>
      </w:r>
      <w:r w:rsidR="0090336F" w:rsidRPr="00757439">
        <w:rPr>
          <w:rFonts w:ascii="Times New Roman" w:hAnsi="Times New Roman" w:cs="Times New Roman"/>
          <w:sz w:val="24"/>
          <w:szCs w:val="24"/>
        </w:rPr>
        <w:t xml:space="preserve">7, 9, </w:t>
      </w:r>
      <w:r w:rsidRPr="00757439">
        <w:rPr>
          <w:rFonts w:ascii="Times New Roman" w:hAnsi="Times New Roman" w:cs="Times New Roman"/>
          <w:sz w:val="24"/>
          <w:szCs w:val="24"/>
        </w:rPr>
        <w:t>11 ir 12 dalių nuostatas).</w:t>
      </w:r>
    </w:p>
    <w:p w14:paraId="47FE9E99" w14:textId="773F784D" w:rsidR="00AA4135" w:rsidRPr="00757439" w:rsidRDefault="00AA4135" w:rsidP="00231EDF">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3.6. </w:t>
      </w:r>
      <w:r w:rsidR="00B76E8E"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w:t>
      </w:r>
      <w:r w:rsidRPr="00757439">
        <w:rPr>
          <w:rFonts w:ascii="Times New Roman" w:hAnsi="Times New Roman" w:cs="Times New Roman"/>
          <w:sz w:val="24"/>
          <w:szCs w:val="24"/>
        </w:rPr>
        <w:lastRenderedPageBreak/>
        <w:t>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E1731D8" w14:textId="01570261" w:rsidR="00AA4135" w:rsidRPr="00757439" w:rsidRDefault="00AA4135" w:rsidP="00231EDF">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3.7. </w:t>
      </w:r>
      <w:r w:rsidR="00B76E8E" w:rsidRPr="00757439">
        <w:rPr>
          <w:rFonts w:ascii="Times New Roman" w:eastAsia="Times New Roman" w:hAnsi="Times New Roman" w:cs="Times New Roman"/>
          <w:sz w:val="24"/>
          <w:szCs w:val="24"/>
        </w:rPr>
        <w:t>Perkančioji organizacija</w:t>
      </w:r>
      <w:r w:rsidR="00B76E8E" w:rsidRPr="00757439">
        <w:rPr>
          <w:rFonts w:ascii="Times New Roman" w:hAnsi="Times New Roman" w:cs="Times New Roman"/>
          <w:sz w:val="24"/>
          <w:szCs w:val="24"/>
        </w:rPr>
        <w:t xml:space="preserve"> </w:t>
      </w:r>
      <w:r w:rsidRPr="00757439">
        <w:rPr>
          <w:rFonts w:ascii="Times New Roman" w:hAnsi="Times New Roman" w:cs="Times New Roman"/>
          <w:sz w:val="24"/>
          <w:szCs w:val="24"/>
        </w:rPr>
        <w:t>visų pirma reikalauja tokios rūšies pažymų ir tokių dokumentinių įrodymų formų, apie kuriuos pateikta informacija Europos Komisijos informacinėje dokumentų saugykloje „e-</w:t>
      </w:r>
      <w:proofErr w:type="spellStart"/>
      <w:r w:rsidRPr="00757439">
        <w:rPr>
          <w:rFonts w:ascii="Times New Roman" w:hAnsi="Times New Roman" w:cs="Times New Roman"/>
          <w:sz w:val="24"/>
          <w:szCs w:val="24"/>
        </w:rPr>
        <w:t>Certis</w:t>
      </w:r>
      <w:proofErr w:type="spellEnd"/>
      <w:r w:rsidRPr="00757439">
        <w:rPr>
          <w:rFonts w:ascii="Times New Roman" w:hAnsi="Times New Roman" w:cs="Times New Roman"/>
          <w:sz w:val="24"/>
          <w:szCs w:val="24"/>
        </w:rPr>
        <w:t xml:space="preserve">“. Lentelės ketvirtame stulpelyje nurodomi dokumentai, kuriuos turi pateikti Lietuvos Respublikoje registruoti tiekėjai. Dėl dokumentų, kuriuos turi pateikti užsienio šalių tiekėjai, informaciją </w:t>
      </w:r>
      <w:r w:rsidR="00FA4C01" w:rsidRPr="00757439">
        <w:rPr>
          <w:rFonts w:ascii="Times New Roman" w:eastAsia="Times New Roman" w:hAnsi="Times New Roman" w:cs="Times New Roman"/>
          <w:sz w:val="24"/>
          <w:szCs w:val="24"/>
        </w:rPr>
        <w:t>Perkančioji organizacija</w:t>
      </w:r>
      <w:r w:rsidR="00FA4C01" w:rsidRPr="00757439">
        <w:rPr>
          <w:rFonts w:ascii="Times New Roman" w:eastAsia="Times New Roman" w:hAnsi="Times New Roman" w:cs="Times New Roman"/>
          <w:sz w:val="24"/>
          <w:szCs w:val="24"/>
          <w:lang w:eastAsia="ar-SA"/>
        </w:rPr>
        <w:t xml:space="preserve"> </w:t>
      </w:r>
      <w:r w:rsidRPr="00757439">
        <w:rPr>
          <w:rFonts w:ascii="Times New Roman" w:hAnsi="Times New Roman" w:cs="Times New Roman"/>
          <w:sz w:val="24"/>
          <w:szCs w:val="24"/>
        </w:rPr>
        <w:t>pasitikrina „e-</w:t>
      </w:r>
      <w:proofErr w:type="spellStart"/>
      <w:r w:rsidRPr="00757439">
        <w:rPr>
          <w:rFonts w:ascii="Times New Roman" w:hAnsi="Times New Roman" w:cs="Times New Roman"/>
          <w:sz w:val="24"/>
          <w:szCs w:val="24"/>
        </w:rPr>
        <w:t>Certis</w:t>
      </w:r>
      <w:proofErr w:type="spellEnd"/>
      <w:r w:rsidRPr="00757439">
        <w:rPr>
          <w:rFonts w:ascii="Times New Roman" w:hAnsi="Times New Roman" w:cs="Times New Roman"/>
          <w:sz w:val="24"/>
          <w:szCs w:val="24"/>
        </w:rPr>
        <w:t xml:space="preserve">“, adresu https://ec.europa.eu/tools/ecertis/. </w:t>
      </w:r>
    </w:p>
    <w:p w14:paraId="2ADFF247" w14:textId="7C20F678" w:rsidR="00AA4135" w:rsidRPr="00757439" w:rsidRDefault="00AA4135" w:rsidP="00231EDF">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3.8. </w:t>
      </w:r>
      <w:r w:rsidR="00D86444" w:rsidRPr="00757439">
        <w:rPr>
          <w:rFonts w:ascii="Times New Roman" w:hAnsi="Times New Roman" w:cs="Times New Roman"/>
          <w:b/>
          <w:bCs/>
          <w:sz w:val="24"/>
          <w:szCs w:val="24"/>
        </w:rPr>
        <w:t>Kai tiekėjas pateikia EBVPD, pažymų, patvirtinančių VPĮ 46 straipsnyje nurodytų tiekėjo pašalinimo pagrindų nebuvimą, nereikalaujama</w:t>
      </w:r>
      <w:r w:rsidR="00D86444" w:rsidRPr="00757439">
        <w:rPr>
          <w:rFonts w:ascii="Times New Roman" w:hAnsi="Times New Roman" w:cs="Times New Roman"/>
          <w:sz w:val="24"/>
          <w:szCs w:val="24"/>
        </w:rPr>
        <w:t xml:space="preserve">. Pažymų, patvirtinančių tiekėjo pašalinimo pagrindų nebuvimą, perkančioji organizacija gali reikalauti iš tiekėjų tik turėdama pagrįstų abejonių dėl šių tiekėjų patikimumo. </w:t>
      </w:r>
      <w:r w:rsidR="00B76E8E" w:rsidRPr="00757439">
        <w:rPr>
          <w:rFonts w:ascii="Times New Roman" w:eastAsia="Times New Roman" w:hAnsi="Times New Roman" w:cs="Times New Roman"/>
          <w:sz w:val="24"/>
          <w:szCs w:val="24"/>
        </w:rPr>
        <w:t>Perkančioji organizacija</w:t>
      </w:r>
      <w:r w:rsidR="00B76E8E" w:rsidRPr="00757439">
        <w:rPr>
          <w:rFonts w:ascii="Times New Roman" w:hAnsi="Times New Roman" w:cs="Times New Roman"/>
          <w:sz w:val="24"/>
          <w:szCs w:val="24"/>
        </w:rPr>
        <w:t xml:space="preserve"> </w:t>
      </w:r>
      <w:r w:rsidRPr="00757439">
        <w:rPr>
          <w:rFonts w:ascii="Times New Roman" w:hAnsi="Times New Roman" w:cs="Times New Roman"/>
          <w:sz w:val="24"/>
          <w:szCs w:val="24"/>
        </w:rPr>
        <w:t xml:space="preserve">nereikalauja iš tiekėjo pateikti dokumentų, patvirtinančių jo pašalinimo pagrindų nebuvimą, </w:t>
      </w:r>
      <w:r w:rsidR="006625E5" w:rsidRPr="00757439">
        <w:rPr>
          <w:rFonts w:ascii="Times New Roman" w:hAnsi="Times New Roman" w:cs="Times New Roman"/>
          <w:sz w:val="24"/>
          <w:szCs w:val="24"/>
        </w:rPr>
        <w:t xml:space="preserve">atitiktį kvalifikacijos reikalavimams ir, jeigu taikytina, kokybės vadybos sistemos ir (arba) aplinkos apsaugos vadybos sistemos standartams, </w:t>
      </w:r>
      <w:r w:rsidRPr="00757439">
        <w:rPr>
          <w:rFonts w:ascii="Times New Roman" w:hAnsi="Times New Roman" w:cs="Times New Roman"/>
          <w:sz w:val="24"/>
          <w:szCs w:val="24"/>
        </w:rPr>
        <w:t>jeigu ji:</w:t>
      </w:r>
    </w:p>
    <w:p w14:paraId="6C5E5A38" w14:textId="77777777" w:rsidR="00AA4135" w:rsidRPr="00757439" w:rsidRDefault="00AA4135" w:rsidP="00231EDF">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3.8.1.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AB7FAAB" w14:textId="0578567B" w:rsidR="00AA4135" w:rsidRPr="00757439" w:rsidRDefault="00AA4135" w:rsidP="00231EDF">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3.8.2. šiuos dokumentus jau turi iš ankstesnių pirkimo procedūrų, jeigu šiuose dokumentuose nurodyta informacija vis dar yra aktuali (dokumentas išduotas prieš ne daugiau dienų, negu nurodyta atitinkamoje</w:t>
      </w:r>
      <w:r w:rsidR="006625E5" w:rsidRPr="00757439">
        <w:rPr>
          <w:rFonts w:ascii="Times New Roman" w:hAnsi="Times New Roman" w:cs="Times New Roman"/>
          <w:sz w:val="24"/>
          <w:szCs w:val="24"/>
        </w:rPr>
        <w:t xml:space="preserve"> </w:t>
      </w:r>
      <w:r w:rsidRPr="00757439">
        <w:rPr>
          <w:rFonts w:ascii="Times New Roman" w:hAnsi="Times New Roman" w:cs="Times New Roman"/>
          <w:sz w:val="24"/>
          <w:szCs w:val="24"/>
        </w:rPr>
        <w:t>1</w:t>
      </w:r>
      <w:r w:rsidR="006625E5" w:rsidRPr="00757439">
        <w:rPr>
          <w:rFonts w:ascii="Times New Roman" w:hAnsi="Times New Roman" w:cs="Times New Roman"/>
          <w:sz w:val="24"/>
          <w:szCs w:val="24"/>
        </w:rPr>
        <w:t>, 2 ir 3</w:t>
      </w:r>
      <w:r w:rsidRPr="00757439">
        <w:rPr>
          <w:rFonts w:ascii="Times New Roman" w:hAnsi="Times New Roman" w:cs="Times New Roman"/>
          <w:sz w:val="24"/>
          <w:szCs w:val="24"/>
        </w:rPr>
        <w:t xml:space="preserve"> lentel</w:t>
      </w:r>
      <w:r w:rsidR="006625E5" w:rsidRPr="00757439">
        <w:rPr>
          <w:rFonts w:ascii="Times New Roman" w:hAnsi="Times New Roman" w:cs="Times New Roman"/>
          <w:sz w:val="24"/>
          <w:szCs w:val="24"/>
        </w:rPr>
        <w:t>ių</w:t>
      </w:r>
      <w:r w:rsidRPr="00757439">
        <w:rPr>
          <w:rFonts w:ascii="Times New Roman" w:hAnsi="Times New Roman" w:cs="Times New Roman"/>
          <w:sz w:val="24"/>
          <w:szCs w:val="24"/>
        </w:rPr>
        <w:t xml:space="preserve"> eilutėje).</w:t>
      </w:r>
    </w:p>
    <w:p w14:paraId="7F187AB6" w14:textId="744AF92A" w:rsidR="00AA4135" w:rsidRPr="00757439" w:rsidRDefault="00AA4135" w:rsidP="00231EDF">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3.9.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w:t>
      </w:r>
      <w:r w:rsidR="00A3723E" w:rsidRPr="00757439">
        <w:rPr>
          <w:rFonts w:ascii="Times New Roman" w:hAnsi="Times New Roman" w:cs="Times New Roman"/>
          <w:sz w:val="24"/>
          <w:szCs w:val="24"/>
        </w:rPr>
        <w:t xml:space="preserve">VPĮ </w:t>
      </w:r>
      <w:r w:rsidRPr="00757439">
        <w:rPr>
          <w:rFonts w:ascii="Times New Roman" w:hAnsi="Times New Roman" w:cs="Times New Roman"/>
          <w:sz w:val="24"/>
          <w:szCs w:val="24"/>
        </w:rPr>
        <w:t>46 straipsnio 1 ir 3 dalyse ir 6 dalies 2 punkte keliamų klausimų, jie gali būti pakeisti:</w:t>
      </w:r>
    </w:p>
    <w:p w14:paraId="69289D6A" w14:textId="77777777" w:rsidR="00AA4135" w:rsidRPr="00757439" w:rsidRDefault="00AA4135" w:rsidP="00231EDF">
      <w:pPr>
        <w:suppressAutoHyphens/>
        <w:ind w:firstLine="993"/>
        <w:jc w:val="both"/>
        <w:rPr>
          <w:rFonts w:ascii="Times New Roman" w:hAnsi="Times New Roman" w:cs="Times New Roman"/>
          <w:sz w:val="24"/>
          <w:szCs w:val="24"/>
        </w:rPr>
      </w:pPr>
      <w:r w:rsidRPr="00757439">
        <w:rPr>
          <w:rFonts w:ascii="Times New Roman" w:hAnsi="Times New Roman" w:cs="Times New Roman"/>
          <w:sz w:val="24"/>
          <w:szCs w:val="24"/>
        </w:rPr>
        <w:t>3.9.1. priesaikos deklaracija;</w:t>
      </w:r>
    </w:p>
    <w:p w14:paraId="562BCABE" w14:textId="77777777" w:rsidR="00AA4135" w:rsidRPr="00757439" w:rsidRDefault="00AA4135" w:rsidP="00231EDF">
      <w:pPr>
        <w:suppressAutoHyphens/>
        <w:ind w:firstLine="993"/>
        <w:jc w:val="both"/>
        <w:rPr>
          <w:rFonts w:ascii="Times New Roman" w:hAnsi="Times New Roman" w:cs="Times New Roman"/>
          <w:sz w:val="24"/>
          <w:szCs w:val="24"/>
        </w:rPr>
      </w:pPr>
      <w:r w:rsidRPr="00757439">
        <w:rPr>
          <w:rFonts w:ascii="Times New Roman" w:hAnsi="Times New Roman" w:cs="Times New Roman"/>
          <w:sz w:val="24"/>
          <w:szCs w:val="24"/>
        </w:rPr>
        <w:t>3.9.2.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622E427" w14:textId="60F04A1F" w:rsidR="00584CFB" w:rsidRPr="00757439" w:rsidRDefault="00584CFB" w:rsidP="00231EDF">
      <w:pPr>
        <w:autoSpaceDE w:val="0"/>
        <w:autoSpaceDN w:val="0"/>
        <w:adjustRightInd w:val="0"/>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3.10. Vadovaujantis </w:t>
      </w:r>
      <w:r w:rsidR="006324BD" w:rsidRPr="00757439">
        <w:rPr>
          <w:rFonts w:ascii="Times New Roman" w:hAnsi="Times New Roman" w:cs="Times New Roman"/>
          <w:sz w:val="24"/>
          <w:szCs w:val="24"/>
        </w:rPr>
        <w:t>VPĮ</w:t>
      </w:r>
      <w:r w:rsidRPr="00757439">
        <w:rPr>
          <w:rFonts w:ascii="Times New Roman" w:hAnsi="Times New Roman" w:cs="Times New Roman"/>
          <w:sz w:val="24"/>
          <w:szCs w:val="24"/>
        </w:rPr>
        <w:t xml:space="preserve"> 35 str. 2 d. 6 p., Jeigu tiekėjas neatitinka reikalavimų, nustatytų pagal </w:t>
      </w:r>
      <w:r w:rsidR="006324BD" w:rsidRPr="00757439">
        <w:rPr>
          <w:rFonts w:ascii="Times New Roman" w:hAnsi="Times New Roman" w:cs="Times New Roman"/>
          <w:sz w:val="24"/>
          <w:szCs w:val="24"/>
        </w:rPr>
        <w:t>VPĮ</w:t>
      </w:r>
      <w:r w:rsidRPr="00757439">
        <w:rPr>
          <w:rFonts w:ascii="Times New Roman" w:hAnsi="Times New Roman" w:cs="Times New Roman"/>
          <w:sz w:val="24"/>
          <w:szCs w:val="24"/>
        </w:rPr>
        <w:t xml:space="preserve"> 46 str. straipsnio 1, 4 ir 6 dalis, perkančioji organizacija jo nepašalina iš pirkimo procedūros, kai yra abi šios sąlygos kartu:</w:t>
      </w:r>
    </w:p>
    <w:p w14:paraId="43978149" w14:textId="77777777" w:rsidR="00584CFB" w:rsidRPr="00757439" w:rsidRDefault="00584CFB" w:rsidP="00231EDF">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3.10.1. tiekėjas pateikė perkančiajai organizacijai informaciją apie tai, kad ėmėsi šių priemonių:</w:t>
      </w:r>
    </w:p>
    <w:p w14:paraId="2647B48C" w14:textId="15F89415" w:rsidR="00584CFB" w:rsidRPr="00757439" w:rsidRDefault="00584CFB" w:rsidP="00231EDF">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 xml:space="preserve">3.10.1.1. savanoriškai sumokėjo arba įsipareigojo sumokėti kompensaciją už žalą, padarytą dėl </w:t>
      </w:r>
      <w:r w:rsidR="006324BD" w:rsidRPr="00757439">
        <w:rPr>
          <w:rFonts w:ascii="Times New Roman" w:hAnsi="Times New Roman" w:cs="Times New Roman"/>
          <w:sz w:val="24"/>
          <w:szCs w:val="24"/>
        </w:rPr>
        <w:t>VPĮ 46</w:t>
      </w:r>
      <w:r w:rsidRPr="00757439">
        <w:rPr>
          <w:rFonts w:ascii="Times New Roman" w:hAnsi="Times New Roman" w:cs="Times New Roman"/>
          <w:sz w:val="24"/>
          <w:szCs w:val="24"/>
        </w:rPr>
        <w:t xml:space="preserve"> str</w:t>
      </w:r>
      <w:r w:rsidR="006324BD" w:rsidRPr="00757439">
        <w:rPr>
          <w:rFonts w:ascii="Times New Roman" w:hAnsi="Times New Roman" w:cs="Times New Roman"/>
          <w:sz w:val="24"/>
          <w:szCs w:val="24"/>
        </w:rPr>
        <w:t>.</w:t>
      </w:r>
      <w:r w:rsidRPr="00757439">
        <w:rPr>
          <w:rFonts w:ascii="Times New Roman" w:hAnsi="Times New Roman" w:cs="Times New Roman"/>
          <w:sz w:val="24"/>
          <w:szCs w:val="24"/>
        </w:rPr>
        <w:t xml:space="preserve"> 1, 4 ar 6 dalyje nurodytos nusikalstamos veikos arba pažeidimo, jeigu taikytina;</w:t>
      </w:r>
    </w:p>
    <w:p w14:paraId="27E62F56" w14:textId="77777777" w:rsidR="00584CFB" w:rsidRPr="00757439" w:rsidRDefault="00584CFB" w:rsidP="00231EDF">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3.10.1.2. bendradarbiavo, aktyviai teikė pagalbą ar ėmėsi kitų priemonių, padedančių ištirti, išaiškinti jo padarytą nusikalstamą veiką ar pažeidimą, jeigu taikytina;</w:t>
      </w:r>
    </w:p>
    <w:p w14:paraId="44B2ACDD" w14:textId="77777777" w:rsidR="00584CFB" w:rsidRPr="00757439" w:rsidRDefault="00584CFB" w:rsidP="00231EDF">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3.10.1.3. ėmėsi techninių, organizacinių, personalo valdymo priemonių, skirtų tolesnių nusikalstamų veikų ar pažeidimų prevencijai.</w:t>
      </w:r>
    </w:p>
    <w:p w14:paraId="4F6F74B6" w14:textId="10372207" w:rsidR="00584CFB" w:rsidRPr="00757439" w:rsidRDefault="00584CFB" w:rsidP="00231EDF">
      <w:pPr>
        <w:autoSpaceDE w:val="0"/>
        <w:autoSpaceDN w:val="0"/>
        <w:adjustRightInd w:val="0"/>
        <w:ind w:firstLine="993"/>
        <w:jc w:val="both"/>
        <w:rPr>
          <w:rFonts w:ascii="Times New Roman" w:hAnsi="Times New Roman" w:cs="Times New Roman"/>
          <w:sz w:val="24"/>
          <w:szCs w:val="24"/>
        </w:rPr>
      </w:pPr>
      <w:r w:rsidRPr="00757439">
        <w:rPr>
          <w:rFonts w:ascii="Times New Roman" w:hAnsi="Times New Roman" w:cs="Times New Roman"/>
          <w:sz w:val="24"/>
          <w:szCs w:val="24"/>
        </w:rPr>
        <w:t xml:space="preserve">3.10.2. perkančioji organizacija įvertino tiekėjo informaciją, pateiktą pagal </w:t>
      </w:r>
      <w:r w:rsidR="006324BD" w:rsidRPr="00757439">
        <w:rPr>
          <w:rFonts w:ascii="Times New Roman" w:hAnsi="Times New Roman" w:cs="Times New Roman"/>
          <w:sz w:val="24"/>
          <w:szCs w:val="24"/>
        </w:rPr>
        <w:t>VPĮ 46 str. 10 d.</w:t>
      </w:r>
      <w:r w:rsidRPr="00757439">
        <w:rPr>
          <w:rFonts w:ascii="Times New Roman" w:hAnsi="Times New Roman" w:cs="Times New Roman"/>
          <w:sz w:val="24"/>
          <w:szCs w:val="24"/>
        </w:rPr>
        <w:t xml:space="preserve">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w:t>
      </w:r>
      <w:r w:rsidR="006324BD" w:rsidRPr="00757439">
        <w:rPr>
          <w:rFonts w:ascii="Times New Roman" w:hAnsi="Times New Roman" w:cs="Times New Roman"/>
          <w:sz w:val="24"/>
          <w:szCs w:val="24"/>
        </w:rPr>
        <w:t xml:space="preserve">VPĮ 46 str. 10 d. </w:t>
      </w:r>
      <w:r w:rsidRPr="00757439">
        <w:rPr>
          <w:rFonts w:ascii="Times New Roman" w:hAnsi="Times New Roman" w:cs="Times New Roman"/>
          <w:sz w:val="24"/>
          <w:szCs w:val="24"/>
        </w:rPr>
        <w:t>1 punkte nurodytos tiekėjo informacijos gavimo.</w:t>
      </w:r>
    </w:p>
    <w:p w14:paraId="31E5CA5D" w14:textId="7D3E05BF" w:rsidR="006E5BDE" w:rsidRDefault="006E5BDE" w:rsidP="00231EDF">
      <w:pPr>
        <w:autoSpaceDE w:val="0"/>
        <w:autoSpaceDN w:val="0"/>
        <w:adjustRightInd w:val="0"/>
        <w:ind w:firstLine="709"/>
        <w:jc w:val="both"/>
        <w:rPr>
          <w:rFonts w:ascii="Times New Roman" w:hAnsi="Times New Roman" w:cs="Times New Roman"/>
          <w:b/>
          <w:sz w:val="24"/>
          <w:szCs w:val="24"/>
        </w:rPr>
      </w:pPr>
      <w:r w:rsidRPr="00757439">
        <w:rPr>
          <w:rFonts w:ascii="Times New Roman" w:hAnsi="Times New Roman" w:cs="Times New Roman"/>
          <w:b/>
          <w:sz w:val="24"/>
          <w:szCs w:val="24"/>
        </w:rPr>
        <w:t>3.11. Tiekėjas, dalyvaujantis pirkime, turi atitikti šiuos minimalius kvalifikacijos reikalavimus:</w:t>
      </w:r>
    </w:p>
    <w:p w14:paraId="0EC7950D" w14:textId="77777777" w:rsidR="00FE51B3" w:rsidRDefault="00FE51B3" w:rsidP="00231EDF">
      <w:pPr>
        <w:autoSpaceDE w:val="0"/>
        <w:autoSpaceDN w:val="0"/>
        <w:adjustRightInd w:val="0"/>
        <w:ind w:firstLine="709"/>
        <w:jc w:val="both"/>
        <w:rPr>
          <w:rFonts w:ascii="Times New Roman" w:hAnsi="Times New Roman" w:cs="Times New Roman"/>
          <w:b/>
          <w:sz w:val="24"/>
          <w:szCs w:val="24"/>
        </w:rPr>
      </w:pPr>
    </w:p>
    <w:p w14:paraId="57911705" w14:textId="641CB502" w:rsidR="006E5BDE" w:rsidRPr="00757439" w:rsidRDefault="00E73122" w:rsidP="00231EDF">
      <w:pPr>
        <w:autoSpaceDE w:val="0"/>
        <w:autoSpaceDN w:val="0"/>
        <w:adjustRightInd w:val="0"/>
        <w:ind w:firstLine="840"/>
        <w:jc w:val="center"/>
        <w:rPr>
          <w:rFonts w:ascii="Times New Roman" w:hAnsi="Times New Roman" w:cs="Times New Roman"/>
          <w:b/>
          <w:sz w:val="24"/>
          <w:szCs w:val="24"/>
        </w:rPr>
      </w:pPr>
      <w:r>
        <w:rPr>
          <w:rFonts w:ascii="Times New Roman" w:hAnsi="Times New Roman" w:cs="Times New Roman"/>
          <w:b/>
          <w:sz w:val="24"/>
          <w:szCs w:val="24"/>
        </w:rPr>
        <w:t xml:space="preserve">                                                                                                                               </w:t>
      </w:r>
      <w:r w:rsidR="006E5BDE" w:rsidRPr="00757439">
        <w:rPr>
          <w:rFonts w:ascii="Times New Roman" w:hAnsi="Times New Roman" w:cs="Times New Roman"/>
          <w:b/>
          <w:sz w:val="24"/>
          <w:szCs w:val="24"/>
        </w:rPr>
        <w:t>2 lentelė</w:t>
      </w:r>
    </w:p>
    <w:p w14:paraId="2FD5A348" w14:textId="2841FB75" w:rsidR="006E5BDE" w:rsidRPr="00757439" w:rsidRDefault="006E5BDE" w:rsidP="00231EDF">
      <w:pPr>
        <w:autoSpaceDE w:val="0"/>
        <w:autoSpaceDN w:val="0"/>
        <w:adjustRightInd w:val="0"/>
        <w:ind w:firstLine="840"/>
        <w:jc w:val="center"/>
        <w:rPr>
          <w:rFonts w:ascii="Times New Roman" w:hAnsi="Times New Roman" w:cs="Times New Roman"/>
          <w:b/>
          <w:sz w:val="24"/>
          <w:szCs w:val="24"/>
        </w:rPr>
      </w:pPr>
      <w:bookmarkStart w:id="21" w:name="_Hlk184378975"/>
      <w:r w:rsidRPr="00757439">
        <w:rPr>
          <w:rFonts w:ascii="Times New Roman" w:hAnsi="Times New Roman" w:cs="Times New Roman"/>
          <w:b/>
          <w:bCs/>
          <w:sz w:val="24"/>
          <w:szCs w:val="24"/>
        </w:rPr>
        <w:lastRenderedPageBreak/>
        <w:t>Kvalifikacijos reikalavimai</w:t>
      </w:r>
      <w:r w:rsidRPr="00757439">
        <w:rPr>
          <w:rFonts w:ascii="Times New Roman" w:hAnsi="Times New Roman" w:cs="Times New Roman"/>
          <w:b/>
          <w:sz w:val="24"/>
          <w:szCs w:val="24"/>
        </w:rPr>
        <w:t xml:space="preserve"> tiekėjams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462"/>
        <w:gridCol w:w="4462"/>
      </w:tblGrid>
      <w:tr w:rsidR="00A66813" w:rsidRPr="00757439" w14:paraId="7AC8BDC8" w14:textId="77777777" w:rsidTr="00F869CF">
        <w:trPr>
          <w:tblHeader/>
        </w:trPr>
        <w:tc>
          <w:tcPr>
            <w:tcW w:w="366" w:type="pct"/>
            <w:shd w:val="clear" w:color="auto" w:fill="D9D9D9"/>
            <w:vAlign w:val="center"/>
          </w:tcPr>
          <w:p w14:paraId="787F8F5B" w14:textId="77777777" w:rsidR="00A66813" w:rsidRPr="00757439" w:rsidRDefault="00A66813" w:rsidP="00231EDF">
            <w:pPr>
              <w:widowControl w:val="0"/>
              <w:jc w:val="center"/>
              <w:rPr>
                <w:rFonts w:ascii="Times New Roman" w:hAnsi="Times New Roman" w:cs="Times New Roman"/>
                <w:b/>
                <w:bCs/>
                <w:sz w:val="24"/>
                <w:szCs w:val="24"/>
              </w:rPr>
            </w:pPr>
            <w:bookmarkStart w:id="22" w:name="_Hlk195798824"/>
            <w:r w:rsidRPr="00757439">
              <w:rPr>
                <w:rFonts w:ascii="Times New Roman" w:hAnsi="Times New Roman" w:cs="Times New Roman"/>
                <w:b/>
                <w:bCs/>
                <w:sz w:val="24"/>
                <w:szCs w:val="24"/>
              </w:rPr>
              <w:t>Eil. Nr.</w:t>
            </w:r>
          </w:p>
        </w:tc>
        <w:tc>
          <w:tcPr>
            <w:tcW w:w="2317" w:type="pct"/>
            <w:shd w:val="clear" w:color="auto" w:fill="D9D9D9"/>
            <w:vAlign w:val="center"/>
          </w:tcPr>
          <w:p w14:paraId="50AB912A" w14:textId="77777777" w:rsidR="00A66813" w:rsidRPr="00757439" w:rsidRDefault="00A66813" w:rsidP="00231EDF">
            <w:pPr>
              <w:widowControl w:val="0"/>
              <w:jc w:val="center"/>
              <w:rPr>
                <w:rFonts w:ascii="Times New Roman" w:hAnsi="Times New Roman" w:cs="Times New Roman"/>
                <w:b/>
                <w:bCs/>
                <w:sz w:val="24"/>
                <w:szCs w:val="24"/>
              </w:rPr>
            </w:pPr>
            <w:r w:rsidRPr="00757439">
              <w:rPr>
                <w:rFonts w:ascii="Times New Roman" w:hAnsi="Times New Roman" w:cs="Times New Roman"/>
                <w:b/>
                <w:bCs/>
                <w:sz w:val="24"/>
                <w:szCs w:val="24"/>
              </w:rPr>
              <w:t>Kvalifikacijos reikalavimai</w:t>
            </w:r>
          </w:p>
        </w:tc>
        <w:tc>
          <w:tcPr>
            <w:tcW w:w="2317" w:type="pct"/>
            <w:shd w:val="clear" w:color="auto" w:fill="D9D9D9"/>
            <w:vAlign w:val="center"/>
          </w:tcPr>
          <w:p w14:paraId="60ECE2E1" w14:textId="77777777" w:rsidR="00A66813" w:rsidRPr="00757439" w:rsidRDefault="00A66813" w:rsidP="00231EDF">
            <w:pPr>
              <w:widowControl w:val="0"/>
              <w:jc w:val="center"/>
              <w:rPr>
                <w:rFonts w:ascii="Times New Roman" w:hAnsi="Times New Roman" w:cs="Times New Roman"/>
                <w:b/>
                <w:bCs/>
                <w:sz w:val="24"/>
                <w:szCs w:val="24"/>
              </w:rPr>
            </w:pPr>
            <w:r w:rsidRPr="00757439">
              <w:rPr>
                <w:rFonts w:ascii="Times New Roman" w:hAnsi="Times New Roman" w:cs="Times New Roman"/>
                <w:b/>
                <w:bCs/>
                <w:sz w:val="24"/>
                <w:szCs w:val="24"/>
              </w:rPr>
              <w:t>Kvalifikacijos reikalavimus įrodantys dokumentai</w:t>
            </w:r>
          </w:p>
        </w:tc>
      </w:tr>
      <w:tr w:rsidR="008C00FA" w:rsidRPr="00757439" w14:paraId="7CFCD418" w14:textId="77777777" w:rsidTr="007D42DA">
        <w:tc>
          <w:tcPr>
            <w:tcW w:w="366" w:type="pct"/>
          </w:tcPr>
          <w:p w14:paraId="069018EE" w14:textId="4D7869F5" w:rsidR="008C00FA" w:rsidRPr="00757439" w:rsidRDefault="008C00FA" w:rsidP="008C00FA">
            <w:pPr>
              <w:pStyle w:val="Sraopastraipa1"/>
              <w:ind w:left="0"/>
              <w:contextualSpacing w:val="0"/>
              <w:jc w:val="center"/>
            </w:pPr>
            <w:bookmarkStart w:id="23" w:name="_Hlk195798809"/>
            <w:bookmarkStart w:id="24" w:name="_Hlk124487052"/>
            <w:bookmarkEnd w:id="22"/>
            <w:r>
              <w:rPr>
                <w:bCs/>
              </w:rPr>
              <w:t>1</w:t>
            </w:r>
            <w:r w:rsidRPr="00757439">
              <w:rPr>
                <w:bCs/>
              </w:rPr>
              <w:t>.</w:t>
            </w:r>
          </w:p>
        </w:tc>
        <w:tc>
          <w:tcPr>
            <w:tcW w:w="2317" w:type="pct"/>
            <w:tcBorders>
              <w:top w:val="single" w:sz="4" w:space="0" w:color="000000"/>
              <w:left w:val="single" w:sz="4" w:space="0" w:color="000000"/>
              <w:bottom w:val="single" w:sz="4" w:space="0" w:color="000000"/>
              <w:right w:val="single" w:sz="4" w:space="0" w:color="000000"/>
            </w:tcBorders>
          </w:tcPr>
          <w:p w14:paraId="140631E3" w14:textId="1C31BD94" w:rsidR="007F4DE7" w:rsidRPr="007F4DE7" w:rsidRDefault="007F4DE7" w:rsidP="007F4DE7">
            <w:pPr>
              <w:ind w:right="126"/>
              <w:jc w:val="both"/>
              <w:rPr>
                <w:rFonts w:ascii="Times New Roman" w:eastAsia="Times New Roman" w:hAnsi="Times New Roman" w:cs="Times New Roman"/>
                <w:bCs/>
                <w:iCs/>
                <w:sz w:val="24"/>
                <w:szCs w:val="24"/>
              </w:rPr>
            </w:pPr>
            <w:r w:rsidRPr="007F4DE7">
              <w:rPr>
                <w:rFonts w:ascii="Times New Roman" w:eastAsia="Times New Roman" w:hAnsi="Times New Roman" w:cs="Times New Roman"/>
                <w:bCs/>
                <w:iCs/>
                <w:sz w:val="24"/>
                <w:szCs w:val="24"/>
                <w:lang w:eastAsia="en-US"/>
              </w:rPr>
              <w:t>Tiekėjas, tiekėjų grupės partneriai kartu (kiekvienas partneris toje srityje, kurioje vykdys veiklą), subtiekėjai ar kiti ūkio subjektai, kurių pajėgumais remiasi tiekėjas (kiekvienas toje srityje, kurioje vykdys veiklą), turi teisę Lietuvos Respublikoje atlikti neypatingojo</w:t>
            </w:r>
            <w:r>
              <w:rPr>
                <w:rFonts w:ascii="Times New Roman" w:eastAsia="Times New Roman" w:hAnsi="Times New Roman" w:cs="Times New Roman"/>
                <w:bCs/>
                <w:iCs/>
                <w:sz w:val="24"/>
                <w:szCs w:val="24"/>
                <w:lang w:eastAsia="en-US"/>
              </w:rPr>
              <w:t>*</w:t>
            </w:r>
            <w:r w:rsidRPr="007F4DE7">
              <w:rPr>
                <w:rFonts w:ascii="Times New Roman" w:eastAsia="Times New Roman" w:hAnsi="Times New Roman" w:cs="Times New Roman"/>
                <w:bCs/>
                <w:iCs/>
                <w:sz w:val="24"/>
                <w:szCs w:val="24"/>
                <w:lang w:eastAsia="en-US"/>
              </w:rPr>
              <w:t xml:space="preserve"> statinio statybos darbus, kai statinių kategorija: </w:t>
            </w:r>
            <w:r w:rsidRPr="007F4DE7">
              <w:rPr>
                <w:rFonts w:ascii="Times New Roman" w:eastAsia="Times New Roman" w:hAnsi="Times New Roman" w:cs="Times New Roman"/>
                <w:bCs/>
                <w:iCs/>
                <w:sz w:val="24"/>
                <w:szCs w:val="24"/>
              </w:rPr>
              <w:t>Statiniai – gyvenamieji (įvairioms socialinėms grupėms) pastatai.</w:t>
            </w:r>
          </w:p>
          <w:p w14:paraId="4CB488D6" w14:textId="77777777" w:rsidR="007F4DE7" w:rsidRPr="007F4DE7" w:rsidRDefault="007F4DE7" w:rsidP="007F4DE7">
            <w:pPr>
              <w:ind w:right="126"/>
              <w:jc w:val="both"/>
              <w:rPr>
                <w:rFonts w:ascii="Times New Roman" w:eastAsia="Calibri" w:hAnsi="Times New Roman" w:cs="Times New Roman"/>
                <w:bCs/>
                <w:iCs/>
                <w:kern w:val="2"/>
                <w:sz w:val="24"/>
                <w:szCs w:val="24"/>
                <w:lang w:eastAsia="en-US"/>
                <w14:ligatures w14:val="standardContextual"/>
              </w:rPr>
            </w:pPr>
            <w:r w:rsidRPr="007F4DE7">
              <w:rPr>
                <w:rFonts w:ascii="Times New Roman" w:eastAsia="Calibri" w:hAnsi="Times New Roman" w:cs="Times New Roman"/>
                <w:bCs/>
                <w:iCs/>
                <w:kern w:val="2"/>
                <w:sz w:val="24"/>
                <w:szCs w:val="24"/>
                <w:lang w:eastAsia="en-US"/>
                <w14:ligatures w14:val="standardContextual"/>
              </w:rPr>
              <w:t>Statybos darbų sritys:</w:t>
            </w:r>
          </w:p>
          <w:p w14:paraId="44F25C7F" w14:textId="77777777" w:rsidR="007F4DE7" w:rsidRPr="007F4DE7" w:rsidRDefault="007F4DE7" w:rsidP="007F4DE7">
            <w:pPr>
              <w:ind w:right="126"/>
              <w:jc w:val="both"/>
              <w:rPr>
                <w:rFonts w:ascii="Times New Roman" w:eastAsia="Calibri" w:hAnsi="Times New Roman" w:cs="Times New Roman"/>
                <w:bCs/>
                <w:iCs/>
                <w:kern w:val="2"/>
                <w:sz w:val="24"/>
                <w:szCs w:val="24"/>
                <w:lang w:eastAsia="en-US"/>
                <w14:ligatures w14:val="standardContextual"/>
              </w:rPr>
            </w:pPr>
            <w:r w:rsidRPr="007F4DE7">
              <w:rPr>
                <w:rFonts w:ascii="Times New Roman" w:eastAsia="Calibri" w:hAnsi="Times New Roman" w:cs="Times New Roman"/>
                <w:bCs/>
                <w:iCs/>
                <w:kern w:val="2"/>
                <w:sz w:val="24"/>
                <w:szCs w:val="24"/>
                <w:lang w:eastAsia="en-US"/>
                <w14:ligatures w14:val="standardContextual"/>
              </w:rPr>
              <w:t>- bendrieji statybos darbai;</w:t>
            </w:r>
          </w:p>
          <w:p w14:paraId="0390483C" w14:textId="20D35D6A" w:rsidR="007F4DE7" w:rsidRDefault="007F4DE7" w:rsidP="007F4DE7">
            <w:pPr>
              <w:ind w:right="126"/>
              <w:jc w:val="both"/>
              <w:rPr>
                <w:rFonts w:ascii="Times New Roman" w:eastAsia="Times New Roman" w:hAnsi="Times New Roman" w:cs="Times New Roman"/>
                <w:bCs/>
                <w:iCs/>
                <w:sz w:val="24"/>
                <w:szCs w:val="24"/>
              </w:rPr>
            </w:pPr>
            <w:r w:rsidRPr="007F4DE7">
              <w:rPr>
                <w:rFonts w:ascii="Times New Roman" w:eastAsia="Calibri" w:hAnsi="Times New Roman" w:cs="Times New Roman"/>
                <w:bCs/>
                <w:iCs/>
                <w:kern w:val="2"/>
                <w:sz w:val="24"/>
                <w:szCs w:val="24"/>
                <w:lang w:eastAsia="en-US"/>
                <w14:ligatures w14:val="standardContextual"/>
              </w:rPr>
              <w:t>- statinio vandentiekio ir nuotekų šalinimo inžinerinių sistemų įrengimas; statinio šildymo, vėdinimo ir oro kondicionavimo inžinerinių sistemų įrengimas; statinio elektros inžinerinių sistemų įrengimas; gaisrinės saugos inžinerinių sistemų įrengimas.</w:t>
            </w:r>
          </w:p>
          <w:p w14:paraId="5E5627C5" w14:textId="77777777" w:rsidR="008A648B" w:rsidRPr="007F4DE7" w:rsidRDefault="008A648B" w:rsidP="008C00FA">
            <w:pPr>
              <w:jc w:val="both"/>
              <w:rPr>
                <w:rFonts w:ascii="Times New Roman" w:eastAsia="Calibri" w:hAnsi="Times New Roman" w:cs="Times New Roman"/>
                <w:bCs/>
                <w:sz w:val="24"/>
                <w:szCs w:val="24"/>
              </w:rPr>
            </w:pPr>
          </w:p>
          <w:p w14:paraId="1B31C0F0" w14:textId="3B428CB7" w:rsidR="008A648B" w:rsidRPr="008A648B" w:rsidRDefault="008A648B" w:rsidP="008C00FA">
            <w:pPr>
              <w:jc w:val="both"/>
              <w:rPr>
                <w:rFonts w:ascii="Times New Roman" w:hAnsi="Times New Roman" w:cs="Times New Roman"/>
                <w:i/>
                <w:iCs/>
                <w:sz w:val="24"/>
                <w:szCs w:val="24"/>
              </w:rPr>
            </w:pPr>
            <w:r w:rsidRPr="007F4DE7">
              <w:rPr>
                <w:rFonts w:ascii="Times New Roman" w:eastAsia="Calibri" w:hAnsi="Times New Roman" w:cs="Times New Roman"/>
                <w:bCs/>
                <w:i/>
                <w:iCs/>
                <w:sz w:val="24"/>
                <w:szCs w:val="24"/>
              </w:rPr>
              <w:t>*aukštesnės kategorijos kvalifikacija bus tinkama</w:t>
            </w:r>
            <w:r w:rsidR="007F4DE7" w:rsidRPr="007F4DE7">
              <w:rPr>
                <w:rFonts w:ascii="Times New Roman" w:eastAsia="Calibri" w:hAnsi="Times New Roman" w:cs="Times New Roman"/>
                <w:bCs/>
                <w:i/>
                <w:iCs/>
                <w:sz w:val="24"/>
                <w:szCs w:val="24"/>
              </w:rPr>
              <w:t>.</w:t>
            </w:r>
          </w:p>
        </w:tc>
        <w:tc>
          <w:tcPr>
            <w:tcW w:w="2317" w:type="pct"/>
            <w:tcBorders>
              <w:top w:val="single" w:sz="4" w:space="0" w:color="000000"/>
              <w:left w:val="single" w:sz="4" w:space="0" w:color="000000"/>
              <w:bottom w:val="single" w:sz="4" w:space="0" w:color="000000"/>
              <w:right w:val="single" w:sz="4" w:space="0" w:color="000000"/>
            </w:tcBorders>
          </w:tcPr>
          <w:p w14:paraId="28C6F7C2" w14:textId="77777777" w:rsidR="00164232" w:rsidRPr="00AD0CD3" w:rsidRDefault="00164232" w:rsidP="00164232">
            <w:pPr>
              <w:tabs>
                <w:tab w:val="left" w:pos="459"/>
              </w:tabs>
              <w:suppressAutoHyphens/>
              <w:jc w:val="both"/>
              <w:rPr>
                <w:rFonts w:ascii="Times New Roman" w:eastAsia="Times New Roman" w:hAnsi="Times New Roman" w:cs="Times New Roman"/>
                <w:sz w:val="24"/>
                <w:szCs w:val="24"/>
              </w:rPr>
            </w:pPr>
            <w:r w:rsidRPr="00AD0CD3">
              <w:rPr>
                <w:rFonts w:ascii="Times New Roman" w:eastAsia="Times New Roman" w:hAnsi="Times New Roman" w:cs="Times New Roman"/>
                <w:sz w:val="24"/>
                <w:szCs w:val="24"/>
              </w:rPr>
              <w:t xml:space="preserve">Pirkimo vykdytojas informaciją apie išduotus kvalifikacijos dokumentus pasitikrina SSVA registruose: </w:t>
            </w:r>
            <w:hyperlink r:id="rId23" w:history="1">
              <w:r w:rsidRPr="00AD0CD3">
                <w:rPr>
                  <w:rStyle w:val="Hipersaitas"/>
                  <w:rFonts w:ascii="Times New Roman" w:eastAsia="Times New Roman" w:hAnsi="Times New Roman"/>
                  <w:sz w:val="24"/>
                  <w:szCs w:val="24"/>
                </w:rPr>
                <w:t>https://www.ssva.lt/cms/registrai</w:t>
              </w:r>
            </w:hyperlink>
          </w:p>
          <w:p w14:paraId="741BA91C" w14:textId="77777777" w:rsidR="00164232" w:rsidRPr="007847A0" w:rsidRDefault="00164232" w:rsidP="00164232">
            <w:pPr>
              <w:tabs>
                <w:tab w:val="left" w:pos="459"/>
              </w:tabs>
              <w:suppressAutoHyphens/>
              <w:jc w:val="both"/>
              <w:rPr>
                <w:rFonts w:ascii="Times New Roman" w:eastAsia="Times New Roman" w:hAnsi="Times New Roman" w:cs="Times New Roman"/>
                <w:sz w:val="24"/>
                <w:szCs w:val="24"/>
              </w:rPr>
            </w:pPr>
            <w:r w:rsidRPr="007847A0">
              <w:rPr>
                <w:rFonts w:ascii="Times New Roman" w:eastAsia="Times New Roman" w:hAnsi="Times New Roman" w:cs="Times New Roman"/>
                <w:sz w:val="24"/>
                <w:szCs w:val="24"/>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w:t>
            </w:r>
          </w:p>
          <w:p w14:paraId="64339CFE" w14:textId="77777777" w:rsidR="00164232" w:rsidRPr="007847A0" w:rsidRDefault="00164232" w:rsidP="00164232">
            <w:pPr>
              <w:tabs>
                <w:tab w:val="left" w:pos="459"/>
              </w:tabs>
              <w:suppressAutoHyphens/>
              <w:jc w:val="both"/>
              <w:rPr>
                <w:rFonts w:ascii="Times New Roman" w:eastAsia="Times New Roman" w:hAnsi="Times New Roman" w:cs="Times New Roman"/>
                <w:sz w:val="24"/>
                <w:szCs w:val="24"/>
              </w:rPr>
            </w:pPr>
          </w:p>
          <w:p w14:paraId="2B1AA600" w14:textId="77777777" w:rsidR="00164232" w:rsidRPr="007847A0" w:rsidRDefault="00164232" w:rsidP="00164232">
            <w:pPr>
              <w:tabs>
                <w:tab w:val="left" w:pos="459"/>
              </w:tabs>
              <w:suppressAutoHyphens/>
              <w:jc w:val="both"/>
              <w:rPr>
                <w:rFonts w:ascii="Times New Roman" w:eastAsia="Times New Roman" w:hAnsi="Times New Roman" w:cs="Times New Roman"/>
                <w:sz w:val="24"/>
                <w:szCs w:val="24"/>
              </w:rPr>
            </w:pPr>
            <w:r w:rsidRPr="007847A0">
              <w:rPr>
                <w:rFonts w:ascii="Times New Roman" w:eastAsia="Times New Roman" w:hAnsi="Times New Roman" w:cs="Times New Roman"/>
                <w:sz w:val="24"/>
                <w:szCs w:val="24"/>
              </w:rPr>
              <w:t>**Vietoje teisės pripažinimo pažymos užsienio šalies tiekėjas gali pateikti SSVA pateikto prašymo (su gavimo žyma) išduoti Teisės pripažinimo pažymą, patvirtintą kopiją. Teisės pripažinimo pažymą, užsienio tiekėjas privalės pateikti iki pirkimo sutarties pasirašymo.</w:t>
            </w:r>
          </w:p>
          <w:p w14:paraId="385F0CCA" w14:textId="77777777" w:rsidR="00164232" w:rsidRPr="00B7335D" w:rsidRDefault="00164232" w:rsidP="00164232">
            <w:pPr>
              <w:tabs>
                <w:tab w:val="num" w:pos="122"/>
                <w:tab w:val="left" w:pos="1980"/>
              </w:tabs>
              <w:jc w:val="both"/>
              <w:rPr>
                <w:rFonts w:ascii="Times New Roman" w:eastAsia="Times New Roman" w:hAnsi="Times New Roman" w:cs="Times New Roman"/>
                <w:sz w:val="24"/>
                <w:szCs w:val="24"/>
              </w:rPr>
            </w:pPr>
          </w:p>
          <w:p w14:paraId="317A8377" w14:textId="77777777" w:rsidR="00164232" w:rsidRPr="00B7335D" w:rsidRDefault="00164232" w:rsidP="00164232">
            <w:pPr>
              <w:tabs>
                <w:tab w:val="num" w:pos="122"/>
                <w:tab w:val="left" w:pos="1980"/>
              </w:tabs>
              <w:jc w:val="both"/>
              <w:rPr>
                <w:rFonts w:ascii="Times New Roman" w:eastAsia="Times New Roman" w:hAnsi="Times New Roman" w:cs="Times New Roman"/>
                <w:sz w:val="24"/>
                <w:szCs w:val="24"/>
              </w:rPr>
            </w:pPr>
            <w:r w:rsidRPr="00B7335D">
              <w:rPr>
                <w:rFonts w:ascii="Times New Roman" w:eastAsia="Times New Roman" w:hAnsi="Times New Roman" w:cs="Times New Roman"/>
                <w:sz w:val="24"/>
                <w:szCs w:val="24"/>
              </w:rPr>
              <w:t>Jeigu tiekėjui kvalifikacijos dokumentai raštu neišduodami ar (ir) skelbiami viešai elektroninėse duomenų bazėse, ir (ar) yra teikiami nemokamai, tokiu atveju pateikiama nuoroda į informacijos šaltinį.</w:t>
            </w:r>
          </w:p>
          <w:p w14:paraId="44123D27" w14:textId="77777777" w:rsidR="00164232" w:rsidRPr="00B7335D" w:rsidRDefault="00164232" w:rsidP="00164232">
            <w:pPr>
              <w:tabs>
                <w:tab w:val="num" w:pos="122"/>
                <w:tab w:val="left" w:pos="1980"/>
              </w:tabs>
              <w:jc w:val="both"/>
              <w:rPr>
                <w:rFonts w:ascii="Times New Roman" w:eastAsia="Times New Roman" w:hAnsi="Times New Roman" w:cs="Times New Roman"/>
                <w:sz w:val="24"/>
                <w:szCs w:val="24"/>
              </w:rPr>
            </w:pPr>
            <w:r w:rsidRPr="00B7335D">
              <w:rPr>
                <w:rFonts w:ascii="Times New Roman" w:eastAsia="Times New Roman" w:hAnsi="Times New Roman" w:cs="Times New Roman"/>
                <w:sz w:val="24"/>
                <w:szCs w:val="24"/>
              </w:rPr>
              <w:t>Esant aplinkybėms, dėl kurių perkančioji organizacija negali pati pasitikrinti, užfiksuoti ir išsaugoti registre nurodytų duomenų  (pvz., registras neveikia, registre nėra duomenų apie tiekėją ar pan.,), perkančioji organizacija turi teisę kreiptis į tiekėją dėl atitiktį patvirtinančių dokumentų pateikimo.</w:t>
            </w:r>
          </w:p>
          <w:p w14:paraId="0AC0E19B" w14:textId="77777777" w:rsidR="00164232" w:rsidRPr="00B7335D" w:rsidRDefault="00164232" w:rsidP="00164232">
            <w:pPr>
              <w:tabs>
                <w:tab w:val="num" w:pos="122"/>
                <w:tab w:val="left" w:pos="1980"/>
              </w:tabs>
              <w:jc w:val="both"/>
              <w:rPr>
                <w:rFonts w:ascii="Times New Roman" w:eastAsia="Times New Roman" w:hAnsi="Times New Roman" w:cs="Times New Roman"/>
                <w:sz w:val="24"/>
                <w:szCs w:val="24"/>
              </w:rPr>
            </w:pPr>
          </w:p>
          <w:p w14:paraId="0D2FC748" w14:textId="192EA3DD" w:rsidR="008C00FA" w:rsidRPr="00BA4B13" w:rsidRDefault="00164232" w:rsidP="00BA4B13">
            <w:pPr>
              <w:tabs>
                <w:tab w:val="num" w:pos="122"/>
                <w:tab w:val="left" w:pos="1980"/>
              </w:tabs>
              <w:jc w:val="both"/>
              <w:rPr>
                <w:rFonts w:ascii="Times New Roman" w:eastAsia="Times New Roman" w:hAnsi="Times New Roman" w:cs="Times New Roman"/>
                <w:sz w:val="24"/>
                <w:szCs w:val="24"/>
              </w:rPr>
            </w:pPr>
            <w:r w:rsidRPr="00B7335D">
              <w:rPr>
                <w:rFonts w:ascii="Times New Roman" w:eastAsia="Times New Roman" w:hAnsi="Times New Roman" w:cs="Times New Roman"/>
                <w:sz w:val="24"/>
                <w:szCs w:val="24"/>
              </w:rPr>
              <w:t>Nurodytą reikalaujamą kvalifikaciją tiekėjai (ar jų personalas) privalo būti įgiję iki pasiūlymų pateikimo termino pabaigos.</w:t>
            </w:r>
          </w:p>
        </w:tc>
      </w:tr>
      <w:tr w:rsidR="008C00FA" w:rsidRPr="00757439" w14:paraId="13D7CFA9" w14:textId="77777777" w:rsidTr="007D42DA">
        <w:tc>
          <w:tcPr>
            <w:tcW w:w="366" w:type="pct"/>
          </w:tcPr>
          <w:p w14:paraId="0FD3E277" w14:textId="0CC9FCB4" w:rsidR="008C00FA" w:rsidRDefault="008C00FA" w:rsidP="008C00FA">
            <w:pPr>
              <w:pStyle w:val="Sraopastraipa1"/>
              <w:ind w:left="0"/>
              <w:contextualSpacing w:val="0"/>
              <w:jc w:val="center"/>
              <w:rPr>
                <w:bCs/>
              </w:rPr>
            </w:pPr>
            <w:r>
              <w:rPr>
                <w:bCs/>
              </w:rPr>
              <w:t>2.</w:t>
            </w:r>
          </w:p>
        </w:tc>
        <w:tc>
          <w:tcPr>
            <w:tcW w:w="2317" w:type="pct"/>
            <w:tcBorders>
              <w:top w:val="single" w:sz="8" w:space="0" w:color="000000"/>
              <w:left w:val="single" w:sz="8" w:space="0" w:color="000000"/>
              <w:bottom w:val="single" w:sz="8" w:space="0" w:color="000000"/>
              <w:right w:val="nil"/>
            </w:tcBorders>
          </w:tcPr>
          <w:p w14:paraId="6D25055B" w14:textId="77777777" w:rsidR="008C00FA" w:rsidRPr="00A32DBF" w:rsidRDefault="008C00FA" w:rsidP="008C00FA">
            <w:pPr>
              <w:spacing w:line="252" w:lineRule="auto"/>
              <w:jc w:val="both"/>
              <w:rPr>
                <w:rFonts w:ascii="Times New Roman" w:eastAsia="Calibri" w:hAnsi="Times New Roman" w:cs="Times New Roman"/>
                <w:sz w:val="24"/>
                <w:szCs w:val="24"/>
              </w:rPr>
            </w:pPr>
            <w:r w:rsidRPr="00A32DBF">
              <w:rPr>
                <w:rFonts w:ascii="Times New Roman" w:eastAsia="Calibri" w:hAnsi="Times New Roman" w:cs="Times New Roman"/>
                <w:sz w:val="24"/>
                <w:szCs w:val="24"/>
              </w:rPr>
              <w:t>Tiekėjas per paskutinius 5 metus arba per laiką nuo tiekėjo įregistravimo dienos (jei tiekėjas vykdo veiklą trumpiau nei 5 metus) iki pasiūlymo pateikimo termino pabaigos pagal vieną ar daugiau sutarčių yra</w:t>
            </w:r>
            <w:r w:rsidRPr="00A32DBF">
              <w:rPr>
                <w:rFonts w:ascii="Times New Roman" w:eastAsia="Calibri" w:hAnsi="Times New Roman" w:cs="Times New Roman"/>
                <w:color w:val="FF0000"/>
                <w:sz w:val="24"/>
                <w:szCs w:val="24"/>
              </w:rPr>
              <w:t xml:space="preserve"> </w:t>
            </w:r>
            <w:r w:rsidRPr="00A32DBF">
              <w:rPr>
                <w:rFonts w:ascii="Times New Roman" w:eastAsia="Calibri" w:hAnsi="Times New Roman" w:cs="Times New Roman"/>
                <w:sz w:val="24"/>
                <w:szCs w:val="24"/>
              </w:rPr>
              <w:t xml:space="preserve">atlikęs </w:t>
            </w:r>
            <w:r w:rsidRPr="00A32DBF">
              <w:rPr>
                <w:rFonts w:ascii="Times New Roman" w:eastAsia="Batang" w:hAnsi="Times New Roman" w:cs="Times New Roman"/>
                <w:sz w:val="24"/>
                <w:szCs w:val="24"/>
                <w:lang w:bidi="lt-LT"/>
              </w:rPr>
              <w:t xml:space="preserve">pastatų </w:t>
            </w:r>
            <w:r w:rsidRPr="00A32DBF">
              <w:rPr>
                <w:rFonts w:ascii="Times New Roman" w:eastAsia="Times New Roman" w:hAnsi="Times New Roman" w:cs="Times New Roman"/>
                <w:spacing w:val="2"/>
                <w:sz w:val="24"/>
                <w:szCs w:val="24"/>
                <w:lang w:bidi="lt-LT"/>
              </w:rPr>
              <w:t xml:space="preserve">naujos statybos arba rekonstrukcijos, arba remonto darbų </w:t>
            </w:r>
            <w:r w:rsidRPr="00A32DBF">
              <w:rPr>
                <w:rFonts w:ascii="Times New Roman" w:eastAsia="Times New Roman" w:hAnsi="Times New Roman" w:cs="Times New Roman"/>
                <w:sz w:val="24"/>
                <w:szCs w:val="24"/>
              </w:rPr>
              <w:lastRenderedPageBreak/>
              <w:t>pirkimo</w:t>
            </w:r>
            <w:r w:rsidRPr="00A32DBF">
              <w:rPr>
                <w:rFonts w:ascii="Times New Roman" w:eastAsia="Times New Roman" w:hAnsi="Times New Roman" w:cs="Times New Roman"/>
                <w:spacing w:val="2"/>
                <w:sz w:val="24"/>
                <w:szCs w:val="24"/>
              </w:rPr>
              <w:t> sutartį, kurių </w:t>
            </w:r>
            <w:r w:rsidRPr="00A32DBF">
              <w:rPr>
                <w:rFonts w:ascii="Times New Roman" w:eastAsia="Times New Roman" w:hAnsi="Times New Roman" w:cs="Times New Roman"/>
                <w:bCs/>
                <w:spacing w:val="2"/>
                <w:sz w:val="24"/>
                <w:szCs w:val="24"/>
              </w:rPr>
              <w:t>bendra</w:t>
            </w:r>
            <w:r w:rsidRPr="00A32DBF">
              <w:rPr>
                <w:rFonts w:ascii="Times New Roman" w:eastAsia="Times New Roman" w:hAnsi="Times New Roman" w:cs="Times New Roman"/>
                <w:spacing w:val="2"/>
                <w:sz w:val="24"/>
                <w:szCs w:val="24"/>
              </w:rPr>
              <w:t xml:space="preserve"> vertė būtų ne mažiau kaip </w:t>
            </w:r>
            <w:r w:rsidRPr="00B000D8">
              <w:rPr>
                <w:rFonts w:ascii="Times New Roman" w:eastAsia="Calibri" w:hAnsi="Times New Roman" w:cs="Times New Roman"/>
                <w:sz w:val="24"/>
                <w:szCs w:val="24"/>
              </w:rPr>
              <w:t xml:space="preserve">420 000,00 </w:t>
            </w:r>
            <w:r w:rsidRPr="00A32DBF">
              <w:rPr>
                <w:rFonts w:ascii="Times New Roman" w:eastAsia="Calibri" w:hAnsi="Times New Roman" w:cs="Times New Roman"/>
                <w:sz w:val="24"/>
                <w:szCs w:val="24"/>
              </w:rPr>
              <w:t>Eur be PVM.</w:t>
            </w:r>
          </w:p>
          <w:p w14:paraId="404B6C9E" w14:textId="77777777" w:rsidR="008C00FA" w:rsidRPr="00A32DBF" w:rsidRDefault="008C00FA" w:rsidP="008C00FA">
            <w:pPr>
              <w:suppressAutoHyphens/>
              <w:spacing w:after="120"/>
              <w:jc w:val="both"/>
              <w:rPr>
                <w:rFonts w:ascii="Times New Roman" w:eastAsia="Times New Roman" w:hAnsi="Times New Roman" w:cs="Times New Roman"/>
                <w:sz w:val="24"/>
                <w:szCs w:val="24"/>
              </w:rPr>
            </w:pPr>
          </w:p>
          <w:p w14:paraId="2892CD48" w14:textId="77777777" w:rsidR="008C00FA" w:rsidRDefault="008C00FA" w:rsidP="008C00FA">
            <w:pPr>
              <w:spacing w:line="252" w:lineRule="auto"/>
              <w:jc w:val="both"/>
              <w:rPr>
                <w:rFonts w:ascii="Times New Roman" w:eastAsia="Calibri" w:hAnsi="Times New Roman" w:cs="Times New Roman"/>
                <w:sz w:val="24"/>
                <w:szCs w:val="24"/>
              </w:rPr>
            </w:pPr>
            <w:r w:rsidRPr="00A32DBF">
              <w:rPr>
                <w:rFonts w:ascii="Times New Roman" w:eastAsia="Calibri" w:hAnsi="Times New Roman" w:cs="Times New Roman"/>
                <w:sz w:val="24"/>
                <w:szCs w:val="24"/>
              </w:rPr>
              <w:t>Jeigu kvalifikacijos reikalavimui pagrįsti naudojamos sutartys pradėtos vykdyti anksčiau nei per pastaruosius 5 metus, tačiau pabaigta vykdyti per pastaruosius 5</w:t>
            </w:r>
            <w:r w:rsidRPr="00A32DBF">
              <w:rPr>
                <w:rFonts w:ascii="Calibri" w:eastAsia="Calibri" w:hAnsi="Calibri" w:cs="Times New Roman"/>
              </w:rPr>
              <w:t xml:space="preserve"> </w:t>
            </w:r>
            <w:r w:rsidRPr="00A32DBF">
              <w:rPr>
                <w:rFonts w:ascii="Times New Roman" w:eastAsia="Calibri" w:hAnsi="Times New Roman" w:cs="Times New Roman"/>
                <w:sz w:val="24"/>
                <w:szCs w:val="24"/>
              </w:rPr>
              <w:t xml:space="preserve">metus, laikoma, kad patirtis atitinka keliamą reikalavimą, jei įvykdytų sutarčių atitinkamų darbų vertė per pastaruosius 5 metus yra ne mažesnė kaip </w:t>
            </w:r>
            <w:r w:rsidRPr="00B000D8">
              <w:rPr>
                <w:rFonts w:ascii="Times New Roman" w:eastAsia="Calibri" w:hAnsi="Times New Roman" w:cs="Times New Roman"/>
                <w:sz w:val="24"/>
                <w:szCs w:val="24"/>
              </w:rPr>
              <w:t xml:space="preserve">420 000,00 </w:t>
            </w:r>
            <w:r w:rsidRPr="00A32DBF">
              <w:rPr>
                <w:rFonts w:ascii="Times New Roman" w:eastAsia="Calibri" w:hAnsi="Times New Roman" w:cs="Times New Roman"/>
                <w:sz w:val="24"/>
                <w:szCs w:val="24"/>
              </w:rPr>
              <w:t>Eur be PVM.</w:t>
            </w:r>
          </w:p>
          <w:p w14:paraId="01A308CF" w14:textId="77777777" w:rsidR="007B4ECD" w:rsidRDefault="007B4ECD" w:rsidP="007B4ECD">
            <w:pPr>
              <w:jc w:val="both"/>
              <w:rPr>
                <w:rFonts w:asciiTheme="majorBidi" w:hAnsiTheme="majorBidi" w:cstheme="majorBidi"/>
                <w:i/>
                <w:iCs/>
                <w:sz w:val="24"/>
                <w:szCs w:val="24"/>
              </w:rPr>
            </w:pPr>
          </w:p>
          <w:p w14:paraId="4350C05C" w14:textId="2967793E" w:rsidR="007B4ECD" w:rsidRPr="00EF7294" w:rsidRDefault="007B4ECD" w:rsidP="007B4ECD">
            <w:pPr>
              <w:jc w:val="both"/>
              <w:rPr>
                <w:rFonts w:asciiTheme="majorBidi" w:hAnsiTheme="majorBidi" w:cstheme="majorBidi"/>
                <w:i/>
                <w:iCs/>
                <w:sz w:val="24"/>
                <w:szCs w:val="24"/>
              </w:rPr>
            </w:pPr>
            <w:r w:rsidRPr="00EF7294">
              <w:rPr>
                <w:rFonts w:asciiTheme="majorBidi" w:hAnsiTheme="majorBidi" w:cstheme="majorBidi"/>
                <w:i/>
                <w:iCs/>
                <w:sz w:val="24"/>
                <w:szCs w:val="24"/>
              </w:rPr>
              <w:t>Darbais laikomas visas sutarties objektas, įskaitant darbus papildančias prekes ir paslaugas (jeigu tokių buvo), išskyrus projektavimo ir projekto vykdymo priežiūros paslaugas (jeigu tokių buvo). Jeigu sutarties objektas apima ir kitų statinių naujos statybos ir/ar rekonstravimo, ir/ar remonto darbus, kurie nėra nurodyti šiame kvalifikacijos reikalavime, ši sutarties objekto dalis nėra įskaitoma pagrindžiant atitiktį kvalifikacijos reikalavimui.</w:t>
            </w:r>
          </w:p>
          <w:p w14:paraId="0BF05960" w14:textId="77777777" w:rsidR="007B4ECD" w:rsidRPr="00EF7294" w:rsidRDefault="007B4ECD" w:rsidP="007B4ECD">
            <w:pPr>
              <w:jc w:val="both"/>
              <w:rPr>
                <w:rFonts w:asciiTheme="majorBidi" w:hAnsiTheme="majorBidi" w:cstheme="majorBidi"/>
                <w:sz w:val="24"/>
                <w:szCs w:val="24"/>
              </w:rPr>
            </w:pPr>
          </w:p>
          <w:p w14:paraId="1EA16416" w14:textId="77777777" w:rsidR="007B4ECD" w:rsidRPr="00EF7294" w:rsidRDefault="007B4ECD" w:rsidP="007B4ECD">
            <w:pPr>
              <w:jc w:val="both"/>
              <w:rPr>
                <w:rFonts w:asciiTheme="majorBidi" w:hAnsiTheme="majorBidi" w:cstheme="majorBidi"/>
                <w:i/>
                <w:iCs/>
                <w:sz w:val="24"/>
                <w:szCs w:val="24"/>
              </w:rPr>
            </w:pPr>
            <w:r w:rsidRPr="00EF7294">
              <w:rPr>
                <w:rFonts w:asciiTheme="majorBidi" w:hAnsiTheme="majorBidi" w:cstheme="majorBidi"/>
                <w:i/>
                <w:iCs/>
                <w:sz w:val="24"/>
                <w:szCs w:val="24"/>
              </w:rPr>
              <w:t>Tinkamai atliktais darbais laikomi darbai, kurie atlikti laikantis sutarties sąlygų (įskaitant sutarties pakeitimus, jeigu tokių buvo) ir atitinka statybos sritį reglamentuojančių teisės aktų reikalavimus</w:t>
            </w:r>
            <w:r w:rsidRPr="00EF7294">
              <w:rPr>
                <w:rFonts w:asciiTheme="majorBidi" w:hAnsiTheme="majorBidi" w:cstheme="majorBidi"/>
                <w:i/>
                <w:iCs/>
              </w:rPr>
              <w:t>.</w:t>
            </w:r>
          </w:p>
          <w:p w14:paraId="308959EA" w14:textId="77777777" w:rsidR="007B4ECD" w:rsidRPr="00EF7294" w:rsidRDefault="007B4ECD" w:rsidP="007B4ECD">
            <w:pPr>
              <w:jc w:val="both"/>
              <w:rPr>
                <w:rFonts w:asciiTheme="majorBidi" w:hAnsiTheme="majorBidi" w:cstheme="majorBidi"/>
                <w:b/>
                <w:sz w:val="24"/>
                <w:szCs w:val="24"/>
              </w:rPr>
            </w:pPr>
          </w:p>
          <w:p w14:paraId="204B2925" w14:textId="77777777" w:rsidR="007B4ECD" w:rsidRPr="00EF7294" w:rsidRDefault="007B4ECD" w:rsidP="007B4ECD">
            <w:pPr>
              <w:jc w:val="both"/>
              <w:rPr>
                <w:rFonts w:asciiTheme="majorBidi" w:eastAsia="Times New Roman" w:hAnsiTheme="majorBidi" w:cstheme="majorBidi"/>
                <w:i/>
                <w:iCs/>
                <w:sz w:val="24"/>
                <w:szCs w:val="24"/>
              </w:rPr>
            </w:pPr>
            <w:r w:rsidRPr="00EF7294">
              <w:rPr>
                <w:rFonts w:asciiTheme="majorBidi" w:eastAsia="Times New Roman" w:hAnsiTheme="majorBidi" w:cstheme="majorBidi"/>
                <w:i/>
                <w:iCs/>
                <w:sz w:val="24"/>
                <w:szCs w:val="24"/>
              </w:rPr>
              <w:t>Jeigu kvalifikacijos reikalavimui pagrįsti pagal pateiktą sutartį (-</w:t>
            </w:r>
            <w:proofErr w:type="spellStart"/>
            <w:r w:rsidRPr="00EF7294">
              <w:rPr>
                <w:rFonts w:asciiTheme="majorBidi" w:eastAsia="Times New Roman" w:hAnsiTheme="majorBidi" w:cstheme="majorBidi"/>
                <w:i/>
                <w:iCs/>
                <w:sz w:val="24"/>
                <w:szCs w:val="24"/>
              </w:rPr>
              <w:t>is</w:t>
            </w:r>
            <w:proofErr w:type="spellEnd"/>
            <w:r w:rsidRPr="00EF7294">
              <w:rPr>
                <w:rFonts w:asciiTheme="majorBidi" w:eastAsia="Times New Roman" w:hAnsiTheme="majorBidi" w:cstheme="majorBidi"/>
                <w:i/>
                <w:iCs/>
                <w:sz w:val="24"/>
                <w:szCs w:val="24"/>
              </w:rPr>
              <w:t>) darbai yra pradėti vykdyti anksčiau nei per paskutinius 5 metus iki pasiūlymų pateikimo termino pabaigos, tačiau pabaigti vykdyti per paskutinius 5 metus iki pasiūlymų pateikimo termino pabaigos, laikoma, kad patirtis atitinka nustatytą reikalavimą, jei atliktų atitinkamų darbų vertė per paskutinius 5 metus iki pasiūlymų pateikimo termino pabaigos yra ne mažesnė, kaip nurodyta kvalifikacijos reikalavime.</w:t>
            </w:r>
          </w:p>
          <w:p w14:paraId="69FE430C" w14:textId="77777777" w:rsidR="007B4ECD" w:rsidRPr="00EF7294" w:rsidRDefault="007B4ECD" w:rsidP="007B4ECD">
            <w:pPr>
              <w:spacing w:after="120"/>
              <w:jc w:val="both"/>
              <w:rPr>
                <w:rFonts w:asciiTheme="majorBidi" w:hAnsiTheme="majorBidi" w:cstheme="majorBidi"/>
                <w:i/>
                <w:iCs/>
                <w:sz w:val="24"/>
                <w:szCs w:val="24"/>
              </w:rPr>
            </w:pPr>
            <w:r w:rsidRPr="00EF7294">
              <w:rPr>
                <w:rFonts w:asciiTheme="majorBidi" w:hAnsiTheme="majorBidi" w:cstheme="majorBidi"/>
                <w:i/>
                <w:iCs/>
                <w:sz w:val="24"/>
                <w:szCs w:val="24"/>
              </w:rPr>
              <w:t xml:space="preserve">Tiekėjui nedraudžiama remtis sutartimi, kurią tiekėjas vykdė ne vienas, bet kartu su kitais ūkio subjektais, tačiau </w:t>
            </w:r>
            <w:r w:rsidRPr="00EF7294">
              <w:rPr>
                <w:rFonts w:asciiTheme="majorBidi" w:hAnsiTheme="majorBidi" w:cstheme="majorBidi"/>
                <w:i/>
                <w:iCs/>
                <w:sz w:val="24"/>
                <w:szCs w:val="24"/>
                <w:u w:val="single"/>
              </w:rPr>
              <w:t>tokiu atveju vertinami būtent konkretaus ūkio subjekto</w:t>
            </w:r>
            <w:r w:rsidRPr="00EF7294">
              <w:rPr>
                <w:rFonts w:asciiTheme="majorBidi" w:hAnsiTheme="majorBidi" w:cstheme="majorBidi"/>
                <w:i/>
                <w:iCs/>
                <w:sz w:val="24"/>
                <w:szCs w:val="24"/>
              </w:rPr>
              <w:t xml:space="preserve">, </w:t>
            </w:r>
            <w:r w:rsidRPr="00EF7294">
              <w:rPr>
                <w:rFonts w:asciiTheme="majorBidi" w:hAnsiTheme="majorBidi" w:cstheme="majorBidi"/>
                <w:i/>
                <w:iCs/>
                <w:sz w:val="24"/>
                <w:szCs w:val="24"/>
                <w:u w:val="single"/>
              </w:rPr>
              <w:t>grindžiančio atitiktį nustatytam reikalavimui</w:t>
            </w:r>
            <w:r w:rsidRPr="00EF7294">
              <w:rPr>
                <w:rFonts w:asciiTheme="majorBidi" w:hAnsiTheme="majorBidi" w:cstheme="majorBidi"/>
                <w:i/>
                <w:iCs/>
                <w:sz w:val="24"/>
                <w:szCs w:val="24"/>
              </w:rPr>
              <w:t xml:space="preserve"> (t. y. tiekėjo, tiekėjų grupės nario (-</w:t>
            </w:r>
            <w:proofErr w:type="spellStart"/>
            <w:r w:rsidRPr="00EF7294">
              <w:rPr>
                <w:rFonts w:asciiTheme="majorBidi" w:hAnsiTheme="majorBidi" w:cstheme="majorBidi"/>
                <w:i/>
                <w:iCs/>
                <w:sz w:val="24"/>
                <w:szCs w:val="24"/>
              </w:rPr>
              <w:t>ių</w:t>
            </w:r>
            <w:proofErr w:type="spellEnd"/>
            <w:r w:rsidRPr="00EF7294">
              <w:rPr>
                <w:rFonts w:asciiTheme="majorBidi" w:hAnsiTheme="majorBidi" w:cstheme="majorBidi"/>
                <w:i/>
                <w:iCs/>
                <w:sz w:val="24"/>
                <w:szCs w:val="24"/>
              </w:rPr>
              <w:t xml:space="preserve">), ūkio </w:t>
            </w:r>
            <w:r w:rsidRPr="00EF7294">
              <w:rPr>
                <w:rFonts w:asciiTheme="majorBidi" w:hAnsiTheme="majorBidi" w:cstheme="majorBidi"/>
                <w:i/>
                <w:iCs/>
                <w:sz w:val="24"/>
                <w:szCs w:val="24"/>
              </w:rPr>
              <w:lastRenderedPageBreak/>
              <w:t>subjekto (-ų), kurio (-</w:t>
            </w:r>
            <w:proofErr w:type="spellStart"/>
            <w:r w:rsidRPr="00EF7294">
              <w:rPr>
                <w:rFonts w:asciiTheme="majorBidi" w:hAnsiTheme="majorBidi" w:cstheme="majorBidi"/>
                <w:i/>
                <w:iCs/>
                <w:sz w:val="24"/>
                <w:szCs w:val="24"/>
              </w:rPr>
              <w:t>ių</w:t>
            </w:r>
            <w:proofErr w:type="spellEnd"/>
            <w:r w:rsidRPr="00EF7294">
              <w:rPr>
                <w:rFonts w:asciiTheme="majorBidi" w:hAnsiTheme="majorBidi" w:cstheme="majorBidi"/>
                <w:i/>
                <w:iCs/>
                <w:sz w:val="24"/>
                <w:szCs w:val="24"/>
              </w:rPr>
              <w:t xml:space="preserve">) pajėgumais tiekėjas remiasi), </w:t>
            </w:r>
            <w:r w:rsidRPr="00EF7294">
              <w:rPr>
                <w:rFonts w:asciiTheme="majorBidi" w:hAnsiTheme="majorBidi" w:cstheme="majorBidi"/>
                <w:b/>
                <w:bCs/>
                <w:i/>
                <w:iCs/>
                <w:sz w:val="24"/>
                <w:szCs w:val="24"/>
                <w:u w:val="single"/>
              </w:rPr>
              <w:t>savo jėgomis</w:t>
            </w:r>
            <w:r w:rsidRPr="00EF7294">
              <w:rPr>
                <w:rFonts w:asciiTheme="majorBidi" w:hAnsiTheme="majorBidi" w:cstheme="majorBidi"/>
                <w:i/>
                <w:iCs/>
                <w:sz w:val="24"/>
                <w:szCs w:val="24"/>
              </w:rPr>
              <w:t xml:space="preserve"> (</w:t>
            </w:r>
            <w:r w:rsidRPr="00EF7294">
              <w:rPr>
                <w:rFonts w:asciiTheme="majorBidi" w:hAnsiTheme="majorBidi" w:cstheme="majorBidi"/>
                <w:i/>
                <w:iCs/>
                <w:sz w:val="24"/>
                <w:szCs w:val="24"/>
                <w:u w:val="single"/>
              </w:rPr>
              <w:t>t. y. savarankiškai, nepasitelkiant ūkio subjektų) atlikti darbai, o ne visas vykdytos sutarties objektas</w:t>
            </w:r>
            <w:r w:rsidRPr="00EF7294">
              <w:rPr>
                <w:rFonts w:asciiTheme="majorBidi" w:hAnsiTheme="majorBidi" w:cstheme="majorBidi"/>
                <w:i/>
                <w:iCs/>
                <w:sz w:val="24"/>
                <w:szCs w:val="24"/>
              </w:rPr>
              <w:t>.</w:t>
            </w:r>
          </w:p>
          <w:p w14:paraId="5A5F1F5D" w14:textId="77777777" w:rsidR="007B4ECD" w:rsidRPr="00EF7294" w:rsidRDefault="007B4ECD" w:rsidP="007B4ECD">
            <w:pPr>
              <w:spacing w:after="120"/>
              <w:jc w:val="both"/>
              <w:rPr>
                <w:rFonts w:asciiTheme="majorBidi" w:hAnsiTheme="majorBidi" w:cstheme="majorBidi"/>
                <w:i/>
                <w:iCs/>
                <w:sz w:val="24"/>
                <w:szCs w:val="24"/>
              </w:rPr>
            </w:pPr>
            <w:r w:rsidRPr="00EF7294">
              <w:rPr>
                <w:rFonts w:asciiTheme="majorBidi" w:hAnsiTheme="majorBidi" w:cstheme="majorBidi"/>
                <w:i/>
                <w:iCs/>
                <w:sz w:val="24"/>
                <w:szCs w:val="24"/>
              </w:rPr>
              <w:t>Savo jėgomis atlikti darbai ar jų dalis (jų kiekis, apimtis, vertė ir kt.) pagal sutartis, vykdytas jungtinės veiklos pagrindais, yra nustatoma pagal jungtinės veiklos partnerių atsakomybių pasidalinimą, nurodytą jungtinės veiklos sutartyje.</w:t>
            </w:r>
          </w:p>
          <w:p w14:paraId="4EA3BA3C" w14:textId="6AC560D5" w:rsidR="008C00FA" w:rsidRPr="00EF7294" w:rsidRDefault="007B4ECD" w:rsidP="00EF7294">
            <w:pPr>
              <w:spacing w:after="120"/>
              <w:jc w:val="both"/>
              <w:rPr>
                <w:rFonts w:asciiTheme="majorBidi" w:hAnsiTheme="majorBidi" w:cstheme="majorBidi"/>
                <w:i/>
                <w:iCs/>
                <w:color w:val="EE0000"/>
                <w:sz w:val="24"/>
                <w:szCs w:val="24"/>
              </w:rPr>
            </w:pPr>
            <w:r w:rsidRPr="00EF7294">
              <w:rPr>
                <w:rFonts w:asciiTheme="majorBidi" w:hAnsiTheme="majorBidi" w:cstheme="majorBidi"/>
                <w:i/>
                <w:iCs/>
                <w:sz w:val="24"/>
                <w:szCs w:val="24"/>
              </w:rPr>
              <w:t>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tc>
        <w:tc>
          <w:tcPr>
            <w:tcW w:w="2317" w:type="pct"/>
            <w:tcBorders>
              <w:top w:val="single" w:sz="8" w:space="0" w:color="000000"/>
              <w:left w:val="single" w:sz="8" w:space="0" w:color="000000"/>
              <w:bottom w:val="single" w:sz="8" w:space="0" w:color="000000"/>
              <w:right w:val="single" w:sz="8" w:space="0" w:color="000000"/>
            </w:tcBorders>
          </w:tcPr>
          <w:p w14:paraId="1F924E1F" w14:textId="77777777" w:rsidR="008C00FA" w:rsidRPr="00EE73E7" w:rsidRDefault="008C00FA" w:rsidP="008C00FA">
            <w:pPr>
              <w:spacing w:line="252" w:lineRule="auto"/>
              <w:jc w:val="both"/>
              <w:rPr>
                <w:rFonts w:ascii="Times New Roman" w:eastAsia="Calibri" w:hAnsi="Times New Roman" w:cs="Times New Roman"/>
                <w:sz w:val="24"/>
                <w:szCs w:val="24"/>
              </w:rPr>
            </w:pPr>
            <w:r w:rsidRPr="00EE73E7">
              <w:rPr>
                <w:rFonts w:ascii="Times New Roman" w:eastAsia="Calibri" w:hAnsi="Times New Roman" w:cs="Times New Roman"/>
                <w:sz w:val="24"/>
                <w:szCs w:val="24"/>
              </w:rPr>
              <w:lastRenderedPageBreak/>
              <w:t>Pateikiama:</w:t>
            </w:r>
          </w:p>
          <w:p w14:paraId="4ACBAEF6" w14:textId="7407015A" w:rsidR="008C00FA" w:rsidRPr="00A32DBF" w:rsidRDefault="008C00FA" w:rsidP="008C00FA">
            <w:pPr>
              <w:tabs>
                <w:tab w:val="left" w:pos="459"/>
              </w:tabs>
              <w:suppressAutoHyphens/>
              <w:ind w:left="34"/>
              <w:jc w:val="both"/>
              <w:rPr>
                <w:rFonts w:ascii="Times New Roman" w:eastAsia="Times New Roman" w:hAnsi="Times New Roman" w:cs="Times New Roman"/>
                <w:sz w:val="24"/>
                <w:szCs w:val="24"/>
              </w:rPr>
            </w:pPr>
            <w:r w:rsidRPr="00A32DBF">
              <w:rPr>
                <w:rFonts w:ascii="Times New Roman" w:eastAsia="Times New Roman" w:hAnsi="Times New Roman" w:cs="Times New Roman"/>
                <w:sz w:val="24"/>
                <w:szCs w:val="24"/>
              </w:rPr>
              <w:t xml:space="preserve">1. Per paskutinius 5 metus iki pasiūlymų pateikimo termino pabaigos arba per laiką nuo įregistravimo dienos (jeigu veikla vykdyta mažiau nei 5 metus iki pasiūlymų pateikimo termino pabaigos) atliktų pastatų naujos statybos arba rekonstrukcijos, arba remonto darbų </w:t>
            </w:r>
            <w:r w:rsidRPr="00ED7239">
              <w:rPr>
                <w:rFonts w:ascii="Times New Roman" w:eastAsia="Times New Roman" w:hAnsi="Times New Roman" w:cs="Times New Roman"/>
                <w:sz w:val="24"/>
                <w:szCs w:val="24"/>
              </w:rPr>
              <w:t>sąrašas</w:t>
            </w:r>
            <w:r w:rsidR="000B189B">
              <w:rPr>
                <w:rFonts w:ascii="Times New Roman" w:eastAsia="Times New Roman" w:hAnsi="Times New Roman" w:cs="Times New Roman"/>
                <w:sz w:val="24"/>
                <w:szCs w:val="24"/>
              </w:rPr>
              <w:t xml:space="preserve"> (pirkimo sąlygų 7 priedas).</w:t>
            </w:r>
          </w:p>
          <w:p w14:paraId="0303F9F3" w14:textId="77777777" w:rsidR="008C00FA" w:rsidRPr="00A32DBF" w:rsidRDefault="008C00FA" w:rsidP="008C00FA">
            <w:pPr>
              <w:tabs>
                <w:tab w:val="left" w:pos="459"/>
              </w:tabs>
              <w:suppressAutoHyphens/>
              <w:ind w:left="34"/>
              <w:jc w:val="both"/>
              <w:rPr>
                <w:rFonts w:ascii="Times New Roman" w:eastAsia="Times New Roman" w:hAnsi="Times New Roman" w:cs="Times New Roman"/>
                <w:sz w:val="24"/>
                <w:szCs w:val="24"/>
              </w:rPr>
            </w:pPr>
            <w:r w:rsidRPr="00A32DBF">
              <w:rPr>
                <w:rFonts w:ascii="Times New Roman" w:eastAsia="Times New Roman" w:hAnsi="Times New Roman" w:cs="Times New Roman"/>
                <w:sz w:val="24"/>
                <w:szCs w:val="24"/>
              </w:rPr>
              <w:lastRenderedPageBreak/>
              <w:t>2. Užsakovų (tiek viešųjų, tiek privačių) pažymos apie tai, kad svarbiausių darbų atlikimas ir galutiniai rezultatai buvo tinkami.</w:t>
            </w:r>
          </w:p>
          <w:p w14:paraId="4A9885F1" w14:textId="77777777" w:rsidR="008C00FA" w:rsidRPr="00A32DBF" w:rsidRDefault="008C00FA" w:rsidP="008C00FA">
            <w:pPr>
              <w:tabs>
                <w:tab w:val="left" w:pos="369"/>
              </w:tabs>
              <w:suppressAutoHyphens/>
              <w:ind w:left="34"/>
              <w:jc w:val="both"/>
              <w:rPr>
                <w:rFonts w:ascii="Times New Roman" w:eastAsia="Times New Roman" w:hAnsi="Times New Roman" w:cs="Times New Roman"/>
                <w:sz w:val="24"/>
                <w:szCs w:val="24"/>
              </w:rPr>
            </w:pPr>
            <w:r w:rsidRPr="00A32DBF">
              <w:rPr>
                <w:rFonts w:ascii="Times New Roman" w:eastAsia="Times New Roman" w:hAnsi="Times New Roman" w:cs="Times New Roman"/>
                <w:sz w:val="24"/>
                <w:szCs w:val="24"/>
              </w:rPr>
              <w:t xml:space="preserve">3. </w:t>
            </w:r>
            <w:r w:rsidRPr="00A32DBF">
              <w:rPr>
                <w:rFonts w:ascii="Times New Roman" w:eastAsia="Times New Roman" w:hAnsi="Times New Roman" w:cs="Times New Roman"/>
                <w:sz w:val="24"/>
                <w:szCs w:val="24"/>
                <w:u w:val="single"/>
              </w:rPr>
              <w:t>Jeigu tiekėjas ar tiekėjų grupės partneris remiasi sutartimi, kurią vykdė (o) ne vienas, bet kartu su kitais ūkio subjektais</w:t>
            </w:r>
            <w:r w:rsidRPr="00A32DBF">
              <w:rPr>
                <w:rFonts w:ascii="Times New Roman" w:eastAsia="Times New Roman" w:hAnsi="Times New Roman" w:cs="Times New Roman"/>
                <w:sz w:val="24"/>
                <w:szCs w:val="24"/>
              </w:rPr>
              <w:t>, turi būti pateikti dokumentai, pagrindžiantys tiekėjo ar tiekėjų grupės partnerio dalyvavimo įvykdytoje (įvykdytose) sutartyje (sutartyse) dalį, tai yra darbų, kuriuos tiekėjas ar tiekėjų grupės partneris atliko savo jėgomis kaip generalinis tiekėjas, tiekėjų grupės partneris arba subtiekėjas, vertę (Tiekėjo ar tiekėjų grupės partnerio deklaracija apie darbų, kuriuos tiekėjas ar tiekėjų grupės partneris atliko savo jėgomis kaip generalinis tiekėjas, tiekėjų grupės partneris arba subtiekėjas, vertę ir (arba) Užsakovų pažymos apie darbų, kuriuos tiekėjas ar tiekėjų grupės partneris atliko savo jėgomis kaip generalinis tiekėjas, tiekėjų grupės partneris arba subtiekėjas, vertę).</w:t>
            </w:r>
          </w:p>
          <w:p w14:paraId="58573DE7" w14:textId="77777777" w:rsidR="008C00FA" w:rsidRPr="00A32DBF" w:rsidRDefault="008C00FA" w:rsidP="008C00FA">
            <w:pPr>
              <w:tabs>
                <w:tab w:val="left" w:pos="317"/>
              </w:tabs>
              <w:jc w:val="both"/>
              <w:rPr>
                <w:rFonts w:ascii="Times New Roman" w:eastAsia="Times New Roman" w:hAnsi="Times New Roman" w:cs="Times New Roman"/>
                <w:i/>
                <w:iCs/>
                <w:sz w:val="24"/>
                <w:szCs w:val="24"/>
              </w:rPr>
            </w:pPr>
          </w:p>
          <w:p w14:paraId="25EE9F1C" w14:textId="77777777" w:rsidR="008C00FA" w:rsidRPr="00A32DBF" w:rsidRDefault="008C00FA" w:rsidP="008C00FA">
            <w:pPr>
              <w:tabs>
                <w:tab w:val="left" w:pos="317"/>
              </w:tabs>
              <w:jc w:val="both"/>
              <w:rPr>
                <w:rFonts w:ascii="Times New Roman" w:eastAsia="Times New Roman" w:hAnsi="Times New Roman" w:cs="Times New Roman"/>
                <w:i/>
                <w:iCs/>
                <w:sz w:val="24"/>
                <w:szCs w:val="24"/>
              </w:rPr>
            </w:pPr>
            <w:r w:rsidRPr="00A32DBF">
              <w:rPr>
                <w:rFonts w:ascii="Times New Roman" w:eastAsia="Times New Roman" w:hAnsi="Times New Roman" w:cs="Times New Roman"/>
                <w:i/>
                <w:iCs/>
                <w:sz w:val="24"/>
                <w:szCs w:val="24"/>
              </w:rPr>
              <w:t>Viešųjų pirkimų komisija, vertindama tiekėjų pateiktą informaciją apie nurodytas sutartis ir tiekėjų atliktų darbų vertę, gali paprašyti kitų dokumentų, įrodančių pateiktą informaciją.</w:t>
            </w:r>
          </w:p>
          <w:p w14:paraId="33691D8A" w14:textId="77777777" w:rsidR="008C00FA" w:rsidRDefault="008C00FA" w:rsidP="008C00FA">
            <w:pPr>
              <w:tabs>
                <w:tab w:val="num" w:pos="122"/>
                <w:tab w:val="left" w:pos="1980"/>
              </w:tabs>
              <w:jc w:val="both"/>
              <w:rPr>
                <w:rFonts w:ascii="Times New Roman" w:eastAsia="Calibri" w:hAnsi="Times New Roman" w:cs="Times New Roman"/>
                <w:i/>
                <w:sz w:val="24"/>
                <w:szCs w:val="24"/>
              </w:rPr>
            </w:pPr>
            <w:r w:rsidRPr="00BA4B13">
              <w:rPr>
                <w:rFonts w:ascii="Times New Roman" w:eastAsia="Calibri" w:hAnsi="Times New Roman" w:cs="Times New Roman"/>
                <w:i/>
                <w:sz w:val="24"/>
                <w:szCs w:val="24"/>
              </w:rPr>
              <w:t>Jei pasiūlymą teikia tiekėjų grupė, šį kvalifikacijos reikalavimą turi atitikti bent vienas tiekėjas arba tiekėjų grupė kartu.</w:t>
            </w:r>
          </w:p>
          <w:p w14:paraId="0AAB9A05" w14:textId="77777777" w:rsidR="00017C66" w:rsidRDefault="00017C66" w:rsidP="008C00FA">
            <w:pPr>
              <w:tabs>
                <w:tab w:val="num" w:pos="122"/>
                <w:tab w:val="left" w:pos="1980"/>
              </w:tabs>
              <w:jc w:val="both"/>
              <w:rPr>
                <w:rFonts w:ascii="Times New Roman" w:eastAsia="Calibri" w:hAnsi="Times New Roman" w:cs="Times New Roman"/>
                <w:bCs/>
                <w:i/>
                <w:sz w:val="24"/>
                <w:szCs w:val="24"/>
              </w:rPr>
            </w:pPr>
          </w:p>
          <w:p w14:paraId="7A2C62D0" w14:textId="37DB598C" w:rsidR="00017C66" w:rsidRPr="00BA4B13" w:rsidRDefault="00017C66" w:rsidP="008C00FA">
            <w:pPr>
              <w:tabs>
                <w:tab w:val="num" w:pos="122"/>
                <w:tab w:val="left" w:pos="1980"/>
              </w:tabs>
              <w:jc w:val="both"/>
              <w:rPr>
                <w:rFonts w:ascii="Times New Roman" w:eastAsia="Times New Roman" w:hAnsi="Times New Roman" w:cs="Times New Roman"/>
                <w:bCs/>
                <w:sz w:val="24"/>
                <w:szCs w:val="24"/>
              </w:rPr>
            </w:pPr>
            <w:r w:rsidRPr="00017C66">
              <w:rPr>
                <w:rFonts w:ascii="Times New Roman" w:hAnsi="Times New Roman" w:cs="Times New Roman"/>
                <w:sz w:val="24"/>
                <w:szCs w:val="24"/>
                <w:u w:val="single"/>
              </w:rPr>
              <w:t>Pateikiami skenuoti dokumentai elektroninėje formoje.</w:t>
            </w:r>
          </w:p>
        </w:tc>
      </w:tr>
      <w:bookmarkEnd w:id="23"/>
      <w:tr w:rsidR="008C00FA" w:rsidRPr="00757439" w14:paraId="590A2576" w14:textId="77777777" w:rsidTr="007D42DA">
        <w:tc>
          <w:tcPr>
            <w:tcW w:w="366" w:type="pct"/>
          </w:tcPr>
          <w:p w14:paraId="364AE00F" w14:textId="74CE0133" w:rsidR="008C00FA" w:rsidRPr="00757439" w:rsidRDefault="008C00FA" w:rsidP="008C00FA">
            <w:pPr>
              <w:pStyle w:val="Sraopastraipa1"/>
              <w:ind w:left="0"/>
              <w:contextualSpacing w:val="0"/>
              <w:jc w:val="center"/>
              <w:rPr>
                <w:bCs/>
              </w:rPr>
            </w:pPr>
            <w:r>
              <w:rPr>
                <w:bCs/>
              </w:rPr>
              <w:lastRenderedPageBreak/>
              <w:t>3</w:t>
            </w:r>
            <w:r w:rsidRPr="00757439">
              <w:rPr>
                <w:bCs/>
              </w:rPr>
              <w:t>.</w:t>
            </w:r>
          </w:p>
        </w:tc>
        <w:tc>
          <w:tcPr>
            <w:tcW w:w="2317" w:type="pct"/>
            <w:tcBorders>
              <w:top w:val="single" w:sz="8" w:space="0" w:color="auto"/>
              <w:left w:val="nil"/>
              <w:bottom w:val="single" w:sz="8" w:space="0" w:color="auto"/>
              <w:right w:val="single" w:sz="8" w:space="0" w:color="auto"/>
            </w:tcBorders>
          </w:tcPr>
          <w:p w14:paraId="04E985F5" w14:textId="77777777" w:rsidR="008F38F7" w:rsidRPr="007018D1" w:rsidRDefault="008F38F7" w:rsidP="008F38F7">
            <w:pPr>
              <w:pStyle w:val="prastasis1"/>
              <w:jc w:val="both"/>
              <w:rPr>
                <w:color w:val="000000" w:themeColor="text1"/>
              </w:rPr>
            </w:pPr>
            <w:r w:rsidRPr="007018D1">
              <w:rPr>
                <w:color w:val="000000" w:themeColor="text1"/>
              </w:rPr>
              <w:t xml:space="preserve">Tiekėjas, tiekėjų grupės partneriai kartu, subtiekėjai ir kiti </w:t>
            </w:r>
            <w:r w:rsidRPr="00990DF5">
              <w:t xml:space="preserve">ūkio subjektai, </w:t>
            </w:r>
            <w:r w:rsidRPr="007018D1">
              <w:rPr>
                <w:color w:val="000000" w:themeColor="text1"/>
              </w:rPr>
              <w:t>kurių pajėgumais remiasi tiekėjas, pirkimo sutarties vykdymui turi turėti ne mažiau kaip:</w:t>
            </w:r>
          </w:p>
          <w:p w14:paraId="48A89C4F" w14:textId="77777777" w:rsidR="00975E48" w:rsidRPr="005513B5" w:rsidRDefault="00975E48" w:rsidP="00975E48">
            <w:pPr>
              <w:jc w:val="both"/>
              <w:rPr>
                <w:rFonts w:ascii="Times New Roman" w:eastAsia="Times New Roman" w:hAnsi="Times New Roman" w:cs="Times New Roman"/>
              </w:rPr>
            </w:pPr>
          </w:p>
          <w:p w14:paraId="1CDE8B07" w14:textId="3615BCF9" w:rsidR="005513B5" w:rsidRPr="005513B5" w:rsidRDefault="005513B5" w:rsidP="005513B5">
            <w:pPr>
              <w:spacing w:after="120"/>
              <w:jc w:val="both"/>
              <w:rPr>
                <w:rFonts w:ascii="Times New Roman" w:eastAsia="Times New Roman" w:hAnsi="Times New Roman" w:cs="Times New Roman"/>
                <w:sz w:val="24"/>
                <w:szCs w:val="24"/>
              </w:rPr>
            </w:pPr>
            <w:r w:rsidRPr="005513B5">
              <w:rPr>
                <w:rFonts w:ascii="Times New Roman" w:eastAsia="Times New Roman" w:hAnsi="Times New Roman" w:cs="Times New Roman"/>
                <w:sz w:val="24"/>
                <w:szCs w:val="24"/>
              </w:rPr>
              <w:t>- ne mažiau kaip 1 (vienas) specialistą, turintį teisę vadovauti neypating</w:t>
            </w:r>
            <w:r w:rsidRPr="00787265">
              <w:rPr>
                <w:rFonts w:ascii="Times New Roman" w:eastAsia="Times New Roman" w:hAnsi="Times New Roman" w:cs="Times New Roman"/>
                <w:sz w:val="24"/>
                <w:szCs w:val="24"/>
              </w:rPr>
              <w:t>o</w:t>
            </w:r>
            <w:r w:rsidR="008F27E8" w:rsidRPr="00787265">
              <w:rPr>
                <w:rFonts w:ascii="Times New Roman" w:eastAsia="Times New Roman" w:hAnsi="Times New Roman" w:cs="Times New Roman"/>
                <w:sz w:val="24"/>
                <w:szCs w:val="24"/>
              </w:rPr>
              <w:t>jo</w:t>
            </w:r>
            <w:r w:rsidRPr="005513B5">
              <w:rPr>
                <w:rFonts w:ascii="Times New Roman" w:eastAsia="Times New Roman" w:hAnsi="Times New Roman" w:cs="Times New Roman"/>
                <w:sz w:val="24"/>
                <w:szCs w:val="24"/>
              </w:rPr>
              <w:t xml:space="preserve"> statinio statybai </w:t>
            </w:r>
            <w:r w:rsidRPr="008A648B">
              <w:rPr>
                <w:rFonts w:ascii="Times New Roman" w:eastAsia="Times New Roman" w:hAnsi="Times New Roman" w:cs="Times New Roman"/>
                <w:sz w:val="24"/>
                <w:szCs w:val="24"/>
              </w:rPr>
              <w:t xml:space="preserve">(gyvenamosios </w:t>
            </w:r>
            <w:r w:rsidR="008A648B" w:rsidRPr="008A648B">
              <w:rPr>
                <w:rFonts w:ascii="Times New Roman" w:eastAsia="Times New Roman" w:hAnsi="Times New Roman" w:cs="Times New Roman"/>
                <w:sz w:val="24"/>
                <w:szCs w:val="24"/>
              </w:rPr>
              <w:t xml:space="preserve"> </w:t>
            </w:r>
            <w:r w:rsidRPr="008A648B">
              <w:rPr>
                <w:rFonts w:ascii="Times New Roman" w:eastAsia="Times New Roman" w:hAnsi="Times New Roman" w:cs="Times New Roman"/>
                <w:sz w:val="24"/>
                <w:szCs w:val="24"/>
              </w:rPr>
              <w:t>paskirties</w:t>
            </w:r>
            <w:r w:rsidR="008A648B">
              <w:rPr>
                <w:rFonts w:ascii="Times New Roman" w:eastAsia="Times New Roman" w:hAnsi="Times New Roman" w:cs="Times New Roman"/>
                <w:sz w:val="24"/>
                <w:szCs w:val="24"/>
              </w:rPr>
              <w:t xml:space="preserve">), </w:t>
            </w:r>
            <w:r w:rsidRPr="008A648B">
              <w:rPr>
                <w:rFonts w:ascii="Times New Roman" w:eastAsia="Times New Roman" w:hAnsi="Times New Roman" w:cs="Times New Roman"/>
                <w:color w:val="EE0000"/>
                <w:sz w:val="24"/>
                <w:szCs w:val="24"/>
              </w:rPr>
              <w:t xml:space="preserve"> </w:t>
            </w:r>
            <w:r w:rsidRPr="005513B5">
              <w:rPr>
                <w:rFonts w:ascii="Times New Roman" w:eastAsia="Times New Roman" w:hAnsi="Times New Roman" w:cs="Times New Roman"/>
                <w:sz w:val="24"/>
                <w:szCs w:val="24"/>
              </w:rPr>
              <w:t xml:space="preserve">įgijusį Statybos įstatymo 2 straipsnio 1 arba 92 dalyje nurodytą išsilavinimą (architekto ar statybos inžinieriaus) </w:t>
            </w:r>
            <w:r w:rsidRPr="005513B5">
              <w:rPr>
                <w:rFonts w:ascii="Times New Roman" w:eastAsia="Times New Roman" w:hAnsi="Times New Roman" w:cs="Times New Roman"/>
                <w:sz w:val="24"/>
                <w:szCs w:val="20"/>
                <w:lang w:eastAsia="en-US"/>
              </w:rPr>
              <w:t>ir turintis bent dviejų metų darbo patirtį, vadovaujant statybos darbams.</w:t>
            </w:r>
          </w:p>
          <w:p w14:paraId="208841A5" w14:textId="77777777" w:rsidR="005513B5" w:rsidRPr="005513B5" w:rsidRDefault="005513B5" w:rsidP="005513B5">
            <w:pPr>
              <w:ind w:left="786"/>
              <w:contextualSpacing/>
              <w:jc w:val="both"/>
              <w:rPr>
                <w:rFonts w:ascii="Arial" w:eastAsia="MS Mincho" w:hAnsi="Arial" w:cs="Times New Roman"/>
                <w:i/>
                <w:iCs/>
                <w:sz w:val="20"/>
                <w:szCs w:val="24"/>
                <w:lang w:eastAsia="x-none"/>
              </w:rPr>
            </w:pPr>
          </w:p>
          <w:p w14:paraId="33D1E5A6" w14:textId="77777777" w:rsidR="008C00FA" w:rsidRDefault="005513B5" w:rsidP="005513B5">
            <w:pPr>
              <w:spacing w:line="238" w:lineRule="auto"/>
              <w:ind w:left="60" w:right="133"/>
              <w:jc w:val="both"/>
              <w:rPr>
                <w:rFonts w:ascii="Times New Roman" w:eastAsia="Times New Roman" w:hAnsi="Times New Roman" w:cs="Times New Roman"/>
                <w:sz w:val="24"/>
                <w:szCs w:val="24"/>
                <w:lang w:eastAsia="en-US"/>
              </w:rPr>
            </w:pPr>
            <w:r w:rsidRPr="005513B5">
              <w:rPr>
                <w:rFonts w:ascii="Times New Roman" w:eastAsia="Times New Roman" w:hAnsi="Times New Roman" w:cs="Times New Roman"/>
                <w:sz w:val="24"/>
                <w:szCs w:val="24"/>
                <w:lang w:eastAsia="en-US"/>
              </w:rPr>
              <w:t>- ne mažiau kaip 1 (vienas) specialistą, turintį teisę vadovauti neypating</w:t>
            </w:r>
            <w:r w:rsidRPr="00787265">
              <w:rPr>
                <w:rFonts w:ascii="Times New Roman" w:eastAsia="Times New Roman" w:hAnsi="Times New Roman" w:cs="Times New Roman"/>
                <w:sz w:val="24"/>
                <w:szCs w:val="24"/>
                <w:lang w:eastAsia="en-US"/>
              </w:rPr>
              <w:t>o</w:t>
            </w:r>
            <w:r w:rsidR="008A648B" w:rsidRPr="00787265">
              <w:rPr>
                <w:rFonts w:ascii="Times New Roman" w:eastAsia="Times New Roman" w:hAnsi="Times New Roman" w:cs="Times New Roman"/>
                <w:sz w:val="24"/>
                <w:szCs w:val="24"/>
                <w:lang w:eastAsia="en-US"/>
              </w:rPr>
              <w:t>jo</w:t>
            </w:r>
            <w:r w:rsidRPr="005513B5">
              <w:rPr>
                <w:rFonts w:ascii="Times New Roman" w:eastAsia="Times New Roman" w:hAnsi="Times New Roman" w:cs="Times New Roman"/>
                <w:sz w:val="24"/>
                <w:szCs w:val="24"/>
                <w:lang w:eastAsia="en-US"/>
              </w:rPr>
              <w:t xml:space="preserve"> statinio specialiesiems statybos darbams ir įgijusį Statybos įstatymo 2 straipsnio 1 arba 92 dalyje nurodytą išsilavinimą (architekto ar statybos inžinieriaus). </w:t>
            </w:r>
            <w:r w:rsidRPr="005513B5">
              <w:rPr>
                <w:rFonts w:ascii="Times New Roman" w:eastAsia="Times New Roman" w:hAnsi="Times New Roman" w:cs="Times New Roman"/>
                <w:color w:val="000000"/>
                <w:sz w:val="24"/>
                <w:szCs w:val="24"/>
                <w:lang w:eastAsia="en-US" w:bidi="lt-LT"/>
              </w:rPr>
              <w:t xml:space="preserve">Atsižvelgiant į statinio kategoriją, bendriesiems ir specialiesiems statybos darbams, vadovauti gali specialistai, atitinkantys kvalifikacinius reikalavimus, </w:t>
            </w:r>
            <w:r w:rsidRPr="005513B5">
              <w:rPr>
                <w:rFonts w:ascii="Times New Roman" w:eastAsia="Times New Roman" w:hAnsi="Times New Roman" w:cs="Times New Roman"/>
                <w:color w:val="000000"/>
                <w:sz w:val="24"/>
                <w:szCs w:val="24"/>
                <w:lang w:eastAsia="en-US" w:bidi="lt-LT"/>
              </w:rPr>
              <w:lastRenderedPageBreak/>
              <w:t xml:space="preserve">nurodytus Lietuvos Respublikos aplinkos ministro patvirtinto statybos techninio reglamento STR 1.02.06:2012 „Teisės eiti statybos techninės veiklos pagrindinių sričių vadovų pareigas įgijimo tvarkos ir teritorijų planavimo specialistų atestavimo tvarkos aprašas" nustatyta tvarka, </w:t>
            </w:r>
            <w:r w:rsidRPr="005513B5">
              <w:rPr>
                <w:rFonts w:ascii="Times New Roman" w:eastAsia="Times New Roman" w:hAnsi="Times New Roman" w:cs="Times New Roman"/>
                <w:sz w:val="24"/>
                <w:szCs w:val="24"/>
                <w:lang w:eastAsia="en-US"/>
              </w:rPr>
              <w:t>bei turintį ne mažesnę nei dviejų metų darbo patirtį.</w:t>
            </w:r>
          </w:p>
          <w:p w14:paraId="0DE56E4C" w14:textId="77777777" w:rsidR="008A648B" w:rsidRDefault="008A648B" w:rsidP="005513B5">
            <w:pPr>
              <w:spacing w:line="238" w:lineRule="auto"/>
              <w:ind w:left="60" w:right="133"/>
              <w:jc w:val="both"/>
              <w:rPr>
                <w:rFonts w:ascii="Times New Roman" w:eastAsia="Times New Roman" w:hAnsi="Times New Roman" w:cs="Times New Roman"/>
                <w:color w:val="000000"/>
                <w:sz w:val="24"/>
                <w:szCs w:val="24"/>
                <w:lang w:eastAsia="en-US" w:bidi="lt-LT"/>
              </w:rPr>
            </w:pPr>
          </w:p>
          <w:p w14:paraId="61AB2CA6" w14:textId="77777777" w:rsidR="008A648B" w:rsidRDefault="008A648B" w:rsidP="005513B5">
            <w:pPr>
              <w:spacing w:line="238" w:lineRule="auto"/>
              <w:ind w:left="60" w:right="133"/>
              <w:jc w:val="both"/>
              <w:rPr>
                <w:rFonts w:ascii="Times New Roman" w:eastAsia="Times New Roman" w:hAnsi="Times New Roman" w:cs="Times New Roman"/>
                <w:color w:val="000000"/>
                <w:sz w:val="24"/>
                <w:szCs w:val="24"/>
                <w:lang w:eastAsia="en-US" w:bidi="lt-LT"/>
              </w:rPr>
            </w:pPr>
          </w:p>
          <w:p w14:paraId="409B41ED" w14:textId="49F7C4DC" w:rsidR="008A648B" w:rsidRPr="00787265" w:rsidRDefault="008A648B" w:rsidP="00872077">
            <w:pPr>
              <w:ind w:hanging="6"/>
              <w:jc w:val="both"/>
              <w:rPr>
                <w:rFonts w:asciiTheme="majorBidi" w:hAnsiTheme="majorBidi" w:cstheme="majorBidi"/>
                <w:i/>
                <w:sz w:val="24"/>
                <w:szCs w:val="24"/>
              </w:rPr>
            </w:pPr>
            <w:r w:rsidRPr="00787265">
              <w:rPr>
                <w:rFonts w:asciiTheme="majorBidi" w:hAnsiTheme="majorBidi" w:cstheme="majorBidi"/>
                <w:i/>
                <w:sz w:val="24"/>
                <w:szCs w:val="24"/>
              </w:rPr>
              <w:t>Jei kvalifikacijos dokumente yra nurodytas visas reikalaujamas pastatų paskirties tipas (neišskirtos / nenurodytos paskirties grupės ir/ar paskirtis) arba nurodyta konkreti paskirties grupė ir/ar paskirtis, atitinkanti nurodytą kvalifikacijos reikalavime, – tokie kvalifikacijos dokumentai yra tinkami.</w:t>
            </w:r>
          </w:p>
          <w:p w14:paraId="41768C18" w14:textId="4A0F59E0" w:rsidR="008A648B" w:rsidRPr="00787265" w:rsidRDefault="008A648B" w:rsidP="00872077">
            <w:pPr>
              <w:ind w:hanging="6"/>
              <w:jc w:val="both"/>
              <w:rPr>
                <w:rFonts w:asciiTheme="majorBidi" w:hAnsiTheme="majorBidi" w:cstheme="majorBidi"/>
                <w:i/>
                <w:szCs w:val="24"/>
              </w:rPr>
            </w:pPr>
          </w:p>
          <w:p w14:paraId="7BE948C9" w14:textId="77777777" w:rsidR="008A648B" w:rsidRPr="00787265" w:rsidRDefault="008A648B" w:rsidP="008A648B">
            <w:pPr>
              <w:pStyle w:val="Sraopastraipa"/>
              <w:ind w:left="0" w:hanging="6"/>
              <w:jc w:val="both"/>
              <w:rPr>
                <w:rFonts w:asciiTheme="majorBidi" w:hAnsiTheme="majorBidi" w:cstheme="majorBidi"/>
                <w:i/>
                <w:szCs w:val="24"/>
              </w:rPr>
            </w:pPr>
            <w:r w:rsidRPr="00787265">
              <w:rPr>
                <w:rFonts w:asciiTheme="majorBidi" w:hAnsiTheme="majorBidi" w:cstheme="majorBidi"/>
                <w:i/>
                <w:iCs/>
                <w:szCs w:val="24"/>
              </w:rPr>
              <w:t>Specialistas gali būti siūlomas vienai ar kelioms pozicijoms, jei jis turi teisę ar kvalifikaciją pagal šiame punkte nurodytus reikalavimus.</w:t>
            </w:r>
          </w:p>
          <w:p w14:paraId="71826521" w14:textId="6427205A" w:rsidR="008A648B" w:rsidRPr="005513B5" w:rsidRDefault="008A648B" w:rsidP="005513B5">
            <w:pPr>
              <w:spacing w:line="238" w:lineRule="auto"/>
              <w:ind w:left="60" w:right="133"/>
              <w:jc w:val="both"/>
              <w:rPr>
                <w:rFonts w:ascii="Times New Roman" w:eastAsia="Times New Roman" w:hAnsi="Times New Roman" w:cs="Times New Roman"/>
                <w:color w:val="000000"/>
                <w:sz w:val="24"/>
                <w:szCs w:val="24"/>
                <w:lang w:eastAsia="en-US" w:bidi="lt-LT"/>
              </w:rPr>
            </w:pPr>
          </w:p>
        </w:tc>
        <w:tc>
          <w:tcPr>
            <w:tcW w:w="2317" w:type="pct"/>
            <w:tcBorders>
              <w:top w:val="single" w:sz="8" w:space="0" w:color="auto"/>
              <w:left w:val="nil"/>
              <w:bottom w:val="single" w:sz="8" w:space="0" w:color="auto"/>
              <w:right w:val="single" w:sz="8" w:space="0" w:color="auto"/>
            </w:tcBorders>
          </w:tcPr>
          <w:p w14:paraId="53DD8CEC" w14:textId="77777777" w:rsidR="00CB4103" w:rsidRPr="003354DD" w:rsidRDefault="00CB4103" w:rsidP="00CB4103">
            <w:pPr>
              <w:spacing w:after="160" w:line="259" w:lineRule="auto"/>
              <w:rPr>
                <w:rFonts w:ascii="Times New Roman" w:hAnsi="Times New Roman" w:cs="Times New Roman"/>
                <w:sz w:val="24"/>
                <w:szCs w:val="24"/>
              </w:rPr>
            </w:pPr>
            <w:r w:rsidRPr="003354DD">
              <w:rPr>
                <w:rFonts w:ascii="Times New Roman" w:hAnsi="Times New Roman" w:cs="Times New Roman"/>
                <w:sz w:val="24"/>
                <w:szCs w:val="24"/>
              </w:rPr>
              <w:lastRenderedPageBreak/>
              <w:t>Pateikiama:</w:t>
            </w:r>
          </w:p>
          <w:p w14:paraId="75741E5C" w14:textId="47019B90" w:rsidR="00CB4103" w:rsidRPr="003354DD" w:rsidRDefault="00CB4103" w:rsidP="00CB4103">
            <w:pPr>
              <w:jc w:val="both"/>
              <w:rPr>
                <w:rFonts w:ascii="Times New Roman" w:hAnsi="Times New Roman" w:cs="Times New Roman"/>
                <w:sz w:val="24"/>
                <w:szCs w:val="24"/>
              </w:rPr>
            </w:pPr>
            <w:r w:rsidRPr="003354DD">
              <w:rPr>
                <w:rFonts w:ascii="Times New Roman" w:hAnsi="Times New Roman" w:cs="Times New Roman"/>
                <w:sz w:val="24"/>
                <w:szCs w:val="24"/>
              </w:rPr>
              <w:t xml:space="preserve">1. Specialistų sąrašas, jame nurodant: pasiūlyme nurodytų specialistų vardas, pavardė; numatomos eiti pareigos pagal pirkimo sąlygų 3.11 p. 3 lentelės </w:t>
            </w:r>
            <w:r w:rsidR="008A648B" w:rsidRPr="00787265">
              <w:rPr>
                <w:rFonts w:ascii="Times New Roman" w:hAnsi="Times New Roman" w:cs="Times New Roman"/>
                <w:sz w:val="24"/>
                <w:szCs w:val="24"/>
              </w:rPr>
              <w:t>3</w:t>
            </w:r>
            <w:r w:rsidRPr="003354DD">
              <w:rPr>
                <w:rFonts w:ascii="Times New Roman" w:hAnsi="Times New Roman" w:cs="Times New Roman"/>
                <w:sz w:val="24"/>
                <w:szCs w:val="24"/>
              </w:rPr>
              <w:t xml:space="preserve"> eil.; įmonė, kurioje dirba specialistas; kvalifikacijos atestatą išdavusi institucija, kvalifikacijos atestato / teisės pripažinimo pažymos Nr. ir galiojimo terminas.</w:t>
            </w:r>
          </w:p>
          <w:p w14:paraId="02BDAD75" w14:textId="12148040" w:rsidR="00CB4103" w:rsidRPr="003354DD" w:rsidRDefault="00CB4103" w:rsidP="00CB4103">
            <w:pPr>
              <w:tabs>
                <w:tab w:val="left" w:pos="315"/>
              </w:tabs>
              <w:ind w:firstLine="128"/>
              <w:jc w:val="both"/>
              <w:rPr>
                <w:rFonts w:ascii="Times New Roman" w:eastAsia="Calibri" w:hAnsi="Times New Roman" w:cs="Times New Roman"/>
                <w:sz w:val="24"/>
                <w:szCs w:val="24"/>
              </w:rPr>
            </w:pPr>
            <w:r w:rsidRPr="003354DD">
              <w:rPr>
                <w:rFonts w:ascii="Times New Roman" w:hAnsi="Times New Roman" w:cs="Times New Roman"/>
                <w:sz w:val="24"/>
                <w:szCs w:val="24"/>
              </w:rPr>
              <w:t xml:space="preserve">2. Dėl neypatingojo statinio statybos vadovo / neypatingojo statinio </w:t>
            </w:r>
            <w:r w:rsidR="00961460">
              <w:rPr>
                <w:rFonts w:ascii="Times New Roman" w:hAnsi="Times New Roman" w:cs="Times New Roman"/>
                <w:sz w:val="24"/>
                <w:szCs w:val="24"/>
              </w:rPr>
              <w:t>specialiesiems darbams vadovo</w:t>
            </w:r>
            <w:r w:rsidRPr="003354DD">
              <w:rPr>
                <w:rFonts w:ascii="Times New Roman" w:hAnsi="Times New Roman" w:cs="Times New Roman"/>
                <w:sz w:val="24"/>
                <w:szCs w:val="24"/>
              </w:rPr>
              <w:t xml:space="preserve"> kvalifikacijos atestatai, suteikiantys teisę eiti atitinkamas pareigas, ar atitinkami užsienio šalies institucijos išduoti dokumentai. Perkančioji organizacija naudodamasi VšĮ Statybos sektoriaus vystymo agentūros  </w:t>
            </w:r>
            <w:hyperlink r:id="rId24" w:history="1">
              <w:r w:rsidRPr="003354DD">
                <w:rPr>
                  <w:rStyle w:val="Hipersaitas"/>
                  <w:rFonts w:ascii="Times New Roman" w:eastAsia="Calibri" w:hAnsi="Times New Roman"/>
                  <w:color w:val="auto"/>
                  <w:sz w:val="24"/>
                  <w:szCs w:val="24"/>
                </w:rPr>
                <w:t>www.ssva.lt</w:t>
              </w:r>
            </w:hyperlink>
            <w:r w:rsidRPr="003354DD">
              <w:rPr>
                <w:rFonts w:ascii="Times New Roman" w:hAnsi="Times New Roman" w:cs="Times New Roman"/>
                <w:sz w:val="24"/>
                <w:szCs w:val="24"/>
              </w:rPr>
              <w:t xml:space="preserve"> duomenų registrais, patikrins atitiktį nustatytam reikalavimui</w:t>
            </w:r>
            <w:r w:rsidRPr="003354DD">
              <w:rPr>
                <w:rFonts w:ascii="Times New Roman" w:eastAsia="Calibri" w:hAnsi="Times New Roman" w:cs="Times New Roman"/>
                <w:sz w:val="24"/>
                <w:szCs w:val="24"/>
              </w:rPr>
              <w:t>.</w:t>
            </w:r>
          </w:p>
          <w:p w14:paraId="6AAF1EFA" w14:textId="41B402B3" w:rsidR="00CB4103" w:rsidRDefault="00CB4103" w:rsidP="00CB4103">
            <w:pPr>
              <w:tabs>
                <w:tab w:val="num" w:pos="122"/>
                <w:tab w:val="left" w:pos="1980"/>
              </w:tabs>
              <w:jc w:val="both"/>
              <w:rPr>
                <w:rFonts w:ascii="Times New Roman" w:hAnsi="Times New Roman" w:cs="Times New Roman"/>
                <w:sz w:val="24"/>
                <w:szCs w:val="24"/>
                <w:lang w:eastAsia="en-GB"/>
              </w:rPr>
            </w:pPr>
            <w:r w:rsidRPr="003354DD">
              <w:rPr>
                <w:rFonts w:ascii="Times New Roman" w:hAnsi="Times New Roman" w:cs="Times New Roman"/>
                <w:sz w:val="24"/>
                <w:szCs w:val="24"/>
              </w:rPr>
              <w:t>Tiekėjas privalo pateikti kvalifikacijos atestato kopiją, jei informacija apie turimą kvalifikacijos atestatą nėra paskelbta viešai</w:t>
            </w:r>
          </w:p>
          <w:p w14:paraId="67A90CBF" w14:textId="77777777" w:rsidR="00CB4103" w:rsidRDefault="00CB4103" w:rsidP="00C2257B">
            <w:pPr>
              <w:tabs>
                <w:tab w:val="num" w:pos="122"/>
                <w:tab w:val="left" w:pos="1980"/>
              </w:tabs>
              <w:jc w:val="both"/>
              <w:rPr>
                <w:rFonts w:ascii="Times New Roman" w:hAnsi="Times New Roman" w:cs="Times New Roman"/>
                <w:sz w:val="24"/>
                <w:szCs w:val="24"/>
                <w:lang w:eastAsia="en-GB"/>
              </w:rPr>
            </w:pPr>
          </w:p>
          <w:p w14:paraId="162C86F7" w14:textId="61B92FE4" w:rsidR="00961460" w:rsidRPr="003354DD" w:rsidRDefault="00961460" w:rsidP="00961460">
            <w:pPr>
              <w:jc w:val="both"/>
              <w:rPr>
                <w:rFonts w:ascii="Times New Roman" w:hAnsi="Times New Roman" w:cs="Times New Roman"/>
                <w:sz w:val="24"/>
                <w:szCs w:val="24"/>
              </w:rPr>
            </w:pPr>
            <w:r>
              <w:rPr>
                <w:rFonts w:ascii="Times New Roman" w:hAnsi="Times New Roman" w:cs="Times New Roman"/>
                <w:sz w:val="24"/>
                <w:szCs w:val="24"/>
              </w:rPr>
              <w:t>3</w:t>
            </w:r>
            <w:r w:rsidRPr="003354DD">
              <w:rPr>
                <w:rFonts w:ascii="Times New Roman" w:hAnsi="Times New Roman" w:cs="Times New Roman"/>
                <w:sz w:val="24"/>
                <w:szCs w:val="24"/>
              </w:rPr>
              <w:t xml:space="preserve">. Darbo arba kitos sutarties išrašas (ar kiti dokumentai, patvirtinantys, kad tiekėjo ir </w:t>
            </w:r>
            <w:r w:rsidRPr="003354DD">
              <w:rPr>
                <w:rFonts w:ascii="Times New Roman" w:hAnsi="Times New Roman" w:cs="Times New Roman"/>
                <w:sz w:val="24"/>
                <w:szCs w:val="24"/>
              </w:rPr>
              <w:lastRenderedPageBreak/>
              <w:t xml:space="preserve">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 Jei pasitelkiami specialistai nėra tiekėjo ar tiekėjo pasitelkiamo (-ų) subtiekėjo (-ų)) darbuotojai pasiūlymo pateikimo metu, </w:t>
            </w:r>
            <w:r w:rsidRPr="003354DD">
              <w:rPr>
                <w:rFonts w:ascii="Times New Roman" w:hAnsi="Times New Roman" w:cs="Times New Roman"/>
                <w:sz w:val="24"/>
                <w:szCs w:val="24"/>
                <w:u w:val="single"/>
              </w:rPr>
              <w:t>turi būti pateikti dokumentai įrodantys, kad laimėjimo atveju jie bus įdarbinti (</w:t>
            </w:r>
            <w:r w:rsidRPr="003354DD">
              <w:rPr>
                <w:rFonts w:ascii="Times New Roman" w:hAnsi="Times New Roman" w:cs="Times New Roman"/>
                <w:sz w:val="24"/>
                <w:szCs w:val="24"/>
              </w:rPr>
              <w:t>ištekliai turi būti prieinami sutarties įgyvendinimo laikotarpiu).</w:t>
            </w:r>
          </w:p>
          <w:p w14:paraId="454269C7" w14:textId="77777777" w:rsidR="00961460" w:rsidRPr="003354DD" w:rsidRDefault="00961460" w:rsidP="00961460">
            <w:pPr>
              <w:spacing w:after="160" w:line="259" w:lineRule="auto"/>
              <w:jc w:val="both"/>
              <w:rPr>
                <w:rFonts w:ascii="Times New Roman" w:hAnsi="Times New Roman" w:cs="Times New Roman"/>
                <w:b/>
                <w:bCs/>
                <w:sz w:val="24"/>
                <w:szCs w:val="24"/>
              </w:rPr>
            </w:pPr>
          </w:p>
          <w:p w14:paraId="1FE0CC0A" w14:textId="77777777" w:rsidR="00961460" w:rsidRPr="0094648C" w:rsidRDefault="00961460" w:rsidP="00961460">
            <w:pPr>
              <w:spacing w:after="160" w:line="259" w:lineRule="auto"/>
              <w:jc w:val="both"/>
              <w:rPr>
                <w:rFonts w:ascii="Times New Roman" w:hAnsi="Times New Roman" w:cs="Times New Roman"/>
                <w:i/>
                <w:iCs/>
                <w:sz w:val="24"/>
                <w:szCs w:val="24"/>
              </w:rPr>
            </w:pPr>
            <w:r w:rsidRPr="0094648C">
              <w:rPr>
                <w:rFonts w:ascii="Times New Roman" w:hAnsi="Times New Roman" w:cs="Times New Roman"/>
                <w:i/>
                <w:iCs/>
                <w:sz w:val="24"/>
                <w:szCs w:val="24"/>
              </w:rPr>
              <w:t>Bendra pastaba: Jei pasitelkiami specialistai nėra tiekėjo ar tiekėjo pasitelkiamo  subtiekėjo darbuotojai pasiūlymo pateikimo metu, turi būti pateikti dokumentai, įrodantys, kad laimėjimo atveju jie bus įdarbinti.</w:t>
            </w:r>
          </w:p>
          <w:p w14:paraId="0E005FD2" w14:textId="77777777" w:rsidR="00961460" w:rsidRPr="0094648C" w:rsidRDefault="00961460" w:rsidP="00961460">
            <w:pPr>
              <w:tabs>
                <w:tab w:val="num" w:pos="122"/>
                <w:tab w:val="left" w:pos="1980"/>
              </w:tabs>
              <w:jc w:val="both"/>
              <w:rPr>
                <w:rFonts w:ascii="Times New Roman" w:hAnsi="Times New Roman" w:cs="Times New Roman"/>
                <w:sz w:val="24"/>
                <w:szCs w:val="24"/>
                <w:lang w:eastAsia="en-GB"/>
              </w:rPr>
            </w:pPr>
            <w:r w:rsidRPr="0094648C">
              <w:rPr>
                <w:rFonts w:ascii="Times New Roman" w:hAnsi="Times New Roman" w:cs="Times New Roman"/>
                <w:i/>
                <w:iCs/>
                <w:sz w:val="24"/>
                <w:szCs w:val="24"/>
              </w:rPr>
              <w:t>Europos Sąjungos valstybės narės, Šveicarijos Konfederacijos arba valstybės, pasirašiusios Europos ekonominės erdvės sutartį, piliečių ir kitų asmenų, kurie naudojasi Europos Sąjungos teisės aktuose jiems suteiktomis judėjimo valstybėse narėse teisėmis,  priimami specialisto kilmės šalies kompetentingų institucijų išduoti dokumentai, tačiau toks užsienio šalies specialistas turi pareigą kreiptis į atitinkamą Lietuvos Respublikos instituciją dėl teisės pripažinimo dokumento išdavimo, kurį turi įgyti prieš pasirašant sutartį.</w:t>
            </w:r>
          </w:p>
          <w:p w14:paraId="3F68BA01" w14:textId="77777777" w:rsidR="00961460" w:rsidRPr="0094648C" w:rsidRDefault="00961460" w:rsidP="00961460">
            <w:pPr>
              <w:tabs>
                <w:tab w:val="num" w:pos="122"/>
                <w:tab w:val="left" w:pos="1980"/>
              </w:tabs>
              <w:jc w:val="both"/>
              <w:rPr>
                <w:rFonts w:ascii="Times New Roman" w:hAnsi="Times New Roman" w:cs="Times New Roman"/>
                <w:i/>
                <w:iCs/>
                <w:sz w:val="24"/>
                <w:szCs w:val="24"/>
                <w:lang w:eastAsia="en-GB"/>
              </w:rPr>
            </w:pPr>
          </w:p>
          <w:p w14:paraId="326EA058" w14:textId="2FB4937A" w:rsidR="008C00FA" w:rsidRPr="00017C66" w:rsidRDefault="00961460" w:rsidP="00961460">
            <w:pPr>
              <w:tabs>
                <w:tab w:val="num" w:pos="122"/>
                <w:tab w:val="left" w:pos="1980"/>
              </w:tabs>
              <w:jc w:val="both"/>
              <w:rPr>
                <w:rFonts w:ascii="Times New Roman" w:hAnsi="Times New Roman" w:cs="Times New Roman"/>
                <w:sz w:val="24"/>
                <w:szCs w:val="24"/>
                <w:lang w:eastAsia="en-GB"/>
              </w:rPr>
            </w:pPr>
            <w:r w:rsidRPr="00017C66">
              <w:rPr>
                <w:rFonts w:ascii="Times New Roman" w:hAnsi="Times New Roman" w:cs="Times New Roman"/>
                <w:sz w:val="24"/>
                <w:szCs w:val="24"/>
                <w:u w:val="single"/>
              </w:rPr>
              <w:t>Pateikiami skenuoti dokumentai elektroninėje formoje.</w:t>
            </w:r>
          </w:p>
        </w:tc>
      </w:tr>
    </w:tbl>
    <w:bookmarkEnd w:id="24"/>
    <w:p w14:paraId="7D427278" w14:textId="36A02A8F" w:rsidR="00B2618A" w:rsidRPr="00757439" w:rsidRDefault="00B2618A" w:rsidP="00231EDF">
      <w:pPr>
        <w:tabs>
          <w:tab w:val="center" w:pos="4320"/>
          <w:tab w:val="right" w:pos="8640"/>
        </w:tabs>
        <w:jc w:val="both"/>
        <w:rPr>
          <w:rFonts w:ascii="Times New Roman" w:hAnsi="Times New Roman" w:cs="Times New Roman"/>
          <w:b/>
        </w:rPr>
      </w:pPr>
      <w:r w:rsidRPr="00757439">
        <w:rPr>
          <w:rFonts w:ascii="Times New Roman" w:hAnsi="Times New Roman" w:cs="Times New Roman"/>
          <w:b/>
        </w:rPr>
        <w:lastRenderedPageBreak/>
        <w:t>Pastab</w:t>
      </w:r>
      <w:r w:rsidR="00C15521" w:rsidRPr="00757439">
        <w:rPr>
          <w:rFonts w:ascii="Times New Roman" w:hAnsi="Times New Roman" w:cs="Times New Roman"/>
          <w:b/>
        </w:rPr>
        <w:t>a.</w:t>
      </w:r>
      <w:r w:rsidRPr="00757439">
        <w:rPr>
          <w:rFonts w:ascii="Times New Roman" w:eastAsia="Times New Roman" w:hAnsi="Times New Roman" w:cs="Times New Roman"/>
          <w:i/>
        </w:rPr>
        <w:t> </w:t>
      </w:r>
      <w:r w:rsidR="00C15521" w:rsidRPr="00757439">
        <w:rPr>
          <w:rFonts w:ascii="Times New Roman" w:eastAsia="Times New Roman" w:hAnsi="Times New Roman" w:cs="Times New Roman"/>
          <w:i/>
        </w:rPr>
        <w:t>U</w:t>
      </w:r>
      <w:r w:rsidRPr="00757439">
        <w:rPr>
          <w:rFonts w:ascii="Times New Roman" w:eastAsia="Times New Roman" w:hAnsi="Times New Roman" w:cs="Times New Roman"/>
          <w:i/>
        </w:rPr>
        <w:t xml:space="preserve">žsienio valstybių tiekėjų kvalifikacijos reikalavimus įrodantys dokumentai legalizuojami vadovaujantis Lietuvos Respublikos Vyriausybės </w:t>
      </w:r>
      <w:smartTag w:uri="urn:schemas-microsoft-com:office:smarttags" w:element="metricconverter">
        <w:smartTagPr>
          <w:attr w:name="ProductID" w:val="2006 m"/>
        </w:smartTagPr>
        <w:r w:rsidRPr="00757439">
          <w:rPr>
            <w:rFonts w:ascii="Times New Roman" w:eastAsia="Times New Roman" w:hAnsi="Times New Roman" w:cs="Times New Roman"/>
            <w:i/>
          </w:rPr>
          <w:t>2006 m</w:t>
        </w:r>
      </w:smartTag>
      <w:r w:rsidRPr="00757439">
        <w:rPr>
          <w:rFonts w:ascii="Times New Roman" w:eastAsia="Times New Roman" w:hAnsi="Times New Roman" w:cs="Times New Roman"/>
          <w:i/>
        </w:rPr>
        <w:t>. spalio 30 d. nutarimu Nr. 1079 „Dėl dokumentų legalizavimo ir tvirtinimo pažyma (</w:t>
      </w:r>
      <w:proofErr w:type="spellStart"/>
      <w:r w:rsidRPr="00757439">
        <w:rPr>
          <w:rFonts w:ascii="Times New Roman" w:eastAsia="Times New Roman" w:hAnsi="Times New Roman" w:cs="Times New Roman"/>
          <w:i/>
        </w:rPr>
        <w:t>Apostille</w:t>
      </w:r>
      <w:proofErr w:type="spellEnd"/>
      <w:r w:rsidRPr="00757439">
        <w:rPr>
          <w:rFonts w:ascii="Times New Roman" w:eastAsia="Times New Roman" w:hAnsi="Times New Roman" w:cs="Times New Roman"/>
          <w:i/>
        </w:rPr>
        <w:t xml:space="preserve">) tvarkos aprašo patvirtinimo“ ir </w:t>
      </w:r>
      <w:smartTag w:uri="urn:schemas-microsoft-com:office:smarttags" w:element="metricconverter">
        <w:smartTagPr>
          <w:attr w:name="ProductID" w:val="1961 m"/>
        </w:smartTagPr>
        <w:r w:rsidRPr="00757439">
          <w:rPr>
            <w:rFonts w:ascii="Times New Roman" w:eastAsia="Times New Roman" w:hAnsi="Times New Roman" w:cs="Times New Roman"/>
            <w:i/>
          </w:rPr>
          <w:t>1961 m</w:t>
        </w:r>
      </w:smartTag>
      <w:r w:rsidRPr="00757439">
        <w:rPr>
          <w:rFonts w:ascii="Times New Roman" w:eastAsia="Times New Roman" w:hAnsi="Times New Roman" w:cs="Times New Roman"/>
          <w:i/>
        </w:rPr>
        <w:t>. spalio 5 d. Hagos konvencija dėl užsienio valstybėse išduotų dokumentų legalizavimo panaikinimo).</w:t>
      </w:r>
    </w:p>
    <w:p w14:paraId="10CE6590" w14:textId="77777777" w:rsidR="00B2618A" w:rsidRPr="00757439" w:rsidRDefault="00B2618A" w:rsidP="00231EDF">
      <w:pPr>
        <w:jc w:val="both"/>
        <w:outlineLvl w:val="1"/>
        <w:rPr>
          <w:rFonts w:ascii="Times New Roman" w:hAnsi="Times New Roman" w:cs="Times New Roman"/>
          <w:b/>
          <w:sz w:val="24"/>
          <w:szCs w:val="24"/>
        </w:rPr>
      </w:pPr>
    </w:p>
    <w:p w14:paraId="5BBB9B39" w14:textId="31389A06" w:rsidR="0087244E" w:rsidRPr="00757439" w:rsidRDefault="0087244E" w:rsidP="00231EDF">
      <w:pPr>
        <w:ind w:firstLine="567"/>
        <w:jc w:val="both"/>
        <w:outlineLvl w:val="1"/>
        <w:rPr>
          <w:rFonts w:ascii="Times New Roman" w:hAnsi="Times New Roman" w:cs="Times New Roman"/>
          <w:bCs/>
          <w:sz w:val="24"/>
          <w:szCs w:val="24"/>
          <w:lang w:eastAsia="en-US"/>
        </w:rPr>
      </w:pPr>
      <w:r w:rsidRPr="00757439">
        <w:rPr>
          <w:rFonts w:ascii="Times New Roman" w:hAnsi="Times New Roman" w:cs="Times New Roman"/>
          <w:b/>
          <w:sz w:val="24"/>
          <w:szCs w:val="24"/>
        </w:rPr>
        <w:t xml:space="preserve">3.12. </w:t>
      </w:r>
      <w:r w:rsidR="008C49E6" w:rsidRPr="00757439">
        <w:rPr>
          <w:rFonts w:ascii="Times New Roman" w:hAnsi="Times New Roman" w:cs="Times New Roman"/>
          <w:b/>
          <w:sz w:val="24"/>
          <w:szCs w:val="24"/>
        </w:rPr>
        <w:t>Tiekėjui</w:t>
      </w:r>
      <w:r w:rsidRPr="00757439">
        <w:rPr>
          <w:rFonts w:ascii="Times New Roman" w:hAnsi="Times New Roman" w:cs="Times New Roman"/>
          <w:b/>
          <w:sz w:val="24"/>
          <w:szCs w:val="24"/>
        </w:rPr>
        <w:t xml:space="preserve"> taikomi</w:t>
      </w:r>
      <w:r w:rsidRPr="00757439">
        <w:rPr>
          <w:rFonts w:ascii="Times New Roman" w:hAnsi="Times New Roman" w:cs="Times New Roman"/>
          <w:sz w:val="24"/>
          <w:szCs w:val="24"/>
        </w:rPr>
        <w:t xml:space="preserve"> </w:t>
      </w:r>
      <w:r w:rsidRPr="00757439">
        <w:rPr>
          <w:rFonts w:ascii="Times New Roman" w:hAnsi="Times New Roman" w:cs="Times New Roman"/>
          <w:bCs/>
          <w:sz w:val="24"/>
          <w:szCs w:val="24"/>
          <w:lang w:eastAsia="en-US"/>
        </w:rPr>
        <w:t>Aplinkos apsaugos vadybos sistemos standartų reikalavimai:</w:t>
      </w:r>
    </w:p>
    <w:p w14:paraId="43DA497C" w14:textId="77777777" w:rsidR="00C6781F" w:rsidRPr="00757439" w:rsidRDefault="00C6781F" w:rsidP="00231EDF">
      <w:pPr>
        <w:ind w:firstLine="567"/>
        <w:jc w:val="both"/>
        <w:outlineLvl w:val="1"/>
        <w:rPr>
          <w:rFonts w:ascii="Times New Roman" w:hAnsi="Times New Roman" w:cs="Times New Roman"/>
          <w:bCs/>
          <w:sz w:val="24"/>
          <w:szCs w:val="24"/>
          <w:lang w:eastAsia="en-US"/>
        </w:rPr>
      </w:pPr>
    </w:p>
    <w:p w14:paraId="473EBDA9" w14:textId="77777777" w:rsidR="0087244E" w:rsidRPr="00757439" w:rsidRDefault="0087244E" w:rsidP="00231EDF">
      <w:pPr>
        <w:autoSpaceDE w:val="0"/>
        <w:autoSpaceDN w:val="0"/>
        <w:adjustRightInd w:val="0"/>
        <w:ind w:firstLine="840"/>
        <w:jc w:val="right"/>
        <w:rPr>
          <w:rFonts w:ascii="Times New Roman" w:hAnsi="Times New Roman" w:cs="Times New Roman"/>
          <w:b/>
          <w:sz w:val="24"/>
          <w:szCs w:val="24"/>
        </w:rPr>
      </w:pPr>
      <w:r w:rsidRPr="00757439">
        <w:rPr>
          <w:rFonts w:ascii="Times New Roman" w:hAnsi="Times New Roman" w:cs="Times New Roman"/>
          <w:b/>
          <w:sz w:val="24"/>
          <w:szCs w:val="24"/>
        </w:rPr>
        <w:t>3 lentelė</w:t>
      </w:r>
    </w:p>
    <w:p w14:paraId="4656AD92" w14:textId="2F8111E4" w:rsidR="002108D8" w:rsidRPr="00757439" w:rsidRDefault="0087244E" w:rsidP="00231EDF">
      <w:pPr>
        <w:ind w:firstLine="567"/>
        <w:jc w:val="center"/>
        <w:outlineLvl w:val="1"/>
        <w:rPr>
          <w:rFonts w:ascii="Times New Roman" w:hAnsi="Times New Roman" w:cs="Times New Roman"/>
          <w:b/>
          <w:sz w:val="24"/>
          <w:szCs w:val="24"/>
          <w:lang w:eastAsia="en-US"/>
        </w:rPr>
      </w:pPr>
      <w:r w:rsidRPr="00757439">
        <w:rPr>
          <w:rFonts w:ascii="Times New Roman" w:hAnsi="Times New Roman" w:cs="Times New Roman"/>
          <w:b/>
          <w:sz w:val="24"/>
          <w:szCs w:val="24"/>
          <w:lang w:eastAsia="en-US"/>
        </w:rPr>
        <w:t>Aplinkos apsaugos vadybos sistemos standartų reikalavimai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246"/>
        <w:gridCol w:w="4812"/>
      </w:tblGrid>
      <w:tr w:rsidR="00C6781F" w:rsidRPr="00757439" w14:paraId="3DFBBE4A" w14:textId="77777777" w:rsidTr="0019508A">
        <w:trPr>
          <w:tblHeader/>
        </w:trPr>
        <w:tc>
          <w:tcPr>
            <w:tcW w:w="296" w:type="pct"/>
            <w:shd w:val="clear" w:color="auto" w:fill="D9D9D9" w:themeFill="background1" w:themeFillShade="D9"/>
          </w:tcPr>
          <w:p w14:paraId="46736CB6" w14:textId="77777777" w:rsidR="00C6781F" w:rsidRPr="00757439" w:rsidRDefault="00C6781F" w:rsidP="00231EDF">
            <w:pPr>
              <w:jc w:val="center"/>
              <w:rPr>
                <w:rFonts w:ascii="Times New Roman" w:hAnsi="Times New Roman" w:cs="Times New Roman"/>
                <w:b/>
                <w:sz w:val="24"/>
                <w:szCs w:val="24"/>
                <w:lang w:eastAsia="en-US"/>
              </w:rPr>
            </w:pPr>
            <w:r w:rsidRPr="00757439">
              <w:rPr>
                <w:rFonts w:ascii="Times New Roman" w:hAnsi="Times New Roman" w:cs="Times New Roman"/>
                <w:b/>
                <w:sz w:val="24"/>
                <w:szCs w:val="24"/>
                <w:lang w:eastAsia="en-US"/>
              </w:rPr>
              <w:lastRenderedPageBreak/>
              <w:t>Eil. Nr.</w:t>
            </w:r>
          </w:p>
        </w:tc>
        <w:tc>
          <w:tcPr>
            <w:tcW w:w="2205" w:type="pct"/>
            <w:shd w:val="clear" w:color="auto" w:fill="D9D9D9" w:themeFill="background1" w:themeFillShade="D9"/>
          </w:tcPr>
          <w:p w14:paraId="551E6792" w14:textId="77777777" w:rsidR="00C6781F" w:rsidRPr="00757439" w:rsidRDefault="00C6781F" w:rsidP="00231EDF">
            <w:pPr>
              <w:jc w:val="center"/>
              <w:rPr>
                <w:rFonts w:ascii="Times New Roman" w:hAnsi="Times New Roman" w:cs="Times New Roman"/>
                <w:b/>
                <w:sz w:val="24"/>
                <w:szCs w:val="24"/>
                <w:lang w:eastAsia="en-US"/>
              </w:rPr>
            </w:pPr>
            <w:r w:rsidRPr="00757439">
              <w:rPr>
                <w:rFonts w:ascii="Times New Roman" w:hAnsi="Times New Roman" w:cs="Times New Roman"/>
                <w:b/>
                <w:sz w:val="24"/>
                <w:szCs w:val="24"/>
                <w:lang w:eastAsia="en-US"/>
              </w:rPr>
              <w:t>Aplinkos apsaugos vadybos sistemos standartų reikalavimai</w:t>
            </w:r>
          </w:p>
        </w:tc>
        <w:tc>
          <w:tcPr>
            <w:tcW w:w="2499" w:type="pct"/>
            <w:shd w:val="clear" w:color="auto" w:fill="D9D9D9" w:themeFill="background1" w:themeFillShade="D9"/>
          </w:tcPr>
          <w:p w14:paraId="0A7823A2" w14:textId="77777777" w:rsidR="00C6781F" w:rsidRPr="00757439" w:rsidRDefault="00C6781F" w:rsidP="00231EDF">
            <w:pPr>
              <w:jc w:val="center"/>
              <w:rPr>
                <w:rFonts w:ascii="Times New Roman" w:hAnsi="Times New Roman" w:cs="Times New Roman"/>
                <w:b/>
                <w:sz w:val="24"/>
                <w:szCs w:val="24"/>
                <w:lang w:eastAsia="en-US"/>
              </w:rPr>
            </w:pPr>
            <w:r w:rsidRPr="00757439">
              <w:rPr>
                <w:rFonts w:ascii="Times New Roman" w:hAnsi="Times New Roman" w:cs="Times New Roman"/>
                <w:b/>
                <w:sz w:val="24"/>
                <w:szCs w:val="24"/>
                <w:lang w:eastAsia="en-US"/>
              </w:rPr>
              <w:t>Reikalavimus patvirtinantys dokumentai</w:t>
            </w:r>
          </w:p>
        </w:tc>
      </w:tr>
      <w:tr w:rsidR="009F5C1D" w:rsidRPr="00757439" w14:paraId="0E20E60B" w14:textId="77777777" w:rsidTr="0019508A">
        <w:tc>
          <w:tcPr>
            <w:tcW w:w="296" w:type="pct"/>
          </w:tcPr>
          <w:p w14:paraId="7DBFFED0" w14:textId="77777777" w:rsidR="009F5C1D" w:rsidRPr="00757439" w:rsidRDefault="009F5C1D" w:rsidP="00231EDF">
            <w:pPr>
              <w:jc w:val="center"/>
              <w:rPr>
                <w:rFonts w:ascii="Times New Roman" w:hAnsi="Times New Roman" w:cs="Times New Roman"/>
                <w:sz w:val="24"/>
                <w:szCs w:val="24"/>
                <w:highlight w:val="yellow"/>
                <w:lang w:eastAsia="en-US"/>
              </w:rPr>
            </w:pPr>
            <w:bookmarkStart w:id="25" w:name="_Hlk127879594"/>
            <w:r w:rsidRPr="00757439">
              <w:rPr>
                <w:rFonts w:ascii="Times New Roman" w:hAnsi="Times New Roman" w:cs="Times New Roman"/>
                <w:sz w:val="24"/>
                <w:szCs w:val="24"/>
                <w:lang w:eastAsia="en-US"/>
              </w:rPr>
              <w:t>1.</w:t>
            </w:r>
          </w:p>
        </w:tc>
        <w:tc>
          <w:tcPr>
            <w:tcW w:w="2205" w:type="pct"/>
          </w:tcPr>
          <w:p w14:paraId="223D2C54" w14:textId="7B368171" w:rsidR="00B429C0" w:rsidRPr="006628AB" w:rsidRDefault="00B429C0" w:rsidP="00231EDF">
            <w:pPr>
              <w:shd w:val="clear" w:color="auto" w:fill="FFFFFF"/>
              <w:tabs>
                <w:tab w:val="left" w:pos="993"/>
              </w:tabs>
              <w:jc w:val="both"/>
              <w:rPr>
                <w:rFonts w:ascii="Times New Roman" w:hAnsi="Times New Roman" w:cs="Times New Roman"/>
                <w:sz w:val="24"/>
                <w:szCs w:val="24"/>
                <w:lang w:eastAsia="en-US"/>
              </w:rPr>
            </w:pPr>
            <w:r w:rsidRPr="006628AB">
              <w:rPr>
                <w:rFonts w:ascii="Times New Roman" w:hAnsi="Times New Roman" w:cs="Times New Roman"/>
                <w:sz w:val="24"/>
                <w:szCs w:val="24"/>
              </w:rPr>
              <w:t xml:space="preserve">Perkamų </w:t>
            </w:r>
            <w:r w:rsidRPr="006628AB">
              <w:rPr>
                <w:rStyle w:val="markedcontent"/>
                <w:rFonts w:ascii="Times New Roman" w:hAnsi="Times New Roman" w:cs="Times New Roman"/>
                <w:sz w:val="24"/>
                <w:szCs w:val="24"/>
              </w:rPr>
              <w:t>statybos darbų apimtyje</w:t>
            </w:r>
            <w:r w:rsidRPr="006628AB">
              <w:rPr>
                <w:rStyle w:val="markedcontent"/>
                <w:rFonts w:ascii="Times New Roman" w:hAnsi="Times New Roman" w:cs="Times New Roman"/>
                <w:sz w:val="24"/>
              </w:rPr>
              <w:t xml:space="preserve"> </w:t>
            </w:r>
            <w:r w:rsidRPr="006628AB">
              <w:rPr>
                <w:rFonts w:ascii="Times New Roman" w:hAnsi="Times New Roman" w:cs="Times New Roman"/>
                <w:sz w:val="24"/>
                <w:szCs w:val="24"/>
              </w:rPr>
              <w:t xml:space="preserve">tiekėjas taiko </w:t>
            </w:r>
            <w:r w:rsidRPr="006628AB">
              <w:rPr>
                <w:rFonts w:ascii="Times New Roman" w:hAnsi="Times New Roman" w:cs="Times New Roman"/>
                <w:sz w:val="24"/>
                <w:szCs w:val="24"/>
                <w:lang w:eastAsia="en-US"/>
              </w:rPr>
              <w:t>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p>
          <w:p w14:paraId="58DC4AA8" w14:textId="77777777" w:rsidR="00B429C0" w:rsidRPr="006628AB" w:rsidRDefault="00B429C0" w:rsidP="00231EDF">
            <w:pPr>
              <w:jc w:val="both"/>
              <w:rPr>
                <w:rFonts w:ascii="Times New Roman" w:hAnsi="Times New Roman" w:cs="Times New Roman"/>
                <w:sz w:val="24"/>
                <w:szCs w:val="24"/>
                <w:lang w:eastAsia="en-US"/>
              </w:rPr>
            </w:pPr>
          </w:p>
          <w:p w14:paraId="16290280" w14:textId="77777777" w:rsidR="00B429C0" w:rsidRPr="006628AB" w:rsidRDefault="00B429C0" w:rsidP="00231EDF">
            <w:pPr>
              <w:pStyle w:val="Sraopastraipa"/>
              <w:numPr>
                <w:ilvl w:val="0"/>
                <w:numId w:val="19"/>
              </w:numPr>
              <w:shd w:val="clear" w:color="auto" w:fill="FFFFFF"/>
              <w:suppressAutoHyphens/>
              <w:autoSpaceDN w:val="0"/>
              <w:ind w:left="0" w:hanging="180"/>
              <w:contextualSpacing w:val="0"/>
              <w:jc w:val="both"/>
              <w:textAlignment w:val="baseline"/>
              <w:rPr>
                <w:i/>
                <w:szCs w:val="24"/>
              </w:rPr>
            </w:pPr>
            <w:r w:rsidRPr="006628AB">
              <w:rPr>
                <w:i/>
                <w:szCs w:val="24"/>
                <w:shd w:val="clear" w:color="auto" w:fill="FFFFFF"/>
              </w:rPr>
              <w:t>Jeigu pasiūlymą teikia ūkio subjektų grupė – reikalavimą turi atitikti ūkio</w:t>
            </w:r>
            <w:r w:rsidRPr="006628AB">
              <w:rPr>
                <w:i/>
                <w:szCs w:val="24"/>
              </w:rPr>
              <w:t xml:space="preserve"> subjektų grupės narys (-</w:t>
            </w:r>
            <w:proofErr w:type="spellStart"/>
            <w:r w:rsidRPr="006628AB">
              <w:rPr>
                <w:i/>
                <w:szCs w:val="24"/>
              </w:rPr>
              <w:t>iai</w:t>
            </w:r>
            <w:proofErr w:type="spellEnd"/>
            <w:r w:rsidRPr="006628AB">
              <w:rPr>
                <w:i/>
                <w:szCs w:val="24"/>
              </w:rPr>
              <w:t>), atsižvelgiant į jų prisiimamus įsipareigojimus pirkimo sutarčiai vykdyti;</w:t>
            </w:r>
          </w:p>
          <w:p w14:paraId="032D3B18" w14:textId="77777777" w:rsidR="00B429C0" w:rsidRPr="006628AB" w:rsidRDefault="00B429C0" w:rsidP="00231EDF">
            <w:pPr>
              <w:pStyle w:val="Sraopastraipa"/>
              <w:numPr>
                <w:ilvl w:val="0"/>
                <w:numId w:val="19"/>
              </w:numPr>
              <w:shd w:val="clear" w:color="auto" w:fill="FFFFFF"/>
              <w:suppressAutoHyphens/>
              <w:autoSpaceDN w:val="0"/>
              <w:ind w:left="0" w:hanging="180"/>
              <w:contextualSpacing w:val="0"/>
              <w:jc w:val="both"/>
              <w:textAlignment w:val="baseline"/>
              <w:rPr>
                <w:i/>
                <w:szCs w:val="24"/>
              </w:rPr>
            </w:pPr>
            <w:r w:rsidRPr="006628AB">
              <w:rPr>
                <w:i/>
                <w:szCs w:val="24"/>
              </w:rPr>
              <w:t>Tiekėjas gali remtis kitų ūkio subjektų pajėgumais atsižvelgiant į jų prisiimamus įsipareigojimus pirkimo sutarčiai vykdyti;</w:t>
            </w:r>
          </w:p>
          <w:p w14:paraId="7DBE2013" w14:textId="3C30E695" w:rsidR="009F5C1D" w:rsidRPr="00761D2C" w:rsidRDefault="00B429C0" w:rsidP="00231EDF">
            <w:pPr>
              <w:pStyle w:val="Sraopastraipa"/>
              <w:numPr>
                <w:ilvl w:val="0"/>
                <w:numId w:val="19"/>
              </w:numPr>
              <w:shd w:val="clear" w:color="auto" w:fill="FFFFFF"/>
              <w:suppressAutoHyphens/>
              <w:autoSpaceDN w:val="0"/>
              <w:ind w:left="0" w:hanging="180"/>
              <w:contextualSpacing w:val="0"/>
              <w:jc w:val="both"/>
              <w:textAlignment w:val="baseline"/>
              <w:rPr>
                <w:i/>
                <w:szCs w:val="24"/>
              </w:rPr>
            </w:pPr>
            <w:r w:rsidRPr="006628AB">
              <w:rPr>
                <w:i/>
                <w:szCs w:val="24"/>
              </w:rPr>
              <w:t xml:space="preserve">Subtiekėjai turi laikytis reikalaujamų </w:t>
            </w:r>
            <w:r w:rsidRPr="006628AB">
              <w:rPr>
                <w:bCs/>
                <w:i/>
                <w:szCs w:val="24"/>
              </w:rPr>
              <w:t xml:space="preserve">aplinkos apsaugos vadybos priemonių, </w:t>
            </w:r>
            <w:r w:rsidRPr="006628AB">
              <w:rPr>
                <w:i/>
                <w:szCs w:val="24"/>
              </w:rPr>
              <w:t>atsižvelgiant į jų prisiimamus įsipareigojimus pirkimo sutarčiai vykdyti.</w:t>
            </w:r>
          </w:p>
        </w:tc>
        <w:tc>
          <w:tcPr>
            <w:tcW w:w="2499" w:type="pct"/>
          </w:tcPr>
          <w:p w14:paraId="50BAD8A9" w14:textId="77777777" w:rsidR="00C16FB3" w:rsidRPr="006628AB" w:rsidRDefault="00C16FB3" w:rsidP="00231EDF">
            <w:pPr>
              <w:tabs>
                <w:tab w:val="left" w:pos="993"/>
              </w:tabs>
              <w:jc w:val="both"/>
              <w:rPr>
                <w:rFonts w:ascii="Times New Roman" w:eastAsia="Andale Sans UI" w:hAnsi="Times New Roman" w:cs="Times New Roman"/>
                <w:sz w:val="24"/>
                <w:szCs w:val="24"/>
                <w:lang w:bidi="en-US"/>
              </w:rPr>
            </w:pPr>
            <w:r w:rsidRPr="006628AB">
              <w:rPr>
                <w:rFonts w:ascii="Times New Roman" w:eastAsia="Andale Sans UI" w:hAnsi="Times New Roman" w:cs="Times New Roman"/>
                <w:sz w:val="24"/>
                <w:szCs w:val="24"/>
                <w:lang w:bidi="en-US"/>
              </w:rPr>
              <w:t>Pateikiama:</w:t>
            </w:r>
          </w:p>
          <w:p w14:paraId="6D57258A" w14:textId="77777777" w:rsidR="00761D2C" w:rsidRDefault="00C16FB3" w:rsidP="00231EDF">
            <w:pPr>
              <w:ind w:firstLine="595"/>
              <w:jc w:val="both"/>
              <w:rPr>
                <w:rFonts w:ascii="Times New Roman" w:eastAsia="Andale Sans UI" w:hAnsi="Times New Roman" w:cs="Times New Roman"/>
                <w:sz w:val="24"/>
                <w:szCs w:val="24"/>
                <w:lang w:bidi="en-US"/>
              </w:rPr>
            </w:pPr>
            <w:r w:rsidRPr="006628AB">
              <w:rPr>
                <w:rFonts w:ascii="Times New Roman" w:eastAsia="Andale Sans UI" w:hAnsi="Times New Roman" w:cs="Times New Roman"/>
                <w:i/>
                <w:iCs/>
                <w:sz w:val="24"/>
                <w:szCs w:val="24"/>
                <w:lang w:bidi="en-US"/>
              </w:rPr>
              <w:t>LST EN ISO 14001</w:t>
            </w:r>
            <w:r w:rsidR="00BF0A09" w:rsidRPr="006628AB">
              <w:rPr>
                <w:rFonts w:ascii="Times New Roman" w:eastAsia="Andale Sans UI" w:hAnsi="Times New Roman" w:cs="Times New Roman"/>
                <w:i/>
                <w:iCs/>
                <w:sz w:val="24"/>
                <w:szCs w:val="24"/>
                <w:lang w:bidi="en-US"/>
              </w:rPr>
              <w:t xml:space="preserve"> arba</w:t>
            </w:r>
            <w:r w:rsidRPr="006628AB">
              <w:rPr>
                <w:rFonts w:ascii="Times New Roman" w:eastAsia="Andale Sans UI" w:hAnsi="Times New Roman" w:cs="Times New Roman"/>
                <w:sz w:val="24"/>
                <w:szCs w:val="24"/>
                <w:lang w:bidi="en-US"/>
              </w:rPr>
              <w:t xml:space="preserve"> </w:t>
            </w:r>
            <w:r w:rsidR="00BF0A09" w:rsidRPr="006628AB">
              <w:rPr>
                <w:rFonts w:ascii="Times New Roman" w:eastAsia="Andale Sans UI" w:hAnsi="Times New Roman" w:cs="Times New Roman"/>
                <w:i/>
                <w:iCs/>
                <w:sz w:val="24"/>
                <w:szCs w:val="24"/>
                <w:lang w:bidi="en-US"/>
              </w:rPr>
              <w:t xml:space="preserve">EMAS </w:t>
            </w:r>
            <w:r w:rsidRPr="006628AB">
              <w:rPr>
                <w:rFonts w:ascii="Times New Roman" w:eastAsia="Andale Sans UI" w:hAnsi="Times New Roman" w:cs="Times New Roman"/>
                <w:sz w:val="24"/>
                <w:szCs w:val="24"/>
                <w:lang w:bidi="en-US"/>
              </w:rPr>
              <w:t>sertifikatas, arba kitas lygiavertis sertifikatas, išduotas kitose valstybėse narėse įsteigtų nepriklausomų įstaigų</w:t>
            </w:r>
            <w:r w:rsidR="00D54D16">
              <w:rPr>
                <w:rFonts w:ascii="Times New Roman" w:eastAsia="Andale Sans UI" w:hAnsi="Times New Roman" w:cs="Times New Roman"/>
                <w:sz w:val="24"/>
                <w:szCs w:val="24"/>
                <w:lang w:bidi="en-US"/>
              </w:rPr>
              <w:t>.</w:t>
            </w:r>
          </w:p>
          <w:p w14:paraId="6149D6C3" w14:textId="202BC15D" w:rsidR="00D54D16" w:rsidRDefault="00D54D16" w:rsidP="00231EDF">
            <w:pPr>
              <w:ind w:firstLine="595"/>
              <w:jc w:val="both"/>
              <w:rPr>
                <w:rFonts w:ascii="Times New Roman" w:eastAsia="Andale Sans UI" w:hAnsi="Times New Roman" w:cs="Times New Roman"/>
                <w:sz w:val="24"/>
                <w:szCs w:val="24"/>
                <w:lang w:bidi="en-US"/>
              </w:rPr>
            </w:pPr>
            <w:r>
              <w:rPr>
                <w:rFonts w:ascii="Times New Roman" w:eastAsia="Andale Sans UI" w:hAnsi="Times New Roman" w:cs="Times New Roman"/>
                <w:sz w:val="24"/>
                <w:szCs w:val="24"/>
                <w:lang w:bidi="en-US"/>
              </w:rPr>
              <w:t xml:space="preserve">Perkančioji organizacija </w:t>
            </w:r>
            <w:r w:rsidRPr="00D54D16">
              <w:rPr>
                <w:rFonts w:ascii="Times New Roman" w:eastAsia="Andale Sans UI" w:hAnsi="Times New Roman" w:cs="Times New Roman"/>
                <w:sz w:val="24"/>
                <w:szCs w:val="24"/>
                <w:lang w:bidi="en-US"/>
              </w:rPr>
              <w:t>priima ir kitus tiekėjo lygiaverčių</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aplinkos apsaugos vadybos užtikrinimo priemonių įrodymus, kurie</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patvirtintų, kad jo siūlomos aplinkos apsaugos vadybos užtikrinimo</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priemonės atitinka reikalaujamus aplinkos apsaugos vadybos</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sistemos standartus (tai gali būti tiekėjo taikomų aplinkos apsaugos</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 xml:space="preserve">vadybos priemonių aprašymas, atitinkantis visus </w:t>
            </w:r>
            <w:r>
              <w:rPr>
                <w:rFonts w:ascii="Times New Roman" w:eastAsia="Andale Sans UI" w:hAnsi="Times New Roman" w:cs="Times New Roman"/>
                <w:sz w:val="24"/>
                <w:szCs w:val="24"/>
                <w:lang w:bidi="en-US"/>
              </w:rPr>
              <w:t>A</w:t>
            </w:r>
            <w:r w:rsidRPr="00D54D16">
              <w:rPr>
                <w:rFonts w:ascii="Times New Roman" w:eastAsia="Andale Sans UI" w:hAnsi="Times New Roman" w:cs="Times New Roman"/>
                <w:sz w:val="24"/>
                <w:szCs w:val="24"/>
                <w:lang w:bidi="en-US"/>
              </w:rPr>
              <w:t>plinkos apsaugos kriterijų taikymo, vykdant žaliuosius pirkimus, tvarkos aprašo</w:t>
            </w:r>
            <w:r w:rsidR="00761D2C">
              <w:rPr>
                <w:rFonts w:ascii="Times New Roman" w:eastAsia="Andale Sans UI" w:hAnsi="Times New Roman" w:cs="Times New Roman"/>
                <w:sz w:val="24"/>
                <w:szCs w:val="24"/>
                <w:lang w:bidi="en-US"/>
              </w:rPr>
              <w:t xml:space="preserve">, patvirtinto </w:t>
            </w:r>
            <w:r w:rsidR="00761D2C" w:rsidRPr="00761D2C">
              <w:rPr>
                <w:rFonts w:ascii="Times New Roman" w:eastAsia="Andale Sans UI" w:hAnsi="Times New Roman" w:cs="Times New Roman"/>
                <w:sz w:val="24"/>
                <w:szCs w:val="24"/>
                <w:lang w:bidi="en-US"/>
              </w:rPr>
              <w:t xml:space="preserve">Lietuvos Respublikos aplinkos ministro </w:t>
            </w:r>
            <w:r w:rsidR="00826489" w:rsidRPr="00826489">
              <w:rPr>
                <w:rFonts w:ascii="Times New Roman" w:eastAsia="Andale Sans UI" w:hAnsi="Times New Roman" w:cs="Times New Roman"/>
                <w:sz w:val="24"/>
                <w:szCs w:val="24"/>
                <w:lang w:bidi="en-US"/>
              </w:rPr>
              <w:t>2011 m. birželio 28 d. įsakymu Nr. D1-508</w:t>
            </w:r>
            <w:r w:rsidR="00826489">
              <w:rPr>
                <w:rFonts w:ascii="Times New Roman" w:eastAsia="Andale Sans UI" w:hAnsi="Times New Roman" w:cs="Times New Roman"/>
                <w:sz w:val="24"/>
                <w:szCs w:val="24"/>
                <w:lang w:bidi="en-US"/>
              </w:rPr>
              <w:t xml:space="preserve"> </w:t>
            </w:r>
            <w:r w:rsidR="00826489" w:rsidRPr="00826489">
              <w:rPr>
                <w:rFonts w:ascii="Times New Roman" w:eastAsia="Andale Sans UI" w:hAnsi="Times New Roman" w:cs="Times New Roman"/>
                <w:sz w:val="24"/>
                <w:szCs w:val="24"/>
                <w:lang w:bidi="en-US"/>
              </w:rPr>
              <w:t>(Lietuvos Respublikos aplinkos ministro</w:t>
            </w:r>
            <w:r w:rsidR="00826489">
              <w:rPr>
                <w:rFonts w:ascii="Times New Roman" w:eastAsia="Andale Sans UI" w:hAnsi="Times New Roman" w:cs="Times New Roman"/>
                <w:sz w:val="24"/>
                <w:szCs w:val="24"/>
                <w:lang w:bidi="en-US"/>
              </w:rPr>
              <w:t xml:space="preserve"> </w:t>
            </w:r>
            <w:r w:rsidR="00826489" w:rsidRPr="00826489">
              <w:rPr>
                <w:rFonts w:ascii="Times New Roman" w:eastAsia="Andale Sans UI" w:hAnsi="Times New Roman" w:cs="Times New Roman"/>
                <w:sz w:val="24"/>
                <w:szCs w:val="24"/>
                <w:lang w:bidi="en-US"/>
              </w:rPr>
              <w:t>2022 m. gruodžio 13 d. įsakymo Nr. D1-401</w:t>
            </w:r>
            <w:r w:rsidR="00826489">
              <w:rPr>
                <w:rFonts w:ascii="Times New Roman" w:eastAsia="Andale Sans UI" w:hAnsi="Times New Roman" w:cs="Times New Roman"/>
                <w:sz w:val="24"/>
                <w:szCs w:val="24"/>
                <w:lang w:bidi="en-US"/>
              </w:rPr>
              <w:t xml:space="preserve"> </w:t>
            </w:r>
            <w:r w:rsidR="00826489" w:rsidRPr="00826489">
              <w:rPr>
                <w:rFonts w:ascii="Times New Roman" w:eastAsia="Andale Sans UI" w:hAnsi="Times New Roman" w:cs="Times New Roman"/>
                <w:sz w:val="24"/>
                <w:szCs w:val="24"/>
                <w:lang w:bidi="en-US"/>
              </w:rPr>
              <w:t>redakcija)</w:t>
            </w:r>
            <w:r w:rsidR="00761D2C">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 xml:space="preserve"> 10</w:t>
            </w:r>
            <w:r w:rsidR="00761D2C">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punkte nustatytus reikalavimus arba tiekėjo informacija, kad</w:t>
            </w:r>
            <w:r w:rsidR="00761D2C">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aplinkos apsaugos vadybos sistema pas tiekėją jau yra įdiegta,</w:t>
            </w:r>
            <w:r w:rsidR="00761D2C">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atliktas auditas (kartu pateikiamas sertifikavimo įmonės</w:t>
            </w:r>
            <w:r w:rsidR="00761D2C">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patvirtinimas) ir šiuo metu tik laukiama, kol sertifikavimo įmonė</w:t>
            </w:r>
            <w:r w:rsidR="00761D2C">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išduos sertifikatą)</w:t>
            </w:r>
            <w:r w:rsidR="00761D2C">
              <w:rPr>
                <w:rFonts w:ascii="Times New Roman" w:eastAsia="Andale Sans UI" w:hAnsi="Times New Roman" w:cs="Times New Roman"/>
                <w:sz w:val="24"/>
                <w:szCs w:val="24"/>
                <w:lang w:bidi="en-US"/>
              </w:rPr>
              <w:t>.</w:t>
            </w:r>
          </w:p>
          <w:p w14:paraId="042B59CE" w14:textId="6BDFD543" w:rsidR="009F5C1D" w:rsidRPr="00560E6D" w:rsidRDefault="00C16FB3" w:rsidP="00231EDF">
            <w:pPr>
              <w:jc w:val="both"/>
              <w:rPr>
                <w:rFonts w:ascii="Times New Roman" w:hAnsi="Times New Roman" w:cs="Times New Roman"/>
                <w:i/>
                <w:sz w:val="24"/>
                <w:szCs w:val="24"/>
                <w:u w:val="single"/>
              </w:rPr>
            </w:pPr>
            <w:bookmarkStart w:id="26" w:name="part_63118ffc1e2948c3a6c6bc653fafcb64"/>
            <w:bookmarkEnd w:id="26"/>
            <w:r w:rsidRPr="00560E6D">
              <w:rPr>
                <w:rFonts w:ascii="Times New Roman" w:hAnsi="Times New Roman" w:cs="Times New Roman"/>
                <w:sz w:val="24"/>
                <w:szCs w:val="24"/>
                <w:u w:val="single"/>
              </w:rPr>
              <w:t>Pateikiami skenuoti dokumentai elektroninėje formoje</w:t>
            </w:r>
            <w:r w:rsidR="00761D2C" w:rsidRPr="00560E6D">
              <w:rPr>
                <w:rFonts w:ascii="Times New Roman" w:hAnsi="Times New Roman" w:cs="Times New Roman"/>
                <w:sz w:val="24"/>
                <w:szCs w:val="24"/>
                <w:u w:val="single"/>
              </w:rPr>
              <w:t>.</w:t>
            </w:r>
          </w:p>
        </w:tc>
      </w:tr>
      <w:bookmarkEnd w:id="21"/>
      <w:bookmarkEnd w:id="25"/>
    </w:tbl>
    <w:p w14:paraId="77DFCC39" w14:textId="38E6CD39" w:rsidR="00872077" w:rsidRDefault="00872077" w:rsidP="00416FC3">
      <w:pPr>
        <w:autoSpaceDE w:val="0"/>
        <w:autoSpaceDN w:val="0"/>
        <w:adjustRightInd w:val="0"/>
        <w:jc w:val="both"/>
        <w:rPr>
          <w:rFonts w:ascii="Times New Roman" w:hAnsi="Times New Roman" w:cs="Times New Roman"/>
          <w:b/>
          <w:bCs/>
          <w:sz w:val="24"/>
          <w:szCs w:val="24"/>
        </w:rPr>
      </w:pPr>
    </w:p>
    <w:p w14:paraId="521EF4B8" w14:textId="77777777" w:rsidR="00872077" w:rsidRPr="00416FC3" w:rsidRDefault="00872077" w:rsidP="00872077">
      <w:pPr>
        <w:autoSpaceDE w:val="0"/>
        <w:autoSpaceDN w:val="0"/>
        <w:adjustRightInd w:val="0"/>
        <w:ind w:firstLine="709"/>
        <w:jc w:val="both"/>
        <w:rPr>
          <w:rFonts w:ascii="Times New Roman" w:eastAsia="Times New Roman" w:hAnsi="Times New Roman" w:cs="Times New Roman"/>
          <w:b/>
          <w:sz w:val="24"/>
          <w:szCs w:val="24"/>
        </w:rPr>
      </w:pPr>
      <w:r w:rsidRPr="00416FC3">
        <w:rPr>
          <w:rFonts w:ascii="Times New Roman" w:eastAsia="Times New Roman" w:hAnsi="Times New Roman" w:cs="Times New Roman"/>
          <w:bCs/>
          <w:sz w:val="24"/>
          <w:szCs w:val="24"/>
        </w:rPr>
        <w:t>3.13. Vadovaujantis Viešųjų pirkimų įstatymo 45 str. 2</w:t>
      </w:r>
      <w:r w:rsidRPr="00416FC3">
        <w:rPr>
          <w:rFonts w:ascii="Times New Roman" w:eastAsia="Times New Roman" w:hAnsi="Times New Roman" w:cs="Times New Roman"/>
          <w:bCs/>
          <w:sz w:val="24"/>
          <w:szCs w:val="24"/>
          <w:vertAlign w:val="superscript"/>
        </w:rPr>
        <w:t>1</w:t>
      </w:r>
      <w:r w:rsidRPr="00416FC3">
        <w:rPr>
          <w:rFonts w:ascii="Times New Roman" w:eastAsia="Times New Roman" w:hAnsi="Times New Roman" w:cs="Times New Roman"/>
          <w:bCs/>
          <w:sz w:val="24"/>
          <w:szCs w:val="24"/>
        </w:rPr>
        <w:t xml:space="preserve"> d., kai Lietuvos Respublikos Vyriausybė yra priėmusi sprendimą dėl Viešųjų pirkimų įstatymo 45 str. 2</w:t>
      </w:r>
      <w:r w:rsidRPr="00416FC3">
        <w:rPr>
          <w:rFonts w:ascii="Times New Roman" w:eastAsia="Times New Roman" w:hAnsi="Times New Roman" w:cs="Times New Roman"/>
          <w:bCs/>
          <w:sz w:val="24"/>
          <w:szCs w:val="24"/>
          <w:vertAlign w:val="superscript"/>
        </w:rPr>
        <w:t>1</w:t>
      </w:r>
      <w:r w:rsidRPr="00416FC3">
        <w:rPr>
          <w:rFonts w:ascii="Times New Roman" w:eastAsia="Times New Roman" w:hAnsi="Times New Roman" w:cs="Times New Roman"/>
          <w:bCs/>
          <w:sz w:val="24"/>
          <w:szCs w:val="24"/>
        </w:rPr>
        <w:t xml:space="preserve"> d. nuostatos taikymo, perkančioji organizacija gali atmesti pasiūlymą, jeigu yra bent viena iš Viešųjų pirkimų įstatymo 45 str. 2</w:t>
      </w:r>
      <w:r w:rsidRPr="00416FC3">
        <w:rPr>
          <w:rFonts w:ascii="Times New Roman" w:eastAsia="Times New Roman" w:hAnsi="Times New Roman" w:cs="Times New Roman"/>
          <w:bCs/>
          <w:sz w:val="24"/>
          <w:szCs w:val="24"/>
          <w:vertAlign w:val="superscript"/>
        </w:rPr>
        <w:t>1</w:t>
      </w:r>
      <w:r w:rsidRPr="00416FC3">
        <w:rPr>
          <w:rFonts w:ascii="Times New Roman" w:eastAsia="Times New Roman" w:hAnsi="Times New Roman" w:cs="Times New Roman"/>
          <w:bCs/>
          <w:sz w:val="24"/>
          <w:szCs w:val="24"/>
        </w:rPr>
        <w:t xml:space="preserve"> d. perkančiosios organizacijos pasirinktų sąlygų ar sąlygos dalių.</w:t>
      </w:r>
      <w:r w:rsidRPr="00416FC3">
        <w:rPr>
          <w:rFonts w:ascii="Times New Roman" w:eastAsia="Times New Roman" w:hAnsi="Times New Roman" w:cs="Times New Roman"/>
          <w:b/>
          <w:sz w:val="24"/>
          <w:szCs w:val="24"/>
        </w:rPr>
        <w:t xml:space="preserve"> </w:t>
      </w:r>
    </w:p>
    <w:p w14:paraId="089F1D20" w14:textId="77777777" w:rsidR="00872077" w:rsidRPr="00416FC3" w:rsidRDefault="00872077" w:rsidP="00872077">
      <w:pPr>
        <w:autoSpaceDE w:val="0"/>
        <w:autoSpaceDN w:val="0"/>
        <w:adjustRightInd w:val="0"/>
        <w:ind w:firstLine="709"/>
        <w:jc w:val="both"/>
        <w:rPr>
          <w:rFonts w:ascii="Times New Roman" w:hAnsi="Times New Roman" w:cs="Times New Roman"/>
          <w:b/>
          <w:bCs/>
          <w:sz w:val="24"/>
          <w:szCs w:val="24"/>
        </w:rPr>
      </w:pPr>
      <w:r w:rsidRPr="00416FC3">
        <w:rPr>
          <w:rFonts w:ascii="Times New Roman" w:hAnsi="Times New Roman" w:cs="Times New Roman"/>
          <w:b/>
          <w:bCs/>
          <w:sz w:val="24"/>
          <w:szCs w:val="24"/>
        </w:rPr>
        <w:t xml:space="preserve">Perkančioji organizacija atmes tiekėjo pasiūlymą, jei </w:t>
      </w:r>
      <w:r w:rsidRPr="00416FC3">
        <w:rPr>
          <w:rFonts w:ascii="Times New Roman" w:eastAsia="Times New Roman" w:hAnsi="Times New Roman" w:cs="Times New Roman"/>
          <w:b/>
          <w:bCs/>
          <w:sz w:val="24"/>
          <w:szCs w:val="24"/>
        </w:rPr>
        <w:t>Viešųjų pirkimų įstatymo</w:t>
      </w:r>
      <w:r w:rsidRPr="00416FC3">
        <w:rPr>
          <w:rFonts w:ascii="Times New Roman" w:hAnsi="Times New Roman" w:cs="Times New Roman"/>
          <w:b/>
          <w:bCs/>
          <w:sz w:val="24"/>
          <w:szCs w:val="24"/>
        </w:rPr>
        <w:t xml:space="preserve"> 45 str. 2</w:t>
      </w:r>
      <w:r w:rsidRPr="00416FC3">
        <w:rPr>
          <w:rFonts w:ascii="Times New Roman" w:hAnsi="Times New Roman" w:cs="Times New Roman"/>
          <w:b/>
          <w:bCs/>
          <w:sz w:val="24"/>
          <w:szCs w:val="24"/>
          <w:vertAlign w:val="superscript"/>
        </w:rPr>
        <w:t>1</w:t>
      </w:r>
      <w:r w:rsidRPr="00416FC3">
        <w:rPr>
          <w:rFonts w:ascii="Times New Roman" w:hAnsi="Times New Roman" w:cs="Times New Roman"/>
          <w:b/>
          <w:bCs/>
          <w:sz w:val="24"/>
          <w:szCs w:val="24"/>
        </w:rPr>
        <w:t xml:space="preserve"> d. 1 p. ir 2 p. nurodytas sąlygas tenkins tiekėjas, jo subtiekėjai, ūkio subjektai, kurių pajėgumais remiamasi, ir juos kontroliuojantys asmenys. </w:t>
      </w:r>
    </w:p>
    <w:p w14:paraId="5B2D05C7" w14:textId="77777777" w:rsidR="00872077" w:rsidRPr="00416FC3" w:rsidRDefault="00872077" w:rsidP="00872077">
      <w:pPr>
        <w:autoSpaceDE w:val="0"/>
        <w:autoSpaceDN w:val="0"/>
        <w:adjustRightInd w:val="0"/>
        <w:ind w:firstLine="709"/>
        <w:jc w:val="both"/>
        <w:rPr>
          <w:rFonts w:ascii="Times New Roman" w:hAnsi="Times New Roman" w:cs="Times New Roman"/>
          <w:b/>
          <w:bCs/>
          <w:sz w:val="24"/>
          <w:szCs w:val="24"/>
        </w:rPr>
      </w:pPr>
      <w:r w:rsidRPr="00416FC3">
        <w:rPr>
          <w:rFonts w:ascii="Times New Roman" w:hAnsi="Times New Roman" w:cs="Times New Roman"/>
          <w:b/>
          <w:bCs/>
          <w:sz w:val="24"/>
          <w:szCs w:val="24"/>
        </w:rPr>
        <w:t xml:space="preserve">Perkančioji organizacija atmes tiekėjo pasiūlymą, jei </w:t>
      </w:r>
      <w:r w:rsidRPr="00416FC3">
        <w:rPr>
          <w:rFonts w:ascii="Times New Roman" w:eastAsia="Times New Roman" w:hAnsi="Times New Roman" w:cs="Times New Roman"/>
          <w:b/>
          <w:bCs/>
          <w:sz w:val="24"/>
          <w:szCs w:val="24"/>
        </w:rPr>
        <w:t>Viešųjų pirkimų įstatymo</w:t>
      </w:r>
      <w:r w:rsidRPr="00416FC3">
        <w:rPr>
          <w:rFonts w:ascii="Times New Roman" w:hAnsi="Times New Roman" w:cs="Times New Roman"/>
          <w:b/>
          <w:bCs/>
          <w:sz w:val="24"/>
          <w:szCs w:val="24"/>
        </w:rPr>
        <w:t xml:space="preserve"> 45 str. 2</w:t>
      </w:r>
      <w:r w:rsidRPr="00416FC3">
        <w:rPr>
          <w:rFonts w:ascii="Times New Roman" w:hAnsi="Times New Roman" w:cs="Times New Roman"/>
          <w:b/>
          <w:bCs/>
          <w:sz w:val="24"/>
          <w:szCs w:val="24"/>
          <w:vertAlign w:val="superscript"/>
        </w:rPr>
        <w:t>1</w:t>
      </w:r>
      <w:r w:rsidRPr="00416FC3">
        <w:rPr>
          <w:rFonts w:ascii="Times New Roman" w:hAnsi="Times New Roman" w:cs="Times New Roman"/>
          <w:b/>
          <w:bCs/>
          <w:sz w:val="24"/>
          <w:szCs w:val="24"/>
        </w:rPr>
        <w:t xml:space="preserve"> d. 6 p. nurodytas sąlygas tenkins tiekėjas, jo subtiekėjai, ūkio subjektai, kurių pajėgumais remiamasi. </w:t>
      </w:r>
    </w:p>
    <w:p w14:paraId="69438320" w14:textId="45B400B2" w:rsidR="00872077" w:rsidRPr="00416FC3" w:rsidRDefault="00872077" w:rsidP="00872077">
      <w:pPr>
        <w:autoSpaceDE w:val="0"/>
        <w:autoSpaceDN w:val="0"/>
        <w:adjustRightInd w:val="0"/>
        <w:ind w:firstLine="709"/>
        <w:jc w:val="both"/>
        <w:rPr>
          <w:rFonts w:ascii="Times New Roman" w:hAnsi="Times New Roman" w:cs="Times New Roman"/>
          <w:iCs/>
          <w:sz w:val="24"/>
          <w:szCs w:val="24"/>
        </w:rPr>
      </w:pPr>
      <w:r w:rsidRPr="00416FC3">
        <w:rPr>
          <w:rFonts w:ascii="Times New Roman" w:hAnsi="Times New Roman" w:cs="Times New Roman"/>
          <w:b/>
          <w:bCs/>
          <w:iCs/>
          <w:sz w:val="24"/>
          <w:szCs w:val="24"/>
          <w:u w:val="single"/>
        </w:rPr>
        <w:t xml:space="preserve">Tiekėjas kartu su pasiūlymu turi pateikti laisvos formos atitikties deklaraciją </w:t>
      </w:r>
      <w:r w:rsidRPr="00416FC3">
        <w:rPr>
          <w:rFonts w:ascii="Times New Roman" w:eastAsia="Times New Roman" w:hAnsi="Times New Roman" w:cs="Times New Roman"/>
          <w:b/>
          <w:bCs/>
          <w:sz w:val="24"/>
          <w:szCs w:val="24"/>
          <w:u w:val="single"/>
        </w:rPr>
        <w:t xml:space="preserve">(konkurso sąlygų </w:t>
      </w:r>
      <w:r w:rsidRPr="00416FC3">
        <w:rPr>
          <w:rFonts w:ascii="Times New Roman" w:eastAsia="Times New Roman" w:hAnsi="Times New Roman" w:cs="Times New Roman"/>
          <w:b/>
          <w:bCs/>
          <w:i/>
          <w:iCs/>
          <w:sz w:val="24"/>
          <w:szCs w:val="24"/>
          <w:u w:val="single"/>
        </w:rPr>
        <w:t>6 priedas</w:t>
      </w:r>
      <w:r w:rsidRPr="00416FC3">
        <w:rPr>
          <w:rFonts w:ascii="Times New Roman" w:eastAsia="Times New Roman" w:hAnsi="Times New Roman" w:cs="Times New Roman"/>
          <w:b/>
          <w:bCs/>
          <w:sz w:val="24"/>
          <w:szCs w:val="24"/>
          <w:u w:val="single"/>
        </w:rPr>
        <w:t>)</w:t>
      </w:r>
      <w:r w:rsidRPr="00416FC3">
        <w:rPr>
          <w:rFonts w:ascii="Times New Roman" w:eastAsia="Times New Roman" w:hAnsi="Times New Roman" w:cs="Times New Roman"/>
          <w:b/>
          <w:bCs/>
          <w:sz w:val="24"/>
          <w:szCs w:val="24"/>
        </w:rPr>
        <w:t>:</w:t>
      </w:r>
      <w:r w:rsidRPr="00416FC3">
        <w:rPr>
          <w:rFonts w:ascii="Times New Roman" w:hAnsi="Times New Roman" w:cs="Times New Roman"/>
          <w:iCs/>
          <w:sz w:val="24"/>
          <w:szCs w:val="24"/>
        </w:rPr>
        <w:t xml:space="preserve">. </w:t>
      </w:r>
    </w:p>
    <w:p w14:paraId="2E56C70C" w14:textId="258B8575" w:rsidR="00872077" w:rsidRPr="00416FC3" w:rsidRDefault="00872077" w:rsidP="00872077">
      <w:pPr>
        <w:autoSpaceDE w:val="0"/>
        <w:autoSpaceDN w:val="0"/>
        <w:adjustRightInd w:val="0"/>
        <w:ind w:firstLine="709"/>
        <w:jc w:val="both"/>
        <w:rPr>
          <w:rFonts w:ascii="Times New Roman" w:eastAsia="Times New Roman" w:hAnsi="Times New Roman" w:cs="Times New Roman"/>
          <w:sz w:val="24"/>
          <w:szCs w:val="24"/>
        </w:rPr>
      </w:pPr>
      <w:r w:rsidRPr="00416FC3">
        <w:rPr>
          <w:rFonts w:ascii="Times New Roman" w:hAnsi="Times New Roman" w:cs="Times New Roman"/>
          <w:iCs/>
          <w:sz w:val="24"/>
          <w:szCs w:val="24"/>
        </w:rPr>
        <w:t xml:space="preserve">Perkančiajai organizacijai kilus abejonių dėl tiekėjo laisvos formos deklaracijoje nurodytos informacijos teisingumo, ji prašys ekonomiškai naudingiausią  pasiūlymą pateikusio tiekėjo pateikti šioje deklaracijoje nurodytą informaciją patvirtinančius, Viešųjų pirkimų įstatymo 51 str. 12 d. nurodytus ar kitus perkančiajai organizacijai priimtinus dokumentus ir (ar) paaiškinimus. Tokių dokumentų ir (ar) paaiškinimų perkančioji organizacija gali prašyti bet kuriuo pirkimo procedūros metu siekdama užtikrinti tinkamą pirkimo procedūros atlikimą. </w:t>
      </w:r>
    </w:p>
    <w:p w14:paraId="6F16D353" w14:textId="7CDE91DA" w:rsidR="00580F50" w:rsidRPr="00757439" w:rsidRDefault="00580F50" w:rsidP="00231EDF">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3.14. </w:t>
      </w:r>
      <w:r w:rsidR="00084C7D" w:rsidRPr="00757439">
        <w:rPr>
          <w:rFonts w:ascii="Times New Roman" w:eastAsia="Times New Roman" w:hAnsi="Times New Roman" w:cs="Times New Roman"/>
          <w:sz w:val="24"/>
          <w:szCs w:val="24"/>
        </w:rPr>
        <w:t>Perkančioji organizacija</w:t>
      </w:r>
      <w:r w:rsidR="00B013DC" w:rsidRPr="00757439">
        <w:rPr>
          <w:rFonts w:ascii="Times New Roman" w:hAnsi="Times New Roman" w:cs="Times New Roman"/>
          <w:sz w:val="24"/>
          <w:szCs w:val="24"/>
        </w:rPr>
        <w:t xml:space="preserve"> </w:t>
      </w:r>
      <w:r w:rsidRPr="00757439">
        <w:rPr>
          <w:rFonts w:ascii="Times New Roman" w:hAnsi="Times New Roman" w:cs="Times New Roman"/>
          <w:sz w:val="24"/>
          <w:szCs w:val="24"/>
        </w:rPr>
        <w:t xml:space="preserve">bet kuriuo pirkimo procedūros metu gali paprašyti dalyvių pateikti visus ar dalį dokumentų, patvirtinančių jų pašalinimo pagrindų nebuvimą, atitiktį kvalifikacijos reikalavimams ir, jeigu taikytina, kokybės vadybos sistemos ir (arba) aplinkos </w:t>
      </w:r>
      <w:r w:rsidRPr="00757439">
        <w:rPr>
          <w:rFonts w:ascii="Times New Roman" w:hAnsi="Times New Roman" w:cs="Times New Roman"/>
          <w:sz w:val="24"/>
          <w:szCs w:val="24"/>
        </w:rPr>
        <w:lastRenderedPageBreak/>
        <w:t>apsaugos vadybos sistemos standartams, jeigu tai būtina siekiant užtikrinti tinkamą pirkimo procedūros atlikimą.</w:t>
      </w:r>
    </w:p>
    <w:p w14:paraId="59B600BA" w14:textId="07281595" w:rsidR="00580F50" w:rsidRPr="00757439" w:rsidRDefault="00580F50" w:rsidP="00231EDF">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3.15. </w:t>
      </w:r>
      <w:r w:rsidR="00084C7D"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rPr>
        <w:t xml:space="preserve">, įvertinusi EBVPD pateiktą informaciją ir, jeigu taikytina, pirkimo sąlygų 3.14 p. nurodytuose dokumentuose pateiktą informaciją, priima sprendimą dėl kiekvieno pasiūlymą pateikusio dalyvio atitikties reikalavimams ir kiekvienam iš jų ne vėliau kaip per 3 darbo dienas raštu praneša apie šio patikrinimo rezultatus, pagrįsdama priimtus sprendimus. Teisę dalyvauti tolesnėse pirkimo procedūrose turi tik tie dalyviai, kurie atitinka </w:t>
      </w:r>
      <w:r w:rsidR="00FA4C01" w:rsidRPr="00757439">
        <w:rPr>
          <w:rFonts w:ascii="Times New Roman" w:eastAsia="Times New Roman" w:hAnsi="Times New Roman" w:cs="Times New Roman"/>
          <w:sz w:val="24"/>
          <w:szCs w:val="24"/>
        </w:rPr>
        <w:t>Perkančiosios organizacijos</w:t>
      </w:r>
      <w:r w:rsidR="00FA4C01" w:rsidRPr="00757439">
        <w:rPr>
          <w:rFonts w:ascii="Times New Roman" w:eastAsia="Times New Roman" w:hAnsi="Times New Roman" w:cs="Times New Roman"/>
          <w:color w:val="000000"/>
          <w:sz w:val="24"/>
          <w:szCs w:val="24"/>
          <w:lang w:eastAsia="ar-SA"/>
        </w:rPr>
        <w:t xml:space="preserve"> </w:t>
      </w:r>
      <w:r w:rsidRPr="00757439">
        <w:rPr>
          <w:rFonts w:ascii="Times New Roman" w:hAnsi="Times New Roman" w:cs="Times New Roman"/>
          <w:sz w:val="24"/>
          <w:szCs w:val="24"/>
        </w:rPr>
        <w:t>keliamus reikalavimus.</w:t>
      </w:r>
    </w:p>
    <w:p w14:paraId="3646B6DD" w14:textId="693E52EA" w:rsidR="00580F50" w:rsidRPr="00757439" w:rsidRDefault="00580F50" w:rsidP="00231EDF">
      <w:pPr>
        <w:suppressAutoHyphens/>
        <w:ind w:firstLine="709"/>
        <w:jc w:val="both"/>
        <w:rPr>
          <w:rFonts w:ascii="Times New Roman" w:hAnsi="Times New Roman" w:cs="Times New Roman"/>
          <w:sz w:val="24"/>
          <w:szCs w:val="24"/>
        </w:rPr>
      </w:pPr>
      <w:r w:rsidRPr="00757439">
        <w:rPr>
          <w:rFonts w:ascii="Times New Roman" w:hAnsi="Times New Roman" w:cs="Times New Roman"/>
          <w:sz w:val="24"/>
          <w:szCs w:val="24"/>
        </w:rPr>
        <w:t>3.1</w:t>
      </w:r>
      <w:r w:rsidR="001E43A3" w:rsidRPr="00757439">
        <w:rPr>
          <w:rFonts w:ascii="Times New Roman" w:hAnsi="Times New Roman" w:cs="Times New Roman"/>
          <w:sz w:val="24"/>
          <w:szCs w:val="24"/>
        </w:rPr>
        <w:t>6</w:t>
      </w:r>
      <w:r w:rsidRPr="00757439">
        <w:rPr>
          <w:rFonts w:ascii="Times New Roman" w:hAnsi="Times New Roman" w:cs="Times New Roman"/>
          <w:sz w:val="24"/>
          <w:szCs w:val="24"/>
        </w:rPr>
        <w:t xml:space="preserve">. </w:t>
      </w:r>
      <w:r w:rsidR="001E43A3" w:rsidRPr="00757439">
        <w:rPr>
          <w:rFonts w:ascii="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 Tiekėjas turės pateikti atitinkamus dokumentus, įrodančius, kad sutartį vykdys tik tokią teisę turintys asmenys, ne vėliau kaip iki atitinkamų veiklų vykdymo pradžios</w:t>
      </w:r>
      <w:r w:rsidR="00044074">
        <w:rPr>
          <w:rFonts w:ascii="Times New Roman" w:hAnsi="Times New Roman" w:cs="Times New Roman"/>
          <w:sz w:val="24"/>
          <w:szCs w:val="24"/>
        </w:rPr>
        <w:t>.</w:t>
      </w:r>
    </w:p>
    <w:p w14:paraId="51E20736" w14:textId="03A5DC6D" w:rsidR="00580F50" w:rsidRPr="00D50CD9" w:rsidRDefault="00580F50" w:rsidP="00231EDF">
      <w:pPr>
        <w:ind w:firstLine="709"/>
        <w:jc w:val="both"/>
        <w:rPr>
          <w:rFonts w:ascii="Times New Roman" w:hAnsi="Times New Roman" w:cs="Times New Roman"/>
          <w:sz w:val="24"/>
          <w:szCs w:val="24"/>
        </w:rPr>
      </w:pPr>
      <w:r w:rsidRPr="00D50CD9">
        <w:rPr>
          <w:rFonts w:ascii="Times New Roman" w:hAnsi="Times New Roman" w:cs="Times New Roman"/>
          <w:sz w:val="24"/>
          <w:szCs w:val="24"/>
        </w:rPr>
        <w:t>3.1</w:t>
      </w:r>
      <w:r w:rsidR="001E43A3" w:rsidRPr="00D50CD9">
        <w:rPr>
          <w:rFonts w:ascii="Times New Roman" w:hAnsi="Times New Roman" w:cs="Times New Roman"/>
          <w:sz w:val="24"/>
          <w:szCs w:val="24"/>
        </w:rPr>
        <w:t>7</w:t>
      </w:r>
      <w:r w:rsidRPr="00D50CD9">
        <w:rPr>
          <w:rFonts w:ascii="Times New Roman" w:hAnsi="Times New Roman" w:cs="Times New Roman"/>
          <w:sz w:val="24"/>
          <w:szCs w:val="24"/>
        </w:rPr>
        <w:t>. Jei bendrą pasiūlymą teikia ūkio subjektų grupė, veikianti jungtinės veiklos sutarties pagrindu, šių pirkimo sąlygų 2 lentelėje „Tiekėjų kvalifikacijos reikalavimai“ nustatytus reikalavimus turi atitikti ir atitinkamai pateikti nurodytus dokumentus bent vienas ūkio subjektų grupės narys arba visi ūkio subjektų grupės nariai kartu</w:t>
      </w:r>
      <w:r w:rsidR="00D50CD9" w:rsidRPr="00D50CD9">
        <w:rPr>
          <w:rFonts w:ascii="Times New Roman" w:hAnsi="Times New Roman" w:cs="Times New Roman"/>
          <w:sz w:val="24"/>
          <w:szCs w:val="24"/>
        </w:rPr>
        <w:t>, atsižvelgiant į jų prisiimamus įsipareigojimus</w:t>
      </w:r>
      <w:r w:rsidR="008E2075" w:rsidRPr="00D50CD9">
        <w:rPr>
          <w:rFonts w:ascii="Times New Roman" w:hAnsi="Times New Roman" w:cs="Times New Roman"/>
          <w:sz w:val="24"/>
          <w:szCs w:val="24"/>
        </w:rPr>
        <w:t>.</w:t>
      </w:r>
    </w:p>
    <w:p w14:paraId="673B9508" w14:textId="6430C3D5" w:rsidR="00580F50" w:rsidRPr="00E626CE" w:rsidRDefault="00580F50" w:rsidP="00231EDF">
      <w:pPr>
        <w:ind w:firstLine="709"/>
        <w:jc w:val="both"/>
        <w:rPr>
          <w:rFonts w:ascii="Times New Roman" w:hAnsi="Times New Roman" w:cs="Times New Roman"/>
          <w:b/>
          <w:bCs/>
          <w:sz w:val="24"/>
          <w:szCs w:val="24"/>
          <w:u w:val="single"/>
        </w:rPr>
      </w:pPr>
      <w:r w:rsidRPr="00D50CD9">
        <w:rPr>
          <w:rFonts w:ascii="Times New Roman" w:hAnsi="Times New Roman" w:cs="Times New Roman"/>
          <w:sz w:val="24"/>
          <w:szCs w:val="24"/>
        </w:rPr>
        <w:t>3.1</w:t>
      </w:r>
      <w:r w:rsidR="001E43A3" w:rsidRPr="00D50CD9">
        <w:rPr>
          <w:rFonts w:ascii="Times New Roman" w:hAnsi="Times New Roman" w:cs="Times New Roman"/>
          <w:sz w:val="24"/>
          <w:szCs w:val="24"/>
        </w:rPr>
        <w:t>8</w:t>
      </w:r>
      <w:r w:rsidRPr="00D50CD9">
        <w:rPr>
          <w:rFonts w:ascii="Times New Roman" w:hAnsi="Times New Roman" w:cs="Times New Roman"/>
          <w:sz w:val="24"/>
          <w:szCs w:val="24"/>
        </w:rPr>
        <w:t>. Jei tiekėjas ketina pasitelkti subtiekėjus, subtiekėjai turi turėti kvalifikacijos reikalavimus patvirtinančius dokumentus</w:t>
      </w:r>
      <w:r w:rsidRPr="00757439">
        <w:rPr>
          <w:rFonts w:ascii="Times New Roman" w:hAnsi="Times New Roman" w:cs="Times New Roman"/>
          <w:sz w:val="24"/>
          <w:szCs w:val="24"/>
        </w:rPr>
        <w:t xml:space="preserve"> </w:t>
      </w:r>
      <w:r w:rsidRPr="00757439">
        <w:rPr>
          <w:rFonts w:ascii="Times New Roman" w:hAnsi="Times New Roman" w:cs="Times New Roman"/>
          <w:bCs/>
          <w:sz w:val="24"/>
          <w:szCs w:val="24"/>
        </w:rPr>
        <w:t xml:space="preserve">tiems darbams ar paslaugoms, kuriems atlikti Tiekėjas pasitelkia subteikėjus, bei Tiekėjas turi pateikti šių dokumentų patvirtintas kopijas </w:t>
      </w:r>
      <w:r w:rsidR="00084C7D" w:rsidRPr="00757439">
        <w:rPr>
          <w:rFonts w:ascii="Times New Roman" w:eastAsia="Times New Roman" w:hAnsi="Times New Roman" w:cs="Times New Roman"/>
          <w:sz w:val="24"/>
          <w:szCs w:val="24"/>
        </w:rPr>
        <w:t>Perkančiajai organizacijai</w:t>
      </w:r>
      <w:r w:rsidRPr="00757439">
        <w:rPr>
          <w:rFonts w:ascii="Times New Roman" w:hAnsi="Times New Roman" w:cs="Times New Roman"/>
          <w:sz w:val="24"/>
          <w:szCs w:val="24"/>
        </w:rPr>
        <w:t xml:space="preserve">. </w:t>
      </w:r>
      <w:r w:rsidRPr="00E626CE">
        <w:rPr>
          <w:rFonts w:ascii="Times New Roman" w:hAnsi="Times New Roman" w:cs="Times New Roman"/>
          <w:b/>
          <w:bCs/>
          <w:sz w:val="24"/>
          <w:szCs w:val="24"/>
        </w:rPr>
        <w:t>Pasiūlymo formoje (pirkimo sąlygų 1 priedas) turi būti nurodyta Subtiekėjų pavadinimai, adresai ir įsipareigojimų dalis (</w:t>
      </w:r>
      <w:r w:rsidRPr="00E626CE">
        <w:rPr>
          <w:rFonts w:ascii="Times New Roman" w:hAnsi="Times New Roman" w:cs="Times New Roman"/>
          <w:b/>
          <w:bCs/>
          <w:sz w:val="24"/>
          <w:szCs w:val="24"/>
          <w:u w:val="single"/>
        </w:rPr>
        <w:t>nurodant procentais</w:t>
      </w:r>
      <w:r w:rsidRPr="00E626CE">
        <w:rPr>
          <w:rFonts w:ascii="Times New Roman" w:hAnsi="Times New Roman" w:cs="Times New Roman"/>
          <w:b/>
          <w:bCs/>
          <w:sz w:val="24"/>
          <w:szCs w:val="24"/>
        </w:rPr>
        <w:t>).</w:t>
      </w:r>
      <w:r w:rsidRPr="00757439">
        <w:rPr>
          <w:rFonts w:ascii="Times New Roman" w:hAnsi="Times New Roman" w:cs="Times New Roman"/>
          <w:sz w:val="24"/>
          <w:szCs w:val="24"/>
        </w:rPr>
        <w:t xml:space="preserve"> </w:t>
      </w:r>
      <w:r w:rsidRPr="00E626CE">
        <w:rPr>
          <w:rFonts w:ascii="Times New Roman" w:hAnsi="Times New Roman" w:cs="Times New Roman"/>
          <w:b/>
          <w:bCs/>
          <w:sz w:val="24"/>
          <w:szCs w:val="24"/>
          <w:u w:val="single"/>
        </w:rPr>
        <w:t>Taip pat turi būti pateikiamas susitarimas ar ketinimų protokolas</w:t>
      </w:r>
      <w:r w:rsidR="00B964A6" w:rsidRPr="00E626CE">
        <w:rPr>
          <w:rFonts w:ascii="Times New Roman" w:hAnsi="Times New Roman" w:cs="Times New Roman"/>
          <w:b/>
          <w:bCs/>
          <w:sz w:val="24"/>
          <w:szCs w:val="24"/>
          <w:u w:val="single"/>
        </w:rPr>
        <w:t>,</w:t>
      </w:r>
      <w:r w:rsidRPr="00E626CE">
        <w:rPr>
          <w:rFonts w:ascii="Times New Roman" w:hAnsi="Times New Roman" w:cs="Times New Roman"/>
          <w:b/>
          <w:bCs/>
          <w:sz w:val="24"/>
          <w:szCs w:val="24"/>
          <w:u w:val="single"/>
        </w:rPr>
        <w:t xml:space="preserve"> ar preliminari sutartis</w:t>
      </w:r>
      <w:r w:rsidR="00B964A6" w:rsidRPr="00E626CE">
        <w:rPr>
          <w:rFonts w:ascii="Times New Roman" w:hAnsi="Times New Roman" w:cs="Times New Roman"/>
          <w:b/>
          <w:bCs/>
          <w:sz w:val="24"/>
          <w:szCs w:val="24"/>
          <w:u w:val="single"/>
        </w:rPr>
        <w:t>, ar kitas dokumentas</w:t>
      </w:r>
      <w:r w:rsidRPr="00E626CE">
        <w:rPr>
          <w:rFonts w:ascii="Times New Roman" w:hAnsi="Times New Roman" w:cs="Times New Roman"/>
          <w:b/>
          <w:bCs/>
          <w:sz w:val="24"/>
          <w:szCs w:val="24"/>
          <w:u w:val="single"/>
        </w:rPr>
        <w:t xml:space="preserve"> su subtiekėju, aiškiai nurodant, kokioms prievolėms </w:t>
      </w:r>
      <w:r w:rsidR="00E626CE" w:rsidRPr="00E626CE">
        <w:rPr>
          <w:rFonts w:ascii="Times New Roman" w:hAnsi="Times New Roman" w:cs="Times New Roman"/>
          <w:b/>
          <w:bCs/>
          <w:sz w:val="24"/>
          <w:szCs w:val="24"/>
          <w:u w:val="single"/>
        </w:rPr>
        <w:t xml:space="preserve">ir apimtims </w:t>
      </w:r>
      <w:r w:rsidRPr="00E626CE">
        <w:rPr>
          <w:rFonts w:ascii="Times New Roman" w:hAnsi="Times New Roman" w:cs="Times New Roman"/>
          <w:b/>
          <w:bCs/>
          <w:sz w:val="24"/>
          <w:szCs w:val="24"/>
          <w:u w:val="single"/>
        </w:rPr>
        <w:t>vykdyti subtiekėjas yra pasitelkiamas</w:t>
      </w:r>
      <w:r w:rsidR="00E626CE" w:rsidRPr="00E626CE">
        <w:rPr>
          <w:rFonts w:ascii="Times New Roman" w:hAnsi="Times New Roman" w:cs="Times New Roman"/>
          <w:b/>
          <w:bCs/>
          <w:sz w:val="24"/>
          <w:szCs w:val="24"/>
          <w:u w:val="single"/>
        </w:rPr>
        <w:t xml:space="preserve">. </w:t>
      </w:r>
      <w:r w:rsidRPr="00E626CE">
        <w:rPr>
          <w:rFonts w:ascii="Times New Roman" w:hAnsi="Times New Roman" w:cs="Times New Roman"/>
          <w:b/>
          <w:bCs/>
          <w:sz w:val="24"/>
          <w:szCs w:val="24"/>
          <w:u w:val="single"/>
        </w:rPr>
        <w:t>Svarbu, kad susitarimas (pavyzdžiui, preliminarioji sutartis, ketinimų protokolas) būtų sudaryti iki tiekėjui pateikiant pasiūlymą.</w:t>
      </w:r>
    </w:p>
    <w:p w14:paraId="73D13BC1" w14:textId="686F55A4" w:rsidR="00580F50" w:rsidRPr="00FC01E9" w:rsidRDefault="00580F50" w:rsidP="00231EDF">
      <w:pPr>
        <w:ind w:firstLine="709"/>
        <w:jc w:val="both"/>
        <w:rPr>
          <w:rFonts w:ascii="Times New Roman" w:hAnsi="Times New Roman" w:cs="Times New Roman"/>
          <w:sz w:val="24"/>
          <w:szCs w:val="24"/>
        </w:rPr>
      </w:pPr>
      <w:r w:rsidRPr="00757439">
        <w:rPr>
          <w:rFonts w:ascii="Times New Roman" w:hAnsi="Times New Roman" w:cs="Times New Roman"/>
          <w:sz w:val="24"/>
          <w:szCs w:val="24"/>
        </w:rPr>
        <w:t>3.1</w:t>
      </w:r>
      <w:r w:rsidR="001E43A3" w:rsidRPr="00757439">
        <w:rPr>
          <w:rFonts w:ascii="Times New Roman" w:hAnsi="Times New Roman" w:cs="Times New Roman"/>
          <w:sz w:val="24"/>
          <w:szCs w:val="24"/>
        </w:rPr>
        <w:t>9</w:t>
      </w:r>
      <w:r w:rsidRPr="00757439">
        <w:rPr>
          <w:rFonts w:ascii="Times New Roman" w:hAnsi="Times New Roman" w:cs="Times New Roman"/>
          <w:sz w:val="24"/>
          <w:szCs w:val="24"/>
        </w:rPr>
        <w:t xml:space="preserve">. Kai tiekėjas pageidauja remtis kitų ūkio subjektų pajėgumais, jis privalo </w:t>
      </w:r>
      <w:r w:rsidR="00084C7D" w:rsidRPr="00757439">
        <w:rPr>
          <w:rFonts w:ascii="Times New Roman" w:eastAsia="Times New Roman" w:hAnsi="Times New Roman" w:cs="Times New Roman"/>
          <w:sz w:val="24"/>
          <w:szCs w:val="24"/>
        </w:rPr>
        <w:t>Perkančiajai organizacijai</w:t>
      </w:r>
      <w:r w:rsidRPr="00757439">
        <w:rPr>
          <w:rFonts w:ascii="Times New Roman" w:hAnsi="Times New Roman" w:cs="Times New Roman"/>
          <w:sz w:val="24"/>
          <w:szCs w:val="24"/>
        </w:rPr>
        <w:t xml:space="preserve"> </w:t>
      </w:r>
      <w:r w:rsidRPr="00E732CC">
        <w:rPr>
          <w:rFonts w:ascii="Times New Roman" w:hAnsi="Times New Roman" w:cs="Times New Roman"/>
          <w:b/>
          <w:bCs/>
          <w:sz w:val="24"/>
          <w:szCs w:val="24"/>
        </w:rPr>
        <w:t>pasiūlyme įrodyti</w:t>
      </w:r>
      <w:r w:rsidRPr="00757439">
        <w:rPr>
          <w:rFonts w:ascii="Times New Roman" w:hAnsi="Times New Roman" w:cs="Times New Roman"/>
          <w:sz w:val="24"/>
          <w:szCs w:val="24"/>
        </w:rPr>
        <w:t xml:space="preserve">, kad vykdant pirkimo </w:t>
      </w:r>
      <w:r w:rsidRPr="00FC01E9">
        <w:rPr>
          <w:rFonts w:ascii="Times New Roman" w:hAnsi="Times New Roman" w:cs="Times New Roman"/>
          <w:sz w:val="24"/>
          <w:szCs w:val="24"/>
        </w:rPr>
        <w:t xml:space="preserve">sutartį ūkio subjektų, kurių pajėgumais jis remiasi, ištekliai jam bus prieinami. </w:t>
      </w:r>
      <w:r w:rsidR="00044074" w:rsidRPr="00FC01E9">
        <w:rPr>
          <w:rFonts w:ascii="Times New Roman" w:hAnsi="Times New Roman" w:cs="Times New Roman"/>
          <w:sz w:val="24"/>
          <w:szCs w:val="24"/>
        </w:rPr>
        <w:t xml:space="preserve">Tikrindama, ar tiekėjui bus prieinami kitų ūkio subjektų, kurių pajėgumais jis remiasi, kad atitiktų kvalifikacijos reikalavimus, turimi ištekliai, Perkančioji organizacija iš tiekėjo priima bet kokias tai patvirtinančias priemones. </w:t>
      </w:r>
      <w:r w:rsidR="00084C7D" w:rsidRPr="00FC01E9">
        <w:rPr>
          <w:rFonts w:ascii="Times New Roman" w:eastAsia="Times New Roman" w:hAnsi="Times New Roman" w:cs="Times New Roman"/>
          <w:sz w:val="24"/>
          <w:szCs w:val="24"/>
        </w:rPr>
        <w:t>Perkančioji organizacija</w:t>
      </w:r>
      <w:r w:rsidR="00084C7D" w:rsidRPr="00FC01E9">
        <w:rPr>
          <w:rFonts w:ascii="Times New Roman" w:hAnsi="Times New Roman" w:cs="Times New Roman"/>
          <w:sz w:val="24"/>
          <w:szCs w:val="24"/>
        </w:rPr>
        <w:t xml:space="preserve"> </w:t>
      </w:r>
      <w:r w:rsidRPr="00FC01E9">
        <w:rPr>
          <w:rFonts w:ascii="Times New Roman" w:hAnsi="Times New Roman" w:cs="Times New Roman"/>
          <w:sz w:val="24"/>
          <w:szCs w:val="24"/>
        </w:rPr>
        <w:t xml:space="preserve">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w:t>
      </w:r>
      <w:r w:rsidR="00084C7D" w:rsidRPr="00FC01E9">
        <w:rPr>
          <w:rFonts w:ascii="Times New Roman" w:eastAsia="Times New Roman" w:hAnsi="Times New Roman" w:cs="Times New Roman"/>
          <w:sz w:val="24"/>
          <w:szCs w:val="24"/>
        </w:rPr>
        <w:t xml:space="preserve">Perkančiosios organizacijos </w:t>
      </w:r>
      <w:r w:rsidRPr="00FC01E9">
        <w:rPr>
          <w:rFonts w:ascii="Times New Roman" w:hAnsi="Times New Roman" w:cs="Times New Roman"/>
          <w:sz w:val="24"/>
          <w:szCs w:val="24"/>
        </w:rPr>
        <w:t>nustatytą pašalinimo pagrindą</w:t>
      </w:r>
      <w:r w:rsidR="00044074" w:rsidRPr="00FC01E9">
        <w:rPr>
          <w:rFonts w:ascii="Times New Roman" w:hAnsi="Times New Roman" w:cs="Times New Roman"/>
          <w:sz w:val="24"/>
          <w:szCs w:val="24"/>
        </w:rPr>
        <w:t xml:space="preserve"> pagal VPĮ 46 str.</w:t>
      </w:r>
      <w:r w:rsidRPr="00FC01E9">
        <w:rPr>
          <w:rFonts w:ascii="Times New Roman" w:hAnsi="Times New Roman" w:cs="Times New Roman"/>
          <w:sz w:val="24"/>
          <w:szCs w:val="24"/>
        </w:rPr>
        <w:t xml:space="preserve">, </w:t>
      </w:r>
      <w:r w:rsidR="00084C7D" w:rsidRPr="00FC01E9">
        <w:rPr>
          <w:rFonts w:ascii="Times New Roman" w:eastAsia="Times New Roman" w:hAnsi="Times New Roman" w:cs="Times New Roman"/>
          <w:sz w:val="24"/>
          <w:szCs w:val="24"/>
        </w:rPr>
        <w:t>Perkančioji organizacija</w:t>
      </w:r>
      <w:r w:rsidR="00084C7D" w:rsidRPr="00FC01E9">
        <w:rPr>
          <w:rFonts w:ascii="Times New Roman" w:hAnsi="Times New Roman" w:cs="Times New Roman"/>
          <w:sz w:val="24"/>
          <w:szCs w:val="24"/>
        </w:rPr>
        <w:t xml:space="preserve"> </w:t>
      </w:r>
      <w:r w:rsidRPr="00FC01E9">
        <w:rPr>
          <w:rFonts w:ascii="Times New Roman" w:hAnsi="Times New Roman" w:cs="Times New Roman"/>
          <w:sz w:val="24"/>
          <w:szCs w:val="24"/>
        </w:rPr>
        <w:t>turi pareikalauti per jos nustatytą terminą patikslinti duomenis</w:t>
      </w:r>
      <w:r w:rsidR="00044074" w:rsidRPr="00FC01E9">
        <w:rPr>
          <w:rFonts w:ascii="Times New Roman" w:hAnsi="Times New Roman" w:cs="Times New Roman"/>
          <w:sz w:val="24"/>
          <w:szCs w:val="24"/>
        </w:rPr>
        <w:t xml:space="preserve"> (pakeisti jį reikalavimus atitinkančiu ūkio subjektu pagal VPĮ 49 str. 4 d.)</w:t>
      </w:r>
      <w:r w:rsidRPr="00FC01E9">
        <w:rPr>
          <w:rFonts w:ascii="Times New Roman" w:hAnsi="Times New Roman" w:cs="Times New Roman"/>
          <w:sz w:val="24"/>
          <w:szCs w:val="24"/>
        </w:rPr>
        <w:t>, o jų nepatikslinus atmesti pasiūlymą.</w:t>
      </w:r>
    </w:p>
    <w:p w14:paraId="3CEE51E0" w14:textId="53275A76" w:rsidR="00580F50" w:rsidRPr="00FC01E9" w:rsidRDefault="00580F50" w:rsidP="00231EDF">
      <w:pPr>
        <w:ind w:firstLine="709"/>
        <w:jc w:val="both"/>
        <w:rPr>
          <w:rFonts w:ascii="Times New Roman" w:hAnsi="Times New Roman" w:cs="Times New Roman"/>
          <w:sz w:val="24"/>
          <w:szCs w:val="24"/>
          <w:u w:val="single"/>
        </w:rPr>
      </w:pPr>
      <w:r w:rsidRPr="00FC01E9">
        <w:rPr>
          <w:rFonts w:ascii="Times New Roman" w:hAnsi="Times New Roman" w:cs="Times New Roman"/>
          <w:sz w:val="24"/>
          <w:szCs w:val="24"/>
        </w:rPr>
        <w:t>3.</w:t>
      </w:r>
      <w:r w:rsidR="001E43A3" w:rsidRPr="00FC01E9">
        <w:rPr>
          <w:rFonts w:ascii="Times New Roman" w:hAnsi="Times New Roman" w:cs="Times New Roman"/>
          <w:sz w:val="24"/>
          <w:szCs w:val="24"/>
        </w:rPr>
        <w:t>20</w:t>
      </w:r>
      <w:r w:rsidRPr="00FC01E9">
        <w:rPr>
          <w:rFonts w:ascii="Times New Roman" w:hAnsi="Times New Roman" w:cs="Times New Roman"/>
          <w:sz w:val="24"/>
          <w:szCs w:val="24"/>
        </w:rPr>
        <w:t xml:space="preserve">. </w:t>
      </w:r>
      <w:r w:rsidRPr="00FC01E9">
        <w:rPr>
          <w:rFonts w:ascii="Times New Roman" w:eastAsia="Calibri" w:hAnsi="Times New Roman" w:cs="Times New Roman"/>
          <w:sz w:val="24"/>
          <w:szCs w:val="24"/>
          <w:lang w:eastAsia="en-US"/>
        </w:rPr>
        <w:t xml:space="preserve">Kai tiekėjas remiasi kitų ūkio subjektų pajėgumais, atsižvelgdamas į pirkimo dokumentuose nustatytus ekonominio ir finansinio pajėgumo reikalavimus, </w:t>
      </w:r>
      <w:r w:rsidR="00084C7D" w:rsidRPr="00FC01E9">
        <w:rPr>
          <w:rFonts w:ascii="Times New Roman" w:eastAsia="Times New Roman" w:hAnsi="Times New Roman" w:cs="Times New Roman"/>
          <w:sz w:val="24"/>
          <w:szCs w:val="24"/>
        </w:rPr>
        <w:t>Perkančioji organizacija</w:t>
      </w:r>
      <w:r w:rsidR="00084C7D" w:rsidRPr="00FC01E9">
        <w:rPr>
          <w:rFonts w:ascii="Times New Roman" w:hAnsi="Times New Roman" w:cs="Times New Roman"/>
          <w:sz w:val="24"/>
          <w:szCs w:val="24"/>
        </w:rPr>
        <w:t xml:space="preserve"> </w:t>
      </w:r>
      <w:r w:rsidRPr="00FC01E9">
        <w:rPr>
          <w:rFonts w:ascii="Times New Roman" w:eastAsia="Calibri" w:hAnsi="Times New Roman" w:cs="Times New Roman"/>
          <w:sz w:val="24"/>
          <w:szCs w:val="24"/>
          <w:lang w:eastAsia="en-US"/>
        </w:rPr>
        <w:t xml:space="preserve">reikalauja, kad tiekėjas ir ūkio subjektai, kurių pajėgumais remiamasi, prisiimtų solidarią atsakomybę už pirkimo sutarties įvykdymą. Jei remiamasi ūkio subjekto pajėgumais, siekiant atitikti pirkimo dokumentuose nustatytus ekonominio ir finansinio pajėgumo reikalavimus, </w:t>
      </w:r>
      <w:r w:rsidR="00084C7D" w:rsidRPr="00FC01E9">
        <w:rPr>
          <w:rFonts w:ascii="Times New Roman" w:eastAsia="Times New Roman" w:hAnsi="Times New Roman" w:cs="Times New Roman"/>
          <w:sz w:val="24"/>
          <w:szCs w:val="24"/>
        </w:rPr>
        <w:t>Perkančiajai organizacijai</w:t>
      </w:r>
      <w:r w:rsidR="00084C7D" w:rsidRPr="00FC01E9">
        <w:rPr>
          <w:rFonts w:ascii="Times New Roman" w:hAnsi="Times New Roman" w:cs="Times New Roman"/>
          <w:sz w:val="24"/>
          <w:szCs w:val="24"/>
        </w:rPr>
        <w:t xml:space="preserve"> </w:t>
      </w:r>
      <w:r w:rsidRPr="00FC01E9">
        <w:rPr>
          <w:rFonts w:ascii="Times New Roman" w:eastAsia="Calibri" w:hAnsi="Times New Roman" w:cs="Times New Roman"/>
          <w:sz w:val="24"/>
          <w:szCs w:val="24"/>
          <w:lang w:eastAsia="en-US"/>
        </w:rPr>
        <w:t>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r w:rsidRPr="00FC01E9">
        <w:rPr>
          <w:rFonts w:ascii="Times New Roman" w:hAnsi="Times New Roman" w:cs="Times New Roman"/>
          <w:sz w:val="24"/>
          <w:szCs w:val="24"/>
          <w:u w:val="single"/>
        </w:rPr>
        <w:t>.</w:t>
      </w:r>
    </w:p>
    <w:p w14:paraId="1DC7D478" w14:textId="45B89F55" w:rsidR="00580F50" w:rsidRPr="00FC01E9" w:rsidRDefault="00580F50" w:rsidP="00231EDF">
      <w:pPr>
        <w:ind w:firstLine="709"/>
        <w:jc w:val="both"/>
        <w:rPr>
          <w:rFonts w:ascii="Times New Roman" w:hAnsi="Times New Roman" w:cs="Times New Roman"/>
          <w:sz w:val="24"/>
          <w:szCs w:val="24"/>
          <w:u w:val="single"/>
        </w:rPr>
      </w:pPr>
      <w:r w:rsidRPr="00FC01E9">
        <w:rPr>
          <w:rFonts w:ascii="Times New Roman" w:hAnsi="Times New Roman" w:cs="Times New Roman"/>
          <w:sz w:val="24"/>
          <w:szCs w:val="24"/>
        </w:rPr>
        <w:t>3.2</w:t>
      </w:r>
      <w:r w:rsidR="001E43A3" w:rsidRPr="00FC01E9">
        <w:rPr>
          <w:rFonts w:ascii="Times New Roman" w:hAnsi="Times New Roman" w:cs="Times New Roman"/>
          <w:sz w:val="24"/>
          <w:szCs w:val="24"/>
        </w:rPr>
        <w:t>1.</w:t>
      </w:r>
      <w:r w:rsidRPr="00FC01E9">
        <w:rPr>
          <w:rFonts w:ascii="Times New Roman" w:hAnsi="Times New Roman" w:cs="Times New Roman"/>
          <w:sz w:val="24"/>
          <w:szCs w:val="24"/>
        </w:rPr>
        <w:t xml:space="preserve"> Tiekėjas sutarties vykdymui kaip specialistą gali pasitelkti fizinį asmenį, kuris privalo būti nurodomas tiekėjo pasiūlyme (pirkimo sąlygų 1 priedas):</w:t>
      </w:r>
    </w:p>
    <w:p w14:paraId="162ECE1F" w14:textId="47509F01" w:rsidR="00580F50" w:rsidRPr="00FC01E9" w:rsidRDefault="00580F50" w:rsidP="00231EDF">
      <w:pPr>
        <w:ind w:firstLine="993"/>
        <w:jc w:val="both"/>
        <w:rPr>
          <w:rFonts w:ascii="Times New Roman" w:hAnsi="Times New Roman" w:cs="Times New Roman"/>
          <w:sz w:val="24"/>
          <w:szCs w:val="24"/>
        </w:rPr>
      </w:pPr>
      <w:r w:rsidRPr="00FC01E9">
        <w:rPr>
          <w:rFonts w:ascii="Times New Roman" w:hAnsi="Times New Roman" w:cs="Times New Roman"/>
          <w:sz w:val="24"/>
          <w:szCs w:val="24"/>
        </w:rPr>
        <w:t>3.2</w:t>
      </w:r>
      <w:r w:rsidR="001E43A3" w:rsidRPr="00FC01E9">
        <w:rPr>
          <w:rFonts w:ascii="Times New Roman" w:hAnsi="Times New Roman" w:cs="Times New Roman"/>
          <w:sz w:val="24"/>
          <w:szCs w:val="24"/>
        </w:rPr>
        <w:t>1</w:t>
      </w:r>
      <w:r w:rsidRPr="00FC01E9">
        <w:rPr>
          <w:rFonts w:ascii="Times New Roman" w:hAnsi="Times New Roman" w:cs="Times New Roman"/>
          <w:sz w:val="24"/>
          <w:szCs w:val="24"/>
        </w:rPr>
        <w:t xml:space="preserve">.1. </w:t>
      </w:r>
      <w:bookmarkStart w:id="27" w:name="_Hlk121478169"/>
      <w:r w:rsidRPr="00FC01E9">
        <w:rPr>
          <w:rFonts w:ascii="Times New Roman" w:hAnsi="Times New Roman" w:cs="Times New Roman"/>
          <w:sz w:val="24"/>
          <w:szCs w:val="24"/>
        </w:rPr>
        <w:t xml:space="preserve">Jei tiekėjas tokio asmens </w:t>
      </w:r>
      <w:r w:rsidRPr="00FC01E9">
        <w:rPr>
          <w:rFonts w:ascii="Times New Roman" w:hAnsi="Times New Roman" w:cs="Times New Roman"/>
          <w:b/>
          <w:sz w:val="24"/>
          <w:szCs w:val="24"/>
        </w:rPr>
        <w:t>neketina įdarbinti</w:t>
      </w:r>
      <w:r w:rsidRPr="00FC01E9">
        <w:rPr>
          <w:rFonts w:ascii="Times New Roman" w:hAnsi="Times New Roman" w:cs="Times New Roman"/>
          <w:sz w:val="24"/>
          <w:szCs w:val="24"/>
        </w:rPr>
        <w:t xml:space="preserve">, </w:t>
      </w:r>
      <w:r w:rsidRPr="00FC01E9">
        <w:rPr>
          <w:rFonts w:ascii="Times New Roman" w:hAnsi="Times New Roman" w:cs="Times New Roman"/>
          <w:b/>
          <w:sz w:val="24"/>
          <w:szCs w:val="24"/>
        </w:rPr>
        <w:t>tokiu atveju specialistas (fizinis asmuo) pasiūlyme nurodomas kaip tiekėjo</w:t>
      </w:r>
      <w:r w:rsidRPr="00FC01E9">
        <w:rPr>
          <w:rFonts w:ascii="Times New Roman" w:hAnsi="Times New Roman" w:cs="Times New Roman"/>
          <w:sz w:val="24"/>
          <w:szCs w:val="24"/>
        </w:rPr>
        <w:t xml:space="preserve"> </w:t>
      </w:r>
      <w:r w:rsidRPr="00FC01E9">
        <w:rPr>
          <w:rFonts w:ascii="Times New Roman" w:hAnsi="Times New Roman" w:cs="Times New Roman"/>
          <w:b/>
          <w:sz w:val="24"/>
          <w:szCs w:val="24"/>
        </w:rPr>
        <w:t>subtiekėjas.</w:t>
      </w:r>
      <w:r w:rsidRPr="00FC01E9">
        <w:rPr>
          <w:rFonts w:ascii="Times New Roman" w:hAnsi="Times New Roman" w:cs="Times New Roman"/>
          <w:sz w:val="24"/>
          <w:szCs w:val="24"/>
        </w:rPr>
        <w:t xml:space="preserve"> Tiekėjas, pagrįsdamas pašalinimo pagrindų nebuvimą ir atitikimą kvalifikacijos reikalavimams, pateikia </w:t>
      </w:r>
      <w:r w:rsidR="00FA4C01" w:rsidRPr="00FC01E9">
        <w:rPr>
          <w:rFonts w:ascii="Times New Roman" w:eastAsia="Times New Roman" w:hAnsi="Times New Roman" w:cs="Times New Roman"/>
          <w:sz w:val="24"/>
          <w:szCs w:val="24"/>
        </w:rPr>
        <w:t>Perkančiajai organizacijai</w:t>
      </w:r>
      <w:r w:rsidR="00FA4C01" w:rsidRPr="00FC01E9">
        <w:rPr>
          <w:rFonts w:ascii="Times New Roman" w:eastAsia="Times New Roman" w:hAnsi="Times New Roman" w:cs="Times New Roman"/>
          <w:sz w:val="24"/>
          <w:szCs w:val="24"/>
          <w:lang w:eastAsia="ar-SA"/>
        </w:rPr>
        <w:t xml:space="preserve"> </w:t>
      </w:r>
      <w:r w:rsidRPr="00FC01E9">
        <w:rPr>
          <w:rFonts w:ascii="Times New Roman" w:hAnsi="Times New Roman" w:cs="Times New Roman"/>
          <w:sz w:val="24"/>
          <w:szCs w:val="24"/>
        </w:rPr>
        <w:t xml:space="preserve">informaciją apie specialisto atitikimą šių pirkimo sąlygų 3.3 punkte ir 3.11. punkte nurodytiems </w:t>
      </w:r>
      <w:r w:rsidRPr="00FC01E9">
        <w:rPr>
          <w:rFonts w:ascii="Times New Roman" w:hAnsi="Times New Roman" w:cs="Times New Roman"/>
          <w:sz w:val="24"/>
          <w:szCs w:val="24"/>
        </w:rPr>
        <w:lastRenderedPageBreak/>
        <w:t xml:space="preserve">reikalavimams, taip pat sutartį ar preliminariąją sutartį, ar ketinimų protokolą dėl sutarties sudarymo su specialistu laimėjimo ir sutarties sudarymo atveju. </w:t>
      </w:r>
    </w:p>
    <w:bookmarkEnd w:id="27"/>
    <w:p w14:paraId="1CA63C87" w14:textId="5CBCD613" w:rsidR="00580F50" w:rsidRPr="00FC01E9" w:rsidRDefault="00580F50" w:rsidP="00231EDF">
      <w:pPr>
        <w:ind w:firstLine="993"/>
        <w:jc w:val="both"/>
        <w:rPr>
          <w:rFonts w:ascii="Times New Roman" w:hAnsi="Times New Roman" w:cs="Times New Roman"/>
          <w:strike/>
          <w:sz w:val="24"/>
          <w:szCs w:val="24"/>
        </w:rPr>
      </w:pPr>
      <w:r w:rsidRPr="00FC01E9">
        <w:rPr>
          <w:rFonts w:ascii="Times New Roman" w:hAnsi="Times New Roman" w:cs="Times New Roman"/>
          <w:sz w:val="24"/>
          <w:szCs w:val="24"/>
        </w:rPr>
        <w:t>3.2</w:t>
      </w:r>
      <w:r w:rsidR="001E43A3" w:rsidRPr="00FC01E9">
        <w:rPr>
          <w:rFonts w:ascii="Times New Roman" w:hAnsi="Times New Roman" w:cs="Times New Roman"/>
          <w:sz w:val="24"/>
          <w:szCs w:val="24"/>
        </w:rPr>
        <w:t>1</w:t>
      </w:r>
      <w:r w:rsidRPr="00FC01E9">
        <w:rPr>
          <w:rFonts w:ascii="Times New Roman" w:hAnsi="Times New Roman" w:cs="Times New Roman"/>
          <w:sz w:val="24"/>
          <w:szCs w:val="24"/>
        </w:rPr>
        <w:t xml:space="preserve">.2. Jeigu tiekėjas pasiūlyme nurodo specialistą (fizinį asmenį), kurį laimėjimo ir sutarties sudarymo atveju </w:t>
      </w:r>
      <w:r w:rsidRPr="00FC01E9">
        <w:rPr>
          <w:rFonts w:ascii="Times New Roman" w:hAnsi="Times New Roman" w:cs="Times New Roman"/>
          <w:b/>
          <w:sz w:val="24"/>
          <w:szCs w:val="24"/>
        </w:rPr>
        <w:t>ketina įdarbinti</w:t>
      </w:r>
      <w:r w:rsidRPr="00FC01E9">
        <w:rPr>
          <w:rFonts w:ascii="Times New Roman" w:hAnsi="Times New Roman" w:cs="Times New Roman"/>
          <w:sz w:val="24"/>
          <w:szCs w:val="24"/>
        </w:rPr>
        <w:t xml:space="preserve">, tokiu atveju, tiekėjas turėtų sudaryti su ketinamu sutarties vykdymo metu pasitelkti specialistu dvišalį susitarimą arba ketinimų protokolą, arba kitą dokumentą, kuris pagrįstų, kad pirkimo laimėjimo ir sutarties sudarymo atveju specialistas bus įdarbintas. </w:t>
      </w:r>
      <w:r w:rsidRPr="00FC01E9">
        <w:rPr>
          <w:rFonts w:ascii="Times New Roman" w:hAnsi="Times New Roman" w:cs="Times New Roman"/>
          <w:b/>
          <w:sz w:val="24"/>
          <w:szCs w:val="24"/>
          <w:u w:val="single"/>
        </w:rPr>
        <w:t>Taip pat specialistas turi būti nurodomas pasiūlyme</w:t>
      </w:r>
      <w:r w:rsidRPr="00FC01E9">
        <w:rPr>
          <w:rFonts w:ascii="Times New Roman" w:hAnsi="Times New Roman" w:cs="Times New Roman"/>
          <w:sz w:val="24"/>
          <w:szCs w:val="24"/>
          <w:u w:val="single"/>
        </w:rPr>
        <w:t>.</w:t>
      </w:r>
    </w:p>
    <w:p w14:paraId="306CC28A" w14:textId="4E62FB59" w:rsidR="00580F50" w:rsidRDefault="00580F50" w:rsidP="00231EDF">
      <w:pPr>
        <w:tabs>
          <w:tab w:val="left" w:pos="1134"/>
        </w:tabs>
        <w:ind w:firstLine="709"/>
        <w:jc w:val="both"/>
        <w:rPr>
          <w:rFonts w:ascii="Times New Roman" w:hAnsi="Times New Roman" w:cs="Times New Roman"/>
          <w:sz w:val="24"/>
          <w:szCs w:val="24"/>
        </w:rPr>
      </w:pPr>
      <w:r w:rsidRPr="00FC01E9">
        <w:rPr>
          <w:rFonts w:ascii="Times New Roman" w:hAnsi="Times New Roman" w:cs="Times New Roman"/>
          <w:sz w:val="24"/>
          <w:szCs w:val="24"/>
        </w:rPr>
        <w:t>3.2</w:t>
      </w:r>
      <w:r w:rsidR="001E43A3" w:rsidRPr="00FC01E9">
        <w:rPr>
          <w:rFonts w:ascii="Times New Roman" w:hAnsi="Times New Roman" w:cs="Times New Roman"/>
          <w:sz w:val="24"/>
          <w:szCs w:val="24"/>
        </w:rPr>
        <w:t>2</w:t>
      </w:r>
      <w:r w:rsidRPr="00FC01E9">
        <w:rPr>
          <w:rFonts w:ascii="Times New Roman" w:hAnsi="Times New Roman" w:cs="Times New Roman"/>
          <w:sz w:val="24"/>
          <w:szCs w:val="24"/>
        </w:rPr>
        <w:t xml:space="preserve">. </w:t>
      </w:r>
      <w:r w:rsidR="00084C7D" w:rsidRPr="00FC01E9">
        <w:rPr>
          <w:rFonts w:ascii="Times New Roman" w:eastAsia="Times New Roman" w:hAnsi="Times New Roman" w:cs="Times New Roman"/>
          <w:sz w:val="24"/>
          <w:szCs w:val="24"/>
        </w:rPr>
        <w:t>Perkančioji organizacija</w:t>
      </w:r>
      <w:r w:rsidR="00084C7D" w:rsidRPr="00FC01E9">
        <w:rPr>
          <w:rFonts w:ascii="Times New Roman" w:hAnsi="Times New Roman" w:cs="Times New Roman"/>
          <w:sz w:val="24"/>
          <w:szCs w:val="24"/>
        </w:rPr>
        <w:t xml:space="preserve"> </w:t>
      </w:r>
      <w:r w:rsidRPr="00FC01E9">
        <w:rPr>
          <w:rFonts w:ascii="Times New Roman" w:hAnsi="Times New Roman" w:cs="Times New Roman"/>
          <w:sz w:val="24"/>
          <w:szCs w:val="24"/>
        </w:rPr>
        <w:t xml:space="preserve">ne vėliau kaip per 10 dienų CVP IS Viešųjų pirkimų tarnybos nustatyta tvarka skelbia informaciją apie tiekėją, kuris pirkimo procedūrų metu nuslėpė informaciją ar pateikė melagingą informaciją apie atitiktį 3.3, 3.11, 3.12 ir 3.13. punktuose nustatytiems reikalavimams, arba apie tiekėją, kuris dėl pateiktos melagingos informacijos nepateikė patvirtinančių dokumentų. </w:t>
      </w:r>
      <w:r w:rsidR="00306630" w:rsidRPr="00FC01E9">
        <w:rPr>
          <w:rFonts w:ascii="Times New Roman" w:eastAsia="Times New Roman" w:hAnsi="Times New Roman" w:cs="Times New Roman"/>
          <w:sz w:val="24"/>
          <w:szCs w:val="24"/>
        </w:rPr>
        <w:t>Perkančioji organizacija</w:t>
      </w:r>
      <w:r w:rsidRPr="00FC01E9">
        <w:rPr>
          <w:rFonts w:ascii="Times New Roman" w:hAnsi="Times New Roman" w:cs="Times New Roman"/>
          <w:sz w:val="24"/>
          <w:szCs w:val="24"/>
        </w:rPr>
        <w:t>, CVP IS paskelbusi nurodytą informaciją, ne vėliau kaip per 3 darbo dienas apie tai informuoja tiekėją.</w:t>
      </w:r>
    </w:p>
    <w:p w14:paraId="7E73BCA2" w14:textId="77777777" w:rsidR="00810709" w:rsidRPr="00FC01E9" w:rsidRDefault="00810709" w:rsidP="00231EDF">
      <w:pPr>
        <w:tabs>
          <w:tab w:val="left" w:pos="1134"/>
        </w:tabs>
        <w:ind w:firstLine="709"/>
        <w:jc w:val="both"/>
        <w:rPr>
          <w:rFonts w:ascii="Times New Roman" w:hAnsi="Times New Roman" w:cs="Times New Roman"/>
          <w:sz w:val="24"/>
          <w:szCs w:val="24"/>
        </w:rPr>
      </w:pPr>
    </w:p>
    <w:p w14:paraId="7A05DE0B" w14:textId="0FE176E4" w:rsidR="009A5F25" w:rsidRDefault="009A5F25" w:rsidP="00231EDF">
      <w:pPr>
        <w:autoSpaceDE w:val="0"/>
        <w:autoSpaceDN w:val="0"/>
        <w:adjustRightInd w:val="0"/>
        <w:jc w:val="center"/>
        <w:rPr>
          <w:rFonts w:ascii="Times New Roman" w:hAnsi="Times New Roman" w:cs="Times New Roman"/>
          <w:b/>
          <w:bCs/>
          <w:sz w:val="24"/>
          <w:szCs w:val="24"/>
        </w:rPr>
      </w:pPr>
      <w:r w:rsidRPr="00FC01E9">
        <w:rPr>
          <w:rFonts w:ascii="Times New Roman" w:hAnsi="Times New Roman" w:cs="Times New Roman"/>
          <w:b/>
          <w:bCs/>
          <w:sz w:val="24"/>
          <w:szCs w:val="24"/>
        </w:rPr>
        <w:t>IV. ŪKIO SUBJEKTŲ GRUPĖS DALYVAVIMAS</w:t>
      </w:r>
      <w:r w:rsidR="00993741" w:rsidRPr="00FC01E9">
        <w:rPr>
          <w:rFonts w:ascii="Times New Roman" w:hAnsi="Times New Roman" w:cs="Times New Roman"/>
          <w:b/>
          <w:bCs/>
          <w:sz w:val="24"/>
          <w:szCs w:val="24"/>
        </w:rPr>
        <w:t xml:space="preserve"> PIRKIMO PROCEDŪROSE</w:t>
      </w:r>
      <w:r w:rsidRPr="00FC01E9">
        <w:rPr>
          <w:rFonts w:ascii="Times New Roman" w:hAnsi="Times New Roman" w:cs="Times New Roman"/>
          <w:b/>
          <w:bCs/>
          <w:sz w:val="24"/>
          <w:szCs w:val="24"/>
        </w:rPr>
        <w:t xml:space="preserve"> </w:t>
      </w:r>
    </w:p>
    <w:p w14:paraId="2A8CE6B3" w14:textId="77777777" w:rsidR="00A65CA3" w:rsidRPr="00FC01E9" w:rsidRDefault="00A65CA3" w:rsidP="00231EDF">
      <w:pPr>
        <w:autoSpaceDE w:val="0"/>
        <w:autoSpaceDN w:val="0"/>
        <w:adjustRightInd w:val="0"/>
        <w:jc w:val="center"/>
        <w:rPr>
          <w:rFonts w:ascii="Times New Roman" w:hAnsi="Times New Roman" w:cs="Times New Roman"/>
          <w:b/>
          <w:bCs/>
          <w:sz w:val="24"/>
          <w:szCs w:val="24"/>
        </w:rPr>
      </w:pPr>
    </w:p>
    <w:p w14:paraId="4E243678" w14:textId="00DDEAB5" w:rsidR="009A5F25" w:rsidRPr="00FC01E9" w:rsidRDefault="009A5F25" w:rsidP="00231EDF">
      <w:pPr>
        <w:tabs>
          <w:tab w:val="left" w:pos="851"/>
          <w:tab w:val="left" w:pos="1692"/>
        </w:tabs>
        <w:ind w:firstLine="709"/>
        <w:jc w:val="both"/>
        <w:rPr>
          <w:rFonts w:ascii="Times New Roman" w:hAnsi="Times New Roman" w:cs="Times New Roman"/>
          <w:sz w:val="24"/>
          <w:szCs w:val="24"/>
        </w:rPr>
      </w:pPr>
      <w:r w:rsidRPr="00FC01E9">
        <w:rPr>
          <w:rFonts w:ascii="Times New Roman" w:hAnsi="Times New Roman" w:cs="Times New Roman"/>
          <w:sz w:val="24"/>
          <w:szCs w:val="24"/>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00FA4C01" w:rsidRPr="00FC01E9">
        <w:rPr>
          <w:rFonts w:ascii="Times New Roman" w:eastAsia="Times New Roman" w:hAnsi="Times New Roman" w:cs="Times New Roman"/>
          <w:sz w:val="24"/>
          <w:szCs w:val="24"/>
        </w:rPr>
        <w:t>Perkančioji organizacija</w:t>
      </w:r>
      <w:r w:rsidR="00FA4C01" w:rsidRPr="00FC01E9">
        <w:rPr>
          <w:rFonts w:ascii="Times New Roman" w:eastAsia="Times New Roman" w:hAnsi="Times New Roman" w:cs="Times New Roman"/>
          <w:sz w:val="24"/>
          <w:szCs w:val="24"/>
          <w:lang w:eastAsia="ar-SA"/>
        </w:rPr>
        <w:t xml:space="preserve"> </w:t>
      </w:r>
      <w:r w:rsidRPr="00FC01E9">
        <w:rPr>
          <w:rFonts w:ascii="Times New Roman" w:hAnsi="Times New Roman" w:cs="Times New Roman"/>
          <w:sz w:val="24"/>
          <w:szCs w:val="24"/>
        </w:rPr>
        <w:t>turėtų bendrauti pasiūlymo vertinimo metu kylančiais klausimais ir teikti su pasiūlymo įvertinimu susijusią informaciją).</w:t>
      </w:r>
    </w:p>
    <w:p w14:paraId="5E4A77C7" w14:textId="5710935C" w:rsidR="009A5F25" w:rsidRPr="00FC01E9" w:rsidRDefault="009A5F25" w:rsidP="00231EDF">
      <w:pPr>
        <w:tabs>
          <w:tab w:val="left" w:pos="851"/>
          <w:tab w:val="left" w:pos="1692"/>
        </w:tabs>
        <w:ind w:firstLine="709"/>
        <w:jc w:val="both"/>
        <w:rPr>
          <w:rFonts w:ascii="Times New Roman" w:hAnsi="Times New Roman" w:cs="Times New Roman"/>
          <w:sz w:val="24"/>
          <w:szCs w:val="24"/>
        </w:rPr>
      </w:pPr>
      <w:r w:rsidRPr="00FC01E9">
        <w:rPr>
          <w:rFonts w:ascii="Times New Roman" w:hAnsi="Times New Roman" w:cs="Times New Roman"/>
          <w:sz w:val="24"/>
          <w:szCs w:val="24"/>
        </w:rPr>
        <w:t xml:space="preserve">4.2. </w:t>
      </w:r>
      <w:r w:rsidR="00306630" w:rsidRPr="00FC01E9">
        <w:rPr>
          <w:rFonts w:ascii="Times New Roman" w:eastAsia="Times New Roman" w:hAnsi="Times New Roman" w:cs="Times New Roman"/>
          <w:sz w:val="24"/>
          <w:szCs w:val="24"/>
        </w:rPr>
        <w:t>Perkančioji organizacija</w:t>
      </w:r>
      <w:r w:rsidR="00306630" w:rsidRPr="00FC01E9">
        <w:rPr>
          <w:rFonts w:ascii="Times New Roman" w:hAnsi="Times New Roman" w:cs="Times New Roman"/>
          <w:sz w:val="24"/>
          <w:szCs w:val="24"/>
        </w:rPr>
        <w:t xml:space="preserve"> </w:t>
      </w:r>
      <w:r w:rsidRPr="00FC01E9">
        <w:rPr>
          <w:rFonts w:ascii="Times New Roman" w:hAnsi="Times New Roman" w:cs="Times New Roman"/>
          <w:sz w:val="24"/>
          <w:szCs w:val="24"/>
        </w:rPr>
        <w:t xml:space="preserve">nereikalauja, kad ūkio subjektų grupės pateiktą pasiūlymą pripažinus geriausiu ir </w:t>
      </w:r>
      <w:r w:rsidR="00306630" w:rsidRPr="00FC01E9">
        <w:rPr>
          <w:rFonts w:ascii="Times New Roman" w:eastAsia="Times New Roman" w:hAnsi="Times New Roman" w:cs="Times New Roman"/>
          <w:sz w:val="24"/>
          <w:szCs w:val="24"/>
        </w:rPr>
        <w:t>Perkančiajai organizacijai</w:t>
      </w:r>
      <w:r w:rsidR="00306630" w:rsidRPr="00FC01E9">
        <w:rPr>
          <w:rFonts w:ascii="Times New Roman" w:hAnsi="Times New Roman" w:cs="Times New Roman"/>
          <w:sz w:val="24"/>
          <w:szCs w:val="24"/>
        </w:rPr>
        <w:t xml:space="preserve"> </w:t>
      </w:r>
      <w:r w:rsidRPr="00FC01E9">
        <w:rPr>
          <w:rFonts w:ascii="Times New Roman" w:hAnsi="Times New Roman" w:cs="Times New Roman"/>
          <w:sz w:val="24"/>
          <w:szCs w:val="24"/>
        </w:rPr>
        <w:t>pasiūlius sudaryti pirkimo sutartį, ši ūkio subjektų grupė įgautų tam tikrą teisinę formą.</w:t>
      </w:r>
    </w:p>
    <w:p w14:paraId="69E1F37E" w14:textId="25BE7932" w:rsidR="009A5F25" w:rsidRPr="00FC01E9" w:rsidRDefault="009A5F25" w:rsidP="00231EDF">
      <w:pPr>
        <w:tabs>
          <w:tab w:val="left" w:pos="851"/>
          <w:tab w:val="left" w:pos="1692"/>
        </w:tabs>
        <w:ind w:firstLine="709"/>
        <w:jc w:val="both"/>
        <w:rPr>
          <w:rFonts w:ascii="Times New Roman" w:hAnsi="Times New Roman" w:cs="Times New Roman"/>
          <w:sz w:val="24"/>
          <w:szCs w:val="24"/>
        </w:rPr>
      </w:pPr>
      <w:r w:rsidRPr="00FC01E9">
        <w:rPr>
          <w:rFonts w:ascii="Times New Roman" w:hAnsi="Times New Roman" w:cs="Times New Roman"/>
          <w:sz w:val="24"/>
          <w:szCs w:val="24"/>
        </w:rPr>
        <w:t>4.3. Tiekėjas gali remtis kitų ūkio subjektų pajėgumais, kurių kvalifikacija remiasi</w:t>
      </w:r>
      <w:r w:rsidR="0012188C" w:rsidRPr="00FC01E9">
        <w:rPr>
          <w:rFonts w:ascii="Times New Roman" w:hAnsi="Times New Roman" w:cs="Times New Roman"/>
          <w:sz w:val="24"/>
          <w:szCs w:val="24"/>
        </w:rPr>
        <w:t>,</w:t>
      </w:r>
      <w:r w:rsidRPr="00FC01E9">
        <w:rPr>
          <w:rFonts w:ascii="Times New Roman" w:hAnsi="Times New Roman" w:cs="Times New Roman"/>
          <w:sz w:val="24"/>
          <w:szCs w:val="24"/>
        </w:rPr>
        <w:t xml:space="preserve"> siekdamas atitikti pirkimo dokumentuose </w:t>
      </w:r>
      <w:r w:rsidR="00306630" w:rsidRPr="00FC01E9">
        <w:rPr>
          <w:rFonts w:ascii="Times New Roman" w:eastAsia="Times New Roman" w:hAnsi="Times New Roman" w:cs="Times New Roman"/>
          <w:sz w:val="24"/>
          <w:szCs w:val="24"/>
        </w:rPr>
        <w:t>Perkančiosios organizacijos</w:t>
      </w:r>
      <w:r w:rsidR="00306630" w:rsidRPr="00FC01E9">
        <w:rPr>
          <w:rFonts w:ascii="Times New Roman" w:hAnsi="Times New Roman" w:cs="Times New Roman"/>
          <w:sz w:val="24"/>
          <w:szCs w:val="24"/>
        </w:rPr>
        <w:t xml:space="preserve"> </w:t>
      </w:r>
      <w:r w:rsidRPr="00FC01E9">
        <w:rPr>
          <w:rFonts w:ascii="Times New Roman" w:hAnsi="Times New Roman" w:cs="Times New Roman"/>
          <w:sz w:val="24"/>
          <w:szCs w:val="24"/>
        </w:rPr>
        <w:t>nustatytus kvalifikacijos reikalavimus: reikalavimą turėti specialų leidimą arba būti tam tikrų organizacijų nariu (tik norminiuose teisės aktuose nustatytais atvejais ir apimtimi)</w:t>
      </w:r>
      <w:r w:rsidR="00536298" w:rsidRPr="00FC01E9">
        <w:rPr>
          <w:rFonts w:ascii="Times New Roman" w:hAnsi="Times New Roman" w:cs="Times New Roman"/>
          <w:sz w:val="24"/>
          <w:szCs w:val="24"/>
        </w:rPr>
        <w:t xml:space="preserve"> pagal VPĮ 47 str. 2 d. nuostatas</w:t>
      </w:r>
      <w:r w:rsidRPr="00FC01E9">
        <w:rPr>
          <w:rFonts w:ascii="Times New Roman" w:hAnsi="Times New Roman" w:cs="Times New Roman"/>
          <w:sz w:val="24"/>
          <w:szCs w:val="24"/>
        </w:rPr>
        <w:t>; finansinio ir ekonominio pajėgumo reikalavimus</w:t>
      </w:r>
      <w:r w:rsidR="00536298" w:rsidRPr="00FC01E9">
        <w:rPr>
          <w:rFonts w:ascii="Times New Roman" w:hAnsi="Times New Roman" w:cs="Times New Roman"/>
          <w:sz w:val="24"/>
          <w:szCs w:val="24"/>
        </w:rPr>
        <w:t xml:space="preserve"> pagal VPĮ 47 str. 3 d. nuostatas</w:t>
      </w:r>
      <w:r w:rsidRPr="00FC01E9">
        <w:rPr>
          <w:rFonts w:ascii="Times New Roman" w:hAnsi="Times New Roman" w:cs="Times New Roman"/>
          <w:sz w:val="24"/>
          <w:szCs w:val="24"/>
        </w:rPr>
        <w:t>; techninio ir profesinio pajėgumo reikalavimus</w:t>
      </w:r>
      <w:r w:rsidR="002706D6" w:rsidRPr="00FC01E9">
        <w:rPr>
          <w:rFonts w:ascii="Times New Roman" w:hAnsi="Times New Roman" w:cs="Times New Roman"/>
          <w:sz w:val="24"/>
          <w:szCs w:val="24"/>
        </w:rPr>
        <w:t xml:space="preserve"> pagal VPĮ 47 str. 6 d. nuostatas.</w:t>
      </w:r>
    </w:p>
    <w:p w14:paraId="1C471FB0" w14:textId="7B81B88D" w:rsidR="009A5F25" w:rsidRDefault="009A5F25" w:rsidP="00231EDF">
      <w:pPr>
        <w:tabs>
          <w:tab w:val="left" w:pos="851"/>
          <w:tab w:val="left" w:pos="1692"/>
        </w:tabs>
        <w:ind w:firstLine="709"/>
        <w:jc w:val="both"/>
        <w:rPr>
          <w:rFonts w:ascii="Times New Roman" w:hAnsi="Times New Roman" w:cs="Times New Roman"/>
          <w:sz w:val="24"/>
          <w:szCs w:val="24"/>
        </w:rPr>
      </w:pPr>
      <w:r w:rsidRPr="00FC01E9">
        <w:rPr>
          <w:rFonts w:ascii="Times New Roman" w:hAnsi="Times New Roman" w:cs="Times New Roman"/>
          <w:sz w:val="24"/>
          <w:szCs w:val="24"/>
        </w:rPr>
        <w:t>4.4. Paslaugų teikim</w:t>
      </w:r>
      <w:r w:rsidRPr="00757439">
        <w:rPr>
          <w:rFonts w:ascii="Times New Roman" w:hAnsi="Times New Roman" w:cs="Times New Roman"/>
          <w:sz w:val="24"/>
          <w:szCs w:val="24"/>
        </w:rPr>
        <w:t xml:space="preserve">o ar darbų įsigijimo atvejais, </w:t>
      </w:r>
      <w:r w:rsidR="00306630" w:rsidRPr="00757439">
        <w:rPr>
          <w:rFonts w:ascii="Times New Roman" w:eastAsia="Times New Roman" w:hAnsi="Times New Roman" w:cs="Times New Roman"/>
          <w:sz w:val="24"/>
          <w:szCs w:val="24"/>
        </w:rPr>
        <w:t>Perkančiajai organizacijai</w:t>
      </w:r>
      <w:r w:rsidR="00306630" w:rsidRPr="00757439">
        <w:rPr>
          <w:rFonts w:ascii="Times New Roman" w:hAnsi="Times New Roman" w:cs="Times New Roman"/>
          <w:sz w:val="24"/>
          <w:szCs w:val="24"/>
        </w:rPr>
        <w:t xml:space="preserve"> </w:t>
      </w:r>
      <w:r w:rsidRPr="00757439">
        <w:rPr>
          <w:rFonts w:ascii="Times New Roman" w:hAnsi="Times New Roman" w:cs="Times New Roman"/>
          <w:sz w:val="24"/>
          <w:szCs w:val="24"/>
        </w:rPr>
        <w:t xml:space="preserve">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w:t>
      </w:r>
      <w:r w:rsidR="006F5CB1">
        <w:rPr>
          <w:rFonts w:ascii="Times New Roman" w:hAnsi="Times New Roman" w:cs="Times New Roman"/>
          <w:sz w:val="24"/>
          <w:szCs w:val="24"/>
        </w:rPr>
        <w:t>tuo atveju</w:t>
      </w:r>
      <w:r w:rsidRPr="00757439">
        <w:rPr>
          <w:rFonts w:ascii="Times New Roman" w:hAnsi="Times New Roman" w:cs="Times New Roman"/>
          <w:sz w:val="24"/>
          <w:szCs w:val="24"/>
        </w:rPr>
        <w:t xml:space="preserve">, </w:t>
      </w:r>
      <w:r w:rsidR="006F5CB1">
        <w:rPr>
          <w:rFonts w:ascii="Times New Roman" w:hAnsi="Times New Roman" w:cs="Times New Roman"/>
          <w:sz w:val="24"/>
          <w:szCs w:val="24"/>
        </w:rPr>
        <w:t>jeigu</w:t>
      </w:r>
      <w:r w:rsidRPr="00757439">
        <w:rPr>
          <w:rFonts w:ascii="Times New Roman" w:hAnsi="Times New Roman" w:cs="Times New Roman"/>
          <w:sz w:val="24"/>
          <w:szCs w:val="24"/>
        </w:rPr>
        <w:t xml:space="preserve"> tie subjektai, kurių pajėgumais buvo pasiremta, </w:t>
      </w:r>
      <w:r w:rsidR="006F5CB1" w:rsidRPr="006F5CB1">
        <w:rPr>
          <w:rFonts w:ascii="Times New Roman" w:hAnsi="Times New Roman" w:cs="Times New Roman"/>
          <w:sz w:val="24"/>
          <w:szCs w:val="24"/>
        </w:rPr>
        <w:t>patys suteiks paslaugas, atliks darbus, kuriems reikia jų turimų pajėgumų</w:t>
      </w:r>
      <w:r w:rsidRPr="00757439">
        <w:rPr>
          <w:rFonts w:ascii="Times New Roman" w:hAnsi="Times New Roman" w:cs="Times New Roman"/>
          <w:sz w:val="24"/>
          <w:szCs w:val="24"/>
        </w:rPr>
        <w:t>.</w:t>
      </w:r>
    </w:p>
    <w:p w14:paraId="6F976087" w14:textId="77777777" w:rsidR="009A5F25" w:rsidRPr="00757439" w:rsidRDefault="009A5F25" w:rsidP="00231EDF">
      <w:pPr>
        <w:tabs>
          <w:tab w:val="left" w:pos="851"/>
          <w:tab w:val="left" w:pos="1692"/>
        </w:tabs>
        <w:ind w:firstLine="709"/>
        <w:jc w:val="both"/>
        <w:rPr>
          <w:rFonts w:ascii="Times New Roman" w:hAnsi="Times New Roman" w:cs="Times New Roman"/>
          <w:sz w:val="24"/>
          <w:szCs w:val="24"/>
        </w:rPr>
      </w:pPr>
      <w:r w:rsidRPr="00757439">
        <w:rPr>
          <w:rFonts w:ascii="Times New Roman" w:hAnsi="Times New Roman" w:cs="Times New Roman"/>
          <w:sz w:val="24"/>
          <w:szCs w:val="24"/>
        </w:rPr>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66F53D66" w14:textId="77777777" w:rsidR="002706D6" w:rsidRDefault="009A5F25" w:rsidP="00231EDF">
      <w:pPr>
        <w:tabs>
          <w:tab w:val="left" w:pos="851"/>
          <w:tab w:val="left" w:pos="1692"/>
        </w:tabs>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4.6. Tiekėjas remiasi tokiais </w:t>
      </w:r>
      <w:r w:rsidR="001837E7" w:rsidRPr="00757439">
        <w:rPr>
          <w:rFonts w:ascii="Times New Roman" w:hAnsi="Times New Roman" w:cs="Times New Roman"/>
          <w:sz w:val="24"/>
          <w:szCs w:val="24"/>
        </w:rPr>
        <w:t xml:space="preserve">kitų </w:t>
      </w:r>
      <w:r w:rsidRPr="00757439">
        <w:rPr>
          <w:rFonts w:ascii="Times New Roman" w:hAnsi="Times New Roman" w:cs="Times New Roman"/>
          <w:sz w:val="24"/>
          <w:szCs w:val="24"/>
        </w:rPr>
        <w:t>ūkio subjekto pajėgumais, kuriais jis realiai galės disponuoti pirkimo sutarties vykdymo metu. Tiekėjas turi pareigą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w:t>
      </w:r>
    </w:p>
    <w:p w14:paraId="34D6F83A" w14:textId="4D1EE9C6" w:rsidR="004931AC" w:rsidRDefault="002706D6" w:rsidP="00231EDF">
      <w:pPr>
        <w:tabs>
          <w:tab w:val="left" w:pos="851"/>
          <w:tab w:val="left" w:pos="1692"/>
        </w:tabs>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4.7. </w:t>
      </w:r>
      <w:r w:rsidR="009A5F25" w:rsidRPr="00757439">
        <w:rPr>
          <w:rFonts w:ascii="Times New Roman" w:hAnsi="Times New Roman" w:cs="Times New Roman"/>
          <w:sz w:val="24"/>
          <w:szCs w:val="24"/>
        </w:rPr>
        <w:t>Tokiomis pačiomis sąlygomis ūkio subjektų grupė gali remtis ūkio subjektų grupės dalyvių arba kitų ūkio subjektų pajėgumais.</w:t>
      </w:r>
    </w:p>
    <w:p w14:paraId="7B4C0B95" w14:textId="77777777" w:rsidR="00AD3DFE" w:rsidRPr="00757439" w:rsidRDefault="00AD3DFE" w:rsidP="00231EDF">
      <w:pPr>
        <w:tabs>
          <w:tab w:val="left" w:pos="851"/>
          <w:tab w:val="left" w:pos="1692"/>
        </w:tabs>
        <w:ind w:firstLine="709"/>
        <w:jc w:val="both"/>
        <w:rPr>
          <w:rFonts w:ascii="Times New Roman" w:hAnsi="Times New Roman" w:cs="Times New Roman"/>
          <w:sz w:val="24"/>
          <w:szCs w:val="24"/>
        </w:rPr>
      </w:pPr>
    </w:p>
    <w:p w14:paraId="65EDC428" w14:textId="77777777" w:rsidR="00E84957" w:rsidRDefault="00E84957" w:rsidP="00231EDF">
      <w:pPr>
        <w:autoSpaceDE w:val="0"/>
        <w:autoSpaceDN w:val="0"/>
        <w:adjustRightInd w:val="0"/>
        <w:jc w:val="center"/>
        <w:rPr>
          <w:rFonts w:ascii="Times New Roman" w:hAnsi="Times New Roman" w:cs="Times New Roman"/>
          <w:b/>
          <w:bCs/>
          <w:sz w:val="24"/>
          <w:szCs w:val="24"/>
        </w:rPr>
      </w:pPr>
      <w:r w:rsidRPr="00757439">
        <w:rPr>
          <w:rFonts w:ascii="Times New Roman" w:hAnsi="Times New Roman" w:cs="Times New Roman"/>
          <w:b/>
          <w:bCs/>
        </w:rPr>
        <w:t>V</w:t>
      </w:r>
      <w:r w:rsidRPr="00757439">
        <w:rPr>
          <w:rFonts w:ascii="Times New Roman" w:hAnsi="Times New Roman" w:cs="Times New Roman"/>
          <w:b/>
          <w:bCs/>
          <w:sz w:val="24"/>
          <w:szCs w:val="24"/>
        </w:rPr>
        <w:t>. PASIŪLYMŲ RENGIMAS, PATEIKIMAS, KEITIMAS</w:t>
      </w:r>
    </w:p>
    <w:p w14:paraId="5D15652B" w14:textId="77777777" w:rsidR="00AD3DFE" w:rsidRPr="00757439" w:rsidRDefault="00AD3DFE" w:rsidP="00231EDF">
      <w:pPr>
        <w:autoSpaceDE w:val="0"/>
        <w:autoSpaceDN w:val="0"/>
        <w:adjustRightInd w:val="0"/>
        <w:jc w:val="center"/>
        <w:rPr>
          <w:rFonts w:ascii="Times New Roman" w:hAnsi="Times New Roman" w:cs="Times New Roman"/>
          <w:b/>
          <w:bCs/>
          <w:sz w:val="24"/>
          <w:szCs w:val="24"/>
        </w:rPr>
      </w:pPr>
    </w:p>
    <w:p w14:paraId="6D8B289E" w14:textId="77777777" w:rsidR="00E84957" w:rsidRPr="00757439" w:rsidRDefault="00E84957" w:rsidP="00231EDF">
      <w:pPr>
        <w:ind w:firstLine="709"/>
        <w:contextualSpacing/>
        <w:jc w:val="both"/>
        <w:rPr>
          <w:rFonts w:ascii="Times New Roman" w:hAnsi="Times New Roman" w:cs="Times New Roman"/>
          <w:sz w:val="24"/>
          <w:szCs w:val="24"/>
        </w:rPr>
      </w:pPr>
      <w:r w:rsidRPr="00757439">
        <w:rPr>
          <w:rFonts w:ascii="Times New Roman" w:hAnsi="Times New Roman" w:cs="Times New Roman"/>
          <w:sz w:val="24"/>
          <w:szCs w:val="24"/>
        </w:rPr>
        <w:t>5.1. Tiekėjas gali pateikti tik vieną pasiūlymą. Jei tiekėjas pateikia daugiau kaip vieną pasiūlymą arba ūkio subjektų grupės dalyvis dalyvauja teikiant kelis pasiūlymus, visi tokie pasiūlymai bus atmesti.</w:t>
      </w:r>
    </w:p>
    <w:p w14:paraId="0EA2196E" w14:textId="77777777" w:rsidR="00E84957" w:rsidRPr="00757439" w:rsidRDefault="00E84957" w:rsidP="00231EDF">
      <w:pPr>
        <w:ind w:firstLine="709"/>
        <w:contextualSpacing/>
        <w:jc w:val="both"/>
        <w:rPr>
          <w:rFonts w:ascii="Times New Roman" w:hAnsi="Times New Roman" w:cs="Times New Roman"/>
          <w:sz w:val="24"/>
          <w:szCs w:val="24"/>
        </w:rPr>
      </w:pPr>
      <w:r w:rsidRPr="00757439">
        <w:rPr>
          <w:rFonts w:ascii="Times New Roman" w:hAnsi="Times New Roman" w:cs="Times New Roman"/>
          <w:sz w:val="24"/>
          <w:szCs w:val="24"/>
        </w:rPr>
        <w:t>5.2. Tiekėjas negali pateikti alternatyvių pasiūlymų. Tiekėjui pateikus alternatyvų pasiūlymą, jo pasiūlymas ir alternatyvus pasiūlymas (alternatyvūs pasiūlymai) bus atmesti.</w:t>
      </w:r>
    </w:p>
    <w:p w14:paraId="7BB65751" w14:textId="319FEDFA" w:rsidR="00E84957" w:rsidRPr="00757439" w:rsidRDefault="00E84957" w:rsidP="00231EDF">
      <w:pPr>
        <w:ind w:firstLine="709"/>
        <w:contextualSpacing/>
        <w:jc w:val="both"/>
        <w:rPr>
          <w:rFonts w:ascii="Times New Roman" w:hAnsi="Times New Roman" w:cs="Times New Roman"/>
          <w:i/>
          <w:sz w:val="24"/>
          <w:szCs w:val="24"/>
          <w:lang w:eastAsia="en-US"/>
        </w:rPr>
      </w:pPr>
      <w:r w:rsidRPr="00757439">
        <w:rPr>
          <w:rFonts w:ascii="Times New Roman" w:hAnsi="Times New Roman" w:cs="Times New Roman"/>
          <w:sz w:val="24"/>
          <w:szCs w:val="24"/>
        </w:rPr>
        <w:t xml:space="preserve">5.3. </w:t>
      </w:r>
      <w:r w:rsidR="00306630" w:rsidRPr="00757439">
        <w:rPr>
          <w:rFonts w:ascii="Times New Roman" w:eastAsia="Times New Roman" w:hAnsi="Times New Roman" w:cs="Times New Roman"/>
          <w:sz w:val="24"/>
          <w:szCs w:val="24"/>
        </w:rPr>
        <w:t>Perkančioji organizacija</w:t>
      </w:r>
      <w:r w:rsidR="00306630" w:rsidRPr="00757439">
        <w:rPr>
          <w:rFonts w:ascii="Times New Roman" w:hAnsi="Times New Roman" w:cs="Times New Roman"/>
          <w:sz w:val="24"/>
          <w:szCs w:val="24"/>
        </w:rPr>
        <w:t xml:space="preserve"> </w:t>
      </w:r>
      <w:r w:rsidRPr="00757439">
        <w:rPr>
          <w:rFonts w:ascii="Times New Roman" w:hAnsi="Times New Roman" w:cs="Times New Roman"/>
          <w:sz w:val="24"/>
          <w:szCs w:val="24"/>
        </w:rPr>
        <w:t xml:space="preserve">reikalauja pasiūlymus teikti tik elektroninėmis priemonėmis naudojant CVP IS. </w:t>
      </w:r>
      <w:r w:rsidR="0014727D" w:rsidRPr="006628AB">
        <w:rPr>
          <w:rFonts w:ascii="Times New Roman" w:hAnsi="Times New Roman" w:cs="Times New Roman"/>
          <w:sz w:val="24"/>
          <w:szCs w:val="24"/>
        </w:rPr>
        <w:t xml:space="preserve">Instrukcija kaip pateikti pasiūlymą skelbiama Viešųjų pirkimų tarnybos interneto svetainėje adresu https://vpt.lrv.lt/lt/nauja-cvp-is-aktuali-nuo-2024-12-01/metodine-medziaga-instrukcijos/tiekejamsnaujaCVPIS/. </w:t>
      </w:r>
      <w:r w:rsidRPr="006628AB">
        <w:rPr>
          <w:rFonts w:ascii="Times New Roman" w:hAnsi="Times New Roman" w:cs="Times New Roman"/>
          <w:sz w:val="24"/>
          <w:szCs w:val="24"/>
        </w:rPr>
        <w:t xml:space="preserve">Pasiūlymai popierinėje laikmenoje, jei tokie būtų pateikti, bus grąžinami neatplėšti tiekėjui (kurjeriui) ar grąžinami registruotu laišku ir nebus priimami ir vertinami. Pasiūlymus gali teikti tik </w:t>
      </w:r>
      <w:r w:rsidR="005E10C4" w:rsidRPr="006628AB">
        <w:rPr>
          <w:rFonts w:ascii="Times New Roman" w:hAnsi="Times New Roman" w:cs="Times New Roman"/>
          <w:sz w:val="24"/>
          <w:szCs w:val="24"/>
        </w:rPr>
        <w:t xml:space="preserve">naujojoje </w:t>
      </w:r>
      <w:r w:rsidRPr="006628AB">
        <w:rPr>
          <w:rFonts w:ascii="Times New Roman" w:hAnsi="Times New Roman" w:cs="Times New Roman"/>
          <w:sz w:val="24"/>
          <w:szCs w:val="24"/>
        </w:rPr>
        <w:t xml:space="preserve">CVP IS registruoti tiekėjai (nemokama registracija adresu </w:t>
      </w:r>
      <w:bookmarkStart w:id="28" w:name="_Hlk183612659"/>
      <w:r w:rsidR="005E10C4" w:rsidRPr="006628AB">
        <w:rPr>
          <w:rFonts w:ascii="Times New Roman" w:hAnsi="Times New Roman" w:cs="Times New Roman"/>
          <w:sz w:val="24"/>
          <w:szCs w:val="24"/>
        </w:rPr>
        <w:t>https://viesiejipirkimai.lt</w:t>
      </w:r>
      <w:bookmarkEnd w:id="28"/>
      <w:r w:rsidRPr="006628AB">
        <w:rPr>
          <w:rFonts w:ascii="Times New Roman" w:hAnsi="Times New Roman" w:cs="Times New Roman"/>
          <w:sz w:val="24"/>
          <w:szCs w:val="24"/>
        </w:rPr>
        <w:t>). Visi dokumentai, patvirtinantys tiekėjų kvalifikacijos atitiktį pirkimo sąlygose nustatytiems kvalifikacijos reikalavimams</w:t>
      </w:r>
      <w:r w:rsidRPr="00757439">
        <w:rPr>
          <w:rFonts w:ascii="Times New Roman" w:hAnsi="Times New Roman" w:cs="Times New Roman"/>
          <w:sz w:val="24"/>
          <w:szCs w:val="24"/>
        </w:rPr>
        <w:t xml:space="preserve">,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757439">
        <w:rPr>
          <w:rFonts w:ascii="Times New Roman" w:hAnsi="Times New Roman" w:cs="Times New Roman"/>
          <w:sz w:val="24"/>
          <w:szCs w:val="24"/>
        </w:rPr>
        <w:t>pdf</w:t>
      </w:r>
      <w:proofErr w:type="spellEnd"/>
      <w:r w:rsidRPr="00757439">
        <w:rPr>
          <w:rFonts w:ascii="Times New Roman" w:hAnsi="Times New Roman" w:cs="Times New Roman"/>
          <w:sz w:val="24"/>
          <w:szCs w:val="24"/>
        </w:rPr>
        <w:t xml:space="preserve">, jpg, </w:t>
      </w:r>
      <w:proofErr w:type="spellStart"/>
      <w:r w:rsidRPr="00757439">
        <w:rPr>
          <w:rFonts w:ascii="Times New Roman" w:hAnsi="Times New Roman" w:cs="Times New Roman"/>
          <w:sz w:val="24"/>
          <w:szCs w:val="24"/>
        </w:rPr>
        <w:t>docx</w:t>
      </w:r>
      <w:proofErr w:type="spellEnd"/>
      <w:r w:rsidRPr="00757439">
        <w:rPr>
          <w:rFonts w:ascii="Times New Roman" w:hAnsi="Times New Roman" w:cs="Times New Roman"/>
          <w:sz w:val="24"/>
          <w:szCs w:val="24"/>
        </w:rPr>
        <w:t xml:space="preserve"> ir kt.).</w:t>
      </w:r>
      <w:r w:rsidRPr="00757439">
        <w:rPr>
          <w:rFonts w:ascii="Times New Roman" w:hAnsi="Times New Roman" w:cs="Times New Roman"/>
          <w:sz w:val="24"/>
          <w:szCs w:val="24"/>
          <w:lang w:eastAsia="en-US"/>
        </w:rPr>
        <w:t xml:space="preserve"> </w:t>
      </w:r>
      <w:r w:rsidRPr="00757439">
        <w:rPr>
          <w:rFonts w:ascii="Times New Roman" w:hAnsi="Times New Roman" w:cs="Times New Roman"/>
          <w:i/>
          <w:sz w:val="24"/>
          <w:szCs w:val="24"/>
          <w:lang w:eastAsia="en-US"/>
        </w:rPr>
        <w:t>Pateikiam</w:t>
      </w:r>
      <w:r w:rsidR="00EF5553">
        <w:rPr>
          <w:rFonts w:ascii="Times New Roman" w:hAnsi="Times New Roman" w:cs="Times New Roman"/>
          <w:i/>
          <w:sz w:val="24"/>
          <w:szCs w:val="24"/>
          <w:lang w:eastAsia="en-US"/>
        </w:rPr>
        <w:t>i</w:t>
      </w:r>
      <w:r w:rsidRPr="00757439">
        <w:rPr>
          <w:rFonts w:ascii="Times New Roman" w:hAnsi="Times New Roman" w:cs="Times New Roman"/>
          <w:i/>
          <w:sz w:val="24"/>
          <w:szCs w:val="24"/>
          <w:lang w:eastAsia="en-US"/>
        </w:rPr>
        <w:t xml:space="preserve"> </w:t>
      </w:r>
      <w:r w:rsidR="00EF5553" w:rsidRPr="00EF5553">
        <w:rPr>
          <w:rFonts w:ascii="Times New Roman" w:hAnsi="Times New Roman" w:cs="Times New Roman"/>
          <w:i/>
          <w:sz w:val="24"/>
          <w:szCs w:val="24"/>
          <w:u w:val="single"/>
          <w:lang w:eastAsia="en-US"/>
        </w:rPr>
        <w:t>pasirašyti el.</w:t>
      </w:r>
      <w:r w:rsidR="00EF5553">
        <w:rPr>
          <w:rFonts w:ascii="Times New Roman" w:hAnsi="Times New Roman" w:cs="Times New Roman"/>
          <w:i/>
          <w:sz w:val="24"/>
          <w:szCs w:val="24"/>
          <w:u w:val="single"/>
          <w:lang w:eastAsia="en-US"/>
        </w:rPr>
        <w:t xml:space="preserve"> </w:t>
      </w:r>
      <w:r w:rsidR="00EF5553" w:rsidRPr="00EF5553">
        <w:rPr>
          <w:rFonts w:ascii="Times New Roman" w:hAnsi="Times New Roman" w:cs="Times New Roman"/>
          <w:i/>
          <w:sz w:val="24"/>
          <w:szCs w:val="24"/>
          <w:u w:val="single"/>
          <w:lang w:eastAsia="en-US"/>
        </w:rPr>
        <w:t xml:space="preserve">parašu ar fiziniu parašu </w:t>
      </w:r>
      <w:r w:rsidRPr="00757439">
        <w:rPr>
          <w:rFonts w:ascii="Times New Roman" w:hAnsi="Times New Roman" w:cs="Times New Roman"/>
          <w:i/>
          <w:sz w:val="24"/>
          <w:szCs w:val="24"/>
          <w:lang w:eastAsia="en-US"/>
        </w:rPr>
        <w:t>skenuot</w:t>
      </w:r>
      <w:r w:rsidR="00EF5553">
        <w:rPr>
          <w:rFonts w:ascii="Times New Roman" w:hAnsi="Times New Roman" w:cs="Times New Roman"/>
          <w:i/>
          <w:sz w:val="24"/>
          <w:szCs w:val="24"/>
          <w:lang w:eastAsia="en-US"/>
        </w:rPr>
        <w:t>i</w:t>
      </w:r>
      <w:r w:rsidRPr="00757439">
        <w:rPr>
          <w:rFonts w:ascii="Times New Roman" w:hAnsi="Times New Roman" w:cs="Times New Roman"/>
          <w:i/>
          <w:sz w:val="24"/>
          <w:szCs w:val="24"/>
          <w:lang w:eastAsia="en-US"/>
        </w:rPr>
        <w:t xml:space="preserve"> dokumenta</w:t>
      </w:r>
      <w:r w:rsidR="00EF5553">
        <w:rPr>
          <w:rFonts w:ascii="Times New Roman" w:hAnsi="Times New Roman" w:cs="Times New Roman"/>
          <w:i/>
          <w:sz w:val="24"/>
          <w:szCs w:val="24"/>
          <w:lang w:eastAsia="en-US"/>
        </w:rPr>
        <w:t>i</w:t>
      </w:r>
      <w:r w:rsidRPr="00757439">
        <w:rPr>
          <w:rFonts w:ascii="Times New Roman" w:hAnsi="Times New Roman" w:cs="Times New Roman"/>
          <w:i/>
          <w:sz w:val="24"/>
          <w:szCs w:val="24"/>
          <w:lang w:eastAsia="en-US"/>
        </w:rPr>
        <w:t xml:space="preserve"> elektroninėje formoje.</w:t>
      </w:r>
    </w:p>
    <w:p w14:paraId="1D40ADC6" w14:textId="05C663E9" w:rsidR="00E84957" w:rsidRPr="00757439" w:rsidRDefault="00E84957" w:rsidP="00231EDF">
      <w:pPr>
        <w:ind w:firstLine="709"/>
        <w:contextualSpacing/>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 xml:space="preserve">5.4. </w:t>
      </w:r>
      <w:bookmarkStart w:id="29" w:name="_Hlk183615296"/>
      <w:r w:rsidR="00306630" w:rsidRPr="00757439">
        <w:rPr>
          <w:rFonts w:ascii="Times New Roman" w:eastAsia="Times New Roman" w:hAnsi="Times New Roman" w:cs="Times New Roman"/>
          <w:sz w:val="24"/>
          <w:szCs w:val="24"/>
          <w:u w:val="single"/>
        </w:rPr>
        <w:t>Perkančioji organizacija</w:t>
      </w:r>
      <w:r w:rsidR="00306630" w:rsidRPr="00757439">
        <w:rPr>
          <w:rFonts w:ascii="Times New Roman" w:hAnsi="Times New Roman" w:cs="Times New Roman"/>
          <w:sz w:val="24"/>
          <w:szCs w:val="24"/>
          <w:u w:val="single"/>
        </w:rPr>
        <w:t xml:space="preserve"> </w:t>
      </w:r>
      <w:r w:rsidRPr="00757439">
        <w:rPr>
          <w:rFonts w:ascii="Times New Roman" w:hAnsi="Times New Roman" w:cs="Times New Roman"/>
          <w:sz w:val="24"/>
          <w:szCs w:val="24"/>
          <w:u w:val="single"/>
          <w:lang w:eastAsia="en-US"/>
        </w:rPr>
        <w:t>nereikalauja, kad pateiktas pasiūlymas būtų pasirašytas kvalifikuotu elektroniniu parašu</w:t>
      </w:r>
      <w:bookmarkEnd w:id="29"/>
      <w:r w:rsidRPr="00757439">
        <w:rPr>
          <w:rFonts w:ascii="Times New Roman" w:hAnsi="Times New Roman" w:cs="Times New Roman"/>
          <w:sz w:val="24"/>
          <w:szCs w:val="24"/>
          <w:lang w:eastAsia="en-US"/>
        </w:rPr>
        <w:t>, atitinkančiu 2014 m. liepos 23 d. Europos Parlamento ir Tarybos reglamentą (ES) Nr. 910/2014 dėl elektroninės atpažinties ir elektroninių operacijų patikimumo užtikrinimo paslaugų vidaus rinkoje, kuriuo panaikinama Direktyva 1999/93/EB (OL 2014 L 273, p. 73)</w:t>
      </w:r>
      <w:r w:rsidR="00EF5553">
        <w:rPr>
          <w:rFonts w:ascii="Times New Roman" w:hAnsi="Times New Roman" w:cs="Times New Roman"/>
          <w:sz w:val="24"/>
          <w:szCs w:val="24"/>
          <w:lang w:eastAsia="en-US"/>
        </w:rPr>
        <w:t xml:space="preserve"> (kol kas CVP IS tokios galimybės nėra).</w:t>
      </w:r>
      <w:r w:rsidRPr="00757439">
        <w:rPr>
          <w:rFonts w:ascii="Times New Roman" w:hAnsi="Times New Roman" w:cs="Times New Roman"/>
          <w:sz w:val="24"/>
          <w:szCs w:val="24"/>
          <w:lang w:eastAsia="en-US"/>
        </w:rPr>
        <w:t xml:space="preserve">  </w:t>
      </w:r>
    </w:p>
    <w:p w14:paraId="55573568" w14:textId="73E674B9" w:rsidR="00E84957" w:rsidRPr="00757439" w:rsidRDefault="00E84957" w:rsidP="00231EDF">
      <w:pPr>
        <w:ind w:firstLine="709"/>
        <w:contextualSpacing/>
        <w:jc w:val="both"/>
        <w:rPr>
          <w:rFonts w:ascii="Times New Roman" w:hAnsi="Times New Roman" w:cs="Times New Roman"/>
          <w:sz w:val="24"/>
          <w:szCs w:val="24"/>
          <w:lang w:eastAsia="en-US"/>
        </w:rPr>
      </w:pPr>
      <w:r w:rsidRPr="00757439">
        <w:rPr>
          <w:rFonts w:ascii="Times New Roman" w:hAnsi="Times New Roman" w:cs="Times New Roman"/>
          <w:sz w:val="24"/>
          <w:szCs w:val="24"/>
        </w:rPr>
        <w:t>5.5. Pasiūlymas turi būti pateiktas iki</w:t>
      </w:r>
      <w:r w:rsidR="007277BA">
        <w:rPr>
          <w:rFonts w:ascii="Times New Roman" w:hAnsi="Times New Roman" w:cs="Times New Roman"/>
          <w:color w:val="FF0000"/>
          <w:sz w:val="24"/>
          <w:szCs w:val="24"/>
        </w:rPr>
        <w:t xml:space="preserve"> </w:t>
      </w:r>
      <w:r w:rsidRPr="00757439">
        <w:rPr>
          <w:rFonts w:ascii="Times New Roman" w:hAnsi="Times New Roman" w:cs="Times New Roman"/>
          <w:sz w:val="24"/>
          <w:szCs w:val="24"/>
        </w:rPr>
        <w:t>CVP IS nurodyto pasiūlymų pateikimo termino pabaigos</w:t>
      </w:r>
      <w:r w:rsidR="004322BB" w:rsidRPr="00757439">
        <w:rPr>
          <w:rFonts w:ascii="Times New Roman" w:hAnsi="Times New Roman" w:cs="Times New Roman"/>
          <w:sz w:val="24"/>
          <w:szCs w:val="24"/>
        </w:rPr>
        <w:t xml:space="preserve"> </w:t>
      </w:r>
      <w:r w:rsidRPr="00757439">
        <w:rPr>
          <w:rFonts w:ascii="Times New Roman" w:hAnsi="Times New Roman" w:cs="Times New Roman"/>
          <w:sz w:val="24"/>
          <w:szCs w:val="24"/>
        </w:rPr>
        <w:t>(Lietuvos Respublikos laiku).</w:t>
      </w:r>
      <w:r w:rsidR="00E85591" w:rsidRPr="00757439">
        <w:rPr>
          <w:rFonts w:ascii="Times New Roman" w:hAnsi="Times New Roman" w:cs="Times New Roman"/>
          <w:sz w:val="24"/>
          <w:szCs w:val="24"/>
        </w:rPr>
        <w:t xml:space="preserve"> </w:t>
      </w:r>
      <w:r w:rsidR="00E85591" w:rsidRPr="00757439">
        <w:rPr>
          <w:rFonts w:ascii="Times New Roman" w:hAnsi="Times New Roman" w:cs="Times New Roman"/>
          <w:b/>
          <w:bCs/>
          <w:i/>
          <w:iCs/>
          <w:sz w:val="24"/>
          <w:szCs w:val="24"/>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0DA8C4A1" w14:textId="77777777" w:rsidR="00E84957" w:rsidRPr="00757439" w:rsidRDefault="00E84957" w:rsidP="00231EDF">
      <w:pPr>
        <w:ind w:firstLine="709"/>
        <w:contextualSpacing/>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5.6. Pateikdamas pasiūlymą, tiekėjas sutinka su šiais pirkimo dokumentais ir patvirtina, kad jo pasiūlyme pateikta informacija yra teisinga ir apima viską, ko reikia tinkamam pirkimo sutarties įvykdymui.</w:t>
      </w:r>
    </w:p>
    <w:p w14:paraId="1E8C12E8" w14:textId="77777777" w:rsidR="00E84957" w:rsidRPr="00757439" w:rsidRDefault="00E84957" w:rsidP="00231EDF">
      <w:pPr>
        <w:ind w:firstLine="709"/>
        <w:contextualSpacing/>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5.7. Tiekėjo pasiūlymas bei kita korespondencija pateikiama lietuvių kalba. Jei atitinkami dokumentai yra išduoti kita kalba, turi būti pateiktas tinkamai patvirtintas vertimas į lietuvių kalbą. Vertimas turi būti patvirtintas vertėjo parašu ir vertimo biuro antspaudu arba tiekėjo parašu ir tiekėjo įmonės antspaudu (jeigu turi).</w:t>
      </w:r>
    </w:p>
    <w:p w14:paraId="7EBE0D84" w14:textId="099E576D" w:rsidR="00E84957" w:rsidRPr="00757439" w:rsidRDefault="00E84957" w:rsidP="00231EDF">
      <w:pPr>
        <w:ind w:firstLine="709"/>
        <w:jc w:val="both"/>
        <w:rPr>
          <w:rFonts w:ascii="Times New Roman" w:hAnsi="Times New Roman" w:cs="Times New Roman"/>
          <w:sz w:val="24"/>
          <w:szCs w:val="24"/>
        </w:rPr>
      </w:pPr>
      <w:r w:rsidRPr="00757439">
        <w:rPr>
          <w:rFonts w:ascii="Times New Roman" w:hAnsi="Times New Roman" w:cs="Times New Roman"/>
          <w:sz w:val="24"/>
          <w:szCs w:val="24"/>
        </w:rPr>
        <w:t xml:space="preserve">5.8. Pasiūlymas galioja jame tiekėjo nurodytą laiką. Pasiūlymas turi galioti ne trumpiau nei </w:t>
      </w:r>
      <w:r w:rsidR="004322BB" w:rsidRPr="00757439">
        <w:rPr>
          <w:rFonts w:ascii="Times New Roman" w:hAnsi="Times New Roman" w:cs="Times New Roman"/>
          <w:b/>
          <w:iCs/>
          <w:sz w:val="24"/>
          <w:szCs w:val="24"/>
        </w:rPr>
        <w:t>3 mėnesius nuo pasiūlymo pateikimo dienos</w:t>
      </w:r>
      <w:r w:rsidR="00485946" w:rsidRPr="00757439">
        <w:rPr>
          <w:rFonts w:ascii="Times New Roman" w:hAnsi="Times New Roman" w:cs="Times New Roman"/>
          <w:b/>
          <w:iCs/>
          <w:sz w:val="24"/>
          <w:szCs w:val="24"/>
        </w:rPr>
        <w:t>.</w:t>
      </w:r>
      <w:r w:rsidRPr="00757439">
        <w:rPr>
          <w:rFonts w:ascii="Times New Roman" w:hAnsi="Times New Roman" w:cs="Times New Roman"/>
          <w:b/>
          <w:iCs/>
          <w:sz w:val="24"/>
          <w:szCs w:val="24"/>
        </w:rPr>
        <w:t xml:space="preserve"> </w:t>
      </w:r>
      <w:r w:rsidRPr="00757439">
        <w:rPr>
          <w:rFonts w:ascii="Times New Roman" w:hAnsi="Times New Roman" w:cs="Times New Roman"/>
          <w:iCs/>
          <w:sz w:val="24"/>
          <w:szCs w:val="24"/>
        </w:rPr>
        <w:t>Jei p</w:t>
      </w:r>
      <w:r w:rsidRPr="00757439">
        <w:rPr>
          <w:rFonts w:ascii="Times New Roman" w:hAnsi="Times New Roman" w:cs="Times New Roman"/>
          <w:sz w:val="24"/>
          <w:szCs w:val="24"/>
        </w:rPr>
        <w:t>asiūlyme nenurodytas jo galiojimo laikas, laikoma, kad pasiūlymas galioja tiek, kiek numatyta pirkimo dokumentuose.</w:t>
      </w:r>
      <w:r w:rsidR="006B74AA" w:rsidRPr="00757439">
        <w:rPr>
          <w:rFonts w:ascii="Times New Roman" w:hAnsi="Times New Roman" w:cs="Times New Roman"/>
          <w:sz w:val="24"/>
          <w:szCs w:val="24"/>
        </w:rPr>
        <w:t xml:space="preserv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5C198CD8" w14:textId="77777777" w:rsidR="00E84957" w:rsidRPr="00757439" w:rsidRDefault="00E84957" w:rsidP="00231EDF">
      <w:pPr>
        <w:ind w:firstLine="709"/>
        <w:jc w:val="both"/>
        <w:rPr>
          <w:rFonts w:ascii="Times New Roman" w:hAnsi="Times New Roman" w:cs="Times New Roman"/>
          <w:sz w:val="24"/>
          <w:szCs w:val="24"/>
        </w:rPr>
      </w:pPr>
      <w:r w:rsidRPr="00757439">
        <w:rPr>
          <w:rFonts w:ascii="Times New Roman" w:hAnsi="Times New Roman" w:cs="Times New Roman"/>
          <w:sz w:val="24"/>
          <w:szCs w:val="24"/>
        </w:rPr>
        <w:t>5.9. Pasiūlymuose nurodoma</w:t>
      </w:r>
      <w:r w:rsidRPr="00757439">
        <w:rPr>
          <w:rFonts w:ascii="Times New Roman" w:hAnsi="Times New Roman" w:cs="Times New Roman"/>
          <w:i/>
          <w:sz w:val="24"/>
          <w:szCs w:val="24"/>
        </w:rPr>
        <w:t> </w:t>
      </w:r>
      <w:r w:rsidRPr="00757439">
        <w:rPr>
          <w:rFonts w:ascii="Times New Roman" w:hAnsi="Times New Roman" w:cs="Times New Roman"/>
          <w:sz w:val="24"/>
          <w:szCs w:val="24"/>
        </w:rPr>
        <w:t>kaina pateikiama Eurais, nurodant du skaičius po kablelio tikslumu. Apskaičiuojant kainą, turi būti atsižvelgta į visus šiose pirkimo sąlygose nurodytus reikalavimus, kiekius ir apimtis, kainos sudėtines dalis ir pan. Į</w:t>
      </w:r>
      <w:r w:rsidRPr="00757439">
        <w:rPr>
          <w:rFonts w:ascii="Times New Roman" w:hAnsi="Times New Roman" w:cs="Times New Roman"/>
          <w:i/>
          <w:sz w:val="24"/>
          <w:szCs w:val="24"/>
        </w:rPr>
        <w:t> </w:t>
      </w:r>
      <w:r w:rsidRPr="00757439">
        <w:rPr>
          <w:rFonts w:ascii="Times New Roman" w:hAnsi="Times New Roman" w:cs="Times New Roman"/>
          <w:sz w:val="24"/>
          <w:szCs w:val="24"/>
        </w:rPr>
        <w:t xml:space="preserve"> kainą turi būti įskaityti visi privalomi mokesčiai ir visos tiekėjo išlaidos.</w:t>
      </w:r>
    </w:p>
    <w:p w14:paraId="5B3D191A" w14:textId="14E3A967"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rPr>
        <w:lastRenderedPageBreak/>
        <w:t xml:space="preserve">5.10. Tiekėjas savo pasiūlymą privalo parengti pagal pirkimo sąlygų </w:t>
      </w:r>
      <w:r w:rsidRPr="00757439">
        <w:rPr>
          <w:rFonts w:ascii="Times New Roman" w:hAnsi="Times New Roman" w:cs="Times New Roman"/>
          <w:b/>
          <w:bCs/>
          <w:i/>
          <w:iCs/>
          <w:sz w:val="24"/>
          <w:szCs w:val="24"/>
        </w:rPr>
        <w:t>1 priede</w:t>
      </w:r>
      <w:r w:rsidRPr="00757439">
        <w:rPr>
          <w:rFonts w:ascii="Times New Roman" w:hAnsi="Times New Roman" w:cs="Times New Roman"/>
          <w:sz w:val="24"/>
          <w:szCs w:val="24"/>
        </w:rPr>
        <w:t xml:space="preserve"> pateiktą pasiūlymo formą ir </w:t>
      </w:r>
      <w:r w:rsidRPr="00757439">
        <w:rPr>
          <w:rFonts w:ascii="Times New Roman" w:hAnsi="Times New Roman" w:cs="Times New Roman"/>
          <w:b/>
          <w:bCs/>
          <w:i/>
          <w:iCs/>
          <w:sz w:val="24"/>
          <w:szCs w:val="24"/>
        </w:rPr>
        <w:t xml:space="preserve">2 priede </w:t>
      </w:r>
      <w:r w:rsidRPr="00757439">
        <w:rPr>
          <w:rFonts w:ascii="Times New Roman" w:hAnsi="Times New Roman" w:cs="Times New Roman"/>
          <w:sz w:val="24"/>
          <w:szCs w:val="24"/>
        </w:rPr>
        <w:t>pateikt</w:t>
      </w:r>
      <w:r w:rsidR="00B114AA">
        <w:rPr>
          <w:rFonts w:ascii="Times New Roman" w:hAnsi="Times New Roman" w:cs="Times New Roman"/>
          <w:sz w:val="24"/>
          <w:szCs w:val="24"/>
        </w:rPr>
        <w:t>us suvestinius sąnaudų kiekių žiniaraščius</w:t>
      </w:r>
      <w:r w:rsidRPr="00757439">
        <w:rPr>
          <w:rFonts w:ascii="Times New Roman" w:hAnsi="Times New Roman" w:cs="Times New Roman"/>
          <w:sz w:val="24"/>
          <w:szCs w:val="24"/>
        </w:rPr>
        <w:t xml:space="preserve">, </w:t>
      </w:r>
      <w:r w:rsidRPr="00757439">
        <w:rPr>
          <w:rFonts w:ascii="Times New Roman" w:hAnsi="Times New Roman" w:cs="Times New Roman"/>
          <w:b/>
          <w:bCs/>
          <w:sz w:val="24"/>
          <w:szCs w:val="24"/>
          <w:u w:val="single"/>
        </w:rPr>
        <w:t>kurių struktūros keisti negalima</w:t>
      </w:r>
      <w:r w:rsidRPr="00757439">
        <w:rPr>
          <w:rFonts w:ascii="Times New Roman" w:hAnsi="Times New Roman" w:cs="Times New Roman"/>
          <w:sz w:val="24"/>
          <w:szCs w:val="24"/>
        </w:rPr>
        <w:t>.</w:t>
      </w:r>
    </w:p>
    <w:p w14:paraId="51F8E418" w14:textId="7D638DC5" w:rsidR="00E84957" w:rsidRPr="00757439" w:rsidRDefault="00E84957" w:rsidP="00231EDF">
      <w:pPr>
        <w:ind w:firstLine="709"/>
        <w:jc w:val="both"/>
        <w:rPr>
          <w:rFonts w:ascii="Times New Roman" w:hAnsi="Times New Roman" w:cs="Times New Roman"/>
          <w:b/>
          <w:bCs/>
          <w:sz w:val="24"/>
          <w:szCs w:val="24"/>
          <w:lang w:eastAsia="en-US"/>
        </w:rPr>
      </w:pPr>
      <w:r w:rsidRPr="00757439">
        <w:rPr>
          <w:rFonts w:ascii="Times New Roman" w:hAnsi="Times New Roman" w:cs="Times New Roman"/>
          <w:b/>
          <w:bCs/>
          <w:sz w:val="24"/>
          <w:szCs w:val="24"/>
          <w:lang w:eastAsia="en-US"/>
        </w:rPr>
        <w:t xml:space="preserve">5.11. </w:t>
      </w:r>
      <w:r w:rsidRPr="00941D56">
        <w:rPr>
          <w:rFonts w:ascii="Times New Roman" w:hAnsi="Times New Roman" w:cs="Times New Roman"/>
          <w:b/>
          <w:bCs/>
          <w:sz w:val="24"/>
          <w:szCs w:val="24"/>
          <w:highlight w:val="lightGray"/>
          <w:u w:val="single"/>
          <w:lang w:eastAsia="en-US"/>
        </w:rPr>
        <w:t xml:space="preserve">Pasiūlymą sudaro tiekėjo </w:t>
      </w:r>
      <w:r w:rsidR="004322BB" w:rsidRPr="00941D56">
        <w:rPr>
          <w:rFonts w:ascii="Times New Roman" w:hAnsi="Times New Roman" w:cs="Times New Roman"/>
          <w:b/>
          <w:bCs/>
          <w:sz w:val="24"/>
          <w:szCs w:val="24"/>
          <w:highlight w:val="lightGray"/>
          <w:u w:val="single"/>
          <w:lang w:eastAsia="en-US"/>
        </w:rPr>
        <w:t xml:space="preserve">CVP IS priemonėmis </w:t>
      </w:r>
      <w:r w:rsidRPr="00941D56">
        <w:rPr>
          <w:rFonts w:ascii="Times New Roman" w:hAnsi="Times New Roman" w:cs="Times New Roman"/>
          <w:b/>
          <w:bCs/>
          <w:sz w:val="24"/>
          <w:szCs w:val="24"/>
          <w:highlight w:val="lightGray"/>
          <w:u w:val="single"/>
          <w:lang w:eastAsia="en-US"/>
        </w:rPr>
        <w:t>pateiktų duomenų, dokumentų elektroninėje formoje, skaitmeninių dokumentų kopijų visuma</w:t>
      </w:r>
      <w:r w:rsidRPr="00941D56">
        <w:rPr>
          <w:rFonts w:ascii="Times New Roman" w:hAnsi="Times New Roman" w:cs="Times New Roman"/>
          <w:b/>
          <w:bCs/>
          <w:sz w:val="24"/>
          <w:szCs w:val="24"/>
          <w:highlight w:val="lightGray"/>
          <w:lang w:eastAsia="en-US"/>
        </w:rPr>
        <w:t>:</w:t>
      </w:r>
    </w:p>
    <w:p w14:paraId="54534AE7" w14:textId="0B83C7F1" w:rsidR="00E84957" w:rsidRPr="00757439" w:rsidRDefault="00E84957" w:rsidP="00231EDF">
      <w:pPr>
        <w:ind w:firstLine="993"/>
        <w:jc w:val="both"/>
        <w:rPr>
          <w:rFonts w:ascii="Times New Roman" w:hAnsi="Times New Roman" w:cs="Times New Roman"/>
          <w:i/>
          <w:iCs/>
          <w:sz w:val="24"/>
          <w:szCs w:val="24"/>
        </w:rPr>
      </w:pPr>
      <w:r w:rsidRPr="00757439">
        <w:rPr>
          <w:rFonts w:ascii="Times New Roman" w:hAnsi="Times New Roman" w:cs="Times New Roman"/>
          <w:sz w:val="24"/>
          <w:szCs w:val="24"/>
          <w:lang w:eastAsia="en-US"/>
        </w:rPr>
        <w:t xml:space="preserve">5.11.1. Užpildytas pasiūlymas, parengtas pagal šio pirkimo sąlygų </w:t>
      </w:r>
      <w:r w:rsidRPr="00F71C66">
        <w:rPr>
          <w:rFonts w:ascii="Times New Roman" w:hAnsi="Times New Roman" w:cs="Times New Roman"/>
          <w:b/>
          <w:bCs/>
          <w:sz w:val="24"/>
          <w:szCs w:val="24"/>
          <w:lang w:eastAsia="en-US"/>
        </w:rPr>
        <w:t>1 priede</w:t>
      </w:r>
      <w:r w:rsidRPr="00757439">
        <w:rPr>
          <w:rFonts w:ascii="Times New Roman" w:hAnsi="Times New Roman" w:cs="Times New Roman"/>
          <w:sz w:val="24"/>
          <w:szCs w:val="24"/>
          <w:lang w:eastAsia="en-US"/>
        </w:rPr>
        <w:t xml:space="preserve"> pateiktą formą, kartu su užpildyt</w:t>
      </w:r>
      <w:r w:rsidR="00B114AA">
        <w:rPr>
          <w:rFonts w:ascii="Times New Roman" w:hAnsi="Times New Roman" w:cs="Times New Roman"/>
          <w:sz w:val="24"/>
          <w:szCs w:val="24"/>
          <w:lang w:eastAsia="en-US"/>
        </w:rPr>
        <w:t xml:space="preserve">ais darbų kiekių </w:t>
      </w:r>
      <w:r w:rsidR="00AC18E4">
        <w:rPr>
          <w:rFonts w:ascii="Times New Roman" w:hAnsi="Times New Roman" w:cs="Times New Roman"/>
          <w:sz w:val="24"/>
          <w:szCs w:val="24"/>
          <w:lang w:eastAsia="en-US"/>
        </w:rPr>
        <w:t xml:space="preserve">ir įrenginių poreikio </w:t>
      </w:r>
      <w:r w:rsidR="00B114AA">
        <w:rPr>
          <w:rFonts w:ascii="Times New Roman" w:hAnsi="Times New Roman" w:cs="Times New Roman"/>
          <w:sz w:val="24"/>
          <w:szCs w:val="24"/>
          <w:lang w:eastAsia="en-US"/>
        </w:rPr>
        <w:t>žiniaraščiais</w:t>
      </w:r>
      <w:r w:rsidRPr="00757439">
        <w:rPr>
          <w:rFonts w:ascii="Times New Roman" w:hAnsi="Times New Roman" w:cs="Times New Roman"/>
          <w:sz w:val="24"/>
          <w:szCs w:val="24"/>
          <w:lang w:eastAsia="en-US"/>
        </w:rPr>
        <w:t xml:space="preserve"> (</w:t>
      </w:r>
      <w:r w:rsidR="00251FD8">
        <w:rPr>
          <w:rFonts w:ascii="Times New Roman" w:hAnsi="Times New Roman" w:cs="Times New Roman"/>
          <w:sz w:val="24"/>
          <w:szCs w:val="24"/>
          <w:lang w:eastAsia="en-US"/>
        </w:rPr>
        <w:t>pirkimo</w:t>
      </w:r>
      <w:r w:rsidRPr="00757439">
        <w:rPr>
          <w:rFonts w:ascii="Times New Roman" w:hAnsi="Times New Roman" w:cs="Times New Roman"/>
          <w:sz w:val="24"/>
          <w:szCs w:val="24"/>
          <w:lang w:eastAsia="en-US"/>
        </w:rPr>
        <w:t xml:space="preserve"> sąlygų </w:t>
      </w:r>
      <w:r w:rsidRPr="00F71C66">
        <w:rPr>
          <w:rFonts w:ascii="Times New Roman" w:hAnsi="Times New Roman" w:cs="Times New Roman"/>
          <w:b/>
          <w:bCs/>
          <w:sz w:val="24"/>
          <w:szCs w:val="24"/>
          <w:lang w:eastAsia="en-US"/>
        </w:rPr>
        <w:t>2 priedas</w:t>
      </w:r>
      <w:r w:rsidRPr="00757439">
        <w:rPr>
          <w:rFonts w:ascii="Times New Roman" w:hAnsi="Times New Roman" w:cs="Times New Roman"/>
          <w:sz w:val="24"/>
          <w:szCs w:val="24"/>
          <w:lang w:eastAsia="en-US"/>
        </w:rPr>
        <w:t>)</w:t>
      </w:r>
      <w:r w:rsidRPr="00757439">
        <w:rPr>
          <w:rFonts w:ascii="Times New Roman" w:hAnsi="Times New Roman" w:cs="Times New Roman"/>
          <w:i/>
          <w:iCs/>
          <w:sz w:val="24"/>
          <w:szCs w:val="24"/>
          <w:lang w:eastAsia="en-US"/>
        </w:rPr>
        <w:t>.</w:t>
      </w:r>
    </w:p>
    <w:p w14:paraId="6AC09F0D" w14:textId="0975117F" w:rsidR="005304A4" w:rsidRPr="00F97B2E" w:rsidRDefault="00E84957" w:rsidP="00F97B2E">
      <w:pPr>
        <w:ind w:firstLine="993"/>
        <w:jc w:val="both"/>
        <w:rPr>
          <w:rFonts w:ascii="Times New Roman" w:hAnsi="Times New Roman" w:cs="Times New Roman"/>
          <w:b/>
          <w:bCs/>
          <w:i/>
          <w:color w:val="EE0000"/>
          <w:sz w:val="24"/>
          <w:szCs w:val="24"/>
        </w:rPr>
      </w:pPr>
      <w:r w:rsidRPr="00757439">
        <w:rPr>
          <w:rFonts w:ascii="Times New Roman" w:hAnsi="Times New Roman" w:cs="Times New Roman"/>
          <w:sz w:val="24"/>
          <w:szCs w:val="24"/>
        </w:rPr>
        <w:t>5.11.2.</w:t>
      </w:r>
      <w:r w:rsidRPr="00757439">
        <w:rPr>
          <w:rFonts w:ascii="Times New Roman" w:hAnsi="Times New Roman" w:cs="Times New Roman"/>
          <w:b/>
          <w:bCs/>
          <w:sz w:val="24"/>
          <w:szCs w:val="24"/>
        </w:rPr>
        <w:t xml:space="preserve"> </w:t>
      </w:r>
      <w:r w:rsidRPr="00757439">
        <w:rPr>
          <w:rFonts w:ascii="Times New Roman" w:hAnsi="Times New Roman" w:cs="Times New Roman"/>
          <w:sz w:val="24"/>
          <w:szCs w:val="24"/>
        </w:rPr>
        <w:t xml:space="preserve">Užpildyta </w:t>
      </w:r>
      <w:r w:rsidR="000D4867" w:rsidRPr="00757439">
        <w:rPr>
          <w:rFonts w:ascii="Times New Roman" w:hAnsi="Times New Roman" w:cs="Times New Roman"/>
          <w:sz w:val="24"/>
          <w:szCs w:val="24"/>
        </w:rPr>
        <w:t>deklaracij</w:t>
      </w:r>
      <w:r w:rsidR="00A65CA3">
        <w:rPr>
          <w:rFonts w:ascii="Times New Roman" w:hAnsi="Times New Roman" w:cs="Times New Roman"/>
          <w:sz w:val="24"/>
          <w:szCs w:val="24"/>
        </w:rPr>
        <w:t>a</w:t>
      </w:r>
      <w:r w:rsidR="000D4867" w:rsidRPr="00757439">
        <w:rPr>
          <w:rFonts w:ascii="Times New Roman" w:hAnsi="Times New Roman" w:cs="Times New Roman"/>
          <w:sz w:val="24"/>
          <w:szCs w:val="24"/>
        </w:rPr>
        <w:t xml:space="preserve"> dėl Lietuvos Respublikos viešųjų pirkimų įstatymo 45 straipsnio 2</w:t>
      </w:r>
      <w:r w:rsidR="000D4867" w:rsidRPr="00757439">
        <w:rPr>
          <w:rFonts w:ascii="Times New Roman" w:hAnsi="Times New Roman" w:cs="Times New Roman"/>
          <w:sz w:val="24"/>
          <w:szCs w:val="24"/>
          <w:vertAlign w:val="superscript"/>
        </w:rPr>
        <w:t>1</w:t>
      </w:r>
      <w:r w:rsidR="000D4867" w:rsidRPr="00757439">
        <w:rPr>
          <w:rFonts w:ascii="Times New Roman" w:hAnsi="Times New Roman" w:cs="Times New Roman"/>
          <w:sz w:val="24"/>
          <w:szCs w:val="24"/>
        </w:rPr>
        <w:t xml:space="preserve"> dalies sąlygų </w:t>
      </w:r>
      <w:r w:rsidR="004D755A" w:rsidRPr="00757439">
        <w:rPr>
          <w:rFonts w:ascii="Times New Roman" w:hAnsi="Times New Roman" w:cs="Times New Roman"/>
          <w:sz w:val="24"/>
          <w:szCs w:val="24"/>
        </w:rPr>
        <w:t>forma</w:t>
      </w:r>
      <w:r w:rsidRPr="00757439">
        <w:rPr>
          <w:rFonts w:ascii="Times New Roman" w:hAnsi="Times New Roman" w:cs="Times New Roman"/>
          <w:sz w:val="24"/>
          <w:szCs w:val="24"/>
        </w:rPr>
        <w:t xml:space="preserve">, parengta pagal šių </w:t>
      </w:r>
      <w:r w:rsidR="00251FD8">
        <w:rPr>
          <w:rFonts w:ascii="Times New Roman" w:hAnsi="Times New Roman" w:cs="Times New Roman"/>
          <w:sz w:val="24"/>
          <w:szCs w:val="24"/>
        </w:rPr>
        <w:t>pirkimo</w:t>
      </w:r>
      <w:r w:rsidRPr="00757439">
        <w:rPr>
          <w:rFonts w:ascii="Times New Roman" w:hAnsi="Times New Roman" w:cs="Times New Roman"/>
          <w:sz w:val="24"/>
          <w:szCs w:val="24"/>
        </w:rPr>
        <w:t xml:space="preserve"> sąlygų </w:t>
      </w:r>
      <w:r w:rsidR="00AC0007" w:rsidRPr="00F71C66">
        <w:rPr>
          <w:rFonts w:ascii="Times New Roman" w:hAnsi="Times New Roman" w:cs="Times New Roman"/>
          <w:b/>
          <w:bCs/>
          <w:sz w:val="24"/>
          <w:szCs w:val="24"/>
        </w:rPr>
        <w:t>6</w:t>
      </w:r>
      <w:r w:rsidRPr="00F71C66">
        <w:rPr>
          <w:rFonts w:ascii="Times New Roman" w:hAnsi="Times New Roman" w:cs="Times New Roman"/>
          <w:b/>
          <w:bCs/>
          <w:sz w:val="24"/>
          <w:szCs w:val="24"/>
        </w:rPr>
        <w:t xml:space="preserve"> priedą</w:t>
      </w:r>
      <w:r w:rsidRPr="006E4AF5">
        <w:rPr>
          <w:rFonts w:ascii="Times New Roman" w:hAnsi="Times New Roman" w:cs="Times New Roman"/>
          <w:b/>
          <w:bCs/>
          <w:sz w:val="24"/>
          <w:szCs w:val="24"/>
        </w:rPr>
        <w:t>.</w:t>
      </w:r>
      <w:r w:rsidR="00F97B2E" w:rsidRPr="006E4AF5">
        <w:rPr>
          <w:rFonts w:ascii="Times New Roman" w:hAnsi="Times New Roman" w:cs="Times New Roman"/>
          <w:sz w:val="24"/>
          <w:szCs w:val="24"/>
        </w:rPr>
        <w:t xml:space="preserve"> Laisvos formos deklaracijoje tiekėjas nurodo informaciją ir apie save, t. y. tiekėją, ir apie jo subtiekėjus, ir apie ūkio subjektus, kurių pajėgumais remiasi. Jei pasiūlymą teikia tiekėjų grupė, minėtą deklaraciją turi pildyti ir pateikti kiekvienas grupės narys (visi jungtinės veiklos partneriai).</w:t>
      </w:r>
    </w:p>
    <w:p w14:paraId="68B981D8" w14:textId="7AF8E0C1" w:rsidR="00EE0820" w:rsidRPr="0034371A" w:rsidRDefault="00E84957" w:rsidP="00231EDF">
      <w:pPr>
        <w:ind w:firstLine="993"/>
        <w:jc w:val="both"/>
        <w:rPr>
          <w:rFonts w:ascii="Times New Roman" w:hAnsi="Times New Roman" w:cs="Times New Roman"/>
          <w:color w:val="FF0000"/>
          <w:sz w:val="24"/>
          <w:szCs w:val="24"/>
        </w:rPr>
      </w:pPr>
      <w:r w:rsidRPr="00757439">
        <w:rPr>
          <w:rFonts w:ascii="Times New Roman" w:hAnsi="Times New Roman" w:cs="Times New Roman"/>
          <w:sz w:val="24"/>
          <w:szCs w:val="24"/>
        </w:rPr>
        <w:t xml:space="preserve">5.11.3. Europos bendrasis viešųjų pirkimų dokumentas (EBVPD), parengtas pagal </w:t>
      </w:r>
      <w:r w:rsidR="00251FD8">
        <w:rPr>
          <w:rFonts w:ascii="Times New Roman" w:hAnsi="Times New Roman" w:cs="Times New Roman"/>
          <w:sz w:val="24"/>
          <w:szCs w:val="24"/>
        </w:rPr>
        <w:t>pirkimo</w:t>
      </w:r>
      <w:r w:rsidRPr="00757439">
        <w:rPr>
          <w:rFonts w:ascii="Times New Roman" w:hAnsi="Times New Roman" w:cs="Times New Roman"/>
          <w:sz w:val="24"/>
          <w:szCs w:val="24"/>
        </w:rPr>
        <w:t xml:space="preserve"> sąlygų </w:t>
      </w:r>
      <w:r w:rsidR="00AC0007" w:rsidRPr="00F71C66">
        <w:rPr>
          <w:rFonts w:ascii="Times New Roman" w:hAnsi="Times New Roman" w:cs="Times New Roman"/>
          <w:b/>
          <w:bCs/>
          <w:sz w:val="24"/>
          <w:szCs w:val="24"/>
        </w:rPr>
        <w:t>5</w:t>
      </w:r>
      <w:r w:rsidRPr="00F71C66">
        <w:rPr>
          <w:rFonts w:ascii="Times New Roman" w:hAnsi="Times New Roman" w:cs="Times New Roman"/>
          <w:b/>
          <w:bCs/>
          <w:sz w:val="24"/>
          <w:szCs w:val="24"/>
        </w:rPr>
        <w:t xml:space="preserve"> priedą</w:t>
      </w:r>
      <w:r w:rsidRPr="00757439">
        <w:rPr>
          <w:rFonts w:ascii="Times New Roman" w:hAnsi="Times New Roman" w:cs="Times New Roman"/>
          <w:sz w:val="24"/>
          <w:szCs w:val="24"/>
        </w:rPr>
        <w:t xml:space="preserve">. </w:t>
      </w:r>
      <w:r w:rsidRPr="00757439">
        <w:rPr>
          <w:rFonts w:ascii="Times New Roman" w:eastAsia="Calibri" w:hAnsi="Times New Roman" w:cs="Times New Roman"/>
          <w:sz w:val="24"/>
          <w:szCs w:val="24"/>
          <w:lang w:eastAsia="en-US"/>
        </w:rPr>
        <w:t xml:space="preserve">EBVPD turi užpildyti, pasirašyti ir pateikti tiekėjas, </w:t>
      </w:r>
      <w:r w:rsidRPr="00757439">
        <w:rPr>
          <w:rFonts w:ascii="Times New Roman" w:eastAsia="Calibri" w:hAnsi="Times New Roman" w:cs="Times New Roman"/>
          <w:b/>
          <w:sz w:val="24"/>
          <w:szCs w:val="24"/>
          <w:lang w:eastAsia="en-US"/>
        </w:rPr>
        <w:t>kiekvienas</w:t>
      </w:r>
      <w:r w:rsidRPr="00757439">
        <w:rPr>
          <w:rFonts w:ascii="Times New Roman" w:eastAsia="Calibri" w:hAnsi="Times New Roman" w:cs="Times New Roman"/>
          <w:sz w:val="24"/>
          <w:szCs w:val="24"/>
          <w:lang w:eastAsia="en-US"/>
        </w:rPr>
        <w:t xml:space="preserve"> tiekėjų grupės partneris (jei pasiūlymą pateikia tiekėjų grupė), </w:t>
      </w:r>
      <w:r w:rsidRPr="00757439">
        <w:rPr>
          <w:rFonts w:ascii="Times New Roman" w:eastAsia="Calibri" w:hAnsi="Times New Roman" w:cs="Times New Roman"/>
          <w:b/>
          <w:sz w:val="24"/>
          <w:szCs w:val="24"/>
          <w:lang w:eastAsia="en-US"/>
        </w:rPr>
        <w:t>kiekvienas</w:t>
      </w:r>
      <w:r w:rsidRPr="00757439">
        <w:rPr>
          <w:rFonts w:ascii="Times New Roman" w:eastAsia="Calibri" w:hAnsi="Times New Roman" w:cs="Times New Roman"/>
          <w:sz w:val="24"/>
          <w:szCs w:val="24"/>
          <w:lang w:eastAsia="en-US"/>
        </w:rPr>
        <w:t xml:space="preserve"> ūkio subjektas, kurio pajėgumais tiekėjas</w:t>
      </w:r>
      <w:r w:rsidR="0034371A">
        <w:rPr>
          <w:rFonts w:ascii="Times New Roman" w:eastAsia="Calibri" w:hAnsi="Times New Roman" w:cs="Times New Roman"/>
          <w:sz w:val="24"/>
          <w:szCs w:val="24"/>
          <w:lang w:eastAsia="en-US"/>
        </w:rPr>
        <w:t xml:space="preserve"> remiasi</w:t>
      </w:r>
      <w:r w:rsidRPr="00757439">
        <w:rPr>
          <w:rFonts w:ascii="Times New Roman" w:eastAsia="Calibri" w:hAnsi="Times New Roman" w:cs="Times New Roman"/>
          <w:sz w:val="24"/>
          <w:szCs w:val="24"/>
          <w:lang w:eastAsia="en-US"/>
        </w:rPr>
        <w:t>.</w:t>
      </w:r>
      <w:r w:rsidR="00485946" w:rsidRPr="00757439">
        <w:rPr>
          <w:rFonts w:ascii="Times New Roman" w:eastAsia="Calibri" w:hAnsi="Times New Roman" w:cs="Times New Roman"/>
          <w:sz w:val="24"/>
          <w:szCs w:val="24"/>
          <w:lang w:eastAsia="en-US"/>
        </w:rPr>
        <w:t xml:space="preserve"> </w:t>
      </w:r>
      <w:r w:rsidR="005304A4" w:rsidRPr="00757439">
        <w:rPr>
          <w:rFonts w:ascii="Times New Roman" w:hAnsi="Times New Roman" w:cs="Times New Roman"/>
          <w:sz w:val="24"/>
          <w:szCs w:val="24"/>
        </w:rPr>
        <w:t>Fiziniams asmenims, kuriuos tiekėjas ketina įdarbinti pirkimo laimėjimo atveju ir kurių pajėgumais tiekėjas remiasi pagal VPĮ 49 straipsnį, EBVPD pildyti nereikia.</w:t>
      </w:r>
    </w:p>
    <w:p w14:paraId="26148028" w14:textId="3918899D" w:rsidR="00E84957" w:rsidRPr="00757439" w:rsidRDefault="00E84957" w:rsidP="00231EDF">
      <w:pPr>
        <w:ind w:firstLine="993"/>
        <w:jc w:val="both"/>
        <w:rPr>
          <w:rFonts w:ascii="Times New Roman" w:hAnsi="Times New Roman" w:cs="Times New Roman"/>
          <w:b/>
          <w:bCs/>
          <w:i/>
          <w:sz w:val="24"/>
          <w:szCs w:val="24"/>
        </w:rPr>
      </w:pPr>
      <w:r w:rsidRPr="00757439">
        <w:rPr>
          <w:rFonts w:ascii="Times New Roman" w:hAnsi="Times New Roman" w:cs="Times New Roman"/>
          <w:sz w:val="24"/>
          <w:szCs w:val="24"/>
          <w:lang w:eastAsia="en-US"/>
        </w:rPr>
        <w:t xml:space="preserve">5.11.4. </w:t>
      </w:r>
      <w:r w:rsidR="00C53958" w:rsidRPr="00757439">
        <w:rPr>
          <w:rFonts w:ascii="Times New Roman" w:eastAsia="Times New Roman" w:hAnsi="Times New Roman" w:cs="Times New Roman"/>
          <w:bCs/>
          <w:sz w:val="24"/>
          <w:szCs w:val="24"/>
        </w:rPr>
        <w:t>pasiūlymų galiojimą užtikrinantis dokumentas</w:t>
      </w:r>
      <w:r w:rsidR="004322BB" w:rsidRPr="00757439">
        <w:rPr>
          <w:rFonts w:ascii="Times New Roman" w:eastAsia="Times New Roman" w:hAnsi="Times New Roman" w:cs="Times New Roman"/>
          <w:bCs/>
          <w:sz w:val="24"/>
          <w:szCs w:val="24"/>
        </w:rPr>
        <w:t xml:space="preserve"> -</w:t>
      </w:r>
      <w:r w:rsidR="00C53958" w:rsidRPr="00757439">
        <w:rPr>
          <w:rFonts w:ascii="Times New Roman" w:eastAsia="Times New Roman" w:hAnsi="Times New Roman" w:cs="Times New Roman"/>
          <w:bCs/>
          <w:sz w:val="24"/>
          <w:szCs w:val="24"/>
        </w:rPr>
        <w:t xml:space="preserve"> </w:t>
      </w:r>
      <w:r w:rsidR="00C53958" w:rsidRPr="00B12B17">
        <w:rPr>
          <w:rFonts w:ascii="Times New Roman" w:eastAsia="Times New Roman" w:hAnsi="Times New Roman" w:cs="Times New Roman"/>
          <w:bCs/>
          <w:sz w:val="24"/>
          <w:szCs w:val="24"/>
        </w:rPr>
        <w:t>nereikalaujamas.</w:t>
      </w:r>
      <w:r w:rsidR="00C53958" w:rsidRPr="00757439">
        <w:rPr>
          <w:rFonts w:ascii="Times New Roman" w:eastAsia="Times New Roman" w:hAnsi="Times New Roman" w:cs="Times New Roman"/>
          <w:bCs/>
          <w:sz w:val="24"/>
          <w:szCs w:val="24"/>
        </w:rPr>
        <w:t xml:space="preserve"> </w:t>
      </w:r>
      <w:r w:rsidR="00C53958" w:rsidRPr="00757439">
        <w:rPr>
          <w:rFonts w:ascii="Times New Roman" w:eastAsia="Times New Roman" w:hAnsi="Times New Roman" w:cs="Times New Roman"/>
          <w:i/>
          <w:sz w:val="24"/>
          <w:szCs w:val="24"/>
        </w:rPr>
        <w:t xml:space="preserve"> </w:t>
      </w:r>
    </w:p>
    <w:p w14:paraId="7B853DFE" w14:textId="77777777" w:rsidR="00E84957" w:rsidRPr="00757439" w:rsidRDefault="00E84957" w:rsidP="00231EDF">
      <w:pPr>
        <w:ind w:firstLine="993"/>
        <w:jc w:val="both"/>
        <w:rPr>
          <w:rFonts w:ascii="Times New Roman" w:hAnsi="Times New Roman" w:cs="Times New Roman"/>
          <w:i/>
          <w:iCs/>
          <w:sz w:val="24"/>
          <w:szCs w:val="24"/>
          <w:lang w:eastAsia="en-US"/>
        </w:rPr>
      </w:pPr>
      <w:r w:rsidRPr="00757439">
        <w:rPr>
          <w:rFonts w:ascii="Times New Roman" w:hAnsi="Times New Roman" w:cs="Times New Roman"/>
          <w:sz w:val="24"/>
          <w:szCs w:val="24"/>
          <w:lang w:eastAsia="en-US"/>
        </w:rPr>
        <w:t xml:space="preserve">5.11.5. jungtinės veiklos sutarties skaitmeninė kopija, </w:t>
      </w:r>
      <w:r w:rsidRPr="00757439">
        <w:rPr>
          <w:rFonts w:ascii="Times New Roman" w:hAnsi="Times New Roman" w:cs="Times New Roman"/>
          <w:i/>
          <w:iCs/>
          <w:sz w:val="24"/>
          <w:szCs w:val="24"/>
          <w:lang w:eastAsia="en-US"/>
        </w:rPr>
        <w:t>jei pasiūlymą teikia ūkio subjektų grupė;</w:t>
      </w:r>
    </w:p>
    <w:p w14:paraId="41A833B5" w14:textId="77777777" w:rsidR="00E84957" w:rsidRPr="00757439" w:rsidRDefault="00E84957" w:rsidP="00231EDF">
      <w:pPr>
        <w:ind w:firstLine="993"/>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5.11.6. Įgaliojimo pateikti ir pasirašyti pasiūlymą ir/ar kitus dokumentus elektroniniu parašu skaitmeninė kopija (</w:t>
      </w:r>
      <w:r w:rsidRPr="00757439">
        <w:rPr>
          <w:rFonts w:ascii="Times New Roman" w:hAnsi="Times New Roman" w:cs="Times New Roman"/>
          <w:i/>
          <w:sz w:val="24"/>
          <w:szCs w:val="24"/>
          <w:lang w:eastAsia="en-US"/>
        </w:rPr>
        <w:t>jeigu pasiūlymą pateikia ne tiekėjo vadovas</w:t>
      </w:r>
      <w:r w:rsidRPr="00757439">
        <w:rPr>
          <w:rFonts w:ascii="Times New Roman" w:hAnsi="Times New Roman" w:cs="Times New Roman"/>
          <w:sz w:val="24"/>
          <w:szCs w:val="24"/>
          <w:lang w:eastAsia="en-US"/>
        </w:rPr>
        <w:t>);</w:t>
      </w:r>
    </w:p>
    <w:p w14:paraId="54662920" w14:textId="34F2C725" w:rsidR="007049E9" w:rsidRPr="00757439" w:rsidRDefault="00482EE0" w:rsidP="00231EDF">
      <w:pPr>
        <w:ind w:firstLine="993"/>
        <w:jc w:val="both"/>
        <w:rPr>
          <w:rFonts w:ascii="Times New Roman" w:hAnsi="Times New Roman" w:cs="Times New Roman"/>
          <w:bCs/>
          <w:sz w:val="24"/>
          <w:szCs w:val="24"/>
        </w:rPr>
      </w:pPr>
      <w:r w:rsidRPr="00757439">
        <w:rPr>
          <w:rFonts w:ascii="Times New Roman" w:hAnsi="Times New Roman" w:cs="Times New Roman"/>
          <w:sz w:val="24"/>
          <w:szCs w:val="24"/>
          <w:lang w:eastAsia="en-US"/>
        </w:rPr>
        <w:t xml:space="preserve">5.11.7. </w:t>
      </w:r>
      <w:r w:rsidR="00C96AD3" w:rsidRPr="00757439">
        <w:rPr>
          <w:rFonts w:ascii="Times New Roman" w:hAnsi="Times New Roman" w:cs="Times New Roman"/>
          <w:bCs/>
          <w:sz w:val="24"/>
          <w:szCs w:val="24"/>
        </w:rPr>
        <w:t>dokumentas patvirtinantis, kad tiekėjui bus prieinami kitų ūkio subjektų, kurių pajėgumais jis remiasi, kad atitiktų kvalifikacijos reikalavimus, turimi ištekliai;</w:t>
      </w:r>
    </w:p>
    <w:p w14:paraId="6B3A3B41" w14:textId="4E2DC939" w:rsidR="00B964A6" w:rsidRPr="00757439" w:rsidRDefault="00B964A6" w:rsidP="00231EDF">
      <w:pPr>
        <w:ind w:firstLine="993"/>
        <w:jc w:val="both"/>
        <w:rPr>
          <w:rFonts w:ascii="Times New Roman" w:hAnsi="Times New Roman" w:cs="Times New Roman"/>
          <w:bCs/>
          <w:sz w:val="24"/>
          <w:szCs w:val="24"/>
        </w:rPr>
      </w:pPr>
      <w:r w:rsidRPr="00757439">
        <w:rPr>
          <w:rFonts w:ascii="Times New Roman" w:hAnsi="Times New Roman" w:cs="Times New Roman"/>
          <w:bCs/>
          <w:sz w:val="24"/>
          <w:szCs w:val="24"/>
        </w:rPr>
        <w:t xml:space="preserve">5.11.8. </w:t>
      </w:r>
      <w:r w:rsidRPr="00757439">
        <w:rPr>
          <w:rFonts w:ascii="Times New Roman" w:hAnsi="Times New Roman" w:cs="Times New Roman"/>
          <w:sz w:val="24"/>
          <w:szCs w:val="24"/>
        </w:rPr>
        <w:t xml:space="preserve">susitarimas ar ketinimų protokolas, ar preliminari sutartis, ar kitas dokumentas su subtiekėju, </w:t>
      </w:r>
      <w:r w:rsidR="00CA6806" w:rsidRPr="00757439">
        <w:rPr>
          <w:rFonts w:ascii="Times New Roman" w:hAnsi="Times New Roman" w:cs="Times New Roman"/>
          <w:sz w:val="24"/>
          <w:szCs w:val="24"/>
        </w:rPr>
        <w:t>aiškiai nurodantis</w:t>
      </w:r>
      <w:r w:rsidRPr="00757439">
        <w:rPr>
          <w:rFonts w:ascii="Times New Roman" w:hAnsi="Times New Roman" w:cs="Times New Roman"/>
          <w:sz w:val="24"/>
          <w:szCs w:val="24"/>
        </w:rPr>
        <w:t>, kokioms prievolėms vykdyti subtiekėjas yra pasitelkiamas;</w:t>
      </w:r>
    </w:p>
    <w:p w14:paraId="50749D01" w14:textId="31691C22" w:rsidR="00B964A6" w:rsidRPr="0019508A" w:rsidRDefault="0018775F" w:rsidP="00231EDF">
      <w:pPr>
        <w:ind w:firstLine="993"/>
        <w:jc w:val="both"/>
        <w:rPr>
          <w:rFonts w:ascii="Times New Roman" w:hAnsi="Times New Roman" w:cs="Times New Roman"/>
          <w:sz w:val="24"/>
          <w:szCs w:val="24"/>
        </w:rPr>
      </w:pPr>
      <w:r w:rsidRPr="00757439">
        <w:rPr>
          <w:rFonts w:ascii="Times New Roman" w:hAnsi="Times New Roman" w:cs="Times New Roman"/>
          <w:bCs/>
          <w:sz w:val="24"/>
          <w:szCs w:val="24"/>
        </w:rPr>
        <w:t>5</w:t>
      </w:r>
      <w:r w:rsidR="00B964A6" w:rsidRPr="00757439">
        <w:rPr>
          <w:rFonts w:ascii="Times New Roman" w:hAnsi="Times New Roman" w:cs="Times New Roman"/>
          <w:bCs/>
          <w:sz w:val="24"/>
          <w:szCs w:val="24"/>
        </w:rPr>
        <w:t xml:space="preserve">.11.9. </w:t>
      </w:r>
      <w:r w:rsidR="00FA1D62" w:rsidRPr="00757439">
        <w:rPr>
          <w:rFonts w:ascii="Times New Roman" w:hAnsi="Times New Roman" w:cs="Times New Roman"/>
          <w:sz w:val="24"/>
          <w:szCs w:val="24"/>
        </w:rPr>
        <w:t>dokumentas (</w:t>
      </w:r>
      <w:r w:rsidR="00B964A6" w:rsidRPr="00757439">
        <w:rPr>
          <w:rFonts w:ascii="Times New Roman" w:hAnsi="Times New Roman" w:cs="Times New Roman"/>
          <w:sz w:val="24"/>
          <w:szCs w:val="24"/>
        </w:rPr>
        <w:t>dvišal</w:t>
      </w:r>
      <w:r w:rsidR="00FA1D62" w:rsidRPr="00757439">
        <w:rPr>
          <w:rFonts w:ascii="Times New Roman" w:hAnsi="Times New Roman" w:cs="Times New Roman"/>
          <w:sz w:val="24"/>
          <w:szCs w:val="24"/>
        </w:rPr>
        <w:t>is</w:t>
      </w:r>
      <w:r w:rsidR="00B964A6" w:rsidRPr="00757439">
        <w:rPr>
          <w:rFonts w:ascii="Times New Roman" w:hAnsi="Times New Roman" w:cs="Times New Roman"/>
          <w:sz w:val="24"/>
          <w:szCs w:val="24"/>
        </w:rPr>
        <w:t xml:space="preserve"> susitarim</w:t>
      </w:r>
      <w:r w:rsidR="00FA1D62" w:rsidRPr="00757439">
        <w:rPr>
          <w:rFonts w:ascii="Times New Roman" w:hAnsi="Times New Roman" w:cs="Times New Roman"/>
          <w:sz w:val="24"/>
          <w:szCs w:val="24"/>
        </w:rPr>
        <w:t>as</w:t>
      </w:r>
      <w:r w:rsidR="00B964A6" w:rsidRPr="00757439">
        <w:rPr>
          <w:rFonts w:ascii="Times New Roman" w:hAnsi="Times New Roman" w:cs="Times New Roman"/>
          <w:sz w:val="24"/>
          <w:szCs w:val="24"/>
        </w:rPr>
        <w:t xml:space="preserve"> arba ketinimų protokol</w:t>
      </w:r>
      <w:r w:rsidR="00FA1D62" w:rsidRPr="00757439">
        <w:rPr>
          <w:rFonts w:ascii="Times New Roman" w:hAnsi="Times New Roman" w:cs="Times New Roman"/>
          <w:sz w:val="24"/>
          <w:szCs w:val="24"/>
        </w:rPr>
        <w:t>as</w:t>
      </w:r>
      <w:r w:rsidR="00B964A6" w:rsidRPr="00757439">
        <w:rPr>
          <w:rFonts w:ascii="Times New Roman" w:hAnsi="Times New Roman" w:cs="Times New Roman"/>
          <w:sz w:val="24"/>
          <w:szCs w:val="24"/>
        </w:rPr>
        <w:t>, arba kit</w:t>
      </w:r>
      <w:r w:rsidR="00FA1D62" w:rsidRPr="00757439">
        <w:rPr>
          <w:rFonts w:ascii="Times New Roman" w:hAnsi="Times New Roman" w:cs="Times New Roman"/>
          <w:sz w:val="24"/>
          <w:szCs w:val="24"/>
        </w:rPr>
        <w:t>as</w:t>
      </w:r>
      <w:r w:rsidR="00B964A6" w:rsidRPr="00757439">
        <w:rPr>
          <w:rFonts w:ascii="Times New Roman" w:hAnsi="Times New Roman" w:cs="Times New Roman"/>
          <w:sz w:val="24"/>
          <w:szCs w:val="24"/>
        </w:rPr>
        <w:t xml:space="preserve"> dokumentą</w:t>
      </w:r>
      <w:r w:rsidR="00FA1D62" w:rsidRPr="00757439">
        <w:rPr>
          <w:rFonts w:ascii="Times New Roman" w:hAnsi="Times New Roman" w:cs="Times New Roman"/>
          <w:sz w:val="24"/>
          <w:szCs w:val="24"/>
        </w:rPr>
        <w:t xml:space="preserve">), kuris pagrįstų, kad specialistas, kurio kvalifikacija tiekėjas remiasi, ir kuris pasiūlymo teikimo metu dar nėra tiekėjo, ūkio subjekto, kurio pajėgumais tiekėjas remiasi, darbuotojas, pirkimo laimėjimo ir sutarties </w:t>
      </w:r>
      <w:r w:rsidR="00FA1D62" w:rsidRPr="0019508A">
        <w:rPr>
          <w:rFonts w:ascii="Times New Roman" w:hAnsi="Times New Roman" w:cs="Times New Roman"/>
          <w:sz w:val="24"/>
          <w:szCs w:val="24"/>
        </w:rPr>
        <w:t>sudarymo atveju bus įdarbintas.</w:t>
      </w:r>
    </w:p>
    <w:p w14:paraId="6CD47919" w14:textId="549A35F2" w:rsidR="00E84957" w:rsidRPr="00757439" w:rsidRDefault="00E84957" w:rsidP="00231EDF">
      <w:pPr>
        <w:ind w:firstLine="709"/>
        <w:jc w:val="both"/>
        <w:rPr>
          <w:rFonts w:ascii="Times New Roman" w:hAnsi="Times New Roman" w:cs="Times New Roman"/>
          <w:sz w:val="24"/>
          <w:szCs w:val="24"/>
          <w:lang w:eastAsia="en-US"/>
        </w:rPr>
      </w:pPr>
      <w:r w:rsidRPr="0019508A">
        <w:rPr>
          <w:rFonts w:ascii="Times New Roman" w:hAnsi="Times New Roman" w:cs="Times New Roman"/>
          <w:sz w:val="24"/>
          <w:szCs w:val="24"/>
          <w:lang w:eastAsia="en-US"/>
        </w:rPr>
        <w:t xml:space="preserve">5.12. </w:t>
      </w:r>
      <w:r w:rsidR="00306630" w:rsidRPr="0019508A">
        <w:rPr>
          <w:rFonts w:ascii="Times New Roman" w:eastAsia="Times New Roman" w:hAnsi="Times New Roman" w:cs="Times New Roman"/>
          <w:sz w:val="24"/>
          <w:szCs w:val="24"/>
        </w:rPr>
        <w:t>Perkančioji organizacija</w:t>
      </w:r>
      <w:r w:rsidR="00306630" w:rsidRPr="0019508A">
        <w:rPr>
          <w:rFonts w:ascii="Times New Roman" w:hAnsi="Times New Roman" w:cs="Times New Roman"/>
          <w:sz w:val="24"/>
          <w:szCs w:val="24"/>
        </w:rPr>
        <w:t xml:space="preserve"> </w:t>
      </w:r>
      <w:r w:rsidRPr="0019508A">
        <w:rPr>
          <w:rFonts w:ascii="Times New Roman" w:hAnsi="Times New Roman" w:cs="Times New Roman"/>
          <w:sz w:val="24"/>
          <w:szCs w:val="24"/>
          <w:lang w:eastAsia="en-US"/>
        </w:rPr>
        <w:t>pasilieka sau teisę pareikalauti dokumentų originalų.</w:t>
      </w:r>
    </w:p>
    <w:p w14:paraId="2E36A5D3" w14:textId="5BAB2986"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 xml:space="preserve">5.13. Tiekėjai pasiūlyme turi nurodyti, kokia pasiūlyme pateikta informacija yra konfidenciali, jei tokia yra (pirkimo sąlygų 1 priedas). 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w:t>
      </w:r>
      <w:r w:rsidR="00FA4C01" w:rsidRPr="00757439">
        <w:rPr>
          <w:rFonts w:ascii="Times New Roman" w:eastAsia="Times New Roman" w:hAnsi="Times New Roman" w:cs="Times New Roman"/>
          <w:sz w:val="24"/>
          <w:szCs w:val="24"/>
        </w:rPr>
        <w:t>Perkančioji organizacija</w:t>
      </w:r>
      <w:r w:rsidRPr="00757439">
        <w:rPr>
          <w:rFonts w:ascii="Times New Roman" w:hAnsi="Times New Roman" w:cs="Times New Roman"/>
          <w:sz w:val="24"/>
          <w:szCs w:val="24"/>
          <w:lang w:eastAsia="en-US"/>
        </w:rPr>
        <w:t xml:space="preserve">,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Tiekėjų reikalavimu </w:t>
      </w:r>
      <w:r w:rsidR="00FA4C01" w:rsidRPr="00757439">
        <w:rPr>
          <w:rFonts w:ascii="Times New Roman" w:eastAsia="Times New Roman" w:hAnsi="Times New Roman" w:cs="Times New Roman"/>
          <w:sz w:val="24"/>
          <w:szCs w:val="24"/>
        </w:rPr>
        <w:t>Perkančioji organizacija</w:t>
      </w:r>
      <w:r w:rsidR="00FA4C01" w:rsidRPr="00757439">
        <w:rPr>
          <w:rFonts w:ascii="Times New Roman" w:eastAsia="Times New Roman" w:hAnsi="Times New Roman" w:cs="Times New Roman"/>
          <w:color w:val="000000"/>
          <w:sz w:val="24"/>
          <w:szCs w:val="24"/>
          <w:lang w:eastAsia="ar-SA"/>
        </w:rPr>
        <w:t xml:space="preserve"> </w:t>
      </w:r>
      <w:r w:rsidRPr="00757439">
        <w:rPr>
          <w:rFonts w:ascii="Times New Roman" w:hAnsi="Times New Roman" w:cs="Times New Roman"/>
          <w:sz w:val="24"/>
          <w:szCs w:val="24"/>
          <w:lang w:eastAsia="en-US"/>
        </w:rPr>
        <w:t xml:space="preserve">turi juos supažindinti su </w:t>
      </w:r>
      <w:r w:rsidR="009235C4" w:rsidRPr="00757439">
        <w:rPr>
          <w:rFonts w:ascii="Times New Roman" w:hAnsi="Times New Roman" w:cs="Times New Roman"/>
          <w:sz w:val="24"/>
          <w:szCs w:val="24"/>
          <w:lang w:eastAsia="en-US"/>
        </w:rPr>
        <w:t>laimėtojo pasiūlymu</w:t>
      </w:r>
      <w:r w:rsidRPr="00757439">
        <w:rPr>
          <w:rFonts w:ascii="Times New Roman" w:hAnsi="Times New Roman" w:cs="Times New Roman"/>
          <w:sz w:val="24"/>
          <w:szCs w:val="24"/>
          <w:lang w:eastAsia="en-US"/>
        </w:rPr>
        <w:t>, išskyrus tą informaciją, kurią dalyviai nurodė kaip konfidencialią.</w:t>
      </w:r>
      <w:r w:rsidR="005304A4" w:rsidRPr="00757439">
        <w:rPr>
          <w:rFonts w:ascii="Times New Roman" w:hAnsi="Times New Roman" w:cs="Times New Roman"/>
          <w:sz w:val="24"/>
          <w:szCs w:val="24"/>
          <w:lang w:eastAsia="en-US"/>
        </w:rPr>
        <w:t xml:space="preserve"> Jeigu </w:t>
      </w:r>
      <w:r w:rsidR="00FA4C01" w:rsidRPr="00757439">
        <w:rPr>
          <w:rFonts w:ascii="Times New Roman" w:eastAsia="Times New Roman" w:hAnsi="Times New Roman" w:cs="Times New Roman"/>
          <w:sz w:val="24"/>
          <w:szCs w:val="24"/>
        </w:rPr>
        <w:t>Perkančiajai organizacijai</w:t>
      </w:r>
      <w:r w:rsidR="00FA4C01" w:rsidRPr="00757439">
        <w:rPr>
          <w:rFonts w:ascii="Times New Roman" w:eastAsia="Times New Roman" w:hAnsi="Times New Roman" w:cs="Times New Roman"/>
          <w:color w:val="000000"/>
          <w:sz w:val="24"/>
          <w:szCs w:val="24"/>
          <w:lang w:eastAsia="ar-SA"/>
        </w:rPr>
        <w:t xml:space="preserve"> </w:t>
      </w:r>
      <w:r w:rsidR="005304A4" w:rsidRPr="00757439">
        <w:rPr>
          <w:rFonts w:ascii="Times New Roman" w:hAnsi="Times New Roman" w:cs="Times New Roman"/>
          <w:sz w:val="24"/>
          <w:szCs w:val="24"/>
          <w:lang w:eastAsia="en-US"/>
        </w:rPr>
        <w:t xml:space="preserve">kils abejonių dėl tiekėjo pasiūlyme nurodytos informacijos konfidencialumo, ji prašys tiekėjo įrodyti, kad nurodyta informacija yra konfidenciali. Jeigu tiekėjas per </w:t>
      </w:r>
      <w:r w:rsidR="00FA4C01" w:rsidRPr="00757439">
        <w:rPr>
          <w:rFonts w:ascii="Times New Roman" w:eastAsia="Times New Roman" w:hAnsi="Times New Roman" w:cs="Times New Roman"/>
          <w:sz w:val="24"/>
          <w:szCs w:val="24"/>
        </w:rPr>
        <w:t>Perkančio</w:t>
      </w:r>
      <w:r w:rsidR="00075124" w:rsidRPr="00757439">
        <w:rPr>
          <w:rFonts w:ascii="Times New Roman" w:eastAsia="Times New Roman" w:hAnsi="Times New Roman" w:cs="Times New Roman"/>
          <w:sz w:val="24"/>
          <w:szCs w:val="24"/>
        </w:rPr>
        <w:t>sios</w:t>
      </w:r>
      <w:r w:rsidR="00FA4C01" w:rsidRPr="00757439">
        <w:rPr>
          <w:rFonts w:ascii="Times New Roman" w:eastAsia="Times New Roman" w:hAnsi="Times New Roman" w:cs="Times New Roman"/>
          <w:sz w:val="24"/>
          <w:szCs w:val="24"/>
        </w:rPr>
        <w:t xml:space="preserve"> organizacij</w:t>
      </w:r>
      <w:r w:rsidR="00075124" w:rsidRPr="00757439">
        <w:rPr>
          <w:rFonts w:ascii="Times New Roman" w:eastAsia="Times New Roman" w:hAnsi="Times New Roman" w:cs="Times New Roman"/>
          <w:sz w:val="24"/>
          <w:szCs w:val="24"/>
        </w:rPr>
        <w:t>os</w:t>
      </w:r>
      <w:r w:rsidR="00FA4C01" w:rsidRPr="00757439">
        <w:rPr>
          <w:rFonts w:ascii="Times New Roman" w:eastAsia="Times New Roman" w:hAnsi="Times New Roman" w:cs="Times New Roman"/>
          <w:color w:val="000000"/>
          <w:sz w:val="24"/>
          <w:szCs w:val="24"/>
          <w:lang w:eastAsia="ar-SA"/>
        </w:rPr>
        <w:t xml:space="preserve"> </w:t>
      </w:r>
      <w:r w:rsidR="005304A4" w:rsidRPr="00757439">
        <w:rPr>
          <w:rFonts w:ascii="Times New Roman" w:hAnsi="Times New Roman" w:cs="Times New Roman"/>
          <w:sz w:val="24"/>
          <w:szCs w:val="24"/>
          <w:lang w:eastAsia="en-US"/>
        </w:rPr>
        <w:t xml:space="preserve">nurodytą terminą, kuris negali būti trumpesnis kaip 3 darbo dienos, nepateiks tokių įrodymų arba pateiks netinkamus įrodymus, </w:t>
      </w:r>
      <w:r w:rsidR="00306630" w:rsidRPr="00757439">
        <w:rPr>
          <w:rFonts w:ascii="Times New Roman" w:eastAsia="Times New Roman" w:hAnsi="Times New Roman" w:cs="Times New Roman"/>
          <w:sz w:val="24"/>
          <w:szCs w:val="24"/>
        </w:rPr>
        <w:t>Perkančioji organizacija</w:t>
      </w:r>
      <w:r w:rsidR="00306630" w:rsidRPr="00757439">
        <w:rPr>
          <w:rFonts w:ascii="Times New Roman" w:hAnsi="Times New Roman" w:cs="Times New Roman"/>
          <w:sz w:val="24"/>
          <w:szCs w:val="24"/>
        </w:rPr>
        <w:t xml:space="preserve"> </w:t>
      </w:r>
      <w:r w:rsidR="005304A4" w:rsidRPr="00757439">
        <w:rPr>
          <w:rFonts w:ascii="Times New Roman" w:hAnsi="Times New Roman" w:cs="Times New Roman"/>
          <w:sz w:val="24"/>
          <w:szCs w:val="24"/>
          <w:lang w:eastAsia="en-US"/>
        </w:rPr>
        <w:t>laikys, kad tokia informacija yra nekonfidenciali ir apie tai informuos tiekėją.</w:t>
      </w:r>
    </w:p>
    <w:p w14:paraId="4E48EA08" w14:textId="5EA41AF9"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w:t>
      </w:r>
      <w:r w:rsidR="00837C32" w:rsidRPr="00757439">
        <w:rPr>
          <w:rFonts w:ascii="Times New Roman" w:hAnsi="Times New Roman" w:cs="Times New Roman"/>
          <w:sz w:val="24"/>
          <w:szCs w:val="24"/>
          <w:lang w:eastAsia="en-US"/>
        </w:rPr>
        <w:t>4</w:t>
      </w:r>
      <w:r w:rsidRPr="00757439">
        <w:rPr>
          <w:rFonts w:ascii="Times New Roman" w:hAnsi="Times New Roman" w:cs="Times New Roman"/>
          <w:sz w:val="24"/>
          <w:szCs w:val="24"/>
          <w:lang w:eastAsia="en-US"/>
        </w:rPr>
        <w:t>. Tiekėjas iki galutinio pasiūlymų pateikimo termino turi teisę pakeisti arba atšaukti savo pasiūlymą</w:t>
      </w:r>
      <w:r w:rsidR="007277BA">
        <w:rPr>
          <w:rFonts w:ascii="Times New Roman" w:hAnsi="Times New Roman" w:cs="Times New Roman"/>
          <w:sz w:val="24"/>
          <w:szCs w:val="24"/>
          <w:lang w:eastAsia="en-US"/>
        </w:rPr>
        <w:t xml:space="preserve"> </w:t>
      </w:r>
      <w:r w:rsidRPr="00757439">
        <w:rPr>
          <w:rFonts w:ascii="Times New Roman" w:hAnsi="Times New Roman" w:cs="Times New Roman"/>
          <w:sz w:val="24"/>
          <w:szCs w:val="24"/>
          <w:lang w:eastAsia="en-US"/>
        </w:rPr>
        <w:t xml:space="preserve">CVP IS priemonėmis. Toks pakeitimas arba pranešimas, kad pasiūlymas atšaukiamas, pripažįstamas galiojančiu, jeigu </w:t>
      </w:r>
      <w:r w:rsidR="00306630" w:rsidRPr="00757439">
        <w:rPr>
          <w:rFonts w:ascii="Times New Roman" w:eastAsia="Times New Roman" w:hAnsi="Times New Roman" w:cs="Times New Roman"/>
          <w:sz w:val="24"/>
          <w:szCs w:val="24"/>
        </w:rPr>
        <w:t>Perkančioji organizacija</w:t>
      </w:r>
      <w:r w:rsidR="00306630"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 xml:space="preserve">jį gauna pateiktą CVP IS priemonėmis iki pasiūlymų pateikimo termino pabaigos. </w:t>
      </w:r>
    </w:p>
    <w:p w14:paraId="5E4725AC" w14:textId="58ABB386"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lastRenderedPageBreak/>
        <w:t>5.1</w:t>
      </w:r>
      <w:r w:rsidR="00837C32" w:rsidRPr="00757439">
        <w:rPr>
          <w:rFonts w:ascii="Times New Roman" w:hAnsi="Times New Roman" w:cs="Times New Roman"/>
          <w:sz w:val="24"/>
          <w:szCs w:val="24"/>
          <w:lang w:eastAsia="en-US"/>
        </w:rPr>
        <w:t>5</w:t>
      </w:r>
      <w:r w:rsidRPr="00757439">
        <w:rPr>
          <w:rFonts w:ascii="Times New Roman" w:hAnsi="Times New Roman" w:cs="Times New Roman"/>
          <w:sz w:val="24"/>
          <w:szCs w:val="24"/>
          <w:lang w:eastAsia="en-US"/>
        </w:rPr>
        <w:t xml:space="preserve">. </w:t>
      </w:r>
      <w:r w:rsidR="00306630" w:rsidRPr="00757439">
        <w:rPr>
          <w:rFonts w:ascii="Times New Roman" w:eastAsia="Times New Roman" w:hAnsi="Times New Roman" w:cs="Times New Roman"/>
          <w:sz w:val="24"/>
          <w:szCs w:val="24"/>
        </w:rPr>
        <w:t>Perkančioji organizacija</w:t>
      </w:r>
      <w:r w:rsidR="00306630"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 xml:space="preserve">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w:t>
      </w:r>
    </w:p>
    <w:p w14:paraId="6A7D2AF2" w14:textId="1E3319AB"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w:t>
      </w:r>
      <w:r w:rsidR="00837C32" w:rsidRPr="00757439">
        <w:rPr>
          <w:rFonts w:ascii="Times New Roman" w:hAnsi="Times New Roman" w:cs="Times New Roman"/>
          <w:sz w:val="24"/>
          <w:szCs w:val="24"/>
          <w:lang w:eastAsia="en-US"/>
        </w:rPr>
        <w:t>6</w:t>
      </w:r>
      <w:r w:rsidRPr="00757439">
        <w:rPr>
          <w:rFonts w:ascii="Times New Roman" w:hAnsi="Times New Roman" w:cs="Times New Roman"/>
          <w:sz w:val="24"/>
          <w:szCs w:val="24"/>
          <w:lang w:eastAsia="en-US"/>
        </w:rPr>
        <w:t xml:space="preserve">. </w:t>
      </w:r>
      <w:r w:rsidR="00491BDB" w:rsidRPr="00757439">
        <w:rPr>
          <w:rFonts w:ascii="Times New Roman" w:eastAsia="Times New Roman" w:hAnsi="Times New Roman" w:cs="Times New Roman"/>
          <w:sz w:val="24"/>
          <w:szCs w:val="24"/>
        </w:rPr>
        <w:t>Perkančioji organizacija</w:t>
      </w:r>
      <w:r w:rsidR="00491BDB"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 xml:space="preserve">laikys, kad visi tiekėjai, pateikę pasiūlymus, yra susipažinę su Lietuvos Respublikos teisės aktais, reglamentuojančiais viešuosius pirkimus, pirkimo-pardavimo sutarčių sudarymą ir vykdymą, ir kitais teisės aktais, kurių nuostatos gali liesti bet kokius tarp </w:t>
      </w:r>
      <w:r w:rsidR="00346227" w:rsidRPr="00757439">
        <w:rPr>
          <w:rFonts w:ascii="Times New Roman" w:hAnsi="Times New Roman" w:cs="Times New Roman"/>
          <w:sz w:val="24"/>
          <w:szCs w:val="24"/>
          <w:lang w:eastAsia="en-US"/>
        </w:rPr>
        <w:t>P</w:t>
      </w:r>
      <w:r w:rsidRPr="00757439">
        <w:rPr>
          <w:rFonts w:ascii="Times New Roman" w:hAnsi="Times New Roman" w:cs="Times New Roman"/>
          <w:sz w:val="24"/>
          <w:szCs w:val="24"/>
          <w:lang w:eastAsia="en-US"/>
        </w:rPr>
        <w:t>erkančiosios organizacijos ir tiekėjų susiklostančius santykius, kylančius iš, ar susijusius su šio pirkimo procedūromis.</w:t>
      </w:r>
    </w:p>
    <w:p w14:paraId="5EE58298" w14:textId="55FE1CC7"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w:t>
      </w:r>
      <w:r w:rsidR="00837C32" w:rsidRPr="00757439">
        <w:rPr>
          <w:rFonts w:ascii="Times New Roman" w:hAnsi="Times New Roman" w:cs="Times New Roman"/>
          <w:sz w:val="24"/>
          <w:szCs w:val="24"/>
          <w:lang w:eastAsia="en-US"/>
        </w:rPr>
        <w:t>7</w:t>
      </w:r>
      <w:r w:rsidRPr="00757439">
        <w:rPr>
          <w:rFonts w:ascii="Times New Roman" w:hAnsi="Times New Roman" w:cs="Times New Roman"/>
          <w:sz w:val="24"/>
          <w:szCs w:val="24"/>
          <w:lang w:eastAsia="en-US"/>
        </w:rPr>
        <w:t xml:space="preserve">. Informuojame, kad vadovaujantis Europos Sąjungos Bendrojo duomenų apsaugos reglamento (ES) 2016/679 nuostatomis, tiekėjui išreiškus norą dalyvauti </w:t>
      </w:r>
      <w:r w:rsidR="00491BDB" w:rsidRPr="00757439">
        <w:rPr>
          <w:rFonts w:ascii="Times New Roman" w:eastAsia="Times New Roman" w:hAnsi="Times New Roman" w:cs="Times New Roman"/>
          <w:sz w:val="24"/>
          <w:szCs w:val="24"/>
        </w:rPr>
        <w:t>Perkančiosios organizacijos</w:t>
      </w:r>
      <w:r w:rsidR="00491BDB"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 xml:space="preserve">organizuojamame pirkime, </w:t>
      </w:r>
      <w:r w:rsidR="00491BDB" w:rsidRPr="00757439">
        <w:rPr>
          <w:rFonts w:ascii="Times New Roman" w:eastAsia="Times New Roman" w:hAnsi="Times New Roman" w:cs="Times New Roman"/>
          <w:sz w:val="24"/>
          <w:szCs w:val="24"/>
        </w:rPr>
        <w:t>Perkančioji organizacija</w:t>
      </w:r>
      <w:r w:rsidR="00491BDB" w:rsidRPr="00757439">
        <w:rPr>
          <w:rFonts w:ascii="Times New Roman" w:hAnsi="Times New Roman" w:cs="Times New Roman"/>
          <w:sz w:val="24"/>
          <w:szCs w:val="24"/>
        </w:rPr>
        <w:t xml:space="preserve"> </w:t>
      </w:r>
      <w:r w:rsidRPr="00757439">
        <w:rPr>
          <w:rFonts w:ascii="Times New Roman" w:hAnsi="Times New Roman" w:cs="Times New Roman"/>
          <w:sz w:val="24"/>
          <w:szCs w:val="24"/>
          <w:lang w:eastAsia="en-US"/>
        </w:rPr>
        <w:t>(duomenų tvarkytojas) teisinių prievolių vykdymo pagrindais tvarkys tiekėjo asmens duomenis, būtinus pagal viešųjų pirkimų teisinius santykius reglamentuojančių teisės aktų reikalavimus.</w:t>
      </w:r>
    </w:p>
    <w:p w14:paraId="25CFE4A7" w14:textId="119325A3"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5.1</w:t>
      </w:r>
      <w:r w:rsidR="00837C32" w:rsidRPr="00757439">
        <w:rPr>
          <w:rFonts w:ascii="Times New Roman" w:hAnsi="Times New Roman" w:cs="Times New Roman"/>
          <w:sz w:val="24"/>
          <w:szCs w:val="24"/>
          <w:lang w:eastAsia="en-US"/>
        </w:rPr>
        <w:t>8</w:t>
      </w:r>
      <w:r w:rsidRPr="00757439">
        <w:rPr>
          <w:rFonts w:ascii="Times New Roman" w:hAnsi="Times New Roman" w:cs="Times New Roman"/>
          <w:sz w:val="24"/>
          <w:szCs w:val="24"/>
          <w:lang w:eastAsia="en-US"/>
        </w:rPr>
        <w:t>. Nurodytais pagrindais bus tvarkomi tiesiogiai tiekėjų pateikti asmens duomenys.</w:t>
      </w:r>
    </w:p>
    <w:p w14:paraId="33838F92" w14:textId="614354D0"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w:t>
      </w:r>
      <w:r w:rsidR="00837C32" w:rsidRPr="00757439">
        <w:rPr>
          <w:rFonts w:ascii="Times New Roman" w:hAnsi="Times New Roman" w:cs="Times New Roman"/>
          <w:sz w:val="24"/>
          <w:szCs w:val="24"/>
          <w:lang w:eastAsia="en-US"/>
        </w:rPr>
        <w:t>19</w:t>
      </w:r>
      <w:r w:rsidRPr="00757439">
        <w:rPr>
          <w:rFonts w:ascii="Times New Roman" w:hAnsi="Times New Roman" w:cs="Times New Roman"/>
          <w:sz w:val="24"/>
          <w:szCs w:val="24"/>
          <w:lang w:eastAsia="en-US"/>
        </w:rPr>
        <w:t>. Tiekėjų pateikti duomenys bus saugomi teisės aktuose nustatytais terminais (Lietuvos vyriausiojo archyvaro 2011 m. kovo 9 d. įsakymu Nr. V-100 patvirtinta Bendrųjų dokumentų saugojimo terminų rodyklė).</w:t>
      </w:r>
    </w:p>
    <w:p w14:paraId="592790A8" w14:textId="42C45A10" w:rsidR="00E84957" w:rsidRPr="00757439" w:rsidRDefault="00E84957" w:rsidP="00231EDF">
      <w:pPr>
        <w:ind w:firstLine="709"/>
        <w:jc w:val="both"/>
        <w:rPr>
          <w:rFonts w:ascii="Times New Roman" w:hAnsi="Times New Roman" w:cs="Times New Roman"/>
          <w:sz w:val="24"/>
          <w:szCs w:val="24"/>
          <w:lang w:eastAsia="en-US"/>
        </w:rPr>
      </w:pPr>
      <w:r w:rsidRPr="00757439">
        <w:rPr>
          <w:rFonts w:ascii="Times New Roman" w:hAnsi="Times New Roman" w:cs="Times New Roman"/>
          <w:sz w:val="24"/>
          <w:szCs w:val="24"/>
          <w:lang w:eastAsia="en-US"/>
        </w:rPr>
        <w:t>5.2</w:t>
      </w:r>
      <w:r w:rsidR="00837C32" w:rsidRPr="00757439">
        <w:rPr>
          <w:rFonts w:ascii="Times New Roman" w:hAnsi="Times New Roman" w:cs="Times New Roman"/>
          <w:sz w:val="24"/>
          <w:szCs w:val="24"/>
          <w:lang w:eastAsia="en-US"/>
        </w:rPr>
        <w:t>0</w:t>
      </w:r>
      <w:r w:rsidRPr="00757439">
        <w:rPr>
          <w:rFonts w:ascii="Times New Roman" w:hAnsi="Times New Roman" w:cs="Times New Roman"/>
          <w:sz w:val="24"/>
          <w:szCs w:val="24"/>
          <w:lang w:eastAsia="en-US"/>
        </w:rPr>
        <w:t>. Įgyvendindami teisės aktuose numatytas pareigas, tiekėjų asmens duomenis teiksime Viešųjų pirkimų tarnybai, CVP IS, teismams ir kitoms valstybės ar savivaldybės institucijoms.</w:t>
      </w:r>
    </w:p>
    <w:p w14:paraId="4FF273E0" w14:textId="49B1C85D" w:rsidR="00075124" w:rsidRPr="00757439" w:rsidRDefault="009D1D3F" w:rsidP="00231EDF">
      <w:pPr>
        <w:tabs>
          <w:tab w:val="left" w:pos="1134"/>
          <w:tab w:val="left" w:pos="1692"/>
        </w:tabs>
        <w:jc w:val="both"/>
        <w:rPr>
          <w:rFonts w:ascii="Times New Roman" w:eastAsia="Times New Roman" w:hAnsi="Times New Roman" w:cs="Times New Roman"/>
          <w:sz w:val="24"/>
          <w:szCs w:val="24"/>
        </w:rPr>
      </w:pPr>
      <w:r w:rsidRPr="00757439">
        <w:rPr>
          <w:rFonts w:ascii="Times New Roman" w:hAnsi="Times New Roman" w:cs="Times New Roman"/>
          <w:sz w:val="24"/>
          <w:szCs w:val="24"/>
          <w:lang w:eastAsia="en-US"/>
        </w:rPr>
        <w:t xml:space="preserve">             </w:t>
      </w:r>
      <w:r w:rsidR="00E84957" w:rsidRPr="00757439">
        <w:rPr>
          <w:rFonts w:ascii="Times New Roman" w:hAnsi="Times New Roman" w:cs="Times New Roman"/>
          <w:sz w:val="24"/>
          <w:szCs w:val="24"/>
          <w:lang w:eastAsia="en-US"/>
        </w:rPr>
        <w:t>5.2</w:t>
      </w:r>
      <w:r w:rsidR="00837C32" w:rsidRPr="00757439">
        <w:rPr>
          <w:rFonts w:ascii="Times New Roman" w:hAnsi="Times New Roman" w:cs="Times New Roman"/>
          <w:sz w:val="24"/>
          <w:szCs w:val="24"/>
          <w:lang w:eastAsia="en-US"/>
        </w:rPr>
        <w:t>1</w:t>
      </w:r>
      <w:r w:rsidR="00E84957" w:rsidRPr="00757439">
        <w:rPr>
          <w:rFonts w:ascii="Times New Roman" w:hAnsi="Times New Roman" w:cs="Times New Roman"/>
          <w:sz w:val="24"/>
          <w:szCs w:val="24"/>
          <w:lang w:eastAsia="en-US"/>
        </w:rPr>
        <w:t xml:space="preserve">. </w:t>
      </w:r>
      <w:r w:rsidR="00075124" w:rsidRPr="00757439">
        <w:rPr>
          <w:rFonts w:ascii="Times New Roman" w:eastAsia="Times New Roman" w:hAnsi="Times New Roman" w:cs="Times New Roman"/>
          <w:sz w:val="24"/>
          <w:szCs w:val="24"/>
          <w:lang w:eastAsia="en-US"/>
        </w:rPr>
        <w:t>Asmens duomenų tvarkymą perkančiojoje organizacijoje reglamentuoja perkančiosios organizacijos asmens duomenų tvarkymo taisyklės.</w:t>
      </w:r>
    </w:p>
    <w:p w14:paraId="35492801" w14:textId="77777777" w:rsidR="00A610BC" w:rsidRPr="00757439" w:rsidRDefault="00A610BC" w:rsidP="00231EDF">
      <w:pPr>
        <w:tabs>
          <w:tab w:val="center" w:pos="4986"/>
          <w:tab w:val="left" w:pos="9091"/>
        </w:tabs>
        <w:autoSpaceDE w:val="0"/>
        <w:autoSpaceDN w:val="0"/>
        <w:adjustRightInd w:val="0"/>
        <w:rPr>
          <w:rFonts w:ascii="Times New Roman" w:hAnsi="Times New Roman" w:cs="Times New Roman"/>
          <w:b/>
          <w:bCs/>
          <w:sz w:val="24"/>
          <w:szCs w:val="24"/>
        </w:rPr>
      </w:pPr>
    </w:p>
    <w:p w14:paraId="69FC39EA" w14:textId="77777777" w:rsidR="00E84957" w:rsidRPr="00757439" w:rsidRDefault="00E84957" w:rsidP="00231EDF">
      <w:pPr>
        <w:jc w:val="center"/>
        <w:rPr>
          <w:rFonts w:ascii="Times New Roman" w:hAnsi="Times New Roman" w:cs="Times New Roman"/>
          <w:b/>
          <w:sz w:val="24"/>
          <w:szCs w:val="24"/>
        </w:rPr>
      </w:pPr>
      <w:r w:rsidRPr="00757439">
        <w:rPr>
          <w:rFonts w:ascii="Times New Roman" w:hAnsi="Times New Roman" w:cs="Times New Roman"/>
          <w:b/>
          <w:sz w:val="24"/>
          <w:szCs w:val="24"/>
        </w:rPr>
        <w:t>VI. PASIŪLYMŲ ŠIFRAVIMAS</w:t>
      </w:r>
    </w:p>
    <w:p w14:paraId="0C46B07C" w14:textId="77777777" w:rsidR="00E84957" w:rsidRPr="00757439" w:rsidRDefault="00E84957" w:rsidP="00231EDF">
      <w:pPr>
        <w:jc w:val="center"/>
        <w:rPr>
          <w:rFonts w:ascii="Times New Roman" w:hAnsi="Times New Roman" w:cs="Times New Roman"/>
          <w:b/>
          <w:sz w:val="24"/>
          <w:szCs w:val="24"/>
        </w:rPr>
      </w:pPr>
    </w:p>
    <w:p w14:paraId="0EED3CCC" w14:textId="77777777" w:rsidR="00E84957" w:rsidRPr="00757439" w:rsidRDefault="00E84957" w:rsidP="00231EDF">
      <w:pPr>
        <w:ind w:firstLine="709"/>
        <w:contextualSpacing/>
        <w:jc w:val="both"/>
        <w:rPr>
          <w:rFonts w:ascii="Times New Roman" w:hAnsi="Times New Roman" w:cs="Times New Roman"/>
          <w:color w:val="000000"/>
          <w:sz w:val="24"/>
          <w:szCs w:val="24"/>
        </w:rPr>
      </w:pPr>
      <w:r w:rsidRPr="00757439">
        <w:rPr>
          <w:rFonts w:ascii="Times New Roman" w:hAnsi="Times New Roman" w:cs="Times New Roman"/>
          <w:color w:val="000000"/>
          <w:sz w:val="24"/>
          <w:szCs w:val="24"/>
        </w:rPr>
        <w:t>6.1. Tiekėjo teikiamas pasiūlymas gali būti užšifruojamas. Tiekėjas, nusprendęs pateikti užšifruotą pasiūlymą, turi:</w:t>
      </w:r>
    </w:p>
    <w:p w14:paraId="3E4216FB" w14:textId="6063C59C" w:rsidR="00E84957" w:rsidRPr="006628AB" w:rsidRDefault="00E84957" w:rsidP="00231EDF">
      <w:pPr>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rPr>
        <w:t xml:space="preserve">6.1.1. iki pasiūlymų pateikimo termino pabaigos naudodamasis </w:t>
      </w:r>
      <w:r w:rsidR="00811C38"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CVP IS priemonėmis pateikti užšifruotą pasiūlymą (užšifruojamas visas pasiūlymas arba pasiūlymo dokumentas, kuriame nurodyta pasiūlymo kaina). Instrukcija, kaip tiekėjui užšifruoti pasiūlymą galima rasti </w:t>
      </w:r>
      <w:r w:rsidR="003B1C47" w:rsidRPr="006628AB">
        <w:rPr>
          <w:rFonts w:ascii="Times New Roman" w:hAnsi="Times New Roman" w:cs="Times New Roman"/>
          <w:sz w:val="24"/>
          <w:szCs w:val="24"/>
        </w:rPr>
        <w:t>adresu https://vpt.lrv.lt/uploads/vpt/documents/files/uzssisfravimo%20instrukcija(1).pdf</w:t>
      </w:r>
      <w:r w:rsidRPr="006628AB">
        <w:rPr>
          <w:rFonts w:ascii="Times New Roman" w:hAnsi="Times New Roman" w:cs="Times New Roman"/>
          <w:sz w:val="24"/>
          <w:szCs w:val="24"/>
        </w:rPr>
        <w:t>.</w:t>
      </w:r>
    </w:p>
    <w:p w14:paraId="08786FDB" w14:textId="0544F778" w:rsidR="00E84957" w:rsidRPr="006628AB" w:rsidRDefault="00E84957" w:rsidP="00231EDF">
      <w:pPr>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rPr>
        <w:t>6.1.2.</w:t>
      </w:r>
      <w:r w:rsidR="007277BA" w:rsidRPr="006628AB">
        <w:rPr>
          <w:rFonts w:ascii="Times New Roman" w:hAnsi="Times New Roman" w:cs="Times New Roman"/>
          <w:sz w:val="24"/>
          <w:szCs w:val="24"/>
        </w:rPr>
        <w:t xml:space="preserve"> </w:t>
      </w:r>
      <w:r w:rsidR="002D748B" w:rsidRPr="006628AB">
        <w:rPr>
          <w:rFonts w:ascii="Times New Roman" w:hAnsi="Times New Roman" w:cs="Times New Roman"/>
          <w:sz w:val="24"/>
          <w:szCs w:val="24"/>
        </w:rPr>
        <w:t xml:space="preserve">per 30 min. nuo pasiūlymų pateikimo termino pabaigos (iki pirminio susipažinimo su CVP IS priemonėmis pateiktais pasiūlymais procedūros (posėdžio) pradžios) </w:t>
      </w:r>
      <w:r w:rsidRPr="006628AB">
        <w:rPr>
          <w:rFonts w:ascii="Times New Roman" w:hAnsi="Times New Roman" w:cs="Times New Roman"/>
          <w:sz w:val="24"/>
          <w:szCs w:val="24"/>
        </w:rPr>
        <w:t xml:space="preserve">CVP IS susirašinėjimo priemonėmis pateikti slaptažodį, su kuriuo </w:t>
      </w:r>
      <w:r w:rsidR="00491BDB" w:rsidRPr="006628AB">
        <w:rPr>
          <w:rFonts w:ascii="Times New Roman" w:eastAsia="Times New Roman" w:hAnsi="Times New Roman" w:cs="Times New Roman"/>
          <w:sz w:val="24"/>
          <w:szCs w:val="24"/>
        </w:rPr>
        <w:t>Perkančioji organizacija</w:t>
      </w:r>
      <w:r w:rsidR="00491BDB"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galės iššifruoti pateiktą pasiūlymą. Iškilus </w:t>
      </w:r>
      <w:r w:rsidR="007277BA"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CVP IS techninėms problemoms, kai tiekėjas neturi galimybės pateikti slaptažodžio per CVP IS susirašinėjimo priemonę, tiekėjas turi teisę slaptažodį pateikti kitomis priemonėmis pasirinktinai: </w:t>
      </w:r>
      <w:r w:rsidR="00491BDB" w:rsidRPr="006628AB">
        <w:rPr>
          <w:rFonts w:ascii="Times New Roman" w:eastAsia="Times New Roman" w:hAnsi="Times New Roman" w:cs="Times New Roman"/>
          <w:sz w:val="24"/>
          <w:szCs w:val="24"/>
        </w:rPr>
        <w:t>Perkančiosios organizacijos</w:t>
      </w:r>
      <w:r w:rsidR="00491BDB"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oficialiu elektroniniu paštu, faksu arba raštu. Tokiu atveju tiekėjas turėtų būti aktyvus ir įsitikinti, kad pateiktas slaptažodis laiku pasiekė adresatą (pavyzdžiui, susisiekęs su </w:t>
      </w:r>
      <w:r w:rsidR="00491BDB" w:rsidRPr="006628AB">
        <w:rPr>
          <w:rFonts w:ascii="Times New Roman" w:eastAsia="Times New Roman" w:hAnsi="Times New Roman" w:cs="Times New Roman"/>
          <w:sz w:val="24"/>
          <w:szCs w:val="24"/>
        </w:rPr>
        <w:t>Perkančioji organizacija</w:t>
      </w:r>
      <w:r w:rsidR="00491BDB"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oficialiu jos telefonu ir (arba) kitais būdais). </w:t>
      </w:r>
    </w:p>
    <w:p w14:paraId="341F7BEB" w14:textId="641EA964" w:rsidR="00346227" w:rsidRPr="006628AB" w:rsidRDefault="00E84957" w:rsidP="00231EDF">
      <w:pPr>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rPr>
        <w:t>6.2. Tiekėjui užšifravus visą pasiūlymą ir iki pirminio susipažinimo su CVP IS priemonėmis pateiktais pasiūlymais procedūros (posėdžio) pradžios nepateikus (dėl jo paties kaltės) slaptažodžio</w:t>
      </w:r>
      <w:r w:rsidR="00642455" w:rsidRPr="006628AB">
        <w:rPr>
          <w:rFonts w:ascii="Times New Roman" w:hAnsi="Times New Roman" w:cs="Times New Roman"/>
          <w:sz w:val="24"/>
          <w:szCs w:val="24"/>
        </w:rPr>
        <w:t xml:space="preserve"> per 30 min. nuo pasiūlymų pateikimo termino pabaigos</w:t>
      </w:r>
      <w:r w:rsidRPr="006628AB">
        <w:rPr>
          <w:rFonts w:ascii="Times New Roman" w:hAnsi="Times New Roman" w:cs="Times New Roman"/>
          <w:sz w:val="24"/>
          <w:szCs w:val="24"/>
        </w:rPr>
        <w:t xml:space="preserve"> arba pateikus neteisingą slaptažodį, kuriuo naudodamasi </w:t>
      </w:r>
      <w:r w:rsidR="00491BDB" w:rsidRPr="006628AB">
        <w:rPr>
          <w:rFonts w:ascii="Times New Roman" w:eastAsia="Times New Roman" w:hAnsi="Times New Roman" w:cs="Times New Roman"/>
          <w:sz w:val="24"/>
          <w:szCs w:val="24"/>
        </w:rPr>
        <w:t>Perkančioji organizacija</w:t>
      </w:r>
      <w:r w:rsidR="00491BDB"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negalėjo iššifruoti pasiūlymo, pasiūlymas laikomas nepateiktu ir nėra vertinamas. </w:t>
      </w:r>
      <w:r w:rsidRPr="006628AB">
        <w:rPr>
          <w:rFonts w:ascii="Times New Roman" w:hAnsi="Times New Roman" w:cs="Times New Roman"/>
          <w:sz w:val="24"/>
          <w:szCs w:val="24"/>
          <w:u w:val="single"/>
        </w:rPr>
        <w:t xml:space="preserve">Jeigu nurodytu atveju tiekėjas užšifravo tik pasiūlymo dokumentą, kuriame nurodyta pasiūlymo kaina, o kitus pasiūlymo dokumentus pateikė neužšifruotus – </w:t>
      </w:r>
      <w:r w:rsidR="000B2C03" w:rsidRPr="006628AB">
        <w:rPr>
          <w:rFonts w:ascii="Times New Roman" w:eastAsia="Times New Roman" w:hAnsi="Times New Roman" w:cs="Times New Roman"/>
          <w:sz w:val="24"/>
          <w:szCs w:val="24"/>
          <w:u w:val="single"/>
        </w:rPr>
        <w:t>Perkančioji organizacija</w:t>
      </w:r>
      <w:r w:rsidR="000B2C03" w:rsidRPr="006628AB">
        <w:rPr>
          <w:rFonts w:ascii="Times New Roman" w:hAnsi="Times New Roman" w:cs="Times New Roman"/>
          <w:sz w:val="24"/>
          <w:szCs w:val="24"/>
          <w:u w:val="single"/>
        </w:rPr>
        <w:t xml:space="preserve"> </w:t>
      </w:r>
      <w:r w:rsidRPr="006628AB">
        <w:rPr>
          <w:rFonts w:ascii="Times New Roman" w:hAnsi="Times New Roman" w:cs="Times New Roman"/>
          <w:sz w:val="24"/>
          <w:szCs w:val="24"/>
          <w:u w:val="single"/>
        </w:rPr>
        <w:t>tiekėjo pasiūlymą atmeta kaip neatitinkantį pirkimo dokumentuose nustatytų reikalavimų (tiekėjas nepateikė pasiūlymo kainos</w:t>
      </w:r>
      <w:r w:rsidRPr="006628AB">
        <w:rPr>
          <w:rFonts w:ascii="Times New Roman" w:hAnsi="Times New Roman" w:cs="Times New Roman"/>
          <w:sz w:val="24"/>
          <w:szCs w:val="24"/>
        </w:rPr>
        <w:t>).</w:t>
      </w:r>
    </w:p>
    <w:p w14:paraId="062F7A97" w14:textId="77777777" w:rsidR="00AD3DFE" w:rsidRPr="006628AB" w:rsidRDefault="00AD3DFE" w:rsidP="00231EDF">
      <w:pPr>
        <w:tabs>
          <w:tab w:val="center" w:pos="4986"/>
          <w:tab w:val="left" w:pos="9091"/>
        </w:tabs>
        <w:autoSpaceDE w:val="0"/>
        <w:autoSpaceDN w:val="0"/>
        <w:adjustRightInd w:val="0"/>
        <w:jc w:val="center"/>
        <w:rPr>
          <w:rFonts w:ascii="Times New Roman" w:hAnsi="Times New Roman" w:cs="Times New Roman"/>
          <w:b/>
          <w:bCs/>
          <w:sz w:val="24"/>
          <w:szCs w:val="24"/>
        </w:rPr>
      </w:pPr>
    </w:p>
    <w:p w14:paraId="745496B9" w14:textId="77777777" w:rsidR="00E84957" w:rsidRPr="006628AB" w:rsidRDefault="00E84957" w:rsidP="00231EDF">
      <w:pPr>
        <w:tabs>
          <w:tab w:val="center" w:pos="4986"/>
          <w:tab w:val="left" w:pos="9091"/>
        </w:tabs>
        <w:autoSpaceDE w:val="0"/>
        <w:autoSpaceDN w:val="0"/>
        <w:adjustRightInd w:val="0"/>
        <w:jc w:val="center"/>
        <w:rPr>
          <w:rFonts w:ascii="Times New Roman" w:hAnsi="Times New Roman" w:cs="Times New Roman"/>
          <w:b/>
          <w:bCs/>
          <w:sz w:val="24"/>
          <w:szCs w:val="24"/>
        </w:rPr>
      </w:pPr>
      <w:r w:rsidRPr="006628AB">
        <w:rPr>
          <w:rFonts w:ascii="Times New Roman" w:hAnsi="Times New Roman" w:cs="Times New Roman"/>
          <w:b/>
          <w:bCs/>
          <w:sz w:val="24"/>
          <w:szCs w:val="24"/>
        </w:rPr>
        <w:t>VII. PASIŪLYMŲ GALIOJIMO UŽTIKRINIMO REIKALAVIMAI</w:t>
      </w:r>
    </w:p>
    <w:p w14:paraId="6C273622" w14:textId="77777777" w:rsidR="00E84957" w:rsidRPr="006628AB" w:rsidRDefault="00E84957" w:rsidP="00231EDF">
      <w:pPr>
        <w:tabs>
          <w:tab w:val="center" w:pos="4986"/>
          <w:tab w:val="left" w:pos="9091"/>
        </w:tabs>
        <w:autoSpaceDE w:val="0"/>
        <w:autoSpaceDN w:val="0"/>
        <w:adjustRightInd w:val="0"/>
        <w:jc w:val="center"/>
        <w:rPr>
          <w:rFonts w:ascii="Times New Roman" w:hAnsi="Times New Roman" w:cs="Times New Roman"/>
          <w:b/>
          <w:bCs/>
          <w:sz w:val="24"/>
          <w:szCs w:val="24"/>
        </w:rPr>
      </w:pPr>
    </w:p>
    <w:p w14:paraId="2CC2CF11" w14:textId="77777777" w:rsidR="00C53958" w:rsidRPr="006628AB" w:rsidRDefault="00C53958" w:rsidP="00231EDF">
      <w:pPr>
        <w:ind w:firstLine="709"/>
        <w:jc w:val="both"/>
        <w:outlineLvl w:val="1"/>
        <w:rPr>
          <w:rFonts w:ascii="Times New Roman" w:eastAsia="Times New Roman" w:hAnsi="Times New Roman" w:cs="Times New Roman"/>
          <w:sz w:val="24"/>
          <w:szCs w:val="24"/>
        </w:rPr>
      </w:pPr>
      <w:r w:rsidRPr="006628AB">
        <w:rPr>
          <w:rFonts w:ascii="Times New Roman" w:eastAsia="Times New Roman" w:hAnsi="Times New Roman" w:cs="Times New Roman"/>
          <w:sz w:val="24"/>
          <w:szCs w:val="24"/>
        </w:rPr>
        <w:t>7.1. Perkančioji organizacija nereikalauja pasiūlymo galiojimo užtikrinimo.</w:t>
      </w:r>
    </w:p>
    <w:p w14:paraId="445C0CF7" w14:textId="77777777" w:rsidR="00AC0007" w:rsidRPr="006628AB" w:rsidRDefault="00AC0007" w:rsidP="00231EDF">
      <w:pPr>
        <w:autoSpaceDE w:val="0"/>
        <w:autoSpaceDN w:val="0"/>
        <w:adjustRightInd w:val="0"/>
        <w:ind w:firstLine="840"/>
        <w:jc w:val="both"/>
        <w:rPr>
          <w:rFonts w:ascii="Times New Roman" w:hAnsi="Times New Roman" w:cs="Times New Roman"/>
          <w:sz w:val="24"/>
          <w:szCs w:val="24"/>
        </w:rPr>
      </w:pPr>
    </w:p>
    <w:p w14:paraId="1A40DF4A" w14:textId="77777777" w:rsidR="00E84957" w:rsidRPr="006628AB" w:rsidRDefault="00E84957" w:rsidP="00231EDF">
      <w:pPr>
        <w:autoSpaceDE w:val="0"/>
        <w:autoSpaceDN w:val="0"/>
        <w:adjustRightInd w:val="0"/>
        <w:ind w:firstLine="840"/>
        <w:jc w:val="both"/>
        <w:rPr>
          <w:rFonts w:ascii="Times New Roman" w:hAnsi="Times New Roman" w:cs="Times New Roman"/>
          <w:b/>
          <w:bCs/>
          <w:sz w:val="24"/>
          <w:szCs w:val="24"/>
        </w:rPr>
      </w:pPr>
      <w:r w:rsidRPr="006628AB">
        <w:rPr>
          <w:rFonts w:ascii="Times New Roman" w:hAnsi="Times New Roman" w:cs="Times New Roman"/>
          <w:b/>
          <w:bCs/>
          <w:sz w:val="24"/>
          <w:szCs w:val="24"/>
        </w:rPr>
        <w:lastRenderedPageBreak/>
        <w:t>VIII. PIRKIMO DOKUMENTŲ PAAIŠKINIMAS IR PATIKSLINIMAS</w:t>
      </w:r>
    </w:p>
    <w:p w14:paraId="45C2EB7B" w14:textId="77777777" w:rsidR="00E84957" w:rsidRPr="006628AB" w:rsidRDefault="00E84957" w:rsidP="00231EDF">
      <w:pPr>
        <w:autoSpaceDE w:val="0"/>
        <w:autoSpaceDN w:val="0"/>
        <w:adjustRightInd w:val="0"/>
        <w:ind w:firstLine="840"/>
        <w:jc w:val="both"/>
        <w:rPr>
          <w:rFonts w:ascii="Times New Roman" w:hAnsi="Times New Roman" w:cs="Times New Roman"/>
          <w:b/>
          <w:bCs/>
          <w:sz w:val="24"/>
          <w:szCs w:val="24"/>
        </w:rPr>
      </w:pPr>
    </w:p>
    <w:p w14:paraId="699696FF" w14:textId="7438BF33" w:rsidR="00812C09"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8.1. Pirkimo sąlygos gali būti paaiškinamos, patikslinamos tiekėjų iniciatyva, jiems</w:t>
      </w:r>
      <w:r w:rsidR="007277BA"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CVP IS priemonėmis kreipiantis į </w:t>
      </w:r>
      <w:r w:rsidR="000B2C03" w:rsidRPr="006628AB">
        <w:rPr>
          <w:rFonts w:ascii="Times New Roman" w:eastAsia="Times New Roman" w:hAnsi="Times New Roman" w:cs="Times New Roman"/>
          <w:sz w:val="24"/>
          <w:szCs w:val="24"/>
        </w:rPr>
        <w:t>Perkančiąją organizaciją</w:t>
      </w:r>
      <w:r w:rsidRPr="006628AB">
        <w:rPr>
          <w:rFonts w:ascii="Times New Roman" w:hAnsi="Times New Roman" w:cs="Times New Roman"/>
          <w:sz w:val="24"/>
          <w:szCs w:val="24"/>
        </w:rPr>
        <w:t xml:space="preserve">. Prašymai paaiškinti pirkimo sąlygas gali būti pateikiami </w:t>
      </w:r>
      <w:r w:rsidR="000B2C03" w:rsidRPr="006628AB">
        <w:rPr>
          <w:rFonts w:ascii="Times New Roman" w:eastAsia="Times New Roman" w:hAnsi="Times New Roman" w:cs="Times New Roman"/>
          <w:sz w:val="24"/>
          <w:szCs w:val="24"/>
        </w:rPr>
        <w:t>Perkančiajai organizacijai</w:t>
      </w:r>
      <w:r w:rsidR="00A07095" w:rsidRPr="006628AB">
        <w:rPr>
          <w:rFonts w:ascii="Times New Roman" w:eastAsia="Times New Roman" w:hAnsi="Times New Roman" w:cs="Times New Roman"/>
          <w:sz w:val="24"/>
          <w:szCs w:val="24"/>
        </w:rPr>
        <w:t xml:space="preserve"> </w:t>
      </w:r>
      <w:r w:rsidRPr="006628AB">
        <w:rPr>
          <w:rFonts w:ascii="Times New Roman" w:hAnsi="Times New Roman" w:cs="Times New Roman"/>
          <w:sz w:val="24"/>
          <w:szCs w:val="24"/>
        </w:rPr>
        <w:t>CVP IS</w:t>
      </w:r>
      <w:r w:rsidR="00811C38" w:rsidRPr="006628AB">
        <w:rPr>
          <w:rFonts w:ascii="Times New Roman" w:hAnsi="Times New Roman" w:cs="Times New Roman"/>
          <w:sz w:val="24"/>
          <w:szCs w:val="24"/>
        </w:rPr>
        <w:t xml:space="preserve"> (</w:t>
      </w:r>
      <w:r w:rsidR="0014727D" w:rsidRPr="006628AB">
        <w:rPr>
          <w:rFonts w:ascii="Times New Roman" w:hAnsi="Times New Roman" w:cs="Times New Roman"/>
          <w:sz w:val="24"/>
          <w:szCs w:val="24"/>
        </w:rPr>
        <w:t xml:space="preserve">adresu </w:t>
      </w:r>
      <w:r w:rsidR="00811C38" w:rsidRPr="006628AB">
        <w:rPr>
          <w:rFonts w:ascii="Times New Roman" w:hAnsi="Times New Roman" w:cs="Times New Roman"/>
          <w:sz w:val="24"/>
          <w:szCs w:val="24"/>
        </w:rPr>
        <w:t>https://viesiejipirkimai.lt)</w:t>
      </w:r>
      <w:r w:rsidRPr="006628AB">
        <w:rPr>
          <w:rFonts w:ascii="Times New Roman" w:hAnsi="Times New Roman" w:cs="Times New Roman"/>
          <w:sz w:val="24"/>
          <w:szCs w:val="24"/>
        </w:rPr>
        <w:t xml:space="preserve"> susirašinėjimo priemonėmis ne vėliau kaip likus </w:t>
      </w:r>
      <w:r w:rsidRPr="006628AB">
        <w:rPr>
          <w:rFonts w:ascii="Times New Roman" w:hAnsi="Times New Roman" w:cs="Times New Roman"/>
          <w:b/>
          <w:sz w:val="24"/>
          <w:szCs w:val="24"/>
        </w:rPr>
        <w:t xml:space="preserve">6 dienoms </w:t>
      </w:r>
      <w:r w:rsidRPr="006628AB">
        <w:rPr>
          <w:rFonts w:ascii="Times New Roman" w:hAnsi="Times New Roman" w:cs="Times New Roman"/>
          <w:sz w:val="24"/>
          <w:szCs w:val="24"/>
        </w:rPr>
        <w:t>iki pasiūlymų pateikimo termino pabaigos. Tiekėjai turėtų būti aktyvūs ir pateikti klausimus ar paprašyti paaiškinti pirkimo sąlygas iš karto jas išanalizavę, atsižvelgdami į tai, kad, pasibaigus pasiūlymų pateikimo terminui, pasiūlymo turinio keisti nebus galima.</w:t>
      </w:r>
    </w:p>
    <w:p w14:paraId="7CAB9E9C" w14:textId="38C4312C" w:rsidR="00812C09" w:rsidRPr="006628AB" w:rsidRDefault="00E84957" w:rsidP="00231EDF">
      <w:pPr>
        <w:autoSpaceDE w:val="0"/>
        <w:autoSpaceDN w:val="0"/>
        <w:adjustRightInd w:val="0"/>
        <w:ind w:firstLine="709"/>
        <w:jc w:val="both"/>
        <w:rPr>
          <w:rFonts w:ascii="Times New Roman" w:eastAsia="Times New Roman" w:hAnsi="Times New Roman" w:cs="Times New Roman"/>
          <w:sz w:val="24"/>
          <w:szCs w:val="24"/>
        </w:rPr>
      </w:pPr>
      <w:r w:rsidRPr="006628AB">
        <w:rPr>
          <w:rFonts w:ascii="Times New Roman" w:hAnsi="Times New Roman" w:cs="Times New Roman"/>
          <w:sz w:val="24"/>
          <w:szCs w:val="24"/>
        </w:rPr>
        <w:t xml:space="preserve">8.2. </w:t>
      </w:r>
      <w:r w:rsidR="000B2C03" w:rsidRPr="006628AB">
        <w:rPr>
          <w:rFonts w:ascii="Times New Roman" w:eastAsia="Times New Roman" w:hAnsi="Times New Roman" w:cs="Times New Roman"/>
          <w:sz w:val="24"/>
          <w:szCs w:val="24"/>
        </w:rPr>
        <w:t>Perkančioji organizacija</w:t>
      </w:r>
      <w:r w:rsidR="00A07095" w:rsidRPr="006628AB">
        <w:rPr>
          <w:rFonts w:ascii="Times New Roman" w:hAnsi="Times New Roman" w:cs="Times New Roman"/>
          <w:sz w:val="24"/>
          <w:szCs w:val="24"/>
        </w:rPr>
        <w:t xml:space="preserve"> </w:t>
      </w:r>
      <w:r w:rsidR="00812C09" w:rsidRPr="006628AB">
        <w:rPr>
          <w:rFonts w:ascii="Times New Roman" w:eastAsia="Times New Roman" w:hAnsi="Times New Roman" w:cs="Times New Roman"/>
          <w:sz w:val="24"/>
          <w:szCs w:val="24"/>
        </w:rPr>
        <w:t xml:space="preserve">savo iniciatyva gali paaiškinti (patikslinti) dokumentus nesibaigus pasiūlymų pateikimo terminui. Kai tikslinama skelbime paskelbta informacija,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00812C09" w:rsidRPr="006628AB">
        <w:rPr>
          <w:rFonts w:ascii="Times New Roman" w:eastAsia="Times New Roman" w:hAnsi="Times New Roman" w:cs="Times New Roman"/>
          <w:sz w:val="24"/>
          <w:szCs w:val="24"/>
        </w:rPr>
        <w:t>privalo atitinkamai patikslinti skelbimą ir prireikus pratęsti pasiūlymų pateikimo terminą protingumo kriterijų atitinkančiam laikotarpiui, per kurį tiekėjai, rengdami pasiūlymus, galėtų atsižvelgti į patikslinimus.</w:t>
      </w:r>
    </w:p>
    <w:p w14:paraId="202C1380" w14:textId="4E1A2C3C" w:rsidR="00812C09" w:rsidRPr="006628AB" w:rsidRDefault="00812C09"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 xml:space="preserve">8.3.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privalo pratęsti pasiūlymų pateikimo terminus, kad visi pirkime norintys dalyvauti tiekėjai turėtų galimybę susipažinti su visa pasiūlymui parengti reikalinga informacija, šiais atvejais:</w:t>
      </w:r>
    </w:p>
    <w:p w14:paraId="55F4D3EA" w14:textId="58A2F1FF" w:rsidR="00812C09" w:rsidRPr="006628AB" w:rsidRDefault="00812C09"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8.3.1. jeigu dėl kokių nors priežasčių papildoma su pirkimo dokumentais susijusi informacija būtų pateikiama likus mažiau dienų iki pasiūlymų pateikimo termino pabaigos, nei VPĮ 40 str. 4 d. 1</w:t>
      </w:r>
      <w:r w:rsidR="00D778C7" w:rsidRPr="006628AB">
        <w:rPr>
          <w:rFonts w:ascii="Times New Roman" w:hAnsi="Times New Roman" w:cs="Times New Roman"/>
          <w:sz w:val="24"/>
          <w:szCs w:val="24"/>
        </w:rPr>
        <w:t xml:space="preserve"> </w:t>
      </w:r>
      <w:r w:rsidRPr="006628AB">
        <w:rPr>
          <w:rFonts w:ascii="Times New Roman" w:hAnsi="Times New Roman" w:cs="Times New Roman"/>
          <w:sz w:val="24"/>
          <w:szCs w:val="24"/>
        </w:rPr>
        <w:t>p. nustatyti terminai, nors šios informacijos buvo paprašyta laiku;</w:t>
      </w:r>
    </w:p>
    <w:p w14:paraId="2C729D9D" w14:textId="53902515" w:rsidR="00812C09" w:rsidRPr="006628AB" w:rsidRDefault="00812C09"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8.3.2. jeigu buvo padaryta reikšmingų (bet ne esminių) pirkimo dokumentų pakeitimų.</w:t>
      </w:r>
    </w:p>
    <w:p w14:paraId="24150FE9" w14:textId="63B79CC5"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8.</w:t>
      </w:r>
      <w:r w:rsidR="00812C09" w:rsidRPr="006628AB">
        <w:rPr>
          <w:rFonts w:ascii="Times New Roman" w:hAnsi="Times New Roman" w:cs="Times New Roman"/>
          <w:sz w:val="24"/>
          <w:szCs w:val="24"/>
        </w:rPr>
        <w:t>4</w:t>
      </w:r>
      <w:r w:rsidRPr="006628AB">
        <w:rPr>
          <w:rFonts w:ascii="Times New Roman" w:hAnsi="Times New Roman" w:cs="Times New Roman"/>
          <w:sz w:val="24"/>
          <w:szCs w:val="24"/>
        </w:rPr>
        <w:t xml:space="preserve">. Atsakydama į kiekvieną tiekėjo per CVP IS pateiktą prašymą paaiškinti pirkimo sąlygas, jeigu jis buvo pateiktas nepasibaigus šių pirkimo sąlygų 8.1 punkte nurodytam terminui, arba aiškindama, tikslindama pirkimo sąlygas savo iniciatyva,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turi paaiškinimus, patikslinimus paskelbti CVP IS ir išsiųsti visiems tiekėjams, kurie prisijungė prie pirkimo, ne vėliau kaip likus </w:t>
      </w:r>
      <w:r w:rsidRPr="006628AB">
        <w:rPr>
          <w:rFonts w:ascii="Times New Roman" w:hAnsi="Times New Roman" w:cs="Times New Roman"/>
          <w:b/>
          <w:sz w:val="24"/>
          <w:szCs w:val="24"/>
        </w:rPr>
        <w:t>4 dienoms</w:t>
      </w:r>
      <w:r w:rsidRPr="006628AB">
        <w:rPr>
          <w:rFonts w:ascii="Times New Roman" w:hAnsi="Times New Roman" w:cs="Times New Roman"/>
          <w:sz w:val="24"/>
          <w:szCs w:val="24"/>
        </w:rPr>
        <w:t xml:space="preserve"> iki pasiūlymų pateikimo termino pabaigos. </w:t>
      </w:r>
      <w:r w:rsidR="000B2C03"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rPr>
        <w:t>, atsakydama tiekėjui, kartu siunčia paaiškinimus ir visiems kitiems tiekėjams, kurie prisijungė prie pirkimo, bet nenurodo, kuris tiekėjas pateikė prašymą paaiškinti pirkimo sąlygas. Paaiškinimai skelbiami CVP IS.</w:t>
      </w:r>
    </w:p>
    <w:p w14:paraId="57102D24" w14:textId="6BAA21B7"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8.</w:t>
      </w:r>
      <w:r w:rsidR="00812C09" w:rsidRPr="006628AB">
        <w:rPr>
          <w:rFonts w:ascii="Times New Roman" w:hAnsi="Times New Roman" w:cs="Times New Roman"/>
          <w:sz w:val="24"/>
          <w:szCs w:val="24"/>
        </w:rPr>
        <w:t>5</w:t>
      </w:r>
      <w:r w:rsidRPr="006628AB">
        <w:rPr>
          <w:rFonts w:ascii="Times New Roman" w:hAnsi="Times New Roman" w:cs="Times New Roman"/>
          <w:sz w:val="24"/>
          <w:szCs w:val="24"/>
        </w:rPr>
        <w:t xml:space="preserve">. </w:t>
      </w:r>
      <w:r w:rsidR="000B2C03"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rPr>
        <w:t>, paaiškindama ar patikslindama pirkimo dokumentus, privalo užtikrinti tiekėjų anonimiškumą, t. y. privalo užtikrinti, kad tiekėjas nesužinotų kitų tiekėjų, dalyvaujančių pirkimo procedūrose, pavadinimų ir kitų rekvizitų.</w:t>
      </w:r>
    </w:p>
    <w:p w14:paraId="0A159453" w14:textId="112905F4"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8.</w:t>
      </w:r>
      <w:r w:rsidR="00812C09" w:rsidRPr="006628AB">
        <w:rPr>
          <w:rFonts w:ascii="Times New Roman" w:hAnsi="Times New Roman" w:cs="Times New Roman"/>
          <w:sz w:val="24"/>
          <w:szCs w:val="24"/>
        </w:rPr>
        <w:t>6</w:t>
      </w:r>
      <w:r w:rsidRPr="006628AB">
        <w:rPr>
          <w:rFonts w:ascii="Times New Roman" w:hAnsi="Times New Roman" w:cs="Times New Roman"/>
          <w:sz w:val="24"/>
          <w:szCs w:val="24"/>
        </w:rPr>
        <w:t xml:space="preserve">. Bet kokia informacija, pirkimo sąlygų paaiškinimai, pranešimai ar kitas </w:t>
      </w:r>
      <w:r w:rsidR="000B2C03" w:rsidRPr="006628AB">
        <w:rPr>
          <w:rFonts w:ascii="Times New Roman" w:eastAsia="Times New Roman" w:hAnsi="Times New Roman" w:cs="Times New Roman"/>
          <w:sz w:val="24"/>
          <w:szCs w:val="24"/>
        </w:rPr>
        <w:t>Perkančiosios organizacijos</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ir tiekėjo susirašinėjimas yra vykdomas tik per CVP IS.</w:t>
      </w:r>
    </w:p>
    <w:p w14:paraId="772413BC" w14:textId="35FD9DAA" w:rsidR="00AC000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 xml:space="preserve">8.7.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neketina rengti susitikimų su tiekėjais dėl pirkimo dokumentų paaiškinimų.</w:t>
      </w:r>
    </w:p>
    <w:p w14:paraId="75B06602" w14:textId="77777777" w:rsidR="00E84957" w:rsidRPr="006628AB" w:rsidRDefault="00E84957" w:rsidP="00231EDF">
      <w:pPr>
        <w:tabs>
          <w:tab w:val="left" w:pos="840"/>
        </w:tabs>
        <w:autoSpaceDE w:val="0"/>
        <w:autoSpaceDN w:val="0"/>
        <w:adjustRightInd w:val="0"/>
        <w:rPr>
          <w:rFonts w:ascii="Times New Roman" w:hAnsi="Times New Roman" w:cs="Times New Roman"/>
          <w:b/>
          <w:bCs/>
          <w:sz w:val="24"/>
          <w:szCs w:val="24"/>
        </w:rPr>
      </w:pPr>
    </w:p>
    <w:p w14:paraId="0B4651CB" w14:textId="77777777" w:rsidR="00E84957" w:rsidRPr="006628AB" w:rsidRDefault="00E84957" w:rsidP="00231EDF">
      <w:pPr>
        <w:tabs>
          <w:tab w:val="left" w:pos="840"/>
        </w:tabs>
        <w:autoSpaceDE w:val="0"/>
        <w:autoSpaceDN w:val="0"/>
        <w:adjustRightInd w:val="0"/>
        <w:jc w:val="center"/>
        <w:rPr>
          <w:rFonts w:ascii="Times New Roman" w:hAnsi="Times New Roman" w:cs="Times New Roman"/>
          <w:b/>
          <w:bCs/>
          <w:sz w:val="24"/>
          <w:szCs w:val="24"/>
        </w:rPr>
      </w:pPr>
      <w:r w:rsidRPr="006628AB">
        <w:rPr>
          <w:rFonts w:ascii="Times New Roman" w:hAnsi="Times New Roman" w:cs="Times New Roman"/>
          <w:b/>
          <w:bCs/>
          <w:sz w:val="24"/>
          <w:szCs w:val="24"/>
        </w:rPr>
        <w:t>IX. SUSIPAŽINIMAS SU GAUTAIS PASIŪLYMAIS</w:t>
      </w:r>
    </w:p>
    <w:p w14:paraId="23BC7DFD" w14:textId="77777777" w:rsidR="00E84957" w:rsidRPr="006628AB" w:rsidRDefault="00E84957" w:rsidP="00231EDF">
      <w:pPr>
        <w:autoSpaceDE w:val="0"/>
        <w:autoSpaceDN w:val="0"/>
        <w:adjustRightInd w:val="0"/>
        <w:ind w:firstLine="840"/>
        <w:jc w:val="center"/>
        <w:rPr>
          <w:rFonts w:ascii="Times New Roman" w:hAnsi="Times New Roman" w:cs="Times New Roman"/>
          <w:b/>
          <w:bCs/>
          <w:sz w:val="24"/>
          <w:szCs w:val="24"/>
        </w:rPr>
      </w:pPr>
    </w:p>
    <w:p w14:paraId="113A10F4" w14:textId="4A4B022E" w:rsidR="00E84957" w:rsidRPr="006628AB" w:rsidRDefault="00093402" w:rsidP="00231EDF">
      <w:pPr>
        <w:numPr>
          <w:ilvl w:val="1"/>
          <w:numId w:val="16"/>
        </w:numPr>
        <w:ind w:firstLine="851"/>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 xml:space="preserve">Pradinis susipažinimas su elektroninėmis priemonėmis gautais pasiūlymais vyks </w:t>
      </w:r>
      <w:r w:rsidR="009D1D3F" w:rsidRPr="006628AB">
        <w:rPr>
          <w:rFonts w:ascii="Times New Roman" w:hAnsi="Times New Roman" w:cs="Times New Roman"/>
          <w:sz w:val="24"/>
          <w:szCs w:val="24"/>
          <w:lang w:eastAsia="en-US"/>
        </w:rPr>
        <w:t>skelbime apie pirkimą nurodytu laiku</w:t>
      </w:r>
      <w:r w:rsidRPr="006628AB">
        <w:rPr>
          <w:rFonts w:ascii="Times New Roman" w:hAnsi="Times New Roman" w:cs="Times New Roman"/>
          <w:sz w:val="24"/>
          <w:szCs w:val="24"/>
          <w:lang w:eastAsia="en-US"/>
        </w:rPr>
        <w:t xml:space="preserve"> CVP IS priemonėmis </w:t>
      </w:r>
      <w:r w:rsidR="009D1D3F" w:rsidRPr="006628AB">
        <w:rPr>
          <w:rFonts w:ascii="Times New Roman" w:hAnsi="Times New Roman" w:cs="Times New Roman"/>
          <w:sz w:val="24"/>
          <w:szCs w:val="24"/>
          <w:lang w:eastAsia="en-US"/>
        </w:rPr>
        <w:t>Trakų rajono</w:t>
      </w:r>
      <w:r w:rsidRPr="006628AB">
        <w:rPr>
          <w:rFonts w:ascii="Times New Roman" w:hAnsi="Times New Roman" w:cs="Times New Roman"/>
          <w:sz w:val="24"/>
          <w:szCs w:val="24"/>
          <w:lang w:eastAsia="en-US"/>
        </w:rPr>
        <w:t xml:space="preserve"> savivaldybės administracijos patalpose, </w:t>
      </w:r>
      <w:r w:rsidR="009D1D3F" w:rsidRPr="006628AB">
        <w:rPr>
          <w:rFonts w:ascii="Times New Roman" w:hAnsi="Times New Roman" w:cs="Times New Roman"/>
          <w:sz w:val="24"/>
          <w:szCs w:val="24"/>
          <w:lang w:eastAsia="en-US"/>
        </w:rPr>
        <w:t>104</w:t>
      </w:r>
      <w:r w:rsidRPr="006628AB">
        <w:rPr>
          <w:rFonts w:ascii="Times New Roman" w:hAnsi="Times New Roman" w:cs="Times New Roman"/>
          <w:sz w:val="24"/>
          <w:szCs w:val="24"/>
          <w:lang w:eastAsia="en-US"/>
        </w:rPr>
        <w:t xml:space="preserve"> kab., </w:t>
      </w:r>
      <w:r w:rsidR="009D1D3F" w:rsidRPr="006628AB">
        <w:rPr>
          <w:rFonts w:ascii="Times New Roman" w:hAnsi="Times New Roman" w:cs="Times New Roman"/>
          <w:sz w:val="24"/>
          <w:szCs w:val="24"/>
          <w:lang w:eastAsia="en-US"/>
        </w:rPr>
        <w:t>Vytauto g. 33, Trak</w:t>
      </w:r>
      <w:r w:rsidR="00F85A50" w:rsidRPr="006628AB">
        <w:rPr>
          <w:rFonts w:ascii="Times New Roman" w:hAnsi="Times New Roman" w:cs="Times New Roman"/>
          <w:sz w:val="24"/>
          <w:szCs w:val="24"/>
          <w:lang w:eastAsia="en-US"/>
        </w:rPr>
        <w:t>ai</w:t>
      </w:r>
      <w:r w:rsidRPr="006628AB">
        <w:rPr>
          <w:rFonts w:ascii="Times New Roman" w:hAnsi="Times New Roman" w:cs="Times New Roman"/>
          <w:sz w:val="24"/>
          <w:szCs w:val="24"/>
          <w:lang w:eastAsia="en-US"/>
        </w:rPr>
        <w:t>.</w:t>
      </w:r>
    </w:p>
    <w:p w14:paraId="7BA92366" w14:textId="3A9F807E" w:rsidR="00E84957" w:rsidRDefault="00E84957" w:rsidP="00231EDF">
      <w:pPr>
        <w:numPr>
          <w:ilvl w:val="1"/>
          <w:numId w:val="16"/>
        </w:numPr>
        <w:ind w:firstLine="851"/>
        <w:jc w:val="both"/>
        <w:rPr>
          <w:rFonts w:ascii="Times New Roman" w:hAnsi="Times New Roman" w:cs="Times New Roman"/>
          <w:bCs/>
          <w:sz w:val="24"/>
          <w:szCs w:val="24"/>
          <w:lang w:eastAsia="en-US"/>
        </w:rPr>
      </w:pPr>
      <w:r w:rsidRPr="006628AB">
        <w:rPr>
          <w:rFonts w:ascii="Times New Roman" w:hAnsi="Times New Roman" w:cs="Times New Roman"/>
          <w:bCs/>
          <w:sz w:val="24"/>
          <w:szCs w:val="24"/>
          <w:lang w:eastAsia="en-US"/>
        </w:rPr>
        <w:t>Tiekėjai negali dalyvauti pirminio susipažinimo su CVP IS priemonėmis pateiktais pasiūlymais procedūroje, komisijos posėdžiuose, kuriuose atliekamos pasiūlymų nagrinėjimo, vertinimo ir palyginimo procedūros.</w:t>
      </w:r>
    </w:p>
    <w:p w14:paraId="29023746" w14:textId="77777777" w:rsidR="00AD3DFE" w:rsidRPr="006628AB" w:rsidRDefault="00AD3DFE" w:rsidP="00231EDF">
      <w:pPr>
        <w:jc w:val="both"/>
        <w:rPr>
          <w:rFonts w:ascii="Times New Roman" w:hAnsi="Times New Roman" w:cs="Times New Roman"/>
          <w:bCs/>
          <w:sz w:val="24"/>
          <w:szCs w:val="24"/>
          <w:lang w:eastAsia="en-US"/>
        </w:rPr>
      </w:pPr>
    </w:p>
    <w:p w14:paraId="22BFFA31" w14:textId="77777777" w:rsidR="00E84957" w:rsidRDefault="00E84957" w:rsidP="00231EDF">
      <w:pPr>
        <w:autoSpaceDE w:val="0"/>
        <w:autoSpaceDN w:val="0"/>
        <w:adjustRightInd w:val="0"/>
        <w:jc w:val="center"/>
        <w:rPr>
          <w:rFonts w:ascii="Times New Roman" w:hAnsi="Times New Roman" w:cs="Times New Roman"/>
          <w:b/>
          <w:bCs/>
          <w:sz w:val="24"/>
          <w:szCs w:val="24"/>
        </w:rPr>
      </w:pPr>
      <w:r w:rsidRPr="006628AB">
        <w:rPr>
          <w:rFonts w:ascii="Times New Roman" w:hAnsi="Times New Roman" w:cs="Times New Roman"/>
          <w:b/>
          <w:bCs/>
          <w:sz w:val="24"/>
          <w:szCs w:val="24"/>
        </w:rPr>
        <w:t xml:space="preserve">X. PASIŪLYMŲ NAGRINĖJIMAS </w:t>
      </w:r>
    </w:p>
    <w:p w14:paraId="442DBCC5" w14:textId="77777777" w:rsidR="00AD3DFE" w:rsidRPr="006628AB" w:rsidRDefault="00AD3DFE" w:rsidP="00231EDF">
      <w:pPr>
        <w:autoSpaceDE w:val="0"/>
        <w:autoSpaceDN w:val="0"/>
        <w:adjustRightInd w:val="0"/>
        <w:jc w:val="center"/>
        <w:rPr>
          <w:rFonts w:ascii="Times New Roman" w:hAnsi="Times New Roman" w:cs="Times New Roman"/>
          <w:b/>
          <w:bCs/>
          <w:sz w:val="24"/>
          <w:szCs w:val="24"/>
        </w:rPr>
      </w:pPr>
    </w:p>
    <w:p w14:paraId="39EDE046" w14:textId="77777777"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10.1. Pateiktus pasiūlymus nagrinėja, vertina ir palygina Komisija šia tvarka:</w:t>
      </w:r>
    </w:p>
    <w:p w14:paraId="75C1B94A" w14:textId="3C341F02" w:rsidR="00E84957"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10.1.1. nagrinėja ar pasiūlymas atitinka pirkimo dokumentuose nustatytus reikalavimus, nesusijusius su pirkimo objektu;</w:t>
      </w:r>
    </w:p>
    <w:p w14:paraId="23EE4040" w14:textId="36967076" w:rsidR="00E84957"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lastRenderedPageBreak/>
        <w:t xml:space="preserve">10.1.2. įvertina Europos bendrajame viešųjų pirkimų dokumente pateiktą informaciją ir ne vėliau kaip </w:t>
      </w:r>
      <w:r w:rsidRPr="006628AB">
        <w:rPr>
          <w:rFonts w:ascii="Times New Roman" w:hAnsi="Times New Roman" w:cs="Times New Roman"/>
          <w:b/>
          <w:sz w:val="24"/>
          <w:szCs w:val="24"/>
        </w:rPr>
        <w:t>per 3 darbo dienas</w:t>
      </w:r>
      <w:r w:rsidRPr="006628AB">
        <w:rPr>
          <w:rFonts w:ascii="Times New Roman" w:hAnsi="Times New Roman" w:cs="Times New Roman"/>
          <w:sz w:val="24"/>
          <w:szCs w:val="24"/>
        </w:rPr>
        <w:t xml:space="preserve"> raštu praneša apie šio patikrinimo rezultatus;</w:t>
      </w:r>
    </w:p>
    <w:p w14:paraId="6F38DADC" w14:textId="44652573" w:rsidR="00810538"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10.1.3. tikrina ar tiekėjo pasiūlymas atitinka pirkimo sąlygų techninės specifikacijos reikalavimus;</w:t>
      </w:r>
    </w:p>
    <w:p w14:paraId="39077651" w14:textId="515A31F9" w:rsidR="006765EC"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 xml:space="preserve">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pirkimo dokumentuose nėra nurod</w:t>
      </w:r>
      <w:r w:rsidR="00D778C7" w:rsidRPr="006628AB">
        <w:rPr>
          <w:rFonts w:ascii="Times New Roman" w:hAnsi="Times New Roman" w:cs="Times New Roman"/>
          <w:sz w:val="24"/>
          <w:szCs w:val="24"/>
        </w:rPr>
        <w:t>žiusi</w:t>
      </w:r>
      <w:r w:rsidRPr="006628AB">
        <w:rPr>
          <w:rFonts w:ascii="Times New Roman" w:hAnsi="Times New Roman" w:cs="Times New Roman"/>
          <w:sz w:val="24"/>
          <w:szCs w:val="24"/>
        </w:rPr>
        <w:t xml:space="preserve"> pirkimui skirtų lėšų sumos, kiti pasiūlymų eilėje esantys pasiūlymai laimėjusiais negali būti nustatyti;</w:t>
      </w:r>
    </w:p>
    <w:p w14:paraId="5894D1E2" w14:textId="7D58216E" w:rsidR="00E84957"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10.1.5. tikrina ar nebuvo pasiūlyta neįprastai maža kaina ir ar teikėjas pirkimo komisijos prašymu pateikė raštišką tinkamą kainos pagrįstumo įrodymą;</w:t>
      </w:r>
    </w:p>
    <w:p w14:paraId="6CD385D2" w14:textId="75E43474" w:rsidR="00093402" w:rsidRPr="006628AB" w:rsidRDefault="00E84957" w:rsidP="00231EDF">
      <w:pPr>
        <w:autoSpaceDE w:val="0"/>
        <w:autoSpaceDN w:val="0"/>
        <w:adjustRightInd w:val="0"/>
        <w:ind w:firstLine="993"/>
        <w:jc w:val="both"/>
        <w:rPr>
          <w:rFonts w:ascii="Times New Roman" w:hAnsi="Times New Roman" w:cs="Times New Roman"/>
          <w:sz w:val="24"/>
          <w:szCs w:val="24"/>
        </w:rPr>
      </w:pPr>
      <w:r w:rsidRPr="006628AB">
        <w:rPr>
          <w:rFonts w:ascii="Times New Roman" w:hAnsi="Times New Roman" w:cs="Times New Roman"/>
          <w:sz w:val="24"/>
          <w:szCs w:val="24"/>
        </w:rPr>
        <w:t>10.1.6. galimo laimėtojo prašo pateikti pirkimo sąlygų 3.3 ir 3.11, 3.12 punktuose nurodytus dokumentus ir patikrina, ar nėra pirkimo sąlygų 3.3 punkte nustatytų pašalinimo pagrindų</w:t>
      </w:r>
      <w:r w:rsidR="00A07095"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ar galimas laimėtojas atitinka pirkimo sąlygų 3.11 </w:t>
      </w:r>
      <w:r w:rsidR="00EB4F58" w:rsidRPr="006628AB">
        <w:rPr>
          <w:rFonts w:ascii="Times New Roman" w:hAnsi="Times New Roman" w:cs="Times New Roman"/>
          <w:sz w:val="24"/>
          <w:szCs w:val="24"/>
        </w:rPr>
        <w:t xml:space="preserve">ir 3.12. </w:t>
      </w:r>
      <w:r w:rsidRPr="006628AB">
        <w:rPr>
          <w:rFonts w:ascii="Times New Roman" w:hAnsi="Times New Roman" w:cs="Times New Roman"/>
          <w:sz w:val="24"/>
          <w:szCs w:val="24"/>
        </w:rPr>
        <w:t>punkt</w:t>
      </w:r>
      <w:r w:rsidR="00EB4F58" w:rsidRPr="006628AB">
        <w:rPr>
          <w:rFonts w:ascii="Times New Roman" w:hAnsi="Times New Roman" w:cs="Times New Roman"/>
          <w:sz w:val="24"/>
          <w:szCs w:val="24"/>
        </w:rPr>
        <w:t>uose</w:t>
      </w:r>
      <w:r w:rsidRPr="006628AB">
        <w:rPr>
          <w:rFonts w:ascii="Times New Roman" w:hAnsi="Times New Roman" w:cs="Times New Roman"/>
          <w:sz w:val="24"/>
          <w:szCs w:val="24"/>
        </w:rPr>
        <w:t xml:space="preserve"> nurodytus reikalavimus ir, jeigu taikytina, reikalaujamus kokybės vadybos sistemos ir (arba) aplinkos apsaugos vadybos sistemos standartus.</w:t>
      </w:r>
      <w:r w:rsidR="00EB4F58" w:rsidRPr="006628AB">
        <w:rPr>
          <w:rFonts w:ascii="Times New Roman" w:hAnsi="Times New Roman" w:cs="Times New Roman"/>
          <w:sz w:val="24"/>
          <w:szCs w:val="24"/>
        </w:rPr>
        <w:t xml:space="preserve"> Kilus įtarimui dėl grėsmės nacionaliniam saugumui, galimo laimėtojo prašo pateikti pirkimo sąlygų 3.13 punkte nurodytus dokumentus.</w:t>
      </w:r>
    </w:p>
    <w:p w14:paraId="47E1E8D6" w14:textId="655C3EC7" w:rsidR="00093402"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 xml:space="preserve">10.2. </w:t>
      </w:r>
      <w:r w:rsidR="00093402" w:rsidRPr="006628AB">
        <w:rPr>
          <w:rStyle w:val="cf01"/>
          <w:rFonts w:ascii="Times New Roman" w:hAnsi="Times New Roman" w:cs="Times New Roman"/>
          <w:sz w:val="24"/>
          <w:szCs w:val="24"/>
        </w:rPr>
        <w:t xml:space="preserve">Jeigu dalyvis pateikė netikslius, neišsamius ar klaidingus dokumentus ar duomenis apie atitiktį pirkimo dokumentų reikalavimams arba šių dokumentų ar duomenų trūksta,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00093402" w:rsidRPr="006628AB">
        <w:rPr>
          <w:rStyle w:val="cf01"/>
          <w:rFonts w:ascii="Times New Roman" w:hAnsi="Times New Roman" w:cs="Times New Roman"/>
          <w:sz w:val="24"/>
          <w:szCs w:val="24"/>
        </w:rPr>
        <w:t>gali nepažeisdama lygiateisiškumo ir skaidrumo principų prašyti dalyvį šiuos dokumentus ar duomenis patikslinti, papildyti arba paaiškinti per jos nustatytą protingą terminą. Pasiūlymai tikslinami, papildomi arba paaiškinami vadovaujantis Viešųjų pirkimų tarnybos nustatytomis taisyklėmis</w:t>
      </w:r>
      <w:r w:rsidR="00741A0A" w:rsidRPr="006628AB">
        <w:rPr>
          <w:rStyle w:val="cf01"/>
          <w:rFonts w:ascii="Times New Roman" w:hAnsi="Times New Roman" w:cs="Times New Roman"/>
          <w:sz w:val="24"/>
          <w:szCs w:val="24"/>
        </w:rPr>
        <w:t xml:space="preserve"> </w:t>
      </w:r>
      <w:r w:rsidR="00EC6AFD" w:rsidRPr="006628AB">
        <w:rPr>
          <w:rStyle w:val="cf01"/>
          <w:rFonts w:ascii="Times New Roman" w:hAnsi="Times New Roman" w:cs="Times New Roman"/>
          <w:sz w:val="24"/>
          <w:szCs w:val="24"/>
        </w:rPr>
        <w:t>(</w:t>
      </w:r>
      <w:r w:rsidR="00741A0A" w:rsidRPr="006628AB">
        <w:rPr>
          <w:rStyle w:val="cf01"/>
          <w:rFonts w:ascii="Times New Roman" w:hAnsi="Times New Roman" w:cs="Times New Roman"/>
          <w:sz w:val="24"/>
          <w:szCs w:val="24"/>
        </w:rPr>
        <w:t>Pasiūlymų patikslinimo, papildymo ar paaiškinimo taisyklės, patvirtintos Viešųjų pirkimų tarnybos direktoriaus 2022 m. gruodžio 30 d. įsakymu Nr. 1S-240</w:t>
      </w:r>
      <w:r w:rsidR="00EC6AFD" w:rsidRPr="006628AB">
        <w:rPr>
          <w:rStyle w:val="cf01"/>
          <w:rFonts w:ascii="Times New Roman" w:hAnsi="Times New Roman" w:cs="Times New Roman"/>
          <w:sz w:val="24"/>
          <w:szCs w:val="24"/>
        </w:rPr>
        <w:t>)</w:t>
      </w:r>
      <w:r w:rsidR="00093402" w:rsidRPr="006628AB">
        <w:rPr>
          <w:rStyle w:val="cf01"/>
          <w:rFonts w:ascii="Times New Roman" w:hAnsi="Times New Roman" w:cs="Times New Roman"/>
          <w:sz w:val="24"/>
          <w:szCs w:val="24"/>
        </w:rPr>
        <w:t>.</w:t>
      </w:r>
    </w:p>
    <w:p w14:paraId="767B0720" w14:textId="1DCF0A5A"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10.</w:t>
      </w:r>
      <w:r w:rsidR="00093402" w:rsidRPr="006628AB">
        <w:rPr>
          <w:rFonts w:ascii="Times New Roman" w:hAnsi="Times New Roman" w:cs="Times New Roman"/>
          <w:sz w:val="24"/>
          <w:szCs w:val="24"/>
        </w:rPr>
        <w:t>3</w:t>
      </w:r>
      <w:r w:rsidRPr="006628AB">
        <w:rPr>
          <w:rFonts w:ascii="Times New Roman" w:hAnsi="Times New Roman" w:cs="Times New Roman"/>
          <w:sz w:val="24"/>
          <w:szCs w:val="24"/>
        </w:rPr>
        <w:t>. Iškilus klausimams dėl pasiūlymų turinio ir pirkimo komisijai paprašius raštu</w:t>
      </w:r>
      <w:r w:rsidR="00BE51E0"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CVP IS priemonėmis, Teikėjai privalo pateikti raštu CVP IS priemonėmis papildomus paaiškinimus nekeisdami pasiūlymo. Jeigu teikėjas savo pasiūlyme pateikia reikalaujamų dokumentų tinkamai patvirtintas kopijas,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turi teisę prašyti teikėjo, kad jis pirkimo komisijai parodytų atitinkamų dokumentų originalus.</w:t>
      </w:r>
    </w:p>
    <w:p w14:paraId="68CD3E19" w14:textId="77A9D890"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10.</w:t>
      </w:r>
      <w:r w:rsidR="00093402" w:rsidRPr="006628AB">
        <w:rPr>
          <w:rFonts w:ascii="Times New Roman" w:hAnsi="Times New Roman" w:cs="Times New Roman"/>
          <w:sz w:val="24"/>
          <w:szCs w:val="24"/>
        </w:rPr>
        <w:t>4</w:t>
      </w:r>
      <w:r w:rsidRPr="006628AB">
        <w:rPr>
          <w:rFonts w:ascii="Times New Roman" w:hAnsi="Times New Roman" w:cs="Times New Roman"/>
          <w:sz w:val="24"/>
          <w:szCs w:val="24"/>
        </w:rPr>
        <w:t xml:space="preserve">.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teikėjų,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24D43F71" w14:textId="177B4CB9" w:rsidR="00E84957" w:rsidRPr="006628AB" w:rsidRDefault="00E84957" w:rsidP="00231EDF">
      <w:pPr>
        <w:autoSpaceDE w:val="0"/>
        <w:autoSpaceDN w:val="0"/>
        <w:adjustRightInd w:val="0"/>
        <w:ind w:firstLine="709"/>
        <w:jc w:val="both"/>
        <w:rPr>
          <w:rFonts w:ascii="Times New Roman" w:hAnsi="Times New Roman" w:cs="Times New Roman"/>
          <w:sz w:val="24"/>
          <w:szCs w:val="24"/>
        </w:rPr>
      </w:pPr>
      <w:r w:rsidRPr="006628AB">
        <w:rPr>
          <w:rFonts w:ascii="Times New Roman" w:hAnsi="Times New Roman" w:cs="Times New Roman"/>
          <w:sz w:val="24"/>
          <w:szCs w:val="24"/>
        </w:rPr>
        <w:t xml:space="preserve">10.7.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gali nevertinti viso teikėjo pasiūlymo, jeigu patikrinusi jo dalį nustato, kad, vadovaujantis VPĮ reikalavimais, pasiūlymas turi būti atmestas.</w:t>
      </w:r>
    </w:p>
    <w:p w14:paraId="7D929D46" w14:textId="77777777" w:rsidR="00E84957" w:rsidRPr="006628AB" w:rsidRDefault="00E84957" w:rsidP="00231EDF">
      <w:pPr>
        <w:autoSpaceDE w:val="0"/>
        <w:autoSpaceDN w:val="0"/>
        <w:adjustRightInd w:val="0"/>
        <w:ind w:firstLine="709"/>
        <w:jc w:val="both"/>
        <w:rPr>
          <w:rFonts w:ascii="Times New Roman" w:eastAsia="Calibri" w:hAnsi="Times New Roman" w:cs="Times New Roman"/>
          <w:sz w:val="24"/>
          <w:szCs w:val="24"/>
        </w:rPr>
      </w:pPr>
    </w:p>
    <w:p w14:paraId="7CA894B7" w14:textId="77777777" w:rsidR="00E84957" w:rsidRPr="006628AB" w:rsidRDefault="00E84957" w:rsidP="00231EDF">
      <w:pPr>
        <w:pStyle w:val="Sraopastraipa"/>
        <w:ind w:left="0"/>
        <w:jc w:val="center"/>
        <w:rPr>
          <w:b/>
          <w:szCs w:val="24"/>
        </w:rPr>
      </w:pPr>
      <w:r w:rsidRPr="006628AB">
        <w:rPr>
          <w:b/>
          <w:bCs/>
          <w:szCs w:val="24"/>
        </w:rPr>
        <w:t xml:space="preserve">XI. </w:t>
      </w:r>
      <w:r w:rsidRPr="006628AB">
        <w:rPr>
          <w:b/>
          <w:szCs w:val="24"/>
        </w:rPr>
        <w:t>PASIŪLYMŲ ATMETIMO PRIEŽASTYS</w:t>
      </w:r>
    </w:p>
    <w:p w14:paraId="6A5E2E48" w14:textId="77777777" w:rsidR="00E84957" w:rsidRPr="006628AB" w:rsidRDefault="00E84957" w:rsidP="00231EDF">
      <w:pPr>
        <w:pStyle w:val="Sraopastraipa"/>
        <w:ind w:left="0"/>
        <w:jc w:val="center"/>
        <w:rPr>
          <w:b/>
          <w:szCs w:val="24"/>
        </w:rPr>
      </w:pPr>
    </w:p>
    <w:p w14:paraId="3A227F76" w14:textId="77777777"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11.1. Pirkimo komisija atmeta pasiūlymą, jeigu:</w:t>
      </w:r>
    </w:p>
    <w:p w14:paraId="58809CA5" w14:textId="05276EA5"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11.1.1. tiekėjas pasiūlymą ar jo dalį pateikė ne CVP IS priemonėmis;</w:t>
      </w:r>
    </w:p>
    <w:p w14:paraId="59064A6B" w14:textId="6249BDCA"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 xml:space="preserve">11.1.2. pasiūlymą pateikęs tiekėjas turi būti pašalinamas iš pirkimo procedūros pagal pirkimo sąlygų 3.3 punktą arba </w:t>
      </w:r>
      <w:r w:rsidR="0017336A" w:rsidRPr="006628AB">
        <w:rPr>
          <w:rFonts w:ascii="Times New Roman" w:hAnsi="Times New Roman" w:cs="Times New Roman"/>
          <w:sz w:val="24"/>
          <w:szCs w:val="24"/>
        </w:rPr>
        <w:t>Perkančiosios organizacijos</w:t>
      </w:r>
      <w:r w:rsidR="00810538" w:rsidRPr="006628AB">
        <w:rPr>
          <w:rFonts w:ascii="Times New Roman" w:hAnsi="Times New Roman" w:cs="Times New Roman"/>
          <w:sz w:val="24"/>
          <w:szCs w:val="24"/>
        </w:rPr>
        <w:t xml:space="preserve"> </w:t>
      </w:r>
      <w:r w:rsidRPr="006628AB">
        <w:rPr>
          <w:rFonts w:ascii="Times New Roman" w:hAnsi="Times New Roman" w:cs="Times New Roman"/>
          <w:sz w:val="24"/>
          <w:szCs w:val="24"/>
        </w:rPr>
        <w:t>prašymu nepateikė ar nepatikslino pateiktų netikslių ar neišsamių duomenų apie pašalinimo pagrindų nebuvimą</w:t>
      </w:r>
      <w:r w:rsidR="00BE51E0" w:rsidRPr="006628AB">
        <w:rPr>
          <w:rFonts w:ascii="Times New Roman" w:hAnsi="Times New Roman" w:cs="Times New Roman"/>
          <w:sz w:val="24"/>
          <w:szCs w:val="24"/>
        </w:rPr>
        <w:t xml:space="preserve"> </w:t>
      </w:r>
      <w:r w:rsidRPr="006628AB">
        <w:rPr>
          <w:rFonts w:ascii="Times New Roman" w:hAnsi="Times New Roman" w:cs="Times New Roman"/>
          <w:sz w:val="24"/>
          <w:szCs w:val="24"/>
        </w:rPr>
        <w:t>CVP IS priemonėmis;</w:t>
      </w:r>
    </w:p>
    <w:p w14:paraId="6161DAF6" w14:textId="0459EFBF"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 xml:space="preserve">11.1.3. pasiūlymą pateikęs tiekėjas neatitinka pirkimo sąlygų 3.11 ir 3.12. punktuose nustatytų minimalių kvalifikacijos reikalavimų ir kokybės vadybos sistemos ir (arba) aplinkos apsaugos vadybos sistemos standartų, arba </w:t>
      </w:r>
      <w:r w:rsidR="0017336A" w:rsidRPr="006628AB">
        <w:rPr>
          <w:rFonts w:ascii="Times New Roman" w:hAnsi="Times New Roman" w:cs="Times New Roman"/>
          <w:sz w:val="24"/>
          <w:szCs w:val="24"/>
        </w:rPr>
        <w:t xml:space="preserve">Perkančiosios organizacijos </w:t>
      </w:r>
      <w:r w:rsidRPr="006628AB">
        <w:rPr>
          <w:rFonts w:ascii="Times New Roman" w:hAnsi="Times New Roman" w:cs="Times New Roman"/>
          <w:sz w:val="24"/>
          <w:szCs w:val="24"/>
        </w:rPr>
        <w:t>prašymu nepateikė ar nepatikslino pateiktų netikslių ar neišsamių duomenų apie atitikimą CVP IS priemonėmis;</w:t>
      </w:r>
    </w:p>
    <w:p w14:paraId="021A0562" w14:textId="3DF62F3D" w:rsidR="00E84957" w:rsidRPr="006628AB" w:rsidRDefault="00E84957" w:rsidP="00231EDF">
      <w:pPr>
        <w:ind w:firstLine="1296"/>
        <w:jc w:val="both"/>
        <w:rPr>
          <w:rFonts w:ascii="Times New Roman" w:hAnsi="Times New Roman" w:cs="Times New Roman"/>
          <w:sz w:val="24"/>
          <w:szCs w:val="24"/>
        </w:rPr>
      </w:pPr>
      <w:r w:rsidRPr="006628AB">
        <w:rPr>
          <w:rFonts w:ascii="Times New Roman" w:hAnsi="Times New Roman" w:cs="Times New Roman"/>
          <w:sz w:val="24"/>
          <w:szCs w:val="24"/>
        </w:rPr>
        <w:lastRenderedPageBreak/>
        <w:t xml:space="preserve">11.1.4. pasiūlymą pateikęs tiekėjas </w:t>
      </w:r>
      <w:r w:rsidR="00E7756F" w:rsidRPr="006628AB">
        <w:rPr>
          <w:rFonts w:ascii="Times New Roman" w:hAnsi="Times New Roman" w:cs="Times New Roman"/>
          <w:sz w:val="24"/>
          <w:szCs w:val="24"/>
        </w:rPr>
        <w:t xml:space="preserve">neatitinka pirkimo sąlygų 3.13. punkte nustatytų reikalavimų ir, kilus įtarimui dėl grėsmės nacionaliniam saugumui, </w:t>
      </w:r>
      <w:r w:rsidRPr="006628AB">
        <w:rPr>
          <w:rFonts w:ascii="Times New Roman" w:hAnsi="Times New Roman" w:cs="Times New Roman"/>
          <w:sz w:val="24"/>
          <w:szCs w:val="24"/>
        </w:rPr>
        <w:t>nepateikė ar nepatikslino pateiktų netikslių ar neišsamių duomenų</w:t>
      </w:r>
      <w:r w:rsidR="00E7756F" w:rsidRPr="006628AB">
        <w:rPr>
          <w:rFonts w:ascii="Times New Roman" w:hAnsi="Times New Roman" w:cs="Times New Roman"/>
          <w:sz w:val="24"/>
          <w:szCs w:val="24"/>
        </w:rPr>
        <w:t xml:space="preserve"> apie atitikimą CVP IS priemonėmis</w:t>
      </w:r>
      <w:r w:rsidRPr="006628AB">
        <w:rPr>
          <w:rFonts w:ascii="Times New Roman" w:hAnsi="Times New Roman" w:cs="Times New Roman"/>
          <w:sz w:val="24"/>
          <w:szCs w:val="24"/>
        </w:rPr>
        <w:t>;</w:t>
      </w:r>
    </w:p>
    <w:p w14:paraId="3B4D374D" w14:textId="4269471B"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r>
      <w:r w:rsidRPr="006E4AF5">
        <w:rPr>
          <w:rFonts w:ascii="Times New Roman" w:hAnsi="Times New Roman" w:cs="Times New Roman"/>
          <w:sz w:val="24"/>
          <w:szCs w:val="24"/>
        </w:rPr>
        <w:t>11.1.5. pasiūlymas neatitinka pirkimo dokumentuose nustatytų reikalavimų</w:t>
      </w:r>
      <w:r w:rsidR="00F85A50" w:rsidRPr="006E4AF5">
        <w:rPr>
          <w:rFonts w:ascii="Times New Roman" w:hAnsi="Times New Roman" w:cs="Times New Roman"/>
          <w:sz w:val="24"/>
          <w:szCs w:val="24"/>
        </w:rPr>
        <w:t xml:space="preserve"> (pvz. </w:t>
      </w:r>
      <w:r w:rsidR="00DD3632" w:rsidRPr="006E4AF5">
        <w:rPr>
          <w:rFonts w:ascii="Times New Roman" w:hAnsi="Times New Roman" w:cs="Times New Roman"/>
          <w:sz w:val="24"/>
          <w:szCs w:val="24"/>
        </w:rPr>
        <w:t xml:space="preserve">kartu su pasiūlymu </w:t>
      </w:r>
      <w:r w:rsidR="00F85A50" w:rsidRPr="006E4AF5">
        <w:rPr>
          <w:rFonts w:ascii="Times New Roman" w:hAnsi="Times New Roman" w:cs="Times New Roman"/>
          <w:sz w:val="24"/>
          <w:szCs w:val="24"/>
        </w:rPr>
        <w:t xml:space="preserve">nepateiktas </w:t>
      </w:r>
      <w:r w:rsidR="006E4AF5">
        <w:rPr>
          <w:rFonts w:ascii="Times New Roman" w:hAnsi="Times New Roman" w:cs="Times New Roman"/>
          <w:sz w:val="24"/>
          <w:szCs w:val="24"/>
        </w:rPr>
        <w:t>darbų kiekių žiniaraščiai</w:t>
      </w:r>
      <w:r w:rsidR="00F85A50" w:rsidRPr="006E4AF5">
        <w:rPr>
          <w:rFonts w:ascii="Times New Roman" w:hAnsi="Times New Roman" w:cs="Times New Roman"/>
          <w:sz w:val="24"/>
          <w:szCs w:val="24"/>
        </w:rPr>
        <w:t>)</w:t>
      </w:r>
      <w:r w:rsidRPr="006E4AF5">
        <w:rPr>
          <w:rFonts w:ascii="Times New Roman" w:hAnsi="Times New Roman" w:cs="Times New Roman"/>
          <w:sz w:val="24"/>
          <w:szCs w:val="24"/>
        </w:rPr>
        <w:t>;</w:t>
      </w:r>
    </w:p>
    <w:p w14:paraId="29A514E1" w14:textId="22E004B7"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11.1.6. visų dalyvių, kurių pasiūlymai neatmesti dėl kitų priežasčių, buvo pasiūlytos per didelės, perkančiajai organizacijai nepriimtinos kainos;</w:t>
      </w:r>
    </w:p>
    <w:p w14:paraId="3D1ED102" w14:textId="24BA4A35"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w:t>
      </w:r>
      <w:r w:rsidR="00EA722B" w:rsidRPr="006628AB">
        <w:rPr>
          <w:rFonts w:ascii="Times New Roman" w:hAnsi="Times New Roman" w:cs="Times New Roman"/>
          <w:sz w:val="24"/>
          <w:szCs w:val="24"/>
        </w:rPr>
        <w:t>7</w:t>
      </w:r>
      <w:r w:rsidRPr="006628AB">
        <w:rPr>
          <w:rFonts w:ascii="Times New Roman" w:hAnsi="Times New Roman" w:cs="Times New Roman"/>
          <w:sz w:val="24"/>
          <w:szCs w:val="24"/>
        </w:rPr>
        <w:t xml:space="preserve">. pateiktame pasiūlyme nurodyta kaina yra neįprastai maža ir dalyvis, </w:t>
      </w:r>
      <w:r w:rsidR="0017336A" w:rsidRPr="006628AB">
        <w:rPr>
          <w:rFonts w:ascii="Times New Roman" w:hAnsi="Times New Roman" w:cs="Times New Roman"/>
          <w:sz w:val="24"/>
          <w:szCs w:val="24"/>
        </w:rPr>
        <w:t>Perkančiosios organizacijos</w:t>
      </w:r>
      <w:r w:rsidRPr="006628AB">
        <w:rPr>
          <w:rFonts w:ascii="Times New Roman" w:hAnsi="Times New Roman" w:cs="Times New Roman"/>
          <w:sz w:val="24"/>
          <w:szCs w:val="24"/>
        </w:rPr>
        <w:t xml:space="preserve"> prašymu, nepateikia tinkamų kainos pagrįstumo įrodymų;</w:t>
      </w:r>
    </w:p>
    <w:p w14:paraId="62450853" w14:textId="2EEB9239"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w:t>
      </w:r>
      <w:r w:rsidR="00EA722B" w:rsidRPr="006628AB">
        <w:rPr>
          <w:rFonts w:ascii="Times New Roman" w:hAnsi="Times New Roman" w:cs="Times New Roman"/>
          <w:sz w:val="24"/>
          <w:szCs w:val="24"/>
        </w:rPr>
        <w:t>8</w:t>
      </w:r>
      <w:r w:rsidRPr="006628AB">
        <w:rPr>
          <w:rFonts w:ascii="Times New Roman" w:hAnsi="Times New Roman" w:cs="Times New Roman"/>
          <w:sz w:val="24"/>
          <w:szCs w:val="24"/>
        </w:rPr>
        <w:t xml:space="preserve">. tiekėjas, apie nustatytų reikalavimų atitikimą, yra pateikęs melagingą informaciją, kurią </w:t>
      </w:r>
      <w:r w:rsidR="0017336A" w:rsidRPr="006628AB">
        <w:rPr>
          <w:rFonts w:ascii="Times New Roman" w:hAnsi="Times New Roman" w:cs="Times New Roman"/>
          <w:sz w:val="24"/>
          <w:szCs w:val="24"/>
        </w:rPr>
        <w:t xml:space="preserve">Perkančioji organizacija </w:t>
      </w:r>
      <w:r w:rsidRPr="006628AB">
        <w:rPr>
          <w:rFonts w:ascii="Times New Roman" w:hAnsi="Times New Roman" w:cs="Times New Roman"/>
          <w:sz w:val="24"/>
          <w:szCs w:val="24"/>
        </w:rPr>
        <w:t>gali įrodyti bet kokiomis teisėtomis priemonėmis;</w:t>
      </w:r>
    </w:p>
    <w:p w14:paraId="0D5D46C0" w14:textId="287F1B6A"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w:t>
      </w:r>
      <w:r w:rsidR="00EA722B" w:rsidRPr="006628AB">
        <w:rPr>
          <w:rFonts w:ascii="Times New Roman" w:hAnsi="Times New Roman" w:cs="Times New Roman"/>
          <w:sz w:val="24"/>
          <w:szCs w:val="24"/>
        </w:rPr>
        <w:t>9</w:t>
      </w:r>
      <w:r w:rsidRPr="006628AB">
        <w:rPr>
          <w:rFonts w:ascii="Times New Roman" w:hAnsi="Times New Roman" w:cs="Times New Roman"/>
          <w:sz w:val="24"/>
          <w:szCs w:val="24"/>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w:t>
      </w:r>
      <w:r w:rsidR="00BE51E0" w:rsidRPr="006628AB">
        <w:rPr>
          <w:rFonts w:ascii="Times New Roman" w:hAnsi="Times New Roman" w:cs="Times New Roman"/>
          <w:sz w:val="24"/>
          <w:szCs w:val="24"/>
        </w:rPr>
        <w:t xml:space="preserve"> </w:t>
      </w:r>
      <w:r w:rsidRPr="006628AB">
        <w:rPr>
          <w:rFonts w:ascii="Times New Roman" w:hAnsi="Times New Roman" w:cs="Times New Roman"/>
          <w:sz w:val="24"/>
          <w:szCs w:val="24"/>
        </w:rPr>
        <w:t>CVP IS priemonėmis;</w:t>
      </w:r>
    </w:p>
    <w:p w14:paraId="3DDD4EEC" w14:textId="509913F9" w:rsidR="00473CF6"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ab/>
        <w:t>11.1.1</w:t>
      </w:r>
      <w:r w:rsidR="00EA722B" w:rsidRPr="006628AB">
        <w:rPr>
          <w:rFonts w:ascii="Times New Roman" w:hAnsi="Times New Roman" w:cs="Times New Roman"/>
          <w:sz w:val="24"/>
          <w:szCs w:val="24"/>
        </w:rPr>
        <w:t>0</w:t>
      </w:r>
      <w:r w:rsidRPr="006628AB">
        <w:rPr>
          <w:rFonts w:ascii="Times New Roman" w:hAnsi="Times New Roman" w:cs="Times New Roman"/>
          <w:sz w:val="24"/>
          <w:szCs w:val="24"/>
        </w:rPr>
        <w:t xml:space="preserve">.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w:t>
      </w:r>
      <w:r w:rsidR="0017336A" w:rsidRPr="006628AB">
        <w:rPr>
          <w:rFonts w:ascii="Times New Roman" w:hAnsi="Times New Roman" w:cs="Times New Roman"/>
          <w:sz w:val="24"/>
          <w:szCs w:val="24"/>
        </w:rPr>
        <w:t xml:space="preserve">Perkančiosios organizacijos </w:t>
      </w:r>
      <w:r w:rsidRPr="006628AB">
        <w:rPr>
          <w:rFonts w:ascii="Times New Roman" w:hAnsi="Times New Roman" w:cs="Times New Roman"/>
          <w:sz w:val="24"/>
          <w:szCs w:val="24"/>
        </w:rPr>
        <w:t>prašymu jų nepateikė per nurodytą terminą</w:t>
      </w:r>
      <w:r w:rsidR="00027AB1">
        <w:rPr>
          <w:rFonts w:ascii="Times New Roman" w:hAnsi="Times New Roman" w:cs="Times New Roman"/>
          <w:sz w:val="24"/>
          <w:szCs w:val="24"/>
        </w:rPr>
        <w:t>;</w:t>
      </w:r>
    </w:p>
    <w:p w14:paraId="09991318" w14:textId="67FAD450" w:rsidR="00027AB1" w:rsidRPr="006628AB" w:rsidRDefault="00027AB1" w:rsidP="00231EDF">
      <w:pPr>
        <w:ind w:firstLine="851"/>
        <w:jc w:val="both"/>
        <w:rPr>
          <w:rFonts w:ascii="Times New Roman" w:hAnsi="Times New Roman" w:cs="Times New Roman"/>
          <w:sz w:val="24"/>
          <w:szCs w:val="24"/>
        </w:rPr>
      </w:pPr>
      <w:r>
        <w:rPr>
          <w:rFonts w:ascii="Times New Roman" w:hAnsi="Times New Roman" w:cs="Times New Roman"/>
          <w:sz w:val="24"/>
          <w:szCs w:val="24"/>
        </w:rPr>
        <w:t xml:space="preserve">       11.1.11. </w:t>
      </w:r>
      <w:r>
        <w:rPr>
          <w:rFonts w:ascii="Times New Roman" w:hAnsi="Times New Roman"/>
          <w:sz w:val="24"/>
          <w:szCs w:val="24"/>
          <w:lang w:eastAsia="en-US"/>
        </w:rPr>
        <w:t>t</w:t>
      </w:r>
      <w:r w:rsidRPr="00842C34">
        <w:rPr>
          <w:rFonts w:ascii="Times New Roman" w:hAnsi="Times New Roman"/>
          <w:sz w:val="24"/>
          <w:szCs w:val="24"/>
          <w:lang w:eastAsia="en-US"/>
        </w:rPr>
        <w:t>iekėjas yra neatlikęs jam paskirtos baudžiamojo poveikio priemonės – uždraudimo juridiniam asmeniui dalyvauti viešuosiuose pirkimuose.</w:t>
      </w:r>
    </w:p>
    <w:p w14:paraId="369BE705" w14:textId="2F4B8CB2" w:rsidR="00E84957" w:rsidRPr="006628AB" w:rsidRDefault="00E84957" w:rsidP="00231EDF">
      <w:pPr>
        <w:ind w:firstLine="851"/>
        <w:jc w:val="both"/>
        <w:rPr>
          <w:rFonts w:ascii="Times New Roman" w:hAnsi="Times New Roman" w:cs="Times New Roman"/>
          <w:sz w:val="24"/>
          <w:szCs w:val="24"/>
        </w:rPr>
      </w:pPr>
      <w:r w:rsidRPr="006628AB">
        <w:rPr>
          <w:rFonts w:ascii="Times New Roman" w:hAnsi="Times New Roman" w:cs="Times New Roman"/>
          <w:sz w:val="24"/>
          <w:szCs w:val="24"/>
        </w:rPr>
        <w:t>11.2. Apie pasiūlymo atmetimą ir tokio atmetimo priežastis tiekėjas informuojamas raštu CVP IS priemonėmis.</w:t>
      </w:r>
    </w:p>
    <w:p w14:paraId="15FA6DBB" w14:textId="25753FFA" w:rsidR="00E84957" w:rsidRPr="006628AB" w:rsidRDefault="00E84957" w:rsidP="00231EDF">
      <w:pPr>
        <w:autoSpaceDE w:val="0"/>
        <w:autoSpaceDN w:val="0"/>
        <w:adjustRightInd w:val="0"/>
        <w:ind w:firstLine="851"/>
        <w:jc w:val="both"/>
        <w:rPr>
          <w:rFonts w:ascii="Times New Roman" w:hAnsi="Times New Roman" w:cs="Times New Roman"/>
          <w:spacing w:val="-4"/>
          <w:sz w:val="24"/>
          <w:szCs w:val="24"/>
        </w:rPr>
      </w:pPr>
      <w:r w:rsidRPr="006628AB">
        <w:rPr>
          <w:rFonts w:ascii="Times New Roman" w:hAnsi="Times New Roman" w:cs="Times New Roman"/>
          <w:sz w:val="24"/>
          <w:szCs w:val="24"/>
        </w:rPr>
        <w:t xml:space="preserve">11.3.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gali nuspręsti nesudaryti pirkimo sutarties su ekonomiškai naudingiausią pasiūlymą pateikusiu tiekėju, jeigu paaiškėja, kad pasiūlymas neatitinka VPĮ 17 straipsnio 2 dalies 2 punkte nurodytų aplinkos apsaugos, socialinės ir darbo teisės įpareigojimų</w:t>
      </w:r>
      <w:r w:rsidRPr="006628AB">
        <w:rPr>
          <w:rFonts w:ascii="Times New Roman" w:hAnsi="Times New Roman" w:cs="Times New Roman"/>
          <w:spacing w:val="-4"/>
          <w:sz w:val="24"/>
          <w:szCs w:val="24"/>
        </w:rPr>
        <w:t>.</w:t>
      </w:r>
    </w:p>
    <w:p w14:paraId="748F6DDA" w14:textId="1DC05702" w:rsidR="00EA722B" w:rsidRPr="006628AB" w:rsidRDefault="00EA722B" w:rsidP="00231EDF">
      <w:pPr>
        <w:autoSpaceDE w:val="0"/>
        <w:autoSpaceDN w:val="0"/>
        <w:adjustRightInd w:val="0"/>
        <w:ind w:firstLine="851"/>
        <w:jc w:val="both"/>
        <w:rPr>
          <w:rFonts w:ascii="Times New Roman" w:hAnsi="Times New Roman" w:cs="Times New Roman"/>
          <w:sz w:val="24"/>
          <w:szCs w:val="24"/>
        </w:rPr>
      </w:pPr>
      <w:r w:rsidRPr="006628AB">
        <w:rPr>
          <w:rFonts w:ascii="Times New Roman" w:hAnsi="Times New Roman" w:cs="Times New Roman"/>
          <w:sz w:val="24"/>
          <w:szCs w:val="24"/>
        </w:rPr>
        <w:t xml:space="preserve">11.4.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privalo nutraukti pradėtas pirkimo procedūras, jeigu buvo pažeisti </w:t>
      </w:r>
      <w:r w:rsidR="0053435E" w:rsidRPr="006628AB">
        <w:rPr>
          <w:rFonts w:ascii="Times New Roman" w:hAnsi="Times New Roman" w:cs="Times New Roman"/>
          <w:sz w:val="24"/>
          <w:szCs w:val="24"/>
        </w:rPr>
        <w:t>VPĮ</w:t>
      </w:r>
      <w:r w:rsidRPr="006628AB">
        <w:rPr>
          <w:rFonts w:ascii="Times New Roman" w:hAnsi="Times New Roman" w:cs="Times New Roman"/>
          <w:sz w:val="24"/>
          <w:szCs w:val="24"/>
        </w:rPr>
        <w:t xml:space="preserve"> įstatymo 17 straipsnio 1 dalyje nustatyti principai ir atitinkamos padėties negalima ištaisyti.</w:t>
      </w:r>
    </w:p>
    <w:p w14:paraId="0813F315" w14:textId="1B26C45B" w:rsidR="00EA722B" w:rsidRDefault="00EA722B" w:rsidP="00231EDF">
      <w:pPr>
        <w:autoSpaceDE w:val="0"/>
        <w:autoSpaceDN w:val="0"/>
        <w:adjustRightInd w:val="0"/>
        <w:ind w:firstLine="851"/>
        <w:jc w:val="both"/>
        <w:rPr>
          <w:rFonts w:ascii="Times New Roman" w:hAnsi="Times New Roman" w:cs="Times New Roman"/>
          <w:sz w:val="24"/>
          <w:szCs w:val="24"/>
        </w:rPr>
      </w:pPr>
      <w:r w:rsidRPr="006628AB">
        <w:rPr>
          <w:rFonts w:ascii="Times New Roman" w:hAnsi="Times New Roman" w:cs="Times New Roman"/>
          <w:sz w:val="24"/>
          <w:szCs w:val="24"/>
        </w:rPr>
        <w:t xml:space="preserve">11.5.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sz w:val="24"/>
          <w:szCs w:val="24"/>
        </w:rPr>
        <w:t>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5653A0" w:rsidRPr="006628AB">
        <w:rPr>
          <w:rFonts w:ascii="Times New Roman" w:hAnsi="Times New Roman" w:cs="Times New Roman"/>
          <w:sz w:val="24"/>
          <w:szCs w:val="24"/>
        </w:rPr>
        <w:t>.</w:t>
      </w:r>
    </w:p>
    <w:p w14:paraId="057E1A84" w14:textId="77777777" w:rsidR="00810709" w:rsidRPr="006628AB" w:rsidRDefault="00810709" w:rsidP="00231EDF">
      <w:pPr>
        <w:autoSpaceDE w:val="0"/>
        <w:autoSpaceDN w:val="0"/>
        <w:adjustRightInd w:val="0"/>
        <w:ind w:firstLine="851"/>
        <w:jc w:val="both"/>
        <w:rPr>
          <w:rFonts w:ascii="Times New Roman" w:hAnsi="Times New Roman" w:cs="Times New Roman"/>
          <w:sz w:val="24"/>
          <w:szCs w:val="24"/>
        </w:rPr>
      </w:pPr>
    </w:p>
    <w:p w14:paraId="43505A47" w14:textId="77777777" w:rsidR="00E84957" w:rsidRDefault="00E84957" w:rsidP="00231EDF">
      <w:pPr>
        <w:autoSpaceDE w:val="0"/>
        <w:autoSpaceDN w:val="0"/>
        <w:adjustRightInd w:val="0"/>
        <w:jc w:val="center"/>
        <w:rPr>
          <w:rFonts w:ascii="Times New Roman" w:hAnsi="Times New Roman" w:cs="Times New Roman"/>
          <w:b/>
          <w:sz w:val="24"/>
          <w:szCs w:val="24"/>
        </w:rPr>
      </w:pPr>
      <w:r w:rsidRPr="006628AB">
        <w:rPr>
          <w:rFonts w:ascii="Times New Roman" w:hAnsi="Times New Roman" w:cs="Times New Roman"/>
          <w:b/>
          <w:bCs/>
          <w:sz w:val="24"/>
          <w:szCs w:val="24"/>
        </w:rPr>
        <w:t xml:space="preserve">XII. </w:t>
      </w:r>
      <w:r w:rsidRPr="006628AB">
        <w:rPr>
          <w:rFonts w:ascii="Times New Roman" w:hAnsi="Times New Roman" w:cs="Times New Roman"/>
          <w:b/>
          <w:sz w:val="24"/>
          <w:szCs w:val="24"/>
        </w:rPr>
        <w:t>PASIŪLYMŲ VERTINIMAS IR PALYGINIMAS</w:t>
      </w:r>
    </w:p>
    <w:p w14:paraId="19714ED7" w14:textId="77777777" w:rsidR="00810709" w:rsidRPr="006628AB" w:rsidRDefault="00810709" w:rsidP="00231EDF">
      <w:pPr>
        <w:autoSpaceDE w:val="0"/>
        <w:autoSpaceDN w:val="0"/>
        <w:adjustRightInd w:val="0"/>
        <w:jc w:val="center"/>
        <w:rPr>
          <w:rFonts w:ascii="Times New Roman" w:hAnsi="Times New Roman" w:cs="Times New Roman"/>
          <w:b/>
          <w:bCs/>
          <w:sz w:val="24"/>
          <w:szCs w:val="24"/>
        </w:rPr>
      </w:pPr>
    </w:p>
    <w:p w14:paraId="7CA42A3C" w14:textId="0BC2371B" w:rsidR="00E84957" w:rsidRPr="006628AB" w:rsidRDefault="00E84957" w:rsidP="00231EDF">
      <w:pPr>
        <w:widowControl w:val="0"/>
        <w:tabs>
          <w:tab w:val="left" w:pos="142"/>
          <w:tab w:val="left" w:pos="9923"/>
        </w:tabs>
        <w:ind w:firstLine="720"/>
        <w:jc w:val="both"/>
        <w:outlineLvl w:val="2"/>
        <w:rPr>
          <w:rFonts w:ascii="Times New Roman" w:hAnsi="Times New Roman" w:cs="Times New Roman"/>
          <w:bCs/>
          <w:sz w:val="24"/>
          <w:szCs w:val="24"/>
        </w:rPr>
      </w:pPr>
      <w:r w:rsidRPr="006628AB">
        <w:rPr>
          <w:rFonts w:ascii="Times New Roman" w:hAnsi="Times New Roman" w:cs="Times New Roman"/>
          <w:bCs/>
          <w:sz w:val="24"/>
          <w:szCs w:val="24"/>
        </w:rPr>
        <w:t>12.1.</w:t>
      </w:r>
      <w:r w:rsidRPr="006628AB">
        <w:rPr>
          <w:rFonts w:ascii="Times New Roman" w:hAnsi="Times New Roman" w:cs="Times New Roman"/>
          <w:sz w:val="24"/>
          <w:szCs w:val="24"/>
        </w:rPr>
        <w:t xml:space="preserve"> </w:t>
      </w:r>
      <w:r w:rsidR="000B2C03" w:rsidRPr="006628AB">
        <w:rPr>
          <w:rFonts w:ascii="Times New Roman" w:eastAsia="Times New Roman" w:hAnsi="Times New Roman" w:cs="Times New Roman"/>
          <w:sz w:val="24"/>
          <w:szCs w:val="24"/>
        </w:rPr>
        <w:t>Perkančioji organizacija</w:t>
      </w:r>
      <w:r w:rsidR="000B2C03" w:rsidRPr="006628AB">
        <w:rPr>
          <w:rFonts w:ascii="Times New Roman" w:hAnsi="Times New Roman" w:cs="Times New Roman"/>
          <w:sz w:val="24"/>
          <w:szCs w:val="24"/>
        </w:rPr>
        <w:t xml:space="preserve"> </w:t>
      </w:r>
      <w:r w:rsidRPr="006628AB">
        <w:rPr>
          <w:rFonts w:ascii="Times New Roman" w:hAnsi="Times New Roman" w:cs="Times New Roman"/>
          <w:bCs/>
          <w:sz w:val="24"/>
          <w:szCs w:val="24"/>
        </w:rPr>
        <w:t>ekonomiškai naudingiausią pasiūlymą išrenka pagal kainą. Ekonomiškai naudingiausiu pasiūlymu laikomas mažiausios kainos pasiūlymas.</w:t>
      </w:r>
    </w:p>
    <w:p w14:paraId="40F534D6" w14:textId="77777777" w:rsidR="00E84957" w:rsidRPr="006628AB" w:rsidRDefault="00E84957" w:rsidP="00231EDF">
      <w:pPr>
        <w:widowControl w:val="0"/>
        <w:tabs>
          <w:tab w:val="left" w:pos="142"/>
          <w:tab w:val="left" w:pos="9923"/>
        </w:tabs>
        <w:ind w:firstLine="720"/>
        <w:jc w:val="both"/>
        <w:outlineLvl w:val="2"/>
        <w:rPr>
          <w:rFonts w:ascii="Times New Roman" w:hAnsi="Times New Roman" w:cs="Times New Roman"/>
          <w:bCs/>
          <w:sz w:val="24"/>
          <w:szCs w:val="24"/>
        </w:rPr>
      </w:pPr>
      <w:r w:rsidRPr="006628AB">
        <w:rPr>
          <w:rFonts w:ascii="Times New Roman" w:hAnsi="Times New Roman" w:cs="Times New Roman"/>
          <w:bCs/>
          <w:sz w:val="24"/>
          <w:szCs w:val="24"/>
        </w:rPr>
        <w:t>12.2. Pasiūlymuose nurodytos kainos vertinamos eurais.</w:t>
      </w:r>
      <w:r w:rsidRPr="006628AB">
        <w:rPr>
          <w:rFonts w:ascii="Times New Roman" w:hAnsi="Times New Roman" w:cs="Times New Roman"/>
          <w:sz w:val="24"/>
          <w:szCs w:val="24"/>
        </w:rPr>
        <w:t xml:space="preserve"> </w:t>
      </w:r>
      <w:r w:rsidRPr="006628AB">
        <w:rPr>
          <w:rFonts w:ascii="Times New Roman" w:hAnsi="Times New Roman" w:cs="Times New Roman"/>
          <w:bCs/>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6628AB">
        <w:rPr>
          <w:rFonts w:ascii="Times New Roman" w:hAnsi="Times New Roman" w:cs="Times New Roman"/>
          <w:spacing w:val="-4"/>
          <w:sz w:val="24"/>
          <w:szCs w:val="24"/>
        </w:rPr>
        <w:t>.</w:t>
      </w:r>
    </w:p>
    <w:p w14:paraId="732EB00E" w14:textId="77777777" w:rsidR="00AD3DFE" w:rsidRPr="006628AB" w:rsidRDefault="00AD3DFE" w:rsidP="00231EDF">
      <w:pPr>
        <w:jc w:val="center"/>
        <w:rPr>
          <w:rFonts w:ascii="Times New Roman" w:hAnsi="Times New Roman" w:cs="Times New Roman"/>
          <w:b/>
          <w:sz w:val="24"/>
          <w:szCs w:val="24"/>
        </w:rPr>
      </w:pPr>
    </w:p>
    <w:p w14:paraId="77ADEAE7" w14:textId="77777777" w:rsidR="00E84957" w:rsidRPr="006628AB" w:rsidRDefault="00E84957" w:rsidP="00231EDF">
      <w:pPr>
        <w:jc w:val="center"/>
        <w:rPr>
          <w:rFonts w:ascii="Times New Roman" w:hAnsi="Times New Roman" w:cs="Times New Roman"/>
          <w:sz w:val="24"/>
          <w:szCs w:val="24"/>
        </w:rPr>
      </w:pPr>
      <w:r w:rsidRPr="006628AB">
        <w:rPr>
          <w:rFonts w:ascii="Times New Roman" w:hAnsi="Times New Roman" w:cs="Times New Roman"/>
          <w:b/>
          <w:sz w:val="24"/>
          <w:szCs w:val="24"/>
        </w:rPr>
        <w:t>XIII. PASIŪLYMŲ EILĖ IR LAIMĖTOJO PRIPAŽINIMAS</w:t>
      </w:r>
    </w:p>
    <w:p w14:paraId="6619A12B" w14:textId="77777777" w:rsidR="00E84957" w:rsidRPr="006628AB" w:rsidRDefault="00E84957" w:rsidP="00231EDF">
      <w:pPr>
        <w:jc w:val="center"/>
        <w:rPr>
          <w:rFonts w:ascii="Times New Roman" w:hAnsi="Times New Roman" w:cs="Times New Roman"/>
          <w:sz w:val="24"/>
          <w:szCs w:val="24"/>
        </w:rPr>
      </w:pPr>
    </w:p>
    <w:p w14:paraId="0048D534" w14:textId="2A547550" w:rsidR="00E84957" w:rsidRPr="006628AB" w:rsidRDefault="00E84957" w:rsidP="00231EDF">
      <w:pPr>
        <w:tabs>
          <w:tab w:val="left" w:pos="851"/>
        </w:tabs>
        <w:ind w:firstLine="709"/>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13.1</w:t>
      </w:r>
      <w:r w:rsidR="0057753C" w:rsidRPr="006628AB">
        <w:rPr>
          <w:rFonts w:ascii="Times New Roman" w:hAnsi="Times New Roman" w:cs="Times New Roman"/>
        </w:rPr>
        <w:t xml:space="preserve"> </w:t>
      </w:r>
      <w:r w:rsidR="000B2C03" w:rsidRPr="006628AB">
        <w:rPr>
          <w:rFonts w:ascii="Times New Roman" w:eastAsia="Times New Roman" w:hAnsi="Times New Roman" w:cs="Times New Roman"/>
          <w:sz w:val="24"/>
          <w:szCs w:val="24"/>
        </w:rPr>
        <w:t>Perkančioji organizacija</w:t>
      </w:r>
      <w:r w:rsidR="0057753C" w:rsidRPr="006628AB">
        <w:rPr>
          <w:rFonts w:ascii="Times New Roman" w:hAnsi="Times New Roman" w:cs="Times New Roman"/>
          <w:sz w:val="24"/>
          <w:szCs w:val="24"/>
          <w:lang w:eastAsia="en-US"/>
        </w:rPr>
        <w:t xml:space="preserve">, norėdama priimti sprendimą dėl laimėjusio pasiūlymo, turi nedelsdama įvertinti pateiktus dalyvių pasiūlymus ir nustatyti pasiūlymų eilę (išskyrus atvejus, kai pasiūlymą pateikti kviečiamas arba pasiūlymą pateikia, arba įvertinus pasiūlymus liko tik vienas tiekėjas). Pasiūlymų eilė nustatoma ekonominio naudingumo mažėjimo tvarka. Kai kelių tiekėjų pasiūlymų ekonominis naudingumas yra vienodas, sudarant pasiūlymų eilę, pirmesnis į šią eilę įrašomas tiekėjas, kurio pasiūlymas pateiktas anksčiausiai, arba pagal pirkimo dokumentuose </w:t>
      </w:r>
      <w:r w:rsidR="0057753C" w:rsidRPr="006628AB">
        <w:rPr>
          <w:rFonts w:ascii="Times New Roman" w:hAnsi="Times New Roman" w:cs="Times New Roman"/>
          <w:sz w:val="24"/>
          <w:szCs w:val="24"/>
          <w:lang w:eastAsia="en-US"/>
        </w:rPr>
        <w:lastRenderedPageBreak/>
        <w:t xml:space="preserve">nustatytas pirmumo sąlygas, kai taikoma </w:t>
      </w:r>
      <w:r w:rsidR="005D4187" w:rsidRPr="006628AB">
        <w:rPr>
          <w:rFonts w:ascii="Times New Roman" w:hAnsi="Times New Roman" w:cs="Times New Roman"/>
          <w:sz w:val="24"/>
          <w:szCs w:val="24"/>
          <w:lang w:eastAsia="en-US"/>
        </w:rPr>
        <w:t xml:space="preserve">VPĮ </w:t>
      </w:r>
      <w:r w:rsidR="0057753C" w:rsidRPr="006628AB">
        <w:rPr>
          <w:rFonts w:ascii="Times New Roman" w:hAnsi="Times New Roman" w:cs="Times New Roman"/>
          <w:sz w:val="24"/>
          <w:szCs w:val="24"/>
          <w:lang w:eastAsia="en-US"/>
        </w:rPr>
        <w:t>22 straipsnio 2 dalis. Išnagrinėjusi, įvertinusi ir palyginusi pateiktus pasiūlymus, Komisija nustato pasiūlymų eilę ir laimėjusį pasiūlymą bei priima sprendimą dėl sutarties sudarymo.</w:t>
      </w:r>
    </w:p>
    <w:p w14:paraId="0527D28F" w14:textId="43AC7313" w:rsidR="00E84957" w:rsidRPr="006628AB" w:rsidRDefault="00E84957" w:rsidP="00231EDF">
      <w:pPr>
        <w:tabs>
          <w:tab w:val="left" w:pos="851"/>
        </w:tabs>
        <w:ind w:firstLine="709"/>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13.2. Laimėjusiu pasiūlymu pripažįstamas pasiūlymas esantis pasiūlymų eilės pirmoje vietoje Viešųjų pirkimų įstatymo bei šių pirkimo dokumentų nustatyta tvarka. Jei pirkimas vykdomas dalimis, laimėtojas nustatomas kiekvienai pirkimo daliai atskirai</w:t>
      </w:r>
      <w:r w:rsidR="00482EE0" w:rsidRPr="006628AB">
        <w:rPr>
          <w:rFonts w:ascii="Times New Roman" w:hAnsi="Times New Roman" w:cs="Times New Roman"/>
          <w:sz w:val="24"/>
          <w:szCs w:val="24"/>
          <w:lang w:eastAsia="en-US"/>
        </w:rPr>
        <w:t xml:space="preserve"> (netaikoma).</w:t>
      </w:r>
    </w:p>
    <w:p w14:paraId="63C560EF" w14:textId="77777777" w:rsidR="00E84957" w:rsidRPr="006628AB" w:rsidRDefault="00E84957" w:rsidP="00231EDF">
      <w:pPr>
        <w:tabs>
          <w:tab w:val="left" w:pos="851"/>
        </w:tabs>
        <w:ind w:firstLine="709"/>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13.3. Tais atvejais, kai pasiūlymą pateikė tik vienas tiekėjas, pasiūlymų eilė nenustatoma ir jo pasiūlymas laikomas laimėjusiu, jeigu nebuvo atmestas pagal šių pirkimo dokumentų sąlygas.</w:t>
      </w:r>
    </w:p>
    <w:p w14:paraId="2624A6C0" w14:textId="58EDE1B9" w:rsidR="00E84957" w:rsidRPr="006628AB" w:rsidRDefault="00E84957" w:rsidP="00231EDF">
      <w:pPr>
        <w:tabs>
          <w:tab w:val="left" w:pos="851"/>
        </w:tabs>
        <w:ind w:firstLine="709"/>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 xml:space="preserve">13.4. Apie pasiūlymų eilės ir laimėjusio pasiūlymo nustatymą ir apie sprendimą sudaryti pirkimo sutartį, nedelsiant, bet ne vėliau kaip per </w:t>
      </w:r>
      <w:r w:rsidR="00086388" w:rsidRPr="006628AB">
        <w:rPr>
          <w:rFonts w:ascii="Times New Roman" w:hAnsi="Times New Roman" w:cs="Times New Roman"/>
          <w:b/>
          <w:sz w:val="24"/>
          <w:szCs w:val="24"/>
          <w:lang w:eastAsia="en-US"/>
        </w:rPr>
        <w:t>3</w:t>
      </w:r>
      <w:r w:rsidRPr="006628AB">
        <w:rPr>
          <w:rFonts w:ascii="Times New Roman" w:hAnsi="Times New Roman" w:cs="Times New Roman"/>
          <w:b/>
          <w:sz w:val="24"/>
          <w:szCs w:val="24"/>
          <w:lang w:eastAsia="en-US"/>
        </w:rPr>
        <w:t xml:space="preserve"> darbo dienas</w:t>
      </w:r>
      <w:r w:rsidRPr="006628AB">
        <w:rPr>
          <w:rFonts w:ascii="Times New Roman" w:hAnsi="Times New Roman" w:cs="Times New Roman"/>
          <w:sz w:val="24"/>
          <w:szCs w:val="24"/>
          <w:lang w:eastAsia="en-US"/>
        </w:rPr>
        <w:t xml:space="preserve"> nuo sprendimo priėmimo, raštu CPV IS priemonėmis pranešama suinteresuotiems dalyviams.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 </w:t>
      </w:r>
    </w:p>
    <w:p w14:paraId="59AE289E" w14:textId="17ABFBE1" w:rsidR="00086388" w:rsidRPr="006628AB" w:rsidRDefault="00E84957" w:rsidP="00231EDF">
      <w:pPr>
        <w:tabs>
          <w:tab w:val="left" w:pos="851"/>
        </w:tabs>
        <w:ind w:firstLine="709"/>
        <w:contextualSpacing/>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 xml:space="preserve">13.5. Pirkimo sutartis negali būti sudaryta, kol nepasibaigė pirkimo sutarties sudarymo atidėjimo terminas, t. y. ne anksčiau kaip po </w:t>
      </w:r>
      <w:r w:rsidRPr="00D66852">
        <w:rPr>
          <w:rFonts w:ascii="Times New Roman" w:hAnsi="Times New Roman" w:cs="Times New Roman"/>
          <w:sz w:val="24"/>
          <w:szCs w:val="24"/>
          <w:lang w:eastAsia="en-US"/>
        </w:rPr>
        <w:t>5 darbo dienų nuo</w:t>
      </w:r>
      <w:r w:rsidRPr="006628AB">
        <w:rPr>
          <w:rFonts w:ascii="Times New Roman" w:hAnsi="Times New Roman" w:cs="Times New Roman"/>
          <w:sz w:val="24"/>
          <w:szCs w:val="24"/>
          <w:lang w:eastAsia="en-US"/>
        </w:rPr>
        <w:t xml:space="preserve"> pranešimo apie </w:t>
      </w:r>
      <w:r w:rsidR="00086388" w:rsidRPr="006628AB">
        <w:rPr>
          <w:rFonts w:ascii="Times New Roman" w:hAnsi="Times New Roman" w:cs="Times New Roman"/>
          <w:sz w:val="24"/>
          <w:szCs w:val="24"/>
          <w:lang w:eastAsia="en-US"/>
        </w:rPr>
        <w:t>sprendimą nustatyti laimėjusį pirkimo pasiūlymą</w:t>
      </w:r>
      <w:r w:rsidRPr="006628AB">
        <w:rPr>
          <w:rFonts w:ascii="Times New Roman" w:hAnsi="Times New Roman" w:cs="Times New Roman"/>
          <w:sz w:val="24"/>
          <w:szCs w:val="24"/>
          <w:lang w:eastAsia="en-US"/>
        </w:rPr>
        <w:t xml:space="preserve"> išsiuntimo iš </w:t>
      </w:r>
      <w:r w:rsidR="0017336A" w:rsidRPr="006628AB">
        <w:rPr>
          <w:rFonts w:ascii="Times New Roman" w:hAnsi="Times New Roman" w:cs="Times New Roman"/>
          <w:sz w:val="24"/>
          <w:szCs w:val="24"/>
        </w:rPr>
        <w:t xml:space="preserve">Perkančiosios organizacijos </w:t>
      </w:r>
      <w:r w:rsidRPr="006628AB">
        <w:rPr>
          <w:rFonts w:ascii="Times New Roman" w:hAnsi="Times New Roman" w:cs="Times New Roman"/>
          <w:sz w:val="24"/>
          <w:szCs w:val="24"/>
          <w:lang w:eastAsia="en-US"/>
        </w:rPr>
        <w:t>suinteresuotiems dalyviams dienos, išskyrus atvejus, kai vienintelis suinteresuotas dalyvis yra tas, su kuriuo sudaroma pirkimo sutartis.</w:t>
      </w:r>
    </w:p>
    <w:p w14:paraId="62D20F15" w14:textId="330E8B71" w:rsidR="00086388" w:rsidRPr="006628AB" w:rsidRDefault="00086388" w:rsidP="00231EDF">
      <w:pPr>
        <w:tabs>
          <w:tab w:val="left" w:pos="851"/>
        </w:tabs>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rPr>
        <w:t xml:space="preserve">13.6. Suinteresuoti dalyviai nuo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pranešimo apie sprendimą nustatyti laimėjusį pasiūlymą pateikimo dalyviams dienos iki atidėjimo termino pabaigos gali prašyti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pateikti laimėjusį pasiūlymą. Tokiu atveju </w:t>
      </w:r>
      <w:r w:rsidR="002C2905" w:rsidRPr="006628AB">
        <w:rPr>
          <w:rFonts w:ascii="Times New Roman" w:hAnsi="Times New Roman" w:cs="Times New Roman"/>
          <w:sz w:val="24"/>
          <w:szCs w:val="24"/>
        </w:rPr>
        <w:t>VPĮ</w:t>
      </w:r>
      <w:r w:rsidRPr="006628AB">
        <w:rPr>
          <w:rFonts w:ascii="Times New Roman" w:hAnsi="Times New Roman" w:cs="Times New Roman"/>
          <w:sz w:val="24"/>
          <w:szCs w:val="24"/>
        </w:rPr>
        <w:t xml:space="preserve"> 102 </w:t>
      </w:r>
      <w:r w:rsidR="002C2905" w:rsidRPr="006628AB">
        <w:rPr>
          <w:rFonts w:ascii="Times New Roman" w:hAnsi="Times New Roman" w:cs="Times New Roman"/>
          <w:sz w:val="24"/>
          <w:szCs w:val="24"/>
        </w:rPr>
        <w:t>str.</w:t>
      </w:r>
      <w:r w:rsidRPr="006628AB">
        <w:rPr>
          <w:rFonts w:ascii="Times New Roman" w:hAnsi="Times New Roman" w:cs="Times New Roman"/>
          <w:sz w:val="24"/>
          <w:szCs w:val="24"/>
        </w:rPr>
        <w:t xml:space="preserve"> 1 dalyje nustatytas terminas ir atidėjimo terminas pratęsiami papildomam terminui, jį skaičiuojant nuo suinteresuoto dalyvio prašymo pateikti laimėjusį pasiūlymą pateikimo </w:t>
      </w:r>
      <w:r w:rsidR="00434F85" w:rsidRPr="006628AB">
        <w:rPr>
          <w:rFonts w:ascii="Times New Roman" w:eastAsia="Times New Roman" w:hAnsi="Times New Roman" w:cs="Times New Roman"/>
          <w:sz w:val="24"/>
          <w:szCs w:val="24"/>
        </w:rPr>
        <w:t>Perkančiajai organizacijai</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dienos iki tol, kol suinteresuotam dalyviui bus pateiktas minėtas pasiūlymas. Jeigu laimėjusio dalyvio pasiūlymas pateikiamas tą pačią dieną, kai buvo paprašyta, </w:t>
      </w:r>
      <w:r w:rsidR="002C2905" w:rsidRPr="006628AB">
        <w:rPr>
          <w:rFonts w:ascii="Times New Roman" w:hAnsi="Times New Roman" w:cs="Times New Roman"/>
          <w:sz w:val="24"/>
          <w:szCs w:val="24"/>
        </w:rPr>
        <w:t>VPĮ</w:t>
      </w:r>
      <w:r w:rsidRPr="006628AB">
        <w:rPr>
          <w:rFonts w:ascii="Times New Roman" w:hAnsi="Times New Roman" w:cs="Times New Roman"/>
          <w:sz w:val="24"/>
          <w:szCs w:val="24"/>
        </w:rPr>
        <w:t xml:space="preserve"> 102 s</w:t>
      </w:r>
      <w:r w:rsidR="002C2905" w:rsidRPr="006628AB">
        <w:rPr>
          <w:rFonts w:ascii="Times New Roman" w:hAnsi="Times New Roman" w:cs="Times New Roman"/>
          <w:sz w:val="24"/>
          <w:szCs w:val="24"/>
        </w:rPr>
        <w:t>tr.</w:t>
      </w:r>
      <w:r w:rsidRPr="006628AB">
        <w:rPr>
          <w:rFonts w:ascii="Times New Roman" w:hAnsi="Times New Roman" w:cs="Times New Roman"/>
          <w:sz w:val="24"/>
          <w:szCs w:val="24"/>
        </w:rPr>
        <w:t xml:space="preserve"> 1 dalyje nustatytas terminas ir atidėjimo terminas pratęsiami vienai darbo dienai. </w:t>
      </w:r>
      <w:r w:rsidR="00434F85" w:rsidRPr="006628AB">
        <w:rPr>
          <w:rFonts w:ascii="Times New Roman" w:eastAsia="Times New Roman" w:hAnsi="Times New Roman" w:cs="Times New Roman"/>
          <w:sz w:val="24"/>
          <w:szCs w:val="24"/>
        </w:rPr>
        <w:t>Perkančioji organizacija</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rPr>
        <w:t xml:space="preserve">laimėjusį pasiūlymą suinteresuotiems dalyviams gali pateikti teikdama </w:t>
      </w:r>
      <w:r w:rsidR="002C2905" w:rsidRPr="006628AB">
        <w:rPr>
          <w:rFonts w:ascii="Times New Roman" w:hAnsi="Times New Roman" w:cs="Times New Roman"/>
          <w:sz w:val="24"/>
          <w:szCs w:val="24"/>
        </w:rPr>
        <w:t xml:space="preserve">VPĮ 58 str. </w:t>
      </w:r>
      <w:r w:rsidRPr="006628AB">
        <w:rPr>
          <w:rFonts w:ascii="Times New Roman" w:hAnsi="Times New Roman" w:cs="Times New Roman"/>
          <w:sz w:val="24"/>
          <w:szCs w:val="24"/>
        </w:rPr>
        <w:t>1 dalyje nurodytą informaciją.</w:t>
      </w:r>
    </w:p>
    <w:p w14:paraId="78CF1D3B" w14:textId="5D547320" w:rsidR="00086388" w:rsidRPr="006628AB" w:rsidRDefault="00723F27" w:rsidP="00231EDF">
      <w:pPr>
        <w:tabs>
          <w:tab w:val="left" w:pos="851"/>
        </w:tabs>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rPr>
        <w:t xml:space="preserve">13.7. Jeigu tiekėjas, kuriam buvo pasiūlyta sudaryti pirkimo sutartį, raštu atsisako ją sudaryti arba iki </w:t>
      </w:r>
      <w:r w:rsidRPr="006628AB">
        <w:rPr>
          <w:rFonts w:ascii="Times New Roman" w:eastAsia="Times New Roman" w:hAnsi="Times New Roman" w:cs="Times New Roman"/>
          <w:sz w:val="24"/>
          <w:szCs w:val="24"/>
        </w:rPr>
        <w:t>Perkančiosios organizacijos</w:t>
      </w:r>
      <w:r w:rsidRPr="006628AB">
        <w:rPr>
          <w:rFonts w:ascii="Times New Roman" w:hAnsi="Times New Roman" w:cs="Times New Roman"/>
          <w:sz w:val="24"/>
          <w:szCs w:val="24"/>
        </w:rPr>
        <w:t xml:space="preserve"> nurodyto laiko nepasirašo pirkimo sutarties, arba atsisako sudaryti pirkimo sutartį Viešųjų pirkimų įstatyme ir pirkimo dokumentuose nustatytomis sąlygomis arba tiekėjų grupė neįsteigia juridinio asmens, kaip nustatyta Viešųjų pirkimų įstatymo 86 str. 4 dalyje, laikoma, kad jis (jie) atsisakė sudaryti pirkimo sutartį. Tokiu atveju arba jeigu tiekėjas iki </w:t>
      </w:r>
      <w:r w:rsidRPr="006628AB">
        <w:rPr>
          <w:rFonts w:ascii="Times New Roman" w:eastAsia="Times New Roman" w:hAnsi="Times New Roman" w:cs="Times New Roman"/>
          <w:sz w:val="24"/>
          <w:szCs w:val="24"/>
        </w:rPr>
        <w:t>Perkančiosios organizacijos</w:t>
      </w:r>
      <w:r w:rsidRPr="006628AB">
        <w:rPr>
          <w:rFonts w:ascii="Times New Roman" w:hAnsi="Times New Roman" w:cs="Times New Roman"/>
          <w:sz w:val="24"/>
          <w:szCs w:val="24"/>
        </w:rPr>
        <w:t xml:space="preserve"> nurodyto termino nepateikia pirkimo dokumentuose nustatyto pirkimo sutarties įvykdymo užtikrinimą patvirtinančio dokumento </w:t>
      </w:r>
      <w:r w:rsidR="002C2905" w:rsidRPr="006628AB">
        <w:rPr>
          <w:rFonts w:ascii="Times New Roman" w:hAnsi="Times New Roman" w:cs="Times New Roman"/>
          <w:sz w:val="24"/>
          <w:szCs w:val="24"/>
        </w:rPr>
        <w:t xml:space="preserve">(jeigu tokio reikalaujama) </w:t>
      </w:r>
      <w:r w:rsidRPr="006628AB">
        <w:rPr>
          <w:rFonts w:ascii="Times New Roman" w:hAnsi="Times New Roman" w:cs="Times New Roman"/>
          <w:sz w:val="24"/>
          <w:szCs w:val="24"/>
        </w:rPr>
        <w:t xml:space="preserve">arba neįvykdo kitų pirkimo sutartyje nustatytų jos įsigaliojimo sąlygų, </w:t>
      </w:r>
      <w:r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rPr>
        <w:t xml:space="preserve"> siūlo sudaryti pirkimo tiekėjui, kurio pasiūlymas pagal nustatytą pasiūlymų eilę yra pirmas po tiekėjo, atsisakiusio sudaryti pirkimo sutartį, nepateikusio pirkimo sutarties įvykdymo užtikrinimo</w:t>
      </w:r>
      <w:r w:rsidR="00BD6B1E" w:rsidRPr="006628AB">
        <w:rPr>
          <w:rFonts w:ascii="Times New Roman" w:hAnsi="Times New Roman" w:cs="Times New Roman"/>
          <w:sz w:val="24"/>
          <w:szCs w:val="24"/>
        </w:rPr>
        <w:t xml:space="preserve"> (jeigu tokio reikalaujama)</w:t>
      </w:r>
      <w:r w:rsidRPr="006628AB">
        <w:rPr>
          <w:rFonts w:ascii="Times New Roman" w:hAnsi="Times New Roman" w:cs="Times New Roman"/>
          <w:sz w:val="24"/>
          <w:szCs w:val="24"/>
        </w:rPr>
        <w:t xml:space="preserve"> ar neįvykdžiusio kitų pirkimo sutarties įsigaliojimo sąlygų, jeigu tenkinamos Viešųjų pirkimų įstatymo 45 straipsnio 1 dalyje išdėstytos sąlygos.</w:t>
      </w:r>
    </w:p>
    <w:p w14:paraId="404E8CF1" w14:textId="77777777" w:rsidR="00AD3DFE" w:rsidRPr="006628AB" w:rsidRDefault="00AD3DFE" w:rsidP="00231EDF">
      <w:pPr>
        <w:tabs>
          <w:tab w:val="left" w:pos="851"/>
        </w:tabs>
        <w:ind w:firstLine="709"/>
        <w:contextualSpacing/>
        <w:jc w:val="both"/>
        <w:rPr>
          <w:rFonts w:ascii="Times New Roman" w:hAnsi="Times New Roman" w:cs="Times New Roman"/>
          <w:sz w:val="24"/>
          <w:szCs w:val="24"/>
        </w:rPr>
      </w:pPr>
    </w:p>
    <w:p w14:paraId="2FC0BC40" w14:textId="1CFCA1A8" w:rsidR="00E84957" w:rsidRPr="006628AB" w:rsidRDefault="00E84957" w:rsidP="00231EDF">
      <w:pPr>
        <w:tabs>
          <w:tab w:val="left" w:pos="851"/>
        </w:tabs>
        <w:ind w:firstLine="709"/>
        <w:contextualSpacing/>
        <w:jc w:val="center"/>
        <w:rPr>
          <w:rFonts w:ascii="Times New Roman" w:hAnsi="Times New Roman" w:cs="Times New Roman"/>
          <w:b/>
          <w:sz w:val="24"/>
          <w:szCs w:val="24"/>
        </w:rPr>
      </w:pPr>
      <w:r w:rsidRPr="006628AB">
        <w:rPr>
          <w:rFonts w:ascii="Times New Roman" w:hAnsi="Times New Roman" w:cs="Times New Roman"/>
          <w:b/>
          <w:sz w:val="24"/>
          <w:szCs w:val="24"/>
        </w:rPr>
        <w:t>XIV. PRETENZIJŲ IR SKUNDŲ NAGRINĖJIMAS</w:t>
      </w:r>
    </w:p>
    <w:p w14:paraId="22D26C6B" w14:textId="77777777" w:rsidR="00086388" w:rsidRPr="006628AB" w:rsidRDefault="00086388" w:rsidP="00231EDF">
      <w:pPr>
        <w:tabs>
          <w:tab w:val="left" w:pos="851"/>
        </w:tabs>
        <w:ind w:firstLine="709"/>
        <w:contextualSpacing/>
        <w:jc w:val="center"/>
        <w:rPr>
          <w:rFonts w:ascii="Times New Roman" w:hAnsi="Times New Roman" w:cs="Times New Roman"/>
          <w:sz w:val="24"/>
          <w:szCs w:val="24"/>
          <w:lang w:eastAsia="en-US"/>
        </w:rPr>
      </w:pPr>
    </w:p>
    <w:p w14:paraId="10029FB8" w14:textId="55CA3394" w:rsidR="00E84957" w:rsidRPr="006628AB" w:rsidRDefault="00E84957" w:rsidP="00231EDF">
      <w:pPr>
        <w:ind w:firstLine="709"/>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 xml:space="preserve">14.1. </w:t>
      </w:r>
      <w:r w:rsidR="00CE79F8" w:rsidRPr="006628AB">
        <w:rPr>
          <w:rFonts w:ascii="Times New Roman" w:hAnsi="Times New Roman" w:cs="Times New Roman"/>
          <w:sz w:val="24"/>
          <w:szCs w:val="24"/>
          <w:lang w:eastAsia="en-US"/>
        </w:rPr>
        <w:t xml:space="preserve">Tiekėjas, norėdamas iki pirkimo sutarties, įskaitant atvejus, kai ji sudaroma pagal preliminariąją sutartį, ar preliminariosios sutarties sudarymo teisme ginčyti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00CE79F8" w:rsidRPr="006628AB">
        <w:rPr>
          <w:rFonts w:ascii="Times New Roman" w:hAnsi="Times New Roman" w:cs="Times New Roman"/>
          <w:sz w:val="24"/>
          <w:szCs w:val="24"/>
          <w:lang w:eastAsia="en-US"/>
        </w:rPr>
        <w:t xml:space="preserve">sprendimus ar veiksmus, pirmiausia elektroninėmis priemonėmis turi pateikti pretenziją </w:t>
      </w:r>
      <w:r w:rsidR="0017336A" w:rsidRPr="006628AB">
        <w:rPr>
          <w:rFonts w:ascii="Times New Roman" w:hAnsi="Times New Roman" w:cs="Times New Roman"/>
          <w:sz w:val="24"/>
          <w:szCs w:val="24"/>
        </w:rPr>
        <w:t>Perkančiajai organizacijai</w:t>
      </w:r>
      <w:r w:rsidR="00CE79F8" w:rsidRPr="006628AB">
        <w:rPr>
          <w:rFonts w:ascii="Times New Roman" w:hAnsi="Times New Roman" w:cs="Times New Roman"/>
          <w:sz w:val="24"/>
          <w:szCs w:val="24"/>
          <w:lang w:eastAsia="en-US"/>
        </w:rPr>
        <w:t>.</w:t>
      </w:r>
    </w:p>
    <w:p w14:paraId="4FB61FB9" w14:textId="25B97D05"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14.2. Tiekėjas turi teisę pateikti pretenziją </w:t>
      </w:r>
      <w:r w:rsidR="0017336A" w:rsidRPr="006628AB">
        <w:rPr>
          <w:rFonts w:ascii="Times New Roman" w:hAnsi="Times New Roman" w:cs="Times New Roman"/>
          <w:bCs/>
          <w:sz w:val="24"/>
          <w:szCs w:val="24"/>
        </w:rPr>
        <w:t>Perkančiajai organizacijai</w:t>
      </w:r>
      <w:r w:rsidRPr="006628AB">
        <w:rPr>
          <w:rFonts w:ascii="Times New Roman" w:hAnsi="Times New Roman" w:cs="Times New Roman"/>
          <w:sz w:val="24"/>
          <w:szCs w:val="24"/>
          <w:lang w:eastAsia="x-none"/>
        </w:rPr>
        <w:t xml:space="preserve">, pateikti prašymą ar pareikšti ieškinį teismui (išskyrus </w:t>
      </w:r>
      <w:r w:rsidR="004D5278" w:rsidRPr="006628AB">
        <w:rPr>
          <w:rFonts w:ascii="Times New Roman" w:hAnsi="Times New Roman" w:cs="Times New Roman"/>
          <w:sz w:val="24"/>
          <w:szCs w:val="24"/>
          <w:lang w:eastAsia="x-none"/>
        </w:rPr>
        <w:t xml:space="preserve">VPĮ 102 str. 3 ir 4 dalyse nurodytus atvejus: </w:t>
      </w:r>
      <w:r w:rsidRPr="006628AB">
        <w:rPr>
          <w:rFonts w:ascii="Times New Roman" w:hAnsi="Times New Roman" w:cs="Times New Roman"/>
          <w:sz w:val="24"/>
          <w:szCs w:val="24"/>
          <w:lang w:eastAsia="x-none"/>
        </w:rPr>
        <w:t>ieškinį dėl pirkimo sutarties ar preliminariosios sutarties pripažinimo negaliojančia ar ieškinį dėl pirkimo sutarties nutraukimo pripažinimo nepagrįstu):</w:t>
      </w:r>
    </w:p>
    <w:p w14:paraId="18EBD9CC" w14:textId="07A35100"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lastRenderedPageBreak/>
        <w:tab/>
        <w:t xml:space="preserve">14.2.1. per </w:t>
      </w:r>
      <w:r w:rsidRPr="006628AB">
        <w:rPr>
          <w:rFonts w:ascii="Times New Roman" w:hAnsi="Times New Roman" w:cs="Times New Roman"/>
          <w:b/>
          <w:bCs/>
          <w:sz w:val="24"/>
          <w:szCs w:val="24"/>
          <w:lang w:eastAsia="x-none"/>
        </w:rPr>
        <w:t>5 darbo dienas</w:t>
      </w:r>
      <w:r w:rsidRPr="006628AB">
        <w:rPr>
          <w:rFonts w:ascii="Times New Roman" w:hAnsi="Times New Roman" w:cs="Times New Roman"/>
          <w:sz w:val="24"/>
          <w:szCs w:val="24"/>
          <w:lang w:eastAsia="x-none"/>
        </w:rPr>
        <w:t xml:space="preserve"> nuo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pranešimo raštu apie jos priimtą sprendimą išsiuntimo tiekėjams dienos;</w:t>
      </w:r>
    </w:p>
    <w:p w14:paraId="2B0F1591" w14:textId="598DC1F8"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 xml:space="preserve">14.2.2. per </w:t>
      </w:r>
      <w:r w:rsidRPr="006628AB">
        <w:rPr>
          <w:rFonts w:ascii="Times New Roman" w:hAnsi="Times New Roman" w:cs="Times New Roman"/>
          <w:b/>
          <w:bCs/>
          <w:sz w:val="24"/>
          <w:szCs w:val="24"/>
          <w:lang w:eastAsia="x-none"/>
        </w:rPr>
        <w:t>5 darbo dienas</w:t>
      </w:r>
      <w:r w:rsidRPr="006628AB">
        <w:rPr>
          <w:rFonts w:ascii="Times New Roman" w:hAnsi="Times New Roman" w:cs="Times New Roman"/>
          <w:sz w:val="24"/>
          <w:szCs w:val="24"/>
          <w:lang w:eastAsia="x-none"/>
        </w:rPr>
        <w:t xml:space="preserve"> nuo paskelbimo apie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 xml:space="preserve">priimtą sprendimą dienos, jeigu VPĮ nėra reikalavimo raštu informuoti tiekėjus apie </w:t>
      </w:r>
      <w:r w:rsidR="00434F85" w:rsidRPr="006628AB">
        <w:rPr>
          <w:rFonts w:ascii="Times New Roman" w:eastAsia="Times New Roman" w:hAnsi="Times New Roman" w:cs="Times New Roman"/>
          <w:sz w:val="24"/>
          <w:szCs w:val="24"/>
        </w:rPr>
        <w:t>Perkančiosios organizacijos</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priimtus sprendimus.</w:t>
      </w:r>
    </w:p>
    <w:p w14:paraId="7AB50706" w14:textId="7BB8F118" w:rsidR="00CE79F8"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14.3. </w:t>
      </w:r>
      <w:r w:rsidR="00434F85" w:rsidRPr="006628AB">
        <w:rPr>
          <w:rFonts w:ascii="Times New Roman" w:eastAsia="Times New Roman" w:hAnsi="Times New Roman" w:cs="Times New Roman"/>
          <w:sz w:val="24"/>
          <w:szCs w:val="24"/>
        </w:rPr>
        <w:t>Perkančioji organizacija</w:t>
      </w:r>
      <w:r w:rsidR="00434F85"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 xml:space="preserve">privalo nagrinėti tik tas tiekėjų pretenzijas, kurios gautos iki pirkimo sutarties ar preliminariosios sutarties sudarymo dienos ir pateiktos laikantis 14.2 punkte nustatytų terminų. Neprivaloma nagrinėti pretenzijų, teikiamų pakartotinai dėl to paties </w:t>
      </w:r>
      <w:r w:rsidR="00434F85" w:rsidRPr="006628AB">
        <w:rPr>
          <w:rFonts w:ascii="Times New Roman" w:eastAsia="Times New Roman" w:hAnsi="Times New Roman" w:cs="Times New Roman"/>
          <w:sz w:val="24"/>
          <w:szCs w:val="24"/>
        </w:rPr>
        <w:t>Perkančiosios organizacijos</w:t>
      </w:r>
      <w:r w:rsidR="007F3F58" w:rsidRPr="006628AB">
        <w:rPr>
          <w:rFonts w:ascii="Times New Roman" w:hAnsi="Times New Roman" w:cs="Times New Roman"/>
          <w:sz w:val="24"/>
          <w:szCs w:val="24"/>
          <w:lang w:eastAsia="x-none"/>
        </w:rPr>
        <w:t xml:space="preserve"> </w:t>
      </w:r>
      <w:r w:rsidRPr="006628AB">
        <w:rPr>
          <w:rFonts w:ascii="Times New Roman" w:hAnsi="Times New Roman" w:cs="Times New Roman"/>
          <w:sz w:val="24"/>
          <w:szCs w:val="24"/>
          <w:lang w:eastAsia="x-none"/>
        </w:rPr>
        <w:t>priimto sprendimo arba atlikto veiksmo</w:t>
      </w:r>
      <w:r w:rsidR="00CE79F8" w:rsidRPr="006628AB">
        <w:rPr>
          <w:rFonts w:ascii="Times New Roman" w:hAnsi="Times New Roman" w:cs="Times New Roman"/>
          <w:sz w:val="24"/>
          <w:szCs w:val="24"/>
          <w:lang w:eastAsia="x-none"/>
        </w:rPr>
        <w:t>.</w:t>
      </w:r>
    </w:p>
    <w:p w14:paraId="69A21554" w14:textId="3BEAB544" w:rsidR="00CE79F8" w:rsidRPr="006628AB" w:rsidRDefault="00E84957" w:rsidP="00231EDF">
      <w:pPr>
        <w:ind w:firstLine="709"/>
        <w:contextualSpacing/>
        <w:jc w:val="both"/>
        <w:rPr>
          <w:rFonts w:ascii="Times New Roman" w:hAnsi="Times New Roman" w:cs="Times New Roman"/>
          <w:sz w:val="24"/>
          <w:szCs w:val="24"/>
        </w:rPr>
      </w:pPr>
      <w:r w:rsidRPr="006628AB">
        <w:rPr>
          <w:rFonts w:ascii="Times New Roman" w:hAnsi="Times New Roman" w:cs="Times New Roman"/>
          <w:sz w:val="24"/>
          <w:szCs w:val="24"/>
          <w:lang w:eastAsia="x-none"/>
        </w:rPr>
        <w:t xml:space="preserve">14.4. </w:t>
      </w:r>
      <w:r w:rsidR="008B62D9" w:rsidRPr="006628AB">
        <w:rPr>
          <w:rStyle w:val="cf01"/>
          <w:rFonts w:ascii="Times New Roman" w:hAnsi="Times New Roman" w:cs="Times New Roman"/>
          <w:sz w:val="24"/>
          <w:szCs w:val="24"/>
        </w:rPr>
        <w:t>G</w:t>
      </w:r>
      <w:r w:rsidR="00CE79F8" w:rsidRPr="006628AB">
        <w:rPr>
          <w:rStyle w:val="cf01"/>
          <w:rFonts w:ascii="Times New Roman" w:hAnsi="Times New Roman" w:cs="Times New Roman"/>
          <w:sz w:val="24"/>
          <w:szCs w:val="24"/>
        </w:rPr>
        <w:t>avus pretenziją, sudaro pirkimo sutartį ne anksčiau negu po 5 darbo dienų nuo rašytinio pranešimo apie jos priimtą sprendimą išsiuntimo pretenziją pateikusiam tiekėjui, suinteresuotiems dalyviams dienos, o jeigu šis pranešimas nebuvo siunčiamas elektroninėmis priemonėmis – ne anksčiau kaip po 15 dienų.</w:t>
      </w:r>
    </w:p>
    <w:p w14:paraId="0EE6F319" w14:textId="14ED269D"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14.5.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4D08BF2D" w14:textId="3638B2F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14.6. Jeigu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 xml:space="preserve">per nustatytą terminą neišnagrinėja jai pateiktos pretenzijos, tiekėjas turi teisę pateikti prašymą ar pareikšti ieškinį teismui per 15 kalendorinių dienų nuo dienos, kurią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turėjo raštu pranešti apie priimtą sprendimą pretenziją pateikusiam tiekėjui, suinteresuotiems dalyviams.</w:t>
      </w:r>
    </w:p>
    <w:p w14:paraId="639B0AEB" w14:textId="7777777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14.7. Tiekėjas turi teisę pareikšti ieškinį dėl pirkimo sutarties ar preliminariosios sutarties pripažinimo negaliojančia per 6 mėnesius nuo pirkimo sutarties sudarymo dienos.</w:t>
      </w:r>
    </w:p>
    <w:p w14:paraId="4DFED6F3" w14:textId="19DDE72F"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14.8. Tais atvejais, kai tiekėjui padaryta žala kildinama iš neteisėtų </w:t>
      </w:r>
      <w:r w:rsidR="00140CF0" w:rsidRPr="006628AB">
        <w:rPr>
          <w:rFonts w:ascii="Times New Roman" w:eastAsia="Times New Roman" w:hAnsi="Times New Roman" w:cs="Times New Roman"/>
          <w:sz w:val="24"/>
          <w:szCs w:val="24"/>
        </w:rPr>
        <w:t>Perkančiosios organizacijos</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 xml:space="preserve">veiksmų ar sprendimų, tačiau VPĮ nenustatyta pareiga </w:t>
      </w:r>
      <w:r w:rsidR="00140CF0" w:rsidRPr="006628AB">
        <w:rPr>
          <w:rFonts w:ascii="Times New Roman" w:eastAsia="Times New Roman" w:hAnsi="Times New Roman" w:cs="Times New Roman"/>
          <w:sz w:val="24"/>
          <w:szCs w:val="24"/>
        </w:rPr>
        <w:t>Perkančiajai organizacijai</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p>
    <w:p w14:paraId="4489129A" w14:textId="62F91D9D"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14.9. Tiekėjas, pateikęs prašymą ar pareiškęs ieškinį teismui, privalo ne vėliau kaip per 3 darbo dienas pateikti </w:t>
      </w:r>
      <w:r w:rsidR="00140CF0" w:rsidRPr="006628AB">
        <w:rPr>
          <w:rFonts w:ascii="Times New Roman" w:eastAsia="Times New Roman" w:hAnsi="Times New Roman" w:cs="Times New Roman"/>
          <w:sz w:val="24"/>
          <w:szCs w:val="24"/>
        </w:rPr>
        <w:t>Perkančiajai organizacijai</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prašymo ar ieškinio kopiją su gavimo teisme įrodymais.</w:t>
      </w:r>
    </w:p>
    <w:p w14:paraId="599B6E1E" w14:textId="27513C6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14.10. </w:t>
      </w:r>
      <w:r w:rsidR="004D5278" w:rsidRPr="006628AB">
        <w:rPr>
          <w:rFonts w:ascii="Times New Roman" w:hAnsi="Times New Roman" w:cs="Times New Roman"/>
          <w:sz w:val="24"/>
          <w:szCs w:val="24"/>
          <w:lang w:eastAsia="x-none"/>
        </w:rPr>
        <w:t>Perkančioji organizacija, g</w:t>
      </w:r>
      <w:r w:rsidRPr="006628AB">
        <w:rPr>
          <w:rFonts w:ascii="Times New Roman" w:hAnsi="Times New Roman" w:cs="Times New Roman"/>
          <w:sz w:val="24"/>
          <w:szCs w:val="24"/>
          <w:lang w:eastAsia="x-none"/>
        </w:rPr>
        <w:t>avus</w:t>
      </w:r>
      <w:r w:rsidR="004D5278" w:rsidRPr="006628AB">
        <w:rPr>
          <w:rFonts w:ascii="Times New Roman" w:hAnsi="Times New Roman" w:cs="Times New Roman"/>
          <w:sz w:val="24"/>
          <w:szCs w:val="24"/>
          <w:lang w:eastAsia="x-none"/>
        </w:rPr>
        <w:t>i</w:t>
      </w:r>
      <w:r w:rsidRPr="006628AB">
        <w:rPr>
          <w:rFonts w:ascii="Times New Roman" w:hAnsi="Times New Roman" w:cs="Times New Roman"/>
          <w:sz w:val="24"/>
          <w:szCs w:val="24"/>
          <w:lang w:eastAsia="x-none"/>
        </w:rPr>
        <w:t xml:space="preserve"> tiekėjo prašymo ar ieškinio teismui kopiją, negali sudaryti pirkimo sutarties ar preliminariosios sutarties, kol nesibaigė atidėjimo terminas ar VPĮ 103 straipsnio 2 dalyje, 105 straipsnio 2 dalies 3 punkte ir 105 straipsnio 3 dalies 3 punkte nurodyti terminai ir kol neg</w:t>
      </w:r>
      <w:r w:rsidR="00810538" w:rsidRPr="006628AB">
        <w:rPr>
          <w:rFonts w:ascii="Times New Roman" w:hAnsi="Times New Roman" w:cs="Times New Roman"/>
          <w:sz w:val="24"/>
          <w:szCs w:val="24"/>
          <w:lang w:eastAsia="x-none"/>
        </w:rPr>
        <w:t>autas</w:t>
      </w:r>
      <w:r w:rsidRPr="006628AB">
        <w:rPr>
          <w:rFonts w:ascii="Times New Roman" w:hAnsi="Times New Roman" w:cs="Times New Roman"/>
          <w:sz w:val="24"/>
          <w:szCs w:val="24"/>
          <w:lang w:eastAsia="x-none"/>
        </w:rPr>
        <w:t xml:space="preserve"> teismo pranešim</w:t>
      </w:r>
      <w:r w:rsidR="00810538" w:rsidRPr="006628AB">
        <w:rPr>
          <w:rFonts w:ascii="Times New Roman" w:hAnsi="Times New Roman" w:cs="Times New Roman"/>
          <w:sz w:val="24"/>
          <w:szCs w:val="24"/>
          <w:lang w:eastAsia="x-none"/>
        </w:rPr>
        <w:t>as</w:t>
      </w:r>
      <w:r w:rsidRPr="006628AB">
        <w:rPr>
          <w:rFonts w:ascii="Times New Roman" w:hAnsi="Times New Roman" w:cs="Times New Roman"/>
          <w:sz w:val="24"/>
          <w:szCs w:val="24"/>
          <w:lang w:eastAsia="x-none"/>
        </w:rPr>
        <w:t xml:space="preserve"> apie:</w:t>
      </w:r>
    </w:p>
    <w:p w14:paraId="3ADC5C60" w14:textId="7777777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14.10.1. motyvuotą teismo nutartį, kuria atsisakoma priimti ieškinį;</w:t>
      </w:r>
    </w:p>
    <w:p w14:paraId="32D0A2CC" w14:textId="7777777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14.10.2. motyvuotą teismo nutartį dėl tiekėjo prašymo taikyti laikinąsias apsaugos priemones atmetimo, kai šis prašymas teisme buvo gautas iki ieškinio pareiškimo;</w:t>
      </w:r>
    </w:p>
    <w:p w14:paraId="0902305F" w14:textId="7777777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ab/>
        <w:t>14.10.3. teismo rezoliuciją priimti ieškinį netaikant laikinųjų apsaugos priemonių.</w:t>
      </w:r>
    </w:p>
    <w:p w14:paraId="34067232" w14:textId="21835E17"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14.11. Jeigu dėl tiekėjo prašymo pateikimo ar ieškinio pareiškimo teismui pratęsiami anksčiau tiekėjams pranešti pirkimo procedūrų terminai, apie tai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x-none"/>
        </w:rPr>
        <w:t>išsiunčia tiekėjams pranešimus ir nurodo terminų pratęsimo priežastis.</w:t>
      </w:r>
    </w:p>
    <w:p w14:paraId="7657BF27" w14:textId="38368F96" w:rsidR="00E84957" w:rsidRPr="006628AB" w:rsidRDefault="00E84957" w:rsidP="00231EDF">
      <w:pPr>
        <w:ind w:firstLine="709"/>
        <w:contextualSpacing/>
        <w:jc w:val="both"/>
        <w:rPr>
          <w:rFonts w:ascii="Times New Roman" w:hAnsi="Times New Roman" w:cs="Times New Roman"/>
          <w:sz w:val="24"/>
          <w:szCs w:val="24"/>
          <w:lang w:eastAsia="x-none"/>
        </w:rPr>
      </w:pPr>
      <w:r w:rsidRPr="006628AB">
        <w:rPr>
          <w:rFonts w:ascii="Times New Roman" w:hAnsi="Times New Roman" w:cs="Times New Roman"/>
          <w:sz w:val="24"/>
          <w:szCs w:val="24"/>
          <w:lang w:eastAsia="x-none"/>
        </w:rPr>
        <w:t xml:space="preserve">14.12. </w:t>
      </w:r>
      <w:r w:rsidR="00140CF0" w:rsidRPr="006628AB">
        <w:rPr>
          <w:rFonts w:ascii="Times New Roman" w:eastAsia="Times New Roman" w:hAnsi="Times New Roman" w:cs="Times New Roman"/>
          <w:sz w:val="24"/>
          <w:szCs w:val="24"/>
        </w:rPr>
        <w:t>Perkančioji organizacija</w:t>
      </w:r>
      <w:r w:rsidRPr="006628AB">
        <w:rPr>
          <w:rFonts w:ascii="Times New Roman" w:hAnsi="Times New Roman" w:cs="Times New Roman"/>
          <w:sz w:val="24"/>
          <w:szCs w:val="24"/>
          <w:lang w:eastAsia="x-none"/>
        </w:rPr>
        <w:t>, sužinojusi apie teismo sprendimą dėl tiekėjo prašymo ar ieškinio, ne vėliau kaip per 3 darbo dienas raštu informuoja suinteresuotus dalyvius apie teismo priimtus sprendimus.</w:t>
      </w:r>
    </w:p>
    <w:p w14:paraId="1F4D36F4" w14:textId="77777777" w:rsidR="00E84957" w:rsidRPr="006628AB" w:rsidRDefault="00E84957" w:rsidP="00231EDF">
      <w:pPr>
        <w:tabs>
          <w:tab w:val="left" w:pos="709"/>
        </w:tabs>
        <w:jc w:val="both"/>
        <w:rPr>
          <w:rFonts w:ascii="Times New Roman" w:hAnsi="Times New Roman" w:cs="Times New Roman"/>
          <w:sz w:val="24"/>
          <w:szCs w:val="24"/>
        </w:rPr>
      </w:pPr>
    </w:p>
    <w:p w14:paraId="7041E4D0" w14:textId="77777777" w:rsidR="00E84957" w:rsidRPr="006628AB" w:rsidRDefault="00E84957" w:rsidP="00231EDF">
      <w:pPr>
        <w:pStyle w:val="Antrat2"/>
        <w:tabs>
          <w:tab w:val="left" w:pos="851"/>
        </w:tabs>
        <w:spacing w:before="0"/>
        <w:ind w:firstLine="720"/>
        <w:jc w:val="center"/>
        <w:rPr>
          <w:rFonts w:ascii="Times New Roman" w:hAnsi="Times New Roman" w:cs="Times New Roman"/>
          <w:b/>
          <w:color w:val="auto"/>
          <w:sz w:val="24"/>
          <w:szCs w:val="24"/>
        </w:rPr>
      </w:pPr>
      <w:r w:rsidRPr="006628AB">
        <w:rPr>
          <w:rFonts w:ascii="Times New Roman" w:hAnsi="Times New Roman" w:cs="Times New Roman"/>
          <w:b/>
          <w:color w:val="auto"/>
          <w:sz w:val="24"/>
          <w:szCs w:val="24"/>
        </w:rPr>
        <w:t>XV. PIRKIMO SUTARTIES PASIRAŠYMAS IR SĄLYGOS</w:t>
      </w:r>
    </w:p>
    <w:p w14:paraId="2AF3E5EB" w14:textId="77777777" w:rsidR="00E84957" w:rsidRPr="006628AB" w:rsidRDefault="00E84957" w:rsidP="00231EDF">
      <w:pPr>
        <w:rPr>
          <w:rFonts w:ascii="Times New Roman" w:hAnsi="Times New Roman" w:cs="Times New Roman"/>
          <w:sz w:val="24"/>
          <w:szCs w:val="24"/>
          <w:lang w:eastAsia="en-US"/>
        </w:rPr>
      </w:pPr>
    </w:p>
    <w:p w14:paraId="68B5A918" w14:textId="5BA74E4A" w:rsidR="00814AA6" w:rsidRPr="006628AB" w:rsidRDefault="00E84957" w:rsidP="00231EDF">
      <w:pPr>
        <w:ind w:firstLine="709"/>
        <w:jc w:val="both"/>
        <w:rPr>
          <w:rFonts w:ascii="Times New Roman" w:hAnsi="Times New Roman" w:cs="Times New Roman"/>
          <w:sz w:val="24"/>
          <w:szCs w:val="24"/>
          <w:lang w:eastAsia="en-US"/>
        </w:rPr>
      </w:pPr>
      <w:r w:rsidRPr="006628AB">
        <w:rPr>
          <w:rFonts w:ascii="Times New Roman" w:hAnsi="Times New Roman" w:cs="Times New Roman"/>
          <w:sz w:val="24"/>
          <w:szCs w:val="24"/>
          <w:lang w:eastAsia="en-US"/>
        </w:rPr>
        <w:t xml:space="preserve">15.1. </w:t>
      </w:r>
      <w:r w:rsidR="00140CF0" w:rsidRPr="006628AB">
        <w:rPr>
          <w:rFonts w:ascii="Times New Roman" w:eastAsia="Times New Roman" w:hAnsi="Times New Roman" w:cs="Times New Roman"/>
          <w:sz w:val="24"/>
          <w:szCs w:val="24"/>
        </w:rPr>
        <w:t>Perkančioji organizacija</w:t>
      </w:r>
      <w:r w:rsidR="00140CF0" w:rsidRPr="006628AB">
        <w:rPr>
          <w:rFonts w:ascii="Times New Roman" w:hAnsi="Times New Roman" w:cs="Times New Roman"/>
          <w:sz w:val="24"/>
          <w:szCs w:val="24"/>
        </w:rPr>
        <w:t xml:space="preserve"> </w:t>
      </w:r>
      <w:r w:rsidRPr="006628AB">
        <w:rPr>
          <w:rFonts w:ascii="Times New Roman" w:hAnsi="Times New Roman" w:cs="Times New Roman"/>
          <w:sz w:val="24"/>
          <w:szCs w:val="24"/>
          <w:lang w:eastAsia="en-US"/>
        </w:rPr>
        <w:t xml:space="preserve">sudaryti pirkimo sutartį raštu kviečia tą dalyvį, kurio pasiūlymas pripažintas laimėjusiu, kartu jam nurodomas laikas, iki kada reikia </w:t>
      </w:r>
      <w:r w:rsidR="007622D4" w:rsidRPr="006628AB">
        <w:rPr>
          <w:rFonts w:ascii="Times New Roman" w:hAnsi="Times New Roman" w:cs="Times New Roman"/>
          <w:sz w:val="24"/>
          <w:szCs w:val="24"/>
          <w:lang w:eastAsia="en-US"/>
        </w:rPr>
        <w:t>sudaryti pirkimo sutartį</w:t>
      </w:r>
      <w:r w:rsidRPr="006628AB">
        <w:rPr>
          <w:rFonts w:ascii="Times New Roman" w:hAnsi="Times New Roman" w:cs="Times New Roman"/>
          <w:sz w:val="24"/>
          <w:szCs w:val="24"/>
          <w:lang w:eastAsia="en-US"/>
        </w:rPr>
        <w:t>.</w:t>
      </w:r>
    </w:p>
    <w:p w14:paraId="34F28448" w14:textId="0C267E8D" w:rsidR="00746639" w:rsidRPr="006628AB" w:rsidRDefault="00E84957" w:rsidP="00231EDF">
      <w:pPr>
        <w:ind w:firstLine="709"/>
        <w:jc w:val="both"/>
        <w:rPr>
          <w:rFonts w:ascii="Times New Roman" w:eastAsia="Times New Roman" w:hAnsi="Times New Roman" w:cs="Times New Roman"/>
          <w:sz w:val="24"/>
          <w:szCs w:val="24"/>
        </w:rPr>
      </w:pPr>
      <w:r w:rsidRPr="006628AB">
        <w:rPr>
          <w:rFonts w:ascii="Times New Roman" w:hAnsi="Times New Roman" w:cs="Times New Roman"/>
          <w:sz w:val="24"/>
          <w:szCs w:val="24"/>
          <w:lang w:eastAsia="en-US"/>
        </w:rPr>
        <w:lastRenderedPageBreak/>
        <w:t xml:space="preserve">15.2. </w:t>
      </w:r>
      <w:r w:rsidR="0068076A" w:rsidRPr="006628AB">
        <w:rPr>
          <w:rFonts w:ascii="Times New Roman" w:eastAsia="Times New Roman" w:hAnsi="Times New Roman" w:cs="Times New Roman"/>
          <w:sz w:val="24"/>
          <w:szCs w:val="24"/>
        </w:rPr>
        <w:t xml:space="preserve">Visos su sutarties vykdymu sąlygos aprašytos </w:t>
      </w:r>
      <w:r w:rsidR="00A65CA3">
        <w:rPr>
          <w:rFonts w:ascii="Times New Roman" w:eastAsia="Times New Roman" w:hAnsi="Times New Roman" w:cs="Times New Roman"/>
          <w:sz w:val="24"/>
          <w:szCs w:val="24"/>
        </w:rPr>
        <w:t>preliminarios ir pagrindinės s</w:t>
      </w:r>
      <w:r w:rsidR="0068076A" w:rsidRPr="006628AB">
        <w:rPr>
          <w:rFonts w:ascii="Times New Roman" w:eastAsia="Times New Roman" w:hAnsi="Times New Roman" w:cs="Times New Roman"/>
          <w:sz w:val="24"/>
          <w:szCs w:val="24"/>
        </w:rPr>
        <w:t>utar</w:t>
      </w:r>
      <w:r w:rsidR="00A65CA3">
        <w:rPr>
          <w:rFonts w:ascii="Times New Roman" w:eastAsia="Times New Roman" w:hAnsi="Times New Roman" w:cs="Times New Roman"/>
          <w:sz w:val="24"/>
          <w:szCs w:val="24"/>
        </w:rPr>
        <w:t>čių</w:t>
      </w:r>
      <w:r w:rsidR="0068076A" w:rsidRPr="006628AB">
        <w:rPr>
          <w:rFonts w:ascii="Times New Roman" w:eastAsia="Times New Roman" w:hAnsi="Times New Roman" w:cs="Times New Roman"/>
          <w:sz w:val="24"/>
          <w:szCs w:val="24"/>
        </w:rPr>
        <w:t xml:space="preserve"> projekt</w:t>
      </w:r>
      <w:r w:rsidR="00A65CA3">
        <w:rPr>
          <w:rFonts w:ascii="Times New Roman" w:eastAsia="Times New Roman" w:hAnsi="Times New Roman" w:cs="Times New Roman"/>
          <w:sz w:val="24"/>
          <w:szCs w:val="24"/>
        </w:rPr>
        <w:t>uose</w:t>
      </w:r>
      <w:r w:rsidR="000A5E7D" w:rsidRPr="006628AB">
        <w:rPr>
          <w:rFonts w:ascii="Times New Roman" w:eastAsia="Times New Roman" w:hAnsi="Times New Roman" w:cs="Times New Roman"/>
          <w:sz w:val="24"/>
          <w:szCs w:val="24"/>
        </w:rPr>
        <w:t xml:space="preserve"> </w:t>
      </w:r>
      <w:r w:rsidR="000A5E7D" w:rsidRPr="006628AB">
        <w:rPr>
          <w:rFonts w:ascii="Times New Roman" w:hAnsi="Times New Roman" w:cs="Times New Roman"/>
          <w:bCs/>
          <w:sz w:val="24"/>
          <w:szCs w:val="24"/>
        </w:rPr>
        <w:t xml:space="preserve">(pirkimo sąlygų </w:t>
      </w:r>
      <w:r w:rsidR="000A5E7D" w:rsidRPr="009717A3">
        <w:rPr>
          <w:rFonts w:ascii="Times New Roman" w:hAnsi="Times New Roman" w:cs="Times New Roman"/>
          <w:b/>
          <w:sz w:val="24"/>
          <w:szCs w:val="24"/>
        </w:rPr>
        <w:t>4 priedas</w:t>
      </w:r>
      <w:r w:rsidR="000A5E7D" w:rsidRPr="006628AB">
        <w:rPr>
          <w:rFonts w:ascii="Times New Roman" w:hAnsi="Times New Roman" w:cs="Times New Roman"/>
          <w:bCs/>
          <w:sz w:val="24"/>
          <w:szCs w:val="24"/>
        </w:rPr>
        <w:t>)</w:t>
      </w:r>
      <w:r w:rsidR="0068076A" w:rsidRPr="006628AB">
        <w:rPr>
          <w:rFonts w:ascii="Times New Roman" w:eastAsia="Times New Roman" w:hAnsi="Times New Roman" w:cs="Times New Roman"/>
          <w:sz w:val="24"/>
          <w:szCs w:val="24"/>
        </w:rPr>
        <w:t>.</w:t>
      </w:r>
    </w:p>
    <w:p w14:paraId="759E8AD2" w14:textId="1074F488" w:rsidR="0068076A" w:rsidRPr="006628AB" w:rsidRDefault="00BA66A9" w:rsidP="00231EDF">
      <w:pPr>
        <w:ind w:firstLine="709"/>
        <w:jc w:val="both"/>
        <w:rPr>
          <w:rFonts w:ascii="Times New Roman" w:hAnsi="Times New Roman" w:cs="Times New Roman"/>
        </w:rPr>
      </w:pPr>
      <w:r w:rsidRPr="006628AB">
        <w:rPr>
          <w:rFonts w:ascii="Times New Roman" w:hAnsi="Times New Roman" w:cs="Times New Roman"/>
        </w:rPr>
        <w:t xml:space="preserve">                    --------------------------------------------------------------------</w:t>
      </w:r>
    </w:p>
    <w:p w14:paraId="6E506813" w14:textId="00C5CA1B" w:rsidR="00F14059" w:rsidRPr="006628AB" w:rsidRDefault="00F14059" w:rsidP="00231EDF">
      <w:pPr>
        <w:rPr>
          <w:rFonts w:ascii="Times New Roman" w:hAnsi="Times New Roman" w:cs="Times New Roman"/>
        </w:rPr>
      </w:pPr>
      <w:r w:rsidRPr="006628AB">
        <w:rPr>
          <w:rFonts w:ascii="Times New Roman" w:hAnsi="Times New Roman" w:cs="Times New Roman"/>
        </w:rPr>
        <w:br w:type="page"/>
      </w:r>
    </w:p>
    <w:p w14:paraId="3EE72328" w14:textId="77777777" w:rsidR="0068076A" w:rsidRPr="006628AB" w:rsidRDefault="0068076A" w:rsidP="00231EDF">
      <w:pPr>
        <w:jc w:val="both"/>
        <w:rPr>
          <w:rFonts w:ascii="Times New Roman" w:hAnsi="Times New Roman" w:cs="Times New Roman"/>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6628AB" w14:paraId="0E3DFDA3" w14:textId="77777777" w:rsidTr="00421A08">
        <w:tc>
          <w:tcPr>
            <w:tcW w:w="2660" w:type="dxa"/>
          </w:tcPr>
          <w:p w14:paraId="5E8DC7F7" w14:textId="2337F659" w:rsidR="007354E8" w:rsidRPr="006628AB" w:rsidRDefault="007354E8" w:rsidP="00231EDF">
            <w:pPr>
              <w:rPr>
                <w:rFonts w:ascii="Times New Roman" w:hAnsi="Times New Roman" w:cs="Times New Roman"/>
                <w:sz w:val="24"/>
                <w:szCs w:val="24"/>
              </w:rPr>
            </w:pPr>
          </w:p>
          <w:p w14:paraId="74236DF3" w14:textId="1B3DEC65" w:rsidR="007354E8" w:rsidRPr="006628AB" w:rsidRDefault="007354E8" w:rsidP="00231EDF">
            <w:pPr>
              <w:rPr>
                <w:rFonts w:ascii="Times New Roman" w:hAnsi="Times New Roman" w:cs="Times New Roman"/>
                <w:sz w:val="24"/>
                <w:szCs w:val="24"/>
                <w:lang w:eastAsia="ar-SA"/>
              </w:rPr>
            </w:pPr>
            <w:r w:rsidRPr="006628AB">
              <w:rPr>
                <w:rFonts w:ascii="Times New Roman" w:hAnsi="Times New Roman" w:cs="Times New Roman"/>
                <w:sz w:val="24"/>
                <w:szCs w:val="24"/>
              </w:rPr>
              <w:t>Pirkimo sąlygų</w:t>
            </w:r>
            <w:r w:rsidR="00A238C2">
              <w:rPr>
                <w:rFonts w:ascii="Times New Roman" w:hAnsi="Times New Roman" w:cs="Times New Roman"/>
                <w:sz w:val="24"/>
                <w:szCs w:val="24"/>
              </w:rPr>
              <w:t xml:space="preserve"> 1 priedas</w:t>
            </w:r>
          </w:p>
        </w:tc>
      </w:tr>
      <w:tr w:rsidR="006628AB" w:rsidRPr="006628AB" w14:paraId="336AB3D9" w14:textId="77777777" w:rsidTr="00421A08">
        <w:tc>
          <w:tcPr>
            <w:tcW w:w="2660" w:type="dxa"/>
          </w:tcPr>
          <w:p w14:paraId="7B382184" w14:textId="4EF8FC8E" w:rsidR="007354E8" w:rsidRPr="006628AB" w:rsidRDefault="007354E8" w:rsidP="00231EDF">
            <w:pPr>
              <w:rPr>
                <w:rFonts w:ascii="Times New Roman" w:hAnsi="Times New Roman" w:cs="Times New Roman"/>
                <w:sz w:val="24"/>
                <w:szCs w:val="24"/>
              </w:rPr>
            </w:pPr>
          </w:p>
        </w:tc>
      </w:tr>
    </w:tbl>
    <w:p w14:paraId="1F825F14" w14:textId="77777777" w:rsidR="007354E8" w:rsidRPr="006628AB" w:rsidRDefault="007354E8" w:rsidP="00231EDF">
      <w:pPr>
        <w:ind w:firstLine="840"/>
        <w:jc w:val="both"/>
        <w:rPr>
          <w:rFonts w:ascii="Times New Roman" w:hAnsi="Times New Roman" w:cs="Times New Roman"/>
        </w:rPr>
      </w:pPr>
    </w:p>
    <w:p w14:paraId="67865489" w14:textId="77777777" w:rsidR="007354E8" w:rsidRPr="006628AB" w:rsidRDefault="007354E8" w:rsidP="00231EDF">
      <w:pPr>
        <w:pStyle w:val="Literatrossraoantrat"/>
        <w:jc w:val="center"/>
        <w:rPr>
          <w:b/>
          <w:szCs w:val="24"/>
          <w:lang w:val="lt-LT"/>
        </w:rPr>
      </w:pPr>
    </w:p>
    <w:p w14:paraId="22295EEB" w14:textId="77777777" w:rsidR="0068076A" w:rsidRPr="006628AB" w:rsidRDefault="0068076A" w:rsidP="00231EDF">
      <w:pPr>
        <w:pStyle w:val="Pagrindinistekstas"/>
        <w:spacing w:after="0" w:line="240" w:lineRule="auto"/>
        <w:rPr>
          <w:bCs/>
          <w:color w:val="auto"/>
        </w:rPr>
      </w:pPr>
      <w:r w:rsidRPr="006628AB">
        <w:rPr>
          <w:bCs/>
          <w:color w:val="auto"/>
        </w:rPr>
        <w:t>Trakų rajono savivaldybės administracijai</w:t>
      </w:r>
    </w:p>
    <w:p w14:paraId="282B1545" w14:textId="77777777" w:rsidR="0068076A" w:rsidRPr="006628AB" w:rsidRDefault="0068076A" w:rsidP="00231EDF">
      <w:pPr>
        <w:pStyle w:val="Pagrindinistekstas"/>
        <w:spacing w:after="0" w:line="240" w:lineRule="auto"/>
        <w:rPr>
          <w:color w:val="auto"/>
        </w:rPr>
      </w:pPr>
    </w:p>
    <w:p w14:paraId="1C903872" w14:textId="77777777" w:rsidR="0029068F"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PASIŪLYMAS</w:t>
      </w:r>
    </w:p>
    <w:p w14:paraId="5262616B" w14:textId="77777777" w:rsidR="00D00E6B" w:rsidRDefault="00D66852" w:rsidP="00D00E6B">
      <w:pPr>
        <w:jc w:val="center"/>
        <w:rPr>
          <w:rFonts w:ascii="Times New Roman" w:eastAsia="Times New Roman" w:hAnsi="Times New Roman" w:cs="Times New Roman"/>
          <w:b/>
          <w:caps/>
          <w:sz w:val="24"/>
          <w:szCs w:val="24"/>
        </w:rPr>
      </w:pPr>
      <w:r w:rsidRPr="00D66852">
        <w:rPr>
          <w:rFonts w:ascii="Times New Roman" w:eastAsia="Times New Roman" w:hAnsi="Times New Roman" w:cs="Times New Roman"/>
          <w:b/>
          <w:sz w:val="24"/>
          <w:szCs w:val="24"/>
          <w:lang w:eastAsia="en-US"/>
        </w:rPr>
        <w:t xml:space="preserve">DĖL </w:t>
      </w:r>
      <w:r w:rsidR="00D00E6B" w:rsidRPr="0035026B">
        <w:rPr>
          <w:rFonts w:ascii="Times New Roman" w:eastAsia="Times New Roman" w:hAnsi="Times New Roman" w:cs="Times New Roman"/>
          <w:b/>
          <w:sz w:val="24"/>
          <w:szCs w:val="24"/>
        </w:rPr>
        <w:t>„</w:t>
      </w:r>
      <w:r w:rsidR="00D00E6B" w:rsidRPr="00055F58">
        <w:rPr>
          <w:rFonts w:ascii="Times New Roman" w:eastAsia="Times New Roman" w:hAnsi="Times New Roman" w:cs="Times New Roman"/>
          <w:b/>
          <w:bCs/>
          <w:sz w:val="24"/>
          <w:szCs w:val="24"/>
        </w:rPr>
        <w:t xml:space="preserve">PROJEKTO „GYVENAMOSIOS PASKIRTIES (ĮVAIRIOMS SOCIALINĖMS GRUPĖMS) PASTATO VILTIES G. 2, ČIŽIŪNŲ K., TRAKŲ R. ATNAUJINIMO (MODERNIZAVIMO) PROJEKTAS“ RANGOS </w:t>
      </w:r>
      <w:r w:rsidR="00D00E6B" w:rsidRPr="007C5094">
        <w:rPr>
          <w:rFonts w:ascii="Times New Roman" w:eastAsia="Times New Roman" w:hAnsi="Times New Roman" w:cs="Times New Roman"/>
          <w:b/>
          <w:bCs/>
          <w:sz w:val="24"/>
          <w:szCs w:val="24"/>
          <w:lang w:eastAsia="en-US"/>
        </w:rPr>
        <w:t>DARBAI</w:t>
      </w:r>
      <w:r w:rsidR="00D00E6B" w:rsidRPr="0035026B">
        <w:rPr>
          <w:rFonts w:ascii="Times New Roman" w:eastAsia="Times New Roman" w:hAnsi="Times New Roman" w:cs="Times New Roman"/>
          <w:b/>
          <w:caps/>
          <w:sz w:val="24"/>
          <w:szCs w:val="24"/>
        </w:rPr>
        <w:t>“,</w:t>
      </w:r>
    </w:p>
    <w:p w14:paraId="21FC3DE9" w14:textId="2340191E" w:rsidR="00D66852" w:rsidRPr="00D66852" w:rsidRDefault="00D66852" w:rsidP="00D66852">
      <w:pPr>
        <w:ind w:firstLine="709"/>
        <w:jc w:val="center"/>
        <w:rPr>
          <w:rFonts w:ascii="Times New Roman" w:eastAsia="Calibri" w:hAnsi="Times New Roman" w:cs="Times New Roman"/>
          <w:b/>
          <w:caps/>
          <w:sz w:val="24"/>
          <w:szCs w:val="24"/>
          <w:lang w:eastAsia="en-US"/>
        </w:rPr>
      </w:pPr>
    </w:p>
    <w:p w14:paraId="46FDE5E7" w14:textId="77777777" w:rsidR="005D1531" w:rsidRPr="006628AB" w:rsidRDefault="005D1531" w:rsidP="00231EDF">
      <w:pPr>
        <w:jc w:val="center"/>
        <w:rPr>
          <w:rFonts w:ascii="Times New Roman" w:hAnsi="Times New Roman" w:cs="Times New Roman"/>
          <w:sz w:val="24"/>
          <w:szCs w:val="24"/>
        </w:rPr>
      </w:pPr>
    </w:p>
    <w:p w14:paraId="125C2210" w14:textId="77777777" w:rsidR="005D1531" w:rsidRPr="006628AB" w:rsidRDefault="005D1531" w:rsidP="00231EDF">
      <w:pPr>
        <w:jc w:val="center"/>
        <w:rPr>
          <w:rFonts w:ascii="Times New Roman" w:hAnsi="Times New Roman" w:cs="Times New Roman"/>
          <w:sz w:val="24"/>
          <w:szCs w:val="24"/>
        </w:rPr>
      </w:pPr>
    </w:p>
    <w:p w14:paraId="159F93CE" w14:textId="1569AE9B" w:rsidR="0068076A" w:rsidRPr="006628AB" w:rsidRDefault="0068076A" w:rsidP="00231EDF">
      <w:pPr>
        <w:jc w:val="center"/>
        <w:rPr>
          <w:rFonts w:ascii="Times New Roman" w:hAnsi="Times New Roman" w:cs="Times New Roman"/>
          <w:b/>
          <w:bCs/>
          <w:sz w:val="24"/>
          <w:szCs w:val="24"/>
        </w:rPr>
      </w:pPr>
      <w:r w:rsidRPr="006628AB">
        <w:rPr>
          <w:rFonts w:ascii="Times New Roman" w:hAnsi="Times New Roman" w:cs="Times New Roman"/>
          <w:sz w:val="24"/>
          <w:szCs w:val="24"/>
        </w:rPr>
        <w:t>____________</w:t>
      </w:r>
      <w:r w:rsidRPr="006628AB">
        <w:rPr>
          <w:rFonts w:ascii="Times New Roman" w:hAnsi="Times New Roman" w:cs="Times New Roman"/>
          <w:b/>
          <w:bCs/>
          <w:sz w:val="24"/>
          <w:szCs w:val="24"/>
        </w:rPr>
        <w:t xml:space="preserve"> </w:t>
      </w:r>
      <w:r w:rsidRPr="006628AB">
        <w:rPr>
          <w:rFonts w:ascii="Times New Roman" w:hAnsi="Times New Roman" w:cs="Times New Roman"/>
          <w:sz w:val="24"/>
          <w:szCs w:val="24"/>
        </w:rPr>
        <w:t>Nr.______</w:t>
      </w:r>
    </w:p>
    <w:p w14:paraId="25F601A1" w14:textId="77777777" w:rsidR="0068076A" w:rsidRPr="006628AB" w:rsidRDefault="0068076A" w:rsidP="00231EDF">
      <w:pPr>
        <w:ind w:firstLine="284"/>
        <w:rPr>
          <w:rFonts w:ascii="Times New Roman" w:hAnsi="Times New Roman" w:cs="Times New Roman"/>
          <w:bCs/>
          <w:sz w:val="24"/>
          <w:szCs w:val="24"/>
        </w:rPr>
      </w:pPr>
      <w:r w:rsidRPr="006628AB">
        <w:rPr>
          <w:rFonts w:ascii="Times New Roman" w:hAnsi="Times New Roman" w:cs="Times New Roman"/>
          <w:bCs/>
          <w:sz w:val="24"/>
          <w:szCs w:val="24"/>
        </w:rPr>
        <w:t>(Data)</w:t>
      </w:r>
    </w:p>
    <w:p w14:paraId="69A95560" w14:textId="77777777" w:rsidR="0068076A" w:rsidRPr="006628AB" w:rsidRDefault="0068076A" w:rsidP="00231EDF">
      <w:pPr>
        <w:jc w:val="center"/>
        <w:rPr>
          <w:rFonts w:ascii="Times New Roman" w:hAnsi="Times New Roman" w:cs="Times New Roman"/>
          <w:bCs/>
          <w:sz w:val="24"/>
          <w:szCs w:val="24"/>
        </w:rPr>
      </w:pPr>
      <w:r w:rsidRPr="006628AB">
        <w:rPr>
          <w:rFonts w:ascii="Times New Roman" w:hAnsi="Times New Roman" w:cs="Times New Roman"/>
          <w:bCs/>
          <w:sz w:val="24"/>
          <w:szCs w:val="24"/>
        </w:rPr>
        <w:t>_____________</w:t>
      </w:r>
    </w:p>
    <w:p w14:paraId="203D468D" w14:textId="77777777" w:rsidR="0068076A" w:rsidRPr="006628AB" w:rsidRDefault="0068076A" w:rsidP="00231EDF">
      <w:pPr>
        <w:jc w:val="center"/>
        <w:rPr>
          <w:rFonts w:ascii="Times New Roman" w:hAnsi="Times New Roman" w:cs="Times New Roman"/>
          <w:bCs/>
          <w:sz w:val="24"/>
          <w:szCs w:val="24"/>
        </w:rPr>
      </w:pPr>
      <w:r w:rsidRPr="006628AB">
        <w:rPr>
          <w:rFonts w:ascii="Times New Roman" w:hAnsi="Times New Roman" w:cs="Times New Roman"/>
          <w:bCs/>
          <w:sz w:val="24"/>
          <w:szCs w:val="24"/>
        </w:rPr>
        <w:t>(Sudarymo vieta)</w:t>
      </w:r>
    </w:p>
    <w:p w14:paraId="69C860AB" w14:textId="77777777" w:rsidR="0068076A" w:rsidRPr="006628AB" w:rsidRDefault="0068076A" w:rsidP="00231EDF">
      <w:pPr>
        <w:jc w:val="center"/>
        <w:rPr>
          <w:rFonts w:ascii="Times New Roman" w:hAnsi="Times New Roman" w:cs="Times New Roman"/>
          <w:bCs/>
          <w:sz w:val="24"/>
          <w:szCs w:val="24"/>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6628AB" w:rsidRPr="006628AB" w14:paraId="51FE3982"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47316AF8" w14:textId="55880D52" w:rsidR="0068076A" w:rsidRPr="006628AB" w:rsidRDefault="0068076A" w:rsidP="00231EDF">
            <w:pPr>
              <w:ind w:firstLine="22"/>
              <w:jc w:val="both"/>
              <w:rPr>
                <w:rFonts w:ascii="Times New Roman" w:hAnsi="Times New Roman" w:cs="Times New Roman"/>
                <w:i/>
                <w:sz w:val="24"/>
                <w:szCs w:val="24"/>
              </w:rPr>
            </w:pPr>
            <w:r w:rsidRPr="006628AB">
              <w:rPr>
                <w:rFonts w:ascii="Times New Roman" w:hAnsi="Times New Roman" w:cs="Times New Roman"/>
                <w:sz w:val="24"/>
                <w:szCs w:val="24"/>
              </w:rPr>
              <w:t xml:space="preserve">Tiekėjo pavadinimas </w:t>
            </w:r>
            <w:r w:rsidRPr="006628AB">
              <w:rPr>
                <w:rFonts w:ascii="Times New Roman" w:hAnsi="Times New Roman" w:cs="Times New Roman"/>
                <w:i/>
                <w:sz w:val="24"/>
                <w:szCs w:val="24"/>
              </w:rPr>
              <w:t>(Jeigu dalyvauja tiekėjų</w:t>
            </w:r>
            <w:r w:rsidR="004B35BB">
              <w:rPr>
                <w:rFonts w:ascii="Times New Roman" w:hAnsi="Times New Roman" w:cs="Times New Roman"/>
                <w:i/>
                <w:sz w:val="24"/>
                <w:szCs w:val="24"/>
              </w:rPr>
              <w:t xml:space="preserve"> </w:t>
            </w:r>
            <w:r w:rsidRPr="006628AB">
              <w:rPr>
                <w:rFonts w:ascii="Times New Roman" w:hAnsi="Times New Roman" w:cs="Times New Roman"/>
                <w:i/>
                <w:sz w:val="24"/>
                <w:szCs w:val="24"/>
              </w:rPr>
              <w:t xml:space="preserve">grupė, surašomi visi grupės narių pavadinimai: </w:t>
            </w:r>
          </w:p>
          <w:p w14:paraId="4DE186AE" w14:textId="77777777" w:rsidR="0068076A" w:rsidRPr="006628AB" w:rsidRDefault="0068076A" w:rsidP="00231EDF">
            <w:pPr>
              <w:rPr>
                <w:rFonts w:ascii="Times New Roman" w:hAnsi="Times New Roman" w:cs="Times New Roman"/>
                <w:i/>
                <w:sz w:val="24"/>
                <w:szCs w:val="24"/>
              </w:rPr>
            </w:pPr>
            <w:r w:rsidRPr="006628AB">
              <w:rPr>
                <w:rFonts w:ascii="Times New Roman" w:hAnsi="Times New Roman" w:cs="Times New Roman"/>
                <w:i/>
                <w:sz w:val="24"/>
                <w:szCs w:val="24"/>
              </w:rPr>
              <w:t xml:space="preserve">Atsakingasis partneris: </w:t>
            </w:r>
          </w:p>
          <w:p w14:paraId="5FF8B234" w14:textId="77777777" w:rsidR="0068076A" w:rsidRPr="006628AB" w:rsidRDefault="0068076A" w:rsidP="00231EDF">
            <w:pPr>
              <w:rPr>
                <w:rFonts w:ascii="Times New Roman" w:hAnsi="Times New Roman" w:cs="Times New Roman"/>
                <w:i/>
                <w:sz w:val="24"/>
                <w:szCs w:val="24"/>
              </w:rPr>
            </w:pPr>
            <w:r w:rsidRPr="006628AB">
              <w:rPr>
                <w:rFonts w:ascii="Times New Roman" w:hAnsi="Times New Roman" w:cs="Times New Roman"/>
                <w:i/>
                <w:sz w:val="24"/>
                <w:szCs w:val="24"/>
              </w:rPr>
              <w:t>Partneris Nr. 1:</w:t>
            </w:r>
          </w:p>
          <w:p w14:paraId="62D94B6E" w14:textId="77777777" w:rsidR="0068076A" w:rsidRPr="006628AB" w:rsidRDefault="0068076A" w:rsidP="00231EDF">
            <w:pPr>
              <w:rPr>
                <w:rFonts w:ascii="Times New Roman" w:hAnsi="Times New Roman" w:cs="Times New Roman"/>
                <w:i/>
                <w:sz w:val="24"/>
                <w:szCs w:val="24"/>
              </w:rPr>
            </w:pPr>
            <w:r w:rsidRPr="006628AB">
              <w:rPr>
                <w:rFonts w:ascii="Times New Roman" w:hAnsi="Times New Roman" w:cs="Times New Roman"/>
                <w:i/>
                <w:sz w:val="24"/>
                <w:szCs w:val="24"/>
              </w:rPr>
              <w:t>Partneris Nr. 2 ir t.t.:)</w:t>
            </w:r>
          </w:p>
        </w:tc>
        <w:tc>
          <w:tcPr>
            <w:tcW w:w="4818" w:type="dxa"/>
            <w:tcBorders>
              <w:top w:val="single" w:sz="4" w:space="0" w:color="auto"/>
              <w:left w:val="single" w:sz="4" w:space="0" w:color="auto"/>
              <w:bottom w:val="single" w:sz="4" w:space="0" w:color="auto"/>
              <w:right w:val="single" w:sz="4" w:space="0" w:color="auto"/>
            </w:tcBorders>
          </w:tcPr>
          <w:p w14:paraId="452FB34C" w14:textId="77777777" w:rsidR="0068076A" w:rsidRPr="006628AB" w:rsidRDefault="0068076A" w:rsidP="00231EDF">
            <w:pPr>
              <w:rPr>
                <w:rFonts w:ascii="Times New Roman" w:hAnsi="Times New Roman" w:cs="Times New Roman"/>
                <w:sz w:val="24"/>
                <w:szCs w:val="24"/>
              </w:rPr>
            </w:pPr>
          </w:p>
        </w:tc>
      </w:tr>
      <w:tr w:rsidR="006628AB" w:rsidRPr="006628AB" w14:paraId="02E1AC3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0F11455" w14:textId="1DE4EE22"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Tiekėjo adresas</w:t>
            </w:r>
            <w:r w:rsidRPr="006628AB">
              <w:rPr>
                <w:rFonts w:ascii="Times New Roman" w:hAnsi="Times New Roman" w:cs="Times New Roman"/>
                <w:i/>
                <w:sz w:val="24"/>
                <w:szCs w:val="24"/>
              </w:rPr>
              <w:t xml:space="preserve"> /Jeigu dalyvauja </w:t>
            </w:r>
            <w:r w:rsidR="004B35BB">
              <w:rPr>
                <w:rFonts w:ascii="Times New Roman" w:hAnsi="Times New Roman" w:cs="Times New Roman"/>
                <w:i/>
                <w:sz w:val="24"/>
                <w:szCs w:val="24"/>
              </w:rPr>
              <w:t xml:space="preserve">tiekėjų </w:t>
            </w:r>
            <w:r w:rsidRPr="006628AB">
              <w:rPr>
                <w:rFonts w:ascii="Times New Roman" w:hAnsi="Times New Roman" w:cs="Times New Roman"/>
                <w:i/>
                <w:sz w:val="24"/>
                <w:szCs w:val="24"/>
              </w:rPr>
              <w:t>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5BA5CE21" w14:textId="77777777" w:rsidR="0068076A" w:rsidRPr="006628AB" w:rsidRDefault="0068076A" w:rsidP="00231EDF">
            <w:pPr>
              <w:rPr>
                <w:rFonts w:ascii="Times New Roman" w:hAnsi="Times New Roman" w:cs="Times New Roman"/>
                <w:sz w:val="24"/>
                <w:szCs w:val="24"/>
              </w:rPr>
            </w:pPr>
          </w:p>
        </w:tc>
      </w:tr>
      <w:tr w:rsidR="006628AB" w:rsidRPr="006628AB" w14:paraId="1B2B8671"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699A1B7"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Asmens, pasirašiusio pasiūlymą vardas, pavardė, pareigos</w:t>
            </w:r>
          </w:p>
          <w:p w14:paraId="6EDD9F21"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 xml:space="preserve">arba </w:t>
            </w:r>
          </w:p>
          <w:p w14:paraId="472EA7EE"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įgalioto asmens, atsakingo už pateiktą pasiūlymą vardas, pavardė, pareigos</w:t>
            </w:r>
          </w:p>
        </w:tc>
        <w:tc>
          <w:tcPr>
            <w:tcW w:w="4818" w:type="dxa"/>
            <w:tcBorders>
              <w:top w:val="single" w:sz="4" w:space="0" w:color="auto"/>
              <w:left w:val="single" w:sz="4" w:space="0" w:color="auto"/>
              <w:bottom w:val="single" w:sz="4" w:space="0" w:color="auto"/>
              <w:right w:val="single" w:sz="4" w:space="0" w:color="auto"/>
            </w:tcBorders>
          </w:tcPr>
          <w:p w14:paraId="63ED2183" w14:textId="77777777" w:rsidR="0068076A" w:rsidRPr="006628AB" w:rsidRDefault="0068076A" w:rsidP="00231EDF">
            <w:pPr>
              <w:rPr>
                <w:rFonts w:ascii="Times New Roman" w:hAnsi="Times New Roman" w:cs="Times New Roman"/>
                <w:sz w:val="24"/>
                <w:szCs w:val="24"/>
              </w:rPr>
            </w:pPr>
          </w:p>
        </w:tc>
      </w:tr>
      <w:tr w:rsidR="006628AB" w:rsidRPr="006628AB" w14:paraId="27851BAB"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6FD16D72"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Telefono numeris</w:t>
            </w:r>
          </w:p>
        </w:tc>
        <w:tc>
          <w:tcPr>
            <w:tcW w:w="4818" w:type="dxa"/>
            <w:tcBorders>
              <w:top w:val="single" w:sz="4" w:space="0" w:color="auto"/>
              <w:left w:val="single" w:sz="4" w:space="0" w:color="auto"/>
              <w:bottom w:val="single" w:sz="4" w:space="0" w:color="auto"/>
              <w:right w:val="single" w:sz="4" w:space="0" w:color="auto"/>
            </w:tcBorders>
          </w:tcPr>
          <w:p w14:paraId="5060AACB" w14:textId="77777777" w:rsidR="0068076A" w:rsidRPr="006628AB" w:rsidRDefault="0068076A" w:rsidP="00231EDF">
            <w:pPr>
              <w:rPr>
                <w:rFonts w:ascii="Times New Roman" w:hAnsi="Times New Roman" w:cs="Times New Roman"/>
                <w:sz w:val="24"/>
                <w:szCs w:val="24"/>
              </w:rPr>
            </w:pPr>
          </w:p>
        </w:tc>
      </w:tr>
      <w:tr w:rsidR="006628AB" w:rsidRPr="006628AB" w14:paraId="463987D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38833481"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Fakso numeris</w:t>
            </w:r>
          </w:p>
        </w:tc>
        <w:tc>
          <w:tcPr>
            <w:tcW w:w="4818" w:type="dxa"/>
            <w:tcBorders>
              <w:top w:val="single" w:sz="4" w:space="0" w:color="auto"/>
              <w:left w:val="single" w:sz="4" w:space="0" w:color="auto"/>
              <w:bottom w:val="single" w:sz="4" w:space="0" w:color="auto"/>
              <w:right w:val="single" w:sz="4" w:space="0" w:color="auto"/>
            </w:tcBorders>
          </w:tcPr>
          <w:p w14:paraId="1C821A59" w14:textId="77777777" w:rsidR="0068076A" w:rsidRPr="006628AB" w:rsidRDefault="0068076A" w:rsidP="00231EDF">
            <w:pPr>
              <w:rPr>
                <w:rFonts w:ascii="Times New Roman" w:hAnsi="Times New Roman" w:cs="Times New Roman"/>
                <w:sz w:val="24"/>
                <w:szCs w:val="24"/>
              </w:rPr>
            </w:pPr>
          </w:p>
        </w:tc>
      </w:tr>
      <w:tr w:rsidR="0068076A" w:rsidRPr="006628AB" w14:paraId="70A1CF49"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81E510D" w14:textId="77777777" w:rsidR="0068076A" w:rsidRPr="006628AB" w:rsidRDefault="0068076A" w:rsidP="00231EDF">
            <w:pPr>
              <w:jc w:val="both"/>
              <w:rPr>
                <w:rFonts w:ascii="Times New Roman" w:hAnsi="Times New Roman" w:cs="Times New Roman"/>
                <w:sz w:val="24"/>
                <w:szCs w:val="24"/>
              </w:rPr>
            </w:pPr>
            <w:r w:rsidRPr="006628AB">
              <w:rPr>
                <w:rFonts w:ascii="Times New Roman" w:hAnsi="Times New Roman" w:cs="Times New Roman"/>
                <w:sz w:val="24"/>
                <w:szCs w:val="24"/>
              </w:rPr>
              <w:t>El. pašto adresas</w:t>
            </w:r>
          </w:p>
        </w:tc>
        <w:tc>
          <w:tcPr>
            <w:tcW w:w="4818" w:type="dxa"/>
            <w:tcBorders>
              <w:top w:val="single" w:sz="4" w:space="0" w:color="auto"/>
              <w:left w:val="single" w:sz="4" w:space="0" w:color="auto"/>
              <w:bottom w:val="single" w:sz="4" w:space="0" w:color="auto"/>
              <w:right w:val="single" w:sz="4" w:space="0" w:color="auto"/>
            </w:tcBorders>
          </w:tcPr>
          <w:p w14:paraId="2E182DCD" w14:textId="77777777" w:rsidR="0068076A" w:rsidRPr="006628AB" w:rsidRDefault="0068076A" w:rsidP="00231EDF">
            <w:pPr>
              <w:rPr>
                <w:rFonts w:ascii="Times New Roman" w:hAnsi="Times New Roman" w:cs="Times New Roman"/>
                <w:sz w:val="24"/>
                <w:szCs w:val="24"/>
              </w:rPr>
            </w:pPr>
          </w:p>
        </w:tc>
      </w:tr>
    </w:tbl>
    <w:p w14:paraId="0A9A1E1B" w14:textId="77777777" w:rsidR="0068076A" w:rsidRPr="006628AB" w:rsidRDefault="0068076A" w:rsidP="00231EDF">
      <w:pPr>
        <w:rPr>
          <w:rFonts w:ascii="Times New Roman" w:hAnsi="Times New Roman" w:cs="Times New Roman"/>
          <w:sz w:val="24"/>
          <w:szCs w:val="24"/>
        </w:rPr>
      </w:pPr>
    </w:p>
    <w:p w14:paraId="5581AB94" w14:textId="77777777" w:rsidR="0068076A" w:rsidRPr="006628AB" w:rsidRDefault="0068076A" w:rsidP="00231EDF">
      <w:pPr>
        <w:pStyle w:val="Sraopastraipa"/>
        <w:numPr>
          <w:ilvl w:val="0"/>
          <w:numId w:val="24"/>
        </w:numPr>
        <w:ind w:left="0" w:firstLine="709"/>
        <w:jc w:val="both"/>
        <w:rPr>
          <w:szCs w:val="24"/>
        </w:rPr>
      </w:pPr>
      <w:r w:rsidRPr="006628AB">
        <w:rPr>
          <w:szCs w:val="24"/>
        </w:rPr>
        <w:t>Šiuo pasiūlymu pažymime, kad sutinkame su visomis pirkimo sąlygomis, nustatytomis ir paskelbtomis:</w:t>
      </w:r>
    </w:p>
    <w:p w14:paraId="6AA02853" w14:textId="5479308F" w:rsidR="0068076A" w:rsidRPr="006628AB" w:rsidRDefault="0068076A" w:rsidP="00231EDF">
      <w:pPr>
        <w:rPr>
          <w:rFonts w:ascii="Times New Roman" w:hAnsi="Times New Roman" w:cs="Times New Roman"/>
          <w:sz w:val="24"/>
          <w:szCs w:val="24"/>
        </w:rPr>
      </w:pPr>
      <w:r w:rsidRPr="006628AB">
        <w:rPr>
          <w:rFonts w:ascii="Times New Roman" w:hAnsi="Times New Roman" w:cs="Times New Roman"/>
          <w:sz w:val="24"/>
          <w:szCs w:val="24"/>
        </w:rPr>
        <w:t>1) s</w:t>
      </w:r>
      <w:r w:rsidRPr="006628AB">
        <w:rPr>
          <w:rStyle w:val="FontStyle59"/>
          <w:sz w:val="24"/>
          <w:szCs w:val="24"/>
        </w:rPr>
        <w:t xml:space="preserve">kelbime </w:t>
      </w:r>
      <w:r w:rsidRPr="006628AB">
        <w:rPr>
          <w:rStyle w:val="FontStyle56"/>
          <w:sz w:val="24"/>
          <w:szCs w:val="24"/>
        </w:rPr>
        <w:t xml:space="preserve">apie pirkimą, paskelbtame </w:t>
      </w:r>
      <w:r w:rsidR="005E10C4" w:rsidRPr="006628AB">
        <w:rPr>
          <w:rStyle w:val="FontStyle57"/>
          <w:sz w:val="24"/>
          <w:szCs w:val="24"/>
        </w:rPr>
        <w:t xml:space="preserve">https://viesiejipirkimai.lt </w:t>
      </w:r>
      <w:r w:rsidRPr="006628AB">
        <w:rPr>
          <w:rStyle w:val="FontStyle57"/>
          <w:sz w:val="24"/>
          <w:szCs w:val="24"/>
        </w:rPr>
        <w:t>Lietuvos Respublikos viešųjų pirkimų įstatymo nustatyta tvarka</w:t>
      </w:r>
      <w:r w:rsidRPr="006628AB">
        <w:rPr>
          <w:rFonts w:ascii="Times New Roman" w:hAnsi="Times New Roman" w:cs="Times New Roman"/>
          <w:sz w:val="24"/>
          <w:szCs w:val="24"/>
        </w:rPr>
        <w:t>;</w:t>
      </w:r>
    </w:p>
    <w:p w14:paraId="1D37F702" w14:textId="77777777" w:rsidR="0068076A" w:rsidRPr="006628AB" w:rsidRDefault="0068076A" w:rsidP="00231EDF">
      <w:pPr>
        <w:rPr>
          <w:rFonts w:ascii="Times New Roman" w:hAnsi="Times New Roman" w:cs="Times New Roman"/>
          <w:sz w:val="24"/>
          <w:szCs w:val="24"/>
        </w:rPr>
      </w:pPr>
      <w:r w:rsidRPr="006628AB">
        <w:rPr>
          <w:rFonts w:ascii="Times New Roman" w:hAnsi="Times New Roman" w:cs="Times New Roman"/>
          <w:sz w:val="24"/>
          <w:szCs w:val="24"/>
        </w:rPr>
        <w:t>2) šiose konkurso sąlygose;</w:t>
      </w:r>
    </w:p>
    <w:p w14:paraId="070BCF10" w14:textId="77777777" w:rsidR="0068076A" w:rsidRPr="006628AB" w:rsidRDefault="0068076A" w:rsidP="00231EDF">
      <w:pPr>
        <w:rPr>
          <w:rFonts w:ascii="Times New Roman" w:hAnsi="Times New Roman" w:cs="Times New Roman"/>
          <w:sz w:val="24"/>
          <w:szCs w:val="24"/>
        </w:rPr>
      </w:pPr>
      <w:r w:rsidRPr="006628AB">
        <w:rPr>
          <w:rFonts w:ascii="Times New Roman" w:hAnsi="Times New Roman" w:cs="Times New Roman"/>
          <w:sz w:val="24"/>
          <w:szCs w:val="24"/>
        </w:rPr>
        <w:t>3) kituose pirkimo dokumentuose (jų paaiškinimuose, papildymuose, jei tokių bus).</w:t>
      </w:r>
    </w:p>
    <w:p w14:paraId="6B13494A" w14:textId="77777777" w:rsidR="0068076A" w:rsidRPr="006628AB" w:rsidRDefault="0068076A" w:rsidP="00231EDF">
      <w:pPr>
        <w:pStyle w:val="Sraopastraipa"/>
        <w:ind w:left="0"/>
        <w:rPr>
          <w:szCs w:val="24"/>
        </w:rPr>
      </w:pPr>
    </w:p>
    <w:p w14:paraId="5DEF89BA" w14:textId="77777777" w:rsidR="0068076A" w:rsidRPr="006628AB" w:rsidRDefault="0068076A" w:rsidP="00231EDF">
      <w:pPr>
        <w:pStyle w:val="Sraopastraipa"/>
        <w:numPr>
          <w:ilvl w:val="0"/>
          <w:numId w:val="24"/>
        </w:numPr>
        <w:ind w:left="0" w:firstLine="709"/>
        <w:jc w:val="both"/>
        <w:rPr>
          <w:szCs w:val="24"/>
        </w:rPr>
      </w:pPr>
      <w:r w:rsidRPr="006628AB">
        <w:rPr>
          <w:szCs w:val="24"/>
        </w:rPr>
        <w:t xml:space="preserve">Teikdami šį pasiūlymą, mes patvirtiname, kad į mūsų siūlomą kainą įskaityti visi tiekėjo mokami mokesčiai ir visos tiekėjo patiriamos su pirkimo sutarties vykdymu susijusios išlaidos, ir kad mes prisiimame riziką už visas išlaidas, kurias, teikdami pasiūlymą ir laikydamiesi </w:t>
      </w:r>
      <w:r w:rsidRPr="006628AB">
        <w:rPr>
          <w:i/>
          <w:szCs w:val="24"/>
        </w:rPr>
        <w:t>konkurso sąlygose</w:t>
      </w:r>
      <w:r w:rsidRPr="006628AB">
        <w:rPr>
          <w:szCs w:val="24"/>
        </w:rPr>
        <w:t xml:space="preserve"> nustatytų reikalavimų, privalėjome įskaičiuoti į pasiūlymo kainą.</w:t>
      </w:r>
    </w:p>
    <w:p w14:paraId="49838980" w14:textId="77777777" w:rsidR="0068076A" w:rsidRPr="006628AB" w:rsidRDefault="0068076A" w:rsidP="00231EDF">
      <w:pPr>
        <w:rPr>
          <w:rFonts w:ascii="Times New Roman" w:hAnsi="Times New Roman" w:cs="Times New Roman"/>
          <w:sz w:val="24"/>
          <w:szCs w:val="24"/>
        </w:rPr>
      </w:pPr>
    </w:p>
    <w:p w14:paraId="563EC0AD" w14:textId="1A8B3780" w:rsidR="0068076A" w:rsidRPr="00A83953" w:rsidRDefault="0068076A" w:rsidP="00231EDF">
      <w:pPr>
        <w:pStyle w:val="Sraopastraipa"/>
        <w:numPr>
          <w:ilvl w:val="0"/>
          <w:numId w:val="24"/>
        </w:numPr>
        <w:ind w:left="0" w:firstLine="709"/>
        <w:jc w:val="both"/>
        <w:rPr>
          <w:szCs w:val="24"/>
        </w:rPr>
      </w:pPr>
      <w:r w:rsidRPr="006628AB">
        <w:rPr>
          <w:szCs w:val="24"/>
        </w:rPr>
        <w:t xml:space="preserve">Mes siūlome šią </w:t>
      </w:r>
      <w:r w:rsidR="00B13538">
        <w:rPr>
          <w:b/>
          <w:iCs/>
          <w:szCs w:val="24"/>
        </w:rPr>
        <w:t>D</w:t>
      </w:r>
      <w:r w:rsidRPr="006628AB">
        <w:rPr>
          <w:b/>
          <w:iCs/>
          <w:szCs w:val="24"/>
        </w:rPr>
        <w:t>arbų kainą:</w:t>
      </w:r>
    </w:p>
    <w:p w14:paraId="7BD1FA10" w14:textId="77777777" w:rsidR="00A83953" w:rsidRPr="00A83953" w:rsidRDefault="00A83953" w:rsidP="00A83953">
      <w:pPr>
        <w:pStyle w:val="Sraopastraipa"/>
        <w:rPr>
          <w:szCs w:val="24"/>
        </w:rPr>
      </w:pPr>
    </w:p>
    <w:tbl>
      <w:tblPr>
        <w:tblW w:w="960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2"/>
        <w:gridCol w:w="4082"/>
      </w:tblGrid>
      <w:tr w:rsidR="00A83953" w:rsidRPr="00A83953" w14:paraId="44A1A153" w14:textId="77777777" w:rsidTr="00421839">
        <w:tc>
          <w:tcPr>
            <w:tcW w:w="9604" w:type="dxa"/>
            <w:gridSpan w:val="2"/>
            <w:tcBorders>
              <w:top w:val="single" w:sz="4" w:space="0" w:color="auto"/>
              <w:left w:val="single" w:sz="4" w:space="0" w:color="auto"/>
              <w:bottom w:val="single" w:sz="4" w:space="0" w:color="auto"/>
              <w:right w:val="single" w:sz="4" w:space="0" w:color="auto"/>
            </w:tcBorders>
          </w:tcPr>
          <w:p w14:paraId="6AE7407B" w14:textId="70CEACD2" w:rsidR="00A83953" w:rsidRPr="00A83953" w:rsidRDefault="00EE73E7" w:rsidP="00A83953">
            <w:pPr>
              <w:suppressAutoHyphens/>
              <w:overflowPunct w:val="0"/>
              <w:autoSpaceDE w:val="0"/>
              <w:autoSpaceDN w:val="0"/>
              <w:adjustRightInd w:val="0"/>
              <w:jc w:val="both"/>
              <w:textAlignment w:val="baseline"/>
              <w:rPr>
                <w:rFonts w:ascii="Times New Roman" w:eastAsia="Times New Roman" w:hAnsi="Times New Roman" w:cs="Times New Roman"/>
                <w:b/>
                <w:bCs/>
                <w:sz w:val="24"/>
                <w:szCs w:val="24"/>
                <w:lang w:eastAsia="en-US"/>
              </w:rPr>
            </w:pPr>
            <w:r>
              <w:rPr>
                <w:rFonts w:ascii="Times New Roman" w:eastAsia="Calibri" w:hAnsi="Times New Roman" w:cs="Times New Roman"/>
                <w:sz w:val="24"/>
                <w:szCs w:val="24"/>
              </w:rPr>
              <w:t>P</w:t>
            </w:r>
            <w:r w:rsidRPr="00EE73E7">
              <w:rPr>
                <w:rFonts w:ascii="Times New Roman" w:eastAsia="Calibri" w:hAnsi="Times New Roman" w:cs="Times New Roman"/>
                <w:sz w:val="24"/>
                <w:szCs w:val="24"/>
              </w:rPr>
              <w:t>rojekto „</w:t>
            </w:r>
            <w:r w:rsidR="00265ACF">
              <w:rPr>
                <w:rFonts w:ascii="Times New Roman" w:eastAsia="Calibri" w:hAnsi="Times New Roman" w:cs="Times New Roman"/>
                <w:sz w:val="24"/>
                <w:szCs w:val="24"/>
              </w:rPr>
              <w:t>Gyvenamosios paskirties (įvairioms socialinėms grupėms) pastato Vilties g. 2, Čižiūnų k., Trakų raj.</w:t>
            </w:r>
            <w:r w:rsidRPr="00EE73E7">
              <w:rPr>
                <w:rFonts w:ascii="Times New Roman" w:eastAsia="Calibri" w:hAnsi="Times New Roman" w:cs="Times New Roman"/>
                <w:sz w:val="24"/>
                <w:szCs w:val="24"/>
              </w:rPr>
              <w:t>, atnaujinimo (modernizavimo) projektas“ rangos</w:t>
            </w:r>
            <w:r>
              <w:rPr>
                <w:rFonts w:ascii="Times New Roman" w:eastAsia="Calibri" w:hAnsi="Times New Roman" w:cs="Times New Roman"/>
                <w:sz w:val="24"/>
                <w:szCs w:val="24"/>
              </w:rPr>
              <w:t xml:space="preserve"> darbai</w:t>
            </w:r>
          </w:p>
        </w:tc>
      </w:tr>
      <w:tr w:rsidR="00A83953" w:rsidRPr="00A83953" w14:paraId="4EA81D1D" w14:textId="77777777" w:rsidTr="00421839">
        <w:tc>
          <w:tcPr>
            <w:tcW w:w="5522" w:type="dxa"/>
            <w:tcBorders>
              <w:top w:val="single" w:sz="4" w:space="0" w:color="auto"/>
              <w:left w:val="single" w:sz="4" w:space="0" w:color="auto"/>
              <w:bottom w:val="single" w:sz="4" w:space="0" w:color="auto"/>
              <w:right w:val="single" w:sz="4" w:space="0" w:color="auto"/>
            </w:tcBorders>
            <w:vAlign w:val="center"/>
          </w:tcPr>
          <w:p w14:paraId="07B6C3B3" w14:textId="77777777" w:rsidR="00A83953" w:rsidRPr="00A83953" w:rsidRDefault="00A83953" w:rsidP="00A83953">
            <w:pPr>
              <w:jc w:val="both"/>
              <w:rPr>
                <w:rFonts w:ascii="Times New Roman" w:eastAsia="Times New Roman" w:hAnsi="Times New Roman" w:cs="Times New Roman"/>
                <w:color w:val="FF0000"/>
                <w:sz w:val="24"/>
                <w:szCs w:val="24"/>
                <w:lang w:eastAsia="en-US"/>
              </w:rPr>
            </w:pPr>
            <w:r w:rsidRPr="00A83953">
              <w:rPr>
                <w:rFonts w:ascii="Times New Roman" w:eastAsia="Times New Roman" w:hAnsi="Times New Roman" w:cs="Times New Roman"/>
                <w:sz w:val="24"/>
                <w:szCs w:val="24"/>
                <w:lang w:eastAsia="en-US"/>
              </w:rPr>
              <w:t>Pasiūlymo kaina be PVM</w:t>
            </w:r>
          </w:p>
        </w:tc>
        <w:tc>
          <w:tcPr>
            <w:tcW w:w="4082" w:type="dxa"/>
            <w:tcBorders>
              <w:top w:val="single" w:sz="4" w:space="0" w:color="auto"/>
              <w:left w:val="single" w:sz="4" w:space="0" w:color="auto"/>
              <w:bottom w:val="single" w:sz="4" w:space="0" w:color="auto"/>
              <w:right w:val="single" w:sz="4" w:space="0" w:color="auto"/>
            </w:tcBorders>
            <w:vAlign w:val="center"/>
          </w:tcPr>
          <w:p w14:paraId="097E55A4" w14:textId="77777777" w:rsidR="00A83953" w:rsidRPr="00A83953" w:rsidRDefault="00A83953" w:rsidP="00A83953">
            <w:pPr>
              <w:jc w:val="both"/>
              <w:rPr>
                <w:rFonts w:ascii="Times New Roman" w:eastAsia="Times New Roman" w:hAnsi="Times New Roman" w:cs="Times New Roman"/>
                <w:sz w:val="24"/>
                <w:szCs w:val="24"/>
                <w:lang w:eastAsia="en-US"/>
              </w:rPr>
            </w:pPr>
            <w:r w:rsidRPr="00A83953">
              <w:rPr>
                <w:rFonts w:ascii="Times New Roman" w:eastAsia="Times New Roman" w:hAnsi="Times New Roman" w:cs="Times New Roman"/>
                <w:i/>
                <w:sz w:val="24"/>
                <w:szCs w:val="24"/>
                <w:lang w:eastAsia="en-US"/>
              </w:rPr>
              <w:t>................................................ Eur (skaičiais ir žodžiais)</w:t>
            </w:r>
          </w:p>
        </w:tc>
      </w:tr>
      <w:tr w:rsidR="00A83953" w:rsidRPr="00A83953" w14:paraId="08C53646" w14:textId="77777777" w:rsidTr="00421839">
        <w:tc>
          <w:tcPr>
            <w:tcW w:w="5522" w:type="dxa"/>
            <w:tcBorders>
              <w:top w:val="single" w:sz="4" w:space="0" w:color="auto"/>
              <w:left w:val="single" w:sz="4" w:space="0" w:color="auto"/>
              <w:bottom w:val="single" w:sz="4" w:space="0" w:color="auto"/>
              <w:right w:val="single" w:sz="4" w:space="0" w:color="auto"/>
            </w:tcBorders>
          </w:tcPr>
          <w:p w14:paraId="2271C5A4" w14:textId="45DE9C2B" w:rsidR="00A83953" w:rsidRPr="00A83953" w:rsidDel="002010C7" w:rsidRDefault="00A83953" w:rsidP="00A83953">
            <w:pPr>
              <w:jc w:val="both"/>
              <w:rPr>
                <w:rFonts w:ascii="Times New Roman" w:eastAsia="Times New Roman" w:hAnsi="Times New Roman" w:cs="Times New Roman"/>
                <w:b/>
                <w:sz w:val="24"/>
                <w:szCs w:val="24"/>
                <w:lang w:eastAsia="en-US"/>
              </w:rPr>
            </w:pPr>
            <w:r w:rsidRPr="00A83953">
              <w:rPr>
                <w:rFonts w:ascii="Times New Roman" w:eastAsia="Times New Roman" w:hAnsi="Times New Roman" w:cs="Times New Roman"/>
                <w:sz w:val="24"/>
                <w:szCs w:val="24"/>
                <w:lang w:eastAsia="en-US"/>
              </w:rPr>
              <w:lastRenderedPageBreak/>
              <w:t xml:space="preserve">PVM </w:t>
            </w:r>
            <w:r w:rsidR="003406FC" w:rsidRPr="003406FC">
              <w:rPr>
                <w:rFonts w:ascii="Times New Roman" w:eastAsia="Times New Roman" w:hAnsi="Times New Roman" w:cs="Times New Roman"/>
                <w:sz w:val="24"/>
                <w:szCs w:val="24"/>
                <w:highlight w:val="lightGray"/>
                <w:lang w:eastAsia="en-US"/>
              </w:rPr>
              <w:t>.......</w:t>
            </w:r>
            <w:r w:rsidRPr="00A83953">
              <w:rPr>
                <w:rFonts w:ascii="Times New Roman" w:eastAsia="Times New Roman" w:hAnsi="Times New Roman" w:cs="Times New Roman"/>
                <w:sz w:val="24"/>
                <w:szCs w:val="24"/>
                <w:lang w:eastAsia="en-US"/>
              </w:rPr>
              <w:t>%</w:t>
            </w:r>
          </w:p>
        </w:tc>
        <w:tc>
          <w:tcPr>
            <w:tcW w:w="4082" w:type="dxa"/>
            <w:tcBorders>
              <w:top w:val="single" w:sz="4" w:space="0" w:color="auto"/>
              <w:left w:val="single" w:sz="4" w:space="0" w:color="auto"/>
              <w:bottom w:val="single" w:sz="4" w:space="0" w:color="auto"/>
              <w:right w:val="single" w:sz="4" w:space="0" w:color="auto"/>
            </w:tcBorders>
          </w:tcPr>
          <w:p w14:paraId="01B7F1D5" w14:textId="77777777" w:rsidR="00A83953" w:rsidRPr="00A83953" w:rsidRDefault="00A83953" w:rsidP="00A83953">
            <w:pPr>
              <w:jc w:val="both"/>
              <w:rPr>
                <w:rFonts w:ascii="Times New Roman" w:eastAsia="Times New Roman" w:hAnsi="Times New Roman" w:cs="Times New Roman"/>
                <w:sz w:val="24"/>
                <w:szCs w:val="24"/>
                <w:lang w:eastAsia="en-US"/>
              </w:rPr>
            </w:pPr>
            <w:r w:rsidRPr="00A83953">
              <w:rPr>
                <w:rFonts w:ascii="Times New Roman" w:eastAsia="Times New Roman" w:hAnsi="Times New Roman" w:cs="Times New Roman"/>
                <w:i/>
                <w:sz w:val="24"/>
                <w:szCs w:val="24"/>
                <w:lang w:eastAsia="en-US"/>
              </w:rPr>
              <w:t>................................................ Eur (skaičiais ir žodžiais)</w:t>
            </w:r>
          </w:p>
        </w:tc>
      </w:tr>
      <w:tr w:rsidR="00A83953" w:rsidRPr="00A83953" w14:paraId="43ACD762" w14:textId="77777777" w:rsidTr="00421839">
        <w:tc>
          <w:tcPr>
            <w:tcW w:w="5522" w:type="dxa"/>
            <w:tcBorders>
              <w:top w:val="single" w:sz="4" w:space="0" w:color="auto"/>
              <w:left w:val="single" w:sz="4" w:space="0" w:color="auto"/>
              <w:bottom w:val="single" w:sz="4" w:space="0" w:color="auto"/>
              <w:right w:val="single" w:sz="4" w:space="0" w:color="auto"/>
            </w:tcBorders>
            <w:vAlign w:val="center"/>
          </w:tcPr>
          <w:p w14:paraId="10BFD042" w14:textId="77777777" w:rsidR="00A83953" w:rsidRPr="00A83953" w:rsidDel="002010C7" w:rsidRDefault="00A83953" w:rsidP="00A83953">
            <w:pPr>
              <w:jc w:val="both"/>
              <w:rPr>
                <w:rFonts w:ascii="Times New Roman" w:eastAsia="Times New Roman" w:hAnsi="Times New Roman" w:cs="Times New Roman"/>
                <w:b/>
                <w:sz w:val="24"/>
                <w:szCs w:val="24"/>
                <w:lang w:eastAsia="en-US"/>
              </w:rPr>
            </w:pPr>
            <w:r w:rsidRPr="00A83953">
              <w:rPr>
                <w:rFonts w:ascii="Times New Roman" w:eastAsia="Times New Roman" w:hAnsi="Times New Roman" w:cs="Times New Roman"/>
                <w:b/>
                <w:sz w:val="24"/>
                <w:szCs w:val="24"/>
                <w:lang w:eastAsia="en-US"/>
              </w:rPr>
              <w:t>Bendra pasiūlymo kaina su PVM</w:t>
            </w:r>
          </w:p>
        </w:tc>
        <w:tc>
          <w:tcPr>
            <w:tcW w:w="4082" w:type="dxa"/>
            <w:tcBorders>
              <w:top w:val="single" w:sz="4" w:space="0" w:color="auto"/>
              <w:left w:val="single" w:sz="4" w:space="0" w:color="auto"/>
              <w:bottom w:val="single" w:sz="4" w:space="0" w:color="auto"/>
              <w:right w:val="single" w:sz="4" w:space="0" w:color="auto"/>
            </w:tcBorders>
            <w:vAlign w:val="center"/>
          </w:tcPr>
          <w:p w14:paraId="29A5409F" w14:textId="77777777" w:rsidR="00A83953" w:rsidRPr="00A83953" w:rsidRDefault="00A83953" w:rsidP="00A83953">
            <w:pPr>
              <w:jc w:val="both"/>
              <w:rPr>
                <w:rFonts w:ascii="Times New Roman" w:eastAsia="Times New Roman" w:hAnsi="Times New Roman" w:cs="Times New Roman"/>
                <w:sz w:val="24"/>
                <w:szCs w:val="24"/>
                <w:lang w:eastAsia="en-US"/>
              </w:rPr>
            </w:pPr>
            <w:r w:rsidRPr="00A83953">
              <w:rPr>
                <w:rFonts w:ascii="Times New Roman" w:eastAsia="Times New Roman" w:hAnsi="Times New Roman" w:cs="Times New Roman"/>
                <w:i/>
                <w:sz w:val="24"/>
                <w:szCs w:val="24"/>
                <w:lang w:eastAsia="en-US"/>
              </w:rPr>
              <w:t xml:space="preserve">................................................ Eur </w:t>
            </w:r>
            <w:r w:rsidRPr="00A83953">
              <w:rPr>
                <w:rFonts w:ascii="Times New Roman" w:eastAsia="Times New Roman" w:hAnsi="Times New Roman" w:cs="Times New Roman"/>
                <w:b/>
                <w:i/>
                <w:sz w:val="24"/>
                <w:szCs w:val="24"/>
                <w:lang w:eastAsia="en-US"/>
              </w:rPr>
              <w:t>(skaičiais ir žodžiais)</w:t>
            </w:r>
          </w:p>
        </w:tc>
      </w:tr>
    </w:tbl>
    <w:p w14:paraId="1FC9768F" w14:textId="77777777" w:rsidR="00E33AB7" w:rsidRDefault="00E33AB7" w:rsidP="00231EDF">
      <w:pPr>
        <w:jc w:val="both"/>
        <w:rPr>
          <w:rFonts w:ascii="Times New Roman" w:hAnsi="Times New Roman" w:cs="Times New Roman"/>
          <w:b/>
          <w:bCs/>
          <w:sz w:val="24"/>
          <w:szCs w:val="24"/>
        </w:rPr>
      </w:pPr>
    </w:p>
    <w:p w14:paraId="3EB4A5D3" w14:textId="77777777" w:rsidR="003406FC" w:rsidRPr="00B230F7" w:rsidRDefault="003406FC" w:rsidP="003406FC">
      <w:pPr>
        <w:ind w:right="-1"/>
        <w:jc w:val="both"/>
        <w:rPr>
          <w:rFonts w:ascii="Times New Roman" w:hAnsi="Times New Roman" w:cs="Times New Roman"/>
          <w:b/>
          <w:bCs/>
          <w:sz w:val="24"/>
          <w:szCs w:val="24"/>
        </w:rPr>
      </w:pPr>
      <w:r w:rsidRPr="00B230F7">
        <w:rPr>
          <w:rFonts w:ascii="Times New Roman" w:hAnsi="Times New Roman" w:cs="Times New Roman"/>
          <w:b/>
          <w:bCs/>
          <w:sz w:val="24"/>
          <w:szCs w:val="24"/>
          <w:u w:val="single"/>
        </w:rPr>
        <w:t>Tiekėjas taikomo PVM dydį įrašo pats</w:t>
      </w:r>
      <w:r w:rsidRPr="00B230F7">
        <w:rPr>
          <w:rFonts w:ascii="Times New Roman" w:hAnsi="Times New Roman" w:cs="Times New Roman"/>
          <w:b/>
          <w:bCs/>
          <w:sz w:val="24"/>
          <w:szCs w:val="24"/>
        </w:rPr>
        <w:t>.</w:t>
      </w:r>
    </w:p>
    <w:p w14:paraId="334A6239" w14:textId="76D8EAE8" w:rsidR="003406FC" w:rsidRPr="00B230F7" w:rsidRDefault="003406FC" w:rsidP="003406FC">
      <w:pPr>
        <w:ind w:right="-1"/>
        <w:jc w:val="both"/>
        <w:rPr>
          <w:rFonts w:ascii="Times New Roman" w:hAnsi="Times New Roman" w:cs="Times New Roman"/>
          <w:b/>
          <w:bCs/>
          <w:sz w:val="24"/>
          <w:szCs w:val="24"/>
          <w:u w:val="single"/>
        </w:rPr>
      </w:pPr>
      <w:r w:rsidRPr="00B230F7">
        <w:rPr>
          <w:rFonts w:ascii="Times New Roman" w:hAnsi="Times New Roman" w:cs="Times New Roman"/>
          <w:b/>
          <w:bCs/>
          <w:sz w:val="24"/>
          <w:szCs w:val="24"/>
        </w:rPr>
        <w:t xml:space="preserve">Darbų kaina perkeliama iš užpildyto </w:t>
      </w:r>
      <w:r w:rsidR="00B230F7">
        <w:rPr>
          <w:rFonts w:ascii="Times New Roman" w:hAnsi="Times New Roman" w:cs="Times New Roman"/>
          <w:b/>
          <w:bCs/>
          <w:sz w:val="24"/>
          <w:szCs w:val="24"/>
        </w:rPr>
        <w:t>darbų kiekių žiniaraščių</w:t>
      </w:r>
      <w:r w:rsidRPr="00B230F7">
        <w:rPr>
          <w:rFonts w:ascii="Times New Roman" w:hAnsi="Times New Roman" w:cs="Times New Roman"/>
          <w:b/>
          <w:bCs/>
          <w:sz w:val="24"/>
          <w:szCs w:val="24"/>
        </w:rPr>
        <w:t xml:space="preserve"> (pirkimo dokumentų 2 priedas, „Excel” formatas),</w:t>
      </w:r>
      <w:r w:rsidRPr="00B230F7">
        <w:rPr>
          <w:rFonts w:ascii="Times New Roman" w:hAnsi="Times New Roman" w:cs="Times New Roman"/>
          <w:sz w:val="24"/>
          <w:szCs w:val="24"/>
        </w:rPr>
        <w:t xml:space="preserve"> </w:t>
      </w:r>
      <w:r w:rsidRPr="00B230F7">
        <w:rPr>
          <w:rFonts w:ascii="Times New Roman" w:hAnsi="Times New Roman" w:cs="Times New Roman"/>
          <w:b/>
          <w:bCs/>
          <w:sz w:val="24"/>
          <w:szCs w:val="24"/>
          <w:u w:val="single"/>
        </w:rPr>
        <w:t xml:space="preserve">kuris pateikiamas kartu su pasiūlymu. </w:t>
      </w:r>
      <w:r w:rsidRPr="00B230F7">
        <w:rPr>
          <w:rFonts w:ascii="Times New Roman" w:hAnsi="Times New Roman" w:cs="Times New Roman"/>
          <w:b/>
          <w:bCs/>
          <w:sz w:val="24"/>
          <w:szCs w:val="24"/>
          <w:highlight w:val="lightGray"/>
          <w:u w:val="single"/>
        </w:rPr>
        <w:t>Jo nepateikus, pasiūlymas bus atmestas.</w:t>
      </w:r>
    </w:p>
    <w:p w14:paraId="520A4E2C" w14:textId="77777777" w:rsidR="0068076A" w:rsidRPr="006628AB" w:rsidRDefault="0068076A" w:rsidP="00231EDF">
      <w:pPr>
        <w:tabs>
          <w:tab w:val="left" w:pos="7545"/>
        </w:tabs>
        <w:suppressAutoHyphens/>
        <w:jc w:val="both"/>
        <w:rPr>
          <w:rFonts w:ascii="Times New Roman" w:hAnsi="Times New Roman" w:cs="Times New Roman"/>
          <w:b/>
          <w:bCs/>
          <w:sz w:val="24"/>
          <w:szCs w:val="24"/>
          <w:lang w:eastAsia="ar-SA"/>
        </w:rPr>
      </w:pPr>
    </w:p>
    <w:p w14:paraId="7065D109" w14:textId="77777777" w:rsidR="0068076A" w:rsidRPr="006628AB" w:rsidRDefault="0068076A" w:rsidP="00231EDF">
      <w:pPr>
        <w:tabs>
          <w:tab w:val="left" w:pos="7545"/>
        </w:tabs>
        <w:suppressAutoHyphens/>
        <w:rPr>
          <w:rFonts w:ascii="Times New Roman" w:hAnsi="Times New Roman" w:cs="Times New Roman"/>
          <w:sz w:val="24"/>
          <w:szCs w:val="24"/>
          <w:lang w:eastAsia="ar-SA"/>
        </w:rPr>
      </w:pPr>
      <w:r w:rsidRPr="006628AB">
        <w:rPr>
          <w:rFonts w:ascii="Times New Roman" w:hAnsi="Times New Roman" w:cs="Times New Roman"/>
          <w:sz w:val="24"/>
          <w:szCs w:val="24"/>
          <w:lang w:eastAsia="ar-SA"/>
        </w:rPr>
        <w:t>Jei suma skaičiais neatitinka sumos žodžiais, teisinga laikoma suma žodžiais.</w:t>
      </w:r>
    </w:p>
    <w:p w14:paraId="0D114B6C" w14:textId="77777777" w:rsidR="0068076A" w:rsidRPr="006628AB" w:rsidRDefault="0068076A" w:rsidP="00231EDF">
      <w:pPr>
        <w:jc w:val="both"/>
        <w:rPr>
          <w:rFonts w:ascii="Times New Roman" w:hAnsi="Times New Roman" w:cs="Times New Roman"/>
          <w:b/>
          <w:i/>
          <w:sz w:val="24"/>
          <w:szCs w:val="24"/>
        </w:rPr>
      </w:pPr>
      <w:r w:rsidRPr="006628AB">
        <w:rPr>
          <w:rFonts w:ascii="Times New Roman" w:hAnsi="Times New Roman" w:cs="Times New Roman"/>
          <w:b/>
          <w:i/>
          <w:sz w:val="24"/>
          <w:szCs w:val="24"/>
        </w:rPr>
        <w:t xml:space="preserve">Pastabos: </w:t>
      </w:r>
    </w:p>
    <w:p w14:paraId="6B87192A" w14:textId="77777777" w:rsidR="0068076A" w:rsidRPr="006628AB" w:rsidRDefault="0068076A" w:rsidP="00231EDF">
      <w:pPr>
        <w:jc w:val="both"/>
        <w:rPr>
          <w:rFonts w:ascii="Times New Roman" w:hAnsi="Times New Roman" w:cs="Times New Roman"/>
          <w:i/>
          <w:sz w:val="24"/>
          <w:szCs w:val="24"/>
        </w:rPr>
      </w:pPr>
      <w:r w:rsidRPr="006628AB">
        <w:rPr>
          <w:rFonts w:ascii="Times New Roman" w:hAnsi="Times New Roman" w:cs="Times New Roman"/>
          <w:i/>
          <w:sz w:val="24"/>
          <w:szCs w:val="24"/>
        </w:rPr>
        <w:t>1) tiekėjo, tiekėjų grupės partnerių ir subtiekėjų bendra numatomų atlikti darbų vertė turi atitikti bendrą pasiūlymo kainą Eur su PVM;</w:t>
      </w:r>
    </w:p>
    <w:p w14:paraId="38DD6388" w14:textId="77777777" w:rsidR="0068076A" w:rsidRPr="006628AB" w:rsidRDefault="0068076A" w:rsidP="00231EDF">
      <w:pPr>
        <w:jc w:val="both"/>
        <w:rPr>
          <w:rFonts w:ascii="Times New Roman" w:hAnsi="Times New Roman" w:cs="Times New Roman"/>
          <w:i/>
          <w:sz w:val="24"/>
          <w:szCs w:val="24"/>
        </w:rPr>
      </w:pPr>
      <w:r w:rsidRPr="006628AB">
        <w:rPr>
          <w:rFonts w:ascii="Times New Roman" w:hAnsi="Times New Roman" w:cs="Times New Roman"/>
          <w:i/>
          <w:sz w:val="24"/>
          <w:szCs w:val="24"/>
        </w:rPr>
        <w:t>2) kainos pasiūlyme nurodomos suapvalintos, paliekant du skaitmenis po kablelio;</w:t>
      </w:r>
    </w:p>
    <w:p w14:paraId="20403B3D" w14:textId="77777777" w:rsidR="0068076A" w:rsidRPr="006628AB" w:rsidRDefault="0068076A" w:rsidP="00231EDF">
      <w:pPr>
        <w:tabs>
          <w:tab w:val="left" w:pos="7545"/>
        </w:tabs>
        <w:suppressAutoHyphens/>
        <w:jc w:val="both"/>
        <w:rPr>
          <w:rFonts w:ascii="Times New Roman" w:hAnsi="Times New Roman" w:cs="Times New Roman"/>
          <w:i/>
          <w:sz w:val="24"/>
          <w:szCs w:val="24"/>
        </w:rPr>
      </w:pPr>
      <w:r w:rsidRPr="006628AB">
        <w:rPr>
          <w:rFonts w:ascii="Times New Roman" w:hAnsi="Times New Roman" w:cs="Times New Roman"/>
          <w:i/>
          <w:sz w:val="24"/>
          <w:szCs w:val="24"/>
        </w:rPr>
        <w:t>3) tais atvejais, kai pagal galiojančius teisės aktus tiekėjui nereikia mokėti PVM, tiekėjas atitinkamų skilčių nepildo ir nurodo priežastis, dėl kurių PVM nemoka.</w:t>
      </w:r>
    </w:p>
    <w:p w14:paraId="5B2D5D0A" w14:textId="77777777" w:rsidR="0068076A" w:rsidRPr="006628AB" w:rsidRDefault="0068076A" w:rsidP="00231EDF">
      <w:pPr>
        <w:tabs>
          <w:tab w:val="left" w:pos="7545"/>
        </w:tabs>
        <w:suppressAutoHyphens/>
        <w:rPr>
          <w:rFonts w:ascii="Times New Roman" w:hAnsi="Times New Roman" w:cs="Times New Roman"/>
          <w:iCs/>
          <w:sz w:val="24"/>
          <w:szCs w:val="24"/>
          <w:lang w:eastAsia="ar-SA"/>
        </w:rPr>
      </w:pPr>
    </w:p>
    <w:p w14:paraId="76572637" w14:textId="77777777" w:rsidR="0068076A" w:rsidRPr="006628AB" w:rsidRDefault="0068076A" w:rsidP="00231EDF">
      <w:pPr>
        <w:pStyle w:val="Sraopastraipa"/>
        <w:numPr>
          <w:ilvl w:val="0"/>
          <w:numId w:val="24"/>
        </w:numPr>
        <w:ind w:left="0" w:firstLine="709"/>
        <w:jc w:val="both"/>
        <w:rPr>
          <w:szCs w:val="24"/>
        </w:rPr>
      </w:pPr>
      <w:r w:rsidRPr="006628AB">
        <w:rPr>
          <w:b/>
          <w:bCs/>
          <w:szCs w:val="24"/>
        </w:rPr>
        <w:t>Teikdami šį pasiūlymą, mes patvirtiname, kad siūlomi darbai atitinka techninėje specifikacijoje ir pirkimo dokumentuose nustatytus reikalavimus</w:t>
      </w:r>
      <w:r w:rsidRPr="006628AB">
        <w:rPr>
          <w:szCs w:val="24"/>
        </w:rPr>
        <w:t>.</w:t>
      </w:r>
    </w:p>
    <w:p w14:paraId="0862072B" w14:textId="77777777" w:rsidR="0068076A" w:rsidRPr="006628AB" w:rsidRDefault="0068076A" w:rsidP="00231EDF">
      <w:pPr>
        <w:pStyle w:val="Sraopastraipa"/>
        <w:ind w:left="0"/>
        <w:rPr>
          <w:szCs w:val="24"/>
        </w:rPr>
      </w:pPr>
    </w:p>
    <w:p w14:paraId="33B9A169" w14:textId="56CF8B26" w:rsidR="0068076A" w:rsidRPr="006628AB" w:rsidRDefault="0068076A" w:rsidP="00231EDF">
      <w:pPr>
        <w:pStyle w:val="Sraopastraipa"/>
        <w:numPr>
          <w:ilvl w:val="0"/>
          <w:numId w:val="24"/>
        </w:numPr>
        <w:ind w:left="0" w:firstLine="709"/>
        <w:jc w:val="both"/>
        <w:rPr>
          <w:szCs w:val="24"/>
        </w:rPr>
      </w:pPr>
      <w:r w:rsidRPr="006628AB">
        <w:rPr>
          <w:szCs w:val="24"/>
        </w:rPr>
        <w:t xml:space="preserve">Informacija apie kiekvieno </w:t>
      </w:r>
      <w:r w:rsidRPr="006628AB">
        <w:rPr>
          <w:b/>
          <w:bCs/>
          <w:szCs w:val="24"/>
          <w:u w:val="single"/>
        </w:rPr>
        <w:t>tiekėjų grupės</w:t>
      </w:r>
      <w:r w:rsidR="004B35BB">
        <w:rPr>
          <w:b/>
          <w:bCs/>
          <w:szCs w:val="24"/>
          <w:u w:val="single"/>
        </w:rPr>
        <w:t xml:space="preserve"> </w:t>
      </w:r>
      <w:r w:rsidRPr="006628AB">
        <w:rPr>
          <w:b/>
          <w:bCs/>
          <w:szCs w:val="24"/>
          <w:u w:val="single"/>
        </w:rPr>
        <w:t>partnerio savo jėgomis</w:t>
      </w:r>
      <w:r w:rsidRPr="006628AB">
        <w:rPr>
          <w:szCs w:val="24"/>
        </w:rPr>
        <w:t xml:space="preserve"> numatomų atlikti darbų dalies vertę (pildoma, kai pasiūlymą pateikia tiekėjų grupė):</w:t>
      </w:r>
    </w:p>
    <w:tbl>
      <w:tblPr>
        <w:tblStyle w:val="Lentelstinklelis"/>
        <w:tblW w:w="0" w:type="auto"/>
        <w:tblLook w:val="04A0" w:firstRow="1" w:lastRow="0" w:firstColumn="1" w:lastColumn="0" w:noHBand="0" w:noVBand="1"/>
      </w:tblPr>
      <w:tblGrid>
        <w:gridCol w:w="592"/>
        <w:gridCol w:w="2834"/>
        <w:gridCol w:w="2950"/>
        <w:gridCol w:w="1616"/>
        <w:gridCol w:w="1636"/>
      </w:tblGrid>
      <w:tr w:rsidR="006628AB" w:rsidRPr="006628AB" w14:paraId="27926840" w14:textId="77777777" w:rsidTr="008E6E7C">
        <w:tc>
          <w:tcPr>
            <w:tcW w:w="562" w:type="dxa"/>
            <w:vMerge w:val="restart"/>
            <w:vAlign w:val="center"/>
          </w:tcPr>
          <w:p w14:paraId="73721A19" w14:textId="77777777" w:rsidR="0068076A" w:rsidRPr="006628AB" w:rsidRDefault="0068076A" w:rsidP="00231EDF">
            <w:pPr>
              <w:pStyle w:val="Pagrindinistekstas"/>
              <w:spacing w:after="0" w:line="240" w:lineRule="auto"/>
              <w:ind w:firstLine="22"/>
              <w:jc w:val="center"/>
              <w:rPr>
                <w:b/>
                <w:color w:val="auto"/>
              </w:rPr>
            </w:pPr>
            <w:r w:rsidRPr="006628AB">
              <w:rPr>
                <w:b/>
                <w:color w:val="auto"/>
              </w:rPr>
              <w:t>Eil. Nr.</w:t>
            </w:r>
          </w:p>
        </w:tc>
        <w:tc>
          <w:tcPr>
            <w:tcW w:w="2856" w:type="dxa"/>
            <w:vMerge w:val="restart"/>
            <w:vAlign w:val="center"/>
          </w:tcPr>
          <w:p w14:paraId="7B6032EE" w14:textId="77777777" w:rsidR="0068076A" w:rsidRPr="006628AB" w:rsidRDefault="0068076A" w:rsidP="00231EDF">
            <w:pPr>
              <w:pStyle w:val="Pagrindinistekstas"/>
              <w:spacing w:after="0" w:line="240" w:lineRule="auto"/>
              <w:jc w:val="center"/>
              <w:rPr>
                <w:b/>
                <w:color w:val="auto"/>
              </w:rPr>
            </w:pPr>
            <w:r w:rsidRPr="006628AB">
              <w:rPr>
                <w:b/>
                <w:color w:val="auto"/>
              </w:rPr>
              <w:t>Partnerio pavadinimas</w:t>
            </w:r>
          </w:p>
        </w:tc>
        <w:tc>
          <w:tcPr>
            <w:tcW w:w="2978" w:type="dxa"/>
            <w:vMerge w:val="restart"/>
            <w:vAlign w:val="center"/>
          </w:tcPr>
          <w:p w14:paraId="348ECC6C" w14:textId="77777777" w:rsidR="0068076A" w:rsidRPr="006628AB" w:rsidRDefault="0068076A" w:rsidP="00231EDF">
            <w:pPr>
              <w:pStyle w:val="Pagrindinistekstas"/>
              <w:spacing w:after="0" w:line="240" w:lineRule="auto"/>
              <w:jc w:val="center"/>
              <w:rPr>
                <w:b/>
                <w:color w:val="auto"/>
              </w:rPr>
            </w:pPr>
            <w:r w:rsidRPr="006628AB">
              <w:rPr>
                <w:b/>
                <w:color w:val="auto"/>
              </w:rPr>
              <w:t xml:space="preserve">Numatomi atlikti darbai </w:t>
            </w:r>
          </w:p>
        </w:tc>
        <w:tc>
          <w:tcPr>
            <w:tcW w:w="3282" w:type="dxa"/>
            <w:gridSpan w:val="2"/>
            <w:vAlign w:val="center"/>
          </w:tcPr>
          <w:p w14:paraId="65451DBA" w14:textId="77777777" w:rsidR="0068076A" w:rsidRPr="006628AB" w:rsidRDefault="0068076A" w:rsidP="00231EDF">
            <w:pPr>
              <w:pStyle w:val="Pagrindinistekstas"/>
              <w:spacing w:after="0" w:line="240" w:lineRule="auto"/>
              <w:ind w:firstLine="12"/>
              <w:jc w:val="center"/>
              <w:rPr>
                <w:b/>
                <w:color w:val="auto"/>
              </w:rPr>
            </w:pPr>
            <w:r w:rsidRPr="006628AB">
              <w:rPr>
                <w:b/>
                <w:color w:val="auto"/>
              </w:rPr>
              <w:t>Partnerio darbų dalies vertė pasiūlymo kainoje</w:t>
            </w:r>
          </w:p>
        </w:tc>
      </w:tr>
      <w:tr w:rsidR="006628AB" w:rsidRPr="006628AB" w14:paraId="578CE280" w14:textId="77777777" w:rsidTr="008E6E7C">
        <w:tc>
          <w:tcPr>
            <w:tcW w:w="562" w:type="dxa"/>
            <w:vMerge/>
          </w:tcPr>
          <w:p w14:paraId="36B62682" w14:textId="77777777" w:rsidR="0068076A" w:rsidRPr="006628AB" w:rsidRDefault="0068076A" w:rsidP="00231EDF">
            <w:pPr>
              <w:pStyle w:val="Pagrindinistekstas"/>
              <w:spacing w:after="0" w:line="240" w:lineRule="auto"/>
              <w:rPr>
                <w:color w:val="auto"/>
              </w:rPr>
            </w:pPr>
          </w:p>
        </w:tc>
        <w:tc>
          <w:tcPr>
            <w:tcW w:w="2856" w:type="dxa"/>
            <w:vMerge/>
          </w:tcPr>
          <w:p w14:paraId="04F0191B" w14:textId="77777777" w:rsidR="0068076A" w:rsidRPr="006628AB" w:rsidRDefault="0068076A" w:rsidP="00231EDF">
            <w:pPr>
              <w:pStyle w:val="Pagrindinistekstas"/>
              <w:spacing w:after="0" w:line="240" w:lineRule="auto"/>
              <w:rPr>
                <w:color w:val="auto"/>
              </w:rPr>
            </w:pPr>
          </w:p>
        </w:tc>
        <w:tc>
          <w:tcPr>
            <w:tcW w:w="2978" w:type="dxa"/>
            <w:vMerge/>
          </w:tcPr>
          <w:p w14:paraId="09FFC60D" w14:textId="77777777" w:rsidR="0068076A" w:rsidRPr="006628AB" w:rsidRDefault="0068076A" w:rsidP="00231EDF">
            <w:pPr>
              <w:pStyle w:val="Pagrindinistekstas"/>
              <w:spacing w:after="0" w:line="240" w:lineRule="auto"/>
              <w:rPr>
                <w:color w:val="auto"/>
              </w:rPr>
            </w:pPr>
          </w:p>
        </w:tc>
        <w:tc>
          <w:tcPr>
            <w:tcW w:w="1631" w:type="dxa"/>
          </w:tcPr>
          <w:p w14:paraId="345D9EC4" w14:textId="77777777" w:rsidR="0068076A" w:rsidRPr="006628AB" w:rsidRDefault="0068076A" w:rsidP="00231EDF">
            <w:pPr>
              <w:pStyle w:val="Pagrindinistekstas"/>
              <w:spacing w:after="0" w:line="240" w:lineRule="auto"/>
              <w:jc w:val="center"/>
              <w:rPr>
                <w:b/>
                <w:color w:val="auto"/>
              </w:rPr>
            </w:pPr>
            <w:r w:rsidRPr="006628AB">
              <w:rPr>
                <w:b/>
                <w:color w:val="auto"/>
              </w:rPr>
              <w:t>Eur su PVM</w:t>
            </w:r>
          </w:p>
        </w:tc>
        <w:tc>
          <w:tcPr>
            <w:tcW w:w="1651" w:type="dxa"/>
          </w:tcPr>
          <w:p w14:paraId="06A087F8" w14:textId="77777777" w:rsidR="0068076A" w:rsidRPr="006628AB" w:rsidRDefault="0068076A" w:rsidP="00231EDF">
            <w:pPr>
              <w:pStyle w:val="Pagrindinistekstas"/>
              <w:spacing w:after="0" w:line="240" w:lineRule="auto"/>
              <w:jc w:val="center"/>
              <w:rPr>
                <w:b/>
                <w:color w:val="auto"/>
              </w:rPr>
            </w:pPr>
            <w:r w:rsidRPr="006628AB">
              <w:rPr>
                <w:b/>
                <w:color w:val="auto"/>
              </w:rPr>
              <w:t>Proc.</w:t>
            </w:r>
          </w:p>
        </w:tc>
      </w:tr>
      <w:tr w:rsidR="006628AB" w:rsidRPr="006628AB" w14:paraId="6FD591FD" w14:textId="77777777" w:rsidTr="008E6E7C">
        <w:tc>
          <w:tcPr>
            <w:tcW w:w="562" w:type="dxa"/>
          </w:tcPr>
          <w:p w14:paraId="52DA252F" w14:textId="77777777" w:rsidR="0068076A" w:rsidRPr="006628AB" w:rsidRDefault="0068076A" w:rsidP="00231EDF">
            <w:pPr>
              <w:pStyle w:val="Pagrindinistekstas"/>
              <w:spacing w:after="0" w:line="240" w:lineRule="auto"/>
              <w:rPr>
                <w:color w:val="auto"/>
              </w:rPr>
            </w:pPr>
          </w:p>
        </w:tc>
        <w:tc>
          <w:tcPr>
            <w:tcW w:w="2856" w:type="dxa"/>
          </w:tcPr>
          <w:p w14:paraId="15D1705E" w14:textId="77777777" w:rsidR="0068076A" w:rsidRPr="006628AB" w:rsidRDefault="0068076A" w:rsidP="00231EDF">
            <w:pPr>
              <w:pStyle w:val="Pagrindinistekstas"/>
              <w:spacing w:after="0" w:line="240" w:lineRule="auto"/>
              <w:rPr>
                <w:color w:val="auto"/>
              </w:rPr>
            </w:pPr>
          </w:p>
        </w:tc>
        <w:tc>
          <w:tcPr>
            <w:tcW w:w="2978" w:type="dxa"/>
          </w:tcPr>
          <w:p w14:paraId="1ED07608" w14:textId="77777777" w:rsidR="0068076A" w:rsidRPr="006628AB" w:rsidRDefault="0068076A" w:rsidP="00231EDF">
            <w:pPr>
              <w:pStyle w:val="Pagrindinistekstas"/>
              <w:spacing w:after="0" w:line="240" w:lineRule="auto"/>
              <w:rPr>
                <w:color w:val="auto"/>
              </w:rPr>
            </w:pPr>
          </w:p>
        </w:tc>
        <w:tc>
          <w:tcPr>
            <w:tcW w:w="1631" w:type="dxa"/>
          </w:tcPr>
          <w:p w14:paraId="3E4CC701" w14:textId="77777777" w:rsidR="0068076A" w:rsidRPr="006628AB" w:rsidRDefault="0068076A" w:rsidP="00231EDF">
            <w:pPr>
              <w:pStyle w:val="Pagrindinistekstas"/>
              <w:spacing w:after="0" w:line="240" w:lineRule="auto"/>
              <w:rPr>
                <w:color w:val="auto"/>
              </w:rPr>
            </w:pPr>
          </w:p>
        </w:tc>
        <w:tc>
          <w:tcPr>
            <w:tcW w:w="1651" w:type="dxa"/>
          </w:tcPr>
          <w:p w14:paraId="227B50C0" w14:textId="77777777" w:rsidR="0068076A" w:rsidRPr="006628AB" w:rsidRDefault="0068076A" w:rsidP="00231EDF">
            <w:pPr>
              <w:pStyle w:val="Pagrindinistekstas"/>
              <w:spacing w:after="0" w:line="240" w:lineRule="auto"/>
              <w:rPr>
                <w:color w:val="auto"/>
              </w:rPr>
            </w:pPr>
          </w:p>
        </w:tc>
      </w:tr>
      <w:tr w:rsidR="009838E1" w:rsidRPr="006628AB" w14:paraId="00FDF166" w14:textId="77777777" w:rsidTr="008E6E7C">
        <w:tc>
          <w:tcPr>
            <w:tcW w:w="562" w:type="dxa"/>
          </w:tcPr>
          <w:p w14:paraId="56496564" w14:textId="77777777" w:rsidR="009838E1" w:rsidRPr="006628AB" w:rsidRDefault="009838E1" w:rsidP="00231EDF">
            <w:pPr>
              <w:pStyle w:val="Pagrindinistekstas"/>
              <w:spacing w:after="0" w:line="240" w:lineRule="auto"/>
              <w:rPr>
                <w:color w:val="auto"/>
              </w:rPr>
            </w:pPr>
          </w:p>
        </w:tc>
        <w:tc>
          <w:tcPr>
            <w:tcW w:w="2856" w:type="dxa"/>
          </w:tcPr>
          <w:p w14:paraId="58C37F26" w14:textId="77777777" w:rsidR="009838E1" w:rsidRPr="006628AB" w:rsidRDefault="009838E1" w:rsidP="00231EDF">
            <w:pPr>
              <w:pStyle w:val="Pagrindinistekstas"/>
              <w:spacing w:after="0" w:line="240" w:lineRule="auto"/>
              <w:rPr>
                <w:color w:val="auto"/>
              </w:rPr>
            </w:pPr>
          </w:p>
        </w:tc>
        <w:tc>
          <w:tcPr>
            <w:tcW w:w="2978" w:type="dxa"/>
          </w:tcPr>
          <w:p w14:paraId="5EF1BC21" w14:textId="77777777" w:rsidR="009838E1" w:rsidRPr="006628AB" w:rsidRDefault="009838E1" w:rsidP="00231EDF">
            <w:pPr>
              <w:pStyle w:val="Pagrindinistekstas"/>
              <w:spacing w:after="0" w:line="240" w:lineRule="auto"/>
              <w:rPr>
                <w:color w:val="auto"/>
              </w:rPr>
            </w:pPr>
          </w:p>
        </w:tc>
        <w:tc>
          <w:tcPr>
            <w:tcW w:w="1631" w:type="dxa"/>
          </w:tcPr>
          <w:p w14:paraId="7ACB2A55" w14:textId="77777777" w:rsidR="009838E1" w:rsidRPr="006628AB" w:rsidRDefault="009838E1" w:rsidP="00231EDF">
            <w:pPr>
              <w:pStyle w:val="Pagrindinistekstas"/>
              <w:spacing w:after="0" w:line="240" w:lineRule="auto"/>
              <w:rPr>
                <w:color w:val="auto"/>
              </w:rPr>
            </w:pPr>
          </w:p>
        </w:tc>
        <w:tc>
          <w:tcPr>
            <w:tcW w:w="1651" w:type="dxa"/>
          </w:tcPr>
          <w:p w14:paraId="5F23F1BE" w14:textId="77777777" w:rsidR="009838E1" w:rsidRPr="006628AB" w:rsidRDefault="009838E1" w:rsidP="00231EDF">
            <w:pPr>
              <w:pStyle w:val="Pagrindinistekstas"/>
              <w:spacing w:after="0" w:line="240" w:lineRule="auto"/>
              <w:rPr>
                <w:color w:val="auto"/>
              </w:rPr>
            </w:pPr>
          </w:p>
        </w:tc>
      </w:tr>
      <w:tr w:rsidR="006628AB" w:rsidRPr="006628AB" w14:paraId="64B7888E" w14:textId="77777777" w:rsidTr="008E6E7C">
        <w:tc>
          <w:tcPr>
            <w:tcW w:w="562" w:type="dxa"/>
          </w:tcPr>
          <w:p w14:paraId="6F4E989C" w14:textId="77777777" w:rsidR="0068076A" w:rsidRPr="006628AB" w:rsidRDefault="0068076A" w:rsidP="00231EDF">
            <w:pPr>
              <w:pStyle w:val="Pagrindinistekstas"/>
              <w:spacing w:after="0" w:line="240" w:lineRule="auto"/>
              <w:rPr>
                <w:color w:val="auto"/>
              </w:rPr>
            </w:pPr>
          </w:p>
        </w:tc>
        <w:tc>
          <w:tcPr>
            <w:tcW w:w="2856" w:type="dxa"/>
          </w:tcPr>
          <w:p w14:paraId="354182B2" w14:textId="77777777" w:rsidR="0068076A" w:rsidRPr="006628AB" w:rsidRDefault="0068076A" w:rsidP="00231EDF">
            <w:pPr>
              <w:pStyle w:val="Pagrindinistekstas"/>
              <w:spacing w:after="0" w:line="240" w:lineRule="auto"/>
              <w:rPr>
                <w:color w:val="auto"/>
              </w:rPr>
            </w:pPr>
          </w:p>
        </w:tc>
        <w:tc>
          <w:tcPr>
            <w:tcW w:w="2978" w:type="dxa"/>
          </w:tcPr>
          <w:p w14:paraId="2D3FC167" w14:textId="77777777" w:rsidR="0068076A" w:rsidRPr="006628AB" w:rsidRDefault="0068076A" w:rsidP="00231EDF">
            <w:pPr>
              <w:pStyle w:val="Pagrindinistekstas"/>
              <w:spacing w:after="0" w:line="240" w:lineRule="auto"/>
              <w:rPr>
                <w:color w:val="auto"/>
              </w:rPr>
            </w:pPr>
          </w:p>
        </w:tc>
        <w:tc>
          <w:tcPr>
            <w:tcW w:w="1631" w:type="dxa"/>
          </w:tcPr>
          <w:p w14:paraId="01EB64FD" w14:textId="77777777" w:rsidR="0068076A" w:rsidRPr="006628AB" w:rsidRDefault="0068076A" w:rsidP="00231EDF">
            <w:pPr>
              <w:pStyle w:val="Pagrindinistekstas"/>
              <w:spacing w:after="0" w:line="240" w:lineRule="auto"/>
              <w:rPr>
                <w:color w:val="auto"/>
              </w:rPr>
            </w:pPr>
          </w:p>
        </w:tc>
        <w:tc>
          <w:tcPr>
            <w:tcW w:w="1651" w:type="dxa"/>
          </w:tcPr>
          <w:p w14:paraId="3E8DE5D9" w14:textId="77777777" w:rsidR="0068076A" w:rsidRPr="006628AB" w:rsidRDefault="0068076A" w:rsidP="00231EDF">
            <w:pPr>
              <w:pStyle w:val="Pagrindinistekstas"/>
              <w:spacing w:after="0" w:line="240" w:lineRule="auto"/>
              <w:rPr>
                <w:color w:val="auto"/>
              </w:rPr>
            </w:pPr>
          </w:p>
        </w:tc>
      </w:tr>
      <w:tr w:rsidR="0068076A" w:rsidRPr="006628AB" w14:paraId="1F55F030" w14:textId="77777777" w:rsidTr="008E6E7C">
        <w:tc>
          <w:tcPr>
            <w:tcW w:w="6396" w:type="dxa"/>
            <w:gridSpan w:val="3"/>
          </w:tcPr>
          <w:p w14:paraId="6FFE8E71" w14:textId="77777777" w:rsidR="0068076A" w:rsidRPr="006628AB" w:rsidRDefault="0068076A" w:rsidP="00231EDF">
            <w:pPr>
              <w:pStyle w:val="Pagrindinistekstas"/>
              <w:spacing w:after="0" w:line="240" w:lineRule="auto"/>
              <w:jc w:val="right"/>
              <w:rPr>
                <w:b/>
                <w:color w:val="auto"/>
              </w:rPr>
            </w:pPr>
            <w:r w:rsidRPr="006628AB">
              <w:rPr>
                <w:b/>
                <w:color w:val="auto"/>
              </w:rPr>
              <w:t>Iš viso:</w:t>
            </w:r>
          </w:p>
        </w:tc>
        <w:tc>
          <w:tcPr>
            <w:tcW w:w="1631" w:type="dxa"/>
          </w:tcPr>
          <w:p w14:paraId="13AB839C" w14:textId="77777777" w:rsidR="0068076A" w:rsidRPr="006628AB" w:rsidRDefault="0068076A" w:rsidP="00231EDF">
            <w:pPr>
              <w:pStyle w:val="Pagrindinistekstas"/>
              <w:spacing w:after="0" w:line="240" w:lineRule="auto"/>
              <w:rPr>
                <w:color w:val="auto"/>
              </w:rPr>
            </w:pPr>
          </w:p>
        </w:tc>
        <w:tc>
          <w:tcPr>
            <w:tcW w:w="1651" w:type="dxa"/>
          </w:tcPr>
          <w:p w14:paraId="35E4A335" w14:textId="77777777" w:rsidR="0068076A" w:rsidRPr="006628AB" w:rsidRDefault="0068076A" w:rsidP="00231EDF">
            <w:pPr>
              <w:pStyle w:val="Pagrindinistekstas"/>
              <w:spacing w:after="0" w:line="240" w:lineRule="auto"/>
              <w:rPr>
                <w:color w:val="auto"/>
              </w:rPr>
            </w:pPr>
          </w:p>
        </w:tc>
      </w:tr>
    </w:tbl>
    <w:p w14:paraId="3EEC234D" w14:textId="77777777" w:rsidR="0068076A" w:rsidRPr="006628AB" w:rsidRDefault="0068076A" w:rsidP="00231EDF">
      <w:pPr>
        <w:rPr>
          <w:rFonts w:ascii="Times New Roman" w:hAnsi="Times New Roman" w:cs="Times New Roman"/>
          <w:sz w:val="24"/>
          <w:szCs w:val="24"/>
        </w:rPr>
      </w:pPr>
    </w:p>
    <w:p w14:paraId="04130DDA" w14:textId="77777777" w:rsidR="0068076A" w:rsidRPr="006628AB" w:rsidRDefault="0068076A" w:rsidP="00231EDF">
      <w:pPr>
        <w:pStyle w:val="Sraopastraipa"/>
        <w:numPr>
          <w:ilvl w:val="0"/>
          <w:numId w:val="24"/>
        </w:numPr>
        <w:ind w:left="0" w:firstLine="709"/>
        <w:jc w:val="both"/>
        <w:rPr>
          <w:szCs w:val="24"/>
        </w:rPr>
      </w:pPr>
      <w:r w:rsidRPr="006628AB">
        <w:rPr>
          <w:szCs w:val="24"/>
        </w:rPr>
        <w:t>Informacija apie visus tiekėjo pirkimo sutarties vykdymui pasitelkiamus trečiuosius asmenis:</w:t>
      </w:r>
    </w:p>
    <w:p w14:paraId="6A07259B" w14:textId="77777777" w:rsidR="0068076A" w:rsidRPr="006628AB" w:rsidRDefault="0068076A" w:rsidP="00231EDF">
      <w:pPr>
        <w:pStyle w:val="Sraopastraipa"/>
        <w:numPr>
          <w:ilvl w:val="0"/>
          <w:numId w:val="25"/>
        </w:numPr>
        <w:ind w:left="0" w:hanging="284"/>
        <w:jc w:val="both"/>
        <w:rPr>
          <w:szCs w:val="24"/>
        </w:rPr>
      </w:pPr>
      <w:r w:rsidRPr="006628AB">
        <w:rPr>
          <w:szCs w:val="24"/>
        </w:rPr>
        <w:t xml:space="preserve">informacija apie </w:t>
      </w:r>
      <w:r w:rsidRPr="006628AB">
        <w:rPr>
          <w:b/>
          <w:bCs/>
          <w:szCs w:val="24"/>
          <w:u w:val="single"/>
        </w:rPr>
        <w:t xml:space="preserve">subtiekėjus ir/ar ūkio </w:t>
      </w:r>
      <w:r w:rsidRPr="004B35BB">
        <w:rPr>
          <w:b/>
          <w:bCs/>
          <w:szCs w:val="24"/>
          <w:u w:val="single"/>
        </w:rPr>
        <w:t>subjektus, kurių pajėgumais remiamasi</w:t>
      </w:r>
      <w:r w:rsidRPr="006628AB">
        <w:rPr>
          <w:szCs w:val="24"/>
        </w:rPr>
        <w:t>:</w:t>
      </w:r>
    </w:p>
    <w:tbl>
      <w:tblPr>
        <w:tblStyle w:val="Lentelstinklelis"/>
        <w:tblW w:w="5000" w:type="pct"/>
        <w:tblLook w:val="04A0" w:firstRow="1" w:lastRow="0" w:firstColumn="1" w:lastColumn="0" w:noHBand="0" w:noVBand="1"/>
      </w:tblPr>
      <w:tblGrid>
        <w:gridCol w:w="571"/>
        <w:gridCol w:w="1954"/>
        <w:gridCol w:w="1483"/>
        <w:gridCol w:w="1941"/>
        <w:gridCol w:w="1436"/>
        <w:gridCol w:w="2243"/>
      </w:tblGrid>
      <w:tr w:rsidR="006628AB" w:rsidRPr="006628AB" w14:paraId="6B52BD01" w14:textId="77777777" w:rsidTr="00CD50D9">
        <w:trPr>
          <w:trHeight w:val="872"/>
        </w:trPr>
        <w:tc>
          <w:tcPr>
            <w:tcW w:w="296" w:type="pct"/>
            <w:vAlign w:val="center"/>
          </w:tcPr>
          <w:p w14:paraId="2F3A9B1A"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Eil. Nr.</w:t>
            </w:r>
          </w:p>
        </w:tc>
        <w:tc>
          <w:tcPr>
            <w:tcW w:w="1015" w:type="pct"/>
            <w:vAlign w:val="center"/>
          </w:tcPr>
          <w:p w14:paraId="765D0E95"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Trečiojo asmens (subtiekėjo ar ūkio subjekto) pavadinimas, kodas ir adresas</w:t>
            </w:r>
          </w:p>
        </w:tc>
        <w:tc>
          <w:tcPr>
            <w:tcW w:w="770" w:type="pct"/>
            <w:vAlign w:val="center"/>
          </w:tcPr>
          <w:p w14:paraId="6B0557AC"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Subtiekėjas</w:t>
            </w:r>
            <w:r w:rsidRPr="006628AB">
              <w:rPr>
                <w:rFonts w:ascii="Times New Roman" w:hAnsi="Times New Roman" w:cs="Times New Roman"/>
                <w:b/>
                <w:sz w:val="24"/>
                <w:szCs w:val="24"/>
                <w:vertAlign w:val="superscript"/>
              </w:rPr>
              <w:t>*</w:t>
            </w:r>
            <w:r w:rsidRPr="006628AB">
              <w:rPr>
                <w:rFonts w:ascii="Times New Roman" w:hAnsi="Times New Roman" w:cs="Times New Roman"/>
                <w:b/>
                <w:sz w:val="24"/>
                <w:szCs w:val="24"/>
              </w:rPr>
              <w:t xml:space="preserve"> (</w:t>
            </w:r>
            <w:r w:rsidRPr="006628AB">
              <w:rPr>
                <w:rFonts w:ascii="Times New Roman" w:hAnsi="Times New Roman" w:cs="Times New Roman"/>
                <w:b/>
                <w:i/>
                <w:iCs/>
                <w:sz w:val="24"/>
                <w:szCs w:val="24"/>
              </w:rPr>
              <w:t>pažymėti X, jei taikoma</w:t>
            </w:r>
            <w:r w:rsidRPr="006628AB">
              <w:rPr>
                <w:rFonts w:ascii="Times New Roman" w:hAnsi="Times New Roman" w:cs="Times New Roman"/>
                <w:b/>
                <w:sz w:val="24"/>
                <w:szCs w:val="24"/>
              </w:rPr>
              <w:t>)</w:t>
            </w:r>
          </w:p>
        </w:tc>
        <w:tc>
          <w:tcPr>
            <w:tcW w:w="1008" w:type="pct"/>
            <w:vAlign w:val="center"/>
          </w:tcPr>
          <w:p w14:paraId="470150E7"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Ūkio subjektas, kurio pajėgumais remiamasi</w:t>
            </w:r>
            <w:r w:rsidRPr="006628AB">
              <w:rPr>
                <w:rFonts w:ascii="Times New Roman" w:hAnsi="Times New Roman" w:cs="Times New Roman"/>
                <w:b/>
                <w:sz w:val="24"/>
                <w:szCs w:val="24"/>
                <w:vertAlign w:val="superscript"/>
              </w:rPr>
              <w:t>**</w:t>
            </w:r>
          </w:p>
          <w:p w14:paraId="18898BA8"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w:t>
            </w:r>
            <w:r w:rsidRPr="006628AB">
              <w:rPr>
                <w:rFonts w:ascii="Times New Roman" w:hAnsi="Times New Roman" w:cs="Times New Roman"/>
                <w:b/>
                <w:i/>
                <w:iCs/>
                <w:sz w:val="24"/>
                <w:szCs w:val="24"/>
              </w:rPr>
              <w:t>pažymėti X,  jei taikoma</w:t>
            </w:r>
            <w:r w:rsidRPr="006628AB">
              <w:rPr>
                <w:rFonts w:ascii="Times New Roman" w:hAnsi="Times New Roman" w:cs="Times New Roman"/>
                <w:b/>
                <w:sz w:val="24"/>
                <w:szCs w:val="24"/>
              </w:rPr>
              <w:t>)</w:t>
            </w:r>
          </w:p>
        </w:tc>
        <w:tc>
          <w:tcPr>
            <w:tcW w:w="746" w:type="pct"/>
            <w:vAlign w:val="center"/>
          </w:tcPr>
          <w:p w14:paraId="6FBF686C"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Numatomi atlikti darbai (trumpas aprašymas)</w:t>
            </w:r>
          </w:p>
        </w:tc>
        <w:tc>
          <w:tcPr>
            <w:tcW w:w="1165" w:type="pct"/>
            <w:vAlign w:val="center"/>
          </w:tcPr>
          <w:p w14:paraId="1D15E083" w14:textId="77777777" w:rsidR="0068076A" w:rsidRPr="006628AB" w:rsidRDefault="0068076A" w:rsidP="00231EDF">
            <w:pPr>
              <w:jc w:val="center"/>
              <w:rPr>
                <w:rFonts w:ascii="Times New Roman" w:hAnsi="Times New Roman" w:cs="Times New Roman"/>
                <w:b/>
                <w:sz w:val="24"/>
                <w:szCs w:val="24"/>
              </w:rPr>
            </w:pPr>
            <w:r w:rsidRPr="006628AB">
              <w:rPr>
                <w:rFonts w:ascii="Times New Roman" w:hAnsi="Times New Roman" w:cs="Times New Roman"/>
                <w:b/>
                <w:sz w:val="24"/>
                <w:szCs w:val="24"/>
              </w:rPr>
              <w:t>Pirkimo sutarties dalis (procentais) pasiūlymo kainoje, kuriai ketinama pasitelkti trečiuosius asmenis</w:t>
            </w:r>
          </w:p>
        </w:tc>
      </w:tr>
      <w:tr w:rsidR="006628AB" w:rsidRPr="006628AB" w14:paraId="71DD4A8A" w14:textId="77777777" w:rsidTr="00CD50D9">
        <w:tc>
          <w:tcPr>
            <w:tcW w:w="296" w:type="pct"/>
          </w:tcPr>
          <w:p w14:paraId="6029D123" w14:textId="77777777" w:rsidR="0068076A" w:rsidRPr="006628AB" w:rsidRDefault="0068076A" w:rsidP="00231EDF">
            <w:pPr>
              <w:rPr>
                <w:rFonts w:ascii="Times New Roman" w:hAnsi="Times New Roman" w:cs="Times New Roman"/>
                <w:sz w:val="24"/>
                <w:szCs w:val="24"/>
              </w:rPr>
            </w:pPr>
          </w:p>
        </w:tc>
        <w:tc>
          <w:tcPr>
            <w:tcW w:w="1015" w:type="pct"/>
          </w:tcPr>
          <w:p w14:paraId="3F491CA2" w14:textId="77777777" w:rsidR="0068076A" w:rsidRPr="006628AB" w:rsidRDefault="0068076A" w:rsidP="00231EDF">
            <w:pPr>
              <w:rPr>
                <w:rFonts w:ascii="Times New Roman" w:hAnsi="Times New Roman" w:cs="Times New Roman"/>
                <w:sz w:val="24"/>
                <w:szCs w:val="24"/>
              </w:rPr>
            </w:pPr>
          </w:p>
        </w:tc>
        <w:tc>
          <w:tcPr>
            <w:tcW w:w="770" w:type="pct"/>
          </w:tcPr>
          <w:p w14:paraId="72DC426C" w14:textId="77777777" w:rsidR="0068076A" w:rsidRPr="006628AB" w:rsidRDefault="0068076A" w:rsidP="00231EDF">
            <w:pPr>
              <w:rPr>
                <w:rFonts w:ascii="Times New Roman" w:hAnsi="Times New Roman" w:cs="Times New Roman"/>
                <w:sz w:val="24"/>
                <w:szCs w:val="24"/>
              </w:rPr>
            </w:pPr>
          </w:p>
        </w:tc>
        <w:tc>
          <w:tcPr>
            <w:tcW w:w="1008" w:type="pct"/>
          </w:tcPr>
          <w:p w14:paraId="06ED25B2" w14:textId="77777777" w:rsidR="0068076A" w:rsidRPr="006628AB" w:rsidRDefault="0068076A" w:rsidP="00231EDF">
            <w:pPr>
              <w:rPr>
                <w:rFonts w:ascii="Times New Roman" w:hAnsi="Times New Roman" w:cs="Times New Roman"/>
                <w:sz w:val="24"/>
                <w:szCs w:val="24"/>
              </w:rPr>
            </w:pPr>
          </w:p>
        </w:tc>
        <w:tc>
          <w:tcPr>
            <w:tcW w:w="746" w:type="pct"/>
          </w:tcPr>
          <w:p w14:paraId="52CBC5E6" w14:textId="77777777" w:rsidR="0068076A" w:rsidRPr="006628AB" w:rsidRDefault="0068076A" w:rsidP="00231EDF">
            <w:pPr>
              <w:rPr>
                <w:rFonts w:ascii="Times New Roman" w:hAnsi="Times New Roman" w:cs="Times New Roman"/>
                <w:sz w:val="24"/>
                <w:szCs w:val="24"/>
              </w:rPr>
            </w:pPr>
          </w:p>
        </w:tc>
        <w:tc>
          <w:tcPr>
            <w:tcW w:w="1165" w:type="pct"/>
          </w:tcPr>
          <w:p w14:paraId="6E73F725" w14:textId="77777777" w:rsidR="0068076A" w:rsidRPr="006628AB" w:rsidRDefault="0068076A" w:rsidP="00231EDF">
            <w:pPr>
              <w:rPr>
                <w:rFonts w:ascii="Times New Roman" w:hAnsi="Times New Roman" w:cs="Times New Roman"/>
                <w:sz w:val="24"/>
                <w:szCs w:val="24"/>
              </w:rPr>
            </w:pPr>
          </w:p>
        </w:tc>
      </w:tr>
      <w:tr w:rsidR="009838E1" w:rsidRPr="006628AB" w14:paraId="66E9D2A5" w14:textId="77777777" w:rsidTr="00CD50D9">
        <w:tc>
          <w:tcPr>
            <w:tcW w:w="296" w:type="pct"/>
          </w:tcPr>
          <w:p w14:paraId="301C80BF" w14:textId="77777777" w:rsidR="009838E1" w:rsidRPr="006628AB" w:rsidRDefault="009838E1" w:rsidP="00231EDF">
            <w:pPr>
              <w:rPr>
                <w:rFonts w:ascii="Times New Roman" w:hAnsi="Times New Roman" w:cs="Times New Roman"/>
                <w:sz w:val="24"/>
                <w:szCs w:val="24"/>
              </w:rPr>
            </w:pPr>
          </w:p>
        </w:tc>
        <w:tc>
          <w:tcPr>
            <w:tcW w:w="1015" w:type="pct"/>
          </w:tcPr>
          <w:p w14:paraId="5083FC4C" w14:textId="77777777" w:rsidR="009838E1" w:rsidRPr="006628AB" w:rsidRDefault="009838E1" w:rsidP="00231EDF">
            <w:pPr>
              <w:rPr>
                <w:rFonts w:ascii="Times New Roman" w:hAnsi="Times New Roman" w:cs="Times New Roman"/>
                <w:sz w:val="24"/>
                <w:szCs w:val="24"/>
              </w:rPr>
            </w:pPr>
          </w:p>
        </w:tc>
        <w:tc>
          <w:tcPr>
            <w:tcW w:w="770" w:type="pct"/>
          </w:tcPr>
          <w:p w14:paraId="7272D270" w14:textId="77777777" w:rsidR="009838E1" w:rsidRPr="006628AB" w:rsidRDefault="009838E1" w:rsidP="00231EDF">
            <w:pPr>
              <w:rPr>
                <w:rFonts w:ascii="Times New Roman" w:hAnsi="Times New Roman" w:cs="Times New Roman"/>
                <w:sz w:val="24"/>
                <w:szCs w:val="24"/>
              </w:rPr>
            </w:pPr>
          </w:p>
        </w:tc>
        <w:tc>
          <w:tcPr>
            <w:tcW w:w="1008" w:type="pct"/>
          </w:tcPr>
          <w:p w14:paraId="3A0002EE" w14:textId="77777777" w:rsidR="009838E1" w:rsidRPr="006628AB" w:rsidRDefault="009838E1" w:rsidP="00231EDF">
            <w:pPr>
              <w:rPr>
                <w:rFonts w:ascii="Times New Roman" w:hAnsi="Times New Roman" w:cs="Times New Roman"/>
                <w:sz w:val="24"/>
                <w:szCs w:val="24"/>
              </w:rPr>
            </w:pPr>
          </w:p>
        </w:tc>
        <w:tc>
          <w:tcPr>
            <w:tcW w:w="746" w:type="pct"/>
          </w:tcPr>
          <w:p w14:paraId="2D7D4233" w14:textId="77777777" w:rsidR="009838E1" w:rsidRPr="006628AB" w:rsidRDefault="009838E1" w:rsidP="00231EDF">
            <w:pPr>
              <w:rPr>
                <w:rFonts w:ascii="Times New Roman" w:hAnsi="Times New Roman" w:cs="Times New Roman"/>
                <w:sz w:val="24"/>
                <w:szCs w:val="24"/>
              </w:rPr>
            </w:pPr>
          </w:p>
        </w:tc>
        <w:tc>
          <w:tcPr>
            <w:tcW w:w="1165" w:type="pct"/>
          </w:tcPr>
          <w:p w14:paraId="39615AEC" w14:textId="77777777" w:rsidR="009838E1" w:rsidRPr="006628AB" w:rsidRDefault="009838E1" w:rsidP="00231EDF">
            <w:pPr>
              <w:rPr>
                <w:rFonts w:ascii="Times New Roman" w:hAnsi="Times New Roman" w:cs="Times New Roman"/>
                <w:sz w:val="24"/>
                <w:szCs w:val="24"/>
              </w:rPr>
            </w:pPr>
          </w:p>
        </w:tc>
      </w:tr>
      <w:tr w:rsidR="006628AB" w:rsidRPr="006628AB" w14:paraId="30ED1173" w14:textId="77777777" w:rsidTr="00CD50D9">
        <w:tc>
          <w:tcPr>
            <w:tcW w:w="296" w:type="pct"/>
          </w:tcPr>
          <w:p w14:paraId="518172F6" w14:textId="77777777" w:rsidR="0068076A" w:rsidRPr="006628AB" w:rsidRDefault="0068076A" w:rsidP="00231EDF">
            <w:pPr>
              <w:rPr>
                <w:rFonts w:ascii="Times New Roman" w:hAnsi="Times New Roman" w:cs="Times New Roman"/>
                <w:sz w:val="24"/>
                <w:szCs w:val="24"/>
              </w:rPr>
            </w:pPr>
          </w:p>
        </w:tc>
        <w:tc>
          <w:tcPr>
            <w:tcW w:w="1015" w:type="pct"/>
          </w:tcPr>
          <w:p w14:paraId="6E2437AF" w14:textId="77777777" w:rsidR="0068076A" w:rsidRPr="006628AB" w:rsidRDefault="0068076A" w:rsidP="00231EDF">
            <w:pPr>
              <w:rPr>
                <w:rFonts w:ascii="Times New Roman" w:hAnsi="Times New Roman" w:cs="Times New Roman"/>
                <w:sz w:val="24"/>
                <w:szCs w:val="24"/>
              </w:rPr>
            </w:pPr>
          </w:p>
        </w:tc>
        <w:tc>
          <w:tcPr>
            <w:tcW w:w="770" w:type="pct"/>
          </w:tcPr>
          <w:p w14:paraId="7E791920" w14:textId="77777777" w:rsidR="0068076A" w:rsidRPr="006628AB" w:rsidRDefault="0068076A" w:rsidP="00231EDF">
            <w:pPr>
              <w:rPr>
                <w:rFonts w:ascii="Times New Roman" w:hAnsi="Times New Roman" w:cs="Times New Roman"/>
                <w:sz w:val="24"/>
                <w:szCs w:val="24"/>
              </w:rPr>
            </w:pPr>
          </w:p>
        </w:tc>
        <w:tc>
          <w:tcPr>
            <w:tcW w:w="1008" w:type="pct"/>
          </w:tcPr>
          <w:p w14:paraId="06C5D7D7" w14:textId="77777777" w:rsidR="0068076A" w:rsidRPr="006628AB" w:rsidRDefault="0068076A" w:rsidP="00231EDF">
            <w:pPr>
              <w:rPr>
                <w:rFonts w:ascii="Times New Roman" w:hAnsi="Times New Roman" w:cs="Times New Roman"/>
                <w:sz w:val="24"/>
                <w:szCs w:val="24"/>
              </w:rPr>
            </w:pPr>
          </w:p>
        </w:tc>
        <w:tc>
          <w:tcPr>
            <w:tcW w:w="746" w:type="pct"/>
          </w:tcPr>
          <w:p w14:paraId="6EF60647" w14:textId="77777777" w:rsidR="0068076A" w:rsidRPr="006628AB" w:rsidRDefault="0068076A" w:rsidP="00231EDF">
            <w:pPr>
              <w:rPr>
                <w:rFonts w:ascii="Times New Roman" w:hAnsi="Times New Roman" w:cs="Times New Roman"/>
                <w:sz w:val="24"/>
                <w:szCs w:val="24"/>
              </w:rPr>
            </w:pPr>
          </w:p>
        </w:tc>
        <w:tc>
          <w:tcPr>
            <w:tcW w:w="1165" w:type="pct"/>
          </w:tcPr>
          <w:p w14:paraId="6F5BD451" w14:textId="77777777" w:rsidR="0068076A" w:rsidRPr="006628AB" w:rsidRDefault="0068076A" w:rsidP="00231EDF">
            <w:pPr>
              <w:rPr>
                <w:rFonts w:ascii="Times New Roman" w:hAnsi="Times New Roman" w:cs="Times New Roman"/>
                <w:sz w:val="24"/>
                <w:szCs w:val="24"/>
              </w:rPr>
            </w:pPr>
          </w:p>
        </w:tc>
      </w:tr>
      <w:tr w:rsidR="0068076A" w:rsidRPr="00F06C3D" w14:paraId="32D6BB1F" w14:textId="77777777" w:rsidTr="00CD50D9">
        <w:tc>
          <w:tcPr>
            <w:tcW w:w="296" w:type="pct"/>
          </w:tcPr>
          <w:p w14:paraId="11C34385" w14:textId="77777777" w:rsidR="0068076A" w:rsidRPr="006628AB" w:rsidRDefault="0068076A" w:rsidP="00231EDF">
            <w:pPr>
              <w:jc w:val="right"/>
              <w:rPr>
                <w:rFonts w:ascii="Times New Roman" w:hAnsi="Times New Roman" w:cs="Times New Roman"/>
                <w:b/>
                <w:sz w:val="24"/>
                <w:szCs w:val="24"/>
              </w:rPr>
            </w:pPr>
          </w:p>
        </w:tc>
        <w:tc>
          <w:tcPr>
            <w:tcW w:w="3539" w:type="pct"/>
            <w:gridSpan w:val="4"/>
          </w:tcPr>
          <w:p w14:paraId="0B01F786" w14:textId="77777777" w:rsidR="0068076A" w:rsidRPr="00F06C3D" w:rsidRDefault="0068076A" w:rsidP="00231EDF">
            <w:pPr>
              <w:jc w:val="right"/>
              <w:rPr>
                <w:rFonts w:ascii="Times New Roman" w:hAnsi="Times New Roman" w:cs="Times New Roman"/>
                <w:b/>
                <w:sz w:val="24"/>
                <w:szCs w:val="24"/>
              </w:rPr>
            </w:pPr>
            <w:r w:rsidRPr="00F06C3D">
              <w:rPr>
                <w:rFonts w:ascii="Times New Roman" w:hAnsi="Times New Roman" w:cs="Times New Roman"/>
                <w:b/>
                <w:sz w:val="24"/>
                <w:szCs w:val="24"/>
              </w:rPr>
              <w:t>Iš viso:</w:t>
            </w:r>
          </w:p>
        </w:tc>
        <w:tc>
          <w:tcPr>
            <w:tcW w:w="1165" w:type="pct"/>
          </w:tcPr>
          <w:p w14:paraId="6581779D" w14:textId="77777777" w:rsidR="0068076A" w:rsidRPr="00F06C3D" w:rsidRDefault="0068076A" w:rsidP="00231EDF">
            <w:pPr>
              <w:rPr>
                <w:rFonts w:ascii="Times New Roman" w:hAnsi="Times New Roman" w:cs="Times New Roman"/>
                <w:sz w:val="24"/>
                <w:szCs w:val="24"/>
              </w:rPr>
            </w:pPr>
          </w:p>
        </w:tc>
      </w:tr>
    </w:tbl>
    <w:p w14:paraId="72D55C1D" w14:textId="77777777" w:rsidR="0068076A" w:rsidRPr="00F06C3D" w:rsidRDefault="0068076A" w:rsidP="00231EDF">
      <w:pPr>
        <w:rPr>
          <w:rFonts w:ascii="Times New Roman" w:hAnsi="Times New Roman" w:cs="Times New Roman"/>
          <w:b/>
          <w:bCs/>
          <w:sz w:val="24"/>
          <w:szCs w:val="24"/>
        </w:rPr>
      </w:pPr>
    </w:p>
    <w:p w14:paraId="7E3BCC27" w14:textId="4F489ECC" w:rsidR="0068076A" w:rsidRPr="00F06C3D" w:rsidRDefault="0068076A" w:rsidP="00231EDF">
      <w:pPr>
        <w:pStyle w:val="Sraopastraipa"/>
        <w:numPr>
          <w:ilvl w:val="0"/>
          <w:numId w:val="25"/>
        </w:numPr>
        <w:ind w:left="0" w:hanging="284"/>
        <w:jc w:val="both"/>
        <w:rPr>
          <w:szCs w:val="24"/>
        </w:rPr>
      </w:pPr>
      <w:r w:rsidRPr="00F06C3D">
        <w:rPr>
          <w:szCs w:val="24"/>
        </w:rPr>
        <w:t xml:space="preserve">informacija apie </w:t>
      </w:r>
      <w:r w:rsidRPr="00F06C3D">
        <w:rPr>
          <w:b/>
          <w:bCs/>
          <w:szCs w:val="24"/>
          <w:u w:val="single"/>
        </w:rPr>
        <w:t>specialistus</w:t>
      </w:r>
      <w:r w:rsidR="00F06C3D" w:rsidRPr="00F06C3D">
        <w:rPr>
          <w:szCs w:val="24"/>
        </w:rPr>
        <w:t xml:space="preserve"> (pagal sąlygų 3.11 p. lentelės 2 eil.)</w:t>
      </w:r>
      <w:r w:rsidR="009838E1">
        <w:rPr>
          <w:szCs w:val="24"/>
        </w:rPr>
        <w:t>, t.</w:t>
      </w:r>
      <w:r w:rsidR="00A238C2">
        <w:rPr>
          <w:szCs w:val="24"/>
        </w:rPr>
        <w:t xml:space="preserve"> </w:t>
      </w:r>
      <w:r w:rsidR="009838E1">
        <w:rPr>
          <w:szCs w:val="24"/>
        </w:rPr>
        <w:t>y.</w:t>
      </w:r>
      <w:r w:rsidR="00F06C3D" w:rsidRPr="00F06C3D">
        <w:rPr>
          <w:szCs w:val="24"/>
        </w:rPr>
        <w:t xml:space="preserve"> </w:t>
      </w:r>
      <w:r w:rsidR="00F06C3D" w:rsidRPr="00F06C3D">
        <w:rPr>
          <w:b/>
          <w:bCs/>
          <w:szCs w:val="24"/>
          <w:u w:val="single"/>
        </w:rPr>
        <w:t xml:space="preserve">ir </w:t>
      </w:r>
      <w:r w:rsidRPr="00F06C3D">
        <w:rPr>
          <w:b/>
          <w:bCs/>
          <w:szCs w:val="24"/>
          <w:u w:val="single"/>
        </w:rPr>
        <w:t>tiekėjo darbuotojus</w:t>
      </w:r>
      <w:r w:rsidR="00F06C3D" w:rsidRPr="00F06C3D">
        <w:rPr>
          <w:b/>
          <w:bCs/>
          <w:szCs w:val="24"/>
          <w:u w:val="single"/>
        </w:rPr>
        <w:t>,</w:t>
      </w:r>
      <w:r w:rsidRPr="00F06C3D">
        <w:rPr>
          <w:b/>
          <w:bCs/>
          <w:szCs w:val="24"/>
          <w:u w:val="single"/>
        </w:rPr>
        <w:t xml:space="preserve"> ir </w:t>
      </w:r>
      <w:proofErr w:type="spellStart"/>
      <w:r w:rsidRPr="00F06C3D">
        <w:rPr>
          <w:b/>
          <w:bCs/>
          <w:szCs w:val="24"/>
          <w:u w:val="single"/>
        </w:rPr>
        <w:t>kvazisubtiekėjus</w:t>
      </w:r>
      <w:proofErr w:type="spellEnd"/>
      <w:r w:rsidRPr="00F06C3D">
        <w:rPr>
          <w:szCs w:val="24"/>
        </w:rPr>
        <w:t>***:</w:t>
      </w:r>
    </w:p>
    <w:tbl>
      <w:tblPr>
        <w:tblStyle w:val="Lentelstinklelis"/>
        <w:tblW w:w="9678" w:type="dxa"/>
        <w:tblLook w:val="04A0" w:firstRow="1" w:lastRow="0" w:firstColumn="1" w:lastColumn="0" w:noHBand="0" w:noVBand="1"/>
      </w:tblPr>
      <w:tblGrid>
        <w:gridCol w:w="618"/>
        <w:gridCol w:w="2956"/>
        <w:gridCol w:w="3278"/>
        <w:gridCol w:w="2826"/>
      </w:tblGrid>
      <w:tr w:rsidR="006628AB" w:rsidRPr="006628AB" w14:paraId="64BBC2A7" w14:textId="77777777" w:rsidTr="00CD50D9">
        <w:tc>
          <w:tcPr>
            <w:tcW w:w="618" w:type="dxa"/>
          </w:tcPr>
          <w:p w14:paraId="5713EBAD" w14:textId="77777777" w:rsidR="0068076A" w:rsidRPr="00F06C3D" w:rsidRDefault="0068076A" w:rsidP="00231EDF">
            <w:pPr>
              <w:jc w:val="center"/>
              <w:rPr>
                <w:rFonts w:ascii="Times New Roman" w:hAnsi="Times New Roman" w:cs="Times New Roman"/>
                <w:b/>
                <w:sz w:val="24"/>
                <w:szCs w:val="24"/>
              </w:rPr>
            </w:pPr>
            <w:r w:rsidRPr="00F06C3D">
              <w:rPr>
                <w:rFonts w:ascii="Times New Roman" w:hAnsi="Times New Roman" w:cs="Times New Roman"/>
                <w:b/>
                <w:sz w:val="24"/>
                <w:szCs w:val="24"/>
              </w:rPr>
              <w:t>Eil. Nr.</w:t>
            </w:r>
          </w:p>
        </w:tc>
        <w:tc>
          <w:tcPr>
            <w:tcW w:w="2956" w:type="dxa"/>
            <w:vAlign w:val="center"/>
          </w:tcPr>
          <w:p w14:paraId="32454143" w14:textId="77777777" w:rsidR="0068076A" w:rsidRPr="00F06C3D" w:rsidRDefault="0068076A" w:rsidP="00231EDF">
            <w:pPr>
              <w:jc w:val="center"/>
              <w:rPr>
                <w:rFonts w:ascii="Times New Roman" w:hAnsi="Times New Roman" w:cs="Times New Roman"/>
                <w:b/>
                <w:sz w:val="24"/>
                <w:szCs w:val="24"/>
              </w:rPr>
            </w:pPr>
            <w:r w:rsidRPr="00F06C3D">
              <w:rPr>
                <w:rFonts w:ascii="Times New Roman" w:hAnsi="Times New Roman" w:cs="Times New Roman"/>
                <w:b/>
                <w:sz w:val="24"/>
                <w:szCs w:val="24"/>
              </w:rPr>
              <w:t>Vardas ir pavardė</w:t>
            </w:r>
          </w:p>
        </w:tc>
        <w:tc>
          <w:tcPr>
            <w:tcW w:w="3278" w:type="dxa"/>
            <w:vAlign w:val="center"/>
          </w:tcPr>
          <w:p w14:paraId="25E57305" w14:textId="77777777" w:rsidR="0068076A" w:rsidRPr="00F06C3D" w:rsidRDefault="0068076A" w:rsidP="00231EDF">
            <w:pPr>
              <w:jc w:val="center"/>
              <w:rPr>
                <w:rFonts w:ascii="Times New Roman" w:hAnsi="Times New Roman" w:cs="Times New Roman"/>
                <w:b/>
                <w:sz w:val="24"/>
                <w:szCs w:val="24"/>
              </w:rPr>
            </w:pPr>
            <w:r w:rsidRPr="00F06C3D">
              <w:rPr>
                <w:rFonts w:ascii="Times New Roman" w:hAnsi="Times New Roman" w:cs="Times New Roman"/>
                <w:b/>
                <w:sz w:val="24"/>
                <w:szCs w:val="24"/>
              </w:rPr>
              <w:t>Specialisto dabartinė darbovietė</w:t>
            </w:r>
          </w:p>
        </w:tc>
        <w:tc>
          <w:tcPr>
            <w:tcW w:w="2826" w:type="dxa"/>
            <w:vAlign w:val="center"/>
          </w:tcPr>
          <w:p w14:paraId="6E7A4BD3" w14:textId="77777777" w:rsidR="0068076A" w:rsidRPr="006628AB" w:rsidRDefault="0068076A" w:rsidP="00231EDF">
            <w:pPr>
              <w:jc w:val="center"/>
              <w:rPr>
                <w:rFonts w:ascii="Times New Roman" w:hAnsi="Times New Roman" w:cs="Times New Roman"/>
                <w:b/>
                <w:sz w:val="24"/>
                <w:szCs w:val="24"/>
              </w:rPr>
            </w:pPr>
            <w:r w:rsidRPr="00F06C3D">
              <w:rPr>
                <w:rFonts w:ascii="Times New Roman" w:hAnsi="Times New Roman" w:cs="Times New Roman"/>
                <w:b/>
                <w:sz w:val="24"/>
                <w:szCs w:val="24"/>
              </w:rPr>
              <w:t>Numatomi atliktai darbai/pareigos įgyvendinant sutartį</w:t>
            </w:r>
          </w:p>
        </w:tc>
      </w:tr>
      <w:tr w:rsidR="006628AB" w:rsidRPr="006628AB" w14:paraId="530E4DB6" w14:textId="77777777" w:rsidTr="00CD50D9">
        <w:tc>
          <w:tcPr>
            <w:tcW w:w="618" w:type="dxa"/>
          </w:tcPr>
          <w:p w14:paraId="12277B2E" w14:textId="77777777" w:rsidR="0068076A" w:rsidRPr="006628AB" w:rsidRDefault="0068076A" w:rsidP="00231EDF">
            <w:pPr>
              <w:rPr>
                <w:rFonts w:ascii="Times New Roman" w:hAnsi="Times New Roman" w:cs="Times New Roman"/>
                <w:sz w:val="24"/>
                <w:szCs w:val="24"/>
              </w:rPr>
            </w:pPr>
          </w:p>
        </w:tc>
        <w:tc>
          <w:tcPr>
            <w:tcW w:w="2956" w:type="dxa"/>
          </w:tcPr>
          <w:p w14:paraId="0FAD4684" w14:textId="77777777" w:rsidR="0068076A" w:rsidRPr="006628AB" w:rsidRDefault="0068076A" w:rsidP="00231EDF">
            <w:pPr>
              <w:rPr>
                <w:rFonts w:ascii="Times New Roman" w:hAnsi="Times New Roman" w:cs="Times New Roman"/>
                <w:sz w:val="24"/>
                <w:szCs w:val="24"/>
              </w:rPr>
            </w:pPr>
          </w:p>
        </w:tc>
        <w:tc>
          <w:tcPr>
            <w:tcW w:w="3278" w:type="dxa"/>
          </w:tcPr>
          <w:p w14:paraId="0576EF47" w14:textId="77777777" w:rsidR="0068076A" w:rsidRPr="006628AB" w:rsidRDefault="0068076A" w:rsidP="00231EDF">
            <w:pPr>
              <w:rPr>
                <w:rFonts w:ascii="Times New Roman" w:hAnsi="Times New Roman" w:cs="Times New Roman"/>
                <w:sz w:val="24"/>
                <w:szCs w:val="24"/>
              </w:rPr>
            </w:pPr>
          </w:p>
        </w:tc>
        <w:tc>
          <w:tcPr>
            <w:tcW w:w="2826" w:type="dxa"/>
          </w:tcPr>
          <w:p w14:paraId="3EC6288C" w14:textId="77777777" w:rsidR="0068076A" w:rsidRPr="006628AB" w:rsidRDefault="0068076A" w:rsidP="00231EDF">
            <w:pPr>
              <w:rPr>
                <w:rFonts w:ascii="Times New Roman" w:hAnsi="Times New Roman" w:cs="Times New Roman"/>
                <w:sz w:val="24"/>
                <w:szCs w:val="24"/>
              </w:rPr>
            </w:pPr>
          </w:p>
        </w:tc>
      </w:tr>
      <w:tr w:rsidR="006628AB" w:rsidRPr="006628AB" w14:paraId="3280F56F" w14:textId="77777777" w:rsidTr="00CD50D9">
        <w:tc>
          <w:tcPr>
            <w:tcW w:w="618" w:type="dxa"/>
          </w:tcPr>
          <w:p w14:paraId="66C82A90" w14:textId="77777777" w:rsidR="0068076A" w:rsidRPr="006628AB" w:rsidRDefault="0068076A" w:rsidP="00231EDF">
            <w:pPr>
              <w:rPr>
                <w:rFonts w:ascii="Times New Roman" w:hAnsi="Times New Roman" w:cs="Times New Roman"/>
                <w:sz w:val="24"/>
                <w:szCs w:val="24"/>
              </w:rPr>
            </w:pPr>
          </w:p>
        </w:tc>
        <w:tc>
          <w:tcPr>
            <w:tcW w:w="2956" w:type="dxa"/>
          </w:tcPr>
          <w:p w14:paraId="2815C249" w14:textId="77777777" w:rsidR="0068076A" w:rsidRPr="006628AB" w:rsidRDefault="0068076A" w:rsidP="00231EDF">
            <w:pPr>
              <w:rPr>
                <w:rFonts w:ascii="Times New Roman" w:hAnsi="Times New Roman" w:cs="Times New Roman"/>
                <w:sz w:val="24"/>
                <w:szCs w:val="24"/>
              </w:rPr>
            </w:pPr>
          </w:p>
        </w:tc>
        <w:tc>
          <w:tcPr>
            <w:tcW w:w="3278" w:type="dxa"/>
          </w:tcPr>
          <w:p w14:paraId="65CB3A8A" w14:textId="77777777" w:rsidR="0068076A" w:rsidRPr="006628AB" w:rsidRDefault="0068076A" w:rsidP="00231EDF">
            <w:pPr>
              <w:rPr>
                <w:rFonts w:ascii="Times New Roman" w:hAnsi="Times New Roman" w:cs="Times New Roman"/>
                <w:sz w:val="24"/>
                <w:szCs w:val="24"/>
              </w:rPr>
            </w:pPr>
          </w:p>
        </w:tc>
        <w:tc>
          <w:tcPr>
            <w:tcW w:w="2826" w:type="dxa"/>
          </w:tcPr>
          <w:p w14:paraId="4091C009" w14:textId="77777777" w:rsidR="0068076A" w:rsidRPr="006628AB" w:rsidRDefault="0068076A" w:rsidP="00231EDF">
            <w:pPr>
              <w:rPr>
                <w:rFonts w:ascii="Times New Roman" w:hAnsi="Times New Roman" w:cs="Times New Roman"/>
                <w:sz w:val="24"/>
                <w:szCs w:val="24"/>
              </w:rPr>
            </w:pPr>
          </w:p>
        </w:tc>
      </w:tr>
      <w:tr w:rsidR="008A6832" w:rsidRPr="006628AB" w14:paraId="645D1949" w14:textId="77777777" w:rsidTr="00CD50D9">
        <w:tc>
          <w:tcPr>
            <w:tcW w:w="618" w:type="dxa"/>
          </w:tcPr>
          <w:p w14:paraId="263E8B2A" w14:textId="77777777" w:rsidR="008A6832" w:rsidRPr="006628AB" w:rsidRDefault="008A6832" w:rsidP="00231EDF">
            <w:pPr>
              <w:rPr>
                <w:rFonts w:ascii="Times New Roman" w:hAnsi="Times New Roman" w:cs="Times New Roman"/>
                <w:sz w:val="24"/>
                <w:szCs w:val="24"/>
              </w:rPr>
            </w:pPr>
          </w:p>
        </w:tc>
        <w:tc>
          <w:tcPr>
            <w:tcW w:w="2956" w:type="dxa"/>
          </w:tcPr>
          <w:p w14:paraId="486D9EA0" w14:textId="77777777" w:rsidR="008A6832" w:rsidRPr="006628AB" w:rsidRDefault="008A6832" w:rsidP="00231EDF">
            <w:pPr>
              <w:rPr>
                <w:rFonts w:ascii="Times New Roman" w:hAnsi="Times New Roman" w:cs="Times New Roman"/>
                <w:sz w:val="24"/>
                <w:szCs w:val="24"/>
              </w:rPr>
            </w:pPr>
          </w:p>
        </w:tc>
        <w:tc>
          <w:tcPr>
            <w:tcW w:w="3278" w:type="dxa"/>
          </w:tcPr>
          <w:p w14:paraId="306B4E32" w14:textId="77777777" w:rsidR="008A6832" w:rsidRPr="006628AB" w:rsidRDefault="008A6832" w:rsidP="00231EDF">
            <w:pPr>
              <w:rPr>
                <w:rFonts w:ascii="Times New Roman" w:hAnsi="Times New Roman" w:cs="Times New Roman"/>
                <w:sz w:val="24"/>
                <w:szCs w:val="24"/>
              </w:rPr>
            </w:pPr>
          </w:p>
        </w:tc>
        <w:tc>
          <w:tcPr>
            <w:tcW w:w="2826" w:type="dxa"/>
          </w:tcPr>
          <w:p w14:paraId="1FA3A77D" w14:textId="77777777" w:rsidR="008A6832" w:rsidRPr="006628AB" w:rsidRDefault="008A6832" w:rsidP="00231EDF">
            <w:pPr>
              <w:rPr>
                <w:rFonts w:ascii="Times New Roman" w:hAnsi="Times New Roman" w:cs="Times New Roman"/>
                <w:sz w:val="24"/>
                <w:szCs w:val="24"/>
              </w:rPr>
            </w:pPr>
          </w:p>
        </w:tc>
      </w:tr>
    </w:tbl>
    <w:p w14:paraId="185466D6" w14:textId="77777777" w:rsidR="0068076A" w:rsidRPr="006628AB" w:rsidRDefault="0068076A" w:rsidP="00231EDF">
      <w:pPr>
        <w:rPr>
          <w:rFonts w:ascii="Times New Roman" w:hAnsi="Times New Roman" w:cs="Times New Roman"/>
          <w:b/>
          <w:bCs/>
          <w:sz w:val="24"/>
          <w:szCs w:val="24"/>
        </w:rPr>
      </w:pPr>
    </w:p>
    <w:p w14:paraId="78F9EC77" w14:textId="77777777" w:rsidR="0068076A" w:rsidRPr="006628AB" w:rsidRDefault="0068076A" w:rsidP="00231EDF">
      <w:pPr>
        <w:rPr>
          <w:rFonts w:ascii="Times New Roman" w:hAnsi="Times New Roman" w:cs="Times New Roman"/>
          <w:b/>
          <w:bCs/>
          <w:i/>
          <w:iCs/>
          <w:sz w:val="24"/>
          <w:szCs w:val="24"/>
        </w:rPr>
      </w:pPr>
      <w:r w:rsidRPr="006628AB">
        <w:rPr>
          <w:rFonts w:ascii="Times New Roman" w:hAnsi="Times New Roman" w:cs="Times New Roman"/>
          <w:b/>
          <w:bCs/>
          <w:i/>
          <w:iCs/>
          <w:sz w:val="24"/>
          <w:szCs w:val="24"/>
        </w:rPr>
        <w:t>Pastabos:</w:t>
      </w:r>
    </w:p>
    <w:p w14:paraId="26F1916F" w14:textId="77777777" w:rsidR="0068076A" w:rsidRPr="006628AB" w:rsidRDefault="0068076A" w:rsidP="00231EDF">
      <w:pPr>
        <w:jc w:val="both"/>
        <w:rPr>
          <w:rFonts w:ascii="Times New Roman" w:hAnsi="Times New Roman" w:cs="Times New Roman"/>
          <w:i/>
          <w:iCs/>
          <w:sz w:val="24"/>
          <w:szCs w:val="24"/>
        </w:rPr>
      </w:pPr>
      <w:r w:rsidRPr="006628AB">
        <w:rPr>
          <w:rFonts w:ascii="Times New Roman" w:hAnsi="Times New Roman" w:cs="Times New Roman"/>
          <w:b/>
          <w:bCs/>
          <w:i/>
          <w:iCs/>
          <w:sz w:val="24"/>
          <w:szCs w:val="24"/>
        </w:rPr>
        <w:t>*</w:t>
      </w:r>
      <w:r w:rsidRPr="006628AB">
        <w:rPr>
          <w:rFonts w:ascii="Times New Roman" w:hAnsi="Times New Roman" w:cs="Times New Roman"/>
          <w:i/>
          <w:iCs/>
          <w:sz w:val="24"/>
          <w:szCs w:val="24"/>
        </w:rPr>
        <w:t xml:space="preserve"> </w:t>
      </w:r>
      <w:r w:rsidRPr="006628AB">
        <w:rPr>
          <w:rFonts w:ascii="Times New Roman" w:hAnsi="Times New Roman" w:cs="Times New Roman"/>
          <w:b/>
          <w:bCs/>
          <w:i/>
          <w:iCs/>
          <w:sz w:val="24"/>
          <w:szCs w:val="24"/>
        </w:rPr>
        <w:t>Subtiekėjas,</w:t>
      </w:r>
      <w:r w:rsidRPr="006628AB">
        <w:rPr>
          <w:rFonts w:ascii="Times New Roman" w:hAnsi="Times New Roman" w:cs="Times New Roman"/>
          <w:i/>
          <w:iCs/>
          <w:sz w:val="24"/>
          <w:szCs w:val="24"/>
        </w:rPr>
        <w:t xml:space="preserve"> kurio pajėgumais tiekėjas nesiremia – tiekėjo pirkimo sutarties vykdymui pasitelkiamas trečiasis asmuo, kurio kvalifikacija tiekėjas nesiremia, kad atitiktų kvalifikacijos reikalavimus.</w:t>
      </w:r>
    </w:p>
    <w:p w14:paraId="1C652113" w14:textId="77777777" w:rsidR="0068076A" w:rsidRPr="006628AB" w:rsidRDefault="0068076A" w:rsidP="00231EDF">
      <w:pPr>
        <w:jc w:val="both"/>
        <w:rPr>
          <w:rFonts w:ascii="Times New Roman" w:hAnsi="Times New Roman" w:cs="Times New Roman"/>
          <w:i/>
          <w:iCs/>
          <w:sz w:val="24"/>
          <w:szCs w:val="24"/>
        </w:rPr>
      </w:pPr>
      <w:r w:rsidRPr="006628AB">
        <w:rPr>
          <w:rFonts w:ascii="Times New Roman" w:hAnsi="Times New Roman" w:cs="Times New Roman"/>
          <w:b/>
          <w:bCs/>
          <w:i/>
          <w:iCs/>
          <w:sz w:val="24"/>
          <w:szCs w:val="24"/>
        </w:rPr>
        <w:t>**</w:t>
      </w:r>
      <w:r w:rsidRPr="006628AB">
        <w:rPr>
          <w:rFonts w:ascii="Times New Roman" w:hAnsi="Times New Roman" w:cs="Times New Roman"/>
          <w:i/>
          <w:iCs/>
          <w:sz w:val="24"/>
          <w:szCs w:val="24"/>
        </w:rPr>
        <w:t xml:space="preserve"> </w:t>
      </w:r>
      <w:r w:rsidRPr="006628AB">
        <w:rPr>
          <w:rFonts w:ascii="Times New Roman" w:hAnsi="Times New Roman" w:cs="Times New Roman"/>
          <w:b/>
          <w:bCs/>
          <w:i/>
          <w:iCs/>
          <w:sz w:val="24"/>
          <w:szCs w:val="24"/>
        </w:rPr>
        <w:t>Ūkio subjektas</w:t>
      </w:r>
      <w:r w:rsidRPr="006628AB">
        <w:rPr>
          <w:rFonts w:ascii="Times New Roman" w:hAnsi="Times New Roman" w:cs="Times New Roman"/>
          <w:i/>
          <w:iCs/>
          <w:sz w:val="24"/>
          <w:szCs w:val="24"/>
        </w:rPr>
        <w:t>, kurio pajėgumais remiamasi – tiekėjo pirkimo sutarties vykdymui pasitelkiamas trečiasis asmuo, kurio kvalifikacija tiekėjas remiasi, kad atitiktų kvalifikacijos reikalavimus.</w:t>
      </w:r>
    </w:p>
    <w:p w14:paraId="6EB28FE5" w14:textId="77777777" w:rsidR="0068076A" w:rsidRPr="006628AB" w:rsidRDefault="0068076A" w:rsidP="00231EDF">
      <w:pPr>
        <w:jc w:val="both"/>
        <w:rPr>
          <w:rFonts w:ascii="Times New Roman" w:hAnsi="Times New Roman" w:cs="Times New Roman"/>
          <w:i/>
          <w:iCs/>
          <w:sz w:val="24"/>
          <w:szCs w:val="24"/>
        </w:rPr>
      </w:pPr>
      <w:r w:rsidRPr="006628AB">
        <w:rPr>
          <w:rFonts w:ascii="Times New Roman" w:hAnsi="Times New Roman" w:cs="Times New Roman"/>
          <w:b/>
          <w:bCs/>
          <w:i/>
          <w:iCs/>
          <w:sz w:val="24"/>
          <w:szCs w:val="24"/>
        </w:rPr>
        <w:t>***</w:t>
      </w:r>
      <w:proofErr w:type="spellStart"/>
      <w:r w:rsidRPr="006628AB">
        <w:rPr>
          <w:rFonts w:ascii="Times New Roman" w:hAnsi="Times New Roman" w:cs="Times New Roman"/>
          <w:b/>
          <w:bCs/>
          <w:i/>
          <w:iCs/>
          <w:sz w:val="24"/>
          <w:szCs w:val="24"/>
        </w:rPr>
        <w:t>Kvazisubtiekėjas</w:t>
      </w:r>
      <w:proofErr w:type="spellEnd"/>
      <w:r w:rsidRPr="006628AB">
        <w:rPr>
          <w:rFonts w:ascii="Times New Roman" w:hAnsi="Times New Roman" w:cs="Times New Roman"/>
          <w:i/>
          <w:iCs/>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534734A8" w14:textId="77777777" w:rsidR="0068076A" w:rsidRPr="006628AB" w:rsidRDefault="0068076A" w:rsidP="00231EDF">
      <w:pPr>
        <w:jc w:val="both"/>
        <w:rPr>
          <w:rFonts w:ascii="Times New Roman" w:hAnsi="Times New Roman" w:cs="Times New Roman"/>
          <w:sz w:val="24"/>
          <w:szCs w:val="24"/>
        </w:rPr>
      </w:pPr>
    </w:p>
    <w:p w14:paraId="6DBC0398" w14:textId="77777777" w:rsidR="0068076A" w:rsidRPr="006628AB" w:rsidRDefault="0068076A" w:rsidP="00231EDF">
      <w:pPr>
        <w:pStyle w:val="Sraopastraipa"/>
        <w:numPr>
          <w:ilvl w:val="0"/>
          <w:numId w:val="24"/>
        </w:numPr>
        <w:ind w:left="0" w:firstLine="709"/>
        <w:jc w:val="both"/>
        <w:rPr>
          <w:szCs w:val="24"/>
        </w:rPr>
      </w:pPr>
      <w:r w:rsidRPr="006628AB">
        <w:rPr>
          <w:szCs w:val="24"/>
        </w:rPr>
        <w:t>Šiame pasiūlyme yra pateikta ši konfidenciali informacija (</w:t>
      </w:r>
      <w:r w:rsidRPr="006628AB">
        <w:rPr>
          <w:bCs/>
          <w:szCs w:val="24"/>
        </w:rPr>
        <w:t>pildyti tuomet, jei bus pateikta konfidenciali informacija)</w:t>
      </w:r>
      <w:r w:rsidRPr="006628AB">
        <w:rPr>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507"/>
        <w:gridCol w:w="4417"/>
      </w:tblGrid>
      <w:tr w:rsidR="006628AB" w:rsidRPr="006628AB" w14:paraId="10F467AE"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vAlign w:val="center"/>
            <w:hideMark/>
          </w:tcPr>
          <w:p w14:paraId="60E2D401" w14:textId="77777777" w:rsidR="0068076A" w:rsidRPr="006628AB" w:rsidRDefault="0068076A" w:rsidP="00231EDF">
            <w:pPr>
              <w:jc w:val="center"/>
              <w:rPr>
                <w:rFonts w:ascii="Times New Roman" w:hAnsi="Times New Roman" w:cs="Times New Roman"/>
                <w:b/>
                <w:bCs/>
                <w:sz w:val="24"/>
                <w:szCs w:val="24"/>
              </w:rPr>
            </w:pPr>
            <w:r w:rsidRPr="006628AB">
              <w:rPr>
                <w:rFonts w:ascii="Times New Roman" w:hAnsi="Times New Roman" w:cs="Times New Roman"/>
                <w:b/>
                <w:bCs/>
                <w:sz w:val="24"/>
                <w:szCs w:val="24"/>
              </w:rPr>
              <w:t>Eil. Nr.</w:t>
            </w:r>
          </w:p>
        </w:tc>
        <w:tc>
          <w:tcPr>
            <w:tcW w:w="4507" w:type="dxa"/>
            <w:tcBorders>
              <w:top w:val="single" w:sz="4" w:space="0" w:color="auto"/>
              <w:left w:val="single" w:sz="4" w:space="0" w:color="auto"/>
              <w:bottom w:val="single" w:sz="4" w:space="0" w:color="auto"/>
              <w:right w:val="single" w:sz="4" w:space="0" w:color="auto"/>
            </w:tcBorders>
            <w:vAlign w:val="center"/>
          </w:tcPr>
          <w:p w14:paraId="78EC18E1" w14:textId="77777777" w:rsidR="0068076A" w:rsidRPr="006628AB" w:rsidRDefault="0068076A" w:rsidP="00231EDF">
            <w:pPr>
              <w:jc w:val="center"/>
              <w:rPr>
                <w:rFonts w:ascii="Times New Roman" w:hAnsi="Times New Roman" w:cs="Times New Roman"/>
                <w:b/>
                <w:bCs/>
                <w:sz w:val="24"/>
                <w:szCs w:val="24"/>
              </w:rPr>
            </w:pPr>
            <w:r w:rsidRPr="006628AB">
              <w:rPr>
                <w:rFonts w:ascii="Times New Roman" w:hAnsi="Times New Roman" w:cs="Times New Roman"/>
                <w:b/>
                <w:bCs/>
                <w:sz w:val="24"/>
                <w:szCs w:val="24"/>
              </w:rPr>
              <w:t>Pateikto dokumento ,,Konfidencialu“ pavadinimas</w:t>
            </w:r>
          </w:p>
        </w:tc>
        <w:tc>
          <w:tcPr>
            <w:tcW w:w="4417" w:type="dxa"/>
            <w:tcBorders>
              <w:top w:val="single" w:sz="4" w:space="0" w:color="auto"/>
              <w:left w:val="single" w:sz="4" w:space="0" w:color="auto"/>
              <w:bottom w:val="single" w:sz="4" w:space="0" w:color="auto"/>
              <w:right w:val="single" w:sz="4" w:space="0" w:color="auto"/>
            </w:tcBorders>
            <w:vAlign w:val="center"/>
            <w:hideMark/>
          </w:tcPr>
          <w:p w14:paraId="14836CDF" w14:textId="77777777" w:rsidR="0068076A" w:rsidRPr="006628AB" w:rsidRDefault="0068076A" w:rsidP="00231EDF">
            <w:pPr>
              <w:jc w:val="center"/>
              <w:rPr>
                <w:rFonts w:ascii="Times New Roman" w:hAnsi="Times New Roman" w:cs="Times New Roman"/>
                <w:b/>
                <w:bCs/>
                <w:sz w:val="24"/>
                <w:szCs w:val="24"/>
              </w:rPr>
            </w:pPr>
            <w:r w:rsidRPr="006628AB">
              <w:rPr>
                <w:rFonts w:ascii="Times New Roman" w:hAnsi="Times New Roman" w:cs="Times New Roman"/>
                <w:b/>
                <w:bCs/>
                <w:sz w:val="24"/>
                <w:szCs w:val="24"/>
              </w:rPr>
              <w:t>Argumentai, kodėl informacija laikytina konfidencialia</w:t>
            </w:r>
          </w:p>
        </w:tc>
      </w:tr>
      <w:tr w:rsidR="006628AB" w:rsidRPr="006628AB" w14:paraId="1CEE8AB2"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B3A2853" w14:textId="77777777" w:rsidR="0068076A" w:rsidRPr="006628AB" w:rsidRDefault="0068076A" w:rsidP="00231EDF">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5129AEC6" w14:textId="77777777" w:rsidR="0068076A" w:rsidRPr="006628AB" w:rsidRDefault="0068076A" w:rsidP="00231EDF">
            <w:pPr>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4722CBBA" w14:textId="77777777" w:rsidR="0068076A" w:rsidRPr="006628AB" w:rsidRDefault="0068076A" w:rsidP="00231EDF">
            <w:pPr>
              <w:rPr>
                <w:rFonts w:ascii="Times New Roman" w:hAnsi="Times New Roman" w:cs="Times New Roman"/>
                <w:sz w:val="24"/>
                <w:szCs w:val="24"/>
              </w:rPr>
            </w:pPr>
          </w:p>
        </w:tc>
      </w:tr>
      <w:tr w:rsidR="009838E1" w:rsidRPr="006628AB" w14:paraId="1A9968EA"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1034CBBC" w14:textId="77777777" w:rsidR="009838E1" w:rsidRPr="006628AB" w:rsidRDefault="009838E1" w:rsidP="00231EDF">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5478B70C" w14:textId="77777777" w:rsidR="009838E1" w:rsidRPr="006628AB" w:rsidRDefault="009838E1" w:rsidP="00231EDF">
            <w:pPr>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361339B3" w14:textId="77777777" w:rsidR="009838E1" w:rsidRPr="006628AB" w:rsidRDefault="009838E1" w:rsidP="00231EDF">
            <w:pPr>
              <w:rPr>
                <w:rFonts w:ascii="Times New Roman" w:hAnsi="Times New Roman" w:cs="Times New Roman"/>
                <w:sz w:val="24"/>
                <w:szCs w:val="24"/>
              </w:rPr>
            </w:pPr>
          </w:p>
        </w:tc>
      </w:tr>
      <w:tr w:rsidR="0068076A" w:rsidRPr="006628AB" w14:paraId="1C642175"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64B8644" w14:textId="77777777" w:rsidR="0068076A" w:rsidRPr="006628AB" w:rsidRDefault="0068076A" w:rsidP="00231EDF">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1A6A89A4" w14:textId="77777777" w:rsidR="0068076A" w:rsidRPr="006628AB" w:rsidRDefault="0068076A" w:rsidP="00231EDF">
            <w:pPr>
              <w:tabs>
                <w:tab w:val="left" w:pos="1296"/>
                <w:tab w:val="center" w:pos="4153"/>
                <w:tab w:val="right" w:pos="8306"/>
              </w:tabs>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042F0F21" w14:textId="77777777" w:rsidR="0068076A" w:rsidRPr="006628AB" w:rsidRDefault="0068076A" w:rsidP="00231EDF">
            <w:pPr>
              <w:tabs>
                <w:tab w:val="left" w:pos="1296"/>
                <w:tab w:val="center" w:pos="4153"/>
                <w:tab w:val="right" w:pos="8306"/>
              </w:tabs>
              <w:rPr>
                <w:rFonts w:ascii="Times New Roman" w:hAnsi="Times New Roman" w:cs="Times New Roman"/>
                <w:sz w:val="24"/>
                <w:szCs w:val="24"/>
              </w:rPr>
            </w:pPr>
          </w:p>
        </w:tc>
      </w:tr>
    </w:tbl>
    <w:p w14:paraId="48644F62" w14:textId="77777777" w:rsidR="0068076A" w:rsidRPr="006628AB" w:rsidRDefault="0068076A" w:rsidP="00231EDF">
      <w:pPr>
        <w:rPr>
          <w:rFonts w:ascii="Times New Roman" w:hAnsi="Times New Roman" w:cs="Times New Roman"/>
          <w:b/>
          <w:sz w:val="24"/>
          <w:szCs w:val="24"/>
        </w:rPr>
      </w:pPr>
    </w:p>
    <w:p w14:paraId="4B464030" w14:textId="77777777" w:rsidR="0068076A" w:rsidRPr="006628AB" w:rsidRDefault="0068076A" w:rsidP="00231EDF">
      <w:pPr>
        <w:jc w:val="both"/>
        <w:rPr>
          <w:rFonts w:ascii="Times New Roman" w:hAnsi="Times New Roman" w:cs="Times New Roman"/>
          <w:b/>
          <w:sz w:val="24"/>
          <w:szCs w:val="24"/>
        </w:rPr>
      </w:pPr>
      <w:r w:rsidRPr="006628AB">
        <w:rPr>
          <w:rFonts w:ascii="Times New Roman" w:hAnsi="Times New Roman" w:cs="Times New Roman"/>
          <w:b/>
          <w:sz w:val="24"/>
          <w:szCs w:val="24"/>
        </w:rPr>
        <w:t>Tiekėjas negali nurodyti, kad konfidenciali yra pasiūlymo kaina arba, kad visas pasiūlymas yra konfidencialus.</w:t>
      </w:r>
    </w:p>
    <w:p w14:paraId="61194641" w14:textId="77777777" w:rsidR="0068076A" w:rsidRPr="006628AB" w:rsidRDefault="0068076A" w:rsidP="00231EDF">
      <w:pPr>
        <w:pStyle w:val="Pagrindinistekstas"/>
        <w:spacing w:after="0" w:line="240" w:lineRule="auto"/>
        <w:jc w:val="both"/>
        <w:rPr>
          <w:b/>
          <w:bCs/>
          <w:i/>
          <w:iCs/>
          <w:color w:val="auto"/>
        </w:rPr>
      </w:pPr>
      <w:r w:rsidRPr="006628AB">
        <w:rPr>
          <w:b/>
          <w:bCs/>
          <w:i/>
          <w:iCs/>
          <w:color w:val="auto"/>
        </w:rPr>
        <w:t>Pastabos:</w:t>
      </w:r>
    </w:p>
    <w:p w14:paraId="21A91D22" w14:textId="7A13631B" w:rsidR="0068076A" w:rsidRPr="006628AB" w:rsidRDefault="0068076A" w:rsidP="00231EDF">
      <w:pPr>
        <w:pStyle w:val="Pagrindinistekstas"/>
        <w:spacing w:after="0" w:line="240" w:lineRule="auto"/>
        <w:jc w:val="both"/>
        <w:rPr>
          <w:i/>
          <w:iCs/>
          <w:color w:val="auto"/>
        </w:rPr>
      </w:pPr>
      <w:r w:rsidRPr="006628AB">
        <w:rPr>
          <w:i/>
          <w:iCs/>
          <w:color w:val="auto"/>
        </w:rPr>
        <w:t>1. Dalyvis, nurodantis konfidencialią informaciją, privalo vadovautis Viešųjų pirkimų įstatymo 20 straipsnio 2 dalies nuostatomis bei Viešųjų pirkimų tarnybos paaiškinimais, paskelbtais informaciniame leidinyje „Konfidencialumas viešuosiuose pirkimuose“ (</w:t>
      </w:r>
      <w:r w:rsidR="00016D26" w:rsidRPr="006628AB">
        <w:rPr>
          <w:i/>
          <w:iCs/>
          <w:color w:val="auto"/>
        </w:rPr>
        <w:t>https://klausk.vpt.lt/hc/lt/articles/360016524160-Kofidencialumas-vie%C5%A1uosiuose-pirkimuose</w:t>
      </w:r>
      <w:r w:rsidRPr="006628AB">
        <w:rPr>
          <w:i/>
          <w:iCs/>
          <w:color w:val="auto"/>
        </w:rPr>
        <w:t>).</w:t>
      </w:r>
    </w:p>
    <w:p w14:paraId="6FCF5BF1" w14:textId="77777777" w:rsidR="0068076A" w:rsidRPr="006628AB" w:rsidRDefault="0068076A" w:rsidP="00231EDF">
      <w:pPr>
        <w:pStyle w:val="Pagrindinistekstas"/>
        <w:spacing w:after="0" w:line="240" w:lineRule="auto"/>
        <w:jc w:val="both"/>
        <w:rPr>
          <w:i/>
          <w:iCs/>
          <w:color w:val="auto"/>
        </w:rPr>
      </w:pPr>
      <w:r w:rsidRPr="006628AB">
        <w:rPr>
          <w:i/>
          <w:iCs/>
          <w:color w:val="auto"/>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1072E68" w14:textId="77777777" w:rsidR="0068076A" w:rsidRPr="006628AB" w:rsidRDefault="0068076A" w:rsidP="00231EDF">
      <w:pPr>
        <w:jc w:val="both"/>
        <w:rPr>
          <w:rFonts w:ascii="Times New Roman" w:hAnsi="Times New Roman" w:cs="Times New Roman"/>
          <w:i/>
          <w:iCs/>
          <w:sz w:val="24"/>
          <w:szCs w:val="24"/>
        </w:rPr>
      </w:pPr>
      <w:r w:rsidRPr="006628AB">
        <w:rPr>
          <w:rFonts w:ascii="Times New Roman" w:hAnsi="Times New Roman" w:cs="Times New Roman"/>
          <w:i/>
          <w:iCs/>
          <w:sz w:val="24"/>
          <w:szCs w:val="24"/>
        </w:rPr>
        <w:t>3. Jei dalyvis šios lentelės neužpildo ir (ar) failo (bylos) pavadinime nenurodo „konfidencialu“, perkančioji organizacija laiko, kad jo pateiktame pasiūlyme nėra konfidencialios informacijos</w:t>
      </w:r>
      <w:r w:rsidRPr="006628AB">
        <w:rPr>
          <w:rFonts w:ascii="Times New Roman" w:eastAsia="Calibri" w:hAnsi="Times New Roman" w:cs="Times New Roman"/>
          <w:i/>
          <w:iCs/>
          <w:sz w:val="24"/>
          <w:szCs w:val="24"/>
        </w:rPr>
        <w:t>.</w:t>
      </w:r>
    </w:p>
    <w:p w14:paraId="0B8BF705" w14:textId="77777777" w:rsidR="0068076A" w:rsidRPr="006628AB" w:rsidRDefault="0068076A" w:rsidP="00231EDF">
      <w:pPr>
        <w:rPr>
          <w:rFonts w:ascii="Times New Roman" w:hAnsi="Times New Roman" w:cs="Times New Roman"/>
          <w:sz w:val="24"/>
          <w:szCs w:val="24"/>
        </w:rPr>
      </w:pPr>
    </w:p>
    <w:p w14:paraId="139026E1" w14:textId="77777777" w:rsidR="0068076A" w:rsidRPr="006628AB" w:rsidRDefault="0068076A" w:rsidP="00231EDF">
      <w:pPr>
        <w:pStyle w:val="Sraopastraipa"/>
        <w:numPr>
          <w:ilvl w:val="0"/>
          <w:numId w:val="24"/>
        </w:numPr>
        <w:ind w:left="0" w:firstLine="709"/>
        <w:jc w:val="both"/>
        <w:rPr>
          <w:szCs w:val="24"/>
        </w:rPr>
      </w:pPr>
      <w:bookmarkStart w:id="30" w:name="_Hlk106703248"/>
      <w:r w:rsidRPr="006628AB">
        <w:rPr>
          <w:b/>
          <w:bCs/>
          <w:szCs w:val="24"/>
        </w:rPr>
        <w:t>Pasirašydami šį pasiūlymą, tvirtintiname, kad:</w:t>
      </w:r>
    </w:p>
    <w:bookmarkEnd w:id="30"/>
    <w:p w14:paraId="1C303D3A" w14:textId="77777777" w:rsidR="0068076A" w:rsidRPr="006628AB" w:rsidRDefault="0068076A" w:rsidP="00231EDF">
      <w:pPr>
        <w:pStyle w:val="Sraopastraipa"/>
        <w:numPr>
          <w:ilvl w:val="0"/>
          <w:numId w:val="26"/>
        </w:numPr>
        <w:suppressAutoHyphens/>
        <w:ind w:left="0"/>
        <w:contextualSpacing w:val="0"/>
        <w:jc w:val="both"/>
        <w:rPr>
          <w:szCs w:val="24"/>
        </w:rPr>
      </w:pPr>
      <w:r w:rsidRPr="006628AB">
        <w:rPr>
          <w:szCs w:val="24"/>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1A98DBD" w14:textId="3342E5A6" w:rsidR="0068076A" w:rsidRPr="006628AB" w:rsidRDefault="0068076A" w:rsidP="00231EDF">
      <w:pPr>
        <w:pStyle w:val="Sraopastraipa"/>
        <w:numPr>
          <w:ilvl w:val="0"/>
          <w:numId w:val="26"/>
        </w:numPr>
        <w:suppressAutoHyphens/>
        <w:ind w:left="0"/>
        <w:contextualSpacing w:val="0"/>
        <w:jc w:val="both"/>
        <w:rPr>
          <w:szCs w:val="24"/>
        </w:rPr>
      </w:pPr>
      <w:r w:rsidRPr="006628AB">
        <w:rPr>
          <w:szCs w:val="24"/>
        </w:rPr>
        <w:t xml:space="preserve">tuo atveju, jei mūsų pasiūlymas laimės šį viešąjį pirkimą, įsipareigojame pirkimo sutartyje numatytus darbus atlikti </w:t>
      </w:r>
      <w:r w:rsidRPr="006628AB">
        <w:rPr>
          <w:b/>
          <w:szCs w:val="24"/>
        </w:rPr>
        <w:t>per šiose konkurso sąlygose nurodytą terminą</w:t>
      </w:r>
      <w:r w:rsidRPr="006628AB">
        <w:rPr>
          <w:szCs w:val="24"/>
        </w:rPr>
        <w:t>;</w:t>
      </w:r>
    </w:p>
    <w:p w14:paraId="60AF3535" w14:textId="77777777" w:rsidR="0068076A" w:rsidRPr="006628AB" w:rsidRDefault="0068076A" w:rsidP="00231EDF">
      <w:pPr>
        <w:pStyle w:val="Sraopastraipa"/>
        <w:numPr>
          <w:ilvl w:val="0"/>
          <w:numId w:val="26"/>
        </w:numPr>
        <w:suppressAutoHyphens/>
        <w:ind w:left="0"/>
        <w:contextualSpacing w:val="0"/>
        <w:jc w:val="both"/>
        <w:rPr>
          <w:szCs w:val="24"/>
        </w:rPr>
      </w:pPr>
      <w:r w:rsidRPr="006628AB">
        <w:rPr>
          <w:szCs w:val="24"/>
        </w:rPr>
        <w:t>pasiūlymo dokumentuose pateikti duomenys ir informacija yra teisinga ir apima viską, ko reikia tinkamam sutarties įvykdymui;</w:t>
      </w:r>
    </w:p>
    <w:p w14:paraId="3C991486" w14:textId="77777777" w:rsidR="0068076A" w:rsidRPr="006628AB" w:rsidRDefault="0068076A" w:rsidP="00231EDF">
      <w:pPr>
        <w:pStyle w:val="Sraopastraipa"/>
        <w:numPr>
          <w:ilvl w:val="0"/>
          <w:numId w:val="26"/>
        </w:numPr>
        <w:suppressAutoHyphens/>
        <w:ind w:left="0"/>
        <w:contextualSpacing w:val="0"/>
        <w:jc w:val="both"/>
        <w:rPr>
          <w:szCs w:val="24"/>
        </w:rPr>
      </w:pPr>
      <w:r w:rsidRPr="006628AB">
        <w:rPr>
          <w:szCs w:val="24"/>
        </w:rPr>
        <w:t>dokumentų skaitmeninės kopijos ir elektroninėmis priemonėmis pateikti duomenys yra tikri;</w:t>
      </w:r>
    </w:p>
    <w:p w14:paraId="57B53358" w14:textId="77777777" w:rsidR="0068076A" w:rsidRPr="006628AB" w:rsidRDefault="0068076A" w:rsidP="00231EDF">
      <w:pPr>
        <w:pStyle w:val="Sraopastraipa"/>
        <w:numPr>
          <w:ilvl w:val="0"/>
          <w:numId w:val="26"/>
        </w:numPr>
        <w:suppressAutoHyphens/>
        <w:ind w:left="0"/>
        <w:jc w:val="both"/>
        <w:rPr>
          <w:szCs w:val="24"/>
        </w:rPr>
      </w:pPr>
      <w:r w:rsidRPr="006628AB">
        <w:rPr>
          <w:szCs w:val="24"/>
        </w:rPr>
        <w:t>jeigu kvalifikacija dėl teisės verstis atitinkama veikla nebuvo tikrinama arba tikrinama ne visa apimtimi, įsipareigojame perkančiajai organizacijai, kad pirkimo sutartį vykdys tik tokią teisę turintys asmenys</w:t>
      </w:r>
      <w:r w:rsidRPr="006628AB">
        <w:rPr>
          <w:b/>
          <w:bCs/>
          <w:szCs w:val="24"/>
        </w:rPr>
        <w:t>.</w:t>
      </w:r>
    </w:p>
    <w:p w14:paraId="5D7F8890" w14:textId="77777777" w:rsidR="0068076A" w:rsidRPr="006628AB" w:rsidRDefault="0068076A" w:rsidP="00231EDF">
      <w:pPr>
        <w:pStyle w:val="Pagrindinistekstas"/>
        <w:spacing w:after="0" w:line="240" w:lineRule="auto"/>
        <w:rPr>
          <w:color w:val="auto"/>
        </w:rPr>
      </w:pPr>
    </w:p>
    <w:p w14:paraId="00A6F51A" w14:textId="77777777" w:rsidR="0068076A" w:rsidRPr="006628AB" w:rsidRDefault="0068076A" w:rsidP="00231EDF">
      <w:pPr>
        <w:pStyle w:val="Sraopastraipa"/>
        <w:numPr>
          <w:ilvl w:val="0"/>
          <w:numId w:val="24"/>
        </w:numPr>
        <w:ind w:left="0" w:firstLine="698"/>
        <w:jc w:val="both"/>
        <w:rPr>
          <w:szCs w:val="24"/>
        </w:rPr>
      </w:pPr>
      <w:r w:rsidRPr="006628AB">
        <w:rPr>
          <w:szCs w:val="24"/>
        </w:rPr>
        <w:t>Kartu su pasiūlymu pateikiami šie dokumentai:</w:t>
      </w:r>
    </w:p>
    <w:tbl>
      <w:tblPr>
        <w:tblStyle w:val="Lentelstinklelis"/>
        <w:tblW w:w="0" w:type="auto"/>
        <w:tblLook w:val="04A0" w:firstRow="1" w:lastRow="0" w:firstColumn="1" w:lastColumn="0" w:noHBand="0" w:noVBand="1"/>
      </w:tblPr>
      <w:tblGrid>
        <w:gridCol w:w="672"/>
        <w:gridCol w:w="8956"/>
      </w:tblGrid>
      <w:tr w:rsidR="006628AB" w:rsidRPr="006628AB" w14:paraId="5900519B" w14:textId="77777777" w:rsidTr="008A6832">
        <w:tc>
          <w:tcPr>
            <w:tcW w:w="672" w:type="dxa"/>
            <w:vAlign w:val="center"/>
          </w:tcPr>
          <w:p w14:paraId="2015926E" w14:textId="77777777" w:rsidR="0068076A" w:rsidRPr="006628AB" w:rsidRDefault="0068076A" w:rsidP="00231EDF">
            <w:pPr>
              <w:pStyle w:val="Pagrindinistekstas"/>
              <w:spacing w:after="0" w:line="240" w:lineRule="auto"/>
              <w:jc w:val="center"/>
              <w:rPr>
                <w:b/>
                <w:color w:val="auto"/>
              </w:rPr>
            </w:pPr>
            <w:r w:rsidRPr="006628AB">
              <w:rPr>
                <w:b/>
                <w:color w:val="auto"/>
              </w:rPr>
              <w:lastRenderedPageBreak/>
              <w:t>Eil. Nr.</w:t>
            </w:r>
          </w:p>
        </w:tc>
        <w:tc>
          <w:tcPr>
            <w:tcW w:w="8956" w:type="dxa"/>
            <w:vAlign w:val="center"/>
          </w:tcPr>
          <w:p w14:paraId="769F5156" w14:textId="77777777" w:rsidR="0068076A" w:rsidRPr="006628AB" w:rsidRDefault="0068076A" w:rsidP="00231EDF">
            <w:pPr>
              <w:pStyle w:val="Pagrindinistekstas"/>
              <w:spacing w:after="0" w:line="240" w:lineRule="auto"/>
              <w:jc w:val="center"/>
              <w:rPr>
                <w:b/>
                <w:color w:val="auto"/>
              </w:rPr>
            </w:pPr>
            <w:r w:rsidRPr="006628AB">
              <w:rPr>
                <w:b/>
                <w:color w:val="auto"/>
              </w:rPr>
              <w:t>Dokumentų pavadinimai</w:t>
            </w:r>
          </w:p>
        </w:tc>
      </w:tr>
      <w:tr w:rsidR="006628AB" w:rsidRPr="006628AB" w14:paraId="108657CF" w14:textId="77777777" w:rsidTr="008A6832">
        <w:tc>
          <w:tcPr>
            <w:tcW w:w="672" w:type="dxa"/>
          </w:tcPr>
          <w:p w14:paraId="7C478531" w14:textId="77777777" w:rsidR="0068076A" w:rsidRPr="006628AB" w:rsidRDefault="0068076A" w:rsidP="00231EDF">
            <w:pPr>
              <w:pStyle w:val="Pagrindinistekstas"/>
              <w:spacing w:after="0" w:line="240" w:lineRule="auto"/>
              <w:rPr>
                <w:color w:val="auto"/>
              </w:rPr>
            </w:pPr>
          </w:p>
        </w:tc>
        <w:tc>
          <w:tcPr>
            <w:tcW w:w="8956" w:type="dxa"/>
          </w:tcPr>
          <w:p w14:paraId="5ECD997E" w14:textId="77777777" w:rsidR="0068076A" w:rsidRPr="006628AB" w:rsidRDefault="0068076A" w:rsidP="00231EDF">
            <w:pPr>
              <w:pStyle w:val="Pagrindinistekstas"/>
              <w:spacing w:after="0" w:line="240" w:lineRule="auto"/>
              <w:rPr>
                <w:color w:val="auto"/>
              </w:rPr>
            </w:pPr>
          </w:p>
        </w:tc>
      </w:tr>
      <w:tr w:rsidR="0068076A" w:rsidRPr="006628AB" w14:paraId="21CC8A22" w14:textId="77777777" w:rsidTr="008A6832">
        <w:tc>
          <w:tcPr>
            <w:tcW w:w="672" w:type="dxa"/>
          </w:tcPr>
          <w:p w14:paraId="0CE35C4C" w14:textId="77777777" w:rsidR="0068076A" w:rsidRPr="006628AB" w:rsidRDefault="0068076A" w:rsidP="00231EDF">
            <w:pPr>
              <w:pStyle w:val="Pagrindinistekstas"/>
              <w:spacing w:after="0" w:line="240" w:lineRule="auto"/>
              <w:rPr>
                <w:color w:val="auto"/>
              </w:rPr>
            </w:pPr>
          </w:p>
        </w:tc>
        <w:tc>
          <w:tcPr>
            <w:tcW w:w="8956" w:type="dxa"/>
          </w:tcPr>
          <w:p w14:paraId="095876A7" w14:textId="77777777" w:rsidR="0068076A" w:rsidRPr="006628AB" w:rsidRDefault="0068076A" w:rsidP="00231EDF">
            <w:pPr>
              <w:pStyle w:val="Pagrindinistekstas"/>
              <w:spacing w:after="0" w:line="240" w:lineRule="auto"/>
              <w:rPr>
                <w:color w:val="auto"/>
              </w:rPr>
            </w:pPr>
          </w:p>
        </w:tc>
      </w:tr>
    </w:tbl>
    <w:p w14:paraId="3EDC0D4C" w14:textId="77777777" w:rsidR="0068076A" w:rsidRPr="006628AB" w:rsidRDefault="0068076A" w:rsidP="00231EDF">
      <w:pPr>
        <w:pStyle w:val="Sraopastraipa"/>
        <w:ind w:left="0"/>
        <w:rPr>
          <w:szCs w:val="24"/>
        </w:rPr>
      </w:pPr>
    </w:p>
    <w:p w14:paraId="1AF6F960" w14:textId="5521F13A" w:rsidR="0068076A" w:rsidRPr="006628AB" w:rsidRDefault="0068076A" w:rsidP="00231EDF">
      <w:pPr>
        <w:pStyle w:val="Sraopastraipa"/>
        <w:numPr>
          <w:ilvl w:val="0"/>
          <w:numId w:val="24"/>
        </w:numPr>
        <w:ind w:left="0" w:firstLine="698"/>
        <w:jc w:val="both"/>
        <w:rPr>
          <w:szCs w:val="24"/>
        </w:rPr>
      </w:pPr>
      <w:r w:rsidRPr="006628AB">
        <w:rPr>
          <w:szCs w:val="24"/>
        </w:rPr>
        <w:t xml:space="preserve">Pasiūlymas galioja iki pirkimo dokumentuose nurodyto termino pabaigos, t. y. </w:t>
      </w:r>
      <w:r w:rsidR="00A37C22" w:rsidRPr="006628AB">
        <w:rPr>
          <w:szCs w:val="24"/>
        </w:rPr>
        <w:t xml:space="preserve">3 </w:t>
      </w:r>
      <w:r w:rsidRPr="006628AB">
        <w:rPr>
          <w:szCs w:val="24"/>
        </w:rPr>
        <w:t>mėn. nuo pasiūlymų pateikimo termino pabaigos.</w:t>
      </w:r>
    </w:p>
    <w:p w14:paraId="0FC98669" w14:textId="77777777" w:rsidR="0068076A" w:rsidRPr="006628AB" w:rsidRDefault="0068076A" w:rsidP="00231EDF">
      <w:pPr>
        <w:pStyle w:val="Sraopastraipa"/>
        <w:ind w:left="0"/>
        <w:rPr>
          <w:szCs w:val="24"/>
        </w:rPr>
      </w:pPr>
    </w:p>
    <w:p w14:paraId="413615E7" w14:textId="77777777" w:rsidR="0068076A" w:rsidRPr="006628AB" w:rsidRDefault="0068076A" w:rsidP="00231EDF">
      <w:pPr>
        <w:rPr>
          <w:rFonts w:ascii="Times New Roman" w:hAnsi="Times New Roman" w:cs="Times New Roman"/>
          <w:sz w:val="24"/>
          <w:szCs w:val="24"/>
          <w:highlight w:val="yellow"/>
        </w:rPr>
      </w:pPr>
    </w:p>
    <w:tbl>
      <w:tblPr>
        <w:tblStyle w:val="Lentelstinklelis"/>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67"/>
        <w:gridCol w:w="2835"/>
        <w:gridCol w:w="567"/>
        <w:gridCol w:w="2835"/>
      </w:tblGrid>
      <w:tr w:rsidR="006628AB" w:rsidRPr="006628AB" w14:paraId="146ECCDE" w14:textId="77777777" w:rsidTr="00CD50D9">
        <w:trPr>
          <w:jc w:val="center"/>
        </w:trPr>
        <w:tc>
          <w:tcPr>
            <w:tcW w:w="2835" w:type="dxa"/>
            <w:tcBorders>
              <w:bottom w:val="single" w:sz="4" w:space="0" w:color="auto"/>
            </w:tcBorders>
          </w:tcPr>
          <w:p w14:paraId="52F31BC1" w14:textId="77777777" w:rsidR="0068076A" w:rsidRPr="006628AB" w:rsidRDefault="0068076A" w:rsidP="00231EDF">
            <w:pPr>
              <w:rPr>
                <w:rFonts w:ascii="Times New Roman" w:hAnsi="Times New Roman" w:cs="Times New Roman"/>
                <w:sz w:val="24"/>
                <w:szCs w:val="24"/>
                <w:highlight w:val="yellow"/>
              </w:rPr>
            </w:pPr>
          </w:p>
        </w:tc>
        <w:tc>
          <w:tcPr>
            <w:tcW w:w="567" w:type="dxa"/>
          </w:tcPr>
          <w:p w14:paraId="537C96F9" w14:textId="77777777" w:rsidR="0068076A" w:rsidRPr="006628AB" w:rsidRDefault="0068076A" w:rsidP="00231EDF">
            <w:pPr>
              <w:rPr>
                <w:rFonts w:ascii="Times New Roman" w:hAnsi="Times New Roman" w:cs="Times New Roman"/>
                <w:sz w:val="24"/>
                <w:szCs w:val="24"/>
                <w:highlight w:val="yellow"/>
              </w:rPr>
            </w:pPr>
          </w:p>
        </w:tc>
        <w:tc>
          <w:tcPr>
            <w:tcW w:w="2835" w:type="dxa"/>
            <w:tcBorders>
              <w:bottom w:val="single" w:sz="4" w:space="0" w:color="auto"/>
            </w:tcBorders>
          </w:tcPr>
          <w:p w14:paraId="6DB8C2D1" w14:textId="77777777" w:rsidR="0068076A" w:rsidRPr="006628AB" w:rsidRDefault="0068076A" w:rsidP="00231EDF">
            <w:pPr>
              <w:rPr>
                <w:rFonts w:ascii="Times New Roman" w:hAnsi="Times New Roman" w:cs="Times New Roman"/>
                <w:sz w:val="24"/>
                <w:szCs w:val="24"/>
                <w:highlight w:val="yellow"/>
              </w:rPr>
            </w:pPr>
          </w:p>
        </w:tc>
        <w:tc>
          <w:tcPr>
            <w:tcW w:w="567" w:type="dxa"/>
          </w:tcPr>
          <w:p w14:paraId="6416CF7F" w14:textId="77777777" w:rsidR="0068076A" w:rsidRPr="006628AB" w:rsidRDefault="0068076A" w:rsidP="00231EDF">
            <w:pPr>
              <w:rPr>
                <w:rFonts w:ascii="Times New Roman" w:hAnsi="Times New Roman" w:cs="Times New Roman"/>
                <w:sz w:val="24"/>
                <w:szCs w:val="24"/>
                <w:highlight w:val="yellow"/>
              </w:rPr>
            </w:pPr>
          </w:p>
        </w:tc>
        <w:tc>
          <w:tcPr>
            <w:tcW w:w="2835" w:type="dxa"/>
            <w:tcBorders>
              <w:bottom w:val="single" w:sz="4" w:space="0" w:color="auto"/>
            </w:tcBorders>
          </w:tcPr>
          <w:p w14:paraId="5A2339D7" w14:textId="77777777" w:rsidR="0068076A" w:rsidRPr="006628AB" w:rsidRDefault="0068076A" w:rsidP="00231EDF">
            <w:pPr>
              <w:rPr>
                <w:rFonts w:ascii="Times New Roman" w:hAnsi="Times New Roman" w:cs="Times New Roman"/>
                <w:sz w:val="24"/>
                <w:szCs w:val="24"/>
                <w:highlight w:val="yellow"/>
              </w:rPr>
            </w:pPr>
          </w:p>
        </w:tc>
      </w:tr>
      <w:tr w:rsidR="0068076A" w:rsidRPr="006628AB" w14:paraId="5B6A6227" w14:textId="77777777" w:rsidTr="00CD50D9">
        <w:trPr>
          <w:jc w:val="center"/>
        </w:trPr>
        <w:tc>
          <w:tcPr>
            <w:tcW w:w="2835" w:type="dxa"/>
            <w:tcBorders>
              <w:top w:val="single" w:sz="4" w:space="0" w:color="auto"/>
            </w:tcBorders>
            <w:vAlign w:val="center"/>
          </w:tcPr>
          <w:p w14:paraId="79B6195E" w14:textId="77777777" w:rsidR="0068076A" w:rsidRPr="006628AB" w:rsidRDefault="0068076A" w:rsidP="00231EDF">
            <w:pPr>
              <w:jc w:val="center"/>
              <w:rPr>
                <w:rFonts w:ascii="Times New Roman" w:hAnsi="Times New Roman" w:cs="Times New Roman"/>
                <w:i/>
                <w:iCs/>
                <w:sz w:val="24"/>
                <w:szCs w:val="24"/>
              </w:rPr>
            </w:pPr>
            <w:r w:rsidRPr="006628AB">
              <w:rPr>
                <w:rFonts w:ascii="Times New Roman" w:hAnsi="Times New Roman" w:cs="Times New Roman"/>
                <w:i/>
                <w:iCs/>
                <w:sz w:val="24"/>
                <w:szCs w:val="24"/>
              </w:rPr>
              <w:t>Pareigos</w:t>
            </w:r>
          </w:p>
        </w:tc>
        <w:tc>
          <w:tcPr>
            <w:tcW w:w="567" w:type="dxa"/>
            <w:vAlign w:val="center"/>
          </w:tcPr>
          <w:p w14:paraId="59F8183E" w14:textId="77777777" w:rsidR="0068076A" w:rsidRPr="006628AB" w:rsidRDefault="0068076A" w:rsidP="00231EDF">
            <w:pPr>
              <w:jc w:val="center"/>
              <w:rPr>
                <w:rFonts w:ascii="Times New Roman" w:hAnsi="Times New Roman" w:cs="Times New Roman"/>
                <w:i/>
                <w:iCs/>
                <w:sz w:val="24"/>
                <w:szCs w:val="24"/>
              </w:rPr>
            </w:pPr>
          </w:p>
        </w:tc>
        <w:tc>
          <w:tcPr>
            <w:tcW w:w="2835" w:type="dxa"/>
            <w:tcBorders>
              <w:top w:val="single" w:sz="4" w:space="0" w:color="auto"/>
            </w:tcBorders>
            <w:vAlign w:val="center"/>
          </w:tcPr>
          <w:p w14:paraId="1DC6EE59" w14:textId="77777777" w:rsidR="0068076A" w:rsidRPr="006628AB" w:rsidRDefault="0068076A" w:rsidP="00231EDF">
            <w:pPr>
              <w:jc w:val="center"/>
              <w:rPr>
                <w:rFonts w:ascii="Times New Roman" w:hAnsi="Times New Roman" w:cs="Times New Roman"/>
                <w:i/>
                <w:iCs/>
                <w:sz w:val="24"/>
                <w:szCs w:val="24"/>
              </w:rPr>
            </w:pPr>
            <w:r w:rsidRPr="006628AB">
              <w:rPr>
                <w:rFonts w:ascii="Times New Roman" w:hAnsi="Times New Roman" w:cs="Times New Roman"/>
                <w:i/>
                <w:iCs/>
                <w:sz w:val="24"/>
                <w:szCs w:val="24"/>
              </w:rPr>
              <w:t>Parašas</w:t>
            </w:r>
          </w:p>
        </w:tc>
        <w:tc>
          <w:tcPr>
            <w:tcW w:w="567" w:type="dxa"/>
            <w:vAlign w:val="center"/>
          </w:tcPr>
          <w:p w14:paraId="73B28E6A" w14:textId="77777777" w:rsidR="0068076A" w:rsidRPr="006628AB" w:rsidRDefault="0068076A" w:rsidP="00231EDF">
            <w:pPr>
              <w:jc w:val="center"/>
              <w:rPr>
                <w:rFonts w:ascii="Times New Roman" w:hAnsi="Times New Roman" w:cs="Times New Roman"/>
                <w:i/>
                <w:iCs/>
                <w:sz w:val="24"/>
                <w:szCs w:val="24"/>
              </w:rPr>
            </w:pPr>
          </w:p>
        </w:tc>
        <w:tc>
          <w:tcPr>
            <w:tcW w:w="2835" w:type="dxa"/>
            <w:tcBorders>
              <w:top w:val="single" w:sz="4" w:space="0" w:color="auto"/>
            </w:tcBorders>
            <w:vAlign w:val="center"/>
          </w:tcPr>
          <w:p w14:paraId="240E80A8" w14:textId="77777777" w:rsidR="0068076A" w:rsidRPr="006628AB" w:rsidRDefault="0068076A" w:rsidP="00231EDF">
            <w:pPr>
              <w:jc w:val="center"/>
              <w:rPr>
                <w:rFonts w:ascii="Times New Roman" w:hAnsi="Times New Roman" w:cs="Times New Roman"/>
                <w:i/>
                <w:iCs/>
                <w:sz w:val="24"/>
                <w:szCs w:val="24"/>
              </w:rPr>
            </w:pPr>
            <w:r w:rsidRPr="006628AB">
              <w:rPr>
                <w:rFonts w:ascii="Times New Roman" w:hAnsi="Times New Roman" w:cs="Times New Roman"/>
                <w:i/>
                <w:iCs/>
                <w:sz w:val="24"/>
                <w:szCs w:val="24"/>
              </w:rPr>
              <w:t>Vardas ir pavardė</w:t>
            </w:r>
          </w:p>
        </w:tc>
      </w:tr>
    </w:tbl>
    <w:p w14:paraId="1B446A0E" w14:textId="77777777" w:rsidR="0068076A" w:rsidRPr="006628AB" w:rsidRDefault="0068076A" w:rsidP="00231EDF">
      <w:pPr>
        <w:rPr>
          <w:rFonts w:ascii="Times New Roman" w:hAnsi="Times New Roman" w:cs="Times New Roman"/>
          <w:sz w:val="24"/>
          <w:szCs w:val="24"/>
          <w:highlight w:val="yellow"/>
        </w:rPr>
      </w:pPr>
    </w:p>
    <w:p w14:paraId="2AA5668A" w14:textId="2E3B59E8" w:rsidR="0029068F" w:rsidRPr="006628AB" w:rsidRDefault="0068076A" w:rsidP="00231EDF">
      <w:pPr>
        <w:pStyle w:val="Pagrindinistekstas"/>
        <w:spacing w:after="0" w:line="240" w:lineRule="auto"/>
        <w:jc w:val="center"/>
        <w:rPr>
          <w:color w:val="auto"/>
        </w:rPr>
      </w:pPr>
      <w:r w:rsidRPr="006628AB">
        <w:rPr>
          <w:color w:val="auto"/>
        </w:rPr>
        <w:t>__________________________</w:t>
      </w:r>
    </w:p>
    <w:p w14:paraId="35F4DE84" w14:textId="1245E8D3" w:rsidR="005D1531" w:rsidRPr="006628AB" w:rsidRDefault="005D1531" w:rsidP="00231EDF">
      <w:pPr>
        <w:rPr>
          <w:rFonts w:ascii="Times New Roman" w:hAnsi="Times New Roman" w:cs="Times New Roman"/>
        </w:rPr>
      </w:pPr>
      <w:r w:rsidRPr="006628AB">
        <w:rPr>
          <w:rFonts w:ascii="Times New Roman" w:hAnsi="Times New Roman" w:cs="Times New Roman"/>
        </w:rPr>
        <w:br w:type="page"/>
      </w:r>
    </w:p>
    <w:p w14:paraId="7DCFC1C9" w14:textId="77777777" w:rsidR="0024522E" w:rsidRPr="006628AB" w:rsidRDefault="0024522E" w:rsidP="00231EDF">
      <w:pPr>
        <w:pStyle w:val="Pagrindinistekstas"/>
        <w:spacing w:after="0" w:line="240" w:lineRule="auto"/>
        <w:jc w:val="center"/>
        <w:rPr>
          <w:color w:val="auto"/>
        </w:rPr>
        <w:sectPr w:rsidR="0024522E" w:rsidRPr="006628AB" w:rsidSect="00985E63">
          <w:headerReference w:type="even" r:id="rId25"/>
          <w:pgSz w:w="11906" w:h="16838"/>
          <w:pgMar w:top="1276" w:right="567" w:bottom="1134" w:left="1701" w:header="567" w:footer="567" w:gutter="0"/>
          <w:cols w:space="1296"/>
          <w:docGrid w:linePitch="360"/>
        </w:sectPr>
      </w:pPr>
    </w:p>
    <w:p w14:paraId="2DD7EEDE" w14:textId="1C034181" w:rsidR="00D73697" w:rsidRDefault="00D73697" w:rsidP="00231EDF">
      <w:pPr>
        <w:rPr>
          <w:rFonts w:ascii="Times New Roman" w:hAnsi="Times New Roman" w:cs="Times New Roman"/>
          <w:sz w:val="24"/>
          <w:szCs w:val="24"/>
        </w:rPr>
      </w:pPr>
    </w:p>
    <w:p w14:paraId="71FEEA9A" w14:textId="77777777" w:rsidR="00FB181E" w:rsidRPr="006628AB" w:rsidRDefault="00FB181E" w:rsidP="00231EDF">
      <w:pPr>
        <w:rPr>
          <w:rFonts w:ascii="Times New Roman" w:hAnsi="Times New Roman" w:cs="Times New Roman"/>
          <w:sz w:val="24"/>
          <w:szCs w:val="24"/>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6628AB" w14:paraId="3C042BC1" w14:textId="77777777" w:rsidTr="00175B14">
        <w:tc>
          <w:tcPr>
            <w:tcW w:w="2660" w:type="dxa"/>
          </w:tcPr>
          <w:p w14:paraId="5E24920F" w14:textId="11A6E154" w:rsidR="00D73697" w:rsidRPr="006628AB" w:rsidRDefault="00D73697" w:rsidP="00231EDF">
            <w:pPr>
              <w:rPr>
                <w:rFonts w:ascii="Times New Roman" w:hAnsi="Times New Roman" w:cs="Times New Roman"/>
                <w:sz w:val="24"/>
                <w:szCs w:val="24"/>
                <w:lang w:eastAsia="ar-SA"/>
              </w:rPr>
            </w:pPr>
            <w:r w:rsidRPr="006628AB">
              <w:rPr>
                <w:rFonts w:ascii="Times New Roman" w:hAnsi="Times New Roman" w:cs="Times New Roman"/>
                <w:sz w:val="24"/>
                <w:szCs w:val="24"/>
              </w:rPr>
              <w:t>Pirkimo sąlygų</w:t>
            </w:r>
            <w:r w:rsidR="00A238C2">
              <w:rPr>
                <w:rFonts w:ascii="Times New Roman" w:hAnsi="Times New Roman" w:cs="Times New Roman"/>
                <w:sz w:val="24"/>
                <w:szCs w:val="24"/>
              </w:rPr>
              <w:t xml:space="preserve"> 2 priedas</w:t>
            </w:r>
          </w:p>
        </w:tc>
      </w:tr>
      <w:tr w:rsidR="006628AB" w:rsidRPr="006628AB" w14:paraId="766CA19E" w14:textId="77777777" w:rsidTr="00175B14">
        <w:tc>
          <w:tcPr>
            <w:tcW w:w="2660" w:type="dxa"/>
          </w:tcPr>
          <w:p w14:paraId="37770A79" w14:textId="707839A7" w:rsidR="00D73697" w:rsidRDefault="00D73697" w:rsidP="00231EDF">
            <w:pPr>
              <w:rPr>
                <w:rFonts w:ascii="Times New Roman" w:hAnsi="Times New Roman" w:cs="Times New Roman"/>
                <w:sz w:val="24"/>
                <w:szCs w:val="24"/>
              </w:rPr>
            </w:pPr>
          </w:p>
          <w:p w14:paraId="070F70F2" w14:textId="13D68123" w:rsidR="00FB181E" w:rsidRPr="006628AB" w:rsidRDefault="00FB181E" w:rsidP="00231EDF">
            <w:pPr>
              <w:rPr>
                <w:rFonts w:ascii="Times New Roman" w:hAnsi="Times New Roman" w:cs="Times New Roman"/>
                <w:sz w:val="24"/>
                <w:szCs w:val="24"/>
              </w:rPr>
            </w:pPr>
          </w:p>
        </w:tc>
      </w:tr>
    </w:tbl>
    <w:p w14:paraId="1BB896F7" w14:textId="77777777" w:rsidR="00EB47A9" w:rsidRDefault="00EB47A9" w:rsidP="00231EDF">
      <w:pPr>
        <w:jc w:val="center"/>
        <w:rPr>
          <w:rFonts w:ascii="Times New Roman" w:hAnsi="Times New Roman" w:cs="Times New Roman"/>
          <w:sz w:val="24"/>
          <w:szCs w:val="24"/>
        </w:rPr>
      </w:pPr>
      <w:bookmarkStart w:id="31" w:name="_Hlk184118953"/>
    </w:p>
    <w:p w14:paraId="1BFC4254" w14:textId="77777777" w:rsidR="00FB181E" w:rsidRDefault="00FB181E" w:rsidP="00231EDF">
      <w:pPr>
        <w:jc w:val="center"/>
        <w:rPr>
          <w:rFonts w:ascii="Times New Roman" w:hAnsi="Times New Roman" w:cs="Times New Roman"/>
          <w:sz w:val="24"/>
          <w:szCs w:val="24"/>
        </w:rPr>
      </w:pPr>
    </w:p>
    <w:p w14:paraId="2CB0E305" w14:textId="0F787B61" w:rsidR="00FB181E" w:rsidRPr="00FB181E" w:rsidRDefault="00E00527" w:rsidP="00231EDF">
      <w:pPr>
        <w:jc w:val="center"/>
        <w:rPr>
          <w:rFonts w:ascii="Times New Roman" w:hAnsi="Times New Roman" w:cs="Times New Roman"/>
          <w:b/>
          <w:bCs/>
          <w:sz w:val="24"/>
          <w:szCs w:val="24"/>
        </w:rPr>
      </w:pPr>
      <w:r>
        <w:rPr>
          <w:rFonts w:ascii="Times New Roman" w:hAnsi="Times New Roman" w:cs="Times New Roman"/>
          <w:b/>
          <w:bCs/>
          <w:sz w:val="24"/>
          <w:szCs w:val="24"/>
        </w:rPr>
        <w:t>DARBŲ</w:t>
      </w:r>
      <w:r w:rsidR="00FB181E" w:rsidRPr="00FB181E">
        <w:rPr>
          <w:rFonts w:ascii="Times New Roman" w:hAnsi="Times New Roman" w:cs="Times New Roman"/>
          <w:b/>
          <w:bCs/>
          <w:sz w:val="24"/>
          <w:szCs w:val="24"/>
        </w:rPr>
        <w:t xml:space="preserve"> KIEKIŲ ŽINIARAŠČIAI</w:t>
      </w:r>
    </w:p>
    <w:p w14:paraId="35B6D02D" w14:textId="77777777" w:rsidR="00FB181E" w:rsidRDefault="00FB181E" w:rsidP="00231EDF">
      <w:pPr>
        <w:jc w:val="center"/>
        <w:rPr>
          <w:rFonts w:ascii="Times New Roman" w:hAnsi="Times New Roman" w:cs="Times New Roman"/>
          <w:sz w:val="24"/>
          <w:szCs w:val="24"/>
        </w:rPr>
      </w:pPr>
    </w:p>
    <w:p w14:paraId="5655C399" w14:textId="77777777" w:rsidR="00FB181E" w:rsidRDefault="00FB181E" w:rsidP="00231EDF">
      <w:pPr>
        <w:jc w:val="center"/>
        <w:rPr>
          <w:rFonts w:ascii="Times New Roman" w:hAnsi="Times New Roman" w:cs="Times New Roman"/>
          <w:sz w:val="24"/>
          <w:szCs w:val="24"/>
        </w:rPr>
      </w:pPr>
    </w:p>
    <w:p w14:paraId="5E944E24" w14:textId="77777777" w:rsidR="00FB181E" w:rsidRPr="006628AB" w:rsidRDefault="00FB181E" w:rsidP="00231EDF">
      <w:pPr>
        <w:jc w:val="center"/>
        <w:rPr>
          <w:rFonts w:ascii="Times New Roman" w:hAnsi="Times New Roman" w:cs="Times New Roman"/>
          <w:sz w:val="24"/>
          <w:szCs w:val="24"/>
        </w:rPr>
      </w:pPr>
    </w:p>
    <w:bookmarkEnd w:id="31"/>
    <w:p w14:paraId="03C16E24" w14:textId="77777777" w:rsidR="00985E63" w:rsidRPr="00757439" w:rsidRDefault="00985E63" w:rsidP="00231EDF">
      <w:pPr>
        <w:rPr>
          <w:rFonts w:ascii="Times New Roman" w:eastAsia="Times New Roman" w:hAnsi="Times New Roman" w:cs="Times New Roman"/>
          <w:sz w:val="24"/>
          <w:szCs w:val="24"/>
        </w:rPr>
        <w:sectPr w:rsidR="00985E63" w:rsidRPr="00757439" w:rsidSect="00FB181E">
          <w:pgSz w:w="11906" w:h="16838"/>
          <w:pgMar w:top="1276" w:right="567" w:bottom="1134" w:left="1701" w:header="567" w:footer="567" w:gutter="0"/>
          <w:cols w:space="1296"/>
          <w:docGrid w:linePitch="360"/>
        </w:sectPr>
      </w:pPr>
    </w:p>
    <w:p w14:paraId="1F29B1F3" w14:textId="55F7B7D8" w:rsidR="004931AC" w:rsidRPr="00757439" w:rsidRDefault="004931AC" w:rsidP="00231EDF">
      <w:pPr>
        <w:rPr>
          <w:rFonts w:ascii="Times New Roman" w:eastAsia="Times New Roman" w:hAnsi="Times New Roman" w:cs="Times New Roman"/>
          <w:sz w:val="24"/>
          <w:szCs w:val="24"/>
        </w:rPr>
      </w:pPr>
    </w:p>
    <w:p w14:paraId="38FB413F" w14:textId="77777777" w:rsidR="00985E63" w:rsidRPr="00757439" w:rsidRDefault="00985E63" w:rsidP="00231EDF">
      <w:pPr>
        <w:rPr>
          <w:rFonts w:ascii="Times New Roman" w:hAnsi="Times New Roman" w:cs="Times New Roman"/>
          <w:sz w:val="24"/>
          <w:szCs w:val="24"/>
        </w:rPr>
      </w:pPr>
      <w:bookmarkStart w:id="32" w:name="_Hlk184119686"/>
    </w:p>
    <w:tbl>
      <w:tblPr>
        <w:tblpPr w:leftFromText="180" w:rightFromText="180" w:vertAnchor="text" w:horzAnchor="margin" w:tblpXSpec="right" w:tblpY="-515"/>
        <w:tblW w:w="0" w:type="auto"/>
        <w:tblLook w:val="01E0" w:firstRow="1" w:lastRow="1" w:firstColumn="1" w:lastColumn="1" w:noHBand="0" w:noVBand="0"/>
      </w:tblPr>
      <w:tblGrid>
        <w:gridCol w:w="2660"/>
      </w:tblGrid>
      <w:tr w:rsidR="00743159" w:rsidRPr="00757439" w14:paraId="7241494E" w14:textId="77777777" w:rsidTr="00421A08">
        <w:tc>
          <w:tcPr>
            <w:tcW w:w="2660" w:type="dxa"/>
          </w:tcPr>
          <w:p w14:paraId="4AA84F7C" w14:textId="371D58B7" w:rsidR="00743159" w:rsidRPr="00757439" w:rsidRDefault="00743159" w:rsidP="00231EDF">
            <w:pPr>
              <w:rPr>
                <w:rFonts w:ascii="Times New Roman" w:hAnsi="Times New Roman" w:cs="Times New Roman"/>
                <w:sz w:val="24"/>
                <w:szCs w:val="24"/>
              </w:rPr>
            </w:pPr>
          </w:p>
          <w:p w14:paraId="35FE2795" w14:textId="524D6CC9" w:rsidR="00743159" w:rsidRPr="00757439" w:rsidRDefault="00743159" w:rsidP="00231EDF">
            <w:pPr>
              <w:rPr>
                <w:rFonts w:ascii="Times New Roman" w:hAnsi="Times New Roman" w:cs="Times New Roman"/>
                <w:sz w:val="24"/>
                <w:szCs w:val="24"/>
                <w:lang w:eastAsia="ar-SA"/>
              </w:rPr>
            </w:pPr>
            <w:r w:rsidRPr="00757439">
              <w:rPr>
                <w:rFonts w:ascii="Times New Roman" w:hAnsi="Times New Roman" w:cs="Times New Roman"/>
                <w:sz w:val="24"/>
                <w:szCs w:val="24"/>
              </w:rPr>
              <w:t>Pirkimo sąlygų</w:t>
            </w:r>
            <w:r w:rsidR="00A238C2">
              <w:rPr>
                <w:rFonts w:ascii="Times New Roman" w:hAnsi="Times New Roman" w:cs="Times New Roman"/>
                <w:sz w:val="24"/>
                <w:szCs w:val="24"/>
              </w:rPr>
              <w:t xml:space="preserve"> 3 priedas</w:t>
            </w:r>
          </w:p>
        </w:tc>
      </w:tr>
      <w:tr w:rsidR="00743159" w:rsidRPr="00757439" w14:paraId="7B5E0C84" w14:textId="77777777" w:rsidTr="00421A08">
        <w:tc>
          <w:tcPr>
            <w:tcW w:w="2660" w:type="dxa"/>
          </w:tcPr>
          <w:p w14:paraId="4DA62ECB" w14:textId="69697F94" w:rsidR="00743159" w:rsidRPr="00757439" w:rsidRDefault="00743159" w:rsidP="00231EDF">
            <w:pPr>
              <w:rPr>
                <w:rFonts w:ascii="Times New Roman" w:hAnsi="Times New Roman" w:cs="Times New Roman"/>
                <w:sz w:val="24"/>
                <w:szCs w:val="24"/>
              </w:rPr>
            </w:pPr>
          </w:p>
        </w:tc>
      </w:tr>
    </w:tbl>
    <w:p w14:paraId="4F14B37D" w14:textId="77777777" w:rsidR="00743159" w:rsidRPr="00757439" w:rsidRDefault="00743159" w:rsidP="00231EDF">
      <w:pPr>
        <w:jc w:val="center"/>
        <w:rPr>
          <w:rFonts w:ascii="Times New Roman" w:hAnsi="Times New Roman" w:cs="Times New Roman"/>
          <w:sz w:val="24"/>
          <w:szCs w:val="24"/>
        </w:rPr>
      </w:pPr>
    </w:p>
    <w:p w14:paraId="138BA6C2" w14:textId="77777777" w:rsidR="00AD5E72" w:rsidRPr="00757439" w:rsidRDefault="00AD5E72" w:rsidP="00231EDF">
      <w:pPr>
        <w:jc w:val="center"/>
        <w:rPr>
          <w:rFonts w:ascii="Times New Roman" w:hAnsi="Times New Roman" w:cs="Times New Roman"/>
          <w:b/>
          <w:sz w:val="24"/>
          <w:szCs w:val="24"/>
        </w:rPr>
      </w:pPr>
    </w:p>
    <w:p w14:paraId="2E2B213C" w14:textId="1E621A7B" w:rsidR="00CB50E7" w:rsidRPr="00CB50E7" w:rsidRDefault="00CB50E7" w:rsidP="00231EDF">
      <w:pPr>
        <w:pStyle w:val="Sraopastraipa"/>
        <w:ind w:left="0"/>
        <w:jc w:val="center"/>
        <w:textAlignment w:val="baseline"/>
        <w:rPr>
          <w:b/>
          <w:bCs/>
          <w:szCs w:val="2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669"/>
      </w:tblGrid>
      <w:tr w:rsidR="00CB50E7" w:rsidRPr="00CB50E7" w14:paraId="6688BF43" w14:textId="77777777">
        <w:trPr>
          <w:trHeight w:val="166"/>
        </w:trPr>
        <w:tc>
          <w:tcPr>
            <w:tcW w:w="9669" w:type="dxa"/>
            <w:tcBorders>
              <w:top w:val="none" w:sz="6" w:space="0" w:color="auto"/>
              <w:bottom w:val="none" w:sz="6" w:space="0" w:color="auto"/>
            </w:tcBorders>
          </w:tcPr>
          <w:p w14:paraId="6B52EA0E" w14:textId="40D23795" w:rsidR="00024CB7" w:rsidRPr="003406FC" w:rsidRDefault="00500341" w:rsidP="00024CB7">
            <w:pPr>
              <w:ind w:firstLine="709"/>
              <w:jc w:val="center"/>
              <w:rPr>
                <w:rFonts w:ascii="Times New Roman" w:eastAsia="Calibri" w:hAnsi="Times New Roman" w:cs="Times New Roman"/>
                <w:b/>
                <w:caps/>
                <w:color w:val="EE0000"/>
                <w:sz w:val="24"/>
                <w:szCs w:val="24"/>
                <w:lang w:eastAsia="en-US"/>
              </w:rPr>
            </w:pPr>
            <w:r>
              <w:rPr>
                <w:rFonts w:ascii="Times New Roman" w:eastAsia="Times New Roman" w:hAnsi="Times New Roman" w:cs="Times New Roman"/>
                <w:b/>
                <w:sz w:val="24"/>
                <w:szCs w:val="24"/>
                <w:lang w:eastAsia="en-US"/>
              </w:rPr>
              <w:t>GYVENAMOSIOS PASKIRTIES (ĮVAIRIIOMS SOCIALINĖMS GRUPĖMS) PASTATO VILTIES G. 2, ČIŽIŪNŲ K., TRAKŲ RAJ.</w:t>
            </w:r>
            <w:r w:rsidR="00024CB7" w:rsidRPr="00024CB7">
              <w:rPr>
                <w:rFonts w:ascii="Times New Roman" w:eastAsia="Times New Roman" w:hAnsi="Times New Roman" w:cs="Times New Roman"/>
                <w:b/>
                <w:sz w:val="24"/>
                <w:szCs w:val="24"/>
                <w:lang w:eastAsia="en-US"/>
              </w:rPr>
              <w:t>, ATNAUJINIMO (MODERNIZAVIMO) PROJEKTAS</w:t>
            </w:r>
            <w:r w:rsidR="003406FC">
              <w:rPr>
                <w:rFonts w:ascii="Times New Roman" w:eastAsia="Times New Roman" w:hAnsi="Times New Roman" w:cs="Times New Roman"/>
                <w:b/>
                <w:sz w:val="24"/>
                <w:szCs w:val="24"/>
                <w:lang w:eastAsia="en-US"/>
              </w:rPr>
              <w:t xml:space="preserve"> </w:t>
            </w:r>
            <w:r w:rsidR="003406FC" w:rsidRPr="008B4AD8">
              <w:rPr>
                <w:rFonts w:ascii="Times New Roman" w:eastAsia="Times New Roman" w:hAnsi="Times New Roman" w:cs="Times New Roman"/>
                <w:b/>
                <w:sz w:val="24"/>
                <w:szCs w:val="24"/>
                <w:lang w:eastAsia="en-US"/>
              </w:rPr>
              <w:t>(bendroji dalis)</w:t>
            </w:r>
          </w:p>
          <w:p w14:paraId="47A6D6BC" w14:textId="4825101B" w:rsidR="00CB50E7" w:rsidRPr="00CB50E7" w:rsidRDefault="00CB50E7" w:rsidP="00024CB7">
            <w:pPr>
              <w:jc w:val="center"/>
              <w:textAlignment w:val="baseline"/>
              <w:rPr>
                <w:b/>
                <w:bCs/>
                <w:szCs w:val="24"/>
              </w:rPr>
            </w:pPr>
          </w:p>
        </w:tc>
      </w:tr>
    </w:tbl>
    <w:p w14:paraId="4C2045B1" w14:textId="77777777" w:rsidR="00BC57C0" w:rsidRPr="00BC57C0" w:rsidRDefault="00BC57C0" w:rsidP="00231EDF">
      <w:pPr>
        <w:pStyle w:val="Sraopastraipa"/>
        <w:suppressAutoHyphens/>
        <w:ind w:left="0"/>
        <w:jc w:val="center"/>
        <w:rPr>
          <w:szCs w:val="24"/>
          <w:u w:val="single"/>
        </w:rPr>
      </w:pPr>
    </w:p>
    <w:p w14:paraId="7833832C" w14:textId="28EE37BC" w:rsidR="009F6E3C" w:rsidRPr="009720F6" w:rsidRDefault="0081469B" w:rsidP="00231EDF">
      <w:pPr>
        <w:pStyle w:val="Sraopastraipa"/>
        <w:suppressAutoHyphens/>
        <w:ind w:left="0"/>
        <w:jc w:val="center"/>
        <w:rPr>
          <w:iCs/>
          <w:szCs w:val="24"/>
        </w:rPr>
      </w:pPr>
      <w:r w:rsidRPr="00757439">
        <w:rPr>
          <w:szCs w:val="24"/>
          <w:u w:val="single"/>
        </w:rPr>
        <w:t>pridedama atskir</w:t>
      </w:r>
      <w:r>
        <w:rPr>
          <w:szCs w:val="24"/>
          <w:u w:val="single"/>
        </w:rPr>
        <w:t>u</w:t>
      </w:r>
      <w:r w:rsidRPr="00757439">
        <w:rPr>
          <w:szCs w:val="24"/>
          <w:u w:val="single"/>
        </w:rPr>
        <w:t xml:space="preserve"> dokument</w:t>
      </w:r>
      <w:r>
        <w:rPr>
          <w:szCs w:val="24"/>
          <w:u w:val="single"/>
        </w:rPr>
        <w:t>u</w:t>
      </w:r>
    </w:p>
    <w:p w14:paraId="141802E3" w14:textId="77777777" w:rsidR="009F6E3C" w:rsidRPr="00757439" w:rsidRDefault="009F6E3C" w:rsidP="00231EDF">
      <w:pPr>
        <w:jc w:val="center"/>
        <w:rPr>
          <w:rFonts w:ascii="Times New Roman" w:hAnsi="Times New Roman" w:cs="Times New Roman"/>
          <w:sz w:val="24"/>
          <w:szCs w:val="24"/>
          <w:u w:val="single"/>
          <w:lang w:eastAsia="en-US"/>
        </w:rPr>
      </w:pPr>
    </w:p>
    <w:p w14:paraId="48F49428" w14:textId="77777777" w:rsidR="00B20B24" w:rsidRDefault="00B20B24" w:rsidP="00231EDF">
      <w:pPr>
        <w:rPr>
          <w:rFonts w:ascii="Times New Roman" w:hAnsi="Times New Roman" w:cs="Times New Roman"/>
          <w:sz w:val="24"/>
          <w:szCs w:val="24"/>
        </w:rPr>
      </w:pPr>
      <w:r w:rsidRPr="00757439">
        <w:rPr>
          <w:rFonts w:ascii="Times New Roman" w:hAnsi="Times New Roman" w:cs="Times New Roman"/>
          <w:sz w:val="24"/>
          <w:szCs w:val="24"/>
        </w:rPr>
        <w:br w:type="page"/>
      </w:r>
    </w:p>
    <w:p w14:paraId="3104B9FE" w14:textId="77777777" w:rsidR="009F6E3C" w:rsidRPr="00757439" w:rsidRDefault="009F6E3C" w:rsidP="00231EDF">
      <w:pPr>
        <w:rPr>
          <w:rFonts w:ascii="Times New Roman" w:hAnsi="Times New Roman" w:cs="Times New Roman"/>
          <w:sz w:val="24"/>
          <w:szCs w:val="24"/>
        </w:rPr>
      </w:pPr>
      <w:bookmarkStart w:id="33" w:name="_Hlk184119792"/>
      <w:bookmarkEnd w:id="32"/>
    </w:p>
    <w:tbl>
      <w:tblPr>
        <w:tblpPr w:leftFromText="180" w:rightFromText="180" w:vertAnchor="text" w:horzAnchor="margin" w:tblpXSpec="right" w:tblpY="-515"/>
        <w:tblW w:w="0" w:type="auto"/>
        <w:tblLook w:val="01E0" w:firstRow="1" w:lastRow="1" w:firstColumn="1" w:lastColumn="1" w:noHBand="0" w:noVBand="0"/>
      </w:tblPr>
      <w:tblGrid>
        <w:gridCol w:w="2660"/>
      </w:tblGrid>
      <w:tr w:rsidR="0044505E" w:rsidRPr="00757439" w14:paraId="594452FB" w14:textId="77777777" w:rsidTr="00175B14">
        <w:tc>
          <w:tcPr>
            <w:tcW w:w="2660" w:type="dxa"/>
          </w:tcPr>
          <w:p w14:paraId="28477AF2" w14:textId="77BF10EC" w:rsidR="0044505E" w:rsidRPr="00757439" w:rsidRDefault="0044505E" w:rsidP="00231EDF">
            <w:pPr>
              <w:rPr>
                <w:rFonts w:ascii="Times New Roman" w:hAnsi="Times New Roman" w:cs="Times New Roman"/>
                <w:sz w:val="24"/>
                <w:szCs w:val="24"/>
                <w:lang w:eastAsia="ar-SA"/>
              </w:rPr>
            </w:pPr>
            <w:r w:rsidRPr="00757439">
              <w:rPr>
                <w:rFonts w:ascii="Times New Roman" w:hAnsi="Times New Roman" w:cs="Times New Roman"/>
                <w:sz w:val="24"/>
                <w:szCs w:val="24"/>
              </w:rPr>
              <w:t>Pirkimo sąlygų</w:t>
            </w:r>
            <w:r w:rsidR="00A238C2">
              <w:rPr>
                <w:rFonts w:ascii="Times New Roman" w:hAnsi="Times New Roman" w:cs="Times New Roman"/>
                <w:sz w:val="24"/>
                <w:szCs w:val="24"/>
              </w:rPr>
              <w:t xml:space="preserve"> 4 priedas</w:t>
            </w:r>
          </w:p>
        </w:tc>
      </w:tr>
      <w:tr w:rsidR="0044505E" w:rsidRPr="00757439" w14:paraId="2F71F265" w14:textId="77777777" w:rsidTr="00175B14">
        <w:tc>
          <w:tcPr>
            <w:tcW w:w="2660" w:type="dxa"/>
          </w:tcPr>
          <w:p w14:paraId="04362A4C" w14:textId="17DDA631" w:rsidR="0044505E" w:rsidRPr="00757439" w:rsidRDefault="0044505E" w:rsidP="00231EDF">
            <w:pPr>
              <w:rPr>
                <w:rFonts w:ascii="Times New Roman" w:hAnsi="Times New Roman" w:cs="Times New Roman"/>
                <w:sz w:val="24"/>
                <w:szCs w:val="24"/>
              </w:rPr>
            </w:pPr>
          </w:p>
          <w:p w14:paraId="2D304273" w14:textId="77777777" w:rsidR="00BA66A9" w:rsidRPr="00757439" w:rsidRDefault="00BA66A9" w:rsidP="00231EDF">
            <w:pPr>
              <w:rPr>
                <w:rFonts w:ascii="Times New Roman" w:hAnsi="Times New Roman" w:cs="Times New Roman"/>
                <w:sz w:val="24"/>
                <w:szCs w:val="24"/>
              </w:rPr>
            </w:pPr>
          </w:p>
        </w:tc>
      </w:tr>
    </w:tbl>
    <w:p w14:paraId="2A026AF3" w14:textId="69D03348" w:rsidR="00D17ADA" w:rsidRPr="00D17ADA" w:rsidRDefault="00D17ADA" w:rsidP="00231EDF">
      <w:pPr>
        <w:tabs>
          <w:tab w:val="left" w:pos="0"/>
        </w:tabs>
        <w:ind w:firstLine="180"/>
        <w:jc w:val="righ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Preliminarios ir pagrindinės sutarčių projektai</w:t>
      </w:r>
    </w:p>
    <w:p w14:paraId="2541E80A" w14:textId="77777777" w:rsidR="000A6E42" w:rsidRPr="000A6E42" w:rsidRDefault="000A6E42" w:rsidP="004C73B8">
      <w:pPr>
        <w:rPr>
          <w:rFonts w:ascii="Times New Roman" w:eastAsia="Times New Roman" w:hAnsi="Times New Roman" w:cs="Times New Roman"/>
          <w:b/>
          <w:bCs/>
          <w:color w:val="EE0000"/>
          <w:sz w:val="24"/>
          <w:szCs w:val="24"/>
          <w:lang w:val="x-none" w:eastAsia="x-none"/>
        </w:rPr>
      </w:pPr>
    </w:p>
    <w:p w14:paraId="6C6F8A18" w14:textId="77777777" w:rsidR="000A6E42" w:rsidRPr="000A6E42" w:rsidRDefault="000A6E42" w:rsidP="000A6E42">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0E1198FB" w14:textId="5390ED89" w:rsidR="000A6E42" w:rsidRPr="000A6E42" w:rsidRDefault="000A6E42" w:rsidP="000A6E42">
      <w:pPr>
        <w:jc w:val="center"/>
        <w:rPr>
          <w:rFonts w:ascii="Times New Roman" w:eastAsia="Times New Roman" w:hAnsi="Times New Roman" w:cs="Times New Roman"/>
          <w:b/>
          <w:bCs/>
          <w:caps/>
          <w:sz w:val="28"/>
          <w:szCs w:val="28"/>
          <w:lang w:val="x-none" w:eastAsia="x-none"/>
        </w:rPr>
      </w:pPr>
      <w:bookmarkStart w:id="34" w:name="_Hlk201757059"/>
      <w:r w:rsidRPr="000A6E42">
        <w:rPr>
          <w:rFonts w:ascii="Times New Roman" w:eastAsia="Times New Roman" w:hAnsi="Times New Roman" w:cs="Times New Roman"/>
          <w:b/>
          <w:bCs/>
          <w:caps/>
          <w:sz w:val="28"/>
          <w:szCs w:val="28"/>
          <w:lang w:val="x-none" w:eastAsia="x-none"/>
        </w:rPr>
        <w:t>Preliminarioji PROJEKTO “</w:t>
      </w:r>
      <w:r w:rsidR="009B633A">
        <w:rPr>
          <w:rFonts w:ascii="Times New Roman" w:eastAsia="Times New Roman" w:hAnsi="Times New Roman" w:cs="Times New Roman"/>
          <w:b/>
          <w:bCs/>
          <w:caps/>
          <w:sz w:val="28"/>
          <w:szCs w:val="28"/>
          <w:lang w:val="x-none" w:eastAsia="x-none"/>
        </w:rPr>
        <w:t xml:space="preserve">GYVENAMOSIOS PASKIRTIES (ĮVAIRIOMS SOCIALINĖMS GRUPĖMS) PASTATO VILTIES G. 2, ČIŽIŪNŲ K., TRAKŲ RAJ. </w:t>
      </w:r>
      <w:r w:rsidRPr="000A6E42">
        <w:rPr>
          <w:rFonts w:ascii="Times New Roman" w:eastAsia="Times New Roman" w:hAnsi="Times New Roman" w:cs="Times New Roman"/>
          <w:b/>
          <w:bCs/>
          <w:caps/>
          <w:sz w:val="28"/>
          <w:szCs w:val="28"/>
          <w:lang w:val="x-none" w:eastAsia="x-none"/>
        </w:rPr>
        <w:t>ATNAUJINIMO (MODERNIZAVIMO) PROJEKTAS” RANGOS darbų sutartis</w:t>
      </w:r>
      <w:r w:rsidRPr="000A6E42">
        <w:rPr>
          <w:rFonts w:ascii="Times New Roman" w:eastAsia="Times New Roman" w:hAnsi="Times New Roman" w:cs="Times New Roman"/>
          <w:b/>
          <w:bCs/>
          <w:sz w:val="28"/>
          <w:szCs w:val="28"/>
          <w:lang w:val="x-none" w:eastAsia="x-none"/>
        </w:rPr>
        <w:t xml:space="preserve"> </w:t>
      </w:r>
      <w:bookmarkEnd w:id="34"/>
      <w:r w:rsidRPr="000A6E42">
        <w:rPr>
          <w:rFonts w:ascii="Times New Roman" w:eastAsia="Times New Roman" w:hAnsi="Times New Roman" w:cs="Times New Roman"/>
          <w:b/>
          <w:sz w:val="28"/>
          <w:szCs w:val="28"/>
          <w:lang w:val="x-none" w:eastAsia="x-none"/>
        </w:rPr>
        <w:t>NR.</w:t>
      </w:r>
      <w:r w:rsidRPr="000A6E42">
        <w:rPr>
          <w:rFonts w:ascii="Times New Roman" w:eastAsia="Times New Roman" w:hAnsi="Times New Roman" w:cs="Times New Roman"/>
          <w:b/>
          <w:sz w:val="28"/>
          <w:szCs w:val="28"/>
          <w:lang w:eastAsia="x-none"/>
        </w:rPr>
        <w:t xml:space="preserve"> T1E -</w:t>
      </w:r>
    </w:p>
    <w:p w14:paraId="54269C24" w14:textId="77777777" w:rsidR="000A6E42" w:rsidRPr="000A6E42" w:rsidRDefault="000A6E42" w:rsidP="000A6E42">
      <w:pPr>
        <w:tabs>
          <w:tab w:val="left" w:pos="0"/>
        </w:tabs>
        <w:ind w:firstLine="180"/>
        <w:jc w:val="center"/>
        <w:rPr>
          <w:rFonts w:ascii="Times New Roman" w:eastAsia="Calibri" w:hAnsi="Times New Roman" w:cs="Times New Roman"/>
          <w:b/>
          <w:sz w:val="24"/>
          <w:szCs w:val="24"/>
          <w:lang w:eastAsia="en-US"/>
        </w:rPr>
      </w:pPr>
    </w:p>
    <w:p w14:paraId="6840EB71" w14:textId="77777777" w:rsidR="000A6E42" w:rsidRPr="000A6E42" w:rsidRDefault="000A6E42" w:rsidP="000A6E42">
      <w:pPr>
        <w:tabs>
          <w:tab w:val="left" w:pos="0"/>
        </w:tabs>
        <w:ind w:firstLine="180"/>
        <w:jc w:val="center"/>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2026 m.                                   d.</w:t>
      </w:r>
    </w:p>
    <w:p w14:paraId="1D952A24" w14:textId="77777777" w:rsidR="000A6E42" w:rsidRPr="000A6E42" w:rsidRDefault="000A6E42" w:rsidP="000A6E42">
      <w:pPr>
        <w:tabs>
          <w:tab w:val="left" w:pos="0"/>
        </w:tabs>
        <w:ind w:firstLine="180"/>
        <w:jc w:val="center"/>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 Trakai</w:t>
      </w:r>
    </w:p>
    <w:p w14:paraId="7E7E639E" w14:textId="77777777" w:rsidR="000A6E42" w:rsidRPr="000A6E42" w:rsidRDefault="000A6E42" w:rsidP="000A6E42">
      <w:pPr>
        <w:tabs>
          <w:tab w:val="left" w:pos="0"/>
        </w:tabs>
        <w:ind w:firstLine="180"/>
        <w:jc w:val="center"/>
        <w:rPr>
          <w:rFonts w:ascii="Times New Roman" w:eastAsia="Calibri" w:hAnsi="Times New Roman" w:cs="Times New Roman"/>
          <w:sz w:val="24"/>
          <w:szCs w:val="24"/>
          <w:lang w:eastAsia="en-US"/>
        </w:rPr>
      </w:pPr>
    </w:p>
    <w:p w14:paraId="51C09B9C"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b/>
          <w:sz w:val="24"/>
          <w:szCs w:val="24"/>
          <w:lang w:eastAsia="en-US"/>
        </w:rPr>
        <w:t>Trakų rajono savivaldybės administracija</w:t>
      </w:r>
      <w:r w:rsidRPr="000A6E42">
        <w:rPr>
          <w:rFonts w:ascii="Times New Roman" w:eastAsia="Calibri" w:hAnsi="Times New Roman" w:cs="Times New Roman"/>
          <w:sz w:val="24"/>
          <w:szCs w:val="24"/>
          <w:lang w:eastAsia="en-US"/>
        </w:rPr>
        <w:t xml:space="preserve">, juridinio asmens kodas 181626536, buveinės adresas Vytauto g. 33, Trakai, atstovaujama direktorės Dovilės </w:t>
      </w:r>
      <w:proofErr w:type="spellStart"/>
      <w:r w:rsidRPr="000A6E42">
        <w:rPr>
          <w:rFonts w:ascii="Times New Roman" w:eastAsia="Calibri" w:hAnsi="Times New Roman" w:cs="Times New Roman"/>
          <w:sz w:val="24"/>
          <w:szCs w:val="24"/>
          <w:lang w:eastAsia="en-US"/>
        </w:rPr>
        <w:t>Daudaitės</w:t>
      </w:r>
      <w:proofErr w:type="spellEnd"/>
      <w:r w:rsidRPr="000A6E42">
        <w:rPr>
          <w:rFonts w:ascii="Times New Roman" w:eastAsia="Calibri" w:hAnsi="Times New Roman" w:cs="Times New Roman"/>
          <w:sz w:val="24"/>
          <w:szCs w:val="24"/>
          <w:lang w:eastAsia="en-US"/>
        </w:rPr>
        <w:t>, veikiančios pagal Trakų rajono savivaldybės administracijos nuostatus, patvirtintus Trakų rajono savivaldybės tarybos 2023 m. gegužės 4 d.  sprendimu Nr. S1E-6</w:t>
      </w:r>
      <w:r w:rsidRPr="000A6E42">
        <w:rPr>
          <w:rFonts w:ascii="Times New Roman" w:eastAsia="Calibri" w:hAnsi="Times New Roman" w:cs="Times New Roman"/>
          <w:iCs/>
          <w:sz w:val="24"/>
          <w:szCs w:val="24"/>
          <w:lang w:eastAsia="en-US"/>
        </w:rPr>
        <w:t xml:space="preserve"> (</w:t>
      </w:r>
      <w:r w:rsidRPr="000A6E42">
        <w:rPr>
          <w:rFonts w:ascii="Times New Roman" w:eastAsia="Calibri" w:hAnsi="Times New Roman" w:cs="Times New Roman"/>
          <w:sz w:val="24"/>
          <w:szCs w:val="24"/>
          <w:lang w:eastAsia="en-US"/>
        </w:rPr>
        <w:t xml:space="preserve">toliau </w:t>
      </w:r>
      <w:r w:rsidRPr="000A6E42">
        <w:rPr>
          <w:rFonts w:ascii="Times New Roman" w:eastAsia="Calibri" w:hAnsi="Times New Roman" w:cs="Times New Roman"/>
          <w:sz w:val="24"/>
          <w:szCs w:val="24"/>
          <w:lang w:eastAsia="en-US"/>
        </w:rPr>
        <w:sym w:font="Symbol" w:char="F02D"/>
      </w:r>
      <w:r w:rsidRPr="000A6E42">
        <w:rPr>
          <w:rFonts w:ascii="Times New Roman" w:eastAsia="Calibri" w:hAnsi="Times New Roman" w:cs="Times New Roman"/>
          <w:sz w:val="24"/>
          <w:szCs w:val="24"/>
          <w:lang w:eastAsia="en-US"/>
        </w:rPr>
        <w:t xml:space="preserve"> </w:t>
      </w:r>
      <w:r w:rsidRPr="000A6E42">
        <w:rPr>
          <w:rFonts w:ascii="Times New Roman" w:eastAsia="Calibri" w:hAnsi="Times New Roman" w:cs="Times New Roman"/>
          <w:b/>
          <w:sz w:val="24"/>
          <w:szCs w:val="24"/>
          <w:lang w:eastAsia="en-US"/>
        </w:rPr>
        <w:t>Užsakovas</w:t>
      </w:r>
      <w:r w:rsidRPr="000A6E42">
        <w:rPr>
          <w:rFonts w:ascii="Times New Roman" w:eastAsia="Calibri" w:hAnsi="Times New Roman" w:cs="Times New Roman"/>
          <w:sz w:val="24"/>
          <w:szCs w:val="24"/>
          <w:lang w:eastAsia="en-US"/>
        </w:rPr>
        <w:t>),</w:t>
      </w:r>
    </w:p>
    <w:p w14:paraId="651E8936"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ir</w:t>
      </w:r>
    </w:p>
    <w:p w14:paraId="5F82B8C7"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bCs/>
          <w:i/>
          <w:iCs/>
          <w:color w:val="FF0000"/>
          <w:sz w:val="24"/>
          <w:szCs w:val="24"/>
          <w:lang w:eastAsia="en-US"/>
        </w:rPr>
        <w:t>[įrašyti sutarties šalies pavadinimą, teisinę formą]</w:t>
      </w:r>
      <w:r w:rsidRPr="000A6E42">
        <w:rPr>
          <w:rFonts w:ascii="Times New Roman" w:eastAsia="Calibri" w:hAnsi="Times New Roman" w:cs="Times New Roman"/>
          <w:bCs/>
          <w:sz w:val="24"/>
          <w:szCs w:val="24"/>
          <w:lang w:eastAsia="en-US"/>
        </w:rPr>
        <w:t xml:space="preserve">, juridinio asmens kodas </w:t>
      </w:r>
      <w:r w:rsidRPr="000A6E42">
        <w:rPr>
          <w:rFonts w:ascii="Times New Roman" w:eastAsia="Calibri" w:hAnsi="Times New Roman" w:cs="Times New Roman"/>
          <w:bCs/>
          <w:i/>
          <w:iCs/>
          <w:color w:val="FF0000"/>
          <w:sz w:val="24"/>
          <w:szCs w:val="24"/>
          <w:lang w:eastAsia="en-US"/>
        </w:rPr>
        <w:t>[įrašyti]</w:t>
      </w:r>
      <w:r w:rsidRPr="000A6E42">
        <w:rPr>
          <w:rFonts w:ascii="Times New Roman" w:eastAsia="Calibri" w:hAnsi="Times New Roman" w:cs="Times New Roman"/>
          <w:bCs/>
          <w:sz w:val="24"/>
          <w:szCs w:val="24"/>
          <w:lang w:eastAsia="en-US"/>
        </w:rPr>
        <w:t xml:space="preserve">, kurios registruota buveinė </w:t>
      </w:r>
      <w:r w:rsidRPr="000A6E42">
        <w:rPr>
          <w:rFonts w:ascii="Times New Roman" w:eastAsia="Calibri" w:hAnsi="Times New Roman" w:cs="Times New Roman"/>
          <w:bCs/>
          <w:i/>
          <w:iCs/>
          <w:color w:val="FF0000"/>
          <w:sz w:val="24"/>
          <w:szCs w:val="24"/>
          <w:lang w:eastAsia="en-US"/>
        </w:rPr>
        <w:t>yra [įrašyti tikslų adresą]</w:t>
      </w:r>
      <w:r w:rsidRPr="000A6E42">
        <w:rPr>
          <w:rFonts w:ascii="Times New Roman" w:eastAsia="Calibri" w:hAnsi="Times New Roman" w:cs="Times New Roman"/>
          <w:bCs/>
          <w:sz w:val="24"/>
          <w:szCs w:val="24"/>
          <w:lang w:eastAsia="en-US"/>
        </w:rPr>
        <w:t xml:space="preserve">, duomenys apie įmonę kaupiami ir saugomi Lietuvos Respublikos juridinių asmenų registre, atstovaujama </w:t>
      </w:r>
      <w:r w:rsidRPr="000A6E42">
        <w:rPr>
          <w:rFonts w:ascii="Times New Roman" w:eastAsia="Calibri" w:hAnsi="Times New Roman" w:cs="Times New Roman"/>
          <w:bCs/>
          <w:i/>
          <w:iCs/>
          <w:color w:val="FF0000"/>
          <w:sz w:val="24"/>
          <w:szCs w:val="24"/>
          <w:lang w:eastAsia="en-US"/>
        </w:rPr>
        <w:t>[įrašyti pareigas, vardą, pavardę]</w:t>
      </w:r>
      <w:r w:rsidRPr="000A6E42">
        <w:rPr>
          <w:rFonts w:ascii="Times New Roman" w:eastAsia="Calibri" w:hAnsi="Times New Roman" w:cs="Times New Roman"/>
          <w:bCs/>
          <w:sz w:val="24"/>
          <w:szCs w:val="24"/>
          <w:lang w:eastAsia="en-US"/>
        </w:rPr>
        <w:t>, veikiančio (-</w:t>
      </w:r>
      <w:proofErr w:type="spellStart"/>
      <w:r w:rsidRPr="000A6E42">
        <w:rPr>
          <w:rFonts w:ascii="Times New Roman" w:eastAsia="Calibri" w:hAnsi="Times New Roman" w:cs="Times New Roman"/>
          <w:bCs/>
          <w:sz w:val="24"/>
          <w:szCs w:val="24"/>
          <w:lang w:eastAsia="en-US"/>
        </w:rPr>
        <w:t>ios</w:t>
      </w:r>
      <w:proofErr w:type="spellEnd"/>
      <w:r w:rsidRPr="000A6E42">
        <w:rPr>
          <w:rFonts w:ascii="Times New Roman" w:eastAsia="Calibri" w:hAnsi="Times New Roman" w:cs="Times New Roman"/>
          <w:bCs/>
          <w:sz w:val="24"/>
          <w:szCs w:val="24"/>
          <w:lang w:eastAsia="en-US"/>
        </w:rPr>
        <w:t xml:space="preserve">) pagal </w:t>
      </w:r>
      <w:r w:rsidRPr="000A6E42">
        <w:rPr>
          <w:rFonts w:ascii="Times New Roman" w:eastAsia="Calibri" w:hAnsi="Times New Roman" w:cs="Times New Roman"/>
          <w:bCs/>
          <w:i/>
          <w:iCs/>
          <w:color w:val="FF0000"/>
          <w:sz w:val="24"/>
          <w:szCs w:val="24"/>
          <w:lang w:eastAsia="en-US"/>
        </w:rPr>
        <w:t>[įrašyti atstovavimo pagrindą]</w:t>
      </w:r>
      <w:r w:rsidRPr="000A6E42">
        <w:rPr>
          <w:rFonts w:ascii="Times New Roman" w:eastAsia="Calibri" w:hAnsi="Times New Roman" w:cs="Times New Roman"/>
          <w:bCs/>
          <w:sz w:val="24"/>
          <w:szCs w:val="24"/>
          <w:lang w:eastAsia="en-US"/>
        </w:rPr>
        <w:t xml:space="preserve">, </w:t>
      </w:r>
      <w:r w:rsidRPr="000A6E42">
        <w:rPr>
          <w:rFonts w:ascii="Times New Roman" w:eastAsia="Calibri" w:hAnsi="Times New Roman" w:cs="Times New Roman"/>
          <w:iCs/>
          <w:sz w:val="24"/>
          <w:szCs w:val="24"/>
          <w:lang w:eastAsia="en-US"/>
        </w:rPr>
        <w:t>(</w:t>
      </w:r>
      <w:r w:rsidRPr="000A6E42">
        <w:rPr>
          <w:rFonts w:ascii="Times New Roman" w:eastAsia="Calibri" w:hAnsi="Times New Roman" w:cs="Times New Roman"/>
          <w:sz w:val="24"/>
          <w:szCs w:val="24"/>
          <w:lang w:eastAsia="en-US"/>
        </w:rPr>
        <w:t xml:space="preserve">toliau </w:t>
      </w:r>
      <w:r w:rsidRPr="000A6E42">
        <w:rPr>
          <w:rFonts w:ascii="Times New Roman" w:eastAsia="Calibri" w:hAnsi="Times New Roman" w:cs="Times New Roman"/>
          <w:sz w:val="24"/>
          <w:szCs w:val="24"/>
          <w:lang w:eastAsia="en-US"/>
        </w:rPr>
        <w:sym w:font="Symbol" w:char="F02D"/>
      </w:r>
      <w:r w:rsidRPr="000A6E42">
        <w:rPr>
          <w:rFonts w:ascii="Times New Roman" w:eastAsia="Calibri" w:hAnsi="Times New Roman" w:cs="Times New Roman"/>
          <w:sz w:val="24"/>
          <w:szCs w:val="24"/>
          <w:lang w:eastAsia="en-US"/>
        </w:rPr>
        <w:t xml:space="preserve"> </w:t>
      </w:r>
      <w:r w:rsidRPr="000A6E42">
        <w:rPr>
          <w:rFonts w:ascii="Times New Roman" w:eastAsia="Calibri" w:hAnsi="Times New Roman" w:cs="Times New Roman"/>
          <w:b/>
          <w:sz w:val="24"/>
          <w:szCs w:val="24"/>
          <w:lang w:eastAsia="en-US"/>
        </w:rPr>
        <w:t>Rangovas</w:t>
      </w:r>
      <w:r w:rsidRPr="000A6E42">
        <w:rPr>
          <w:rFonts w:ascii="Times New Roman" w:eastAsia="Calibri" w:hAnsi="Times New Roman" w:cs="Times New Roman"/>
          <w:bCs/>
          <w:sz w:val="24"/>
          <w:szCs w:val="24"/>
          <w:lang w:eastAsia="en-US"/>
        </w:rPr>
        <w:t>)</w:t>
      </w:r>
      <w:r w:rsidRPr="000A6E42">
        <w:rPr>
          <w:rFonts w:ascii="Times New Roman" w:eastAsia="Calibri" w:hAnsi="Times New Roman" w:cs="Times New Roman"/>
          <w:sz w:val="24"/>
          <w:szCs w:val="24"/>
          <w:lang w:eastAsia="en-US"/>
        </w:rPr>
        <w:t>,</w:t>
      </w:r>
    </w:p>
    <w:p w14:paraId="34F7942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p>
    <w:p w14:paraId="18FC025A" w14:textId="77777777" w:rsidR="000A6E42" w:rsidRPr="000A6E42" w:rsidRDefault="000A6E42" w:rsidP="000A6E42">
      <w:pPr>
        <w:tabs>
          <w:tab w:val="left" w:pos="0"/>
        </w:tabs>
        <w:rPr>
          <w:rFonts w:ascii="Times New Roman" w:eastAsia="Calibri" w:hAnsi="Times New Roman" w:cs="Times New Roman"/>
          <w:bCs/>
          <w:sz w:val="24"/>
          <w:szCs w:val="24"/>
          <w:lang w:eastAsia="en-US"/>
        </w:rPr>
      </w:pPr>
      <w:r w:rsidRPr="000A6E42">
        <w:rPr>
          <w:rFonts w:ascii="Times New Roman" w:eastAsia="Calibri" w:hAnsi="Times New Roman" w:cs="Times New Roman"/>
          <w:bCs/>
          <w:sz w:val="24"/>
          <w:szCs w:val="24"/>
          <w:lang w:eastAsia="en-US"/>
        </w:rPr>
        <w:t>toliau kartu preliminarioje sutartyje vadinami „</w:t>
      </w:r>
      <w:r w:rsidRPr="000A6E42">
        <w:rPr>
          <w:rFonts w:ascii="Times New Roman" w:eastAsia="Calibri" w:hAnsi="Times New Roman" w:cs="Times New Roman"/>
          <w:b/>
          <w:bCs/>
          <w:sz w:val="24"/>
          <w:szCs w:val="24"/>
          <w:lang w:eastAsia="en-US"/>
        </w:rPr>
        <w:t>Šalimis“</w:t>
      </w:r>
      <w:r w:rsidRPr="000A6E42">
        <w:rPr>
          <w:rFonts w:ascii="Times New Roman" w:eastAsia="Calibri" w:hAnsi="Times New Roman" w:cs="Times New Roman"/>
          <w:bCs/>
          <w:sz w:val="24"/>
          <w:szCs w:val="24"/>
          <w:lang w:eastAsia="en-US"/>
        </w:rPr>
        <w:t>, o kiekviena atskirai – „</w:t>
      </w:r>
      <w:r w:rsidRPr="000A6E42">
        <w:rPr>
          <w:rFonts w:ascii="Times New Roman" w:eastAsia="Calibri" w:hAnsi="Times New Roman" w:cs="Times New Roman"/>
          <w:b/>
          <w:bCs/>
          <w:sz w:val="24"/>
          <w:szCs w:val="24"/>
          <w:lang w:eastAsia="en-US"/>
        </w:rPr>
        <w:t>Šalimi“</w:t>
      </w:r>
      <w:r w:rsidRPr="000A6E42">
        <w:rPr>
          <w:rFonts w:ascii="Times New Roman" w:eastAsia="Calibri" w:hAnsi="Times New Roman" w:cs="Times New Roman"/>
          <w:bCs/>
          <w:sz w:val="24"/>
          <w:szCs w:val="24"/>
          <w:lang w:eastAsia="en-US"/>
        </w:rPr>
        <w:t xml:space="preserve">, sudarė šią </w:t>
      </w:r>
      <w:r w:rsidRPr="000A6E42">
        <w:rPr>
          <w:rFonts w:ascii="Times New Roman" w:eastAsia="Calibri" w:hAnsi="Times New Roman" w:cs="Times New Roman"/>
          <w:sz w:val="24"/>
          <w:szCs w:val="24"/>
          <w:lang w:eastAsia="en-US"/>
        </w:rPr>
        <w:t xml:space="preserve">preliminariąją </w:t>
      </w:r>
      <w:r w:rsidRPr="000A6E42">
        <w:rPr>
          <w:rFonts w:ascii="Times New Roman" w:eastAsia="Calibri" w:hAnsi="Times New Roman" w:cs="Times New Roman"/>
          <w:bCs/>
          <w:sz w:val="24"/>
          <w:szCs w:val="24"/>
          <w:lang w:eastAsia="en-US"/>
        </w:rPr>
        <w:t xml:space="preserve">sutartį (toliau – </w:t>
      </w:r>
      <w:r w:rsidRPr="000A6E42">
        <w:rPr>
          <w:rFonts w:ascii="Times New Roman" w:eastAsia="Calibri" w:hAnsi="Times New Roman" w:cs="Times New Roman"/>
          <w:b/>
          <w:bCs/>
          <w:sz w:val="24"/>
          <w:szCs w:val="24"/>
          <w:lang w:eastAsia="en-US"/>
        </w:rPr>
        <w:t>Sutartis</w:t>
      </w:r>
      <w:r w:rsidRPr="000A6E42">
        <w:rPr>
          <w:rFonts w:ascii="Times New Roman" w:eastAsia="Calibri" w:hAnsi="Times New Roman" w:cs="Times New Roman"/>
          <w:bCs/>
          <w:sz w:val="24"/>
          <w:szCs w:val="24"/>
          <w:lang w:eastAsia="en-US"/>
        </w:rPr>
        <w:t>):</w:t>
      </w:r>
    </w:p>
    <w:p w14:paraId="16F2EA2D" w14:textId="77777777" w:rsidR="000A6E42" w:rsidRPr="000A6E42" w:rsidRDefault="000A6E42" w:rsidP="000A6E42">
      <w:pPr>
        <w:tabs>
          <w:tab w:val="left" w:pos="0"/>
        </w:tabs>
        <w:rPr>
          <w:rFonts w:ascii="Times New Roman" w:eastAsia="Calibri" w:hAnsi="Times New Roman" w:cs="Times New Roman"/>
          <w:sz w:val="24"/>
          <w:szCs w:val="24"/>
          <w:lang w:eastAsia="en-US"/>
        </w:rPr>
      </w:pPr>
    </w:p>
    <w:p w14:paraId="000E6BA9"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t xml:space="preserve"> I. SUTARTIES DALYKAS</w:t>
      </w:r>
    </w:p>
    <w:p w14:paraId="4444E56C"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p>
    <w:p w14:paraId="22222E77" w14:textId="2BF9E28C" w:rsidR="000A6E42" w:rsidRPr="000A6E42" w:rsidRDefault="000A6E42" w:rsidP="000A6E42">
      <w:pPr>
        <w:tabs>
          <w:tab w:val="left" w:pos="0"/>
        </w:tabs>
        <w:jc w:val="both"/>
        <w:rPr>
          <w:rFonts w:ascii="Times New Roman" w:eastAsia="Calibri" w:hAnsi="Times New Roman" w:cs="Times New Roman"/>
          <w:b/>
          <w:bCs/>
          <w:sz w:val="24"/>
          <w:szCs w:val="24"/>
          <w:lang w:eastAsia="en-US"/>
        </w:rPr>
      </w:pPr>
      <w:bookmarkStart w:id="35" w:name="_Ref246817829"/>
      <w:r w:rsidRPr="000A6E42">
        <w:rPr>
          <w:rFonts w:ascii="Times New Roman" w:eastAsia="Calibri" w:hAnsi="Times New Roman" w:cs="Times New Roman"/>
          <w:bCs/>
          <w:sz w:val="24"/>
          <w:szCs w:val="24"/>
          <w:lang w:eastAsia="en-US"/>
        </w:rPr>
        <w:t xml:space="preserve">1.1. Šia Sutartimi Šalys įsipareigoja Sutartyje nurodytomis sąlygomis sudaryti kitą – pagrindinę –rangos sutartį (toliau – „Pagrindinė sutartis“) dėl </w:t>
      </w:r>
      <w:r w:rsidRPr="000A6E42">
        <w:rPr>
          <w:rFonts w:ascii="Times New Roman" w:eastAsia="Calibri" w:hAnsi="Times New Roman" w:cs="Times New Roman"/>
          <w:b/>
          <w:bCs/>
          <w:color w:val="000000"/>
          <w:kern w:val="2"/>
          <w:sz w:val="24"/>
          <w:lang w:eastAsia="en-US"/>
          <w14:ligatures w14:val="standardContextual"/>
        </w:rPr>
        <w:t xml:space="preserve">projekto </w:t>
      </w:r>
      <w:bookmarkStart w:id="36" w:name="_Hlk140053910"/>
      <w:r w:rsidRPr="000A6E42">
        <w:rPr>
          <w:rFonts w:ascii="Times New Roman" w:eastAsia="Calibri" w:hAnsi="Times New Roman" w:cs="Times New Roman"/>
          <w:b/>
          <w:bCs/>
          <w:color w:val="000000"/>
          <w:kern w:val="2"/>
          <w:sz w:val="24"/>
          <w:lang w:eastAsia="en-US"/>
          <w14:ligatures w14:val="standardContextual"/>
        </w:rPr>
        <w:t>„</w:t>
      </w:r>
      <w:r w:rsidR="009B633A">
        <w:rPr>
          <w:rFonts w:ascii="Times New Roman" w:eastAsia="Calibri" w:hAnsi="Times New Roman" w:cs="Times New Roman"/>
          <w:b/>
          <w:bCs/>
          <w:kern w:val="2"/>
          <w:sz w:val="24"/>
          <w:lang w:eastAsia="en-US"/>
          <w14:ligatures w14:val="standardContextual"/>
        </w:rPr>
        <w:t xml:space="preserve">Gyvenamosios paskirties (įvairioms socialinėms grupėms) pastato Vilties g. 2, Čižiūnų k., Trakų raj., </w:t>
      </w:r>
      <w:r w:rsidRPr="000A6E42">
        <w:rPr>
          <w:rFonts w:ascii="Times New Roman" w:eastAsia="Calibri" w:hAnsi="Times New Roman" w:cs="Times New Roman"/>
          <w:b/>
          <w:bCs/>
          <w:kern w:val="2"/>
          <w:sz w:val="24"/>
          <w:lang w:eastAsia="en-US"/>
          <w14:ligatures w14:val="standardContextual"/>
        </w:rPr>
        <w:t>atnaujinimo (modernizavimo) projektas</w:t>
      </w:r>
      <w:r w:rsidRPr="000A6E42">
        <w:rPr>
          <w:rFonts w:ascii="Times New Roman" w:eastAsia="Calibri" w:hAnsi="Times New Roman" w:cs="Times New Roman"/>
          <w:b/>
          <w:bCs/>
          <w:color w:val="000000"/>
          <w:kern w:val="2"/>
          <w:sz w:val="24"/>
          <w:lang w:eastAsia="en-US"/>
          <w14:ligatures w14:val="standardContextual"/>
        </w:rPr>
        <w:t xml:space="preserve">“ </w:t>
      </w:r>
      <w:bookmarkEnd w:id="36"/>
      <w:r w:rsidRPr="000A6E42">
        <w:rPr>
          <w:rFonts w:ascii="Times New Roman" w:eastAsia="Calibri" w:hAnsi="Times New Roman" w:cs="Times New Roman"/>
          <w:b/>
          <w:bCs/>
          <w:i/>
          <w:iCs/>
          <w:sz w:val="24"/>
          <w:szCs w:val="24"/>
          <w:lang w:eastAsia="en-US"/>
        </w:rPr>
        <w:t xml:space="preserve"> </w:t>
      </w:r>
      <w:r w:rsidRPr="000A6E42">
        <w:rPr>
          <w:rFonts w:ascii="Times New Roman" w:eastAsia="Calibri" w:hAnsi="Times New Roman" w:cs="Times New Roman"/>
          <w:b/>
          <w:bCs/>
          <w:sz w:val="24"/>
          <w:szCs w:val="24"/>
          <w:lang w:eastAsia="en-US"/>
        </w:rPr>
        <w:t xml:space="preserve">rangos darbų </w:t>
      </w:r>
      <w:r w:rsidRPr="000A6E42">
        <w:rPr>
          <w:rFonts w:ascii="Times New Roman" w:eastAsia="Calibri" w:hAnsi="Times New Roman" w:cs="Times New Roman"/>
          <w:sz w:val="24"/>
          <w:szCs w:val="24"/>
          <w:lang w:eastAsia="en-US"/>
        </w:rPr>
        <w:t>(toliau – Darbai).</w:t>
      </w:r>
      <w:r w:rsidRPr="000A6E42">
        <w:rPr>
          <w:rFonts w:ascii="Times New Roman" w:eastAsia="Calibri" w:hAnsi="Times New Roman" w:cs="Times New Roman"/>
          <w:b/>
          <w:bCs/>
          <w:sz w:val="24"/>
          <w:szCs w:val="24"/>
          <w:lang w:eastAsia="en-US"/>
        </w:rPr>
        <w:t xml:space="preserve"> </w:t>
      </w:r>
      <w:bookmarkEnd w:id="35"/>
      <w:r w:rsidRPr="000A6E42">
        <w:rPr>
          <w:rFonts w:ascii="Times New Roman" w:eastAsia="Calibri" w:hAnsi="Times New Roman" w:cs="Times New Roman"/>
          <w:sz w:val="24"/>
          <w:szCs w:val="24"/>
          <w:lang w:eastAsia="en-US"/>
        </w:rPr>
        <w:t>Užsakovas ir Rangovas susitaria per Sutarties 2.1 punkte nurodytą terminą sudaryti Pagrindinę sutartį, kurios esminės sąlygos yra nustatytos šios Sutarties 3 punkte.</w:t>
      </w:r>
    </w:p>
    <w:p w14:paraId="145D3E42" w14:textId="77777777" w:rsidR="000A6E42" w:rsidRPr="000A6E42" w:rsidRDefault="000A6E42" w:rsidP="000A6E42">
      <w:pPr>
        <w:tabs>
          <w:tab w:val="center" w:pos="0"/>
        </w:tabs>
        <w:spacing w:line="259" w:lineRule="auto"/>
        <w:jc w:val="both"/>
        <w:rPr>
          <w:rFonts w:ascii="Times New Roman" w:eastAsia="Calibri" w:hAnsi="Times New Roman" w:cs="Times New Roman"/>
          <w:color w:val="FF0000"/>
          <w:sz w:val="24"/>
          <w:szCs w:val="24"/>
          <w:lang w:eastAsia="en-US"/>
        </w:rPr>
      </w:pPr>
    </w:p>
    <w:p w14:paraId="582A3833" w14:textId="77777777" w:rsidR="000A6E42" w:rsidRPr="000A6E42" w:rsidRDefault="000A6E42" w:rsidP="000A6E42">
      <w:pPr>
        <w:tabs>
          <w:tab w:val="left" w:pos="0"/>
        </w:tabs>
        <w:jc w:val="center"/>
        <w:rPr>
          <w:rFonts w:ascii="Times New Roman" w:eastAsia="Calibri" w:hAnsi="Times New Roman" w:cs="Times New Roman"/>
          <w:b/>
          <w:bCs/>
          <w:sz w:val="24"/>
          <w:szCs w:val="24"/>
        </w:rPr>
      </w:pPr>
      <w:r w:rsidRPr="000A6E42">
        <w:rPr>
          <w:rFonts w:ascii="Times New Roman" w:eastAsia="Calibri" w:hAnsi="Times New Roman" w:cs="Times New Roman"/>
          <w:b/>
          <w:bCs/>
          <w:caps/>
          <w:sz w:val="24"/>
          <w:szCs w:val="24"/>
          <w:lang w:eastAsia="en-US"/>
        </w:rPr>
        <w:t xml:space="preserve">II. </w:t>
      </w:r>
      <w:r w:rsidRPr="000A6E42">
        <w:rPr>
          <w:rFonts w:ascii="Times New Roman" w:eastAsia="Calibri" w:hAnsi="Times New Roman" w:cs="Times New Roman"/>
          <w:b/>
          <w:bCs/>
          <w:sz w:val="24"/>
          <w:szCs w:val="24"/>
        </w:rPr>
        <w:t>PAGRINDINĖS SUTARTIES SUDARYMO TERMINAS IR SĄLYGOS</w:t>
      </w:r>
    </w:p>
    <w:p w14:paraId="66BAEEA4"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bookmarkStart w:id="37" w:name="_Ref259171192"/>
      <w:r w:rsidRPr="000A6E42">
        <w:rPr>
          <w:rFonts w:ascii="Times New Roman" w:eastAsia="Calibri" w:hAnsi="Times New Roman" w:cs="Times New Roman"/>
          <w:bCs/>
          <w:sz w:val="24"/>
          <w:szCs w:val="24"/>
          <w:lang w:eastAsia="en-US"/>
        </w:rPr>
        <w:t xml:space="preserve">2.1. </w:t>
      </w:r>
      <w:bookmarkEnd w:id="37"/>
      <w:r w:rsidRPr="000A6E42">
        <w:rPr>
          <w:rFonts w:ascii="Times New Roman" w:eastAsia="Calibri" w:hAnsi="Times New Roman" w:cs="Times New Roman"/>
          <w:sz w:val="24"/>
          <w:szCs w:val="24"/>
          <w:lang w:eastAsia="en-US"/>
        </w:rPr>
        <w:t>Šia Sutartimi Šalys įsipareigoja Pagrindinę sutartį sudaryti per 12 mėnesių nuo šios Sutarties įsigaliojimo dienos. Jei Šalys per šį terminą Pagrindinės sutarties nesudarys, tai prievolė sudaryti Pagrindinę sutartį Šalims pasibaigs.</w:t>
      </w:r>
    </w:p>
    <w:p w14:paraId="2C61FBEC"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2.2. Šalys susitaria, kad Pagrindinė sutartis bus sudaryta tik tuo atveju, jei per Sutarties 2.1 punkte nustatytą terminą Užsakovas gaus lėšų Darbų finansavimui. Jei lėšos Darbų finansavimui nebus gautos Pagrindinė sutartis nebus sudaryta ir Užsakovas atsakomybės dėl to neprisiims, t. y. Rangovui nebus atlyginti jokie nuostoliai.</w:t>
      </w:r>
    </w:p>
    <w:p w14:paraId="460A4741"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 </w:t>
      </w:r>
    </w:p>
    <w:p w14:paraId="135C5D23"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t xml:space="preserve">III. </w:t>
      </w:r>
      <w:r w:rsidRPr="000A6E42">
        <w:rPr>
          <w:rFonts w:ascii="Times New Roman" w:eastAsia="Calibri" w:hAnsi="Times New Roman" w:cs="Times New Roman"/>
          <w:b/>
          <w:sz w:val="24"/>
          <w:szCs w:val="24"/>
        </w:rPr>
        <w:t>SUTARTIES SĄLYGOS</w:t>
      </w:r>
    </w:p>
    <w:p w14:paraId="596DB6FE"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p>
    <w:p w14:paraId="61121FB7"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3.1. Šalys susitaria dėl šių Pagrindinės sutarties sąlygų: </w:t>
      </w:r>
    </w:p>
    <w:p w14:paraId="0F578979"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3.1.1. bendra Pagrindinės sutarties kaina (vertė): </w:t>
      </w:r>
      <w:r w:rsidRPr="000A6E42">
        <w:rPr>
          <w:rFonts w:ascii="Times New Roman" w:eastAsia="Calibri" w:hAnsi="Times New Roman" w:cs="Times New Roman"/>
          <w:i/>
          <w:iCs/>
          <w:color w:val="EE0000"/>
          <w:sz w:val="24"/>
          <w:szCs w:val="24"/>
          <w:lang w:eastAsia="en-US"/>
        </w:rPr>
        <w:t xml:space="preserve">[įrašyti Rangovo pasiūlymo kainą be PVM, atskirai PVM ir su PVM skaičiais ir žodžiais] </w:t>
      </w:r>
      <w:r w:rsidRPr="000A6E42">
        <w:rPr>
          <w:rFonts w:ascii="Times New Roman" w:eastAsia="Calibri" w:hAnsi="Times New Roman" w:cs="Times New Roman"/>
          <w:sz w:val="24"/>
          <w:szCs w:val="24"/>
          <w:lang w:eastAsia="en-US"/>
        </w:rPr>
        <w:t>kuri susideda iš sudedamųjų dalių:</w:t>
      </w:r>
    </w:p>
    <w:tbl>
      <w:tblPr>
        <w:tblW w:w="9644"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40"/>
        <w:gridCol w:w="4078"/>
        <w:gridCol w:w="1280"/>
        <w:gridCol w:w="1266"/>
        <w:gridCol w:w="1114"/>
        <w:gridCol w:w="1366"/>
      </w:tblGrid>
      <w:tr w:rsidR="000A6E42" w:rsidRPr="000A6E42" w14:paraId="073C7921" w14:textId="77777777" w:rsidTr="00421839">
        <w:trPr>
          <w:trHeight w:val="502"/>
          <w:tblHeader/>
        </w:trPr>
        <w:tc>
          <w:tcPr>
            <w:tcW w:w="540" w:type="dxa"/>
            <w:shd w:val="clear" w:color="auto" w:fill="DEEAF6"/>
            <w:vAlign w:val="center"/>
          </w:tcPr>
          <w:p w14:paraId="2C41A034" w14:textId="77777777" w:rsidR="000A6E42" w:rsidRPr="000A6E42" w:rsidRDefault="000A6E42" w:rsidP="000A6E42">
            <w:pPr>
              <w:jc w:val="center"/>
              <w:rPr>
                <w:rFonts w:ascii="Times New Roman" w:eastAsia="Calibri" w:hAnsi="Times New Roman" w:cs="Times New Roman"/>
                <w:b/>
                <w:lang w:eastAsia="en-US"/>
              </w:rPr>
            </w:pPr>
            <w:r w:rsidRPr="000A6E42">
              <w:rPr>
                <w:rFonts w:ascii="Times New Roman" w:eastAsia="Calibri" w:hAnsi="Times New Roman" w:cs="Times New Roman"/>
                <w:b/>
                <w:lang w:eastAsia="en-US"/>
              </w:rPr>
              <w:lastRenderedPageBreak/>
              <w:t>Eil. Nr.</w:t>
            </w:r>
          </w:p>
        </w:tc>
        <w:tc>
          <w:tcPr>
            <w:tcW w:w="4078" w:type="dxa"/>
            <w:shd w:val="clear" w:color="auto" w:fill="DEEAF6"/>
            <w:vAlign w:val="center"/>
          </w:tcPr>
          <w:p w14:paraId="6CABBC09" w14:textId="77777777" w:rsidR="000A6E42" w:rsidRPr="000A6E42" w:rsidRDefault="000A6E42" w:rsidP="000A6E42">
            <w:pPr>
              <w:jc w:val="center"/>
              <w:rPr>
                <w:rFonts w:ascii="Times New Roman" w:eastAsia="Calibri" w:hAnsi="Times New Roman" w:cs="Times New Roman"/>
                <w:b/>
                <w:lang w:eastAsia="en-US"/>
              </w:rPr>
            </w:pPr>
            <w:r w:rsidRPr="000A6E42">
              <w:rPr>
                <w:rFonts w:ascii="Times New Roman" w:eastAsia="Calibri" w:hAnsi="Times New Roman" w:cs="Times New Roman"/>
                <w:b/>
                <w:iCs/>
                <w:lang w:eastAsia="en-US"/>
              </w:rPr>
              <w:t>Sutarties objekto dalis</w:t>
            </w:r>
          </w:p>
        </w:tc>
        <w:tc>
          <w:tcPr>
            <w:tcW w:w="1280" w:type="dxa"/>
            <w:shd w:val="clear" w:color="auto" w:fill="DEEAF6"/>
            <w:vAlign w:val="center"/>
          </w:tcPr>
          <w:p w14:paraId="13599A9C" w14:textId="77777777" w:rsidR="000A6E42" w:rsidRPr="000A6E42" w:rsidRDefault="000A6E42" w:rsidP="000A6E42">
            <w:pPr>
              <w:jc w:val="center"/>
              <w:rPr>
                <w:rFonts w:ascii="Times New Roman" w:eastAsia="Calibri" w:hAnsi="Times New Roman" w:cs="Times New Roman"/>
                <w:b/>
                <w:lang w:eastAsia="en-US"/>
              </w:rPr>
            </w:pPr>
            <w:r w:rsidRPr="000A6E42">
              <w:rPr>
                <w:rFonts w:ascii="Times New Roman" w:eastAsia="Calibri" w:hAnsi="Times New Roman" w:cs="Times New Roman"/>
                <w:b/>
                <w:lang w:eastAsia="en-US"/>
              </w:rPr>
              <w:t>Mato vnt.</w:t>
            </w:r>
          </w:p>
        </w:tc>
        <w:tc>
          <w:tcPr>
            <w:tcW w:w="1266" w:type="dxa"/>
            <w:shd w:val="clear" w:color="auto" w:fill="DEEAF6"/>
          </w:tcPr>
          <w:p w14:paraId="6F8D1787" w14:textId="77777777" w:rsidR="000A6E42" w:rsidRPr="000A6E42" w:rsidRDefault="000A6E42" w:rsidP="000A6E42">
            <w:pPr>
              <w:jc w:val="center"/>
              <w:rPr>
                <w:rFonts w:ascii="Times New Roman" w:eastAsia="Calibri" w:hAnsi="Times New Roman" w:cs="Times New Roman"/>
                <w:b/>
                <w:lang w:eastAsia="en-US"/>
              </w:rPr>
            </w:pPr>
            <w:r w:rsidRPr="000A6E42">
              <w:rPr>
                <w:rFonts w:ascii="Times New Roman" w:eastAsia="Calibri" w:hAnsi="Times New Roman" w:cs="Times New Roman"/>
                <w:b/>
                <w:lang w:eastAsia="en-US"/>
              </w:rPr>
              <w:t>Kaina EUR</w:t>
            </w:r>
            <w:r w:rsidRPr="000A6E42">
              <w:rPr>
                <w:rFonts w:ascii="Times New Roman" w:eastAsia="Calibri" w:hAnsi="Times New Roman" w:cs="Times New Roman"/>
                <w:b/>
                <w:color w:val="FF0000"/>
                <w:lang w:eastAsia="en-US"/>
              </w:rPr>
              <w:t xml:space="preserve"> </w:t>
            </w:r>
            <w:r w:rsidRPr="000A6E42">
              <w:rPr>
                <w:rFonts w:ascii="Times New Roman" w:eastAsia="Calibri" w:hAnsi="Times New Roman" w:cs="Times New Roman"/>
                <w:b/>
                <w:lang w:eastAsia="en-US"/>
              </w:rPr>
              <w:t>be PVM</w:t>
            </w:r>
          </w:p>
        </w:tc>
        <w:tc>
          <w:tcPr>
            <w:tcW w:w="1114" w:type="dxa"/>
            <w:shd w:val="clear" w:color="auto" w:fill="DEEAF6"/>
          </w:tcPr>
          <w:p w14:paraId="12CC937A" w14:textId="77777777" w:rsidR="000A6E42" w:rsidRPr="000A6E42" w:rsidRDefault="000A6E42" w:rsidP="000A6E42">
            <w:pPr>
              <w:jc w:val="center"/>
              <w:rPr>
                <w:rFonts w:ascii="Times New Roman" w:eastAsia="Calibri" w:hAnsi="Times New Roman" w:cs="Times New Roman"/>
                <w:b/>
                <w:lang w:eastAsia="en-US"/>
              </w:rPr>
            </w:pPr>
            <w:r w:rsidRPr="000A6E42">
              <w:rPr>
                <w:rFonts w:ascii="Times New Roman" w:eastAsia="Calibri" w:hAnsi="Times New Roman" w:cs="Times New Roman"/>
                <w:b/>
                <w:lang w:eastAsia="en-US"/>
              </w:rPr>
              <w:t>PVM</w:t>
            </w:r>
          </w:p>
        </w:tc>
        <w:tc>
          <w:tcPr>
            <w:tcW w:w="1366" w:type="dxa"/>
            <w:shd w:val="clear" w:color="auto" w:fill="DEEAF6"/>
          </w:tcPr>
          <w:p w14:paraId="4D42657E" w14:textId="77777777" w:rsidR="000A6E42" w:rsidRPr="000A6E42" w:rsidRDefault="000A6E42" w:rsidP="000A6E42">
            <w:pPr>
              <w:jc w:val="center"/>
              <w:rPr>
                <w:rFonts w:ascii="Times New Roman" w:eastAsia="Calibri" w:hAnsi="Times New Roman" w:cs="Times New Roman"/>
                <w:b/>
                <w:lang w:eastAsia="en-US"/>
              </w:rPr>
            </w:pPr>
            <w:r w:rsidRPr="000A6E42">
              <w:rPr>
                <w:rFonts w:ascii="Times New Roman" w:eastAsia="Calibri" w:hAnsi="Times New Roman" w:cs="Times New Roman"/>
                <w:b/>
                <w:lang w:eastAsia="en-US"/>
              </w:rPr>
              <w:t>Kaina EUR</w:t>
            </w:r>
            <w:r w:rsidRPr="000A6E42">
              <w:rPr>
                <w:rFonts w:ascii="Times New Roman" w:eastAsia="Calibri" w:hAnsi="Times New Roman" w:cs="Times New Roman"/>
                <w:b/>
                <w:color w:val="FF0000"/>
                <w:lang w:eastAsia="en-US"/>
              </w:rPr>
              <w:t xml:space="preserve"> </w:t>
            </w:r>
            <w:r w:rsidRPr="000A6E42">
              <w:rPr>
                <w:rFonts w:ascii="Times New Roman" w:eastAsia="Calibri" w:hAnsi="Times New Roman" w:cs="Times New Roman"/>
                <w:b/>
                <w:lang w:eastAsia="en-US"/>
              </w:rPr>
              <w:t>su PVM</w:t>
            </w:r>
          </w:p>
        </w:tc>
      </w:tr>
      <w:tr w:rsidR="000A6E42" w:rsidRPr="000A6E42" w14:paraId="02235772" w14:textId="77777777" w:rsidTr="00421839">
        <w:trPr>
          <w:trHeight w:val="1306"/>
        </w:trPr>
        <w:tc>
          <w:tcPr>
            <w:tcW w:w="540" w:type="dxa"/>
          </w:tcPr>
          <w:p w14:paraId="35FF9F1C" w14:textId="77777777" w:rsidR="000A6E42" w:rsidRPr="000A6E42" w:rsidRDefault="000A6E42" w:rsidP="000A6E42">
            <w:pPr>
              <w:rPr>
                <w:rFonts w:ascii="Times New Roman" w:eastAsia="Calibri" w:hAnsi="Times New Roman" w:cs="Times New Roman"/>
                <w:bCs/>
                <w:lang w:eastAsia="en-US"/>
              </w:rPr>
            </w:pPr>
            <w:r w:rsidRPr="000A6E42">
              <w:rPr>
                <w:rFonts w:ascii="Times New Roman" w:eastAsia="Calibri" w:hAnsi="Times New Roman" w:cs="Times New Roman"/>
                <w:bCs/>
                <w:lang w:eastAsia="en-US"/>
              </w:rPr>
              <w:t>1.</w:t>
            </w:r>
          </w:p>
        </w:tc>
        <w:tc>
          <w:tcPr>
            <w:tcW w:w="4078" w:type="dxa"/>
          </w:tcPr>
          <w:p w14:paraId="2A87D0E3" w14:textId="07643629" w:rsidR="000A6E42" w:rsidRPr="000A6E42" w:rsidRDefault="000A6E42" w:rsidP="000A6E42">
            <w:pPr>
              <w:jc w:val="both"/>
              <w:rPr>
                <w:rFonts w:ascii="Times New Roman" w:eastAsia="Calibri" w:hAnsi="Times New Roman" w:cs="Times New Roman"/>
                <w:lang w:eastAsia="en-US"/>
              </w:rPr>
            </w:pPr>
            <w:r w:rsidRPr="000A6E42">
              <w:rPr>
                <w:rFonts w:ascii="Times New Roman" w:eastAsia="Calibri" w:hAnsi="Times New Roman" w:cs="Times New Roman"/>
                <w:color w:val="000000"/>
                <w:kern w:val="2"/>
                <w:sz w:val="24"/>
                <w:lang w:eastAsia="en-US"/>
                <w14:ligatures w14:val="standardContextual"/>
              </w:rPr>
              <w:t>Projekto „</w:t>
            </w:r>
            <w:r w:rsidR="002F77C4">
              <w:rPr>
                <w:rFonts w:ascii="Times New Roman" w:eastAsia="Calibri" w:hAnsi="Times New Roman" w:cs="Times New Roman"/>
                <w:kern w:val="2"/>
                <w:sz w:val="24"/>
                <w:lang w:eastAsia="en-US"/>
                <w14:ligatures w14:val="standardContextual"/>
              </w:rPr>
              <w:t>Gyvenamosios paskirties (įvairioms socialinėms grupėms) pastato Vilties g. 2, Čižiūnų k., Trakų raj.,</w:t>
            </w:r>
            <w:r w:rsidRPr="000A6E42">
              <w:rPr>
                <w:rFonts w:ascii="Times New Roman" w:eastAsia="Calibri" w:hAnsi="Times New Roman" w:cs="Times New Roman"/>
                <w:kern w:val="2"/>
                <w:sz w:val="24"/>
                <w:lang w:eastAsia="en-US"/>
                <w14:ligatures w14:val="standardContextual"/>
              </w:rPr>
              <w:t xml:space="preserve"> atnaujinimo (modernizavimo) projektas</w:t>
            </w:r>
            <w:r w:rsidRPr="000A6E42">
              <w:rPr>
                <w:rFonts w:ascii="Times New Roman" w:eastAsia="Calibri" w:hAnsi="Times New Roman" w:cs="Times New Roman"/>
                <w:color w:val="000000"/>
                <w:kern w:val="2"/>
                <w:sz w:val="24"/>
                <w:lang w:eastAsia="en-US"/>
                <w14:ligatures w14:val="standardContextual"/>
              </w:rPr>
              <w:t>“</w:t>
            </w:r>
            <w:r w:rsidRPr="000A6E42">
              <w:rPr>
                <w:rFonts w:ascii="Times New Roman" w:eastAsia="Calibri" w:hAnsi="Times New Roman" w:cs="Times New Roman"/>
                <w:i/>
                <w:iCs/>
                <w:sz w:val="24"/>
                <w:szCs w:val="24"/>
                <w:lang w:eastAsia="en-US"/>
              </w:rPr>
              <w:t xml:space="preserve"> </w:t>
            </w:r>
            <w:r w:rsidRPr="000A6E42">
              <w:rPr>
                <w:rFonts w:ascii="Times New Roman" w:eastAsia="Calibri" w:hAnsi="Times New Roman" w:cs="Times New Roman"/>
                <w:sz w:val="24"/>
                <w:szCs w:val="24"/>
                <w:lang w:eastAsia="en-US"/>
              </w:rPr>
              <w:t>rangos darbai</w:t>
            </w:r>
          </w:p>
        </w:tc>
        <w:tc>
          <w:tcPr>
            <w:tcW w:w="1280" w:type="dxa"/>
          </w:tcPr>
          <w:p w14:paraId="37655488" w14:textId="77777777" w:rsidR="000A6E42" w:rsidRPr="000A6E42" w:rsidRDefault="000A6E42" w:rsidP="000A6E42">
            <w:pPr>
              <w:jc w:val="center"/>
              <w:rPr>
                <w:rFonts w:ascii="Times New Roman" w:eastAsia="Calibri" w:hAnsi="Times New Roman" w:cs="Times New Roman"/>
                <w:lang w:eastAsia="en-US"/>
              </w:rPr>
            </w:pPr>
            <w:r w:rsidRPr="000A6E42">
              <w:rPr>
                <w:rFonts w:ascii="Times New Roman" w:eastAsia="Calibri" w:hAnsi="Times New Roman" w:cs="Times New Roman"/>
                <w:lang w:eastAsia="en-US"/>
              </w:rPr>
              <w:t xml:space="preserve">Komplektas </w:t>
            </w:r>
          </w:p>
        </w:tc>
        <w:tc>
          <w:tcPr>
            <w:tcW w:w="1266" w:type="dxa"/>
          </w:tcPr>
          <w:p w14:paraId="4568A47F" w14:textId="77777777" w:rsidR="000A6E42" w:rsidRPr="000A6E42" w:rsidRDefault="000A6E42" w:rsidP="000A6E42">
            <w:pPr>
              <w:jc w:val="center"/>
              <w:rPr>
                <w:rFonts w:ascii="Times New Roman" w:eastAsia="Calibri" w:hAnsi="Times New Roman" w:cs="Times New Roman"/>
                <w:lang w:eastAsia="en-US"/>
              </w:rPr>
            </w:pPr>
          </w:p>
        </w:tc>
        <w:tc>
          <w:tcPr>
            <w:tcW w:w="1114" w:type="dxa"/>
          </w:tcPr>
          <w:p w14:paraId="5A7B73BA" w14:textId="77777777" w:rsidR="000A6E42" w:rsidRPr="000A6E42" w:rsidRDefault="000A6E42" w:rsidP="000A6E42">
            <w:pPr>
              <w:jc w:val="center"/>
              <w:rPr>
                <w:rFonts w:ascii="Times New Roman" w:eastAsia="Calibri" w:hAnsi="Times New Roman" w:cs="Times New Roman"/>
                <w:lang w:eastAsia="en-US"/>
              </w:rPr>
            </w:pPr>
          </w:p>
        </w:tc>
        <w:tc>
          <w:tcPr>
            <w:tcW w:w="1366" w:type="dxa"/>
          </w:tcPr>
          <w:p w14:paraId="4D138D5F" w14:textId="77777777" w:rsidR="000A6E42" w:rsidRPr="000A6E42" w:rsidRDefault="000A6E42" w:rsidP="000A6E42">
            <w:pPr>
              <w:jc w:val="center"/>
              <w:rPr>
                <w:rFonts w:ascii="Times New Roman" w:eastAsia="Calibri" w:hAnsi="Times New Roman" w:cs="Times New Roman"/>
                <w:lang w:eastAsia="en-US"/>
              </w:rPr>
            </w:pPr>
          </w:p>
        </w:tc>
      </w:tr>
      <w:tr w:rsidR="000A6E42" w:rsidRPr="000A6E42" w14:paraId="7A3C0542" w14:textId="77777777" w:rsidTr="00421839">
        <w:trPr>
          <w:trHeight w:val="234"/>
        </w:trPr>
        <w:tc>
          <w:tcPr>
            <w:tcW w:w="8278" w:type="dxa"/>
            <w:gridSpan w:val="5"/>
          </w:tcPr>
          <w:p w14:paraId="20DE7367" w14:textId="77777777" w:rsidR="000A6E42" w:rsidRPr="000A6E42" w:rsidRDefault="000A6E42" w:rsidP="000A6E42">
            <w:pPr>
              <w:jc w:val="right"/>
              <w:rPr>
                <w:rFonts w:ascii="Times New Roman" w:eastAsia="Calibri" w:hAnsi="Times New Roman" w:cs="Times New Roman"/>
                <w:lang w:eastAsia="en-US"/>
              </w:rPr>
            </w:pPr>
            <w:r w:rsidRPr="000A6E42">
              <w:rPr>
                <w:rFonts w:ascii="Times New Roman" w:eastAsia="Calibri" w:hAnsi="Times New Roman" w:cs="Times New Roman"/>
                <w:bCs/>
                <w:lang w:eastAsia="en-US"/>
              </w:rPr>
              <w:t>Viso (Pasiūlymo fiksuota bendra kaina) su PVM:</w:t>
            </w:r>
          </w:p>
        </w:tc>
        <w:tc>
          <w:tcPr>
            <w:tcW w:w="1366" w:type="dxa"/>
          </w:tcPr>
          <w:p w14:paraId="10FDF8BC" w14:textId="77777777" w:rsidR="000A6E42" w:rsidRPr="000A6E42" w:rsidRDefault="000A6E42" w:rsidP="000A6E42">
            <w:pPr>
              <w:rPr>
                <w:rFonts w:ascii="Times New Roman" w:eastAsia="Calibri" w:hAnsi="Times New Roman" w:cs="Times New Roman"/>
                <w:lang w:eastAsia="en-US"/>
              </w:rPr>
            </w:pPr>
          </w:p>
        </w:tc>
      </w:tr>
    </w:tbl>
    <w:p w14:paraId="6BA2A152"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p>
    <w:p w14:paraId="5913B9CE"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ab/>
        <w:t xml:space="preserve">3.1.2. Ši kaina yra fiksuota ir nekeičiama visą Pagrindinės sutarties galiojimo laikotarpį. Į šią kainą yra įtrauktas visas už Darbų atlikimą numatytas užmokestis ir Rangovas neturi teisės reikalauti padengti jokių išlaidų, viršijančių bendrą Pagrindinės sutarties kainą. Pagrindinės sutarties kaina dėl kainų lygio pasikeitimo neperskaičiuojama; </w:t>
      </w:r>
    </w:p>
    <w:p w14:paraId="64CBE6C8"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3.1.3. kitos Pagrindinės sutarties sąlygos pateikiamos Pagrindinės sutarties projekte, kuris pridedamas prie šios Sutarties, ir kurio pagrindu bus sudaryta Pagrindinė sutartis.</w:t>
      </w:r>
    </w:p>
    <w:p w14:paraId="7D61636A"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3.2. Sutarties 3.1 punkte aptartos Pagrindinės sutarties sąlygos (įskaitant ir Pagrindinės sutarties projektą) pasirašant Pagrindinę sutartį nebus keičiamos.</w:t>
      </w:r>
    </w:p>
    <w:p w14:paraId="1C2FD4C4"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p>
    <w:p w14:paraId="72023566" w14:textId="77777777" w:rsidR="000A6E42" w:rsidRPr="000A6E42" w:rsidRDefault="000A6E42" w:rsidP="000A6E42">
      <w:pPr>
        <w:tabs>
          <w:tab w:val="left" w:pos="0"/>
        </w:tabs>
        <w:jc w:val="center"/>
        <w:rPr>
          <w:rFonts w:ascii="Times New Roman" w:eastAsia="Calibri" w:hAnsi="Times New Roman" w:cs="Times New Roman"/>
          <w:b/>
          <w:sz w:val="24"/>
          <w:szCs w:val="24"/>
        </w:rPr>
      </w:pPr>
      <w:r w:rsidRPr="000A6E42">
        <w:rPr>
          <w:rFonts w:ascii="Times New Roman" w:eastAsia="Calibri" w:hAnsi="Times New Roman" w:cs="Times New Roman"/>
          <w:b/>
          <w:bCs/>
          <w:caps/>
          <w:sz w:val="24"/>
          <w:szCs w:val="24"/>
          <w:lang w:eastAsia="en-US"/>
        </w:rPr>
        <w:t xml:space="preserve">IV. </w:t>
      </w:r>
      <w:r w:rsidRPr="000A6E42">
        <w:rPr>
          <w:rFonts w:ascii="Times New Roman" w:eastAsia="Calibri" w:hAnsi="Times New Roman" w:cs="Times New Roman"/>
          <w:b/>
          <w:sz w:val="24"/>
          <w:szCs w:val="24"/>
        </w:rPr>
        <w:t>ATSISKAITYMAI</w:t>
      </w:r>
    </w:p>
    <w:p w14:paraId="59C76DDC" w14:textId="77777777" w:rsidR="000A6E42" w:rsidRPr="000A6E42" w:rsidRDefault="000A6E42" w:rsidP="000A6E42">
      <w:pPr>
        <w:tabs>
          <w:tab w:val="left" w:pos="0"/>
        </w:tabs>
        <w:jc w:val="center"/>
        <w:rPr>
          <w:rFonts w:ascii="Times New Roman" w:eastAsia="Calibri" w:hAnsi="Times New Roman" w:cs="Times New Roman"/>
          <w:b/>
          <w:sz w:val="24"/>
          <w:szCs w:val="24"/>
        </w:rPr>
      </w:pPr>
    </w:p>
    <w:p w14:paraId="52CE68A9" w14:textId="77777777" w:rsidR="000A6E42" w:rsidRPr="000A6E42" w:rsidRDefault="000A6E42" w:rsidP="000A6E42">
      <w:pPr>
        <w:widowControl w:val="0"/>
        <w:tabs>
          <w:tab w:val="left" w:pos="0"/>
          <w:tab w:val="left" w:pos="709"/>
        </w:tabs>
        <w:suppressAutoHyphens/>
        <w:autoSpaceDE w:val="0"/>
        <w:autoSpaceDN w:val="0"/>
        <w:adjustRightInd w:val="0"/>
        <w:jc w:val="both"/>
        <w:rPr>
          <w:rFonts w:ascii="Times New Roman" w:eastAsia="Calibri" w:hAnsi="Times New Roman" w:cs="Times New Roman"/>
          <w:sz w:val="24"/>
          <w:szCs w:val="24"/>
        </w:rPr>
      </w:pPr>
      <w:r w:rsidRPr="000A6E42">
        <w:rPr>
          <w:rFonts w:ascii="Times New Roman" w:eastAsia="Calibri" w:hAnsi="Times New Roman" w:cs="Times New Roman"/>
          <w:sz w:val="24"/>
          <w:szCs w:val="24"/>
        </w:rPr>
        <w:t>4.1. Pagal šią Sutartį Šalys viena kitai neatliks jokių mokėjimų.</w:t>
      </w:r>
    </w:p>
    <w:p w14:paraId="53921022" w14:textId="77777777" w:rsidR="000A6E42" w:rsidRPr="000A6E42" w:rsidRDefault="000A6E42" w:rsidP="000A6E42">
      <w:pPr>
        <w:tabs>
          <w:tab w:val="left" w:pos="0"/>
        </w:tabs>
        <w:jc w:val="center"/>
        <w:rPr>
          <w:rFonts w:ascii="Times New Roman" w:eastAsia="Calibri" w:hAnsi="Times New Roman" w:cs="Times New Roman"/>
          <w:sz w:val="24"/>
          <w:szCs w:val="24"/>
          <w:lang w:eastAsia="en-US"/>
        </w:rPr>
      </w:pPr>
    </w:p>
    <w:p w14:paraId="2581C20B"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t xml:space="preserve">V. </w:t>
      </w:r>
      <w:r w:rsidRPr="000A6E42">
        <w:rPr>
          <w:rFonts w:ascii="Times New Roman" w:eastAsia="Calibri" w:hAnsi="Times New Roman" w:cs="Times New Roman"/>
          <w:b/>
          <w:sz w:val="24"/>
          <w:szCs w:val="24"/>
        </w:rPr>
        <w:t>ATSAKOMYBĖ</w:t>
      </w:r>
    </w:p>
    <w:p w14:paraId="7DFDE3BA" w14:textId="77777777" w:rsidR="000A6E42" w:rsidRPr="000A6E42" w:rsidRDefault="000A6E42" w:rsidP="000A6E42">
      <w:pPr>
        <w:widowControl w:val="0"/>
        <w:tabs>
          <w:tab w:val="left" w:pos="0"/>
          <w:tab w:val="left" w:pos="709"/>
        </w:tabs>
        <w:suppressAutoHyphens/>
        <w:autoSpaceDE w:val="0"/>
        <w:autoSpaceDN w:val="0"/>
        <w:adjustRightInd w:val="0"/>
        <w:ind w:firstLine="567"/>
        <w:jc w:val="both"/>
        <w:rPr>
          <w:rFonts w:ascii="Times New Roman" w:eastAsia="Calibri" w:hAnsi="Times New Roman" w:cs="Times New Roman"/>
          <w:sz w:val="24"/>
          <w:szCs w:val="24"/>
        </w:rPr>
      </w:pPr>
    </w:p>
    <w:p w14:paraId="10165E92" w14:textId="77777777" w:rsidR="000A6E42" w:rsidRPr="000A6E42" w:rsidRDefault="000A6E42" w:rsidP="000A6E42">
      <w:pPr>
        <w:widowControl w:val="0"/>
        <w:tabs>
          <w:tab w:val="left" w:pos="0"/>
          <w:tab w:val="left" w:pos="709"/>
        </w:tabs>
        <w:suppressAutoHyphens/>
        <w:autoSpaceDE w:val="0"/>
        <w:autoSpaceDN w:val="0"/>
        <w:adjustRightInd w:val="0"/>
        <w:jc w:val="both"/>
        <w:rPr>
          <w:rFonts w:ascii="Times New Roman" w:eastAsia="Calibri" w:hAnsi="Times New Roman" w:cs="Times New Roman"/>
          <w:sz w:val="24"/>
          <w:szCs w:val="24"/>
        </w:rPr>
      </w:pPr>
      <w:r w:rsidRPr="000A6E42">
        <w:rPr>
          <w:rFonts w:ascii="Times New Roman" w:eastAsia="Calibri" w:hAnsi="Times New Roman" w:cs="Times New Roman"/>
          <w:sz w:val="24"/>
          <w:szCs w:val="24"/>
        </w:rPr>
        <w:t>5.1. Jeigu Užsakovas su Rangovu šioje Sutartyje nustatytomis sąlygomis ir/ar per šios Sutarties 2.1 punkte nustatytą terminą nesudarys Pagrindinės sutarties dėl to, kad nebus gautos lėšos Darbų finansavimui, Užsakovas Rangovui jokių nuostolių dėl nesudarytos Pagrindinės sutarties neatlygins.</w:t>
      </w:r>
    </w:p>
    <w:p w14:paraId="4536AE3A"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p>
    <w:p w14:paraId="5DC6C0D5" w14:textId="77777777" w:rsidR="000A6E42" w:rsidRPr="000A6E42" w:rsidRDefault="000A6E42" w:rsidP="000A6E42">
      <w:pPr>
        <w:widowControl w:val="0"/>
        <w:tabs>
          <w:tab w:val="left" w:pos="0"/>
          <w:tab w:val="left" w:pos="709"/>
        </w:tabs>
        <w:suppressAutoHyphens/>
        <w:autoSpaceDE w:val="0"/>
        <w:autoSpaceDN w:val="0"/>
        <w:adjustRightInd w:val="0"/>
        <w:ind w:firstLine="567"/>
        <w:jc w:val="center"/>
        <w:rPr>
          <w:rFonts w:ascii="Times New Roman" w:eastAsia="Calibri" w:hAnsi="Times New Roman" w:cs="Times New Roman"/>
          <w:b/>
          <w:sz w:val="24"/>
          <w:szCs w:val="24"/>
        </w:rPr>
      </w:pPr>
      <w:r w:rsidRPr="000A6E42">
        <w:rPr>
          <w:rFonts w:ascii="Times New Roman" w:eastAsia="Calibri" w:hAnsi="Times New Roman" w:cs="Times New Roman"/>
          <w:b/>
          <w:sz w:val="24"/>
          <w:szCs w:val="24"/>
        </w:rPr>
        <w:t>VI. PRIEVOLIŲ ĮVYKDYMO UŽTIKRINIMAS</w:t>
      </w:r>
    </w:p>
    <w:p w14:paraId="2CE09C72"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p>
    <w:p w14:paraId="3FDE9EED"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6.1. Rangovas per 10 (dešimt) darbo dienas nuo pirkimo sutarties pasirašymo privalo pateikti pirkimo sutarties įvykdymo užtikrinimą – Lietuvos Respublikoje ar užsienyje registruoto banko garantiją ar draudimo bendrovės laidavimą 10 (dešimt) procentų nuo visos pasiūlymo sumos (be PVM).  Garantijos arba laidavimo rašto galiojimo terminas – ne trumpesnis kaip Sutarties galiojimo terminas. Garantijos arba laidavimo rašte nurodytos sumos sumokėjimas neturi būti siejamas su visišku Užsakovo patirtų nuostolių atlyginimu ir neatleidžia Rangovo nuo pareigos juos atlyginti pilnai. Sutarties įvykdymo užtikrinimu garantuojama, kad Rangovui neįvykdžius sutartinių įsipareigojimų ar įvykdžius juos netinkamai, Užsakovui bus išmokėta garantijoje (laidavimo rašte) nurodyta pinigų suma. Sutarties įvykdymo užtikrinimas išmokamas tokiomis sąlygomis ir tvarka: per 30 (trisdešimt) dienų nuo pirmo raštiško Užsakovo pranešimo garantui (laiduotojui) apie Rangovo Sutartyje nustatytų prievolių pažeidimą, dalinį ar visišką jų nevykdymą ar netinkamą vykdymą (ir kt.). Garantas (laiduotojas) neturi teisės reikalauti, kad Užsakovas pagrįstų savo reikalavimą.</w:t>
      </w:r>
    </w:p>
    <w:p w14:paraId="5A83B7F2" w14:textId="77777777" w:rsidR="000A6E42" w:rsidRPr="000A6E42" w:rsidRDefault="000A6E42" w:rsidP="000A6E42">
      <w:pPr>
        <w:tabs>
          <w:tab w:val="center" w:pos="1276"/>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6.2. Nepateikus reikalaujamo Sutarties įvykdymo užtikrinimo per 10 darbo dienų po Sutarties pasirašymo, laikoma, jog Rangovas šią Sutartį sudaryti atsisakė.</w:t>
      </w:r>
    </w:p>
    <w:p w14:paraId="22FF65CF"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p>
    <w:p w14:paraId="3AF16ED8" w14:textId="77777777" w:rsidR="000A6E42" w:rsidRPr="000A6E42" w:rsidRDefault="000A6E42" w:rsidP="000A6E42">
      <w:pPr>
        <w:tabs>
          <w:tab w:val="left" w:pos="0"/>
        </w:tabs>
        <w:jc w:val="center"/>
        <w:rPr>
          <w:rFonts w:ascii="Times New Roman" w:eastAsia="Calibri" w:hAnsi="Times New Roman" w:cs="Times New Roman"/>
          <w:b/>
          <w:sz w:val="24"/>
          <w:szCs w:val="24"/>
          <w:lang w:eastAsia="en-US"/>
        </w:rPr>
      </w:pPr>
      <w:r w:rsidRPr="000A6E42">
        <w:rPr>
          <w:rFonts w:ascii="Times New Roman" w:eastAsia="Calibri" w:hAnsi="Times New Roman" w:cs="Times New Roman"/>
          <w:b/>
          <w:bCs/>
          <w:caps/>
          <w:sz w:val="24"/>
          <w:szCs w:val="24"/>
          <w:lang w:eastAsia="en-US"/>
        </w:rPr>
        <w:t xml:space="preserve">VII. </w:t>
      </w:r>
      <w:r w:rsidRPr="000A6E42">
        <w:rPr>
          <w:rFonts w:ascii="Times New Roman" w:eastAsia="Calibri" w:hAnsi="Times New Roman" w:cs="Times New Roman"/>
          <w:b/>
          <w:sz w:val="24"/>
          <w:szCs w:val="24"/>
        </w:rPr>
        <w:t>BAIGIAMOSIOS NUOSTATOS</w:t>
      </w:r>
    </w:p>
    <w:p w14:paraId="5B363A98" w14:textId="77777777" w:rsidR="000A6E42" w:rsidRPr="000A6E42" w:rsidRDefault="000A6E42" w:rsidP="000A6E42">
      <w:pPr>
        <w:tabs>
          <w:tab w:val="left" w:pos="0"/>
        </w:tabs>
        <w:jc w:val="center"/>
        <w:rPr>
          <w:rFonts w:ascii="Times New Roman" w:eastAsia="Calibri" w:hAnsi="Times New Roman" w:cs="Times New Roman"/>
          <w:b/>
          <w:color w:val="000000"/>
          <w:sz w:val="24"/>
          <w:szCs w:val="24"/>
          <w:lang w:eastAsia="en-US"/>
        </w:rPr>
      </w:pPr>
    </w:p>
    <w:p w14:paraId="4A72C929" w14:textId="77777777" w:rsidR="000A6E42" w:rsidRPr="000A6E42" w:rsidRDefault="000A6E42" w:rsidP="000A6E42">
      <w:pPr>
        <w:widowControl w:val="0"/>
        <w:tabs>
          <w:tab w:val="left" w:pos="0"/>
          <w:tab w:val="left" w:pos="709"/>
        </w:tabs>
        <w:suppressAutoHyphens/>
        <w:autoSpaceDE w:val="0"/>
        <w:autoSpaceDN w:val="0"/>
        <w:adjustRightInd w:val="0"/>
        <w:ind w:firstLine="567"/>
        <w:jc w:val="both"/>
        <w:rPr>
          <w:rFonts w:ascii="Times New Roman" w:eastAsia="Calibri" w:hAnsi="Times New Roman" w:cs="Times New Roman"/>
          <w:sz w:val="24"/>
          <w:szCs w:val="24"/>
        </w:rPr>
      </w:pPr>
      <w:r w:rsidRPr="000A6E42">
        <w:rPr>
          <w:rFonts w:ascii="Times New Roman" w:eastAsia="Calibri" w:hAnsi="Times New Roman" w:cs="Times New Roman"/>
          <w:sz w:val="24"/>
          <w:szCs w:val="24"/>
        </w:rPr>
        <w:t xml:space="preserve">7.1. Ši Sutartis įsigalioja Šalims ją pasirašius (kai Sutartį pasirašo visos Šalys) bei Rangovui pateikus reikalaujamą Sutarties įvykdymo užtikrinimą ir galioja 12 mėnesių nuo jos įsigaliojimo dienos. </w:t>
      </w:r>
    </w:p>
    <w:p w14:paraId="309C11F9" w14:textId="77777777" w:rsidR="000A6E42" w:rsidRPr="000A6E42" w:rsidRDefault="000A6E42" w:rsidP="000A6E42">
      <w:pPr>
        <w:widowControl w:val="0"/>
        <w:tabs>
          <w:tab w:val="left" w:pos="0"/>
          <w:tab w:val="left" w:pos="709"/>
        </w:tabs>
        <w:suppressAutoHyphens/>
        <w:autoSpaceDE w:val="0"/>
        <w:autoSpaceDN w:val="0"/>
        <w:adjustRightInd w:val="0"/>
        <w:ind w:firstLine="567"/>
        <w:jc w:val="both"/>
        <w:rPr>
          <w:rFonts w:ascii="Times New Roman" w:eastAsia="Calibri" w:hAnsi="Times New Roman" w:cs="Times New Roman"/>
          <w:sz w:val="24"/>
          <w:szCs w:val="24"/>
        </w:rPr>
      </w:pPr>
      <w:r w:rsidRPr="000A6E42">
        <w:rPr>
          <w:rFonts w:ascii="Times New Roman" w:eastAsia="Calibri" w:hAnsi="Times New Roman" w:cs="Times New Roman"/>
          <w:sz w:val="24"/>
          <w:szCs w:val="24"/>
        </w:rPr>
        <w:t xml:space="preserve">7.2. Šios Sutarties sąlygos Sutarties galiojimo laikotarpiu </w:t>
      </w:r>
      <w:r w:rsidRPr="000A6E42">
        <w:rPr>
          <w:rFonts w:ascii="Times New Roman" w:eastAsia="Times New Roman" w:hAnsi="Times New Roman" w:cs="Times New Roman"/>
          <w:sz w:val="24"/>
          <w:szCs w:val="24"/>
        </w:rPr>
        <w:t xml:space="preserve">keičiamos vadovaujantis Įstatymo 89 </w:t>
      </w:r>
      <w:r w:rsidRPr="000A6E42">
        <w:rPr>
          <w:rFonts w:ascii="Times New Roman" w:eastAsia="Times New Roman" w:hAnsi="Times New Roman" w:cs="Times New Roman"/>
          <w:sz w:val="24"/>
          <w:szCs w:val="24"/>
        </w:rPr>
        <w:lastRenderedPageBreak/>
        <w:t>straipsnyje nustatyta tvarka</w:t>
      </w:r>
      <w:r w:rsidRPr="000A6E42">
        <w:rPr>
          <w:rFonts w:ascii="Times New Roman" w:eastAsia="Calibri" w:hAnsi="Times New Roman" w:cs="Times New Roman"/>
          <w:sz w:val="24"/>
          <w:szCs w:val="24"/>
        </w:rPr>
        <w:t>.</w:t>
      </w:r>
    </w:p>
    <w:p w14:paraId="6E6A3C65" w14:textId="77777777" w:rsidR="000A6E42" w:rsidRPr="000A6E42" w:rsidRDefault="000A6E42" w:rsidP="000A6E42">
      <w:pPr>
        <w:widowControl w:val="0"/>
        <w:tabs>
          <w:tab w:val="left" w:pos="0"/>
          <w:tab w:val="left" w:pos="709"/>
        </w:tabs>
        <w:suppressAutoHyphens/>
        <w:autoSpaceDE w:val="0"/>
        <w:autoSpaceDN w:val="0"/>
        <w:adjustRightInd w:val="0"/>
        <w:ind w:firstLine="567"/>
        <w:jc w:val="both"/>
        <w:rPr>
          <w:rFonts w:ascii="Times New Roman" w:eastAsia="Calibri" w:hAnsi="Times New Roman" w:cs="Times New Roman"/>
          <w:sz w:val="24"/>
          <w:szCs w:val="24"/>
        </w:rPr>
      </w:pPr>
      <w:r w:rsidRPr="000A6E42">
        <w:rPr>
          <w:rFonts w:ascii="Times New Roman" w:eastAsia="Calibri" w:hAnsi="Times New Roman" w:cs="Times New Roman"/>
          <w:sz w:val="24"/>
          <w:szCs w:val="24"/>
        </w:rPr>
        <w:t>7.3. Visi ginčai, nesutarimai, reikalavimai, kylantys iš šios Sutarties ir su ja susiję, turi būti sprendžiami derybų tarp Šalių būdu, o ginčų, nesutarimų, reikalavimų neišsprendus derybomis – Lietuvos Respublikos įstatymų nustatyta tvarka teisme.</w:t>
      </w:r>
    </w:p>
    <w:p w14:paraId="7C9BDEB5" w14:textId="77777777" w:rsidR="000A6E42" w:rsidRPr="000A6E42" w:rsidRDefault="000A6E42" w:rsidP="000A6E42">
      <w:pPr>
        <w:widowControl w:val="0"/>
        <w:tabs>
          <w:tab w:val="left" w:pos="0"/>
          <w:tab w:val="left" w:pos="709"/>
        </w:tabs>
        <w:suppressAutoHyphens/>
        <w:autoSpaceDE w:val="0"/>
        <w:autoSpaceDN w:val="0"/>
        <w:adjustRightInd w:val="0"/>
        <w:ind w:firstLine="567"/>
        <w:jc w:val="both"/>
        <w:rPr>
          <w:rFonts w:ascii="Times New Roman" w:eastAsia="Calibri" w:hAnsi="Times New Roman" w:cs="Times New Roman"/>
          <w:sz w:val="24"/>
          <w:szCs w:val="24"/>
        </w:rPr>
      </w:pPr>
      <w:r w:rsidRPr="000A6E42">
        <w:rPr>
          <w:rFonts w:ascii="Times New Roman" w:eastAsia="Calibri" w:hAnsi="Times New Roman" w:cs="Times New Roman"/>
          <w:sz w:val="24"/>
          <w:szCs w:val="24"/>
        </w:rPr>
        <w:t>7.4. Šalys susitaria, kad šios Sutarties sąlygos ir visa iki Pagrindinės sutarties sudarymo gauta informacija yra konfidenciali ir negali būti atskleista tretiesiems asmenims be raštiško kitos Šalies sutikimo, išskyrus, kai to reikalaujama pagal Lietuvos Respublikos įstatymus.</w:t>
      </w:r>
    </w:p>
    <w:p w14:paraId="02BBB4E0" w14:textId="77777777" w:rsidR="000A6E42" w:rsidRPr="000A6E42" w:rsidRDefault="000A6E42" w:rsidP="000A6E42">
      <w:pPr>
        <w:widowControl w:val="0"/>
        <w:tabs>
          <w:tab w:val="left" w:pos="0"/>
          <w:tab w:val="left" w:pos="709"/>
        </w:tabs>
        <w:suppressAutoHyphens/>
        <w:autoSpaceDE w:val="0"/>
        <w:autoSpaceDN w:val="0"/>
        <w:adjustRightInd w:val="0"/>
        <w:ind w:firstLine="567"/>
        <w:jc w:val="both"/>
        <w:rPr>
          <w:rFonts w:ascii="Times New Roman" w:eastAsia="Calibri" w:hAnsi="Times New Roman" w:cs="Times New Roman"/>
          <w:sz w:val="24"/>
          <w:szCs w:val="24"/>
        </w:rPr>
      </w:pPr>
      <w:r w:rsidRPr="000A6E42">
        <w:rPr>
          <w:rFonts w:ascii="Times New Roman" w:eastAsia="Calibri" w:hAnsi="Times New Roman" w:cs="Times New Roman"/>
          <w:sz w:val="24"/>
          <w:szCs w:val="24"/>
        </w:rPr>
        <w:t>7.5. Ši Sutartis sudaryta 2 (dviem) egzemplioriais lietuvių kalba, turinčiais vienodą juridinę galią – po vieną kiekvienai Sutarties Šaliai.</w:t>
      </w:r>
    </w:p>
    <w:p w14:paraId="7616B73C" w14:textId="77777777" w:rsidR="000A6E42" w:rsidRPr="000A6E42" w:rsidRDefault="000A6E42" w:rsidP="000A6E42">
      <w:pPr>
        <w:tabs>
          <w:tab w:val="left" w:pos="0"/>
        </w:tabs>
        <w:jc w:val="center"/>
        <w:rPr>
          <w:rFonts w:ascii="Times New Roman" w:eastAsia="Calibri" w:hAnsi="Times New Roman" w:cs="Times New Roman"/>
          <w:b/>
          <w:color w:val="000000"/>
          <w:sz w:val="24"/>
          <w:szCs w:val="24"/>
          <w:lang w:eastAsia="en-US"/>
        </w:rPr>
      </w:pPr>
    </w:p>
    <w:p w14:paraId="60806C0A" w14:textId="77777777" w:rsidR="000A6E42" w:rsidRPr="000A6E42" w:rsidRDefault="000A6E42" w:rsidP="000A6E42">
      <w:pPr>
        <w:tabs>
          <w:tab w:val="left" w:pos="0"/>
        </w:tabs>
        <w:rPr>
          <w:rFonts w:ascii="Times New Roman" w:eastAsia="Calibri" w:hAnsi="Times New Roman" w:cs="Times New Roman"/>
          <w:b/>
          <w:color w:val="000000"/>
          <w:sz w:val="24"/>
          <w:szCs w:val="24"/>
          <w:lang w:eastAsia="en-US"/>
        </w:rPr>
      </w:pPr>
    </w:p>
    <w:p w14:paraId="39BD9420" w14:textId="77777777" w:rsidR="000A6E42" w:rsidRPr="000A6E42" w:rsidRDefault="000A6E42" w:rsidP="000A6E42">
      <w:pPr>
        <w:tabs>
          <w:tab w:val="left" w:pos="0"/>
        </w:tabs>
        <w:jc w:val="center"/>
        <w:rPr>
          <w:rFonts w:ascii="Times New Roman" w:eastAsia="Calibri" w:hAnsi="Times New Roman" w:cs="Times New Roman"/>
          <w:b/>
          <w:sz w:val="24"/>
          <w:szCs w:val="24"/>
        </w:rPr>
      </w:pPr>
      <w:r w:rsidRPr="000A6E42">
        <w:rPr>
          <w:rFonts w:ascii="Times New Roman" w:eastAsia="Calibri" w:hAnsi="Times New Roman" w:cs="Times New Roman"/>
          <w:b/>
          <w:color w:val="000000"/>
          <w:sz w:val="24"/>
          <w:szCs w:val="24"/>
          <w:lang w:eastAsia="en-US"/>
        </w:rPr>
        <w:t xml:space="preserve">VIII. </w:t>
      </w:r>
      <w:r w:rsidRPr="000A6E42">
        <w:rPr>
          <w:rFonts w:ascii="Times New Roman" w:eastAsia="Calibri" w:hAnsi="Times New Roman" w:cs="Times New Roman"/>
          <w:b/>
          <w:sz w:val="24"/>
          <w:szCs w:val="24"/>
        </w:rPr>
        <w:t>SUTARTIES PRIEDAI</w:t>
      </w:r>
    </w:p>
    <w:p w14:paraId="38E856F5" w14:textId="77777777" w:rsidR="000A6E42" w:rsidRPr="000A6E42" w:rsidRDefault="000A6E42" w:rsidP="000A6E42">
      <w:pPr>
        <w:widowControl w:val="0"/>
        <w:tabs>
          <w:tab w:val="left" w:pos="0"/>
          <w:tab w:val="left" w:pos="709"/>
        </w:tabs>
        <w:suppressAutoHyphens/>
        <w:autoSpaceDE w:val="0"/>
        <w:autoSpaceDN w:val="0"/>
        <w:adjustRightInd w:val="0"/>
        <w:ind w:firstLine="567"/>
        <w:jc w:val="both"/>
        <w:rPr>
          <w:rFonts w:ascii="Times New Roman" w:eastAsia="Calibri" w:hAnsi="Times New Roman" w:cs="Times New Roman"/>
          <w:sz w:val="24"/>
          <w:szCs w:val="24"/>
        </w:rPr>
      </w:pPr>
      <w:r w:rsidRPr="000A6E42">
        <w:rPr>
          <w:rFonts w:ascii="Times New Roman" w:eastAsia="Calibri" w:hAnsi="Times New Roman" w:cs="Times New Roman"/>
          <w:sz w:val="24"/>
          <w:szCs w:val="24"/>
        </w:rPr>
        <w:t>8.1. Pagrindinės sutarties projektas (priedas Nr.1).</w:t>
      </w:r>
    </w:p>
    <w:p w14:paraId="445CCBD9"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p>
    <w:p w14:paraId="37050B51"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p>
    <w:p w14:paraId="578FE0D7" w14:textId="77777777" w:rsidR="000A6E42" w:rsidRPr="000A6E42" w:rsidRDefault="000A6E42" w:rsidP="000A6E42">
      <w:pPr>
        <w:tabs>
          <w:tab w:val="left" w:pos="0"/>
        </w:tabs>
        <w:jc w:val="center"/>
        <w:rPr>
          <w:rFonts w:ascii="Times New Roman" w:eastAsia="Calibri" w:hAnsi="Times New Roman" w:cs="Times New Roman"/>
          <w:b/>
          <w:bCs/>
          <w:caps/>
          <w:sz w:val="24"/>
          <w:szCs w:val="24"/>
          <w:lang w:eastAsia="en-US"/>
        </w:rPr>
      </w:pPr>
      <w:r w:rsidRPr="000A6E42">
        <w:rPr>
          <w:rFonts w:ascii="Times New Roman" w:eastAsia="Calibri" w:hAnsi="Times New Roman" w:cs="Times New Roman"/>
          <w:b/>
          <w:bCs/>
          <w:caps/>
          <w:sz w:val="24"/>
          <w:szCs w:val="24"/>
          <w:lang w:eastAsia="en-US"/>
        </w:rPr>
        <w:t>IX. Šalių rekvizitai ir parašai:</w:t>
      </w:r>
    </w:p>
    <w:tbl>
      <w:tblPr>
        <w:tblW w:w="5089" w:type="pct"/>
        <w:jc w:val="center"/>
        <w:tblLayout w:type="fixed"/>
        <w:tblLook w:val="0000" w:firstRow="0" w:lastRow="0" w:firstColumn="0" w:lastColumn="0" w:noHBand="0" w:noVBand="0"/>
      </w:tblPr>
      <w:tblGrid>
        <w:gridCol w:w="4819"/>
        <w:gridCol w:w="4991"/>
      </w:tblGrid>
      <w:tr w:rsidR="000A6E42" w:rsidRPr="000A6E42" w14:paraId="6E039EB7" w14:textId="77777777" w:rsidTr="00421839">
        <w:trPr>
          <w:jc w:val="center"/>
        </w:trPr>
        <w:tc>
          <w:tcPr>
            <w:tcW w:w="2456" w:type="pct"/>
          </w:tcPr>
          <w:p w14:paraId="45B17DB5" w14:textId="77777777" w:rsidR="000A6E42" w:rsidRPr="000A6E42" w:rsidRDefault="000A6E42" w:rsidP="000A6E42">
            <w:pPr>
              <w:tabs>
                <w:tab w:val="left" w:pos="0"/>
              </w:tabs>
              <w:ind w:firstLine="180"/>
              <w:rPr>
                <w:rFonts w:ascii="Times New Roman" w:eastAsia="Calibri" w:hAnsi="Times New Roman" w:cs="Times New Roman"/>
                <w:b/>
                <w:bCs/>
                <w:sz w:val="24"/>
                <w:szCs w:val="24"/>
                <w:lang w:eastAsia="en-US"/>
              </w:rPr>
            </w:pPr>
          </w:p>
        </w:tc>
        <w:tc>
          <w:tcPr>
            <w:tcW w:w="2544" w:type="pct"/>
          </w:tcPr>
          <w:p w14:paraId="45306E48" w14:textId="77777777" w:rsidR="000A6E42" w:rsidRPr="000A6E42" w:rsidRDefault="000A6E42" w:rsidP="000A6E42">
            <w:pPr>
              <w:tabs>
                <w:tab w:val="left" w:pos="0"/>
              </w:tabs>
              <w:ind w:firstLine="180"/>
              <w:rPr>
                <w:rFonts w:ascii="Times New Roman" w:eastAsia="Calibri" w:hAnsi="Times New Roman" w:cs="Times New Roman"/>
                <w:b/>
                <w:sz w:val="24"/>
                <w:szCs w:val="24"/>
                <w:lang w:eastAsia="en-US"/>
              </w:rPr>
            </w:pPr>
          </w:p>
        </w:tc>
      </w:tr>
      <w:tr w:rsidR="000A6E42" w:rsidRPr="000A6E42" w14:paraId="7D861239" w14:textId="77777777" w:rsidTr="00421839">
        <w:trPr>
          <w:jc w:val="center"/>
        </w:trPr>
        <w:tc>
          <w:tcPr>
            <w:tcW w:w="2456" w:type="pct"/>
          </w:tcPr>
          <w:p w14:paraId="1BECB52A" w14:textId="77777777" w:rsidR="000A6E42" w:rsidRPr="000A6E42" w:rsidRDefault="000A6E42" w:rsidP="000A6E42">
            <w:pPr>
              <w:tabs>
                <w:tab w:val="left" w:pos="0"/>
              </w:tabs>
              <w:rPr>
                <w:rFonts w:ascii="Times New Roman" w:eastAsia="Calibri" w:hAnsi="Times New Roman" w:cs="Times New Roman"/>
                <w:b/>
                <w:bCs/>
                <w:sz w:val="24"/>
                <w:szCs w:val="24"/>
                <w:lang w:eastAsia="en-US"/>
              </w:rPr>
            </w:pPr>
            <w:r w:rsidRPr="000A6E42">
              <w:rPr>
                <w:rFonts w:ascii="Times New Roman" w:eastAsia="Calibri" w:hAnsi="Times New Roman" w:cs="Times New Roman"/>
                <w:b/>
                <w:bCs/>
                <w:sz w:val="24"/>
                <w:szCs w:val="24"/>
                <w:lang w:eastAsia="en-US"/>
              </w:rPr>
              <w:t>Užsakovas:</w:t>
            </w:r>
          </w:p>
        </w:tc>
        <w:tc>
          <w:tcPr>
            <w:tcW w:w="2544" w:type="pct"/>
          </w:tcPr>
          <w:p w14:paraId="62EEC846" w14:textId="77777777" w:rsidR="000A6E42" w:rsidRPr="000A6E42" w:rsidRDefault="000A6E42" w:rsidP="000A6E42">
            <w:pPr>
              <w:tabs>
                <w:tab w:val="left" w:pos="0"/>
              </w:tabs>
              <w:ind w:firstLine="180"/>
              <w:rPr>
                <w:rFonts w:ascii="Times New Roman" w:eastAsia="Calibri" w:hAnsi="Times New Roman" w:cs="Times New Roman"/>
                <w:b/>
                <w:color w:val="000000"/>
                <w:sz w:val="24"/>
                <w:szCs w:val="24"/>
                <w:lang w:eastAsia="en-US"/>
              </w:rPr>
            </w:pPr>
            <w:r w:rsidRPr="000A6E42">
              <w:rPr>
                <w:rFonts w:ascii="Times New Roman" w:eastAsia="Calibri" w:hAnsi="Times New Roman" w:cs="Times New Roman"/>
                <w:b/>
                <w:i/>
                <w:iCs/>
                <w:color w:val="FF0000"/>
                <w:lang w:eastAsia="en-US"/>
              </w:rPr>
              <w:t>[įrašyti sutarties šalies pavadinimą, teisinę formą]</w:t>
            </w:r>
          </w:p>
        </w:tc>
      </w:tr>
      <w:tr w:rsidR="000A6E42" w:rsidRPr="000A6E42" w14:paraId="5D86431E" w14:textId="77777777" w:rsidTr="00421839">
        <w:trPr>
          <w:jc w:val="center"/>
        </w:trPr>
        <w:tc>
          <w:tcPr>
            <w:tcW w:w="2456" w:type="pct"/>
          </w:tcPr>
          <w:p w14:paraId="1B760B05" w14:textId="77777777" w:rsidR="000A6E42" w:rsidRPr="000A6E42" w:rsidRDefault="000A6E42" w:rsidP="000A6E42">
            <w:pPr>
              <w:tabs>
                <w:tab w:val="left" w:pos="0"/>
              </w:tabs>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Trakų rajono savivaldybės administracija</w:t>
            </w:r>
          </w:p>
        </w:tc>
        <w:tc>
          <w:tcPr>
            <w:tcW w:w="2544" w:type="pct"/>
          </w:tcPr>
          <w:p w14:paraId="1A919177" w14:textId="77777777" w:rsidR="000A6E42" w:rsidRPr="000A6E42" w:rsidRDefault="000A6E42" w:rsidP="000A6E42">
            <w:pPr>
              <w:tabs>
                <w:tab w:val="left" w:pos="0"/>
              </w:tabs>
              <w:rPr>
                <w:rFonts w:ascii="Times New Roman" w:eastAsia="Calibri" w:hAnsi="Times New Roman" w:cs="Times New Roman"/>
                <w:b/>
                <w:color w:val="000000"/>
                <w:sz w:val="24"/>
                <w:szCs w:val="24"/>
                <w:lang w:eastAsia="en-US"/>
              </w:rPr>
            </w:pPr>
            <w:r w:rsidRPr="000A6E42">
              <w:rPr>
                <w:rFonts w:ascii="Times New Roman" w:eastAsia="Calibri" w:hAnsi="Times New Roman" w:cs="Times New Roman"/>
                <w:bCs/>
                <w:lang w:eastAsia="en-US"/>
              </w:rPr>
              <w:t xml:space="preserve">Juridinio asmens kodas: </w:t>
            </w:r>
            <w:r w:rsidRPr="000A6E42">
              <w:rPr>
                <w:rFonts w:ascii="Times New Roman" w:eastAsia="Calibri" w:hAnsi="Times New Roman" w:cs="Times New Roman"/>
                <w:bCs/>
                <w:i/>
                <w:iCs/>
                <w:color w:val="FF0000"/>
                <w:lang w:eastAsia="en-US"/>
              </w:rPr>
              <w:t>[įrašyti]</w:t>
            </w:r>
          </w:p>
        </w:tc>
      </w:tr>
      <w:tr w:rsidR="000A6E42" w:rsidRPr="000A6E42" w14:paraId="124CC470" w14:textId="77777777" w:rsidTr="00421839">
        <w:trPr>
          <w:jc w:val="center"/>
        </w:trPr>
        <w:tc>
          <w:tcPr>
            <w:tcW w:w="2456" w:type="pct"/>
          </w:tcPr>
          <w:p w14:paraId="02C9BB48"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Juridinio asmens kodas 181626536</w:t>
            </w:r>
          </w:p>
        </w:tc>
        <w:tc>
          <w:tcPr>
            <w:tcW w:w="2544" w:type="pct"/>
          </w:tcPr>
          <w:p w14:paraId="1022636B"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bCs/>
                <w:lang w:eastAsia="en-US"/>
              </w:rPr>
              <w:t>PVM mokėtojo kodas:</w:t>
            </w:r>
            <w:r w:rsidRPr="000A6E42">
              <w:rPr>
                <w:rFonts w:ascii="Times New Roman" w:eastAsia="Calibri" w:hAnsi="Times New Roman" w:cs="Times New Roman"/>
                <w:bCs/>
                <w:i/>
                <w:iCs/>
                <w:color w:val="FF0000"/>
                <w:lang w:eastAsia="en-US"/>
              </w:rPr>
              <w:t xml:space="preserve"> [įrašyti]</w:t>
            </w:r>
          </w:p>
        </w:tc>
      </w:tr>
      <w:tr w:rsidR="000A6E42" w:rsidRPr="000A6E42" w14:paraId="4A8DAF01" w14:textId="77777777" w:rsidTr="00421839">
        <w:trPr>
          <w:jc w:val="center"/>
        </w:trPr>
        <w:tc>
          <w:tcPr>
            <w:tcW w:w="2456" w:type="pct"/>
          </w:tcPr>
          <w:p w14:paraId="2618A886"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PVM mokėtojo kodas – ne PVM mokėtojas</w:t>
            </w:r>
          </w:p>
        </w:tc>
        <w:tc>
          <w:tcPr>
            <w:tcW w:w="2544" w:type="pct"/>
          </w:tcPr>
          <w:p w14:paraId="1B05DA20"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bCs/>
                <w:lang w:eastAsia="en-US"/>
              </w:rPr>
              <w:t>Adresas:</w:t>
            </w:r>
            <w:r w:rsidRPr="000A6E42">
              <w:rPr>
                <w:rFonts w:ascii="Times New Roman" w:eastAsia="Calibri" w:hAnsi="Times New Roman" w:cs="Times New Roman"/>
                <w:bCs/>
                <w:i/>
                <w:iCs/>
                <w:lang w:eastAsia="en-US"/>
              </w:rPr>
              <w:t xml:space="preserve"> </w:t>
            </w:r>
            <w:r w:rsidRPr="000A6E42">
              <w:rPr>
                <w:rFonts w:ascii="Times New Roman" w:eastAsia="Calibri" w:hAnsi="Times New Roman" w:cs="Times New Roman"/>
                <w:bCs/>
                <w:i/>
                <w:iCs/>
                <w:color w:val="FF0000"/>
                <w:lang w:eastAsia="en-US"/>
              </w:rPr>
              <w:t>[įrašyti tikslų adresą]</w:t>
            </w:r>
          </w:p>
        </w:tc>
      </w:tr>
      <w:tr w:rsidR="000A6E42" w:rsidRPr="000A6E42" w14:paraId="51633B6E" w14:textId="77777777" w:rsidTr="00421839">
        <w:trPr>
          <w:jc w:val="center"/>
        </w:trPr>
        <w:tc>
          <w:tcPr>
            <w:tcW w:w="2456" w:type="pct"/>
          </w:tcPr>
          <w:p w14:paraId="387F87BD"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Vytauto g. 33,  LT-21106 Trakai</w:t>
            </w:r>
          </w:p>
        </w:tc>
        <w:tc>
          <w:tcPr>
            <w:tcW w:w="2544" w:type="pct"/>
          </w:tcPr>
          <w:p w14:paraId="0F87375A"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bCs/>
                <w:lang w:eastAsia="en-US"/>
              </w:rPr>
              <w:t xml:space="preserve">A/s Nr. </w:t>
            </w:r>
            <w:r w:rsidRPr="000A6E42">
              <w:rPr>
                <w:rFonts w:ascii="Times New Roman" w:eastAsia="Calibri" w:hAnsi="Times New Roman" w:cs="Times New Roman"/>
                <w:bCs/>
                <w:i/>
                <w:iCs/>
                <w:color w:val="FF0000"/>
                <w:lang w:eastAsia="en-US"/>
              </w:rPr>
              <w:t>[įrašyti A/s Nr.]</w:t>
            </w:r>
          </w:p>
        </w:tc>
      </w:tr>
      <w:tr w:rsidR="000A6E42" w:rsidRPr="000A6E42" w14:paraId="57CB6F75" w14:textId="77777777" w:rsidTr="00421839">
        <w:trPr>
          <w:jc w:val="center"/>
        </w:trPr>
        <w:tc>
          <w:tcPr>
            <w:tcW w:w="2456" w:type="pct"/>
          </w:tcPr>
          <w:p w14:paraId="66EBCC97"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Duomenys apie bendrovę kaupiami ir saugomi Lietuvos Respublikos Juridinių asmenų registre</w:t>
            </w:r>
          </w:p>
        </w:tc>
        <w:tc>
          <w:tcPr>
            <w:tcW w:w="2544" w:type="pct"/>
          </w:tcPr>
          <w:p w14:paraId="7F14B0B1"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bCs/>
                <w:lang w:eastAsia="en-US"/>
              </w:rPr>
              <w:t xml:space="preserve">Atstovaujama </w:t>
            </w:r>
            <w:r w:rsidRPr="000A6E42">
              <w:rPr>
                <w:rFonts w:ascii="Times New Roman" w:eastAsia="Calibri" w:hAnsi="Times New Roman" w:cs="Times New Roman"/>
                <w:bCs/>
                <w:i/>
                <w:iCs/>
                <w:color w:val="FF0000"/>
                <w:lang w:eastAsia="en-US"/>
              </w:rPr>
              <w:t>[įrašyti pareigas, vardą, pavardę]</w:t>
            </w:r>
          </w:p>
        </w:tc>
      </w:tr>
      <w:tr w:rsidR="000A6E42" w:rsidRPr="000A6E42" w14:paraId="724F4AF3" w14:textId="77777777" w:rsidTr="00421839">
        <w:trPr>
          <w:jc w:val="center"/>
        </w:trPr>
        <w:tc>
          <w:tcPr>
            <w:tcW w:w="2456" w:type="pct"/>
          </w:tcPr>
          <w:p w14:paraId="327FD0C5" w14:textId="77777777" w:rsidR="000A6E42" w:rsidRPr="000A6E42" w:rsidRDefault="000A6E42" w:rsidP="000A6E42">
            <w:pPr>
              <w:tabs>
                <w:tab w:val="left" w:pos="0"/>
              </w:tabs>
              <w:ind w:firstLine="180"/>
              <w:rPr>
                <w:rFonts w:ascii="Times New Roman" w:eastAsia="Calibri" w:hAnsi="Times New Roman" w:cs="Times New Roman"/>
                <w:sz w:val="24"/>
                <w:szCs w:val="24"/>
                <w:highlight w:val="yellow"/>
                <w:lang w:eastAsia="en-US"/>
              </w:rPr>
            </w:pPr>
          </w:p>
        </w:tc>
        <w:tc>
          <w:tcPr>
            <w:tcW w:w="2544" w:type="pct"/>
          </w:tcPr>
          <w:p w14:paraId="6C78D34E" w14:textId="77777777" w:rsidR="000A6E42" w:rsidRPr="000A6E42" w:rsidRDefault="000A6E42" w:rsidP="000A6E42">
            <w:pPr>
              <w:tabs>
                <w:tab w:val="left" w:pos="0"/>
              </w:tabs>
              <w:ind w:firstLine="180"/>
              <w:rPr>
                <w:rFonts w:ascii="Times New Roman" w:eastAsia="Calibri" w:hAnsi="Times New Roman" w:cs="Times New Roman"/>
                <w:color w:val="000000"/>
                <w:sz w:val="24"/>
                <w:szCs w:val="24"/>
                <w:lang w:eastAsia="en-US"/>
              </w:rPr>
            </w:pPr>
          </w:p>
        </w:tc>
      </w:tr>
      <w:tr w:rsidR="000A6E42" w:rsidRPr="000A6E42" w14:paraId="711068FD" w14:textId="77777777" w:rsidTr="00421839">
        <w:trPr>
          <w:jc w:val="center"/>
        </w:trPr>
        <w:tc>
          <w:tcPr>
            <w:tcW w:w="2456" w:type="pct"/>
          </w:tcPr>
          <w:p w14:paraId="66FB309B" w14:textId="77777777" w:rsidR="000A6E42" w:rsidRPr="000A6E42" w:rsidRDefault="000A6E42" w:rsidP="000A6E42">
            <w:pPr>
              <w:tabs>
                <w:tab w:val="left" w:pos="0"/>
              </w:tabs>
              <w:rPr>
                <w:rFonts w:ascii="Times New Roman" w:eastAsia="Calibri" w:hAnsi="Times New Roman" w:cs="Times New Roman"/>
                <w:b/>
                <w:sz w:val="24"/>
                <w:szCs w:val="24"/>
                <w:lang w:eastAsia="en-US"/>
              </w:rPr>
            </w:pPr>
            <w:r w:rsidRPr="000A6E42">
              <w:rPr>
                <w:rFonts w:ascii="Times New Roman" w:eastAsia="Calibri" w:hAnsi="Times New Roman" w:cs="Times New Roman"/>
                <w:b/>
                <w:sz w:val="24"/>
                <w:szCs w:val="24"/>
                <w:lang w:eastAsia="en-US"/>
              </w:rPr>
              <w:t>Užsakovo vardu:</w:t>
            </w:r>
          </w:p>
        </w:tc>
        <w:tc>
          <w:tcPr>
            <w:tcW w:w="2544" w:type="pct"/>
          </w:tcPr>
          <w:p w14:paraId="4D848C8A" w14:textId="77777777" w:rsidR="000A6E42" w:rsidRPr="000A6E42" w:rsidRDefault="000A6E42" w:rsidP="000A6E42">
            <w:pPr>
              <w:tabs>
                <w:tab w:val="left" w:pos="0"/>
              </w:tabs>
              <w:ind w:firstLine="180"/>
              <w:rPr>
                <w:rFonts w:ascii="Times New Roman" w:eastAsia="Calibri" w:hAnsi="Times New Roman" w:cs="Times New Roman"/>
                <w:b/>
                <w:color w:val="000000"/>
                <w:sz w:val="24"/>
                <w:szCs w:val="24"/>
                <w:lang w:eastAsia="en-US"/>
              </w:rPr>
            </w:pPr>
            <w:r w:rsidRPr="000A6E42">
              <w:rPr>
                <w:rFonts w:ascii="Times New Roman" w:eastAsia="Calibri" w:hAnsi="Times New Roman" w:cs="Times New Roman"/>
                <w:b/>
                <w:color w:val="000000"/>
                <w:sz w:val="24"/>
                <w:szCs w:val="24"/>
                <w:lang w:eastAsia="en-US"/>
              </w:rPr>
              <w:t>Rangovo vardu:</w:t>
            </w:r>
          </w:p>
        </w:tc>
      </w:tr>
      <w:tr w:rsidR="000A6E42" w:rsidRPr="000A6E42" w14:paraId="48D094EB" w14:textId="77777777" w:rsidTr="00421839">
        <w:trPr>
          <w:jc w:val="center"/>
        </w:trPr>
        <w:tc>
          <w:tcPr>
            <w:tcW w:w="2456" w:type="pct"/>
          </w:tcPr>
          <w:p w14:paraId="1D98B077" w14:textId="77777777" w:rsidR="000A6E42" w:rsidRPr="000A6E42" w:rsidRDefault="000A6E42" w:rsidP="000A6E42">
            <w:pPr>
              <w:tabs>
                <w:tab w:val="left" w:pos="0"/>
              </w:tabs>
              <w:rPr>
                <w:rFonts w:ascii="Times New Roman" w:eastAsia="Calibri" w:hAnsi="Times New Roman" w:cs="Times New Roman"/>
                <w:sz w:val="24"/>
                <w:szCs w:val="24"/>
                <w:lang w:eastAsia="en-US"/>
              </w:rPr>
            </w:pPr>
          </w:p>
        </w:tc>
        <w:tc>
          <w:tcPr>
            <w:tcW w:w="2544" w:type="pct"/>
          </w:tcPr>
          <w:p w14:paraId="05B69722" w14:textId="77777777" w:rsidR="000A6E42" w:rsidRPr="000A6E42" w:rsidRDefault="000A6E42" w:rsidP="000A6E42">
            <w:pPr>
              <w:tabs>
                <w:tab w:val="left" w:pos="0"/>
              </w:tabs>
              <w:rPr>
                <w:rFonts w:ascii="Times New Roman" w:eastAsia="Calibri" w:hAnsi="Times New Roman" w:cs="Times New Roman"/>
                <w:color w:val="000000"/>
                <w:sz w:val="24"/>
                <w:szCs w:val="24"/>
                <w:lang w:eastAsia="en-US"/>
              </w:rPr>
            </w:pPr>
          </w:p>
        </w:tc>
      </w:tr>
      <w:tr w:rsidR="000A6E42" w:rsidRPr="000A6E42" w14:paraId="21133D48" w14:textId="77777777" w:rsidTr="00421839">
        <w:trPr>
          <w:jc w:val="center"/>
        </w:trPr>
        <w:tc>
          <w:tcPr>
            <w:tcW w:w="2456" w:type="pct"/>
          </w:tcPr>
          <w:p w14:paraId="04EDE39A" w14:textId="30DDC653"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____________________________</w:t>
            </w:r>
          </w:p>
        </w:tc>
        <w:tc>
          <w:tcPr>
            <w:tcW w:w="2544" w:type="pct"/>
          </w:tcPr>
          <w:p w14:paraId="35413176" w14:textId="491916D1" w:rsidR="000A6E42" w:rsidRPr="000A6E42" w:rsidRDefault="000A6E42" w:rsidP="000A6E42">
            <w:pPr>
              <w:tabs>
                <w:tab w:val="left" w:pos="0"/>
              </w:tabs>
              <w:ind w:firstLine="180"/>
              <w:rPr>
                <w:rFonts w:ascii="Times New Roman" w:eastAsia="Calibri" w:hAnsi="Times New Roman" w:cs="Times New Roman"/>
                <w:color w:val="000000"/>
                <w:sz w:val="24"/>
                <w:szCs w:val="24"/>
                <w:lang w:eastAsia="en-US"/>
              </w:rPr>
            </w:pPr>
            <w:r w:rsidRPr="000A6E42">
              <w:rPr>
                <w:rFonts w:ascii="Times New Roman" w:eastAsia="Calibri" w:hAnsi="Times New Roman" w:cs="Times New Roman"/>
                <w:color w:val="000000"/>
                <w:sz w:val="24"/>
                <w:szCs w:val="24"/>
                <w:lang w:eastAsia="en-US"/>
              </w:rPr>
              <w:t>____________________________</w:t>
            </w:r>
          </w:p>
        </w:tc>
      </w:tr>
      <w:tr w:rsidR="000A6E42" w:rsidRPr="000A6E42" w14:paraId="03842E1D" w14:textId="77777777" w:rsidTr="00421839">
        <w:trPr>
          <w:jc w:val="center"/>
        </w:trPr>
        <w:tc>
          <w:tcPr>
            <w:tcW w:w="2456" w:type="pct"/>
          </w:tcPr>
          <w:p w14:paraId="7A22BC95" w14:textId="77777777" w:rsidR="000A6E42" w:rsidRPr="000A6E42" w:rsidRDefault="000A6E42" w:rsidP="000A6E42">
            <w:pPr>
              <w:tabs>
                <w:tab w:val="left" w:pos="0"/>
              </w:tabs>
              <w:ind w:firstLine="180"/>
              <w:rPr>
                <w:rFonts w:ascii="Times New Roman" w:eastAsia="Calibri" w:hAnsi="Times New Roman" w:cs="Times New Roman"/>
                <w:i/>
                <w:sz w:val="24"/>
                <w:szCs w:val="24"/>
                <w:lang w:eastAsia="en-US"/>
              </w:rPr>
            </w:pPr>
          </w:p>
        </w:tc>
        <w:tc>
          <w:tcPr>
            <w:tcW w:w="2544" w:type="pct"/>
          </w:tcPr>
          <w:p w14:paraId="21A9A0A2" w14:textId="77777777" w:rsidR="000A6E42" w:rsidRPr="000A6E42" w:rsidRDefault="000A6E42" w:rsidP="000A6E42">
            <w:pPr>
              <w:tabs>
                <w:tab w:val="left" w:pos="0"/>
              </w:tabs>
              <w:ind w:firstLine="180"/>
              <w:rPr>
                <w:rFonts w:ascii="Times New Roman" w:eastAsia="Calibri" w:hAnsi="Times New Roman" w:cs="Times New Roman"/>
                <w:color w:val="000000"/>
                <w:sz w:val="24"/>
                <w:szCs w:val="24"/>
                <w:lang w:eastAsia="en-US"/>
              </w:rPr>
            </w:pPr>
          </w:p>
        </w:tc>
      </w:tr>
      <w:tr w:rsidR="000A6E42" w:rsidRPr="000A6E42" w14:paraId="264214C6" w14:textId="77777777" w:rsidTr="00421839">
        <w:trPr>
          <w:jc w:val="center"/>
        </w:trPr>
        <w:tc>
          <w:tcPr>
            <w:tcW w:w="2456" w:type="pct"/>
          </w:tcPr>
          <w:p w14:paraId="00E9B80D"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Direktorė Dovilė Daudaitė</w:t>
            </w:r>
          </w:p>
        </w:tc>
        <w:tc>
          <w:tcPr>
            <w:tcW w:w="2544" w:type="pct"/>
          </w:tcPr>
          <w:p w14:paraId="21466FF7" w14:textId="77777777" w:rsidR="000A6E42" w:rsidRPr="000A6E42" w:rsidRDefault="000A6E42" w:rsidP="000A6E42">
            <w:pPr>
              <w:tabs>
                <w:tab w:val="left" w:pos="0"/>
              </w:tabs>
              <w:ind w:firstLine="180"/>
              <w:rPr>
                <w:rFonts w:ascii="Times New Roman" w:eastAsia="Calibri" w:hAnsi="Times New Roman" w:cs="Times New Roman"/>
                <w:color w:val="000000"/>
                <w:sz w:val="24"/>
                <w:szCs w:val="24"/>
                <w:lang w:eastAsia="en-US"/>
              </w:rPr>
            </w:pPr>
            <w:r w:rsidRPr="000A6E42">
              <w:rPr>
                <w:rFonts w:ascii="Times New Roman" w:eastAsia="Calibri" w:hAnsi="Times New Roman" w:cs="Times New Roman"/>
                <w:color w:val="000000"/>
                <w:sz w:val="24"/>
                <w:szCs w:val="24"/>
                <w:lang w:eastAsia="en-US"/>
              </w:rPr>
              <w:t>Direktorius</w:t>
            </w:r>
          </w:p>
        </w:tc>
      </w:tr>
    </w:tbl>
    <w:p w14:paraId="5023BE31" w14:textId="77777777" w:rsidR="000A6E42" w:rsidRPr="000A6E42" w:rsidRDefault="000A6E42" w:rsidP="000A6E42">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06444039" w14:textId="77777777" w:rsidR="000A6E42" w:rsidRPr="000A6E42" w:rsidRDefault="000A6E42" w:rsidP="000A6E42">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03608169" w14:textId="77777777" w:rsidR="000A6E42" w:rsidRPr="000A6E42" w:rsidRDefault="000A6E42" w:rsidP="000A6E42">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28513D30" w14:textId="77777777" w:rsidR="000A6E42" w:rsidRPr="000A6E42" w:rsidRDefault="000A6E42" w:rsidP="000A6E42">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4FA51C13" w14:textId="77777777" w:rsidR="000A6E42" w:rsidRPr="000A6E42" w:rsidRDefault="000A6E42" w:rsidP="000A6E42">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0C32E33E" w14:textId="77777777" w:rsidR="000A6E42" w:rsidRPr="000A6E42" w:rsidRDefault="000A6E42" w:rsidP="000A6E42">
      <w:pPr>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ab/>
      </w:r>
      <w:r w:rsidRPr="000A6E42">
        <w:rPr>
          <w:rFonts w:ascii="Times New Roman" w:eastAsia="Calibri" w:hAnsi="Times New Roman" w:cs="Times New Roman"/>
          <w:sz w:val="24"/>
          <w:szCs w:val="24"/>
          <w:lang w:eastAsia="en-US"/>
        </w:rPr>
        <w:tab/>
      </w:r>
    </w:p>
    <w:p w14:paraId="174468F0" w14:textId="77777777" w:rsidR="000A6E42" w:rsidRPr="000A6E42" w:rsidRDefault="000A6E42" w:rsidP="000A6E42">
      <w:pPr>
        <w:jc w:val="both"/>
        <w:rPr>
          <w:rFonts w:ascii="Times New Roman" w:eastAsia="Calibri" w:hAnsi="Times New Roman" w:cs="Times New Roman"/>
          <w:sz w:val="24"/>
          <w:szCs w:val="24"/>
          <w:lang w:eastAsia="en-US"/>
        </w:rPr>
      </w:pPr>
    </w:p>
    <w:p w14:paraId="367A877F" w14:textId="77777777" w:rsidR="000A6E42" w:rsidRPr="000A6E42" w:rsidRDefault="000A6E42" w:rsidP="000A6E42">
      <w:pPr>
        <w:rPr>
          <w:rFonts w:ascii="Times New Roman" w:eastAsia="Times New Roman" w:hAnsi="Times New Roman" w:cs="Times New Roman"/>
          <w:sz w:val="24"/>
          <w:szCs w:val="24"/>
        </w:rPr>
      </w:pPr>
    </w:p>
    <w:p w14:paraId="15ACD17B" w14:textId="77777777" w:rsidR="000A6E42" w:rsidRPr="000A6E42" w:rsidRDefault="000A6E42" w:rsidP="000A6E42">
      <w:pPr>
        <w:rPr>
          <w:rFonts w:ascii="Times New Roman" w:eastAsia="Times New Roman" w:hAnsi="Times New Roman" w:cs="Times New Roman"/>
          <w:b/>
          <w:sz w:val="24"/>
          <w:szCs w:val="24"/>
        </w:rPr>
      </w:pPr>
    </w:p>
    <w:p w14:paraId="21ED13F5" w14:textId="77777777" w:rsidR="000A6E42" w:rsidRPr="000A6E42" w:rsidRDefault="000A6E42" w:rsidP="000A6E42">
      <w:pPr>
        <w:rPr>
          <w:rFonts w:ascii="Times New Roman" w:eastAsia="Times New Roman" w:hAnsi="Times New Roman" w:cs="Times New Roman"/>
          <w:sz w:val="24"/>
          <w:szCs w:val="24"/>
        </w:rPr>
      </w:pPr>
    </w:p>
    <w:p w14:paraId="1F23614B" w14:textId="77777777" w:rsidR="000A6E42" w:rsidRPr="000A6E42" w:rsidRDefault="000A6E42" w:rsidP="000A6E42">
      <w:pPr>
        <w:rPr>
          <w:rFonts w:ascii="Times New Roman" w:eastAsia="Times New Roman" w:hAnsi="Times New Roman" w:cs="Times New Roman"/>
          <w:sz w:val="24"/>
          <w:szCs w:val="24"/>
        </w:rPr>
      </w:pPr>
    </w:p>
    <w:p w14:paraId="2B583212" w14:textId="77777777" w:rsidR="000A6E42" w:rsidRPr="000A6E42" w:rsidRDefault="000A6E42" w:rsidP="000A6E42">
      <w:pPr>
        <w:rPr>
          <w:rFonts w:ascii="Times New Roman" w:eastAsia="Times New Roman" w:hAnsi="Times New Roman" w:cs="Times New Roman"/>
          <w:sz w:val="24"/>
          <w:szCs w:val="24"/>
        </w:rPr>
      </w:pPr>
    </w:p>
    <w:p w14:paraId="71859C60" w14:textId="77777777" w:rsidR="000A6E42" w:rsidRPr="000A6E42" w:rsidRDefault="000A6E42" w:rsidP="000A6E42">
      <w:pPr>
        <w:rPr>
          <w:rFonts w:ascii="Times New Roman" w:eastAsia="Times New Roman" w:hAnsi="Times New Roman" w:cs="Times New Roman"/>
          <w:sz w:val="24"/>
          <w:szCs w:val="24"/>
        </w:rPr>
      </w:pPr>
    </w:p>
    <w:p w14:paraId="2DCD05CA" w14:textId="77777777" w:rsidR="000A6E42" w:rsidRDefault="000A6E42" w:rsidP="000A6E42">
      <w:pPr>
        <w:rPr>
          <w:rFonts w:ascii="Times New Roman" w:eastAsia="Times New Roman" w:hAnsi="Times New Roman" w:cs="Times New Roman"/>
          <w:sz w:val="24"/>
          <w:szCs w:val="24"/>
        </w:rPr>
      </w:pPr>
    </w:p>
    <w:p w14:paraId="5EEE918F" w14:textId="77777777" w:rsidR="004C73B8" w:rsidRDefault="004C73B8" w:rsidP="000A6E42">
      <w:pPr>
        <w:rPr>
          <w:rFonts w:ascii="Times New Roman" w:eastAsia="Times New Roman" w:hAnsi="Times New Roman" w:cs="Times New Roman"/>
          <w:sz w:val="24"/>
          <w:szCs w:val="24"/>
        </w:rPr>
      </w:pPr>
    </w:p>
    <w:p w14:paraId="69B61653" w14:textId="77777777" w:rsidR="004C73B8" w:rsidRPr="000A6E42" w:rsidRDefault="004C73B8" w:rsidP="000A6E42">
      <w:pPr>
        <w:rPr>
          <w:rFonts w:ascii="Times New Roman" w:eastAsia="Times New Roman" w:hAnsi="Times New Roman" w:cs="Times New Roman"/>
          <w:sz w:val="24"/>
          <w:szCs w:val="24"/>
        </w:rPr>
      </w:pPr>
    </w:p>
    <w:p w14:paraId="2D63D40D" w14:textId="77777777" w:rsidR="000A6E42" w:rsidRPr="000A6E42" w:rsidRDefault="000A6E42" w:rsidP="000A6E42">
      <w:pPr>
        <w:rPr>
          <w:rFonts w:ascii="Times New Roman" w:eastAsia="Times New Roman" w:hAnsi="Times New Roman" w:cs="Times New Roman"/>
          <w:sz w:val="24"/>
          <w:szCs w:val="24"/>
        </w:rPr>
      </w:pPr>
    </w:p>
    <w:p w14:paraId="69CABD01" w14:textId="77777777" w:rsidR="000A6E42" w:rsidRPr="000A6E42" w:rsidRDefault="000A6E42" w:rsidP="000A6E42">
      <w:pPr>
        <w:rPr>
          <w:rFonts w:ascii="Times New Roman" w:eastAsia="Times New Roman" w:hAnsi="Times New Roman" w:cs="Times New Roman"/>
          <w:sz w:val="24"/>
          <w:szCs w:val="24"/>
        </w:rPr>
      </w:pPr>
    </w:p>
    <w:p w14:paraId="21C1B7BE" w14:textId="77777777" w:rsidR="000A6E42" w:rsidRPr="000A6E42" w:rsidRDefault="000A6E42" w:rsidP="000A6E42">
      <w:pPr>
        <w:rPr>
          <w:rFonts w:ascii="Times New Roman" w:eastAsia="Times New Roman" w:hAnsi="Times New Roman" w:cs="Times New Roman"/>
          <w:sz w:val="24"/>
          <w:szCs w:val="24"/>
        </w:rPr>
      </w:pPr>
    </w:p>
    <w:p w14:paraId="1FB2A87A" w14:textId="77777777" w:rsidR="000A6E42" w:rsidRPr="000A6E42" w:rsidRDefault="000A6E42" w:rsidP="000A6E42">
      <w:pPr>
        <w:rPr>
          <w:rFonts w:ascii="Times New Roman" w:eastAsia="Times New Roman" w:hAnsi="Times New Roman" w:cs="Times New Roman"/>
          <w:sz w:val="24"/>
          <w:szCs w:val="24"/>
        </w:rPr>
      </w:pPr>
    </w:p>
    <w:p w14:paraId="23F6097E" w14:textId="77777777" w:rsidR="000A6E42" w:rsidRPr="000A6E42" w:rsidRDefault="000A6E42" w:rsidP="000A6E42">
      <w:pPr>
        <w:jc w:val="center"/>
        <w:rPr>
          <w:rFonts w:ascii="Times New Roman" w:eastAsia="Times New Roman" w:hAnsi="Times New Roman" w:cs="Times New Roman"/>
          <w:b/>
          <w:bCs/>
          <w:sz w:val="24"/>
          <w:szCs w:val="24"/>
          <w:lang w:val="x-none" w:eastAsia="x-none"/>
        </w:rPr>
      </w:pPr>
    </w:p>
    <w:p w14:paraId="30D6F0F4" w14:textId="77777777" w:rsidR="000A6E42" w:rsidRPr="000A6E42" w:rsidRDefault="000A6E42" w:rsidP="000A6E42">
      <w:pPr>
        <w:tabs>
          <w:tab w:val="left" w:pos="0"/>
        </w:tabs>
        <w:ind w:firstLine="180"/>
        <w:jc w:val="right"/>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1 Priedas Pagrindinė sutartis</w:t>
      </w:r>
    </w:p>
    <w:p w14:paraId="40E693BD" w14:textId="77777777" w:rsidR="000A6E42" w:rsidRPr="000A6E42" w:rsidRDefault="000A6E42" w:rsidP="000A6E42">
      <w:pPr>
        <w:tabs>
          <w:tab w:val="left" w:pos="0"/>
        </w:tabs>
        <w:ind w:firstLine="180"/>
        <w:jc w:val="right"/>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projektas</w:t>
      </w:r>
    </w:p>
    <w:p w14:paraId="68BE7DFE" w14:textId="77777777" w:rsidR="000A6E42" w:rsidRPr="000A6E42" w:rsidRDefault="000A6E42" w:rsidP="000A6E42">
      <w:pPr>
        <w:jc w:val="center"/>
        <w:rPr>
          <w:rFonts w:ascii="Times New Roman" w:eastAsia="Times New Roman" w:hAnsi="Times New Roman" w:cs="Times New Roman"/>
          <w:b/>
          <w:bCs/>
          <w:sz w:val="24"/>
          <w:szCs w:val="24"/>
          <w:lang w:val="x-none" w:eastAsia="x-none"/>
        </w:rPr>
      </w:pPr>
    </w:p>
    <w:p w14:paraId="6EF46C49" w14:textId="49A8BE9F" w:rsidR="000A6E42" w:rsidRPr="000A6E42" w:rsidRDefault="000A6E42" w:rsidP="000A6E42">
      <w:pPr>
        <w:jc w:val="center"/>
        <w:rPr>
          <w:rFonts w:ascii="Times New Roman" w:eastAsia="Times New Roman" w:hAnsi="Times New Roman" w:cs="Times New Roman"/>
          <w:b/>
          <w:bCs/>
          <w:caps/>
          <w:sz w:val="28"/>
          <w:szCs w:val="28"/>
          <w:lang w:val="x-none" w:eastAsia="x-none"/>
        </w:rPr>
      </w:pPr>
      <w:r w:rsidRPr="000A6E42">
        <w:rPr>
          <w:rFonts w:ascii="Times New Roman" w:eastAsia="Times New Roman" w:hAnsi="Times New Roman" w:cs="Times New Roman"/>
          <w:b/>
          <w:bCs/>
          <w:caps/>
          <w:sz w:val="28"/>
          <w:szCs w:val="28"/>
          <w:lang w:val="x-none" w:eastAsia="x-none"/>
        </w:rPr>
        <w:t>PROJEKTO “</w:t>
      </w:r>
      <w:r w:rsidR="00A629FF">
        <w:rPr>
          <w:rFonts w:ascii="Times New Roman" w:eastAsia="Times New Roman" w:hAnsi="Times New Roman" w:cs="Times New Roman"/>
          <w:b/>
          <w:bCs/>
          <w:caps/>
          <w:sz w:val="28"/>
          <w:szCs w:val="28"/>
          <w:lang w:val="x-none" w:eastAsia="x-none"/>
        </w:rPr>
        <w:t>GYVENAMOSIOS PASKIRTIES (ĮVAIRIOMS SOCIALINĖMS GRUPĖMS) PASTATO VILTIES G. 2, ČIŽIŪNŲ K., TRAKŲ RAJ.</w:t>
      </w:r>
      <w:r w:rsidRPr="000A6E42">
        <w:rPr>
          <w:rFonts w:ascii="Times New Roman" w:eastAsia="Times New Roman" w:hAnsi="Times New Roman" w:cs="Times New Roman"/>
          <w:b/>
          <w:bCs/>
          <w:caps/>
          <w:sz w:val="28"/>
          <w:szCs w:val="28"/>
          <w:lang w:val="x-none" w:eastAsia="x-none"/>
        </w:rPr>
        <w:t xml:space="preserve"> ATNAUJINIMO (MODERNIZAVIMO) PROJEKTAS” RANGOS darbų sutartis</w:t>
      </w:r>
      <w:r w:rsidRPr="000A6E42">
        <w:rPr>
          <w:rFonts w:ascii="Times New Roman" w:eastAsia="Times New Roman" w:hAnsi="Times New Roman" w:cs="Times New Roman"/>
          <w:b/>
          <w:bCs/>
          <w:sz w:val="28"/>
          <w:szCs w:val="28"/>
          <w:lang w:val="x-none" w:eastAsia="x-none"/>
        </w:rPr>
        <w:t xml:space="preserve"> </w:t>
      </w:r>
      <w:r w:rsidRPr="000A6E42">
        <w:rPr>
          <w:rFonts w:ascii="Times New Roman" w:eastAsia="Times New Roman" w:hAnsi="Times New Roman" w:cs="Times New Roman"/>
          <w:b/>
          <w:sz w:val="28"/>
          <w:szCs w:val="28"/>
          <w:lang w:val="x-none" w:eastAsia="x-none"/>
        </w:rPr>
        <w:t>NR.</w:t>
      </w:r>
      <w:r w:rsidRPr="000A6E42">
        <w:rPr>
          <w:rFonts w:ascii="Times New Roman" w:eastAsia="Times New Roman" w:hAnsi="Times New Roman" w:cs="Times New Roman"/>
          <w:b/>
          <w:sz w:val="28"/>
          <w:szCs w:val="28"/>
          <w:lang w:eastAsia="x-none"/>
        </w:rPr>
        <w:t xml:space="preserve"> T1E -</w:t>
      </w:r>
    </w:p>
    <w:p w14:paraId="2514330F" w14:textId="77777777" w:rsidR="000A6E42" w:rsidRPr="000A6E42" w:rsidRDefault="000A6E42" w:rsidP="000A6E42">
      <w:pPr>
        <w:tabs>
          <w:tab w:val="left" w:pos="0"/>
        </w:tabs>
        <w:ind w:firstLine="180"/>
        <w:jc w:val="center"/>
        <w:rPr>
          <w:rFonts w:ascii="Times New Roman" w:eastAsia="Calibri" w:hAnsi="Times New Roman" w:cs="Times New Roman"/>
          <w:b/>
          <w:sz w:val="24"/>
          <w:szCs w:val="24"/>
          <w:lang w:eastAsia="en-US"/>
        </w:rPr>
      </w:pPr>
    </w:p>
    <w:p w14:paraId="12F7870A" w14:textId="77777777" w:rsidR="000A6E42" w:rsidRPr="000A6E42" w:rsidRDefault="000A6E42" w:rsidP="000A6E42">
      <w:pPr>
        <w:tabs>
          <w:tab w:val="left" w:pos="0"/>
        </w:tabs>
        <w:ind w:firstLine="180"/>
        <w:jc w:val="center"/>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2026 m.                                   d.</w:t>
      </w:r>
    </w:p>
    <w:p w14:paraId="3D045423" w14:textId="77777777" w:rsidR="000A6E42" w:rsidRPr="000A6E42" w:rsidRDefault="000A6E42" w:rsidP="000A6E42">
      <w:pPr>
        <w:tabs>
          <w:tab w:val="left" w:pos="0"/>
        </w:tabs>
        <w:ind w:firstLine="180"/>
        <w:jc w:val="center"/>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 xml:space="preserve"> Trakai</w:t>
      </w:r>
    </w:p>
    <w:p w14:paraId="6A1CA3D2" w14:textId="77777777" w:rsidR="000A6E42" w:rsidRPr="000A6E42" w:rsidRDefault="000A6E42" w:rsidP="000A6E42">
      <w:pPr>
        <w:tabs>
          <w:tab w:val="left" w:pos="0"/>
        </w:tabs>
        <w:ind w:firstLine="180"/>
        <w:jc w:val="center"/>
        <w:rPr>
          <w:rFonts w:ascii="Times New Roman" w:eastAsia="Calibri" w:hAnsi="Times New Roman" w:cs="Times New Roman"/>
          <w:sz w:val="24"/>
          <w:szCs w:val="24"/>
          <w:lang w:eastAsia="en-US"/>
        </w:rPr>
      </w:pPr>
    </w:p>
    <w:p w14:paraId="67C598B6"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b/>
          <w:sz w:val="24"/>
          <w:szCs w:val="24"/>
          <w:lang w:eastAsia="en-US"/>
        </w:rPr>
        <w:t>Trakų rajono savivaldybės administracija</w:t>
      </w:r>
      <w:r w:rsidRPr="000A6E42">
        <w:rPr>
          <w:rFonts w:ascii="Times New Roman" w:eastAsia="Calibri" w:hAnsi="Times New Roman" w:cs="Times New Roman"/>
          <w:sz w:val="24"/>
          <w:szCs w:val="24"/>
          <w:lang w:eastAsia="en-US"/>
        </w:rPr>
        <w:t xml:space="preserve">, juridinio asmens kodas 181626536, buveinės adresas Vytauto g. 33, Trakai, atstovaujama direktorės Dovilės </w:t>
      </w:r>
      <w:proofErr w:type="spellStart"/>
      <w:r w:rsidRPr="000A6E42">
        <w:rPr>
          <w:rFonts w:ascii="Times New Roman" w:eastAsia="Calibri" w:hAnsi="Times New Roman" w:cs="Times New Roman"/>
          <w:sz w:val="24"/>
          <w:szCs w:val="24"/>
          <w:lang w:eastAsia="en-US"/>
        </w:rPr>
        <w:t>Daudaitės</w:t>
      </w:r>
      <w:proofErr w:type="spellEnd"/>
      <w:r w:rsidRPr="000A6E42">
        <w:rPr>
          <w:rFonts w:ascii="Times New Roman" w:eastAsia="Calibri" w:hAnsi="Times New Roman" w:cs="Times New Roman"/>
          <w:sz w:val="24"/>
          <w:szCs w:val="24"/>
          <w:lang w:eastAsia="en-US"/>
        </w:rPr>
        <w:t>, veikiančios pagal Trakų rajono savivaldybės administracijos nuostatus, patvirtintus Trakų rajono savivaldybės tarybos 2023 m. gegužės 4 d.  sprendimu Nr. S1E-6</w:t>
      </w:r>
      <w:r w:rsidRPr="000A6E42">
        <w:rPr>
          <w:rFonts w:ascii="Times New Roman" w:eastAsia="Calibri" w:hAnsi="Times New Roman" w:cs="Times New Roman"/>
          <w:iCs/>
          <w:sz w:val="24"/>
          <w:szCs w:val="24"/>
          <w:lang w:eastAsia="en-US"/>
        </w:rPr>
        <w:t xml:space="preserve"> (</w:t>
      </w:r>
      <w:r w:rsidRPr="000A6E42">
        <w:rPr>
          <w:rFonts w:ascii="Times New Roman" w:eastAsia="Calibri" w:hAnsi="Times New Roman" w:cs="Times New Roman"/>
          <w:sz w:val="24"/>
          <w:szCs w:val="24"/>
          <w:lang w:eastAsia="en-US"/>
        </w:rPr>
        <w:t xml:space="preserve">toliau </w:t>
      </w:r>
      <w:r w:rsidRPr="000A6E42">
        <w:rPr>
          <w:rFonts w:ascii="Times New Roman" w:eastAsia="Calibri" w:hAnsi="Times New Roman" w:cs="Times New Roman"/>
          <w:sz w:val="24"/>
          <w:szCs w:val="24"/>
          <w:lang w:eastAsia="en-US"/>
        </w:rPr>
        <w:sym w:font="Symbol" w:char="F02D"/>
      </w:r>
      <w:r w:rsidRPr="000A6E42">
        <w:rPr>
          <w:rFonts w:ascii="Times New Roman" w:eastAsia="Calibri" w:hAnsi="Times New Roman" w:cs="Times New Roman"/>
          <w:sz w:val="24"/>
          <w:szCs w:val="24"/>
          <w:lang w:eastAsia="en-US"/>
        </w:rPr>
        <w:t xml:space="preserve"> </w:t>
      </w:r>
      <w:r w:rsidRPr="000A6E42">
        <w:rPr>
          <w:rFonts w:ascii="Times New Roman" w:eastAsia="Calibri" w:hAnsi="Times New Roman" w:cs="Times New Roman"/>
          <w:b/>
          <w:sz w:val="24"/>
          <w:szCs w:val="24"/>
          <w:lang w:eastAsia="en-US"/>
        </w:rPr>
        <w:t>Užsakovas</w:t>
      </w:r>
      <w:r w:rsidRPr="000A6E42">
        <w:rPr>
          <w:rFonts w:ascii="Times New Roman" w:eastAsia="Calibri" w:hAnsi="Times New Roman" w:cs="Times New Roman"/>
          <w:sz w:val="24"/>
          <w:szCs w:val="24"/>
          <w:lang w:eastAsia="en-US"/>
        </w:rPr>
        <w:t>),</w:t>
      </w:r>
    </w:p>
    <w:p w14:paraId="22806DC3"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sz w:val="24"/>
          <w:szCs w:val="24"/>
          <w:lang w:eastAsia="en-US"/>
        </w:rPr>
        <w:t>ir</w:t>
      </w:r>
    </w:p>
    <w:p w14:paraId="33FF9E0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r w:rsidRPr="000A6E42">
        <w:rPr>
          <w:rFonts w:ascii="Times New Roman" w:eastAsia="Calibri" w:hAnsi="Times New Roman" w:cs="Times New Roman"/>
          <w:bCs/>
          <w:i/>
          <w:iCs/>
          <w:color w:val="FF0000"/>
          <w:sz w:val="24"/>
          <w:szCs w:val="24"/>
          <w:lang w:eastAsia="en-US"/>
        </w:rPr>
        <w:t>[įrašyti sutarties šalies pavadinimą, teisinę formą]</w:t>
      </w:r>
      <w:r w:rsidRPr="000A6E42">
        <w:rPr>
          <w:rFonts w:ascii="Times New Roman" w:eastAsia="Calibri" w:hAnsi="Times New Roman" w:cs="Times New Roman"/>
          <w:bCs/>
          <w:sz w:val="24"/>
          <w:szCs w:val="24"/>
          <w:lang w:eastAsia="en-US"/>
        </w:rPr>
        <w:t xml:space="preserve">, juridinio asmens kodas </w:t>
      </w:r>
      <w:r w:rsidRPr="000A6E42">
        <w:rPr>
          <w:rFonts w:ascii="Times New Roman" w:eastAsia="Calibri" w:hAnsi="Times New Roman" w:cs="Times New Roman"/>
          <w:bCs/>
          <w:i/>
          <w:iCs/>
          <w:color w:val="FF0000"/>
          <w:sz w:val="24"/>
          <w:szCs w:val="24"/>
          <w:lang w:eastAsia="en-US"/>
        </w:rPr>
        <w:t>[įrašyti]</w:t>
      </w:r>
      <w:r w:rsidRPr="000A6E42">
        <w:rPr>
          <w:rFonts w:ascii="Times New Roman" w:eastAsia="Calibri" w:hAnsi="Times New Roman" w:cs="Times New Roman"/>
          <w:bCs/>
          <w:sz w:val="24"/>
          <w:szCs w:val="24"/>
          <w:lang w:eastAsia="en-US"/>
        </w:rPr>
        <w:t xml:space="preserve">, kurios registruota buveinė </w:t>
      </w:r>
      <w:r w:rsidRPr="000A6E42">
        <w:rPr>
          <w:rFonts w:ascii="Times New Roman" w:eastAsia="Calibri" w:hAnsi="Times New Roman" w:cs="Times New Roman"/>
          <w:bCs/>
          <w:i/>
          <w:iCs/>
          <w:color w:val="FF0000"/>
          <w:sz w:val="24"/>
          <w:szCs w:val="24"/>
          <w:lang w:eastAsia="en-US"/>
        </w:rPr>
        <w:t>yra [įrašyti tikslų adresą]</w:t>
      </w:r>
      <w:r w:rsidRPr="000A6E42">
        <w:rPr>
          <w:rFonts w:ascii="Times New Roman" w:eastAsia="Calibri" w:hAnsi="Times New Roman" w:cs="Times New Roman"/>
          <w:bCs/>
          <w:sz w:val="24"/>
          <w:szCs w:val="24"/>
          <w:lang w:eastAsia="en-US"/>
        </w:rPr>
        <w:t xml:space="preserve">, duomenys apie įmonę kaupiami ir saugomi Lietuvos Respublikos juridinių asmenų registre, atstovaujama </w:t>
      </w:r>
      <w:r w:rsidRPr="000A6E42">
        <w:rPr>
          <w:rFonts w:ascii="Times New Roman" w:eastAsia="Calibri" w:hAnsi="Times New Roman" w:cs="Times New Roman"/>
          <w:bCs/>
          <w:i/>
          <w:iCs/>
          <w:color w:val="FF0000"/>
          <w:sz w:val="24"/>
          <w:szCs w:val="24"/>
          <w:lang w:eastAsia="en-US"/>
        </w:rPr>
        <w:t>[įrašyti pareigas, vardą, pavardę]</w:t>
      </w:r>
      <w:r w:rsidRPr="000A6E42">
        <w:rPr>
          <w:rFonts w:ascii="Times New Roman" w:eastAsia="Calibri" w:hAnsi="Times New Roman" w:cs="Times New Roman"/>
          <w:bCs/>
          <w:sz w:val="24"/>
          <w:szCs w:val="24"/>
          <w:lang w:eastAsia="en-US"/>
        </w:rPr>
        <w:t>, veikiančio (-</w:t>
      </w:r>
      <w:proofErr w:type="spellStart"/>
      <w:r w:rsidRPr="000A6E42">
        <w:rPr>
          <w:rFonts w:ascii="Times New Roman" w:eastAsia="Calibri" w:hAnsi="Times New Roman" w:cs="Times New Roman"/>
          <w:bCs/>
          <w:sz w:val="24"/>
          <w:szCs w:val="24"/>
          <w:lang w:eastAsia="en-US"/>
        </w:rPr>
        <w:t>ios</w:t>
      </w:r>
      <w:proofErr w:type="spellEnd"/>
      <w:r w:rsidRPr="000A6E42">
        <w:rPr>
          <w:rFonts w:ascii="Times New Roman" w:eastAsia="Calibri" w:hAnsi="Times New Roman" w:cs="Times New Roman"/>
          <w:bCs/>
          <w:sz w:val="24"/>
          <w:szCs w:val="24"/>
          <w:lang w:eastAsia="en-US"/>
        </w:rPr>
        <w:t xml:space="preserve">) pagal </w:t>
      </w:r>
      <w:r w:rsidRPr="000A6E42">
        <w:rPr>
          <w:rFonts w:ascii="Times New Roman" w:eastAsia="Calibri" w:hAnsi="Times New Roman" w:cs="Times New Roman"/>
          <w:bCs/>
          <w:i/>
          <w:iCs/>
          <w:color w:val="FF0000"/>
          <w:sz w:val="24"/>
          <w:szCs w:val="24"/>
          <w:lang w:eastAsia="en-US"/>
        </w:rPr>
        <w:t>[įrašyti atstovavimo pagrindą]</w:t>
      </w:r>
      <w:r w:rsidRPr="000A6E42">
        <w:rPr>
          <w:rFonts w:ascii="Times New Roman" w:eastAsia="Calibri" w:hAnsi="Times New Roman" w:cs="Times New Roman"/>
          <w:bCs/>
          <w:sz w:val="24"/>
          <w:szCs w:val="24"/>
          <w:lang w:eastAsia="en-US"/>
        </w:rPr>
        <w:t xml:space="preserve">, </w:t>
      </w:r>
      <w:r w:rsidRPr="000A6E42">
        <w:rPr>
          <w:rFonts w:ascii="Times New Roman" w:eastAsia="Calibri" w:hAnsi="Times New Roman" w:cs="Times New Roman"/>
          <w:iCs/>
          <w:sz w:val="24"/>
          <w:szCs w:val="24"/>
          <w:lang w:eastAsia="en-US"/>
        </w:rPr>
        <w:t>(</w:t>
      </w:r>
      <w:r w:rsidRPr="000A6E42">
        <w:rPr>
          <w:rFonts w:ascii="Times New Roman" w:eastAsia="Calibri" w:hAnsi="Times New Roman" w:cs="Times New Roman"/>
          <w:sz w:val="24"/>
          <w:szCs w:val="24"/>
          <w:lang w:eastAsia="en-US"/>
        </w:rPr>
        <w:t xml:space="preserve">toliau </w:t>
      </w:r>
      <w:r w:rsidRPr="000A6E42">
        <w:rPr>
          <w:rFonts w:ascii="Times New Roman" w:eastAsia="Calibri" w:hAnsi="Times New Roman" w:cs="Times New Roman"/>
          <w:sz w:val="24"/>
          <w:szCs w:val="24"/>
          <w:lang w:eastAsia="en-US"/>
        </w:rPr>
        <w:sym w:font="Symbol" w:char="F02D"/>
      </w:r>
      <w:r w:rsidRPr="000A6E42">
        <w:rPr>
          <w:rFonts w:ascii="Times New Roman" w:eastAsia="Calibri" w:hAnsi="Times New Roman" w:cs="Times New Roman"/>
          <w:sz w:val="24"/>
          <w:szCs w:val="24"/>
          <w:lang w:eastAsia="en-US"/>
        </w:rPr>
        <w:t xml:space="preserve"> </w:t>
      </w:r>
      <w:r w:rsidRPr="000A6E42">
        <w:rPr>
          <w:rFonts w:ascii="Times New Roman" w:eastAsia="Calibri" w:hAnsi="Times New Roman" w:cs="Times New Roman"/>
          <w:b/>
          <w:sz w:val="24"/>
          <w:szCs w:val="24"/>
          <w:lang w:eastAsia="en-US"/>
        </w:rPr>
        <w:t>Rangovas</w:t>
      </w:r>
      <w:r w:rsidRPr="000A6E42">
        <w:rPr>
          <w:rFonts w:ascii="Times New Roman" w:eastAsia="Calibri" w:hAnsi="Times New Roman" w:cs="Times New Roman"/>
          <w:bCs/>
          <w:sz w:val="24"/>
          <w:szCs w:val="24"/>
          <w:lang w:eastAsia="en-US"/>
        </w:rPr>
        <w:t>)</w:t>
      </w:r>
      <w:r w:rsidRPr="000A6E42">
        <w:rPr>
          <w:rFonts w:ascii="Times New Roman" w:eastAsia="Calibri" w:hAnsi="Times New Roman" w:cs="Times New Roman"/>
          <w:sz w:val="24"/>
          <w:szCs w:val="24"/>
          <w:lang w:eastAsia="en-US"/>
        </w:rPr>
        <w:t>,</w:t>
      </w:r>
    </w:p>
    <w:p w14:paraId="705EDB6B" w14:textId="77777777" w:rsidR="000A6E42" w:rsidRPr="000A6E42" w:rsidRDefault="000A6E42" w:rsidP="000A6E42">
      <w:pPr>
        <w:tabs>
          <w:tab w:val="left" w:pos="0"/>
        </w:tabs>
        <w:jc w:val="both"/>
        <w:rPr>
          <w:rFonts w:ascii="Times New Roman" w:eastAsia="Calibri" w:hAnsi="Times New Roman" w:cs="Times New Roman"/>
          <w:sz w:val="24"/>
          <w:szCs w:val="24"/>
          <w:lang w:eastAsia="en-US"/>
        </w:rPr>
      </w:pPr>
    </w:p>
    <w:p w14:paraId="02148665" w14:textId="77777777" w:rsidR="000A6E42" w:rsidRPr="000A6E42" w:rsidRDefault="000A6E42" w:rsidP="000A6E42">
      <w:pPr>
        <w:tabs>
          <w:tab w:val="left" w:pos="0"/>
        </w:tabs>
        <w:rPr>
          <w:rFonts w:ascii="Times New Roman" w:eastAsia="Calibri" w:hAnsi="Times New Roman" w:cs="Times New Roman"/>
          <w:sz w:val="24"/>
          <w:szCs w:val="24"/>
          <w:lang w:eastAsia="en-US"/>
        </w:rPr>
      </w:pPr>
      <w:r w:rsidRPr="000A6E42">
        <w:rPr>
          <w:rFonts w:ascii="Times New Roman" w:eastAsia="Calibri" w:hAnsi="Times New Roman" w:cs="Times New Roman"/>
          <w:bCs/>
          <w:sz w:val="24"/>
          <w:szCs w:val="24"/>
          <w:lang w:eastAsia="en-US"/>
        </w:rPr>
        <w:t>toliau kartu vadinami „</w:t>
      </w:r>
      <w:r w:rsidRPr="000A6E42">
        <w:rPr>
          <w:rFonts w:ascii="Times New Roman" w:eastAsia="Calibri" w:hAnsi="Times New Roman" w:cs="Times New Roman"/>
          <w:b/>
          <w:bCs/>
          <w:sz w:val="24"/>
          <w:szCs w:val="24"/>
          <w:lang w:eastAsia="en-US"/>
        </w:rPr>
        <w:t>Šalimis“</w:t>
      </w:r>
      <w:r w:rsidRPr="000A6E42">
        <w:rPr>
          <w:rFonts w:ascii="Times New Roman" w:eastAsia="Calibri" w:hAnsi="Times New Roman" w:cs="Times New Roman"/>
          <w:bCs/>
          <w:sz w:val="24"/>
          <w:szCs w:val="24"/>
          <w:lang w:eastAsia="en-US"/>
        </w:rPr>
        <w:t>, o kiekviena atskirai – „</w:t>
      </w:r>
      <w:r w:rsidRPr="000A6E42">
        <w:rPr>
          <w:rFonts w:ascii="Times New Roman" w:eastAsia="Calibri" w:hAnsi="Times New Roman" w:cs="Times New Roman"/>
          <w:b/>
          <w:bCs/>
          <w:sz w:val="24"/>
          <w:szCs w:val="24"/>
          <w:lang w:eastAsia="en-US"/>
        </w:rPr>
        <w:t>Šalimi“</w:t>
      </w:r>
      <w:r w:rsidRPr="000A6E42">
        <w:rPr>
          <w:rFonts w:ascii="Times New Roman" w:eastAsia="Calibri" w:hAnsi="Times New Roman" w:cs="Times New Roman"/>
          <w:bCs/>
          <w:sz w:val="24"/>
          <w:szCs w:val="24"/>
          <w:lang w:eastAsia="en-US"/>
        </w:rPr>
        <w:t xml:space="preserve">, sudarė šią </w:t>
      </w:r>
      <w:r w:rsidRPr="000A6E42">
        <w:rPr>
          <w:rFonts w:ascii="Times New Roman" w:eastAsia="Calibri" w:hAnsi="Times New Roman" w:cs="Times New Roman"/>
          <w:sz w:val="24"/>
          <w:szCs w:val="24"/>
          <w:lang w:eastAsia="en-US"/>
        </w:rPr>
        <w:t xml:space="preserve">statybos rangos </w:t>
      </w:r>
      <w:r w:rsidRPr="000A6E42">
        <w:rPr>
          <w:rFonts w:ascii="Times New Roman" w:eastAsia="Calibri" w:hAnsi="Times New Roman" w:cs="Times New Roman"/>
          <w:bCs/>
          <w:sz w:val="24"/>
          <w:szCs w:val="24"/>
          <w:lang w:eastAsia="en-US"/>
        </w:rPr>
        <w:t>sutartį (toliau –</w:t>
      </w:r>
      <w:r w:rsidRPr="000A6E42">
        <w:rPr>
          <w:rFonts w:ascii="Times New Roman" w:eastAsia="Calibri" w:hAnsi="Times New Roman" w:cs="Times New Roman"/>
          <w:b/>
          <w:bCs/>
          <w:sz w:val="24"/>
          <w:szCs w:val="24"/>
          <w:lang w:eastAsia="en-US"/>
        </w:rPr>
        <w:t>Sutartis</w:t>
      </w:r>
      <w:r w:rsidRPr="000A6E42">
        <w:rPr>
          <w:rFonts w:ascii="Times New Roman" w:eastAsia="Calibri" w:hAnsi="Times New Roman" w:cs="Times New Roman"/>
          <w:bCs/>
          <w:sz w:val="24"/>
          <w:szCs w:val="24"/>
          <w:lang w:eastAsia="en-US"/>
        </w:rPr>
        <w:t>):</w:t>
      </w:r>
    </w:p>
    <w:p w14:paraId="6BEB128B" w14:textId="783A8E26" w:rsidR="001160F6" w:rsidRPr="001160F6" w:rsidRDefault="001160F6" w:rsidP="006F73EF">
      <w:pPr>
        <w:widowControl w:val="0"/>
        <w:autoSpaceDE w:val="0"/>
        <w:autoSpaceDN w:val="0"/>
        <w:adjustRightInd w:val="0"/>
        <w:rPr>
          <w:rFonts w:ascii="Times New Roman" w:eastAsia="Times New Roman" w:hAnsi="Times New Roman" w:cs="Times New Roman"/>
          <w:sz w:val="24"/>
          <w:szCs w:val="24"/>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
        <w:gridCol w:w="316"/>
        <w:gridCol w:w="420"/>
        <w:gridCol w:w="114"/>
        <w:gridCol w:w="143"/>
        <w:gridCol w:w="4580"/>
        <w:gridCol w:w="3357"/>
        <w:gridCol w:w="600"/>
        <w:gridCol w:w="393"/>
      </w:tblGrid>
      <w:tr w:rsidR="001160F6" w:rsidRPr="001160F6" w14:paraId="30889900" w14:textId="77777777" w:rsidTr="00927F1B">
        <w:trPr>
          <w:gridBefore w:val="1"/>
          <w:wBefore w:w="108" w:type="dxa"/>
        </w:trPr>
        <w:tc>
          <w:tcPr>
            <w:tcW w:w="9923" w:type="dxa"/>
            <w:gridSpan w:val="8"/>
            <w:tcBorders>
              <w:top w:val="nil"/>
              <w:left w:val="nil"/>
              <w:bottom w:val="nil"/>
              <w:right w:val="nil"/>
            </w:tcBorders>
          </w:tcPr>
          <w:p w14:paraId="34335675" w14:textId="77777777" w:rsidR="001160F6" w:rsidRPr="001160F6" w:rsidRDefault="001160F6" w:rsidP="001160F6">
            <w:pPr>
              <w:spacing w:before="240" w:after="240"/>
              <w:ind w:left="459" w:hanging="360"/>
              <w:jc w:val="center"/>
              <w:rPr>
                <w:rFonts w:ascii="Times New Roman" w:eastAsia="Times New Roman" w:hAnsi="Times New Roman" w:cs="Times New Roman"/>
                <w:b/>
                <w:sz w:val="24"/>
                <w:szCs w:val="24"/>
                <w:lang w:eastAsia="en-US"/>
              </w:rPr>
            </w:pPr>
            <w:r w:rsidRPr="001160F6">
              <w:rPr>
                <w:rFonts w:ascii="Times New Roman" w:eastAsia="Times New Roman" w:hAnsi="Times New Roman" w:cs="Times New Roman"/>
                <w:b/>
                <w:sz w:val="24"/>
                <w:szCs w:val="24"/>
                <w:lang w:eastAsia="en-US"/>
              </w:rPr>
              <w:t>SĄVOKOS</w:t>
            </w:r>
          </w:p>
        </w:tc>
      </w:tr>
      <w:tr w:rsidR="001160F6" w:rsidRPr="001160F6" w14:paraId="0B6E6974" w14:textId="77777777" w:rsidTr="00927F1B">
        <w:trPr>
          <w:gridBefore w:val="1"/>
          <w:wBefore w:w="108" w:type="dxa"/>
        </w:trPr>
        <w:tc>
          <w:tcPr>
            <w:tcW w:w="993" w:type="dxa"/>
            <w:gridSpan w:val="4"/>
            <w:tcBorders>
              <w:top w:val="nil"/>
              <w:left w:val="nil"/>
              <w:bottom w:val="nil"/>
              <w:right w:val="nil"/>
            </w:tcBorders>
          </w:tcPr>
          <w:p w14:paraId="03626E52"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val="en-US" w:eastAsia="en-US"/>
              </w:rPr>
            </w:pPr>
          </w:p>
        </w:tc>
        <w:tc>
          <w:tcPr>
            <w:tcW w:w="8930" w:type="dxa"/>
            <w:gridSpan w:val="4"/>
            <w:tcBorders>
              <w:top w:val="nil"/>
              <w:left w:val="nil"/>
              <w:bottom w:val="nil"/>
              <w:right w:val="nil"/>
            </w:tcBorders>
          </w:tcPr>
          <w:p w14:paraId="722EE0AE"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b/>
                <w:sz w:val="24"/>
                <w:szCs w:val="24"/>
              </w:rPr>
            </w:pPr>
            <w:r w:rsidRPr="001160F6">
              <w:rPr>
                <w:rFonts w:ascii="Times New Roman" w:eastAsia="Times New Roman" w:hAnsi="Times New Roman" w:cs="Times New Roman"/>
                <w:b/>
                <w:sz w:val="24"/>
                <w:szCs w:val="24"/>
              </w:rPr>
              <w:t>Darbai</w:t>
            </w:r>
            <w:r w:rsidRPr="001160F6">
              <w:rPr>
                <w:rFonts w:ascii="Times New Roman" w:eastAsia="Times New Roman" w:hAnsi="Times New Roman" w:cs="Times New Roman"/>
                <w:sz w:val="24"/>
                <w:szCs w:val="24"/>
              </w:rPr>
              <w:t xml:space="preserve"> – visi darbai, nustatyti Techninio projekto sprendiniuose, ir kiti darbai, projektavimas bei kitos būtinos Sutarčiai atlikti paslaugos (jeigu yra), kuriuos pagal Sutartį privalo atlikti Rangovas. </w:t>
            </w:r>
          </w:p>
        </w:tc>
      </w:tr>
      <w:tr w:rsidR="001160F6" w:rsidRPr="001160F6" w14:paraId="17C5757D" w14:textId="77777777" w:rsidTr="00927F1B">
        <w:trPr>
          <w:gridBefore w:val="1"/>
          <w:wBefore w:w="108" w:type="dxa"/>
        </w:trPr>
        <w:tc>
          <w:tcPr>
            <w:tcW w:w="993" w:type="dxa"/>
            <w:gridSpan w:val="4"/>
            <w:tcBorders>
              <w:top w:val="nil"/>
              <w:left w:val="nil"/>
              <w:bottom w:val="nil"/>
              <w:right w:val="nil"/>
            </w:tcBorders>
          </w:tcPr>
          <w:p w14:paraId="25D02C88"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val="en-US" w:eastAsia="en-US"/>
              </w:rPr>
            </w:pPr>
          </w:p>
        </w:tc>
        <w:tc>
          <w:tcPr>
            <w:tcW w:w="8930" w:type="dxa"/>
            <w:gridSpan w:val="4"/>
            <w:tcBorders>
              <w:top w:val="nil"/>
              <w:left w:val="nil"/>
              <w:bottom w:val="nil"/>
              <w:right w:val="nil"/>
            </w:tcBorders>
          </w:tcPr>
          <w:p w14:paraId="3E492962"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Darbų atlikimo terminas</w:t>
            </w:r>
            <w:r w:rsidRPr="001160F6">
              <w:rPr>
                <w:rFonts w:ascii="Times New Roman" w:eastAsia="Times New Roman" w:hAnsi="Times New Roman" w:cs="Times New Roman"/>
                <w:sz w:val="24"/>
                <w:szCs w:val="24"/>
              </w:rPr>
              <w:t xml:space="preserve"> – laikas, skaičiuojamas dienomis nuo Darbų pradžios iki Darbų perdavimo Užsakovui, atlikus baigiamuosius bandymus (jeigu taikoma), kurių rezultatai yra teigiami, ir pasirašius Darbų perdavimo-priėmimo aktą. </w:t>
            </w:r>
          </w:p>
        </w:tc>
      </w:tr>
      <w:tr w:rsidR="001160F6" w:rsidRPr="001160F6" w14:paraId="14791EDF" w14:textId="77777777" w:rsidTr="00927F1B">
        <w:trPr>
          <w:gridBefore w:val="1"/>
          <w:wBefore w:w="108" w:type="dxa"/>
        </w:trPr>
        <w:tc>
          <w:tcPr>
            <w:tcW w:w="993" w:type="dxa"/>
            <w:gridSpan w:val="4"/>
            <w:tcBorders>
              <w:top w:val="nil"/>
              <w:left w:val="nil"/>
              <w:bottom w:val="nil"/>
              <w:right w:val="nil"/>
            </w:tcBorders>
          </w:tcPr>
          <w:p w14:paraId="0D38EA92"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val="en-US" w:eastAsia="en-US"/>
              </w:rPr>
            </w:pPr>
          </w:p>
        </w:tc>
        <w:tc>
          <w:tcPr>
            <w:tcW w:w="8930" w:type="dxa"/>
            <w:gridSpan w:val="4"/>
            <w:tcBorders>
              <w:top w:val="nil"/>
              <w:left w:val="nil"/>
              <w:bottom w:val="nil"/>
              <w:right w:val="nil"/>
            </w:tcBorders>
          </w:tcPr>
          <w:p w14:paraId="5B8B9251"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Darbų perdavimo-priėmimo aktas</w:t>
            </w:r>
            <w:r w:rsidRPr="001160F6">
              <w:rPr>
                <w:rFonts w:ascii="Times New Roman" w:eastAsia="Times New Roman" w:hAnsi="Times New Roman" w:cs="Times New Roman"/>
                <w:sz w:val="24"/>
                <w:szCs w:val="24"/>
              </w:rPr>
              <w:t xml:space="preserve"> – dokumentas, patvirtinantis, kad Rangovas perdavė, o Užsakovas priėmė Darbus, pasirašomas vadovaujantis Sutarties sąlygų 8.2 papunkčiu, prieš surašant baigto statyti (rekonstruoti) statinio Deklaraciją apie statybos užbaigimą. </w:t>
            </w:r>
          </w:p>
        </w:tc>
      </w:tr>
      <w:tr w:rsidR="001160F6" w:rsidRPr="001160F6" w14:paraId="062A2FCE" w14:textId="77777777" w:rsidTr="00927F1B">
        <w:trPr>
          <w:gridBefore w:val="1"/>
          <w:wBefore w:w="108" w:type="dxa"/>
        </w:trPr>
        <w:tc>
          <w:tcPr>
            <w:tcW w:w="993" w:type="dxa"/>
            <w:gridSpan w:val="4"/>
            <w:tcBorders>
              <w:top w:val="nil"/>
              <w:left w:val="nil"/>
              <w:bottom w:val="nil"/>
              <w:right w:val="nil"/>
            </w:tcBorders>
          </w:tcPr>
          <w:p w14:paraId="05A204A4"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val="en-US" w:eastAsia="en-US"/>
              </w:rPr>
            </w:pPr>
          </w:p>
        </w:tc>
        <w:tc>
          <w:tcPr>
            <w:tcW w:w="8930" w:type="dxa"/>
            <w:gridSpan w:val="4"/>
            <w:tcBorders>
              <w:top w:val="nil"/>
              <w:left w:val="nil"/>
              <w:bottom w:val="nil"/>
              <w:right w:val="nil"/>
            </w:tcBorders>
          </w:tcPr>
          <w:p w14:paraId="3398C0D3"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Darbų pradžia</w:t>
            </w:r>
            <w:r w:rsidRPr="001160F6">
              <w:rPr>
                <w:rFonts w:ascii="Times New Roman" w:eastAsia="Times New Roman" w:hAnsi="Times New Roman" w:cs="Times New Roman"/>
                <w:sz w:val="24"/>
                <w:szCs w:val="24"/>
              </w:rPr>
              <w:t xml:space="preserve"> – Statybvietės perdavimo-priėmimo akto pasirašymo data arba data po 14 dienų kai įsigaliojo Sutartis, jeigu statybvietės perdavimo-priėmimo aktas per šį dienų skaičių nėra pasirašytas. </w:t>
            </w:r>
          </w:p>
        </w:tc>
      </w:tr>
      <w:tr w:rsidR="001160F6" w:rsidRPr="001160F6" w14:paraId="6A686E8A" w14:textId="77777777" w:rsidTr="00927F1B">
        <w:trPr>
          <w:gridBefore w:val="1"/>
          <w:wBefore w:w="108" w:type="dxa"/>
        </w:trPr>
        <w:tc>
          <w:tcPr>
            <w:tcW w:w="993" w:type="dxa"/>
            <w:gridSpan w:val="4"/>
            <w:tcBorders>
              <w:top w:val="nil"/>
              <w:left w:val="nil"/>
              <w:bottom w:val="nil"/>
              <w:right w:val="nil"/>
            </w:tcBorders>
          </w:tcPr>
          <w:p w14:paraId="1B789A73"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val="en-US" w:eastAsia="en-US"/>
              </w:rPr>
            </w:pPr>
          </w:p>
        </w:tc>
        <w:tc>
          <w:tcPr>
            <w:tcW w:w="8930" w:type="dxa"/>
            <w:gridSpan w:val="4"/>
            <w:tcBorders>
              <w:top w:val="nil"/>
              <w:left w:val="nil"/>
              <w:bottom w:val="nil"/>
              <w:right w:val="nil"/>
            </w:tcBorders>
          </w:tcPr>
          <w:p w14:paraId="7CC9F27C" w14:textId="77777777" w:rsidR="001160F6" w:rsidRPr="001160F6" w:rsidRDefault="001160F6" w:rsidP="001160F6">
            <w:pPr>
              <w:widowControl w:val="0"/>
              <w:autoSpaceDE w:val="0"/>
              <w:autoSpaceDN w:val="0"/>
              <w:adjustRightInd w:val="0"/>
              <w:spacing w:before="200"/>
              <w:ind w:firstLine="720"/>
              <w:rPr>
                <w:rFonts w:ascii="Times New Roman" w:eastAsia="Times New Roman" w:hAnsi="Times New Roman" w:cs="Times New Roman"/>
                <w:b/>
                <w:sz w:val="24"/>
                <w:szCs w:val="24"/>
              </w:rPr>
            </w:pPr>
            <w:r w:rsidRPr="001160F6">
              <w:rPr>
                <w:rFonts w:ascii="Times New Roman" w:eastAsia="Times New Roman" w:hAnsi="Times New Roman" w:cs="Times New Roman"/>
                <w:b/>
                <w:sz w:val="24"/>
                <w:szCs w:val="24"/>
              </w:rPr>
              <w:t>Išankstinis mokėjimas</w:t>
            </w:r>
            <w:r w:rsidRPr="001160F6">
              <w:rPr>
                <w:rFonts w:ascii="Times New Roman" w:eastAsia="Times New Roman" w:hAnsi="Times New Roman" w:cs="Times New Roman"/>
                <w:sz w:val="24"/>
                <w:szCs w:val="24"/>
              </w:rPr>
              <w:t xml:space="preserve"> – Sutarties 9.3 papunktyje nurodyta Sutarties kainos dalis, kurią Užsakovas pagal Sutartį turi sumokėti Rangovui iš anksto (avansu) iki atliktų Darbų perdavimo Užsakovui.</w:t>
            </w:r>
          </w:p>
        </w:tc>
      </w:tr>
      <w:tr w:rsidR="001160F6" w:rsidRPr="001160F6" w14:paraId="0FE7DAA3" w14:textId="77777777" w:rsidTr="00927F1B">
        <w:trPr>
          <w:gridBefore w:val="1"/>
          <w:wBefore w:w="108" w:type="dxa"/>
        </w:trPr>
        <w:tc>
          <w:tcPr>
            <w:tcW w:w="993" w:type="dxa"/>
            <w:gridSpan w:val="4"/>
            <w:tcBorders>
              <w:top w:val="nil"/>
              <w:left w:val="nil"/>
              <w:bottom w:val="nil"/>
              <w:right w:val="nil"/>
            </w:tcBorders>
          </w:tcPr>
          <w:p w14:paraId="436588C3"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val="en-US" w:eastAsia="en-US"/>
              </w:rPr>
            </w:pPr>
          </w:p>
        </w:tc>
        <w:tc>
          <w:tcPr>
            <w:tcW w:w="8930" w:type="dxa"/>
            <w:gridSpan w:val="4"/>
            <w:tcBorders>
              <w:top w:val="nil"/>
              <w:left w:val="nil"/>
              <w:bottom w:val="nil"/>
              <w:right w:val="nil"/>
            </w:tcBorders>
          </w:tcPr>
          <w:p w14:paraId="293C7882" w14:textId="77777777" w:rsidR="001160F6" w:rsidRPr="001160F6" w:rsidRDefault="001160F6" w:rsidP="001160F6">
            <w:pPr>
              <w:widowControl w:val="0"/>
              <w:autoSpaceDE w:val="0"/>
              <w:autoSpaceDN w:val="0"/>
              <w:adjustRightInd w:val="0"/>
              <w:spacing w:before="200"/>
              <w:ind w:firstLine="720"/>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Išlaidos</w:t>
            </w:r>
            <w:r w:rsidRPr="001160F6">
              <w:rPr>
                <w:rFonts w:ascii="Times New Roman" w:eastAsia="Times New Roman" w:hAnsi="Times New Roman" w:cs="Times New Roman"/>
                <w:sz w:val="24"/>
                <w:szCs w:val="24"/>
              </w:rPr>
              <w:t xml:space="preserve"> – visos pagrįstai Statybvietėje ar už jos ribų patirtos Rangovo tiesioginės ir netiesioginės išlaidos, susijusios su Sutartyje numatytais Darbais. Į išlaidas negali būti </w:t>
            </w:r>
            <w:r w:rsidRPr="001160F6">
              <w:rPr>
                <w:rFonts w:ascii="Times New Roman" w:eastAsia="Times New Roman" w:hAnsi="Times New Roman" w:cs="Times New Roman"/>
                <w:sz w:val="24"/>
                <w:szCs w:val="24"/>
              </w:rPr>
              <w:lastRenderedPageBreak/>
              <w:t>įskaičiuojamos negautos pajamos.</w:t>
            </w:r>
          </w:p>
        </w:tc>
      </w:tr>
      <w:tr w:rsidR="001160F6" w:rsidRPr="001160F6" w14:paraId="5C98130D" w14:textId="77777777" w:rsidTr="00927F1B">
        <w:trPr>
          <w:gridBefore w:val="1"/>
          <w:wBefore w:w="108" w:type="dxa"/>
        </w:trPr>
        <w:tc>
          <w:tcPr>
            <w:tcW w:w="993" w:type="dxa"/>
            <w:gridSpan w:val="4"/>
            <w:tcBorders>
              <w:top w:val="nil"/>
              <w:left w:val="nil"/>
              <w:bottom w:val="nil"/>
              <w:right w:val="nil"/>
            </w:tcBorders>
          </w:tcPr>
          <w:p w14:paraId="4CBB56A9"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val="en-US" w:eastAsia="en-US"/>
              </w:rPr>
            </w:pPr>
          </w:p>
        </w:tc>
        <w:tc>
          <w:tcPr>
            <w:tcW w:w="8930" w:type="dxa"/>
            <w:gridSpan w:val="4"/>
            <w:tcBorders>
              <w:top w:val="nil"/>
              <w:left w:val="nil"/>
              <w:bottom w:val="nil"/>
              <w:right w:val="nil"/>
            </w:tcBorders>
          </w:tcPr>
          <w:p w14:paraId="49F87B1E" w14:textId="77777777" w:rsidR="001160F6" w:rsidRPr="001160F6" w:rsidRDefault="001160F6" w:rsidP="001160F6">
            <w:pPr>
              <w:widowControl w:val="0"/>
              <w:autoSpaceDE w:val="0"/>
              <w:autoSpaceDN w:val="0"/>
              <w:adjustRightInd w:val="0"/>
              <w:spacing w:before="200"/>
              <w:ind w:firstLine="720"/>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 xml:space="preserve">Įranga </w:t>
            </w:r>
            <w:r w:rsidRPr="001160F6">
              <w:rPr>
                <w:rFonts w:ascii="Times New Roman" w:eastAsia="Times New Roman" w:hAnsi="Times New Roman" w:cs="Times New Roman"/>
                <w:sz w:val="24"/>
                <w:szCs w:val="24"/>
              </w:rPr>
              <w:t>– prietaisai ir mechanizmai sudarantys Darbus ar jų dalį.</w:t>
            </w:r>
          </w:p>
        </w:tc>
      </w:tr>
      <w:tr w:rsidR="001160F6" w:rsidRPr="001160F6" w14:paraId="19FB58E9" w14:textId="77777777" w:rsidTr="00927F1B">
        <w:trPr>
          <w:gridBefore w:val="1"/>
          <w:wBefore w:w="108" w:type="dxa"/>
        </w:trPr>
        <w:tc>
          <w:tcPr>
            <w:tcW w:w="993" w:type="dxa"/>
            <w:gridSpan w:val="4"/>
            <w:tcBorders>
              <w:top w:val="nil"/>
              <w:left w:val="nil"/>
              <w:bottom w:val="nil"/>
              <w:right w:val="nil"/>
            </w:tcBorders>
          </w:tcPr>
          <w:p w14:paraId="511FBBCE" w14:textId="77777777" w:rsidR="001160F6" w:rsidRPr="007B4ECD"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val="pt-PT" w:eastAsia="en-US"/>
              </w:rPr>
            </w:pPr>
          </w:p>
        </w:tc>
        <w:tc>
          <w:tcPr>
            <w:tcW w:w="8930" w:type="dxa"/>
            <w:gridSpan w:val="4"/>
            <w:tcBorders>
              <w:top w:val="nil"/>
              <w:left w:val="nil"/>
              <w:bottom w:val="nil"/>
              <w:right w:val="nil"/>
            </w:tcBorders>
          </w:tcPr>
          <w:p w14:paraId="49749EC2" w14:textId="77777777" w:rsidR="001160F6" w:rsidRPr="001160F6" w:rsidRDefault="001160F6" w:rsidP="001160F6">
            <w:pPr>
              <w:widowControl w:val="0"/>
              <w:autoSpaceDE w:val="0"/>
              <w:autoSpaceDN w:val="0"/>
              <w:adjustRightInd w:val="0"/>
              <w:spacing w:before="200"/>
              <w:ind w:firstLine="720"/>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Medžiagos</w:t>
            </w:r>
            <w:r w:rsidRPr="001160F6">
              <w:rPr>
                <w:rFonts w:ascii="Times New Roman" w:eastAsia="Times New Roman" w:hAnsi="Times New Roman" w:cs="Times New Roman"/>
                <w:sz w:val="24"/>
                <w:szCs w:val="24"/>
              </w:rPr>
              <w:t xml:space="preserve"> – visa tai, kas turi sudaryti Darbus ar jų dalį (išskyrus Įrangą).</w:t>
            </w:r>
          </w:p>
        </w:tc>
      </w:tr>
      <w:tr w:rsidR="001160F6" w:rsidRPr="001160F6" w14:paraId="7763B106" w14:textId="77777777" w:rsidTr="00927F1B">
        <w:trPr>
          <w:gridBefore w:val="1"/>
          <w:wBefore w:w="108" w:type="dxa"/>
        </w:trPr>
        <w:tc>
          <w:tcPr>
            <w:tcW w:w="993" w:type="dxa"/>
            <w:gridSpan w:val="4"/>
            <w:tcBorders>
              <w:top w:val="nil"/>
              <w:left w:val="nil"/>
              <w:bottom w:val="nil"/>
              <w:right w:val="nil"/>
            </w:tcBorders>
          </w:tcPr>
          <w:p w14:paraId="5A8EB3B7" w14:textId="77777777" w:rsidR="001160F6" w:rsidRPr="007B4ECD"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val="pt-PT" w:eastAsia="en-US"/>
              </w:rPr>
            </w:pPr>
          </w:p>
        </w:tc>
        <w:tc>
          <w:tcPr>
            <w:tcW w:w="8930" w:type="dxa"/>
            <w:gridSpan w:val="4"/>
            <w:tcBorders>
              <w:top w:val="nil"/>
              <w:left w:val="nil"/>
              <w:bottom w:val="nil"/>
              <w:right w:val="nil"/>
            </w:tcBorders>
          </w:tcPr>
          <w:p w14:paraId="2F9161DA"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b/>
                <w:sz w:val="24"/>
                <w:szCs w:val="24"/>
              </w:rPr>
            </w:pPr>
            <w:r w:rsidRPr="001160F6">
              <w:rPr>
                <w:rFonts w:ascii="Times New Roman" w:eastAsia="Times New Roman" w:hAnsi="Times New Roman" w:cs="Times New Roman"/>
                <w:b/>
                <w:sz w:val="24"/>
                <w:szCs w:val="24"/>
              </w:rPr>
              <w:t>Pakeitimas</w:t>
            </w:r>
            <w:r w:rsidRPr="001160F6">
              <w:rPr>
                <w:rFonts w:ascii="Times New Roman" w:eastAsia="Times New Roman" w:hAnsi="Times New Roman" w:cs="Times New Roman"/>
                <w:sz w:val="24"/>
                <w:szCs w:val="24"/>
              </w:rPr>
              <w:t xml:space="preserve"> – Techninio projekto sprendinių, apibūdinančių Darbus, keitimas, Užsakovo nurodytas padaryti pagal 10 skyrių. Techninio projekto pakeitimai turi būti įforminami vadovaujantis Lietuvos Respublikos statybos techninio reglamento STR 1.04.04:2017 „Statinio projektavimas, projekto ekspertizė“ reikalavimais. </w:t>
            </w:r>
          </w:p>
        </w:tc>
      </w:tr>
      <w:tr w:rsidR="001160F6" w:rsidRPr="001160F6" w14:paraId="0779CF9F" w14:textId="77777777" w:rsidTr="00927F1B">
        <w:trPr>
          <w:gridBefore w:val="1"/>
          <w:wBefore w:w="108" w:type="dxa"/>
        </w:trPr>
        <w:tc>
          <w:tcPr>
            <w:tcW w:w="993" w:type="dxa"/>
            <w:gridSpan w:val="4"/>
            <w:tcBorders>
              <w:top w:val="nil"/>
              <w:left w:val="nil"/>
              <w:bottom w:val="nil"/>
              <w:right w:val="nil"/>
            </w:tcBorders>
          </w:tcPr>
          <w:p w14:paraId="468B224C" w14:textId="77777777" w:rsidR="001160F6" w:rsidRPr="007B4ECD"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62AFA5D5"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b/>
                <w:sz w:val="24"/>
                <w:szCs w:val="24"/>
              </w:rPr>
            </w:pPr>
            <w:r w:rsidRPr="001160F6">
              <w:rPr>
                <w:rFonts w:ascii="Times New Roman" w:eastAsia="Times New Roman" w:hAnsi="Times New Roman" w:cs="Times New Roman"/>
                <w:b/>
                <w:sz w:val="24"/>
                <w:szCs w:val="24"/>
              </w:rPr>
              <w:t>Pradinė sutarties vertė</w:t>
            </w:r>
            <w:r w:rsidRPr="001160F6">
              <w:rPr>
                <w:rFonts w:ascii="Times New Roman" w:eastAsia="Times New Roman" w:hAnsi="Times New Roman" w:cs="Times New Roman"/>
                <w:sz w:val="24"/>
                <w:szCs w:val="24"/>
              </w:rPr>
              <w:t xml:space="preserve"> – Sutarties 3.4 papunktyje nurodyta vertė, lygi laimėjusio Rangovo pasiūlymo kainos ir galimų papildomų darbų pagal 10.3.1 papunktį (jeigu taikoma) vertės sumai. </w:t>
            </w:r>
          </w:p>
        </w:tc>
      </w:tr>
      <w:tr w:rsidR="001160F6" w:rsidRPr="001160F6" w14:paraId="1CFFCC82" w14:textId="77777777" w:rsidTr="00927F1B">
        <w:trPr>
          <w:gridBefore w:val="1"/>
          <w:wBefore w:w="108" w:type="dxa"/>
        </w:trPr>
        <w:tc>
          <w:tcPr>
            <w:tcW w:w="993" w:type="dxa"/>
            <w:gridSpan w:val="4"/>
            <w:tcBorders>
              <w:top w:val="nil"/>
              <w:left w:val="nil"/>
              <w:bottom w:val="nil"/>
              <w:right w:val="nil"/>
            </w:tcBorders>
          </w:tcPr>
          <w:p w14:paraId="671EC82C" w14:textId="77777777" w:rsidR="001160F6" w:rsidRPr="007B4ECD"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22F22FC8"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 xml:space="preserve">Projektas </w:t>
            </w:r>
            <w:r w:rsidRPr="001160F6">
              <w:rPr>
                <w:rFonts w:ascii="Times New Roman" w:eastAsia="Times New Roman" w:hAnsi="Times New Roman" w:cs="Times New Roman"/>
                <w:sz w:val="24"/>
                <w:szCs w:val="24"/>
              </w:rPr>
              <w:t>rengiamas vadovaujantis</w:t>
            </w:r>
            <w:r w:rsidRPr="001160F6">
              <w:rPr>
                <w:rFonts w:ascii="Times New Roman" w:eastAsia="Times New Roman" w:hAnsi="Times New Roman" w:cs="Times New Roman"/>
                <w:b/>
                <w:sz w:val="24"/>
                <w:szCs w:val="24"/>
              </w:rPr>
              <w:t xml:space="preserve"> </w:t>
            </w:r>
            <w:r w:rsidRPr="001160F6">
              <w:rPr>
                <w:rFonts w:ascii="Times New Roman" w:eastAsia="Times New Roman" w:hAnsi="Times New Roman" w:cs="Times New Roman"/>
                <w:sz w:val="24"/>
                <w:szCs w:val="24"/>
              </w:rPr>
              <w:t xml:space="preserve">STR 1.04.04:2017 „Statinio projektavimas, projekto ekspertizė“ (toliau – Projektas): </w:t>
            </w:r>
          </w:p>
          <w:p w14:paraId="401FBF6F" w14:textId="77777777" w:rsidR="001160F6" w:rsidRPr="001160F6" w:rsidRDefault="001160F6" w:rsidP="001160F6">
            <w:pPr>
              <w:widowControl w:val="0"/>
              <w:numPr>
                <w:ilvl w:val="0"/>
                <w:numId w:val="32"/>
              </w:numPr>
              <w:tabs>
                <w:tab w:val="num" w:pos="1044"/>
              </w:tabs>
              <w:autoSpaceDE w:val="0"/>
              <w:autoSpaceDN w:val="0"/>
              <w:adjustRightInd w:val="0"/>
              <w:spacing w:before="100" w:beforeAutospacing="1"/>
              <w:ind w:left="1044" w:hanging="684"/>
              <w:jc w:val="both"/>
              <w:rPr>
                <w:rFonts w:ascii="Times New Roman" w:eastAsia="Arial Unicode MS" w:hAnsi="Times New Roman" w:cs="Times New Roman"/>
                <w:sz w:val="24"/>
                <w:szCs w:val="24"/>
              </w:rPr>
            </w:pPr>
            <w:r w:rsidRPr="001160F6">
              <w:rPr>
                <w:rFonts w:ascii="Times New Roman" w:eastAsia="Times New Roman" w:hAnsi="Times New Roman" w:cs="Times New Roman"/>
                <w:b/>
                <w:bCs/>
                <w:sz w:val="24"/>
                <w:szCs w:val="24"/>
              </w:rPr>
              <w:t>statinio</w:t>
            </w:r>
            <w:r w:rsidRPr="001160F6">
              <w:rPr>
                <w:rFonts w:ascii="Times New Roman" w:eastAsia="Times New Roman" w:hAnsi="Times New Roman" w:cs="Times New Roman"/>
                <w:sz w:val="24"/>
                <w:szCs w:val="24"/>
              </w:rPr>
              <w:t xml:space="preserve"> </w:t>
            </w:r>
            <w:r w:rsidRPr="001160F6">
              <w:rPr>
                <w:rFonts w:ascii="Times New Roman" w:eastAsia="Times New Roman" w:hAnsi="Times New Roman" w:cs="Times New Roman"/>
                <w:b/>
                <w:bCs/>
                <w:sz w:val="24"/>
                <w:szCs w:val="24"/>
              </w:rPr>
              <w:t xml:space="preserve">techninis projektas </w:t>
            </w:r>
            <w:r w:rsidRPr="001160F6">
              <w:rPr>
                <w:rFonts w:ascii="Times New Roman" w:eastAsia="Times New Roman" w:hAnsi="Times New Roman" w:cs="Times New Roman"/>
                <w:sz w:val="24"/>
                <w:szCs w:val="24"/>
              </w:rPr>
              <w:t>(toliau –</w:t>
            </w:r>
            <w:r w:rsidRPr="001160F6">
              <w:rPr>
                <w:rFonts w:ascii="Times New Roman" w:eastAsia="Times New Roman" w:hAnsi="Times New Roman" w:cs="Times New Roman"/>
                <w:b/>
                <w:bCs/>
                <w:sz w:val="24"/>
                <w:szCs w:val="24"/>
              </w:rPr>
              <w:t xml:space="preserve"> </w:t>
            </w:r>
            <w:r w:rsidRPr="001160F6">
              <w:rPr>
                <w:rFonts w:ascii="Times New Roman" w:eastAsia="Times New Roman" w:hAnsi="Times New Roman" w:cs="Times New Roman"/>
                <w:b/>
                <w:sz w:val="24"/>
                <w:szCs w:val="24"/>
              </w:rPr>
              <w:t>Techninis projektas</w:t>
            </w:r>
            <w:r w:rsidRPr="001160F6">
              <w:rPr>
                <w:rFonts w:ascii="Times New Roman" w:eastAsia="Times New Roman" w:hAnsi="Times New Roman" w:cs="Times New Roman"/>
                <w:sz w:val="24"/>
                <w:szCs w:val="24"/>
              </w:rPr>
              <w:t>)</w:t>
            </w:r>
            <w:r w:rsidRPr="001160F6">
              <w:rPr>
                <w:rFonts w:ascii="Times New Roman" w:eastAsia="Times New Roman" w:hAnsi="Times New Roman" w:cs="Times New Roman"/>
                <w:b/>
                <w:bCs/>
                <w:sz w:val="24"/>
                <w:szCs w:val="24"/>
              </w:rPr>
              <w:t xml:space="preserve"> </w:t>
            </w:r>
            <w:r w:rsidRPr="001160F6">
              <w:rPr>
                <w:rFonts w:ascii="Times New Roman" w:eastAsia="Times New Roman" w:hAnsi="Times New Roman" w:cs="Times New Roman"/>
                <w:sz w:val="24"/>
                <w:szCs w:val="24"/>
              </w:rPr>
              <w:t>– parengtas Užsakovo projektuotojo, jo pagrindu parinktas Rangovas ir yra šios Sutarties dalis, privaloma Rangovui. Jeigu viešojo pirkimo metu pirkimo objektas – Darbai – buvo pakoreguotas pateikiant pirkimo dokumentų patikslinimus, paaiškinimus, pataisymus iki pasiūlymų pateikimo termino pabaigos, atitinkamai turi būti pakoreguotas ir Techninis projektas;</w:t>
            </w:r>
          </w:p>
        </w:tc>
      </w:tr>
      <w:tr w:rsidR="001160F6" w:rsidRPr="001160F6" w14:paraId="7FE964EE" w14:textId="77777777" w:rsidTr="00927F1B">
        <w:trPr>
          <w:gridBefore w:val="1"/>
          <w:wBefore w:w="108" w:type="dxa"/>
        </w:trPr>
        <w:tc>
          <w:tcPr>
            <w:tcW w:w="993" w:type="dxa"/>
            <w:gridSpan w:val="4"/>
            <w:tcBorders>
              <w:top w:val="nil"/>
              <w:left w:val="nil"/>
              <w:bottom w:val="nil"/>
              <w:right w:val="nil"/>
            </w:tcBorders>
          </w:tcPr>
          <w:p w14:paraId="1C556022"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1255C814"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Rangovo įrengimai</w:t>
            </w:r>
            <w:r w:rsidRPr="001160F6">
              <w:rPr>
                <w:rFonts w:ascii="Times New Roman" w:eastAsia="Times New Roman" w:hAnsi="Times New Roman" w:cs="Times New Roman"/>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1160F6" w:rsidRPr="001160F6" w14:paraId="17CACCA2" w14:textId="77777777" w:rsidTr="00927F1B">
        <w:trPr>
          <w:gridBefore w:val="1"/>
          <w:wBefore w:w="108" w:type="dxa"/>
        </w:trPr>
        <w:tc>
          <w:tcPr>
            <w:tcW w:w="993" w:type="dxa"/>
            <w:gridSpan w:val="4"/>
            <w:tcBorders>
              <w:top w:val="nil"/>
              <w:left w:val="nil"/>
              <w:bottom w:val="nil"/>
              <w:right w:val="nil"/>
            </w:tcBorders>
          </w:tcPr>
          <w:p w14:paraId="37D1EB1C"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0B355356"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b/>
                <w:sz w:val="24"/>
                <w:szCs w:val="24"/>
              </w:rPr>
            </w:pPr>
            <w:r w:rsidRPr="001160F6">
              <w:rPr>
                <w:rFonts w:ascii="Times New Roman" w:eastAsia="Times New Roman" w:hAnsi="Times New Roman" w:cs="Times New Roman"/>
                <w:b/>
                <w:sz w:val="24"/>
                <w:szCs w:val="24"/>
              </w:rPr>
              <w:t>Rangovo pasiūlymas</w:t>
            </w:r>
            <w:r w:rsidRPr="001160F6">
              <w:rPr>
                <w:rFonts w:ascii="Times New Roman" w:eastAsia="Times New Roman" w:hAnsi="Times New Roman" w:cs="Times New Roman"/>
                <w:sz w:val="24"/>
                <w:szCs w:val="24"/>
              </w:rPr>
              <w:t xml:space="preserve"> – Rangovo užpildyti ir viešojo darbų pirkimo metu pateikti dokumentai, kuriais siūloma Užsakovui atlikti darbus pagal Užsakovo nustatytas viešojo darbų pirkimo sąlygas. </w:t>
            </w:r>
          </w:p>
        </w:tc>
      </w:tr>
      <w:tr w:rsidR="001160F6" w:rsidRPr="001160F6" w14:paraId="4055088B" w14:textId="77777777" w:rsidTr="00927F1B">
        <w:trPr>
          <w:gridBefore w:val="1"/>
          <w:wBefore w:w="108" w:type="dxa"/>
        </w:trPr>
        <w:tc>
          <w:tcPr>
            <w:tcW w:w="993" w:type="dxa"/>
            <w:gridSpan w:val="4"/>
            <w:tcBorders>
              <w:top w:val="nil"/>
              <w:left w:val="nil"/>
              <w:bottom w:val="nil"/>
              <w:right w:val="nil"/>
            </w:tcBorders>
          </w:tcPr>
          <w:p w14:paraId="5A1913C7"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0F18AA96"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Rangovo personalas</w:t>
            </w:r>
            <w:r w:rsidRPr="001160F6">
              <w:rPr>
                <w:rFonts w:ascii="Times New Roman" w:eastAsia="Times New Roman" w:hAnsi="Times New Roman" w:cs="Times New Roman"/>
                <w:sz w:val="24"/>
                <w:szCs w:val="24"/>
              </w:rPr>
              <w:t xml:space="preserve"> – visi Statybvietėje dirbantys Rangovui arba Subrangovui darbuotojai ir kiti asmenys, padedantys Rangovui vykdyti Darbus. </w:t>
            </w:r>
          </w:p>
        </w:tc>
      </w:tr>
      <w:tr w:rsidR="001160F6" w:rsidRPr="001160F6" w14:paraId="167E6DF4" w14:textId="77777777" w:rsidTr="00927F1B">
        <w:trPr>
          <w:gridBefore w:val="1"/>
          <w:wBefore w:w="108" w:type="dxa"/>
        </w:trPr>
        <w:tc>
          <w:tcPr>
            <w:tcW w:w="993" w:type="dxa"/>
            <w:gridSpan w:val="4"/>
            <w:tcBorders>
              <w:top w:val="nil"/>
              <w:left w:val="nil"/>
              <w:bottom w:val="nil"/>
              <w:right w:val="nil"/>
            </w:tcBorders>
          </w:tcPr>
          <w:p w14:paraId="1935A459" w14:textId="77777777" w:rsidR="001160F6" w:rsidRPr="007B4ECD"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39EEBABB"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b/>
                <w:sz w:val="24"/>
                <w:szCs w:val="24"/>
              </w:rPr>
            </w:pPr>
            <w:r w:rsidRPr="001160F6">
              <w:rPr>
                <w:rFonts w:ascii="Times New Roman" w:eastAsia="Times New Roman" w:hAnsi="Times New Roman" w:cs="Times New Roman"/>
                <w:b/>
                <w:sz w:val="24"/>
                <w:szCs w:val="24"/>
              </w:rPr>
              <w:t xml:space="preserve">Statinio statybos techninės priežiūros vadovas – </w:t>
            </w:r>
            <w:r w:rsidRPr="001160F6">
              <w:rPr>
                <w:rFonts w:ascii="Times New Roman" w:eastAsia="Times New Roman" w:hAnsi="Times New Roman" w:cs="Times New Roman"/>
                <w:sz w:val="24"/>
                <w:szCs w:val="24"/>
              </w:rPr>
              <w:t>asmuo, kurį</w:t>
            </w:r>
            <w:r w:rsidRPr="001160F6">
              <w:rPr>
                <w:rFonts w:ascii="Times New Roman" w:eastAsia="Times New Roman" w:hAnsi="Times New Roman" w:cs="Times New Roman"/>
                <w:b/>
                <w:sz w:val="24"/>
                <w:szCs w:val="24"/>
              </w:rPr>
              <w:t xml:space="preserve"> </w:t>
            </w:r>
            <w:r w:rsidRPr="001160F6">
              <w:rPr>
                <w:rFonts w:ascii="Times New Roman" w:eastAsia="Times New Roman" w:hAnsi="Times New Roman" w:cs="Times New Roman"/>
                <w:sz w:val="24"/>
                <w:szCs w:val="24"/>
              </w:rPr>
              <w:t xml:space="preserve">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 </w:t>
            </w:r>
          </w:p>
        </w:tc>
      </w:tr>
      <w:tr w:rsidR="001160F6" w:rsidRPr="001160F6" w14:paraId="75862A20" w14:textId="77777777" w:rsidTr="00927F1B">
        <w:trPr>
          <w:gridBefore w:val="1"/>
          <w:wBefore w:w="108" w:type="dxa"/>
        </w:trPr>
        <w:tc>
          <w:tcPr>
            <w:tcW w:w="993" w:type="dxa"/>
            <w:gridSpan w:val="4"/>
            <w:tcBorders>
              <w:top w:val="nil"/>
              <w:left w:val="nil"/>
              <w:bottom w:val="nil"/>
              <w:right w:val="nil"/>
            </w:tcBorders>
          </w:tcPr>
          <w:p w14:paraId="0B4CF133" w14:textId="77777777" w:rsidR="001160F6" w:rsidRPr="007B4ECD"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21CDF6EA"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b/>
                <w:sz w:val="24"/>
                <w:szCs w:val="24"/>
              </w:rPr>
            </w:pPr>
            <w:r w:rsidRPr="001160F6">
              <w:rPr>
                <w:rFonts w:ascii="Times New Roman" w:eastAsia="Times New Roman" w:hAnsi="Times New Roman" w:cs="Times New Roman"/>
                <w:b/>
                <w:sz w:val="24"/>
                <w:szCs w:val="24"/>
              </w:rPr>
              <w:t xml:space="preserve">Statinio projekto vykdymo priežiūros vadovas – </w:t>
            </w:r>
            <w:r w:rsidRPr="001160F6">
              <w:rPr>
                <w:rFonts w:ascii="Times New Roman" w:eastAsia="Times New Roman" w:hAnsi="Times New Roman" w:cs="Times New Roman"/>
                <w:sz w:val="24"/>
                <w:szCs w:val="24"/>
              </w:rPr>
              <w:t>architektas, statybos inžinierius, vadovaujantis Techninio projekto dalių vykdymo priežiūros vadovams ir prižiūrintis Techninio projekto sprendinių įgyvendinimą Darbų vykdymo metu.</w:t>
            </w:r>
          </w:p>
        </w:tc>
      </w:tr>
      <w:tr w:rsidR="001160F6" w:rsidRPr="001160F6" w14:paraId="7958BCB3" w14:textId="77777777" w:rsidTr="00927F1B">
        <w:trPr>
          <w:gridBefore w:val="1"/>
          <w:wBefore w:w="108" w:type="dxa"/>
        </w:trPr>
        <w:tc>
          <w:tcPr>
            <w:tcW w:w="993" w:type="dxa"/>
            <w:gridSpan w:val="4"/>
            <w:tcBorders>
              <w:top w:val="nil"/>
              <w:left w:val="nil"/>
              <w:bottom w:val="nil"/>
              <w:right w:val="nil"/>
            </w:tcBorders>
          </w:tcPr>
          <w:p w14:paraId="370AF387" w14:textId="77777777" w:rsidR="001160F6" w:rsidRPr="007B4ECD"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3A2D5D15"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b/>
                <w:sz w:val="24"/>
                <w:szCs w:val="24"/>
              </w:rPr>
            </w:pPr>
            <w:r w:rsidRPr="001160F6">
              <w:rPr>
                <w:rFonts w:ascii="Times New Roman" w:eastAsia="Times New Roman" w:hAnsi="Times New Roman" w:cs="Times New Roman"/>
                <w:b/>
                <w:sz w:val="24"/>
                <w:szCs w:val="24"/>
              </w:rPr>
              <w:t xml:space="preserve">Deklaracija apie statybos užbaigimą – </w:t>
            </w:r>
            <w:r w:rsidRPr="001160F6">
              <w:rPr>
                <w:rFonts w:ascii="Times New Roman" w:eastAsia="Times New Roman" w:hAnsi="Times New Roman" w:cs="Times New Roman"/>
                <w:sz w:val="24"/>
                <w:szCs w:val="24"/>
              </w:rPr>
              <w:t xml:space="preserve">Užsakovo pasirašytas dokumentas, kuriuo paskelbiama, kad statybos darbai (išskyrus nurodytus statybos techninio reglamento STR 1.05.01:2017 „Statybą leidžiantys dokumentai. Statybos užbaigimas. Statybos sustabdymas. Savavališkos statybos padarinių šalinimas. Statybos pagal neteisėtai išduotą statybą leidžiantį dokumentą padarinių šalinimas“ 10.2 papunktyje) užbaigti ar statinio (patalpų) paskirtis pakeista pagal statinio projekto (kai jis privalomas) sprendinius ar teisės aktų reikalavimus, jei statinio projektas nebuvo rengiamas. Deklaracijos rekvizitai patvirtinti Valstybinės teritorijų planavimo ir statybos inspekcijos prie Aplinkos </w:t>
            </w:r>
            <w:r w:rsidRPr="001160F6">
              <w:rPr>
                <w:rFonts w:ascii="Times New Roman" w:eastAsia="Times New Roman" w:hAnsi="Times New Roman" w:cs="Times New Roman"/>
                <w:sz w:val="24"/>
                <w:szCs w:val="24"/>
              </w:rPr>
              <w:lastRenderedPageBreak/>
              <w:t>ministerijos viršininko įsakymu.</w:t>
            </w:r>
          </w:p>
        </w:tc>
      </w:tr>
      <w:tr w:rsidR="001160F6" w:rsidRPr="001160F6" w14:paraId="66A495FA" w14:textId="77777777" w:rsidTr="00927F1B">
        <w:trPr>
          <w:gridBefore w:val="1"/>
          <w:wBefore w:w="108" w:type="dxa"/>
        </w:trPr>
        <w:tc>
          <w:tcPr>
            <w:tcW w:w="993" w:type="dxa"/>
            <w:gridSpan w:val="4"/>
            <w:tcBorders>
              <w:top w:val="nil"/>
              <w:left w:val="nil"/>
              <w:bottom w:val="nil"/>
              <w:right w:val="nil"/>
            </w:tcBorders>
          </w:tcPr>
          <w:p w14:paraId="5C4C2991"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70E39A55" w14:textId="392EFCE6"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b/>
                <w:sz w:val="24"/>
                <w:szCs w:val="24"/>
              </w:rPr>
            </w:pPr>
            <w:r w:rsidRPr="001160F6">
              <w:rPr>
                <w:rFonts w:ascii="Times New Roman" w:eastAsia="Times New Roman" w:hAnsi="Times New Roman" w:cs="Times New Roman"/>
                <w:b/>
                <w:sz w:val="24"/>
                <w:szCs w:val="24"/>
              </w:rPr>
              <w:t>Statybos užbaigimo terminas</w:t>
            </w:r>
            <w:r w:rsidRPr="001160F6">
              <w:rPr>
                <w:rFonts w:ascii="Times New Roman" w:eastAsia="Times New Roman" w:hAnsi="Times New Roman" w:cs="Times New Roman"/>
                <w:sz w:val="24"/>
                <w:szCs w:val="24"/>
              </w:rPr>
              <w:t xml:space="preserve"> – laikas, skaičiuojamas dienomis nuo Darbų perdavimo-priėmimo akto datos iki užbaigiama statinio (jo dalies) statyba, t.</w:t>
            </w:r>
            <w:r w:rsidR="006F73EF">
              <w:rPr>
                <w:rFonts w:ascii="Times New Roman" w:eastAsia="Times New Roman" w:hAnsi="Times New Roman" w:cs="Times New Roman"/>
                <w:sz w:val="24"/>
                <w:szCs w:val="24"/>
              </w:rPr>
              <w:t xml:space="preserve"> </w:t>
            </w:r>
            <w:r w:rsidRPr="001160F6">
              <w:rPr>
                <w:rFonts w:ascii="Times New Roman" w:eastAsia="Times New Roman" w:hAnsi="Times New Roman" w:cs="Times New Roman"/>
                <w:sz w:val="24"/>
                <w:szCs w:val="24"/>
              </w:rPr>
              <w:t>y. kai po Darbų perdavimo Užsakovui ištaisomi defektai (jei reikia), atliekamos statybos užbaigimo procedūros ir surašoma Deklaracija apie statybos užbaigimą.</w:t>
            </w:r>
          </w:p>
        </w:tc>
      </w:tr>
      <w:tr w:rsidR="001160F6" w:rsidRPr="001160F6" w14:paraId="799F1B15" w14:textId="77777777" w:rsidTr="00927F1B">
        <w:trPr>
          <w:gridBefore w:val="1"/>
          <w:wBefore w:w="108" w:type="dxa"/>
        </w:trPr>
        <w:tc>
          <w:tcPr>
            <w:tcW w:w="993" w:type="dxa"/>
            <w:gridSpan w:val="4"/>
            <w:tcBorders>
              <w:top w:val="nil"/>
              <w:left w:val="nil"/>
              <w:bottom w:val="nil"/>
              <w:right w:val="nil"/>
            </w:tcBorders>
          </w:tcPr>
          <w:p w14:paraId="531A95A0"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3DEAF3FE"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b/>
                <w:sz w:val="24"/>
                <w:szCs w:val="24"/>
              </w:rPr>
            </w:pPr>
            <w:r w:rsidRPr="001160F6">
              <w:rPr>
                <w:rFonts w:ascii="Times New Roman" w:eastAsia="Times New Roman" w:hAnsi="Times New Roman" w:cs="Times New Roman"/>
                <w:b/>
                <w:sz w:val="24"/>
                <w:szCs w:val="24"/>
              </w:rPr>
              <w:t>Statybvietė</w:t>
            </w:r>
            <w:r w:rsidRPr="001160F6">
              <w:rPr>
                <w:rFonts w:ascii="Times New Roman" w:eastAsia="Times New Roman" w:hAnsi="Times New Roman" w:cs="Times New Roman"/>
                <w:sz w:val="24"/>
                <w:szCs w:val="24"/>
              </w:rPr>
              <w:t xml:space="preserve"> – Darbų vykdymo vieta ar vietos, į kurias turi būti pristatoma Įranga bei Medžiagos, ir kurios ribos apibrėžiamos perduodant Rangovui Statybvietę ir jos valdymo teisę vadovaujantis Sutarties sąlygų 4.1 papunkčiu.</w:t>
            </w:r>
          </w:p>
        </w:tc>
      </w:tr>
      <w:tr w:rsidR="001160F6" w:rsidRPr="001160F6" w14:paraId="21EABD8E" w14:textId="77777777" w:rsidTr="00927F1B">
        <w:trPr>
          <w:gridBefore w:val="1"/>
          <w:wBefore w:w="108" w:type="dxa"/>
        </w:trPr>
        <w:tc>
          <w:tcPr>
            <w:tcW w:w="993" w:type="dxa"/>
            <w:gridSpan w:val="4"/>
            <w:tcBorders>
              <w:top w:val="nil"/>
              <w:left w:val="nil"/>
              <w:bottom w:val="nil"/>
              <w:right w:val="nil"/>
            </w:tcBorders>
          </w:tcPr>
          <w:p w14:paraId="67DEDD3A"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6BD9E9C9"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Subrangovas</w:t>
            </w:r>
            <w:r w:rsidRPr="001160F6">
              <w:rPr>
                <w:rFonts w:ascii="Times New Roman" w:eastAsia="Times New Roman" w:hAnsi="Times New Roman" w:cs="Times New Roman"/>
                <w:sz w:val="24"/>
                <w:szCs w:val="24"/>
              </w:rPr>
              <w:t xml:space="preserve"> – asmuo Rangovo pasiūlyme ir Sutartyje įvardintas kaip Subrangovas. </w:t>
            </w:r>
          </w:p>
        </w:tc>
      </w:tr>
      <w:tr w:rsidR="001160F6" w:rsidRPr="001160F6" w14:paraId="070F8A74" w14:textId="77777777" w:rsidTr="00927F1B">
        <w:trPr>
          <w:gridBefore w:val="1"/>
          <w:wBefore w:w="108" w:type="dxa"/>
        </w:trPr>
        <w:tc>
          <w:tcPr>
            <w:tcW w:w="993" w:type="dxa"/>
            <w:gridSpan w:val="4"/>
            <w:tcBorders>
              <w:top w:val="nil"/>
              <w:left w:val="nil"/>
              <w:bottom w:val="nil"/>
              <w:right w:val="nil"/>
            </w:tcBorders>
          </w:tcPr>
          <w:p w14:paraId="4576BC0A" w14:textId="77777777" w:rsidR="001160F6" w:rsidRPr="007B4ECD"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7718A219"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Sutarties galiojimas</w:t>
            </w:r>
            <w:r w:rsidRPr="001160F6">
              <w:rPr>
                <w:rFonts w:ascii="Times New Roman" w:eastAsia="Times New Roman" w:hAnsi="Times New Roman" w:cs="Times New Roman"/>
                <w:sz w:val="24"/>
                <w:szCs w:val="24"/>
              </w:rPr>
              <w:t xml:space="preserve"> – Sutartis įsigalioja Sutarties Šalims pasirašius Sutartį ir Rangovui pateikus tinkamą Sutarties įvykdymo užtikrinimą. Sutartis galioja iki visiško Sutartyje numatytų įsipareigojimų įvykdymo. </w:t>
            </w:r>
          </w:p>
        </w:tc>
      </w:tr>
      <w:tr w:rsidR="001160F6" w:rsidRPr="001160F6" w14:paraId="4DA7A3C5" w14:textId="77777777" w:rsidTr="00927F1B">
        <w:trPr>
          <w:gridBefore w:val="1"/>
          <w:wBefore w:w="108" w:type="dxa"/>
        </w:trPr>
        <w:tc>
          <w:tcPr>
            <w:tcW w:w="993" w:type="dxa"/>
            <w:gridSpan w:val="4"/>
            <w:tcBorders>
              <w:top w:val="nil"/>
              <w:left w:val="nil"/>
              <w:bottom w:val="nil"/>
              <w:right w:val="nil"/>
            </w:tcBorders>
          </w:tcPr>
          <w:p w14:paraId="7A3F30DF"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val="en-US" w:eastAsia="en-US"/>
              </w:rPr>
            </w:pPr>
          </w:p>
        </w:tc>
        <w:tc>
          <w:tcPr>
            <w:tcW w:w="8930" w:type="dxa"/>
            <w:gridSpan w:val="4"/>
            <w:tcBorders>
              <w:top w:val="nil"/>
              <w:left w:val="nil"/>
              <w:bottom w:val="nil"/>
              <w:right w:val="nil"/>
            </w:tcBorders>
          </w:tcPr>
          <w:p w14:paraId="6542C5B5" w14:textId="77777777" w:rsidR="001160F6" w:rsidRPr="001160F6" w:rsidRDefault="001160F6" w:rsidP="001160F6">
            <w:pPr>
              <w:widowControl w:val="0"/>
              <w:autoSpaceDE w:val="0"/>
              <w:autoSpaceDN w:val="0"/>
              <w:adjustRightInd w:val="0"/>
              <w:spacing w:before="200"/>
              <w:ind w:firstLine="720"/>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Sutarties kaina</w:t>
            </w:r>
            <w:r w:rsidRPr="001160F6">
              <w:rPr>
                <w:rFonts w:ascii="Times New Roman" w:eastAsia="Times New Roman" w:hAnsi="Times New Roman" w:cs="Times New Roman"/>
                <w:sz w:val="24"/>
                <w:szCs w:val="24"/>
              </w:rPr>
              <w:t xml:space="preserve"> – Sutarties 9.1 papunktyje nurodyta suma, kuri turi būti sumokėta Rangovui už laiku, tinkamai atliktus Darbus pagal Sutartį.</w:t>
            </w:r>
          </w:p>
        </w:tc>
      </w:tr>
      <w:tr w:rsidR="001160F6" w:rsidRPr="001160F6" w14:paraId="1CC6B45D" w14:textId="77777777" w:rsidTr="00927F1B">
        <w:trPr>
          <w:gridBefore w:val="1"/>
          <w:wBefore w:w="108" w:type="dxa"/>
        </w:trPr>
        <w:tc>
          <w:tcPr>
            <w:tcW w:w="993" w:type="dxa"/>
            <w:gridSpan w:val="4"/>
            <w:tcBorders>
              <w:top w:val="nil"/>
              <w:left w:val="nil"/>
              <w:bottom w:val="nil"/>
              <w:right w:val="nil"/>
            </w:tcBorders>
          </w:tcPr>
          <w:p w14:paraId="33428F70"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val="en-US" w:eastAsia="en-US"/>
              </w:rPr>
            </w:pPr>
          </w:p>
        </w:tc>
        <w:tc>
          <w:tcPr>
            <w:tcW w:w="8930" w:type="dxa"/>
            <w:gridSpan w:val="4"/>
            <w:tcBorders>
              <w:top w:val="nil"/>
              <w:left w:val="nil"/>
              <w:bottom w:val="nil"/>
              <w:right w:val="nil"/>
            </w:tcBorders>
          </w:tcPr>
          <w:p w14:paraId="1B85917C"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Techninio projekto klaida</w:t>
            </w:r>
            <w:r w:rsidRPr="001160F6">
              <w:rPr>
                <w:rFonts w:ascii="Times New Roman" w:eastAsia="Times New Roman" w:hAnsi="Times New Roman" w:cs="Times New Roman"/>
                <w:sz w:val="24"/>
                <w:szCs w:val="24"/>
              </w:rPr>
              <w:t xml:space="preserve"> – Techninio projekto (visų jo atskirų dalių ir dokumentų) sprendiniai (sprendinių visuma), kurių negalima įgyvendinti </w:t>
            </w:r>
          </w:p>
          <w:p w14:paraId="6E2AF4B2" w14:textId="77777777" w:rsidR="001160F6" w:rsidRPr="001160F6" w:rsidRDefault="001160F6" w:rsidP="006F73EF">
            <w:pPr>
              <w:widowControl w:val="0"/>
              <w:autoSpaceDE w:val="0"/>
              <w:autoSpaceDN w:val="0"/>
              <w:adjustRightInd w:val="0"/>
              <w:spacing w:before="200"/>
              <w:ind w:left="284" w:firstLine="720"/>
              <w:jc w:val="both"/>
              <w:rPr>
                <w:rFonts w:ascii="Times New Roman" w:eastAsia="Times New Roman" w:hAnsi="Times New Roman" w:cs="Times New Roman"/>
                <w:sz w:val="24"/>
                <w:szCs w:val="24"/>
              </w:rPr>
            </w:pPr>
            <w:r w:rsidRPr="001160F6">
              <w:rPr>
                <w:rFonts w:ascii="Times New Roman" w:eastAsia="Times New Roman" w:hAnsi="Times New Roman" w:cs="Times New Roman"/>
                <w:sz w:val="24"/>
                <w:szCs w:val="24"/>
              </w:rPr>
              <w:t xml:space="preserve">(i) atsižvelgiant į normatyvinių statybos techninių dokumentų ir normatyvinių statinio saugos ir paskirties dokumentų nuostatas ir (arba) </w:t>
            </w:r>
          </w:p>
          <w:p w14:paraId="00FA48C7" w14:textId="77777777" w:rsidR="001160F6" w:rsidRPr="001160F6" w:rsidRDefault="001160F6" w:rsidP="006F73EF">
            <w:pPr>
              <w:widowControl w:val="0"/>
              <w:autoSpaceDE w:val="0"/>
              <w:autoSpaceDN w:val="0"/>
              <w:adjustRightInd w:val="0"/>
              <w:spacing w:before="200"/>
              <w:ind w:left="284" w:firstLine="720"/>
              <w:jc w:val="both"/>
              <w:rPr>
                <w:rFonts w:ascii="Times New Roman" w:eastAsia="Times New Roman" w:hAnsi="Times New Roman" w:cs="Times New Roman"/>
                <w:b/>
                <w:sz w:val="24"/>
                <w:szCs w:val="24"/>
              </w:rPr>
            </w:pPr>
            <w:r w:rsidRPr="001160F6">
              <w:rPr>
                <w:rFonts w:ascii="Times New Roman" w:eastAsia="Times New Roman" w:hAnsi="Times New Roman" w:cs="Times New Roman"/>
                <w:sz w:val="24"/>
                <w:szCs w:val="24"/>
              </w:rPr>
              <w:t xml:space="preserve">(ii) nepažeidus kurio nors iš jų, kai abejojama dėl Sutarties sąlygų, tačiau įvertinus statybos techniniame reglamente STR 1.04.04:2017 „Statinio projektavimas, projekto ekspertizė“ nustatytą dokumentų viršenybę dėl Techninio projekto dokumentų neatitikimų ar prieštaravimų. </w:t>
            </w:r>
          </w:p>
        </w:tc>
      </w:tr>
      <w:tr w:rsidR="001160F6" w:rsidRPr="001160F6" w14:paraId="37245671" w14:textId="77777777" w:rsidTr="00927F1B">
        <w:trPr>
          <w:gridBefore w:val="1"/>
          <w:wBefore w:w="108" w:type="dxa"/>
        </w:trPr>
        <w:tc>
          <w:tcPr>
            <w:tcW w:w="993" w:type="dxa"/>
            <w:gridSpan w:val="4"/>
            <w:tcBorders>
              <w:top w:val="nil"/>
              <w:left w:val="nil"/>
              <w:bottom w:val="nil"/>
              <w:right w:val="nil"/>
            </w:tcBorders>
          </w:tcPr>
          <w:p w14:paraId="0E0224DD"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034CDF6F"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Užsakovo personalas</w:t>
            </w:r>
            <w:r w:rsidRPr="001160F6">
              <w:rPr>
                <w:rFonts w:ascii="Times New Roman" w:eastAsia="Times New Roman" w:hAnsi="Times New Roman" w:cs="Times New Roman"/>
                <w:sz w:val="24"/>
                <w:szCs w:val="24"/>
              </w:rPr>
              <w:t xml:space="preserve"> – visi Užsakovui dirbantys arba Užsakovo įgalioti asmenys, taip pat kiti asmenys, apie kuriuos Užsakovas pranešė Rangovui kaip apie Užsakovo personalą.</w:t>
            </w:r>
          </w:p>
        </w:tc>
      </w:tr>
      <w:tr w:rsidR="001160F6" w:rsidRPr="001160F6" w14:paraId="77C74993" w14:textId="77777777" w:rsidTr="00927F1B">
        <w:trPr>
          <w:gridBefore w:val="1"/>
          <w:wBefore w:w="108" w:type="dxa"/>
        </w:trPr>
        <w:tc>
          <w:tcPr>
            <w:tcW w:w="993" w:type="dxa"/>
            <w:gridSpan w:val="4"/>
            <w:tcBorders>
              <w:top w:val="nil"/>
              <w:left w:val="nil"/>
              <w:bottom w:val="nil"/>
              <w:right w:val="nil"/>
            </w:tcBorders>
          </w:tcPr>
          <w:p w14:paraId="0814F639"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2736AE3E"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sz w:val="24"/>
                <w:szCs w:val="24"/>
              </w:rPr>
            </w:pPr>
            <w:r w:rsidRPr="001160F6">
              <w:rPr>
                <w:rFonts w:ascii="Times New Roman" w:eastAsia="Times New Roman" w:hAnsi="Times New Roman" w:cs="Times New Roman"/>
                <w:b/>
                <w:sz w:val="24"/>
                <w:szCs w:val="24"/>
              </w:rPr>
              <w:t xml:space="preserve">Darbų kiekių žiniaraštis </w:t>
            </w:r>
            <w:r w:rsidRPr="001160F6">
              <w:rPr>
                <w:rFonts w:ascii="Times New Roman" w:eastAsia="Times New Roman" w:hAnsi="Times New Roman" w:cs="Times New Roman"/>
                <w:sz w:val="24"/>
                <w:szCs w:val="24"/>
              </w:rPr>
              <w:t xml:space="preserve">– Darbų grupių (etapų) </w:t>
            </w:r>
            <w:r w:rsidRPr="001160F6">
              <w:rPr>
                <w:rFonts w:ascii="Times New Roman" w:eastAsia="Times New Roman" w:hAnsi="Times New Roman" w:cs="Times New Roman"/>
                <w:color w:val="000000"/>
                <w:spacing w:val="-2"/>
                <w:sz w:val="24"/>
                <w:szCs w:val="24"/>
              </w:rPr>
              <w:t>žiniaraštis</w:t>
            </w:r>
            <w:r w:rsidRPr="001160F6">
              <w:rPr>
                <w:rFonts w:ascii="Times New Roman" w:eastAsia="Times New Roman" w:hAnsi="Times New Roman" w:cs="Times New Roman"/>
                <w:sz w:val="24"/>
                <w:szCs w:val="24"/>
              </w:rPr>
              <w:t xml:space="preserve">, užpildytas Rangovo siūlomomis Darbų kainomis. Darbų kiekių žiniaraštis nurodo pagrindines Darbų, kurių apimtis apibrėžta Techniniame darbo projekte (jo techninėse specifikacijose, aiškinamuosiuose raštuose, brėžiniuose), veiklas ir joms priskirtinas sumas. </w:t>
            </w:r>
          </w:p>
        </w:tc>
      </w:tr>
      <w:tr w:rsidR="001160F6" w:rsidRPr="001160F6" w14:paraId="5F9139BD" w14:textId="77777777" w:rsidTr="00927F1B">
        <w:trPr>
          <w:gridBefore w:val="1"/>
          <w:wBefore w:w="108" w:type="dxa"/>
        </w:trPr>
        <w:tc>
          <w:tcPr>
            <w:tcW w:w="993" w:type="dxa"/>
            <w:gridSpan w:val="4"/>
            <w:tcBorders>
              <w:top w:val="nil"/>
              <w:left w:val="nil"/>
              <w:bottom w:val="nil"/>
              <w:right w:val="nil"/>
            </w:tcBorders>
          </w:tcPr>
          <w:p w14:paraId="335E906D" w14:textId="77777777" w:rsidR="001160F6" w:rsidRPr="001160F6" w:rsidRDefault="001160F6" w:rsidP="001160F6">
            <w:pPr>
              <w:widowControl w:val="0"/>
              <w:numPr>
                <w:ilvl w:val="0"/>
                <w:numId w:val="35"/>
              </w:numPr>
              <w:autoSpaceDE w:val="0"/>
              <w:autoSpaceDN w:val="0"/>
              <w:adjustRightInd w:val="0"/>
              <w:spacing w:before="200"/>
              <w:ind w:hanging="578"/>
              <w:contextualSpacing/>
              <w:jc w:val="both"/>
              <w:rPr>
                <w:rFonts w:ascii="Times New Roman" w:eastAsia="Times New Roman" w:hAnsi="Times New Roman" w:cs="Times New Roman"/>
                <w:sz w:val="24"/>
                <w:szCs w:val="24"/>
                <w:lang w:eastAsia="en-US"/>
              </w:rPr>
            </w:pPr>
          </w:p>
        </w:tc>
        <w:tc>
          <w:tcPr>
            <w:tcW w:w="8930" w:type="dxa"/>
            <w:gridSpan w:val="4"/>
            <w:tcBorders>
              <w:top w:val="nil"/>
              <w:left w:val="nil"/>
              <w:bottom w:val="nil"/>
              <w:right w:val="nil"/>
            </w:tcBorders>
          </w:tcPr>
          <w:p w14:paraId="4DD78189" w14:textId="77777777" w:rsidR="001160F6" w:rsidRPr="001160F6" w:rsidRDefault="001160F6" w:rsidP="006F73EF">
            <w:pPr>
              <w:widowControl w:val="0"/>
              <w:autoSpaceDE w:val="0"/>
              <w:autoSpaceDN w:val="0"/>
              <w:adjustRightInd w:val="0"/>
              <w:spacing w:before="200"/>
              <w:ind w:firstLine="720"/>
              <w:jc w:val="both"/>
              <w:rPr>
                <w:rFonts w:ascii="Times New Roman" w:eastAsia="Times New Roman" w:hAnsi="Times New Roman" w:cs="Times New Roman"/>
                <w:sz w:val="24"/>
                <w:szCs w:val="24"/>
              </w:rPr>
            </w:pPr>
            <w:r w:rsidRPr="001160F6">
              <w:rPr>
                <w:rFonts w:ascii="Times New Roman" w:eastAsia="Times New Roman" w:hAnsi="Times New Roman" w:cs="Times New Roman"/>
                <w:sz w:val="24"/>
                <w:szCs w:val="24"/>
              </w:rPr>
              <w:t>Kitos vartojamos sąvokos</w:t>
            </w:r>
            <w:r w:rsidRPr="001160F6">
              <w:rPr>
                <w:rFonts w:ascii="Times New Roman" w:eastAsia="Times New Roman" w:hAnsi="Times New Roman" w:cs="Times New Roman"/>
                <w:b/>
                <w:sz w:val="24"/>
                <w:szCs w:val="24"/>
              </w:rPr>
              <w:t xml:space="preserve"> </w:t>
            </w:r>
            <w:r w:rsidRPr="001160F6">
              <w:rPr>
                <w:rFonts w:ascii="Times New Roman" w:eastAsia="Times New Roman" w:hAnsi="Times New Roman" w:cs="Times New Roman"/>
                <w:bCs/>
                <w:sz w:val="24"/>
                <w:szCs w:val="24"/>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1160F6">
              <w:rPr>
                <w:rFonts w:ascii="Times New Roman" w:eastAsia="Times New Roman" w:hAnsi="Times New Roman" w:cs="Times New Roman"/>
                <w:sz w:val="24"/>
                <w:szCs w:val="24"/>
              </w:rPr>
              <w:t>.</w:t>
            </w:r>
          </w:p>
        </w:tc>
      </w:tr>
      <w:tr w:rsidR="001160F6" w:rsidRPr="001160F6" w14:paraId="1AA81B71" w14:textId="77777777" w:rsidTr="00927F1B">
        <w:trPr>
          <w:gridBefore w:val="1"/>
          <w:wBefore w:w="108" w:type="dxa"/>
        </w:trPr>
        <w:tc>
          <w:tcPr>
            <w:tcW w:w="9923" w:type="dxa"/>
            <w:gridSpan w:val="8"/>
            <w:tcBorders>
              <w:top w:val="nil"/>
              <w:left w:val="nil"/>
              <w:bottom w:val="nil"/>
              <w:right w:val="nil"/>
            </w:tcBorders>
          </w:tcPr>
          <w:p w14:paraId="6160E0C0" w14:textId="09B5FCEB" w:rsidR="001160F6" w:rsidRPr="001160F6" w:rsidRDefault="006F73EF" w:rsidP="001160F6">
            <w:pPr>
              <w:spacing w:before="240" w:after="240"/>
              <w:ind w:left="459" w:hanging="36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2. </w:t>
            </w:r>
            <w:r w:rsidR="001160F6" w:rsidRPr="001160F6">
              <w:rPr>
                <w:rFonts w:ascii="Times New Roman" w:eastAsia="Times New Roman" w:hAnsi="Times New Roman" w:cs="Times New Roman"/>
                <w:b/>
                <w:sz w:val="24"/>
                <w:szCs w:val="24"/>
                <w:lang w:eastAsia="en-US"/>
              </w:rPr>
              <w:t xml:space="preserve">SUTARTIES DALYKAS </w:t>
            </w:r>
          </w:p>
          <w:tbl>
            <w:tblPr>
              <w:tblW w:w="99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2"/>
              <w:gridCol w:w="9085"/>
            </w:tblGrid>
            <w:tr w:rsidR="001160F6" w:rsidRPr="001160F6" w14:paraId="28C28113" w14:textId="77777777" w:rsidTr="00554029">
              <w:tc>
                <w:tcPr>
                  <w:tcW w:w="872" w:type="dxa"/>
                  <w:tcBorders>
                    <w:top w:val="nil"/>
                    <w:left w:val="nil"/>
                    <w:bottom w:val="nil"/>
                    <w:right w:val="nil"/>
                  </w:tcBorders>
                </w:tcPr>
                <w:p w14:paraId="5C9AFE77" w14:textId="08AEE90B" w:rsidR="001160F6" w:rsidRPr="001160F6" w:rsidRDefault="006F73EF" w:rsidP="006F73EF">
                  <w:pPr>
                    <w:widowControl w:val="0"/>
                    <w:autoSpaceDE w:val="0"/>
                    <w:autoSpaceDN w:val="0"/>
                    <w:adjustRightInd w:val="0"/>
                    <w:spacing w:before="20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2.1</w:t>
                  </w:r>
                </w:p>
              </w:tc>
              <w:tc>
                <w:tcPr>
                  <w:tcW w:w="9085" w:type="dxa"/>
                  <w:tcBorders>
                    <w:top w:val="nil"/>
                    <w:left w:val="nil"/>
                    <w:bottom w:val="nil"/>
                    <w:right w:val="nil"/>
                  </w:tcBorders>
                </w:tcPr>
                <w:p w14:paraId="4120F778" w14:textId="77777777" w:rsidR="001160F6" w:rsidRPr="001160F6" w:rsidRDefault="001160F6" w:rsidP="003406FC">
                  <w:pPr>
                    <w:widowControl w:val="0"/>
                    <w:autoSpaceDE w:val="0"/>
                    <w:autoSpaceDN w:val="0"/>
                    <w:adjustRightInd w:val="0"/>
                    <w:ind w:right="284"/>
                    <w:jc w:val="both"/>
                    <w:rPr>
                      <w:rFonts w:ascii="Times New Roman" w:eastAsia="Times New Roman" w:hAnsi="Times New Roman" w:cs="Times New Roman"/>
                      <w:sz w:val="24"/>
                      <w:szCs w:val="24"/>
                    </w:rPr>
                  </w:pPr>
                  <w:r w:rsidRPr="001160F6">
                    <w:rPr>
                      <w:rFonts w:ascii="Times New Roman" w:eastAsia="Times New Roman" w:hAnsi="Times New Roman" w:cs="Times New Roman"/>
                      <w:sz w:val="24"/>
                      <w:szCs w:val="24"/>
                    </w:rPr>
                    <w:t xml:space="preserve">Šia Sutartimi Rangovas įsipareigoja per Sutartyje nustatytą Darbų atlikimo terminą ir Sutartyje nustatytomis sąlygomis atlikti ir perduoti šiuos Darbus - </w:t>
                  </w:r>
                  <w:r w:rsidRPr="001160F6">
                    <w:rPr>
                      <w:rFonts w:ascii="Times New Roman" w:eastAsia="Times New Roman" w:hAnsi="Times New Roman" w:cs="Times New Roman"/>
                      <w:b/>
                      <w:bCs/>
                      <w:color w:val="000000"/>
                      <w:sz w:val="24"/>
                      <w:szCs w:val="24"/>
                    </w:rPr>
                    <w:t>Projekto „</w:t>
                  </w:r>
                  <w:bookmarkStart w:id="38" w:name="_Hlk236324333"/>
                  <w:r w:rsidRPr="001160F6">
                    <w:rPr>
                      <w:rFonts w:ascii="Times New Roman" w:eastAsia="Times New Roman" w:hAnsi="Times New Roman" w:cs="Times New Roman"/>
                      <w:b/>
                      <w:bCs/>
                      <w:sz w:val="24"/>
                      <w:szCs w:val="24"/>
                    </w:rPr>
                    <w:t>Gyvenamosios paskirties (įvairioms socialinėms grupėms) pastato Vilties g. 2, Čižiūnų k., Trakų raj. Atnaujinimo (modernizavimo) projektas</w:t>
                  </w:r>
                  <w:bookmarkEnd w:id="38"/>
                  <w:r w:rsidRPr="001160F6">
                    <w:rPr>
                      <w:rFonts w:ascii="Times New Roman" w:eastAsia="Times New Roman" w:hAnsi="Times New Roman" w:cs="Times New Roman"/>
                      <w:b/>
                      <w:bCs/>
                      <w:color w:val="000000"/>
                      <w:sz w:val="24"/>
                      <w:szCs w:val="24"/>
                    </w:rPr>
                    <w:t>“ rangos darbai</w:t>
                  </w:r>
                  <w:r w:rsidRPr="001160F6">
                    <w:rPr>
                      <w:rFonts w:ascii="Times New Roman" w:eastAsia="Times New Roman" w:hAnsi="Times New Roman" w:cs="Times New Roman"/>
                      <w:sz w:val="24"/>
                      <w:szCs w:val="24"/>
                    </w:rPr>
                    <w:t xml:space="preserve">, kaip numatyta Sutartyje bei ištaisyti po Darbų atlikimo termino nustatytus defektus, o Užsakovas įsipareigoja sudaryti Rangovui būtinas sąlygas Darbams atlikti, Sutartyje numatyta tvarka priimti tinkamai atliktų Darbų rezultatą ir sumokėti Rangovui Sutarties </w:t>
                  </w:r>
                  <w:r w:rsidRPr="001160F6">
                    <w:rPr>
                      <w:rFonts w:ascii="Times New Roman" w:eastAsia="Times New Roman" w:hAnsi="Times New Roman" w:cs="Times New Roman"/>
                      <w:sz w:val="24"/>
                      <w:szCs w:val="24"/>
                    </w:rPr>
                    <w:lastRenderedPageBreak/>
                    <w:t xml:space="preserve">kainą Sutartyje numatytomis sąlygomis ir tvarka. </w:t>
                  </w:r>
                </w:p>
              </w:tc>
            </w:tr>
          </w:tbl>
          <w:p w14:paraId="48DE7E82" w14:textId="69261605" w:rsidR="001160F6" w:rsidRPr="001160F6" w:rsidRDefault="00F24F80" w:rsidP="001160F6">
            <w:pPr>
              <w:spacing w:before="240" w:after="240"/>
              <w:ind w:left="459" w:hanging="36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 xml:space="preserve">3. </w:t>
            </w:r>
            <w:r w:rsidR="001160F6" w:rsidRPr="001160F6">
              <w:rPr>
                <w:rFonts w:ascii="Times New Roman" w:eastAsia="Times New Roman" w:hAnsi="Times New Roman" w:cs="Times New Roman"/>
                <w:b/>
                <w:sz w:val="24"/>
                <w:szCs w:val="24"/>
                <w:lang w:eastAsia="en-US"/>
              </w:rPr>
              <w:t>BENDROSIOS NUOSTATOS</w:t>
            </w:r>
          </w:p>
        </w:tc>
      </w:tr>
      <w:tr w:rsidR="005B087F" w:rsidRPr="005B087F" w14:paraId="01F187A6" w14:textId="77777777" w:rsidTr="00927F1B">
        <w:trPr>
          <w:gridAfter w:val="1"/>
          <w:wAfter w:w="393" w:type="dxa"/>
        </w:trPr>
        <w:tc>
          <w:tcPr>
            <w:tcW w:w="844" w:type="dxa"/>
            <w:gridSpan w:val="3"/>
            <w:tcBorders>
              <w:top w:val="nil"/>
              <w:left w:val="nil"/>
              <w:bottom w:val="nil"/>
              <w:right w:val="nil"/>
            </w:tcBorders>
          </w:tcPr>
          <w:p w14:paraId="14FE05F2" w14:textId="77777777" w:rsidR="005B087F" w:rsidRPr="005B087F" w:rsidRDefault="005B087F" w:rsidP="005B087F">
            <w:pPr>
              <w:numPr>
                <w:ilvl w:val="0"/>
                <w:numId w:val="52"/>
              </w:numPr>
              <w:tabs>
                <w:tab w:val="left" w:pos="180"/>
                <w:tab w:val="left" w:pos="330"/>
              </w:tabs>
              <w:spacing w:before="200"/>
              <w:ind w:left="470" w:hanging="357"/>
              <w:contextualSpacing/>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7036D0B4"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pacing w:val="-3"/>
                <w:sz w:val="24"/>
                <w:szCs w:val="24"/>
                <w:lang w:eastAsia="en-US"/>
              </w:rPr>
              <w:t xml:space="preserve">Šalių teisių ir pareigų pagrindas yra Sutartis, Lietuvos Respublikos įstatymai, </w:t>
            </w:r>
            <w:r w:rsidRPr="005B087F">
              <w:rPr>
                <w:rFonts w:ascii="Times New Roman" w:eastAsia="Calibri" w:hAnsi="Times New Roman" w:cs="Times New Roman"/>
                <w:sz w:val="24"/>
                <w:szCs w:val="24"/>
                <w:lang w:eastAsia="en-US"/>
              </w:rPr>
              <w:t xml:space="preserve">įstatymų įgyvendinamieji </w:t>
            </w:r>
            <w:r w:rsidRPr="005B087F">
              <w:rPr>
                <w:rFonts w:ascii="Times New Roman" w:eastAsia="Calibri" w:hAnsi="Times New Roman" w:cs="Times New Roman"/>
                <w:spacing w:val="-3"/>
                <w:sz w:val="24"/>
                <w:szCs w:val="24"/>
                <w:lang w:eastAsia="en-US"/>
              </w:rPr>
              <w:t>teisės aktai, statybos techniniai reglamentai ir kiti normatyviniai dokumentai.</w:t>
            </w:r>
          </w:p>
        </w:tc>
      </w:tr>
      <w:tr w:rsidR="005B087F" w:rsidRPr="005B087F" w14:paraId="1114838C" w14:textId="77777777" w:rsidTr="00927F1B">
        <w:trPr>
          <w:gridAfter w:val="1"/>
          <w:wAfter w:w="393" w:type="dxa"/>
        </w:trPr>
        <w:tc>
          <w:tcPr>
            <w:tcW w:w="844" w:type="dxa"/>
            <w:gridSpan w:val="3"/>
            <w:tcBorders>
              <w:top w:val="nil"/>
              <w:left w:val="nil"/>
              <w:bottom w:val="nil"/>
              <w:right w:val="nil"/>
            </w:tcBorders>
          </w:tcPr>
          <w:p w14:paraId="29EDA154" w14:textId="77777777" w:rsidR="005B087F" w:rsidRPr="005B087F" w:rsidRDefault="005B087F" w:rsidP="005B087F">
            <w:pPr>
              <w:numPr>
                <w:ilvl w:val="0"/>
                <w:numId w:val="52"/>
              </w:numPr>
              <w:spacing w:before="200"/>
              <w:ind w:hanging="578"/>
              <w:contextualSpacing/>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1C52EBF0"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Šiame punkte pateikiami Sutartį sudarantys dokumentai, kurie turi būti suprantami kaip paaiškinantys vienas kitą. Tuo tikslu nustatomas toks dokumentų pirmumas:</w:t>
            </w:r>
          </w:p>
          <w:p w14:paraId="34320731" w14:textId="77777777" w:rsidR="005B087F" w:rsidRPr="005B087F" w:rsidRDefault="005B087F" w:rsidP="005B087F">
            <w:pPr>
              <w:numPr>
                <w:ilvl w:val="0"/>
                <w:numId w:val="36"/>
              </w:numPr>
              <w:spacing w:before="120" w:after="120"/>
              <w:ind w:left="0" w:firstLine="9"/>
              <w:contextualSpacing/>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šios Sutarties sąlygos;</w:t>
            </w:r>
          </w:p>
          <w:p w14:paraId="7E4AB4B2" w14:textId="77777777" w:rsidR="005B087F" w:rsidRPr="005B087F" w:rsidRDefault="005B087F" w:rsidP="005B087F">
            <w:pPr>
              <w:numPr>
                <w:ilvl w:val="0"/>
                <w:numId w:val="36"/>
              </w:numPr>
              <w:spacing w:before="120" w:after="120"/>
              <w:ind w:left="0" w:firstLine="9"/>
              <w:contextualSpacing/>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Techninis projektas:</w:t>
            </w:r>
          </w:p>
          <w:p w14:paraId="1302FEF6" w14:textId="77777777" w:rsidR="005B087F" w:rsidRPr="005B087F" w:rsidRDefault="005B087F" w:rsidP="005B087F">
            <w:pPr>
              <w:numPr>
                <w:ilvl w:val="0"/>
                <w:numId w:val="55"/>
              </w:numPr>
              <w:spacing w:before="120" w:after="120"/>
              <w:ind w:left="871" w:hanging="142"/>
              <w:contextualSpacing/>
              <w:jc w:val="both"/>
              <w:rPr>
                <w:rFonts w:ascii="Times New Roman" w:eastAsia="Calibri" w:hAnsi="Times New Roman" w:cs="Times New Roman"/>
                <w:sz w:val="24"/>
                <w:szCs w:val="24"/>
                <w:lang w:eastAsia="en-US"/>
              </w:rPr>
            </w:pPr>
            <w:r w:rsidRPr="005B087F">
              <w:rPr>
                <w:rFonts w:ascii="Times New Roman" w:eastAsia="Calibri" w:hAnsi="Times New Roman" w:cs="Times New Roman"/>
                <w:color w:val="000000"/>
                <w:sz w:val="24"/>
                <w:szCs w:val="24"/>
                <w:lang w:eastAsia="en-US"/>
              </w:rPr>
              <w:t xml:space="preserve">techninės specifikacijos, </w:t>
            </w:r>
          </w:p>
          <w:p w14:paraId="74FBE53A" w14:textId="77777777" w:rsidR="005B087F" w:rsidRPr="005B087F" w:rsidRDefault="005B087F" w:rsidP="005B087F">
            <w:pPr>
              <w:numPr>
                <w:ilvl w:val="0"/>
                <w:numId w:val="55"/>
              </w:numPr>
              <w:spacing w:before="120" w:after="120"/>
              <w:ind w:left="871" w:hanging="142"/>
              <w:contextualSpacing/>
              <w:jc w:val="both"/>
              <w:rPr>
                <w:rFonts w:ascii="Times New Roman" w:eastAsia="Calibri" w:hAnsi="Times New Roman" w:cs="Times New Roman"/>
                <w:sz w:val="24"/>
                <w:szCs w:val="24"/>
                <w:lang w:eastAsia="en-US"/>
              </w:rPr>
            </w:pPr>
            <w:r w:rsidRPr="005B087F">
              <w:rPr>
                <w:rFonts w:ascii="Times New Roman" w:eastAsia="Calibri" w:hAnsi="Times New Roman" w:cs="Times New Roman"/>
                <w:color w:val="000000"/>
                <w:sz w:val="24"/>
                <w:szCs w:val="24"/>
                <w:lang w:eastAsia="en-US"/>
              </w:rPr>
              <w:t xml:space="preserve">aiškinamieji raštai, </w:t>
            </w:r>
          </w:p>
          <w:p w14:paraId="7E95D54E" w14:textId="77777777" w:rsidR="005B087F" w:rsidRPr="005B087F" w:rsidRDefault="005B087F" w:rsidP="005B087F">
            <w:pPr>
              <w:numPr>
                <w:ilvl w:val="0"/>
                <w:numId w:val="55"/>
              </w:numPr>
              <w:spacing w:before="120" w:after="120"/>
              <w:ind w:left="871" w:hanging="142"/>
              <w:contextualSpacing/>
              <w:jc w:val="both"/>
              <w:rPr>
                <w:rFonts w:ascii="Times New Roman" w:eastAsia="Calibri" w:hAnsi="Times New Roman" w:cs="Times New Roman"/>
                <w:sz w:val="24"/>
                <w:szCs w:val="24"/>
                <w:lang w:eastAsia="en-US"/>
              </w:rPr>
            </w:pPr>
            <w:r w:rsidRPr="005B087F">
              <w:rPr>
                <w:rFonts w:ascii="Times New Roman" w:eastAsia="Calibri" w:hAnsi="Times New Roman" w:cs="Times New Roman"/>
                <w:color w:val="000000"/>
                <w:sz w:val="24"/>
                <w:szCs w:val="24"/>
                <w:lang w:eastAsia="en-US"/>
              </w:rPr>
              <w:t xml:space="preserve">brėžiniai, </w:t>
            </w:r>
          </w:p>
          <w:p w14:paraId="55251FA0" w14:textId="77777777" w:rsidR="005B087F" w:rsidRPr="005B087F" w:rsidRDefault="005B087F" w:rsidP="005B087F">
            <w:pPr>
              <w:numPr>
                <w:ilvl w:val="0"/>
                <w:numId w:val="55"/>
              </w:numPr>
              <w:spacing w:before="120" w:after="120"/>
              <w:ind w:left="871" w:hanging="142"/>
              <w:contextualSpacing/>
              <w:jc w:val="both"/>
              <w:rPr>
                <w:rFonts w:ascii="Times New Roman" w:eastAsia="Calibri" w:hAnsi="Times New Roman" w:cs="Times New Roman"/>
                <w:sz w:val="24"/>
                <w:szCs w:val="24"/>
                <w:lang w:eastAsia="en-US"/>
              </w:rPr>
            </w:pPr>
            <w:r w:rsidRPr="005B087F">
              <w:rPr>
                <w:rFonts w:ascii="Times New Roman" w:eastAsia="Calibri" w:hAnsi="Times New Roman" w:cs="Times New Roman"/>
                <w:color w:val="000000"/>
                <w:sz w:val="24"/>
                <w:szCs w:val="24"/>
                <w:lang w:eastAsia="en-US"/>
              </w:rPr>
              <w:t>sąnaudų kiekių žiniaraščiai</w:t>
            </w:r>
            <w:r w:rsidRPr="005B087F">
              <w:rPr>
                <w:rFonts w:ascii="Times New Roman" w:eastAsia="Calibri" w:hAnsi="Times New Roman" w:cs="Times New Roman"/>
                <w:sz w:val="24"/>
                <w:szCs w:val="24"/>
                <w:lang w:eastAsia="en-US"/>
              </w:rPr>
              <w:t>;</w:t>
            </w:r>
          </w:p>
          <w:p w14:paraId="0C3B1492" w14:textId="77777777" w:rsidR="005B087F" w:rsidRPr="005B087F" w:rsidRDefault="005B087F" w:rsidP="005B087F">
            <w:pPr>
              <w:numPr>
                <w:ilvl w:val="0"/>
                <w:numId w:val="36"/>
              </w:numPr>
              <w:spacing w:before="120" w:after="120"/>
              <w:ind w:left="0" w:firstLine="9"/>
              <w:contextualSpacing/>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Veiklų sąrašas;</w:t>
            </w:r>
          </w:p>
          <w:p w14:paraId="5190D78A" w14:textId="77777777" w:rsidR="005B087F" w:rsidRPr="005B087F" w:rsidRDefault="005B087F" w:rsidP="005B087F">
            <w:pPr>
              <w:numPr>
                <w:ilvl w:val="0"/>
                <w:numId w:val="36"/>
              </w:numPr>
              <w:tabs>
                <w:tab w:val="clear" w:pos="0"/>
                <w:tab w:val="num" w:pos="446"/>
              </w:tabs>
              <w:spacing w:before="120" w:after="120"/>
              <w:ind w:left="587" w:hanging="587"/>
              <w:contextualSpacing/>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Rangovo pasiūlymo sąmatiniai skaičiavimai su pagrindinėmis techninėmis siūlomų darbų charakteristikomis ir darbų įkainiais (jeigu įtraukiami); </w:t>
            </w:r>
          </w:p>
          <w:p w14:paraId="3CA9B34F" w14:textId="77777777" w:rsidR="005B087F" w:rsidRPr="005B087F" w:rsidRDefault="005B087F" w:rsidP="005B087F">
            <w:pPr>
              <w:numPr>
                <w:ilvl w:val="0"/>
                <w:numId w:val="36"/>
              </w:numPr>
              <w:spacing w:before="120" w:after="120"/>
              <w:ind w:left="0" w:firstLine="9"/>
              <w:contextualSpacing/>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Subrangovų sąrašas; </w:t>
            </w:r>
          </w:p>
          <w:p w14:paraId="55509FEF" w14:textId="77777777" w:rsidR="005B087F" w:rsidRPr="005B087F" w:rsidRDefault="005B087F" w:rsidP="005B087F">
            <w:pPr>
              <w:numPr>
                <w:ilvl w:val="0"/>
                <w:numId w:val="36"/>
              </w:numPr>
              <w:spacing w:before="120" w:after="120"/>
              <w:ind w:left="0" w:firstLine="9"/>
              <w:contextualSpacing/>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kiti Sutartį sudarantys dokumentai (jeigu yra).</w:t>
            </w:r>
          </w:p>
        </w:tc>
      </w:tr>
      <w:tr w:rsidR="005B087F" w:rsidRPr="005B087F" w14:paraId="3F69AB21" w14:textId="77777777" w:rsidTr="00927F1B">
        <w:trPr>
          <w:gridAfter w:val="1"/>
          <w:wAfter w:w="393" w:type="dxa"/>
        </w:trPr>
        <w:tc>
          <w:tcPr>
            <w:tcW w:w="844" w:type="dxa"/>
            <w:gridSpan w:val="3"/>
            <w:tcBorders>
              <w:top w:val="nil"/>
              <w:left w:val="nil"/>
              <w:bottom w:val="nil"/>
              <w:right w:val="nil"/>
            </w:tcBorders>
          </w:tcPr>
          <w:p w14:paraId="5B073EAA" w14:textId="77777777" w:rsidR="005B087F" w:rsidRPr="005B087F" w:rsidRDefault="005B087F" w:rsidP="005B087F">
            <w:pPr>
              <w:numPr>
                <w:ilvl w:val="0"/>
                <w:numId w:val="52"/>
              </w:numPr>
              <w:spacing w:before="200"/>
              <w:ind w:hanging="578"/>
              <w:contextualSpacing/>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3FFBF16D"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Sutartis gali būti keičiama tik Lietuvos Respublikos viešųjų pirkimų įstatyme nustatytais atvejais neatliekant naujos pirkimo procedūros. </w:t>
            </w:r>
          </w:p>
        </w:tc>
      </w:tr>
      <w:tr w:rsidR="005B087F" w:rsidRPr="005B087F" w14:paraId="44E90AF3" w14:textId="77777777" w:rsidTr="00927F1B">
        <w:trPr>
          <w:gridAfter w:val="1"/>
          <w:wAfter w:w="393" w:type="dxa"/>
        </w:trPr>
        <w:tc>
          <w:tcPr>
            <w:tcW w:w="844" w:type="dxa"/>
            <w:gridSpan w:val="3"/>
            <w:tcBorders>
              <w:top w:val="nil"/>
              <w:left w:val="nil"/>
              <w:bottom w:val="nil"/>
              <w:right w:val="nil"/>
            </w:tcBorders>
          </w:tcPr>
          <w:p w14:paraId="53D6E43C" w14:textId="77777777" w:rsidR="005B087F" w:rsidRPr="005B087F" w:rsidRDefault="005B087F" w:rsidP="005B087F">
            <w:pPr>
              <w:numPr>
                <w:ilvl w:val="0"/>
                <w:numId w:val="52"/>
              </w:numPr>
              <w:spacing w:before="200"/>
              <w:ind w:hanging="578"/>
              <w:contextualSpacing/>
              <w:jc w:val="both"/>
              <w:rPr>
                <w:rFonts w:ascii="Times New Roman" w:eastAsia="Calibri" w:hAnsi="Times New Roman" w:cs="Times New Roman"/>
                <w:sz w:val="24"/>
                <w:szCs w:val="24"/>
                <w:lang w:eastAsia="en-US"/>
              </w:rPr>
            </w:pPr>
            <w:bookmarkStart w:id="39" w:name="_Hlk187220839"/>
          </w:p>
        </w:tc>
        <w:tc>
          <w:tcPr>
            <w:tcW w:w="8794" w:type="dxa"/>
            <w:gridSpan w:val="5"/>
            <w:tcBorders>
              <w:top w:val="nil"/>
              <w:left w:val="nil"/>
              <w:bottom w:val="nil"/>
              <w:right w:val="nil"/>
            </w:tcBorders>
          </w:tcPr>
          <w:p w14:paraId="75FEA411"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Sutarties sąlygų pagrindiniai duomenys: </w:t>
            </w:r>
          </w:p>
        </w:tc>
      </w:tr>
      <w:bookmarkEnd w:id="39"/>
      <w:tr w:rsidR="005B087F" w:rsidRPr="005B087F" w14:paraId="04EA73A0" w14:textId="77777777" w:rsidTr="00927F1B">
        <w:trPr>
          <w:gridAfter w:val="1"/>
          <w:wAfter w:w="393" w:type="dxa"/>
        </w:trPr>
        <w:tc>
          <w:tcPr>
            <w:tcW w:w="844" w:type="dxa"/>
            <w:gridSpan w:val="3"/>
            <w:tcBorders>
              <w:top w:val="nil"/>
              <w:left w:val="nil"/>
              <w:bottom w:val="nil"/>
              <w:right w:val="nil"/>
            </w:tcBorders>
          </w:tcPr>
          <w:p w14:paraId="3B55DFF9" w14:textId="77777777" w:rsidR="005B087F" w:rsidRPr="005B087F" w:rsidRDefault="005B087F" w:rsidP="005B087F">
            <w:pPr>
              <w:spacing w:before="200"/>
              <w:contextualSpacing/>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tbl>
            <w:tblPr>
              <w:tblW w:w="8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294"/>
              <w:gridCol w:w="1097"/>
              <w:gridCol w:w="4289"/>
            </w:tblGrid>
            <w:tr w:rsidR="005B087F" w:rsidRPr="005B087F" w14:paraId="244642EF" w14:textId="77777777" w:rsidTr="00614DCC">
              <w:tc>
                <w:tcPr>
                  <w:tcW w:w="3294" w:type="dxa"/>
                  <w:tcBorders>
                    <w:top w:val="nil"/>
                    <w:left w:val="nil"/>
                    <w:bottom w:val="dashed" w:sz="4" w:space="0" w:color="auto"/>
                    <w:right w:val="dashed" w:sz="4" w:space="0" w:color="auto"/>
                  </w:tcBorders>
                </w:tcPr>
                <w:p w14:paraId="687E292C" w14:textId="77777777" w:rsidR="005B087F" w:rsidRPr="005B087F" w:rsidRDefault="005B087F" w:rsidP="005B087F">
                  <w:pPr>
                    <w:spacing w:before="120" w:after="120"/>
                    <w:jc w:val="both"/>
                    <w:rPr>
                      <w:rFonts w:ascii="Times New Roman" w:eastAsia="Calibri" w:hAnsi="Times New Roman" w:cs="Times New Roman"/>
                      <w:i/>
                      <w:sz w:val="24"/>
                      <w:szCs w:val="24"/>
                      <w:lang w:eastAsia="en-US"/>
                    </w:rPr>
                  </w:pPr>
                  <w:r w:rsidRPr="005B087F">
                    <w:rPr>
                      <w:rFonts w:ascii="Times New Roman" w:eastAsia="Calibri" w:hAnsi="Times New Roman" w:cs="Times New Roman"/>
                      <w:i/>
                      <w:sz w:val="24"/>
                      <w:szCs w:val="24"/>
                      <w:lang w:eastAsia="en-US"/>
                    </w:rPr>
                    <w:t>Pavadinimas</w:t>
                  </w:r>
                </w:p>
              </w:tc>
              <w:tc>
                <w:tcPr>
                  <w:tcW w:w="1097" w:type="dxa"/>
                  <w:tcBorders>
                    <w:top w:val="nil"/>
                    <w:left w:val="dashed" w:sz="4" w:space="0" w:color="auto"/>
                    <w:bottom w:val="dashed" w:sz="4" w:space="0" w:color="auto"/>
                    <w:right w:val="dashed" w:sz="4" w:space="0" w:color="auto"/>
                  </w:tcBorders>
                </w:tcPr>
                <w:p w14:paraId="4AFE7565" w14:textId="77777777" w:rsidR="005B087F" w:rsidRPr="005B087F" w:rsidRDefault="005B087F" w:rsidP="005B087F">
                  <w:pPr>
                    <w:spacing w:before="120" w:after="120"/>
                    <w:jc w:val="both"/>
                    <w:rPr>
                      <w:rFonts w:ascii="Times New Roman" w:eastAsia="Calibri" w:hAnsi="Times New Roman" w:cs="Times New Roman"/>
                      <w:i/>
                      <w:sz w:val="24"/>
                      <w:szCs w:val="24"/>
                      <w:lang w:eastAsia="en-US"/>
                    </w:rPr>
                  </w:pPr>
                  <w:r w:rsidRPr="005B087F">
                    <w:rPr>
                      <w:rFonts w:ascii="Times New Roman" w:eastAsia="Calibri" w:hAnsi="Times New Roman" w:cs="Times New Roman"/>
                      <w:i/>
                      <w:sz w:val="24"/>
                      <w:szCs w:val="24"/>
                      <w:lang w:eastAsia="en-US"/>
                    </w:rPr>
                    <w:t xml:space="preserve">Punktas </w:t>
                  </w:r>
                </w:p>
              </w:tc>
              <w:tc>
                <w:tcPr>
                  <w:tcW w:w="4289" w:type="dxa"/>
                  <w:tcBorders>
                    <w:top w:val="nil"/>
                    <w:left w:val="dashed" w:sz="4" w:space="0" w:color="auto"/>
                    <w:bottom w:val="dashed" w:sz="4" w:space="0" w:color="auto"/>
                    <w:right w:val="nil"/>
                  </w:tcBorders>
                </w:tcPr>
                <w:p w14:paraId="1EEA7990" w14:textId="77777777" w:rsidR="005B087F" w:rsidRPr="005B087F" w:rsidRDefault="005B087F" w:rsidP="005B087F">
                  <w:pPr>
                    <w:spacing w:before="120" w:after="120"/>
                    <w:jc w:val="both"/>
                    <w:rPr>
                      <w:rFonts w:ascii="Times New Roman" w:eastAsia="Calibri" w:hAnsi="Times New Roman" w:cs="Times New Roman"/>
                      <w:i/>
                      <w:sz w:val="24"/>
                      <w:szCs w:val="24"/>
                      <w:lang w:eastAsia="en-US"/>
                    </w:rPr>
                  </w:pPr>
                  <w:r w:rsidRPr="005B087F">
                    <w:rPr>
                      <w:rFonts w:ascii="Times New Roman" w:eastAsia="Calibri" w:hAnsi="Times New Roman" w:cs="Times New Roman"/>
                      <w:i/>
                      <w:sz w:val="24"/>
                      <w:szCs w:val="24"/>
                      <w:lang w:eastAsia="en-US"/>
                    </w:rPr>
                    <w:t>Duomenys ir sąlygos</w:t>
                  </w:r>
                </w:p>
              </w:tc>
            </w:tr>
            <w:tr w:rsidR="005B087F" w:rsidRPr="005B087F" w14:paraId="0DE631DF" w14:textId="77777777" w:rsidTr="00614DCC">
              <w:tc>
                <w:tcPr>
                  <w:tcW w:w="3294" w:type="dxa"/>
                  <w:tcBorders>
                    <w:top w:val="nil"/>
                    <w:left w:val="nil"/>
                    <w:bottom w:val="dashed" w:sz="4" w:space="0" w:color="auto"/>
                    <w:right w:val="dashed" w:sz="4" w:space="0" w:color="auto"/>
                  </w:tcBorders>
                </w:tcPr>
                <w:p w14:paraId="36829873"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Pradinės sutarties vertė</w:t>
                  </w:r>
                </w:p>
              </w:tc>
              <w:tc>
                <w:tcPr>
                  <w:tcW w:w="1097" w:type="dxa"/>
                  <w:tcBorders>
                    <w:top w:val="nil"/>
                    <w:left w:val="dashed" w:sz="4" w:space="0" w:color="auto"/>
                    <w:bottom w:val="dashed" w:sz="4" w:space="0" w:color="auto"/>
                    <w:right w:val="dashed" w:sz="4" w:space="0" w:color="auto"/>
                  </w:tcBorders>
                </w:tcPr>
                <w:p w14:paraId="4B1F5482"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1.10</w:t>
                  </w:r>
                </w:p>
              </w:tc>
              <w:tc>
                <w:tcPr>
                  <w:tcW w:w="4289" w:type="dxa"/>
                  <w:tcBorders>
                    <w:top w:val="nil"/>
                    <w:left w:val="dashed" w:sz="4" w:space="0" w:color="auto"/>
                    <w:bottom w:val="dashed" w:sz="4" w:space="0" w:color="auto"/>
                    <w:right w:val="nil"/>
                  </w:tcBorders>
                </w:tcPr>
                <w:p w14:paraId="0BF9EC2D"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 eurų </w:t>
                  </w:r>
                  <w:r w:rsidRPr="005B087F">
                    <w:rPr>
                      <w:rFonts w:ascii="Times New Roman" w:eastAsia="Calibri" w:hAnsi="Times New Roman" w:cs="Times New Roman"/>
                      <w:i/>
                      <w:sz w:val="24"/>
                      <w:szCs w:val="24"/>
                      <w:lang w:eastAsia="en-US"/>
                    </w:rPr>
                    <w:t xml:space="preserve">[pasirašydamas Sutartį Užsakovas įrašo vertę, lygią laimėjusio rangovo pasiūlymo kainai (be PVM)] </w:t>
                  </w:r>
                </w:p>
              </w:tc>
            </w:tr>
            <w:tr w:rsidR="005B087F" w:rsidRPr="005B087F" w14:paraId="75887A30" w14:textId="77777777" w:rsidTr="00614DCC">
              <w:tc>
                <w:tcPr>
                  <w:tcW w:w="3294" w:type="dxa"/>
                  <w:tcBorders>
                    <w:top w:val="nil"/>
                    <w:left w:val="nil"/>
                    <w:bottom w:val="dashed" w:sz="4" w:space="0" w:color="auto"/>
                    <w:right w:val="dashed" w:sz="4" w:space="0" w:color="auto"/>
                  </w:tcBorders>
                </w:tcPr>
                <w:p w14:paraId="53140257" w14:textId="77777777" w:rsidR="005B087F" w:rsidRPr="005B087F" w:rsidRDefault="005B087F" w:rsidP="005B087F">
                  <w:pPr>
                    <w:spacing w:before="120" w:after="120"/>
                    <w:jc w:val="both"/>
                    <w:rPr>
                      <w:rFonts w:ascii="Times New Roman" w:eastAsia="Calibri" w:hAnsi="Times New Roman" w:cs="Times New Roman"/>
                      <w:i/>
                      <w:sz w:val="24"/>
                      <w:szCs w:val="24"/>
                      <w:lang w:eastAsia="en-US"/>
                    </w:rPr>
                  </w:pPr>
                  <w:r w:rsidRPr="005B087F">
                    <w:rPr>
                      <w:rFonts w:ascii="Times New Roman" w:eastAsia="Calibri" w:hAnsi="Times New Roman" w:cs="Times New Roman"/>
                      <w:sz w:val="24"/>
                      <w:szCs w:val="24"/>
                      <w:lang w:eastAsia="en-US"/>
                    </w:rPr>
                    <w:t>Užsakovo ir Rangovo skiriami asmenys</w:t>
                  </w:r>
                </w:p>
              </w:tc>
              <w:tc>
                <w:tcPr>
                  <w:tcW w:w="1097" w:type="dxa"/>
                  <w:tcBorders>
                    <w:top w:val="nil"/>
                    <w:left w:val="dashed" w:sz="4" w:space="0" w:color="auto"/>
                    <w:bottom w:val="dashed" w:sz="4" w:space="0" w:color="auto"/>
                    <w:right w:val="dashed" w:sz="4" w:space="0" w:color="auto"/>
                  </w:tcBorders>
                </w:tcPr>
                <w:p w14:paraId="41AAA4A3" w14:textId="77777777" w:rsidR="005B087F" w:rsidRPr="005B087F" w:rsidRDefault="005B087F" w:rsidP="005B087F">
                  <w:pPr>
                    <w:spacing w:before="120" w:after="120"/>
                    <w:jc w:val="both"/>
                    <w:rPr>
                      <w:rFonts w:ascii="Times New Roman" w:eastAsia="Calibri" w:hAnsi="Times New Roman" w:cs="Times New Roman"/>
                      <w:i/>
                      <w:sz w:val="24"/>
                      <w:szCs w:val="24"/>
                      <w:lang w:eastAsia="en-US"/>
                    </w:rPr>
                  </w:pPr>
                  <w:r w:rsidRPr="005B087F">
                    <w:rPr>
                      <w:rFonts w:ascii="Times New Roman" w:eastAsia="Calibri" w:hAnsi="Times New Roman" w:cs="Times New Roman"/>
                      <w:sz w:val="24"/>
                      <w:szCs w:val="24"/>
                      <w:lang w:eastAsia="en-US"/>
                    </w:rPr>
                    <w:t>4.4</w:t>
                  </w:r>
                </w:p>
              </w:tc>
              <w:tc>
                <w:tcPr>
                  <w:tcW w:w="4289" w:type="dxa"/>
                  <w:tcBorders>
                    <w:top w:val="nil"/>
                    <w:left w:val="dashed" w:sz="4" w:space="0" w:color="auto"/>
                    <w:bottom w:val="dashed" w:sz="4" w:space="0" w:color="auto"/>
                    <w:right w:val="nil"/>
                  </w:tcBorders>
                </w:tcPr>
                <w:p w14:paraId="4A7AE3AC" w14:textId="77777777" w:rsidR="005B087F" w:rsidRPr="005B087F" w:rsidRDefault="005B087F" w:rsidP="005B087F">
                  <w:pPr>
                    <w:spacing w:before="120" w:after="120" w:line="256" w:lineRule="auto"/>
                    <w:jc w:val="both"/>
                    <w:rPr>
                      <w:rFonts w:ascii="Times New Roman" w:hAnsi="Times New Roman" w:cs="Times New Roman"/>
                      <w:sz w:val="24"/>
                      <w:szCs w:val="24"/>
                    </w:rPr>
                  </w:pPr>
                  <w:r w:rsidRPr="005B087F">
                    <w:rPr>
                      <w:rFonts w:ascii="Times New Roman" w:hAnsi="Times New Roman" w:cs="Times New Roman"/>
                      <w:sz w:val="24"/>
                      <w:szCs w:val="24"/>
                    </w:rPr>
                    <w:t xml:space="preserve">Rangovo skiriamas asmuo atsakingas už Sutarties vykdymą –  </w:t>
                  </w:r>
                  <w:r w:rsidRPr="005B087F">
                    <w:rPr>
                      <w:rFonts w:ascii="Times New Roman" w:hAnsi="Times New Roman" w:cs="Times New Roman"/>
                      <w:i/>
                      <w:iCs/>
                      <w:sz w:val="24"/>
                      <w:szCs w:val="24"/>
                    </w:rPr>
                    <w:t>pareigos, vardas, pavardė, tel. Nr. el. paštas</w:t>
                  </w:r>
                </w:p>
                <w:p w14:paraId="677D0AE2" w14:textId="77777777" w:rsidR="005B087F" w:rsidRPr="005B087F" w:rsidRDefault="005B087F" w:rsidP="005B087F">
                  <w:pPr>
                    <w:spacing w:before="120" w:after="120" w:line="256" w:lineRule="auto"/>
                    <w:jc w:val="both"/>
                    <w:rPr>
                      <w:rFonts w:ascii="Times New Roman" w:hAnsi="Times New Roman" w:cs="Times New Roman"/>
                      <w:sz w:val="24"/>
                      <w:szCs w:val="24"/>
                    </w:rPr>
                  </w:pPr>
                  <w:r w:rsidRPr="005B087F">
                    <w:rPr>
                      <w:rFonts w:ascii="Times New Roman" w:hAnsi="Times New Roman" w:cs="Times New Roman"/>
                      <w:sz w:val="24"/>
                      <w:szCs w:val="24"/>
                    </w:rPr>
                    <w:t xml:space="preserve">Užsakovo skiriamas asmuo atsakingas už Sutarties vykdymą – </w:t>
                  </w:r>
                  <w:r w:rsidRPr="005B087F">
                    <w:rPr>
                      <w:rFonts w:ascii="Times New Roman" w:hAnsi="Times New Roman" w:cs="Times New Roman"/>
                      <w:i/>
                      <w:iCs/>
                      <w:sz w:val="24"/>
                      <w:szCs w:val="24"/>
                    </w:rPr>
                    <w:t>pareigos, vardas, pavardė, tel. Nr. el. paštas</w:t>
                  </w:r>
                </w:p>
                <w:p w14:paraId="4317724B" w14:textId="77777777" w:rsidR="005B087F" w:rsidRPr="005B087F" w:rsidRDefault="005B087F" w:rsidP="005B087F">
                  <w:pPr>
                    <w:spacing w:before="120" w:after="120"/>
                    <w:jc w:val="both"/>
                    <w:rPr>
                      <w:rFonts w:ascii="Times New Roman" w:eastAsia="Calibri" w:hAnsi="Times New Roman" w:cs="Times New Roman"/>
                      <w:sz w:val="24"/>
                      <w:szCs w:val="24"/>
                    </w:rPr>
                  </w:pPr>
                  <w:r w:rsidRPr="005B087F">
                    <w:rPr>
                      <w:rFonts w:ascii="Times New Roman" w:eastAsia="Calibri" w:hAnsi="Times New Roman" w:cs="Times New Roman"/>
                      <w:sz w:val="24"/>
                      <w:szCs w:val="24"/>
                    </w:rPr>
                    <w:t xml:space="preserve">Užsakovo skiriamas asmuo atsakingas už Sutarties ir jos pakeitimų paskelbimą pagal Lietuvos Respublikos viešųjų pirkimų įstatymo nuostatas – </w:t>
                  </w:r>
                  <w:r w:rsidRPr="005B087F">
                    <w:rPr>
                      <w:rFonts w:ascii="Times New Roman" w:eastAsia="Calibri" w:hAnsi="Times New Roman" w:cs="Times New Roman"/>
                      <w:sz w:val="24"/>
                      <w:szCs w:val="24"/>
                      <w:lang w:eastAsia="en-US"/>
                    </w:rPr>
                    <w:t xml:space="preserve"> </w:t>
                  </w:r>
                  <w:r w:rsidRPr="005B087F">
                    <w:rPr>
                      <w:rFonts w:ascii="Times New Roman" w:eastAsia="Calibri" w:hAnsi="Times New Roman" w:cs="Times New Roman"/>
                      <w:i/>
                      <w:iCs/>
                      <w:sz w:val="24"/>
                      <w:szCs w:val="24"/>
                      <w:lang w:eastAsia="en-US"/>
                    </w:rPr>
                    <w:t>pareigos, vardas, pavardė, tel. Nr. el. paštas</w:t>
                  </w:r>
                </w:p>
              </w:tc>
            </w:tr>
            <w:tr w:rsidR="005B087F" w:rsidRPr="005B087F" w14:paraId="40543EE2" w14:textId="77777777" w:rsidTr="00614DCC">
              <w:tc>
                <w:tcPr>
                  <w:tcW w:w="3294" w:type="dxa"/>
                  <w:tcBorders>
                    <w:top w:val="dashed" w:sz="4" w:space="0" w:color="auto"/>
                    <w:left w:val="nil"/>
                    <w:bottom w:val="dashed" w:sz="4" w:space="0" w:color="auto"/>
                    <w:right w:val="dashed" w:sz="4" w:space="0" w:color="auto"/>
                  </w:tcBorders>
                </w:tcPr>
                <w:p w14:paraId="0FC48691"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Pasitelkiamų Subrangovų sąrašas:</w:t>
                  </w:r>
                </w:p>
              </w:tc>
              <w:tc>
                <w:tcPr>
                  <w:tcW w:w="1097" w:type="dxa"/>
                  <w:tcBorders>
                    <w:top w:val="dashed" w:sz="4" w:space="0" w:color="auto"/>
                    <w:left w:val="dashed" w:sz="4" w:space="0" w:color="auto"/>
                    <w:bottom w:val="dashed" w:sz="4" w:space="0" w:color="auto"/>
                    <w:right w:val="dashed" w:sz="4" w:space="0" w:color="auto"/>
                  </w:tcBorders>
                </w:tcPr>
                <w:p w14:paraId="016B175C"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5.21</w:t>
                  </w:r>
                </w:p>
              </w:tc>
              <w:tc>
                <w:tcPr>
                  <w:tcW w:w="4289" w:type="dxa"/>
                  <w:tcBorders>
                    <w:top w:val="dashed" w:sz="4" w:space="0" w:color="auto"/>
                    <w:left w:val="dashed" w:sz="4" w:space="0" w:color="auto"/>
                    <w:bottom w:val="dashed" w:sz="4" w:space="0" w:color="auto"/>
                    <w:right w:val="nil"/>
                  </w:tcBorders>
                  <w:vAlign w:val="bottom"/>
                </w:tcPr>
                <w:p w14:paraId="046BDE1F" w14:textId="77777777" w:rsidR="005B087F" w:rsidRPr="005B087F" w:rsidRDefault="005B087F" w:rsidP="005B087F">
                  <w:pPr>
                    <w:spacing w:before="120" w:after="120"/>
                    <w:jc w:val="both"/>
                    <w:rPr>
                      <w:rFonts w:ascii="Times New Roman" w:eastAsia="Calibri" w:hAnsi="Times New Roman" w:cs="Times New Roman"/>
                      <w:i/>
                      <w:iCs/>
                      <w:sz w:val="24"/>
                      <w:szCs w:val="24"/>
                      <w:lang w:eastAsia="en-US"/>
                    </w:rPr>
                  </w:pPr>
                  <w:r w:rsidRPr="005B087F">
                    <w:rPr>
                      <w:rFonts w:ascii="Times New Roman" w:eastAsia="Calibri" w:hAnsi="Times New Roman" w:cs="Times New Roman"/>
                      <w:sz w:val="24"/>
                      <w:szCs w:val="24"/>
                      <w:lang w:eastAsia="en-US"/>
                    </w:rPr>
                    <w:t>Darbų (ar su darbais susijusių paslaugų) atlikimui Rangovas pasitelkia šį (-</w:t>
                  </w:r>
                  <w:proofErr w:type="spellStart"/>
                  <w:r w:rsidRPr="005B087F">
                    <w:rPr>
                      <w:rFonts w:ascii="Times New Roman" w:eastAsia="Calibri" w:hAnsi="Times New Roman" w:cs="Times New Roman"/>
                      <w:sz w:val="24"/>
                      <w:szCs w:val="24"/>
                      <w:lang w:eastAsia="en-US"/>
                    </w:rPr>
                    <w:t>iuos</w:t>
                  </w:r>
                  <w:proofErr w:type="spellEnd"/>
                  <w:r w:rsidRPr="005B087F">
                    <w:rPr>
                      <w:rFonts w:ascii="Times New Roman" w:eastAsia="Calibri" w:hAnsi="Times New Roman" w:cs="Times New Roman"/>
                      <w:sz w:val="24"/>
                      <w:szCs w:val="24"/>
                      <w:lang w:eastAsia="en-US"/>
                    </w:rPr>
                    <w:t>) pasiūlyme nurodytą (-</w:t>
                  </w:r>
                  <w:proofErr w:type="spellStart"/>
                  <w:r w:rsidRPr="005B087F">
                    <w:rPr>
                      <w:rFonts w:ascii="Times New Roman" w:eastAsia="Calibri" w:hAnsi="Times New Roman" w:cs="Times New Roman"/>
                      <w:sz w:val="24"/>
                      <w:szCs w:val="24"/>
                      <w:lang w:eastAsia="en-US"/>
                    </w:rPr>
                    <w:t>us</w:t>
                  </w:r>
                  <w:proofErr w:type="spellEnd"/>
                  <w:r w:rsidRPr="005B087F">
                    <w:rPr>
                      <w:rFonts w:ascii="Times New Roman" w:eastAsia="Calibri" w:hAnsi="Times New Roman" w:cs="Times New Roman"/>
                      <w:sz w:val="24"/>
                      <w:szCs w:val="24"/>
                      <w:lang w:eastAsia="en-US"/>
                    </w:rPr>
                    <w:t>) Subrangovą (-</w:t>
                  </w:r>
                  <w:proofErr w:type="spellStart"/>
                  <w:r w:rsidRPr="005B087F">
                    <w:rPr>
                      <w:rFonts w:ascii="Times New Roman" w:eastAsia="Calibri" w:hAnsi="Times New Roman" w:cs="Times New Roman"/>
                      <w:sz w:val="24"/>
                      <w:szCs w:val="24"/>
                      <w:lang w:eastAsia="en-US"/>
                    </w:rPr>
                    <w:t>us</w:t>
                  </w:r>
                  <w:proofErr w:type="spellEnd"/>
                  <w:r w:rsidRPr="005B087F">
                    <w:rPr>
                      <w:rFonts w:ascii="Times New Roman" w:eastAsia="Calibri" w:hAnsi="Times New Roman" w:cs="Times New Roman"/>
                      <w:sz w:val="24"/>
                      <w:szCs w:val="24"/>
                      <w:lang w:eastAsia="en-US"/>
                    </w:rPr>
                    <w:t xml:space="preserve">): </w:t>
                  </w:r>
                  <w:r w:rsidRPr="005B087F">
                    <w:rPr>
                      <w:rFonts w:ascii="Times New Roman" w:eastAsia="Calibri" w:hAnsi="Times New Roman" w:cs="Times New Roman"/>
                      <w:i/>
                      <w:iCs/>
                      <w:sz w:val="24"/>
                      <w:szCs w:val="24"/>
                      <w:lang w:eastAsia="en-US"/>
                    </w:rPr>
                    <w:t>pasitelkiama</w:t>
                  </w:r>
                  <w:r w:rsidRPr="005B087F">
                    <w:rPr>
                      <w:rFonts w:ascii="Times New Roman" w:eastAsia="Calibri" w:hAnsi="Times New Roman" w:cs="Times New Roman"/>
                      <w:sz w:val="24"/>
                      <w:szCs w:val="24"/>
                      <w:lang w:eastAsia="en-US"/>
                    </w:rPr>
                    <w:t>/</w:t>
                  </w:r>
                  <w:r w:rsidRPr="005B087F">
                    <w:rPr>
                      <w:rFonts w:ascii="Times New Roman" w:eastAsia="Calibri" w:hAnsi="Times New Roman" w:cs="Times New Roman"/>
                      <w:i/>
                      <w:iCs/>
                      <w:sz w:val="24"/>
                      <w:szCs w:val="24"/>
                      <w:lang w:eastAsia="en-US"/>
                    </w:rPr>
                    <w:t>nepasitelkiama</w:t>
                  </w:r>
                </w:p>
                <w:p w14:paraId="3934F97F"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lastRenderedPageBreak/>
                    <w:t>(</w:t>
                  </w:r>
                  <w:r w:rsidRPr="005B087F">
                    <w:rPr>
                      <w:rFonts w:ascii="Times New Roman" w:eastAsia="Calibri" w:hAnsi="Times New Roman" w:cs="Times New Roman"/>
                      <w:i/>
                      <w:iCs/>
                      <w:sz w:val="24"/>
                      <w:szCs w:val="24"/>
                      <w:lang w:eastAsia="en-US"/>
                    </w:rPr>
                    <w:t>jeigu pasitelkiama</w:t>
                  </w:r>
                  <w:r w:rsidRPr="005B087F">
                    <w:rPr>
                      <w:rFonts w:ascii="Times New Roman" w:eastAsia="Calibri" w:hAnsi="Times New Roman" w:cs="Times New Roman"/>
                      <w:sz w:val="24"/>
                      <w:szCs w:val="24"/>
                      <w:lang w:eastAsia="en-US"/>
                    </w:rPr>
                    <w:t xml:space="preserve"> </w:t>
                  </w:r>
                  <w:r w:rsidRPr="005B087F">
                    <w:rPr>
                      <w:rFonts w:ascii="Times New Roman" w:eastAsia="Calibri" w:hAnsi="Times New Roman" w:cs="Times New Roman"/>
                      <w:i/>
                      <w:iCs/>
                      <w:sz w:val="24"/>
                      <w:szCs w:val="24"/>
                      <w:lang w:eastAsia="en-US" w:bidi="lo-LA"/>
                    </w:rPr>
                    <w:t>išvardijami žinomi subrangovai (subrangovo pavadinimas, juridinio asmens kodas, kontaktiniai duomenys ir jo atstovas, nurodoma, kurią sutarties dalį vykdys atitinkamas subrangovas</w:t>
                  </w:r>
                  <w:r w:rsidRPr="005B087F">
                    <w:rPr>
                      <w:rFonts w:ascii="Times New Roman" w:eastAsia="Calibri" w:hAnsi="Times New Roman" w:cs="Times New Roman"/>
                      <w:sz w:val="24"/>
                      <w:szCs w:val="24"/>
                      <w:lang w:eastAsia="en-US" w:bidi="lo-LA"/>
                    </w:rPr>
                    <w:t>).</w:t>
                  </w:r>
                </w:p>
              </w:tc>
            </w:tr>
            <w:tr w:rsidR="005B087F" w:rsidRPr="005B087F" w14:paraId="4EFBFDE6" w14:textId="77777777" w:rsidTr="00614DCC">
              <w:tc>
                <w:tcPr>
                  <w:tcW w:w="3294" w:type="dxa"/>
                  <w:tcBorders>
                    <w:top w:val="dashed" w:sz="4" w:space="0" w:color="auto"/>
                    <w:left w:val="nil"/>
                    <w:bottom w:val="dashed" w:sz="4" w:space="0" w:color="auto"/>
                    <w:right w:val="dashed" w:sz="4" w:space="0" w:color="auto"/>
                  </w:tcBorders>
                </w:tcPr>
                <w:p w14:paraId="7AFD3219"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bCs/>
                      <w:sz w:val="24"/>
                      <w:szCs w:val="24"/>
                      <w:lang w:eastAsia="en-US" w:bidi="ta-IN"/>
                    </w:rPr>
                    <w:lastRenderedPageBreak/>
                    <w:t>Aplinkos apsaugos vadybos sistemos reikalavimų laikymasis ir taikymas</w:t>
                  </w:r>
                </w:p>
              </w:tc>
              <w:tc>
                <w:tcPr>
                  <w:tcW w:w="1097" w:type="dxa"/>
                  <w:tcBorders>
                    <w:top w:val="dashed" w:sz="4" w:space="0" w:color="auto"/>
                    <w:left w:val="dashed" w:sz="4" w:space="0" w:color="auto"/>
                    <w:bottom w:val="dashed" w:sz="4" w:space="0" w:color="auto"/>
                    <w:right w:val="dashed" w:sz="4" w:space="0" w:color="auto"/>
                  </w:tcBorders>
                </w:tcPr>
                <w:p w14:paraId="5E77ECA8"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5.24</w:t>
                  </w:r>
                </w:p>
              </w:tc>
              <w:tc>
                <w:tcPr>
                  <w:tcW w:w="4289" w:type="dxa"/>
                  <w:tcBorders>
                    <w:top w:val="dashed" w:sz="4" w:space="0" w:color="auto"/>
                    <w:left w:val="dashed" w:sz="4" w:space="0" w:color="auto"/>
                    <w:bottom w:val="dashed" w:sz="4" w:space="0" w:color="auto"/>
                    <w:right w:val="nil"/>
                  </w:tcBorders>
                  <w:vAlign w:val="bottom"/>
                </w:tcPr>
                <w:p w14:paraId="39BEC15F"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Taikoma</w:t>
                  </w:r>
                </w:p>
                <w:p w14:paraId="660D3945" w14:textId="77777777" w:rsidR="005B087F" w:rsidRPr="005B087F" w:rsidRDefault="005B087F" w:rsidP="005B087F">
                  <w:pPr>
                    <w:spacing w:before="120" w:after="120"/>
                    <w:rPr>
                      <w:rFonts w:ascii="Times New Roman" w:eastAsia="Calibri" w:hAnsi="Times New Roman" w:cs="Times New Roman"/>
                      <w:i/>
                      <w:iCs/>
                      <w:sz w:val="24"/>
                      <w:szCs w:val="24"/>
                      <w:lang w:eastAsia="en-US"/>
                    </w:rPr>
                  </w:pPr>
                  <w:r w:rsidRPr="005B087F">
                    <w:rPr>
                      <w:rFonts w:ascii="Times New Roman" w:eastAsia="Calibri" w:hAnsi="Times New Roman" w:cs="Times New Roman"/>
                      <w:i/>
                      <w:iCs/>
                      <w:sz w:val="24"/>
                      <w:szCs w:val="24"/>
                      <w:lang w:eastAsia="en-US"/>
                    </w:rPr>
                    <w:t>(Nurodoma Rangovo pasiūlyme pateikta informacija:</w:t>
                  </w:r>
                </w:p>
                <w:p w14:paraId="245AEB27" w14:textId="77777777" w:rsidR="005B087F" w:rsidRPr="005B087F" w:rsidRDefault="005B087F" w:rsidP="005B087F">
                  <w:pPr>
                    <w:spacing w:before="120" w:after="120"/>
                    <w:rPr>
                      <w:rFonts w:ascii="Times New Roman" w:eastAsia="Calibri" w:hAnsi="Times New Roman" w:cs="Times New Roman"/>
                      <w:i/>
                      <w:iCs/>
                      <w:sz w:val="24"/>
                      <w:szCs w:val="24"/>
                      <w:lang w:eastAsia="en-US"/>
                    </w:rPr>
                  </w:pPr>
                  <w:r w:rsidRPr="005B087F">
                    <w:rPr>
                      <w:rFonts w:ascii="Times New Roman" w:eastAsia="Calibri" w:hAnsi="Times New Roman" w:cs="Times New Roman"/>
                      <w:i/>
                      <w:iCs/>
                      <w:sz w:val="24"/>
                      <w:szCs w:val="24"/>
                      <w:lang w:eastAsia="en-US"/>
                    </w:rPr>
                    <w:t>LST EN ISO 14001 arba EMAS ar kiti aplinkos apsaugos vadybos standartai, pagrįsti atitinkamais Europos arba tarptautinių standartizacijos organizacijų priimtais standartais, ar kitais Rangovo pateiktais lygiaverčiais įrodymais)</w:t>
                  </w:r>
                </w:p>
              </w:tc>
            </w:tr>
            <w:tr w:rsidR="005B087F" w:rsidRPr="005B087F" w14:paraId="04A0EA0F" w14:textId="77777777" w:rsidTr="00614DCC">
              <w:tc>
                <w:tcPr>
                  <w:tcW w:w="3294" w:type="dxa"/>
                  <w:tcBorders>
                    <w:top w:val="dashed" w:sz="4" w:space="0" w:color="auto"/>
                    <w:left w:val="nil"/>
                    <w:bottom w:val="dashed" w:sz="4" w:space="0" w:color="auto"/>
                    <w:right w:val="dashed" w:sz="4" w:space="0" w:color="auto"/>
                  </w:tcBorders>
                </w:tcPr>
                <w:p w14:paraId="34484C61"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Darbų atlikimo terminas</w:t>
                  </w:r>
                </w:p>
              </w:tc>
              <w:tc>
                <w:tcPr>
                  <w:tcW w:w="1097" w:type="dxa"/>
                  <w:tcBorders>
                    <w:top w:val="dashed" w:sz="4" w:space="0" w:color="auto"/>
                    <w:left w:val="dashed" w:sz="4" w:space="0" w:color="auto"/>
                    <w:bottom w:val="dashed" w:sz="4" w:space="0" w:color="auto"/>
                    <w:right w:val="dashed" w:sz="4" w:space="0" w:color="auto"/>
                  </w:tcBorders>
                </w:tcPr>
                <w:p w14:paraId="54A6E753"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6.1</w:t>
                  </w:r>
                </w:p>
              </w:tc>
              <w:tc>
                <w:tcPr>
                  <w:tcW w:w="4289" w:type="dxa"/>
                  <w:tcBorders>
                    <w:top w:val="dashed" w:sz="4" w:space="0" w:color="auto"/>
                    <w:left w:val="dashed" w:sz="4" w:space="0" w:color="auto"/>
                    <w:bottom w:val="dashed" w:sz="4" w:space="0" w:color="auto"/>
                    <w:right w:val="nil"/>
                  </w:tcBorders>
                </w:tcPr>
                <w:p w14:paraId="0CB486B8" w14:textId="59F5A263" w:rsidR="005B087F" w:rsidRPr="00D22249" w:rsidRDefault="00D22249" w:rsidP="005B087F">
                  <w:pPr>
                    <w:spacing w:before="120" w:after="120"/>
                    <w:ind w:right="420"/>
                    <w:jc w:val="both"/>
                    <w:rPr>
                      <w:rFonts w:ascii="Times New Roman" w:eastAsia="Calibri" w:hAnsi="Times New Roman" w:cs="Times New Roman"/>
                      <w:sz w:val="24"/>
                      <w:szCs w:val="24"/>
                      <w:highlight w:val="yellow"/>
                      <w:lang w:eastAsia="en-US"/>
                    </w:rPr>
                  </w:pPr>
                  <w:r w:rsidRPr="00D22249">
                    <w:rPr>
                      <w:rFonts w:ascii="Times New Roman" w:eastAsia="Calibri" w:hAnsi="Times New Roman" w:cs="Times New Roman"/>
                      <w:sz w:val="24"/>
                      <w:szCs w:val="24"/>
                      <w:lang w:eastAsia="en-US"/>
                    </w:rPr>
                    <w:t>12 mėnesių</w:t>
                  </w:r>
                </w:p>
              </w:tc>
            </w:tr>
            <w:tr w:rsidR="005B087F" w:rsidRPr="005B087F" w14:paraId="01358218" w14:textId="77777777" w:rsidTr="00614DCC">
              <w:tc>
                <w:tcPr>
                  <w:tcW w:w="3294" w:type="dxa"/>
                  <w:tcBorders>
                    <w:top w:val="dashed" w:sz="4" w:space="0" w:color="auto"/>
                    <w:left w:val="nil"/>
                    <w:bottom w:val="dashed" w:sz="4" w:space="0" w:color="auto"/>
                    <w:right w:val="dashed" w:sz="4" w:space="0" w:color="auto"/>
                  </w:tcBorders>
                </w:tcPr>
                <w:p w14:paraId="2C3FF12E"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Darbų atlikimo termino pratęsimas</w:t>
                  </w:r>
                </w:p>
              </w:tc>
              <w:tc>
                <w:tcPr>
                  <w:tcW w:w="1097" w:type="dxa"/>
                  <w:tcBorders>
                    <w:top w:val="dashed" w:sz="4" w:space="0" w:color="auto"/>
                    <w:left w:val="dashed" w:sz="4" w:space="0" w:color="auto"/>
                    <w:bottom w:val="dashed" w:sz="4" w:space="0" w:color="auto"/>
                    <w:right w:val="dashed" w:sz="4" w:space="0" w:color="auto"/>
                  </w:tcBorders>
                </w:tcPr>
                <w:p w14:paraId="2C14403D"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6.4</w:t>
                  </w:r>
                </w:p>
              </w:tc>
              <w:tc>
                <w:tcPr>
                  <w:tcW w:w="4289" w:type="dxa"/>
                  <w:tcBorders>
                    <w:top w:val="dashed" w:sz="4" w:space="0" w:color="auto"/>
                    <w:left w:val="dashed" w:sz="4" w:space="0" w:color="auto"/>
                    <w:bottom w:val="dashed" w:sz="4" w:space="0" w:color="auto"/>
                    <w:right w:val="nil"/>
                  </w:tcBorders>
                </w:tcPr>
                <w:p w14:paraId="1FF1256D" w14:textId="6B33CCBD" w:rsidR="005B087F" w:rsidRPr="00D22249" w:rsidRDefault="00D22249" w:rsidP="00D22249">
                  <w:pPr>
                    <w:spacing w:before="120" w:after="120"/>
                    <w:ind w:right="420"/>
                    <w:jc w:val="both"/>
                    <w:rPr>
                      <w:rFonts w:ascii="Times New Roman" w:eastAsia="Calibri" w:hAnsi="Times New Roman" w:cs="Times New Roman"/>
                      <w:sz w:val="24"/>
                      <w:szCs w:val="24"/>
                      <w:lang w:eastAsia="en-US"/>
                    </w:rPr>
                  </w:pPr>
                  <w:r w:rsidRPr="00D22249">
                    <w:rPr>
                      <w:rFonts w:ascii="Times New Roman" w:eastAsia="Calibri" w:hAnsi="Times New Roman" w:cs="Times New Roman"/>
                      <w:sz w:val="24"/>
                      <w:szCs w:val="24"/>
                      <w:lang w:eastAsia="en-US"/>
                    </w:rPr>
                    <w:t>Abipusiu susitarimu</w:t>
                  </w:r>
                  <w:r>
                    <w:rPr>
                      <w:rFonts w:ascii="Times New Roman" w:eastAsia="Calibri" w:hAnsi="Times New Roman" w:cs="Times New Roman"/>
                      <w:sz w:val="24"/>
                      <w:szCs w:val="24"/>
                      <w:lang w:eastAsia="en-US"/>
                    </w:rPr>
                    <w:t xml:space="preserve"> </w:t>
                  </w:r>
                  <w:r w:rsidRPr="00D22249">
                    <w:rPr>
                      <w:rFonts w:ascii="Times New Roman" w:eastAsia="Calibri" w:hAnsi="Times New Roman" w:cs="Times New Roman"/>
                      <w:sz w:val="24"/>
                      <w:szCs w:val="24"/>
                      <w:lang w:eastAsia="en-US"/>
                    </w:rPr>
                    <w:t>šios sutarties 6.4 punkte numatytais atvejais – ne ilgiau kaip 3 mėnesiams</w:t>
                  </w:r>
                </w:p>
              </w:tc>
            </w:tr>
            <w:tr w:rsidR="005B087F" w:rsidRPr="005B087F" w14:paraId="7BEF4DC6" w14:textId="77777777" w:rsidTr="00614DCC">
              <w:tc>
                <w:tcPr>
                  <w:tcW w:w="3294" w:type="dxa"/>
                  <w:tcBorders>
                    <w:top w:val="dashed" w:sz="4" w:space="0" w:color="auto"/>
                    <w:left w:val="nil"/>
                    <w:bottom w:val="dashed" w:sz="4" w:space="0" w:color="auto"/>
                    <w:right w:val="dashed" w:sz="4" w:space="0" w:color="auto"/>
                  </w:tcBorders>
                </w:tcPr>
                <w:p w14:paraId="7CCC8EBC"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Delspinigiai dėl Darbų vėlavimo</w:t>
                  </w:r>
                </w:p>
              </w:tc>
              <w:tc>
                <w:tcPr>
                  <w:tcW w:w="1097" w:type="dxa"/>
                  <w:tcBorders>
                    <w:top w:val="dashed" w:sz="4" w:space="0" w:color="auto"/>
                    <w:left w:val="dashed" w:sz="4" w:space="0" w:color="auto"/>
                    <w:bottom w:val="dashed" w:sz="4" w:space="0" w:color="auto"/>
                    <w:right w:val="dashed" w:sz="4" w:space="0" w:color="auto"/>
                  </w:tcBorders>
                </w:tcPr>
                <w:p w14:paraId="4E8CAF18"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6.7</w:t>
                  </w:r>
                </w:p>
              </w:tc>
              <w:tc>
                <w:tcPr>
                  <w:tcW w:w="4289" w:type="dxa"/>
                  <w:tcBorders>
                    <w:top w:val="dashed" w:sz="4" w:space="0" w:color="auto"/>
                    <w:left w:val="dashed" w:sz="4" w:space="0" w:color="auto"/>
                    <w:bottom w:val="dashed" w:sz="4" w:space="0" w:color="auto"/>
                    <w:right w:val="nil"/>
                  </w:tcBorders>
                </w:tcPr>
                <w:p w14:paraId="06260736" w14:textId="77777777" w:rsidR="005B087F" w:rsidRPr="005B087F" w:rsidRDefault="005B087F" w:rsidP="005B087F">
                  <w:pPr>
                    <w:spacing w:before="120" w:after="120"/>
                    <w:ind w:right="4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0,02 % Sutarties kainos per dieną </w:t>
                  </w:r>
                </w:p>
              </w:tc>
            </w:tr>
            <w:tr w:rsidR="005B087F" w:rsidRPr="005B087F" w14:paraId="37E64839" w14:textId="77777777" w:rsidTr="00614DCC">
              <w:tc>
                <w:tcPr>
                  <w:tcW w:w="3294" w:type="dxa"/>
                  <w:tcBorders>
                    <w:top w:val="dashed" w:sz="4" w:space="0" w:color="auto"/>
                    <w:left w:val="nil"/>
                    <w:bottom w:val="dashed" w:sz="4" w:space="0" w:color="auto"/>
                    <w:right w:val="dashed" w:sz="4" w:space="0" w:color="auto"/>
                  </w:tcBorders>
                </w:tcPr>
                <w:p w14:paraId="268796BF"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Užtikrinimo suma </w:t>
                  </w:r>
                </w:p>
              </w:tc>
              <w:tc>
                <w:tcPr>
                  <w:tcW w:w="1097" w:type="dxa"/>
                  <w:tcBorders>
                    <w:top w:val="dashed" w:sz="4" w:space="0" w:color="auto"/>
                    <w:left w:val="dashed" w:sz="4" w:space="0" w:color="auto"/>
                    <w:bottom w:val="dashed" w:sz="4" w:space="0" w:color="auto"/>
                    <w:right w:val="dashed" w:sz="4" w:space="0" w:color="auto"/>
                  </w:tcBorders>
                </w:tcPr>
                <w:p w14:paraId="3AAEF3EE"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7.1</w:t>
                  </w:r>
                </w:p>
              </w:tc>
              <w:tc>
                <w:tcPr>
                  <w:tcW w:w="4289" w:type="dxa"/>
                  <w:tcBorders>
                    <w:top w:val="dashed" w:sz="4" w:space="0" w:color="auto"/>
                    <w:left w:val="dashed" w:sz="4" w:space="0" w:color="auto"/>
                    <w:bottom w:val="dashed" w:sz="4" w:space="0" w:color="auto"/>
                    <w:right w:val="nil"/>
                  </w:tcBorders>
                </w:tcPr>
                <w:p w14:paraId="64D0C36E" w14:textId="0CBB8A04" w:rsidR="005B087F" w:rsidRPr="005B087F" w:rsidRDefault="00D22249" w:rsidP="005B087F">
                  <w:pPr>
                    <w:spacing w:before="120" w:after="120"/>
                    <w:ind w:right="42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w:t>
                  </w:r>
                  <w:r w:rsidR="005B087F" w:rsidRPr="005B087F">
                    <w:rPr>
                      <w:rFonts w:ascii="Times New Roman" w:eastAsia="Calibri" w:hAnsi="Times New Roman" w:cs="Times New Roman"/>
                      <w:sz w:val="24"/>
                      <w:szCs w:val="24"/>
                      <w:lang w:eastAsia="en-US"/>
                    </w:rPr>
                    <w:t xml:space="preserve"> % nuo Pradinės sutarties vertės arba Sutarties kainos (be PVM), atsižvelgiant į tai, kuri yra didesnė</w:t>
                  </w:r>
                </w:p>
              </w:tc>
            </w:tr>
            <w:tr w:rsidR="005B087F" w:rsidRPr="005B087F" w14:paraId="28E3A28D" w14:textId="77777777" w:rsidTr="00614DCC">
              <w:tc>
                <w:tcPr>
                  <w:tcW w:w="3294" w:type="dxa"/>
                  <w:tcBorders>
                    <w:top w:val="dashed" w:sz="4" w:space="0" w:color="auto"/>
                    <w:left w:val="nil"/>
                    <w:bottom w:val="dashed" w:sz="4" w:space="0" w:color="auto"/>
                    <w:right w:val="dashed" w:sz="4" w:space="0" w:color="auto"/>
                  </w:tcBorders>
                </w:tcPr>
                <w:p w14:paraId="186D96D0" w14:textId="77777777" w:rsidR="005B087F" w:rsidRPr="005B087F" w:rsidRDefault="005B087F" w:rsidP="005B087F">
                  <w:pPr>
                    <w:spacing w:before="120" w:after="120"/>
                    <w:rPr>
                      <w:rFonts w:ascii="Times New Roman" w:eastAsia="Calibri" w:hAnsi="Times New Roman" w:cs="Times New Roman"/>
                      <w:sz w:val="24"/>
                      <w:szCs w:val="24"/>
                      <w:lang w:eastAsia="en-US"/>
                    </w:rPr>
                  </w:pPr>
                  <w:bookmarkStart w:id="40" w:name="_Hlk187220819"/>
                  <w:r w:rsidRPr="005B087F">
                    <w:rPr>
                      <w:rFonts w:ascii="Times New Roman" w:eastAsia="Calibri" w:hAnsi="Times New Roman" w:cs="Times New Roman"/>
                      <w:sz w:val="24"/>
                      <w:szCs w:val="24"/>
                      <w:lang w:eastAsia="en-US"/>
                    </w:rPr>
                    <w:t xml:space="preserve">Garantinio laikotarpio prievolių įvykdymo užtikrinimo dokumentas </w:t>
                  </w:r>
                </w:p>
              </w:tc>
              <w:tc>
                <w:tcPr>
                  <w:tcW w:w="1097" w:type="dxa"/>
                  <w:tcBorders>
                    <w:top w:val="dashed" w:sz="4" w:space="0" w:color="auto"/>
                    <w:left w:val="dashed" w:sz="4" w:space="0" w:color="auto"/>
                    <w:bottom w:val="dashed" w:sz="4" w:space="0" w:color="auto"/>
                    <w:right w:val="dashed" w:sz="4" w:space="0" w:color="auto"/>
                  </w:tcBorders>
                </w:tcPr>
                <w:p w14:paraId="3F3F76D0"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8.1</w:t>
                  </w:r>
                </w:p>
              </w:tc>
              <w:tc>
                <w:tcPr>
                  <w:tcW w:w="4289" w:type="dxa"/>
                  <w:tcBorders>
                    <w:top w:val="dashed" w:sz="4" w:space="0" w:color="auto"/>
                    <w:left w:val="dashed" w:sz="4" w:space="0" w:color="auto"/>
                    <w:bottom w:val="dashed" w:sz="4" w:space="0" w:color="auto"/>
                    <w:right w:val="nil"/>
                  </w:tcBorders>
                </w:tcPr>
                <w:p w14:paraId="00BDEDD2" w14:textId="77777777" w:rsidR="005B087F" w:rsidRPr="005B087F" w:rsidRDefault="005B087F" w:rsidP="005B087F">
                  <w:pPr>
                    <w:spacing w:before="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Banko garantija arba draudimo bendrovės laidavimo draudimas. </w:t>
                  </w:r>
                </w:p>
                <w:p w14:paraId="1159461E" w14:textId="77777777" w:rsidR="005B087F" w:rsidRPr="005B087F" w:rsidRDefault="005B087F" w:rsidP="005B087F">
                  <w:pPr>
                    <w:spacing w:before="120"/>
                    <w:jc w:val="both"/>
                    <w:rPr>
                      <w:rFonts w:ascii="Times New Roman" w:eastAsia="Calibri" w:hAnsi="Times New Roman" w:cs="Times New Roman"/>
                      <w:sz w:val="24"/>
                      <w:szCs w:val="24"/>
                      <w:lang w:eastAsia="en-US"/>
                    </w:rPr>
                  </w:pPr>
                </w:p>
              </w:tc>
            </w:tr>
            <w:bookmarkEnd w:id="40"/>
            <w:tr w:rsidR="005B087F" w:rsidRPr="005B087F" w14:paraId="4E29E9F6" w14:textId="77777777" w:rsidTr="00614DCC">
              <w:tc>
                <w:tcPr>
                  <w:tcW w:w="3294" w:type="dxa"/>
                  <w:tcBorders>
                    <w:top w:val="dashed" w:sz="4" w:space="0" w:color="auto"/>
                    <w:left w:val="nil"/>
                    <w:bottom w:val="dashed" w:sz="4" w:space="0" w:color="auto"/>
                    <w:right w:val="dashed" w:sz="4" w:space="0" w:color="auto"/>
                  </w:tcBorders>
                </w:tcPr>
                <w:p w14:paraId="3FDFBC4C"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Sutarties kaina, </w:t>
                  </w:r>
                </w:p>
              </w:tc>
              <w:tc>
                <w:tcPr>
                  <w:tcW w:w="1097" w:type="dxa"/>
                  <w:tcBorders>
                    <w:top w:val="dashed" w:sz="4" w:space="0" w:color="auto"/>
                    <w:left w:val="dashed" w:sz="4" w:space="0" w:color="auto"/>
                    <w:bottom w:val="dashed" w:sz="4" w:space="0" w:color="auto"/>
                    <w:right w:val="dashed" w:sz="4" w:space="0" w:color="auto"/>
                  </w:tcBorders>
                </w:tcPr>
                <w:p w14:paraId="0547933B"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9.1</w:t>
                  </w:r>
                </w:p>
              </w:tc>
              <w:tc>
                <w:tcPr>
                  <w:tcW w:w="4289" w:type="dxa"/>
                  <w:tcBorders>
                    <w:top w:val="dashed" w:sz="4" w:space="0" w:color="auto"/>
                    <w:left w:val="dashed" w:sz="4" w:space="0" w:color="auto"/>
                    <w:bottom w:val="dashed" w:sz="4" w:space="0" w:color="auto"/>
                    <w:right w:val="nil"/>
                  </w:tcBorders>
                </w:tcPr>
                <w:p w14:paraId="25E7F189" w14:textId="77777777" w:rsidR="005B087F" w:rsidRPr="005B087F" w:rsidRDefault="005B087F" w:rsidP="005B087F">
                  <w:pPr>
                    <w:spacing w:before="120" w:after="120"/>
                    <w:ind w:right="4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eurų</w:t>
                  </w:r>
                  <w:r w:rsidRPr="005B087F">
                    <w:rPr>
                      <w:rFonts w:ascii="Times New Roman" w:eastAsia="Calibri" w:hAnsi="Times New Roman" w:cs="Times New Roman"/>
                      <w:i/>
                      <w:sz w:val="24"/>
                      <w:szCs w:val="24"/>
                      <w:lang w:eastAsia="en-US"/>
                    </w:rPr>
                    <w:t xml:space="preserve"> [suma skaičiais ir žodžiais]</w:t>
                  </w:r>
                  <w:r w:rsidRPr="005B087F">
                    <w:rPr>
                      <w:rFonts w:ascii="Times New Roman" w:eastAsia="Calibri" w:hAnsi="Times New Roman" w:cs="Times New Roman"/>
                      <w:sz w:val="24"/>
                      <w:szCs w:val="24"/>
                      <w:lang w:eastAsia="en-US"/>
                    </w:rPr>
                    <w:t xml:space="preserve">, </w:t>
                  </w:r>
                </w:p>
              </w:tc>
            </w:tr>
            <w:tr w:rsidR="005B087F" w:rsidRPr="005B087F" w14:paraId="761CB72D" w14:textId="77777777" w:rsidTr="00614DCC">
              <w:tc>
                <w:tcPr>
                  <w:tcW w:w="3294" w:type="dxa"/>
                  <w:tcBorders>
                    <w:top w:val="dashed" w:sz="4" w:space="0" w:color="auto"/>
                    <w:left w:val="nil"/>
                    <w:bottom w:val="dashed" w:sz="4" w:space="0" w:color="auto"/>
                    <w:right w:val="dashed" w:sz="4" w:space="0" w:color="auto"/>
                  </w:tcBorders>
                </w:tcPr>
                <w:p w14:paraId="3901705D" w14:textId="77777777" w:rsidR="005B087F" w:rsidRPr="005B087F" w:rsidRDefault="005B087F" w:rsidP="005B087F">
                  <w:pPr>
                    <w:spacing w:before="120" w:after="120"/>
                    <w:ind w:left="284"/>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iš kurių PVM sudaro </w:t>
                  </w:r>
                </w:p>
              </w:tc>
              <w:tc>
                <w:tcPr>
                  <w:tcW w:w="1097" w:type="dxa"/>
                  <w:tcBorders>
                    <w:top w:val="dashed" w:sz="4" w:space="0" w:color="auto"/>
                    <w:left w:val="dashed" w:sz="4" w:space="0" w:color="auto"/>
                    <w:bottom w:val="dashed" w:sz="4" w:space="0" w:color="auto"/>
                    <w:right w:val="dashed" w:sz="4" w:space="0" w:color="auto"/>
                  </w:tcBorders>
                </w:tcPr>
                <w:p w14:paraId="07406C24"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9.1</w:t>
                  </w:r>
                </w:p>
              </w:tc>
              <w:tc>
                <w:tcPr>
                  <w:tcW w:w="4289" w:type="dxa"/>
                  <w:tcBorders>
                    <w:top w:val="dashed" w:sz="4" w:space="0" w:color="auto"/>
                    <w:left w:val="dashed" w:sz="4" w:space="0" w:color="auto"/>
                    <w:bottom w:val="dashed" w:sz="4" w:space="0" w:color="auto"/>
                    <w:right w:val="nil"/>
                  </w:tcBorders>
                </w:tcPr>
                <w:p w14:paraId="4D815813" w14:textId="77777777" w:rsidR="005B087F" w:rsidRPr="005B087F" w:rsidRDefault="005B087F" w:rsidP="005B087F">
                  <w:pPr>
                    <w:spacing w:before="120" w:after="120"/>
                    <w:ind w:right="4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 eurų </w:t>
                  </w:r>
                  <w:r w:rsidRPr="005B087F">
                    <w:rPr>
                      <w:rFonts w:ascii="Times New Roman" w:eastAsia="Calibri" w:hAnsi="Times New Roman" w:cs="Times New Roman"/>
                      <w:i/>
                      <w:sz w:val="24"/>
                      <w:szCs w:val="24"/>
                      <w:lang w:eastAsia="en-US"/>
                    </w:rPr>
                    <w:t xml:space="preserve">[suma skaičiais ir žodžiais] </w:t>
                  </w:r>
                </w:p>
              </w:tc>
            </w:tr>
            <w:tr w:rsidR="005B087F" w:rsidRPr="005B087F" w14:paraId="6979CD11" w14:textId="77777777" w:rsidTr="00614DCC">
              <w:tc>
                <w:tcPr>
                  <w:tcW w:w="3294" w:type="dxa"/>
                  <w:tcBorders>
                    <w:top w:val="dashed" w:sz="4" w:space="0" w:color="auto"/>
                    <w:left w:val="nil"/>
                    <w:bottom w:val="dashed" w:sz="4" w:space="0" w:color="auto"/>
                    <w:right w:val="dashed" w:sz="4" w:space="0" w:color="auto"/>
                  </w:tcBorders>
                </w:tcPr>
                <w:p w14:paraId="46AC373A"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Išankstinio mokėjimo suma (jei yra)</w:t>
                  </w:r>
                </w:p>
              </w:tc>
              <w:tc>
                <w:tcPr>
                  <w:tcW w:w="1097" w:type="dxa"/>
                  <w:tcBorders>
                    <w:top w:val="dashed" w:sz="4" w:space="0" w:color="auto"/>
                    <w:left w:val="dashed" w:sz="4" w:space="0" w:color="auto"/>
                    <w:bottom w:val="dashed" w:sz="4" w:space="0" w:color="auto"/>
                    <w:right w:val="dashed" w:sz="4" w:space="0" w:color="auto"/>
                  </w:tcBorders>
                </w:tcPr>
                <w:p w14:paraId="57CF8BE7"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9.3</w:t>
                  </w:r>
                </w:p>
              </w:tc>
              <w:tc>
                <w:tcPr>
                  <w:tcW w:w="4289" w:type="dxa"/>
                  <w:tcBorders>
                    <w:top w:val="dashed" w:sz="4" w:space="0" w:color="auto"/>
                    <w:left w:val="dashed" w:sz="4" w:space="0" w:color="auto"/>
                    <w:bottom w:val="dashed" w:sz="4" w:space="0" w:color="auto"/>
                    <w:right w:val="nil"/>
                  </w:tcBorders>
                </w:tcPr>
                <w:p w14:paraId="503702F8"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netaikoma</w:t>
                  </w:r>
                  <w:r w:rsidRPr="005B087F">
                    <w:rPr>
                      <w:rFonts w:ascii="Times New Roman" w:eastAsia="Calibri" w:hAnsi="Times New Roman" w:cs="Times New Roman"/>
                      <w:i/>
                      <w:color w:val="FF0000"/>
                      <w:sz w:val="24"/>
                      <w:szCs w:val="24"/>
                      <w:lang w:eastAsia="en-US"/>
                    </w:rPr>
                    <w:t xml:space="preserve"> </w:t>
                  </w:r>
                </w:p>
              </w:tc>
            </w:tr>
            <w:tr w:rsidR="005B087F" w:rsidRPr="005B087F" w14:paraId="106D83E6" w14:textId="77777777" w:rsidTr="00614DCC">
              <w:tc>
                <w:tcPr>
                  <w:tcW w:w="3294" w:type="dxa"/>
                  <w:tcBorders>
                    <w:top w:val="dashed" w:sz="4" w:space="0" w:color="auto"/>
                    <w:left w:val="nil"/>
                    <w:bottom w:val="dashed" w:sz="4" w:space="0" w:color="auto"/>
                    <w:right w:val="dashed" w:sz="4" w:space="0" w:color="auto"/>
                  </w:tcBorders>
                </w:tcPr>
                <w:p w14:paraId="00BCF160"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Atskaitymai nuo kiekvieno tarpinio mokėjimo </w:t>
                  </w:r>
                </w:p>
              </w:tc>
              <w:tc>
                <w:tcPr>
                  <w:tcW w:w="1097" w:type="dxa"/>
                  <w:tcBorders>
                    <w:top w:val="dashed" w:sz="4" w:space="0" w:color="auto"/>
                    <w:left w:val="dashed" w:sz="4" w:space="0" w:color="auto"/>
                    <w:bottom w:val="dashed" w:sz="4" w:space="0" w:color="auto"/>
                    <w:right w:val="dashed" w:sz="4" w:space="0" w:color="auto"/>
                  </w:tcBorders>
                </w:tcPr>
                <w:p w14:paraId="6B84AE70"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9.3</w:t>
                  </w:r>
                </w:p>
              </w:tc>
              <w:tc>
                <w:tcPr>
                  <w:tcW w:w="4289" w:type="dxa"/>
                  <w:tcBorders>
                    <w:top w:val="dashed" w:sz="4" w:space="0" w:color="auto"/>
                    <w:left w:val="dashed" w:sz="4" w:space="0" w:color="auto"/>
                    <w:bottom w:val="dashed" w:sz="4" w:space="0" w:color="auto"/>
                    <w:right w:val="nil"/>
                  </w:tcBorders>
                </w:tcPr>
                <w:p w14:paraId="5C24F23A"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netaikoma</w:t>
                  </w:r>
                </w:p>
              </w:tc>
            </w:tr>
            <w:tr w:rsidR="005B087F" w:rsidRPr="005B087F" w14:paraId="2B02C1B9" w14:textId="77777777" w:rsidTr="00614DCC">
              <w:tc>
                <w:tcPr>
                  <w:tcW w:w="3294" w:type="dxa"/>
                  <w:tcBorders>
                    <w:top w:val="dashed" w:sz="4" w:space="0" w:color="auto"/>
                    <w:left w:val="nil"/>
                    <w:bottom w:val="dashed" w:sz="4" w:space="0" w:color="auto"/>
                    <w:right w:val="dashed" w:sz="4" w:space="0" w:color="auto"/>
                  </w:tcBorders>
                </w:tcPr>
                <w:p w14:paraId="5469C673"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Sulaikymo procentas </w:t>
                  </w:r>
                </w:p>
              </w:tc>
              <w:tc>
                <w:tcPr>
                  <w:tcW w:w="1097" w:type="dxa"/>
                  <w:tcBorders>
                    <w:top w:val="dashed" w:sz="4" w:space="0" w:color="auto"/>
                    <w:left w:val="dashed" w:sz="4" w:space="0" w:color="auto"/>
                    <w:bottom w:val="dashed" w:sz="4" w:space="0" w:color="auto"/>
                    <w:right w:val="dashed" w:sz="4" w:space="0" w:color="auto"/>
                  </w:tcBorders>
                </w:tcPr>
                <w:p w14:paraId="78EF16F2"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9.5</w:t>
                  </w:r>
                </w:p>
              </w:tc>
              <w:tc>
                <w:tcPr>
                  <w:tcW w:w="4289" w:type="dxa"/>
                  <w:tcBorders>
                    <w:top w:val="dashed" w:sz="4" w:space="0" w:color="auto"/>
                    <w:left w:val="dashed" w:sz="4" w:space="0" w:color="auto"/>
                    <w:bottom w:val="dashed" w:sz="4" w:space="0" w:color="auto"/>
                    <w:right w:val="nil"/>
                  </w:tcBorders>
                </w:tcPr>
                <w:p w14:paraId="075034B5"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5 procentai </w:t>
                  </w:r>
                </w:p>
              </w:tc>
            </w:tr>
            <w:tr w:rsidR="005B087F" w:rsidRPr="005B087F" w14:paraId="021A6A87" w14:textId="77777777" w:rsidTr="00614DCC">
              <w:tc>
                <w:tcPr>
                  <w:tcW w:w="3294" w:type="dxa"/>
                  <w:tcBorders>
                    <w:top w:val="dashed" w:sz="4" w:space="0" w:color="auto"/>
                    <w:left w:val="nil"/>
                    <w:bottom w:val="dashed" w:sz="4" w:space="0" w:color="auto"/>
                    <w:right w:val="dashed" w:sz="4" w:space="0" w:color="auto"/>
                  </w:tcBorders>
                </w:tcPr>
                <w:p w14:paraId="23CE9200"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Išankstinio mokėjimo terminas</w:t>
                  </w:r>
                </w:p>
              </w:tc>
              <w:tc>
                <w:tcPr>
                  <w:tcW w:w="1097" w:type="dxa"/>
                  <w:tcBorders>
                    <w:top w:val="dashed" w:sz="4" w:space="0" w:color="auto"/>
                    <w:left w:val="dashed" w:sz="4" w:space="0" w:color="auto"/>
                    <w:bottom w:val="dashed" w:sz="4" w:space="0" w:color="auto"/>
                    <w:right w:val="dashed" w:sz="4" w:space="0" w:color="auto"/>
                  </w:tcBorders>
                </w:tcPr>
                <w:p w14:paraId="46C3E1E4"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9.7.1</w:t>
                  </w:r>
                </w:p>
              </w:tc>
              <w:tc>
                <w:tcPr>
                  <w:tcW w:w="4289" w:type="dxa"/>
                  <w:tcBorders>
                    <w:top w:val="dashed" w:sz="4" w:space="0" w:color="auto"/>
                    <w:left w:val="dashed" w:sz="4" w:space="0" w:color="auto"/>
                    <w:bottom w:val="dashed" w:sz="4" w:space="0" w:color="auto"/>
                    <w:right w:val="nil"/>
                  </w:tcBorders>
                </w:tcPr>
                <w:p w14:paraId="63BDC423"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netaikoma</w:t>
                  </w:r>
                </w:p>
              </w:tc>
            </w:tr>
            <w:tr w:rsidR="005B087F" w:rsidRPr="005B087F" w14:paraId="741CEC85" w14:textId="77777777" w:rsidTr="00614DCC">
              <w:tc>
                <w:tcPr>
                  <w:tcW w:w="3294" w:type="dxa"/>
                  <w:tcBorders>
                    <w:top w:val="dashed" w:sz="4" w:space="0" w:color="auto"/>
                    <w:left w:val="nil"/>
                    <w:bottom w:val="dashed" w:sz="4" w:space="0" w:color="auto"/>
                    <w:right w:val="dashed" w:sz="4" w:space="0" w:color="auto"/>
                  </w:tcBorders>
                </w:tcPr>
                <w:p w14:paraId="4A758187"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Kitų mokėjimų terminas </w:t>
                  </w:r>
                </w:p>
              </w:tc>
              <w:tc>
                <w:tcPr>
                  <w:tcW w:w="1097" w:type="dxa"/>
                  <w:tcBorders>
                    <w:top w:val="dashed" w:sz="4" w:space="0" w:color="auto"/>
                    <w:left w:val="dashed" w:sz="4" w:space="0" w:color="auto"/>
                    <w:bottom w:val="dashed" w:sz="4" w:space="0" w:color="auto"/>
                    <w:right w:val="dashed" w:sz="4" w:space="0" w:color="auto"/>
                  </w:tcBorders>
                </w:tcPr>
                <w:p w14:paraId="18F6F2A3"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9.7.2</w:t>
                  </w:r>
                </w:p>
              </w:tc>
              <w:tc>
                <w:tcPr>
                  <w:tcW w:w="4289" w:type="dxa"/>
                  <w:tcBorders>
                    <w:top w:val="dashed" w:sz="4" w:space="0" w:color="auto"/>
                    <w:left w:val="dashed" w:sz="4" w:space="0" w:color="auto"/>
                    <w:bottom w:val="dashed" w:sz="4" w:space="0" w:color="auto"/>
                    <w:right w:val="nil"/>
                  </w:tcBorders>
                  <w:vAlign w:val="center"/>
                </w:tcPr>
                <w:p w14:paraId="54C7127B" w14:textId="77777777" w:rsidR="005B087F" w:rsidRPr="005B087F" w:rsidRDefault="005B087F" w:rsidP="005B087F">
                  <w:pPr>
                    <w:spacing w:before="120" w:after="120"/>
                    <w:rPr>
                      <w:rFonts w:ascii="Times New Roman" w:eastAsia="Calibri" w:hAnsi="Times New Roman" w:cs="Times New Roman"/>
                      <w:iCs/>
                      <w:sz w:val="24"/>
                      <w:szCs w:val="24"/>
                      <w:lang w:eastAsia="en-US"/>
                    </w:rPr>
                  </w:pPr>
                  <w:r w:rsidRPr="005B087F">
                    <w:rPr>
                      <w:rFonts w:ascii="Times New Roman" w:eastAsia="Calibri" w:hAnsi="Times New Roman" w:cs="Times New Roman"/>
                      <w:iCs/>
                      <w:sz w:val="24"/>
                      <w:szCs w:val="24"/>
                      <w:lang w:eastAsia="en-US"/>
                    </w:rPr>
                    <w:t xml:space="preserve">30 </w:t>
                  </w:r>
                  <w:r w:rsidRPr="005B087F">
                    <w:rPr>
                      <w:rFonts w:ascii="Times New Roman" w:eastAsia="Calibri" w:hAnsi="Times New Roman" w:cs="Times New Roman"/>
                      <w:sz w:val="24"/>
                      <w:szCs w:val="24"/>
                      <w:lang w:eastAsia="en-US"/>
                    </w:rPr>
                    <w:t>dienų</w:t>
                  </w:r>
                  <w:r w:rsidRPr="005B087F">
                    <w:rPr>
                      <w:rFonts w:ascii="Times New Roman" w:eastAsia="Calibri" w:hAnsi="Times New Roman" w:cs="Times New Roman"/>
                      <w:iCs/>
                      <w:sz w:val="24"/>
                      <w:szCs w:val="24"/>
                      <w:lang w:eastAsia="en-US"/>
                    </w:rPr>
                    <w:t xml:space="preserve"> </w:t>
                  </w:r>
                </w:p>
              </w:tc>
            </w:tr>
            <w:tr w:rsidR="005B087F" w:rsidRPr="005B087F" w14:paraId="49A243CC" w14:textId="77777777" w:rsidTr="00614DCC">
              <w:tc>
                <w:tcPr>
                  <w:tcW w:w="3294" w:type="dxa"/>
                  <w:tcBorders>
                    <w:top w:val="dashed" w:sz="4" w:space="0" w:color="auto"/>
                    <w:left w:val="nil"/>
                    <w:bottom w:val="dashed" w:sz="4" w:space="0" w:color="auto"/>
                    <w:right w:val="dashed" w:sz="4" w:space="0" w:color="auto"/>
                  </w:tcBorders>
                </w:tcPr>
                <w:p w14:paraId="14AAA37A"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lastRenderedPageBreak/>
                    <w:t xml:space="preserve">Delspinigiai dėl vėluojančio mokėjimo </w:t>
                  </w:r>
                </w:p>
              </w:tc>
              <w:tc>
                <w:tcPr>
                  <w:tcW w:w="1097" w:type="dxa"/>
                  <w:tcBorders>
                    <w:top w:val="dashed" w:sz="4" w:space="0" w:color="auto"/>
                    <w:left w:val="dashed" w:sz="4" w:space="0" w:color="auto"/>
                    <w:bottom w:val="dashed" w:sz="4" w:space="0" w:color="auto"/>
                    <w:right w:val="dashed" w:sz="4" w:space="0" w:color="auto"/>
                  </w:tcBorders>
                </w:tcPr>
                <w:p w14:paraId="714E4E38"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9.8</w:t>
                  </w:r>
                </w:p>
              </w:tc>
              <w:tc>
                <w:tcPr>
                  <w:tcW w:w="4289" w:type="dxa"/>
                  <w:tcBorders>
                    <w:top w:val="dashed" w:sz="4" w:space="0" w:color="auto"/>
                    <w:left w:val="dashed" w:sz="4" w:space="0" w:color="auto"/>
                    <w:bottom w:val="dashed" w:sz="4" w:space="0" w:color="auto"/>
                    <w:right w:val="nil"/>
                  </w:tcBorders>
                  <w:vAlign w:val="bottom"/>
                </w:tcPr>
                <w:p w14:paraId="641B9E72"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0,02 % laiku neapmokėtos sumos </w:t>
                  </w:r>
                </w:p>
                <w:p w14:paraId="129A6F08" w14:textId="77777777" w:rsidR="005B087F" w:rsidRPr="005B087F" w:rsidRDefault="005B087F" w:rsidP="005B087F">
                  <w:pPr>
                    <w:spacing w:before="120" w:after="12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per dieną </w:t>
                  </w:r>
                </w:p>
              </w:tc>
            </w:tr>
          </w:tbl>
          <w:p w14:paraId="710FC44B" w14:textId="77777777" w:rsidR="005B087F" w:rsidRPr="005B087F" w:rsidRDefault="005B087F" w:rsidP="005B087F">
            <w:pPr>
              <w:spacing w:before="200"/>
              <w:jc w:val="both"/>
              <w:rPr>
                <w:rFonts w:ascii="Times New Roman" w:eastAsia="Calibri" w:hAnsi="Times New Roman" w:cs="Times New Roman"/>
                <w:sz w:val="24"/>
                <w:szCs w:val="24"/>
                <w:lang w:eastAsia="en-US"/>
              </w:rPr>
            </w:pPr>
          </w:p>
        </w:tc>
      </w:tr>
      <w:tr w:rsidR="005B087F" w:rsidRPr="005B087F" w14:paraId="5CD160BA" w14:textId="77777777" w:rsidTr="00927F1B">
        <w:trPr>
          <w:gridAfter w:val="1"/>
          <w:wAfter w:w="393" w:type="dxa"/>
        </w:trPr>
        <w:tc>
          <w:tcPr>
            <w:tcW w:w="844" w:type="dxa"/>
            <w:gridSpan w:val="3"/>
            <w:tcBorders>
              <w:top w:val="nil"/>
              <w:left w:val="nil"/>
              <w:bottom w:val="nil"/>
              <w:right w:val="nil"/>
            </w:tcBorders>
          </w:tcPr>
          <w:p w14:paraId="316276B3" w14:textId="77777777" w:rsidR="005B087F" w:rsidRPr="005B087F" w:rsidRDefault="005B087F" w:rsidP="005B087F">
            <w:pPr>
              <w:spacing w:before="200"/>
              <w:contextualSpacing/>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297085FF" w14:textId="77777777" w:rsidR="005B087F" w:rsidRPr="005B087F" w:rsidRDefault="005B087F" w:rsidP="005B087F">
            <w:pPr>
              <w:spacing w:before="120" w:after="120"/>
              <w:jc w:val="both"/>
              <w:rPr>
                <w:rFonts w:ascii="Times New Roman" w:eastAsia="Calibri" w:hAnsi="Times New Roman" w:cs="Times New Roman"/>
                <w:i/>
                <w:sz w:val="24"/>
                <w:szCs w:val="24"/>
                <w:lang w:eastAsia="en-US"/>
              </w:rPr>
            </w:pPr>
          </w:p>
        </w:tc>
      </w:tr>
      <w:tr w:rsidR="005B087F" w:rsidRPr="005B087F" w14:paraId="187704C2" w14:textId="77777777" w:rsidTr="00927F1B">
        <w:trPr>
          <w:gridAfter w:val="1"/>
          <w:wAfter w:w="393" w:type="dxa"/>
        </w:trPr>
        <w:tc>
          <w:tcPr>
            <w:tcW w:w="9638" w:type="dxa"/>
            <w:gridSpan w:val="8"/>
            <w:tcBorders>
              <w:top w:val="nil"/>
              <w:left w:val="nil"/>
              <w:bottom w:val="nil"/>
              <w:right w:val="nil"/>
            </w:tcBorders>
          </w:tcPr>
          <w:p w14:paraId="67789849" w14:textId="281EA261" w:rsidR="005B087F" w:rsidRPr="00D22249" w:rsidRDefault="005B087F" w:rsidP="00D22249">
            <w:pPr>
              <w:pStyle w:val="Sraopastraipa"/>
              <w:numPr>
                <w:ilvl w:val="0"/>
                <w:numId w:val="113"/>
              </w:numPr>
              <w:spacing w:before="240" w:after="240"/>
              <w:jc w:val="center"/>
              <w:rPr>
                <w:b/>
                <w:szCs w:val="24"/>
              </w:rPr>
            </w:pPr>
            <w:r w:rsidRPr="00D22249">
              <w:rPr>
                <w:b/>
                <w:szCs w:val="24"/>
              </w:rPr>
              <w:t>UŽSAKOVO TEISĖS, PAREIGOS IR ATSAKOMYBĖ</w:t>
            </w:r>
          </w:p>
        </w:tc>
      </w:tr>
      <w:tr w:rsidR="005B087F" w:rsidRPr="005B087F" w14:paraId="75B62DE2" w14:textId="77777777" w:rsidTr="00927F1B">
        <w:trPr>
          <w:gridAfter w:val="1"/>
          <w:wAfter w:w="393" w:type="dxa"/>
        </w:trPr>
        <w:tc>
          <w:tcPr>
            <w:tcW w:w="844" w:type="dxa"/>
            <w:gridSpan w:val="3"/>
            <w:tcBorders>
              <w:top w:val="nil"/>
              <w:left w:val="nil"/>
              <w:bottom w:val="nil"/>
              <w:right w:val="nil"/>
            </w:tcBorders>
          </w:tcPr>
          <w:p w14:paraId="28FE50F5" w14:textId="77777777" w:rsidR="005B087F" w:rsidRPr="005B087F" w:rsidRDefault="005B087F" w:rsidP="005B087F">
            <w:pPr>
              <w:numPr>
                <w:ilvl w:val="0"/>
                <w:numId w:val="42"/>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3F748F9C" w14:textId="77777777" w:rsidR="005B087F" w:rsidRPr="005B087F" w:rsidRDefault="005B087F" w:rsidP="005B087F">
            <w:pPr>
              <w:spacing w:before="120" w:after="120"/>
              <w:jc w:val="both"/>
              <w:rPr>
                <w:rFonts w:ascii="Times New Roman" w:eastAsia="Calibri" w:hAnsi="Times New Roman" w:cs="Times New Roman"/>
                <w:sz w:val="24"/>
                <w:szCs w:val="24"/>
                <w:highlight w:val="yellow"/>
                <w:lang w:eastAsia="en-US"/>
              </w:rPr>
            </w:pPr>
            <w:r w:rsidRPr="005B087F">
              <w:rPr>
                <w:rFonts w:ascii="Times New Roman" w:eastAsia="Calibri" w:hAnsi="Times New Roman" w:cs="Times New Roman"/>
                <w:sz w:val="24"/>
                <w:szCs w:val="24"/>
                <w:lang w:eastAsia="en-US"/>
              </w:rPr>
              <w:t xml:space="preserve">Užsakovas privalo perduoti Rangovui Statybvietę ir jos valdymo teisę ne vėliau kaip per Sutarties 1.4 papunktyje nurodytą dienų skaičių. 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 pagal 6.4.3 papunktį. </w:t>
            </w:r>
          </w:p>
        </w:tc>
      </w:tr>
      <w:tr w:rsidR="005B087F" w:rsidRPr="005B087F" w14:paraId="2DC3E80B" w14:textId="77777777" w:rsidTr="00927F1B">
        <w:trPr>
          <w:gridAfter w:val="1"/>
          <w:wAfter w:w="393" w:type="dxa"/>
        </w:trPr>
        <w:tc>
          <w:tcPr>
            <w:tcW w:w="844" w:type="dxa"/>
            <w:gridSpan w:val="3"/>
            <w:tcBorders>
              <w:top w:val="nil"/>
              <w:left w:val="nil"/>
              <w:bottom w:val="nil"/>
              <w:right w:val="nil"/>
            </w:tcBorders>
          </w:tcPr>
          <w:p w14:paraId="690B2B9D" w14:textId="77777777" w:rsidR="005B087F" w:rsidRPr="005B087F" w:rsidRDefault="005B087F" w:rsidP="005B087F">
            <w:pPr>
              <w:numPr>
                <w:ilvl w:val="0"/>
                <w:numId w:val="42"/>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6C951141"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tc>
      </w:tr>
      <w:tr w:rsidR="005B087F" w:rsidRPr="005B087F" w14:paraId="033C55F7" w14:textId="77777777" w:rsidTr="00927F1B">
        <w:trPr>
          <w:gridAfter w:val="1"/>
          <w:wAfter w:w="393" w:type="dxa"/>
        </w:trPr>
        <w:tc>
          <w:tcPr>
            <w:tcW w:w="844" w:type="dxa"/>
            <w:gridSpan w:val="3"/>
            <w:tcBorders>
              <w:top w:val="nil"/>
              <w:left w:val="nil"/>
              <w:bottom w:val="nil"/>
              <w:right w:val="nil"/>
            </w:tcBorders>
          </w:tcPr>
          <w:p w14:paraId="4FA9CA88" w14:textId="77777777" w:rsidR="005B087F" w:rsidRPr="005B087F" w:rsidRDefault="005B087F" w:rsidP="005B087F">
            <w:pPr>
              <w:numPr>
                <w:ilvl w:val="0"/>
                <w:numId w:val="42"/>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3FCBA9C2"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Užsakovas statybos techninių reglamentų nustatyta tvarka turi būti gavęs (arba turi gauti) statybą leidžiantį dokumentą bei perduoti jį Statinio statybos techninės priežiūros vadovui. Užsakovas taip pat privalo bendradarbiauti vykdant Darbus, organizuoti Statybos užbaigimo procedūrą, teikti reikiamus pranešimus, paraiškas bei dalyvauti posėdžiuose. Užsakovas privalo apsaugoti ir užtikrinti, kad Rangovas nepatirtų nuostolių dėl šioje pastraipoje minimų dokumentų nebuvimo ar Užsakovo funkcijų nevykdymo.</w:t>
            </w:r>
          </w:p>
        </w:tc>
      </w:tr>
      <w:tr w:rsidR="005B087F" w:rsidRPr="005B087F" w14:paraId="24209DC2" w14:textId="77777777" w:rsidTr="00927F1B">
        <w:trPr>
          <w:gridAfter w:val="1"/>
          <w:wAfter w:w="393" w:type="dxa"/>
        </w:trPr>
        <w:tc>
          <w:tcPr>
            <w:tcW w:w="844" w:type="dxa"/>
            <w:gridSpan w:val="3"/>
            <w:tcBorders>
              <w:top w:val="nil"/>
              <w:left w:val="nil"/>
              <w:bottom w:val="nil"/>
              <w:right w:val="nil"/>
            </w:tcBorders>
          </w:tcPr>
          <w:p w14:paraId="3CBA9A14" w14:textId="77777777" w:rsidR="005B087F" w:rsidRPr="005B087F" w:rsidRDefault="005B087F" w:rsidP="005B087F">
            <w:pPr>
              <w:numPr>
                <w:ilvl w:val="0"/>
                <w:numId w:val="42"/>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5DB5D7B2"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Užsakovas yra atsakingas už tai, kad jo personalas bendradarbiautų su Rangovu bei laikytųsi darbo saugos reikalavimų Statybvietėje. Užsakovo skiriamas asmuo, atsakingas už Sutarties vykdymą, Sutarties ir jos pakeitimų paskelbimą pagal Lietuvos Respublikos viešųjų pirkimų įstatymo nuostatas, yra nurodytas 3.4 papunktyje.</w:t>
            </w:r>
          </w:p>
        </w:tc>
      </w:tr>
      <w:tr w:rsidR="005B087F" w:rsidRPr="005B087F" w14:paraId="0D6880FC" w14:textId="77777777" w:rsidTr="00927F1B">
        <w:trPr>
          <w:gridAfter w:val="1"/>
          <w:wAfter w:w="393" w:type="dxa"/>
        </w:trPr>
        <w:tc>
          <w:tcPr>
            <w:tcW w:w="844" w:type="dxa"/>
            <w:gridSpan w:val="3"/>
            <w:tcBorders>
              <w:top w:val="nil"/>
              <w:left w:val="nil"/>
              <w:bottom w:val="nil"/>
              <w:right w:val="nil"/>
            </w:tcBorders>
          </w:tcPr>
          <w:p w14:paraId="1250EA01" w14:textId="77777777" w:rsidR="005B087F" w:rsidRPr="005B087F" w:rsidRDefault="005B087F" w:rsidP="005B087F">
            <w:pPr>
              <w:numPr>
                <w:ilvl w:val="0"/>
                <w:numId w:val="42"/>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452DE9A0"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5B087F" w:rsidRPr="005B087F" w14:paraId="31894CAA" w14:textId="77777777" w:rsidTr="00927F1B">
        <w:trPr>
          <w:gridAfter w:val="1"/>
          <w:wAfter w:w="393" w:type="dxa"/>
        </w:trPr>
        <w:tc>
          <w:tcPr>
            <w:tcW w:w="844" w:type="dxa"/>
            <w:gridSpan w:val="3"/>
            <w:tcBorders>
              <w:top w:val="nil"/>
              <w:left w:val="nil"/>
              <w:bottom w:val="nil"/>
              <w:right w:val="nil"/>
            </w:tcBorders>
          </w:tcPr>
          <w:p w14:paraId="7D28FF90" w14:textId="77777777" w:rsidR="005B087F" w:rsidRPr="005B087F" w:rsidRDefault="005B087F" w:rsidP="005B087F">
            <w:pPr>
              <w:numPr>
                <w:ilvl w:val="0"/>
                <w:numId w:val="42"/>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28E1241C"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Užsakovo atsakomybei ir rizikai priskiriama:</w:t>
            </w:r>
          </w:p>
          <w:p w14:paraId="6033161E" w14:textId="77777777" w:rsidR="005B087F" w:rsidRPr="005B087F" w:rsidRDefault="005B087F" w:rsidP="005B087F">
            <w:pPr>
              <w:tabs>
                <w:tab w:val="left" w:pos="1167"/>
              </w:tabs>
              <w:spacing w:before="120" w:after="120"/>
              <w:ind w:left="1168" w:hanging="68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4.6.1. Užsakovo naudojimasis bet kuria Darbų dalimi iki Darbų perdavimo Užsakovui dienos, išskyrus kaip gali būti numatyta pagal Sutartį;</w:t>
            </w:r>
          </w:p>
          <w:p w14:paraId="22E475D6" w14:textId="77777777" w:rsidR="005B087F" w:rsidRPr="005B087F" w:rsidRDefault="005B087F" w:rsidP="005B087F">
            <w:pPr>
              <w:tabs>
                <w:tab w:val="left" w:pos="1167"/>
              </w:tabs>
              <w:spacing w:before="120" w:after="120"/>
              <w:ind w:left="1168" w:hanging="68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4.6.2. klaidos, netikslumai ar trūkumai Techniniame projekte, kaip nustatyta 1.23 papunktyje.</w:t>
            </w:r>
          </w:p>
        </w:tc>
      </w:tr>
      <w:tr w:rsidR="005B087F" w:rsidRPr="005B087F" w14:paraId="28824C35" w14:textId="77777777" w:rsidTr="00927F1B">
        <w:trPr>
          <w:gridAfter w:val="1"/>
          <w:wAfter w:w="393" w:type="dxa"/>
          <w:trHeight w:val="449"/>
        </w:trPr>
        <w:tc>
          <w:tcPr>
            <w:tcW w:w="844" w:type="dxa"/>
            <w:gridSpan w:val="3"/>
            <w:tcBorders>
              <w:top w:val="nil"/>
              <w:left w:val="nil"/>
              <w:bottom w:val="nil"/>
              <w:right w:val="nil"/>
            </w:tcBorders>
          </w:tcPr>
          <w:p w14:paraId="7B4ED8E4" w14:textId="77777777" w:rsidR="005B087F" w:rsidRPr="005B087F" w:rsidRDefault="005B087F" w:rsidP="005B087F">
            <w:pPr>
              <w:numPr>
                <w:ilvl w:val="0"/>
                <w:numId w:val="42"/>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1AE39971"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Rangovui tinkamai atlikus Darbus, Užsakovas privalo sumokėti Sutarties kainą. </w:t>
            </w:r>
          </w:p>
        </w:tc>
      </w:tr>
      <w:tr w:rsidR="005B087F" w:rsidRPr="005B087F" w14:paraId="3BB3FAB2" w14:textId="77777777" w:rsidTr="00927F1B">
        <w:trPr>
          <w:gridAfter w:val="1"/>
          <w:wAfter w:w="393" w:type="dxa"/>
        </w:trPr>
        <w:tc>
          <w:tcPr>
            <w:tcW w:w="9638" w:type="dxa"/>
            <w:gridSpan w:val="8"/>
            <w:tcBorders>
              <w:top w:val="nil"/>
              <w:left w:val="nil"/>
              <w:bottom w:val="nil"/>
              <w:right w:val="nil"/>
            </w:tcBorders>
          </w:tcPr>
          <w:p w14:paraId="29B26406" w14:textId="467E9EBD" w:rsidR="005B087F" w:rsidRPr="001C3B33" w:rsidRDefault="005B087F" w:rsidP="001C3B33">
            <w:pPr>
              <w:pStyle w:val="Sraopastraipa"/>
              <w:numPr>
                <w:ilvl w:val="0"/>
                <w:numId w:val="113"/>
              </w:numPr>
              <w:spacing w:before="240" w:after="240"/>
              <w:jc w:val="center"/>
              <w:rPr>
                <w:b/>
                <w:szCs w:val="24"/>
              </w:rPr>
            </w:pPr>
            <w:r w:rsidRPr="001C3B33">
              <w:rPr>
                <w:b/>
                <w:szCs w:val="24"/>
              </w:rPr>
              <w:t>RANGOVO TEISĖS, PAREIGOS IR ATSAKOMYBĖ</w:t>
            </w:r>
          </w:p>
        </w:tc>
      </w:tr>
      <w:tr w:rsidR="005B087F" w:rsidRPr="005B087F" w14:paraId="11B2A32B" w14:textId="77777777" w:rsidTr="00927F1B">
        <w:trPr>
          <w:gridAfter w:val="1"/>
          <w:wAfter w:w="393" w:type="dxa"/>
        </w:trPr>
        <w:tc>
          <w:tcPr>
            <w:tcW w:w="844" w:type="dxa"/>
            <w:gridSpan w:val="3"/>
            <w:tcBorders>
              <w:top w:val="nil"/>
              <w:left w:val="nil"/>
              <w:bottom w:val="nil"/>
              <w:right w:val="nil"/>
            </w:tcBorders>
          </w:tcPr>
          <w:p w14:paraId="02A54134" w14:textId="77777777" w:rsidR="005B087F" w:rsidRPr="005B087F" w:rsidRDefault="005B087F" w:rsidP="005B087F">
            <w:pPr>
              <w:numPr>
                <w:ilvl w:val="0"/>
                <w:numId w:val="41"/>
              </w:numPr>
              <w:spacing w:before="200"/>
              <w:ind w:left="714" w:hanging="572"/>
              <w:rPr>
                <w:rFonts w:ascii="Times New Roman" w:hAnsi="Times New Roman" w:cs="Times New Roman"/>
                <w:sz w:val="24"/>
                <w:szCs w:val="24"/>
              </w:rPr>
            </w:pPr>
          </w:p>
        </w:tc>
        <w:tc>
          <w:tcPr>
            <w:tcW w:w="8794" w:type="dxa"/>
            <w:gridSpan w:val="5"/>
            <w:tcBorders>
              <w:top w:val="nil"/>
              <w:left w:val="nil"/>
              <w:bottom w:val="nil"/>
              <w:right w:val="nil"/>
            </w:tcBorders>
          </w:tcPr>
          <w:p w14:paraId="18C326C2"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Rangovas privalo vykdyti ir užbaigti Darbus pagal Sutartį, vadovaudamasis Techniniame projekte (jo techninėse specifikacijose, aiškinamuosiuose raštuose, brėžiniuose) numatytais sprendiniais, laikydamasis Veiklos sąraše pateikto grafiko, Lietuvos </w:t>
            </w:r>
            <w:r w:rsidRPr="005B087F">
              <w:rPr>
                <w:rFonts w:ascii="Times New Roman" w:eastAsia="Calibri" w:hAnsi="Times New Roman" w:cs="Times New Roman"/>
                <w:sz w:val="24"/>
                <w:szCs w:val="24"/>
                <w:lang w:eastAsia="en-US"/>
              </w:rPr>
              <w:lastRenderedPageBreak/>
              <w:t xml:space="preserve">Respublikoje galiojančių įstatymų, įstatymų įgyvendinamųjų teisės aktų, normatyvinių statybos techninių dokumentų reikalavimų. </w:t>
            </w:r>
          </w:p>
        </w:tc>
      </w:tr>
      <w:tr w:rsidR="005B087F" w:rsidRPr="005B087F" w14:paraId="705154F5" w14:textId="77777777" w:rsidTr="00927F1B">
        <w:trPr>
          <w:gridAfter w:val="1"/>
          <w:wAfter w:w="393" w:type="dxa"/>
        </w:trPr>
        <w:tc>
          <w:tcPr>
            <w:tcW w:w="844" w:type="dxa"/>
            <w:gridSpan w:val="3"/>
            <w:tcBorders>
              <w:top w:val="nil"/>
              <w:left w:val="nil"/>
              <w:bottom w:val="nil"/>
              <w:right w:val="nil"/>
            </w:tcBorders>
          </w:tcPr>
          <w:p w14:paraId="0D2A6611" w14:textId="77777777" w:rsidR="005B087F" w:rsidRPr="005B087F" w:rsidRDefault="005B087F" w:rsidP="005B087F">
            <w:pPr>
              <w:numPr>
                <w:ilvl w:val="0"/>
                <w:numId w:val="41"/>
              </w:numPr>
              <w:spacing w:before="200"/>
              <w:ind w:left="714" w:hanging="572"/>
              <w:rPr>
                <w:rFonts w:ascii="Times New Roman" w:hAnsi="Times New Roman" w:cs="Times New Roman"/>
                <w:sz w:val="24"/>
                <w:szCs w:val="24"/>
              </w:rPr>
            </w:pPr>
          </w:p>
        </w:tc>
        <w:tc>
          <w:tcPr>
            <w:tcW w:w="8794" w:type="dxa"/>
            <w:gridSpan w:val="5"/>
            <w:tcBorders>
              <w:top w:val="nil"/>
              <w:left w:val="nil"/>
              <w:bottom w:val="nil"/>
              <w:right w:val="nil"/>
            </w:tcBorders>
          </w:tcPr>
          <w:p w14:paraId="2E9A4B8E" w14:textId="77777777" w:rsidR="005B087F" w:rsidRPr="005B087F" w:rsidRDefault="005B087F" w:rsidP="005B087F">
            <w:pPr>
              <w:spacing w:before="120" w:after="120"/>
              <w:jc w:val="both"/>
              <w:rPr>
                <w:rFonts w:ascii="Times New Roman" w:eastAsia="Calibri" w:hAnsi="Times New Roman" w:cs="Times New Roman"/>
                <w:strike/>
                <w:sz w:val="24"/>
                <w:szCs w:val="24"/>
                <w:lang w:eastAsia="en-US"/>
              </w:rPr>
            </w:pPr>
            <w:r w:rsidRPr="005B087F">
              <w:rPr>
                <w:rFonts w:ascii="Times New Roman" w:eastAsia="Calibri" w:hAnsi="Times New Roman" w:cs="Times New Roman"/>
                <w:sz w:val="24"/>
                <w:szCs w:val="24"/>
                <w:lang w:eastAsia="en-US"/>
              </w:rPr>
              <w:t xml:space="preserve">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 Taip pat </w:t>
            </w:r>
            <w:r w:rsidRPr="005B087F">
              <w:rPr>
                <w:rFonts w:ascii="Times New Roman" w:eastAsia="Calibri" w:hAnsi="Times New Roman" w:cs="Times New Roman"/>
                <w:sz w:val="24"/>
                <w:szCs w:val="24"/>
              </w:rPr>
              <w:t xml:space="preserve">Rangovas privalo </w:t>
            </w:r>
            <w:r w:rsidRPr="005B087F">
              <w:rPr>
                <w:rFonts w:ascii="Times New Roman" w:eastAsia="Calibri" w:hAnsi="Times New Roman" w:cs="Times New Roman"/>
                <w:sz w:val="24"/>
                <w:szCs w:val="24"/>
                <w:lang w:eastAsia="en-US"/>
              </w:rPr>
              <w:t xml:space="preserve">užtikrinti, kad statybvietėje statybos darbus atliekantys asmenys turėtų </w:t>
            </w:r>
            <w:bookmarkStart w:id="41" w:name="_Hlk106360525"/>
            <w:r w:rsidRPr="005B087F">
              <w:rPr>
                <w:rFonts w:ascii="Times New Roman" w:eastAsia="Calibri" w:hAnsi="Times New Roman" w:cs="Times New Roman"/>
                <w:sz w:val="24"/>
                <w:szCs w:val="24"/>
                <w:lang w:eastAsia="en-US"/>
              </w:rPr>
              <w:t>Lietuvos Respublikos valstybinio socialinio draudimo įstatymo nustatyta tvarka suformuotą skaidriai dirbančio asmens identifikavimo kodą (toliau – statybininko ID kodą)</w:t>
            </w:r>
            <w:bookmarkEnd w:id="41"/>
            <w:r w:rsidRPr="005B087F">
              <w:rPr>
                <w:rFonts w:ascii="Times New Roman" w:eastAsia="Calibri" w:hAnsi="Times New Roman" w:cs="Times New Roman"/>
                <w:sz w:val="24"/>
                <w:szCs w:val="24"/>
                <w:lang w:eastAsia="en-US"/>
              </w:rPr>
              <w:t>, o asmenys, kurie statybvietėje atlieka ne su statybos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statybos darbų neatliktų asmenys, neturintys statybininko ID kodo ir (ar) nepateikę atitinkamų duomenų Skaidriai dirbančiojo tapatybės identifikavimo informacinės sistemos tvarkytojui.</w:t>
            </w:r>
          </w:p>
        </w:tc>
      </w:tr>
      <w:tr w:rsidR="005B087F" w:rsidRPr="005B087F" w14:paraId="385736A7" w14:textId="77777777" w:rsidTr="00927F1B">
        <w:trPr>
          <w:gridAfter w:val="1"/>
          <w:wAfter w:w="393" w:type="dxa"/>
        </w:trPr>
        <w:tc>
          <w:tcPr>
            <w:tcW w:w="844" w:type="dxa"/>
            <w:gridSpan w:val="3"/>
            <w:tcBorders>
              <w:top w:val="nil"/>
              <w:left w:val="nil"/>
              <w:bottom w:val="nil"/>
              <w:right w:val="nil"/>
            </w:tcBorders>
          </w:tcPr>
          <w:p w14:paraId="7B353B0E" w14:textId="77777777" w:rsidR="005B087F" w:rsidRPr="005B087F" w:rsidRDefault="005B087F" w:rsidP="005B087F">
            <w:pPr>
              <w:numPr>
                <w:ilvl w:val="0"/>
                <w:numId w:val="41"/>
              </w:numPr>
              <w:spacing w:before="200"/>
              <w:ind w:left="714" w:hanging="572"/>
              <w:rPr>
                <w:rFonts w:ascii="Times New Roman" w:hAnsi="Times New Roman" w:cs="Times New Roman"/>
                <w:sz w:val="24"/>
                <w:szCs w:val="24"/>
              </w:rPr>
            </w:pPr>
          </w:p>
        </w:tc>
        <w:tc>
          <w:tcPr>
            <w:tcW w:w="8794" w:type="dxa"/>
            <w:gridSpan w:val="5"/>
            <w:tcBorders>
              <w:top w:val="nil"/>
              <w:left w:val="nil"/>
              <w:bottom w:val="nil"/>
              <w:right w:val="nil"/>
            </w:tcBorders>
          </w:tcPr>
          <w:p w14:paraId="44277242"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Rangovas yra atsakingas už visus savo veiksmus ir statybos darbų metodų tinkamumą, patikimumą bei darbų saugą visu Darbų vykdymo laikotarpiu.</w:t>
            </w:r>
          </w:p>
        </w:tc>
      </w:tr>
      <w:tr w:rsidR="005B087F" w:rsidRPr="005B087F" w14:paraId="314552D5" w14:textId="77777777" w:rsidTr="00927F1B">
        <w:trPr>
          <w:gridAfter w:val="1"/>
          <w:wAfter w:w="393" w:type="dxa"/>
        </w:trPr>
        <w:tc>
          <w:tcPr>
            <w:tcW w:w="844" w:type="dxa"/>
            <w:gridSpan w:val="3"/>
            <w:tcBorders>
              <w:top w:val="nil"/>
              <w:left w:val="nil"/>
              <w:bottom w:val="nil"/>
              <w:right w:val="nil"/>
            </w:tcBorders>
          </w:tcPr>
          <w:p w14:paraId="04D874FF" w14:textId="77777777" w:rsidR="005B087F" w:rsidRPr="005B087F" w:rsidRDefault="005B087F" w:rsidP="005B087F">
            <w:pPr>
              <w:numPr>
                <w:ilvl w:val="0"/>
                <w:numId w:val="41"/>
              </w:numPr>
              <w:spacing w:before="200"/>
              <w:ind w:left="714" w:hanging="572"/>
              <w:rPr>
                <w:rFonts w:ascii="Times New Roman" w:hAnsi="Times New Roman" w:cs="Times New Roman"/>
                <w:sz w:val="24"/>
                <w:szCs w:val="24"/>
              </w:rPr>
            </w:pPr>
          </w:p>
        </w:tc>
        <w:tc>
          <w:tcPr>
            <w:tcW w:w="8794" w:type="dxa"/>
            <w:gridSpan w:val="5"/>
            <w:tcBorders>
              <w:top w:val="nil"/>
              <w:left w:val="nil"/>
              <w:bottom w:val="nil"/>
              <w:right w:val="nil"/>
            </w:tcBorders>
          </w:tcPr>
          <w:p w14:paraId="7F0D0352"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Iki Darbų pradžios Rangovas privalo paskirti Lietuvos Respublikos teisės aktų nustatyta tvarka atestuotą statybos darbų vadovą, kuris privalo vykdyti pareigas numatytas STR 1.06.01:2016 „Statybos darbai. Statinio statybos priežiūra“. </w:t>
            </w:r>
          </w:p>
        </w:tc>
      </w:tr>
      <w:tr w:rsidR="005B087F" w:rsidRPr="005B087F" w14:paraId="46DE2E05" w14:textId="77777777" w:rsidTr="00927F1B">
        <w:trPr>
          <w:gridAfter w:val="1"/>
          <w:wAfter w:w="393" w:type="dxa"/>
        </w:trPr>
        <w:tc>
          <w:tcPr>
            <w:tcW w:w="844" w:type="dxa"/>
            <w:gridSpan w:val="3"/>
            <w:tcBorders>
              <w:top w:val="nil"/>
              <w:left w:val="nil"/>
              <w:bottom w:val="nil"/>
              <w:right w:val="nil"/>
            </w:tcBorders>
          </w:tcPr>
          <w:p w14:paraId="4B877A8A" w14:textId="77777777" w:rsidR="005B087F" w:rsidRPr="005B087F" w:rsidRDefault="005B087F" w:rsidP="005B087F">
            <w:pPr>
              <w:numPr>
                <w:ilvl w:val="0"/>
                <w:numId w:val="41"/>
              </w:numPr>
              <w:spacing w:before="200"/>
              <w:ind w:left="714" w:hanging="572"/>
              <w:rPr>
                <w:rFonts w:ascii="Times New Roman" w:hAnsi="Times New Roman" w:cs="Times New Roman"/>
                <w:sz w:val="24"/>
                <w:szCs w:val="24"/>
              </w:rPr>
            </w:pPr>
          </w:p>
        </w:tc>
        <w:tc>
          <w:tcPr>
            <w:tcW w:w="8794" w:type="dxa"/>
            <w:gridSpan w:val="5"/>
            <w:tcBorders>
              <w:top w:val="nil"/>
              <w:left w:val="nil"/>
              <w:bottom w:val="nil"/>
              <w:right w:val="nil"/>
            </w:tcBorders>
          </w:tcPr>
          <w:p w14:paraId="2774CCB6"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Rangovas, dalį Darbų perduodamas Subrangovams, yra atsakingas už Subrangovo, jo įgaliotų atstovų ir darbuotojų veiksmus arba neveikimą taip, kaip atsakytų už savo paties veiksmus ar neveikimą.</w:t>
            </w:r>
          </w:p>
        </w:tc>
      </w:tr>
      <w:tr w:rsidR="005B087F" w:rsidRPr="005B087F" w14:paraId="58D889AB" w14:textId="77777777" w:rsidTr="00927F1B">
        <w:trPr>
          <w:gridAfter w:val="1"/>
          <w:wAfter w:w="393" w:type="dxa"/>
        </w:trPr>
        <w:tc>
          <w:tcPr>
            <w:tcW w:w="844" w:type="dxa"/>
            <w:gridSpan w:val="3"/>
            <w:tcBorders>
              <w:top w:val="nil"/>
              <w:left w:val="nil"/>
              <w:bottom w:val="nil"/>
              <w:right w:val="nil"/>
            </w:tcBorders>
          </w:tcPr>
          <w:p w14:paraId="54984FBB" w14:textId="77777777" w:rsidR="005B087F" w:rsidRPr="005B087F" w:rsidRDefault="005B087F" w:rsidP="005B087F">
            <w:pPr>
              <w:numPr>
                <w:ilvl w:val="0"/>
                <w:numId w:val="41"/>
              </w:numPr>
              <w:spacing w:before="200"/>
              <w:ind w:left="714" w:hanging="572"/>
              <w:rPr>
                <w:rFonts w:ascii="Times New Roman" w:hAnsi="Times New Roman" w:cs="Times New Roman"/>
                <w:sz w:val="24"/>
                <w:szCs w:val="24"/>
              </w:rPr>
            </w:pPr>
          </w:p>
        </w:tc>
        <w:tc>
          <w:tcPr>
            <w:tcW w:w="8794" w:type="dxa"/>
            <w:gridSpan w:val="5"/>
            <w:tcBorders>
              <w:top w:val="nil"/>
              <w:left w:val="nil"/>
              <w:bottom w:val="nil"/>
              <w:right w:val="nil"/>
            </w:tcBorders>
          </w:tcPr>
          <w:p w14:paraId="72379192"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Rangovas patvirtina, kad yra gavęs visą būtiną informaciją, kurią Rangovas, panaudodamas visas savo žinias ir rūpestingumą, galėjo gauti iki Sutarties pasirašymo, ir kuri gali turėti įtakos Sutarties kainai arba Darbams, įskaitant Techninio projekto dokumentus ir duomenis. Turi būti laikoma, kad Sutartyje nurodyta kaina apima visus Rangovo įsipareigojimus pagal Sutartį ir visa, kas būtina tinkamam Darbų vykdymui ir užbaigimui, įskaitant </w:t>
            </w:r>
            <w:r w:rsidRPr="005B087F">
              <w:rPr>
                <w:rFonts w:ascii="Times New Roman" w:eastAsia="Calibri" w:hAnsi="Times New Roman" w:cs="Times New Roman"/>
                <w:sz w:val="24"/>
                <w:szCs w:val="24"/>
              </w:rPr>
              <w:t>būtinus Sutarčiai įvykdyti darbus, kurie nors ir nebuvo tiesiogiai nustatyti Sutartyje, tačiau kuriuos Rangovas turėjo ir galėjo numatyti ir įvertinti dar iki pasiūlymų pateikimo termino pabaigos</w:t>
            </w:r>
            <w:r w:rsidRPr="005B087F">
              <w:rPr>
                <w:rFonts w:ascii="Times New Roman" w:eastAsia="Calibri" w:hAnsi="Times New Roman" w:cs="Times New Roman"/>
                <w:sz w:val="24"/>
                <w:szCs w:val="24"/>
                <w:lang w:eastAsia="en-US"/>
              </w:rPr>
              <w:t>.</w:t>
            </w:r>
          </w:p>
        </w:tc>
      </w:tr>
      <w:tr w:rsidR="005B087F" w:rsidRPr="005B087F" w14:paraId="7360B036" w14:textId="77777777" w:rsidTr="00927F1B">
        <w:trPr>
          <w:gridAfter w:val="1"/>
          <w:wAfter w:w="393" w:type="dxa"/>
        </w:trPr>
        <w:tc>
          <w:tcPr>
            <w:tcW w:w="844" w:type="dxa"/>
            <w:gridSpan w:val="3"/>
            <w:tcBorders>
              <w:top w:val="nil"/>
              <w:left w:val="nil"/>
              <w:bottom w:val="nil"/>
              <w:right w:val="nil"/>
            </w:tcBorders>
          </w:tcPr>
          <w:p w14:paraId="06265A3D" w14:textId="77777777" w:rsidR="005B087F" w:rsidRPr="005B087F" w:rsidRDefault="005B087F" w:rsidP="005B087F">
            <w:pPr>
              <w:numPr>
                <w:ilvl w:val="0"/>
                <w:numId w:val="41"/>
              </w:numPr>
              <w:spacing w:before="200"/>
              <w:ind w:left="714" w:hanging="572"/>
              <w:rPr>
                <w:rFonts w:ascii="Times New Roman" w:hAnsi="Times New Roman" w:cs="Times New Roman"/>
                <w:sz w:val="24"/>
                <w:szCs w:val="24"/>
              </w:rPr>
            </w:pPr>
          </w:p>
        </w:tc>
        <w:tc>
          <w:tcPr>
            <w:tcW w:w="8794" w:type="dxa"/>
            <w:gridSpan w:val="5"/>
            <w:tcBorders>
              <w:top w:val="nil"/>
              <w:left w:val="nil"/>
              <w:bottom w:val="nil"/>
              <w:right w:val="nil"/>
            </w:tcBorders>
          </w:tcPr>
          <w:p w14:paraId="086085F8"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Darbų faktinių kiekių neatitikimas orientaciniams (projektiniams) kiekiams, kurie gali būti nustatyti Veiklų sąraše ar Techninio projekto dokumentuose – sąnaudų kiekių žiniaraščiuose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Rangovui reikia atlikti, kiekiu) – priskiriamas Rangovo atsakomybei ir rizikai. </w:t>
            </w:r>
          </w:p>
          <w:p w14:paraId="7A002A38"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rPr>
              <w:t>Jei neatitinka daugiau kaip 15 procentų, skaičiuojant nuo Pradinės sutarties vertės, Sutartyje nurodytų Darbų apimties (skaičiuojant pinigine verte), visi darbai, viršijantys 15 procentų ribą, turi būti atsisakomi ir (ar) įsigyjami taikant kiekio (apimties) keitimo sąlygas, nurodytas Metodikos</w:t>
            </w:r>
            <w:r w:rsidRPr="005B087F">
              <w:rPr>
                <w:rFonts w:ascii="Times New Roman" w:eastAsia="Calibri" w:hAnsi="Times New Roman" w:cs="Times New Roman"/>
                <w:sz w:val="24"/>
                <w:szCs w:val="24"/>
                <w:vertAlign w:val="superscript"/>
              </w:rPr>
              <w:footnoteReference w:id="4"/>
            </w:r>
            <w:r w:rsidRPr="005B087F">
              <w:rPr>
                <w:rFonts w:ascii="Times New Roman" w:eastAsia="Calibri" w:hAnsi="Times New Roman" w:cs="Times New Roman"/>
                <w:sz w:val="24"/>
                <w:szCs w:val="24"/>
              </w:rPr>
              <w:t xml:space="preserve"> III skyriuje. Tokių darbų vertės nustatymo, teikimo ir </w:t>
            </w:r>
            <w:r w:rsidRPr="005B087F">
              <w:rPr>
                <w:rFonts w:ascii="Times New Roman" w:eastAsia="Calibri" w:hAnsi="Times New Roman" w:cs="Times New Roman"/>
                <w:sz w:val="24"/>
                <w:szCs w:val="24"/>
              </w:rPr>
              <w:lastRenderedPageBreak/>
              <w:t xml:space="preserve">tvirtinimo procedūra atliekama analogiškai kaip pagal Pakeitimų procedūrą, nurodytą </w:t>
            </w:r>
            <w:r w:rsidRPr="005B087F">
              <w:rPr>
                <w:rFonts w:ascii="Times New Roman" w:eastAsia="Calibri" w:hAnsi="Times New Roman" w:cs="Times New Roman"/>
                <w:sz w:val="24"/>
                <w:szCs w:val="24"/>
                <w:lang w:eastAsia="en-US"/>
              </w:rPr>
              <w:t>10 skyriuje</w:t>
            </w:r>
            <w:r w:rsidRPr="005B087F">
              <w:rPr>
                <w:rFonts w:ascii="Times New Roman" w:eastAsia="Calibri" w:hAnsi="Times New Roman" w:cs="Times New Roman"/>
                <w:sz w:val="24"/>
                <w:szCs w:val="24"/>
              </w:rPr>
              <w:t xml:space="preserve">. </w:t>
            </w:r>
          </w:p>
        </w:tc>
      </w:tr>
      <w:tr w:rsidR="005B087F" w:rsidRPr="005B087F" w14:paraId="1809265D" w14:textId="77777777" w:rsidTr="00927F1B">
        <w:trPr>
          <w:gridAfter w:val="1"/>
          <w:wAfter w:w="393" w:type="dxa"/>
        </w:trPr>
        <w:tc>
          <w:tcPr>
            <w:tcW w:w="844" w:type="dxa"/>
            <w:gridSpan w:val="3"/>
            <w:tcBorders>
              <w:top w:val="nil"/>
              <w:left w:val="nil"/>
              <w:bottom w:val="nil"/>
              <w:right w:val="nil"/>
            </w:tcBorders>
          </w:tcPr>
          <w:p w14:paraId="5F54E9D9" w14:textId="77777777" w:rsidR="005B087F" w:rsidRPr="005B087F" w:rsidRDefault="005B087F" w:rsidP="005B087F">
            <w:pPr>
              <w:numPr>
                <w:ilvl w:val="0"/>
                <w:numId w:val="41"/>
              </w:numPr>
              <w:spacing w:before="200"/>
              <w:ind w:left="714" w:hanging="572"/>
              <w:rPr>
                <w:rFonts w:ascii="Times New Roman" w:hAnsi="Times New Roman" w:cs="Times New Roman"/>
                <w:sz w:val="24"/>
                <w:szCs w:val="24"/>
              </w:rPr>
            </w:pPr>
          </w:p>
        </w:tc>
        <w:tc>
          <w:tcPr>
            <w:tcW w:w="8794" w:type="dxa"/>
            <w:gridSpan w:val="5"/>
            <w:tcBorders>
              <w:top w:val="nil"/>
              <w:left w:val="nil"/>
              <w:bottom w:val="nil"/>
              <w:right w:val="nil"/>
            </w:tcBorders>
          </w:tcPr>
          <w:p w14:paraId="579C08C4"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5B087F" w:rsidRPr="005B087F" w14:paraId="3DBE1DB8" w14:textId="77777777" w:rsidTr="00927F1B">
        <w:trPr>
          <w:gridAfter w:val="1"/>
          <w:wAfter w:w="393" w:type="dxa"/>
        </w:trPr>
        <w:tc>
          <w:tcPr>
            <w:tcW w:w="844" w:type="dxa"/>
            <w:gridSpan w:val="3"/>
            <w:tcBorders>
              <w:top w:val="nil"/>
              <w:left w:val="nil"/>
              <w:bottom w:val="nil"/>
              <w:right w:val="nil"/>
            </w:tcBorders>
          </w:tcPr>
          <w:p w14:paraId="32118B7D"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6620FBBF"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b/>
                <w:bCs/>
                <w:sz w:val="24"/>
                <w:szCs w:val="24"/>
                <w:lang w:eastAsia="en-US"/>
              </w:rPr>
              <w:t>Vykdydamas Darbus Rangovas privalo</w:t>
            </w:r>
            <w:r w:rsidRPr="005B087F">
              <w:rPr>
                <w:rFonts w:ascii="Times New Roman" w:eastAsia="Calibri" w:hAnsi="Times New Roman" w:cs="Times New Roman"/>
                <w:sz w:val="24"/>
                <w:szCs w:val="24"/>
                <w:lang w:eastAsia="en-US"/>
              </w:rPr>
              <w:t>:</w:t>
            </w:r>
          </w:p>
          <w:p w14:paraId="1A66B737" w14:textId="77777777" w:rsidR="005B087F" w:rsidRPr="005B087F" w:rsidRDefault="005B087F" w:rsidP="005B087F">
            <w:pPr>
              <w:numPr>
                <w:ilvl w:val="0"/>
                <w:numId w:val="40"/>
              </w:numPr>
              <w:tabs>
                <w:tab w:val="clear" w:pos="180"/>
                <w:tab w:val="num" w:pos="1167"/>
              </w:tabs>
              <w:spacing w:before="120" w:after="120"/>
              <w:ind w:left="1168" w:hanging="70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savo sąskaita pašalinti iš Statybvietės visas statybines atliekas ir šiukšles,  o statybinės atliekos turi būti rūšiuojamos ir perduodamos teisėtiems atliekų tvarkytojams.</w:t>
            </w:r>
          </w:p>
          <w:p w14:paraId="718F70E0" w14:textId="77777777" w:rsidR="005B087F" w:rsidRPr="005B087F" w:rsidRDefault="005B087F" w:rsidP="005B087F">
            <w:pPr>
              <w:numPr>
                <w:ilvl w:val="0"/>
                <w:numId w:val="40"/>
              </w:numPr>
              <w:tabs>
                <w:tab w:val="clear" w:pos="180"/>
                <w:tab w:val="num" w:pos="1167"/>
              </w:tabs>
              <w:spacing w:before="120" w:after="120"/>
              <w:ind w:left="1168" w:hanging="70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sandėliuoti arba išvežti perteklines Medžiagas ir nereikalingus Rangovo įrengimus;</w:t>
            </w:r>
          </w:p>
          <w:p w14:paraId="26EA2E8C" w14:textId="77777777" w:rsidR="005B087F" w:rsidRPr="005B087F" w:rsidRDefault="005B087F" w:rsidP="005B087F">
            <w:pPr>
              <w:numPr>
                <w:ilvl w:val="0"/>
                <w:numId w:val="40"/>
              </w:numPr>
              <w:tabs>
                <w:tab w:val="clear" w:pos="180"/>
                <w:tab w:val="num" w:pos="1167"/>
              </w:tabs>
              <w:spacing w:before="120" w:after="120"/>
              <w:ind w:left="1168" w:hanging="70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valyti ir prižiūrėti patekimo į Statybvietę kelius, koridorius,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01087D5E" w14:textId="77777777" w:rsidR="005B087F" w:rsidRPr="005B087F" w:rsidRDefault="005B087F" w:rsidP="005B087F">
            <w:pPr>
              <w:numPr>
                <w:ilvl w:val="0"/>
                <w:numId w:val="40"/>
              </w:numPr>
              <w:tabs>
                <w:tab w:val="clear" w:pos="180"/>
                <w:tab w:val="num" w:pos="1167"/>
              </w:tabs>
              <w:spacing w:before="120" w:after="120"/>
              <w:ind w:left="1168" w:hanging="709"/>
              <w:jc w:val="both"/>
              <w:rPr>
                <w:rFonts w:ascii="Times New Roman" w:eastAsia="Calibri" w:hAnsi="Times New Roman" w:cs="Times New Roman"/>
                <w:sz w:val="24"/>
                <w:szCs w:val="24"/>
                <w:lang w:eastAsia="en-US"/>
              </w:rPr>
            </w:pPr>
            <w:r w:rsidRPr="005B087F">
              <w:rPr>
                <w:rFonts w:ascii="Times New Roman" w:hAnsi="Times New Roman" w:cs="Times New Roman"/>
                <w:sz w:val="24"/>
                <w:szCs w:val="24"/>
              </w:rPr>
              <w:t>vykdyti darbus laikydamasis galiojančių aplinkos apsaugos teisės aktų ir saugomų teritorijų reglamentų reikalavimų</w:t>
            </w:r>
            <w:r w:rsidRPr="005B087F">
              <w:rPr>
                <w:rFonts w:ascii="Times New Roman" w:eastAsia="Calibri" w:hAnsi="Times New Roman" w:cs="Times New Roman"/>
                <w:sz w:val="24"/>
                <w:szCs w:val="24"/>
                <w:lang w:eastAsia="en-US"/>
              </w:rPr>
              <w:t>, o darbai turi būti organizuojami taip, kad būtų: maksimaliai išsaugotas esamas reljefas ir želdiniai; nepažeistas paviršinių ir gruntinių vandenų režimas; išvengta dirvožemio taršos naftos produktais ar kitomis pavojingomis medžiagomis; ribojamas statybinės technikos judėjimas už darbų zonos ribų.</w:t>
            </w:r>
          </w:p>
        </w:tc>
      </w:tr>
      <w:tr w:rsidR="005B087F" w:rsidRPr="005B087F" w14:paraId="45DD9C5E" w14:textId="77777777" w:rsidTr="00927F1B">
        <w:trPr>
          <w:gridAfter w:val="1"/>
          <w:wAfter w:w="393" w:type="dxa"/>
        </w:trPr>
        <w:tc>
          <w:tcPr>
            <w:tcW w:w="844" w:type="dxa"/>
            <w:gridSpan w:val="3"/>
            <w:tcBorders>
              <w:top w:val="nil"/>
              <w:left w:val="nil"/>
              <w:bottom w:val="nil"/>
              <w:right w:val="nil"/>
            </w:tcBorders>
          </w:tcPr>
          <w:p w14:paraId="4186F9E1"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722D1077"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5B087F" w:rsidRPr="005B087F" w14:paraId="38B81A04" w14:textId="77777777" w:rsidTr="00927F1B">
        <w:trPr>
          <w:gridAfter w:val="1"/>
          <w:wAfter w:w="393" w:type="dxa"/>
        </w:trPr>
        <w:tc>
          <w:tcPr>
            <w:tcW w:w="844" w:type="dxa"/>
            <w:gridSpan w:val="3"/>
            <w:tcBorders>
              <w:top w:val="nil"/>
              <w:left w:val="nil"/>
              <w:bottom w:val="nil"/>
              <w:right w:val="nil"/>
            </w:tcBorders>
          </w:tcPr>
          <w:p w14:paraId="61C494CB"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4D8D16FF"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 </w:t>
            </w:r>
          </w:p>
        </w:tc>
      </w:tr>
      <w:tr w:rsidR="005B087F" w:rsidRPr="005B087F" w14:paraId="5F8B1335" w14:textId="77777777" w:rsidTr="00927F1B">
        <w:trPr>
          <w:gridAfter w:val="1"/>
          <w:wAfter w:w="393" w:type="dxa"/>
        </w:trPr>
        <w:tc>
          <w:tcPr>
            <w:tcW w:w="844" w:type="dxa"/>
            <w:gridSpan w:val="3"/>
            <w:tcBorders>
              <w:top w:val="nil"/>
              <w:left w:val="nil"/>
              <w:bottom w:val="nil"/>
              <w:right w:val="nil"/>
            </w:tcBorders>
          </w:tcPr>
          <w:p w14:paraId="09CADC14"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4669AFD3"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Rangovas privalo naudoti tik Darbų vykdymui ir naudojimo sąlygoms tinkamą Įrangą ir Medžiagas pagal Projekte nurodytus reikalavimus.</w:t>
            </w:r>
          </w:p>
        </w:tc>
      </w:tr>
      <w:tr w:rsidR="005B087F" w:rsidRPr="005B087F" w14:paraId="096D29F3" w14:textId="77777777" w:rsidTr="00927F1B">
        <w:trPr>
          <w:gridAfter w:val="1"/>
          <w:wAfter w:w="393" w:type="dxa"/>
        </w:trPr>
        <w:tc>
          <w:tcPr>
            <w:tcW w:w="844" w:type="dxa"/>
            <w:gridSpan w:val="3"/>
            <w:tcBorders>
              <w:top w:val="nil"/>
              <w:left w:val="nil"/>
              <w:bottom w:val="nil"/>
              <w:right w:val="nil"/>
            </w:tcBorders>
          </w:tcPr>
          <w:p w14:paraId="756CC51F"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68D3338A"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w:t>
            </w:r>
            <w:r w:rsidRPr="005B087F">
              <w:rPr>
                <w:rFonts w:ascii="Times New Roman" w:eastAsia="Calibri" w:hAnsi="Times New Roman" w:cs="Times New Roman"/>
                <w:sz w:val="24"/>
                <w:szCs w:val="24"/>
                <w:lang w:eastAsia="en-US"/>
              </w:rPr>
              <w:lastRenderedPageBreak/>
              <w:t xml:space="preserve">privalo tą Darbą atidengti patikrinimui ir nepriklausomai nuo patikrinimo rezultato vėliau uždengti. </w:t>
            </w:r>
          </w:p>
        </w:tc>
      </w:tr>
      <w:tr w:rsidR="005B087F" w:rsidRPr="005B087F" w14:paraId="5F8CD775" w14:textId="77777777" w:rsidTr="00927F1B">
        <w:trPr>
          <w:gridAfter w:val="1"/>
          <w:wAfter w:w="393" w:type="dxa"/>
        </w:trPr>
        <w:tc>
          <w:tcPr>
            <w:tcW w:w="844" w:type="dxa"/>
            <w:gridSpan w:val="3"/>
            <w:tcBorders>
              <w:top w:val="nil"/>
              <w:left w:val="nil"/>
              <w:bottom w:val="nil"/>
              <w:right w:val="nil"/>
            </w:tcBorders>
          </w:tcPr>
          <w:p w14:paraId="3BEF0992"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5C4F0C04"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Rangovas privalo apsirūpinti visais prietaisais, įrengimais, instrumentais, darbo jėga, medžiagomis 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tc>
      </w:tr>
      <w:tr w:rsidR="005B087F" w:rsidRPr="005B087F" w14:paraId="7C2F062A" w14:textId="77777777" w:rsidTr="00927F1B">
        <w:trPr>
          <w:gridAfter w:val="1"/>
          <w:wAfter w:w="393" w:type="dxa"/>
        </w:trPr>
        <w:tc>
          <w:tcPr>
            <w:tcW w:w="844" w:type="dxa"/>
            <w:gridSpan w:val="3"/>
            <w:tcBorders>
              <w:top w:val="nil"/>
              <w:left w:val="nil"/>
              <w:bottom w:val="nil"/>
              <w:right w:val="nil"/>
            </w:tcBorders>
          </w:tcPr>
          <w:p w14:paraId="393293D2"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645DC3D7"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ar pakeisti Medžiagas ar Įrangą, kad šie atitiktų Sutartį.</w:t>
            </w:r>
          </w:p>
        </w:tc>
      </w:tr>
      <w:tr w:rsidR="005B087F" w:rsidRPr="005B087F" w14:paraId="46CD0768" w14:textId="77777777" w:rsidTr="00927F1B">
        <w:trPr>
          <w:gridAfter w:val="1"/>
          <w:wAfter w:w="393" w:type="dxa"/>
        </w:trPr>
        <w:tc>
          <w:tcPr>
            <w:tcW w:w="844" w:type="dxa"/>
            <w:gridSpan w:val="3"/>
            <w:tcBorders>
              <w:top w:val="nil"/>
              <w:left w:val="nil"/>
              <w:bottom w:val="nil"/>
              <w:right w:val="nil"/>
            </w:tcBorders>
          </w:tcPr>
          <w:p w14:paraId="330C6B26"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7E776E3D"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5B087F" w:rsidRPr="005B087F" w14:paraId="258FF7E6" w14:textId="77777777" w:rsidTr="00927F1B">
        <w:trPr>
          <w:gridAfter w:val="1"/>
          <w:wAfter w:w="393" w:type="dxa"/>
        </w:trPr>
        <w:tc>
          <w:tcPr>
            <w:tcW w:w="844" w:type="dxa"/>
            <w:gridSpan w:val="3"/>
            <w:tcBorders>
              <w:top w:val="nil"/>
              <w:left w:val="nil"/>
              <w:bottom w:val="nil"/>
              <w:right w:val="nil"/>
            </w:tcBorders>
          </w:tcPr>
          <w:p w14:paraId="42A1F454"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5A27024C"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Rangovas privalo sudaryti sąlygas Užsakovo atstovams bei Statinio statybos techninės priežiūros ir Statinio projekto vykdymo priežiūros vadovams lankytis statybos objekte bei susipažinti su visa Darbų dokumentacija.</w:t>
            </w:r>
          </w:p>
        </w:tc>
      </w:tr>
      <w:tr w:rsidR="005B087F" w:rsidRPr="005B087F" w14:paraId="76E1CA0F" w14:textId="77777777" w:rsidTr="00927F1B">
        <w:trPr>
          <w:gridAfter w:val="1"/>
          <w:wAfter w:w="393" w:type="dxa"/>
        </w:trPr>
        <w:tc>
          <w:tcPr>
            <w:tcW w:w="844" w:type="dxa"/>
            <w:gridSpan w:val="3"/>
            <w:tcBorders>
              <w:top w:val="nil"/>
              <w:left w:val="nil"/>
              <w:bottom w:val="nil"/>
              <w:right w:val="nil"/>
            </w:tcBorders>
          </w:tcPr>
          <w:p w14:paraId="1F2607AD"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11013884"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5B087F" w:rsidRPr="005B087F" w14:paraId="652E0346" w14:textId="77777777" w:rsidTr="00927F1B">
        <w:trPr>
          <w:gridAfter w:val="1"/>
          <w:wAfter w:w="393" w:type="dxa"/>
        </w:trPr>
        <w:tc>
          <w:tcPr>
            <w:tcW w:w="844" w:type="dxa"/>
            <w:gridSpan w:val="3"/>
            <w:tcBorders>
              <w:top w:val="nil"/>
              <w:left w:val="nil"/>
              <w:bottom w:val="nil"/>
              <w:right w:val="nil"/>
            </w:tcBorders>
          </w:tcPr>
          <w:p w14:paraId="4F11A4CC"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72EC0FFB"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pacing w:val="-2"/>
                <w:sz w:val="24"/>
                <w:szCs w:val="24"/>
                <w:lang w:eastAsia="en-US"/>
              </w:rPr>
              <w:t>Rangovo pateikiamos eksploatacijos ir priežiūros instrukcijos turi būti pakankamai išsamios, kad Užsakovas galėtų naudoti, prižiūrėti, išmontuoti, perrinkti, suderinti ir pataisyti Įrangą.</w:t>
            </w:r>
            <w:r w:rsidRPr="005B087F">
              <w:rPr>
                <w:rFonts w:ascii="Times New Roman" w:eastAsia="Calibri" w:hAnsi="Times New Roman" w:cs="Times New Roman"/>
                <w:sz w:val="24"/>
                <w:szCs w:val="24"/>
                <w:lang w:eastAsia="en-US"/>
              </w:rPr>
              <w:t xml:space="preserve"> Instrukcijose turi būti aprašyta visa mechaninė ir elektrinė įranga, tiekta arba įrengta pagal šią Sutartį. Kartu turi būti pateikti minėtos įrangos techniniai pasai, sertifikatai ir kiti būtini dokumentai. </w:t>
            </w:r>
          </w:p>
        </w:tc>
      </w:tr>
      <w:tr w:rsidR="005B087F" w:rsidRPr="005B087F" w14:paraId="314F120D" w14:textId="77777777" w:rsidTr="00927F1B">
        <w:trPr>
          <w:gridAfter w:val="1"/>
          <w:wAfter w:w="393" w:type="dxa"/>
        </w:trPr>
        <w:tc>
          <w:tcPr>
            <w:tcW w:w="844" w:type="dxa"/>
            <w:gridSpan w:val="3"/>
            <w:tcBorders>
              <w:top w:val="nil"/>
              <w:left w:val="nil"/>
              <w:bottom w:val="nil"/>
              <w:right w:val="nil"/>
            </w:tcBorders>
          </w:tcPr>
          <w:p w14:paraId="31406E45"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0FD31EBE"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5B087F" w:rsidRPr="005B087F" w14:paraId="6C294E00" w14:textId="77777777" w:rsidTr="00927F1B">
        <w:trPr>
          <w:gridAfter w:val="1"/>
          <w:wAfter w:w="393" w:type="dxa"/>
        </w:trPr>
        <w:tc>
          <w:tcPr>
            <w:tcW w:w="844" w:type="dxa"/>
            <w:gridSpan w:val="3"/>
            <w:tcBorders>
              <w:top w:val="nil"/>
              <w:left w:val="nil"/>
              <w:bottom w:val="nil"/>
              <w:right w:val="nil"/>
            </w:tcBorders>
          </w:tcPr>
          <w:p w14:paraId="41744AF3"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256C1808" w14:textId="77777777" w:rsidR="005B087F" w:rsidRPr="005B087F" w:rsidRDefault="005B087F" w:rsidP="005B087F">
            <w:pPr>
              <w:tabs>
                <w:tab w:val="left" w:pos="993"/>
                <w:tab w:val="left" w:pos="1276"/>
              </w:tabs>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b/>
                <w:bCs/>
                <w:sz w:val="24"/>
                <w:szCs w:val="24"/>
                <w:lang w:eastAsia="en-US"/>
              </w:rPr>
              <w:t>Subranga.</w:t>
            </w:r>
            <w:r w:rsidRPr="005B087F">
              <w:rPr>
                <w:rFonts w:ascii="Times New Roman" w:eastAsia="Calibri" w:hAnsi="Times New Roman" w:cs="Times New Roman"/>
                <w:sz w:val="24"/>
                <w:szCs w:val="24"/>
                <w:lang w:eastAsia="en-US"/>
              </w:rPr>
              <w:t xml:space="preserve"> Atskirų Darbų ar su Darbais susijusių paslaugų atlikimui Rangovas gali samdyti reikiamą kvalifikaciją turinčius Subrangovus. Pasitelkiamų Subrangovų sąrašas pateikiamas Sutarties 3.4 p.</w:t>
            </w:r>
          </w:p>
          <w:p w14:paraId="3EE2B6E2" w14:textId="77777777" w:rsidR="005B087F" w:rsidRPr="005B087F" w:rsidRDefault="005B087F" w:rsidP="005B087F">
            <w:pPr>
              <w:tabs>
                <w:tab w:val="left" w:pos="993"/>
                <w:tab w:val="left" w:pos="1276"/>
              </w:tabs>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Sudarius Sutartį, tačiau ne vėliau negu Sutartis pradedama vykdyti, Rangovas įsipareigoja Užsakovui pranešti tuo metu žinomų Subrangovų pavadinimus, kontaktinius duomenis ir </w:t>
            </w:r>
            <w:r w:rsidRPr="005B087F">
              <w:rPr>
                <w:rFonts w:ascii="Times New Roman" w:eastAsia="Calibri" w:hAnsi="Times New Roman" w:cs="Times New Roman"/>
                <w:sz w:val="24"/>
                <w:szCs w:val="24"/>
                <w:lang w:eastAsia="en-US"/>
              </w:rPr>
              <w:lastRenderedPageBreak/>
              <w:t>jų atstovus. Taip pat Rangovas privalo informuoti apie minėtos informacijos pasikeitimus visu Sutarties vykdymo metu, taip pat apie naujus Subrangovus, kuriuos jis ketina pasitelkti vėliau. Jeigu Rangovas Darbams ar su Darbais susijusioms paslaugoms atlikti nori samdyti kitą Subrangovą nei nurodyta pasiūlyme ir Sutarties 3.4 punkte ar pasitelkti naujus Subrangovus, jis privalo gauti rašytinį Užsakovo sutikimą dėl pasirinkto Subrangovo bei pateikti Subrangovo dokumentus, pagrindžiančius atitikimą pirkimo sąlygose nustatytiems reikalavimams (jei Subrangovams buvo taikomi kvalifikaciniai reikalavimai). Subrangovo keitimas įforminamas Sutarties keitimu, pasirašomu tarp Rangovo ir Užsakovo (jei Užsakovas aukščiau nustatyta tvarka sutinka keisti Subrangovą).</w:t>
            </w:r>
          </w:p>
          <w:p w14:paraId="1A8EDCFD" w14:textId="77777777" w:rsidR="005B087F" w:rsidRPr="005B087F" w:rsidRDefault="005B087F" w:rsidP="005B087F">
            <w:pPr>
              <w:tabs>
                <w:tab w:val="left" w:pos="993"/>
                <w:tab w:val="left" w:pos="1276"/>
              </w:tabs>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 Subrangovų atliekamų Darbų ar su Darbais susijusių paslaugų kokybę Užsakovui atsako Rangovas ir užtikrina, kad Sutartyje nurodytų reikalavimų ir įsipareigojimų laikytųsi Rangovo bei Darbams ar su Darbais susijusioms paslaugoms atlikti Rangovo pasitelktų trečiųjų asmenų (Subrangovų) darbuotojai. Už pasekmes bei padarytą žalą, kilusias dėl šių reikalavimų nesilaikymo, visais atvejais atsako Rangovas. Rangovas visada bus atsakingas už Sutarties vykdymą, įskaitant, tačiau ne tik Rangovo perduodamos vykdyti Sutarties dalies kokybę ir padarytą žalą.</w:t>
            </w:r>
          </w:p>
          <w:p w14:paraId="75C08410" w14:textId="77777777" w:rsidR="005B087F" w:rsidRPr="005B087F" w:rsidRDefault="005B087F" w:rsidP="005B087F">
            <w:pPr>
              <w:tabs>
                <w:tab w:val="left" w:pos="993"/>
                <w:tab w:val="left" w:pos="1276"/>
              </w:tabs>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Subrangovai, kuriuos Rangovas pasitelkia šios Sutarties vykdymui, neatsižvelgiant į tai, kokie teisiniai ryšiai sieja šiuos asmenis, yra laikomi asmenimis, veikiančiais Rangovo vardu. Šių asmenų veiksmai vykdant Sutartį Rangovui sukelia tokias pačias pasekmes, kaip jo paties veiksmai, t. y. Rangovas visiškai atsako už bet kokius Subrangovo veiksmus ar neveikimą. Užsakovo sutikimas, kad sutartiniams įsipareigojimams vykdyti būtų pasitelkiamas Subrangovas (ar pakeistas kitu, jei pagal Sutartį tai leidžiama), neatleidžia Rangovo nuo jokių jo įsipareigojimų pagal Sutartį vykdymo.</w:t>
            </w:r>
          </w:p>
          <w:p w14:paraId="759755D1" w14:textId="77777777" w:rsidR="005B087F" w:rsidRPr="005B087F" w:rsidRDefault="005B087F" w:rsidP="005B087F">
            <w:pPr>
              <w:tabs>
                <w:tab w:val="left" w:pos="993"/>
                <w:tab w:val="left" w:pos="1276"/>
              </w:tabs>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Rangovas neturi teisės pasitelkti šios Sutarties vykdymui Užsakovo auditorių, patarėjų, konsultantų, atstovų, brokerių ar kitų nepriklausomų specialistų, kuriems dėl to kiltų interesų konfliktas, būtų pažeistos tokių specialistų profesinės etikos normos arba gerosios verslo praktikos standartai, taip pat Užsakovo darbuotojų.</w:t>
            </w:r>
          </w:p>
          <w:p w14:paraId="49C42471" w14:textId="77777777" w:rsidR="005B087F" w:rsidRPr="005B087F" w:rsidRDefault="005B087F" w:rsidP="005B087F">
            <w:pPr>
              <w:spacing w:before="120" w:after="120"/>
              <w:jc w:val="both"/>
              <w:rPr>
                <w:rFonts w:ascii="Times New Roman" w:eastAsia="Calibri" w:hAnsi="Times New Roman" w:cs="Times New Roman"/>
                <w:sz w:val="24"/>
                <w:szCs w:val="24"/>
              </w:rPr>
            </w:pPr>
            <w:r w:rsidRPr="005B087F">
              <w:rPr>
                <w:rFonts w:ascii="Times New Roman" w:eastAsia="Calibri" w:hAnsi="Times New Roman" w:cs="Times New Roman"/>
                <w:b/>
                <w:bCs/>
                <w:sz w:val="24"/>
                <w:szCs w:val="24"/>
              </w:rPr>
              <w:t xml:space="preserve">Jungtinė veikla. </w:t>
            </w:r>
            <w:r w:rsidRPr="005B087F">
              <w:rPr>
                <w:rFonts w:ascii="Times New Roman" w:eastAsia="Calibri" w:hAnsi="Times New Roman" w:cs="Times New Roman"/>
                <w:sz w:val="24"/>
                <w:szCs w:val="24"/>
              </w:rPr>
              <w:t xml:space="preserve">Rangovas turi teisę Sutartį vykdyti jungtinės veiklos sutarties pagrindu, jei tai nurodė savo pasiūlyme. </w:t>
            </w:r>
          </w:p>
          <w:p w14:paraId="04B6E416" w14:textId="77777777" w:rsidR="005B087F" w:rsidRPr="005B087F" w:rsidRDefault="005B087F" w:rsidP="005B087F">
            <w:pPr>
              <w:spacing w:before="120" w:after="120"/>
              <w:jc w:val="both"/>
              <w:rPr>
                <w:rFonts w:ascii="Times New Roman" w:eastAsia="Calibri" w:hAnsi="Times New Roman" w:cs="Times New Roman"/>
                <w:sz w:val="24"/>
                <w:szCs w:val="24"/>
              </w:rPr>
            </w:pPr>
            <w:r w:rsidRPr="005B087F">
              <w:rPr>
                <w:rFonts w:ascii="Times New Roman" w:eastAsia="Calibri" w:hAnsi="Times New Roman" w:cs="Times New Roman"/>
                <w:sz w:val="24"/>
                <w:szCs w:val="24"/>
              </w:rPr>
              <w:t>Norint pakeisti jungtinės veiklos partnerį kitu, naujasis jungtinės veiklos partneris (jeigu naujas nepasitelkiamas, tada pasiliekantis jungtinės veiklos partneris) privalo būti ne žemesnės kvalifikacijos nei tas, kurį jis pakeičia, taip pat turi neatitikti pašalinimo pagrindų.</w:t>
            </w:r>
          </w:p>
          <w:p w14:paraId="7758DC15" w14:textId="77777777" w:rsidR="005B087F" w:rsidRPr="005B087F" w:rsidRDefault="005B087F" w:rsidP="005B087F">
            <w:pPr>
              <w:spacing w:before="120" w:after="120"/>
              <w:jc w:val="both"/>
              <w:rPr>
                <w:rFonts w:ascii="Times New Roman" w:eastAsia="Calibri" w:hAnsi="Times New Roman" w:cs="Times New Roman"/>
                <w:sz w:val="24"/>
                <w:szCs w:val="24"/>
              </w:rPr>
            </w:pPr>
            <w:r w:rsidRPr="005B087F">
              <w:rPr>
                <w:rFonts w:ascii="Times New Roman" w:eastAsia="Calibri" w:hAnsi="Times New Roman" w:cs="Times New Roman"/>
                <w:sz w:val="24"/>
                <w:szCs w:val="24"/>
              </w:rPr>
              <w:t>Atsiradus poreikiui keisti jungtinės veiklos sutartyje nurodytus partnerius kitais (jeigu Darbai ir Paslaugos atliekami pagal jungtinės veiklos sutartį), jungtinės veiklos partneriai ir Rangovas privalo įvykdyti visas žemiau nurodytas sąlygas:</w:t>
            </w:r>
          </w:p>
          <w:p w14:paraId="27000565" w14:textId="77777777" w:rsidR="005B087F" w:rsidRPr="005B087F" w:rsidRDefault="005B087F" w:rsidP="005B087F">
            <w:pPr>
              <w:numPr>
                <w:ilvl w:val="0"/>
                <w:numId w:val="66"/>
              </w:numPr>
              <w:spacing w:before="120" w:after="120"/>
              <w:ind w:left="331"/>
              <w:contextualSpacing/>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Rangovas Užsakovui pateikia šiuos dokumentus:</w:t>
            </w:r>
          </w:p>
          <w:p w14:paraId="46DBBF98" w14:textId="77777777" w:rsidR="005B087F" w:rsidRPr="005B087F" w:rsidRDefault="005B087F" w:rsidP="005B087F">
            <w:pPr>
              <w:numPr>
                <w:ilvl w:val="0"/>
                <w:numId w:val="64"/>
              </w:numPr>
              <w:spacing w:before="120" w:after="120"/>
              <w:ind w:left="615" w:hanging="331"/>
              <w:jc w:val="both"/>
              <w:rPr>
                <w:rFonts w:ascii="Times New Roman" w:eastAsia="Calibri" w:hAnsi="Times New Roman" w:cs="Times New Roman"/>
                <w:b/>
                <w:bCs/>
                <w:sz w:val="24"/>
                <w:szCs w:val="24"/>
              </w:rPr>
            </w:pPr>
            <w:r w:rsidRPr="005B087F">
              <w:rPr>
                <w:rFonts w:ascii="Times New Roman" w:eastAsia="Calibri" w:hAnsi="Times New Roman" w:cs="Times New Roman"/>
                <w:sz w:val="24"/>
                <w:szCs w:val="24"/>
              </w:rPr>
              <w:t>pasiliekančio jungtinės veiklos partnerio rašytinį prašymą dėl jungtinės veiklos  partnerio keitimo;</w:t>
            </w:r>
          </w:p>
          <w:p w14:paraId="77520421" w14:textId="77777777" w:rsidR="005B087F" w:rsidRPr="005B087F" w:rsidRDefault="005B087F" w:rsidP="005B087F">
            <w:pPr>
              <w:numPr>
                <w:ilvl w:val="0"/>
                <w:numId w:val="64"/>
              </w:numPr>
              <w:tabs>
                <w:tab w:val="left" w:pos="318"/>
                <w:tab w:val="left" w:pos="1170"/>
                <w:tab w:val="left" w:pos="1560"/>
              </w:tabs>
              <w:spacing w:before="120" w:after="120"/>
              <w:ind w:left="615" w:hanging="331"/>
              <w:jc w:val="both"/>
              <w:rPr>
                <w:rFonts w:ascii="Times New Roman" w:eastAsia="Calibri" w:hAnsi="Times New Roman" w:cs="Times New Roman"/>
                <w:sz w:val="24"/>
                <w:szCs w:val="24"/>
              </w:rPr>
            </w:pPr>
            <w:r w:rsidRPr="005B087F">
              <w:rPr>
                <w:rFonts w:ascii="Times New Roman" w:eastAsia="Calibri" w:hAnsi="Times New Roman" w:cs="Times New Roman"/>
                <w:sz w:val="24"/>
                <w:szCs w:val="24"/>
              </w:rPr>
              <w:t>pasitraukiančio jungtinės veiklos partnerio prašymą pasitraukti iš jungtinės veiklos Sutarties partnerių ir perduoti visus įsipareigojimus pagal jungtinės veiklos Sutartį naujajam/pasiliekančiam jungtinės veiklos partneriui;</w:t>
            </w:r>
          </w:p>
          <w:p w14:paraId="207564FE" w14:textId="77777777" w:rsidR="005B087F" w:rsidRPr="005B087F" w:rsidRDefault="005B087F" w:rsidP="005B087F">
            <w:pPr>
              <w:numPr>
                <w:ilvl w:val="0"/>
                <w:numId w:val="64"/>
              </w:numPr>
              <w:tabs>
                <w:tab w:val="left" w:pos="318"/>
                <w:tab w:val="left" w:pos="603"/>
                <w:tab w:val="left" w:pos="1560"/>
              </w:tabs>
              <w:spacing w:before="120" w:after="120"/>
              <w:ind w:left="615" w:hanging="331"/>
              <w:jc w:val="both"/>
              <w:rPr>
                <w:rFonts w:ascii="Times New Roman" w:eastAsia="Calibri" w:hAnsi="Times New Roman" w:cs="Times New Roman"/>
                <w:sz w:val="24"/>
                <w:szCs w:val="24"/>
              </w:rPr>
            </w:pPr>
            <w:r w:rsidRPr="005B087F">
              <w:rPr>
                <w:rFonts w:ascii="Times New Roman" w:eastAsia="Calibri" w:hAnsi="Times New Roman" w:cs="Times New Roman"/>
                <w:sz w:val="24"/>
                <w:szCs w:val="24"/>
              </w:rPr>
              <w:t xml:space="preserve">naujojo/pasiliekančio jungtinės veiklos partnerio raštišką sutikimą pakeisti pasitraukiantį jungtinės veiklos partnerį bei prisiimti visus pasitraukiančio jungtinės veiklos partnerio įsipareigojimus pagal jungtinės veiklos Sutartį bei </w:t>
            </w:r>
            <w:r w:rsidRPr="005B087F">
              <w:rPr>
                <w:rFonts w:ascii="Times New Roman" w:eastAsia="Calibri" w:hAnsi="Times New Roman" w:cs="Times New Roman"/>
                <w:sz w:val="24"/>
                <w:szCs w:val="24"/>
              </w:rPr>
              <w:lastRenderedPageBreak/>
              <w:t>naujojo/pasiliekančio jungtinės veiklos partnerio pašalinimo pagrindų nebuvimą įrodantys ir kvalifikaciją pagrindžiantys dokumentai (jei taikoma).</w:t>
            </w:r>
          </w:p>
          <w:p w14:paraId="52B0399E" w14:textId="77777777" w:rsidR="005B087F" w:rsidRPr="005B087F" w:rsidRDefault="005B087F" w:rsidP="005B087F">
            <w:pPr>
              <w:numPr>
                <w:ilvl w:val="0"/>
                <w:numId w:val="65"/>
              </w:numPr>
              <w:tabs>
                <w:tab w:val="left" w:pos="312"/>
              </w:tabs>
              <w:spacing w:before="120" w:after="120"/>
              <w:ind w:left="331" w:hanging="331"/>
              <w:jc w:val="both"/>
              <w:rPr>
                <w:rFonts w:ascii="Times New Roman" w:eastAsia="Calibri" w:hAnsi="Times New Roman" w:cs="Times New Roman"/>
                <w:sz w:val="24"/>
                <w:szCs w:val="24"/>
              </w:rPr>
            </w:pPr>
            <w:r w:rsidRPr="005B087F">
              <w:rPr>
                <w:rFonts w:ascii="Times New Roman" w:eastAsia="Calibri" w:hAnsi="Times New Roman" w:cs="Times New Roman"/>
                <w:sz w:val="24"/>
                <w:szCs w:val="24"/>
              </w:rPr>
              <w:t>Rangovas įrodo Užsakovui naujojo/pasiliekančio jungtinės veiklos partnerio patikimumą ir gebėjimą vykdyti paskirtas funkcijas;</w:t>
            </w:r>
          </w:p>
          <w:p w14:paraId="4D9F37F7" w14:textId="77777777" w:rsidR="005B087F" w:rsidRPr="005B087F" w:rsidRDefault="005B087F" w:rsidP="005B087F">
            <w:pPr>
              <w:numPr>
                <w:ilvl w:val="0"/>
                <w:numId w:val="65"/>
              </w:numPr>
              <w:tabs>
                <w:tab w:val="left" w:pos="312"/>
              </w:tabs>
              <w:spacing w:before="120" w:after="120"/>
              <w:ind w:left="331" w:hanging="331"/>
              <w:jc w:val="both"/>
              <w:rPr>
                <w:rFonts w:ascii="Times New Roman" w:eastAsia="Calibri" w:hAnsi="Times New Roman" w:cs="Times New Roman"/>
                <w:sz w:val="24"/>
                <w:szCs w:val="24"/>
              </w:rPr>
            </w:pPr>
            <w:r w:rsidRPr="005B087F">
              <w:rPr>
                <w:rFonts w:ascii="Times New Roman" w:eastAsia="Calibri" w:hAnsi="Times New Roman" w:cs="Times New Roman"/>
                <w:sz w:val="24"/>
                <w:szCs w:val="24"/>
              </w:rPr>
              <w:t>Rangovas gauna Užsakovo rašytinį sutikimą keisti jungtinės veiklos partnerius;</w:t>
            </w:r>
          </w:p>
          <w:p w14:paraId="7032E933" w14:textId="77777777" w:rsidR="005B087F" w:rsidRPr="005B087F" w:rsidRDefault="005B087F" w:rsidP="005B087F">
            <w:pPr>
              <w:tabs>
                <w:tab w:val="left" w:pos="312"/>
              </w:tabs>
              <w:spacing w:before="120" w:after="120"/>
              <w:ind w:left="331" w:hanging="331"/>
              <w:jc w:val="both"/>
              <w:rPr>
                <w:rFonts w:ascii="Times New Roman" w:eastAsia="Calibri" w:hAnsi="Times New Roman" w:cs="Times New Roman"/>
                <w:sz w:val="24"/>
                <w:szCs w:val="24"/>
              </w:rPr>
            </w:pPr>
            <w:r w:rsidRPr="005B087F">
              <w:rPr>
                <w:rFonts w:ascii="Times New Roman" w:eastAsia="Calibri" w:hAnsi="Times New Roman" w:cs="Times New Roman"/>
                <w:sz w:val="24"/>
                <w:szCs w:val="24"/>
              </w:rPr>
              <w:t>4)</w:t>
            </w:r>
            <w:r w:rsidRPr="005B087F">
              <w:rPr>
                <w:rFonts w:ascii="Times New Roman" w:eastAsia="Calibri" w:hAnsi="Times New Roman" w:cs="Times New Roman"/>
                <w:sz w:val="24"/>
                <w:szCs w:val="24"/>
              </w:rPr>
              <w:tab/>
              <w:t>Rangovas pateikia Užsakovui naujos jungtinės veiklos Sutarties kopiją, kurioje pasiliekančiojo jungtinės veiklos partnerio įsipareigojimai išlieka tokie patys kaip ir ankstesnėje jungtinės veiklos Sutartyje, o naujasis/pasiliekantis jungtinės veiklos partneris perima visus pasitraukiančiojo jungtinės veiklos partnerio įsipareigojimus pagal ankstesnę jungtinės veiklos sutartį.</w:t>
            </w:r>
          </w:p>
        </w:tc>
      </w:tr>
      <w:tr w:rsidR="005B087F" w:rsidRPr="005B087F" w14:paraId="79B77FAD" w14:textId="77777777" w:rsidTr="00927F1B">
        <w:trPr>
          <w:gridAfter w:val="1"/>
          <w:wAfter w:w="393" w:type="dxa"/>
        </w:trPr>
        <w:tc>
          <w:tcPr>
            <w:tcW w:w="844" w:type="dxa"/>
            <w:gridSpan w:val="3"/>
            <w:tcBorders>
              <w:top w:val="nil"/>
              <w:left w:val="nil"/>
              <w:bottom w:val="nil"/>
              <w:right w:val="nil"/>
            </w:tcBorders>
          </w:tcPr>
          <w:p w14:paraId="07A2353D"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74E1138A" w14:textId="3449CDA0" w:rsidR="009817F3" w:rsidRPr="005B087F" w:rsidRDefault="005B087F" w:rsidP="005B087F">
            <w:pPr>
              <w:spacing w:before="120" w:after="120"/>
              <w:jc w:val="both"/>
              <w:rPr>
                <w:rFonts w:ascii="Times New Roman" w:eastAsia="Calibri" w:hAnsi="Times New Roman" w:cs="Times New Roman"/>
                <w:sz w:val="24"/>
                <w:szCs w:val="24"/>
              </w:rPr>
            </w:pPr>
            <w:r w:rsidRPr="005B087F">
              <w:rPr>
                <w:rFonts w:ascii="Times New Roman" w:eastAsia="Calibri" w:hAnsi="Times New Roman" w:cs="Times New Roman"/>
                <w:sz w:val="24"/>
                <w:szCs w:val="24"/>
              </w:rPr>
              <w:t xml:space="preserve">Techniniame projekte, aiškinamuosiuose raštuose, brėžiniuose, kiekių žiniaraščiuose kituose pirkimo (dėl kurio sudaryta ši Sutartis) ar Sutarties dokumentuose galimai nurodyti (jei yra) </w:t>
            </w:r>
            <w:r w:rsidRPr="005B087F">
              <w:rPr>
                <w:rFonts w:ascii="Times New Roman" w:eastAsia="Calibri" w:hAnsi="Times New Roman" w:cs="Times New Roman"/>
                <w:bCs/>
                <w:sz w:val="24"/>
                <w:szCs w:val="24"/>
                <w:lang w:eastAsia="en-US"/>
              </w:rPr>
              <w:t xml:space="preserve">medžiagų / įrangos gamintojai, </w:t>
            </w:r>
            <w:r w:rsidRPr="005B087F">
              <w:rPr>
                <w:rFonts w:ascii="Times New Roman" w:eastAsia="Calibri" w:hAnsi="Times New Roman" w:cs="Times New Roman"/>
                <w:sz w:val="24"/>
                <w:szCs w:val="24"/>
              </w:rPr>
              <w:t xml:space="preserve">konkretūs modeliai ar tiekimo šaltiniai, konkretūs procesai, būdingi konkretaus tiekėjo tiekiamoms prekėms ar teikiamoms paslaugoms, ar prekių ženklai, patentai, tipai, konkreti kilmė ar gamyba, </w:t>
            </w:r>
            <w:r w:rsidRPr="005B087F">
              <w:rPr>
                <w:rFonts w:ascii="Times New Roman" w:eastAsia="Calibri" w:hAnsi="Times New Roman" w:cs="Times New Roman"/>
                <w:bCs/>
                <w:sz w:val="24"/>
                <w:szCs w:val="24"/>
                <w:lang w:eastAsia="en-US"/>
              </w:rPr>
              <w:t>sertifikatai, standartai, protokolai turi būti suprantami su žodžiais „arba lygiavertis“ ir yra tik informacinio pobūdžio. Rangovas</w:t>
            </w:r>
            <w:r w:rsidRPr="005B087F">
              <w:rPr>
                <w:rFonts w:ascii="Times New Roman" w:eastAsia="Calibri" w:hAnsi="Times New Roman" w:cs="Times New Roman"/>
                <w:sz w:val="24"/>
                <w:szCs w:val="24"/>
              </w:rPr>
              <w:t xml:space="preserve"> nėra įpareigotas siūlyti ir/ar naudoti konkrečių gamintojų produkciją, o standartai, sertifikatai, techniniai liudijimai ar bendrosios techninės specifikacijos gali būti taikomi lygiaverčiai nurodytiems.</w:t>
            </w:r>
          </w:p>
        </w:tc>
      </w:tr>
      <w:tr w:rsidR="005B087F" w:rsidRPr="005B087F" w14:paraId="28A3C429" w14:textId="77777777" w:rsidTr="00927F1B">
        <w:trPr>
          <w:gridAfter w:val="1"/>
          <w:wAfter w:w="393" w:type="dxa"/>
        </w:trPr>
        <w:tc>
          <w:tcPr>
            <w:tcW w:w="844" w:type="dxa"/>
            <w:gridSpan w:val="3"/>
            <w:tcBorders>
              <w:top w:val="nil"/>
              <w:left w:val="nil"/>
              <w:bottom w:val="nil"/>
              <w:right w:val="nil"/>
            </w:tcBorders>
          </w:tcPr>
          <w:p w14:paraId="19D258FA" w14:textId="77777777" w:rsidR="005B087F" w:rsidRPr="005B087F" w:rsidRDefault="005B087F" w:rsidP="005B087F">
            <w:pPr>
              <w:numPr>
                <w:ilvl w:val="0"/>
                <w:numId w:val="41"/>
              </w:numPr>
              <w:spacing w:before="200"/>
              <w:ind w:left="714" w:hanging="572"/>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35AC28BE" w14:textId="234FD2FC" w:rsidR="009817F3"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Jeigu Rangovo (įskaitant ir Subrangovus) kvalifikacija dėl teisės verstis atitinkama veikla nebuvo tikrinama arba tikrinama ne visa apimtimi, Rangovas įsipareigoja Užsakovui, kad Sutartį vykdys tik tokią teisę turintys asmenys. Rangovas turės pateikti atitinkamus dokumentus, įrodančius, kad sutartį vykdys tik tokią teisę turintys asmenys, ne vėliau kaip iki atitinkamų veiklų vykdymo pradžios.</w:t>
            </w:r>
          </w:p>
        </w:tc>
      </w:tr>
      <w:tr w:rsidR="005B087F" w:rsidRPr="005B087F" w14:paraId="4D9C3886" w14:textId="77777777" w:rsidTr="00927F1B">
        <w:trPr>
          <w:gridAfter w:val="1"/>
          <w:wAfter w:w="393" w:type="dxa"/>
        </w:trPr>
        <w:tc>
          <w:tcPr>
            <w:tcW w:w="9638" w:type="dxa"/>
            <w:gridSpan w:val="8"/>
            <w:tcBorders>
              <w:top w:val="nil"/>
              <w:left w:val="nil"/>
              <w:bottom w:val="nil"/>
              <w:right w:val="nil"/>
            </w:tcBorders>
          </w:tcPr>
          <w:p w14:paraId="2DA92925" w14:textId="77777777" w:rsidR="005B087F" w:rsidRPr="005B087F" w:rsidRDefault="005B087F" w:rsidP="001C3B33">
            <w:pPr>
              <w:numPr>
                <w:ilvl w:val="0"/>
                <w:numId w:val="113"/>
              </w:numPr>
              <w:spacing w:before="240" w:after="240"/>
              <w:ind w:left="462"/>
              <w:jc w:val="center"/>
              <w:rPr>
                <w:rFonts w:ascii="Times New Roman" w:eastAsia="Calibri" w:hAnsi="Times New Roman" w:cs="Times New Roman"/>
                <w:b/>
                <w:sz w:val="24"/>
                <w:szCs w:val="24"/>
                <w:lang w:eastAsia="en-US"/>
              </w:rPr>
            </w:pPr>
            <w:r w:rsidRPr="005B087F">
              <w:rPr>
                <w:rFonts w:ascii="Times New Roman" w:eastAsia="Calibri" w:hAnsi="Times New Roman" w:cs="Times New Roman"/>
                <w:b/>
                <w:sz w:val="24"/>
                <w:szCs w:val="24"/>
                <w:lang w:eastAsia="en-US"/>
              </w:rPr>
              <w:t>DARBŲ ATLIKIMO TERMINAI, VĖLAVIMAS, SUSTABDYMAS</w:t>
            </w:r>
          </w:p>
        </w:tc>
      </w:tr>
      <w:tr w:rsidR="005B087F" w:rsidRPr="005B087F" w14:paraId="7FF4AEF2" w14:textId="77777777" w:rsidTr="00927F1B">
        <w:trPr>
          <w:gridAfter w:val="1"/>
          <w:wAfter w:w="393" w:type="dxa"/>
        </w:trPr>
        <w:tc>
          <w:tcPr>
            <w:tcW w:w="844" w:type="dxa"/>
            <w:gridSpan w:val="3"/>
            <w:tcBorders>
              <w:top w:val="nil"/>
              <w:left w:val="nil"/>
              <w:bottom w:val="nil"/>
              <w:right w:val="nil"/>
            </w:tcBorders>
          </w:tcPr>
          <w:p w14:paraId="7D313C7A" w14:textId="77777777" w:rsidR="005B087F" w:rsidRPr="005B087F" w:rsidRDefault="005B087F" w:rsidP="005B087F">
            <w:pPr>
              <w:spacing w:before="200"/>
              <w:ind w:left="720" w:hanging="578"/>
              <w:rPr>
                <w:rFonts w:ascii="Times New Roman" w:hAnsi="Times New Roman" w:cs="Times New Roman"/>
                <w:sz w:val="24"/>
                <w:szCs w:val="24"/>
              </w:rPr>
            </w:pPr>
            <w:r w:rsidRPr="005B087F">
              <w:rPr>
                <w:rFonts w:ascii="Times New Roman" w:hAnsi="Times New Roman" w:cs="Times New Roman"/>
                <w:sz w:val="24"/>
                <w:szCs w:val="24"/>
              </w:rPr>
              <w:t>6.1.</w:t>
            </w:r>
          </w:p>
        </w:tc>
        <w:tc>
          <w:tcPr>
            <w:tcW w:w="8794" w:type="dxa"/>
            <w:gridSpan w:val="5"/>
            <w:tcBorders>
              <w:top w:val="nil"/>
              <w:left w:val="nil"/>
              <w:bottom w:val="nil"/>
              <w:right w:val="nil"/>
            </w:tcBorders>
          </w:tcPr>
          <w:p w14:paraId="64E9FF51"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Darbų atlikimo terminas yra 3.4 papunktyje nurodytas dienų skaičius</w:t>
            </w:r>
            <w:r w:rsidRPr="005B087F">
              <w:rPr>
                <w:rFonts w:ascii="Times New Roman" w:eastAsia="Calibri" w:hAnsi="Times New Roman" w:cs="Times New Roman"/>
                <w:i/>
                <w:color w:val="FF0000"/>
                <w:sz w:val="24"/>
                <w:szCs w:val="24"/>
                <w:lang w:eastAsia="en-US"/>
              </w:rPr>
              <w:t xml:space="preserve"> </w:t>
            </w:r>
            <w:r w:rsidRPr="005B087F">
              <w:rPr>
                <w:rFonts w:ascii="Times New Roman" w:eastAsia="Calibri" w:hAnsi="Times New Roman" w:cs="Times New Roman"/>
                <w:sz w:val="24"/>
                <w:szCs w:val="24"/>
                <w:lang w:eastAsia="en-US"/>
              </w:rPr>
              <w:t xml:space="preserve">nuo Darbo pradžios. Rangovas iki Darbų atlikimo termino pabaigos privalo atlikti visus Darbus, įskaitant baigiamuosius bandymus (jeigu taikoma).   </w:t>
            </w:r>
          </w:p>
        </w:tc>
      </w:tr>
      <w:tr w:rsidR="005B087F" w:rsidRPr="005B087F" w14:paraId="41A8A469" w14:textId="77777777" w:rsidTr="00927F1B">
        <w:trPr>
          <w:gridAfter w:val="1"/>
          <w:wAfter w:w="393" w:type="dxa"/>
        </w:trPr>
        <w:tc>
          <w:tcPr>
            <w:tcW w:w="844" w:type="dxa"/>
            <w:gridSpan w:val="3"/>
            <w:tcBorders>
              <w:top w:val="nil"/>
              <w:left w:val="nil"/>
              <w:bottom w:val="nil"/>
              <w:right w:val="nil"/>
            </w:tcBorders>
          </w:tcPr>
          <w:p w14:paraId="68E88906" w14:textId="77777777" w:rsidR="005B087F" w:rsidRPr="005B087F" w:rsidRDefault="005B087F" w:rsidP="005B087F">
            <w:pPr>
              <w:spacing w:before="200"/>
              <w:ind w:left="720" w:hanging="578"/>
              <w:jc w:val="both"/>
              <w:rPr>
                <w:rFonts w:ascii="Times New Roman" w:hAnsi="Times New Roman" w:cs="Times New Roman"/>
                <w:sz w:val="24"/>
                <w:szCs w:val="24"/>
              </w:rPr>
            </w:pPr>
            <w:r w:rsidRPr="005B087F">
              <w:rPr>
                <w:rFonts w:ascii="Times New Roman" w:hAnsi="Times New Roman" w:cs="Times New Roman"/>
                <w:sz w:val="24"/>
                <w:szCs w:val="24"/>
              </w:rPr>
              <w:t>6.2.</w:t>
            </w:r>
          </w:p>
        </w:tc>
        <w:tc>
          <w:tcPr>
            <w:tcW w:w="8794" w:type="dxa"/>
            <w:gridSpan w:val="5"/>
            <w:tcBorders>
              <w:top w:val="nil"/>
              <w:left w:val="nil"/>
              <w:bottom w:val="nil"/>
              <w:right w:val="nil"/>
            </w:tcBorders>
          </w:tcPr>
          <w:p w14:paraId="3BDDA8FC"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Rangovas Darbus vykdo pagal grafiką, nurodytą Veiklų sąraše. Darbų vykdymo metu Rangovas gali koreguoti grafiką keičiant </w:t>
            </w:r>
            <w:r w:rsidRPr="005B087F">
              <w:rPr>
                <w:rFonts w:ascii="Times New Roman" w:eastAsia="Calibri" w:hAnsi="Times New Roman" w:cs="Times New Roman"/>
                <w:spacing w:val="-2"/>
                <w:sz w:val="24"/>
                <w:szCs w:val="24"/>
                <w:lang w:eastAsia="en-US"/>
              </w:rPr>
              <w:t xml:space="preserve">Darbų vykdymo seką, bet nekeičiant </w:t>
            </w:r>
            <w:r w:rsidRPr="005B087F">
              <w:rPr>
                <w:rFonts w:ascii="Times New Roman" w:eastAsia="Calibri" w:hAnsi="Times New Roman" w:cs="Times New Roman"/>
                <w:sz w:val="24"/>
                <w:szCs w:val="24"/>
                <w:lang w:eastAsia="en-US"/>
              </w:rPr>
              <w:t xml:space="preserve">Darbų atlikimo termino, jeigu jis nesuderinamas su esama Darbų eiga arba Rangovo prievolėmis ir jeigu Užsakovas per 14 dienų nepraneša Rangovui, kad koreguotas grafikas neatitinka Sutarties. Rangovas privalo taip pat koreguoti grafiką, jei Užsakovas bet kuriuo metu informuoja Rangovą, kad jis neatitinka Sutarties arba prieštarauja faktinei Darbų vykdymo eigai bei Rangovo ketinimams. </w:t>
            </w:r>
          </w:p>
        </w:tc>
      </w:tr>
      <w:tr w:rsidR="005B087F" w:rsidRPr="005B087F" w14:paraId="2966BBE6" w14:textId="77777777" w:rsidTr="00927F1B">
        <w:trPr>
          <w:gridAfter w:val="1"/>
          <w:wAfter w:w="393" w:type="dxa"/>
        </w:trPr>
        <w:tc>
          <w:tcPr>
            <w:tcW w:w="844" w:type="dxa"/>
            <w:gridSpan w:val="3"/>
            <w:tcBorders>
              <w:top w:val="nil"/>
              <w:left w:val="nil"/>
              <w:bottom w:val="nil"/>
              <w:right w:val="nil"/>
            </w:tcBorders>
          </w:tcPr>
          <w:p w14:paraId="7DB83A51" w14:textId="77777777" w:rsidR="005B087F" w:rsidRPr="005B087F" w:rsidRDefault="005B087F" w:rsidP="005B087F">
            <w:pPr>
              <w:spacing w:before="200"/>
              <w:ind w:left="720" w:hanging="578"/>
              <w:jc w:val="both"/>
              <w:rPr>
                <w:rFonts w:ascii="Times New Roman" w:hAnsi="Times New Roman" w:cs="Times New Roman"/>
                <w:sz w:val="24"/>
                <w:szCs w:val="24"/>
              </w:rPr>
            </w:pPr>
            <w:r w:rsidRPr="005B087F">
              <w:rPr>
                <w:rFonts w:ascii="Times New Roman" w:hAnsi="Times New Roman" w:cs="Times New Roman"/>
                <w:sz w:val="24"/>
                <w:szCs w:val="24"/>
              </w:rPr>
              <w:t>6.3.</w:t>
            </w:r>
          </w:p>
        </w:tc>
        <w:tc>
          <w:tcPr>
            <w:tcW w:w="8794" w:type="dxa"/>
            <w:gridSpan w:val="5"/>
            <w:tcBorders>
              <w:top w:val="nil"/>
              <w:left w:val="nil"/>
              <w:bottom w:val="nil"/>
              <w:right w:val="nil"/>
            </w:tcBorders>
          </w:tcPr>
          <w:p w14:paraId="1FA21E07"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Jeigu Rangovas nutraukia Darbus, vėluoja atlikti bet kokią Darbų grupę pagal Veiklų sąraše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 papunkčio sąlygas. Ši sąlyga netaikoma, jei vėluojama dėl priežasčių, nepriklausančių nuo Rangovo.</w:t>
            </w:r>
          </w:p>
        </w:tc>
      </w:tr>
      <w:tr w:rsidR="005B087F" w:rsidRPr="005B087F" w14:paraId="3E017BD6" w14:textId="77777777" w:rsidTr="00927F1B">
        <w:trPr>
          <w:gridAfter w:val="1"/>
          <w:wAfter w:w="393" w:type="dxa"/>
        </w:trPr>
        <w:tc>
          <w:tcPr>
            <w:tcW w:w="844" w:type="dxa"/>
            <w:gridSpan w:val="3"/>
            <w:tcBorders>
              <w:top w:val="nil"/>
              <w:left w:val="nil"/>
              <w:bottom w:val="nil"/>
              <w:right w:val="nil"/>
            </w:tcBorders>
          </w:tcPr>
          <w:p w14:paraId="654339B9" w14:textId="77777777" w:rsidR="005B087F" w:rsidRPr="005B087F" w:rsidRDefault="005B087F" w:rsidP="005B087F">
            <w:pPr>
              <w:spacing w:before="200"/>
              <w:ind w:left="720" w:hanging="578"/>
              <w:rPr>
                <w:rFonts w:ascii="Times New Roman" w:hAnsi="Times New Roman" w:cs="Times New Roman"/>
                <w:sz w:val="24"/>
                <w:szCs w:val="24"/>
              </w:rPr>
            </w:pPr>
            <w:r w:rsidRPr="005B087F">
              <w:rPr>
                <w:rFonts w:ascii="Times New Roman" w:hAnsi="Times New Roman" w:cs="Times New Roman"/>
                <w:sz w:val="24"/>
                <w:szCs w:val="24"/>
              </w:rPr>
              <w:lastRenderedPageBreak/>
              <w:t>6.4.</w:t>
            </w:r>
          </w:p>
        </w:tc>
        <w:tc>
          <w:tcPr>
            <w:tcW w:w="8794" w:type="dxa"/>
            <w:gridSpan w:val="5"/>
            <w:tcBorders>
              <w:top w:val="nil"/>
              <w:left w:val="nil"/>
              <w:bottom w:val="nil"/>
              <w:right w:val="nil"/>
            </w:tcBorders>
          </w:tcPr>
          <w:p w14:paraId="5F0A5FDF"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Jeigu nurodyta Sutarties 3.4 papunktyje, Darbų atlikimo terminas gali būti pratęstas, o Darbų vykdymo grafikas gali būti koreguotas 3.4 papunktyje nurodytam pratęsimo terminui tik dėl aplinkybių, kurios nepriklauso nuo Rangovo, taip pat dėl:</w:t>
            </w:r>
          </w:p>
          <w:p w14:paraId="2C0CDCE8" w14:textId="77777777" w:rsidR="005B087F" w:rsidRPr="005B087F" w:rsidRDefault="005B087F" w:rsidP="005B087F">
            <w:pPr>
              <w:numPr>
                <w:ilvl w:val="0"/>
                <w:numId w:val="56"/>
              </w:numPr>
              <w:tabs>
                <w:tab w:val="clear" w:pos="0"/>
                <w:tab w:val="left" w:pos="1167"/>
              </w:tabs>
              <w:spacing w:before="120" w:after="120"/>
              <w:ind w:left="1167" w:hanging="708"/>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išskirtinai nepalankių gamtinių sąlygų (taikoma Darbams, kurių kokybė priklauso nuo gamtinių sąlygų), kurios </w:t>
            </w:r>
            <w:r w:rsidRPr="005B087F">
              <w:rPr>
                <w:rFonts w:ascii="Times New Roman" w:eastAsia="Calibri" w:hAnsi="Times New Roman" w:cs="Times New Roman"/>
                <w:color w:val="000000"/>
                <w:spacing w:val="3"/>
                <w:sz w:val="24"/>
                <w:szCs w:val="24"/>
                <w:lang w:eastAsia="en-US"/>
              </w:rPr>
              <w:t xml:space="preserve">buvo nenumatomos arba kurių joks patyręs rangovas </w:t>
            </w:r>
            <w:r w:rsidRPr="005B087F">
              <w:rPr>
                <w:rFonts w:ascii="Times New Roman" w:eastAsia="Calibri" w:hAnsi="Times New Roman" w:cs="Times New Roman"/>
                <w:color w:val="000000"/>
                <w:spacing w:val="-3"/>
                <w:sz w:val="24"/>
                <w:szCs w:val="24"/>
                <w:lang w:eastAsia="en-US"/>
              </w:rPr>
              <w:t>nebūtų galėjęs tikėtis ir tai įvertinti</w:t>
            </w:r>
            <w:r w:rsidRPr="005B087F">
              <w:rPr>
                <w:rFonts w:ascii="Times New Roman" w:eastAsia="Calibri" w:hAnsi="Times New Roman" w:cs="Times New Roman"/>
                <w:sz w:val="24"/>
                <w:szCs w:val="24"/>
                <w:lang w:eastAsia="en-US"/>
              </w:rPr>
              <w:t>;</w:t>
            </w:r>
          </w:p>
          <w:p w14:paraId="04838388" w14:textId="77777777" w:rsidR="005B087F" w:rsidRPr="005B087F" w:rsidRDefault="005B087F" w:rsidP="005B087F">
            <w:pPr>
              <w:numPr>
                <w:ilvl w:val="0"/>
                <w:numId w:val="56"/>
              </w:numPr>
              <w:tabs>
                <w:tab w:val="left" w:pos="1167"/>
              </w:tabs>
              <w:spacing w:before="120" w:after="120"/>
              <w:ind w:left="1167" w:hanging="70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Pakeitimų, atliekamų vadovaujantis Sutarties sąlygų 10 skyriaus nuostatomis;</w:t>
            </w:r>
          </w:p>
          <w:p w14:paraId="4459A450" w14:textId="77777777" w:rsidR="005B087F" w:rsidRPr="005B087F" w:rsidRDefault="005B087F" w:rsidP="005B087F">
            <w:pPr>
              <w:numPr>
                <w:ilvl w:val="0"/>
                <w:numId w:val="56"/>
              </w:numPr>
              <w:tabs>
                <w:tab w:val="left" w:pos="1167"/>
              </w:tabs>
              <w:spacing w:before="120" w:after="120"/>
              <w:ind w:left="1167" w:hanging="708"/>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bet kokio vėlavimo, kliūčių ar trukdymų, sukeltų arba priskiriamų Užsakovui arba Užsakovo personalui, arba tretiesiems asmenims. </w:t>
            </w:r>
          </w:p>
        </w:tc>
      </w:tr>
      <w:tr w:rsidR="005B087F" w:rsidRPr="005B087F" w14:paraId="017C97F1" w14:textId="77777777" w:rsidTr="00927F1B">
        <w:trPr>
          <w:gridAfter w:val="1"/>
          <w:wAfter w:w="393" w:type="dxa"/>
        </w:trPr>
        <w:tc>
          <w:tcPr>
            <w:tcW w:w="844" w:type="dxa"/>
            <w:gridSpan w:val="3"/>
            <w:tcBorders>
              <w:top w:val="nil"/>
              <w:left w:val="nil"/>
              <w:bottom w:val="nil"/>
              <w:right w:val="nil"/>
            </w:tcBorders>
          </w:tcPr>
          <w:p w14:paraId="59F8945C" w14:textId="77777777" w:rsidR="005B087F" w:rsidRPr="005B087F" w:rsidRDefault="005B087F" w:rsidP="005B087F">
            <w:pPr>
              <w:spacing w:before="200"/>
              <w:ind w:left="720" w:hanging="578"/>
              <w:rPr>
                <w:rFonts w:ascii="Times New Roman" w:hAnsi="Times New Roman" w:cs="Times New Roman"/>
                <w:sz w:val="24"/>
                <w:szCs w:val="24"/>
              </w:rPr>
            </w:pPr>
            <w:r w:rsidRPr="005B087F">
              <w:rPr>
                <w:rFonts w:ascii="Times New Roman" w:hAnsi="Times New Roman" w:cs="Times New Roman"/>
                <w:sz w:val="24"/>
                <w:szCs w:val="24"/>
              </w:rPr>
              <w:t>6.5.</w:t>
            </w:r>
          </w:p>
        </w:tc>
        <w:tc>
          <w:tcPr>
            <w:tcW w:w="8794" w:type="dxa"/>
            <w:gridSpan w:val="5"/>
            <w:tcBorders>
              <w:top w:val="nil"/>
              <w:left w:val="nil"/>
              <w:bottom w:val="nil"/>
              <w:right w:val="nil"/>
            </w:tcBorders>
          </w:tcPr>
          <w:p w14:paraId="30608289"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Darbų pabaiga pagal Sutartį bus laikomas momentas, kai bus užbaigti visi Sutartyje numatyti Darbai ir pasirašytas Darbų perdavimo-priėmimo aktas. </w:t>
            </w:r>
          </w:p>
        </w:tc>
      </w:tr>
      <w:tr w:rsidR="005B087F" w:rsidRPr="005B087F" w14:paraId="3C396EE5" w14:textId="77777777" w:rsidTr="00927F1B">
        <w:trPr>
          <w:gridAfter w:val="1"/>
          <w:wAfter w:w="393" w:type="dxa"/>
        </w:trPr>
        <w:tc>
          <w:tcPr>
            <w:tcW w:w="844" w:type="dxa"/>
            <w:gridSpan w:val="3"/>
            <w:tcBorders>
              <w:top w:val="nil"/>
              <w:left w:val="nil"/>
              <w:bottom w:val="nil"/>
              <w:right w:val="nil"/>
            </w:tcBorders>
          </w:tcPr>
          <w:p w14:paraId="23DDA7AF" w14:textId="77777777" w:rsidR="005B087F" w:rsidRPr="005B087F" w:rsidRDefault="005B087F" w:rsidP="005B087F">
            <w:pPr>
              <w:spacing w:before="200"/>
              <w:ind w:left="720" w:hanging="578"/>
              <w:rPr>
                <w:rFonts w:ascii="Times New Roman" w:hAnsi="Times New Roman" w:cs="Times New Roman"/>
                <w:sz w:val="24"/>
                <w:szCs w:val="24"/>
              </w:rPr>
            </w:pPr>
            <w:r w:rsidRPr="005B087F">
              <w:rPr>
                <w:rFonts w:ascii="Times New Roman" w:hAnsi="Times New Roman" w:cs="Times New Roman"/>
                <w:sz w:val="24"/>
                <w:szCs w:val="24"/>
              </w:rPr>
              <w:t>6.6.</w:t>
            </w:r>
          </w:p>
        </w:tc>
        <w:tc>
          <w:tcPr>
            <w:tcW w:w="8794" w:type="dxa"/>
            <w:gridSpan w:val="5"/>
            <w:tcBorders>
              <w:top w:val="nil"/>
              <w:left w:val="nil"/>
              <w:bottom w:val="nil"/>
              <w:right w:val="nil"/>
            </w:tcBorders>
          </w:tcPr>
          <w:p w14:paraId="0976A1B8"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2726D737"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Aplinkybės, dėl kurių gali būti stabdomi darbai, yra: </w:t>
            </w:r>
          </w:p>
          <w:p w14:paraId="181B2021" w14:textId="77777777" w:rsidR="005B087F" w:rsidRPr="005B087F" w:rsidRDefault="005B087F" w:rsidP="005B087F">
            <w:pPr>
              <w:numPr>
                <w:ilvl w:val="0"/>
                <w:numId w:val="54"/>
              </w:numPr>
              <w:tabs>
                <w:tab w:val="left" w:pos="742"/>
              </w:tabs>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papildomi archeologiniai tyrinėjimai, kurie nebuvo numatyti, bet kuriuos būtina atlikti;</w:t>
            </w:r>
          </w:p>
          <w:p w14:paraId="63AC443A" w14:textId="77777777" w:rsidR="005B087F" w:rsidRPr="005B087F" w:rsidRDefault="005B087F" w:rsidP="005B087F">
            <w:pPr>
              <w:numPr>
                <w:ilvl w:val="0"/>
                <w:numId w:val="54"/>
              </w:numPr>
              <w:tabs>
                <w:tab w:val="left" w:pos="742"/>
              </w:tabs>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papildomos projektavimo paslaugos (kai Darbai buvo perkami pagal techninį projektą), be kurių negalima užbaigti Sutarties;</w:t>
            </w:r>
          </w:p>
          <w:p w14:paraId="62C24A09" w14:textId="77777777" w:rsidR="005B087F" w:rsidRPr="005B087F" w:rsidRDefault="005B087F" w:rsidP="005B087F">
            <w:pPr>
              <w:numPr>
                <w:ilvl w:val="0"/>
                <w:numId w:val="54"/>
              </w:numPr>
              <w:tabs>
                <w:tab w:val="left" w:pos="742"/>
              </w:tabs>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vėluojama perduoti dalį statybvietės (rekonstruojamame pastate dar veikia įstaigos ir pan.);</w:t>
            </w:r>
          </w:p>
          <w:p w14:paraId="529F1F13" w14:textId="77777777" w:rsidR="005B087F" w:rsidRPr="005B087F" w:rsidRDefault="005B087F" w:rsidP="005B087F">
            <w:pPr>
              <w:numPr>
                <w:ilvl w:val="0"/>
                <w:numId w:val="54"/>
              </w:numPr>
              <w:tabs>
                <w:tab w:val="left" w:pos="742"/>
              </w:tabs>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trečiųjų šalių įtaka;</w:t>
            </w:r>
          </w:p>
          <w:p w14:paraId="3D77F3A5" w14:textId="77777777" w:rsidR="005B087F" w:rsidRPr="005B087F" w:rsidRDefault="005B087F" w:rsidP="005B087F">
            <w:pPr>
              <w:numPr>
                <w:ilvl w:val="0"/>
                <w:numId w:val="54"/>
              </w:numPr>
              <w:tabs>
                <w:tab w:val="left" w:pos="742"/>
              </w:tabs>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sustabdytas finansavimas arba trūksta finansavimo;</w:t>
            </w:r>
          </w:p>
          <w:p w14:paraId="3DCACF51" w14:textId="77777777" w:rsidR="005B087F" w:rsidRPr="005B087F" w:rsidRDefault="005B087F" w:rsidP="005B087F">
            <w:pPr>
              <w:numPr>
                <w:ilvl w:val="0"/>
                <w:numId w:val="54"/>
              </w:numPr>
              <w:tabs>
                <w:tab w:val="left" w:pos="742"/>
              </w:tabs>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laiku neatlaisvinta Darbų vieta;</w:t>
            </w:r>
          </w:p>
          <w:p w14:paraId="2880301E" w14:textId="77777777" w:rsidR="005B087F" w:rsidRPr="005B087F" w:rsidRDefault="005B087F" w:rsidP="005B087F">
            <w:pPr>
              <w:numPr>
                <w:ilvl w:val="0"/>
                <w:numId w:val="54"/>
              </w:numPr>
              <w:tabs>
                <w:tab w:val="left" w:pos="742"/>
              </w:tabs>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būtinas papildomas laikas įvykdyti papildomų Darbų viešąjį pirkimą;</w:t>
            </w:r>
          </w:p>
          <w:p w14:paraId="58C2B2A2" w14:textId="77777777" w:rsidR="005B087F" w:rsidRPr="005B087F" w:rsidRDefault="005B087F" w:rsidP="005B087F">
            <w:pPr>
              <w:numPr>
                <w:ilvl w:val="0"/>
                <w:numId w:val="54"/>
              </w:numPr>
              <w:tabs>
                <w:tab w:val="left" w:pos="742"/>
              </w:tabs>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laiku nepateikta įranga, kurią privalo pateikti Užsakovas;</w:t>
            </w:r>
          </w:p>
          <w:p w14:paraId="404BD27C" w14:textId="77777777" w:rsidR="005B087F" w:rsidRPr="005B087F" w:rsidRDefault="005B087F" w:rsidP="005B087F">
            <w:pPr>
              <w:numPr>
                <w:ilvl w:val="0"/>
                <w:numId w:val="54"/>
              </w:numPr>
              <w:tabs>
                <w:tab w:val="left" w:pos="742"/>
              </w:tabs>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bet koks nenumatomas gamtos jėgų veikimas, kurio joks patyręs rangovas nebūtų galėjęs tikėtis;</w:t>
            </w:r>
          </w:p>
          <w:p w14:paraId="37D6AC86" w14:textId="77777777" w:rsidR="005B087F" w:rsidRPr="005B087F" w:rsidRDefault="005B087F" w:rsidP="005B087F">
            <w:pPr>
              <w:numPr>
                <w:ilvl w:val="0"/>
                <w:numId w:val="54"/>
              </w:numPr>
              <w:tabs>
                <w:tab w:val="left" w:pos="742"/>
              </w:tabs>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fizinės kliūtys arba kitos nei klimatinės fizinės sąlygos, su kuriomis vykdant darbus susidurta Statybvietėje, ir tų kliūčių ar sąlygų Rangovas nebūtų galėjęs pagrįstai numatyti; </w:t>
            </w:r>
          </w:p>
          <w:p w14:paraId="41A5637A" w14:textId="77777777" w:rsidR="005B087F" w:rsidRPr="005B087F" w:rsidRDefault="005B087F" w:rsidP="005B087F">
            <w:pPr>
              <w:numPr>
                <w:ilvl w:val="0"/>
                <w:numId w:val="54"/>
              </w:numPr>
              <w:tabs>
                <w:tab w:val="left" w:pos="742"/>
              </w:tabs>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bet koks uždelsimas ar sutrikimas dėl Pakeitimo; </w:t>
            </w:r>
          </w:p>
          <w:p w14:paraId="00E60E26" w14:textId="77777777" w:rsidR="005B087F" w:rsidRPr="005B087F" w:rsidRDefault="005B087F" w:rsidP="005B087F">
            <w:pPr>
              <w:numPr>
                <w:ilvl w:val="0"/>
                <w:numId w:val="54"/>
              </w:numPr>
              <w:tabs>
                <w:tab w:val="left" w:pos="742"/>
              </w:tabs>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lauko darbams netinkamos oro sąlygos šaltuoju metų laiku nuo gruodžio 15 d. iki kovo 15 d.;</w:t>
            </w:r>
          </w:p>
          <w:p w14:paraId="14B97E95" w14:textId="77777777" w:rsidR="005B087F" w:rsidRPr="005B087F" w:rsidRDefault="005B087F" w:rsidP="005B087F">
            <w:pPr>
              <w:numPr>
                <w:ilvl w:val="0"/>
                <w:numId w:val="54"/>
              </w:numPr>
              <w:tabs>
                <w:tab w:val="left" w:pos="742"/>
              </w:tabs>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kitos aplinkybės, kurios nebuvo žinomos pirkimo vykdymo metu ir su kuriomis susidurtų bet kuris rangovas. </w:t>
            </w:r>
          </w:p>
          <w:p w14:paraId="2B39C524"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5B087F">
              <w:rPr>
                <w:rFonts w:ascii="Times New Roman" w:eastAsia="Calibri" w:hAnsi="Times New Roman" w:cs="Times New Roman"/>
                <w:color w:val="555555"/>
                <w:sz w:val="24"/>
                <w:szCs w:val="24"/>
                <w:lang w:eastAsia="en-US"/>
              </w:rPr>
              <w:t xml:space="preserve"> </w:t>
            </w:r>
          </w:p>
          <w:p w14:paraId="624CBF18"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w:t>
            </w:r>
            <w:r w:rsidRPr="005B087F">
              <w:rPr>
                <w:rFonts w:ascii="Times New Roman" w:eastAsia="Calibri" w:hAnsi="Times New Roman" w:cs="Times New Roman"/>
                <w:sz w:val="24"/>
                <w:szCs w:val="24"/>
                <w:lang w:eastAsia="en-US"/>
              </w:rPr>
              <w:lastRenderedPageBreak/>
              <w:t>konservavimo projektas su sąmatiniais skaičiavimais arba konservavimo darbų aprašymas (nesudėtingo statinio konservavimo atveju).</w:t>
            </w:r>
          </w:p>
          <w:p w14:paraId="354BE914"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Šiame punkte numatytu atveju Rangovas turi teisę į pagrįstai patirtų papildomų Išlaidų apmokėjimą. </w:t>
            </w:r>
          </w:p>
        </w:tc>
      </w:tr>
      <w:tr w:rsidR="005B087F" w:rsidRPr="005B087F" w14:paraId="048F30F9" w14:textId="77777777" w:rsidTr="00927F1B">
        <w:trPr>
          <w:gridAfter w:val="1"/>
          <w:wAfter w:w="393" w:type="dxa"/>
        </w:trPr>
        <w:tc>
          <w:tcPr>
            <w:tcW w:w="844" w:type="dxa"/>
            <w:gridSpan w:val="3"/>
            <w:tcBorders>
              <w:top w:val="nil"/>
              <w:left w:val="nil"/>
              <w:bottom w:val="nil"/>
              <w:right w:val="nil"/>
            </w:tcBorders>
          </w:tcPr>
          <w:p w14:paraId="02601DBD" w14:textId="77777777" w:rsidR="005B087F" w:rsidRPr="005B087F" w:rsidRDefault="005B087F" w:rsidP="005B087F">
            <w:pPr>
              <w:spacing w:before="200"/>
              <w:ind w:left="720" w:hanging="578"/>
              <w:rPr>
                <w:rFonts w:ascii="Times New Roman" w:hAnsi="Times New Roman" w:cs="Times New Roman"/>
                <w:sz w:val="24"/>
                <w:szCs w:val="24"/>
              </w:rPr>
            </w:pPr>
            <w:r w:rsidRPr="005B087F">
              <w:rPr>
                <w:rFonts w:ascii="Times New Roman" w:hAnsi="Times New Roman" w:cs="Times New Roman"/>
                <w:sz w:val="24"/>
                <w:szCs w:val="24"/>
              </w:rPr>
              <w:lastRenderedPageBreak/>
              <w:t>6.7.</w:t>
            </w:r>
          </w:p>
        </w:tc>
        <w:tc>
          <w:tcPr>
            <w:tcW w:w="8794" w:type="dxa"/>
            <w:gridSpan w:val="5"/>
            <w:tcBorders>
              <w:top w:val="nil"/>
              <w:left w:val="nil"/>
              <w:bottom w:val="nil"/>
              <w:right w:val="nil"/>
            </w:tcBorders>
          </w:tcPr>
          <w:p w14:paraId="3C618745"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b/>
                <w:bCs/>
                <w:sz w:val="24"/>
                <w:szCs w:val="24"/>
                <w:lang w:eastAsia="en-US"/>
              </w:rPr>
              <w:t xml:space="preserve">Jeigu Rangovas vėluoja atlikti Darbus </w:t>
            </w:r>
            <w:r w:rsidRPr="005B087F">
              <w:rPr>
                <w:rFonts w:ascii="Times New Roman" w:eastAsia="Calibri" w:hAnsi="Times New Roman" w:cs="Times New Roman"/>
                <w:b/>
                <w:bCs/>
                <w:color w:val="000000" w:themeColor="text1"/>
                <w:sz w:val="24"/>
                <w:szCs w:val="24"/>
                <w:lang w:eastAsia="en-US"/>
              </w:rPr>
              <w:t>arba Darbų etapą iki Darbų atlikimo termino arba Darbų etapo atlikimo termino</w:t>
            </w:r>
            <w:r w:rsidRPr="005B087F">
              <w:rPr>
                <w:rFonts w:ascii="Times New Roman" w:eastAsia="Calibri" w:hAnsi="Times New Roman" w:cs="Times New Roman"/>
                <w:color w:val="000000" w:themeColor="text1"/>
                <w:sz w:val="24"/>
                <w:szCs w:val="24"/>
                <w:lang w:eastAsia="en-US"/>
              </w:rPr>
              <w:t xml:space="preserve">, nurodyto Sutarties </w:t>
            </w:r>
            <w:r w:rsidRPr="005B087F">
              <w:rPr>
                <w:rFonts w:ascii="Times New Roman" w:eastAsia="Calibri" w:hAnsi="Times New Roman" w:cs="Times New Roman"/>
                <w:sz w:val="24"/>
                <w:szCs w:val="24"/>
                <w:lang w:eastAsia="en-US"/>
              </w:rPr>
              <w:t>6.1 papunktyje, pabaigos ir nepateikia Užsakovui pagrįstų įrodymų, pateisinančių Darbų vėlavimą, Užsakovas reikalaus delspinigių dėl vėlavimo, kurių dydis yra nurodytas 3.4 papunktyje. Delspinigių nebus reikalaujama, jei vėluojama dėl priežasčių, nepriklausančių nuo Rangovo.</w:t>
            </w:r>
          </w:p>
        </w:tc>
      </w:tr>
      <w:tr w:rsidR="005B087F" w:rsidRPr="005B087F" w14:paraId="02E6F24B" w14:textId="77777777" w:rsidTr="00927F1B">
        <w:trPr>
          <w:gridAfter w:val="1"/>
          <w:wAfter w:w="393" w:type="dxa"/>
        </w:trPr>
        <w:tc>
          <w:tcPr>
            <w:tcW w:w="9638" w:type="dxa"/>
            <w:gridSpan w:val="8"/>
            <w:tcBorders>
              <w:top w:val="nil"/>
              <w:left w:val="nil"/>
              <w:bottom w:val="nil"/>
              <w:right w:val="nil"/>
            </w:tcBorders>
          </w:tcPr>
          <w:p w14:paraId="04566ED7" w14:textId="77777777" w:rsidR="005B087F" w:rsidRPr="005B087F" w:rsidRDefault="005B087F" w:rsidP="001C3B33">
            <w:pPr>
              <w:numPr>
                <w:ilvl w:val="0"/>
                <w:numId w:val="113"/>
              </w:numPr>
              <w:spacing w:before="240" w:after="240"/>
              <w:ind w:left="462"/>
              <w:jc w:val="center"/>
              <w:rPr>
                <w:rFonts w:ascii="Times New Roman" w:eastAsia="Calibri" w:hAnsi="Times New Roman" w:cs="Times New Roman"/>
                <w:b/>
                <w:sz w:val="24"/>
                <w:szCs w:val="24"/>
                <w:lang w:eastAsia="en-US"/>
              </w:rPr>
            </w:pPr>
            <w:r w:rsidRPr="005B087F">
              <w:rPr>
                <w:rFonts w:ascii="Times New Roman" w:eastAsia="Calibri" w:hAnsi="Times New Roman" w:cs="Times New Roman"/>
                <w:b/>
                <w:sz w:val="24"/>
                <w:szCs w:val="24"/>
                <w:lang w:eastAsia="en-US"/>
              </w:rPr>
              <w:t xml:space="preserve">SUTARTIES ĮVYKDYMO UŽTIKRINIMAS </w:t>
            </w:r>
          </w:p>
        </w:tc>
      </w:tr>
      <w:tr w:rsidR="005B087F" w:rsidRPr="005B087F" w14:paraId="0E34FFCF" w14:textId="77777777" w:rsidTr="00927F1B">
        <w:trPr>
          <w:gridAfter w:val="1"/>
          <w:wAfter w:w="393" w:type="dxa"/>
        </w:trPr>
        <w:tc>
          <w:tcPr>
            <w:tcW w:w="844" w:type="dxa"/>
            <w:gridSpan w:val="3"/>
            <w:tcBorders>
              <w:top w:val="nil"/>
              <w:left w:val="nil"/>
              <w:bottom w:val="nil"/>
              <w:right w:val="nil"/>
            </w:tcBorders>
          </w:tcPr>
          <w:p w14:paraId="70E9E5F5" w14:textId="77777777" w:rsidR="005B087F" w:rsidRPr="005B087F" w:rsidRDefault="005B087F" w:rsidP="005B087F">
            <w:pPr>
              <w:numPr>
                <w:ilvl w:val="0"/>
                <w:numId w:val="43"/>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5827E97B" w14:textId="77777777" w:rsidR="005B087F" w:rsidRPr="005B087F" w:rsidRDefault="005B087F" w:rsidP="005B087F">
            <w:pPr>
              <w:spacing w:before="120" w:after="120"/>
              <w:jc w:val="both"/>
              <w:rPr>
                <w:rFonts w:ascii="Times New Roman" w:eastAsia="Calibri" w:hAnsi="Times New Roman" w:cs="Times New Roman"/>
                <w:sz w:val="24"/>
                <w:szCs w:val="24"/>
                <w:highlight w:val="green"/>
                <w:lang w:eastAsia="en-US"/>
              </w:rPr>
            </w:pPr>
            <w:r w:rsidRPr="005B087F">
              <w:rPr>
                <w:rFonts w:ascii="Times New Roman" w:eastAsia="Calibri" w:hAnsi="Times New Roman" w:cs="Times New Roman"/>
                <w:b/>
                <w:bCs/>
                <w:sz w:val="24"/>
                <w:szCs w:val="24"/>
                <w:lang w:eastAsia="en-US"/>
              </w:rPr>
              <w:t>Rangovas privalo per 10 darbo dienų po Sutarties pasirašymo pateikti</w:t>
            </w:r>
            <w:r w:rsidRPr="005B087F">
              <w:rPr>
                <w:rFonts w:ascii="Times New Roman" w:eastAsia="Calibri" w:hAnsi="Times New Roman" w:cs="Times New Roman"/>
                <w:sz w:val="24"/>
                <w:szCs w:val="24"/>
                <w:lang w:eastAsia="en-US"/>
              </w:rPr>
              <w:t xml:space="preserve"> Užsakovui Sutarties įvykdymo užtikrinimą, atitinkantį šiame Sutarties skyriuje nurodytas sąlygas („7. Sutarties įvykdymo užtikrinimas“). Jei Rangovas per šį laikotarpį Sutarties įvykdymo užtikrinimo nepateikia, laikoma, kad Rangovas atsisakė sudaryti Sutartį. </w:t>
            </w:r>
            <w:r w:rsidRPr="005B087F">
              <w:rPr>
                <w:rFonts w:ascii="Times New Roman" w:eastAsia="Calibri" w:hAnsi="Times New Roman" w:cs="Times New Roman"/>
                <w:b/>
                <w:bCs/>
                <w:sz w:val="24"/>
                <w:szCs w:val="24"/>
                <w:lang w:eastAsia="en-US"/>
              </w:rPr>
              <w:t>Sutarties tinkamas įvykdymas yra užtikrintas banko garantija arba draudimo bendrovės laidavimo draudimo liudijimu</w:t>
            </w:r>
            <w:r w:rsidRPr="005B087F">
              <w:rPr>
                <w:rFonts w:ascii="Times New Roman" w:eastAsia="Calibri" w:hAnsi="Times New Roman" w:cs="Times New Roman"/>
                <w:sz w:val="24"/>
                <w:szCs w:val="24"/>
                <w:lang w:eastAsia="en-US"/>
              </w:rPr>
              <w:t>. Užtikrinimo suma nurodyta Sutarties 3.4 papunktyje.</w:t>
            </w:r>
          </w:p>
        </w:tc>
      </w:tr>
      <w:tr w:rsidR="005B087F" w:rsidRPr="005B087F" w14:paraId="035E0C54" w14:textId="77777777" w:rsidTr="00927F1B">
        <w:trPr>
          <w:gridAfter w:val="1"/>
          <w:wAfter w:w="393" w:type="dxa"/>
        </w:trPr>
        <w:tc>
          <w:tcPr>
            <w:tcW w:w="844" w:type="dxa"/>
            <w:gridSpan w:val="3"/>
            <w:tcBorders>
              <w:top w:val="nil"/>
              <w:left w:val="nil"/>
              <w:bottom w:val="nil"/>
              <w:right w:val="nil"/>
            </w:tcBorders>
          </w:tcPr>
          <w:p w14:paraId="22465FCC" w14:textId="77777777" w:rsidR="005B087F" w:rsidRPr="005B087F" w:rsidRDefault="005B087F" w:rsidP="005B087F">
            <w:pPr>
              <w:numPr>
                <w:ilvl w:val="0"/>
                <w:numId w:val="43"/>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00D5E669" w14:textId="77777777" w:rsidR="005B087F" w:rsidRPr="005B087F" w:rsidRDefault="005B087F" w:rsidP="005B087F">
            <w:pPr>
              <w:widowControl w:val="0"/>
              <w:numPr>
                <w:ilvl w:val="1"/>
                <w:numId w:val="0"/>
              </w:numPr>
              <w:pBdr>
                <w:top w:val="nil"/>
                <w:left w:val="nil"/>
                <w:bottom w:val="nil"/>
                <w:right w:val="nil"/>
                <w:between w:val="nil"/>
              </w:pBdr>
              <w:tabs>
                <w:tab w:val="left" w:pos="567"/>
                <w:tab w:val="left" w:pos="851"/>
                <w:tab w:val="left" w:pos="992"/>
                <w:tab w:val="left" w:pos="1134"/>
              </w:tabs>
              <w:spacing w:before="96" w:after="96" w:line="259" w:lineRule="auto"/>
              <w:jc w:val="both"/>
              <w:rPr>
                <w:rFonts w:ascii="Times New Roman" w:hAnsi="Times New Roman" w:cs="Times New Roman"/>
                <w:sz w:val="24"/>
                <w:szCs w:val="24"/>
              </w:rPr>
            </w:pPr>
            <w:bookmarkStart w:id="42" w:name="_Ref93606680"/>
            <w:r w:rsidRPr="005B087F">
              <w:rPr>
                <w:rFonts w:ascii="Times New Roman" w:hAnsi="Times New Roman" w:cs="Times New Roman"/>
                <w:sz w:val="24"/>
                <w:szCs w:val="24"/>
              </w:rPr>
              <w:t>Sutarties įvykdymo užtikrinimo sąlygos:</w:t>
            </w:r>
            <w:bookmarkEnd w:id="42"/>
          </w:p>
          <w:p w14:paraId="28F500B2"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bookmarkStart w:id="43" w:name="_3w19e94" w:colFirst="0" w:colLast="0"/>
            <w:bookmarkStart w:id="44" w:name="_Ref88653618"/>
            <w:bookmarkEnd w:id="43"/>
            <w:r w:rsidRPr="005B087F">
              <w:rPr>
                <w:rFonts w:ascii="Times New Roman" w:eastAsia="Arial Unicode MS" w:hAnsi="Times New Roman" w:cs="Times New Roman"/>
                <w:sz w:val="24"/>
                <w:szCs w:val="24"/>
                <w:lang w:eastAsia="en-US"/>
              </w:rPr>
              <w:t>7.2.1. Sutarties įvykdymo užtikrinimas turi būti besąlyginis, neatšaukiamas, pirmo pareikalavimo banko (garanto) arba draudimo bendrovės (draudiko) įsipareigojimas sumokėti Užsakovui jo reikalaujamą sumą, jeigu Užsakovas pateikia mokėjimo reikalavimą ir jame nurodo, (i) kad Rangovas pažeidė savo įsipareigojimą (-</w:t>
            </w:r>
            <w:proofErr w:type="spellStart"/>
            <w:r w:rsidRPr="005B087F">
              <w:rPr>
                <w:rFonts w:ascii="Times New Roman" w:eastAsia="Arial Unicode MS" w:hAnsi="Times New Roman" w:cs="Times New Roman"/>
                <w:sz w:val="24"/>
                <w:szCs w:val="24"/>
                <w:lang w:eastAsia="en-US"/>
              </w:rPr>
              <w:t>us</w:t>
            </w:r>
            <w:proofErr w:type="spellEnd"/>
            <w:r w:rsidRPr="005B087F">
              <w:rPr>
                <w:rFonts w:ascii="Times New Roman" w:eastAsia="Arial Unicode MS" w:hAnsi="Times New Roman" w:cs="Times New Roman"/>
                <w:sz w:val="24"/>
                <w:szCs w:val="24"/>
                <w:lang w:eastAsia="en-US"/>
              </w:rPr>
              <w:t>) pagal Sutarties sąlygas, ir (ii) Rangovo padarytus pažeidimus, įskaitant nesumokėtas netesybas už Darbų vėlavimą. Laidavimo draudimo atveju draudžiamuoju įvykiu turi būti laikomas pirmasis Užsakovo pareikalavimas sumokėti draudimo išmoką dėl sutartinių įsipareigojimų neįvykdymo;</w:t>
            </w:r>
          </w:p>
          <w:p w14:paraId="5A286922"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t xml:space="preserve">7.2.2. 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w:t>
            </w:r>
            <w:proofErr w:type="spellStart"/>
            <w:r w:rsidRPr="005B087F">
              <w:rPr>
                <w:rFonts w:ascii="Times New Roman" w:eastAsia="Arial Unicode MS" w:hAnsi="Times New Roman" w:cs="Times New Roman"/>
                <w:sz w:val="24"/>
                <w:szCs w:val="24"/>
                <w:lang w:eastAsia="en-US"/>
              </w:rPr>
              <w:t>Poor’s</w:t>
            </w:r>
            <w:proofErr w:type="spellEnd"/>
            <w:r w:rsidRPr="005B087F">
              <w:rPr>
                <w:rFonts w:ascii="Times New Roman" w:eastAsia="Arial Unicode MS" w:hAnsi="Times New Roman" w:cs="Times New Roman"/>
                <w:sz w:val="24"/>
                <w:szCs w:val="24"/>
                <w:lang w:eastAsia="en-US"/>
              </w:rPr>
              <w:t xml:space="preserve"> – „A-“, </w:t>
            </w:r>
            <w:proofErr w:type="spellStart"/>
            <w:r w:rsidRPr="005B087F">
              <w:rPr>
                <w:rFonts w:ascii="Times New Roman" w:eastAsia="Arial Unicode MS" w:hAnsi="Times New Roman" w:cs="Times New Roman"/>
                <w:sz w:val="24"/>
                <w:szCs w:val="24"/>
                <w:lang w:eastAsia="en-US"/>
              </w:rPr>
              <w:t>Fitch</w:t>
            </w:r>
            <w:proofErr w:type="spellEnd"/>
            <w:r w:rsidRPr="005B087F">
              <w:rPr>
                <w:rFonts w:ascii="Times New Roman" w:eastAsia="Arial Unicode MS" w:hAnsi="Times New Roman" w:cs="Times New Roman"/>
                <w:sz w:val="24"/>
                <w:szCs w:val="24"/>
                <w:lang w:eastAsia="en-US"/>
              </w:rPr>
              <w:t xml:space="preserve"> – „A-“, </w:t>
            </w:r>
            <w:proofErr w:type="spellStart"/>
            <w:r w:rsidRPr="005B087F">
              <w:rPr>
                <w:rFonts w:ascii="Times New Roman" w:eastAsia="Arial Unicode MS" w:hAnsi="Times New Roman" w:cs="Times New Roman"/>
                <w:sz w:val="24"/>
                <w:szCs w:val="24"/>
                <w:lang w:eastAsia="en-US"/>
              </w:rPr>
              <w:t>Moody’s</w:t>
            </w:r>
            <w:proofErr w:type="spellEnd"/>
            <w:r w:rsidRPr="005B087F">
              <w:rPr>
                <w:rFonts w:ascii="Times New Roman" w:eastAsia="Arial Unicode MS" w:hAnsi="Times New Roman" w:cs="Times New Roman"/>
                <w:sz w:val="24"/>
                <w:szCs w:val="24"/>
                <w:lang w:eastAsia="en-US"/>
              </w:rPr>
              <w:t xml:space="preserve"> – „A3“ arba lygiavertį; reitingą turi atitikti bankas arba draudimo bendrovė, kuri išdavė užtikrinimą, arba bendrovių grupė, kuriai jie priklauso;</w:t>
            </w:r>
          </w:p>
          <w:p w14:paraId="5B5612BB"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t>7.2.3. Sutarties įvykdymo užtikrinimas turi būti surašytas lietuvių arba anglų kalba (ir išverstas į lietuvių kalbą);</w:t>
            </w:r>
            <w:bookmarkStart w:id="45" w:name="_Ref88862929"/>
          </w:p>
          <w:p w14:paraId="10197C22"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t>7.2.4. Sutarties įvykdymo užtikrinimo suma turi būti ne mažesnė, negu Sutarties 3.4 papunktyje nurodytas dydis nuo Pradinės sutarties vertės be PVM. Jeigu vykdant Sutartį Sutarties kaina tampa didesnė negu Pradinės sutarties vertė, Rangovas privalo padidinti Sutarties įvykdymo užtikrinimo sumą, kad ji būtų ne mažesnė, negu Sutarties 3.4 papunktyje nurodytas procentinis dydis nuo Sutarties kainos be PVM,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bookmarkEnd w:id="44"/>
            <w:bookmarkEnd w:id="45"/>
            <w:r w:rsidRPr="005B087F">
              <w:rPr>
                <w:rFonts w:ascii="Times New Roman" w:eastAsia="Arial Unicode MS" w:hAnsi="Times New Roman" w:cs="Times New Roman"/>
                <w:sz w:val="24"/>
                <w:szCs w:val="24"/>
                <w:lang w:eastAsia="en-US"/>
              </w:rPr>
              <w:t xml:space="preserve"> </w:t>
            </w:r>
          </w:p>
          <w:p w14:paraId="3CBBE2EB"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lastRenderedPageBreak/>
              <w:t xml:space="preserve">7.2.5. Užsakovo sutikimu gali būti pateikiami keli daliniai Sutarties įvykdymo užtikrinimai, kurių bendra suma yra ne mažesnė, nei reikalaujama 7.2.4  papunktyje, ir kurie atitinka visas kitas šiame Sutarties skyriuje nurodytas sąlygas („7. Sutarties įvykdymo užtikrinimas“). Rangovo sutartinių įsipareigojimų neįvykdymo atveju Rangovas turi teisę nurodyti Užsakovui, pagal kurį dalinį Sutarties įvykdymo užtikrinimą Užsakovas turėtų pateikti reikalavimą pirmiausiai, bet tai neriboja Užsakovo teisės pateikti reikalavimus pagal kitus dalinius Sutarties įvykdymo užtikrinimus; </w:t>
            </w:r>
          </w:p>
          <w:p w14:paraId="0EFD1E8D"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t>7.2.6. Sutarties įvykdymo užtikrinimo suma turi būti nurodoma ir išmokama eurais;</w:t>
            </w:r>
          </w:p>
          <w:p w14:paraId="1F89BE26"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t>7.2.7. Reikalaujama pagal Sutarties įvykdymo užtikrinimą suma turi būti išmokama ne vėliau nei per 10 dienų po Užsakovo mokėjimo reikalavimo pateikimo garantui arba draudikui;</w:t>
            </w:r>
          </w:p>
          <w:p w14:paraId="025070C1"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t>7.2.8. Sutarties įvykdymo užtikrinimas turi įsigalioti ne vėliau negu jo pateikimo Užsakovui dieną;</w:t>
            </w:r>
            <w:bookmarkStart w:id="46" w:name="_Ref93605755"/>
            <w:bookmarkStart w:id="47" w:name="_Ref88653633"/>
          </w:p>
          <w:p w14:paraId="63025163"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t xml:space="preserve">7.2.9. </w:t>
            </w:r>
            <w:bookmarkStart w:id="48" w:name="_Ref88653644"/>
            <w:bookmarkStart w:id="49" w:name="_Ref93605940"/>
            <w:bookmarkEnd w:id="46"/>
            <w:r w:rsidRPr="005B087F">
              <w:rPr>
                <w:rFonts w:ascii="Times New Roman" w:eastAsia="Arial Unicode MS" w:hAnsi="Times New Roman" w:cs="Times New Roman"/>
                <w:sz w:val="24"/>
                <w:szCs w:val="24"/>
                <w:lang w:eastAsia="en-US"/>
              </w:rPr>
              <w:t>Sutarties įvykdymo užtikrinime nurodytas jo galiojimo terminas turi būti ne trumpesnis negu Statybos užbaigimo termino pabaiga. Rangovas privalo užtikrinti, kad Sutarties įvykdymo užtikrinimas galiotų ir būtų teisiškai įvykdomas nuo jo išdavimo dienos iki tol, kol užbaigus visus Darbus po Darbų perdavimo-priėmimo akto datos sueis Statybos užbaigimo termino pabaigos data.</w:t>
            </w:r>
          </w:p>
          <w:p w14:paraId="6AF9226C"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t xml:space="preserve">7.2.10. </w:t>
            </w:r>
            <w:bookmarkStart w:id="50" w:name="_Ref93605763"/>
            <w:r w:rsidRPr="005B087F">
              <w:rPr>
                <w:rFonts w:ascii="Times New Roman" w:eastAsia="Arial Unicode MS" w:hAnsi="Times New Roman" w:cs="Times New Roman"/>
                <w:sz w:val="24"/>
                <w:szCs w:val="24"/>
                <w:lang w:eastAsia="en-US"/>
              </w:rPr>
              <w:t>Jeigu Darbų atlikimo terminas yra ilgesnis negu 1 metai, Rangovas turi teisę pateikti 1 metus galiojantį Sutarties įvykdymo užtikrinimą, tačiau privalo kasmet pratęsti užtikrinimo galiojimo terminą;</w:t>
            </w:r>
            <w:bookmarkEnd w:id="50"/>
          </w:p>
          <w:p w14:paraId="72AA89CF"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t>7.2.11. Jeigu likus 30 dienų iki Sutarties įvykdymo užtikrinimo galiojimo pabaigos paaiškėja, kad Sutarties įvykdymo užtikrinime nurodytas jo galiojimo terminas yra trumpesnis nei 7.2.9 papunktyje nurodytas terminas, Rangovas privalo pratęsti Sutarties įvykdymo užtikrinimo galiojimą pagal 7.2.9 arba 7.2.10 papunktį ir pateikti Užsakovui tai patvirtinantį dokumentą ne vėliau negu likus 14 dienų iki Sutarties įvykdymo užtikrinimo galiojimo pabaigos</w:t>
            </w:r>
            <w:bookmarkEnd w:id="48"/>
            <w:r w:rsidRPr="005B087F">
              <w:rPr>
                <w:rFonts w:ascii="Times New Roman" w:eastAsia="Arial Unicode MS" w:hAnsi="Times New Roman" w:cs="Times New Roman"/>
                <w:sz w:val="24"/>
                <w:szCs w:val="24"/>
                <w:lang w:eastAsia="en-US"/>
              </w:rPr>
              <w:t>;</w:t>
            </w:r>
            <w:bookmarkStart w:id="51" w:name="_qbtyoq" w:colFirst="0" w:colLast="0"/>
            <w:bookmarkEnd w:id="47"/>
            <w:bookmarkEnd w:id="49"/>
            <w:bookmarkEnd w:id="51"/>
          </w:p>
          <w:p w14:paraId="1375BEB7"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t>7.2.12. Jeigu Užsakovas pagal 7.2.11 papunktį laiku negauna Sutarties įvykdymo užtikrinimo pratęsimą patvirtinančio dokumento, Užsakovas turi teisę pareikalauti sumokėti visą Sutarties įvykdymo užtikrinimo sumą, kad ją pasiliktų kaip Rangovo sutartinių įsipareigojimų įvykdymo užtikrinimą (užstatą) ir ja pasinaudotų, jeigu Rangovas tinkamai nevykdo savo sutartinių įsipareigojimų, kaip numatyta 7.3.2-7.3.4 papunkčiuose. Tuo tikslu Sutarties įvykdymo užtikrinime turi būti numatytas garanto arba draudiko besąlyginis įsipareigojimas sumokėti Užsakovui jo mokėjimo reikalavime nurodytą sumą, jeigu likus 30 dienų iki užtikrinimo galiojimo pabaigos nėra sudarytas Darbų perdavimo-priėmimo aktas, Rangovas nepratęsė užtikrinimo galiojimo termino ir (arba) nepateikė Užsakovui tą patvirtinančio dokumento likus 14 dienų iki užtikrinimo galiojimo pabaigos;</w:t>
            </w:r>
          </w:p>
          <w:p w14:paraId="27223757"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t>7.2.13. Sutarties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p>
          <w:p w14:paraId="66B1DBAC"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lastRenderedPageBreak/>
              <w:t>7.2.14. Sutarties įvykdymo užtikrinimo suma gali būti mažinama tik garanto ar draudiko išmokėtomis sumomis;</w:t>
            </w:r>
          </w:p>
          <w:p w14:paraId="504531DF"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sz w:val="24"/>
                <w:szCs w:val="24"/>
                <w:lang w:eastAsia="en-US"/>
              </w:rPr>
              <w:t>7.2.15. Turi būti numatyta, kad Sutarties įvykdymo užtikrinimui turi būti taikomi Lietuvos Respublikos įstatymai. Turi būti numatyta, kad bet kokius ginčus tarp garanto ar draudiko ir Užsakovo, susijusius su Sutarties įvykdymo užtikrinimu, spręs Lietuvos Respublikos teismai.</w:t>
            </w:r>
          </w:p>
          <w:p w14:paraId="0997106E" w14:textId="77777777" w:rsidR="005B087F" w:rsidRPr="005B087F" w:rsidRDefault="005B087F" w:rsidP="005B087F">
            <w:pPr>
              <w:widowControl w:val="0"/>
              <w:spacing w:before="240" w:after="60"/>
              <w:ind w:left="615" w:hanging="567"/>
              <w:jc w:val="both"/>
              <w:outlineLvl w:val="2"/>
              <w:rPr>
                <w:rFonts w:ascii="Times New Roman" w:eastAsia="Arial Unicode MS" w:hAnsi="Times New Roman" w:cs="Times New Roman"/>
                <w:sz w:val="24"/>
                <w:szCs w:val="24"/>
                <w:lang w:eastAsia="en-US"/>
              </w:rPr>
            </w:pPr>
            <w:r w:rsidRPr="005B087F">
              <w:rPr>
                <w:rFonts w:ascii="Times New Roman" w:eastAsia="Arial Unicode MS" w:hAnsi="Times New Roman" w:cs="Times New Roman"/>
                <w:color w:val="00000A"/>
                <w:sz w:val="24"/>
                <w:szCs w:val="24"/>
                <w:lang w:eastAsia="en-US"/>
              </w:rPr>
              <w:t>7.2.16. Užsakovas turi teisę sulaikyti mokėjimus Rangovui iki tol, kol Rangovas pateikia Užsakovui Sutarties įvykdymo užtikrinimą, kurio suma yra padidinta 7.2.4 papunkčio reikalavimus. Užsakovas turi teisę sulaikyti ne daugiau, negu suma, kuria Rangovas privalo padidinti Sutarties įvykdymo užtikrinimą.</w:t>
            </w:r>
            <w:bookmarkStart w:id="52" w:name="_2b6jogx" w:colFirst="0" w:colLast="0"/>
            <w:bookmarkEnd w:id="52"/>
          </w:p>
        </w:tc>
      </w:tr>
      <w:tr w:rsidR="005B087F" w:rsidRPr="005B087F" w14:paraId="3901E05E" w14:textId="77777777" w:rsidTr="00927F1B">
        <w:trPr>
          <w:gridAfter w:val="1"/>
          <w:wAfter w:w="393" w:type="dxa"/>
        </w:trPr>
        <w:tc>
          <w:tcPr>
            <w:tcW w:w="844" w:type="dxa"/>
            <w:gridSpan w:val="3"/>
            <w:tcBorders>
              <w:top w:val="nil"/>
              <w:left w:val="nil"/>
              <w:bottom w:val="nil"/>
              <w:right w:val="nil"/>
            </w:tcBorders>
          </w:tcPr>
          <w:p w14:paraId="4A0BA71D" w14:textId="77777777" w:rsidR="005B087F" w:rsidRPr="005B087F" w:rsidRDefault="005B087F" w:rsidP="005B087F">
            <w:pPr>
              <w:numPr>
                <w:ilvl w:val="0"/>
                <w:numId w:val="43"/>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3C16F102" w14:textId="77777777" w:rsidR="005B087F" w:rsidRPr="005B087F" w:rsidRDefault="005B087F" w:rsidP="005B087F">
            <w:pPr>
              <w:widowControl w:val="0"/>
              <w:numPr>
                <w:ilvl w:val="1"/>
                <w:numId w:val="0"/>
              </w:numPr>
              <w:pBdr>
                <w:top w:val="nil"/>
                <w:left w:val="nil"/>
                <w:bottom w:val="nil"/>
                <w:right w:val="nil"/>
                <w:between w:val="nil"/>
              </w:pBdr>
              <w:tabs>
                <w:tab w:val="left" w:pos="567"/>
                <w:tab w:val="left" w:pos="851"/>
                <w:tab w:val="left" w:pos="992"/>
                <w:tab w:val="left" w:pos="1134"/>
              </w:tabs>
              <w:spacing w:before="96" w:after="96" w:line="259" w:lineRule="auto"/>
              <w:jc w:val="both"/>
              <w:rPr>
                <w:rFonts w:ascii="Times New Roman" w:hAnsi="Times New Roman" w:cs="Times New Roman"/>
                <w:sz w:val="24"/>
                <w:szCs w:val="24"/>
              </w:rPr>
            </w:pPr>
            <w:r w:rsidRPr="005B087F">
              <w:rPr>
                <w:rFonts w:ascii="Times New Roman" w:hAnsi="Times New Roman" w:cs="Times New Roman"/>
                <w:sz w:val="24"/>
                <w:szCs w:val="24"/>
              </w:rPr>
              <w:t>Užsakovas turi teisę pateikti mokėjimo reikalavimą asmeniui, išdavusiam Sutarties įvykdymo užtikrinimą, dėl sumų, kurias jis turi teisę gauti pagal Sutartį, jeigu:</w:t>
            </w:r>
          </w:p>
          <w:p w14:paraId="57289BAA" w14:textId="77777777" w:rsidR="005B087F" w:rsidRPr="005B087F" w:rsidRDefault="005B087F" w:rsidP="005B087F">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bookmarkStart w:id="53" w:name="_Ref88919619"/>
            <w:r w:rsidRPr="005B087F">
              <w:rPr>
                <w:rFonts w:ascii="Times New Roman" w:hAnsi="Times New Roman" w:cs="Times New Roman"/>
                <w:sz w:val="24"/>
                <w:szCs w:val="24"/>
              </w:rPr>
              <w:t>7.3.1. Užsakovas pagal 7.2.11 papunktį laiku negauna Sutarties įvykdymo užtikrinimo pratęsimą patvirtinančio dokumento. Tokiu atveju Užsakovas turi teisę pareikalauti sumokėti visą neišmokėtą Sutarties įvykdymo užtikrinimo sumą, kad ją pasiliktų kaip Rangovo sutartinių įsipareigojimų įvykdymo užtikrinimą (užstatą) ir ja pasinaudotų, jeigu Rangovas tinkamai nevykdo savo sutartinių įsipareigojimų, kaip 7.3.2 – 7.3.4 papunkčiuose;</w:t>
            </w:r>
            <w:bookmarkStart w:id="54" w:name="_3abhhcj" w:colFirst="0" w:colLast="0"/>
            <w:bookmarkStart w:id="55" w:name="_Ref88653652"/>
            <w:bookmarkEnd w:id="53"/>
            <w:bookmarkEnd w:id="54"/>
          </w:p>
          <w:p w14:paraId="4BE89C9A" w14:textId="77777777" w:rsidR="005B087F" w:rsidRPr="005B087F" w:rsidRDefault="005B087F" w:rsidP="005B087F">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r w:rsidRPr="005B087F">
              <w:rPr>
                <w:rFonts w:ascii="Times New Roman" w:hAnsi="Times New Roman" w:cs="Times New Roman"/>
                <w:sz w:val="24"/>
                <w:szCs w:val="24"/>
              </w:rPr>
              <w:t>7.3.2. Rangovas nesumoka sumos, kurią privalo sumokėti Užsakovui pagal Sutartį, įskaitant netesybas už Darbų vėlavimą, per 30 dienų po Užsakovo rašytinio reikalavimo gavimo. Tokiu atveju Užsakovas turi teisę pareikalauti sumokėti jam Rangovo nesumokėtą sumą;</w:t>
            </w:r>
            <w:bookmarkEnd w:id="55"/>
          </w:p>
          <w:p w14:paraId="35CCA39A" w14:textId="77777777" w:rsidR="005B087F" w:rsidRPr="005B087F" w:rsidRDefault="005B087F" w:rsidP="005B087F">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r w:rsidRPr="005B087F">
              <w:rPr>
                <w:rFonts w:ascii="Times New Roman" w:hAnsi="Times New Roman" w:cs="Times New Roman"/>
                <w:sz w:val="24"/>
                <w:szCs w:val="24"/>
              </w:rPr>
              <w:t xml:space="preserve">7.3.3. Rangovas neįvykdo kitų sutartinių įsipareigojimų, nei nurodytieji 7.2.11 ir 7.3.2 papunkčiuose, per 30 dienų po Užsakovo rašytinio reikalavimo gavimo. Tokiu atveju Užsakovas turi teisę pareikalauti sumokėti tokią Sutarties įvykdymo užtikrinimo sumą, kokia yra reikalinga Užsakovui tam, kad Užsakovas už Rangovą įvykdytų jo neįvykdytus sutartinius įsipareigojimus; </w:t>
            </w:r>
            <w:bookmarkStart w:id="56" w:name="_1pgrrkc" w:colFirst="0" w:colLast="0"/>
            <w:bookmarkStart w:id="57" w:name="_Ref88653662"/>
            <w:bookmarkEnd w:id="56"/>
          </w:p>
          <w:p w14:paraId="06AD14C1" w14:textId="77777777" w:rsidR="005B087F" w:rsidRPr="005B087F" w:rsidRDefault="005B087F" w:rsidP="005B087F">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r w:rsidRPr="005B087F">
              <w:rPr>
                <w:rFonts w:ascii="Times New Roman" w:hAnsi="Times New Roman" w:cs="Times New Roman"/>
                <w:sz w:val="24"/>
                <w:szCs w:val="24"/>
              </w:rPr>
              <w:t>7.3.4. atsiranda Sutartyje arba Įstatymuose numatytos aplinkybės, suteikiančios teisę Užsakovui nutraukti Sutartį dėl Rangovo kaltės. Tokiu atveju Užsakovas turi teisę pareikalauti sumokėti visą neišmokėtą Sutarties įvykdymo užtikrinimo sumą ir ją panaudoti tam, kad Užsakovas už Rangovą įvykdytų jo neįvykdytus sutartinius įsipareigojimus.</w:t>
            </w:r>
            <w:bookmarkEnd w:id="57"/>
          </w:p>
        </w:tc>
      </w:tr>
      <w:tr w:rsidR="005B087F" w:rsidRPr="005B087F" w14:paraId="08A82CD6" w14:textId="77777777" w:rsidTr="00927F1B">
        <w:trPr>
          <w:gridAfter w:val="1"/>
          <w:wAfter w:w="393" w:type="dxa"/>
        </w:trPr>
        <w:tc>
          <w:tcPr>
            <w:tcW w:w="844" w:type="dxa"/>
            <w:gridSpan w:val="3"/>
            <w:tcBorders>
              <w:top w:val="nil"/>
              <w:left w:val="nil"/>
              <w:bottom w:val="nil"/>
              <w:right w:val="nil"/>
            </w:tcBorders>
          </w:tcPr>
          <w:p w14:paraId="18094F17" w14:textId="77777777" w:rsidR="005B087F" w:rsidRPr="005B087F" w:rsidRDefault="005B087F" w:rsidP="005B087F">
            <w:pPr>
              <w:numPr>
                <w:ilvl w:val="0"/>
                <w:numId w:val="43"/>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382BF022" w14:textId="77777777" w:rsidR="005B087F" w:rsidRPr="005B087F" w:rsidRDefault="005B087F" w:rsidP="005B087F">
            <w:pPr>
              <w:widowControl w:val="0"/>
              <w:numPr>
                <w:ilvl w:val="1"/>
                <w:numId w:val="0"/>
              </w:numPr>
              <w:pBdr>
                <w:top w:val="nil"/>
                <w:left w:val="nil"/>
                <w:bottom w:val="nil"/>
                <w:right w:val="nil"/>
                <w:between w:val="nil"/>
              </w:pBdr>
              <w:tabs>
                <w:tab w:val="left" w:pos="567"/>
                <w:tab w:val="left" w:pos="851"/>
                <w:tab w:val="left" w:pos="992"/>
                <w:tab w:val="left" w:pos="1134"/>
              </w:tabs>
              <w:spacing w:before="96" w:after="96" w:line="259" w:lineRule="auto"/>
              <w:jc w:val="both"/>
              <w:rPr>
                <w:rFonts w:ascii="Times New Roman" w:hAnsi="Times New Roman" w:cs="Times New Roman"/>
                <w:sz w:val="24"/>
                <w:szCs w:val="24"/>
              </w:rPr>
            </w:pPr>
            <w:r w:rsidRPr="005B087F">
              <w:rPr>
                <w:rFonts w:ascii="Times New Roman" w:hAnsi="Times New Roman" w:cs="Times New Roman"/>
                <w:sz w:val="24"/>
                <w:szCs w:val="24"/>
              </w:rPr>
              <w:t>Jeigu Užsakovas pasinaudoja savo teise, numatyta 7.3.1 arba 7.3.4 papunktyje, Užsakovas privalo grąžinti Rangovui gautos Sutarties įvykdymo užtikrinimo sumos likutį, nepanaudotą ir neskirtą panaudoti konkrečių Rangovo neįvykdytų sutartinių įsipareigojimų įvykdymui, suėjus 30 dienų po to, kai: (1) užbaigus visus Darbus yra sudaromas Darbų perdavimo-priėmimo aktas; arba (2) Užsakovui nutraukus Sutartį dėl Rangovo kaltės, Užsakovas įvykdo už Rangovą šio neįvykdytus sutartinius įsipareigojimus.</w:t>
            </w:r>
          </w:p>
        </w:tc>
      </w:tr>
      <w:tr w:rsidR="005B087F" w:rsidRPr="005B087F" w14:paraId="2AE3AB5A" w14:textId="77777777" w:rsidTr="00927F1B">
        <w:trPr>
          <w:gridAfter w:val="1"/>
          <w:wAfter w:w="393" w:type="dxa"/>
        </w:trPr>
        <w:tc>
          <w:tcPr>
            <w:tcW w:w="844" w:type="dxa"/>
            <w:gridSpan w:val="3"/>
            <w:tcBorders>
              <w:top w:val="nil"/>
              <w:left w:val="nil"/>
              <w:bottom w:val="nil"/>
              <w:right w:val="nil"/>
            </w:tcBorders>
          </w:tcPr>
          <w:p w14:paraId="36CCB11C" w14:textId="77777777" w:rsidR="005B087F" w:rsidRPr="005B087F" w:rsidRDefault="005B087F" w:rsidP="005B087F">
            <w:pPr>
              <w:numPr>
                <w:ilvl w:val="0"/>
                <w:numId w:val="43"/>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65B34ED2"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Jeigu paaiškėja, kad Sutarties įvykdymo užtikrinimą išdavęs asmuo tapo nemokus, neįvykdo įsipareigojimų Užsakovui arba kitiems ūkio subjektams, ar netinkamai juos vykdo, Rangovas privalo nedelsdamas, bet ne vėliau nei per 14 dienų nuo Užsakovo reikalavimo, pateikti Užsakovui naują Sutarties įvykdymo užtikrinimą, atitinkantį šiame Sutarties skyriuje nurodytas sąlygas („7. Sutarties įvykdymo užtikrinimas“) nurodytas </w:t>
            </w:r>
            <w:r w:rsidRPr="005B087F">
              <w:rPr>
                <w:rFonts w:ascii="Times New Roman" w:eastAsia="Calibri" w:hAnsi="Times New Roman" w:cs="Times New Roman"/>
                <w:sz w:val="24"/>
                <w:szCs w:val="24"/>
                <w:lang w:eastAsia="en-US"/>
              </w:rPr>
              <w:lastRenderedPageBreak/>
              <w:t xml:space="preserve">sąlygas. Iki tol Užsakovas turi teisę sustabdyti mokėjimus Rangovui pagal Sutartį, neviršijančius Sutarties įvykdymo užtikrinimo sumos. </w:t>
            </w:r>
          </w:p>
        </w:tc>
      </w:tr>
      <w:tr w:rsidR="005B087F" w:rsidRPr="005B087F" w14:paraId="3126B515" w14:textId="77777777" w:rsidTr="00927F1B">
        <w:trPr>
          <w:gridAfter w:val="1"/>
          <w:wAfter w:w="393" w:type="dxa"/>
        </w:trPr>
        <w:tc>
          <w:tcPr>
            <w:tcW w:w="9638" w:type="dxa"/>
            <w:gridSpan w:val="8"/>
            <w:tcBorders>
              <w:top w:val="nil"/>
              <w:left w:val="nil"/>
              <w:bottom w:val="nil"/>
              <w:right w:val="nil"/>
            </w:tcBorders>
          </w:tcPr>
          <w:p w14:paraId="7B316619" w14:textId="77777777" w:rsidR="005B087F" w:rsidRPr="005B087F" w:rsidRDefault="005B087F" w:rsidP="001C3B33">
            <w:pPr>
              <w:numPr>
                <w:ilvl w:val="0"/>
                <w:numId w:val="113"/>
              </w:numPr>
              <w:spacing w:before="240" w:after="240"/>
              <w:ind w:left="462"/>
              <w:jc w:val="center"/>
              <w:rPr>
                <w:rFonts w:ascii="Times New Roman" w:eastAsia="Calibri" w:hAnsi="Times New Roman" w:cs="Times New Roman"/>
                <w:b/>
                <w:sz w:val="24"/>
                <w:szCs w:val="24"/>
                <w:lang w:eastAsia="en-US"/>
              </w:rPr>
            </w:pPr>
            <w:r w:rsidRPr="005B087F">
              <w:rPr>
                <w:rFonts w:ascii="Times New Roman" w:eastAsia="Calibri" w:hAnsi="Times New Roman" w:cs="Times New Roman"/>
                <w:b/>
                <w:sz w:val="24"/>
                <w:szCs w:val="24"/>
                <w:lang w:eastAsia="en-US"/>
              </w:rPr>
              <w:lastRenderedPageBreak/>
              <w:t>DARBŲ PERDAVIMAS-PRIĖMIMAS IR STATYBOS UŽBAIGIMAS</w:t>
            </w:r>
          </w:p>
        </w:tc>
      </w:tr>
      <w:tr w:rsidR="005B087F" w:rsidRPr="005B087F" w14:paraId="35B2006D" w14:textId="77777777" w:rsidTr="00927F1B">
        <w:trPr>
          <w:gridAfter w:val="1"/>
          <w:wAfter w:w="393" w:type="dxa"/>
        </w:trPr>
        <w:tc>
          <w:tcPr>
            <w:tcW w:w="844" w:type="dxa"/>
            <w:gridSpan w:val="3"/>
            <w:tcBorders>
              <w:top w:val="nil"/>
              <w:left w:val="nil"/>
              <w:bottom w:val="nil"/>
              <w:right w:val="nil"/>
            </w:tcBorders>
          </w:tcPr>
          <w:p w14:paraId="34FDC4F7" w14:textId="77777777" w:rsidR="005B087F" w:rsidRPr="005B087F" w:rsidRDefault="005B087F" w:rsidP="005B087F">
            <w:pPr>
              <w:numPr>
                <w:ilvl w:val="0"/>
                <w:numId w:val="45"/>
              </w:numPr>
              <w:spacing w:before="200"/>
              <w:ind w:hanging="578"/>
              <w:rPr>
                <w:rFonts w:ascii="Times New Roman" w:hAnsi="Times New Roman" w:cs="Times New Roman"/>
                <w:sz w:val="24"/>
                <w:szCs w:val="24"/>
              </w:rPr>
            </w:pPr>
            <w:bookmarkStart w:id="58" w:name="_Hlk187229394"/>
          </w:p>
        </w:tc>
        <w:tc>
          <w:tcPr>
            <w:tcW w:w="8794" w:type="dxa"/>
            <w:gridSpan w:val="5"/>
            <w:tcBorders>
              <w:top w:val="nil"/>
              <w:left w:val="nil"/>
              <w:bottom w:val="nil"/>
              <w:right w:val="nil"/>
            </w:tcBorders>
          </w:tcPr>
          <w:p w14:paraId="067A0583"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Užsakovas perima Darbus:</w:t>
            </w:r>
          </w:p>
          <w:p w14:paraId="12321489" w14:textId="77777777" w:rsidR="005B087F" w:rsidRPr="005B087F" w:rsidRDefault="005B087F" w:rsidP="005B087F">
            <w:pPr>
              <w:numPr>
                <w:ilvl w:val="0"/>
                <w:numId w:val="44"/>
              </w:numPr>
              <w:spacing w:before="120" w:after="120"/>
              <w:ind w:left="587" w:hanging="546"/>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kai visi Darbai baigti pagal Sutartį, įskaitant ir baigiamuosius bandymus, kurių rezultatai yra teigiami, ir, </w:t>
            </w:r>
          </w:p>
          <w:p w14:paraId="264A8A1D" w14:textId="77777777" w:rsidR="005B087F" w:rsidRPr="005B087F" w:rsidRDefault="005B087F" w:rsidP="005B087F">
            <w:pPr>
              <w:numPr>
                <w:ilvl w:val="0"/>
                <w:numId w:val="44"/>
              </w:numPr>
              <w:spacing w:before="120" w:after="120"/>
              <w:ind w:left="587" w:hanging="56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kai pasirašomas Darbų perdavimo-priėmimo aktas. </w:t>
            </w:r>
          </w:p>
          <w:p w14:paraId="14A132CF"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Rangovas, užbaigęs Darbus, bei, jeigu reikia, atlikęs baigiamuosius bandymus, su prašymu dėl Darbų perdavimo-priėmimo raštu privalo kreiptis į Statinio statybos techninės priežiūros vadovą kartu pateikdamas (i) atliktų statybos darbų perdavimo Užsakovui aktą ir (ii) </w:t>
            </w:r>
            <w:r w:rsidRPr="005B087F">
              <w:rPr>
                <w:rFonts w:ascii="Times New Roman" w:eastAsia="Calibri" w:hAnsi="Times New Roman" w:cs="Times New Roman"/>
                <w:b/>
                <w:bCs/>
                <w:sz w:val="24"/>
                <w:szCs w:val="24"/>
                <w:u w:val="single"/>
                <w:lang w:eastAsia="en-US"/>
              </w:rPr>
              <w:t>užtikrinimo dokumentą</w:t>
            </w:r>
            <w:r w:rsidRPr="005B087F">
              <w:rPr>
                <w:rFonts w:ascii="Times New Roman" w:eastAsia="Calibri" w:hAnsi="Times New Roman" w:cs="Times New Roman"/>
                <w:sz w:val="24"/>
                <w:szCs w:val="24"/>
                <w:lang w:eastAsia="en-US"/>
              </w:rPr>
              <w:t xml:space="preserve">, </w:t>
            </w:r>
            <w:r w:rsidRPr="005B087F">
              <w:rPr>
                <w:rFonts w:ascii="Times New Roman" w:eastAsia="Calibri" w:hAnsi="Times New Roman" w:cs="Times New Roman"/>
                <w:b/>
                <w:bCs/>
                <w:sz w:val="24"/>
                <w:szCs w:val="24"/>
                <w:u w:val="single"/>
                <w:lang w:eastAsia="en-US"/>
              </w:rPr>
              <w:t>kuriuo užtikrinamas garantinio laikotarpio prievolių įvykdymas pagal Sutartį</w:t>
            </w:r>
            <w:r w:rsidRPr="005B087F">
              <w:rPr>
                <w:rFonts w:ascii="Times New Roman" w:eastAsia="Calibri" w:hAnsi="Times New Roman" w:cs="Times New Roman"/>
                <w:sz w:val="24"/>
                <w:szCs w:val="24"/>
                <w:lang w:eastAsia="en-US"/>
              </w:rPr>
              <w:t>, tokios formos ir iš tokios trečiosios šalies, kaip nurodyta 3.4 papunktyje. Šis dokumentas Rangovo nemokumo ar bankroto atveju turi užtikrinti dėl Rangovo kaltės atsiradusių defektų, nustatytų per pirmuosius 3 statinio garantinio termino metus, šalinimo išlaidų apmokėjimo Užsakovui.</w:t>
            </w:r>
          </w:p>
          <w:p w14:paraId="0726F27D" w14:textId="77777777" w:rsidR="005B087F" w:rsidRPr="005B087F" w:rsidRDefault="005B087F" w:rsidP="005B087F">
            <w:pPr>
              <w:spacing w:before="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Reikalavimai užtikrinimo dokumentui:</w:t>
            </w:r>
          </w:p>
          <w:p w14:paraId="7C315D3A" w14:textId="77777777" w:rsidR="005B087F" w:rsidRPr="005B087F" w:rsidRDefault="005B087F" w:rsidP="005B087F">
            <w:pPr>
              <w:numPr>
                <w:ilvl w:val="0"/>
                <w:numId w:val="21"/>
              </w:numPr>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turi būti išduotas ne trumpesniam nei pirmųjų 3 metų laikotarpiui ir galiojimo laikotarpiu negali būti atšaukiamas;</w:t>
            </w:r>
          </w:p>
          <w:p w14:paraId="0CD286A4" w14:textId="76DBC84B" w:rsidR="005B087F" w:rsidRPr="005B087F" w:rsidRDefault="005B087F" w:rsidP="005B087F">
            <w:pPr>
              <w:numPr>
                <w:ilvl w:val="0"/>
                <w:numId w:val="21"/>
              </w:numPr>
              <w:spacing w:after="120"/>
              <w:ind w:left="714" w:hanging="35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suma turi būti ne mažesnė kaip </w:t>
            </w:r>
            <w:r w:rsidR="00B9104F">
              <w:rPr>
                <w:rFonts w:ascii="Times New Roman" w:eastAsia="Calibri" w:hAnsi="Times New Roman" w:cs="Times New Roman"/>
                <w:sz w:val="24"/>
                <w:szCs w:val="24"/>
                <w:lang w:eastAsia="en-US"/>
              </w:rPr>
              <w:t>10</w:t>
            </w:r>
            <w:r w:rsidRPr="005B087F">
              <w:rPr>
                <w:rFonts w:ascii="Times New Roman" w:eastAsia="Calibri" w:hAnsi="Times New Roman" w:cs="Times New Roman"/>
                <w:sz w:val="24"/>
                <w:szCs w:val="24"/>
                <w:lang w:eastAsia="en-US"/>
              </w:rPr>
              <w:t xml:space="preserve"> procent</w:t>
            </w:r>
            <w:r w:rsidR="00B9104F">
              <w:rPr>
                <w:rFonts w:ascii="Times New Roman" w:eastAsia="Calibri" w:hAnsi="Times New Roman" w:cs="Times New Roman"/>
                <w:sz w:val="24"/>
                <w:szCs w:val="24"/>
                <w:lang w:eastAsia="en-US"/>
              </w:rPr>
              <w:t>ų</w:t>
            </w:r>
            <w:r w:rsidRPr="005B087F">
              <w:rPr>
                <w:rFonts w:ascii="Times New Roman" w:eastAsia="Calibri" w:hAnsi="Times New Roman" w:cs="Times New Roman"/>
                <w:sz w:val="24"/>
                <w:szCs w:val="24"/>
                <w:lang w:eastAsia="en-US"/>
              </w:rPr>
              <w:t xml:space="preserve"> statybos (atliktų Darbų be projektavimo) kainos (su PVM).</w:t>
            </w:r>
          </w:p>
          <w:p w14:paraId="0383EBC4" w14:textId="77777777" w:rsidR="005B087F" w:rsidRPr="005B087F" w:rsidRDefault="005B087F" w:rsidP="005B087F">
            <w:pPr>
              <w:spacing w:before="120" w:after="120"/>
              <w:jc w:val="both"/>
              <w:rPr>
                <w:rFonts w:ascii="Times New Roman" w:eastAsia="Calibri" w:hAnsi="Times New Roman" w:cs="Times New Roman"/>
                <w:b/>
                <w:bCs/>
                <w:sz w:val="24"/>
                <w:szCs w:val="24"/>
                <w:lang w:eastAsia="en-US"/>
              </w:rPr>
            </w:pPr>
            <w:r w:rsidRPr="005B087F">
              <w:rPr>
                <w:rFonts w:ascii="Times New Roman" w:eastAsia="Calibri" w:hAnsi="Times New Roman" w:cs="Times New Roman"/>
                <w:sz w:val="24"/>
                <w:szCs w:val="24"/>
                <w:lang w:eastAsia="en-US"/>
              </w:rPr>
              <w:t>Po darbų užbaigimo Rangovas privalo paruošti ir Užsakovui perduoti visus statybos dokumentus, reikalingus statybos užbaigimui įforminti, ir kartu su Užsakovu, Statinio statybos techninės priežiūros vadovu surašyti Darbų perdavimo–priėmimo aktą. Šis aktas patvirtina, kad statybos darbai atlikti pagal techninį projektą ir Sutartį.</w:t>
            </w:r>
          </w:p>
          <w:p w14:paraId="76F87BCB" w14:textId="33F53508"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b/>
                <w:bCs/>
                <w:sz w:val="24"/>
                <w:szCs w:val="24"/>
                <w:lang w:eastAsia="en-US"/>
              </w:rPr>
              <w:t>Statybos užbaigimo terminas yra</w:t>
            </w:r>
            <w:r w:rsidR="00B9104F">
              <w:rPr>
                <w:rFonts w:ascii="Times New Roman" w:eastAsia="Calibri" w:hAnsi="Times New Roman" w:cs="Times New Roman"/>
                <w:b/>
                <w:bCs/>
                <w:sz w:val="24"/>
                <w:szCs w:val="24"/>
                <w:lang w:eastAsia="en-US"/>
              </w:rPr>
              <w:t xml:space="preserve"> </w:t>
            </w:r>
            <w:r w:rsidR="00E85DF2">
              <w:rPr>
                <w:rFonts w:ascii="Times New Roman" w:eastAsia="Calibri" w:hAnsi="Times New Roman" w:cs="Times New Roman"/>
                <w:b/>
                <w:bCs/>
                <w:sz w:val="24"/>
                <w:szCs w:val="24"/>
                <w:lang w:eastAsia="en-US"/>
              </w:rPr>
              <w:t>105</w:t>
            </w:r>
            <w:r w:rsidRPr="005B087F">
              <w:rPr>
                <w:rFonts w:ascii="Times New Roman" w:eastAsia="Calibri" w:hAnsi="Times New Roman" w:cs="Times New Roman"/>
                <w:b/>
                <w:bCs/>
                <w:sz w:val="24"/>
                <w:szCs w:val="24"/>
                <w:lang w:eastAsia="en-US"/>
              </w:rPr>
              <w:t xml:space="preserve"> dienos nuo Darbų perdavimo-priėmimo akto datos</w:t>
            </w:r>
            <w:r w:rsidRPr="005B087F">
              <w:rPr>
                <w:rFonts w:ascii="Times New Roman" w:eastAsia="Calibri" w:hAnsi="Times New Roman" w:cs="Times New Roman"/>
                <w:sz w:val="24"/>
                <w:szCs w:val="24"/>
                <w:lang w:eastAsia="en-US"/>
              </w:rPr>
              <w:t>. Rangovas, vadovaudamasis 8.2.1 ir 8.5 papunkčių reikalavimais, privalo ištaisyti defektus (jei reikia), kad būtų galima surašyti</w:t>
            </w:r>
            <w:r w:rsidR="00D14E93">
              <w:rPr>
                <w:rFonts w:ascii="Times New Roman" w:eastAsia="Calibri" w:hAnsi="Times New Roman" w:cs="Times New Roman"/>
                <w:sz w:val="24"/>
                <w:szCs w:val="24"/>
                <w:lang w:eastAsia="en-US"/>
              </w:rPr>
              <w:t xml:space="preserve"> Deklaraciją</w:t>
            </w:r>
            <w:r w:rsidRPr="005B087F">
              <w:rPr>
                <w:rFonts w:ascii="Times New Roman" w:eastAsia="Calibri" w:hAnsi="Times New Roman" w:cs="Times New Roman"/>
                <w:sz w:val="24"/>
                <w:szCs w:val="24"/>
                <w:lang w:eastAsia="en-US"/>
              </w:rPr>
              <w:t xml:space="preserve"> apie statybos užbaigimą.</w:t>
            </w:r>
          </w:p>
        </w:tc>
      </w:tr>
      <w:bookmarkEnd w:id="58"/>
      <w:tr w:rsidR="005B087F" w:rsidRPr="005B087F" w14:paraId="4D7E3DD3" w14:textId="77777777" w:rsidTr="00927F1B">
        <w:trPr>
          <w:gridAfter w:val="1"/>
          <w:wAfter w:w="393" w:type="dxa"/>
        </w:trPr>
        <w:tc>
          <w:tcPr>
            <w:tcW w:w="844" w:type="dxa"/>
            <w:gridSpan w:val="3"/>
            <w:tcBorders>
              <w:top w:val="nil"/>
              <w:left w:val="nil"/>
              <w:bottom w:val="nil"/>
              <w:right w:val="nil"/>
            </w:tcBorders>
          </w:tcPr>
          <w:p w14:paraId="08C71BCF" w14:textId="77777777" w:rsidR="005B087F" w:rsidRPr="005B087F" w:rsidRDefault="005B087F" w:rsidP="005B087F">
            <w:pPr>
              <w:numPr>
                <w:ilvl w:val="0"/>
                <w:numId w:val="45"/>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59828F3E"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Užsakovas užtikrina, kad Statinio statybos techninės priežiūros vadovas, gavęs Rangovo prašymą pagal 8.1 papunktį, per 14 dienų:</w:t>
            </w:r>
          </w:p>
          <w:p w14:paraId="00BE1C76" w14:textId="77777777" w:rsidR="005B087F" w:rsidRPr="005B087F" w:rsidRDefault="005B087F" w:rsidP="005B087F">
            <w:pPr>
              <w:numPr>
                <w:ilvl w:val="0"/>
                <w:numId w:val="34"/>
              </w:numPr>
              <w:spacing w:before="120" w:after="120"/>
              <w:ind w:left="729" w:hanging="708"/>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kartu su Užsakovu atliktų bendrą atliktų Darbų apžiūrą ir patikrinimą, po kurio Statinio statybos techninės priežiūros vadovas parengtų Rangovui Darbų perdavimo-priėmimo aktą jame nurodydamas, kad Darbai buvo baigti pagal Sutartį kartu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 Tokių defektų taisymo bendra vertė </w:t>
            </w:r>
            <w:r w:rsidRPr="005B087F">
              <w:rPr>
                <w:rFonts w:ascii="Times New Roman" w:eastAsia="Calibri" w:hAnsi="Times New Roman" w:cs="Times New Roman"/>
                <w:spacing w:val="-2"/>
                <w:sz w:val="24"/>
                <w:szCs w:val="24"/>
                <w:lang w:eastAsia="en-US"/>
              </w:rPr>
              <w:t xml:space="preserve">neturi </w:t>
            </w:r>
            <w:r w:rsidRPr="005B087F">
              <w:rPr>
                <w:rFonts w:ascii="Times New Roman" w:eastAsia="Calibri" w:hAnsi="Times New Roman" w:cs="Times New Roman"/>
                <w:sz w:val="24"/>
                <w:szCs w:val="24"/>
                <w:lang w:eastAsia="en-US"/>
              </w:rPr>
              <w:t xml:space="preserve">viršyti 2,5 proc. Sutarties kainos ir </w:t>
            </w:r>
            <w:r w:rsidRPr="005B087F">
              <w:rPr>
                <w:rFonts w:ascii="Times New Roman" w:eastAsia="Calibri" w:hAnsi="Times New Roman" w:cs="Times New Roman"/>
                <w:spacing w:val="1"/>
                <w:sz w:val="24"/>
                <w:szCs w:val="24"/>
                <w:lang w:eastAsia="en-US"/>
              </w:rPr>
              <w:t xml:space="preserve">laikas ištaisyti defektus neturi būti ilgesnis kaip 28 dienos </w:t>
            </w:r>
            <w:r w:rsidRPr="005B087F">
              <w:rPr>
                <w:rFonts w:ascii="Times New Roman" w:eastAsia="Calibri" w:hAnsi="Times New Roman" w:cs="Times New Roman"/>
                <w:sz w:val="24"/>
                <w:szCs w:val="24"/>
                <w:lang w:eastAsia="en-US"/>
              </w:rPr>
              <w:t xml:space="preserve">po Darbų perdavimo-priėmimo akto pasirašymo dienos. </w:t>
            </w:r>
          </w:p>
          <w:p w14:paraId="185693AA" w14:textId="77777777" w:rsidR="005B087F" w:rsidRPr="005B087F" w:rsidRDefault="005B087F" w:rsidP="005B087F">
            <w:pPr>
              <w:spacing w:before="120" w:after="120"/>
              <w:ind w:left="72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Darbų perdavimo-priėmimo aktą pasirašo Užsakovas, Rangovas ir Statinio statybos techninės priežiūros vadovas. Defektų neištaisymas per Darbų perdavimo-priėmimo akte suteiktą laiką Užsakovui suteikia teisę iki Statybos užbaigimo termino pabaigos pačiam ištaisyti defektus ir (arba) išskaičiuoti defektų taisymo išlaidų sumą iš galutinio mokėjimo Rangovui; </w:t>
            </w:r>
          </w:p>
          <w:p w14:paraId="4C6BAE76" w14:textId="77777777" w:rsidR="005B087F" w:rsidRPr="005B087F" w:rsidRDefault="005B087F" w:rsidP="005B087F">
            <w:pPr>
              <w:spacing w:before="120" w:after="120"/>
              <w:ind w:left="72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lastRenderedPageBreak/>
              <w:t>arba</w:t>
            </w:r>
          </w:p>
          <w:p w14:paraId="5A10B1B4" w14:textId="77777777" w:rsidR="005B087F" w:rsidRPr="005B087F" w:rsidRDefault="005B087F" w:rsidP="005B087F">
            <w:pPr>
              <w:numPr>
                <w:ilvl w:val="0"/>
                <w:numId w:val="34"/>
              </w:numPr>
              <w:spacing w:before="120" w:after="120"/>
              <w:ind w:left="729" w:hanging="71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raštu atsisakytų perimti Darbus nurodant atsisakymo pagrindą ir nurodant Darbus, kuriuos Rangovas privalo atlikti, kad galėtų būti pasirašomas Darbų perdavimo-priėmimo aktas</w:t>
            </w:r>
            <w:r w:rsidRPr="005B087F">
              <w:rPr>
                <w:rFonts w:ascii="Times New Roman" w:eastAsia="Calibri" w:hAnsi="Times New Roman" w:cs="Times New Roman"/>
                <w:color w:val="000000"/>
                <w:sz w:val="24"/>
                <w:szCs w:val="24"/>
                <w:lang w:eastAsia="en-US"/>
              </w:rPr>
              <w:t xml:space="preserve"> ir </w:t>
            </w:r>
            <w:r w:rsidRPr="005B087F">
              <w:rPr>
                <w:rFonts w:ascii="Times New Roman" w:eastAsia="Calibri" w:hAnsi="Times New Roman" w:cs="Times New Roman"/>
                <w:sz w:val="24"/>
                <w:szCs w:val="24"/>
                <w:lang w:eastAsia="en-US"/>
              </w:rPr>
              <w:t>Darbai negali būti perimti.</w:t>
            </w:r>
          </w:p>
        </w:tc>
      </w:tr>
      <w:tr w:rsidR="005B087F" w:rsidRPr="005B087F" w14:paraId="4E32B4D8" w14:textId="77777777" w:rsidTr="00927F1B">
        <w:trPr>
          <w:gridAfter w:val="1"/>
          <w:wAfter w:w="393" w:type="dxa"/>
        </w:trPr>
        <w:tc>
          <w:tcPr>
            <w:tcW w:w="844" w:type="dxa"/>
            <w:gridSpan w:val="3"/>
            <w:tcBorders>
              <w:top w:val="nil"/>
              <w:left w:val="nil"/>
              <w:bottom w:val="nil"/>
              <w:right w:val="nil"/>
            </w:tcBorders>
          </w:tcPr>
          <w:p w14:paraId="7F16B605" w14:textId="77777777" w:rsidR="005B087F" w:rsidRPr="005B087F" w:rsidRDefault="005B087F" w:rsidP="005B087F">
            <w:pPr>
              <w:numPr>
                <w:ilvl w:val="0"/>
                <w:numId w:val="45"/>
              </w:numPr>
              <w:spacing w:before="200"/>
              <w:ind w:hanging="578"/>
              <w:rPr>
                <w:rFonts w:ascii="Times New Roman" w:hAnsi="Times New Roman" w:cs="Times New Roman"/>
                <w:sz w:val="24"/>
                <w:szCs w:val="24"/>
              </w:rPr>
            </w:pPr>
          </w:p>
        </w:tc>
        <w:tc>
          <w:tcPr>
            <w:tcW w:w="8794" w:type="dxa"/>
            <w:gridSpan w:val="5"/>
            <w:tcBorders>
              <w:top w:val="nil"/>
              <w:left w:val="nil"/>
              <w:bottom w:val="nil"/>
              <w:right w:val="nil"/>
            </w:tcBorders>
          </w:tcPr>
          <w:p w14:paraId="77C07754" w14:textId="77777777" w:rsidR="00927F1B"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 </w:t>
            </w:r>
          </w:p>
          <w:p w14:paraId="2551CD03" w14:textId="3C40396A" w:rsidR="00927F1B" w:rsidRPr="005B087F" w:rsidRDefault="00927F1B" w:rsidP="005B087F">
            <w:pPr>
              <w:spacing w:before="120" w:after="120"/>
              <w:jc w:val="both"/>
              <w:rPr>
                <w:rFonts w:ascii="Times New Roman" w:eastAsia="Calibri" w:hAnsi="Times New Roman" w:cs="Times New Roman"/>
                <w:sz w:val="24"/>
                <w:szCs w:val="24"/>
                <w:lang w:eastAsia="en-US"/>
              </w:rPr>
            </w:pPr>
          </w:p>
        </w:tc>
      </w:tr>
      <w:tr w:rsidR="00927F1B" w:rsidRPr="00683A70" w14:paraId="69378872" w14:textId="77777777" w:rsidTr="00927F1B">
        <w:trPr>
          <w:gridBefore w:val="1"/>
          <w:gridAfter w:val="2"/>
          <w:wBefore w:w="108" w:type="dxa"/>
          <w:wAfter w:w="993" w:type="dxa"/>
        </w:trPr>
        <w:tc>
          <w:tcPr>
            <w:tcW w:w="8930" w:type="dxa"/>
            <w:gridSpan w:val="6"/>
            <w:tcBorders>
              <w:top w:val="nil"/>
              <w:left w:val="nil"/>
              <w:bottom w:val="nil"/>
              <w:right w:val="nil"/>
            </w:tcBorders>
          </w:tcPr>
          <w:p w14:paraId="3B77424E" w14:textId="61F479FA" w:rsidR="00927F1B" w:rsidRPr="00683A70" w:rsidRDefault="00927F1B" w:rsidP="00614DCC">
            <w:pPr>
              <w:pStyle w:val="Stilius3"/>
              <w:rPr>
                <w:sz w:val="24"/>
                <w:szCs w:val="24"/>
              </w:rPr>
            </w:pPr>
            <w:r>
              <w:rPr>
                <w:sz w:val="24"/>
                <w:szCs w:val="24"/>
              </w:rPr>
              <w:t xml:space="preserve">8.4. </w:t>
            </w:r>
            <w:r w:rsidRPr="00683A70">
              <w:rPr>
                <w:sz w:val="24"/>
                <w:szCs w:val="24"/>
              </w:rPr>
              <w:t xml:space="preserve">Pasirašius Darbų perdavimo-priėmimo aktą Užsakovas arba jo įgaliotas Statinio statybos techninės priežiūros vadovas privalo nedelsiant, bet ne ilgiau kaip per 28 dienas kreiptis į Valstybinę teritorijų planavimo ir statybos inspekciją dėl Statybos užbaigimo procedūros pradėjimo. Šalys turi siekti, kiek tai priklauso nuo jų, kad kuo greičiau, bet ne ilgiau kaip per 35 dienas po kreipimosi, būtų atliktos statybos užbaigimo procedūros ir surašyta Deklaracija apie statybos užbaigimą arba Užsakovui pateikti privalomieji nurodymai (jei reikia pašalinti neatitikčių sąraše nurodytus trūkumus (defektus) arba atlikti reikalingus bandymus, matavimus, ardymo darbus ar kitus veiksmus). </w:t>
            </w:r>
          </w:p>
        </w:tc>
      </w:tr>
      <w:tr w:rsidR="00927F1B" w:rsidRPr="00683A70" w14:paraId="0C9AD40A" w14:textId="77777777" w:rsidTr="00927F1B">
        <w:trPr>
          <w:gridBefore w:val="1"/>
          <w:gridAfter w:val="2"/>
          <w:wBefore w:w="108" w:type="dxa"/>
          <w:wAfter w:w="993" w:type="dxa"/>
        </w:trPr>
        <w:tc>
          <w:tcPr>
            <w:tcW w:w="8930" w:type="dxa"/>
            <w:gridSpan w:val="6"/>
            <w:tcBorders>
              <w:top w:val="nil"/>
              <w:left w:val="nil"/>
              <w:bottom w:val="nil"/>
              <w:right w:val="nil"/>
            </w:tcBorders>
          </w:tcPr>
          <w:p w14:paraId="127A5CA7" w14:textId="53FFAB72" w:rsidR="00927F1B" w:rsidRPr="00683A70" w:rsidRDefault="00927F1B" w:rsidP="00614DCC">
            <w:pPr>
              <w:pStyle w:val="Stilius3"/>
              <w:rPr>
                <w:sz w:val="24"/>
                <w:szCs w:val="24"/>
              </w:rPr>
            </w:pPr>
            <w:r>
              <w:rPr>
                <w:sz w:val="24"/>
                <w:szCs w:val="24"/>
              </w:rPr>
              <w:t xml:space="preserve">8.5. </w:t>
            </w:r>
            <w:r w:rsidRPr="00683A70">
              <w:rPr>
                <w:sz w:val="24"/>
                <w:szCs w:val="24"/>
              </w:rPr>
              <w:t xml:space="preserve">Rangovas iki statybos užbaigimo komisijos patikrinimo dienos privalo pašalinti iš Statybvietės visus dar likusius Rangovo įrengimus, Medžiagų perteklių, šiukšles, laikinuosius statinius. Komisijos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 </w:t>
            </w:r>
          </w:p>
          <w:p w14:paraId="7B4120F8" w14:textId="77777777" w:rsidR="00927F1B" w:rsidRPr="00683A70" w:rsidRDefault="00927F1B" w:rsidP="00614DCC">
            <w:pPr>
              <w:pStyle w:val="Stilius3"/>
              <w:rPr>
                <w:sz w:val="24"/>
                <w:szCs w:val="24"/>
              </w:rPr>
            </w:pPr>
            <w:r w:rsidRPr="00683A70">
              <w:rPr>
                <w:sz w:val="24"/>
                <w:szCs w:val="24"/>
              </w:rPr>
              <w:t xml:space="preserve">Jeigu Užsakovui yra pateikti statybos užbaigimo komisijos privalomieji nurodymai, Rangovas po tokių nurodymo gavimo per 28 dienas arba per statybos užbaigimo komisijos nurodytą terminą, atsižvelgiant į tai, kuris yra ilgesnis, privalo organizuoti komisijos nurodytus bandymus ir ištaisyti komisijos nustatytus defektus. Defektų neištaisymas ir bandymų neatlikimas per šį terminą Užsakovui suteikia teisę iki Statybos užbaigimo termino pabaigos ištaisyti defektus ir atlikti bandymus ir (arba) išskaičiuoti defektų taisymo ir bandymų atlikimo išlaidų sumą iš galutinio mokėjimo Rangovui. </w:t>
            </w:r>
          </w:p>
        </w:tc>
      </w:tr>
      <w:tr w:rsidR="00927F1B" w:rsidRPr="00683A70" w14:paraId="6D302433" w14:textId="77777777" w:rsidTr="00927F1B">
        <w:trPr>
          <w:gridBefore w:val="1"/>
          <w:gridAfter w:val="2"/>
          <w:wBefore w:w="108" w:type="dxa"/>
          <w:wAfter w:w="993" w:type="dxa"/>
        </w:trPr>
        <w:tc>
          <w:tcPr>
            <w:tcW w:w="8930" w:type="dxa"/>
            <w:gridSpan w:val="6"/>
            <w:tcBorders>
              <w:top w:val="nil"/>
              <w:left w:val="nil"/>
              <w:bottom w:val="nil"/>
              <w:right w:val="nil"/>
            </w:tcBorders>
          </w:tcPr>
          <w:p w14:paraId="2AC5468C" w14:textId="5AF621FA" w:rsidR="00927F1B" w:rsidRPr="00683A70" w:rsidRDefault="00927F1B" w:rsidP="00614DCC">
            <w:pPr>
              <w:pStyle w:val="Stilius3"/>
              <w:rPr>
                <w:sz w:val="24"/>
                <w:szCs w:val="24"/>
              </w:rPr>
            </w:pPr>
            <w:r>
              <w:rPr>
                <w:sz w:val="24"/>
                <w:szCs w:val="24"/>
              </w:rPr>
              <w:t xml:space="preserve">8.6. </w:t>
            </w:r>
            <w:r w:rsidRPr="00683A70">
              <w:rPr>
                <w:sz w:val="24"/>
                <w:szCs w:val="24"/>
              </w:rPr>
              <w:t xml:space="preserve">Statybos užbaigimo terminas nėra pratęsiamas. Statybos užbaigimo procedūros laikotarpis, viršijantis 8.4 papunktyje nustatytą 35 dienų terminą ir (arba) 8.5 papunktyje nustatytą 28 dienų terminą ir nepriklausantis nuo Šalių, į bendrą Sutarties trukmę neįskaičiuojamas. </w:t>
            </w:r>
          </w:p>
        </w:tc>
      </w:tr>
      <w:tr w:rsidR="00927F1B" w:rsidRPr="00683A70" w14:paraId="2291B8FE" w14:textId="77777777" w:rsidTr="00927F1B">
        <w:trPr>
          <w:gridBefore w:val="1"/>
          <w:gridAfter w:val="2"/>
          <w:wBefore w:w="108" w:type="dxa"/>
          <w:wAfter w:w="993" w:type="dxa"/>
        </w:trPr>
        <w:tc>
          <w:tcPr>
            <w:tcW w:w="8930" w:type="dxa"/>
            <w:gridSpan w:val="6"/>
            <w:tcBorders>
              <w:top w:val="nil"/>
              <w:left w:val="nil"/>
              <w:bottom w:val="nil"/>
              <w:right w:val="nil"/>
            </w:tcBorders>
          </w:tcPr>
          <w:p w14:paraId="6AE9B355" w14:textId="5B58221A" w:rsidR="00927F1B" w:rsidRPr="00683A70" w:rsidRDefault="00927F1B" w:rsidP="00614DCC">
            <w:pPr>
              <w:pStyle w:val="Stilius3"/>
              <w:rPr>
                <w:sz w:val="24"/>
                <w:szCs w:val="24"/>
              </w:rPr>
            </w:pPr>
            <w:r>
              <w:rPr>
                <w:sz w:val="24"/>
                <w:szCs w:val="24"/>
              </w:rPr>
              <w:t xml:space="preserve">8.7. </w:t>
            </w:r>
            <w:r w:rsidRPr="00683A70">
              <w:rPr>
                <w:sz w:val="24"/>
                <w:szCs w:val="24"/>
              </w:rPr>
              <w:t xml:space="preserve">Jeigu Užsakovas praleidžia 8.4 papunktyje jam nustatytą terminą kreiptis į Valstybinę teritorijų planavimo ir statybos inspekciją, ir dėl to Rangovui nesuteikiamas 8.5 papunktyje nustatytas laikas, tai Rangovas turi teisę reikalauti sumokėti visą sulaikymą kartu su galutiniu mokėjimu neatskaitant defektų taisymo ir bandymų atlikimo išlaidų sumos pagal 8.5 papunktį, tačiau visais atvejais atsižvelgiant į 8.2.1 papunkčio nuostatas. Toks sumokėjimas neatleidžia Rangovo nuo 8.5 papunktyje nustatytos pareigos organizuoti statybos užbaigimo komisijos nurodytus bandymus ir ištaisyti nustatytus defektus. </w:t>
            </w:r>
          </w:p>
        </w:tc>
      </w:tr>
      <w:tr w:rsidR="00927F1B" w:rsidRPr="00683A70" w14:paraId="0C03AA6B" w14:textId="77777777" w:rsidTr="00927F1B">
        <w:trPr>
          <w:gridBefore w:val="1"/>
          <w:gridAfter w:val="2"/>
          <w:wBefore w:w="108" w:type="dxa"/>
          <w:wAfter w:w="993" w:type="dxa"/>
        </w:trPr>
        <w:tc>
          <w:tcPr>
            <w:tcW w:w="8930" w:type="dxa"/>
            <w:gridSpan w:val="6"/>
            <w:tcBorders>
              <w:top w:val="nil"/>
              <w:left w:val="nil"/>
              <w:bottom w:val="nil"/>
              <w:right w:val="nil"/>
            </w:tcBorders>
          </w:tcPr>
          <w:p w14:paraId="4B72BE84" w14:textId="5F0C15F7" w:rsidR="00927F1B" w:rsidRPr="00683A70" w:rsidRDefault="00927F1B" w:rsidP="00614DCC">
            <w:pPr>
              <w:pStyle w:val="Stilius3"/>
              <w:rPr>
                <w:sz w:val="24"/>
                <w:szCs w:val="24"/>
              </w:rPr>
            </w:pPr>
            <w:r>
              <w:rPr>
                <w:sz w:val="24"/>
                <w:szCs w:val="24"/>
              </w:rPr>
              <w:t xml:space="preserve">8.8. </w:t>
            </w:r>
            <w:r w:rsidRPr="00683A70">
              <w:rPr>
                <w:sz w:val="24"/>
                <w:szCs w:val="24"/>
              </w:rPr>
              <w:t xml:space="preserve">Statinio statybos pabaiga bus laikomas momentas, kai bus ištaisyti defektai (jei reikia), atliktos statybos užbaigimo procedūros ir surašyta Deklaracija apie statybos užbaigimą, bei Užsakovui bus perduoti visi Statybos užbaigimo ir su tuo susiję dokumentai, kuriuos privalo saugoti Užsakovas. </w:t>
            </w:r>
          </w:p>
        </w:tc>
      </w:tr>
      <w:tr w:rsidR="005B087F" w:rsidRPr="005B087F" w14:paraId="5F65CCB4" w14:textId="77777777" w:rsidTr="00927F1B">
        <w:trPr>
          <w:gridAfter w:val="1"/>
          <w:wAfter w:w="393" w:type="dxa"/>
          <w:trHeight w:val="625"/>
        </w:trPr>
        <w:tc>
          <w:tcPr>
            <w:tcW w:w="9638" w:type="dxa"/>
            <w:gridSpan w:val="8"/>
            <w:tcBorders>
              <w:top w:val="nil"/>
              <w:left w:val="nil"/>
              <w:bottom w:val="nil"/>
              <w:right w:val="nil"/>
            </w:tcBorders>
          </w:tcPr>
          <w:p w14:paraId="6F77BBA0" w14:textId="77777777" w:rsidR="005B087F" w:rsidRPr="005B087F" w:rsidRDefault="005B087F" w:rsidP="001C3B33">
            <w:pPr>
              <w:numPr>
                <w:ilvl w:val="0"/>
                <w:numId w:val="113"/>
              </w:numPr>
              <w:spacing w:before="240" w:after="240"/>
              <w:ind w:left="462"/>
              <w:jc w:val="center"/>
              <w:rPr>
                <w:rFonts w:ascii="Times New Roman" w:eastAsia="Calibri" w:hAnsi="Times New Roman" w:cs="Times New Roman"/>
                <w:b/>
                <w:sz w:val="24"/>
                <w:szCs w:val="24"/>
                <w:lang w:eastAsia="en-US"/>
              </w:rPr>
            </w:pPr>
            <w:r w:rsidRPr="005B087F">
              <w:rPr>
                <w:rFonts w:ascii="Times New Roman" w:eastAsia="Calibri" w:hAnsi="Times New Roman" w:cs="Times New Roman"/>
                <w:b/>
                <w:sz w:val="24"/>
                <w:szCs w:val="24"/>
                <w:lang w:eastAsia="en-US"/>
              </w:rPr>
              <w:lastRenderedPageBreak/>
              <w:t>SUTARTIES KAINA IR APMOKĖJIMAS</w:t>
            </w:r>
          </w:p>
        </w:tc>
      </w:tr>
      <w:tr w:rsidR="005B087F" w:rsidRPr="005B087F" w14:paraId="56B3428E" w14:textId="77777777" w:rsidTr="00927F1B">
        <w:trPr>
          <w:gridAfter w:val="1"/>
          <w:wAfter w:w="393" w:type="dxa"/>
        </w:trPr>
        <w:tc>
          <w:tcPr>
            <w:tcW w:w="844" w:type="dxa"/>
            <w:gridSpan w:val="3"/>
            <w:tcBorders>
              <w:top w:val="nil"/>
              <w:left w:val="nil"/>
              <w:bottom w:val="nil"/>
              <w:right w:val="nil"/>
            </w:tcBorders>
          </w:tcPr>
          <w:p w14:paraId="5F6B0C73" w14:textId="77777777" w:rsidR="005B087F" w:rsidRPr="005B087F" w:rsidRDefault="005B087F" w:rsidP="005B087F">
            <w:pPr>
              <w:numPr>
                <w:ilvl w:val="0"/>
                <w:numId w:val="50"/>
              </w:numPr>
              <w:spacing w:before="200"/>
              <w:ind w:left="644" w:hanging="578"/>
              <w:rPr>
                <w:rFonts w:ascii="Times New Roman" w:hAnsi="Times New Roman" w:cs="Times New Roman"/>
                <w:sz w:val="24"/>
                <w:szCs w:val="24"/>
              </w:rPr>
            </w:pPr>
          </w:p>
        </w:tc>
        <w:tc>
          <w:tcPr>
            <w:tcW w:w="8794" w:type="dxa"/>
            <w:gridSpan w:val="5"/>
            <w:tcBorders>
              <w:top w:val="nil"/>
              <w:left w:val="nil"/>
              <w:bottom w:val="nil"/>
              <w:right w:val="nil"/>
            </w:tcBorders>
          </w:tcPr>
          <w:p w14:paraId="28C989AC"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Sutarties kaina yra nurodyta 3.4 papunktyje. Jei suma skaičiais neatitinka sumos žodžiais, teisinga laikoma suma žodžiais.</w:t>
            </w:r>
          </w:p>
        </w:tc>
      </w:tr>
      <w:tr w:rsidR="005B087F" w:rsidRPr="005B087F" w14:paraId="1BEEB024" w14:textId="77777777" w:rsidTr="00927F1B">
        <w:trPr>
          <w:gridAfter w:val="1"/>
          <w:wAfter w:w="393" w:type="dxa"/>
        </w:trPr>
        <w:tc>
          <w:tcPr>
            <w:tcW w:w="844" w:type="dxa"/>
            <w:gridSpan w:val="3"/>
            <w:tcBorders>
              <w:top w:val="nil"/>
              <w:left w:val="nil"/>
              <w:bottom w:val="nil"/>
              <w:right w:val="nil"/>
            </w:tcBorders>
          </w:tcPr>
          <w:p w14:paraId="360D2ED5" w14:textId="77777777" w:rsidR="005B087F" w:rsidRPr="005B087F" w:rsidRDefault="005B087F" w:rsidP="005B087F">
            <w:pPr>
              <w:numPr>
                <w:ilvl w:val="0"/>
                <w:numId w:val="50"/>
              </w:numPr>
              <w:spacing w:before="200"/>
              <w:ind w:left="644" w:hanging="578"/>
              <w:rPr>
                <w:rFonts w:ascii="Times New Roman" w:hAnsi="Times New Roman" w:cs="Times New Roman"/>
                <w:sz w:val="24"/>
                <w:szCs w:val="24"/>
              </w:rPr>
            </w:pPr>
          </w:p>
        </w:tc>
        <w:tc>
          <w:tcPr>
            <w:tcW w:w="8794" w:type="dxa"/>
            <w:gridSpan w:val="5"/>
            <w:tcBorders>
              <w:top w:val="nil"/>
              <w:left w:val="nil"/>
              <w:bottom w:val="nil"/>
              <w:right w:val="nil"/>
            </w:tcBorders>
          </w:tcPr>
          <w:p w14:paraId="32CA74C6"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Sutartyje yra taikoma fiksuotos kainos kainodara. Užsakovas už visą Sutartyje numatytą pirkimo objektą sumoka Rangovo pasiūlyme nurodytą kainą. </w:t>
            </w:r>
          </w:p>
        </w:tc>
      </w:tr>
      <w:tr w:rsidR="005B087F" w:rsidRPr="005B087F" w14:paraId="182E15B0" w14:textId="77777777" w:rsidTr="00927F1B">
        <w:trPr>
          <w:gridAfter w:val="1"/>
          <w:wAfter w:w="393" w:type="dxa"/>
        </w:trPr>
        <w:tc>
          <w:tcPr>
            <w:tcW w:w="844" w:type="dxa"/>
            <w:gridSpan w:val="3"/>
            <w:tcBorders>
              <w:top w:val="nil"/>
              <w:left w:val="nil"/>
              <w:bottom w:val="nil"/>
              <w:right w:val="nil"/>
            </w:tcBorders>
          </w:tcPr>
          <w:p w14:paraId="2EE8113F" w14:textId="77777777" w:rsidR="005B087F" w:rsidRPr="005B087F" w:rsidRDefault="005B087F" w:rsidP="005B087F">
            <w:pPr>
              <w:numPr>
                <w:ilvl w:val="0"/>
                <w:numId w:val="50"/>
              </w:numPr>
              <w:spacing w:before="200"/>
              <w:ind w:left="644" w:hanging="578"/>
              <w:rPr>
                <w:rFonts w:ascii="Times New Roman" w:hAnsi="Times New Roman" w:cs="Times New Roman"/>
                <w:sz w:val="24"/>
                <w:szCs w:val="24"/>
              </w:rPr>
            </w:pPr>
          </w:p>
        </w:tc>
        <w:tc>
          <w:tcPr>
            <w:tcW w:w="8794" w:type="dxa"/>
            <w:gridSpan w:val="5"/>
            <w:tcBorders>
              <w:top w:val="nil"/>
              <w:left w:val="nil"/>
              <w:bottom w:val="nil"/>
              <w:right w:val="nil"/>
            </w:tcBorders>
          </w:tcPr>
          <w:p w14:paraId="17EA7242"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Jeigu įrašyta 3.4 papunktyje,</w:t>
            </w:r>
            <w:r w:rsidRPr="005B087F" w:rsidDel="00E93733">
              <w:rPr>
                <w:rFonts w:ascii="Times New Roman" w:eastAsia="Calibri" w:hAnsi="Times New Roman" w:cs="Times New Roman"/>
                <w:sz w:val="24"/>
                <w:szCs w:val="24"/>
                <w:lang w:eastAsia="en-US"/>
              </w:rPr>
              <w:t xml:space="preserve"> </w:t>
            </w:r>
            <w:r w:rsidRPr="005B087F">
              <w:rPr>
                <w:rFonts w:ascii="Times New Roman" w:eastAsia="Calibri" w:hAnsi="Times New Roman" w:cs="Times New Roman"/>
                <w:sz w:val="24"/>
                <w:szCs w:val="24"/>
                <w:lang w:eastAsia="en-US"/>
              </w:rPr>
              <w:t>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5B087F" w:rsidRPr="005B087F" w14:paraId="269C502E" w14:textId="77777777" w:rsidTr="00927F1B">
        <w:trPr>
          <w:gridAfter w:val="1"/>
          <w:wAfter w:w="393" w:type="dxa"/>
        </w:trPr>
        <w:tc>
          <w:tcPr>
            <w:tcW w:w="844" w:type="dxa"/>
            <w:gridSpan w:val="3"/>
            <w:tcBorders>
              <w:top w:val="nil"/>
              <w:left w:val="nil"/>
              <w:bottom w:val="nil"/>
              <w:right w:val="nil"/>
            </w:tcBorders>
          </w:tcPr>
          <w:p w14:paraId="3B02ADE5" w14:textId="77777777" w:rsidR="005B087F" w:rsidRPr="005B087F" w:rsidRDefault="005B087F" w:rsidP="005B087F">
            <w:pPr>
              <w:numPr>
                <w:ilvl w:val="0"/>
                <w:numId w:val="50"/>
              </w:numPr>
              <w:spacing w:before="200"/>
              <w:ind w:left="644" w:hanging="578"/>
              <w:rPr>
                <w:rFonts w:ascii="Times New Roman" w:hAnsi="Times New Roman" w:cs="Times New Roman"/>
                <w:sz w:val="24"/>
                <w:szCs w:val="24"/>
              </w:rPr>
            </w:pPr>
          </w:p>
        </w:tc>
        <w:tc>
          <w:tcPr>
            <w:tcW w:w="8794" w:type="dxa"/>
            <w:gridSpan w:val="5"/>
            <w:tcBorders>
              <w:top w:val="nil"/>
              <w:left w:val="nil"/>
              <w:bottom w:val="nil"/>
              <w:right w:val="nil"/>
            </w:tcBorders>
          </w:tcPr>
          <w:p w14:paraId="70D6036E"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Apmokėjimo už tinkamai pagal Sutartį atliktus Darbus sumai nustatyti turi būti taikomos Veiklų sąraše nurodytos fiksuotos Darbų grupių (etapų) kainos. </w:t>
            </w:r>
          </w:p>
          <w:p w14:paraId="5D4E799C"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Veiklų sąraše nurodytos Darbų grupių (etapų) fiksuotos kainos gali būti sumokėtos Rangovui dalimis atsižvelgiant į faktiškai atliktą to Darbo grupės (etapo) dalį, 9.5 ir 9.7 papunkčiuose numatyta tvarka. Tokiu atveju, Rangovo prašymu, Užsakovo atstovas – Statinio statybos techninis prižiūrėtojas, patikrindamas dalinai atlikto Darbo grupės (etapo) apimtį, turi įvertinti, kokia Veiklų sąraše numatyto Darbo grupės (etapo) dalis procentais yra faktiškai atlikta ir pranešti Rangovui. </w:t>
            </w:r>
          </w:p>
        </w:tc>
      </w:tr>
      <w:tr w:rsidR="005B087F" w:rsidRPr="005B087F" w14:paraId="4A9C02A0" w14:textId="77777777" w:rsidTr="00927F1B">
        <w:trPr>
          <w:gridAfter w:val="1"/>
          <w:wAfter w:w="393" w:type="dxa"/>
        </w:trPr>
        <w:tc>
          <w:tcPr>
            <w:tcW w:w="844" w:type="dxa"/>
            <w:gridSpan w:val="3"/>
            <w:tcBorders>
              <w:top w:val="nil"/>
              <w:left w:val="nil"/>
              <w:bottom w:val="nil"/>
              <w:right w:val="nil"/>
            </w:tcBorders>
          </w:tcPr>
          <w:p w14:paraId="55BCCDE0" w14:textId="77777777" w:rsidR="005B087F" w:rsidRPr="005B087F" w:rsidRDefault="005B087F" w:rsidP="005B087F">
            <w:pPr>
              <w:numPr>
                <w:ilvl w:val="0"/>
                <w:numId w:val="50"/>
              </w:numPr>
              <w:spacing w:before="200"/>
              <w:ind w:left="644" w:hanging="578"/>
              <w:rPr>
                <w:rFonts w:ascii="Times New Roman" w:hAnsi="Times New Roman" w:cs="Times New Roman"/>
                <w:sz w:val="24"/>
                <w:szCs w:val="24"/>
              </w:rPr>
            </w:pPr>
          </w:p>
        </w:tc>
        <w:tc>
          <w:tcPr>
            <w:tcW w:w="8794" w:type="dxa"/>
            <w:gridSpan w:val="5"/>
            <w:tcBorders>
              <w:top w:val="nil"/>
              <w:left w:val="nil"/>
              <w:bottom w:val="nil"/>
              <w:right w:val="nil"/>
            </w:tcBorders>
          </w:tcPr>
          <w:p w14:paraId="4732EA0F"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Tarpiniam mokėjimui gauti, Rangovas privalo pateikti Užsakovui atliktų darbų akto du egzempliorius ir PVM sąskaitą faktūrą per 5 darbo dienas, kai Užsakovas pasirašydamas patvirtina atliktų darbų aktą. Sąskaitos faktūros teikiamos elektroniniu būdu, naudojantis Sąskaitų administravimo bendrąja informacine sistema – SABIS (https://sabis.nbfc.lt/). Užsakovas per 10 dienų privalo patvirtinti pasirašydamas atliktų darbų aktą išskyrus atvejus, jeigu:</w:t>
            </w:r>
          </w:p>
          <w:p w14:paraId="074A1992" w14:textId="77777777" w:rsidR="005B087F" w:rsidRPr="005B087F" w:rsidRDefault="005B087F" w:rsidP="005B087F">
            <w:pPr>
              <w:numPr>
                <w:ilvl w:val="0"/>
                <w:numId w:val="51"/>
              </w:numPr>
              <w:tabs>
                <w:tab w:val="clear" w:pos="0"/>
              </w:tabs>
              <w:spacing w:before="120" w:after="120"/>
              <w:ind w:left="745" w:hanging="7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40C39A88" w14:textId="77777777" w:rsidR="005B087F" w:rsidRPr="005B087F" w:rsidRDefault="005B087F" w:rsidP="005B087F">
            <w:pPr>
              <w:numPr>
                <w:ilvl w:val="0"/>
                <w:numId w:val="51"/>
              </w:numPr>
              <w:tabs>
                <w:tab w:val="clear" w:pos="0"/>
              </w:tabs>
              <w:spacing w:before="120" w:after="120"/>
              <w:ind w:left="745" w:hanging="704"/>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2B0C187E"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Kiekvieno tarpinio mokėjimo suma sumažinama atėmus 3.4 papunktyje nurodytą sulaikymo dydį. </w:t>
            </w:r>
          </w:p>
          <w:p w14:paraId="0A145F63"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Jeigu Užsakovas per šiame punkte nustatytą terminą Rangovo pateiktų mokėjimo dokumentų nepatvirtina ir nepateikia nepatvirtinimo priežasčių, turi būti laikoma, kad Rangovo prašoma apmokėti suma yra teisinga.</w:t>
            </w:r>
          </w:p>
        </w:tc>
      </w:tr>
      <w:tr w:rsidR="005B087F" w:rsidRPr="005B087F" w14:paraId="090E94C1" w14:textId="77777777" w:rsidTr="00927F1B">
        <w:trPr>
          <w:gridAfter w:val="1"/>
          <w:wAfter w:w="393" w:type="dxa"/>
          <w:trHeight w:val="412"/>
        </w:trPr>
        <w:tc>
          <w:tcPr>
            <w:tcW w:w="844" w:type="dxa"/>
            <w:gridSpan w:val="3"/>
            <w:tcBorders>
              <w:top w:val="nil"/>
              <w:left w:val="nil"/>
              <w:bottom w:val="nil"/>
              <w:right w:val="nil"/>
            </w:tcBorders>
          </w:tcPr>
          <w:p w14:paraId="5E1D8DAA" w14:textId="77777777" w:rsidR="005B087F" w:rsidRPr="005B087F" w:rsidRDefault="005B087F" w:rsidP="005B087F">
            <w:pPr>
              <w:numPr>
                <w:ilvl w:val="0"/>
                <w:numId w:val="50"/>
              </w:numPr>
              <w:spacing w:before="200"/>
              <w:ind w:left="644" w:hanging="578"/>
              <w:rPr>
                <w:rFonts w:ascii="Times New Roman" w:hAnsi="Times New Roman" w:cs="Times New Roman"/>
                <w:sz w:val="24"/>
                <w:szCs w:val="24"/>
              </w:rPr>
            </w:pPr>
          </w:p>
        </w:tc>
        <w:tc>
          <w:tcPr>
            <w:tcW w:w="8794" w:type="dxa"/>
            <w:gridSpan w:val="5"/>
            <w:tcBorders>
              <w:top w:val="nil"/>
              <w:left w:val="nil"/>
              <w:bottom w:val="nil"/>
              <w:right w:val="nil"/>
            </w:tcBorders>
          </w:tcPr>
          <w:p w14:paraId="2ED08EEC" w14:textId="623BB682"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Galutinį mokėjimą Rangovas gali gauti tik tada, kai Šalys pasirašo Darbų perdavimo-priėmimo aktą ir Rangovas ištaiso visus defektus, įvardintus Darbų perdavimo-priėmimo metu, Užsakovui raštiškai patvirtinant tokį defektų ištaisymą bei </w:t>
            </w:r>
            <w:r w:rsidR="00410E2F">
              <w:rPr>
                <w:rFonts w:ascii="Times New Roman" w:eastAsia="Calibri" w:hAnsi="Times New Roman" w:cs="Times New Roman"/>
                <w:sz w:val="24"/>
                <w:szCs w:val="24"/>
                <w:lang w:eastAsia="en-US"/>
              </w:rPr>
              <w:t xml:space="preserve">surašoma </w:t>
            </w:r>
            <w:r w:rsidRPr="005B087F">
              <w:rPr>
                <w:rFonts w:ascii="Times New Roman" w:eastAsia="Calibri" w:hAnsi="Times New Roman" w:cs="Times New Roman"/>
                <w:sz w:val="24"/>
                <w:szCs w:val="24"/>
                <w:lang w:eastAsia="en-US"/>
              </w:rPr>
              <w:t xml:space="preserve">Deklaracija apie statybos užbaigimą. Ši deklaracija galutiniam mokėjimui nereikalaujama, jeigu Užsakovas praleidžia 8.4 papunktyje jam nustatytą terminą ir dėl to Deklaracija apie statybos užbaigimą </w:t>
            </w:r>
            <w:r w:rsidR="00410E2F">
              <w:rPr>
                <w:rFonts w:ascii="Times New Roman" w:eastAsia="Calibri" w:hAnsi="Times New Roman" w:cs="Times New Roman"/>
                <w:sz w:val="24"/>
                <w:szCs w:val="24"/>
                <w:lang w:eastAsia="en-US"/>
              </w:rPr>
              <w:t>nesurašoma</w:t>
            </w:r>
            <w:r w:rsidRPr="005B087F">
              <w:rPr>
                <w:rFonts w:ascii="Times New Roman" w:eastAsia="Calibri" w:hAnsi="Times New Roman" w:cs="Times New Roman"/>
                <w:sz w:val="24"/>
                <w:szCs w:val="24"/>
                <w:lang w:eastAsia="en-US"/>
              </w:rPr>
              <w:t xml:space="preserve"> per Statybos užbaigimo terminą. </w:t>
            </w:r>
          </w:p>
          <w:p w14:paraId="1207B73F"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lastRenderedPageBreak/>
              <w:t xml:space="preserve">Kartu su galutiniu mokėjimu Užsakovas privalo sumokėti Rangovui sulaikymą </w:t>
            </w:r>
          </w:p>
          <w:p w14:paraId="4D0DB89D" w14:textId="02F54AD9" w:rsidR="005B087F" w:rsidRPr="005B087F" w:rsidRDefault="005B087F" w:rsidP="005B087F">
            <w:pPr>
              <w:spacing w:before="120" w:after="120"/>
              <w:ind w:left="284"/>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(i) Rangovui ištaisius nurodytus defektus ir </w:t>
            </w:r>
            <w:r w:rsidR="008577C4">
              <w:rPr>
                <w:rFonts w:ascii="Times New Roman" w:eastAsia="Calibri" w:hAnsi="Times New Roman" w:cs="Times New Roman"/>
                <w:sz w:val="24"/>
                <w:szCs w:val="24"/>
                <w:lang w:eastAsia="en-US"/>
              </w:rPr>
              <w:t>surašius</w:t>
            </w:r>
            <w:r w:rsidRPr="005B087F">
              <w:rPr>
                <w:rFonts w:ascii="Times New Roman" w:eastAsia="Calibri" w:hAnsi="Times New Roman" w:cs="Times New Roman"/>
                <w:sz w:val="24"/>
                <w:szCs w:val="24"/>
                <w:lang w:eastAsia="en-US"/>
              </w:rPr>
              <w:t xml:space="preserve"> Deklaraciją apie statybos užbaigimą per Statybos užbaigimo terminą, kaip nurodyta 8.2.1 ir 8.5 papunkčiuose – visą, arba </w:t>
            </w:r>
          </w:p>
          <w:p w14:paraId="227038E0" w14:textId="6EB2E8C7" w:rsidR="005B087F" w:rsidRPr="005B087F" w:rsidRDefault="005B087F" w:rsidP="005B087F">
            <w:pPr>
              <w:spacing w:before="120" w:after="120"/>
              <w:ind w:left="284"/>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(ii) Rangovui neištaisius nurodytų defektų ir (ar) </w:t>
            </w:r>
            <w:r w:rsidR="008577C4">
              <w:rPr>
                <w:rFonts w:ascii="Times New Roman" w:eastAsia="Calibri" w:hAnsi="Times New Roman" w:cs="Times New Roman"/>
                <w:sz w:val="24"/>
                <w:szCs w:val="24"/>
                <w:lang w:eastAsia="en-US"/>
              </w:rPr>
              <w:t>nesurašius</w:t>
            </w:r>
            <w:r w:rsidRPr="005B087F">
              <w:rPr>
                <w:rFonts w:ascii="Times New Roman" w:eastAsia="Calibri" w:hAnsi="Times New Roman" w:cs="Times New Roman"/>
                <w:sz w:val="24"/>
                <w:szCs w:val="24"/>
                <w:lang w:eastAsia="en-US"/>
              </w:rPr>
              <w:t xml:space="preserve"> Deklaracijos apie statybos užbaigimą ir pasibaigus Statybos užbaigimo terminui, kaip nurodyta 8.2.1 ir 8.5 papunkčiuose – atskaičius defektų taisymo sumą arba visą, kaip nurodyta 8.7 papunktyje, </w:t>
            </w:r>
          </w:p>
          <w:p w14:paraId="4642BB0C"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atsižvelgiant į tai, kas įvyksta anksčiau. </w:t>
            </w:r>
          </w:p>
        </w:tc>
      </w:tr>
      <w:tr w:rsidR="005B087F" w:rsidRPr="005B087F" w14:paraId="1EB7B786" w14:textId="77777777" w:rsidTr="00927F1B">
        <w:trPr>
          <w:gridAfter w:val="1"/>
          <w:wAfter w:w="393" w:type="dxa"/>
          <w:trHeight w:val="416"/>
        </w:trPr>
        <w:tc>
          <w:tcPr>
            <w:tcW w:w="844" w:type="dxa"/>
            <w:gridSpan w:val="3"/>
            <w:tcBorders>
              <w:top w:val="nil"/>
              <w:left w:val="nil"/>
              <w:bottom w:val="nil"/>
              <w:right w:val="nil"/>
            </w:tcBorders>
          </w:tcPr>
          <w:p w14:paraId="0F6D57FA" w14:textId="77777777" w:rsidR="005B087F" w:rsidRPr="005B087F" w:rsidRDefault="005B087F" w:rsidP="005B087F">
            <w:pPr>
              <w:numPr>
                <w:ilvl w:val="0"/>
                <w:numId w:val="50"/>
              </w:numPr>
              <w:spacing w:before="200"/>
              <w:ind w:left="644" w:hanging="578"/>
              <w:rPr>
                <w:rFonts w:ascii="Times New Roman" w:hAnsi="Times New Roman" w:cs="Times New Roman"/>
                <w:sz w:val="24"/>
                <w:szCs w:val="24"/>
              </w:rPr>
            </w:pPr>
          </w:p>
        </w:tc>
        <w:tc>
          <w:tcPr>
            <w:tcW w:w="8794" w:type="dxa"/>
            <w:gridSpan w:val="5"/>
            <w:tcBorders>
              <w:top w:val="nil"/>
              <w:left w:val="nil"/>
              <w:bottom w:val="nil"/>
              <w:right w:val="nil"/>
            </w:tcBorders>
          </w:tcPr>
          <w:p w14:paraId="70D4DD92"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Užsakovas privalo mokėti Rangovui:</w:t>
            </w:r>
          </w:p>
          <w:p w14:paraId="31451C62" w14:textId="77777777" w:rsidR="005B087F" w:rsidRPr="005B087F" w:rsidRDefault="005B087F" w:rsidP="005B087F">
            <w:pPr>
              <w:numPr>
                <w:ilvl w:val="0"/>
                <w:numId w:val="57"/>
              </w:numPr>
              <w:spacing w:before="120" w:after="120"/>
              <w:ind w:left="461" w:hanging="54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Išankstinio mokėjimo sumą (jeigu taikoma) per 3.4 papunktyje nurodytą dienų skaičių</w:t>
            </w:r>
            <w:r w:rsidRPr="005B087F">
              <w:rPr>
                <w:rFonts w:ascii="Times New Roman" w:eastAsia="Calibri" w:hAnsi="Times New Roman" w:cs="Times New Roman"/>
                <w:i/>
                <w:color w:val="FF0000"/>
                <w:sz w:val="24"/>
                <w:szCs w:val="24"/>
                <w:lang w:eastAsia="en-US"/>
              </w:rPr>
              <w:t xml:space="preserve"> </w:t>
            </w:r>
            <w:r w:rsidRPr="005B087F">
              <w:rPr>
                <w:rFonts w:ascii="Times New Roman" w:eastAsia="Calibri" w:hAnsi="Times New Roman" w:cs="Times New Roman"/>
                <w:sz w:val="24"/>
                <w:szCs w:val="24"/>
                <w:lang w:eastAsia="en-US"/>
              </w:rPr>
              <w:t>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435E9645" w14:textId="77777777" w:rsidR="005B087F" w:rsidRPr="005B087F" w:rsidRDefault="005B087F" w:rsidP="005B087F">
            <w:pPr>
              <w:numPr>
                <w:ilvl w:val="0"/>
                <w:numId w:val="57"/>
              </w:numPr>
              <w:spacing w:before="120" w:after="120"/>
              <w:ind w:left="461" w:hanging="56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sumą, patvirtintą Rangovo pateiktuose mokėjimo dokumentuose per 3.4 papunktyje nurodytą dienų skaičių</w:t>
            </w:r>
            <w:r w:rsidRPr="005B087F">
              <w:rPr>
                <w:rFonts w:ascii="Times New Roman" w:eastAsia="Calibri" w:hAnsi="Times New Roman" w:cs="Times New Roman"/>
                <w:i/>
                <w:color w:val="FF0000"/>
                <w:sz w:val="24"/>
                <w:szCs w:val="24"/>
                <w:lang w:eastAsia="en-US"/>
              </w:rPr>
              <w:t xml:space="preserve"> </w:t>
            </w:r>
            <w:r w:rsidRPr="005B087F">
              <w:rPr>
                <w:rFonts w:ascii="Times New Roman" w:eastAsia="Calibri" w:hAnsi="Times New Roman" w:cs="Times New Roman"/>
                <w:sz w:val="24"/>
                <w:szCs w:val="24"/>
                <w:lang w:eastAsia="en-US"/>
              </w:rPr>
              <w:t>nuo Rangovo pateiktų mokėjimo dokumentų patvirtinimo.</w:t>
            </w:r>
          </w:p>
        </w:tc>
      </w:tr>
      <w:tr w:rsidR="005B087F" w:rsidRPr="005B087F" w14:paraId="74E8ED72" w14:textId="77777777" w:rsidTr="00927F1B">
        <w:trPr>
          <w:gridAfter w:val="1"/>
          <w:wAfter w:w="393" w:type="dxa"/>
        </w:trPr>
        <w:tc>
          <w:tcPr>
            <w:tcW w:w="844" w:type="dxa"/>
            <w:gridSpan w:val="3"/>
            <w:tcBorders>
              <w:top w:val="nil"/>
              <w:left w:val="nil"/>
              <w:bottom w:val="nil"/>
              <w:right w:val="nil"/>
            </w:tcBorders>
          </w:tcPr>
          <w:p w14:paraId="09085D16" w14:textId="77777777" w:rsidR="005B087F" w:rsidRPr="005B087F" w:rsidRDefault="005B087F" w:rsidP="005B087F">
            <w:pPr>
              <w:numPr>
                <w:ilvl w:val="0"/>
                <w:numId w:val="50"/>
              </w:numPr>
              <w:spacing w:before="200"/>
              <w:ind w:left="644" w:hanging="578"/>
              <w:rPr>
                <w:rFonts w:ascii="Times New Roman" w:hAnsi="Times New Roman" w:cs="Times New Roman"/>
                <w:sz w:val="24"/>
                <w:szCs w:val="24"/>
              </w:rPr>
            </w:pPr>
          </w:p>
        </w:tc>
        <w:tc>
          <w:tcPr>
            <w:tcW w:w="8794" w:type="dxa"/>
            <w:gridSpan w:val="5"/>
            <w:tcBorders>
              <w:top w:val="nil"/>
              <w:left w:val="nil"/>
              <w:bottom w:val="nil"/>
              <w:right w:val="nil"/>
            </w:tcBorders>
          </w:tcPr>
          <w:p w14:paraId="20E7BA75"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Jeigu Rangovas negauna mokėjimo, Sutarties sąlygų 9.7 papunktyje nurodytu terminu, tai jis turi teisę į delspinigius. Delspinigių dėl vėluojančio mokėjimo dydis yra nurodytas 3.4 papunktyje. </w:t>
            </w:r>
          </w:p>
        </w:tc>
      </w:tr>
      <w:tr w:rsidR="005B087F" w:rsidRPr="005B087F" w14:paraId="72BFAE67" w14:textId="77777777" w:rsidTr="00927F1B">
        <w:trPr>
          <w:gridAfter w:val="1"/>
          <w:wAfter w:w="393" w:type="dxa"/>
        </w:trPr>
        <w:tc>
          <w:tcPr>
            <w:tcW w:w="844" w:type="dxa"/>
            <w:gridSpan w:val="3"/>
            <w:tcBorders>
              <w:top w:val="nil"/>
              <w:left w:val="nil"/>
              <w:bottom w:val="nil"/>
              <w:right w:val="nil"/>
            </w:tcBorders>
          </w:tcPr>
          <w:p w14:paraId="26EA318A" w14:textId="77777777" w:rsidR="005B087F" w:rsidRPr="005B087F" w:rsidRDefault="005B087F" w:rsidP="005B087F">
            <w:pPr>
              <w:numPr>
                <w:ilvl w:val="0"/>
                <w:numId w:val="50"/>
              </w:numPr>
              <w:spacing w:before="200"/>
              <w:ind w:left="644" w:hanging="578"/>
              <w:rPr>
                <w:rFonts w:ascii="Times New Roman" w:hAnsi="Times New Roman" w:cs="Times New Roman"/>
                <w:sz w:val="24"/>
                <w:szCs w:val="24"/>
              </w:rPr>
            </w:pPr>
          </w:p>
        </w:tc>
        <w:tc>
          <w:tcPr>
            <w:tcW w:w="8794" w:type="dxa"/>
            <w:gridSpan w:val="5"/>
            <w:tcBorders>
              <w:top w:val="nil"/>
              <w:left w:val="nil"/>
              <w:bottom w:val="nil"/>
              <w:right w:val="nil"/>
            </w:tcBorders>
          </w:tcPr>
          <w:p w14:paraId="017B502E"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Sutarties kaina Sutarties galiojimo metu nekeičiama, išskyrus šiame punkte nurodytais atvejais:</w:t>
            </w:r>
          </w:p>
        </w:tc>
      </w:tr>
      <w:tr w:rsidR="005B087F" w:rsidRPr="005B087F" w14:paraId="02DAE3C7" w14:textId="77777777" w:rsidTr="00927F1B">
        <w:trPr>
          <w:gridAfter w:val="1"/>
          <w:wAfter w:w="393" w:type="dxa"/>
        </w:trPr>
        <w:tc>
          <w:tcPr>
            <w:tcW w:w="844" w:type="dxa"/>
            <w:gridSpan w:val="3"/>
            <w:tcBorders>
              <w:top w:val="nil"/>
              <w:left w:val="nil"/>
              <w:bottom w:val="nil"/>
              <w:right w:val="nil"/>
            </w:tcBorders>
          </w:tcPr>
          <w:p w14:paraId="3E92A060" w14:textId="77777777" w:rsidR="005B087F" w:rsidRPr="005B087F" w:rsidRDefault="005B087F" w:rsidP="005B087F">
            <w:pPr>
              <w:spacing w:before="200"/>
              <w:ind w:left="66"/>
              <w:rPr>
                <w:rFonts w:ascii="Times New Roman" w:hAnsi="Times New Roman" w:cs="Times New Roman"/>
                <w:sz w:val="24"/>
                <w:szCs w:val="24"/>
              </w:rPr>
            </w:pPr>
          </w:p>
        </w:tc>
        <w:tc>
          <w:tcPr>
            <w:tcW w:w="8794" w:type="dxa"/>
            <w:gridSpan w:val="5"/>
            <w:tcBorders>
              <w:top w:val="nil"/>
              <w:left w:val="nil"/>
              <w:bottom w:val="nil"/>
              <w:right w:val="nil"/>
            </w:tcBorders>
          </w:tcPr>
          <w:p w14:paraId="1A1F6B1A" w14:textId="77777777" w:rsidR="005B087F" w:rsidRPr="005B087F" w:rsidRDefault="005B087F" w:rsidP="005B087F">
            <w:pPr>
              <w:spacing w:before="120" w:after="120"/>
              <w:ind w:left="603" w:hanging="709"/>
              <w:jc w:val="both"/>
              <w:rPr>
                <w:rFonts w:ascii="Times New Roman" w:hAnsi="Times New Roman" w:cs="Times New Roman"/>
                <w:sz w:val="24"/>
                <w:szCs w:val="24"/>
              </w:rPr>
            </w:pPr>
            <w:r w:rsidRPr="005B087F">
              <w:rPr>
                <w:rFonts w:ascii="Times New Roman" w:hAnsi="Times New Roman" w:cs="Times New Roman"/>
                <w:sz w:val="24"/>
                <w:szCs w:val="24"/>
              </w:rPr>
              <w:t xml:space="preserve">9.9.1. pagal 10.2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w:t>
            </w:r>
            <w:proofErr w:type="spellStart"/>
            <w:r w:rsidRPr="005B087F">
              <w:rPr>
                <w:rFonts w:ascii="Times New Roman" w:hAnsi="Times New Roman" w:cs="Times New Roman"/>
                <w:sz w:val="24"/>
                <w:szCs w:val="24"/>
              </w:rPr>
              <w:t>t.y</w:t>
            </w:r>
            <w:proofErr w:type="spellEnd"/>
            <w:r w:rsidRPr="005B087F">
              <w:rPr>
                <w:rFonts w:ascii="Times New Roman" w:hAnsi="Times New Roman" w:cs="Times New Roman"/>
                <w:sz w:val="24"/>
                <w:szCs w:val="24"/>
              </w:rPr>
              <w:t>. tik nesant galimybės taikyti aukščiau esantį būdą, gali būti taikomas žemiau esantis būdas:</w:t>
            </w:r>
          </w:p>
          <w:p w14:paraId="425C9152" w14:textId="77777777" w:rsidR="005B087F" w:rsidRPr="005B087F" w:rsidRDefault="005B087F" w:rsidP="005B087F">
            <w:pPr>
              <w:numPr>
                <w:ilvl w:val="0"/>
                <w:numId w:val="4"/>
              </w:numPr>
              <w:spacing w:before="120" w:after="120"/>
              <w:ind w:left="1028" w:hanging="425"/>
              <w:jc w:val="both"/>
              <w:rPr>
                <w:rFonts w:ascii="Times New Roman" w:hAnsi="Times New Roman" w:cs="Times New Roman"/>
                <w:sz w:val="24"/>
                <w:szCs w:val="24"/>
              </w:rPr>
            </w:pPr>
            <w:r w:rsidRPr="005B087F">
              <w:rPr>
                <w:rFonts w:ascii="Times New Roman" w:hAnsi="Times New Roman" w:cs="Times New Roman"/>
                <w:sz w:val="24"/>
                <w:szCs w:val="24"/>
              </w:rPr>
              <w:t xml:space="preserve">pritaikant Sutartyje numatytų Darbų kainą (jei Sutartyje nustatyti tam tikrų konkrečių darbų įkainiai), jei įmanoma: </w:t>
            </w:r>
          </w:p>
          <w:p w14:paraId="743FDE90" w14:textId="77777777" w:rsidR="005B087F" w:rsidRPr="005B087F" w:rsidRDefault="005B087F" w:rsidP="005B087F">
            <w:pPr>
              <w:numPr>
                <w:ilvl w:val="1"/>
                <w:numId w:val="4"/>
              </w:numPr>
              <w:tabs>
                <w:tab w:val="left" w:pos="745"/>
                <w:tab w:val="left" w:pos="1312"/>
              </w:tabs>
              <w:autoSpaceDE w:val="0"/>
              <w:autoSpaceDN w:val="0"/>
              <w:adjustRightInd w:val="0"/>
              <w:spacing w:before="120" w:after="120"/>
              <w:ind w:left="745" w:firstLine="284"/>
              <w:jc w:val="both"/>
              <w:rPr>
                <w:rFonts w:ascii="Times New Roman" w:eastAsia="Calibri" w:hAnsi="Times New Roman" w:cs="Times New Roman"/>
                <w:color w:val="000000"/>
                <w:sz w:val="24"/>
                <w:szCs w:val="24"/>
              </w:rPr>
            </w:pPr>
            <w:r w:rsidRPr="005B087F">
              <w:rPr>
                <w:rFonts w:ascii="Times New Roman" w:eastAsia="Calibri" w:hAnsi="Times New Roman" w:cs="Times New Roman"/>
                <w:color w:val="000000"/>
                <w:sz w:val="24"/>
                <w:szCs w:val="24"/>
              </w:rPr>
              <w:t xml:space="preserve">pritaikant Sutartyje nurodytų darbų įkainius, arba </w:t>
            </w:r>
          </w:p>
          <w:p w14:paraId="514A2A1B" w14:textId="77777777" w:rsidR="005B087F" w:rsidRPr="005B087F" w:rsidRDefault="005B087F" w:rsidP="005B087F">
            <w:pPr>
              <w:numPr>
                <w:ilvl w:val="1"/>
                <w:numId w:val="4"/>
              </w:numPr>
              <w:tabs>
                <w:tab w:val="left" w:pos="745"/>
                <w:tab w:val="left" w:pos="1312"/>
              </w:tabs>
              <w:autoSpaceDE w:val="0"/>
              <w:autoSpaceDN w:val="0"/>
              <w:adjustRightInd w:val="0"/>
              <w:spacing w:before="120" w:after="120"/>
              <w:ind w:left="745" w:firstLine="284"/>
              <w:jc w:val="both"/>
              <w:rPr>
                <w:rFonts w:ascii="Times New Roman" w:eastAsia="Calibri" w:hAnsi="Times New Roman" w:cs="Times New Roman"/>
                <w:color w:val="000000"/>
                <w:sz w:val="24"/>
                <w:szCs w:val="24"/>
              </w:rPr>
            </w:pPr>
            <w:r w:rsidRPr="005B087F">
              <w:rPr>
                <w:rFonts w:ascii="Times New Roman" w:eastAsia="Calibri" w:hAnsi="Times New Roman" w:cs="Times New Roman"/>
                <w:color w:val="000000"/>
                <w:sz w:val="24"/>
                <w:szCs w:val="24"/>
              </w:rPr>
              <w:t xml:space="preserve">išskaičiuojant kainos dalį iš Sutartyje numatyto įkainio, arba </w:t>
            </w:r>
          </w:p>
          <w:p w14:paraId="253E27F3" w14:textId="77777777" w:rsidR="005B087F" w:rsidRPr="005B087F" w:rsidRDefault="005B087F" w:rsidP="005B087F">
            <w:pPr>
              <w:numPr>
                <w:ilvl w:val="1"/>
                <w:numId w:val="4"/>
              </w:numPr>
              <w:autoSpaceDE w:val="0"/>
              <w:autoSpaceDN w:val="0"/>
              <w:adjustRightInd w:val="0"/>
              <w:spacing w:before="120" w:after="120"/>
              <w:ind w:left="1312" w:hanging="284"/>
              <w:jc w:val="both"/>
              <w:rPr>
                <w:rFonts w:ascii="Times New Roman" w:eastAsia="Calibri" w:hAnsi="Times New Roman" w:cs="Times New Roman"/>
                <w:color w:val="000000"/>
                <w:sz w:val="24"/>
                <w:szCs w:val="24"/>
              </w:rPr>
            </w:pPr>
            <w:r w:rsidRPr="005B087F">
              <w:rPr>
                <w:rFonts w:ascii="Times New Roman" w:eastAsia="Calibri" w:hAnsi="Times New Roman" w:cs="Times New Roman"/>
                <w:color w:val="000000"/>
                <w:sz w:val="24"/>
                <w:szCs w:val="24"/>
              </w:rPr>
              <w:t>pritaikant Sutartyje numatytus panašių darbų įkainius. Panašius darbus turi pagrįsti ir nustatyti Užsakovas.</w:t>
            </w:r>
            <w:r w:rsidRPr="005B087F" w:rsidDel="00121CA5">
              <w:rPr>
                <w:rFonts w:ascii="Times New Roman" w:eastAsia="Calibri" w:hAnsi="Times New Roman" w:cs="Times New Roman"/>
                <w:color w:val="000000"/>
                <w:sz w:val="24"/>
                <w:szCs w:val="24"/>
              </w:rPr>
              <w:t xml:space="preserve"> </w:t>
            </w:r>
          </w:p>
          <w:p w14:paraId="5C8F5C75" w14:textId="77777777" w:rsidR="005B087F" w:rsidRPr="005B087F" w:rsidRDefault="005B087F" w:rsidP="005B087F">
            <w:pPr>
              <w:numPr>
                <w:ilvl w:val="0"/>
                <w:numId w:val="4"/>
              </w:numPr>
              <w:spacing w:before="120" w:after="120"/>
              <w:ind w:left="1028" w:hanging="425"/>
              <w:jc w:val="both"/>
              <w:rPr>
                <w:rFonts w:ascii="Times New Roman" w:hAnsi="Times New Roman" w:cs="Times New Roman"/>
                <w:sz w:val="24"/>
                <w:szCs w:val="24"/>
              </w:rPr>
            </w:pPr>
            <w:r w:rsidRPr="005B087F">
              <w:rPr>
                <w:rFonts w:ascii="Times New Roman" w:hAnsi="Times New Roman" w:cs="Times New Roman"/>
                <w:sz w:val="24"/>
                <w:szCs w:val="24"/>
              </w:rPr>
              <w:t xml:space="preserve">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 </w:t>
            </w:r>
          </w:p>
        </w:tc>
      </w:tr>
      <w:tr w:rsidR="005B087F" w:rsidRPr="005B087F" w14:paraId="4D4AD804" w14:textId="77777777" w:rsidTr="00927F1B">
        <w:trPr>
          <w:gridAfter w:val="1"/>
          <w:wAfter w:w="393" w:type="dxa"/>
        </w:trPr>
        <w:tc>
          <w:tcPr>
            <w:tcW w:w="844" w:type="dxa"/>
            <w:gridSpan w:val="3"/>
            <w:tcBorders>
              <w:top w:val="nil"/>
              <w:left w:val="nil"/>
              <w:bottom w:val="nil"/>
              <w:right w:val="nil"/>
            </w:tcBorders>
          </w:tcPr>
          <w:p w14:paraId="2260F2A8" w14:textId="77777777" w:rsidR="005B087F" w:rsidRPr="005B087F" w:rsidRDefault="005B087F" w:rsidP="005B087F">
            <w:pPr>
              <w:spacing w:before="200"/>
              <w:ind w:left="66"/>
              <w:rPr>
                <w:rFonts w:ascii="Times New Roman" w:hAnsi="Times New Roman" w:cs="Times New Roman"/>
                <w:sz w:val="24"/>
                <w:szCs w:val="24"/>
              </w:rPr>
            </w:pPr>
          </w:p>
        </w:tc>
        <w:tc>
          <w:tcPr>
            <w:tcW w:w="8794" w:type="dxa"/>
            <w:gridSpan w:val="5"/>
            <w:tcBorders>
              <w:top w:val="nil"/>
              <w:left w:val="nil"/>
              <w:bottom w:val="nil"/>
              <w:right w:val="nil"/>
            </w:tcBorders>
          </w:tcPr>
          <w:p w14:paraId="7C49D4B2" w14:textId="77777777" w:rsidR="005B087F" w:rsidRPr="005B087F" w:rsidRDefault="005B087F" w:rsidP="005B087F">
            <w:pPr>
              <w:spacing w:before="120" w:after="120"/>
              <w:ind w:left="603" w:hanging="709"/>
              <w:jc w:val="both"/>
              <w:rPr>
                <w:rFonts w:ascii="Times New Roman" w:hAnsi="Times New Roman" w:cs="Times New Roman"/>
                <w:sz w:val="24"/>
                <w:szCs w:val="24"/>
              </w:rPr>
            </w:pPr>
            <w:r w:rsidRPr="005B087F">
              <w:rPr>
                <w:rFonts w:ascii="Times New Roman" w:hAnsi="Times New Roman" w:cs="Times New Roman"/>
                <w:sz w:val="24"/>
                <w:szCs w:val="24"/>
              </w:rPr>
              <w:t xml:space="preserve">9.9.2.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w:t>
            </w:r>
            <w:r w:rsidRPr="005B087F">
              <w:rPr>
                <w:rFonts w:ascii="Times New Roman" w:hAnsi="Times New Roman" w:cs="Times New Roman"/>
                <w:sz w:val="24"/>
                <w:szCs w:val="24"/>
              </w:rPr>
              <w:lastRenderedPageBreak/>
              <w:t xml:space="preserve">Sutarties kaina pradedama taikyti nuo Lietuvos Respublikos pridėtinės vertės mokesčio įstatymo pakeitimo, kuriuo keičiamas šio mokesčio tarifas, nurodytos tarifo įsigaliojimo dienos. </w:t>
            </w:r>
          </w:p>
          <w:p w14:paraId="3771B450" w14:textId="77777777" w:rsidR="005B087F" w:rsidRPr="005B087F" w:rsidRDefault="005B087F" w:rsidP="005B087F">
            <w:pPr>
              <w:spacing w:before="120" w:after="120"/>
              <w:jc w:val="both"/>
              <w:rPr>
                <w:rFonts w:ascii="Times New Roman" w:hAnsi="Times New Roman" w:cs="Times New Roman"/>
                <w:sz w:val="24"/>
                <w:szCs w:val="24"/>
              </w:rPr>
            </w:pPr>
            <w:r w:rsidRPr="005B087F">
              <w:rPr>
                <w:rFonts w:ascii="Times New Roman" w:hAnsi="Times New Roman" w:cs="Times New Roman"/>
                <w:sz w:val="24"/>
                <w:szCs w:val="24"/>
              </w:rPr>
              <w:t>Sutarties kainos perskaičiavimo formulė pasikeitus PVM tarifui:</w:t>
            </w:r>
          </w:p>
          <w:p w14:paraId="201F4073" w14:textId="77777777" w:rsidR="005B087F" w:rsidRPr="005B087F" w:rsidRDefault="005B087F" w:rsidP="005B087F">
            <w:pPr>
              <w:spacing w:before="120" w:after="120"/>
              <w:ind w:left="1332"/>
              <w:jc w:val="both"/>
              <w:rPr>
                <w:rFonts w:ascii="Times New Roman" w:eastAsia="Calibri" w:hAnsi="Times New Roman" w:cs="Times New Roman"/>
                <w:sz w:val="24"/>
                <w:szCs w:val="24"/>
                <w:lang w:eastAsia="en-US"/>
              </w:rPr>
            </w:pPr>
            <w:r w:rsidRPr="005B087F">
              <w:rPr>
                <w:rFonts w:ascii="Times New Roman" w:eastAsia="Calibri" w:hAnsi="Times New Roman" w:cs="Times New Roman"/>
                <w:position w:val="-56"/>
                <w:sz w:val="24"/>
                <w:szCs w:val="24"/>
                <w:lang w:eastAsia="en-US"/>
              </w:rPr>
              <w:object w:dxaOrig="2940" w:dyaOrig="960" w14:anchorId="44D5F9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0.25pt" o:ole="">
                  <v:imagedata r:id="rId26" o:title=""/>
                </v:shape>
                <o:OLEObject Type="Embed" ProgID="Equation.3" ShapeID="_x0000_i1025" DrawAspect="Content" ObjectID="_1849946734" r:id="rId27"/>
              </w:object>
            </w:r>
          </w:p>
          <w:p w14:paraId="69F83804" w14:textId="77777777" w:rsidR="005B087F" w:rsidRPr="005B087F" w:rsidRDefault="005B087F" w:rsidP="005B087F">
            <w:pPr>
              <w:ind w:left="1332"/>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ab/>
            </w:r>
            <w:r w:rsidRPr="005B087F">
              <w:rPr>
                <w:rFonts w:ascii="Times New Roman" w:eastAsia="Calibri" w:hAnsi="Times New Roman" w:cs="Times New Roman"/>
                <w:position w:val="-12"/>
                <w:sz w:val="24"/>
                <w:szCs w:val="24"/>
                <w:lang w:eastAsia="en-US"/>
              </w:rPr>
              <w:object w:dxaOrig="340" w:dyaOrig="360" w14:anchorId="5FC69BCE">
                <v:shape id="_x0000_i1026" type="#_x0000_t75" style="width:13.5pt;height:21.75pt" o:ole="">
                  <v:imagedata r:id="rId28" o:title=""/>
                </v:shape>
                <o:OLEObject Type="Embed" ProgID="Equation.3" ShapeID="_x0000_i1026" DrawAspect="Content" ObjectID="_1849946735" r:id="rId29"/>
              </w:object>
            </w:r>
            <w:r w:rsidRPr="005B087F">
              <w:rPr>
                <w:rFonts w:ascii="Times New Roman" w:eastAsia="Calibri" w:hAnsi="Times New Roman" w:cs="Times New Roman"/>
                <w:sz w:val="24"/>
                <w:szCs w:val="24"/>
                <w:lang w:eastAsia="en-US"/>
              </w:rPr>
              <w:t xml:space="preserve"> - Perskaičiuota Sutarties kaina (su PVM)</w:t>
            </w:r>
          </w:p>
          <w:p w14:paraId="7289F327" w14:textId="77777777" w:rsidR="005B087F" w:rsidRPr="005B087F" w:rsidRDefault="005B087F" w:rsidP="005B087F">
            <w:pPr>
              <w:ind w:left="1332"/>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ab/>
            </w:r>
            <w:r w:rsidRPr="005B087F">
              <w:rPr>
                <w:rFonts w:ascii="Times New Roman" w:eastAsia="Calibri" w:hAnsi="Times New Roman" w:cs="Times New Roman"/>
                <w:position w:val="-12"/>
                <w:sz w:val="24"/>
                <w:szCs w:val="24"/>
                <w:lang w:eastAsia="en-US"/>
              </w:rPr>
              <w:object w:dxaOrig="300" w:dyaOrig="360" w14:anchorId="61540C18">
                <v:shape id="_x0000_i1027" type="#_x0000_t75" style="width:13.5pt;height:21.75pt" o:ole="">
                  <v:imagedata r:id="rId30" o:title=""/>
                </v:shape>
                <o:OLEObject Type="Embed" ProgID="Equation.3" ShapeID="_x0000_i1027" DrawAspect="Content" ObjectID="_1849946736" r:id="rId31"/>
              </w:object>
            </w:r>
            <w:r w:rsidRPr="005B087F">
              <w:rPr>
                <w:rFonts w:ascii="Times New Roman" w:eastAsia="Calibri" w:hAnsi="Times New Roman" w:cs="Times New Roman"/>
                <w:sz w:val="24"/>
                <w:szCs w:val="24"/>
                <w:lang w:eastAsia="en-US"/>
              </w:rPr>
              <w:t xml:space="preserve"> - Sutarties kaina (su PVM) iki perskaičiavimo</w:t>
            </w:r>
          </w:p>
          <w:p w14:paraId="3142091E" w14:textId="77777777" w:rsidR="005B087F" w:rsidRPr="005B087F" w:rsidRDefault="005B087F" w:rsidP="005B087F">
            <w:pPr>
              <w:ind w:left="1332"/>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ab/>
              <w:t>A – Atliktų darbų kaina (su PVM) iki perskaičiavimo</w:t>
            </w:r>
          </w:p>
          <w:p w14:paraId="4D6497BE" w14:textId="77777777" w:rsidR="005B087F" w:rsidRPr="005B087F" w:rsidRDefault="005B087F" w:rsidP="005B087F">
            <w:pPr>
              <w:ind w:left="1332"/>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ab/>
            </w:r>
            <w:r w:rsidRPr="005B087F">
              <w:rPr>
                <w:rFonts w:ascii="Times New Roman" w:eastAsia="Calibri" w:hAnsi="Times New Roman" w:cs="Times New Roman"/>
                <w:position w:val="-12"/>
                <w:sz w:val="24"/>
                <w:szCs w:val="24"/>
                <w:lang w:eastAsia="en-US"/>
              </w:rPr>
              <w:object w:dxaOrig="280" w:dyaOrig="360" w14:anchorId="7060E1E3">
                <v:shape id="_x0000_i1028" type="#_x0000_t75" style="width:13.5pt;height:21.75pt" o:ole="">
                  <v:imagedata r:id="rId32" o:title=""/>
                </v:shape>
                <o:OLEObject Type="Embed" ProgID="Equation.3" ShapeID="_x0000_i1028" DrawAspect="Content" ObjectID="_1849946737" r:id="rId33"/>
              </w:object>
            </w:r>
            <w:r w:rsidRPr="005B087F">
              <w:rPr>
                <w:rFonts w:ascii="Times New Roman" w:eastAsia="Calibri" w:hAnsi="Times New Roman" w:cs="Times New Roman"/>
                <w:sz w:val="24"/>
                <w:szCs w:val="24"/>
                <w:lang w:eastAsia="en-US"/>
              </w:rPr>
              <w:t xml:space="preserve"> - senas PVM tarifas (procentais)</w:t>
            </w:r>
          </w:p>
          <w:p w14:paraId="271E37AE" w14:textId="77777777" w:rsidR="005B087F" w:rsidRPr="005B087F" w:rsidRDefault="005B087F" w:rsidP="005B087F">
            <w:pPr>
              <w:ind w:left="1332"/>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ab/>
            </w:r>
            <w:r w:rsidRPr="005B087F">
              <w:rPr>
                <w:rFonts w:ascii="Times New Roman" w:eastAsia="Calibri" w:hAnsi="Times New Roman" w:cs="Times New Roman"/>
                <w:position w:val="-12"/>
                <w:sz w:val="24"/>
                <w:szCs w:val="24"/>
                <w:lang w:eastAsia="en-US"/>
              </w:rPr>
              <w:object w:dxaOrig="320" w:dyaOrig="360" w14:anchorId="4FC6B441">
                <v:shape id="_x0000_i1029" type="#_x0000_t75" style="width:13.5pt;height:21.75pt" o:ole="">
                  <v:imagedata r:id="rId34" o:title=""/>
                </v:shape>
                <o:OLEObject Type="Embed" ProgID="Equation.3" ShapeID="_x0000_i1029" DrawAspect="Content" ObjectID="_1849946738" r:id="rId35"/>
              </w:object>
            </w:r>
            <w:r w:rsidRPr="005B087F">
              <w:rPr>
                <w:rFonts w:ascii="Times New Roman" w:eastAsia="Calibri" w:hAnsi="Times New Roman" w:cs="Times New Roman"/>
                <w:sz w:val="24"/>
                <w:szCs w:val="24"/>
                <w:lang w:eastAsia="en-US"/>
              </w:rPr>
              <w:t xml:space="preserve"> - naujas PVM tarifas (procentais)</w:t>
            </w:r>
          </w:p>
        </w:tc>
      </w:tr>
      <w:tr w:rsidR="005B087F" w:rsidRPr="005B087F" w14:paraId="1384F359" w14:textId="77777777" w:rsidTr="00927F1B">
        <w:trPr>
          <w:gridBefore w:val="2"/>
          <w:gridAfter w:val="1"/>
          <w:wBefore w:w="424" w:type="dxa"/>
          <w:wAfter w:w="393" w:type="dxa"/>
        </w:trPr>
        <w:tc>
          <w:tcPr>
            <w:tcW w:w="420" w:type="dxa"/>
            <w:tcBorders>
              <w:top w:val="nil"/>
              <w:left w:val="nil"/>
              <w:bottom w:val="nil"/>
              <w:right w:val="nil"/>
            </w:tcBorders>
          </w:tcPr>
          <w:p w14:paraId="4B4DE812" w14:textId="77777777" w:rsidR="005B087F" w:rsidRPr="005B087F" w:rsidRDefault="005B087F" w:rsidP="005B087F">
            <w:pPr>
              <w:spacing w:before="200"/>
              <w:ind w:left="66"/>
              <w:rPr>
                <w:rFonts w:ascii="Times New Roman" w:hAnsi="Times New Roman" w:cs="Times New Roman"/>
                <w:sz w:val="24"/>
                <w:szCs w:val="24"/>
              </w:rPr>
            </w:pPr>
            <w:bookmarkStart w:id="59" w:name="_Hlk124850849"/>
          </w:p>
        </w:tc>
        <w:tc>
          <w:tcPr>
            <w:tcW w:w="8794" w:type="dxa"/>
            <w:gridSpan w:val="5"/>
            <w:tcBorders>
              <w:top w:val="nil"/>
              <w:left w:val="nil"/>
              <w:bottom w:val="nil"/>
              <w:right w:val="nil"/>
            </w:tcBorders>
          </w:tcPr>
          <w:p w14:paraId="06CCD37C" w14:textId="77777777" w:rsidR="005B087F" w:rsidRPr="005B087F" w:rsidRDefault="005B087F" w:rsidP="005B087F">
            <w:pPr>
              <w:spacing w:before="120" w:after="120"/>
              <w:ind w:left="461" w:hanging="567"/>
              <w:jc w:val="both"/>
              <w:rPr>
                <w:rFonts w:ascii="Times New Roman" w:hAnsi="Times New Roman" w:cs="Times New Roman"/>
                <w:sz w:val="24"/>
                <w:szCs w:val="24"/>
              </w:rPr>
            </w:pPr>
            <w:r w:rsidRPr="005B087F">
              <w:rPr>
                <w:rFonts w:ascii="Times New Roman" w:hAnsi="Times New Roman" w:cs="Times New Roman"/>
                <w:sz w:val="24"/>
                <w:szCs w:val="24"/>
              </w:rPr>
              <w:t xml:space="preserve">9.9.3. </w:t>
            </w:r>
            <w:bookmarkStart w:id="60" w:name="_Hlk124850908"/>
            <w:r w:rsidRPr="005B087F">
              <w:rPr>
                <w:rFonts w:ascii="Times New Roman" w:hAnsi="Times New Roman" w:cs="Times New Roman"/>
                <w:sz w:val="24"/>
                <w:szCs w:val="24"/>
              </w:rPr>
              <w:t xml:space="preserve">Sutarties kaina dėl kainų lygio pokyčio gali būti didinama arba mažinama, jei Darbų atlikimo trukmė kartu su numatytu Sutarties pratęsimu yra ilgesnė nei 6 mėnesiai. Sutarties kaina gali būti perskaičiuojama ne dažniau nei kas 6 mėnesius skaičiuojant nuo Sutarties įsigaliojimo datos, kai Valstybės duomenų agentūros paskelbto statybos sąnaudų elementų kainų indekso (toliau – Indeksas), labiausiai atitinkančio objekto rūšį, pokytis, yra didesnis kaip 5 procentai. Indekso pokytis apskaičiuojamas pagal formulę: IPK (proc.)= </w:t>
            </w:r>
            <w:proofErr w:type="spellStart"/>
            <w:r w:rsidRPr="005B087F">
              <w:rPr>
                <w:rFonts w:ascii="Times New Roman" w:hAnsi="Times New Roman" w:cs="Times New Roman"/>
                <w:sz w:val="24"/>
                <w:szCs w:val="24"/>
              </w:rPr>
              <w:t>IPb</w:t>
            </w:r>
            <w:proofErr w:type="spellEnd"/>
            <w:r w:rsidRPr="005B087F">
              <w:rPr>
                <w:rFonts w:ascii="Times New Roman" w:hAnsi="Times New Roman" w:cs="Times New Roman"/>
                <w:sz w:val="24"/>
                <w:szCs w:val="24"/>
              </w:rPr>
              <w:t xml:space="preserve"> / </w:t>
            </w:r>
            <w:proofErr w:type="spellStart"/>
            <w:r w:rsidRPr="005B087F">
              <w:rPr>
                <w:rFonts w:ascii="Times New Roman" w:hAnsi="Times New Roman" w:cs="Times New Roman"/>
                <w:sz w:val="24"/>
                <w:szCs w:val="24"/>
              </w:rPr>
              <w:t>IPr</w:t>
            </w:r>
            <w:proofErr w:type="spellEnd"/>
            <w:r w:rsidRPr="005B087F">
              <w:rPr>
                <w:rFonts w:ascii="Times New Roman" w:hAnsi="Times New Roman" w:cs="Times New Roman"/>
                <w:sz w:val="24"/>
                <w:szCs w:val="24"/>
              </w:rPr>
              <w:t xml:space="preserve"> x 100 – 100; kur: IPK – Indekso pokytis procentais, </w:t>
            </w:r>
            <w:proofErr w:type="spellStart"/>
            <w:r w:rsidRPr="005B087F">
              <w:rPr>
                <w:rFonts w:ascii="Times New Roman" w:hAnsi="Times New Roman" w:cs="Times New Roman"/>
                <w:sz w:val="24"/>
                <w:szCs w:val="24"/>
              </w:rPr>
              <w:t>IPr</w:t>
            </w:r>
            <w:proofErr w:type="spellEnd"/>
            <w:r w:rsidRPr="005B087F">
              <w:rPr>
                <w:rFonts w:ascii="Times New Roman" w:hAnsi="Times New Roman" w:cs="Times New Roman"/>
                <w:sz w:val="24"/>
                <w:szCs w:val="24"/>
              </w:rPr>
              <w:t xml:space="preserve"> – Indekso reikšmė laikotarpio pradžioje, </w:t>
            </w:r>
            <w:proofErr w:type="spellStart"/>
            <w:r w:rsidRPr="005B087F">
              <w:rPr>
                <w:rFonts w:ascii="Times New Roman" w:hAnsi="Times New Roman" w:cs="Times New Roman"/>
                <w:sz w:val="24"/>
                <w:szCs w:val="24"/>
              </w:rPr>
              <w:t>IPb</w:t>
            </w:r>
            <w:proofErr w:type="spellEnd"/>
            <w:r w:rsidRPr="005B087F">
              <w:rPr>
                <w:rFonts w:ascii="Times New Roman" w:hAnsi="Times New Roman" w:cs="Times New Roman"/>
                <w:sz w:val="24"/>
                <w:szCs w:val="24"/>
              </w:rPr>
              <w:t xml:space="preserve"> – Indekso reikšmė laikotarpio pabaigoje. Neatlikto iki perskaičiavimo dienos darbo sąmatinė vertė (dėl jo neišmokėta Sutarties kainos dalis) didinama/mažinama tiek procentų, kiek padidėjo/sumažėjo Indeksas t. y. didinant/mažinant apskaičiuotu Indekso pokyčio dydžiu. Susitarimas padidinti/sumažinti Sutarties kainą įsigalioja surašius jį raštu ir abiem Šalims patvirtinus parašais. Sutarties kainą peržiūrint antrą ir vėlesnį kartą, perskaičiavimas atliekamas tik pagal Sutartį likusiai neatliktai Darbų apimčiai.</w:t>
            </w:r>
          </w:p>
          <w:p w14:paraId="7AD9E075" w14:textId="77777777" w:rsidR="005B087F" w:rsidRPr="005B087F" w:rsidRDefault="005B087F" w:rsidP="005B087F">
            <w:pPr>
              <w:spacing w:before="120" w:after="120"/>
              <w:jc w:val="both"/>
              <w:rPr>
                <w:rFonts w:ascii="Times New Roman" w:hAnsi="Times New Roman" w:cs="Times New Roman"/>
                <w:sz w:val="24"/>
                <w:szCs w:val="24"/>
              </w:rPr>
            </w:pPr>
            <w:r w:rsidRPr="005B087F">
              <w:rPr>
                <w:rFonts w:ascii="Times New Roman" w:hAnsi="Times New Roman" w:cs="Times New Roman"/>
                <w:sz w:val="24"/>
                <w:szCs w:val="24"/>
              </w:rPr>
              <w:t xml:space="preserve">Jeigu Sutarties kaina buvo pakeista pagal šį papunktį, atitinkamai pakeičiama ir Pradinės sutarties vertė ir, taikant Pakeitimų nuostatas pagal Sutarties 10.4 ir 10.5 papunkčius, atsižvelgiama į pakeistą Pradinės sutarties vertę </w:t>
            </w:r>
            <w:bookmarkEnd w:id="60"/>
            <w:r w:rsidRPr="005B087F">
              <w:rPr>
                <w:rFonts w:ascii="Times New Roman" w:hAnsi="Times New Roman" w:cs="Times New Roman"/>
                <w:sz w:val="24"/>
                <w:szCs w:val="24"/>
              </w:rPr>
              <w:t>.</w:t>
            </w:r>
          </w:p>
        </w:tc>
      </w:tr>
      <w:bookmarkEnd w:id="59"/>
      <w:tr w:rsidR="005B087F" w:rsidRPr="005B087F" w14:paraId="195D15D2" w14:textId="77777777" w:rsidTr="00927F1B">
        <w:trPr>
          <w:gridAfter w:val="1"/>
          <w:wAfter w:w="393" w:type="dxa"/>
        </w:trPr>
        <w:tc>
          <w:tcPr>
            <w:tcW w:w="844" w:type="dxa"/>
            <w:gridSpan w:val="3"/>
            <w:tcBorders>
              <w:top w:val="nil"/>
              <w:left w:val="nil"/>
              <w:bottom w:val="nil"/>
              <w:right w:val="nil"/>
            </w:tcBorders>
          </w:tcPr>
          <w:p w14:paraId="6E786722" w14:textId="77777777" w:rsidR="005B087F" w:rsidRPr="005B087F" w:rsidRDefault="005B087F" w:rsidP="005B087F">
            <w:pPr>
              <w:numPr>
                <w:ilvl w:val="0"/>
                <w:numId w:val="50"/>
              </w:numPr>
              <w:spacing w:before="200"/>
              <w:ind w:left="644" w:hanging="578"/>
              <w:rPr>
                <w:rFonts w:ascii="Times New Roman" w:hAnsi="Times New Roman" w:cs="Times New Roman"/>
                <w:sz w:val="24"/>
                <w:szCs w:val="24"/>
              </w:rPr>
            </w:pPr>
          </w:p>
        </w:tc>
        <w:tc>
          <w:tcPr>
            <w:tcW w:w="8794" w:type="dxa"/>
            <w:gridSpan w:val="5"/>
            <w:tcBorders>
              <w:top w:val="nil"/>
              <w:left w:val="nil"/>
              <w:bottom w:val="nil"/>
              <w:right w:val="nil"/>
            </w:tcBorders>
          </w:tcPr>
          <w:p w14:paraId="1C198056" w14:textId="77777777" w:rsidR="005B087F" w:rsidRPr="005B087F" w:rsidRDefault="005B087F" w:rsidP="005B087F">
            <w:pPr>
              <w:spacing w:before="120" w:after="120"/>
              <w:jc w:val="both"/>
              <w:rPr>
                <w:rFonts w:ascii="Times New Roman" w:hAnsi="Times New Roman" w:cs="Times New Roman"/>
                <w:sz w:val="24"/>
                <w:szCs w:val="24"/>
              </w:rPr>
            </w:pPr>
            <w:r w:rsidRPr="005B087F">
              <w:rPr>
                <w:rFonts w:ascii="Times New Roman" w:hAnsi="Times New Roman" w:cs="Times New Roman"/>
                <w:sz w:val="24"/>
                <w:szCs w:val="24"/>
              </w:rPr>
              <w:t xml:space="preserve">Užsakovas numato tiesioginio atsiskaitymo su Subrangovais galimybę. Sudarius Sutartį, tačiau ne vėliau negu Sutartis pradedama vykdyti, Rangovas įsipareigoja Užsakovui pranešti tuo metu žinomų Subrangovų pavadinimus, kontaktinius duomenis ir jų atstovus. Pasirašius Sutartį, Užsakovas ne vėliau kaip per 3 darbo dienas informuoja žinomus Subrangovus apie tokią pirkimo dokumentuose ir Sutartyje numatytą tiesioginio atsiskaitymo galimybę. Jei kiti Subrangovai paaiškėja vėliau – ši informacija jiems pateikiama per 3 darbo dienas nuo informacijos apie naujo Subrangovo pasitelkimą iš Rangovo gavimo dienos. </w:t>
            </w:r>
          </w:p>
        </w:tc>
      </w:tr>
      <w:tr w:rsidR="005B087F" w:rsidRPr="005B087F" w14:paraId="40D2AAC3" w14:textId="77777777" w:rsidTr="00927F1B">
        <w:trPr>
          <w:gridAfter w:val="1"/>
          <w:wAfter w:w="393" w:type="dxa"/>
        </w:trPr>
        <w:tc>
          <w:tcPr>
            <w:tcW w:w="844" w:type="dxa"/>
            <w:gridSpan w:val="3"/>
            <w:tcBorders>
              <w:top w:val="nil"/>
              <w:left w:val="nil"/>
              <w:bottom w:val="nil"/>
              <w:right w:val="nil"/>
            </w:tcBorders>
          </w:tcPr>
          <w:p w14:paraId="231AE412" w14:textId="77777777" w:rsidR="005B087F" w:rsidRPr="005B087F" w:rsidRDefault="005B087F" w:rsidP="005B087F">
            <w:pPr>
              <w:numPr>
                <w:ilvl w:val="0"/>
                <w:numId w:val="50"/>
              </w:numPr>
              <w:spacing w:before="200"/>
              <w:ind w:left="644" w:hanging="578"/>
              <w:rPr>
                <w:rFonts w:ascii="Times New Roman" w:hAnsi="Times New Roman" w:cs="Times New Roman"/>
                <w:color w:val="FF0000"/>
                <w:sz w:val="24"/>
                <w:szCs w:val="24"/>
              </w:rPr>
            </w:pPr>
          </w:p>
        </w:tc>
        <w:tc>
          <w:tcPr>
            <w:tcW w:w="8794" w:type="dxa"/>
            <w:gridSpan w:val="5"/>
            <w:tcBorders>
              <w:top w:val="nil"/>
              <w:left w:val="nil"/>
              <w:bottom w:val="nil"/>
              <w:right w:val="nil"/>
            </w:tcBorders>
          </w:tcPr>
          <w:p w14:paraId="59AC44A7" w14:textId="77777777" w:rsidR="005B087F" w:rsidRPr="005B087F" w:rsidRDefault="005B087F" w:rsidP="005B087F">
            <w:pPr>
              <w:spacing w:before="120" w:after="120"/>
              <w:jc w:val="both"/>
              <w:rPr>
                <w:rFonts w:ascii="Times New Roman" w:hAnsi="Times New Roman" w:cs="Times New Roman"/>
                <w:sz w:val="24"/>
                <w:szCs w:val="24"/>
              </w:rPr>
            </w:pPr>
            <w:r w:rsidRPr="005B087F">
              <w:rPr>
                <w:rFonts w:ascii="Times New Roman" w:hAnsi="Times New Roman" w:cs="Times New Roman"/>
                <w:sz w:val="24"/>
                <w:szCs w:val="24"/>
              </w:rPr>
              <w:t>Subrangovui raštu pateikus prašymą pasinaudoti tiesioginio atsiskaitymo galimybe, sudaroma trišalė sutartis tarp Užsakovo, Rangovo ir jo Subrangovo, nustatanti tiesioginio atsiskaitymo su Subrangovu tvarką, atsižvelgiant į pirkimo dokumentuose ir subrangos sutartyje nustatytus reikalavimus. Rangovas turi teisę prieštarauti nepagrįstiems mokėjimams Subrangovui trišalėje sutartyje nustatyta tvarka. Tiesioginio atsiskaitymo su Subrangovais galimybė nekeičia Rangovo atsakomybės dėl Sutarties įvykdymo.</w:t>
            </w:r>
          </w:p>
        </w:tc>
      </w:tr>
      <w:tr w:rsidR="005B087F" w:rsidRPr="005B087F" w14:paraId="797DFA78" w14:textId="77777777" w:rsidTr="00927F1B">
        <w:trPr>
          <w:gridAfter w:val="1"/>
          <w:wAfter w:w="393" w:type="dxa"/>
          <w:trHeight w:val="533"/>
        </w:trPr>
        <w:tc>
          <w:tcPr>
            <w:tcW w:w="9638" w:type="dxa"/>
            <w:gridSpan w:val="8"/>
            <w:tcBorders>
              <w:top w:val="nil"/>
              <w:left w:val="nil"/>
              <w:bottom w:val="nil"/>
              <w:right w:val="nil"/>
            </w:tcBorders>
          </w:tcPr>
          <w:p w14:paraId="6CEDCA7C" w14:textId="77777777" w:rsidR="005B087F" w:rsidRPr="005B087F" w:rsidRDefault="005B087F" w:rsidP="001C3B33">
            <w:pPr>
              <w:numPr>
                <w:ilvl w:val="0"/>
                <w:numId w:val="113"/>
              </w:numPr>
              <w:spacing w:before="240" w:after="240"/>
              <w:ind w:left="462"/>
              <w:jc w:val="center"/>
              <w:rPr>
                <w:rFonts w:ascii="Times New Roman" w:eastAsia="Calibri" w:hAnsi="Times New Roman" w:cs="Times New Roman"/>
                <w:b/>
                <w:sz w:val="24"/>
                <w:szCs w:val="24"/>
                <w:lang w:eastAsia="en-US"/>
              </w:rPr>
            </w:pPr>
            <w:r w:rsidRPr="005B087F">
              <w:rPr>
                <w:rFonts w:ascii="Times New Roman" w:eastAsia="Calibri" w:hAnsi="Times New Roman" w:cs="Times New Roman"/>
                <w:b/>
                <w:sz w:val="24"/>
                <w:szCs w:val="24"/>
                <w:lang w:eastAsia="en-US"/>
              </w:rPr>
              <w:lastRenderedPageBreak/>
              <w:t>PAKEITIMAI</w:t>
            </w:r>
          </w:p>
        </w:tc>
      </w:tr>
      <w:tr w:rsidR="005B087F" w:rsidRPr="005B087F" w14:paraId="0CDB330D" w14:textId="77777777" w:rsidTr="00927F1B">
        <w:trPr>
          <w:gridAfter w:val="1"/>
          <w:wAfter w:w="393" w:type="dxa"/>
          <w:trHeight w:val="1455"/>
        </w:trPr>
        <w:tc>
          <w:tcPr>
            <w:tcW w:w="844" w:type="dxa"/>
            <w:gridSpan w:val="3"/>
            <w:tcBorders>
              <w:top w:val="nil"/>
              <w:left w:val="nil"/>
              <w:bottom w:val="nil"/>
              <w:right w:val="nil"/>
            </w:tcBorders>
          </w:tcPr>
          <w:p w14:paraId="70FEBE82" w14:textId="77777777" w:rsidR="005B087F" w:rsidRPr="005B087F" w:rsidRDefault="005B087F" w:rsidP="005B087F">
            <w:pPr>
              <w:numPr>
                <w:ilvl w:val="0"/>
                <w:numId w:val="46"/>
              </w:numPr>
              <w:spacing w:before="200"/>
              <w:ind w:left="0" w:firstLine="0"/>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 </w:t>
            </w:r>
          </w:p>
        </w:tc>
        <w:tc>
          <w:tcPr>
            <w:tcW w:w="8794" w:type="dxa"/>
            <w:gridSpan w:val="5"/>
            <w:tcBorders>
              <w:top w:val="nil"/>
              <w:left w:val="nil"/>
              <w:bottom w:val="nil"/>
              <w:right w:val="nil"/>
            </w:tcBorders>
          </w:tcPr>
          <w:p w14:paraId="77DF773C"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color w:val="000000"/>
                <w:spacing w:val="-3"/>
                <w:sz w:val="24"/>
                <w:szCs w:val="24"/>
                <w:lang w:eastAsia="en-US"/>
              </w:rPr>
              <w:t xml:space="preserve">Užsakovas šiame skyriuje nustatytomis sąlygomis gali nurodyti daryti Pakeitimus. </w:t>
            </w:r>
            <w:r w:rsidRPr="005B087F">
              <w:rPr>
                <w:rFonts w:ascii="Times New Roman" w:eastAsia="Calibri" w:hAnsi="Times New Roman" w:cs="Times New Roman"/>
                <w:sz w:val="24"/>
                <w:szCs w:val="24"/>
                <w:lang w:eastAsia="en-US"/>
              </w:rPr>
              <w:t>Pakeitimai gali apimti:</w:t>
            </w:r>
          </w:p>
          <w:p w14:paraId="52EE3C4C" w14:textId="77777777" w:rsidR="005B087F" w:rsidRPr="005B087F" w:rsidRDefault="005B087F" w:rsidP="005B087F">
            <w:pPr>
              <w:numPr>
                <w:ilvl w:val="0"/>
                <w:numId w:val="47"/>
              </w:numPr>
              <w:spacing w:before="120" w:after="120"/>
              <w:ind w:left="745" w:hanging="70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bet kurios Darbų dalies montavimo ar įrengimo vietos ar padėties keitimą, Darbų dalies lygių, pozicijų ir (arba) matmenų pakitimus; </w:t>
            </w:r>
          </w:p>
          <w:p w14:paraId="188C010F" w14:textId="77777777" w:rsidR="005B087F" w:rsidRPr="005B087F" w:rsidRDefault="005B087F" w:rsidP="005B087F">
            <w:pPr>
              <w:numPr>
                <w:ilvl w:val="0"/>
                <w:numId w:val="47"/>
              </w:numPr>
              <w:spacing w:before="120" w:after="120"/>
              <w:ind w:left="745" w:hanging="70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bet kurio atskiro Darbo atsisakymą arba Darbo apimties sumažinimą; </w:t>
            </w:r>
          </w:p>
          <w:p w14:paraId="4E1160EF" w14:textId="77777777" w:rsidR="005B087F" w:rsidRPr="005B087F" w:rsidRDefault="005B087F" w:rsidP="005B087F">
            <w:pPr>
              <w:numPr>
                <w:ilvl w:val="0"/>
                <w:numId w:val="47"/>
              </w:numPr>
              <w:spacing w:before="120" w:after="120"/>
              <w:ind w:left="745" w:hanging="70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Darbo kokybės ar kitų bet kurio atskiro Darbo savybių pakitimus;</w:t>
            </w:r>
          </w:p>
          <w:p w14:paraId="0BC08B6B" w14:textId="77777777" w:rsidR="005B087F" w:rsidRPr="005B087F" w:rsidRDefault="005B087F" w:rsidP="005B087F">
            <w:pPr>
              <w:numPr>
                <w:ilvl w:val="0"/>
                <w:numId w:val="47"/>
              </w:numPr>
              <w:spacing w:before="120" w:after="120"/>
              <w:ind w:left="745" w:hanging="70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bet kurį papildomą Darbą, Įrangą, Medžiagas.</w:t>
            </w:r>
          </w:p>
          <w:p w14:paraId="74B12C22" w14:textId="77777777" w:rsidR="005B087F" w:rsidRPr="005B087F" w:rsidRDefault="005B087F" w:rsidP="005B087F">
            <w:pPr>
              <w:autoSpaceDE w:val="0"/>
              <w:autoSpaceDN w:val="0"/>
              <w:adjustRightInd w:val="0"/>
              <w:spacing w:before="120" w:after="120"/>
              <w:jc w:val="both"/>
              <w:rPr>
                <w:rFonts w:ascii="Times New Roman" w:eastAsia="Calibri" w:hAnsi="Times New Roman" w:cs="Times New Roman"/>
                <w:color w:val="000000"/>
                <w:sz w:val="24"/>
                <w:szCs w:val="24"/>
              </w:rPr>
            </w:pPr>
            <w:r w:rsidRPr="005B087F">
              <w:rPr>
                <w:rFonts w:ascii="Times New Roman" w:eastAsia="Calibri" w:hAnsi="Times New Roman" w:cs="Times New Roman"/>
                <w:color w:val="000000"/>
                <w:sz w:val="24"/>
                <w:szCs w:val="24"/>
              </w:rPr>
              <w:t>Pakeitimas pagrindžiamas dokumentais (pvz. defektiniu (pakeitimų) aktu, brėžiniais (</w:t>
            </w:r>
            <w:proofErr w:type="spellStart"/>
            <w:r w:rsidRPr="005B087F">
              <w:rPr>
                <w:rFonts w:ascii="Times New Roman" w:eastAsia="Calibri" w:hAnsi="Times New Roman" w:cs="Times New Roman"/>
                <w:color w:val="000000"/>
                <w:sz w:val="24"/>
                <w:szCs w:val="24"/>
              </w:rPr>
              <w:t>įsk</w:t>
            </w:r>
            <w:proofErr w:type="spellEnd"/>
            <w:r w:rsidRPr="005B087F">
              <w:rPr>
                <w:rFonts w:ascii="Times New Roman" w:eastAsia="Calibri" w:hAnsi="Times New Roman" w:cs="Times New Roman"/>
                <w:color w:val="000000"/>
                <w:sz w:val="24"/>
                <w:szCs w:val="24"/>
              </w:rPr>
              <w:t xml:space="preserve">. Projekto korektūrą pagal jo naują laidą), ar kitais dokumentais), kurie turi būti patvirtinti Rangovo, statinio statybos techninės priežiūros vadovo ir projektuotojo ir (ar) statinio projekto vykdymo priežiūros vadovo parašais, bei raštu suderinti su Užsakovu. </w:t>
            </w:r>
          </w:p>
          <w:p w14:paraId="4BF71142" w14:textId="77777777" w:rsidR="005B087F" w:rsidRPr="005B087F" w:rsidRDefault="005B087F" w:rsidP="005B087F">
            <w:pPr>
              <w:autoSpaceDE w:val="0"/>
              <w:autoSpaceDN w:val="0"/>
              <w:adjustRightInd w:val="0"/>
              <w:spacing w:before="120" w:after="120"/>
              <w:jc w:val="both"/>
              <w:rPr>
                <w:rFonts w:ascii="Times New Roman" w:eastAsia="Calibri" w:hAnsi="Times New Roman" w:cs="Times New Roman"/>
                <w:color w:val="000000"/>
                <w:sz w:val="24"/>
                <w:szCs w:val="24"/>
              </w:rPr>
            </w:pPr>
            <w:r w:rsidRPr="005B087F">
              <w:rPr>
                <w:rFonts w:ascii="Times New Roman" w:eastAsia="Calibri" w:hAnsi="Times New Roman" w:cs="Times New Roman"/>
                <w:color w:val="000000"/>
                <w:sz w:val="24"/>
                <w:szCs w:val="24"/>
              </w:rPr>
              <w:t xml:space="preserve">Pakeitimas įforminamas susitarimu ar protokolu dėl darbų pakeitimo, nurodant darbų pavadinimus, vienetus, kiekius, techninius sprendinius (pavyzdžiui, brėžinius ir kita), įkainių/kainų nustatymo pagrindimą ir skaičiavimą (vadovaujantis 9.9.1 papunkčiu). Toks susitarimas ar protokolas turi būti patvirtintas ir pasirašytas Šalių ir laikomas sudėtine Sutarties dalimi. </w:t>
            </w:r>
          </w:p>
          <w:p w14:paraId="605DE305" w14:textId="77777777" w:rsidR="005B087F" w:rsidRPr="005B087F" w:rsidRDefault="005B087F" w:rsidP="005B087F">
            <w:pPr>
              <w:autoSpaceDE w:val="0"/>
              <w:autoSpaceDN w:val="0"/>
              <w:adjustRightInd w:val="0"/>
              <w:spacing w:before="120" w:after="120"/>
              <w:jc w:val="both"/>
              <w:rPr>
                <w:rFonts w:ascii="Times New Roman" w:eastAsia="Calibri" w:hAnsi="Times New Roman" w:cs="Times New Roman"/>
                <w:color w:val="000000"/>
                <w:sz w:val="24"/>
                <w:szCs w:val="24"/>
              </w:rPr>
            </w:pPr>
            <w:r w:rsidRPr="005B087F">
              <w:rPr>
                <w:rFonts w:ascii="Times New Roman" w:eastAsia="Calibri" w:hAnsi="Times New Roman" w:cs="Times New Roman"/>
                <w:color w:val="000000"/>
                <w:sz w:val="24"/>
                <w:szCs w:val="24"/>
              </w:rPr>
              <w:t xml:space="preserve">Jeigu Pakeitimas atliekamas kitais negu apibrėžti šiame skyriuje atvejais, tokiam pakeitimui atlikti turi būti vykdomas atskiras pirkimas, </w:t>
            </w:r>
            <w:proofErr w:type="spellStart"/>
            <w:r w:rsidRPr="005B087F">
              <w:rPr>
                <w:rFonts w:ascii="Times New Roman" w:eastAsia="Calibri" w:hAnsi="Times New Roman" w:cs="Times New Roman"/>
                <w:color w:val="000000"/>
                <w:sz w:val="24"/>
                <w:szCs w:val="24"/>
              </w:rPr>
              <w:t>t.y</w:t>
            </w:r>
            <w:proofErr w:type="spellEnd"/>
            <w:r w:rsidRPr="005B087F">
              <w:rPr>
                <w:rFonts w:ascii="Times New Roman" w:eastAsia="Calibri" w:hAnsi="Times New Roman" w:cs="Times New Roman"/>
                <w:color w:val="000000"/>
                <w:sz w:val="24"/>
                <w:szCs w:val="24"/>
              </w:rPr>
              <w:t>. nauja pirkimo procedūra pagal Lietuvos Respublikos viešųjų pirkimų įstatymo reikalavimus.</w:t>
            </w:r>
          </w:p>
        </w:tc>
      </w:tr>
      <w:tr w:rsidR="005B087F" w:rsidRPr="005B087F" w14:paraId="203CAF8D" w14:textId="77777777" w:rsidTr="00927F1B">
        <w:trPr>
          <w:gridAfter w:val="1"/>
          <w:wAfter w:w="393" w:type="dxa"/>
          <w:trHeight w:val="695"/>
        </w:trPr>
        <w:tc>
          <w:tcPr>
            <w:tcW w:w="844" w:type="dxa"/>
            <w:gridSpan w:val="3"/>
            <w:tcBorders>
              <w:top w:val="nil"/>
              <w:left w:val="nil"/>
              <w:bottom w:val="nil"/>
              <w:right w:val="nil"/>
            </w:tcBorders>
          </w:tcPr>
          <w:p w14:paraId="50423358" w14:textId="77777777" w:rsidR="005B087F" w:rsidRPr="005B087F" w:rsidRDefault="005B087F" w:rsidP="005B087F">
            <w:pPr>
              <w:numPr>
                <w:ilvl w:val="0"/>
                <w:numId w:val="46"/>
              </w:numPr>
              <w:ind w:left="0" w:firstLine="0"/>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16B88499" w14:textId="77777777" w:rsidR="005B087F" w:rsidRPr="005B087F" w:rsidRDefault="005B087F" w:rsidP="005B087F">
            <w:pPr>
              <w:spacing w:before="120" w:after="120"/>
              <w:rPr>
                <w:rFonts w:ascii="Times New Roman" w:hAnsi="Times New Roman" w:cs="Times New Roman"/>
                <w:sz w:val="24"/>
                <w:szCs w:val="24"/>
              </w:rPr>
            </w:pPr>
            <w:r w:rsidRPr="005B087F">
              <w:rPr>
                <w:rFonts w:ascii="Times New Roman" w:hAnsi="Times New Roman" w:cs="Times New Roman"/>
                <w:sz w:val="24"/>
                <w:szCs w:val="24"/>
              </w:rPr>
              <w:t>Pakeitimai forminami tokia tvarka:</w:t>
            </w:r>
          </w:p>
          <w:p w14:paraId="3FC39BF4" w14:textId="77777777" w:rsidR="005B087F" w:rsidRPr="005B087F" w:rsidRDefault="005B087F" w:rsidP="005B087F">
            <w:pPr>
              <w:numPr>
                <w:ilvl w:val="0"/>
                <w:numId w:val="53"/>
              </w:numPr>
              <w:spacing w:before="120" w:after="120"/>
              <w:ind w:left="745" w:hanging="709"/>
              <w:jc w:val="both"/>
              <w:rPr>
                <w:rFonts w:ascii="Times New Roman" w:hAnsi="Times New Roman" w:cs="Times New Roman"/>
                <w:sz w:val="24"/>
                <w:szCs w:val="24"/>
              </w:rPr>
            </w:pPr>
            <w:r w:rsidRPr="005B087F">
              <w:rPr>
                <w:rFonts w:ascii="Times New Roman" w:hAnsi="Times New Roman" w:cs="Times New Roman"/>
                <w:sz w:val="24"/>
                <w:szCs w:val="24"/>
              </w:rPr>
              <w:t xml:space="preserve">jei būtina/tikslinga </w:t>
            </w:r>
            <w:r w:rsidRPr="005B087F">
              <w:rPr>
                <w:rFonts w:ascii="Times New Roman" w:hAnsi="Times New Roman" w:cs="Times New Roman"/>
                <w:b/>
                <w:sz w:val="24"/>
                <w:szCs w:val="24"/>
              </w:rPr>
              <w:t xml:space="preserve">atsisakyti </w:t>
            </w:r>
            <w:r w:rsidRPr="005B087F">
              <w:rPr>
                <w:rFonts w:ascii="Times New Roman" w:hAnsi="Times New Roman" w:cs="Times New Roman"/>
                <w:sz w:val="24"/>
                <w:szCs w:val="24"/>
              </w:rPr>
              <w:t>atskiro Darbo, ar būtina/tikslinga mažinti Darbų apimtis, Rangovas pateikia nevykdytinų Darbų lokalinę sąmatą, kurioje nurodo nevykdytinų Darbų kainas, apskaičiuotas pagal 9.9.1 papunktyje nurodytus Darbų kainų nustatymo būdus, ir, Užsakovui įvertinus Rangovo siūlymą, koreguojama Sutarties kaina;</w:t>
            </w:r>
          </w:p>
          <w:p w14:paraId="4E42A639" w14:textId="77777777" w:rsidR="005B087F" w:rsidRPr="005B087F" w:rsidRDefault="005B087F" w:rsidP="005B087F">
            <w:pPr>
              <w:numPr>
                <w:ilvl w:val="0"/>
                <w:numId w:val="53"/>
              </w:numPr>
              <w:spacing w:before="120" w:after="120"/>
              <w:ind w:left="745" w:hanging="692"/>
              <w:jc w:val="both"/>
              <w:rPr>
                <w:rFonts w:ascii="Times New Roman" w:hAnsi="Times New Roman" w:cs="Times New Roman"/>
                <w:sz w:val="24"/>
                <w:szCs w:val="24"/>
              </w:rPr>
            </w:pPr>
            <w:r w:rsidRPr="005B087F">
              <w:rPr>
                <w:rFonts w:ascii="Times New Roman" w:hAnsi="Times New Roman" w:cs="Times New Roman"/>
                <w:sz w:val="24"/>
                <w:szCs w:val="24"/>
              </w:rPr>
              <w:t xml:space="preserve">jei Sutartyje numatytą atskirą Darbą (ar jo dalį) būtina/tikslinga </w:t>
            </w:r>
            <w:r w:rsidRPr="005B087F">
              <w:rPr>
                <w:rFonts w:ascii="Times New Roman" w:hAnsi="Times New Roman" w:cs="Times New Roman"/>
                <w:b/>
                <w:sz w:val="24"/>
                <w:szCs w:val="24"/>
              </w:rPr>
              <w:t>keisti</w:t>
            </w:r>
            <w:r w:rsidRPr="005B087F">
              <w:rPr>
                <w:rFonts w:ascii="Times New Roman" w:hAnsi="Times New Roman" w:cs="Times New Roman"/>
                <w:sz w:val="24"/>
                <w:szCs w:val="24"/>
              </w:rPr>
              <w:t xml:space="preserve"> kitu Darbu, Rangovas pateikia nevykdytinų Darbų lokalinę sąmatą, kurioje nurodo nevykdytinų Darbų kainas, apskaičiuotas pagal 9.9.1 papunktyje nurodytus Darbų kainų nustatymo būdus, bei siūlymą dėl kitų Darbų, </w:t>
            </w:r>
            <w:proofErr w:type="spellStart"/>
            <w:r w:rsidRPr="005B087F">
              <w:rPr>
                <w:rFonts w:ascii="Times New Roman" w:hAnsi="Times New Roman" w:cs="Times New Roman"/>
                <w:sz w:val="24"/>
                <w:szCs w:val="24"/>
              </w:rPr>
              <w:t>t.y</w:t>
            </w:r>
            <w:proofErr w:type="spellEnd"/>
            <w:r w:rsidRPr="005B087F">
              <w:rPr>
                <w:rFonts w:ascii="Times New Roman" w:hAnsi="Times New Roman" w:cs="Times New Roman"/>
                <w:sz w:val="24"/>
                <w:szCs w:val="24"/>
              </w:rPr>
              <w:t>. vietoje nevykdomų Darbų siūlomų atlikti Darbų lokalinę sąmatą, sudarytą pagal 9.9.1. papunktyje nurodytus Darbų kainų nustatymo būdus, ir, Užsakovui įvertinus Rangovo siūlymą, koreguojama Sutarties kaina (jei reikia);</w:t>
            </w:r>
          </w:p>
          <w:p w14:paraId="6DEFB697" w14:textId="6C8FE41A" w:rsidR="005B087F" w:rsidRPr="005B087F" w:rsidRDefault="005B087F" w:rsidP="005B087F">
            <w:pPr>
              <w:numPr>
                <w:ilvl w:val="0"/>
                <w:numId w:val="53"/>
              </w:numPr>
              <w:spacing w:before="120" w:after="120"/>
              <w:ind w:left="745" w:hanging="692"/>
              <w:jc w:val="both"/>
              <w:rPr>
                <w:rFonts w:ascii="Times New Roman" w:hAnsi="Times New Roman" w:cs="Times New Roman"/>
                <w:sz w:val="24"/>
                <w:szCs w:val="24"/>
              </w:rPr>
            </w:pPr>
            <w:r w:rsidRPr="005B087F">
              <w:rPr>
                <w:rFonts w:ascii="Times New Roman" w:hAnsi="Times New Roman" w:cs="Times New Roman"/>
                <w:b/>
                <w:bCs/>
                <w:sz w:val="24"/>
                <w:szCs w:val="24"/>
              </w:rPr>
              <w:t>papildomi darbai, tai Sutartyje neįtraukti Darbai ir (ar) Sutartyje nurodytų Darbų apimtys, jeigu jos viršija 15 procentų Pradinės sutarties vertės</w:t>
            </w:r>
            <w:r w:rsidRPr="005B087F">
              <w:rPr>
                <w:rFonts w:ascii="Times New Roman" w:hAnsi="Times New Roman" w:cs="Times New Roman"/>
                <w:sz w:val="24"/>
                <w:szCs w:val="24"/>
              </w:rPr>
              <w:t xml:space="preserve">. Jei būtina/tikslinga atlikti </w:t>
            </w:r>
            <w:r w:rsidRPr="005B087F">
              <w:rPr>
                <w:rFonts w:ascii="Times New Roman" w:hAnsi="Times New Roman" w:cs="Times New Roman"/>
                <w:b/>
                <w:sz w:val="24"/>
                <w:szCs w:val="24"/>
              </w:rPr>
              <w:t>papildomus</w:t>
            </w:r>
            <w:r w:rsidRPr="005B087F">
              <w:rPr>
                <w:rFonts w:ascii="Times New Roman" w:hAnsi="Times New Roman" w:cs="Times New Roman"/>
                <w:sz w:val="24"/>
                <w:szCs w:val="24"/>
              </w:rPr>
              <w:t xml:space="preserve"> darbus, Rangovas pateikia siūlymą dėl papildomų Darbų, t.</w:t>
            </w:r>
            <w:r w:rsidR="00490420">
              <w:rPr>
                <w:rFonts w:ascii="Times New Roman" w:hAnsi="Times New Roman" w:cs="Times New Roman"/>
                <w:sz w:val="24"/>
                <w:szCs w:val="24"/>
              </w:rPr>
              <w:t xml:space="preserve"> </w:t>
            </w:r>
            <w:r w:rsidRPr="005B087F">
              <w:rPr>
                <w:rFonts w:ascii="Times New Roman" w:hAnsi="Times New Roman" w:cs="Times New Roman"/>
                <w:sz w:val="24"/>
                <w:szCs w:val="24"/>
              </w:rPr>
              <w:t xml:space="preserve">y. papildomų Darbų lokalinę sąmatą, sudarytą pagal 9.9.1 papunktyje nurodytus Darbų kainų nustatymo būdus, ir, Užsakovui įvertinus Rangovo siūlymą, koreguojama Sutarties kaina. </w:t>
            </w:r>
          </w:p>
        </w:tc>
      </w:tr>
      <w:tr w:rsidR="005B087F" w:rsidRPr="005B087F" w14:paraId="32F00486" w14:textId="77777777" w:rsidTr="00927F1B">
        <w:trPr>
          <w:gridAfter w:val="1"/>
          <w:wAfter w:w="393" w:type="dxa"/>
          <w:trHeight w:val="613"/>
        </w:trPr>
        <w:tc>
          <w:tcPr>
            <w:tcW w:w="844" w:type="dxa"/>
            <w:gridSpan w:val="3"/>
            <w:tcBorders>
              <w:top w:val="nil"/>
              <w:left w:val="nil"/>
              <w:bottom w:val="nil"/>
              <w:right w:val="nil"/>
            </w:tcBorders>
          </w:tcPr>
          <w:p w14:paraId="53276EE4" w14:textId="77777777" w:rsidR="005B087F" w:rsidRPr="005B087F" w:rsidRDefault="005B087F" w:rsidP="005B087F">
            <w:pPr>
              <w:numPr>
                <w:ilvl w:val="0"/>
                <w:numId w:val="46"/>
              </w:numPr>
              <w:spacing w:before="120"/>
              <w:ind w:left="0" w:firstLine="0"/>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2AD60349" w14:textId="77777777" w:rsidR="005B087F" w:rsidRPr="005B087F" w:rsidRDefault="005B087F" w:rsidP="005B087F">
            <w:pPr>
              <w:spacing w:before="120" w:after="120"/>
              <w:rPr>
                <w:rFonts w:ascii="Times New Roman" w:hAnsi="Times New Roman" w:cs="Times New Roman"/>
                <w:sz w:val="24"/>
                <w:szCs w:val="24"/>
              </w:rPr>
            </w:pPr>
            <w:r w:rsidRPr="005B087F">
              <w:rPr>
                <w:rFonts w:ascii="Times New Roman" w:hAnsi="Times New Roman" w:cs="Times New Roman"/>
                <w:sz w:val="24"/>
                <w:szCs w:val="24"/>
              </w:rPr>
              <w:t xml:space="preserve">Pakeitimai gali būti atliekami neatsižvelgiant į jų vertę ir aplinkybes, jeigu </w:t>
            </w:r>
          </w:p>
          <w:p w14:paraId="6F48D4EB" w14:textId="77777777" w:rsidR="005B087F" w:rsidRPr="005B087F" w:rsidRDefault="005B087F" w:rsidP="005B087F">
            <w:pPr>
              <w:numPr>
                <w:ilvl w:val="0"/>
                <w:numId w:val="58"/>
              </w:numPr>
              <w:spacing w:before="120" w:after="120"/>
              <w:ind w:left="745" w:hanging="709"/>
              <w:jc w:val="both"/>
              <w:rPr>
                <w:rFonts w:ascii="Times New Roman" w:hAnsi="Times New Roman" w:cs="Times New Roman"/>
                <w:sz w:val="24"/>
                <w:szCs w:val="24"/>
              </w:rPr>
            </w:pPr>
            <w:r w:rsidRPr="005B087F">
              <w:rPr>
                <w:rFonts w:ascii="Times New Roman" w:eastAsia="Calibri" w:hAnsi="Times New Roman" w:cs="Times New Roman"/>
                <w:sz w:val="24"/>
                <w:szCs w:val="24"/>
              </w:rPr>
              <w:t xml:space="preserve">pasirinkimo galimybės </w:t>
            </w:r>
            <w:r w:rsidRPr="005B087F">
              <w:rPr>
                <w:rFonts w:ascii="Times New Roman" w:eastAsia="Calibri" w:hAnsi="Times New Roman" w:cs="Times New Roman"/>
                <w:i/>
                <w:sz w:val="24"/>
                <w:szCs w:val="24"/>
              </w:rPr>
              <w:t>(opcionas)</w:t>
            </w:r>
            <w:r w:rsidRPr="005B087F">
              <w:rPr>
                <w:rFonts w:ascii="Times New Roman" w:eastAsia="Calibri" w:hAnsi="Times New Roman" w:cs="Times New Roman"/>
                <w:sz w:val="24"/>
                <w:szCs w:val="24"/>
              </w:rPr>
              <w:t xml:space="preserve">, </w:t>
            </w:r>
            <w:proofErr w:type="spellStart"/>
            <w:r w:rsidRPr="005B087F">
              <w:rPr>
                <w:rFonts w:ascii="Times New Roman" w:eastAsia="Calibri" w:hAnsi="Times New Roman" w:cs="Times New Roman"/>
                <w:sz w:val="24"/>
                <w:szCs w:val="24"/>
              </w:rPr>
              <w:t>įsk</w:t>
            </w:r>
            <w:proofErr w:type="spellEnd"/>
            <w:r w:rsidRPr="005B087F">
              <w:rPr>
                <w:rFonts w:ascii="Times New Roman" w:eastAsia="Calibri" w:hAnsi="Times New Roman" w:cs="Times New Roman"/>
                <w:sz w:val="24"/>
                <w:szCs w:val="24"/>
              </w:rPr>
              <w:t xml:space="preserve">. </w:t>
            </w:r>
            <w:r w:rsidRPr="005B087F">
              <w:rPr>
                <w:rFonts w:ascii="Times New Roman" w:eastAsia="Calibri" w:hAnsi="Times New Roman" w:cs="Times New Roman"/>
                <w:bCs/>
                <w:sz w:val="24"/>
                <w:szCs w:val="24"/>
              </w:rPr>
              <w:t>kiekių, apimties, objekto pakeitimą</w:t>
            </w:r>
            <w:r w:rsidRPr="005B087F">
              <w:rPr>
                <w:rFonts w:ascii="Times New Roman" w:eastAsia="Calibri" w:hAnsi="Times New Roman" w:cs="Times New Roman"/>
                <w:sz w:val="24"/>
                <w:szCs w:val="24"/>
              </w:rPr>
              <w:t xml:space="preserve">, iš anksto buvo aiškiai, tiksliai ir nedviprasmiškai suformuluotos pirkimo dokumentuose, nurodyta pasirinkimo galimybių </w:t>
            </w:r>
            <w:r w:rsidRPr="005B087F">
              <w:rPr>
                <w:rFonts w:ascii="Times New Roman" w:eastAsia="Calibri" w:hAnsi="Times New Roman" w:cs="Times New Roman"/>
                <w:i/>
                <w:sz w:val="24"/>
                <w:szCs w:val="24"/>
              </w:rPr>
              <w:t>(opciono)</w:t>
            </w:r>
            <w:r w:rsidRPr="005B087F">
              <w:rPr>
                <w:rFonts w:ascii="Times New Roman" w:eastAsia="Calibri" w:hAnsi="Times New Roman" w:cs="Times New Roman"/>
                <w:sz w:val="24"/>
                <w:szCs w:val="24"/>
              </w:rPr>
              <w:t xml:space="preserve"> apimtis, pobūdis ir </w:t>
            </w:r>
            <w:r w:rsidRPr="005B087F">
              <w:rPr>
                <w:rFonts w:ascii="Times New Roman" w:eastAsia="Calibri" w:hAnsi="Times New Roman" w:cs="Times New Roman"/>
                <w:sz w:val="24"/>
                <w:szCs w:val="24"/>
              </w:rPr>
              <w:lastRenderedPageBreak/>
              <w:t xml:space="preserve">aplinkybės, kuriomis tai gali būti atliekama, ir iš esmės nesikeičia Darbų pobūdis; arba </w:t>
            </w:r>
          </w:p>
          <w:p w14:paraId="581D2D90" w14:textId="61C2D295" w:rsidR="005B087F" w:rsidRPr="005B087F" w:rsidRDefault="005B087F" w:rsidP="005B087F">
            <w:pPr>
              <w:numPr>
                <w:ilvl w:val="0"/>
                <w:numId w:val="58"/>
              </w:numPr>
              <w:spacing w:before="120" w:after="120"/>
              <w:ind w:left="745" w:hanging="709"/>
              <w:jc w:val="both"/>
              <w:rPr>
                <w:rFonts w:ascii="Times New Roman" w:hAnsi="Times New Roman" w:cs="Times New Roman"/>
                <w:sz w:val="24"/>
                <w:szCs w:val="24"/>
              </w:rPr>
            </w:pPr>
            <w:r w:rsidRPr="005B087F">
              <w:rPr>
                <w:rFonts w:ascii="Times New Roman" w:eastAsia="Calibri" w:hAnsi="Times New Roman" w:cs="Times New Roman"/>
                <w:sz w:val="24"/>
                <w:szCs w:val="24"/>
              </w:rPr>
              <w:t>Pakeitimas</w:t>
            </w:r>
            <w:r w:rsidRPr="005B087F">
              <w:rPr>
                <w:rFonts w:ascii="Times New Roman" w:hAnsi="Times New Roman" w:cs="Times New Roman"/>
                <w:sz w:val="24"/>
                <w:szCs w:val="24"/>
              </w:rPr>
              <w:t xml:space="preserve"> nėra esminis, t.</w:t>
            </w:r>
            <w:r w:rsidR="0097148F">
              <w:rPr>
                <w:rFonts w:ascii="Times New Roman" w:hAnsi="Times New Roman" w:cs="Times New Roman"/>
                <w:sz w:val="24"/>
                <w:szCs w:val="24"/>
              </w:rPr>
              <w:t xml:space="preserve"> </w:t>
            </w:r>
            <w:r w:rsidRPr="005B087F">
              <w:rPr>
                <w:rFonts w:ascii="Times New Roman" w:hAnsi="Times New Roman" w:cs="Times New Roman"/>
                <w:sz w:val="24"/>
                <w:szCs w:val="24"/>
              </w:rPr>
              <w:t xml:space="preserve">y. juo nepakeičiamas Sutarties bendrasis pobūdis. Pakeitimas laikomas esminiu, kai dėl jo </w:t>
            </w:r>
          </w:p>
          <w:p w14:paraId="7269C041" w14:textId="77777777" w:rsidR="005B087F" w:rsidRPr="005B087F" w:rsidRDefault="005B087F" w:rsidP="005B087F">
            <w:pPr>
              <w:numPr>
                <w:ilvl w:val="1"/>
                <w:numId w:val="58"/>
              </w:numPr>
              <w:tabs>
                <w:tab w:val="left" w:pos="1028"/>
              </w:tabs>
              <w:spacing w:before="120" w:after="120"/>
              <w:ind w:left="1028" w:hanging="283"/>
              <w:jc w:val="both"/>
              <w:rPr>
                <w:rFonts w:ascii="Times New Roman" w:hAnsi="Times New Roman" w:cs="Times New Roman"/>
                <w:sz w:val="24"/>
                <w:szCs w:val="24"/>
              </w:rPr>
            </w:pPr>
            <w:r w:rsidRPr="005B087F">
              <w:rPr>
                <w:rFonts w:ascii="Times New Roman" w:hAnsi="Times New Roman" w:cs="Times New Roman"/>
                <w:sz w:val="24"/>
                <w:szCs w:val="24"/>
              </w:rPr>
              <w:t xml:space="preserve">pakeičiama pradinio pirkimo procedūros konkurencinė padėtis (pakeitimu nustatoma nauja sąlyga, kurią įtraukus į pradinį pirkimą būtų galima priimti kitų kandidatų paraiškų, dalyvių pasiūlymų ar pirkimas sudomintų daugiau tiekėjų), arba </w:t>
            </w:r>
          </w:p>
          <w:p w14:paraId="5E0180BC" w14:textId="77777777" w:rsidR="005B087F" w:rsidRPr="005B087F" w:rsidRDefault="005B087F" w:rsidP="005B087F">
            <w:pPr>
              <w:numPr>
                <w:ilvl w:val="1"/>
                <w:numId w:val="58"/>
              </w:numPr>
              <w:tabs>
                <w:tab w:val="left" w:pos="1028"/>
              </w:tabs>
              <w:spacing w:before="120" w:after="120"/>
              <w:ind w:left="745" w:firstLine="0"/>
              <w:jc w:val="both"/>
              <w:rPr>
                <w:rFonts w:ascii="Times New Roman" w:hAnsi="Times New Roman" w:cs="Times New Roman"/>
                <w:sz w:val="24"/>
                <w:szCs w:val="24"/>
              </w:rPr>
            </w:pPr>
            <w:r w:rsidRPr="005B087F">
              <w:rPr>
                <w:rFonts w:ascii="Times New Roman" w:hAnsi="Times New Roman" w:cs="Times New Roman"/>
                <w:sz w:val="24"/>
                <w:szCs w:val="24"/>
              </w:rPr>
              <w:t xml:space="preserve">pakeičiama Sutarties ekonominė pusiausvyra rangovo naudai, arba </w:t>
            </w:r>
          </w:p>
          <w:p w14:paraId="7AB4A7B3" w14:textId="77777777" w:rsidR="005B087F" w:rsidRPr="005B087F" w:rsidRDefault="005B087F" w:rsidP="005B087F">
            <w:pPr>
              <w:numPr>
                <w:ilvl w:val="1"/>
                <w:numId w:val="58"/>
              </w:numPr>
              <w:tabs>
                <w:tab w:val="left" w:pos="1028"/>
              </w:tabs>
              <w:spacing w:before="120" w:after="120"/>
              <w:ind w:left="745" w:firstLine="0"/>
              <w:jc w:val="both"/>
              <w:rPr>
                <w:rFonts w:ascii="Times New Roman" w:hAnsi="Times New Roman" w:cs="Times New Roman"/>
                <w:sz w:val="24"/>
                <w:szCs w:val="24"/>
              </w:rPr>
            </w:pPr>
            <w:r w:rsidRPr="005B087F">
              <w:rPr>
                <w:rFonts w:ascii="Times New Roman" w:hAnsi="Times New Roman" w:cs="Times New Roman"/>
                <w:sz w:val="24"/>
                <w:szCs w:val="24"/>
              </w:rPr>
              <w:t>labai padidėja Sutarties apimtis, arba</w:t>
            </w:r>
          </w:p>
          <w:p w14:paraId="7F928472" w14:textId="77777777" w:rsidR="005B087F" w:rsidRPr="005B087F" w:rsidRDefault="005B087F" w:rsidP="005B087F">
            <w:pPr>
              <w:numPr>
                <w:ilvl w:val="1"/>
                <w:numId w:val="58"/>
              </w:numPr>
              <w:tabs>
                <w:tab w:val="left" w:pos="1028"/>
              </w:tabs>
              <w:spacing w:before="120" w:after="120"/>
              <w:ind w:left="745" w:firstLine="0"/>
              <w:jc w:val="both"/>
              <w:rPr>
                <w:rFonts w:ascii="Times New Roman" w:hAnsi="Times New Roman" w:cs="Times New Roman"/>
                <w:sz w:val="24"/>
                <w:szCs w:val="24"/>
              </w:rPr>
            </w:pPr>
            <w:r w:rsidRPr="005B087F">
              <w:rPr>
                <w:rFonts w:ascii="Times New Roman" w:hAnsi="Times New Roman" w:cs="Times New Roman"/>
                <w:sz w:val="24"/>
                <w:szCs w:val="24"/>
              </w:rPr>
              <w:t xml:space="preserve">kai Rangovą, su kuriuo sudaryta Sutartis, pakeičia naujas tiekėjas dėl kitų priežasčių, nei tos priežastys, kurios nurodytos Lietuvos Respublikos viešųjų pirkimų įstatymo 89 str. 1 dalies 4 punkte. </w:t>
            </w:r>
          </w:p>
        </w:tc>
      </w:tr>
      <w:tr w:rsidR="005B087F" w:rsidRPr="005B087F" w14:paraId="2B0D9115" w14:textId="77777777" w:rsidTr="00927F1B">
        <w:trPr>
          <w:gridAfter w:val="1"/>
          <w:wAfter w:w="393" w:type="dxa"/>
          <w:trHeight w:val="613"/>
        </w:trPr>
        <w:tc>
          <w:tcPr>
            <w:tcW w:w="844" w:type="dxa"/>
            <w:gridSpan w:val="3"/>
            <w:tcBorders>
              <w:top w:val="nil"/>
              <w:left w:val="nil"/>
              <w:bottom w:val="nil"/>
              <w:right w:val="nil"/>
            </w:tcBorders>
          </w:tcPr>
          <w:p w14:paraId="3CEA4CF1" w14:textId="77777777" w:rsidR="005B087F" w:rsidRPr="005B087F" w:rsidRDefault="005B087F" w:rsidP="005B087F">
            <w:pPr>
              <w:numPr>
                <w:ilvl w:val="0"/>
                <w:numId w:val="46"/>
              </w:numPr>
              <w:spacing w:before="120"/>
              <w:ind w:left="0" w:firstLine="0"/>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03967F3D" w14:textId="77777777" w:rsidR="005B087F" w:rsidRPr="005B087F" w:rsidRDefault="005B087F" w:rsidP="005B087F">
            <w:pPr>
              <w:spacing w:before="120" w:after="120"/>
              <w:jc w:val="both"/>
              <w:rPr>
                <w:rFonts w:ascii="Times New Roman" w:hAnsi="Times New Roman" w:cs="Times New Roman"/>
                <w:sz w:val="24"/>
                <w:szCs w:val="24"/>
              </w:rPr>
            </w:pPr>
            <w:r w:rsidRPr="005B087F">
              <w:rPr>
                <w:rFonts w:ascii="Times New Roman" w:hAnsi="Times New Roman" w:cs="Times New Roman"/>
                <w:b/>
                <w:bCs/>
                <w:sz w:val="24"/>
                <w:szCs w:val="24"/>
              </w:rPr>
              <w:t xml:space="preserve">Pakeitimai, </w:t>
            </w:r>
            <w:r w:rsidRPr="005B087F">
              <w:rPr>
                <w:rFonts w:ascii="Times New Roman" w:hAnsi="Times New Roman" w:cs="Times New Roman"/>
                <w:b/>
                <w:bCs/>
                <w:sz w:val="24"/>
                <w:szCs w:val="24"/>
                <w:u w:val="single"/>
              </w:rPr>
              <w:t>kurių kiekvieno vertė neviršija 50 procentų</w:t>
            </w:r>
            <w:r w:rsidRPr="005B087F">
              <w:rPr>
                <w:rFonts w:ascii="Times New Roman" w:hAnsi="Times New Roman" w:cs="Times New Roman"/>
                <w:b/>
                <w:bCs/>
                <w:sz w:val="24"/>
                <w:szCs w:val="24"/>
              </w:rPr>
              <w:t xml:space="preserve"> Pradinės sutarties vertės ir, kuriais nebus išvengiama Lietuvos Respublikos viešųjų pirkimų įstatyme pirkimui, dėl kurio sudaryta ši Sutartis, nustatytos tvarkos taikymo, gali būti atliekami esant šioms aplinkybėms</w:t>
            </w:r>
            <w:r w:rsidRPr="005B087F">
              <w:rPr>
                <w:rFonts w:ascii="Times New Roman" w:hAnsi="Times New Roman" w:cs="Times New Roman"/>
                <w:sz w:val="24"/>
                <w:szCs w:val="24"/>
              </w:rPr>
              <w:t xml:space="preserve">: </w:t>
            </w:r>
          </w:p>
          <w:p w14:paraId="3F9BF7CA" w14:textId="77777777" w:rsidR="005B087F" w:rsidRPr="005B087F" w:rsidRDefault="005B087F" w:rsidP="005B087F">
            <w:pPr>
              <w:numPr>
                <w:ilvl w:val="0"/>
                <w:numId w:val="59"/>
              </w:numPr>
              <w:spacing w:before="120" w:after="120"/>
              <w:ind w:left="886" w:hanging="850"/>
              <w:jc w:val="both"/>
              <w:rPr>
                <w:rFonts w:ascii="Times New Roman" w:hAnsi="Times New Roman" w:cs="Times New Roman"/>
                <w:sz w:val="24"/>
                <w:szCs w:val="24"/>
              </w:rPr>
            </w:pPr>
            <w:r w:rsidRPr="005B087F">
              <w:rPr>
                <w:rFonts w:ascii="Times New Roman" w:hAnsi="Times New Roman" w:cs="Times New Roman"/>
                <w:sz w:val="24"/>
                <w:szCs w:val="24"/>
              </w:rPr>
              <w:t xml:space="preserve">būtini papildomi darbai, paslaugos ar prekės, kurie nebuvo įtraukti į pirminį pirkimą, dėl kurio sudaryta ši Sutartis, ir Rangovo pakeitimas negalimas dėl ekonominių ar techninių priežasčių, tokių kaip pagal pirminį pirkimą įsigytų darbų pakeičiamumo ir sąveikumo reikalavimų užtikrinimas, ir dėl to, kad Užsakovui sukeltų didelių nepatogumų ar nemažą išlaidų dubliavimą; arba </w:t>
            </w:r>
          </w:p>
          <w:p w14:paraId="5D7DD5CD" w14:textId="77777777" w:rsidR="005B087F" w:rsidRPr="005B087F" w:rsidRDefault="005B087F" w:rsidP="005B087F">
            <w:pPr>
              <w:numPr>
                <w:ilvl w:val="0"/>
                <w:numId w:val="59"/>
              </w:numPr>
              <w:spacing w:before="120" w:after="120"/>
              <w:ind w:left="886" w:hanging="850"/>
              <w:jc w:val="both"/>
              <w:rPr>
                <w:rFonts w:ascii="Times New Roman" w:hAnsi="Times New Roman" w:cs="Times New Roman"/>
                <w:sz w:val="24"/>
                <w:szCs w:val="24"/>
              </w:rPr>
            </w:pPr>
            <w:r w:rsidRPr="005B087F">
              <w:rPr>
                <w:rFonts w:ascii="Times New Roman" w:hAnsi="Times New Roman" w:cs="Times New Roman"/>
                <w:sz w:val="24"/>
                <w:szCs w:val="24"/>
              </w:rPr>
              <w:t xml:space="preserve">būtinybė atsirado dėl aplinkybių, kurių protingas ir apdairus Užsakovas negalėjo numatyti, ir </w:t>
            </w:r>
            <w:r w:rsidRPr="005B087F">
              <w:rPr>
                <w:rFonts w:ascii="Times New Roman" w:eastAsia="Calibri" w:hAnsi="Times New Roman" w:cs="Times New Roman"/>
                <w:sz w:val="24"/>
                <w:szCs w:val="24"/>
              </w:rPr>
              <w:t xml:space="preserve">iš esmės </w:t>
            </w:r>
            <w:r w:rsidRPr="005B087F">
              <w:rPr>
                <w:rFonts w:ascii="Times New Roman" w:hAnsi="Times New Roman" w:cs="Times New Roman"/>
                <w:sz w:val="24"/>
                <w:szCs w:val="24"/>
              </w:rPr>
              <w:t>nepakeičiamas Sutarties</w:t>
            </w:r>
            <w:r w:rsidRPr="005B087F">
              <w:rPr>
                <w:rFonts w:ascii="Times New Roman" w:eastAsia="Calibri" w:hAnsi="Times New Roman" w:cs="Times New Roman"/>
                <w:sz w:val="24"/>
                <w:szCs w:val="24"/>
              </w:rPr>
              <w:t xml:space="preserve"> pobūdis. </w:t>
            </w:r>
          </w:p>
          <w:p w14:paraId="3F7FF602" w14:textId="77777777" w:rsidR="005B087F" w:rsidRPr="005B087F" w:rsidRDefault="005B087F" w:rsidP="005B087F">
            <w:pPr>
              <w:tabs>
                <w:tab w:val="left" w:pos="1170"/>
              </w:tabs>
              <w:spacing w:before="120" w:after="120"/>
              <w:ind w:left="-106"/>
              <w:jc w:val="both"/>
              <w:rPr>
                <w:rFonts w:ascii="Times New Roman" w:hAnsi="Times New Roman" w:cs="Times New Roman"/>
                <w:sz w:val="24"/>
                <w:szCs w:val="24"/>
              </w:rPr>
            </w:pPr>
            <w:r w:rsidRPr="005B087F">
              <w:rPr>
                <w:rFonts w:ascii="Times New Roman" w:hAnsi="Times New Roman" w:cs="Times New Roman"/>
                <w:sz w:val="24"/>
                <w:szCs w:val="24"/>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5B087F" w:rsidRPr="005B087F" w14:paraId="734D6C4B" w14:textId="77777777" w:rsidTr="00927F1B">
        <w:trPr>
          <w:gridAfter w:val="1"/>
          <w:wAfter w:w="393" w:type="dxa"/>
          <w:trHeight w:val="613"/>
        </w:trPr>
        <w:tc>
          <w:tcPr>
            <w:tcW w:w="844" w:type="dxa"/>
            <w:gridSpan w:val="3"/>
            <w:tcBorders>
              <w:top w:val="nil"/>
              <w:left w:val="nil"/>
              <w:bottom w:val="nil"/>
              <w:right w:val="nil"/>
            </w:tcBorders>
          </w:tcPr>
          <w:p w14:paraId="42838AC0" w14:textId="77777777" w:rsidR="005B087F" w:rsidRPr="005B087F" w:rsidRDefault="005B087F" w:rsidP="005B087F">
            <w:pPr>
              <w:numPr>
                <w:ilvl w:val="0"/>
                <w:numId w:val="46"/>
              </w:numPr>
              <w:spacing w:before="120"/>
              <w:ind w:left="0" w:firstLine="0"/>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4B6EC376" w14:textId="77777777" w:rsidR="005B087F" w:rsidRPr="005B087F" w:rsidRDefault="005B087F" w:rsidP="005B087F">
            <w:pPr>
              <w:tabs>
                <w:tab w:val="left" w:pos="742"/>
              </w:tabs>
              <w:spacing w:before="120" w:after="120"/>
              <w:jc w:val="both"/>
              <w:rPr>
                <w:rFonts w:ascii="Times New Roman" w:hAnsi="Times New Roman" w:cs="Times New Roman"/>
                <w:sz w:val="24"/>
                <w:szCs w:val="24"/>
              </w:rPr>
            </w:pPr>
            <w:r w:rsidRPr="005B087F">
              <w:rPr>
                <w:rFonts w:ascii="Times New Roman" w:hAnsi="Times New Roman" w:cs="Times New Roman"/>
                <w:sz w:val="24"/>
                <w:szCs w:val="24"/>
              </w:rPr>
              <w:t xml:space="preserve">Pakeitimai, kurių bendra atskirų pakeitimų pagal šį punktą vertė neviršija atitinkamų tarptautinio pirkimo vertės ribų, nurodytų Lietuvos Respublikos viešųjų pirkimų įstatymo 4 straipsnio 1 dalyje, ir bendra atskirų Pakeitimų pagal šį punktą vertė neviršija 15 procentų Pradinės sutarties vertės, gali būti atliekami neatsižvelgiant į aplinkybes, jeigu iš esmės nepakeičiamas Sutarties pobūdis. </w:t>
            </w:r>
          </w:p>
        </w:tc>
      </w:tr>
      <w:tr w:rsidR="005B087F" w:rsidRPr="005B087F" w14:paraId="175989D0" w14:textId="77777777" w:rsidTr="00927F1B">
        <w:trPr>
          <w:gridAfter w:val="1"/>
          <w:wAfter w:w="393" w:type="dxa"/>
          <w:trHeight w:val="613"/>
        </w:trPr>
        <w:tc>
          <w:tcPr>
            <w:tcW w:w="844" w:type="dxa"/>
            <w:gridSpan w:val="3"/>
            <w:tcBorders>
              <w:top w:val="nil"/>
              <w:left w:val="nil"/>
              <w:bottom w:val="nil"/>
              <w:right w:val="nil"/>
            </w:tcBorders>
          </w:tcPr>
          <w:p w14:paraId="7C405EB2" w14:textId="77777777" w:rsidR="005B087F" w:rsidRPr="005B087F" w:rsidRDefault="005B087F" w:rsidP="005B087F">
            <w:pPr>
              <w:numPr>
                <w:ilvl w:val="0"/>
                <w:numId w:val="46"/>
              </w:numPr>
              <w:spacing w:before="120"/>
              <w:ind w:left="0" w:firstLine="0"/>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4C7DD0C5" w14:textId="77777777" w:rsidR="005B087F" w:rsidRPr="005B087F" w:rsidRDefault="005B087F" w:rsidP="005B087F">
            <w:pPr>
              <w:spacing w:before="120" w:after="120"/>
              <w:jc w:val="both"/>
              <w:rPr>
                <w:rFonts w:ascii="Times New Roman" w:hAnsi="Times New Roman" w:cs="Times New Roman"/>
                <w:sz w:val="24"/>
                <w:szCs w:val="24"/>
              </w:rPr>
            </w:pPr>
            <w:r w:rsidRPr="005B087F">
              <w:rPr>
                <w:rFonts w:ascii="Times New Roman" w:hAnsi="Times New Roman" w:cs="Times New Roman"/>
                <w:sz w:val="24"/>
                <w:szCs w:val="24"/>
              </w:rPr>
              <w:t>Rangovas, su kuriuo Užsakovas sudarė šią Sutartį, gali būti keičiamas nauja Sutarties šalimi, dėl bent vienos iš šių priežasčių:</w:t>
            </w:r>
          </w:p>
          <w:p w14:paraId="11BEE405" w14:textId="77777777" w:rsidR="005B087F" w:rsidRPr="005B087F" w:rsidRDefault="005B087F" w:rsidP="005B087F">
            <w:pPr>
              <w:spacing w:before="120" w:after="120"/>
              <w:jc w:val="both"/>
              <w:rPr>
                <w:rFonts w:ascii="Times New Roman" w:hAnsi="Times New Roman" w:cs="Times New Roman"/>
                <w:sz w:val="24"/>
                <w:szCs w:val="24"/>
              </w:rPr>
            </w:pPr>
            <w:bookmarkStart w:id="61" w:name="part_40739d70633e4111a2114d45a57e49d2"/>
            <w:bookmarkEnd w:id="61"/>
            <w:r w:rsidRPr="005B087F">
              <w:rPr>
                <w:rFonts w:ascii="Times New Roman" w:hAnsi="Times New Roman" w:cs="Times New Roman"/>
                <w:sz w:val="24"/>
                <w:szCs w:val="24"/>
              </w:rPr>
              <w:t>- įgyvendinant pirkimo dokumentuose iš anksto nedviprasmiškai, laikantis Lietuvos Respublikos viešųjų pirkimų įstatymo 89 straipsnio 1 dalies 1 punkte nustatytų reikalavimų, suformuluota Sutarties peržiūros sąlyga ar pasirinkimo galimybė;</w:t>
            </w:r>
            <w:bookmarkStart w:id="62" w:name="part_fc2678cc68b849f9888b4c9aaae0883b"/>
            <w:bookmarkEnd w:id="62"/>
          </w:p>
          <w:p w14:paraId="633E4E1C" w14:textId="77777777" w:rsidR="005B087F" w:rsidRPr="005B087F" w:rsidRDefault="005B087F" w:rsidP="005B087F">
            <w:pPr>
              <w:spacing w:before="120" w:after="120"/>
              <w:jc w:val="both"/>
              <w:rPr>
                <w:rFonts w:ascii="Times New Roman" w:hAnsi="Times New Roman" w:cs="Times New Roman"/>
                <w:sz w:val="24"/>
                <w:szCs w:val="24"/>
              </w:rPr>
            </w:pPr>
            <w:r w:rsidRPr="005B087F">
              <w:rPr>
                <w:rFonts w:ascii="Times New Roman" w:hAnsi="Times New Roman" w:cs="Times New Roman"/>
                <w:sz w:val="24"/>
                <w:szCs w:val="24"/>
              </w:rPr>
              <w:t xml:space="preserve">- dėl pradinio Rangovo reorganizavimo, įskaitant jungimą ir skaidymą, atskyrimo, restruktūrizavimo ar bankroto procedūros, pradinio Rangovo teises ir pareigas visiškai arba iš dalies perima kitas tiekėjas, atitinkantis anksčiau pirkimo dokumentuose nustatytus kvalifikacijos reikalavimus. Toks tiekėjo pakeitimas negali lemti kitų esminių sutarties </w:t>
            </w:r>
            <w:r w:rsidRPr="005B087F">
              <w:rPr>
                <w:rFonts w:ascii="Times New Roman" w:hAnsi="Times New Roman" w:cs="Times New Roman"/>
                <w:sz w:val="24"/>
                <w:szCs w:val="24"/>
              </w:rPr>
              <w:lastRenderedPageBreak/>
              <w:t>pakeitimų ir taip negali būti siekiama išvengti Respublikos viešųjų pirkimų įstatymo taikymo;</w:t>
            </w:r>
          </w:p>
          <w:p w14:paraId="68476E26" w14:textId="77777777" w:rsidR="005B087F" w:rsidRPr="005B087F" w:rsidRDefault="005B087F" w:rsidP="005B087F">
            <w:pPr>
              <w:spacing w:before="120" w:after="120"/>
              <w:jc w:val="both"/>
              <w:rPr>
                <w:rFonts w:ascii="Times New Roman" w:hAnsi="Times New Roman" w:cs="Times New Roman"/>
                <w:sz w:val="24"/>
                <w:szCs w:val="24"/>
              </w:rPr>
            </w:pPr>
            <w:bookmarkStart w:id="63" w:name="part_5728edaa78ea4381bb95ad59ac85ea10"/>
            <w:bookmarkEnd w:id="63"/>
            <w:r w:rsidRPr="005B087F">
              <w:rPr>
                <w:rFonts w:ascii="Times New Roman" w:hAnsi="Times New Roman" w:cs="Times New Roman"/>
                <w:sz w:val="24"/>
                <w:szCs w:val="24"/>
              </w:rPr>
              <w:t>c) kai pati perkančioji organizacija prisiima Rangovo įsipareigojimus dėl subtiekėjų. Toks Sutarties pakeitimas galimas, jeigu pirkimo dokumentuose buvo nustatyta tiesioginio atsiskaitymo su subtiekėjais galimybė, kaip nustatyta Respublikos viešųjų pirkimų įstatymo  88 straipsnio 2 dalyje.</w:t>
            </w:r>
          </w:p>
        </w:tc>
      </w:tr>
      <w:tr w:rsidR="005B087F" w:rsidRPr="005B087F" w14:paraId="36B2D1ED" w14:textId="77777777" w:rsidTr="00927F1B">
        <w:trPr>
          <w:gridAfter w:val="1"/>
          <w:wAfter w:w="393" w:type="dxa"/>
          <w:trHeight w:val="613"/>
        </w:trPr>
        <w:tc>
          <w:tcPr>
            <w:tcW w:w="844" w:type="dxa"/>
            <w:gridSpan w:val="3"/>
            <w:tcBorders>
              <w:top w:val="nil"/>
              <w:left w:val="nil"/>
              <w:bottom w:val="nil"/>
              <w:right w:val="nil"/>
            </w:tcBorders>
          </w:tcPr>
          <w:p w14:paraId="6108BA84" w14:textId="77777777" w:rsidR="005B087F" w:rsidRPr="005B087F" w:rsidRDefault="005B087F" w:rsidP="005B087F">
            <w:pPr>
              <w:numPr>
                <w:ilvl w:val="0"/>
                <w:numId w:val="46"/>
              </w:numPr>
              <w:spacing w:before="120"/>
              <w:ind w:left="0" w:firstLine="0"/>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26E83E82" w14:textId="77777777" w:rsidR="005B087F" w:rsidRPr="005B087F" w:rsidRDefault="005B087F" w:rsidP="005B087F">
            <w:pPr>
              <w:spacing w:before="120" w:after="120"/>
              <w:jc w:val="both"/>
              <w:rPr>
                <w:rFonts w:ascii="Times New Roman" w:hAnsi="Times New Roman" w:cs="Times New Roman"/>
                <w:sz w:val="24"/>
                <w:szCs w:val="24"/>
              </w:rPr>
            </w:pPr>
            <w:r w:rsidRPr="005B087F">
              <w:rPr>
                <w:rFonts w:ascii="Times New Roman" w:hAnsi="Times New Roman" w:cs="Times New Roman"/>
                <w:sz w:val="24"/>
                <w:szCs w:val="24"/>
              </w:rPr>
              <w:t>Atliktų darbų aktai turi atitikti pagal Užsakovo nurodymą atliktus Darbų vykdymo pakeitimus.</w:t>
            </w:r>
          </w:p>
        </w:tc>
      </w:tr>
      <w:tr w:rsidR="005B087F" w:rsidRPr="005B087F" w14:paraId="6B759231" w14:textId="77777777" w:rsidTr="00927F1B">
        <w:trPr>
          <w:gridAfter w:val="1"/>
          <w:wAfter w:w="393" w:type="dxa"/>
        </w:trPr>
        <w:tc>
          <w:tcPr>
            <w:tcW w:w="844" w:type="dxa"/>
            <w:gridSpan w:val="3"/>
            <w:tcBorders>
              <w:top w:val="nil"/>
              <w:left w:val="nil"/>
              <w:bottom w:val="nil"/>
              <w:right w:val="nil"/>
            </w:tcBorders>
          </w:tcPr>
          <w:p w14:paraId="052C3CA1" w14:textId="77777777" w:rsidR="005B087F" w:rsidRPr="005B087F" w:rsidRDefault="005B087F" w:rsidP="005B087F">
            <w:pPr>
              <w:numPr>
                <w:ilvl w:val="0"/>
                <w:numId w:val="46"/>
              </w:numPr>
              <w:spacing w:before="120"/>
              <w:ind w:left="0" w:firstLine="0"/>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0D1EA390"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Rangovo pasiūlyme įvardintos Darbų sudėtinės dalys (resursai, techninės specifikacijos ir pan.), kurios nedetalizuotos Techniniame projekte, gali būti keičiamos tik Užsakovo sutikimu tiek, kiek toks keitimas neprieštarauja Techninio projekto (jo techninių specifikacijų, aiškinamųjų raštų, brėžinių) sprendiniams. Tokie keitimai Pakeitimu nelaikomi. </w:t>
            </w:r>
          </w:p>
        </w:tc>
      </w:tr>
      <w:tr w:rsidR="005B087F" w:rsidRPr="005B087F" w14:paraId="093C89F0" w14:textId="77777777" w:rsidTr="00927F1B">
        <w:trPr>
          <w:gridAfter w:val="1"/>
          <w:wAfter w:w="393" w:type="dxa"/>
        </w:trPr>
        <w:tc>
          <w:tcPr>
            <w:tcW w:w="844" w:type="dxa"/>
            <w:gridSpan w:val="3"/>
            <w:tcBorders>
              <w:top w:val="nil"/>
              <w:left w:val="nil"/>
              <w:bottom w:val="nil"/>
              <w:right w:val="nil"/>
            </w:tcBorders>
          </w:tcPr>
          <w:p w14:paraId="18765B90" w14:textId="77777777" w:rsidR="005B087F" w:rsidRPr="005B087F" w:rsidRDefault="005B087F" w:rsidP="005B087F">
            <w:pPr>
              <w:numPr>
                <w:ilvl w:val="0"/>
                <w:numId w:val="46"/>
              </w:numPr>
              <w:spacing w:before="200"/>
              <w:ind w:hanging="686"/>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0FA35D3C"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Jeigu bet kuris statybos dalyvis Darbų vykdymo metu sužino apie Techninio projekto klaidą arba techninį trūkumą dokumento, kuriuo vadovaujantis Rangovas privalo vykdyti Darbus, tai jis apie tai privalo nedelsdamas pranešti Užsakovui</w:t>
            </w:r>
            <w:r w:rsidRPr="005B087F">
              <w:rPr>
                <w:rFonts w:ascii="Times New Roman" w:eastAsia="Calibri" w:hAnsi="Times New Roman" w:cs="Times New Roman"/>
                <w:color w:val="FF0000"/>
                <w:sz w:val="24"/>
                <w:szCs w:val="24"/>
                <w:lang w:eastAsia="en-US"/>
              </w:rPr>
              <w:t>.</w:t>
            </w:r>
            <w:r w:rsidRPr="005B087F">
              <w:rPr>
                <w:rFonts w:ascii="Times New Roman" w:eastAsia="Calibri" w:hAnsi="Times New Roman" w:cs="Times New Roman"/>
                <w:sz w:val="24"/>
                <w:szCs w:val="24"/>
                <w:lang w:eastAsia="en-US"/>
              </w:rPr>
              <w:t xml:space="preserve"> Užsakovas, gavęs tokį pranešimą, privalo pateikti Rangovui trūkstamą informaciją, tinkamus paaiškinimus bei (jeigu reikia) įforminti Pakeitimą. Techninio projekto klaida ar dokumento techninis trūkumas turi būti patvirtintas projektą rengusio projektuotojo. </w:t>
            </w:r>
          </w:p>
        </w:tc>
      </w:tr>
      <w:tr w:rsidR="005B087F" w:rsidRPr="005B087F" w14:paraId="04E1C980" w14:textId="77777777" w:rsidTr="00927F1B">
        <w:trPr>
          <w:gridAfter w:val="1"/>
          <w:wAfter w:w="393" w:type="dxa"/>
        </w:trPr>
        <w:tc>
          <w:tcPr>
            <w:tcW w:w="844" w:type="dxa"/>
            <w:gridSpan w:val="3"/>
            <w:tcBorders>
              <w:top w:val="nil"/>
              <w:left w:val="nil"/>
              <w:bottom w:val="nil"/>
              <w:right w:val="nil"/>
            </w:tcBorders>
          </w:tcPr>
          <w:p w14:paraId="72846612" w14:textId="77777777" w:rsidR="005B087F" w:rsidRPr="005B087F" w:rsidRDefault="005B087F" w:rsidP="005B087F">
            <w:pPr>
              <w:numPr>
                <w:ilvl w:val="0"/>
                <w:numId w:val="46"/>
              </w:numPr>
              <w:spacing w:before="200"/>
              <w:ind w:hanging="686"/>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5C4CAEFB"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tc>
      </w:tr>
      <w:tr w:rsidR="005B087F" w:rsidRPr="005B087F" w14:paraId="06FB59C6" w14:textId="77777777" w:rsidTr="00927F1B">
        <w:trPr>
          <w:gridAfter w:val="1"/>
          <w:wAfter w:w="393" w:type="dxa"/>
        </w:trPr>
        <w:tc>
          <w:tcPr>
            <w:tcW w:w="844" w:type="dxa"/>
            <w:gridSpan w:val="3"/>
            <w:tcBorders>
              <w:top w:val="nil"/>
              <w:left w:val="nil"/>
              <w:bottom w:val="nil"/>
              <w:right w:val="nil"/>
            </w:tcBorders>
          </w:tcPr>
          <w:p w14:paraId="64FBDFB5" w14:textId="77777777" w:rsidR="005B087F" w:rsidRPr="005B087F" w:rsidRDefault="005B087F" w:rsidP="005B087F">
            <w:pPr>
              <w:numPr>
                <w:ilvl w:val="0"/>
                <w:numId w:val="46"/>
              </w:numPr>
              <w:spacing w:before="200"/>
              <w:ind w:hanging="686"/>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2DC2030A"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Sutarties vykdymo metu gali būti atsisakoma dalies statybos darbų tik Viešųjų pirkimų įstatyme nustatytais atvejais ir tvarka, esant objektyvioms aplinkybėms, kurių Perkančioji organizacija negalėjo numatyti pirkimo metu. </w:t>
            </w:r>
          </w:p>
        </w:tc>
      </w:tr>
      <w:tr w:rsidR="005B087F" w:rsidRPr="005B087F" w14:paraId="615D08AC" w14:textId="77777777" w:rsidTr="00927F1B">
        <w:trPr>
          <w:gridAfter w:val="1"/>
          <w:wAfter w:w="393" w:type="dxa"/>
        </w:trPr>
        <w:tc>
          <w:tcPr>
            <w:tcW w:w="844" w:type="dxa"/>
            <w:gridSpan w:val="3"/>
            <w:tcBorders>
              <w:top w:val="nil"/>
              <w:left w:val="nil"/>
              <w:bottom w:val="nil"/>
              <w:right w:val="nil"/>
            </w:tcBorders>
          </w:tcPr>
          <w:p w14:paraId="73AFAAD0" w14:textId="77777777" w:rsidR="005B087F" w:rsidRPr="005B087F" w:rsidRDefault="005B087F" w:rsidP="005B087F">
            <w:pPr>
              <w:numPr>
                <w:ilvl w:val="0"/>
                <w:numId w:val="46"/>
              </w:numPr>
              <w:spacing w:before="200"/>
              <w:ind w:hanging="686"/>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3538DC02"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Neatliekamų (atsisakytų) statybos darbų vertė nėra įskaičiuojama į papildomų darbų vertę ir su ja nesumuojama nustatant leistiną Sutarties pakeitimo dydį.</w:t>
            </w:r>
          </w:p>
        </w:tc>
      </w:tr>
      <w:tr w:rsidR="005B087F" w:rsidRPr="005B087F" w14:paraId="517D9427" w14:textId="77777777" w:rsidTr="00927F1B">
        <w:trPr>
          <w:gridAfter w:val="1"/>
          <w:wAfter w:w="393" w:type="dxa"/>
        </w:trPr>
        <w:tc>
          <w:tcPr>
            <w:tcW w:w="9638" w:type="dxa"/>
            <w:gridSpan w:val="8"/>
            <w:tcBorders>
              <w:top w:val="nil"/>
              <w:left w:val="nil"/>
              <w:bottom w:val="nil"/>
              <w:right w:val="nil"/>
            </w:tcBorders>
          </w:tcPr>
          <w:p w14:paraId="4922A76B" w14:textId="77777777" w:rsidR="005B087F" w:rsidRPr="005B087F" w:rsidRDefault="005B087F" w:rsidP="001C3B33">
            <w:pPr>
              <w:numPr>
                <w:ilvl w:val="0"/>
                <w:numId w:val="113"/>
              </w:numPr>
              <w:spacing w:before="240" w:after="240"/>
              <w:ind w:left="462"/>
              <w:jc w:val="center"/>
              <w:rPr>
                <w:rFonts w:ascii="Times New Roman" w:eastAsia="Calibri" w:hAnsi="Times New Roman" w:cs="Times New Roman"/>
                <w:b/>
                <w:sz w:val="24"/>
                <w:szCs w:val="24"/>
                <w:lang w:eastAsia="en-US"/>
              </w:rPr>
            </w:pPr>
            <w:r w:rsidRPr="005B087F">
              <w:rPr>
                <w:rFonts w:ascii="Times New Roman" w:eastAsia="Calibri" w:hAnsi="Times New Roman" w:cs="Times New Roman"/>
                <w:b/>
                <w:sz w:val="24"/>
                <w:szCs w:val="24"/>
                <w:lang w:eastAsia="en-US"/>
              </w:rPr>
              <w:t>ATSAKOMYBĖ UŽ DEFEKTUS, GARANTIJOS</w:t>
            </w:r>
          </w:p>
        </w:tc>
      </w:tr>
      <w:tr w:rsidR="005B087F" w:rsidRPr="005B087F" w14:paraId="74FC2197" w14:textId="77777777" w:rsidTr="00927F1B">
        <w:trPr>
          <w:gridAfter w:val="1"/>
          <w:wAfter w:w="393" w:type="dxa"/>
        </w:trPr>
        <w:tc>
          <w:tcPr>
            <w:tcW w:w="844" w:type="dxa"/>
            <w:gridSpan w:val="3"/>
            <w:tcBorders>
              <w:top w:val="nil"/>
              <w:left w:val="nil"/>
              <w:bottom w:val="nil"/>
              <w:right w:val="nil"/>
            </w:tcBorders>
          </w:tcPr>
          <w:p w14:paraId="59A985AA" w14:textId="77777777" w:rsidR="005B087F" w:rsidRPr="005B087F" w:rsidRDefault="005B087F" w:rsidP="005B087F">
            <w:pPr>
              <w:numPr>
                <w:ilvl w:val="0"/>
                <w:numId w:val="48"/>
              </w:numPr>
              <w:spacing w:before="200"/>
              <w:ind w:hanging="720"/>
              <w:rPr>
                <w:rFonts w:ascii="Times New Roman" w:hAnsi="Times New Roman" w:cs="Times New Roman"/>
                <w:sz w:val="24"/>
                <w:szCs w:val="24"/>
              </w:rPr>
            </w:pPr>
          </w:p>
        </w:tc>
        <w:tc>
          <w:tcPr>
            <w:tcW w:w="8794" w:type="dxa"/>
            <w:gridSpan w:val="5"/>
            <w:tcBorders>
              <w:top w:val="nil"/>
              <w:left w:val="nil"/>
              <w:bottom w:val="nil"/>
              <w:right w:val="nil"/>
            </w:tcBorders>
          </w:tcPr>
          <w:p w14:paraId="5779C15E"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5B087F" w:rsidRPr="005B087F" w14:paraId="24C32C2D" w14:textId="77777777" w:rsidTr="00927F1B">
        <w:trPr>
          <w:gridAfter w:val="1"/>
          <w:wAfter w:w="393" w:type="dxa"/>
        </w:trPr>
        <w:tc>
          <w:tcPr>
            <w:tcW w:w="844" w:type="dxa"/>
            <w:gridSpan w:val="3"/>
            <w:tcBorders>
              <w:top w:val="nil"/>
              <w:left w:val="nil"/>
              <w:bottom w:val="nil"/>
              <w:right w:val="nil"/>
            </w:tcBorders>
          </w:tcPr>
          <w:p w14:paraId="07A19405" w14:textId="77777777" w:rsidR="005B087F" w:rsidRPr="005B087F" w:rsidRDefault="005B087F" w:rsidP="005B087F">
            <w:pPr>
              <w:numPr>
                <w:ilvl w:val="0"/>
                <w:numId w:val="48"/>
              </w:numPr>
              <w:spacing w:before="200"/>
              <w:ind w:hanging="686"/>
              <w:rPr>
                <w:rFonts w:ascii="Times New Roman" w:hAnsi="Times New Roman" w:cs="Times New Roman"/>
                <w:sz w:val="24"/>
                <w:szCs w:val="24"/>
              </w:rPr>
            </w:pPr>
          </w:p>
        </w:tc>
        <w:tc>
          <w:tcPr>
            <w:tcW w:w="8794" w:type="dxa"/>
            <w:gridSpan w:val="5"/>
            <w:tcBorders>
              <w:top w:val="nil"/>
              <w:left w:val="nil"/>
              <w:bottom w:val="nil"/>
              <w:right w:val="nil"/>
            </w:tcBorders>
          </w:tcPr>
          <w:p w14:paraId="5CB84886"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 </w:t>
            </w:r>
          </w:p>
        </w:tc>
      </w:tr>
      <w:tr w:rsidR="005B087F" w:rsidRPr="005B087F" w14:paraId="1E59F6B4" w14:textId="77777777" w:rsidTr="00927F1B">
        <w:trPr>
          <w:gridAfter w:val="1"/>
          <w:wAfter w:w="393" w:type="dxa"/>
        </w:trPr>
        <w:tc>
          <w:tcPr>
            <w:tcW w:w="9638" w:type="dxa"/>
            <w:gridSpan w:val="8"/>
            <w:tcBorders>
              <w:top w:val="nil"/>
              <w:left w:val="nil"/>
              <w:bottom w:val="nil"/>
              <w:right w:val="nil"/>
            </w:tcBorders>
          </w:tcPr>
          <w:p w14:paraId="6E82789C" w14:textId="77777777" w:rsidR="005B087F" w:rsidRPr="005B087F" w:rsidRDefault="005B087F" w:rsidP="001C3B33">
            <w:pPr>
              <w:numPr>
                <w:ilvl w:val="0"/>
                <w:numId w:val="113"/>
              </w:numPr>
              <w:spacing w:before="240" w:after="240"/>
              <w:ind w:left="462"/>
              <w:jc w:val="center"/>
              <w:rPr>
                <w:rFonts w:ascii="Times New Roman" w:eastAsia="Calibri" w:hAnsi="Times New Roman" w:cs="Times New Roman"/>
                <w:b/>
                <w:sz w:val="24"/>
                <w:szCs w:val="24"/>
                <w:lang w:eastAsia="en-US"/>
              </w:rPr>
            </w:pPr>
            <w:r w:rsidRPr="005B087F">
              <w:rPr>
                <w:rFonts w:ascii="Times New Roman" w:eastAsia="Calibri" w:hAnsi="Times New Roman" w:cs="Times New Roman"/>
                <w:b/>
                <w:sz w:val="24"/>
                <w:szCs w:val="24"/>
                <w:lang w:eastAsia="en-US"/>
              </w:rPr>
              <w:lastRenderedPageBreak/>
              <w:t>SUTARTIES ESMINIS PAŽEIDIMAS IR NUTRAUKIMAS</w:t>
            </w:r>
          </w:p>
        </w:tc>
      </w:tr>
      <w:tr w:rsidR="005B087F" w:rsidRPr="005B087F" w14:paraId="55E5D606" w14:textId="77777777" w:rsidTr="00927F1B">
        <w:trPr>
          <w:gridAfter w:val="1"/>
          <w:wAfter w:w="393" w:type="dxa"/>
        </w:trPr>
        <w:tc>
          <w:tcPr>
            <w:tcW w:w="844" w:type="dxa"/>
            <w:gridSpan w:val="3"/>
            <w:tcBorders>
              <w:top w:val="nil"/>
              <w:left w:val="nil"/>
              <w:bottom w:val="nil"/>
              <w:right w:val="nil"/>
            </w:tcBorders>
          </w:tcPr>
          <w:p w14:paraId="7C5A1EF2" w14:textId="77777777" w:rsidR="005B087F" w:rsidRPr="005B087F" w:rsidRDefault="005B087F" w:rsidP="005B087F">
            <w:pPr>
              <w:numPr>
                <w:ilvl w:val="0"/>
                <w:numId w:val="30"/>
              </w:numPr>
              <w:spacing w:before="200"/>
              <w:ind w:left="786" w:hanging="686"/>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286215AA"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Jeigu Darbų vykdymo sustabdymas, pagal Sutarties sąlygų 6.6 papunktį,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5B087F" w:rsidRPr="005B087F" w14:paraId="2F3DB7F0" w14:textId="77777777" w:rsidTr="00927F1B">
        <w:trPr>
          <w:gridAfter w:val="1"/>
          <w:wAfter w:w="393" w:type="dxa"/>
        </w:trPr>
        <w:tc>
          <w:tcPr>
            <w:tcW w:w="844" w:type="dxa"/>
            <w:gridSpan w:val="3"/>
            <w:tcBorders>
              <w:top w:val="nil"/>
              <w:left w:val="nil"/>
              <w:bottom w:val="nil"/>
              <w:right w:val="nil"/>
            </w:tcBorders>
          </w:tcPr>
          <w:p w14:paraId="6D509804" w14:textId="77777777" w:rsidR="005B087F" w:rsidRPr="005B087F" w:rsidRDefault="005B087F" w:rsidP="005B087F">
            <w:pPr>
              <w:numPr>
                <w:ilvl w:val="0"/>
                <w:numId w:val="30"/>
              </w:numPr>
              <w:tabs>
                <w:tab w:val="left" w:pos="102"/>
              </w:tabs>
              <w:spacing w:before="200"/>
              <w:ind w:left="786" w:hanging="686"/>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47E4CA9D"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tc>
      </w:tr>
      <w:tr w:rsidR="005B087F" w:rsidRPr="005B087F" w14:paraId="6CDA1FED" w14:textId="77777777" w:rsidTr="00927F1B">
        <w:trPr>
          <w:gridAfter w:val="1"/>
          <w:wAfter w:w="393" w:type="dxa"/>
        </w:trPr>
        <w:tc>
          <w:tcPr>
            <w:tcW w:w="844" w:type="dxa"/>
            <w:gridSpan w:val="3"/>
            <w:tcBorders>
              <w:top w:val="nil"/>
              <w:left w:val="nil"/>
              <w:bottom w:val="nil"/>
              <w:right w:val="nil"/>
            </w:tcBorders>
          </w:tcPr>
          <w:p w14:paraId="6DC62FED" w14:textId="77777777" w:rsidR="005B087F" w:rsidRPr="005B087F" w:rsidRDefault="005B087F" w:rsidP="005B087F">
            <w:pPr>
              <w:numPr>
                <w:ilvl w:val="0"/>
                <w:numId w:val="30"/>
              </w:numPr>
              <w:tabs>
                <w:tab w:val="left" w:pos="132"/>
                <w:tab w:val="left" w:pos="552"/>
              </w:tabs>
              <w:spacing w:before="200"/>
              <w:ind w:left="786" w:hanging="720"/>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67298AB6"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3FBB4C72" w14:textId="77777777" w:rsidR="005B087F" w:rsidRPr="005B087F" w:rsidRDefault="005B087F" w:rsidP="005B087F">
            <w:pPr>
              <w:numPr>
                <w:ilvl w:val="0"/>
                <w:numId w:val="37"/>
              </w:numPr>
              <w:spacing w:before="120" w:after="120"/>
              <w:ind w:left="886" w:hanging="868"/>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nevykdo Sutarties sąlygų 12.2 papunktyje nurodytų Statinio statybos techninės priežiūros vadovo nurodymų ir dėl to Užsakovas iš esmės negauna Darbų rezultato, kokio tikėjosi,  </w:t>
            </w:r>
          </w:p>
          <w:p w14:paraId="0F709393" w14:textId="77777777" w:rsidR="005B087F" w:rsidRPr="005B087F" w:rsidRDefault="005B087F" w:rsidP="005B087F">
            <w:pPr>
              <w:numPr>
                <w:ilvl w:val="0"/>
                <w:numId w:val="37"/>
              </w:numPr>
              <w:spacing w:before="120" w:after="120"/>
              <w:ind w:left="886" w:hanging="90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nepradeda laiku vykdyti Darbų, kitaip aiškiai parodo ketinimą netęsti savo įsipareigojimų pagal Sutartį arba nevykdo Darbų pagal Veiklų sąraše nurodytą grafiką ir tampa aišku, kad juos baigti iki Darbų atlikimo termino pabaigos neįmanoma.</w:t>
            </w:r>
          </w:p>
        </w:tc>
      </w:tr>
      <w:tr w:rsidR="005B087F" w:rsidRPr="005B087F" w14:paraId="21B9C2BD" w14:textId="77777777" w:rsidTr="00927F1B">
        <w:trPr>
          <w:gridAfter w:val="1"/>
          <w:wAfter w:w="393" w:type="dxa"/>
        </w:trPr>
        <w:tc>
          <w:tcPr>
            <w:tcW w:w="844" w:type="dxa"/>
            <w:gridSpan w:val="3"/>
            <w:tcBorders>
              <w:top w:val="nil"/>
              <w:left w:val="nil"/>
              <w:bottom w:val="nil"/>
              <w:right w:val="nil"/>
            </w:tcBorders>
          </w:tcPr>
          <w:p w14:paraId="0707C9C7" w14:textId="77777777" w:rsidR="005B087F" w:rsidRPr="005B087F" w:rsidRDefault="005B087F" w:rsidP="005B087F">
            <w:pPr>
              <w:numPr>
                <w:ilvl w:val="0"/>
                <w:numId w:val="30"/>
              </w:numPr>
              <w:tabs>
                <w:tab w:val="left" w:pos="282"/>
              </w:tabs>
              <w:spacing w:before="200"/>
              <w:ind w:left="786" w:hanging="686"/>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50D48260"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Nutraukus Sutartį pagal 12.3 papunktį: </w:t>
            </w:r>
          </w:p>
          <w:p w14:paraId="039A87BA" w14:textId="77777777" w:rsidR="005B087F" w:rsidRPr="005B087F" w:rsidRDefault="005B087F" w:rsidP="005B087F">
            <w:pPr>
              <w:numPr>
                <w:ilvl w:val="0"/>
                <w:numId w:val="49"/>
              </w:numPr>
              <w:spacing w:before="120" w:after="120"/>
              <w:ind w:left="886" w:hanging="867"/>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Rangovas privalo toliau vykdyti pagrįstus Užsakovo nurodymus dėl turto išsaugojimo arba dėl Darbų saugos, ir</w:t>
            </w:r>
          </w:p>
          <w:p w14:paraId="5A559ECB" w14:textId="77777777" w:rsidR="005B087F" w:rsidRPr="005B087F" w:rsidRDefault="005B087F" w:rsidP="005B087F">
            <w:pPr>
              <w:numPr>
                <w:ilvl w:val="0"/>
                <w:numId w:val="49"/>
              </w:numPr>
              <w:spacing w:before="120" w:after="120"/>
              <w:ind w:left="886" w:hanging="838"/>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5B087F" w:rsidRPr="005B087F" w14:paraId="53DEACC8" w14:textId="77777777" w:rsidTr="00927F1B">
        <w:trPr>
          <w:gridAfter w:val="1"/>
          <w:wAfter w:w="393" w:type="dxa"/>
        </w:trPr>
        <w:tc>
          <w:tcPr>
            <w:tcW w:w="844" w:type="dxa"/>
            <w:gridSpan w:val="3"/>
            <w:tcBorders>
              <w:top w:val="nil"/>
              <w:left w:val="nil"/>
              <w:bottom w:val="nil"/>
              <w:right w:val="nil"/>
            </w:tcBorders>
          </w:tcPr>
          <w:p w14:paraId="6E70A333" w14:textId="77777777" w:rsidR="005B087F" w:rsidRPr="005B087F" w:rsidRDefault="005B087F" w:rsidP="005B087F">
            <w:pPr>
              <w:numPr>
                <w:ilvl w:val="0"/>
                <w:numId w:val="30"/>
              </w:numPr>
              <w:spacing w:before="200"/>
              <w:ind w:left="786" w:hanging="686"/>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7231D3DC"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7C999455" w14:textId="77777777" w:rsidR="005B087F" w:rsidRPr="005B087F" w:rsidRDefault="005B087F" w:rsidP="005B087F">
            <w:pPr>
              <w:numPr>
                <w:ilvl w:val="0"/>
                <w:numId w:val="38"/>
              </w:numPr>
              <w:spacing w:before="120" w:after="120"/>
              <w:ind w:left="745" w:hanging="70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 bet kurį tinkamai atliktą Darbą pagal Sutartyje nustatytas kainas;</w:t>
            </w:r>
          </w:p>
          <w:p w14:paraId="2ADC72FF" w14:textId="77777777" w:rsidR="005B087F" w:rsidRPr="005B087F" w:rsidRDefault="005B087F" w:rsidP="005B087F">
            <w:pPr>
              <w:numPr>
                <w:ilvl w:val="0"/>
                <w:numId w:val="38"/>
              </w:numPr>
              <w:spacing w:before="120" w:after="120"/>
              <w:ind w:left="745" w:hanging="7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Išlaidos už Įrangą ar Medžiagas, kurie skirti Darbams ir, kuriuos Rangovas tam tikslui įsigijo. Užsakovui sumokėjus, ši Įranga ir Medžiagos tampa Užsakovo nuosavybe;</w:t>
            </w:r>
          </w:p>
          <w:p w14:paraId="66346CB0" w14:textId="77777777" w:rsidR="005B087F" w:rsidRPr="005B087F" w:rsidRDefault="005B087F" w:rsidP="005B087F">
            <w:pPr>
              <w:numPr>
                <w:ilvl w:val="0"/>
                <w:numId w:val="38"/>
              </w:numPr>
              <w:spacing w:before="120" w:after="120"/>
              <w:ind w:left="745" w:hanging="7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bet kurios kitos Išlaidos arba įsipareigojimai, kuriuos Rangovas pagrįstai prisiėmė tikėdamasis baigti Darbus.</w:t>
            </w:r>
          </w:p>
          <w:p w14:paraId="043A83CB"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Užsakovas neturi teisės nutraukti Sutarties dėl to, kad planuoja Darbus vykdyti pats arba įpareigoti juos vykdyti kitą rangovą.</w:t>
            </w:r>
          </w:p>
        </w:tc>
      </w:tr>
      <w:tr w:rsidR="005B087F" w:rsidRPr="005B087F" w14:paraId="6813829B" w14:textId="77777777" w:rsidTr="00927F1B">
        <w:trPr>
          <w:gridAfter w:val="1"/>
          <w:wAfter w:w="393" w:type="dxa"/>
        </w:trPr>
        <w:tc>
          <w:tcPr>
            <w:tcW w:w="844" w:type="dxa"/>
            <w:gridSpan w:val="3"/>
            <w:tcBorders>
              <w:top w:val="nil"/>
              <w:left w:val="nil"/>
              <w:bottom w:val="nil"/>
              <w:right w:val="nil"/>
            </w:tcBorders>
          </w:tcPr>
          <w:p w14:paraId="20974AAD" w14:textId="77777777" w:rsidR="005B087F" w:rsidRPr="005B087F" w:rsidRDefault="005B087F" w:rsidP="005B087F">
            <w:pPr>
              <w:numPr>
                <w:ilvl w:val="0"/>
                <w:numId w:val="30"/>
              </w:numPr>
              <w:spacing w:before="200"/>
              <w:ind w:left="786" w:hanging="686"/>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67189667"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Rangovas gali bet kuriuo šiame punkte išvardintu atveju arba aplinkybėms, prieš 14 dienų apie tai raštu pranešęs Užsakovui, nutraukti Sutartį dėl šių esminių sutarties pažeidimų: </w:t>
            </w:r>
          </w:p>
          <w:p w14:paraId="354ED92A" w14:textId="77777777" w:rsidR="005B087F" w:rsidRPr="005B087F" w:rsidRDefault="005B087F" w:rsidP="005B087F">
            <w:pPr>
              <w:numPr>
                <w:ilvl w:val="0"/>
                <w:numId w:val="33"/>
              </w:numPr>
              <w:spacing w:before="120" w:after="120"/>
              <w:ind w:left="745" w:hanging="7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per 42 dienas</w:t>
            </w:r>
            <w:r w:rsidRPr="005B087F">
              <w:rPr>
                <w:rFonts w:ascii="Times New Roman" w:eastAsia="Calibri" w:hAnsi="Times New Roman" w:cs="Times New Roman"/>
                <w:color w:val="FF0000"/>
                <w:sz w:val="24"/>
                <w:szCs w:val="24"/>
                <w:lang w:eastAsia="en-US"/>
              </w:rPr>
              <w:t xml:space="preserve"> </w:t>
            </w:r>
            <w:r w:rsidRPr="005B087F">
              <w:rPr>
                <w:rFonts w:ascii="Times New Roman" w:eastAsia="Calibri" w:hAnsi="Times New Roman" w:cs="Times New Roman"/>
                <w:sz w:val="24"/>
                <w:szCs w:val="24"/>
                <w:lang w:eastAsia="en-US"/>
              </w:rPr>
              <w:t>nuo Sutarties 9.7 papunktyje nurodyto termino pabaigos negauna viso apmokėjimo (išskyrus atskaitymus pagal 9 skyriaus nuostatas);</w:t>
            </w:r>
          </w:p>
          <w:p w14:paraId="2CEE01BE" w14:textId="77777777" w:rsidR="005B087F" w:rsidRPr="005B087F" w:rsidRDefault="005B087F" w:rsidP="005B087F">
            <w:pPr>
              <w:numPr>
                <w:ilvl w:val="0"/>
                <w:numId w:val="33"/>
              </w:numPr>
              <w:spacing w:before="120" w:after="120"/>
              <w:ind w:left="745" w:hanging="70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Užsakovas visiškai nevykdo savo įsipareigojimų pagal Sutartį;</w:t>
            </w:r>
          </w:p>
          <w:p w14:paraId="41C59590" w14:textId="77777777" w:rsidR="005B087F" w:rsidRPr="005B087F" w:rsidRDefault="005B087F" w:rsidP="005B087F">
            <w:pPr>
              <w:numPr>
                <w:ilvl w:val="0"/>
                <w:numId w:val="33"/>
              </w:numPr>
              <w:spacing w:before="120" w:after="120"/>
              <w:ind w:left="745" w:hanging="70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Darbų vykdymo sustabdymas pagal Sutarties 12.1 papunktį trunka ilgiau nei 112 dienų; </w:t>
            </w:r>
          </w:p>
          <w:p w14:paraId="54079059" w14:textId="77777777" w:rsidR="005B087F" w:rsidRPr="005B087F" w:rsidRDefault="005B087F" w:rsidP="005B087F">
            <w:pPr>
              <w:numPr>
                <w:ilvl w:val="0"/>
                <w:numId w:val="33"/>
              </w:numPr>
              <w:spacing w:before="120" w:after="120"/>
              <w:ind w:left="745" w:hanging="70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Bendras Darbų vykdymo sustabdymas trunka ilgiau nei pusė Darbų atlikimo termino ir ilgiau kaip 112 dienų.</w:t>
            </w:r>
          </w:p>
          <w:p w14:paraId="41399AC5"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Rangovo pasirinkimas nutraukti Sutartį neturi pažeisti kurių nors kitų iš Sutarties arba kitaip kylančių Rangovo teisių. </w:t>
            </w:r>
          </w:p>
          <w:p w14:paraId="59F35BBF"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Jeigu Rangovas nutraukė Sutartį pagal 12.6.1 ir 12.6.2 papunkčius, jam turi būti suteikta teisė atgauti sustabdymo ir statybvietės palikimo išlaidas kartu su bauda, prilygstančia 5 proc. nutraukimo dieną neatliktos Darbų dalies vertei. </w:t>
            </w:r>
          </w:p>
        </w:tc>
      </w:tr>
      <w:tr w:rsidR="005B087F" w:rsidRPr="005B087F" w14:paraId="11BE9438" w14:textId="77777777" w:rsidTr="00927F1B">
        <w:trPr>
          <w:gridAfter w:val="1"/>
          <w:wAfter w:w="393" w:type="dxa"/>
        </w:trPr>
        <w:tc>
          <w:tcPr>
            <w:tcW w:w="844" w:type="dxa"/>
            <w:gridSpan w:val="3"/>
            <w:tcBorders>
              <w:top w:val="nil"/>
              <w:left w:val="nil"/>
              <w:bottom w:val="nil"/>
              <w:right w:val="nil"/>
            </w:tcBorders>
          </w:tcPr>
          <w:p w14:paraId="4F865471" w14:textId="77777777" w:rsidR="005B087F" w:rsidRPr="005B087F" w:rsidRDefault="005B087F" w:rsidP="005B087F">
            <w:pPr>
              <w:numPr>
                <w:ilvl w:val="0"/>
                <w:numId w:val="30"/>
              </w:numPr>
              <w:spacing w:before="200"/>
              <w:ind w:left="786" w:hanging="639"/>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6F624E9C"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Sutarties nutraukimo įsigaliojimo atveju pagal bet kurį Sutarties sąlygų punktą, Rangovas per Užsakovo nurodytą terminą privalo:</w:t>
            </w:r>
          </w:p>
          <w:p w14:paraId="296EB587" w14:textId="77777777" w:rsidR="005B087F" w:rsidRPr="005B087F" w:rsidRDefault="005B087F" w:rsidP="005B087F">
            <w:pPr>
              <w:numPr>
                <w:ilvl w:val="0"/>
                <w:numId w:val="39"/>
              </w:numPr>
              <w:spacing w:before="120" w:after="120"/>
              <w:ind w:left="745" w:hanging="7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nutraukti visą tolesnį Darbą, išskyrus tokį, kurį būtina atlikti dėl gyvybės ar turto išsaugojimo arba dėl Darbų saugos;</w:t>
            </w:r>
          </w:p>
          <w:p w14:paraId="1736C374" w14:textId="77777777" w:rsidR="005B087F" w:rsidRPr="005B087F" w:rsidRDefault="005B087F" w:rsidP="005B087F">
            <w:pPr>
              <w:numPr>
                <w:ilvl w:val="0"/>
                <w:numId w:val="39"/>
              </w:numPr>
              <w:spacing w:before="120" w:after="120"/>
              <w:ind w:left="745" w:hanging="709"/>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perduoti Užsakovui Įrangą ir Medžiagas, už kuriuos jau sumokėta;</w:t>
            </w:r>
          </w:p>
          <w:p w14:paraId="2AF4F097" w14:textId="77777777" w:rsidR="005B087F" w:rsidRPr="005B087F" w:rsidRDefault="005B087F" w:rsidP="005B087F">
            <w:pPr>
              <w:numPr>
                <w:ilvl w:val="0"/>
                <w:numId w:val="39"/>
              </w:numPr>
              <w:tabs>
                <w:tab w:val="left" w:pos="1289"/>
              </w:tabs>
              <w:spacing w:before="120" w:after="120"/>
              <w:ind w:left="745" w:hanging="7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pašalinti visus Rangovo įrengimus ir kitus daiktus iš Statybvietės ir pats palikti Statybvietę.</w:t>
            </w:r>
          </w:p>
        </w:tc>
      </w:tr>
      <w:tr w:rsidR="005B087F" w:rsidRPr="005B087F" w14:paraId="0BBC5F60" w14:textId="77777777" w:rsidTr="00927F1B">
        <w:trPr>
          <w:gridAfter w:val="1"/>
          <w:wAfter w:w="393" w:type="dxa"/>
        </w:trPr>
        <w:tc>
          <w:tcPr>
            <w:tcW w:w="844" w:type="dxa"/>
            <w:gridSpan w:val="3"/>
            <w:tcBorders>
              <w:top w:val="nil"/>
              <w:left w:val="nil"/>
              <w:bottom w:val="nil"/>
              <w:right w:val="nil"/>
            </w:tcBorders>
          </w:tcPr>
          <w:p w14:paraId="5748E722" w14:textId="77777777" w:rsidR="005B087F" w:rsidRPr="005B087F" w:rsidRDefault="005B087F" w:rsidP="005B087F">
            <w:pPr>
              <w:numPr>
                <w:ilvl w:val="0"/>
                <w:numId w:val="30"/>
              </w:numPr>
              <w:spacing w:before="200"/>
              <w:ind w:left="786" w:hanging="639"/>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22D7E56F"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Užsakovas taip pat gali Lietuvos Respublikos viešųjų pirkimų įstatymo nurodytais atvejais ir tvarka vienašališkai nutraukti Sutartį apie </w:t>
            </w:r>
            <w:r w:rsidRPr="005B087F">
              <w:rPr>
                <w:rFonts w:ascii="Times New Roman" w:eastAsia="Calibri" w:hAnsi="Times New Roman" w:cs="Times New Roman"/>
                <w:spacing w:val="-2"/>
                <w:sz w:val="24"/>
                <w:szCs w:val="24"/>
                <w:lang w:eastAsia="en-US"/>
              </w:rPr>
              <w:t>tai Rangovui pranešant raštu</w:t>
            </w:r>
            <w:r w:rsidRPr="005B087F">
              <w:rPr>
                <w:rFonts w:ascii="Times New Roman" w:eastAsia="Calibri" w:hAnsi="Times New Roman" w:cs="Times New Roman"/>
                <w:sz w:val="24"/>
                <w:szCs w:val="24"/>
                <w:lang w:eastAsia="en-US"/>
              </w:rPr>
              <w:t>.</w:t>
            </w:r>
          </w:p>
          <w:p w14:paraId="4F89A43F"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Užsakovas taip pat gali Lietuvos Respublikos viešųjų pirkimų įstatymo 90 str. nustatyta tvarka vienašališkai nutraukti Sutartį ar Sutartį, kuria keičiama ši Sutartis, jeigu:</w:t>
            </w:r>
          </w:p>
          <w:p w14:paraId="6E6EE551" w14:textId="77777777" w:rsidR="005B087F" w:rsidRPr="005B087F" w:rsidRDefault="005B087F" w:rsidP="005B087F">
            <w:pPr>
              <w:spacing w:before="120" w:after="120"/>
              <w:ind w:left="756" w:hanging="708"/>
              <w:jc w:val="both"/>
              <w:rPr>
                <w:rFonts w:ascii="Times New Roman" w:eastAsia="Calibri" w:hAnsi="Times New Roman" w:cs="Times New Roman"/>
                <w:sz w:val="24"/>
                <w:szCs w:val="24"/>
                <w:lang w:eastAsia="en-US"/>
              </w:rPr>
            </w:pPr>
            <w:bookmarkStart w:id="64" w:name="part_b7b7b3a847fb441f89d8504e0e7fd474"/>
            <w:bookmarkEnd w:id="64"/>
            <w:r w:rsidRPr="005B087F">
              <w:rPr>
                <w:rFonts w:ascii="Times New Roman" w:eastAsia="Calibri" w:hAnsi="Times New Roman" w:cs="Times New Roman"/>
                <w:sz w:val="24"/>
                <w:szCs w:val="24"/>
                <w:lang w:eastAsia="en-US"/>
              </w:rPr>
              <w:t>12.8.1. Sutartis buvo pakeista pažeidžiant Lietuvos Respublikos viešųjų pirkimų įstatymo 89 straipsnį;</w:t>
            </w:r>
          </w:p>
          <w:p w14:paraId="2F604BDD" w14:textId="77777777" w:rsidR="005B087F" w:rsidRPr="005B087F" w:rsidRDefault="005B087F" w:rsidP="005B087F">
            <w:pPr>
              <w:spacing w:before="120" w:after="120"/>
              <w:ind w:left="756" w:hanging="708"/>
              <w:jc w:val="both"/>
              <w:rPr>
                <w:rFonts w:ascii="Times New Roman" w:eastAsia="Calibri" w:hAnsi="Times New Roman" w:cs="Times New Roman"/>
                <w:sz w:val="24"/>
                <w:szCs w:val="24"/>
                <w:lang w:eastAsia="en-US"/>
              </w:rPr>
            </w:pPr>
            <w:bookmarkStart w:id="65" w:name="part_af344c8a1b534d60a48c85a2781e813e"/>
            <w:bookmarkEnd w:id="65"/>
            <w:r w:rsidRPr="005B087F">
              <w:rPr>
                <w:rFonts w:ascii="Times New Roman" w:eastAsia="Calibri" w:hAnsi="Times New Roman" w:cs="Times New Roman"/>
                <w:sz w:val="24"/>
                <w:szCs w:val="24"/>
                <w:lang w:eastAsia="en-US"/>
              </w:rPr>
              <w:t>12.8.2. paaiškėjo, kad Rangovas, su kuriuo sudaryta Sutartis, turėjo būti pašalintas iš pirkimo procedūros pagal Lietuvos Respublikos viešųjų pirkimų įstatymo 46 str. 1 d.;</w:t>
            </w:r>
          </w:p>
          <w:p w14:paraId="1C4B2572" w14:textId="77777777" w:rsidR="005B087F" w:rsidRPr="005B087F" w:rsidRDefault="005B087F" w:rsidP="005B087F">
            <w:pPr>
              <w:spacing w:before="120" w:after="120"/>
              <w:ind w:left="756" w:hanging="708"/>
              <w:jc w:val="both"/>
              <w:rPr>
                <w:rFonts w:ascii="Times New Roman" w:eastAsia="Calibri" w:hAnsi="Times New Roman" w:cs="Times New Roman"/>
                <w:sz w:val="24"/>
                <w:szCs w:val="24"/>
                <w:lang w:eastAsia="en-US"/>
              </w:rPr>
            </w:pPr>
            <w:bookmarkStart w:id="66" w:name="part_0ff49995a5d34a2f9cec882844cea7dd"/>
            <w:bookmarkEnd w:id="66"/>
            <w:r w:rsidRPr="005B087F">
              <w:rPr>
                <w:rFonts w:ascii="Times New Roman" w:eastAsia="Calibri" w:hAnsi="Times New Roman" w:cs="Times New Roman"/>
                <w:sz w:val="24"/>
                <w:szCs w:val="24"/>
                <w:lang w:eastAsia="en-US"/>
              </w:rPr>
              <w:t>12.8.3.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09E836D2" w14:textId="77777777" w:rsidR="005B087F" w:rsidRPr="005B087F" w:rsidRDefault="005B087F" w:rsidP="005B087F">
            <w:pPr>
              <w:spacing w:before="120" w:after="120"/>
              <w:ind w:left="756" w:hanging="708"/>
              <w:jc w:val="both"/>
              <w:rPr>
                <w:rFonts w:ascii="Times New Roman" w:eastAsia="Calibri" w:hAnsi="Times New Roman" w:cs="Times New Roman"/>
                <w:sz w:val="24"/>
                <w:szCs w:val="24"/>
                <w:lang w:eastAsia="en-US"/>
              </w:rPr>
            </w:pPr>
            <w:bookmarkStart w:id="67" w:name="part_f247b9651ab54360ae820de8c3b2d642"/>
            <w:bookmarkEnd w:id="67"/>
            <w:r w:rsidRPr="005B087F">
              <w:rPr>
                <w:rFonts w:ascii="Times New Roman" w:eastAsia="Calibri" w:hAnsi="Times New Roman" w:cs="Times New Roman"/>
                <w:sz w:val="24"/>
                <w:szCs w:val="24"/>
                <w:lang w:eastAsia="en-US"/>
              </w:rPr>
              <w:t>12.8.4. paaiškėjo Lietuvos Respublikos viešųjų pirkimų įstatymo 37 straipsnio 9 dalyje, 45 straipsnio 2</w:t>
            </w:r>
            <w:r w:rsidRPr="005B087F">
              <w:rPr>
                <w:rFonts w:ascii="Times New Roman" w:eastAsia="Calibri" w:hAnsi="Times New Roman" w:cs="Times New Roman"/>
                <w:sz w:val="24"/>
                <w:szCs w:val="24"/>
                <w:vertAlign w:val="superscript"/>
                <w:lang w:eastAsia="en-US"/>
              </w:rPr>
              <w:t>1</w:t>
            </w:r>
            <w:r w:rsidRPr="005B087F">
              <w:rPr>
                <w:rFonts w:ascii="Times New Roman" w:eastAsia="Calibri" w:hAnsi="Times New Roman" w:cs="Times New Roman"/>
                <w:sz w:val="24"/>
                <w:szCs w:val="24"/>
                <w:lang w:eastAsia="en-US"/>
              </w:rPr>
              <w:t> dalyje ir (ar) 47 straipsnio 9 dalyje nurodytos aplinkybės.</w:t>
            </w:r>
          </w:p>
          <w:p w14:paraId="2C8BD6CE"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Šių nuostatų pagrindu nutraukiant Sutartį ar Sutartį, kuria keičiama ši Sutartis, laikomasi šių reikalavimų: (i) </w:t>
            </w:r>
            <w:bookmarkStart w:id="68" w:name="part_2d12f4a582f449c38f5677823bb5b3ff"/>
            <w:bookmarkEnd w:id="68"/>
            <w:r w:rsidRPr="005B087F">
              <w:rPr>
                <w:rFonts w:ascii="Times New Roman" w:eastAsia="Calibri" w:hAnsi="Times New Roman" w:cs="Times New Roman"/>
                <w:sz w:val="24"/>
                <w:szCs w:val="24"/>
                <w:lang w:eastAsia="en-US"/>
              </w:rPr>
              <w:t>apie sutarties nutraukimą Užsakovas iš anksto prieš 30 dienų praneša Rangovui;</w:t>
            </w:r>
            <w:bookmarkStart w:id="69" w:name="part_ba5dc33951b34965b8fdaf7cec913288"/>
            <w:bookmarkEnd w:id="69"/>
            <w:r w:rsidRPr="005B087F">
              <w:rPr>
                <w:rFonts w:ascii="Times New Roman" w:eastAsia="Calibri" w:hAnsi="Times New Roman" w:cs="Times New Roman"/>
                <w:sz w:val="24"/>
                <w:szCs w:val="24"/>
                <w:lang w:eastAsia="en-US"/>
              </w:rPr>
              <w:t xml:space="preserve"> (ii) Sutarties nutraukimas atleidžia Užsakovą ir Rangovą nuo Sutarties vykdymo; (iii)</w:t>
            </w:r>
            <w:bookmarkStart w:id="70" w:name="part_116158fd30a146f980db9d76829e1a5b"/>
            <w:bookmarkEnd w:id="70"/>
            <w:r w:rsidRPr="005B087F">
              <w:rPr>
                <w:rFonts w:ascii="Times New Roman" w:eastAsia="Calibri" w:hAnsi="Times New Roman" w:cs="Times New Roman"/>
                <w:sz w:val="24"/>
                <w:szCs w:val="24"/>
                <w:lang w:eastAsia="en-US"/>
              </w:rPr>
              <w:t xml:space="preserve"> Sutarties nutraukimas neturi įtakos ginčų nagrinėjimo tvarką nustatančių Sutarties sąlygų ir kitų Sutarties sąlygų galiojimui, jeigu šios sąlygos pagal savo esmę lieka galioti ir po Sutarties nutraukimo; (iv)</w:t>
            </w:r>
            <w:bookmarkStart w:id="71" w:name="part_1b379b31d1884aabb51e3d7dac98caa7"/>
            <w:bookmarkEnd w:id="71"/>
            <w:r w:rsidRPr="005B087F">
              <w:rPr>
                <w:rFonts w:ascii="Times New Roman" w:eastAsia="Calibri" w:hAnsi="Times New Roman" w:cs="Times New Roman"/>
                <w:sz w:val="24"/>
                <w:szCs w:val="24"/>
                <w:lang w:eastAsia="en-US"/>
              </w:rPr>
              <w:t xml:space="preserve"> kai Sutartis nutraukta, Rangovas gali reikalauti grąžinti jam viską, ką jis yra perdavęs Užsakovui vykdydamas Sutartį, jeigu jis tuo pat </w:t>
            </w:r>
            <w:r w:rsidRPr="005B087F">
              <w:rPr>
                <w:rFonts w:ascii="Times New Roman" w:eastAsia="Calibri" w:hAnsi="Times New Roman" w:cs="Times New Roman"/>
                <w:sz w:val="24"/>
                <w:szCs w:val="24"/>
                <w:lang w:eastAsia="en-US"/>
              </w:rPr>
              <w:lastRenderedPageBreak/>
              <w:t>metu grąžina Užsakovui visa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tc>
      </w:tr>
      <w:tr w:rsidR="005B087F" w:rsidRPr="005B087F" w14:paraId="24F3CFB6" w14:textId="77777777" w:rsidTr="00927F1B">
        <w:trPr>
          <w:gridAfter w:val="1"/>
          <w:wAfter w:w="393" w:type="dxa"/>
        </w:trPr>
        <w:tc>
          <w:tcPr>
            <w:tcW w:w="9638" w:type="dxa"/>
            <w:gridSpan w:val="8"/>
            <w:tcBorders>
              <w:top w:val="nil"/>
              <w:left w:val="nil"/>
              <w:bottom w:val="nil"/>
              <w:right w:val="nil"/>
            </w:tcBorders>
          </w:tcPr>
          <w:p w14:paraId="54A3A4BD" w14:textId="77777777" w:rsidR="005B087F" w:rsidRPr="005B087F" w:rsidRDefault="005B087F" w:rsidP="001C3B33">
            <w:pPr>
              <w:numPr>
                <w:ilvl w:val="0"/>
                <w:numId w:val="113"/>
              </w:numPr>
              <w:spacing w:before="240" w:after="240"/>
              <w:ind w:left="462"/>
              <w:jc w:val="center"/>
              <w:rPr>
                <w:rFonts w:ascii="Times New Roman" w:eastAsia="Calibri" w:hAnsi="Times New Roman" w:cs="Times New Roman"/>
                <w:b/>
                <w:sz w:val="24"/>
                <w:szCs w:val="24"/>
                <w:lang w:eastAsia="en-US"/>
              </w:rPr>
            </w:pPr>
            <w:r w:rsidRPr="005B087F">
              <w:rPr>
                <w:rFonts w:ascii="Times New Roman" w:eastAsia="Calibri" w:hAnsi="Times New Roman" w:cs="Times New Roman"/>
                <w:b/>
                <w:sz w:val="24"/>
                <w:szCs w:val="24"/>
                <w:lang w:eastAsia="en-US"/>
              </w:rPr>
              <w:lastRenderedPageBreak/>
              <w:t>GINČAI</w:t>
            </w:r>
          </w:p>
        </w:tc>
      </w:tr>
      <w:tr w:rsidR="005B087F" w:rsidRPr="005B087F" w14:paraId="44579743" w14:textId="77777777" w:rsidTr="00927F1B">
        <w:trPr>
          <w:gridAfter w:val="1"/>
          <w:wAfter w:w="393" w:type="dxa"/>
        </w:trPr>
        <w:tc>
          <w:tcPr>
            <w:tcW w:w="844" w:type="dxa"/>
            <w:gridSpan w:val="3"/>
            <w:tcBorders>
              <w:top w:val="nil"/>
              <w:left w:val="nil"/>
              <w:bottom w:val="nil"/>
              <w:right w:val="nil"/>
            </w:tcBorders>
          </w:tcPr>
          <w:p w14:paraId="387445EB" w14:textId="77777777" w:rsidR="005B087F" w:rsidRPr="005B087F" w:rsidRDefault="005B087F" w:rsidP="001C3B33">
            <w:pPr>
              <w:numPr>
                <w:ilvl w:val="1"/>
                <w:numId w:val="113"/>
              </w:numPr>
              <w:spacing w:before="200"/>
              <w:ind w:hanging="578"/>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5FAB292D"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 xml:space="preserve">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 </w:t>
            </w:r>
          </w:p>
        </w:tc>
      </w:tr>
      <w:tr w:rsidR="005B087F" w:rsidRPr="005B087F" w14:paraId="547A3983" w14:textId="77777777" w:rsidTr="00927F1B">
        <w:trPr>
          <w:gridAfter w:val="1"/>
          <w:wAfter w:w="393" w:type="dxa"/>
        </w:trPr>
        <w:tc>
          <w:tcPr>
            <w:tcW w:w="9638" w:type="dxa"/>
            <w:gridSpan w:val="8"/>
            <w:tcBorders>
              <w:top w:val="nil"/>
              <w:left w:val="nil"/>
              <w:bottom w:val="nil"/>
              <w:right w:val="nil"/>
            </w:tcBorders>
          </w:tcPr>
          <w:p w14:paraId="6F52BF1A" w14:textId="77777777" w:rsidR="005B087F" w:rsidRPr="005B087F" w:rsidRDefault="005B087F" w:rsidP="001C3B33">
            <w:pPr>
              <w:numPr>
                <w:ilvl w:val="0"/>
                <w:numId w:val="113"/>
              </w:numPr>
              <w:spacing w:before="240" w:after="240"/>
              <w:ind w:left="462"/>
              <w:jc w:val="center"/>
              <w:rPr>
                <w:rFonts w:ascii="Times New Roman" w:eastAsia="Calibri" w:hAnsi="Times New Roman" w:cs="Times New Roman"/>
                <w:b/>
                <w:sz w:val="24"/>
                <w:szCs w:val="24"/>
                <w:lang w:eastAsia="en-US"/>
              </w:rPr>
            </w:pPr>
            <w:r w:rsidRPr="005B087F">
              <w:rPr>
                <w:rFonts w:ascii="Times New Roman" w:eastAsia="Calibri" w:hAnsi="Times New Roman" w:cs="Times New Roman"/>
                <w:b/>
                <w:sz w:val="24"/>
                <w:szCs w:val="24"/>
                <w:lang w:eastAsia="en-US"/>
              </w:rPr>
              <w:t>NENUGALIMA JĖGA</w:t>
            </w:r>
          </w:p>
        </w:tc>
      </w:tr>
      <w:tr w:rsidR="005B087F" w:rsidRPr="005B087F" w14:paraId="023377C7" w14:textId="77777777" w:rsidTr="00927F1B">
        <w:trPr>
          <w:gridAfter w:val="1"/>
          <w:wAfter w:w="393" w:type="dxa"/>
        </w:trPr>
        <w:tc>
          <w:tcPr>
            <w:tcW w:w="844" w:type="dxa"/>
            <w:gridSpan w:val="3"/>
            <w:tcBorders>
              <w:top w:val="nil"/>
              <w:left w:val="nil"/>
              <w:bottom w:val="nil"/>
              <w:right w:val="nil"/>
            </w:tcBorders>
          </w:tcPr>
          <w:p w14:paraId="6FFD342C" w14:textId="77777777" w:rsidR="005B087F" w:rsidRPr="005B087F" w:rsidRDefault="005B087F" w:rsidP="005B087F">
            <w:pPr>
              <w:numPr>
                <w:ilvl w:val="0"/>
                <w:numId w:val="31"/>
              </w:numPr>
              <w:spacing w:before="200"/>
              <w:ind w:hanging="578"/>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5FC7772A"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Šalis gali būti visiškai ar iš dalies atleidžiama nuo atsakomybės už Sutarties nevykdymą dėl nenugalimos jėgos (</w:t>
            </w:r>
            <w:r w:rsidRPr="005B087F">
              <w:rPr>
                <w:rFonts w:ascii="Times New Roman" w:eastAsia="Calibri" w:hAnsi="Times New Roman" w:cs="Times New Roman"/>
                <w:i/>
                <w:sz w:val="24"/>
                <w:szCs w:val="24"/>
                <w:lang w:eastAsia="en-US"/>
              </w:rPr>
              <w:t>force majeure</w:t>
            </w:r>
            <w:r w:rsidRPr="005B087F">
              <w:rPr>
                <w:rFonts w:ascii="Times New Roman" w:eastAsia="Calibri" w:hAnsi="Times New Roman" w:cs="Times New Roman"/>
                <w:sz w:val="24"/>
                <w:szCs w:val="24"/>
                <w:lang w:eastAsia="en-US"/>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5B087F" w:rsidRPr="005B087F" w14:paraId="770FBB27" w14:textId="77777777" w:rsidTr="00927F1B">
        <w:trPr>
          <w:gridAfter w:val="1"/>
          <w:wAfter w:w="393" w:type="dxa"/>
        </w:trPr>
        <w:tc>
          <w:tcPr>
            <w:tcW w:w="844" w:type="dxa"/>
            <w:gridSpan w:val="3"/>
            <w:tcBorders>
              <w:top w:val="nil"/>
              <w:left w:val="nil"/>
              <w:bottom w:val="nil"/>
              <w:right w:val="nil"/>
            </w:tcBorders>
          </w:tcPr>
          <w:p w14:paraId="0B86C7E4" w14:textId="77777777" w:rsidR="005B087F" w:rsidRPr="005B087F" w:rsidRDefault="005B087F" w:rsidP="005B087F">
            <w:pPr>
              <w:numPr>
                <w:ilvl w:val="0"/>
                <w:numId w:val="31"/>
              </w:numPr>
              <w:spacing w:before="200"/>
              <w:ind w:hanging="578"/>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4CAF2AF4"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Nenugalima jėga (</w:t>
            </w:r>
            <w:r w:rsidRPr="005B087F">
              <w:rPr>
                <w:rFonts w:ascii="Times New Roman" w:eastAsia="Calibri" w:hAnsi="Times New Roman" w:cs="Times New Roman"/>
                <w:i/>
                <w:sz w:val="24"/>
                <w:szCs w:val="24"/>
                <w:lang w:eastAsia="en-US"/>
              </w:rPr>
              <w:t>force majeure</w:t>
            </w:r>
            <w:r w:rsidRPr="005B087F">
              <w:rPr>
                <w:rFonts w:ascii="Times New Roman" w:eastAsia="Calibri" w:hAnsi="Times New Roman" w:cs="Times New Roman"/>
                <w:sz w:val="24"/>
                <w:szCs w:val="24"/>
                <w:lang w:eastAsia="en-US"/>
              </w:rPr>
              <w:t>) nelaikoma tai, kad rinkoje nėra reikalingų prievolei vykdyti prekių, Šalis neturi reikiamų finansinių išteklių arba Šalies kontrahentai pažeidžia savo prievoles. Nenugalima jėga (</w:t>
            </w:r>
            <w:r w:rsidRPr="005B087F">
              <w:rPr>
                <w:rFonts w:ascii="Times New Roman" w:eastAsia="Calibri" w:hAnsi="Times New Roman" w:cs="Times New Roman"/>
                <w:i/>
                <w:sz w:val="24"/>
                <w:szCs w:val="24"/>
                <w:lang w:eastAsia="en-US"/>
              </w:rPr>
              <w:t>force majeure</w:t>
            </w:r>
            <w:r w:rsidRPr="005B087F">
              <w:rPr>
                <w:rFonts w:ascii="Times New Roman" w:eastAsia="Calibri" w:hAnsi="Times New Roman" w:cs="Times New Roman"/>
                <w:sz w:val="24"/>
                <w:szCs w:val="24"/>
                <w:lang w:eastAsia="en-US"/>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5B087F" w:rsidRPr="005B087F" w14:paraId="624BE7C0" w14:textId="77777777" w:rsidTr="00927F1B">
        <w:trPr>
          <w:gridAfter w:val="1"/>
          <w:wAfter w:w="393" w:type="dxa"/>
        </w:trPr>
        <w:tc>
          <w:tcPr>
            <w:tcW w:w="844" w:type="dxa"/>
            <w:gridSpan w:val="3"/>
            <w:tcBorders>
              <w:top w:val="nil"/>
              <w:left w:val="nil"/>
              <w:bottom w:val="nil"/>
              <w:right w:val="nil"/>
            </w:tcBorders>
          </w:tcPr>
          <w:p w14:paraId="318BC6FF" w14:textId="77777777" w:rsidR="005B087F" w:rsidRPr="005B087F" w:rsidRDefault="005B087F" w:rsidP="005B087F">
            <w:pPr>
              <w:numPr>
                <w:ilvl w:val="0"/>
                <w:numId w:val="31"/>
              </w:numPr>
              <w:spacing w:before="200"/>
              <w:ind w:hanging="578"/>
              <w:jc w:val="both"/>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5A5DF9FB" w14:textId="77777777" w:rsidR="005B087F" w:rsidRPr="005B087F" w:rsidRDefault="005B087F" w:rsidP="005B087F">
            <w:pPr>
              <w:spacing w:before="120" w:after="120"/>
              <w:jc w:val="both"/>
              <w:rPr>
                <w:rFonts w:ascii="Times New Roman" w:eastAsia="Calibri" w:hAnsi="Times New Roman" w:cs="Times New Roman"/>
                <w:color w:val="FF0000"/>
                <w:sz w:val="24"/>
                <w:szCs w:val="24"/>
                <w:lang w:eastAsia="en-US"/>
              </w:rPr>
            </w:pPr>
            <w:r w:rsidRPr="005B087F">
              <w:rPr>
                <w:rFonts w:ascii="Times New Roman" w:eastAsia="Calibri" w:hAnsi="Times New Roman" w:cs="Times New Roman"/>
                <w:sz w:val="24"/>
                <w:szCs w:val="24"/>
                <w:lang w:eastAsia="en-US"/>
              </w:rPr>
              <w:t>Sutartis baigiasi kitos Šalies reikalavimu, kai ją įvykdyti kitai Šaliai neįmanoma dėl nenugalimos jėgos (</w:t>
            </w:r>
            <w:r w:rsidRPr="005B087F">
              <w:rPr>
                <w:rFonts w:ascii="Times New Roman" w:eastAsia="Calibri" w:hAnsi="Times New Roman" w:cs="Times New Roman"/>
                <w:i/>
                <w:sz w:val="24"/>
                <w:szCs w:val="24"/>
                <w:lang w:eastAsia="en-US"/>
              </w:rPr>
              <w:t>force majeure</w:t>
            </w:r>
            <w:r w:rsidRPr="005B087F">
              <w:rPr>
                <w:rFonts w:ascii="Times New Roman" w:eastAsia="Calibri" w:hAnsi="Times New Roman" w:cs="Times New Roman"/>
                <w:sz w:val="24"/>
                <w:szCs w:val="24"/>
                <w:lang w:eastAsia="en-US"/>
              </w:rPr>
              <w:t xml:space="preserve">). </w:t>
            </w:r>
            <w:r w:rsidRPr="005B087F">
              <w:rPr>
                <w:rFonts w:ascii="Times New Roman" w:eastAsia="Calibri" w:hAnsi="Times New Roman" w:cs="Times New Roman"/>
                <w:color w:val="000000"/>
                <w:sz w:val="24"/>
                <w:szCs w:val="24"/>
                <w:lang w:eastAsia="en-US"/>
              </w:rPr>
              <w:t xml:space="preserve"> </w:t>
            </w:r>
          </w:p>
        </w:tc>
      </w:tr>
      <w:tr w:rsidR="005B087F" w:rsidRPr="005B087F" w14:paraId="397DB7D1" w14:textId="77777777" w:rsidTr="00927F1B">
        <w:trPr>
          <w:gridAfter w:val="1"/>
          <w:wAfter w:w="393" w:type="dxa"/>
        </w:trPr>
        <w:tc>
          <w:tcPr>
            <w:tcW w:w="9638" w:type="dxa"/>
            <w:gridSpan w:val="8"/>
            <w:tcBorders>
              <w:top w:val="nil"/>
              <w:left w:val="nil"/>
              <w:bottom w:val="nil"/>
              <w:right w:val="nil"/>
            </w:tcBorders>
          </w:tcPr>
          <w:p w14:paraId="15069B3A" w14:textId="77777777" w:rsidR="005B087F" w:rsidRPr="005B087F" w:rsidRDefault="005B087F" w:rsidP="001C3B33">
            <w:pPr>
              <w:numPr>
                <w:ilvl w:val="0"/>
                <w:numId w:val="113"/>
              </w:numPr>
              <w:spacing w:before="240" w:after="240"/>
              <w:ind w:left="462"/>
              <w:jc w:val="center"/>
              <w:rPr>
                <w:rFonts w:ascii="Times New Roman" w:eastAsia="Calibri" w:hAnsi="Times New Roman" w:cs="Times New Roman"/>
                <w:b/>
                <w:sz w:val="24"/>
                <w:szCs w:val="24"/>
                <w:lang w:eastAsia="en-US"/>
              </w:rPr>
            </w:pPr>
            <w:r w:rsidRPr="005B087F">
              <w:rPr>
                <w:rFonts w:ascii="Times New Roman" w:eastAsia="Calibri" w:hAnsi="Times New Roman" w:cs="Times New Roman"/>
                <w:b/>
                <w:sz w:val="24"/>
                <w:szCs w:val="24"/>
                <w:lang w:eastAsia="en-US"/>
              </w:rPr>
              <w:t>ASMENS DUOMENŲ APSAUGA</w:t>
            </w:r>
          </w:p>
        </w:tc>
      </w:tr>
      <w:tr w:rsidR="005B087F" w:rsidRPr="005B087F" w14:paraId="7248F8E4" w14:textId="77777777" w:rsidTr="00927F1B">
        <w:trPr>
          <w:gridAfter w:val="1"/>
          <w:wAfter w:w="393" w:type="dxa"/>
          <w:trHeight w:val="2284"/>
        </w:trPr>
        <w:tc>
          <w:tcPr>
            <w:tcW w:w="844" w:type="dxa"/>
            <w:gridSpan w:val="3"/>
            <w:tcBorders>
              <w:top w:val="nil"/>
              <w:left w:val="nil"/>
              <w:bottom w:val="nil"/>
              <w:right w:val="nil"/>
            </w:tcBorders>
          </w:tcPr>
          <w:p w14:paraId="2701AC29" w14:textId="77777777" w:rsidR="005B087F" w:rsidRPr="005B087F" w:rsidRDefault="005B087F" w:rsidP="005B087F">
            <w:pPr>
              <w:numPr>
                <w:ilvl w:val="0"/>
                <w:numId w:val="67"/>
              </w:numPr>
              <w:spacing w:before="200"/>
              <w:ind w:hanging="465"/>
              <w:jc w:val="right"/>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06367591"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Lietuvos Respublikos galiojančių įstatymų ir kitų teisės aktų, įskaitant Europos Sąjungos teisės aktus, tarptautines sutartis ir Lietuvoje taikomą užsienio teisę, reikalavimų ir užtikrinti, kad duomenų subjektai būtų tinkamai informuoti apie jų asmens duomenų tvarkymą.</w:t>
            </w:r>
          </w:p>
        </w:tc>
      </w:tr>
      <w:tr w:rsidR="005B087F" w:rsidRPr="005B087F" w14:paraId="2A5619CC" w14:textId="77777777" w:rsidTr="00927F1B">
        <w:trPr>
          <w:gridAfter w:val="1"/>
          <w:wAfter w:w="393" w:type="dxa"/>
          <w:trHeight w:val="1471"/>
        </w:trPr>
        <w:tc>
          <w:tcPr>
            <w:tcW w:w="844" w:type="dxa"/>
            <w:gridSpan w:val="3"/>
            <w:tcBorders>
              <w:top w:val="nil"/>
              <w:left w:val="nil"/>
              <w:bottom w:val="nil"/>
              <w:right w:val="nil"/>
            </w:tcBorders>
          </w:tcPr>
          <w:p w14:paraId="74812C06" w14:textId="77777777" w:rsidR="005B087F" w:rsidRPr="005B087F" w:rsidRDefault="005B087F" w:rsidP="005B087F">
            <w:pPr>
              <w:numPr>
                <w:ilvl w:val="0"/>
                <w:numId w:val="67"/>
              </w:numPr>
              <w:spacing w:before="200"/>
              <w:ind w:hanging="578"/>
              <w:jc w:val="right"/>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1A82E349"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tc>
      </w:tr>
      <w:tr w:rsidR="005B087F" w:rsidRPr="005B087F" w14:paraId="6E5AF755" w14:textId="77777777" w:rsidTr="00927F1B">
        <w:trPr>
          <w:gridAfter w:val="1"/>
          <w:wAfter w:w="393" w:type="dxa"/>
        </w:trPr>
        <w:tc>
          <w:tcPr>
            <w:tcW w:w="844" w:type="dxa"/>
            <w:gridSpan w:val="3"/>
            <w:tcBorders>
              <w:top w:val="nil"/>
              <w:left w:val="nil"/>
              <w:bottom w:val="nil"/>
              <w:right w:val="nil"/>
            </w:tcBorders>
          </w:tcPr>
          <w:p w14:paraId="44287C61" w14:textId="77777777" w:rsidR="005B087F" w:rsidRPr="005B087F" w:rsidRDefault="005B087F" w:rsidP="005B087F">
            <w:pPr>
              <w:numPr>
                <w:ilvl w:val="0"/>
                <w:numId w:val="67"/>
              </w:numPr>
              <w:spacing w:before="200"/>
              <w:ind w:hanging="578"/>
              <w:jc w:val="right"/>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603863D6"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z w:val="24"/>
                <w:szCs w:val="24"/>
                <w:lang w:eastAsia="en-US"/>
              </w:rPr>
              <w:t>Šalis privalo informuoti kitą Šalį apie bet kokius atstovų, specialistų ir kito personalo bei jų asmens duomenų pasikeitimus, jei šie duomenys buvo perduoti kitai Šaliai.</w:t>
            </w:r>
          </w:p>
        </w:tc>
      </w:tr>
      <w:tr w:rsidR="005B087F" w:rsidRPr="005B087F" w14:paraId="5CD408A6" w14:textId="77777777" w:rsidTr="00927F1B">
        <w:trPr>
          <w:gridAfter w:val="1"/>
          <w:wAfter w:w="393" w:type="dxa"/>
        </w:trPr>
        <w:tc>
          <w:tcPr>
            <w:tcW w:w="9638" w:type="dxa"/>
            <w:gridSpan w:val="8"/>
            <w:tcBorders>
              <w:top w:val="nil"/>
              <w:left w:val="nil"/>
              <w:bottom w:val="nil"/>
              <w:right w:val="nil"/>
            </w:tcBorders>
          </w:tcPr>
          <w:p w14:paraId="32CF7BFB" w14:textId="77777777" w:rsidR="005B087F" w:rsidRPr="005B087F" w:rsidRDefault="005B087F" w:rsidP="001C3B33">
            <w:pPr>
              <w:numPr>
                <w:ilvl w:val="0"/>
                <w:numId w:val="113"/>
              </w:numPr>
              <w:spacing w:before="240" w:after="240"/>
              <w:ind w:left="462"/>
              <w:jc w:val="center"/>
              <w:rPr>
                <w:rFonts w:ascii="Times New Roman" w:eastAsia="Calibri" w:hAnsi="Times New Roman" w:cs="Times New Roman"/>
                <w:b/>
                <w:sz w:val="24"/>
                <w:szCs w:val="24"/>
                <w:lang w:eastAsia="en-US"/>
              </w:rPr>
            </w:pPr>
            <w:r w:rsidRPr="005B087F">
              <w:rPr>
                <w:rFonts w:ascii="Times New Roman" w:eastAsia="Calibri" w:hAnsi="Times New Roman" w:cs="Times New Roman"/>
                <w:b/>
                <w:sz w:val="24"/>
                <w:szCs w:val="24"/>
                <w:lang w:eastAsia="en-US"/>
              </w:rPr>
              <w:t>BAIGIAMOSIOS NUOSTATOS</w:t>
            </w:r>
          </w:p>
        </w:tc>
      </w:tr>
      <w:tr w:rsidR="005B087F" w:rsidRPr="005B087F" w14:paraId="761DDA3B" w14:textId="77777777" w:rsidTr="00927F1B">
        <w:trPr>
          <w:gridAfter w:val="1"/>
          <w:wAfter w:w="393" w:type="dxa"/>
        </w:trPr>
        <w:tc>
          <w:tcPr>
            <w:tcW w:w="844" w:type="dxa"/>
            <w:gridSpan w:val="3"/>
            <w:tcBorders>
              <w:top w:val="nil"/>
              <w:left w:val="nil"/>
              <w:bottom w:val="nil"/>
              <w:right w:val="nil"/>
            </w:tcBorders>
          </w:tcPr>
          <w:p w14:paraId="4D5CB88C" w14:textId="77777777" w:rsidR="005B087F" w:rsidRPr="005B087F" w:rsidRDefault="005B087F" w:rsidP="005B087F">
            <w:pPr>
              <w:numPr>
                <w:ilvl w:val="0"/>
                <w:numId w:val="68"/>
              </w:numPr>
              <w:spacing w:before="200"/>
              <w:ind w:hanging="465"/>
              <w:jc w:val="right"/>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7920B071"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spacing w:val="-3"/>
                <w:sz w:val="24"/>
                <w:szCs w:val="24"/>
                <w:lang w:eastAsia="en-US"/>
              </w:rPr>
              <w:t xml:space="preserve">Visi su Sutartimi susiję pranešimai, nurodymai, prašymai, kiti dokumentai ar susirašinėjimas turi būti siunčiami raštu </w:t>
            </w:r>
            <w:r w:rsidRPr="005B087F">
              <w:rPr>
                <w:rFonts w:ascii="Times New Roman" w:eastAsia="Calibri" w:hAnsi="Times New Roman" w:cs="Times New Roman"/>
                <w:sz w:val="24"/>
                <w:szCs w:val="24"/>
                <w:lang w:eastAsia="en-US"/>
              </w:rPr>
              <w:t>(faksu, elektroninėmis priemonėmis arba pasirašytinai per pašto paslaugos teikėją ar kitą tinkamą vežėją)</w:t>
            </w:r>
            <w:r w:rsidRPr="005B087F">
              <w:rPr>
                <w:rFonts w:ascii="Times New Roman" w:eastAsia="Calibri" w:hAnsi="Times New Roman" w:cs="Times New Roman"/>
                <w:spacing w:val="-3"/>
                <w:sz w:val="24"/>
                <w:szCs w:val="24"/>
                <w:lang w:eastAsia="en-US"/>
              </w:rPr>
              <w:t>. Apie savo adreso ar kitų rekvizitų pasikeitimą kiekviena Šalis nedelsdama, tačiau ne vėliau kaip per 5 (penkias) dienas nuo minėto pasikeitimo dienos, raštu privalo pranešti kitai Šaliai. Šalių rekvizitai nurodyti šios Sutarties 16 punkte.</w:t>
            </w:r>
          </w:p>
        </w:tc>
      </w:tr>
      <w:tr w:rsidR="005B087F" w:rsidRPr="005B087F" w14:paraId="2CCA423B" w14:textId="77777777" w:rsidTr="00927F1B">
        <w:trPr>
          <w:gridAfter w:val="1"/>
          <w:wAfter w:w="393" w:type="dxa"/>
        </w:trPr>
        <w:tc>
          <w:tcPr>
            <w:tcW w:w="844" w:type="dxa"/>
            <w:gridSpan w:val="3"/>
            <w:tcBorders>
              <w:top w:val="nil"/>
              <w:left w:val="nil"/>
              <w:bottom w:val="nil"/>
              <w:right w:val="nil"/>
            </w:tcBorders>
          </w:tcPr>
          <w:p w14:paraId="7249FAF2" w14:textId="77777777" w:rsidR="005B087F" w:rsidRPr="005B087F" w:rsidRDefault="005B087F" w:rsidP="005B087F">
            <w:pPr>
              <w:numPr>
                <w:ilvl w:val="0"/>
                <w:numId w:val="68"/>
              </w:numPr>
              <w:spacing w:before="200"/>
              <w:ind w:hanging="578"/>
              <w:jc w:val="right"/>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1B2D1D50" w14:textId="77777777" w:rsidR="005B087F" w:rsidRPr="005B087F" w:rsidRDefault="005B087F" w:rsidP="005B087F">
            <w:pPr>
              <w:spacing w:before="120" w:after="120"/>
              <w:jc w:val="both"/>
              <w:rPr>
                <w:rFonts w:ascii="Times New Roman" w:eastAsia="Calibri" w:hAnsi="Times New Roman" w:cs="Times New Roman"/>
                <w:sz w:val="24"/>
                <w:szCs w:val="24"/>
                <w:lang w:eastAsia="en-US"/>
              </w:rPr>
            </w:pPr>
            <w:r w:rsidRPr="005B087F">
              <w:rPr>
                <w:rFonts w:ascii="Times New Roman" w:eastAsia="Calibri" w:hAnsi="Times New Roman" w:cs="Times New Roman"/>
                <w:iCs/>
                <w:sz w:val="24"/>
                <w:szCs w:val="24"/>
                <w:lang w:eastAsia="en-US"/>
              </w:rPr>
              <w:t>Sutartis sudaryta dviem vienodą juridinę galią turinčiais egzemplioriais lietuvių kalba – po vieną kiekvienai Šaliai</w:t>
            </w:r>
            <w:r w:rsidRPr="005B087F">
              <w:rPr>
                <w:rFonts w:ascii="Times New Roman" w:eastAsia="Calibri" w:hAnsi="Times New Roman" w:cs="Times New Roman"/>
                <w:spacing w:val="-3"/>
                <w:sz w:val="24"/>
                <w:szCs w:val="24"/>
                <w:lang w:eastAsia="en-US"/>
              </w:rPr>
              <w:t xml:space="preserve">. </w:t>
            </w:r>
            <w:r w:rsidRPr="005B087F">
              <w:rPr>
                <w:rFonts w:ascii="Times New Roman" w:eastAsia="Calibri" w:hAnsi="Times New Roman" w:cs="Times New Roman"/>
                <w:sz w:val="24"/>
                <w:szCs w:val="24"/>
                <w:lang w:eastAsia="en-US"/>
              </w:rPr>
              <w:t>Visais su Sutarties įgyvendinimu susijusiais klausimais Šalys privalo susirašinėti ir bendrauti lietuvių kalba.</w:t>
            </w:r>
          </w:p>
        </w:tc>
      </w:tr>
      <w:tr w:rsidR="005B087F" w:rsidRPr="005B087F" w14:paraId="166682D2" w14:textId="77777777" w:rsidTr="00927F1B">
        <w:trPr>
          <w:gridAfter w:val="1"/>
          <w:wAfter w:w="393" w:type="dxa"/>
        </w:trPr>
        <w:tc>
          <w:tcPr>
            <w:tcW w:w="844" w:type="dxa"/>
            <w:gridSpan w:val="3"/>
            <w:tcBorders>
              <w:top w:val="nil"/>
              <w:left w:val="nil"/>
              <w:bottom w:val="nil"/>
              <w:right w:val="nil"/>
            </w:tcBorders>
          </w:tcPr>
          <w:p w14:paraId="665BA5CD" w14:textId="77777777" w:rsidR="005B087F" w:rsidRPr="005B087F" w:rsidRDefault="005B087F" w:rsidP="005B087F">
            <w:pPr>
              <w:numPr>
                <w:ilvl w:val="0"/>
                <w:numId w:val="68"/>
              </w:numPr>
              <w:spacing w:before="200"/>
              <w:ind w:hanging="578"/>
              <w:jc w:val="right"/>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64F4978A" w14:textId="77777777" w:rsidR="005B087F" w:rsidRPr="005B087F" w:rsidRDefault="005B087F" w:rsidP="005B087F">
            <w:pPr>
              <w:tabs>
                <w:tab w:val="left" w:pos="313"/>
              </w:tabs>
              <w:spacing w:before="120" w:after="120"/>
              <w:jc w:val="both"/>
              <w:rPr>
                <w:iCs/>
                <w:sz w:val="24"/>
                <w:szCs w:val="24"/>
              </w:rPr>
            </w:pPr>
            <w:r w:rsidRPr="005B087F">
              <w:rPr>
                <w:rFonts w:ascii="Times New Roman" w:eastAsia="Times New Roman" w:hAnsi="Times New Roman" w:cs="Times New Roman"/>
                <w:bCs/>
                <w:sz w:val="24"/>
                <w:szCs w:val="24"/>
              </w:rPr>
              <w:t xml:space="preserve">Tuo atveju, jeigu pasikeistų Sutarties 3.4 punkte nurodytas Užsakovo atstovas, atsakingas už Sutarties vykdymą, Užsakovo atsakingas, atsakingas už Sutarties ir pakeitimų paskelbimą pagal Viešųjų pirkimų įstatymo 86 straipsnio 9 dalies nuostatas, ar </w:t>
            </w:r>
            <w:r w:rsidRPr="005B087F">
              <w:rPr>
                <w:rFonts w:ascii="Times New Roman" w:hAnsi="Times New Roman" w:cs="Times New Roman"/>
                <w:bCs/>
                <w:sz w:val="24"/>
                <w:szCs w:val="24"/>
              </w:rPr>
              <w:t>Rangovo atstovas, atsakingas už Sutarties vykdymą,</w:t>
            </w:r>
            <w:r w:rsidRPr="005B087F">
              <w:rPr>
                <w:rFonts w:ascii="Times New Roman" w:eastAsia="Times New Roman" w:hAnsi="Times New Roman" w:cs="Times New Roman"/>
                <w:bCs/>
                <w:sz w:val="24"/>
                <w:szCs w:val="24"/>
              </w:rPr>
              <w:t xml:space="preserve"> Šalys pateikia viena kitai rašytinius pranešimus apie tai. Šie pranešimai bus laikomas neatskiriama Sutarties dalimi (priedas), neatliekant papildomų Sutarties keitimo ar papildymo procedūrų.</w:t>
            </w:r>
          </w:p>
        </w:tc>
      </w:tr>
      <w:tr w:rsidR="005B087F" w:rsidRPr="005B087F" w14:paraId="494BA38C" w14:textId="77777777" w:rsidTr="00927F1B">
        <w:trPr>
          <w:gridAfter w:val="1"/>
          <w:wAfter w:w="393" w:type="dxa"/>
        </w:trPr>
        <w:tc>
          <w:tcPr>
            <w:tcW w:w="844" w:type="dxa"/>
            <w:gridSpan w:val="3"/>
            <w:tcBorders>
              <w:top w:val="nil"/>
              <w:left w:val="nil"/>
              <w:bottom w:val="nil"/>
              <w:right w:val="nil"/>
            </w:tcBorders>
          </w:tcPr>
          <w:p w14:paraId="75B5652A" w14:textId="77777777" w:rsidR="005B087F" w:rsidRPr="005B087F" w:rsidRDefault="005B087F" w:rsidP="005B087F">
            <w:pPr>
              <w:numPr>
                <w:ilvl w:val="0"/>
                <w:numId w:val="68"/>
              </w:numPr>
              <w:spacing w:before="200"/>
              <w:ind w:hanging="578"/>
              <w:jc w:val="right"/>
              <w:rPr>
                <w:rFonts w:ascii="Times New Roman" w:eastAsia="Calibri" w:hAnsi="Times New Roman" w:cs="Times New Roman"/>
                <w:sz w:val="24"/>
                <w:szCs w:val="24"/>
                <w:lang w:eastAsia="en-US"/>
              </w:rPr>
            </w:pPr>
          </w:p>
        </w:tc>
        <w:tc>
          <w:tcPr>
            <w:tcW w:w="8794" w:type="dxa"/>
            <w:gridSpan w:val="5"/>
            <w:tcBorders>
              <w:top w:val="nil"/>
              <w:left w:val="nil"/>
              <w:bottom w:val="nil"/>
              <w:right w:val="nil"/>
            </w:tcBorders>
          </w:tcPr>
          <w:p w14:paraId="4AF6E2E9" w14:textId="77777777" w:rsidR="005B087F" w:rsidRPr="005B087F" w:rsidRDefault="005B087F" w:rsidP="005B087F">
            <w:pPr>
              <w:spacing w:before="120" w:after="120"/>
              <w:jc w:val="both"/>
              <w:rPr>
                <w:rFonts w:ascii="Times New Roman" w:hAnsi="Times New Roman" w:cs="Times New Roman"/>
                <w:spacing w:val="-3"/>
                <w:sz w:val="24"/>
                <w:szCs w:val="24"/>
              </w:rPr>
            </w:pPr>
            <w:r w:rsidRPr="005B087F">
              <w:rPr>
                <w:rFonts w:ascii="Times New Roman" w:hAnsi="Times New Roman" w:cs="Times New Roman"/>
                <w:spacing w:val="-3"/>
                <w:sz w:val="24"/>
                <w:szCs w:val="24"/>
              </w:rPr>
              <w:t>Prie šios Sutarties pridedami šie priedai ir dokumentai, kurie yra neatskiriamos Sutarties dalys:</w:t>
            </w:r>
          </w:p>
          <w:p w14:paraId="7C6BD8C9" w14:textId="4A3DB363" w:rsidR="005B087F" w:rsidRPr="005B087F" w:rsidRDefault="005B087F" w:rsidP="005B087F">
            <w:pPr>
              <w:spacing w:before="120" w:after="120"/>
              <w:jc w:val="both"/>
              <w:rPr>
                <w:rFonts w:ascii="Times New Roman" w:hAnsi="Times New Roman" w:cs="Times New Roman"/>
                <w:spacing w:val="-3"/>
                <w:sz w:val="24"/>
                <w:szCs w:val="24"/>
              </w:rPr>
            </w:pPr>
            <w:r w:rsidRPr="005B087F">
              <w:rPr>
                <w:rFonts w:ascii="Times New Roman" w:hAnsi="Times New Roman" w:cs="Times New Roman"/>
                <w:spacing w:val="-3"/>
                <w:sz w:val="24"/>
                <w:szCs w:val="24"/>
              </w:rPr>
              <w:t xml:space="preserve">16.4.1. 1 priedas – Techninis </w:t>
            </w:r>
            <w:r w:rsidR="003712D2">
              <w:rPr>
                <w:rFonts w:ascii="Times New Roman" w:hAnsi="Times New Roman" w:cs="Times New Roman"/>
                <w:spacing w:val="-3"/>
                <w:sz w:val="24"/>
                <w:szCs w:val="24"/>
              </w:rPr>
              <w:t xml:space="preserve">darbo </w:t>
            </w:r>
            <w:r w:rsidRPr="005B087F">
              <w:rPr>
                <w:rFonts w:ascii="Times New Roman" w:hAnsi="Times New Roman" w:cs="Times New Roman"/>
                <w:spacing w:val="-3"/>
                <w:sz w:val="24"/>
                <w:szCs w:val="24"/>
              </w:rPr>
              <w:t>projektas</w:t>
            </w:r>
            <w:r w:rsidR="003712D2">
              <w:rPr>
                <w:rFonts w:ascii="Times New Roman" w:hAnsi="Times New Roman" w:cs="Times New Roman"/>
                <w:spacing w:val="-3"/>
                <w:sz w:val="24"/>
                <w:szCs w:val="24"/>
              </w:rPr>
              <w:t xml:space="preserve"> (bendroji dalis);</w:t>
            </w:r>
          </w:p>
          <w:p w14:paraId="5068968C" w14:textId="77777777" w:rsidR="005B087F" w:rsidRPr="005B087F" w:rsidRDefault="005B087F" w:rsidP="005B087F">
            <w:pPr>
              <w:spacing w:before="120" w:after="120"/>
              <w:jc w:val="both"/>
              <w:rPr>
                <w:rFonts w:ascii="Times New Roman" w:hAnsi="Times New Roman" w:cs="Times New Roman"/>
                <w:spacing w:val="-3"/>
                <w:sz w:val="24"/>
                <w:szCs w:val="24"/>
              </w:rPr>
            </w:pPr>
            <w:r w:rsidRPr="005B087F">
              <w:rPr>
                <w:rFonts w:ascii="Times New Roman" w:hAnsi="Times New Roman" w:cs="Times New Roman"/>
                <w:spacing w:val="-3"/>
                <w:sz w:val="24"/>
                <w:szCs w:val="24"/>
              </w:rPr>
              <w:t xml:space="preserve">16.4.2. 2 priedas - </w:t>
            </w:r>
            <w:r w:rsidRPr="005B087F">
              <w:rPr>
                <w:rFonts w:ascii="Times New Roman" w:hAnsi="Times New Roman" w:cs="Times New Roman"/>
                <w:sz w:val="24"/>
                <w:szCs w:val="24"/>
              </w:rPr>
              <w:t xml:space="preserve"> </w:t>
            </w:r>
            <w:r w:rsidRPr="005B087F">
              <w:rPr>
                <w:rFonts w:ascii="Times New Roman" w:hAnsi="Times New Roman" w:cs="Times New Roman"/>
                <w:spacing w:val="-3"/>
                <w:sz w:val="24"/>
                <w:szCs w:val="24"/>
              </w:rPr>
              <w:t xml:space="preserve">Rangovo pasiūlymas; </w:t>
            </w:r>
          </w:p>
          <w:p w14:paraId="576458B1" w14:textId="60AB31E0" w:rsidR="005B087F" w:rsidRPr="005B087F" w:rsidRDefault="005B087F" w:rsidP="005B087F">
            <w:pPr>
              <w:spacing w:before="120" w:after="120"/>
              <w:jc w:val="both"/>
              <w:rPr>
                <w:rFonts w:ascii="Times New Roman" w:hAnsi="Times New Roman" w:cs="Times New Roman"/>
                <w:spacing w:val="-3"/>
                <w:sz w:val="24"/>
                <w:szCs w:val="24"/>
              </w:rPr>
            </w:pPr>
            <w:r w:rsidRPr="005B087F">
              <w:rPr>
                <w:rFonts w:ascii="Times New Roman" w:hAnsi="Times New Roman" w:cs="Times New Roman"/>
                <w:spacing w:val="-3"/>
                <w:sz w:val="24"/>
                <w:szCs w:val="24"/>
              </w:rPr>
              <w:t xml:space="preserve">16.4.3. 3 priedas </w:t>
            </w:r>
            <w:r w:rsidR="002061BD">
              <w:rPr>
                <w:rFonts w:ascii="Times New Roman" w:hAnsi="Times New Roman" w:cs="Times New Roman"/>
                <w:spacing w:val="-3"/>
                <w:sz w:val="24"/>
                <w:szCs w:val="24"/>
              </w:rPr>
              <w:t>–</w:t>
            </w:r>
            <w:r w:rsidRPr="005B087F">
              <w:rPr>
                <w:rFonts w:ascii="Times New Roman" w:hAnsi="Times New Roman" w:cs="Times New Roman"/>
                <w:spacing w:val="-3"/>
                <w:sz w:val="24"/>
                <w:szCs w:val="24"/>
              </w:rPr>
              <w:t xml:space="preserve"> </w:t>
            </w:r>
            <w:r w:rsidR="002061BD">
              <w:rPr>
                <w:rFonts w:ascii="Times New Roman" w:hAnsi="Times New Roman" w:cs="Times New Roman"/>
                <w:spacing w:val="-3"/>
                <w:sz w:val="24"/>
                <w:szCs w:val="24"/>
              </w:rPr>
              <w:t>Darbų kiekių žiniaraščiai</w:t>
            </w:r>
            <w:r w:rsidRPr="005B087F">
              <w:rPr>
                <w:rFonts w:ascii="Times New Roman" w:hAnsi="Times New Roman" w:cs="Times New Roman"/>
                <w:spacing w:val="-3"/>
                <w:sz w:val="24"/>
                <w:szCs w:val="24"/>
              </w:rPr>
              <w:t>;</w:t>
            </w:r>
          </w:p>
          <w:p w14:paraId="3FAB645A" w14:textId="77777777" w:rsidR="005B087F" w:rsidRPr="005B087F" w:rsidRDefault="005B087F" w:rsidP="005B087F">
            <w:pPr>
              <w:spacing w:before="120" w:after="120"/>
              <w:jc w:val="both"/>
              <w:rPr>
                <w:rFonts w:ascii="Times New Roman" w:hAnsi="Times New Roman" w:cs="Times New Roman"/>
                <w:sz w:val="24"/>
                <w:szCs w:val="24"/>
              </w:rPr>
            </w:pPr>
            <w:r w:rsidRPr="005B087F">
              <w:rPr>
                <w:rFonts w:ascii="Times New Roman" w:eastAsia="Calibri" w:hAnsi="Times New Roman" w:cs="Times New Roman"/>
                <w:sz w:val="24"/>
                <w:szCs w:val="24"/>
              </w:rPr>
              <w:t>16.4.4. 4 priedas - Atliktų darbų akto forma</w:t>
            </w:r>
            <w:r w:rsidRPr="005B087F">
              <w:rPr>
                <w:rFonts w:ascii="Times New Roman" w:hAnsi="Times New Roman" w:cs="Times New Roman"/>
                <w:spacing w:val="-3"/>
                <w:sz w:val="24"/>
                <w:szCs w:val="24"/>
              </w:rPr>
              <w:t>;</w:t>
            </w:r>
          </w:p>
          <w:p w14:paraId="2D35B9AC" w14:textId="77777777" w:rsidR="005B087F" w:rsidRPr="005B087F" w:rsidRDefault="005B087F" w:rsidP="005B087F">
            <w:pPr>
              <w:spacing w:before="120" w:after="120"/>
              <w:jc w:val="both"/>
              <w:rPr>
                <w:rFonts w:ascii="Times New Roman" w:hAnsi="Times New Roman" w:cs="Times New Roman"/>
                <w:sz w:val="24"/>
                <w:szCs w:val="24"/>
              </w:rPr>
            </w:pPr>
            <w:r w:rsidRPr="005B087F">
              <w:rPr>
                <w:rFonts w:ascii="Times New Roman" w:hAnsi="Times New Roman" w:cs="Times New Roman"/>
                <w:spacing w:val="-3"/>
                <w:sz w:val="24"/>
                <w:szCs w:val="24"/>
              </w:rPr>
              <w:t>16.4.5. 5 priedas – Statybvietės perdavimo-priėmimo akto forma</w:t>
            </w:r>
            <w:r w:rsidRPr="005B087F">
              <w:rPr>
                <w:rFonts w:ascii="Times New Roman" w:eastAsia="Calibri" w:hAnsi="Times New Roman" w:cs="Times New Roman"/>
                <w:sz w:val="24"/>
                <w:szCs w:val="24"/>
              </w:rPr>
              <w:t>;</w:t>
            </w:r>
          </w:p>
          <w:p w14:paraId="0120C152" w14:textId="77777777" w:rsidR="005B087F" w:rsidRPr="005B087F" w:rsidRDefault="005B087F" w:rsidP="005B087F">
            <w:pPr>
              <w:tabs>
                <w:tab w:val="left" w:pos="313"/>
              </w:tabs>
              <w:spacing w:before="120" w:after="120"/>
              <w:ind w:left="30"/>
              <w:jc w:val="both"/>
              <w:rPr>
                <w:rFonts w:ascii="Times New Roman" w:hAnsi="Times New Roman" w:cs="Times New Roman"/>
                <w:spacing w:val="-3"/>
                <w:sz w:val="24"/>
                <w:szCs w:val="24"/>
              </w:rPr>
            </w:pPr>
            <w:r w:rsidRPr="005B087F">
              <w:rPr>
                <w:rFonts w:ascii="Times New Roman" w:hAnsi="Times New Roman" w:cs="Times New Roman"/>
                <w:spacing w:val="-3"/>
                <w:sz w:val="24"/>
                <w:szCs w:val="24"/>
              </w:rPr>
              <w:t xml:space="preserve">16.4.6. 6 priedas – </w:t>
            </w:r>
            <w:r w:rsidRPr="005B087F">
              <w:rPr>
                <w:rFonts w:ascii="Times New Roman" w:eastAsia="Calibri" w:hAnsi="Times New Roman" w:cs="Times New Roman"/>
                <w:sz w:val="24"/>
                <w:szCs w:val="24"/>
              </w:rPr>
              <w:t>Darbų perdavimo-priėmimo akto forma;</w:t>
            </w:r>
          </w:p>
          <w:p w14:paraId="60A5255A" w14:textId="77777777" w:rsidR="005B087F" w:rsidRPr="005B087F" w:rsidRDefault="005B087F" w:rsidP="005B087F">
            <w:pPr>
              <w:tabs>
                <w:tab w:val="left" w:pos="313"/>
              </w:tabs>
              <w:spacing w:before="120" w:after="120"/>
              <w:jc w:val="both"/>
              <w:rPr>
                <w:rFonts w:ascii="Times New Roman" w:hAnsi="Times New Roman" w:cs="Times New Roman"/>
                <w:spacing w:val="-3"/>
                <w:sz w:val="24"/>
                <w:szCs w:val="24"/>
              </w:rPr>
            </w:pPr>
            <w:r w:rsidRPr="005B087F">
              <w:rPr>
                <w:rFonts w:ascii="Times New Roman" w:hAnsi="Times New Roman" w:cs="Times New Roman"/>
                <w:spacing w:val="-3"/>
                <w:sz w:val="24"/>
                <w:szCs w:val="24"/>
              </w:rPr>
              <w:t>16.4.7. 7 priedas – Sutikimas dėl konfidencialios informacijos pateikimo.</w:t>
            </w:r>
          </w:p>
          <w:p w14:paraId="3A96E13D" w14:textId="77777777" w:rsidR="005B087F" w:rsidRPr="005B087F" w:rsidRDefault="005B087F" w:rsidP="005B087F">
            <w:pPr>
              <w:tabs>
                <w:tab w:val="left" w:pos="313"/>
              </w:tabs>
              <w:spacing w:before="120" w:after="120"/>
              <w:jc w:val="both"/>
              <w:rPr>
                <w:rFonts w:ascii="Times New Roman" w:hAnsi="Times New Roman" w:cs="Times New Roman"/>
                <w:iCs/>
                <w:sz w:val="24"/>
                <w:szCs w:val="24"/>
              </w:rPr>
            </w:pPr>
          </w:p>
        </w:tc>
      </w:tr>
      <w:tr w:rsidR="005B087F" w:rsidRPr="005B087F" w14:paraId="482270F4" w14:textId="77777777" w:rsidTr="00927F1B">
        <w:trPr>
          <w:gridAfter w:val="1"/>
          <w:wAfter w:w="393" w:type="dxa"/>
        </w:trPr>
        <w:tc>
          <w:tcPr>
            <w:tcW w:w="958" w:type="dxa"/>
            <w:gridSpan w:val="4"/>
            <w:tcBorders>
              <w:top w:val="nil"/>
              <w:left w:val="nil"/>
              <w:bottom w:val="nil"/>
              <w:right w:val="nil"/>
            </w:tcBorders>
          </w:tcPr>
          <w:p w14:paraId="75CE0926" w14:textId="77777777" w:rsidR="005B087F" w:rsidRPr="005B087F" w:rsidRDefault="005B087F" w:rsidP="005B087F">
            <w:pPr>
              <w:spacing w:before="200"/>
              <w:ind w:left="720"/>
              <w:rPr>
                <w:rFonts w:ascii="Times New Roman" w:hAnsi="Times New Roman" w:cs="Times New Roman"/>
                <w:sz w:val="24"/>
                <w:szCs w:val="24"/>
              </w:rPr>
            </w:pPr>
          </w:p>
        </w:tc>
        <w:tc>
          <w:tcPr>
            <w:tcW w:w="4723" w:type="dxa"/>
            <w:gridSpan w:val="2"/>
            <w:tcBorders>
              <w:top w:val="nil"/>
              <w:left w:val="nil"/>
              <w:bottom w:val="nil"/>
              <w:right w:val="nil"/>
            </w:tcBorders>
          </w:tcPr>
          <w:p w14:paraId="7C41E818" w14:textId="77777777" w:rsidR="005B087F" w:rsidRPr="005B087F" w:rsidRDefault="005B087F" w:rsidP="005B087F">
            <w:pPr>
              <w:spacing w:before="200"/>
              <w:jc w:val="both"/>
              <w:rPr>
                <w:rFonts w:ascii="Times New Roman" w:eastAsia="Calibri" w:hAnsi="Times New Roman" w:cs="Times New Roman"/>
                <w:b/>
                <w:sz w:val="24"/>
                <w:szCs w:val="24"/>
                <w:lang w:eastAsia="en-US"/>
              </w:rPr>
            </w:pPr>
            <w:r w:rsidRPr="005B087F">
              <w:rPr>
                <w:rFonts w:ascii="Times New Roman" w:eastAsia="Calibri" w:hAnsi="Times New Roman" w:cs="Times New Roman"/>
                <w:b/>
                <w:sz w:val="24"/>
                <w:szCs w:val="24"/>
                <w:lang w:eastAsia="en-US"/>
              </w:rPr>
              <w:t>UŽSAKOVAS</w:t>
            </w:r>
          </w:p>
          <w:p w14:paraId="0771D323" w14:textId="77777777" w:rsidR="005B087F" w:rsidRPr="005B087F" w:rsidRDefault="005B087F" w:rsidP="005B087F">
            <w:pPr>
              <w:spacing w:before="200"/>
              <w:jc w:val="both"/>
              <w:rPr>
                <w:rFonts w:ascii="Times New Roman" w:eastAsia="Calibri" w:hAnsi="Times New Roman" w:cs="Times New Roman"/>
                <w:i/>
                <w:sz w:val="24"/>
                <w:szCs w:val="24"/>
                <w:lang w:eastAsia="en-US"/>
              </w:rPr>
            </w:pPr>
            <w:r w:rsidRPr="005B087F">
              <w:rPr>
                <w:rFonts w:ascii="Times New Roman" w:eastAsia="Calibri" w:hAnsi="Times New Roman" w:cs="Times New Roman"/>
                <w:i/>
                <w:sz w:val="24"/>
                <w:szCs w:val="24"/>
                <w:lang w:eastAsia="en-US"/>
              </w:rPr>
              <w:t>[Įrašyti Užsakovo rekvizitus]</w:t>
            </w:r>
          </w:p>
          <w:p w14:paraId="34BDA747" w14:textId="77777777" w:rsidR="005B087F" w:rsidRPr="005B087F" w:rsidRDefault="005B087F" w:rsidP="005B087F">
            <w:pPr>
              <w:ind w:right="252"/>
              <w:rPr>
                <w:rFonts w:ascii="Times New Roman" w:hAnsi="Times New Roman" w:cs="Times New Roman"/>
                <w:sz w:val="24"/>
                <w:szCs w:val="24"/>
              </w:rPr>
            </w:pPr>
          </w:p>
          <w:p w14:paraId="6AC72628" w14:textId="77777777" w:rsidR="005B087F" w:rsidRPr="005B087F" w:rsidRDefault="005B087F" w:rsidP="005B087F">
            <w:pPr>
              <w:ind w:right="252"/>
              <w:rPr>
                <w:rFonts w:ascii="Times New Roman" w:hAnsi="Times New Roman" w:cs="Times New Roman"/>
                <w:sz w:val="24"/>
                <w:szCs w:val="24"/>
              </w:rPr>
            </w:pPr>
            <w:r w:rsidRPr="005B087F">
              <w:rPr>
                <w:rFonts w:ascii="Times New Roman" w:hAnsi="Times New Roman" w:cs="Times New Roman"/>
                <w:i/>
                <w:sz w:val="24"/>
                <w:szCs w:val="24"/>
              </w:rPr>
              <w:t xml:space="preserve">[pavadinimas] </w:t>
            </w:r>
          </w:p>
          <w:p w14:paraId="750FC4CA" w14:textId="77777777" w:rsidR="005B087F" w:rsidRPr="005B087F" w:rsidRDefault="005B087F" w:rsidP="005B087F">
            <w:pPr>
              <w:ind w:right="252"/>
              <w:rPr>
                <w:rFonts w:ascii="Times New Roman" w:hAnsi="Times New Roman" w:cs="Times New Roman"/>
                <w:sz w:val="24"/>
                <w:szCs w:val="24"/>
              </w:rPr>
            </w:pPr>
            <w:r w:rsidRPr="005B087F">
              <w:rPr>
                <w:rFonts w:ascii="Times New Roman" w:hAnsi="Times New Roman" w:cs="Times New Roman"/>
                <w:sz w:val="24"/>
                <w:szCs w:val="24"/>
              </w:rPr>
              <w:t xml:space="preserve">Kodas </w:t>
            </w:r>
            <w:r w:rsidRPr="005B087F">
              <w:rPr>
                <w:rFonts w:ascii="Times New Roman" w:hAnsi="Times New Roman" w:cs="Times New Roman"/>
                <w:i/>
                <w:sz w:val="24"/>
                <w:szCs w:val="24"/>
              </w:rPr>
              <w:t xml:space="preserve">[kodas] </w:t>
            </w:r>
          </w:p>
          <w:p w14:paraId="78FD67C0" w14:textId="77777777" w:rsidR="005B087F" w:rsidRPr="005B087F" w:rsidRDefault="005B087F" w:rsidP="005B087F">
            <w:pPr>
              <w:ind w:right="252"/>
              <w:rPr>
                <w:rFonts w:ascii="Times New Roman" w:hAnsi="Times New Roman" w:cs="Times New Roman"/>
                <w:bCs/>
                <w:sz w:val="24"/>
                <w:szCs w:val="24"/>
              </w:rPr>
            </w:pPr>
            <w:r w:rsidRPr="005B087F">
              <w:rPr>
                <w:rFonts w:ascii="Times New Roman" w:hAnsi="Times New Roman" w:cs="Times New Roman"/>
                <w:bCs/>
                <w:sz w:val="24"/>
                <w:szCs w:val="24"/>
              </w:rPr>
              <w:t xml:space="preserve">PVM mokėtojo kodas </w:t>
            </w:r>
            <w:r w:rsidRPr="005B087F">
              <w:rPr>
                <w:rFonts w:ascii="Times New Roman" w:hAnsi="Times New Roman" w:cs="Times New Roman"/>
                <w:i/>
                <w:sz w:val="24"/>
                <w:szCs w:val="24"/>
              </w:rPr>
              <w:t xml:space="preserve">[kodas] </w:t>
            </w:r>
          </w:p>
          <w:p w14:paraId="2C822005" w14:textId="77777777" w:rsidR="005B087F" w:rsidRPr="005B087F" w:rsidRDefault="005B087F" w:rsidP="005B087F">
            <w:pPr>
              <w:ind w:right="252"/>
              <w:rPr>
                <w:rFonts w:ascii="Times New Roman" w:hAnsi="Times New Roman" w:cs="Times New Roman"/>
                <w:sz w:val="24"/>
                <w:szCs w:val="24"/>
              </w:rPr>
            </w:pPr>
            <w:r w:rsidRPr="005B087F">
              <w:rPr>
                <w:rFonts w:ascii="Times New Roman" w:hAnsi="Times New Roman" w:cs="Times New Roman"/>
                <w:sz w:val="24"/>
                <w:szCs w:val="24"/>
              </w:rPr>
              <w:t xml:space="preserve">Registro tvarkytojas – VĮ Registrų centras </w:t>
            </w:r>
          </w:p>
          <w:p w14:paraId="17132F9E" w14:textId="77777777" w:rsidR="005B087F" w:rsidRPr="005B087F" w:rsidRDefault="005B087F" w:rsidP="005B087F">
            <w:pPr>
              <w:ind w:right="252"/>
              <w:rPr>
                <w:rFonts w:ascii="Times New Roman" w:hAnsi="Times New Roman" w:cs="Times New Roman"/>
                <w:b/>
                <w:sz w:val="24"/>
                <w:szCs w:val="24"/>
              </w:rPr>
            </w:pPr>
            <w:r w:rsidRPr="005B087F">
              <w:rPr>
                <w:rFonts w:ascii="Times New Roman" w:hAnsi="Times New Roman" w:cs="Times New Roman"/>
                <w:i/>
                <w:sz w:val="24"/>
                <w:szCs w:val="24"/>
              </w:rPr>
              <w:lastRenderedPageBreak/>
              <w:t xml:space="preserve">[adresas korespondencijai] </w:t>
            </w:r>
          </w:p>
          <w:p w14:paraId="56168508" w14:textId="77777777" w:rsidR="005B087F" w:rsidRPr="005B087F" w:rsidRDefault="005B087F" w:rsidP="005B087F">
            <w:pPr>
              <w:tabs>
                <w:tab w:val="left" w:pos="5130"/>
              </w:tabs>
              <w:rPr>
                <w:rFonts w:ascii="Times New Roman" w:hAnsi="Times New Roman" w:cs="Times New Roman"/>
                <w:sz w:val="24"/>
                <w:szCs w:val="24"/>
              </w:rPr>
            </w:pPr>
            <w:proofErr w:type="spellStart"/>
            <w:r w:rsidRPr="005B087F">
              <w:rPr>
                <w:rFonts w:ascii="Times New Roman" w:hAnsi="Times New Roman" w:cs="Times New Roman"/>
                <w:sz w:val="24"/>
                <w:szCs w:val="24"/>
              </w:rPr>
              <w:t>A.s</w:t>
            </w:r>
            <w:proofErr w:type="spellEnd"/>
            <w:r w:rsidRPr="005B087F">
              <w:rPr>
                <w:rFonts w:ascii="Times New Roman" w:hAnsi="Times New Roman" w:cs="Times New Roman"/>
                <w:sz w:val="24"/>
                <w:szCs w:val="24"/>
              </w:rPr>
              <w:t xml:space="preserve">. Nr. </w:t>
            </w:r>
            <w:r w:rsidRPr="005B087F">
              <w:rPr>
                <w:rFonts w:ascii="Times New Roman" w:hAnsi="Times New Roman" w:cs="Times New Roman"/>
                <w:i/>
                <w:sz w:val="24"/>
                <w:szCs w:val="24"/>
              </w:rPr>
              <w:t xml:space="preserve">[atsiskaitomosios sąskaitos Nr.] </w:t>
            </w:r>
          </w:p>
          <w:p w14:paraId="38FA6C6F" w14:textId="77777777" w:rsidR="005B087F" w:rsidRPr="005B087F" w:rsidRDefault="005B087F" w:rsidP="005B087F">
            <w:pPr>
              <w:tabs>
                <w:tab w:val="left" w:pos="5130"/>
              </w:tabs>
              <w:rPr>
                <w:rFonts w:ascii="Times New Roman" w:hAnsi="Times New Roman" w:cs="Times New Roman"/>
                <w:sz w:val="24"/>
                <w:szCs w:val="24"/>
              </w:rPr>
            </w:pPr>
            <w:r w:rsidRPr="005B087F">
              <w:rPr>
                <w:rFonts w:ascii="Times New Roman" w:hAnsi="Times New Roman" w:cs="Times New Roman"/>
                <w:sz w:val="24"/>
                <w:szCs w:val="24"/>
              </w:rPr>
              <w:t xml:space="preserve">tel.:                              , faksas: </w:t>
            </w:r>
          </w:p>
          <w:p w14:paraId="7A1EA0B5" w14:textId="77777777" w:rsidR="005B087F" w:rsidRPr="005B087F" w:rsidRDefault="005B087F" w:rsidP="005B087F">
            <w:pPr>
              <w:ind w:right="252"/>
              <w:rPr>
                <w:rFonts w:ascii="Times New Roman" w:hAnsi="Times New Roman" w:cs="Times New Roman"/>
                <w:sz w:val="24"/>
                <w:szCs w:val="24"/>
              </w:rPr>
            </w:pPr>
            <w:r w:rsidRPr="005B087F">
              <w:rPr>
                <w:rFonts w:ascii="Times New Roman" w:hAnsi="Times New Roman" w:cs="Times New Roman"/>
                <w:sz w:val="24"/>
                <w:szCs w:val="24"/>
              </w:rPr>
              <w:t xml:space="preserve">el. paštas: </w:t>
            </w:r>
          </w:p>
          <w:p w14:paraId="04083D6A" w14:textId="77777777" w:rsidR="005B087F" w:rsidRPr="005B087F" w:rsidRDefault="005B087F" w:rsidP="005B087F">
            <w:pPr>
              <w:spacing w:before="200"/>
              <w:jc w:val="both"/>
              <w:rPr>
                <w:rFonts w:ascii="Times New Roman" w:eastAsia="Calibri" w:hAnsi="Times New Roman" w:cs="Times New Roman"/>
                <w:sz w:val="24"/>
                <w:szCs w:val="24"/>
                <w:lang w:eastAsia="en-US"/>
              </w:rPr>
            </w:pPr>
          </w:p>
        </w:tc>
        <w:tc>
          <w:tcPr>
            <w:tcW w:w="3957" w:type="dxa"/>
            <w:gridSpan w:val="2"/>
            <w:tcBorders>
              <w:top w:val="nil"/>
              <w:left w:val="nil"/>
              <w:bottom w:val="nil"/>
              <w:right w:val="nil"/>
            </w:tcBorders>
          </w:tcPr>
          <w:p w14:paraId="4B28B026" w14:textId="77777777" w:rsidR="005B087F" w:rsidRPr="005B087F" w:rsidRDefault="005B087F" w:rsidP="005B087F">
            <w:pPr>
              <w:spacing w:before="200"/>
              <w:jc w:val="both"/>
              <w:rPr>
                <w:rFonts w:ascii="Times New Roman" w:eastAsia="Calibri" w:hAnsi="Times New Roman" w:cs="Times New Roman"/>
                <w:b/>
                <w:sz w:val="24"/>
                <w:szCs w:val="24"/>
                <w:lang w:eastAsia="en-US"/>
              </w:rPr>
            </w:pPr>
            <w:r w:rsidRPr="005B087F">
              <w:rPr>
                <w:rFonts w:ascii="Times New Roman" w:eastAsia="Calibri" w:hAnsi="Times New Roman" w:cs="Times New Roman"/>
                <w:b/>
                <w:sz w:val="24"/>
                <w:szCs w:val="24"/>
                <w:lang w:eastAsia="en-US"/>
              </w:rPr>
              <w:lastRenderedPageBreak/>
              <w:t>RANGOVAS</w:t>
            </w:r>
          </w:p>
          <w:p w14:paraId="72FA74D3" w14:textId="77777777" w:rsidR="005B087F" w:rsidRPr="005B087F" w:rsidRDefault="005B087F" w:rsidP="005B087F">
            <w:pPr>
              <w:spacing w:before="200"/>
              <w:jc w:val="both"/>
              <w:rPr>
                <w:rFonts w:ascii="Times New Roman" w:eastAsia="Calibri" w:hAnsi="Times New Roman" w:cs="Times New Roman"/>
                <w:i/>
                <w:sz w:val="24"/>
                <w:szCs w:val="24"/>
                <w:lang w:eastAsia="en-US"/>
              </w:rPr>
            </w:pPr>
            <w:r w:rsidRPr="005B087F">
              <w:rPr>
                <w:rFonts w:ascii="Times New Roman" w:eastAsia="Calibri" w:hAnsi="Times New Roman" w:cs="Times New Roman"/>
                <w:i/>
                <w:sz w:val="24"/>
                <w:szCs w:val="24"/>
                <w:lang w:eastAsia="en-US"/>
              </w:rPr>
              <w:t>[Įrašyti Rangovo rekvizitus]</w:t>
            </w:r>
          </w:p>
          <w:p w14:paraId="0D60A663" w14:textId="77777777" w:rsidR="005B087F" w:rsidRPr="005B087F" w:rsidRDefault="005B087F" w:rsidP="005B087F">
            <w:pPr>
              <w:ind w:right="252"/>
              <w:rPr>
                <w:rFonts w:ascii="Times New Roman" w:hAnsi="Times New Roman" w:cs="Times New Roman"/>
                <w:sz w:val="24"/>
                <w:szCs w:val="24"/>
              </w:rPr>
            </w:pPr>
          </w:p>
          <w:p w14:paraId="4FDBCE73" w14:textId="77777777" w:rsidR="005B087F" w:rsidRPr="005B087F" w:rsidRDefault="005B087F" w:rsidP="005B087F">
            <w:pPr>
              <w:ind w:right="252"/>
              <w:rPr>
                <w:rFonts w:ascii="Times New Roman" w:hAnsi="Times New Roman" w:cs="Times New Roman"/>
                <w:sz w:val="24"/>
                <w:szCs w:val="24"/>
              </w:rPr>
            </w:pPr>
            <w:r w:rsidRPr="005B087F">
              <w:rPr>
                <w:rFonts w:ascii="Times New Roman" w:hAnsi="Times New Roman" w:cs="Times New Roman"/>
                <w:i/>
                <w:sz w:val="24"/>
                <w:szCs w:val="24"/>
              </w:rPr>
              <w:t xml:space="preserve">[pavadinimas] </w:t>
            </w:r>
          </w:p>
          <w:p w14:paraId="3E8BEB3E" w14:textId="77777777" w:rsidR="005B087F" w:rsidRPr="005B087F" w:rsidRDefault="005B087F" w:rsidP="005B087F">
            <w:pPr>
              <w:ind w:right="252"/>
              <w:rPr>
                <w:rFonts w:ascii="Times New Roman" w:hAnsi="Times New Roman" w:cs="Times New Roman"/>
                <w:sz w:val="24"/>
                <w:szCs w:val="24"/>
              </w:rPr>
            </w:pPr>
            <w:r w:rsidRPr="005B087F">
              <w:rPr>
                <w:rFonts w:ascii="Times New Roman" w:hAnsi="Times New Roman" w:cs="Times New Roman"/>
                <w:sz w:val="24"/>
                <w:szCs w:val="24"/>
              </w:rPr>
              <w:t xml:space="preserve">Kodas </w:t>
            </w:r>
            <w:r w:rsidRPr="005B087F">
              <w:rPr>
                <w:rFonts w:ascii="Times New Roman" w:hAnsi="Times New Roman" w:cs="Times New Roman"/>
                <w:i/>
                <w:sz w:val="24"/>
                <w:szCs w:val="24"/>
              </w:rPr>
              <w:t xml:space="preserve">[kodas] </w:t>
            </w:r>
          </w:p>
          <w:p w14:paraId="18CC7EB8" w14:textId="77777777" w:rsidR="005B087F" w:rsidRPr="005B087F" w:rsidRDefault="005B087F" w:rsidP="005B087F">
            <w:pPr>
              <w:ind w:right="252"/>
              <w:rPr>
                <w:rFonts w:ascii="Times New Roman" w:hAnsi="Times New Roman" w:cs="Times New Roman"/>
                <w:bCs/>
                <w:sz w:val="24"/>
                <w:szCs w:val="24"/>
              </w:rPr>
            </w:pPr>
            <w:r w:rsidRPr="005B087F">
              <w:rPr>
                <w:rFonts w:ascii="Times New Roman" w:hAnsi="Times New Roman" w:cs="Times New Roman"/>
                <w:bCs/>
                <w:sz w:val="24"/>
                <w:szCs w:val="24"/>
              </w:rPr>
              <w:t xml:space="preserve">PVM mokėtojo kodas </w:t>
            </w:r>
            <w:r w:rsidRPr="005B087F">
              <w:rPr>
                <w:rFonts w:ascii="Times New Roman" w:hAnsi="Times New Roman" w:cs="Times New Roman"/>
                <w:i/>
                <w:sz w:val="24"/>
                <w:szCs w:val="24"/>
              </w:rPr>
              <w:t xml:space="preserve">[kodas] </w:t>
            </w:r>
          </w:p>
          <w:p w14:paraId="78262079" w14:textId="77777777" w:rsidR="005B087F" w:rsidRPr="005B087F" w:rsidRDefault="005B087F" w:rsidP="005B087F">
            <w:pPr>
              <w:ind w:right="252"/>
              <w:rPr>
                <w:rFonts w:ascii="Times New Roman" w:hAnsi="Times New Roman" w:cs="Times New Roman"/>
                <w:sz w:val="24"/>
                <w:szCs w:val="24"/>
              </w:rPr>
            </w:pPr>
            <w:r w:rsidRPr="005B087F">
              <w:rPr>
                <w:rFonts w:ascii="Times New Roman" w:hAnsi="Times New Roman" w:cs="Times New Roman"/>
                <w:sz w:val="24"/>
                <w:szCs w:val="24"/>
              </w:rPr>
              <w:lastRenderedPageBreak/>
              <w:t xml:space="preserve">Registro tvarkytojas – VĮ Registrų centras </w:t>
            </w:r>
          </w:p>
          <w:p w14:paraId="69B8B4AC" w14:textId="77777777" w:rsidR="005B087F" w:rsidRPr="005B087F" w:rsidRDefault="005B087F" w:rsidP="005B087F">
            <w:pPr>
              <w:ind w:right="252"/>
              <w:rPr>
                <w:rFonts w:ascii="Times New Roman" w:hAnsi="Times New Roman" w:cs="Times New Roman"/>
                <w:b/>
                <w:sz w:val="24"/>
                <w:szCs w:val="24"/>
              </w:rPr>
            </w:pPr>
            <w:r w:rsidRPr="005B087F">
              <w:rPr>
                <w:rFonts w:ascii="Times New Roman" w:hAnsi="Times New Roman" w:cs="Times New Roman"/>
                <w:i/>
                <w:sz w:val="24"/>
                <w:szCs w:val="24"/>
              </w:rPr>
              <w:t xml:space="preserve">[adresas korespondencijai] </w:t>
            </w:r>
          </w:p>
          <w:p w14:paraId="6DF807EB" w14:textId="77777777" w:rsidR="005B087F" w:rsidRPr="005B087F" w:rsidRDefault="005B087F" w:rsidP="005B087F">
            <w:pPr>
              <w:tabs>
                <w:tab w:val="left" w:pos="5130"/>
              </w:tabs>
              <w:rPr>
                <w:rFonts w:ascii="Times New Roman" w:hAnsi="Times New Roman" w:cs="Times New Roman"/>
                <w:sz w:val="24"/>
                <w:szCs w:val="24"/>
              </w:rPr>
            </w:pPr>
            <w:proofErr w:type="spellStart"/>
            <w:r w:rsidRPr="005B087F">
              <w:rPr>
                <w:rFonts w:ascii="Times New Roman" w:hAnsi="Times New Roman" w:cs="Times New Roman"/>
                <w:sz w:val="24"/>
                <w:szCs w:val="24"/>
              </w:rPr>
              <w:t>A.s</w:t>
            </w:r>
            <w:proofErr w:type="spellEnd"/>
            <w:r w:rsidRPr="005B087F">
              <w:rPr>
                <w:rFonts w:ascii="Times New Roman" w:hAnsi="Times New Roman" w:cs="Times New Roman"/>
                <w:sz w:val="24"/>
                <w:szCs w:val="24"/>
              </w:rPr>
              <w:t xml:space="preserve">. Nr. </w:t>
            </w:r>
            <w:r w:rsidRPr="005B087F">
              <w:rPr>
                <w:rFonts w:ascii="Times New Roman" w:hAnsi="Times New Roman" w:cs="Times New Roman"/>
                <w:i/>
                <w:sz w:val="24"/>
                <w:szCs w:val="24"/>
              </w:rPr>
              <w:t xml:space="preserve">[atsiskaitomosios sąskaitos Nr.] </w:t>
            </w:r>
          </w:p>
          <w:p w14:paraId="5F54AF9D" w14:textId="77777777" w:rsidR="005B087F" w:rsidRPr="005B087F" w:rsidRDefault="005B087F" w:rsidP="005B087F">
            <w:pPr>
              <w:tabs>
                <w:tab w:val="left" w:pos="5130"/>
              </w:tabs>
              <w:rPr>
                <w:rFonts w:ascii="Times New Roman" w:hAnsi="Times New Roman" w:cs="Times New Roman"/>
                <w:sz w:val="24"/>
                <w:szCs w:val="24"/>
              </w:rPr>
            </w:pPr>
            <w:r w:rsidRPr="005B087F">
              <w:rPr>
                <w:rFonts w:ascii="Times New Roman" w:hAnsi="Times New Roman" w:cs="Times New Roman"/>
                <w:sz w:val="24"/>
                <w:szCs w:val="24"/>
              </w:rPr>
              <w:t xml:space="preserve">tel.:                              , faksas: </w:t>
            </w:r>
          </w:p>
          <w:p w14:paraId="4EE213F1" w14:textId="77777777" w:rsidR="005B087F" w:rsidRPr="005B087F" w:rsidRDefault="005B087F" w:rsidP="005B087F">
            <w:pPr>
              <w:ind w:right="252"/>
              <w:rPr>
                <w:rFonts w:ascii="Times New Roman" w:hAnsi="Times New Roman" w:cs="Times New Roman"/>
                <w:sz w:val="24"/>
                <w:szCs w:val="24"/>
              </w:rPr>
            </w:pPr>
            <w:r w:rsidRPr="005B087F">
              <w:rPr>
                <w:rFonts w:ascii="Times New Roman" w:hAnsi="Times New Roman" w:cs="Times New Roman"/>
                <w:sz w:val="24"/>
                <w:szCs w:val="24"/>
              </w:rPr>
              <w:t xml:space="preserve">el. paštas: </w:t>
            </w:r>
          </w:p>
          <w:p w14:paraId="5223F2B2" w14:textId="77777777" w:rsidR="005B087F" w:rsidRPr="005B087F" w:rsidRDefault="005B087F" w:rsidP="005B087F">
            <w:pPr>
              <w:spacing w:before="200"/>
              <w:jc w:val="both"/>
              <w:rPr>
                <w:rFonts w:ascii="Times New Roman" w:eastAsia="Calibri" w:hAnsi="Times New Roman" w:cs="Times New Roman"/>
                <w:sz w:val="24"/>
                <w:szCs w:val="24"/>
                <w:lang w:eastAsia="en-US"/>
              </w:rPr>
            </w:pPr>
          </w:p>
        </w:tc>
      </w:tr>
      <w:tr w:rsidR="005B087F" w:rsidRPr="005B087F" w14:paraId="7BA59F32" w14:textId="77777777" w:rsidTr="00927F1B">
        <w:trPr>
          <w:gridAfter w:val="1"/>
          <w:wAfter w:w="393" w:type="dxa"/>
        </w:trPr>
        <w:tc>
          <w:tcPr>
            <w:tcW w:w="958" w:type="dxa"/>
            <w:gridSpan w:val="4"/>
            <w:tcBorders>
              <w:top w:val="nil"/>
              <w:left w:val="nil"/>
              <w:bottom w:val="nil"/>
              <w:right w:val="nil"/>
            </w:tcBorders>
          </w:tcPr>
          <w:p w14:paraId="6C5415C2" w14:textId="77777777" w:rsidR="005B087F" w:rsidRPr="005B087F" w:rsidRDefault="005B087F" w:rsidP="005B087F">
            <w:pPr>
              <w:spacing w:before="200"/>
              <w:ind w:left="720"/>
              <w:rPr>
                <w:rFonts w:ascii="Times New Roman" w:hAnsi="Times New Roman" w:cs="Times New Roman"/>
                <w:sz w:val="24"/>
                <w:szCs w:val="24"/>
              </w:rPr>
            </w:pPr>
          </w:p>
        </w:tc>
        <w:tc>
          <w:tcPr>
            <w:tcW w:w="4723" w:type="dxa"/>
            <w:gridSpan w:val="2"/>
            <w:tcBorders>
              <w:top w:val="nil"/>
              <w:left w:val="nil"/>
              <w:bottom w:val="nil"/>
              <w:right w:val="nil"/>
            </w:tcBorders>
          </w:tcPr>
          <w:p w14:paraId="70D39A80" w14:textId="77777777" w:rsidR="005B087F" w:rsidRPr="005B087F" w:rsidRDefault="005B087F" w:rsidP="005B087F">
            <w:pPr>
              <w:keepNext/>
              <w:rPr>
                <w:rFonts w:ascii="Times New Roman" w:eastAsia="Calibri" w:hAnsi="Times New Roman" w:cs="Times New Roman"/>
                <w:sz w:val="24"/>
                <w:szCs w:val="24"/>
                <w:lang w:eastAsia="fi-FI"/>
              </w:rPr>
            </w:pPr>
            <w:r w:rsidRPr="005B087F">
              <w:rPr>
                <w:rFonts w:ascii="Times New Roman" w:eastAsia="Calibri" w:hAnsi="Times New Roman" w:cs="Times New Roman"/>
                <w:sz w:val="24"/>
                <w:szCs w:val="24"/>
                <w:lang w:eastAsia="fi-FI"/>
              </w:rPr>
              <w:t>Pasirašančiojo vardas, pavardė</w:t>
            </w:r>
          </w:p>
          <w:p w14:paraId="00DB176A" w14:textId="77777777" w:rsidR="005B087F" w:rsidRPr="005B087F" w:rsidRDefault="005B087F" w:rsidP="005B087F">
            <w:pPr>
              <w:keepNext/>
              <w:spacing w:line="360" w:lineRule="auto"/>
              <w:rPr>
                <w:rFonts w:ascii="Times New Roman" w:eastAsia="Calibri" w:hAnsi="Times New Roman" w:cs="Times New Roman"/>
                <w:sz w:val="24"/>
                <w:szCs w:val="24"/>
                <w:lang w:eastAsia="fi-FI"/>
              </w:rPr>
            </w:pPr>
            <w:r w:rsidRPr="005B087F">
              <w:rPr>
                <w:rFonts w:ascii="Times New Roman" w:eastAsia="Calibri" w:hAnsi="Times New Roman" w:cs="Times New Roman"/>
                <w:sz w:val="24"/>
                <w:szCs w:val="24"/>
                <w:lang w:eastAsia="fi-FI"/>
              </w:rPr>
              <w:t>Pareigos ..................................................</w:t>
            </w:r>
          </w:p>
          <w:p w14:paraId="701DFB2C" w14:textId="77777777" w:rsidR="005B087F" w:rsidRPr="005B087F" w:rsidRDefault="005B087F" w:rsidP="005B087F">
            <w:pPr>
              <w:keepNext/>
              <w:spacing w:line="360" w:lineRule="auto"/>
              <w:rPr>
                <w:rFonts w:ascii="Times New Roman" w:eastAsia="Calibri" w:hAnsi="Times New Roman" w:cs="Times New Roman"/>
                <w:sz w:val="24"/>
                <w:szCs w:val="24"/>
                <w:lang w:eastAsia="fi-FI"/>
              </w:rPr>
            </w:pPr>
            <w:r w:rsidRPr="005B087F">
              <w:rPr>
                <w:rFonts w:ascii="Times New Roman" w:eastAsia="Calibri" w:hAnsi="Times New Roman" w:cs="Times New Roman"/>
                <w:sz w:val="24"/>
                <w:szCs w:val="24"/>
                <w:lang w:eastAsia="fi-FI"/>
              </w:rPr>
              <w:t>Parašas  ...................................................</w:t>
            </w:r>
          </w:p>
          <w:p w14:paraId="4939B3A2" w14:textId="77777777" w:rsidR="005B087F" w:rsidRPr="005B087F" w:rsidRDefault="005B087F" w:rsidP="005B087F">
            <w:pPr>
              <w:keepNext/>
              <w:spacing w:line="360" w:lineRule="auto"/>
              <w:jc w:val="both"/>
              <w:rPr>
                <w:rFonts w:ascii="Times New Roman" w:eastAsia="Calibri" w:hAnsi="Times New Roman" w:cs="Times New Roman"/>
                <w:sz w:val="24"/>
                <w:szCs w:val="24"/>
                <w:lang w:eastAsia="fi-FI"/>
              </w:rPr>
            </w:pPr>
            <w:r w:rsidRPr="005B087F">
              <w:rPr>
                <w:rFonts w:ascii="Times New Roman" w:eastAsia="Calibri" w:hAnsi="Times New Roman" w:cs="Times New Roman"/>
                <w:sz w:val="24"/>
                <w:szCs w:val="24"/>
                <w:lang w:eastAsia="fi-FI"/>
              </w:rPr>
              <w:t>Data.....................................................</w:t>
            </w:r>
          </w:p>
          <w:p w14:paraId="45AD1B67" w14:textId="41494939" w:rsidR="005B087F" w:rsidRPr="005B087F" w:rsidRDefault="005B087F" w:rsidP="005B087F">
            <w:pPr>
              <w:keepNext/>
              <w:jc w:val="both"/>
              <w:rPr>
                <w:rFonts w:ascii="Times New Roman" w:eastAsia="Calibri" w:hAnsi="Times New Roman" w:cs="Times New Roman"/>
                <w:sz w:val="24"/>
                <w:szCs w:val="24"/>
                <w:lang w:eastAsia="fi-FI"/>
              </w:rPr>
            </w:pPr>
          </w:p>
        </w:tc>
        <w:tc>
          <w:tcPr>
            <w:tcW w:w="3957" w:type="dxa"/>
            <w:gridSpan w:val="2"/>
            <w:tcBorders>
              <w:top w:val="nil"/>
              <w:left w:val="nil"/>
              <w:bottom w:val="nil"/>
              <w:right w:val="nil"/>
            </w:tcBorders>
          </w:tcPr>
          <w:p w14:paraId="1D01182F" w14:textId="77777777" w:rsidR="005B087F" w:rsidRPr="005B087F" w:rsidRDefault="005B087F" w:rsidP="005B087F">
            <w:pPr>
              <w:keepNext/>
              <w:rPr>
                <w:rFonts w:ascii="Times New Roman" w:eastAsia="Calibri" w:hAnsi="Times New Roman" w:cs="Times New Roman"/>
                <w:sz w:val="24"/>
                <w:szCs w:val="24"/>
                <w:lang w:eastAsia="fi-FI"/>
              </w:rPr>
            </w:pPr>
            <w:r w:rsidRPr="005B087F">
              <w:rPr>
                <w:rFonts w:ascii="Times New Roman" w:eastAsia="Calibri" w:hAnsi="Times New Roman" w:cs="Times New Roman"/>
                <w:sz w:val="24"/>
                <w:szCs w:val="24"/>
                <w:lang w:eastAsia="fi-FI"/>
              </w:rPr>
              <w:t xml:space="preserve">Pasirašančiojo vardas, pavardė </w:t>
            </w:r>
          </w:p>
          <w:p w14:paraId="4E098DC7" w14:textId="77777777" w:rsidR="005B087F" w:rsidRPr="005B087F" w:rsidRDefault="005B087F" w:rsidP="005B087F">
            <w:pPr>
              <w:keepNext/>
              <w:spacing w:line="360" w:lineRule="auto"/>
              <w:rPr>
                <w:rFonts w:ascii="Times New Roman" w:eastAsia="Calibri" w:hAnsi="Times New Roman" w:cs="Times New Roman"/>
                <w:sz w:val="24"/>
                <w:szCs w:val="24"/>
                <w:lang w:eastAsia="fi-FI"/>
              </w:rPr>
            </w:pPr>
            <w:r w:rsidRPr="005B087F">
              <w:rPr>
                <w:rFonts w:ascii="Times New Roman" w:eastAsia="Calibri" w:hAnsi="Times New Roman" w:cs="Times New Roman"/>
                <w:sz w:val="24"/>
                <w:szCs w:val="24"/>
                <w:lang w:eastAsia="fi-FI"/>
              </w:rPr>
              <w:t>Pareigos.............................................</w:t>
            </w:r>
          </w:p>
          <w:p w14:paraId="5F90E8CD" w14:textId="77777777" w:rsidR="005B087F" w:rsidRPr="005B087F" w:rsidRDefault="005B087F" w:rsidP="005B087F">
            <w:pPr>
              <w:keepNext/>
              <w:spacing w:line="360" w:lineRule="auto"/>
              <w:rPr>
                <w:rFonts w:ascii="Times New Roman" w:eastAsia="Calibri" w:hAnsi="Times New Roman" w:cs="Times New Roman"/>
                <w:sz w:val="24"/>
                <w:szCs w:val="24"/>
                <w:lang w:eastAsia="fi-FI"/>
              </w:rPr>
            </w:pPr>
            <w:r w:rsidRPr="005B087F">
              <w:rPr>
                <w:rFonts w:ascii="Times New Roman" w:eastAsia="Calibri" w:hAnsi="Times New Roman" w:cs="Times New Roman"/>
                <w:sz w:val="24"/>
                <w:szCs w:val="24"/>
                <w:lang w:eastAsia="fi-FI"/>
              </w:rPr>
              <w:t>Parašas..............................................</w:t>
            </w:r>
          </w:p>
          <w:p w14:paraId="553FF4AF" w14:textId="77777777" w:rsidR="005B087F" w:rsidRPr="005B087F" w:rsidRDefault="005B087F" w:rsidP="005B087F">
            <w:pPr>
              <w:keepNext/>
              <w:spacing w:line="360" w:lineRule="auto"/>
              <w:jc w:val="both"/>
              <w:rPr>
                <w:rFonts w:ascii="Times New Roman" w:eastAsia="Calibri" w:hAnsi="Times New Roman" w:cs="Times New Roman"/>
                <w:sz w:val="24"/>
                <w:szCs w:val="24"/>
                <w:lang w:eastAsia="fi-FI"/>
              </w:rPr>
            </w:pPr>
            <w:r w:rsidRPr="005B087F">
              <w:rPr>
                <w:rFonts w:ascii="Times New Roman" w:eastAsia="Calibri" w:hAnsi="Times New Roman" w:cs="Times New Roman"/>
                <w:sz w:val="24"/>
                <w:szCs w:val="24"/>
                <w:lang w:eastAsia="fi-FI"/>
              </w:rPr>
              <w:t>Data.................................................</w:t>
            </w:r>
          </w:p>
          <w:p w14:paraId="119AD337" w14:textId="3A7907CC" w:rsidR="005B087F" w:rsidRPr="005B087F" w:rsidRDefault="005B087F" w:rsidP="005B087F">
            <w:pPr>
              <w:keepNext/>
              <w:jc w:val="both"/>
              <w:rPr>
                <w:rFonts w:ascii="Times New Roman" w:eastAsia="Calibri" w:hAnsi="Times New Roman" w:cs="Times New Roman"/>
                <w:sz w:val="24"/>
                <w:szCs w:val="24"/>
                <w:lang w:eastAsia="fi-FI"/>
              </w:rPr>
            </w:pPr>
          </w:p>
        </w:tc>
      </w:tr>
    </w:tbl>
    <w:p w14:paraId="1BD9468A" w14:textId="77777777" w:rsidR="005B087F" w:rsidRPr="005B087F" w:rsidRDefault="005B087F" w:rsidP="005B087F">
      <w:pPr>
        <w:spacing w:line="360" w:lineRule="auto"/>
        <w:rPr>
          <w:rFonts w:ascii="Times New Roman" w:hAnsi="Times New Roman" w:cs="Times New Roman"/>
          <w:sz w:val="24"/>
          <w:szCs w:val="24"/>
        </w:rPr>
      </w:pPr>
    </w:p>
    <w:p w14:paraId="3380F587" w14:textId="77777777" w:rsidR="001160F6" w:rsidRPr="001160F6" w:rsidRDefault="001160F6" w:rsidP="005B087F">
      <w:pPr>
        <w:widowControl w:val="0"/>
        <w:autoSpaceDE w:val="0"/>
        <w:autoSpaceDN w:val="0"/>
        <w:adjustRightInd w:val="0"/>
        <w:rPr>
          <w:rFonts w:ascii="Times New Roman" w:eastAsia="Times New Roman" w:hAnsi="Times New Roman" w:cs="Times New Roman"/>
          <w:b/>
          <w:sz w:val="24"/>
          <w:szCs w:val="24"/>
        </w:rPr>
      </w:pPr>
    </w:p>
    <w:p w14:paraId="755C880A" w14:textId="77777777" w:rsidR="003712D2" w:rsidRDefault="003712D2"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4B84F73D"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74B88415"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2EF01CBB"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0D2FDE07"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4E01B43D"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00EA71BB"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1E1D3B81"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78EA2E2F"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0F09A73C"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342BC370"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196A1C76"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2ABF08B2"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673C7CEC"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5FA61B61"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69A985E9"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704B6020"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04722599"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1FFEADCE"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28D792C8"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762B9C40"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2C62BCAA"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26FC2411" w14:textId="77777777" w:rsidR="00637973" w:rsidRDefault="00637973"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p>
    <w:p w14:paraId="7EE410C3" w14:textId="56289ADB" w:rsidR="0036490A" w:rsidRPr="0036490A" w:rsidRDefault="0036490A" w:rsidP="000A6E42">
      <w:pPr>
        <w:widowControl w:val="0"/>
        <w:tabs>
          <w:tab w:val="left" w:pos="180"/>
          <w:tab w:val="left" w:pos="6480"/>
          <w:tab w:val="left" w:pos="8010"/>
        </w:tabs>
        <w:spacing w:line="360" w:lineRule="auto"/>
        <w:jc w:val="right"/>
        <w:rPr>
          <w:rFonts w:ascii="Times New Roman" w:eastAsia="Calibri" w:hAnsi="Times New Roman" w:cs="Times New Roman"/>
          <w:bCs/>
          <w:sz w:val="24"/>
          <w:szCs w:val="24"/>
          <w:lang w:eastAsia="en-US"/>
        </w:rPr>
      </w:pPr>
      <w:r w:rsidRPr="0036490A">
        <w:rPr>
          <w:rFonts w:ascii="Times New Roman" w:eastAsia="Calibri" w:hAnsi="Times New Roman" w:cs="Times New Roman"/>
          <w:bCs/>
          <w:sz w:val="24"/>
          <w:szCs w:val="24"/>
          <w:lang w:eastAsia="en-US"/>
        </w:rPr>
        <w:lastRenderedPageBreak/>
        <w:t xml:space="preserve">Sutarties </w:t>
      </w:r>
      <w:r w:rsidR="00637973">
        <w:rPr>
          <w:rFonts w:ascii="Times New Roman" w:eastAsia="Calibri" w:hAnsi="Times New Roman" w:cs="Times New Roman"/>
          <w:bCs/>
          <w:sz w:val="24"/>
          <w:szCs w:val="24"/>
          <w:lang w:eastAsia="en-US"/>
        </w:rPr>
        <w:t>2</w:t>
      </w:r>
      <w:r w:rsidRPr="0036490A">
        <w:rPr>
          <w:rFonts w:ascii="Times New Roman" w:eastAsia="Calibri" w:hAnsi="Times New Roman" w:cs="Times New Roman"/>
          <w:bCs/>
          <w:sz w:val="24"/>
          <w:szCs w:val="24"/>
          <w:lang w:eastAsia="en-US"/>
        </w:rPr>
        <w:t xml:space="preserve"> priedas</w:t>
      </w:r>
    </w:p>
    <w:p w14:paraId="2BEFFD05" w14:textId="77777777" w:rsidR="0036490A" w:rsidRPr="000A6E42" w:rsidRDefault="0036490A" w:rsidP="000A6E42">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33FBD371" w14:textId="77777777" w:rsidR="000A6E42" w:rsidRPr="007F5A42" w:rsidRDefault="000A6E42" w:rsidP="00231EDF">
      <w:pPr>
        <w:widowControl w:val="0"/>
        <w:suppressAutoHyphens/>
        <w:jc w:val="center"/>
        <w:rPr>
          <w:rFonts w:ascii="Times New Roman" w:eastAsia="AR PL KaitiM GB" w:hAnsi="Times New Roman" w:cs="Times New Roman"/>
          <w:b/>
          <w:kern w:val="1"/>
          <w:sz w:val="24"/>
          <w:szCs w:val="24"/>
          <w:lang w:eastAsia="zh-CN" w:bidi="hi-IN"/>
        </w:rPr>
      </w:pPr>
    </w:p>
    <w:p w14:paraId="17BAE983" w14:textId="77777777" w:rsidR="006F07E4" w:rsidRPr="007F5A42" w:rsidRDefault="006F07E4" w:rsidP="00231EDF">
      <w:pPr>
        <w:widowControl w:val="0"/>
        <w:suppressAutoHyphens/>
        <w:jc w:val="center"/>
        <w:rPr>
          <w:rFonts w:ascii="Times New Roman" w:eastAsia="AR PL KaitiM GB" w:hAnsi="Times New Roman" w:cs="Times New Roman"/>
          <w:b/>
          <w:kern w:val="1"/>
          <w:sz w:val="24"/>
          <w:szCs w:val="24"/>
          <w:lang w:eastAsia="zh-CN" w:bidi="hi-IN"/>
        </w:rPr>
      </w:pPr>
    </w:p>
    <w:p w14:paraId="789D0EBE" w14:textId="77777777" w:rsidR="006F07E4" w:rsidRPr="007F5A42" w:rsidRDefault="006F07E4" w:rsidP="00231EDF">
      <w:pPr>
        <w:widowControl w:val="0"/>
        <w:suppressAutoHyphens/>
        <w:jc w:val="center"/>
        <w:rPr>
          <w:rFonts w:ascii="Times New Roman" w:eastAsia="Times New Roman" w:hAnsi="Times New Roman" w:cs="Times New Roman"/>
          <w:b/>
          <w:kern w:val="1"/>
          <w:sz w:val="24"/>
          <w:szCs w:val="24"/>
          <w:lang w:eastAsia="zh-CN" w:bidi="hi-IN"/>
        </w:rPr>
      </w:pPr>
      <w:r>
        <w:rPr>
          <w:rFonts w:ascii="Times New Roman" w:eastAsia="Times New Roman" w:hAnsi="Times New Roman" w:cs="Times New Roman"/>
          <w:b/>
          <w:kern w:val="1"/>
          <w:sz w:val="24"/>
          <w:szCs w:val="24"/>
          <w:lang w:eastAsia="zh-CN" w:bidi="hi-IN"/>
        </w:rPr>
        <w:t>RANGOVO</w:t>
      </w:r>
      <w:r w:rsidRPr="007F5A42">
        <w:rPr>
          <w:rFonts w:ascii="Times New Roman" w:eastAsia="Times New Roman" w:hAnsi="Times New Roman" w:cs="Times New Roman"/>
          <w:b/>
          <w:kern w:val="1"/>
          <w:sz w:val="24"/>
          <w:szCs w:val="24"/>
          <w:lang w:eastAsia="zh-CN" w:bidi="hi-IN"/>
        </w:rPr>
        <w:t xml:space="preserve"> </w:t>
      </w:r>
      <w:r w:rsidRPr="007F5A42">
        <w:rPr>
          <w:rFonts w:ascii="Times New Roman" w:eastAsia="AR PL KaitiM GB" w:hAnsi="Times New Roman" w:cs="Times New Roman"/>
          <w:b/>
          <w:kern w:val="1"/>
          <w:sz w:val="24"/>
          <w:szCs w:val="24"/>
          <w:lang w:eastAsia="zh-CN" w:bidi="hi-IN"/>
        </w:rPr>
        <w:t>PASIŪLYMAS</w:t>
      </w:r>
      <w:r w:rsidRPr="007F5A42">
        <w:rPr>
          <w:rFonts w:ascii="Times New Roman" w:eastAsia="Times New Roman" w:hAnsi="Times New Roman" w:cs="Times New Roman"/>
          <w:b/>
          <w:kern w:val="1"/>
          <w:sz w:val="24"/>
          <w:szCs w:val="24"/>
          <w:lang w:eastAsia="zh-CN" w:bidi="hi-IN"/>
        </w:rPr>
        <w:t xml:space="preserve"> </w:t>
      </w:r>
      <w:r>
        <w:rPr>
          <w:rFonts w:ascii="Times New Roman" w:eastAsia="Times New Roman" w:hAnsi="Times New Roman" w:cs="Times New Roman"/>
          <w:b/>
          <w:kern w:val="1"/>
          <w:sz w:val="24"/>
          <w:szCs w:val="24"/>
          <w:lang w:eastAsia="zh-CN" w:bidi="hi-IN"/>
        </w:rPr>
        <w:t>SU KAINA IR DARBŲ KIEKIŲ ŽINIARAŠČIAI</w:t>
      </w:r>
    </w:p>
    <w:p w14:paraId="3C4B8C27" w14:textId="669765ED" w:rsidR="006F07E4" w:rsidRPr="007F5A42" w:rsidRDefault="006F07E4" w:rsidP="00231EDF">
      <w:pPr>
        <w:widowControl w:val="0"/>
        <w:tabs>
          <w:tab w:val="left" w:pos="1341"/>
          <w:tab w:val="left" w:pos="3627"/>
        </w:tabs>
        <w:suppressAutoHyphens/>
        <w:jc w:val="center"/>
        <w:rPr>
          <w:rFonts w:ascii="Times New Roman" w:eastAsia="AR PL KaitiM GB" w:hAnsi="Times New Roman" w:cs="Lohit Hindi"/>
          <w:b/>
          <w:color w:val="000000"/>
          <w:kern w:val="1"/>
          <w:sz w:val="24"/>
          <w:szCs w:val="24"/>
          <w:lang w:eastAsia="zh-CN" w:bidi="hi-IN"/>
        </w:rPr>
      </w:pPr>
      <w:r w:rsidRPr="007F5A42">
        <w:rPr>
          <w:rFonts w:ascii="Times New Roman" w:eastAsia="Times New Roman" w:hAnsi="Times New Roman" w:cs="Times New Roman"/>
          <w:b/>
          <w:kern w:val="1"/>
          <w:sz w:val="24"/>
          <w:szCs w:val="24"/>
          <w:lang w:eastAsia="zh-CN" w:bidi="hi-IN"/>
        </w:rPr>
        <w:t>DĖL</w:t>
      </w:r>
      <w:r w:rsidR="004210DF" w:rsidRPr="004210DF">
        <w:rPr>
          <w:rFonts w:ascii="Times New Roman" w:eastAsia="Times New Roman" w:hAnsi="Times New Roman" w:cs="Times New Roman"/>
          <w:b/>
          <w:sz w:val="24"/>
          <w:szCs w:val="24"/>
          <w:lang w:eastAsia="en-US"/>
        </w:rPr>
        <w:t xml:space="preserve"> PROJEKTO „</w:t>
      </w:r>
      <w:r w:rsidR="005562BA">
        <w:rPr>
          <w:rFonts w:ascii="Times New Roman" w:eastAsia="Times New Roman" w:hAnsi="Times New Roman" w:cs="Times New Roman"/>
          <w:b/>
          <w:sz w:val="24"/>
          <w:szCs w:val="24"/>
          <w:lang w:eastAsia="en-US"/>
        </w:rPr>
        <w:t>GYVENAMOSIOS PASKIRTIES (ĮVAIRIOMS SOCIALINĖS GRUPĖMS) PASTATO VILTIES G. 2, ČIŽIŪNŲ K., TRAKŲ RAJ.</w:t>
      </w:r>
      <w:r w:rsidR="004210DF" w:rsidRPr="004210DF">
        <w:rPr>
          <w:rFonts w:ascii="Times New Roman" w:eastAsia="Times New Roman" w:hAnsi="Times New Roman" w:cs="Times New Roman"/>
          <w:b/>
          <w:sz w:val="24"/>
          <w:szCs w:val="24"/>
          <w:lang w:eastAsia="en-US"/>
        </w:rPr>
        <w:t>, ATNAUJINIMO (MODERNIZAVIMO) PROJEKTAS</w:t>
      </w:r>
      <w:r w:rsidR="004210DF" w:rsidRPr="004210DF">
        <w:rPr>
          <w:rFonts w:ascii="Times New Roman" w:eastAsia="Calibri" w:hAnsi="Times New Roman" w:cs="Times New Roman"/>
          <w:b/>
          <w:caps/>
          <w:sz w:val="24"/>
          <w:szCs w:val="24"/>
          <w:lang w:eastAsia="en-US"/>
        </w:rPr>
        <w:t xml:space="preserve">“ RANGOS DARBŲ </w:t>
      </w:r>
      <w:r w:rsidRPr="007F5A42">
        <w:rPr>
          <w:rFonts w:ascii="Times New Roman" w:eastAsia="Times New Roman" w:hAnsi="Times New Roman" w:cs="Times New Roman"/>
          <w:b/>
          <w:kern w:val="1"/>
          <w:sz w:val="24"/>
          <w:szCs w:val="24"/>
          <w:lang w:eastAsia="zh-CN" w:bidi="hi-IN"/>
        </w:rPr>
        <w:t>PIRKIMO</w:t>
      </w:r>
    </w:p>
    <w:p w14:paraId="71873D5C" w14:textId="77777777" w:rsidR="009762A0" w:rsidRDefault="009762A0"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743A242F"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72E013B2"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2788CF3E"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37B2BCD9"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26C0A7CF"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3E1F5962"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5CFD0444"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284ACFA9"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7090B6B5"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6F61717D"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5E1CC3A0"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0F81541A"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386511C8"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664ED900"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4A8124E1"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158787B8"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240FB2FF"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40EEE3DC"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0040D864"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4C3F485E"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43F937CD"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594CEBCC"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2C4029F6"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0FD3FBDD"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79075C5B"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00955B82"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58263655" w14:textId="77777777" w:rsidR="00CC563E" w:rsidRDefault="00CC563E" w:rsidP="00231EDF">
      <w:pPr>
        <w:widowControl w:val="0"/>
        <w:tabs>
          <w:tab w:val="left" w:pos="180"/>
          <w:tab w:val="left" w:pos="6480"/>
          <w:tab w:val="left" w:pos="8010"/>
        </w:tabs>
        <w:spacing w:line="360" w:lineRule="auto"/>
        <w:jc w:val="right"/>
        <w:rPr>
          <w:rFonts w:ascii="Times New Roman" w:eastAsia="Calibri" w:hAnsi="Times New Roman" w:cs="Times New Roman"/>
          <w:b/>
          <w:sz w:val="24"/>
          <w:szCs w:val="24"/>
          <w:lang w:eastAsia="en-US"/>
        </w:rPr>
      </w:pPr>
    </w:p>
    <w:p w14:paraId="1CAE78D3" w14:textId="77777777" w:rsidR="009762A0" w:rsidRPr="009762A0" w:rsidRDefault="009762A0" w:rsidP="00231EDF">
      <w:pPr>
        <w:jc w:val="right"/>
        <w:rPr>
          <w:rFonts w:ascii="Times New Roman" w:eastAsia="Calibri" w:hAnsi="Times New Roman" w:cs="Times New Roman"/>
          <w:b/>
          <w:sz w:val="24"/>
          <w:szCs w:val="24"/>
          <w:lang w:eastAsia="en-US"/>
        </w:rPr>
      </w:pPr>
    </w:p>
    <w:p w14:paraId="36D28B73" w14:textId="77777777" w:rsidR="00637973" w:rsidRPr="0039724C" w:rsidRDefault="00637973" w:rsidP="00637973">
      <w:pPr>
        <w:spacing w:before="200"/>
        <w:jc w:val="right"/>
        <w:rPr>
          <w:rFonts w:ascii="Times New Roman" w:hAnsi="Times New Roman" w:cs="Times New Roman"/>
          <w:b/>
          <w:bCs/>
          <w:sz w:val="24"/>
          <w:szCs w:val="24"/>
        </w:rPr>
      </w:pPr>
      <w:r w:rsidRPr="0039724C">
        <w:rPr>
          <w:rFonts w:ascii="Times New Roman" w:hAnsi="Times New Roman" w:cs="Times New Roman"/>
          <w:bCs/>
          <w:sz w:val="24"/>
          <w:szCs w:val="24"/>
        </w:rPr>
        <w:lastRenderedPageBreak/>
        <w:t>Statybos rangos sutarties 4 priedas</w:t>
      </w:r>
    </w:p>
    <w:p w14:paraId="463C942B" w14:textId="77777777" w:rsidR="00637973" w:rsidRPr="0039724C" w:rsidRDefault="00637973" w:rsidP="00637973">
      <w:pPr>
        <w:spacing w:before="200"/>
        <w:jc w:val="center"/>
        <w:rPr>
          <w:rFonts w:ascii="Times New Roman" w:hAnsi="Times New Roman" w:cs="Times New Roman"/>
          <w:b/>
          <w:bCs/>
          <w:sz w:val="24"/>
          <w:szCs w:val="24"/>
        </w:rPr>
      </w:pPr>
      <w:r w:rsidRPr="0039724C">
        <w:rPr>
          <w:rFonts w:ascii="Times New Roman" w:hAnsi="Times New Roman" w:cs="Times New Roman"/>
          <w:b/>
          <w:bCs/>
          <w:sz w:val="24"/>
          <w:szCs w:val="24"/>
        </w:rPr>
        <w:t>ATLIKTŲ DARBŲ AKTAS Nr. ____</w:t>
      </w:r>
    </w:p>
    <w:p w14:paraId="1D0D03D9" w14:textId="77777777" w:rsidR="00637973" w:rsidRPr="0039724C" w:rsidRDefault="00637973" w:rsidP="00637973">
      <w:pPr>
        <w:spacing w:before="200"/>
        <w:jc w:val="center"/>
        <w:rPr>
          <w:rFonts w:ascii="Times New Roman" w:hAnsi="Times New Roman" w:cs="Times New Roman"/>
          <w:b/>
          <w:bCs/>
          <w:sz w:val="24"/>
          <w:szCs w:val="24"/>
        </w:rPr>
      </w:pPr>
      <w:r w:rsidRPr="0039724C">
        <w:rPr>
          <w:rFonts w:ascii="Times New Roman" w:hAnsi="Times New Roman" w:cs="Times New Roman"/>
          <w:b/>
          <w:bCs/>
          <w:sz w:val="24"/>
          <w:szCs w:val="24"/>
        </w:rPr>
        <w:t>Data___________</w:t>
      </w:r>
    </w:p>
    <w:p w14:paraId="17596796" w14:textId="77777777" w:rsidR="00637973" w:rsidRPr="0039724C" w:rsidRDefault="00637973" w:rsidP="00637973">
      <w:pPr>
        <w:spacing w:before="200"/>
        <w:rPr>
          <w:rFonts w:ascii="Times New Roman" w:hAnsi="Times New Roman" w:cs="Times New Roman"/>
          <w:b/>
          <w:bCs/>
          <w:sz w:val="24"/>
          <w:szCs w:val="24"/>
        </w:rPr>
      </w:pPr>
      <w:r w:rsidRPr="0039724C">
        <w:rPr>
          <w:rFonts w:ascii="Times New Roman" w:hAnsi="Times New Roman" w:cs="Times New Roman"/>
          <w:b/>
          <w:bCs/>
          <w:sz w:val="24"/>
          <w:szCs w:val="24"/>
        </w:rPr>
        <w:t>Užsakovas:</w:t>
      </w:r>
    </w:p>
    <w:p w14:paraId="5BE7B178" w14:textId="77777777" w:rsidR="00637973" w:rsidRPr="0039724C" w:rsidRDefault="00637973" w:rsidP="00637973">
      <w:pPr>
        <w:rPr>
          <w:rFonts w:ascii="Times New Roman" w:hAnsi="Times New Roman" w:cs="Times New Roman"/>
          <w:b/>
          <w:bCs/>
          <w:sz w:val="24"/>
          <w:szCs w:val="24"/>
        </w:rPr>
      </w:pPr>
      <w:r w:rsidRPr="0039724C">
        <w:rPr>
          <w:rFonts w:ascii="Times New Roman" w:hAnsi="Times New Roman" w:cs="Times New Roman"/>
          <w:b/>
          <w:bCs/>
          <w:sz w:val="24"/>
          <w:szCs w:val="24"/>
        </w:rPr>
        <w:t>Rangovas:</w:t>
      </w:r>
    </w:p>
    <w:p w14:paraId="62902979" w14:textId="77777777" w:rsidR="00637973" w:rsidRPr="0039724C" w:rsidRDefault="00637973" w:rsidP="00637973">
      <w:pPr>
        <w:rPr>
          <w:rFonts w:ascii="Times New Roman" w:hAnsi="Times New Roman" w:cs="Times New Roman"/>
          <w:b/>
          <w:bCs/>
          <w:sz w:val="24"/>
          <w:szCs w:val="24"/>
        </w:rPr>
      </w:pPr>
      <w:r w:rsidRPr="0039724C">
        <w:rPr>
          <w:rFonts w:ascii="Times New Roman" w:hAnsi="Times New Roman" w:cs="Times New Roman"/>
          <w:b/>
          <w:bCs/>
          <w:sz w:val="24"/>
          <w:szCs w:val="24"/>
        </w:rPr>
        <w:t xml:space="preserve">Objektas: </w:t>
      </w:r>
    </w:p>
    <w:p w14:paraId="4F9401D7" w14:textId="77777777" w:rsidR="00637973" w:rsidRPr="0039724C" w:rsidRDefault="00637973" w:rsidP="00637973">
      <w:pPr>
        <w:rPr>
          <w:rFonts w:ascii="Times New Roman" w:hAnsi="Times New Roman" w:cs="Times New Roman"/>
          <w:b/>
          <w:bCs/>
          <w:sz w:val="24"/>
          <w:szCs w:val="24"/>
        </w:rPr>
      </w:pPr>
      <w:r w:rsidRPr="0039724C">
        <w:rPr>
          <w:rFonts w:ascii="Times New Roman" w:hAnsi="Times New Roman" w:cs="Times New Roman"/>
          <w:b/>
          <w:bCs/>
          <w:sz w:val="24"/>
          <w:szCs w:val="24"/>
        </w:rPr>
        <w:t>Sudaryta už ______m.__________</w:t>
      </w:r>
      <w:proofErr w:type="spellStart"/>
      <w:r w:rsidRPr="0039724C">
        <w:rPr>
          <w:rFonts w:ascii="Times New Roman" w:hAnsi="Times New Roman" w:cs="Times New Roman"/>
          <w:b/>
          <w:bCs/>
          <w:sz w:val="24"/>
          <w:szCs w:val="24"/>
        </w:rPr>
        <w:t>mėn</w:t>
      </w:r>
      <w:proofErr w:type="spellEnd"/>
      <w:r w:rsidRPr="0039724C">
        <w:rPr>
          <w:rFonts w:ascii="Times New Roman" w:hAnsi="Times New Roman" w:cs="Times New Roman"/>
          <w:b/>
          <w:bCs/>
          <w:sz w:val="24"/>
          <w:szCs w:val="24"/>
        </w:rPr>
        <w:t>.</w:t>
      </w:r>
    </w:p>
    <w:p w14:paraId="7C176ABF" w14:textId="77777777" w:rsidR="00637973" w:rsidRPr="0039724C" w:rsidRDefault="00637973" w:rsidP="00637973">
      <w:pPr>
        <w:rPr>
          <w:rFonts w:ascii="Times New Roman" w:hAnsi="Times New Roman" w:cs="Times New Roman"/>
          <w:b/>
          <w:bCs/>
          <w:sz w:val="24"/>
          <w:szCs w:val="24"/>
        </w:rPr>
      </w:pPr>
    </w:p>
    <w:tbl>
      <w:tblPr>
        <w:tblW w:w="9380" w:type="dxa"/>
        <w:tblInd w:w="108" w:type="dxa"/>
        <w:tblLook w:val="04A0" w:firstRow="1" w:lastRow="0" w:firstColumn="1" w:lastColumn="0" w:noHBand="0" w:noVBand="1"/>
      </w:tblPr>
      <w:tblGrid>
        <w:gridCol w:w="571"/>
        <w:gridCol w:w="2632"/>
        <w:gridCol w:w="1534"/>
        <w:gridCol w:w="1439"/>
        <w:gridCol w:w="1746"/>
        <w:gridCol w:w="1458"/>
      </w:tblGrid>
      <w:tr w:rsidR="00637973" w:rsidRPr="0039724C" w14:paraId="596EB2BA" w14:textId="77777777" w:rsidTr="00614DCC">
        <w:trPr>
          <w:trHeight w:val="1200"/>
        </w:trPr>
        <w:tc>
          <w:tcPr>
            <w:tcW w:w="540" w:type="dxa"/>
            <w:tcBorders>
              <w:top w:val="single" w:sz="4" w:space="0" w:color="auto"/>
              <w:left w:val="single" w:sz="8" w:space="0" w:color="auto"/>
              <w:bottom w:val="nil"/>
              <w:right w:val="single" w:sz="4" w:space="0" w:color="auto"/>
            </w:tcBorders>
            <w:vAlign w:val="center"/>
          </w:tcPr>
          <w:p w14:paraId="296712D4" w14:textId="77777777" w:rsidR="00637973" w:rsidRPr="0039724C" w:rsidRDefault="00637973" w:rsidP="00614DCC">
            <w:pPr>
              <w:jc w:val="center"/>
              <w:rPr>
                <w:rFonts w:ascii="Times New Roman" w:hAnsi="Times New Roman" w:cs="Times New Roman"/>
                <w:b/>
                <w:bCs/>
                <w:color w:val="000000"/>
                <w:sz w:val="24"/>
                <w:szCs w:val="24"/>
              </w:rPr>
            </w:pPr>
            <w:r w:rsidRPr="0039724C">
              <w:rPr>
                <w:rFonts w:ascii="Times New Roman" w:hAnsi="Times New Roman" w:cs="Times New Roman"/>
                <w:b/>
                <w:bCs/>
                <w:color w:val="000000"/>
                <w:sz w:val="24"/>
                <w:szCs w:val="24"/>
              </w:rPr>
              <w:t xml:space="preserve">Eil. </w:t>
            </w:r>
          </w:p>
          <w:p w14:paraId="724A2927" w14:textId="77777777" w:rsidR="00637973" w:rsidRPr="0039724C" w:rsidRDefault="00637973" w:rsidP="00614DCC">
            <w:pPr>
              <w:jc w:val="center"/>
              <w:rPr>
                <w:rFonts w:ascii="Times New Roman" w:hAnsi="Times New Roman" w:cs="Times New Roman"/>
                <w:b/>
                <w:bCs/>
                <w:color w:val="000000"/>
                <w:sz w:val="24"/>
                <w:szCs w:val="24"/>
              </w:rPr>
            </w:pPr>
            <w:r w:rsidRPr="0039724C">
              <w:rPr>
                <w:rFonts w:ascii="Times New Roman" w:hAnsi="Times New Roman" w:cs="Times New Roman"/>
                <w:b/>
                <w:bCs/>
                <w:color w:val="000000"/>
                <w:sz w:val="24"/>
                <w:szCs w:val="24"/>
              </w:rPr>
              <w:t>Nr.</w:t>
            </w:r>
          </w:p>
        </w:tc>
        <w:tc>
          <w:tcPr>
            <w:tcW w:w="2646" w:type="dxa"/>
            <w:tcBorders>
              <w:top w:val="single" w:sz="4" w:space="0" w:color="auto"/>
              <w:left w:val="nil"/>
              <w:bottom w:val="single" w:sz="4" w:space="0" w:color="auto"/>
              <w:right w:val="single" w:sz="4" w:space="0" w:color="auto"/>
            </w:tcBorders>
            <w:vAlign w:val="center"/>
          </w:tcPr>
          <w:p w14:paraId="2219AAB7" w14:textId="77777777" w:rsidR="00637973" w:rsidRPr="0039724C" w:rsidRDefault="00637973" w:rsidP="00614DCC">
            <w:pPr>
              <w:jc w:val="center"/>
              <w:rPr>
                <w:rFonts w:ascii="Times New Roman" w:hAnsi="Times New Roman" w:cs="Times New Roman"/>
                <w:bCs/>
                <w:color w:val="000000"/>
                <w:sz w:val="24"/>
                <w:szCs w:val="24"/>
              </w:rPr>
            </w:pPr>
            <w:r w:rsidRPr="0039724C">
              <w:rPr>
                <w:rFonts w:ascii="Times New Roman" w:hAnsi="Times New Roman" w:cs="Times New Roman"/>
                <w:bCs/>
                <w:color w:val="000000"/>
                <w:sz w:val="24"/>
                <w:szCs w:val="24"/>
              </w:rPr>
              <w:t>Darbų grupių (etapų) pavadinimas</w:t>
            </w:r>
          </w:p>
        </w:tc>
        <w:tc>
          <w:tcPr>
            <w:tcW w:w="1542" w:type="dxa"/>
            <w:tcBorders>
              <w:top w:val="single" w:sz="4" w:space="0" w:color="auto"/>
              <w:left w:val="nil"/>
              <w:bottom w:val="single" w:sz="4" w:space="0" w:color="auto"/>
              <w:right w:val="single" w:sz="4" w:space="0" w:color="auto"/>
            </w:tcBorders>
          </w:tcPr>
          <w:p w14:paraId="4DB6F789" w14:textId="77777777" w:rsidR="00637973" w:rsidRPr="0039724C" w:rsidRDefault="00637973" w:rsidP="00614DCC">
            <w:pPr>
              <w:jc w:val="center"/>
              <w:rPr>
                <w:rFonts w:ascii="Times New Roman" w:hAnsi="Times New Roman" w:cs="Times New Roman"/>
                <w:sz w:val="24"/>
                <w:szCs w:val="24"/>
              </w:rPr>
            </w:pPr>
          </w:p>
          <w:p w14:paraId="7F43206D" w14:textId="77777777" w:rsidR="00637973" w:rsidRPr="0039724C" w:rsidRDefault="00637973" w:rsidP="00614DCC">
            <w:pPr>
              <w:jc w:val="center"/>
              <w:rPr>
                <w:rFonts w:ascii="Times New Roman" w:hAnsi="Times New Roman" w:cs="Times New Roman"/>
                <w:sz w:val="24"/>
                <w:szCs w:val="24"/>
              </w:rPr>
            </w:pPr>
            <w:r w:rsidRPr="0039724C">
              <w:rPr>
                <w:rFonts w:ascii="Times New Roman" w:hAnsi="Times New Roman" w:cs="Times New Roman"/>
                <w:sz w:val="24"/>
                <w:szCs w:val="24"/>
              </w:rPr>
              <w:t>Kaina</w:t>
            </w:r>
          </w:p>
          <w:p w14:paraId="4D3FF7BF" w14:textId="77777777" w:rsidR="00637973" w:rsidRPr="0039724C" w:rsidRDefault="00637973" w:rsidP="00614DCC">
            <w:pPr>
              <w:jc w:val="center"/>
              <w:rPr>
                <w:rFonts w:ascii="Times New Roman" w:hAnsi="Times New Roman" w:cs="Times New Roman"/>
                <w:sz w:val="24"/>
                <w:szCs w:val="24"/>
              </w:rPr>
            </w:pPr>
            <w:r w:rsidRPr="0039724C">
              <w:rPr>
                <w:rFonts w:ascii="Times New Roman" w:hAnsi="Times New Roman" w:cs="Times New Roman"/>
                <w:sz w:val="24"/>
                <w:szCs w:val="24"/>
              </w:rPr>
              <w:t>pagal Sutartį</w:t>
            </w:r>
          </w:p>
          <w:p w14:paraId="2A1047DC" w14:textId="77777777" w:rsidR="00637973" w:rsidRPr="0039724C" w:rsidRDefault="00637973" w:rsidP="00614DCC">
            <w:pPr>
              <w:jc w:val="center"/>
              <w:rPr>
                <w:rFonts w:ascii="Times New Roman" w:hAnsi="Times New Roman" w:cs="Times New Roman"/>
                <w:bCs/>
                <w:color w:val="000000"/>
                <w:sz w:val="24"/>
                <w:szCs w:val="24"/>
              </w:rPr>
            </w:pPr>
            <w:r w:rsidRPr="0039724C">
              <w:rPr>
                <w:rFonts w:ascii="Times New Roman" w:hAnsi="Times New Roman" w:cs="Times New Roman"/>
                <w:sz w:val="24"/>
                <w:szCs w:val="24"/>
              </w:rPr>
              <w:t>(Eur) be PVM</w:t>
            </w:r>
          </w:p>
        </w:tc>
        <w:tc>
          <w:tcPr>
            <w:tcW w:w="1444" w:type="dxa"/>
            <w:tcBorders>
              <w:top w:val="single" w:sz="4" w:space="0" w:color="auto"/>
              <w:left w:val="single" w:sz="4" w:space="0" w:color="auto"/>
              <w:bottom w:val="single" w:sz="4" w:space="0" w:color="auto"/>
              <w:right w:val="single" w:sz="4" w:space="0" w:color="auto"/>
            </w:tcBorders>
            <w:vAlign w:val="center"/>
          </w:tcPr>
          <w:p w14:paraId="4DA184DC" w14:textId="77777777" w:rsidR="00637973" w:rsidRPr="0039724C" w:rsidRDefault="00637973" w:rsidP="00614DCC">
            <w:pPr>
              <w:jc w:val="center"/>
              <w:rPr>
                <w:rFonts w:ascii="Times New Roman" w:hAnsi="Times New Roman" w:cs="Times New Roman"/>
                <w:bCs/>
                <w:color w:val="000000"/>
                <w:sz w:val="24"/>
                <w:szCs w:val="24"/>
              </w:rPr>
            </w:pPr>
            <w:r w:rsidRPr="0039724C">
              <w:rPr>
                <w:rFonts w:ascii="Times New Roman" w:hAnsi="Times New Roman" w:cs="Times New Roman"/>
                <w:bCs/>
                <w:color w:val="000000"/>
                <w:sz w:val="24"/>
                <w:szCs w:val="24"/>
              </w:rPr>
              <w:t>Atliktų Darbų grupės (etapo) dalis (%) nuo Darbų pradžios</w:t>
            </w:r>
          </w:p>
        </w:tc>
        <w:tc>
          <w:tcPr>
            <w:tcW w:w="1750" w:type="dxa"/>
            <w:tcBorders>
              <w:top w:val="single" w:sz="4" w:space="0" w:color="auto"/>
              <w:left w:val="single" w:sz="4" w:space="0" w:color="auto"/>
              <w:bottom w:val="single" w:sz="4" w:space="0" w:color="auto"/>
              <w:right w:val="single" w:sz="4" w:space="0" w:color="auto"/>
            </w:tcBorders>
            <w:vAlign w:val="center"/>
          </w:tcPr>
          <w:p w14:paraId="4872BFC4" w14:textId="77777777" w:rsidR="00637973" w:rsidRPr="0039724C" w:rsidRDefault="00637973" w:rsidP="00614DCC">
            <w:pPr>
              <w:jc w:val="center"/>
              <w:rPr>
                <w:rFonts w:ascii="Times New Roman" w:hAnsi="Times New Roman" w:cs="Times New Roman"/>
                <w:bCs/>
                <w:color w:val="000000"/>
                <w:sz w:val="24"/>
                <w:szCs w:val="24"/>
              </w:rPr>
            </w:pPr>
            <w:r w:rsidRPr="0039724C">
              <w:rPr>
                <w:rFonts w:ascii="Times New Roman" w:hAnsi="Times New Roman" w:cs="Times New Roman"/>
                <w:bCs/>
                <w:color w:val="000000"/>
                <w:sz w:val="24"/>
                <w:szCs w:val="24"/>
              </w:rPr>
              <w:t>Atliktų Darbų grupės (etapo) dalis (%) per atsiskaitomą laikotarpį</w:t>
            </w:r>
          </w:p>
        </w:tc>
        <w:tc>
          <w:tcPr>
            <w:tcW w:w="1458" w:type="dxa"/>
            <w:tcBorders>
              <w:top w:val="single" w:sz="4" w:space="0" w:color="auto"/>
              <w:left w:val="single" w:sz="4" w:space="0" w:color="auto"/>
              <w:bottom w:val="single" w:sz="4" w:space="0" w:color="auto"/>
              <w:right w:val="single" w:sz="8" w:space="0" w:color="auto"/>
            </w:tcBorders>
            <w:vAlign w:val="center"/>
          </w:tcPr>
          <w:p w14:paraId="7533A5DB" w14:textId="77777777" w:rsidR="00637973" w:rsidRPr="0039724C" w:rsidRDefault="00637973" w:rsidP="00614DCC">
            <w:pPr>
              <w:ind w:firstLine="108"/>
              <w:jc w:val="center"/>
              <w:rPr>
                <w:rFonts w:ascii="Times New Roman" w:hAnsi="Times New Roman" w:cs="Times New Roman"/>
                <w:bCs/>
                <w:color w:val="000000"/>
                <w:sz w:val="24"/>
                <w:szCs w:val="24"/>
              </w:rPr>
            </w:pPr>
            <w:r w:rsidRPr="0039724C">
              <w:rPr>
                <w:rFonts w:ascii="Times New Roman" w:hAnsi="Times New Roman" w:cs="Times New Roman"/>
                <w:bCs/>
                <w:color w:val="000000"/>
                <w:sz w:val="24"/>
                <w:szCs w:val="24"/>
              </w:rPr>
              <w:t>Atliktų Darbų grupės (etapo) per atsiskaitomą laikotarpį suma (Eur) be PVM</w:t>
            </w:r>
          </w:p>
        </w:tc>
      </w:tr>
      <w:tr w:rsidR="00637973" w:rsidRPr="0039724C" w14:paraId="13275ACC" w14:textId="77777777" w:rsidTr="00614DCC">
        <w:trPr>
          <w:trHeight w:val="240"/>
        </w:trPr>
        <w:tc>
          <w:tcPr>
            <w:tcW w:w="540" w:type="dxa"/>
            <w:tcBorders>
              <w:top w:val="single" w:sz="4" w:space="0" w:color="auto"/>
              <w:left w:val="single" w:sz="8" w:space="0" w:color="auto"/>
              <w:bottom w:val="single" w:sz="4" w:space="0" w:color="auto"/>
              <w:right w:val="single" w:sz="4" w:space="0" w:color="auto"/>
            </w:tcBorders>
          </w:tcPr>
          <w:p w14:paraId="06CB6044" w14:textId="77777777" w:rsidR="00637973" w:rsidRPr="0039724C" w:rsidRDefault="00637973" w:rsidP="00614DCC">
            <w:pPr>
              <w:rPr>
                <w:rFonts w:ascii="Times New Roman" w:hAnsi="Times New Roman" w:cs="Times New Roman"/>
                <w:b/>
                <w:bCs/>
                <w:sz w:val="24"/>
                <w:szCs w:val="24"/>
              </w:rPr>
            </w:pPr>
            <w:r w:rsidRPr="0039724C">
              <w:rPr>
                <w:rFonts w:ascii="Times New Roman" w:hAnsi="Times New Roman" w:cs="Times New Roman"/>
                <w:b/>
                <w:bCs/>
                <w:sz w:val="24"/>
                <w:szCs w:val="24"/>
              </w:rPr>
              <w:t> </w:t>
            </w:r>
          </w:p>
        </w:tc>
        <w:tc>
          <w:tcPr>
            <w:tcW w:w="2646" w:type="dxa"/>
            <w:tcBorders>
              <w:top w:val="single" w:sz="4" w:space="0" w:color="auto"/>
              <w:left w:val="nil"/>
              <w:bottom w:val="single" w:sz="4" w:space="0" w:color="auto"/>
              <w:right w:val="single" w:sz="4" w:space="0" w:color="auto"/>
            </w:tcBorders>
          </w:tcPr>
          <w:p w14:paraId="4338CA40" w14:textId="77777777" w:rsidR="00637973" w:rsidRPr="0039724C" w:rsidRDefault="00637973" w:rsidP="00614DCC">
            <w:pPr>
              <w:rPr>
                <w:rFonts w:ascii="Times New Roman" w:hAnsi="Times New Roman" w:cs="Times New Roman"/>
                <w:b/>
                <w:bCs/>
                <w:sz w:val="24"/>
                <w:szCs w:val="24"/>
              </w:rPr>
            </w:pPr>
            <w:r w:rsidRPr="0039724C">
              <w:rPr>
                <w:rFonts w:ascii="Times New Roman" w:hAnsi="Times New Roman" w:cs="Times New Roman"/>
                <w:b/>
                <w:bCs/>
                <w:sz w:val="24"/>
                <w:szCs w:val="24"/>
              </w:rPr>
              <w:t> </w:t>
            </w:r>
          </w:p>
        </w:tc>
        <w:tc>
          <w:tcPr>
            <w:tcW w:w="1542" w:type="dxa"/>
            <w:tcBorders>
              <w:top w:val="single" w:sz="4" w:space="0" w:color="auto"/>
              <w:left w:val="nil"/>
              <w:bottom w:val="single" w:sz="4" w:space="0" w:color="auto"/>
              <w:right w:val="single" w:sz="4" w:space="0" w:color="auto"/>
            </w:tcBorders>
          </w:tcPr>
          <w:p w14:paraId="74B3BFE8" w14:textId="77777777" w:rsidR="00637973" w:rsidRPr="0039724C" w:rsidRDefault="00637973" w:rsidP="00614DCC">
            <w:pPr>
              <w:jc w:val="center"/>
              <w:rPr>
                <w:rFonts w:ascii="Times New Roman" w:hAnsi="Times New Roman" w:cs="Times New Roman"/>
                <w:b/>
                <w:bCs/>
                <w:sz w:val="24"/>
                <w:szCs w:val="24"/>
              </w:rPr>
            </w:pPr>
          </w:p>
        </w:tc>
        <w:tc>
          <w:tcPr>
            <w:tcW w:w="1444" w:type="dxa"/>
            <w:tcBorders>
              <w:top w:val="single" w:sz="4" w:space="0" w:color="auto"/>
              <w:left w:val="single" w:sz="4" w:space="0" w:color="auto"/>
              <w:bottom w:val="single" w:sz="4" w:space="0" w:color="auto"/>
              <w:right w:val="single" w:sz="4" w:space="0" w:color="auto"/>
            </w:tcBorders>
          </w:tcPr>
          <w:p w14:paraId="2ED60C23" w14:textId="77777777" w:rsidR="00637973" w:rsidRPr="0039724C" w:rsidRDefault="00637973" w:rsidP="00614DCC">
            <w:pPr>
              <w:jc w:val="center"/>
              <w:rPr>
                <w:rFonts w:ascii="Times New Roman" w:hAnsi="Times New Roman" w:cs="Times New Roman"/>
                <w:b/>
                <w:bCs/>
                <w:sz w:val="24"/>
                <w:szCs w:val="24"/>
              </w:rPr>
            </w:pPr>
          </w:p>
        </w:tc>
        <w:tc>
          <w:tcPr>
            <w:tcW w:w="1750" w:type="dxa"/>
            <w:tcBorders>
              <w:top w:val="single" w:sz="4" w:space="0" w:color="auto"/>
              <w:left w:val="single" w:sz="4" w:space="0" w:color="auto"/>
              <w:bottom w:val="single" w:sz="4" w:space="0" w:color="auto"/>
              <w:right w:val="single" w:sz="4" w:space="0" w:color="auto"/>
            </w:tcBorders>
            <w:vAlign w:val="bottom"/>
          </w:tcPr>
          <w:p w14:paraId="649C6112" w14:textId="77777777" w:rsidR="00637973" w:rsidRPr="0039724C" w:rsidRDefault="00637973" w:rsidP="00614DCC">
            <w:pPr>
              <w:jc w:val="center"/>
              <w:rPr>
                <w:rFonts w:ascii="Times New Roman" w:hAnsi="Times New Roman" w:cs="Times New Roman"/>
                <w:b/>
                <w:bCs/>
                <w:sz w:val="24"/>
                <w:szCs w:val="24"/>
              </w:rPr>
            </w:pPr>
            <w:r w:rsidRPr="0039724C">
              <w:rPr>
                <w:rFonts w:ascii="Times New Roman" w:hAnsi="Times New Roman" w:cs="Times New Roman"/>
                <w:b/>
                <w:bCs/>
                <w:sz w:val="24"/>
                <w:szCs w:val="24"/>
              </w:rPr>
              <w:t> </w:t>
            </w:r>
          </w:p>
        </w:tc>
        <w:tc>
          <w:tcPr>
            <w:tcW w:w="1458" w:type="dxa"/>
            <w:tcBorders>
              <w:top w:val="nil"/>
              <w:left w:val="single" w:sz="4" w:space="0" w:color="auto"/>
              <w:bottom w:val="single" w:sz="4" w:space="0" w:color="auto"/>
              <w:right w:val="single" w:sz="8" w:space="0" w:color="auto"/>
            </w:tcBorders>
          </w:tcPr>
          <w:p w14:paraId="5E44DEE2" w14:textId="77777777" w:rsidR="00637973" w:rsidRPr="0039724C" w:rsidRDefault="00637973" w:rsidP="00614DCC">
            <w:pPr>
              <w:jc w:val="right"/>
              <w:rPr>
                <w:rFonts w:ascii="Times New Roman" w:hAnsi="Times New Roman" w:cs="Times New Roman"/>
                <w:b/>
                <w:bCs/>
                <w:sz w:val="24"/>
                <w:szCs w:val="24"/>
              </w:rPr>
            </w:pPr>
            <w:r w:rsidRPr="0039724C">
              <w:rPr>
                <w:rFonts w:ascii="Times New Roman" w:hAnsi="Times New Roman" w:cs="Times New Roman"/>
                <w:b/>
                <w:bCs/>
                <w:sz w:val="24"/>
                <w:szCs w:val="24"/>
              </w:rPr>
              <w:t> </w:t>
            </w:r>
          </w:p>
        </w:tc>
      </w:tr>
      <w:tr w:rsidR="00637973" w:rsidRPr="0039724C" w14:paraId="5315E267" w14:textId="77777777" w:rsidTr="00614DCC">
        <w:trPr>
          <w:trHeight w:val="240"/>
        </w:trPr>
        <w:tc>
          <w:tcPr>
            <w:tcW w:w="540" w:type="dxa"/>
            <w:tcBorders>
              <w:top w:val="nil"/>
              <w:left w:val="single" w:sz="8" w:space="0" w:color="auto"/>
              <w:bottom w:val="single" w:sz="4" w:space="0" w:color="auto"/>
              <w:right w:val="single" w:sz="4" w:space="0" w:color="auto"/>
            </w:tcBorders>
          </w:tcPr>
          <w:p w14:paraId="67D2FDA7"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nil"/>
              <w:left w:val="nil"/>
              <w:bottom w:val="nil"/>
              <w:right w:val="single" w:sz="4" w:space="0" w:color="auto"/>
            </w:tcBorders>
          </w:tcPr>
          <w:p w14:paraId="2459DCB1" w14:textId="77777777" w:rsidR="00637973" w:rsidRPr="0039724C" w:rsidRDefault="00637973" w:rsidP="00614DCC">
            <w:pPr>
              <w:rPr>
                <w:rFonts w:ascii="Times New Roman" w:hAnsi="Times New Roman" w:cs="Times New Roman"/>
                <w:b/>
                <w:bCs/>
                <w:i/>
                <w:iCs/>
                <w:sz w:val="24"/>
                <w:szCs w:val="24"/>
              </w:rPr>
            </w:pPr>
          </w:p>
        </w:tc>
        <w:tc>
          <w:tcPr>
            <w:tcW w:w="1542" w:type="dxa"/>
            <w:tcBorders>
              <w:top w:val="nil"/>
              <w:left w:val="nil"/>
              <w:bottom w:val="nil"/>
              <w:right w:val="single" w:sz="4" w:space="0" w:color="auto"/>
            </w:tcBorders>
          </w:tcPr>
          <w:p w14:paraId="267430CB" w14:textId="77777777" w:rsidR="00637973" w:rsidRPr="0039724C" w:rsidRDefault="00637973" w:rsidP="00614DCC">
            <w:pPr>
              <w:jc w:val="center"/>
              <w:rPr>
                <w:rFonts w:ascii="Times New Roman" w:hAnsi="Times New Roman" w:cs="Times New Roman"/>
                <w:sz w:val="24"/>
                <w:szCs w:val="24"/>
              </w:rPr>
            </w:pPr>
          </w:p>
        </w:tc>
        <w:tc>
          <w:tcPr>
            <w:tcW w:w="1444" w:type="dxa"/>
            <w:tcBorders>
              <w:top w:val="nil"/>
              <w:left w:val="single" w:sz="4" w:space="0" w:color="auto"/>
              <w:bottom w:val="nil"/>
              <w:right w:val="single" w:sz="4" w:space="0" w:color="auto"/>
            </w:tcBorders>
          </w:tcPr>
          <w:p w14:paraId="5280A1F4" w14:textId="77777777" w:rsidR="00637973" w:rsidRPr="0039724C" w:rsidRDefault="00637973" w:rsidP="00614DCC">
            <w:pPr>
              <w:jc w:val="center"/>
              <w:rPr>
                <w:rFonts w:ascii="Times New Roman" w:hAnsi="Times New Roman" w:cs="Times New Roman"/>
                <w:sz w:val="24"/>
                <w:szCs w:val="24"/>
              </w:rPr>
            </w:pPr>
          </w:p>
        </w:tc>
        <w:tc>
          <w:tcPr>
            <w:tcW w:w="1750" w:type="dxa"/>
            <w:tcBorders>
              <w:top w:val="nil"/>
              <w:left w:val="single" w:sz="4" w:space="0" w:color="auto"/>
              <w:bottom w:val="nil"/>
              <w:right w:val="nil"/>
            </w:tcBorders>
            <w:vAlign w:val="bottom"/>
          </w:tcPr>
          <w:p w14:paraId="2BD1EF0D" w14:textId="77777777" w:rsidR="00637973" w:rsidRPr="0039724C" w:rsidRDefault="00637973" w:rsidP="00614DCC">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nil"/>
              <w:left w:val="single" w:sz="4" w:space="0" w:color="auto"/>
              <w:bottom w:val="nil"/>
              <w:right w:val="single" w:sz="8" w:space="0" w:color="auto"/>
            </w:tcBorders>
            <w:vAlign w:val="bottom"/>
          </w:tcPr>
          <w:p w14:paraId="2FCC7E4B" w14:textId="77777777" w:rsidR="00637973" w:rsidRPr="0039724C" w:rsidRDefault="00637973" w:rsidP="00614DCC">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637973" w:rsidRPr="0039724C" w14:paraId="4C4E0FC0" w14:textId="77777777" w:rsidTr="00614DCC">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099B7D7C" w14:textId="77777777" w:rsidR="00637973" w:rsidRPr="0039724C" w:rsidRDefault="00637973" w:rsidP="00614DCC">
            <w:pPr>
              <w:rPr>
                <w:rFonts w:ascii="Times New Roman" w:hAnsi="Times New Roman" w:cs="Times New Roman"/>
                <w:sz w:val="24"/>
                <w:szCs w:val="24"/>
              </w:rPr>
            </w:pPr>
          </w:p>
        </w:tc>
        <w:tc>
          <w:tcPr>
            <w:tcW w:w="2646" w:type="dxa"/>
            <w:tcBorders>
              <w:top w:val="single" w:sz="4" w:space="0" w:color="auto"/>
              <w:left w:val="nil"/>
              <w:bottom w:val="nil"/>
              <w:right w:val="single" w:sz="4" w:space="0" w:color="auto"/>
            </w:tcBorders>
          </w:tcPr>
          <w:p w14:paraId="2D29BF63" w14:textId="77777777" w:rsidR="00637973" w:rsidRPr="0039724C" w:rsidRDefault="00637973" w:rsidP="00614DCC">
            <w:pPr>
              <w:rPr>
                <w:rFonts w:ascii="Times New Roman" w:hAnsi="Times New Roman" w:cs="Times New Roman"/>
                <w:i/>
                <w:iCs/>
                <w:sz w:val="24"/>
                <w:szCs w:val="24"/>
              </w:rPr>
            </w:pPr>
            <w:r w:rsidRPr="0039724C">
              <w:rPr>
                <w:rFonts w:ascii="Times New Roman" w:hAnsi="Times New Roman" w:cs="Times New Roman"/>
                <w:i/>
                <w:iCs/>
                <w:sz w:val="24"/>
                <w:szCs w:val="24"/>
              </w:rPr>
              <w:t>[Darbų grupės (etapo) pavadinimas pagal Veiklų sąrašą]</w:t>
            </w:r>
          </w:p>
        </w:tc>
        <w:tc>
          <w:tcPr>
            <w:tcW w:w="1542" w:type="dxa"/>
            <w:tcBorders>
              <w:top w:val="single" w:sz="4" w:space="0" w:color="auto"/>
              <w:left w:val="nil"/>
              <w:bottom w:val="nil"/>
              <w:right w:val="single" w:sz="4" w:space="0" w:color="auto"/>
            </w:tcBorders>
          </w:tcPr>
          <w:p w14:paraId="359FFB6D" w14:textId="77777777" w:rsidR="00637973" w:rsidRPr="0039724C" w:rsidRDefault="00637973" w:rsidP="00614DCC">
            <w:pPr>
              <w:jc w:val="center"/>
              <w:rPr>
                <w:rFonts w:ascii="Times New Roman" w:hAnsi="Times New Roman" w:cs="Times New Roman"/>
                <w:sz w:val="24"/>
                <w:szCs w:val="24"/>
              </w:rPr>
            </w:pPr>
          </w:p>
        </w:tc>
        <w:tc>
          <w:tcPr>
            <w:tcW w:w="1444" w:type="dxa"/>
            <w:tcBorders>
              <w:top w:val="single" w:sz="4" w:space="0" w:color="auto"/>
              <w:left w:val="single" w:sz="4" w:space="0" w:color="auto"/>
              <w:bottom w:val="nil"/>
              <w:right w:val="single" w:sz="4" w:space="0" w:color="auto"/>
            </w:tcBorders>
          </w:tcPr>
          <w:p w14:paraId="557D62DB" w14:textId="77777777" w:rsidR="00637973" w:rsidRPr="0039724C" w:rsidRDefault="00637973" w:rsidP="00614DCC">
            <w:pPr>
              <w:jc w:val="center"/>
              <w:rPr>
                <w:rFonts w:ascii="Times New Roman" w:hAnsi="Times New Roman" w:cs="Times New Roman"/>
                <w:sz w:val="24"/>
                <w:szCs w:val="24"/>
              </w:rPr>
            </w:pPr>
          </w:p>
        </w:tc>
        <w:tc>
          <w:tcPr>
            <w:tcW w:w="1750" w:type="dxa"/>
            <w:tcBorders>
              <w:top w:val="single" w:sz="4" w:space="0" w:color="auto"/>
              <w:left w:val="single" w:sz="4" w:space="0" w:color="auto"/>
              <w:bottom w:val="nil"/>
              <w:right w:val="nil"/>
            </w:tcBorders>
            <w:vAlign w:val="bottom"/>
          </w:tcPr>
          <w:p w14:paraId="464658BB" w14:textId="77777777" w:rsidR="00637973" w:rsidRPr="0039724C" w:rsidRDefault="00637973" w:rsidP="00614DCC">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single" w:sz="4" w:space="0" w:color="auto"/>
              <w:left w:val="single" w:sz="4" w:space="0" w:color="auto"/>
              <w:bottom w:val="nil"/>
              <w:right w:val="single" w:sz="8" w:space="0" w:color="auto"/>
            </w:tcBorders>
            <w:vAlign w:val="bottom"/>
          </w:tcPr>
          <w:p w14:paraId="13C6CA5D" w14:textId="77777777" w:rsidR="00637973" w:rsidRPr="0039724C" w:rsidRDefault="00637973" w:rsidP="00614DCC">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637973" w:rsidRPr="0039724C" w14:paraId="1908F124" w14:textId="77777777" w:rsidTr="00614DCC">
        <w:trPr>
          <w:trHeight w:val="240"/>
        </w:trPr>
        <w:tc>
          <w:tcPr>
            <w:tcW w:w="540" w:type="dxa"/>
            <w:tcBorders>
              <w:top w:val="single" w:sz="4" w:space="0" w:color="auto"/>
              <w:left w:val="single" w:sz="8" w:space="0" w:color="auto"/>
              <w:bottom w:val="single" w:sz="4" w:space="0" w:color="auto"/>
              <w:right w:val="single" w:sz="4" w:space="0" w:color="auto"/>
            </w:tcBorders>
          </w:tcPr>
          <w:p w14:paraId="69BF1AE7"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single" w:sz="4" w:space="0" w:color="auto"/>
              <w:left w:val="nil"/>
              <w:bottom w:val="single" w:sz="4" w:space="0" w:color="auto"/>
              <w:right w:val="single" w:sz="4" w:space="0" w:color="auto"/>
            </w:tcBorders>
          </w:tcPr>
          <w:p w14:paraId="63780E2C"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single" w:sz="4" w:space="0" w:color="auto"/>
              <w:left w:val="nil"/>
              <w:bottom w:val="single" w:sz="4" w:space="0" w:color="auto"/>
              <w:right w:val="single" w:sz="4" w:space="0" w:color="auto"/>
            </w:tcBorders>
          </w:tcPr>
          <w:p w14:paraId="0FC48A4D" w14:textId="77777777" w:rsidR="00637973" w:rsidRPr="0039724C" w:rsidRDefault="00637973" w:rsidP="00614DCC">
            <w:pPr>
              <w:jc w:val="center"/>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tcPr>
          <w:p w14:paraId="01FA570F" w14:textId="77777777" w:rsidR="00637973" w:rsidRPr="0039724C" w:rsidRDefault="00637973" w:rsidP="00614DCC">
            <w:pPr>
              <w:jc w:val="center"/>
              <w:rPr>
                <w:rFonts w:ascii="Times New Roman" w:hAnsi="Times New Roman" w:cs="Times New Roman"/>
                <w:sz w:val="24"/>
                <w:szCs w:val="24"/>
              </w:rPr>
            </w:pPr>
          </w:p>
        </w:tc>
        <w:tc>
          <w:tcPr>
            <w:tcW w:w="1750" w:type="dxa"/>
            <w:tcBorders>
              <w:top w:val="single" w:sz="4" w:space="0" w:color="auto"/>
              <w:left w:val="single" w:sz="4" w:space="0" w:color="auto"/>
              <w:bottom w:val="single" w:sz="4" w:space="0" w:color="auto"/>
              <w:right w:val="single" w:sz="8" w:space="0" w:color="auto"/>
            </w:tcBorders>
            <w:vAlign w:val="bottom"/>
          </w:tcPr>
          <w:p w14:paraId="7BEA9EEE" w14:textId="77777777" w:rsidR="00637973" w:rsidRPr="0039724C" w:rsidRDefault="00637973" w:rsidP="00614DCC">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single" w:sz="4" w:space="0" w:color="auto"/>
              <w:left w:val="nil"/>
              <w:bottom w:val="single" w:sz="4" w:space="0" w:color="auto"/>
              <w:right w:val="single" w:sz="8" w:space="0" w:color="auto"/>
            </w:tcBorders>
            <w:vAlign w:val="bottom"/>
          </w:tcPr>
          <w:p w14:paraId="72E01169" w14:textId="77777777" w:rsidR="00637973" w:rsidRPr="0039724C" w:rsidRDefault="00637973" w:rsidP="00614DCC">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637973" w:rsidRPr="0039724C" w14:paraId="0EA0C8DE" w14:textId="77777777" w:rsidTr="00614DCC">
        <w:trPr>
          <w:trHeight w:val="240"/>
        </w:trPr>
        <w:tc>
          <w:tcPr>
            <w:tcW w:w="540" w:type="dxa"/>
            <w:tcBorders>
              <w:top w:val="nil"/>
              <w:left w:val="single" w:sz="8" w:space="0" w:color="auto"/>
              <w:bottom w:val="single" w:sz="4" w:space="0" w:color="auto"/>
              <w:right w:val="single" w:sz="4" w:space="0" w:color="auto"/>
            </w:tcBorders>
          </w:tcPr>
          <w:p w14:paraId="0717BFA2"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351F5D41"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0F495152" w14:textId="77777777" w:rsidR="00637973" w:rsidRPr="0039724C" w:rsidRDefault="00637973" w:rsidP="00614DCC">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0AC16DF1" w14:textId="77777777" w:rsidR="00637973" w:rsidRPr="0039724C" w:rsidRDefault="00637973" w:rsidP="00614DCC">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39A35E0A" w14:textId="77777777" w:rsidR="00637973" w:rsidRPr="0039724C" w:rsidRDefault="00637973" w:rsidP="00614DCC">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4B5B74E8" w14:textId="77777777" w:rsidR="00637973" w:rsidRPr="0039724C" w:rsidRDefault="00637973" w:rsidP="00614DCC">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637973" w:rsidRPr="0039724C" w14:paraId="130A7608" w14:textId="77777777" w:rsidTr="00614DCC">
        <w:trPr>
          <w:trHeight w:val="240"/>
        </w:trPr>
        <w:tc>
          <w:tcPr>
            <w:tcW w:w="540" w:type="dxa"/>
            <w:tcBorders>
              <w:top w:val="nil"/>
              <w:left w:val="single" w:sz="8" w:space="0" w:color="auto"/>
              <w:bottom w:val="single" w:sz="4" w:space="0" w:color="auto"/>
              <w:right w:val="single" w:sz="4" w:space="0" w:color="auto"/>
            </w:tcBorders>
          </w:tcPr>
          <w:p w14:paraId="4946A54B"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36401460"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535A7074" w14:textId="77777777" w:rsidR="00637973" w:rsidRPr="0039724C" w:rsidRDefault="00637973" w:rsidP="00614DCC">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4F98FA37" w14:textId="77777777" w:rsidR="00637973" w:rsidRPr="0039724C" w:rsidRDefault="00637973" w:rsidP="00614DCC">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3AC3F549" w14:textId="77777777" w:rsidR="00637973" w:rsidRPr="0039724C" w:rsidRDefault="00637973" w:rsidP="00614DCC">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0AA5BB2D" w14:textId="77777777" w:rsidR="00637973" w:rsidRPr="0039724C" w:rsidRDefault="00637973" w:rsidP="00614DCC">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637973" w:rsidRPr="0039724C" w14:paraId="4C8244D3" w14:textId="77777777" w:rsidTr="00614DCC">
        <w:trPr>
          <w:trHeight w:val="240"/>
        </w:trPr>
        <w:tc>
          <w:tcPr>
            <w:tcW w:w="540" w:type="dxa"/>
            <w:tcBorders>
              <w:top w:val="nil"/>
              <w:left w:val="single" w:sz="8" w:space="0" w:color="auto"/>
              <w:bottom w:val="single" w:sz="4" w:space="0" w:color="auto"/>
              <w:right w:val="single" w:sz="4" w:space="0" w:color="auto"/>
            </w:tcBorders>
          </w:tcPr>
          <w:p w14:paraId="135ECBBA"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36BA689A"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284BA11B" w14:textId="77777777" w:rsidR="00637973" w:rsidRPr="0039724C" w:rsidRDefault="00637973" w:rsidP="00614DCC">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78705562" w14:textId="77777777" w:rsidR="00637973" w:rsidRPr="0039724C" w:rsidRDefault="00637973" w:rsidP="00614DCC">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088882DF" w14:textId="77777777" w:rsidR="00637973" w:rsidRPr="0039724C" w:rsidRDefault="00637973" w:rsidP="00614DCC">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781158A2" w14:textId="77777777" w:rsidR="00637973" w:rsidRPr="0039724C" w:rsidRDefault="00637973" w:rsidP="00614DCC">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637973" w:rsidRPr="0039724C" w14:paraId="2ACBAEA3" w14:textId="77777777" w:rsidTr="00614DCC">
        <w:trPr>
          <w:trHeight w:val="240"/>
        </w:trPr>
        <w:tc>
          <w:tcPr>
            <w:tcW w:w="540" w:type="dxa"/>
            <w:tcBorders>
              <w:top w:val="nil"/>
              <w:left w:val="single" w:sz="8" w:space="0" w:color="auto"/>
              <w:bottom w:val="single" w:sz="4" w:space="0" w:color="auto"/>
              <w:right w:val="single" w:sz="4" w:space="0" w:color="auto"/>
            </w:tcBorders>
          </w:tcPr>
          <w:p w14:paraId="3C9723CD"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0D453E73"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3479867D" w14:textId="77777777" w:rsidR="00637973" w:rsidRPr="0039724C" w:rsidRDefault="00637973" w:rsidP="00614DCC">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3529328B" w14:textId="77777777" w:rsidR="00637973" w:rsidRPr="0039724C" w:rsidRDefault="00637973" w:rsidP="00614DCC">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0884BCC4" w14:textId="77777777" w:rsidR="00637973" w:rsidRPr="0039724C" w:rsidRDefault="00637973" w:rsidP="00614DCC">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674A5C81" w14:textId="77777777" w:rsidR="00637973" w:rsidRPr="0039724C" w:rsidRDefault="00637973" w:rsidP="00614DCC">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637973" w:rsidRPr="0039724C" w14:paraId="5DAB17B7" w14:textId="77777777" w:rsidTr="00614DCC">
        <w:trPr>
          <w:trHeight w:val="255"/>
        </w:trPr>
        <w:tc>
          <w:tcPr>
            <w:tcW w:w="540" w:type="dxa"/>
            <w:tcBorders>
              <w:top w:val="single" w:sz="4" w:space="0" w:color="auto"/>
              <w:left w:val="single" w:sz="8" w:space="0" w:color="auto"/>
              <w:bottom w:val="single" w:sz="4" w:space="0" w:color="auto"/>
              <w:right w:val="single" w:sz="4" w:space="0" w:color="auto"/>
            </w:tcBorders>
          </w:tcPr>
          <w:p w14:paraId="62F75AA9"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single" w:sz="4" w:space="0" w:color="auto"/>
              <w:left w:val="nil"/>
              <w:bottom w:val="single" w:sz="4" w:space="0" w:color="auto"/>
              <w:right w:val="single" w:sz="4" w:space="0" w:color="auto"/>
            </w:tcBorders>
          </w:tcPr>
          <w:p w14:paraId="465DEF1E"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single" w:sz="4" w:space="0" w:color="auto"/>
              <w:left w:val="nil"/>
              <w:bottom w:val="single" w:sz="4" w:space="0" w:color="auto"/>
              <w:right w:val="single" w:sz="4" w:space="0" w:color="auto"/>
            </w:tcBorders>
          </w:tcPr>
          <w:p w14:paraId="1CAB370E" w14:textId="77777777" w:rsidR="00637973" w:rsidRPr="0039724C" w:rsidRDefault="00637973" w:rsidP="00614DCC">
            <w:pPr>
              <w:jc w:val="center"/>
              <w:rPr>
                <w:rFonts w:ascii="Times New Roman" w:hAnsi="Times New Roman" w:cs="Times New Roman"/>
                <w:sz w:val="24"/>
                <w:szCs w:val="24"/>
              </w:rPr>
            </w:pPr>
          </w:p>
        </w:tc>
        <w:tc>
          <w:tcPr>
            <w:tcW w:w="1444" w:type="dxa"/>
            <w:tcBorders>
              <w:top w:val="single" w:sz="4" w:space="0" w:color="auto"/>
              <w:left w:val="single" w:sz="4" w:space="0" w:color="auto"/>
              <w:bottom w:val="single" w:sz="8" w:space="0" w:color="auto"/>
              <w:right w:val="single" w:sz="4" w:space="0" w:color="auto"/>
            </w:tcBorders>
          </w:tcPr>
          <w:p w14:paraId="6F6BCFCD" w14:textId="77777777" w:rsidR="00637973" w:rsidRPr="0039724C" w:rsidRDefault="00637973" w:rsidP="00614DCC">
            <w:pPr>
              <w:jc w:val="center"/>
              <w:rPr>
                <w:rFonts w:ascii="Times New Roman" w:hAnsi="Times New Roman" w:cs="Times New Roman"/>
                <w:sz w:val="24"/>
                <w:szCs w:val="24"/>
              </w:rPr>
            </w:pPr>
          </w:p>
        </w:tc>
        <w:tc>
          <w:tcPr>
            <w:tcW w:w="1750" w:type="dxa"/>
            <w:tcBorders>
              <w:top w:val="nil"/>
              <w:left w:val="single" w:sz="4" w:space="0" w:color="auto"/>
              <w:bottom w:val="single" w:sz="8" w:space="0" w:color="auto"/>
              <w:right w:val="single" w:sz="8" w:space="0" w:color="auto"/>
            </w:tcBorders>
            <w:vAlign w:val="bottom"/>
          </w:tcPr>
          <w:p w14:paraId="160FE2C3" w14:textId="77777777" w:rsidR="00637973" w:rsidRPr="0039724C" w:rsidRDefault="00637973" w:rsidP="00614DCC">
            <w:pPr>
              <w:jc w:val="center"/>
              <w:rPr>
                <w:rFonts w:ascii="Times New Roman" w:hAnsi="Times New Roman" w:cs="Times New Roman"/>
                <w:sz w:val="24"/>
                <w:szCs w:val="24"/>
              </w:rPr>
            </w:pPr>
            <w:r w:rsidRPr="0039724C">
              <w:rPr>
                <w:rFonts w:ascii="Times New Roman" w:hAnsi="Times New Roman" w:cs="Times New Roman"/>
                <w:sz w:val="24"/>
                <w:szCs w:val="24"/>
              </w:rPr>
              <w:t> </w:t>
            </w:r>
          </w:p>
        </w:tc>
        <w:tc>
          <w:tcPr>
            <w:tcW w:w="1458" w:type="dxa"/>
            <w:tcBorders>
              <w:top w:val="nil"/>
              <w:left w:val="nil"/>
              <w:bottom w:val="single" w:sz="8" w:space="0" w:color="auto"/>
              <w:right w:val="single" w:sz="8" w:space="0" w:color="auto"/>
            </w:tcBorders>
            <w:vAlign w:val="bottom"/>
          </w:tcPr>
          <w:p w14:paraId="7A7B0CE8" w14:textId="77777777" w:rsidR="00637973" w:rsidRPr="0039724C" w:rsidRDefault="00637973" w:rsidP="00614DCC">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637973" w:rsidRPr="0039724C" w14:paraId="4AF111FD" w14:textId="77777777" w:rsidTr="00614DCC">
        <w:trPr>
          <w:trHeight w:val="240"/>
        </w:trPr>
        <w:tc>
          <w:tcPr>
            <w:tcW w:w="540" w:type="dxa"/>
            <w:tcBorders>
              <w:top w:val="single" w:sz="4" w:space="0" w:color="auto"/>
            </w:tcBorders>
          </w:tcPr>
          <w:p w14:paraId="07B9B601"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Borders>
              <w:top w:val="single" w:sz="4" w:space="0" w:color="auto"/>
            </w:tcBorders>
          </w:tcPr>
          <w:p w14:paraId="7A87F4C4"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top w:val="single" w:sz="4" w:space="0" w:color="auto"/>
              <w:right w:val="single" w:sz="4" w:space="0" w:color="auto"/>
            </w:tcBorders>
          </w:tcPr>
          <w:p w14:paraId="4CC5EA14" w14:textId="77777777" w:rsidR="00637973" w:rsidRPr="0039724C" w:rsidRDefault="00637973" w:rsidP="00614DCC">
            <w:pPr>
              <w:jc w:val="right"/>
              <w:rPr>
                <w:rFonts w:ascii="Times New Roman" w:hAnsi="Times New Roman" w:cs="Times New Roman"/>
                <w:sz w:val="24"/>
                <w:szCs w:val="24"/>
              </w:rPr>
            </w:pPr>
          </w:p>
        </w:tc>
        <w:tc>
          <w:tcPr>
            <w:tcW w:w="3194" w:type="dxa"/>
            <w:gridSpan w:val="2"/>
            <w:tcBorders>
              <w:top w:val="single" w:sz="8" w:space="0" w:color="auto"/>
              <w:left w:val="single" w:sz="4" w:space="0" w:color="auto"/>
              <w:bottom w:val="single" w:sz="4" w:space="0" w:color="auto"/>
              <w:right w:val="single" w:sz="8" w:space="0" w:color="auto"/>
            </w:tcBorders>
          </w:tcPr>
          <w:p w14:paraId="5FB1EA3D" w14:textId="77777777" w:rsidR="00637973" w:rsidRPr="0039724C" w:rsidRDefault="00637973" w:rsidP="00614DCC">
            <w:pPr>
              <w:jc w:val="right"/>
              <w:rPr>
                <w:rFonts w:ascii="Times New Roman" w:hAnsi="Times New Roman" w:cs="Times New Roman"/>
                <w:b/>
                <w:sz w:val="24"/>
                <w:szCs w:val="24"/>
              </w:rPr>
            </w:pPr>
            <w:r w:rsidRPr="0039724C">
              <w:rPr>
                <w:rFonts w:ascii="Times New Roman" w:hAnsi="Times New Roman" w:cs="Times New Roman"/>
                <w:sz w:val="24"/>
                <w:szCs w:val="24"/>
              </w:rPr>
              <w:t> </w:t>
            </w:r>
            <w:r w:rsidRPr="0039724C">
              <w:rPr>
                <w:rFonts w:ascii="Times New Roman" w:hAnsi="Times New Roman" w:cs="Times New Roman"/>
                <w:b/>
                <w:sz w:val="24"/>
                <w:szCs w:val="24"/>
              </w:rPr>
              <w:t>Suma be PVM (Eur)</w:t>
            </w:r>
            <w:r w:rsidRPr="0039724C">
              <w:rPr>
                <w:rFonts w:ascii="Times New Roman" w:hAnsi="Times New Roman" w:cs="Times New Roman"/>
                <w:b/>
                <w:bCs/>
                <w:sz w:val="24"/>
                <w:szCs w:val="24"/>
              </w:rPr>
              <w:t>:</w:t>
            </w:r>
          </w:p>
        </w:tc>
        <w:tc>
          <w:tcPr>
            <w:tcW w:w="1458" w:type="dxa"/>
            <w:tcBorders>
              <w:top w:val="nil"/>
              <w:left w:val="nil"/>
              <w:bottom w:val="single" w:sz="4" w:space="0" w:color="auto"/>
              <w:right w:val="single" w:sz="8" w:space="0" w:color="auto"/>
            </w:tcBorders>
            <w:vAlign w:val="bottom"/>
          </w:tcPr>
          <w:p w14:paraId="4774125B" w14:textId="77777777" w:rsidR="00637973" w:rsidRPr="0039724C" w:rsidRDefault="00637973" w:rsidP="00614DCC">
            <w:pPr>
              <w:jc w:val="right"/>
              <w:rPr>
                <w:rFonts w:ascii="Times New Roman" w:hAnsi="Times New Roman" w:cs="Times New Roman"/>
                <w:sz w:val="24"/>
                <w:szCs w:val="24"/>
              </w:rPr>
            </w:pPr>
            <w:r w:rsidRPr="0039724C">
              <w:rPr>
                <w:rFonts w:ascii="Times New Roman" w:hAnsi="Times New Roman" w:cs="Times New Roman"/>
                <w:sz w:val="24"/>
                <w:szCs w:val="24"/>
              </w:rPr>
              <w:t> </w:t>
            </w:r>
          </w:p>
        </w:tc>
      </w:tr>
      <w:tr w:rsidR="00637973" w:rsidRPr="0039724C" w14:paraId="58778B83" w14:textId="77777777" w:rsidTr="00614DCC">
        <w:trPr>
          <w:trHeight w:val="240"/>
        </w:trPr>
        <w:tc>
          <w:tcPr>
            <w:tcW w:w="540" w:type="dxa"/>
          </w:tcPr>
          <w:p w14:paraId="1D4BE417"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2646" w:type="dxa"/>
          </w:tcPr>
          <w:p w14:paraId="0379FD48"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w:t>
            </w:r>
          </w:p>
        </w:tc>
        <w:tc>
          <w:tcPr>
            <w:tcW w:w="1542" w:type="dxa"/>
            <w:tcBorders>
              <w:right w:val="single" w:sz="4" w:space="0" w:color="auto"/>
            </w:tcBorders>
          </w:tcPr>
          <w:p w14:paraId="79F66C19" w14:textId="77777777" w:rsidR="00637973" w:rsidRPr="0039724C" w:rsidRDefault="00637973" w:rsidP="00614DCC">
            <w:pPr>
              <w:jc w:val="right"/>
              <w:rPr>
                <w:rFonts w:ascii="Times New Roman" w:hAnsi="Times New Roman" w:cs="Times New Roman"/>
                <w:b/>
                <w:bCs/>
                <w:sz w:val="24"/>
                <w:szCs w:val="24"/>
              </w:rPr>
            </w:pPr>
          </w:p>
        </w:tc>
        <w:tc>
          <w:tcPr>
            <w:tcW w:w="3194" w:type="dxa"/>
            <w:gridSpan w:val="2"/>
            <w:tcBorders>
              <w:top w:val="single" w:sz="4" w:space="0" w:color="auto"/>
              <w:left w:val="single" w:sz="4" w:space="0" w:color="auto"/>
              <w:bottom w:val="single" w:sz="4" w:space="0" w:color="auto"/>
              <w:right w:val="single" w:sz="4" w:space="0" w:color="auto"/>
            </w:tcBorders>
          </w:tcPr>
          <w:p w14:paraId="7D9DFD14" w14:textId="77777777" w:rsidR="00637973" w:rsidRPr="0039724C" w:rsidRDefault="00637973" w:rsidP="00614DCC">
            <w:pPr>
              <w:jc w:val="right"/>
              <w:rPr>
                <w:rFonts w:ascii="Times New Roman" w:hAnsi="Times New Roman" w:cs="Times New Roman"/>
                <w:b/>
                <w:bCs/>
                <w:sz w:val="24"/>
                <w:szCs w:val="24"/>
              </w:rPr>
            </w:pPr>
            <w:r w:rsidRPr="0039724C">
              <w:rPr>
                <w:rFonts w:ascii="Times New Roman" w:hAnsi="Times New Roman" w:cs="Times New Roman"/>
                <w:b/>
                <w:bCs/>
                <w:sz w:val="24"/>
                <w:szCs w:val="24"/>
              </w:rPr>
              <w:t xml:space="preserve">PVM </w:t>
            </w:r>
            <w:r w:rsidRPr="0039724C">
              <w:rPr>
                <w:rFonts w:ascii="Times New Roman" w:hAnsi="Times New Roman" w:cs="Times New Roman"/>
                <w:b/>
                <w:i/>
                <w:sz w:val="24"/>
                <w:szCs w:val="24"/>
              </w:rPr>
              <w:t>[tarifas]</w:t>
            </w:r>
            <w:r w:rsidRPr="0039724C">
              <w:rPr>
                <w:rFonts w:ascii="Times New Roman" w:hAnsi="Times New Roman" w:cs="Times New Roman"/>
                <w:b/>
                <w:sz w:val="24"/>
                <w:szCs w:val="24"/>
              </w:rPr>
              <w:t>:</w:t>
            </w:r>
          </w:p>
        </w:tc>
        <w:tc>
          <w:tcPr>
            <w:tcW w:w="1458" w:type="dxa"/>
            <w:tcBorders>
              <w:top w:val="nil"/>
              <w:left w:val="single" w:sz="4" w:space="0" w:color="auto"/>
              <w:bottom w:val="single" w:sz="4" w:space="0" w:color="auto"/>
              <w:right w:val="single" w:sz="4" w:space="0" w:color="auto"/>
            </w:tcBorders>
            <w:vAlign w:val="bottom"/>
          </w:tcPr>
          <w:p w14:paraId="3102EE2A" w14:textId="77777777" w:rsidR="00637973" w:rsidRPr="0039724C" w:rsidRDefault="00637973" w:rsidP="00614DCC">
            <w:pPr>
              <w:jc w:val="right"/>
              <w:rPr>
                <w:rFonts w:ascii="Times New Roman" w:hAnsi="Times New Roman" w:cs="Times New Roman"/>
                <w:b/>
                <w:bCs/>
                <w:sz w:val="24"/>
                <w:szCs w:val="24"/>
              </w:rPr>
            </w:pPr>
          </w:p>
        </w:tc>
      </w:tr>
      <w:tr w:rsidR="00637973" w:rsidRPr="0039724C" w14:paraId="7FF2ADC2" w14:textId="77777777" w:rsidTr="00614DCC">
        <w:trPr>
          <w:trHeight w:val="255"/>
        </w:trPr>
        <w:tc>
          <w:tcPr>
            <w:tcW w:w="540" w:type="dxa"/>
          </w:tcPr>
          <w:p w14:paraId="7D2FFAA6" w14:textId="77777777" w:rsidR="00637973" w:rsidRPr="0039724C" w:rsidRDefault="00637973" w:rsidP="00614DCC">
            <w:pPr>
              <w:rPr>
                <w:rFonts w:ascii="Times New Roman" w:hAnsi="Times New Roman" w:cs="Times New Roman"/>
                <w:b/>
                <w:bCs/>
                <w:sz w:val="24"/>
                <w:szCs w:val="24"/>
              </w:rPr>
            </w:pPr>
            <w:r w:rsidRPr="0039724C">
              <w:rPr>
                <w:rFonts w:ascii="Times New Roman" w:hAnsi="Times New Roman" w:cs="Times New Roman"/>
                <w:b/>
                <w:bCs/>
                <w:sz w:val="24"/>
                <w:szCs w:val="24"/>
              </w:rPr>
              <w:t> </w:t>
            </w:r>
          </w:p>
        </w:tc>
        <w:tc>
          <w:tcPr>
            <w:tcW w:w="2646" w:type="dxa"/>
          </w:tcPr>
          <w:p w14:paraId="34AFBF3F" w14:textId="77777777" w:rsidR="00637973" w:rsidRPr="0039724C" w:rsidRDefault="00637973" w:rsidP="00614DCC">
            <w:pPr>
              <w:jc w:val="right"/>
              <w:rPr>
                <w:rFonts w:ascii="Times New Roman" w:hAnsi="Times New Roman" w:cs="Times New Roman"/>
                <w:b/>
                <w:bCs/>
                <w:sz w:val="24"/>
                <w:szCs w:val="24"/>
              </w:rPr>
            </w:pPr>
            <w:r w:rsidRPr="0039724C">
              <w:rPr>
                <w:rFonts w:ascii="Times New Roman" w:hAnsi="Times New Roman" w:cs="Times New Roman"/>
                <w:b/>
                <w:bCs/>
                <w:sz w:val="24"/>
                <w:szCs w:val="24"/>
              </w:rPr>
              <w:t> </w:t>
            </w:r>
          </w:p>
        </w:tc>
        <w:tc>
          <w:tcPr>
            <w:tcW w:w="1542" w:type="dxa"/>
            <w:tcBorders>
              <w:right w:val="single" w:sz="4" w:space="0" w:color="auto"/>
            </w:tcBorders>
          </w:tcPr>
          <w:p w14:paraId="5548A0FD" w14:textId="77777777" w:rsidR="00637973" w:rsidRPr="0039724C" w:rsidRDefault="00637973" w:rsidP="00614DCC">
            <w:pPr>
              <w:jc w:val="right"/>
              <w:rPr>
                <w:rFonts w:ascii="Times New Roman" w:hAnsi="Times New Roman" w:cs="Times New Roman"/>
                <w:b/>
                <w:bCs/>
                <w:sz w:val="24"/>
                <w:szCs w:val="24"/>
              </w:rPr>
            </w:pPr>
          </w:p>
        </w:tc>
        <w:tc>
          <w:tcPr>
            <w:tcW w:w="3194" w:type="dxa"/>
            <w:gridSpan w:val="2"/>
            <w:tcBorders>
              <w:top w:val="single" w:sz="4" w:space="0" w:color="auto"/>
              <w:left w:val="single" w:sz="4" w:space="0" w:color="auto"/>
              <w:bottom w:val="single" w:sz="4" w:space="0" w:color="auto"/>
              <w:right w:val="single" w:sz="4" w:space="0" w:color="auto"/>
            </w:tcBorders>
          </w:tcPr>
          <w:p w14:paraId="5E54E03A" w14:textId="77777777" w:rsidR="00637973" w:rsidRPr="0039724C" w:rsidRDefault="00637973" w:rsidP="00614DCC">
            <w:pPr>
              <w:jc w:val="right"/>
              <w:rPr>
                <w:rFonts w:ascii="Times New Roman" w:hAnsi="Times New Roman" w:cs="Times New Roman"/>
                <w:b/>
                <w:bCs/>
                <w:sz w:val="24"/>
                <w:szCs w:val="24"/>
              </w:rPr>
            </w:pPr>
            <w:r w:rsidRPr="0039724C">
              <w:rPr>
                <w:rFonts w:ascii="Times New Roman" w:hAnsi="Times New Roman" w:cs="Times New Roman"/>
                <w:b/>
                <w:bCs/>
                <w:sz w:val="24"/>
                <w:szCs w:val="24"/>
              </w:rPr>
              <w:t>Bendra suma su PVM (Eur):</w:t>
            </w:r>
          </w:p>
        </w:tc>
        <w:tc>
          <w:tcPr>
            <w:tcW w:w="1458" w:type="dxa"/>
            <w:tcBorders>
              <w:top w:val="single" w:sz="4" w:space="0" w:color="auto"/>
              <w:left w:val="single" w:sz="4" w:space="0" w:color="auto"/>
              <w:bottom w:val="single" w:sz="4" w:space="0" w:color="auto"/>
              <w:right w:val="single" w:sz="4" w:space="0" w:color="auto"/>
            </w:tcBorders>
            <w:noWrap/>
          </w:tcPr>
          <w:p w14:paraId="792AF47F" w14:textId="77777777" w:rsidR="00637973" w:rsidRPr="0039724C" w:rsidRDefault="00637973" w:rsidP="00614DCC">
            <w:pPr>
              <w:jc w:val="right"/>
              <w:rPr>
                <w:rFonts w:ascii="Times New Roman" w:hAnsi="Times New Roman" w:cs="Times New Roman"/>
                <w:b/>
                <w:bCs/>
                <w:sz w:val="24"/>
                <w:szCs w:val="24"/>
              </w:rPr>
            </w:pPr>
          </w:p>
        </w:tc>
      </w:tr>
    </w:tbl>
    <w:p w14:paraId="1C00F4F9" w14:textId="77777777" w:rsidR="00637973" w:rsidRPr="0039724C" w:rsidRDefault="00637973" w:rsidP="00637973">
      <w:pPr>
        <w:spacing w:before="200"/>
        <w:rPr>
          <w:rFonts w:ascii="Times New Roman" w:hAnsi="Times New Roman" w:cs="Times New Roman"/>
          <w:sz w:val="24"/>
          <w:szCs w:val="24"/>
        </w:rPr>
      </w:pPr>
    </w:p>
    <w:p w14:paraId="6BC2B3EB" w14:textId="77777777" w:rsidR="00637973" w:rsidRPr="0039724C" w:rsidRDefault="00637973" w:rsidP="00637973">
      <w:pPr>
        <w:spacing w:after="200" w:line="276" w:lineRule="auto"/>
        <w:rPr>
          <w:rFonts w:ascii="Times New Roman" w:hAnsi="Times New Roman" w:cs="Times New Roman"/>
          <w:b/>
          <w:bCs/>
          <w:sz w:val="24"/>
          <w:szCs w:val="24"/>
        </w:rPr>
      </w:pPr>
      <w:r w:rsidRPr="0039724C">
        <w:rPr>
          <w:rFonts w:ascii="Times New Roman" w:hAnsi="Times New Roman" w:cs="Times New Roman"/>
          <w:b/>
          <w:bCs/>
          <w:sz w:val="24"/>
          <w:szCs w:val="24"/>
        </w:rPr>
        <w:br w:type="page"/>
      </w:r>
    </w:p>
    <w:p w14:paraId="277D38CE" w14:textId="77777777" w:rsidR="00637973" w:rsidRPr="0039724C" w:rsidRDefault="00637973" w:rsidP="00637973">
      <w:pPr>
        <w:spacing w:after="200" w:line="276" w:lineRule="auto"/>
        <w:jc w:val="right"/>
        <w:rPr>
          <w:rFonts w:ascii="Times New Roman" w:hAnsi="Times New Roman" w:cs="Times New Roman"/>
          <w:b/>
          <w:bCs/>
          <w:sz w:val="24"/>
          <w:szCs w:val="24"/>
        </w:rPr>
      </w:pPr>
      <w:r w:rsidRPr="0039724C">
        <w:rPr>
          <w:rFonts w:ascii="Times New Roman" w:hAnsi="Times New Roman" w:cs="Times New Roman"/>
          <w:bCs/>
          <w:sz w:val="24"/>
          <w:szCs w:val="24"/>
        </w:rPr>
        <w:lastRenderedPageBreak/>
        <w:t>Statybos rangos sutarties 5 priedas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20"/>
      </w:tblGrid>
      <w:tr w:rsidR="00637973" w:rsidRPr="0039724C" w14:paraId="4A4400A4" w14:textId="77777777" w:rsidTr="00614DCC">
        <w:tc>
          <w:tcPr>
            <w:tcW w:w="9923" w:type="dxa"/>
          </w:tcPr>
          <w:p w14:paraId="09F90930" w14:textId="77777777" w:rsidR="00637973" w:rsidRPr="0039724C" w:rsidRDefault="00637973" w:rsidP="00614DCC">
            <w:pPr>
              <w:spacing w:before="240"/>
              <w:jc w:val="center"/>
              <w:rPr>
                <w:rFonts w:ascii="Times New Roman" w:hAnsi="Times New Roman" w:cs="Times New Roman"/>
                <w:b/>
                <w:sz w:val="24"/>
                <w:szCs w:val="24"/>
              </w:rPr>
            </w:pPr>
            <w:r w:rsidRPr="0039724C">
              <w:rPr>
                <w:rFonts w:ascii="Times New Roman" w:hAnsi="Times New Roman" w:cs="Times New Roman"/>
                <w:b/>
                <w:sz w:val="24"/>
                <w:szCs w:val="24"/>
              </w:rPr>
              <w:t>Statybvietės perdavimo-priėmimo aktas</w:t>
            </w:r>
          </w:p>
          <w:p w14:paraId="31E21B74" w14:textId="77777777" w:rsidR="00637973" w:rsidRPr="0039724C" w:rsidRDefault="00637973" w:rsidP="00614DCC">
            <w:pPr>
              <w:spacing w:before="240"/>
              <w:jc w:val="center"/>
              <w:rPr>
                <w:rFonts w:ascii="Times New Roman" w:hAnsi="Times New Roman" w:cs="Times New Roman"/>
                <w:b/>
                <w:sz w:val="24"/>
                <w:szCs w:val="24"/>
              </w:rPr>
            </w:pPr>
            <w:r w:rsidRPr="0039724C">
              <w:rPr>
                <w:rFonts w:ascii="Times New Roman" w:hAnsi="Times New Roman" w:cs="Times New Roman"/>
                <w:b/>
                <w:sz w:val="24"/>
                <w:szCs w:val="24"/>
              </w:rPr>
              <w:t>[Data]</w:t>
            </w:r>
          </w:p>
        </w:tc>
      </w:tr>
      <w:tr w:rsidR="00637973" w:rsidRPr="0039724C" w14:paraId="07AC660A" w14:textId="77777777" w:rsidTr="00614DCC">
        <w:tc>
          <w:tcPr>
            <w:tcW w:w="9923" w:type="dxa"/>
          </w:tcPr>
          <w:p w14:paraId="2DD962B4" w14:textId="77777777" w:rsidR="00637973" w:rsidRPr="0039724C" w:rsidRDefault="00637973" w:rsidP="00614DCC">
            <w:pPr>
              <w:tabs>
                <w:tab w:val="left" w:pos="2410"/>
              </w:tabs>
              <w:spacing w:before="240"/>
              <w:rPr>
                <w:rFonts w:ascii="Times New Roman" w:hAnsi="Times New Roman" w:cs="Times New Roman"/>
                <w:bCs/>
                <w:sz w:val="24"/>
                <w:szCs w:val="24"/>
                <w:lang w:eastAsia="hu-HU"/>
              </w:rPr>
            </w:pPr>
            <w:r w:rsidRPr="0039724C">
              <w:rPr>
                <w:rFonts w:ascii="Times New Roman" w:hAnsi="Times New Roman" w:cs="Times New Roman"/>
                <w:b/>
                <w:bCs/>
                <w:sz w:val="24"/>
                <w:szCs w:val="24"/>
                <w:lang w:eastAsia="hu-HU"/>
              </w:rPr>
              <w:t>Rangos sutarties data, numeris:</w:t>
            </w:r>
          </w:p>
        </w:tc>
      </w:tr>
      <w:tr w:rsidR="00637973" w:rsidRPr="0039724C" w14:paraId="747829B1" w14:textId="77777777" w:rsidTr="00614DCC">
        <w:trPr>
          <w:trHeight w:val="423"/>
        </w:trPr>
        <w:tc>
          <w:tcPr>
            <w:tcW w:w="9923" w:type="dxa"/>
          </w:tcPr>
          <w:p w14:paraId="7BD34E84" w14:textId="77777777" w:rsidR="00637973" w:rsidRPr="0039724C" w:rsidRDefault="00637973" w:rsidP="00614DCC">
            <w:pPr>
              <w:spacing w:before="240"/>
              <w:rPr>
                <w:rFonts w:ascii="Times New Roman" w:hAnsi="Times New Roman" w:cs="Times New Roman"/>
                <w:b/>
                <w:sz w:val="24"/>
                <w:szCs w:val="24"/>
              </w:rPr>
            </w:pPr>
            <w:r w:rsidRPr="0039724C">
              <w:rPr>
                <w:rFonts w:ascii="Times New Roman" w:hAnsi="Times New Roman" w:cs="Times New Roman"/>
                <w:b/>
                <w:sz w:val="24"/>
                <w:szCs w:val="24"/>
              </w:rPr>
              <w:t xml:space="preserve">Statybvietės adresas: </w:t>
            </w:r>
          </w:p>
        </w:tc>
      </w:tr>
      <w:tr w:rsidR="00637973" w:rsidRPr="0039724C" w14:paraId="4D5A3779" w14:textId="77777777" w:rsidTr="00614DCC">
        <w:tc>
          <w:tcPr>
            <w:tcW w:w="9923" w:type="dxa"/>
          </w:tcPr>
          <w:p w14:paraId="40E4625D" w14:textId="77777777" w:rsidR="00637973" w:rsidRPr="0039724C" w:rsidRDefault="00637973" w:rsidP="00614DCC">
            <w:pPr>
              <w:spacing w:before="240"/>
              <w:rPr>
                <w:rFonts w:ascii="Times New Roman" w:hAnsi="Times New Roman" w:cs="Times New Roman"/>
                <w:sz w:val="24"/>
                <w:szCs w:val="24"/>
              </w:rPr>
            </w:pPr>
            <w:r w:rsidRPr="0039724C">
              <w:rPr>
                <w:rFonts w:ascii="Times New Roman" w:hAnsi="Times New Roman" w:cs="Times New Roman"/>
                <w:sz w:val="24"/>
                <w:szCs w:val="24"/>
              </w:rPr>
              <w:t xml:space="preserve">Užsakovas – </w:t>
            </w:r>
            <w:r w:rsidRPr="0039724C">
              <w:rPr>
                <w:rFonts w:ascii="Times New Roman" w:hAnsi="Times New Roman" w:cs="Times New Roman"/>
                <w:i/>
                <w:color w:val="FF0000"/>
                <w:sz w:val="24"/>
                <w:szCs w:val="24"/>
              </w:rPr>
              <w:t>[pavadinimas]</w:t>
            </w:r>
            <w:r w:rsidRPr="0039724C">
              <w:rPr>
                <w:rFonts w:ascii="Times New Roman" w:hAnsi="Times New Roman" w:cs="Times New Roman"/>
                <w:sz w:val="24"/>
                <w:szCs w:val="24"/>
              </w:rPr>
              <w:t xml:space="preserve">, vadovaudamasis Sutarties sąlygų 4.1 punkto nuostatomis šiuo Statybvietės perdavimo-priėmimo aktu suteikia Rangovui – </w:t>
            </w:r>
            <w:r w:rsidRPr="0039724C">
              <w:rPr>
                <w:rFonts w:ascii="Times New Roman" w:hAnsi="Times New Roman" w:cs="Times New Roman"/>
                <w:i/>
                <w:color w:val="FF0000"/>
                <w:sz w:val="24"/>
                <w:szCs w:val="24"/>
              </w:rPr>
              <w:t>[pavadinimas]</w:t>
            </w:r>
            <w:r w:rsidRPr="0039724C">
              <w:rPr>
                <w:rFonts w:ascii="Times New Roman" w:hAnsi="Times New Roman" w:cs="Times New Roman"/>
                <w:sz w:val="24"/>
                <w:szCs w:val="24"/>
              </w:rPr>
              <w:t xml:space="preserve"> Statybvietės valdymo teisę.</w:t>
            </w:r>
          </w:p>
          <w:p w14:paraId="149E5564" w14:textId="77777777" w:rsidR="00637973" w:rsidRPr="0039724C" w:rsidRDefault="00637973" w:rsidP="00614DCC">
            <w:pPr>
              <w:spacing w:before="240"/>
              <w:rPr>
                <w:rFonts w:ascii="Times New Roman" w:hAnsi="Times New Roman" w:cs="Times New Roman"/>
                <w:sz w:val="24"/>
                <w:szCs w:val="24"/>
              </w:rPr>
            </w:pPr>
            <w:r w:rsidRPr="0039724C">
              <w:rPr>
                <w:rFonts w:ascii="Times New Roman" w:hAnsi="Times New Roman" w:cs="Times New Roman"/>
                <w:sz w:val="24"/>
                <w:szCs w:val="24"/>
              </w:rPr>
              <w:t>Rangovas, šiuo aktu perėmęs Statybvietę, tampa atsakingu už Statybvietę ir jos prieigas pagal Sutartį. Rangovas, pasirašydamas šį aktą patvirtina, kad:</w:t>
            </w:r>
          </w:p>
          <w:p w14:paraId="193E9B5F" w14:textId="77777777" w:rsidR="00637973" w:rsidRPr="0039724C" w:rsidRDefault="00637973" w:rsidP="00614DCC">
            <w:pPr>
              <w:numPr>
                <w:ilvl w:val="0"/>
                <w:numId w:val="60"/>
              </w:numPr>
              <w:jc w:val="both"/>
              <w:rPr>
                <w:rFonts w:ascii="Times New Roman" w:hAnsi="Times New Roman" w:cs="Times New Roman"/>
                <w:sz w:val="24"/>
                <w:szCs w:val="24"/>
              </w:rPr>
            </w:pPr>
            <w:r w:rsidRPr="0039724C">
              <w:rPr>
                <w:rFonts w:ascii="Times New Roman" w:hAnsi="Times New Roman" w:cs="Times New Roman"/>
                <w:sz w:val="24"/>
                <w:szCs w:val="24"/>
              </w:rPr>
              <w:t>Statybvietės ribos pažymėtos brėžinyje, fiziškai parodytos Rangovo atstovui.</w:t>
            </w:r>
          </w:p>
          <w:p w14:paraId="11DB4E47" w14:textId="77777777" w:rsidR="00637973" w:rsidRPr="0039724C" w:rsidRDefault="00637973" w:rsidP="00614DCC">
            <w:pPr>
              <w:numPr>
                <w:ilvl w:val="0"/>
                <w:numId w:val="60"/>
              </w:numPr>
              <w:jc w:val="both"/>
              <w:rPr>
                <w:rFonts w:ascii="Times New Roman" w:hAnsi="Times New Roman" w:cs="Times New Roman"/>
                <w:sz w:val="24"/>
                <w:szCs w:val="24"/>
              </w:rPr>
            </w:pPr>
            <w:r w:rsidRPr="0039724C">
              <w:rPr>
                <w:rFonts w:ascii="Times New Roman" w:hAnsi="Times New Roman" w:cs="Times New Roman"/>
                <w:sz w:val="24"/>
                <w:szCs w:val="24"/>
              </w:rPr>
              <w:t>Rangovui yra perduotas Statybvietės ribų brėžinys.</w:t>
            </w:r>
          </w:p>
          <w:p w14:paraId="2556A734" w14:textId="77777777" w:rsidR="00637973" w:rsidRPr="0039724C" w:rsidRDefault="00637973" w:rsidP="00614DCC">
            <w:pPr>
              <w:rPr>
                <w:rFonts w:ascii="Times New Roman" w:hAnsi="Times New Roman" w:cs="Times New Roman"/>
                <w:sz w:val="24"/>
                <w:szCs w:val="24"/>
              </w:rPr>
            </w:pPr>
          </w:p>
          <w:p w14:paraId="08592C38"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Statybvietės perdavimo - priėmimo metu yra užfiksuota esama Statybvietės priklausinių būklė, už kurią Rangovas yra atsakingas:</w:t>
            </w:r>
          </w:p>
          <w:p w14:paraId="600207E7" w14:textId="77777777" w:rsidR="00637973" w:rsidRPr="0039724C" w:rsidRDefault="00637973" w:rsidP="00614DCC">
            <w:pPr>
              <w:numPr>
                <w:ilvl w:val="0"/>
                <w:numId w:val="62"/>
              </w:numPr>
              <w:jc w:val="both"/>
              <w:rPr>
                <w:rFonts w:ascii="Times New Roman" w:hAnsi="Times New Roman" w:cs="Times New Roman"/>
                <w:sz w:val="24"/>
                <w:szCs w:val="24"/>
              </w:rPr>
            </w:pPr>
          </w:p>
          <w:p w14:paraId="48F62586" w14:textId="77777777" w:rsidR="00637973" w:rsidRPr="0039724C" w:rsidRDefault="00637973" w:rsidP="00614DCC">
            <w:pPr>
              <w:numPr>
                <w:ilvl w:val="0"/>
                <w:numId w:val="62"/>
              </w:numPr>
              <w:jc w:val="both"/>
              <w:rPr>
                <w:rFonts w:ascii="Times New Roman" w:hAnsi="Times New Roman" w:cs="Times New Roman"/>
                <w:sz w:val="24"/>
                <w:szCs w:val="24"/>
              </w:rPr>
            </w:pPr>
          </w:p>
          <w:p w14:paraId="260A6225" w14:textId="77777777" w:rsidR="00637973" w:rsidRPr="0039724C" w:rsidRDefault="00637973" w:rsidP="00614DCC">
            <w:pPr>
              <w:rPr>
                <w:rFonts w:ascii="Times New Roman" w:hAnsi="Times New Roman" w:cs="Times New Roman"/>
                <w:sz w:val="24"/>
                <w:szCs w:val="24"/>
              </w:rPr>
            </w:pPr>
          </w:p>
          <w:p w14:paraId="7763DE75" w14:textId="77777777" w:rsidR="00637973" w:rsidRPr="0039724C" w:rsidRDefault="00637973" w:rsidP="00614DCC">
            <w:pPr>
              <w:spacing w:before="240"/>
              <w:rPr>
                <w:rFonts w:ascii="Times New Roman" w:hAnsi="Times New Roman" w:cs="Times New Roman"/>
                <w:sz w:val="24"/>
                <w:szCs w:val="24"/>
              </w:rPr>
            </w:pPr>
          </w:p>
        </w:tc>
      </w:tr>
      <w:tr w:rsidR="00637973" w:rsidRPr="0039724C" w14:paraId="7EEB927E" w14:textId="77777777" w:rsidTr="00614DCC">
        <w:tc>
          <w:tcPr>
            <w:tcW w:w="9923" w:type="dxa"/>
          </w:tcPr>
          <w:p w14:paraId="190EF84C" w14:textId="77777777" w:rsidR="00637973" w:rsidRPr="0039724C" w:rsidRDefault="00637973" w:rsidP="00614DCC">
            <w:pPr>
              <w:spacing w:before="240"/>
              <w:rPr>
                <w:rFonts w:ascii="Times New Roman" w:hAnsi="Times New Roman" w:cs="Times New Roman"/>
                <w:sz w:val="24"/>
                <w:szCs w:val="24"/>
              </w:rPr>
            </w:pPr>
            <w:r w:rsidRPr="0039724C">
              <w:rPr>
                <w:rFonts w:ascii="Times New Roman" w:hAnsi="Times New Roman" w:cs="Times New Roman"/>
                <w:b/>
                <w:sz w:val="24"/>
                <w:szCs w:val="24"/>
              </w:rPr>
              <w:t>Priedai:</w:t>
            </w:r>
            <w:r w:rsidRPr="0039724C">
              <w:rPr>
                <w:rFonts w:ascii="Times New Roman" w:hAnsi="Times New Roman" w:cs="Times New Roman"/>
                <w:sz w:val="24"/>
                <w:szCs w:val="24"/>
              </w:rPr>
              <w:t xml:space="preserve"> </w:t>
            </w:r>
          </w:p>
          <w:p w14:paraId="6E583F31" w14:textId="77777777" w:rsidR="00637973" w:rsidRPr="0039724C" w:rsidRDefault="00637973" w:rsidP="00614DCC">
            <w:pPr>
              <w:numPr>
                <w:ilvl w:val="0"/>
                <w:numId w:val="61"/>
              </w:numPr>
              <w:jc w:val="both"/>
              <w:rPr>
                <w:rFonts w:ascii="Times New Roman" w:hAnsi="Times New Roman" w:cs="Times New Roman"/>
                <w:sz w:val="24"/>
                <w:szCs w:val="24"/>
              </w:rPr>
            </w:pPr>
            <w:r w:rsidRPr="0039724C">
              <w:rPr>
                <w:rFonts w:ascii="Times New Roman" w:hAnsi="Times New Roman" w:cs="Times New Roman"/>
                <w:sz w:val="24"/>
                <w:szCs w:val="24"/>
              </w:rPr>
              <w:t>Statybvietės ribų brėžinys;</w:t>
            </w:r>
          </w:p>
          <w:p w14:paraId="4A7D34DC" w14:textId="77777777" w:rsidR="00637973" w:rsidRPr="0039724C" w:rsidRDefault="00637973" w:rsidP="00614DCC">
            <w:pPr>
              <w:numPr>
                <w:ilvl w:val="0"/>
                <w:numId w:val="61"/>
              </w:numPr>
              <w:jc w:val="both"/>
              <w:rPr>
                <w:rFonts w:ascii="Times New Roman" w:hAnsi="Times New Roman" w:cs="Times New Roman"/>
                <w:sz w:val="24"/>
                <w:szCs w:val="24"/>
              </w:rPr>
            </w:pPr>
            <w:r w:rsidRPr="0039724C">
              <w:rPr>
                <w:rFonts w:ascii="Times New Roman" w:hAnsi="Times New Roman" w:cs="Times New Roman"/>
                <w:sz w:val="24"/>
                <w:szCs w:val="24"/>
              </w:rPr>
              <w:t xml:space="preserve">Esamą Statybvietės priklausinių būklę apibūdinantys priedai, nuotraukos, aprašymai ar kita. </w:t>
            </w:r>
          </w:p>
          <w:p w14:paraId="4061B1B7" w14:textId="77777777" w:rsidR="00637973" w:rsidRPr="0039724C" w:rsidRDefault="00637973" w:rsidP="00614DCC">
            <w:pPr>
              <w:ind w:left="720"/>
              <w:rPr>
                <w:rFonts w:ascii="Times New Roman" w:hAnsi="Times New Roman" w:cs="Times New Roman"/>
                <w:b/>
                <w:sz w:val="24"/>
                <w:szCs w:val="24"/>
              </w:rPr>
            </w:pPr>
          </w:p>
        </w:tc>
      </w:tr>
      <w:tr w:rsidR="00637973" w:rsidRPr="0039724C" w14:paraId="7C3099D7" w14:textId="77777777" w:rsidTr="00614DCC">
        <w:tc>
          <w:tcPr>
            <w:tcW w:w="9923" w:type="dxa"/>
          </w:tcPr>
          <w:p w14:paraId="2E5FE3E3" w14:textId="77777777" w:rsidR="00637973" w:rsidRPr="0039724C" w:rsidRDefault="00637973" w:rsidP="00614DCC">
            <w:pPr>
              <w:spacing w:before="240"/>
              <w:rPr>
                <w:rFonts w:ascii="Times New Roman" w:hAnsi="Times New Roman" w:cs="Times New Roman"/>
                <w:sz w:val="24"/>
                <w:szCs w:val="24"/>
              </w:rPr>
            </w:pPr>
            <w:r w:rsidRPr="0039724C">
              <w:rPr>
                <w:rFonts w:ascii="Times New Roman" w:hAnsi="Times New Roman" w:cs="Times New Roman"/>
                <w:b/>
                <w:sz w:val="24"/>
                <w:szCs w:val="24"/>
              </w:rPr>
              <w:t xml:space="preserve">Užsakovo atstovas </w:t>
            </w:r>
            <w:r w:rsidRPr="0039724C">
              <w:rPr>
                <w:rFonts w:ascii="Times New Roman" w:hAnsi="Times New Roman" w:cs="Times New Roman"/>
                <w:sz w:val="24"/>
                <w:szCs w:val="24"/>
              </w:rPr>
              <w:t>____________________________________</w:t>
            </w:r>
          </w:p>
          <w:p w14:paraId="2FB63589" w14:textId="77777777" w:rsidR="00637973" w:rsidRPr="0039724C" w:rsidRDefault="00637973" w:rsidP="00614DCC">
            <w:pPr>
              <w:spacing w:before="240"/>
              <w:rPr>
                <w:rFonts w:ascii="Times New Roman" w:hAnsi="Times New Roman" w:cs="Times New Roman"/>
                <w:b/>
                <w:sz w:val="24"/>
                <w:szCs w:val="24"/>
              </w:rPr>
            </w:pPr>
            <w:r w:rsidRPr="0039724C">
              <w:rPr>
                <w:rFonts w:ascii="Times New Roman" w:hAnsi="Times New Roman" w:cs="Times New Roman"/>
                <w:b/>
                <w:sz w:val="24"/>
                <w:szCs w:val="24"/>
              </w:rPr>
              <w:t>Parašas:______________________                                          Data</w:t>
            </w:r>
          </w:p>
        </w:tc>
      </w:tr>
      <w:tr w:rsidR="00637973" w:rsidRPr="0039724C" w14:paraId="16E080DF" w14:textId="77777777" w:rsidTr="00614DCC">
        <w:tc>
          <w:tcPr>
            <w:tcW w:w="9923" w:type="dxa"/>
          </w:tcPr>
          <w:p w14:paraId="6F8ABB79" w14:textId="77777777" w:rsidR="00637973" w:rsidRPr="0039724C" w:rsidRDefault="00637973" w:rsidP="00614DCC">
            <w:pPr>
              <w:spacing w:before="240"/>
              <w:rPr>
                <w:rFonts w:ascii="Times New Roman" w:hAnsi="Times New Roman" w:cs="Times New Roman"/>
                <w:sz w:val="24"/>
                <w:szCs w:val="24"/>
              </w:rPr>
            </w:pPr>
            <w:r w:rsidRPr="0039724C">
              <w:rPr>
                <w:rFonts w:ascii="Times New Roman" w:hAnsi="Times New Roman" w:cs="Times New Roman"/>
                <w:b/>
                <w:sz w:val="24"/>
                <w:szCs w:val="24"/>
              </w:rPr>
              <w:t xml:space="preserve">Rangovo atstovas </w:t>
            </w:r>
            <w:r w:rsidRPr="0039724C">
              <w:rPr>
                <w:rFonts w:ascii="Times New Roman" w:hAnsi="Times New Roman" w:cs="Times New Roman"/>
                <w:sz w:val="24"/>
                <w:szCs w:val="24"/>
              </w:rPr>
              <w:t>_____________________________________</w:t>
            </w:r>
          </w:p>
          <w:p w14:paraId="3847003A" w14:textId="77777777" w:rsidR="00637973" w:rsidRPr="0039724C" w:rsidRDefault="00637973" w:rsidP="00614DCC">
            <w:pPr>
              <w:spacing w:before="240"/>
              <w:rPr>
                <w:rFonts w:ascii="Times New Roman" w:hAnsi="Times New Roman" w:cs="Times New Roman"/>
                <w:b/>
                <w:sz w:val="24"/>
                <w:szCs w:val="24"/>
              </w:rPr>
            </w:pPr>
            <w:r w:rsidRPr="0039724C">
              <w:rPr>
                <w:rFonts w:ascii="Times New Roman" w:hAnsi="Times New Roman" w:cs="Times New Roman"/>
                <w:b/>
                <w:sz w:val="24"/>
                <w:szCs w:val="24"/>
              </w:rPr>
              <w:t>Parašas:______________________                                          Data</w:t>
            </w:r>
          </w:p>
        </w:tc>
      </w:tr>
    </w:tbl>
    <w:p w14:paraId="3DBCAFA6" w14:textId="77777777" w:rsidR="00637973" w:rsidRPr="0039724C" w:rsidRDefault="00637973" w:rsidP="00637973">
      <w:pPr>
        <w:spacing w:after="200" w:line="276" w:lineRule="auto"/>
        <w:rPr>
          <w:rFonts w:ascii="Times New Roman" w:hAnsi="Times New Roman" w:cs="Times New Roman"/>
          <w:sz w:val="24"/>
          <w:szCs w:val="24"/>
          <w:highlight w:val="yellow"/>
        </w:rPr>
      </w:pPr>
    </w:p>
    <w:p w14:paraId="0AAB3578" w14:textId="77777777" w:rsidR="00637973" w:rsidRPr="0039724C" w:rsidRDefault="00637973" w:rsidP="00637973">
      <w:pPr>
        <w:spacing w:after="200" w:line="276" w:lineRule="auto"/>
        <w:rPr>
          <w:rFonts w:ascii="Times New Roman" w:hAnsi="Times New Roman" w:cs="Times New Roman"/>
          <w:sz w:val="24"/>
          <w:szCs w:val="24"/>
          <w:highlight w:val="yellow"/>
        </w:rPr>
      </w:pPr>
      <w:r w:rsidRPr="0039724C">
        <w:rPr>
          <w:rFonts w:ascii="Times New Roman" w:hAnsi="Times New Roman" w:cs="Times New Roman"/>
          <w:sz w:val="24"/>
          <w:szCs w:val="24"/>
          <w:highlight w:val="yellow"/>
        </w:rPr>
        <w:br w:type="page"/>
      </w:r>
    </w:p>
    <w:p w14:paraId="652EFEFA" w14:textId="77777777" w:rsidR="00637973" w:rsidRPr="0039724C" w:rsidRDefault="00637973" w:rsidP="00637973">
      <w:pPr>
        <w:spacing w:after="200" w:line="276" w:lineRule="auto"/>
        <w:jc w:val="right"/>
        <w:rPr>
          <w:rFonts w:ascii="Times New Roman" w:hAnsi="Times New Roman" w:cs="Times New Roman"/>
          <w:b/>
          <w:bCs/>
          <w:sz w:val="24"/>
          <w:szCs w:val="24"/>
        </w:rPr>
      </w:pPr>
      <w:r w:rsidRPr="0039724C">
        <w:rPr>
          <w:rFonts w:ascii="Times New Roman" w:hAnsi="Times New Roman" w:cs="Times New Roman"/>
          <w:bCs/>
          <w:sz w:val="24"/>
          <w:szCs w:val="24"/>
        </w:rPr>
        <w:lastRenderedPageBreak/>
        <w:t>Statybos rangos sutarties 6 priedas</w:t>
      </w:r>
    </w:p>
    <w:p w14:paraId="56F8BA79" w14:textId="77777777" w:rsidR="00637973" w:rsidRPr="0039724C" w:rsidRDefault="00637973" w:rsidP="00637973">
      <w:pPr>
        <w:jc w:val="center"/>
        <w:rPr>
          <w:rFonts w:ascii="Times New Roman" w:hAnsi="Times New Roman" w:cs="Times New Roman"/>
          <w:b/>
          <w:sz w:val="24"/>
          <w:szCs w:val="24"/>
        </w:rPr>
      </w:pPr>
      <w:r w:rsidRPr="0039724C">
        <w:rPr>
          <w:rFonts w:ascii="Times New Roman" w:hAnsi="Times New Roman" w:cs="Times New Roman"/>
          <w:b/>
          <w:sz w:val="24"/>
          <w:szCs w:val="24"/>
        </w:rPr>
        <w:t>DARBŲ PERDAVIMO</w:t>
      </w:r>
      <w:r w:rsidRPr="0039724C">
        <w:rPr>
          <w:rFonts w:ascii="Times New Roman" w:hAnsi="Times New Roman" w:cs="Times New Roman"/>
          <w:bCs/>
          <w:sz w:val="24"/>
          <w:szCs w:val="24"/>
        </w:rPr>
        <w:t>-</w:t>
      </w:r>
      <w:r w:rsidRPr="0039724C">
        <w:rPr>
          <w:rFonts w:ascii="Times New Roman" w:hAnsi="Times New Roman" w:cs="Times New Roman"/>
          <w:b/>
          <w:sz w:val="24"/>
          <w:szCs w:val="24"/>
        </w:rPr>
        <w:t>PRIĖMIMO AKTAS</w:t>
      </w:r>
    </w:p>
    <w:p w14:paraId="1F16A540" w14:textId="77777777" w:rsidR="00637973" w:rsidRPr="0039724C" w:rsidRDefault="00637973" w:rsidP="00637973">
      <w:pPr>
        <w:tabs>
          <w:tab w:val="left" w:pos="2535"/>
          <w:tab w:val="center" w:pos="4535"/>
        </w:tabs>
        <w:jc w:val="center"/>
        <w:rPr>
          <w:rFonts w:ascii="Times New Roman" w:hAnsi="Times New Roman" w:cs="Times New Roman"/>
          <w:b/>
          <w:sz w:val="24"/>
          <w:szCs w:val="24"/>
        </w:rPr>
      </w:pPr>
    </w:p>
    <w:p w14:paraId="42CE544D" w14:textId="77777777" w:rsidR="00637973" w:rsidRPr="0039724C" w:rsidRDefault="00637973" w:rsidP="00637973">
      <w:pPr>
        <w:jc w:val="center"/>
        <w:rPr>
          <w:rFonts w:ascii="Times New Roman" w:hAnsi="Times New Roman" w:cs="Times New Roman"/>
          <w:sz w:val="24"/>
          <w:szCs w:val="24"/>
        </w:rPr>
      </w:pPr>
      <w:r w:rsidRPr="0039724C">
        <w:rPr>
          <w:rFonts w:ascii="Times New Roman" w:hAnsi="Times New Roman" w:cs="Times New Roman"/>
          <w:i/>
          <w:color w:val="FF0000"/>
          <w:sz w:val="24"/>
          <w:szCs w:val="24"/>
        </w:rPr>
        <w:t>[</w:t>
      </w:r>
      <w:r w:rsidRPr="0039724C">
        <w:rPr>
          <w:rFonts w:ascii="Times New Roman" w:hAnsi="Times New Roman" w:cs="Times New Roman"/>
          <w:i/>
          <w:sz w:val="24"/>
          <w:szCs w:val="24"/>
        </w:rPr>
        <w:t>Akto sudarymo vieta]</w:t>
      </w:r>
      <w:r w:rsidRPr="0039724C">
        <w:rPr>
          <w:rFonts w:ascii="Times New Roman" w:hAnsi="Times New Roman" w:cs="Times New Roman"/>
          <w:sz w:val="24"/>
          <w:szCs w:val="24"/>
        </w:rPr>
        <w:t>, ......... m. ............................... ........... d.</w:t>
      </w:r>
    </w:p>
    <w:p w14:paraId="0084F5D4" w14:textId="77777777" w:rsidR="00637973" w:rsidRPr="0039724C" w:rsidRDefault="00637973" w:rsidP="00637973">
      <w:pPr>
        <w:rPr>
          <w:rFonts w:ascii="Times New Roman" w:hAnsi="Times New Roman" w:cs="Times New Roman"/>
          <w:sz w:val="24"/>
          <w:szCs w:val="24"/>
        </w:rPr>
      </w:pPr>
    </w:p>
    <w:p w14:paraId="07D7700E" w14:textId="77777777" w:rsidR="00637973" w:rsidRPr="0039724C" w:rsidRDefault="00637973" w:rsidP="00637973">
      <w:pPr>
        <w:ind w:firstLine="709"/>
        <w:rPr>
          <w:rFonts w:ascii="Times New Roman" w:hAnsi="Times New Roman" w:cs="Times New Roman"/>
          <w:sz w:val="24"/>
          <w:szCs w:val="24"/>
        </w:rPr>
      </w:pPr>
      <w:r w:rsidRPr="0039724C">
        <w:rPr>
          <w:rFonts w:ascii="Times New Roman" w:hAnsi="Times New Roman" w:cs="Times New Roman"/>
          <w:i/>
          <w:sz w:val="24"/>
          <w:szCs w:val="24"/>
        </w:rPr>
        <w:t>[Rangovo pavadinimas]</w:t>
      </w:r>
      <w:r w:rsidRPr="0039724C">
        <w:rPr>
          <w:rFonts w:ascii="Times New Roman" w:hAnsi="Times New Roman" w:cs="Times New Roman"/>
          <w:sz w:val="24"/>
          <w:szCs w:val="24"/>
        </w:rPr>
        <w:t xml:space="preserve">, atstovaujama .............................................., veikiančio pagal ........................................................................................................., toliau vadinamas Rangovu, ir </w:t>
      </w:r>
      <w:r w:rsidRPr="0039724C">
        <w:rPr>
          <w:rFonts w:ascii="Times New Roman" w:hAnsi="Times New Roman" w:cs="Times New Roman"/>
          <w:i/>
          <w:sz w:val="24"/>
          <w:szCs w:val="24"/>
        </w:rPr>
        <w:t>[Užsakovo pavadinimas]</w:t>
      </w:r>
      <w:r w:rsidRPr="0039724C">
        <w:rPr>
          <w:rFonts w:ascii="Times New Roman" w:hAnsi="Times New Roman" w:cs="Times New Roman"/>
          <w:sz w:val="24"/>
          <w:szCs w:val="24"/>
        </w:rPr>
        <w:t xml:space="preserve">, atstovaujama ..........................................., veikiančio pagal ......................................................................................, toliau vadinamas Užsakovu (toliau kartu vadinamos Šalimis, o kiekviena atskirai – Šalimi), vadovaudamiesi Šalių sudaryta </w:t>
      </w:r>
      <w:r w:rsidRPr="0039724C">
        <w:rPr>
          <w:rFonts w:ascii="Times New Roman" w:hAnsi="Times New Roman" w:cs="Times New Roman"/>
          <w:i/>
          <w:sz w:val="24"/>
          <w:szCs w:val="24"/>
        </w:rPr>
        <w:t>[sutarties pavadinimas, sudarymo data]</w:t>
      </w:r>
      <w:r w:rsidRPr="0039724C">
        <w:rPr>
          <w:rFonts w:ascii="Times New Roman" w:hAnsi="Times New Roman" w:cs="Times New Roman"/>
          <w:sz w:val="24"/>
          <w:szCs w:val="24"/>
        </w:rPr>
        <w:t xml:space="preserve"> sutartimi (toliau – vadinama Sutartimi), bei papildomais susitarimais Nr. _________ , sudarė šį Darbų perdavimo-priėmimo aktą: </w:t>
      </w:r>
    </w:p>
    <w:p w14:paraId="6EF278BD" w14:textId="77777777" w:rsidR="00637973" w:rsidRPr="0039724C" w:rsidRDefault="00637973" w:rsidP="00637973">
      <w:pPr>
        <w:rPr>
          <w:rFonts w:ascii="Times New Roman" w:hAnsi="Times New Roman" w:cs="Times New Roman"/>
          <w:sz w:val="24"/>
          <w:szCs w:val="24"/>
        </w:rPr>
      </w:pPr>
    </w:p>
    <w:p w14:paraId="670EE414" w14:textId="77777777" w:rsidR="00637973" w:rsidRPr="0039724C" w:rsidRDefault="00637973" w:rsidP="00637973">
      <w:pPr>
        <w:ind w:left="360" w:hanging="360"/>
        <w:rPr>
          <w:rFonts w:ascii="Times New Roman" w:hAnsi="Times New Roman" w:cs="Times New Roman"/>
          <w:sz w:val="24"/>
          <w:szCs w:val="24"/>
        </w:rPr>
      </w:pPr>
      <w:r w:rsidRPr="0039724C">
        <w:rPr>
          <w:rFonts w:ascii="Times New Roman" w:hAnsi="Times New Roman" w:cs="Times New Roman"/>
          <w:sz w:val="24"/>
          <w:szCs w:val="24"/>
        </w:rPr>
        <w:t xml:space="preserve">1. Rangovas perduoda Užsakovui atliktus Darbus ...................................................... </w:t>
      </w:r>
      <w:r w:rsidRPr="0039724C">
        <w:rPr>
          <w:rFonts w:ascii="Times New Roman" w:hAnsi="Times New Roman" w:cs="Times New Roman"/>
          <w:i/>
          <w:sz w:val="24"/>
          <w:szCs w:val="24"/>
        </w:rPr>
        <w:t>[Darbų pavadinimas, sutampantis su Sutarties 2.1 punkte esančiu Darbų pavadinimu]</w:t>
      </w:r>
      <w:r w:rsidRPr="0039724C">
        <w:rPr>
          <w:rFonts w:ascii="Times New Roman" w:hAnsi="Times New Roman" w:cs="Times New Roman"/>
          <w:sz w:val="24"/>
          <w:szCs w:val="24"/>
        </w:rPr>
        <w:t xml:space="preserve">, o Užsakovas šiuos atliktus Darbus priima. </w:t>
      </w:r>
    </w:p>
    <w:p w14:paraId="4150CDC6" w14:textId="77777777" w:rsidR="00637973" w:rsidRPr="0039724C" w:rsidRDefault="00637973" w:rsidP="00637973">
      <w:pPr>
        <w:ind w:left="360" w:hanging="360"/>
        <w:rPr>
          <w:rFonts w:ascii="Times New Roman" w:hAnsi="Times New Roman" w:cs="Times New Roman"/>
          <w:sz w:val="24"/>
          <w:szCs w:val="24"/>
        </w:rPr>
      </w:pPr>
      <w:r w:rsidRPr="0039724C">
        <w:rPr>
          <w:rFonts w:ascii="Times New Roman" w:hAnsi="Times New Roman" w:cs="Times New Roman"/>
          <w:sz w:val="24"/>
          <w:szCs w:val="24"/>
        </w:rPr>
        <w:t>2. Už atliktus Darbus Užsakovas įsipareigoja sumokėti Rangovui likusią....................... Eur (.................................................................................................... eurų) sumą Šalių sudarytoje Sutartyje nustatyta tvarka.</w:t>
      </w:r>
    </w:p>
    <w:p w14:paraId="53F2FE18" w14:textId="77777777" w:rsidR="00637973" w:rsidRPr="0039724C" w:rsidRDefault="00637973" w:rsidP="00637973">
      <w:pPr>
        <w:ind w:left="360" w:hanging="360"/>
        <w:rPr>
          <w:rFonts w:ascii="Times New Roman" w:hAnsi="Times New Roman" w:cs="Times New Roman"/>
          <w:sz w:val="24"/>
          <w:szCs w:val="24"/>
        </w:rPr>
      </w:pPr>
      <w:r w:rsidRPr="0039724C">
        <w:rPr>
          <w:rFonts w:ascii="Times New Roman" w:hAnsi="Times New Roman" w:cs="Times New Roman"/>
          <w:sz w:val="24"/>
          <w:szCs w:val="24"/>
        </w:rPr>
        <w:t xml:space="preserve">[3. </w:t>
      </w:r>
      <w:r w:rsidRPr="0039724C">
        <w:rPr>
          <w:rFonts w:ascii="Times New Roman" w:hAnsi="Times New Roman" w:cs="Times New Roman"/>
          <w:sz w:val="24"/>
          <w:szCs w:val="24"/>
        </w:rPr>
        <w:tab/>
        <w:t xml:space="preserve">Šalys patvirtina, kad Darbai yra atlikti pilnai ir tinkamai. Užsakovas neturi Rangovui pretenzijų dėl atliktų Darbų kokybės.] </w:t>
      </w:r>
    </w:p>
    <w:p w14:paraId="2C0ABE67" w14:textId="77777777" w:rsidR="00637973" w:rsidRPr="0039724C" w:rsidRDefault="00637973" w:rsidP="00637973">
      <w:pPr>
        <w:ind w:left="360" w:hanging="360"/>
        <w:rPr>
          <w:rFonts w:ascii="Times New Roman" w:hAnsi="Times New Roman" w:cs="Times New Roman"/>
          <w:sz w:val="24"/>
          <w:szCs w:val="24"/>
        </w:rPr>
      </w:pPr>
      <w:r w:rsidRPr="0039724C">
        <w:rPr>
          <w:rFonts w:ascii="Times New Roman" w:hAnsi="Times New Roman" w:cs="Times New Roman"/>
          <w:sz w:val="24"/>
          <w:szCs w:val="24"/>
        </w:rPr>
        <w:t xml:space="preserve">[3. </w:t>
      </w:r>
      <w:r w:rsidRPr="0039724C">
        <w:rPr>
          <w:rFonts w:ascii="Times New Roman" w:hAnsi="Times New Roman" w:cs="Times New Roman"/>
          <w:sz w:val="24"/>
          <w:szCs w:val="24"/>
        </w:rPr>
        <w:tab/>
        <w:t xml:space="preserve">Šalys patvirtina, kad Darbai yra atlikti pilnai ir tinkamai, išskyrus defektus, kurie neturės esminės įtakos naudojant Darbus pagal paskirtį. Defektų sąrašas pridedamas. Defektai turi būti pašalinti per </w:t>
      </w:r>
      <w:r w:rsidRPr="0039724C">
        <w:rPr>
          <w:rFonts w:ascii="Times New Roman" w:hAnsi="Times New Roman" w:cs="Times New Roman"/>
          <w:i/>
          <w:sz w:val="24"/>
          <w:szCs w:val="24"/>
        </w:rPr>
        <w:t xml:space="preserve">[nurodyti dienų skaičių, ne ilgesnį, nei 28 dienos] </w:t>
      </w:r>
      <w:r w:rsidRPr="0039724C">
        <w:rPr>
          <w:rFonts w:ascii="Times New Roman" w:hAnsi="Times New Roman" w:cs="Times New Roman"/>
          <w:sz w:val="24"/>
          <w:szCs w:val="24"/>
        </w:rPr>
        <w:t xml:space="preserve">dienų po šio Darbų perdavimo-priėmimo akto pasirašymo dienos.] </w:t>
      </w:r>
    </w:p>
    <w:p w14:paraId="33374D89" w14:textId="77777777" w:rsidR="00637973" w:rsidRPr="0039724C" w:rsidRDefault="00637973" w:rsidP="00637973">
      <w:pPr>
        <w:ind w:left="360" w:hanging="360"/>
        <w:rPr>
          <w:rFonts w:ascii="Times New Roman" w:hAnsi="Times New Roman" w:cs="Times New Roman"/>
          <w:sz w:val="24"/>
          <w:szCs w:val="24"/>
        </w:rPr>
      </w:pPr>
    </w:p>
    <w:p w14:paraId="6BA64B9F" w14:textId="77777777" w:rsidR="00637973" w:rsidRPr="0039724C" w:rsidRDefault="00637973" w:rsidP="00637973">
      <w:pPr>
        <w:ind w:left="360" w:hanging="360"/>
        <w:rPr>
          <w:rFonts w:ascii="Times New Roman" w:hAnsi="Times New Roman" w:cs="Times New Roman"/>
          <w:i/>
          <w:sz w:val="24"/>
          <w:szCs w:val="24"/>
        </w:rPr>
      </w:pPr>
      <w:r w:rsidRPr="0039724C">
        <w:rPr>
          <w:rFonts w:ascii="Times New Roman" w:hAnsi="Times New Roman" w:cs="Times New Roman"/>
          <w:i/>
          <w:sz w:val="24"/>
          <w:szCs w:val="24"/>
        </w:rPr>
        <w:t xml:space="preserve">[Pasirenkama pagal situaciją] </w:t>
      </w:r>
    </w:p>
    <w:p w14:paraId="65AFFE35" w14:textId="77777777" w:rsidR="00637973" w:rsidRPr="0039724C" w:rsidRDefault="00637973" w:rsidP="00637973">
      <w:pPr>
        <w:ind w:left="284" w:hanging="284"/>
        <w:rPr>
          <w:rFonts w:ascii="Times New Roman" w:hAnsi="Times New Roman" w:cs="Times New Roman"/>
          <w:sz w:val="24"/>
          <w:szCs w:val="24"/>
        </w:rPr>
      </w:pPr>
      <w:r w:rsidRPr="0039724C">
        <w:rPr>
          <w:rFonts w:ascii="Times New Roman" w:hAnsi="Times New Roman" w:cs="Times New Roman"/>
          <w:sz w:val="24"/>
          <w:szCs w:val="24"/>
        </w:rPr>
        <w:t xml:space="preserve">4. Šis aktas sudarytas dviem egzemplioriais, kurie abu turi vienodą teisinę galią. Vienas egzempliorius pateikiamas Rangovui, kitas lieka Užsakovui. </w:t>
      </w:r>
    </w:p>
    <w:p w14:paraId="2BB82361" w14:textId="77777777" w:rsidR="00637973" w:rsidRPr="0039724C" w:rsidRDefault="00637973" w:rsidP="00637973">
      <w:pPr>
        <w:rPr>
          <w:rFonts w:ascii="Times New Roman" w:hAnsi="Times New Roman" w:cs="Times New Roman"/>
          <w:sz w:val="24"/>
          <w:szCs w:val="24"/>
        </w:rPr>
      </w:pPr>
    </w:p>
    <w:tbl>
      <w:tblPr>
        <w:tblW w:w="0" w:type="auto"/>
        <w:tblInd w:w="674" w:type="dxa"/>
        <w:tblLayout w:type="fixed"/>
        <w:tblLook w:val="0000" w:firstRow="0" w:lastRow="0" w:firstColumn="0" w:lastColumn="0" w:noHBand="0" w:noVBand="0"/>
      </w:tblPr>
      <w:tblGrid>
        <w:gridCol w:w="4396"/>
        <w:gridCol w:w="4245"/>
      </w:tblGrid>
      <w:tr w:rsidR="00637973" w:rsidRPr="0039724C" w14:paraId="59A4C28B" w14:textId="77777777" w:rsidTr="00614DCC">
        <w:tc>
          <w:tcPr>
            <w:tcW w:w="4396" w:type="dxa"/>
          </w:tcPr>
          <w:p w14:paraId="5231F7D6" w14:textId="77777777" w:rsidR="00637973" w:rsidRPr="0039724C" w:rsidRDefault="00637973" w:rsidP="00614DCC">
            <w:pPr>
              <w:rPr>
                <w:rFonts w:ascii="Times New Roman" w:hAnsi="Times New Roman" w:cs="Times New Roman"/>
                <w:b/>
                <w:bCs/>
                <w:sz w:val="24"/>
                <w:szCs w:val="24"/>
              </w:rPr>
            </w:pPr>
            <w:r w:rsidRPr="0039724C">
              <w:rPr>
                <w:rFonts w:ascii="Times New Roman" w:hAnsi="Times New Roman" w:cs="Times New Roman"/>
                <w:b/>
                <w:bCs/>
                <w:sz w:val="24"/>
                <w:szCs w:val="24"/>
              </w:rPr>
              <w:t>Rangovas</w:t>
            </w:r>
          </w:p>
        </w:tc>
        <w:tc>
          <w:tcPr>
            <w:tcW w:w="4245" w:type="dxa"/>
          </w:tcPr>
          <w:p w14:paraId="61FD9E0A" w14:textId="77777777" w:rsidR="00637973" w:rsidRPr="0039724C" w:rsidRDefault="00637973" w:rsidP="00614DCC">
            <w:pPr>
              <w:rPr>
                <w:rFonts w:ascii="Times New Roman" w:hAnsi="Times New Roman" w:cs="Times New Roman"/>
                <w:b/>
                <w:bCs/>
                <w:sz w:val="24"/>
                <w:szCs w:val="24"/>
              </w:rPr>
            </w:pPr>
            <w:r w:rsidRPr="0039724C">
              <w:rPr>
                <w:rFonts w:ascii="Times New Roman" w:hAnsi="Times New Roman" w:cs="Times New Roman"/>
                <w:b/>
                <w:bCs/>
                <w:sz w:val="24"/>
                <w:szCs w:val="24"/>
              </w:rPr>
              <w:t>Užsakovas</w:t>
            </w:r>
          </w:p>
        </w:tc>
      </w:tr>
      <w:tr w:rsidR="00637973" w:rsidRPr="0039724C" w14:paraId="4FEF5947" w14:textId="77777777" w:rsidTr="00614DCC">
        <w:tc>
          <w:tcPr>
            <w:tcW w:w="4396" w:type="dxa"/>
          </w:tcPr>
          <w:p w14:paraId="20C83154"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xml:space="preserve">[Pavadinimas] </w:t>
            </w:r>
          </w:p>
        </w:tc>
        <w:tc>
          <w:tcPr>
            <w:tcW w:w="4245" w:type="dxa"/>
          </w:tcPr>
          <w:p w14:paraId="3B192D65"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[Pavadinimas]</w:t>
            </w:r>
          </w:p>
        </w:tc>
      </w:tr>
      <w:tr w:rsidR="00637973" w:rsidRPr="0039724C" w14:paraId="64ABD165" w14:textId="77777777" w:rsidTr="00614DCC">
        <w:tc>
          <w:tcPr>
            <w:tcW w:w="4396" w:type="dxa"/>
          </w:tcPr>
          <w:p w14:paraId="2C40CD9D"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[Buveinės adresas]</w:t>
            </w:r>
          </w:p>
        </w:tc>
        <w:tc>
          <w:tcPr>
            <w:tcW w:w="4245" w:type="dxa"/>
          </w:tcPr>
          <w:p w14:paraId="4D1CCB30"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[Buveinės adresas]</w:t>
            </w:r>
          </w:p>
        </w:tc>
      </w:tr>
      <w:tr w:rsidR="00637973" w:rsidRPr="0039724C" w14:paraId="49666A40" w14:textId="77777777" w:rsidTr="00614DCC">
        <w:tc>
          <w:tcPr>
            <w:tcW w:w="4396" w:type="dxa"/>
          </w:tcPr>
          <w:p w14:paraId="2E8CEB2E"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[Telefonas, faksas]</w:t>
            </w:r>
          </w:p>
        </w:tc>
        <w:tc>
          <w:tcPr>
            <w:tcW w:w="4245" w:type="dxa"/>
          </w:tcPr>
          <w:p w14:paraId="6F27153B"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[Telefonas, faksas]</w:t>
            </w:r>
          </w:p>
        </w:tc>
      </w:tr>
      <w:tr w:rsidR="00637973" w:rsidRPr="0039724C" w14:paraId="5AD031E4" w14:textId="77777777" w:rsidTr="00614DCC">
        <w:tc>
          <w:tcPr>
            <w:tcW w:w="4396" w:type="dxa"/>
          </w:tcPr>
          <w:p w14:paraId="7906EFCA"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[Įmonės kodas]</w:t>
            </w:r>
          </w:p>
        </w:tc>
        <w:tc>
          <w:tcPr>
            <w:tcW w:w="4245" w:type="dxa"/>
          </w:tcPr>
          <w:p w14:paraId="1A2A10B8"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[Įmonės kodas]</w:t>
            </w:r>
          </w:p>
        </w:tc>
      </w:tr>
      <w:tr w:rsidR="00637973" w:rsidRPr="0039724C" w14:paraId="28F705D3" w14:textId="77777777" w:rsidTr="00614DCC">
        <w:tc>
          <w:tcPr>
            <w:tcW w:w="4396" w:type="dxa"/>
          </w:tcPr>
          <w:p w14:paraId="0016E9E0"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[PVM mokėtojo kodas]</w:t>
            </w:r>
          </w:p>
        </w:tc>
        <w:tc>
          <w:tcPr>
            <w:tcW w:w="4245" w:type="dxa"/>
          </w:tcPr>
          <w:p w14:paraId="0A16D506"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[PVM mokėtojo kodas]</w:t>
            </w:r>
          </w:p>
        </w:tc>
      </w:tr>
      <w:tr w:rsidR="00637973" w:rsidRPr="0039724C" w14:paraId="7C5639B2" w14:textId="77777777" w:rsidTr="00614DCC">
        <w:tc>
          <w:tcPr>
            <w:tcW w:w="4396" w:type="dxa"/>
          </w:tcPr>
          <w:p w14:paraId="27A72B17" w14:textId="77777777" w:rsidR="00637973" w:rsidRPr="0039724C" w:rsidRDefault="00637973" w:rsidP="00614DCC">
            <w:pPr>
              <w:rPr>
                <w:rFonts w:ascii="Times New Roman" w:hAnsi="Times New Roman" w:cs="Times New Roman"/>
                <w:sz w:val="24"/>
                <w:szCs w:val="24"/>
              </w:rPr>
            </w:pPr>
          </w:p>
        </w:tc>
        <w:tc>
          <w:tcPr>
            <w:tcW w:w="4245" w:type="dxa"/>
          </w:tcPr>
          <w:p w14:paraId="532CE4E6" w14:textId="77777777" w:rsidR="00637973" w:rsidRPr="0039724C" w:rsidRDefault="00637973" w:rsidP="00614DCC">
            <w:pPr>
              <w:rPr>
                <w:rFonts w:ascii="Times New Roman" w:hAnsi="Times New Roman" w:cs="Times New Roman"/>
                <w:sz w:val="24"/>
                <w:szCs w:val="24"/>
              </w:rPr>
            </w:pPr>
          </w:p>
        </w:tc>
      </w:tr>
      <w:tr w:rsidR="00637973" w:rsidRPr="0039724C" w14:paraId="4009BAD5" w14:textId="77777777" w:rsidTr="00614DCC">
        <w:tc>
          <w:tcPr>
            <w:tcW w:w="4396" w:type="dxa"/>
          </w:tcPr>
          <w:p w14:paraId="12F06252"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______________________________</w:t>
            </w:r>
          </w:p>
          <w:p w14:paraId="2AF8929F"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Parašas</w:t>
            </w:r>
          </w:p>
          <w:p w14:paraId="1D1DA565"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[Pareigos, vardas ir pavardė]</w:t>
            </w:r>
          </w:p>
        </w:tc>
        <w:tc>
          <w:tcPr>
            <w:tcW w:w="4245" w:type="dxa"/>
          </w:tcPr>
          <w:p w14:paraId="155EE00C"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______________________________</w:t>
            </w:r>
          </w:p>
          <w:p w14:paraId="73C5E35B"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Parašas</w:t>
            </w:r>
          </w:p>
          <w:p w14:paraId="09B00057"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[Pareigos, vardas ir pavardė]</w:t>
            </w:r>
          </w:p>
        </w:tc>
      </w:tr>
      <w:tr w:rsidR="00637973" w:rsidRPr="0039724C" w14:paraId="2373EEEE" w14:textId="77777777" w:rsidTr="00614DCC">
        <w:tc>
          <w:tcPr>
            <w:tcW w:w="4396" w:type="dxa"/>
          </w:tcPr>
          <w:p w14:paraId="5051642E" w14:textId="77777777" w:rsidR="00637973" w:rsidRPr="0039724C" w:rsidRDefault="00637973" w:rsidP="00614DCC">
            <w:pPr>
              <w:rPr>
                <w:rFonts w:ascii="Times New Roman" w:hAnsi="Times New Roman" w:cs="Times New Roman"/>
                <w:sz w:val="24"/>
                <w:szCs w:val="24"/>
              </w:rPr>
            </w:pPr>
          </w:p>
        </w:tc>
        <w:tc>
          <w:tcPr>
            <w:tcW w:w="4245" w:type="dxa"/>
          </w:tcPr>
          <w:p w14:paraId="5D7D1AA4" w14:textId="77777777" w:rsidR="00637973" w:rsidRPr="0039724C" w:rsidRDefault="00637973" w:rsidP="00614DCC">
            <w:pPr>
              <w:rPr>
                <w:rFonts w:ascii="Times New Roman" w:hAnsi="Times New Roman" w:cs="Times New Roman"/>
                <w:sz w:val="24"/>
                <w:szCs w:val="24"/>
              </w:rPr>
            </w:pPr>
          </w:p>
        </w:tc>
      </w:tr>
    </w:tbl>
    <w:p w14:paraId="31A1E2C6" w14:textId="77777777" w:rsidR="00637973" w:rsidRPr="0039724C" w:rsidRDefault="00637973" w:rsidP="00637973">
      <w:pPr>
        <w:spacing w:before="200"/>
        <w:rPr>
          <w:rFonts w:ascii="Times New Roman" w:hAnsi="Times New Roman" w:cs="Times New Roman"/>
          <w:sz w:val="24"/>
          <w:szCs w:val="24"/>
        </w:rPr>
      </w:pPr>
    </w:p>
    <w:tbl>
      <w:tblPr>
        <w:tblW w:w="0" w:type="auto"/>
        <w:tblInd w:w="674" w:type="dxa"/>
        <w:tblLayout w:type="fixed"/>
        <w:tblLook w:val="0000" w:firstRow="0" w:lastRow="0" w:firstColumn="0" w:lastColumn="0" w:noHBand="0" w:noVBand="0"/>
      </w:tblPr>
      <w:tblGrid>
        <w:gridCol w:w="4396"/>
        <w:gridCol w:w="4252"/>
      </w:tblGrid>
      <w:tr w:rsidR="00637973" w:rsidRPr="0039724C" w14:paraId="581E78B2" w14:textId="77777777" w:rsidTr="00614DCC">
        <w:tc>
          <w:tcPr>
            <w:tcW w:w="4396" w:type="dxa"/>
          </w:tcPr>
          <w:p w14:paraId="2A859641" w14:textId="77777777" w:rsidR="00637973" w:rsidRPr="0039724C" w:rsidRDefault="00637973" w:rsidP="00614DCC">
            <w:pPr>
              <w:rPr>
                <w:rFonts w:ascii="Times New Roman" w:hAnsi="Times New Roman" w:cs="Times New Roman"/>
                <w:sz w:val="24"/>
                <w:szCs w:val="24"/>
              </w:rPr>
            </w:pPr>
          </w:p>
        </w:tc>
        <w:tc>
          <w:tcPr>
            <w:tcW w:w="4252" w:type="dxa"/>
          </w:tcPr>
          <w:p w14:paraId="61E20AA9" w14:textId="77777777" w:rsidR="00637973" w:rsidRPr="0039724C" w:rsidRDefault="00637973" w:rsidP="00614DCC">
            <w:pPr>
              <w:rPr>
                <w:rFonts w:ascii="Times New Roman" w:hAnsi="Times New Roman" w:cs="Times New Roman"/>
                <w:b/>
                <w:bCs/>
                <w:sz w:val="24"/>
                <w:szCs w:val="24"/>
              </w:rPr>
            </w:pPr>
            <w:r w:rsidRPr="0039724C">
              <w:rPr>
                <w:rFonts w:ascii="Times New Roman" w:hAnsi="Times New Roman" w:cs="Times New Roman"/>
                <w:b/>
                <w:bCs/>
                <w:sz w:val="24"/>
                <w:szCs w:val="24"/>
              </w:rPr>
              <w:t xml:space="preserve">Statinio statybos </w:t>
            </w:r>
          </w:p>
          <w:p w14:paraId="37BFE770"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b/>
                <w:bCs/>
                <w:sz w:val="24"/>
                <w:szCs w:val="24"/>
              </w:rPr>
              <w:t>techninės priežiūros vadovas</w:t>
            </w:r>
            <w:r w:rsidRPr="0039724C">
              <w:rPr>
                <w:rFonts w:ascii="Times New Roman" w:hAnsi="Times New Roman" w:cs="Times New Roman"/>
                <w:sz w:val="24"/>
                <w:szCs w:val="24"/>
              </w:rPr>
              <w:t xml:space="preserve"> </w:t>
            </w:r>
          </w:p>
        </w:tc>
      </w:tr>
      <w:tr w:rsidR="00637973" w:rsidRPr="0039724C" w14:paraId="52BD5EDE" w14:textId="77777777" w:rsidTr="00614DCC">
        <w:tc>
          <w:tcPr>
            <w:tcW w:w="4396" w:type="dxa"/>
          </w:tcPr>
          <w:p w14:paraId="240929AB" w14:textId="77777777" w:rsidR="00637973" w:rsidRPr="0039724C" w:rsidRDefault="00637973" w:rsidP="00614DCC">
            <w:pPr>
              <w:rPr>
                <w:rFonts w:ascii="Times New Roman" w:hAnsi="Times New Roman" w:cs="Times New Roman"/>
                <w:sz w:val="24"/>
                <w:szCs w:val="24"/>
              </w:rPr>
            </w:pPr>
          </w:p>
        </w:tc>
        <w:tc>
          <w:tcPr>
            <w:tcW w:w="4252" w:type="dxa"/>
          </w:tcPr>
          <w:p w14:paraId="0E905945"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[Vardas, Pavardė]</w:t>
            </w:r>
          </w:p>
        </w:tc>
      </w:tr>
      <w:tr w:rsidR="00637973" w:rsidRPr="0039724C" w14:paraId="0C66DF7E" w14:textId="77777777" w:rsidTr="00614DCC">
        <w:tc>
          <w:tcPr>
            <w:tcW w:w="4396" w:type="dxa"/>
          </w:tcPr>
          <w:p w14:paraId="45ED4A55" w14:textId="77777777" w:rsidR="00637973" w:rsidRPr="0039724C" w:rsidRDefault="00637973" w:rsidP="00614DCC">
            <w:pPr>
              <w:rPr>
                <w:rFonts w:ascii="Times New Roman" w:hAnsi="Times New Roman" w:cs="Times New Roman"/>
                <w:sz w:val="24"/>
                <w:szCs w:val="24"/>
              </w:rPr>
            </w:pPr>
          </w:p>
        </w:tc>
        <w:tc>
          <w:tcPr>
            <w:tcW w:w="4252" w:type="dxa"/>
          </w:tcPr>
          <w:p w14:paraId="3B4976FF"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 xml:space="preserve">[Atestato numeris] </w:t>
            </w:r>
          </w:p>
        </w:tc>
      </w:tr>
      <w:tr w:rsidR="00637973" w:rsidRPr="0039724C" w14:paraId="316E8B6E" w14:textId="77777777" w:rsidTr="00614DCC">
        <w:tc>
          <w:tcPr>
            <w:tcW w:w="4396" w:type="dxa"/>
          </w:tcPr>
          <w:p w14:paraId="6198A9DB" w14:textId="77777777" w:rsidR="00637973" w:rsidRPr="0039724C" w:rsidRDefault="00637973" w:rsidP="00614DCC">
            <w:pPr>
              <w:tabs>
                <w:tab w:val="left" w:pos="1311"/>
              </w:tabs>
              <w:ind w:left="1311" w:hanging="1311"/>
              <w:rPr>
                <w:rFonts w:ascii="Times New Roman" w:hAnsi="Times New Roman" w:cs="Times New Roman"/>
                <w:sz w:val="24"/>
                <w:szCs w:val="24"/>
              </w:rPr>
            </w:pPr>
          </w:p>
        </w:tc>
        <w:tc>
          <w:tcPr>
            <w:tcW w:w="4252" w:type="dxa"/>
          </w:tcPr>
          <w:p w14:paraId="38B92288" w14:textId="77777777" w:rsidR="00637973" w:rsidRPr="0039724C" w:rsidRDefault="00637973" w:rsidP="00614DCC">
            <w:pPr>
              <w:rPr>
                <w:rFonts w:ascii="Times New Roman" w:hAnsi="Times New Roman" w:cs="Times New Roman"/>
                <w:sz w:val="24"/>
                <w:szCs w:val="24"/>
              </w:rPr>
            </w:pPr>
          </w:p>
        </w:tc>
      </w:tr>
      <w:tr w:rsidR="00637973" w:rsidRPr="0039724C" w14:paraId="44C00A9C" w14:textId="77777777" w:rsidTr="00614DCC">
        <w:tc>
          <w:tcPr>
            <w:tcW w:w="4396" w:type="dxa"/>
          </w:tcPr>
          <w:p w14:paraId="78E7D47F" w14:textId="77777777" w:rsidR="00637973" w:rsidRPr="0039724C" w:rsidRDefault="00637973" w:rsidP="00614DCC">
            <w:pPr>
              <w:tabs>
                <w:tab w:val="left" w:pos="71"/>
              </w:tabs>
              <w:rPr>
                <w:rFonts w:ascii="Times New Roman" w:hAnsi="Times New Roman" w:cs="Times New Roman"/>
                <w:sz w:val="24"/>
                <w:szCs w:val="24"/>
              </w:rPr>
            </w:pPr>
            <w:r w:rsidRPr="0039724C">
              <w:rPr>
                <w:rFonts w:ascii="Times New Roman" w:hAnsi="Times New Roman" w:cs="Times New Roman"/>
                <w:sz w:val="24"/>
                <w:szCs w:val="24"/>
              </w:rPr>
              <w:t xml:space="preserve">[PRIEDAS: </w:t>
            </w:r>
            <w:r w:rsidRPr="0039724C">
              <w:rPr>
                <w:rFonts w:ascii="Times New Roman" w:hAnsi="Times New Roman" w:cs="Times New Roman"/>
                <w:sz w:val="24"/>
                <w:szCs w:val="24"/>
              </w:rPr>
              <w:tab/>
              <w:t xml:space="preserve">Defektų sąrašas, taip pat nurodant </w:t>
            </w:r>
            <w:r w:rsidRPr="0039724C">
              <w:rPr>
                <w:rFonts w:ascii="Times New Roman" w:hAnsi="Times New Roman" w:cs="Times New Roman"/>
                <w:spacing w:val="-2"/>
                <w:sz w:val="24"/>
                <w:szCs w:val="24"/>
              </w:rPr>
              <w:t>pagrįstą laiką defektų taisymui ir įkainotą defektų vertę</w:t>
            </w:r>
            <w:r w:rsidRPr="0039724C">
              <w:rPr>
                <w:rFonts w:ascii="Times New Roman" w:hAnsi="Times New Roman" w:cs="Times New Roman"/>
                <w:sz w:val="24"/>
                <w:szCs w:val="24"/>
              </w:rPr>
              <w:t xml:space="preserve">] </w:t>
            </w:r>
          </w:p>
        </w:tc>
        <w:tc>
          <w:tcPr>
            <w:tcW w:w="4252" w:type="dxa"/>
          </w:tcPr>
          <w:p w14:paraId="70D00EA9"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______________________________</w:t>
            </w:r>
          </w:p>
          <w:p w14:paraId="78CF536A" w14:textId="77777777" w:rsidR="00637973" w:rsidRPr="0039724C" w:rsidRDefault="00637973" w:rsidP="00614DCC">
            <w:pPr>
              <w:rPr>
                <w:rFonts w:ascii="Times New Roman" w:hAnsi="Times New Roman" w:cs="Times New Roman"/>
                <w:sz w:val="24"/>
                <w:szCs w:val="24"/>
              </w:rPr>
            </w:pPr>
            <w:r w:rsidRPr="0039724C">
              <w:rPr>
                <w:rFonts w:ascii="Times New Roman" w:hAnsi="Times New Roman" w:cs="Times New Roman"/>
                <w:sz w:val="24"/>
                <w:szCs w:val="24"/>
              </w:rPr>
              <w:t>Parašas</w:t>
            </w:r>
          </w:p>
        </w:tc>
      </w:tr>
    </w:tbl>
    <w:p w14:paraId="1663DB51" w14:textId="77777777" w:rsidR="00637973" w:rsidRPr="008779AD" w:rsidRDefault="00637973" w:rsidP="00637973">
      <w:pPr>
        <w:spacing w:after="200" w:line="276" w:lineRule="auto"/>
        <w:jc w:val="right"/>
        <w:rPr>
          <w:rFonts w:ascii="Times New Roman" w:hAnsi="Times New Roman" w:cs="Times New Roman"/>
          <w:bCs/>
          <w:sz w:val="24"/>
          <w:szCs w:val="24"/>
        </w:rPr>
      </w:pPr>
      <w:r w:rsidRPr="008779AD">
        <w:rPr>
          <w:rFonts w:ascii="Times New Roman" w:hAnsi="Times New Roman" w:cs="Times New Roman"/>
          <w:bCs/>
          <w:sz w:val="24"/>
          <w:szCs w:val="24"/>
        </w:rPr>
        <w:lastRenderedPageBreak/>
        <w:t>Statybos rangos sutarties 7 priedas</w:t>
      </w:r>
    </w:p>
    <w:p w14:paraId="0FE16156" w14:textId="77777777" w:rsidR="00637973" w:rsidRPr="008779AD" w:rsidRDefault="00637973" w:rsidP="00637973">
      <w:pPr>
        <w:framePr w:w="9544" w:wrap="auto" w:vAnchor="text" w:hAnchor="page" w:x="1648" w:y="1"/>
        <w:suppressAutoHyphens/>
        <w:jc w:val="right"/>
        <w:rPr>
          <w:rFonts w:ascii="Times New Roman" w:hAnsi="Times New Roman" w:cs="Times New Roman"/>
          <w:sz w:val="24"/>
          <w:szCs w:val="24"/>
        </w:rPr>
      </w:pPr>
    </w:p>
    <w:p w14:paraId="545FC87A" w14:textId="77777777" w:rsidR="00637973" w:rsidRPr="008779AD" w:rsidRDefault="00637973" w:rsidP="00637973">
      <w:pPr>
        <w:framePr w:w="9544" w:wrap="auto" w:vAnchor="text" w:hAnchor="page" w:x="1648" w:y="1"/>
        <w:jc w:val="center"/>
        <w:rPr>
          <w:rFonts w:ascii="Times New Roman" w:hAnsi="Times New Roman" w:cs="Times New Roman"/>
          <w:sz w:val="24"/>
          <w:szCs w:val="24"/>
        </w:rPr>
      </w:pPr>
      <w:r w:rsidRPr="008779AD">
        <w:rPr>
          <w:rFonts w:ascii="Times New Roman" w:hAnsi="Times New Roman" w:cs="Times New Roman"/>
          <w:sz w:val="24"/>
          <w:szCs w:val="24"/>
        </w:rPr>
        <w:t>(Rangovo pavadinimas)</w:t>
      </w:r>
    </w:p>
    <w:p w14:paraId="799ADEE9" w14:textId="77777777" w:rsidR="00637973" w:rsidRPr="0039724C" w:rsidRDefault="00637973" w:rsidP="00637973">
      <w:pPr>
        <w:framePr w:w="9544" w:wrap="auto" w:vAnchor="text" w:hAnchor="page" w:x="1648" w:y="1"/>
        <w:jc w:val="center"/>
        <w:rPr>
          <w:rFonts w:ascii="Times New Roman" w:hAnsi="Times New Roman" w:cs="Times New Roman"/>
          <w:sz w:val="24"/>
          <w:szCs w:val="24"/>
        </w:rPr>
      </w:pPr>
      <w:r w:rsidRPr="008779AD">
        <w:rPr>
          <w:rFonts w:ascii="Times New Roman" w:hAnsi="Times New Roman" w:cs="Times New Roman"/>
          <w:sz w:val="24"/>
          <w:szCs w:val="24"/>
        </w:rPr>
        <w:t>(Juridinio asmens teisinė forma, buveinė, kontaktinė informacija, registro, kuriame kaupiami</w:t>
      </w:r>
      <w:r w:rsidRPr="0039724C">
        <w:rPr>
          <w:rFonts w:ascii="Times New Roman" w:hAnsi="Times New Roman" w:cs="Times New Roman"/>
          <w:sz w:val="24"/>
          <w:szCs w:val="24"/>
        </w:rPr>
        <w:t xml:space="preserve"> ir saugomi duomenys apie tiekėją, pavadinimas, juridinio asmens kodas, pridėtinės vertės mokesčio mokėtojo kodas, jei juridinis asmuo yra pridėtinės vertės mokesčio mokėtojas)</w:t>
      </w:r>
    </w:p>
    <w:p w14:paraId="456694BE" w14:textId="77777777" w:rsidR="00637973" w:rsidRPr="0039724C" w:rsidRDefault="00637973" w:rsidP="00637973">
      <w:pPr>
        <w:framePr w:w="9544" w:wrap="auto" w:vAnchor="text" w:hAnchor="page" w:x="1648" w:y="1"/>
        <w:rPr>
          <w:rFonts w:ascii="Times New Roman" w:hAnsi="Times New Roman" w:cs="Times New Roman"/>
          <w:sz w:val="24"/>
          <w:szCs w:val="24"/>
        </w:rPr>
      </w:pPr>
    </w:p>
    <w:p w14:paraId="0B651FDB" w14:textId="77777777" w:rsidR="00637973" w:rsidRPr="0039724C" w:rsidRDefault="00637973" w:rsidP="00637973">
      <w:pPr>
        <w:framePr w:w="9544" w:wrap="auto" w:vAnchor="text" w:hAnchor="page" w:x="1648" w:y="1"/>
        <w:rPr>
          <w:rFonts w:ascii="Times New Roman" w:hAnsi="Times New Roman" w:cs="Times New Roman"/>
          <w:sz w:val="24"/>
          <w:szCs w:val="24"/>
        </w:rPr>
      </w:pPr>
      <w:r w:rsidRPr="0039724C">
        <w:rPr>
          <w:rFonts w:ascii="Times New Roman" w:hAnsi="Times New Roman" w:cs="Times New Roman"/>
          <w:sz w:val="24"/>
          <w:szCs w:val="24"/>
        </w:rPr>
        <w:t>______________________________</w:t>
      </w:r>
    </w:p>
    <w:p w14:paraId="4183DE70" w14:textId="77777777" w:rsidR="00637973" w:rsidRPr="0039724C" w:rsidRDefault="00637973" w:rsidP="00637973">
      <w:pPr>
        <w:framePr w:w="9544" w:wrap="auto" w:vAnchor="text" w:hAnchor="page" w:x="1648" w:y="1"/>
        <w:rPr>
          <w:rFonts w:ascii="Times New Roman" w:hAnsi="Times New Roman" w:cs="Times New Roman"/>
          <w:sz w:val="24"/>
          <w:szCs w:val="24"/>
        </w:rPr>
      </w:pPr>
      <w:r w:rsidRPr="0039724C">
        <w:rPr>
          <w:rFonts w:ascii="Times New Roman" w:hAnsi="Times New Roman" w:cs="Times New Roman"/>
          <w:sz w:val="24"/>
          <w:szCs w:val="24"/>
        </w:rPr>
        <w:t>(Adresatas (užsakovas))</w:t>
      </w:r>
    </w:p>
    <w:p w14:paraId="7AF94C45" w14:textId="77777777" w:rsidR="00637973" w:rsidRPr="0039724C" w:rsidRDefault="00637973" w:rsidP="00637973">
      <w:pPr>
        <w:framePr w:w="9544" w:wrap="auto" w:vAnchor="text" w:hAnchor="page" w:x="1648" w:y="1"/>
        <w:rPr>
          <w:rFonts w:ascii="Times New Roman" w:hAnsi="Times New Roman" w:cs="Times New Roman"/>
          <w:sz w:val="24"/>
          <w:szCs w:val="24"/>
        </w:rPr>
      </w:pPr>
    </w:p>
    <w:p w14:paraId="48EFEE40" w14:textId="77777777" w:rsidR="00637973" w:rsidRPr="0039724C" w:rsidRDefault="00637973" w:rsidP="00637973">
      <w:pPr>
        <w:framePr w:w="9544" w:wrap="auto" w:vAnchor="text" w:hAnchor="page" w:x="1648" w:y="1"/>
        <w:jc w:val="center"/>
        <w:rPr>
          <w:rFonts w:ascii="Times New Roman" w:hAnsi="Times New Roman" w:cs="Times New Roman"/>
          <w:b/>
          <w:sz w:val="24"/>
          <w:szCs w:val="24"/>
        </w:rPr>
      </w:pPr>
      <w:r w:rsidRPr="0039724C">
        <w:rPr>
          <w:rFonts w:ascii="Times New Roman" w:hAnsi="Times New Roman" w:cs="Times New Roman"/>
          <w:b/>
          <w:sz w:val="24"/>
          <w:szCs w:val="24"/>
        </w:rPr>
        <w:t>SUTIKIMAS DĖL KONFIDENCIALIOS INFORMACIJOS PATEIKIMO</w:t>
      </w:r>
    </w:p>
    <w:p w14:paraId="3793D867" w14:textId="77777777" w:rsidR="00637973" w:rsidRPr="0039724C" w:rsidRDefault="00637973" w:rsidP="00637973">
      <w:pPr>
        <w:framePr w:w="9544" w:wrap="auto" w:vAnchor="text" w:hAnchor="page" w:x="1648" w:y="1"/>
        <w:jc w:val="center"/>
        <w:rPr>
          <w:rFonts w:ascii="Times New Roman" w:hAnsi="Times New Roman" w:cs="Times New Roman"/>
          <w:sz w:val="24"/>
          <w:szCs w:val="24"/>
        </w:rPr>
      </w:pPr>
    </w:p>
    <w:p w14:paraId="3DE1C860" w14:textId="77777777" w:rsidR="00637973" w:rsidRPr="0039724C" w:rsidRDefault="00637973" w:rsidP="00637973">
      <w:pPr>
        <w:framePr w:w="9544" w:wrap="auto" w:vAnchor="text" w:hAnchor="page" w:x="1648" w:y="1"/>
        <w:jc w:val="center"/>
        <w:rPr>
          <w:rFonts w:ascii="Times New Roman" w:hAnsi="Times New Roman" w:cs="Times New Roman"/>
          <w:b/>
          <w:bCs/>
          <w:sz w:val="24"/>
          <w:szCs w:val="24"/>
        </w:rPr>
      </w:pPr>
      <w:r w:rsidRPr="0039724C">
        <w:rPr>
          <w:rFonts w:ascii="Times New Roman" w:hAnsi="Times New Roman" w:cs="Times New Roman"/>
          <w:sz w:val="24"/>
          <w:szCs w:val="24"/>
        </w:rPr>
        <w:t>_____________Nr.______</w:t>
      </w:r>
    </w:p>
    <w:p w14:paraId="19D0E65D" w14:textId="77777777" w:rsidR="00637973" w:rsidRPr="0039724C" w:rsidRDefault="00637973" w:rsidP="00637973">
      <w:pPr>
        <w:framePr w:w="9544" w:wrap="auto" w:vAnchor="text" w:hAnchor="page" w:x="1648" w:y="1"/>
        <w:jc w:val="center"/>
        <w:rPr>
          <w:rFonts w:ascii="Times New Roman" w:hAnsi="Times New Roman" w:cs="Times New Roman"/>
          <w:bCs/>
          <w:sz w:val="24"/>
          <w:szCs w:val="24"/>
        </w:rPr>
      </w:pPr>
      <w:r w:rsidRPr="0039724C">
        <w:rPr>
          <w:rFonts w:ascii="Times New Roman" w:hAnsi="Times New Roman" w:cs="Times New Roman"/>
          <w:bCs/>
          <w:sz w:val="24"/>
          <w:szCs w:val="24"/>
        </w:rPr>
        <w:t>(Data)</w:t>
      </w:r>
    </w:p>
    <w:p w14:paraId="7E224F4E" w14:textId="77777777" w:rsidR="00637973" w:rsidRPr="0039724C" w:rsidRDefault="00637973" w:rsidP="00637973">
      <w:pPr>
        <w:framePr w:w="9544" w:wrap="auto" w:vAnchor="text" w:hAnchor="page" w:x="1648" w:y="1"/>
        <w:jc w:val="center"/>
        <w:rPr>
          <w:rFonts w:ascii="Times New Roman" w:hAnsi="Times New Roman" w:cs="Times New Roman"/>
          <w:bCs/>
          <w:sz w:val="24"/>
          <w:szCs w:val="24"/>
        </w:rPr>
      </w:pPr>
      <w:r w:rsidRPr="0039724C">
        <w:rPr>
          <w:rFonts w:ascii="Times New Roman" w:hAnsi="Times New Roman" w:cs="Times New Roman"/>
          <w:bCs/>
          <w:sz w:val="24"/>
          <w:szCs w:val="24"/>
        </w:rPr>
        <w:t>_____________</w:t>
      </w:r>
    </w:p>
    <w:p w14:paraId="05495528" w14:textId="77777777" w:rsidR="00637973" w:rsidRPr="0039724C" w:rsidRDefault="00637973" w:rsidP="00637973">
      <w:pPr>
        <w:framePr w:w="9544" w:wrap="auto" w:vAnchor="text" w:hAnchor="page" w:x="1648" w:y="1"/>
        <w:jc w:val="center"/>
        <w:rPr>
          <w:rFonts w:ascii="Times New Roman" w:hAnsi="Times New Roman" w:cs="Times New Roman"/>
          <w:bCs/>
          <w:sz w:val="24"/>
          <w:szCs w:val="24"/>
        </w:rPr>
      </w:pPr>
      <w:r w:rsidRPr="0039724C">
        <w:rPr>
          <w:rFonts w:ascii="Times New Roman" w:hAnsi="Times New Roman" w:cs="Times New Roman"/>
          <w:bCs/>
          <w:sz w:val="24"/>
          <w:szCs w:val="24"/>
        </w:rPr>
        <w:t>(Sudarymo vieta)</w:t>
      </w:r>
    </w:p>
    <w:p w14:paraId="69548FB5" w14:textId="77777777" w:rsidR="00637973" w:rsidRPr="0039724C" w:rsidRDefault="00637973" w:rsidP="00637973">
      <w:pPr>
        <w:framePr w:w="9544" w:wrap="auto" w:vAnchor="text" w:hAnchor="page" w:x="1648" w:y="1"/>
        <w:rPr>
          <w:rFonts w:ascii="Times New Roman" w:hAnsi="Times New Roman" w:cs="Times New Roman"/>
          <w:b/>
          <w:sz w:val="24"/>
          <w:szCs w:val="24"/>
        </w:rPr>
      </w:pPr>
    </w:p>
    <w:tbl>
      <w:tblPr>
        <w:tblW w:w="9356" w:type="dxa"/>
        <w:tblLayout w:type="fixed"/>
        <w:tblLook w:val="0000" w:firstRow="0" w:lastRow="0" w:firstColumn="0" w:lastColumn="0" w:noHBand="0" w:noVBand="0"/>
      </w:tblPr>
      <w:tblGrid>
        <w:gridCol w:w="9356"/>
      </w:tblGrid>
      <w:tr w:rsidR="00637973" w:rsidRPr="0039724C" w14:paraId="7A65AC7B" w14:textId="77777777" w:rsidTr="00614DCC">
        <w:tc>
          <w:tcPr>
            <w:tcW w:w="9356" w:type="dxa"/>
          </w:tcPr>
          <w:p w14:paraId="6C1A0B16" w14:textId="77777777" w:rsidR="00637973" w:rsidRPr="0039724C" w:rsidRDefault="00637973" w:rsidP="00614DCC">
            <w:pPr>
              <w:framePr w:w="9544" w:wrap="auto" w:vAnchor="text" w:hAnchor="page" w:x="1648" w:y="1"/>
              <w:ind w:firstLine="709"/>
              <w:jc w:val="both"/>
              <w:rPr>
                <w:rFonts w:ascii="Times New Roman" w:hAnsi="Times New Roman" w:cs="Times New Roman"/>
                <w:b/>
                <w:sz w:val="24"/>
                <w:szCs w:val="24"/>
              </w:rPr>
            </w:pPr>
            <w:r w:rsidRPr="0039724C">
              <w:rPr>
                <w:rFonts w:ascii="Times New Roman" w:hAnsi="Times New Roman" w:cs="Times New Roman"/>
                <w:sz w:val="24"/>
                <w:szCs w:val="24"/>
              </w:rPr>
              <w:t xml:space="preserve">Rangovas neprieštarauja ir sutinka, kad Užsakovas pateiktų statinio statybos techninę priežiūrą vykdančiam asmeniui (asmenims) </w:t>
            </w:r>
            <w:r w:rsidRPr="0039724C">
              <w:rPr>
                <w:rFonts w:ascii="Times New Roman" w:hAnsi="Times New Roman" w:cs="Times New Roman"/>
                <w:b/>
                <w:bCs/>
                <w:sz w:val="24"/>
                <w:szCs w:val="24"/>
              </w:rPr>
              <w:t>„</w:t>
            </w:r>
            <w:r w:rsidRPr="002E6480">
              <w:rPr>
                <w:rFonts w:ascii="Times New Roman" w:hAnsi="Times New Roman" w:cs="Times New Roman"/>
                <w:b/>
                <w:bCs/>
                <w:sz w:val="24"/>
                <w:szCs w:val="24"/>
              </w:rPr>
              <w:t xml:space="preserve">Paplūdimio - kitų inžinerinių statinių, specialiosios paskirties pastato, inžinerinių tinklų, </w:t>
            </w:r>
            <w:proofErr w:type="spellStart"/>
            <w:r w:rsidRPr="002E6480">
              <w:rPr>
                <w:rFonts w:ascii="Times New Roman" w:hAnsi="Times New Roman" w:cs="Times New Roman"/>
                <w:b/>
                <w:bCs/>
                <w:sz w:val="24"/>
                <w:szCs w:val="24"/>
              </w:rPr>
              <w:t>Plomėnų</w:t>
            </w:r>
            <w:proofErr w:type="spellEnd"/>
            <w:r w:rsidRPr="002E6480">
              <w:rPr>
                <w:rFonts w:ascii="Times New Roman" w:hAnsi="Times New Roman" w:cs="Times New Roman"/>
                <w:b/>
                <w:bCs/>
                <w:sz w:val="24"/>
                <w:szCs w:val="24"/>
              </w:rPr>
              <w:t xml:space="preserve"> g. 39 ir </w:t>
            </w:r>
            <w:proofErr w:type="spellStart"/>
            <w:r w:rsidRPr="002E6480">
              <w:rPr>
                <w:rFonts w:ascii="Times New Roman" w:hAnsi="Times New Roman" w:cs="Times New Roman"/>
                <w:b/>
                <w:bCs/>
                <w:sz w:val="24"/>
                <w:szCs w:val="24"/>
              </w:rPr>
              <w:t>Plomėnų</w:t>
            </w:r>
            <w:proofErr w:type="spellEnd"/>
            <w:r w:rsidRPr="002E6480">
              <w:rPr>
                <w:rFonts w:ascii="Times New Roman" w:hAnsi="Times New Roman" w:cs="Times New Roman"/>
                <w:b/>
                <w:bCs/>
                <w:sz w:val="24"/>
                <w:szCs w:val="24"/>
              </w:rPr>
              <w:t xml:space="preserve"> g. 39A, Trakų mieste, statybos rangos darb</w:t>
            </w:r>
            <w:r>
              <w:rPr>
                <w:rFonts w:ascii="Times New Roman" w:hAnsi="Times New Roman" w:cs="Times New Roman"/>
                <w:b/>
                <w:bCs/>
                <w:sz w:val="24"/>
                <w:szCs w:val="24"/>
              </w:rPr>
              <w:t>ai</w:t>
            </w:r>
            <w:r w:rsidRPr="0039724C">
              <w:rPr>
                <w:rFonts w:ascii="Times New Roman" w:hAnsi="Times New Roman" w:cs="Times New Roman"/>
                <w:b/>
                <w:sz w:val="24"/>
                <w:szCs w:val="24"/>
              </w:rPr>
              <w:t xml:space="preserve">“ </w:t>
            </w:r>
            <w:r w:rsidRPr="0039724C">
              <w:rPr>
                <w:rFonts w:ascii="Times New Roman" w:hAnsi="Times New Roman" w:cs="Times New Roman"/>
                <w:sz w:val="24"/>
                <w:szCs w:val="24"/>
              </w:rPr>
              <w:t>pasiūlyme ir (ar) vėlesniuose jo paaiškinimuose (patikslinimuose) pateiktą konfidencialią informaciją (jeigu ji buvo nurodyta kaip konfidenciali informacija), kuri yra būtina statinio statybos techninės priežiūros vykdymui.</w:t>
            </w:r>
          </w:p>
          <w:p w14:paraId="3E284041" w14:textId="77777777" w:rsidR="00637973" w:rsidRPr="0039724C" w:rsidRDefault="00637973" w:rsidP="00614DCC">
            <w:pPr>
              <w:framePr w:w="9544" w:wrap="auto" w:vAnchor="text" w:hAnchor="page" w:x="1648" w:y="1"/>
              <w:ind w:firstLine="709"/>
              <w:jc w:val="both"/>
              <w:rPr>
                <w:rFonts w:ascii="Times New Roman" w:hAnsi="Times New Roman" w:cs="Times New Roman"/>
                <w:sz w:val="24"/>
                <w:szCs w:val="24"/>
              </w:rPr>
            </w:pPr>
            <w:r w:rsidRPr="0039724C">
              <w:rPr>
                <w:rFonts w:ascii="Times New Roman" w:hAnsi="Times New Roman" w:cs="Times New Roman"/>
                <w:sz w:val="24"/>
                <w:szCs w:val="24"/>
              </w:rPr>
              <w:t>Statinio statybos techninę priežiūrą vykdančiam asmeniui (asmenims) pateikiamos informacijos (įskaitant ir konfidencialią informaciją), kuri buvo pateikta Užsakovui kartu su pasiūlymu ir (ar) vėlesniais jo  paaiškinimais (patikslinamais), sąrašas:</w:t>
            </w:r>
          </w:p>
          <w:p w14:paraId="2935E1CB" w14:textId="77777777" w:rsidR="00637973" w:rsidRPr="0039724C" w:rsidRDefault="00637973" w:rsidP="00614DCC">
            <w:pPr>
              <w:pStyle w:val="Sraopastraipa"/>
              <w:framePr w:w="9544" w:wrap="auto" w:vAnchor="text" w:hAnchor="page" w:x="1648" w:y="1"/>
              <w:contextualSpacing w:val="0"/>
              <w:jc w:val="both"/>
              <w:rPr>
                <w:szCs w:val="24"/>
              </w:rPr>
            </w:pPr>
            <w:r w:rsidRPr="0039724C">
              <w:rPr>
                <w:szCs w:val="24"/>
              </w:rPr>
              <w:t>1. Užpildyti darbų kiekių žiniaraščiai;</w:t>
            </w:r>
          </w:p>
          <w:p w14:paraId="1323FCF8" w14:textId="77777777" w:rsidR="00637973" w:rsidRPr="0039724C" w:rsidRDefault="00637973" w:rsidP="00614DCC">
            <w:pPr>
              <w:pStyle w:val="Sraopastraipa"/>
              <w:framePr w:w="9544" w:wrap="auto" w:vAnchor="text" w:hAnchor="page" w:x="1648" w:y="1"/>
              <w:contextualSpacing w:val="0"/>
              <w:jc w:val="both"/>
              <w:rPr>
                <w:szCs w:val="24"/>
              </w:rPr>
            </w:pPr>
            <w:r w:rsidRPr="0039724C">
              <w:rPr>
                <w:szCs w:val="24"/>
              </w:rPr>
              <w:t>2. Statinio statybos techninės veiklos pagrindinių sričių vadovų sąrašas;</w:t>
            </w:r>
          </w:p>
          <w:p w14:paraId="66AC6FDD" w14:textId="77777777" w:rsidR="00637973" w:rsidRPr="0039724C" w:rsidRDefault="00637973" w:rsidP="00614DCC">
            <w:pPr>
              <w:framePr w:w="9544" w:wrap="auto" w:vAnchor="text" w:hAnchor="page" w:x="1648" w:y="1"/>
              <w:ind w:firstLine="709"/>
              <w:jc w:val="both"/>
              <w:rPr>
                <w:rFonts w:ascii="Times New Roman" w:hAnsi="Times New Roman" w:cs="Times New Roman"/>
                <w:sz w:val="24"/>
                <w:szCs w:val="24"/>
              </w:rPr>
            </w:pPr>
            <w:r w:rsidRPr="0039724C">
              <w:rPr>
                <w:rFonts w:ascii="Times New Roman" w:hAnsi="Times New Roman" w:cs="Times New Roman"/>
                <w:sz w:val="24"/>
                <w:szCs w:val="24"/>
              </w:rPr>
              <w:t>3. Informacija apie subtiekėjus, jų atliekamų darbų ir teikiamų paslaugų pobūdį ir apimtis;</w:t>
            </w:r>
          </w:p>
          <w:p w14:paraId="004C4CDA" w14:textId="77777777" w:rsidR="00637973" w:rsidRPr="0039724C" w:rsidRDefault="00637973" w:rsidP="00614DCC">
            <w:pPr>
              <w:framePr w:w="9544" w:wrap="auto" w:vAnchor="text" w:hAnchor="page" w:x="1648" w:y="1"/>
              <w:ind w:firstLine="709"/>
              <w:jc w:val="both"/>
              <w:rPr>
                <w:rFonts w:ascii="Times New Roman" w:hAnsi="Times New Roman" w:cs="Times New Roman"/>
                <w:sz w:val="24"/>
                <w:szCs w:val="24"/>
              </w:rPr>
            </w:pPr>
            <w:r w:rsidRPr="0039724C">
              <w:rPr>
                <w:rFonts w:ascii="Times New Roman" w:hAnsi="Times New Roman" w:cs="Times New Roman"/>
                <w:sz w:val="24"/>
                <w:szCs w:val="24"/>
              </w:rPr>
              <w:t>4. Informacija apie tiekėjų grupės partnerius, jų atliekamų darbų pobūdį ir apimtis (jei pasiūlymą pateikė tiekėjų grupė).</w:t>
            </w:r>
          </w:p>
          <w:p w14:paraId="0A2CF953" w14:textId="77777777" w:rsidR="00637973" w:rsidRPr="0039724C" w:rsidRDefault="00637973" w:rsidP="00614DCC">
            <w:pPr>
              <w:framePr w:w="9544" w:wrap="auto" w:vAnchor="text" w:hAnchor="page" w:x="1648" w:y="1"/>
              <w:rPr>
                <w:rFonts w:ascii="Times New Roman" w:hAnsi="Times New Roman" w:cs="Times New Roman"/>
                <w:sz w:val="24"/>
                <w:szCs w:val="24"/>
              </w:rPr>
            </w:pPr>
          </w:p>
        </w:tc>
      </w:tr>
    </w:tbl>
    <w:p w14:paraId="2996F644" w14:textId="77777777" w:rsidR="00637973" w:rsidRPr="0039724C" w:rsidRDefault="00637973" w:rsidP="00637973">
      <w:pPr>
        <w:framePr w:w="9544" w:wrap="auto" w:vAnchor="text" w:hAnchor="page" w:x="1648" w:y="1"/>
        <w:rPr>
          <w:rFonts w:ascii="Times New Roman" w:hAnsi="Times New Roman" w:cs="Times New Roman"/>
          <w:sz w:val="24"/>
          <w:szCs w:val="24"/>
        </w:rPr>
      </w:pPr>
    </w:p>
    <w:p w14:paraId="1F72688B" w14:textId="77777777" w:rsidR="00637973" w:rsidRPr="0039724C" w:rsidRDefault="00637973" w:rsidP="00637973">
      <w:pPr>
        <w:framePr w:w="9544" w:wrap="auto" w:vAnchor="text" w:hAnchor="page" w:x="1648" w:y="1"/>
        <w:rPr>
          <w:rFonts w:ascii="Times New Roman" w:hAnsi="Times New Roman" w:cs="Times New Roman"/>
          <w:sz w:val="24"/>
          <w:szCs w:val="24"/>
        </w:rPr>
      </w:pPr>
    </w:p>
    <w:tbl>
      <w:tblPr>
        <w:tblW w:w="10146" w:type="dxa"/>
        <w:tblLayout w:type="fixed"/>
        <w:tblLook w:val="0000" w:firstRow="0" w:lastRow="0" w:firstColumn="0" w:lastColumn="0" w:noHBand="0" w:noVBand="0"/>
      </w:tblPr>
      <w:tblGrid>
        <w:gridCol w:w="4253"/>
        <w:gridCol w:w="604"/>
        <w:gridCol w:w="1979"/>
        <w:gridCol w:w="701"/>
        <w:gridCol w:w="1961"/>
        <w:gridCol w:w="648"/>
      </w:tblGrid>
      <w:tr w:rsidR="00637973" w:rsidRPr="0039724C" w14:paraId="3999D40F" w14:textId="77777777" w:rsidTr="00614DCC">
        <w:trPr>
          <w:trHeight w:val="285"/>
        </w:trPr>
        <w:tc>
          <w:tcPr>
            <w:tcW w:w="4253" w:type="dxa"/>
            <w:tcBorders>
              <w:top w:val="nil"/>
              <w:left w:val="nil"/>
              <w:bottom w:val="single" w:sz="4" w:space="0" w:color="auto"/>
              <w:right w:val="nil"/>
            </w:tcBorders>
          </w:tcPr>
          <w:p w14:paraId="03216E2C" w14:textId="77777777" w:rsidR="00637973" w:rsidRPr="0039724C" w:rsidRDefault="00637973" w:rsidP="00614DCC">
            <w:pPr>
              <w:framePr w:w="9544" w:wrap="auto" w:vAnchor="text" w:hAnchor="page" w:x="1648" w:y="1"/>
              <w:rPr>
                <w:rFonts w:ascii="Times New Roman" w:hAnsi="Times New Roman" w:cs="Times New Roman"/>
                <w:sz w:val="24"/>
                <w:szCs w:val="24"/>
              </w:rPr>
            </w:pPr>
          </w:p>
        </w:tc>
        <w:tc>
          <w:tcPr>
            <w:tcW w:w="604" w:type="dxa"/>
          </w:tcPr>
          <w:p w14:paraId="348C4103" w14:textId="77777777" w:rsidR="00637973" w:rsidRPr="0039724C" w:rsidRDefault="00637973" w:rsidP="00614DCC">
            <w:pPr>
              <w:framePr w:w="9544" w:wrap="auto" w:vAnchor="text" w:hAnchor="page" w:x="1648" w:y="1"/>
              <w:rPr>
                <w:rFonts w:ascii="Times New Roman" w:hAnsi="Times New Roman" w:cs="Times New Roman"/>
                <w:sz w:val="24"/>
                <w:szCs w:val="24"/>
              </w:rPr>
            </w:pPr>
          </w:p>
        </w:tc>
        <w:tc>
          <w:tcPr>
            <w:tcW w:w="1979" w:type="dxa"/>
            <w:tcBorders>
              <w:top w:val="nil"/>
              <w:left w:val="nil"/>
              <w:bottom w:val="single" w:sz="4" w:space="0" w:color="auto"/>
              <w:right w:val="nil"/>
            </w:tcBorders>
          </w:tcPr>
          <w:p w14:paraId="03A6DE52" w14:textId="77777777" w:rsidR="00637973" w:rsidRPr="0039724C" w:rsidRDefault="00637973" w:rsidP="00614DCC">
            <w:pPr>
              <w:framePr w:w="9544" w:wrap="auto" w:vAnchor="text" w:hAnchor="page" w:x="1648" w:y="1"/>
              <w:rPr>
                <w:rFonts w:ascii="Times New Roman" w:hAnsi="Times New Roman" w:cs="Times New Roman"/>
                <w:sz w:val="24"/>
                <w:szCs w:val="24"/>
              </w:rPr>
            </w:pPr>
          </w:p>
        </w:tc>
        <w:tc>
          <w:tcPr>
            <w:tcW w:w="701" w:type="dxa"/>
          </w:tcPr>
          <w:p w14:paraId="33ABAC2F" w14:textId="77777777" w:rsidR="00637973" w:rsidRPr="0039724C" w:rsidRDefault="00637973" w:rsidP="00614DCC">
            <w:pPr>
              <w:framePr w:w="9544" w:wrap="auto" w:vAnchor="text" w:hAnchor="page" w:x="1648" w:y="1"/>
              <w:rPr>
                <w:rFonts w:ascii="Times New Roman" w:hAnsi="Times New Roman" w:cs="Times New Roman"/>
                <w:sz w:val="24"/>
                <w:szCs w:val="24"/>
              </w:rPr>
            </w:pPr>
          </w:p>
        </w:tc>
        <w:tc>
          <w:tcPr>
            <w:tcW w:w="1961" w:type="dxa"/>
            <w:tcBorders>
              <w:top w:val="nil"/>
              <w:left w:val="nil"/>
              <w:bottom w:val="single" w:sz="4" w:space="0" w:color="auto"/>
              <w:right w:val="nil"/>
            </w:tcBorders>
          </w:tcPr>
          <w:p w14:paraId="5BF949FC" w14:textId="77777777" w:rsidR="00637973" w:rsidRPr="0039724C" w:rsidRDefault="00637973" w:rsidP="00614DCC">
            <w:pPr>
              <w:framePr w:w="9544" w:wrap="auto" w:vAnchor="text" w:hAnchor="page" w:x="1648" w:y="1"/>
              <w:rPr>
                <w:rFonts w:ascii="Times New Roman" w:hAnsi="Times New Roman" w:cs="Times New Roman"/>
                <w:sz w:val="24"/>
                <w:szCs w:val="24"/>
              </w:rPr>
            </w:pPr>
          </w:p>
        </w:tc>
        <w:tc>
          <w:tcPr>
            <w:tcW w:w="648" w:type="dxa"/>
          </w:tcPr>
          <w:p w14:paraId="05982A42" w14:textId="77777777" w:rsidR="00637973" w:rsidRPr="0039724C" w:rsidRDefault="00637973" w:rsidP="00614DCC">
            <w:pPr>
              <w:framePr w:w="9544" w:wrap="auto" w:vAnchor="text" w:hAnchor="page" w:x="1648" w:y="1"/>
              <w:rPr>
                <w:rFonts w:ascii="Times New Roman" w:hAnsi="Times New Roman" w:cs="Times New Roman"/>
                <w:sz w:val="24"/>
                <w:szCs w:val="24"/>
              </w:rPr>
            </w:pPr>
          </w:p>
        </w:tc>
      </w:tr>
      <w:tr w:rsidR="00637973" w:rsidRPr="0039724C" w14:paraId="3F46ED33" w14:textId="77777777" w:rsidTr="00614DCC">
        <w:trPr>
          <w:trHeight w:val="186"/>
        </w:trPr>
        <w:tc>
          <w:tcPr>
            <w:tcW w:w="4253" w:type="dxa"/>
            <w:tcBorders>
              <w:top w:val="single" w:sz="4" w:space="0" w:color="auto"/>
              <w:left w:val="nil"/>
              <w:bottom w:val="nil"/>
              <w:right w:val="nil"/>
            </w:tcBorders>
          </w:tcPr>
          <w:p w14:paraId="5D69121F" w14:textId="77777777" w:rsidR="00637973" w:rsidRPr="0039724C" w:rsidRDefault="00637973" w:rsidP="00614DCC">
            <w:pPr>
              <w:framePr w:w="9544" w:wrap="auto" w:vAnchor="text" w:hAnchor="page" w:x="1648" w:y="1"/>
              <w:rPr>
                <w:rFonts w:ascii="Times New Roman" w:hAnsi="Times New Roman" w:cs="Times New Roman"/>
                <w:i/>
                <w:sz w:val="24"/>
                <w:szCs w:val="24"/>
              </w:rPr>
            </w:pPr>
            <w:r w:rsidRPr="0039724C">
              <w:rPr>
                <w:rFonts w:ascii="Times New Roman" w:hAnsi="Times New Roman" w:cs="Times New Roman"/>
                <w:i/>
                <w:sz w:val="24"/>
                <w:szCs w:val="24"/>
              </w:rPr>
              <w:t>(sutikimą pasirašančio asmens pareigos)</w:t>
            </w:r>
          </w:p>
        </w:tc>
        <w:tc>
          <w:tcPr>
            <w:tcW w:w="604" w:type="dxa"/>
          </w:tcPr>
          <w:p w14:paraId="22E924D4" w14:textId="77777777" w:rsidR="00637973" w:rsidRPr="0039724C" w:rsidRDefault="00637973" w:rsidP="00614DCC">
            <w:pPr>
              <w:framePr w:w="9544" w:wrap="auto" w:vAnchor="text" w:hAnchor="page" w:x="1648" w:y="1"/>
              <w:rPr>
                <w:rFonts w:ascii="Times New Roman" w:hAnsi="Times New Roman" w:cs="Times New Roman"/>
                <w:i/>
                <w:sz w:val="24"/>
                <w:szCs w:val="24"/>
              </w:rPr>
            </w:pPr>
          </w:p>
        </w:tc>
        <w:tc>
          <w:tcPr>
            <w:tcW w:w="1979" w:type="dxa"/>
            <w:tcBorders>
              <w:top w:val="single" w:sz="4" w:space="0" w:color="auto"/>
              <w:left w:val="nil"/>
              <w:bottom w:val="nil"/>
              <w:right w:val="nil"/>
            </w:tcBorders>
          </w:tcPr>
          <w:p w14:paraId="65368C44" w14:textId="77777777" w:rsidR="00637973" w:rsidRPr="0039724C" w:rsidRDefault="00637973" w:rsidP="00614DCC">
            <w:pPr>
              <w:framePr w:w="9544" w:wrap="auto" w:vAnchor="text" w:hAnchor="page" w:x="1648" w:y="1"/>
              <w:rPr>
                <w:rFonts w:ascii="Times New Roman" w:hAnsi="Times New Roman" w:cs="Times New Roman"/>
                <w:i/>
                <w:sz w:val="24"/>
                <w:szCs w:val="24"/>
              </w:rPr>
            </w:pPr>
            <w:r w:rsidRPr="0039724C">
              <w:rPr>
                <w:rFonts w:ascii="Times New Roman" w:hAnsi="Times New Roman" w:cs="Times New Roman"/>
                <w:i/>
                <w:sz w:val="24"/>
                <w:szCs w:val="24"/>
              </w:rPr>
              <w:t>(parašas)</w:t>
            </w:r>
          </w:p>
        </w:tc>
        <w:tc>
          <w:tcPr>
            <w:tcW w:w="701" w:type="dxa"/>
          </w:tcPr>
          <w:p w14:paraId="78AFEFD5" w14:textId="77777777" w:rsidR="00637973" w:rsidRPr="0039724C" w:rsidRDefault="00637973" w:rsidP="00614DCC">
            <w:pPr>
              <w:framePr w:w="9544" w:wrap="auto" w:vAnchor="text" w:hAnchor="page" w:x="1648" w:y="1"/>
              <w:rPr>
                <w:rFonts w:ascii="Times New Roman" w:hAnsi="Times New Roman" w:cs="Times New Roman"/>
                <w:i/>
                <w:sz w:val="24"/>
                <w:szCs w:val="24"/>
              </w:rPr>
            </w:pPr>
          </w:p>
        </w:tc>
        <w:tc>
          <w:tcPr>
            <w:tcW w:w="1961" w:type="dxa"/>
            <w:tcBorders>
              <w:top w:val="single" w:sz="4" w:space="0" w:color="auto"/>
              <w:left w:val="nil"/>
              <w:bottom w:val="nil"/>
              <w:right w:val="nil"/>
            </w:tcBorders>
          </w:tcPr>
          <w:p w14:paraId="1090A422" w14:textId="77777777" w:rsidR="00637973" w:rsidRPr="0039724C" w:rsidRDefault="00637973" w:rsidP="00614DCC">
            <w:pPr>
              <w:framePr w:w="9544" w:wrap="auto" w:vAnchor="text" w:hAnchor="page" w:x="1648" w:y="1"/>
              <w:rPr>
                <w:rFonts w:ascii="Times New Roman" w:hAnsi="Times New Roman" w:cs="Times New Roman"/>
                <w:i/>
                <w:sz w:val="24"/>
                <w:szCs w:val="24"/>
              </w:rPr>
            </w:pPr>
            <w:r w:rsidRPr="0039724C">
              <w:rPr>
                <w:rFonts w:ascii="Times New Roman" w:hAnsi="Times New Roman" w:cs="Times New Roman"/>
                <w:i/>
                <w:sz w:val="24"/>
                <w:szCs w:val="24"/>
              </w:rPr>
              <w:t>(vardas, pavardė)</w:t>
            </w:r>
          </w:p>
        </w:tc>
        <w:tc>
          <w:tcPr>
            <w:tcW w:w="648" w:type="dxa"/>
          </w:tcPr>
          <w:p w14:paraId="17F5799B" w14:textId="77777777" w:rsidR="00637973" w:rsidRPr="0039724C" w:rsidRDefault="00637973" w:rsidP="00614DCC">
            <w:pPr>
              <w:framePr w:w="9544" w:wrap="auto" w:vAnchor="text" w:hAnchor="page" w:x="1648" w:y="1"/>
              <w:rPr>
                <w:rFonts w:ascii="Times New Roman" w:hAnsi="Times New Roman" w:cs="Times New Roman"/>
                <w:sz w:val="24"/>
                <w:szCs w:val="24"/>
              </w:rPr>
            </w:pPr>
          </w:p>
        </w:tc>
      </w:tr>
    </w:tbl>
    <w:p w14:paraId="1F0698B8" w14:textId="77777777" w:rsidR="00637973" w:rsidRPr="0039724C" w:rsidRDefault="00637973" w:rsidP="00637973">
      <w:pPr>
        <w:pStyle w:val="Pagrindinistekstas"/>
        <w:framePr w:w="9544" w:wrap="auto" w:vAnchor="text" w:hAnchor="page" w:x="1648" w:y="1"/>
        <w:rPr>
          <w:color w:val="auto"/>
        </w:rPr>
      </w:pPr>
    </w:p>
    <w:p w14:paraId="67947411" w14:textId="77777777" w:rsidR="007F5A42" w:rsidRPr="007F5A42" w:rsidRDefault="007F5A42" w:rsidP="00231EDF">
      <w:pPr>
        <w:widowControl w:val="0"/>
        <w:tabs>
          <w:tab w:val="left" w:pos="180"/>
          <w:tab w:val="left" w:pos="6480"/>
          <w:tab w:val="left" w:pos="8010"/>
        </w:tabs>
        <w:jc w:val="right"/>
        <w:rPr>
          <w:rFonts w:ascii="Times New Roman" w:eastAsia="Calibri" w:hAnsi="Times New Roman" w:cs="Times New Roman"/>
          <w:bCs/>
          <w:sz w:val="24"/>
          <w:szCs w:val="24"/>
          <w:lang w:eastAsia="en-US"/>
        </w:rPr>
      </w:pPr>
    </w:p>
    <w:p w14:paraId="45359780" w14:textId="77777777" w:rsidR="007F5A42" w:rsidRPr="007F5A42" w:rsidRDefault="007F5A42" w:rsidP="00231EDF">
      <w:pPr>
        <w:widowControl w:val="0"/>
        <w:tabs>
          <w:tab w:val="left" w:pos="180"/>
          <w:tab w:val="left" w:pos="6480"/>
          <w:tab w:val="left" w:pos="8010"/>
        </w:tabs>
        <w:jc w:val="right"/>
        <w:rPr>
          <w:rFonts w:ascii="Times New Roman" w:eastAsia="Calibri" w:hAnsi="Times New Roman" w:cs="Times New Roman"/>
          <w:bCs/>
          <w:sz w:val="24"/>
          <w:szCs w:val="24"/>
          <w:lang w:eastAsia="en-US"/>
        </w:rPr>
      </w:pPr>
    </w:p>
    <w:p w14:paraId="3401F5D9" w14:textId="77777777" w:rsidR="007F5A42" w:rsidRPr="007F5A42" w:rsidRDefault="007F5A42" w:rsidP="00231EDF">
      <w:pPr>
        <w:widowControl w:val="0"/>
        <w:tabs>
          <w:tab w:val="left" w:pos="180"/>
          <w:tab w:val="left" w:pos="6480"/>
          <w:tab w:val="left" w:pos="8010"/>
        </w:tabs>
        <w:jc w:val="right"/>
        <w:rPr>
          <w:rFonts w:ascii="Times New Roman" w:eastAsia="Calibri" w:hAnsi="Times New Roman" w:cs="Times New Roman"/>
          <w:bCs/>
          <w:sz w:val="24"/>
          <w:szCs w:val="24"/>
          <w:lang w:eastAsia="en-US"/>
        </w:rPr>
      </w:pPr>
    </w:p>
    <w:p w14:paraId="506AE3FD" w14:textId="77777777" w:rsidR="007F5A42" w:rsidRPr="007F5A42" w:rsidRDefault="007F5A42" w:rsidP="00231EDF">
      <w:pPr>
        <w:widowControl w:val="0"/>
        <w:tabs>
          <w:tab w:val="left" w:pos="180"/>
          <w:tab w:val="left" w:pos="6480"/>
          <w:tab w:val="left" w:pos="8010"/>
        </w:tabs>
        <w:rPr>
          <w:rFonts w:ascii="Times New Roman" w:eastAsia="Calibri" w:hAnsi="Times New Roman" w:cs="Times New Roman"/>
          <w:b/>
          <w:sz w:val="24"/>
          <w:szCs w:val="24"/>
          <w:lang w:eastAsia="en-US"/>
        </w:rPr>
      </w:pPr>
    </w:p>
    <w:p w14:paraId="2FB94FF5" w14:textId="77777777" w:rsidR="007F5A42" w:rsidRPr="007F5A42" w:rsidRDefault="007F5A42" w:rsidP="00231EDF">
      <w:pPr>
        <w:rPr>
          <w:rFonts w:ascii="Times New Roman" w:eastAsia="Calibri" w:hAnsi="Times New Roman" w:cs="Times New Roman"/>
          <w:b/>
          <w:sz w:val="24"/>
          <w:szCs w:val="24"/>
          <w:lang w:eastAsia="en-US"/>
        </w:rPr>
      </w:pPr>
      <w:r w:rsidRPr="007F5A42">
        <w:rPr>
          <w:rFonts w:ascii="Times New Roman" w:eastAsia="Calibri" w:hAnsi="Times New Roman" w:cs="Times New Roman"/>
          <w:b/>
          <w:sz w:val="24"/>
          <w:szCs w:val="24"/>
          <w:lang w:eastAsia="en-US"/>
        </w:rPr>
        <w:br w:type="page"/>
      </w:r>
    </w:p>
    <w:p w14:paraId="6883051F" w14:textId="77777777" w:rsidR="00F81B70" w:rsidRDefault="00F81B70" w:rsidP="00231EDF">
      <w:pPr>
        <w:jc w:val="center"/>
        <w:rPr>
          <w:rFonts w:ascii="Times New Roman" w:hAnsi="Times New Roman" w:cs="Times New Roman"/>
          <w:strike/>
          <w:color w:val="FF0000"/>
          <w:sz w:val="24"/>
          <w:szCs w:val="24"/>
        </w:rPr>
      </w:pPr>
    </w:p>
    <w:p w14:paraId="6E844314" w14:textId="77777777" w:rsidR="00F81B70" w:rsidRPr="00757439" w:rsidRDefault="00F81B70" w:rsidP="00231EDF">
      <w:pPr>
        <w:jc w:val="center"/>
        <w:rPr>
          <w:rFonts w:ascii="Times New Roman" w:hAnsi="Times New Roman" w:cs="Times New Roman"/>
          <w:strike/>
          <w:color w:val="FF0000"/>
          <w:sz w:val="24"/>
          <w:szCs w:val="24"/>
        </w:rPr>
      </w:pPr>
    </w:p>
    <w:p w14:paraId="393BB2C3" w14:textId="0DD1CBFC" w:rsidR="00052B4E" w:rsidRPr="00217B6B" w:rsidRDefault="00052B4E" w:rsidP="00231EDF">
      <w:pPr>
        <w:jc w:val="right"/>
        <w:rPr>
          <w:rFonts w:ascii="Times New Roman" w:hAnsi="Times New Roman" w:cs="Times New Roman"/>
          <w:sz w:val="24"/>
          <w:szCs w:val="24"/>
          <w:lang w:eastAsia="en-US"/>
        </w:rPr>
      </w:pPr>
      <w:bookmarkStart w:id="72" w:name="_Hlk184119905"/>
      <w:bookmarkEnd w:id="33"/>
      <w:r w:rsidRPr="00217B6B">
        <w:rPr>
          <w:rFonts w:ascii="Times New Roman" w:hAnsi="Times New Roman" w:cs="Times New Roman"/>
          <w:sz w:val="24"/>
          <w:szCs w:val="24"/>
          <w:lang w:eastAsia="en-US"/>
        </w:rPr>
        <w:t xml:space="preserve">Pirkimo sąlygų </w:t>
      </w:r>
      <w:r w:rsidR="00985176" w:rsidRPr="00217B6B">
        <w:rPr>
          <w:rFonts w:ascii="Times New Roman" w:hAnsi="Times New Roman" w:cs="Times New Roman"/>
          <w:sz w:val="24"/>
          <w:szCs w:val="24"/>
          <w:lang w:eastAsia="en-US"/>
        </w:rPr>
        <w:t>5</w:t>
      </w:r>
      <w:r w:rsidRPr="00217B6B">
        <w:rPr>
          <w:rFonts w:ascii="Times New Roman" w:hAnsi="Times New Roman" w:cs="Times New Roman"/>
          <w:sz w:val="24"/>
          <w:szCs w:val="24"/>
          <w:lang w:eastAsia="en-US"/>
        </w:rPr>
        <w:t xml:space="preserve"> priedas</w:t>
      </w:r>
    </w:p>
    <w:p w14:paraId="75202031" w14:textId="4245A933" w:rsidR="00052B4E" w:rsidRPr="00217B6B" w:rsidRDefault="00052B4E" w:rsidP="00231EDF">
      <w:pPr>
        <w:rPr>
          <w:rFonts w:ascii="Times New Roman" w:hAnsi="Times New Roman" w:cs="Times New Roman"/>
          <w:sz w:val="24"/>
          <w:szCs w:val="24"/>
          <w:lang w:eastAsia="en-US"/>
        </w:rPr>
      </w:pPr>
    </w:p>
    <w:p w14:paraId="6E4CC33D" w14:textId="4E4AE921" w:rsidR="00D439EF" w:rsidRPr="00217B6B" w:rsidRDefault="00896993" w:rsidP="00231EDF">
      <w:pPr>
        <w:jc w:val="center"/>
        <w:rPr>
          <w:rFonts w:ascii="Times New Roman" w:hAnsi="Times New Roman" w:cs="Times New Roman"/>
          <w:b/>
          <w:bCs/>
          <w:sz w:val="24"/>
          <w:szCs w:val="24"/>
        </w:rPr>
      </w:pPr>
      <w:r w:rsidRPr="00217B6B">
        <w:rPr>
          <w:rFonts w:ascii="Times New Roman" w:hAnsi="Times New Roman" w:cs="Times New Roman"/>
          <w:b/>
          <w:bCs/>
          <w:sz w:val="24"/>
          <w:szCs w:val="24"/>
        </w:rPr>
        <w:t>EUROPOS BENDRASIS VIEŠŲJŲ PIRKIMŲ DOKUMENTAS</w:t>
      </w:r>
    </w:p>
    <w:p w14:paraId="15C43EEB" w14:textId="3CF1810E" w:rsidR="00896993" w:rsidRPr="00217B6B" w:rsidRDefault="00896993" w:rsidP="00231EDF">
      <w:pPr>
        <w:jc w:val="center"/>
        <w:rPr>
          <w:rFonts w:ascii="Times New Roman" w:hAnsi="Times New Roman" w:cs="Times New Roman"/>
          <w:sz w:val="24"/>
          <w:szCs w:val="24"/>
        </w:rPr>
      </w:pPr>
      <w:r w:rsidRPr="00217B6B">
        <w:rPr>
          <w:rFonts w:ascii="Times New Roman" w:hAnsi="Times New Roman" w:cs="Times New Roman"/>
          <w:sz w:val="24"/>
          <w:szCs w:val="24"/>
        </w:rPr>
        <w:t xml:space="preserve">pridedama </w:t>
      </w:r>
      <w:proofErr w:type="spellStart"/>
      <w:r w:rsidRPr="00217B6B">
        <w:rPr>
          <w:rFonts w:ascii="Times New Roman" w:hAnsi="Times New Roman" w:cs="Times New Roman"/>
          <w:sz w:val="24"/>
          <w:szCs w:val="24"/>
        </w:rPr>
        <w:t>pdf</w:t>
      </w:r>
      <w:proofErr w:type="spellEnd"/>
      <w:r w:rsidRPr="00217B6B">
        <w:rPr>
          <w:rFonts w:ascii="Times New Roman" w:hAnsi="Times New Roman" w:cs="Times New Roman"/>
          <w:sz w:val="24"/>
          <w:szCs w:val="24"/>
        </w:rPr>
        <w:t xml:space="preserve"> ir </w:t>
      </w:r>
      <w:proofErr w:type="spellStart"/>
      <w:r w:rsidRPr="00217B6B">
        <w:rPr>
          <w:rFonts w:ascii="Times New Roman" w:hAnsi="Times New Roman" w:cs="Times New Roman"/>
          <w:sz w:val="24"/>
          <w:szCs w:val="24"/>
        </w:rPr>
        <w:t>xml</w:t>
      </w:r>
      <w:proofErr w:type="spellEnd"/>
      <w:r w:rsidRPr="00217B6B">
        <w:rPr>
          <w:rFonts w:ascii="Times New Roman" w:hAnsi="Times New Roman" w:cs="Times New Roman"/>
          <w:sz w:val="24"/>
          <w:szCs w:val="24"/>
        </w:rPr>
        <w:t xml:space="preserve"> formatais</w:t>
      </w:r>
    </w:p>
    <w:p w14:paraId="73B19A72" w14:textId="77777777" w:rsidR="00D439EF" w:rsidRPr="00217B6B" w:rsidRDefault="00D439EF" w:rsidP="00231EDF">
      <w:pPr>
        <w:jc w:val="center"/>
        <w:rPr>
          <w:rFonts w:ascii="Times New Roman" w:hAnsi="Times New Roman" w:cs="Times New Roman"/>
          <w:sz w:val="24"/>
          <w:szCs w:val="24"/>
        </w:rPr>
      </w:pPr>
    </w:p>
    <w:p w14:paraId="19A448E0" w14:textId="77777777" w:rsidR="00896993" w:rsidRPr="00217B6B" w:rsidRDefault="00896993" w:rsidP="00231EDF">
      <w:pPr>
        <w:rPr>
          <w:rFonts w:ascii="Times New Roman" w:hAnsi="Times New Roman" w:cs="Times New Roman"/>
          <w:sz w:val="24"/>
          <w:szCs w:val="24"/>
          <w:lang w:eastAsia="en-US"/>
        </w:rPr>
      </w:pPr>
      <w:r w:rsidRPr="00217B6B">
        <w:rPr>
          <w:rFonts w:ascii="Times New Roman" w:hAnsi="Times New Roman" w:cs="Times New Roman"/>
          <w:sz w:val="24"/>
          <w:szCs w:val="24"/>
          <w:lang w:eastAsia="en-US"/>
        </w:rPr>
        <w:br w:type="page"/>
      </w:r>
    </w:p>
    <w:p w14:paraId="339FB187" w14:textId="19CBC189" w:rsidR="00964E48" w:rsidRPr="00217B6B" w:rsidRDefault="00964E48" w:rsidP="00231EDF">
      <w:pPr>
        <w:jc w:val="right"/>
        <w:rPr>
          <w:rFonts w:ascii="Times New Roman" w:hAnsi="Times New Roman" w:cs="Times New Roman"/>
          <w:sz w:val="24"/>
          <w:szCs w:val="24"/>
          <w:lang w:eastAsia="en-US"/>
        </w:rPr>
      </w:pPr>
      <w:r w:rsidRPr="00217B6B">
        <w:rPr>
          <w:rFonts w:ascii="Times New Roman" w:hAnsi="Times New Roman" w:cs="Times New Roman"/>
          <w:sz w:val="24"/>
          <w:szCs w:val="24"/>
          <w:lang w:eastAsia="en-US"/>
        </w:rPr>
        <w:lastRenderedPageBreak/>
        <w:t>Pirkimo sąlygų</w:t>
      </w:r>
      <w:r w:rsidR="00F81B70">
        <w:rPr>
          <w:rFonts w:ascii="Times New Roman" w:hAnsi="Times New Roman" w:cs="Times New Roman"/>
          <w:sz w:val="24"/>
          <w:szCs w:val="24"/>
          <w:lang w:eastAsia="en-US"/>
        </w:rPr>
        <w:t xml:space="preserve"> </w:t>
      </w:r>
      <w:r w:rsidR="00985176" w:rsidRPr="00217B6B">
        <w:rPr>
          <w:rFonts w:ascii="Times New Roman" w:hAnsi="Times New Roman" w:cs="Times New Roman"/>
          <w:sz w:val="24"/>
          <w:szCs w:val="24"/>
          <w:lang w:eastAsia="en-US"/>
        </w:rPr>
        <w:t>6</w:t>
      </w:r>
      <w:r w:rsidRPr="00217B6B">
        <w:rPr>
          <w:rFonts w:ascii="Times New Roman" w:hAnsi="Times New Roman" w:cs="Times New Roman"/>
          <w:sz w:val="24"/>
          <w:szCs w:val="24"/>
          <w:lang w:eastAsia="en-US"/>
        </w:rPr>
        <w:t xml:space="preserve"> priedas</w:t>
      </w:r>
    </w:p>
    <w:p w14:paraId="35B9B5BF" w14:textId="464644D7" w:rsidR="00964E48" w:rsidRPr="00217B6B" w:rsidRDefault="00964E48" w:rsidP="00231EDF">
      <w:pPr>
        <w:jc w:val="center"/>
        <w:rPr>
          <w:rFonts w:ascii="Times New Roman" w:hAnsi="Times New Roman" w:cs="Times New Roman"/>
        </w:rPr>
      </w:pPr>
    </w:p>
    <w:p w14:paraId="10CBC952" w14:textId="77777777" w:rsidR="00985176" w:rsidRPr="00217B6B" w:rsidRDefault="00985176" w:rsidP="00231EDF">
      <w:pPr>
        <w:jc w:val="center"/>
        <w:rPr>
          <w:rFonts w:ascii="Times New Roman" w:hAnsi="Times New Roman" w:cs="Times New Roman"/>
        </w:rPr>
      </w:pPr>
    </w:p>
    <w:p w14:paraId="542A3430" w14:textId="77777777" w:rsidR="00C3481A" w:rsidRPr="00217B6B" w:rsidRDefault="00C3481A" w:rsidP="00231EDF">
      <w:pPr>
        <w:tabs>
          <w:tab w:val="left" w:pos="5103"/>
        </w:tabs>
        <w:suppressAutoHyphens/>
        <w:ind w:firstLine="539"/>
        <w:jc w:val="center"/>
        <w:textAlignment w:val="baseline"/>
        <w:rPr>
          <w:rFonts w:ascii="Times New Roman" w:eastAsia="Calibri" w:hAnsi="Times New Roman" w:cs="Times New Roman"/>
          <w:b/>
          <w:sz w:val="24"/>
          <w:szCs w:val="24"/>
          <w:lang w:eastAsia="en-US"/>
        </w:rPr>
      </w:pPr>
      <w:r w:rsidRPr="00217B6B">
        <w:rPr>
          <w:rFonts w:ascii="Times New Roman" w:eastAsia="Calibri" w:hAnsi="Times New Roman" w:cs="Times New Roman"/>
          <w:b/>
          <w:sz w:val="24"/>
          <w:szCs w:val="24"/>
          <w:lang w:eastAsia="en-US"/>
        </w:rPr>
        <w:t>(pavyzdinė deklaracijos forma)</w:t>
      </w:r>
    </w:p>
    <w:p w14:paraId="36BA2F27" w14:textId="77777777" w:rsidR="00C3481A" w:rsidRPr="00217B6B" w:rsidRDefault="00C3481A" w:rsidP="00231EDF">
      <w:pPr>
        <w:suppressAutoHyphens/>
        <w:textAlignment w:val="baseline"/>
        <w:rPr>
          <w:rFonts w:ascii="Times New Roman" w:eastAsia="Calibri" w:hAnsi="Times New Roman" w:cs="Times New Roman"/>
          <w:b/>
          <w:sz w:val="24"/>
          <w:szCs w:val="24"/>
          <w:lang w:eastAsia="en-US"/>
        </w:rPr>
      </w:pPr>
    </w:p>
    <w:p w14:paraId="1FAFCB9A" w14:textId="77777777" w:rsidR="00C3481A" w:rsidRPr="00217B6B" w:rsidRDefault="00C3481A" w:rsidP="00231EDF">
      <w:pPr>
        <w:widowControl w:val="0"/>
        <w:tabs>
          <w:tab w:val="right" w:leader="underscore" w:pos="9071"/>
        </w:tabs>
        <w:suppressAutoHyphens/>
        <w:ind w:firstLine="539"/>
        <w:jc w:val="both"/>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sz w:val="24"/>
          <w:szCs w:val="24"/>
          <w:lang w:eastAsia="en-US"/>
        </w:rPr>
        <w:tab/>
      </w:r>
    </w:p>
    <w:p w14:paraId="3622A405" w14:textId="77777777" w:rsidR="00C3481A" w:rsidRPr="00217B6B" w:rsidRDefault="00C3481A" w:rsidP="00231EDF">
      <w:pPr>
        <w:suppressAutoHyphens/>
        <w:ind w:firstLine="539"/>
        <w:jc w:val="center"/>
        <w:textAlignment w:val="baseline"/>
        <w:rPr>
          <w:rFonts w:ascii="Times New Roman" w:eastAsia="Calibri" w:hAnsi="Times New Roman" w:cs="Times New Roman"/>
          <w:i/>
          <w:sz w:val="20"/>
          <w:szCs w:val="20"/>
          <w:lang w:eastAsia="en-US"/>
        </w:rPr>
      </w:pPr>
      <w:r w:rsidRPr="00217B6B">
        <w:rPr>
          <w:rFonts w:ascii="Times New Roman" w:eastAsia="Calibri" w:hAnsi="Times New Roman" w:cs="Times New Roman"/>
          <w:i/>
          <w:sz w:val="20"/>
          <w:szCs w:val="20"/>
          <w:lang w:eastAsia="en-US"/>
        </w:rPr>
        <w:t>(Tiekėjo pavadinimas, įmonės kodas)</w:t>
      </w:r>
    </w:p>
    <w:p w14:paraId="69FB1BD2"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i/>
          <w:iCs/>
          <w:sz w:val="24"/>
          <w:szCs w:val="24"/>
          <w:lang w:eastAsia="en-US"/>
        </w:rPr>
      </w:pPr>
    </w:p>
    <w:p w14:paraId="6167367B"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iCs/>
          <w:sz w:val="24"/>
          <w:szCs w:val="24"/>
          <w:lang w:eastAsia="en-US"/>
        </w:rPr>
      </w:pPr>
    </w:p>
    <w:p w14:paraId="4FA1FBCD" w14:textId="156A029E" w:rsidR="00C3481A" w:rsidRPr="00217B6B" w:rsidRDefault="000D4867" w:rsidP="00231EDF">
      <w:pPr>
        <w:widowControl w:val="0"/>
        <w:tabs>
          <w:tab w:val="right" w:leader="underscore" w:pos="9071"/>
        </w:tabs>
        <w:suppressAutoHyphens/>
        <w:ind w:firstLine="539"/>
        <w:jc w:val="center"/>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b/>
          <w:bCs/>
          <w:sz w:val="24"/>
          <w:szCs w:val="24"/>
          <w:lang w:eastAsia="en-US"/>
        </w:rPr>
        <w:t>DEKLARACIJA DĖL LIETUVOS RESPUBLIKOS VIEŠŲJŲ PIRKIMŲ ĮSTATYMO 45 STRAIPSNIO 2</w:t>
      </w:r>
      <w:r w:rsidRPr="00217B6B">
        <w:rPr>
          <w:rFonts w:ascii="Times New Roman" w:eastAsia="Calibri" w:hAnsi="Times New Roman" w:cs="Times New Roman"/>
          <w:b/>
          <w:bCs/>
          <w:sz w:val="24"/>
          <w:szCs w:val="24"/>
          <w:vertAlign w:val="superscript"/>
          <w:lang w:eastAsia="en-US"/>
        </w:rPr>
        <w:t>1</w:t>
      </w:r>
      <w:r w:rsidRPr="00217B6B">
        <w:rPr>
          <w:rFonts w:ascii="Times New Roman" w:eastAsia="Calibri" w:hAnsi="Times New Roman" w:cs="Times New Roman"/>
          <w:b/>
          <w:bCs/>
          <w:sz w:val="24"/>
          <w:szCs w:val="24"/>
          <w:lang w:eastAsia="en-US"/>
        </w:rPr>
        <w:t xml:space="preserve"> DALIES SĄLYGŲ </w:t>
      </w:r>
    </w:p>
    <w:p w14:paraId="1445CFA0"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b/>
          <w:bCs/>
          <w:sz w:val="24"/>
          <w:szCs w:val="24"/>
          <w:lang w:eastAsia="en-US"/>
        </w:rPr>
      </w:pPr>
    </w:p>
    <w:p w14:paraId="553AF308"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b/>
          <w:bCs/>
          <w:sz w:val="24"/>
          <w:szCs w:val="24"/>
          <w:lang w:eastAsia="en-US"/>
        </w:rPr>
      </w:pPr>
    </w:p>
    <w:p w14:paraId="518A65CD"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sz w:val="24"/>
          <w:szCs w:val="24"/>
          <w:lang w:eastAsia="en-US"/>
        </w:rPr>
        <w:t xml:space="preserve">20___ m. ______________  __ d.  </w:t>
      </w:r>
    </w:p>
    <w:p w14:paraId="457058E4"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sz w:val="24"/>
          <w:szCs w:val="24"/>
          <w:lang w:eastAsia="en-US"/>
        </w:rPr>
      </w:pPr>
    </w:p>
    <w:p w14:paraId="020F007E"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sz w:val="24"/>
          <w:szCs w:val="24"/>
          <w:lang w:eastAsia="en-US"/>
        </w:rPr>
        <w:t>__________________________</w:t>
      </w:r>
    </w:p>
    <w:p w14:paraId="14929733" w14:textId="77777777" w:rsidR="00C3481A" w:rsidRPr="00217B6B" w:rsidRDefault="00C3481A" w:rsidP="00231EDF">
      <w:pPr>
        <w:widowControl w:val="0"/>
        <w:tabs>
          <w:tab w:val="right" w:leader="underscore" w:pos="9071"/>
        </w:tabs>
        <w:suppressAutoHyphens/>
        <w:ind w:firstLine="539"/>
        <w:jc w:val="center"/>
        <w:textAlignment w:val="baseline"/>
        <w:rPr>
          <w:rFonts w:ascii="Times New Roman" w:eastAsia="Calibri" w:hAnsi="Times New Roman" w:cs="Times New Roman"/>
          <w:i/>
          <w:sz w:val="20"/>
          <w:szCs w:val="20"/>
          <w:lang w:eastAsia="en-US"/>
        </w:rPr>
      </w:pPr>
      <w:r w:rsidRPr="00217B6B">
        <w:rPr>
          <w:rFonts w:ascii="Times New Roman" w:eastAsia="Calibri" w:hAnsi="Times New Roman" w:cs="Times New Roman"/>
          <w:i/>
          <w:iCs/>
          <w:sz w:val="20"/>
          <w:szCs w:val="20"/>
          <w:lang w:eastAsia="en-US"/>
        </w:rPr>
        <w:t>(vietovės pavadinimas)</w:t>
      </w:r>
    </w:p>
    <w:p w14:paraId="56BF4690" w14:textId="77777777" w:rsidR="00C3481A" w:rsidRPr="00217B6B" w:rsidRDefault="00C3481A" w:rsidP="00231EDF">
      <w:pPr>
        <w:jc w:val="both"/>
        <w:rPr>
          <w:rFonts w:ascii="Times New Roman" w:eastAsia="Calibri" w:hAnsi="Times New Roman" w:cs="Times New Roman"/>
          <w:sz w:val="24"/>
          <w:szCs w:val="24"/>
        </w:rPr>
      </w:pPr>
    </w:p>
    <w:p w14:paraId="0302D44A" w14:textId="77777777" w:rsidR="00C3481A" w:rsidRPr="00217B6B" w:rsidRDefault="00C3481A" w:rsidP="00231EDF">
      <w:pPr>
        <w:jc w:val="both"/>
        <w:rPr>
          <w:rFonts w:ascii="Times New Roman" w:eastAsia="Calibri" w:hAnsi="Times New Roman" w:cs="Times New Roman"/>
          <w:b/>
          <w:bCs/>
          <w:sz w:val="24"/>
          <w:szCs w:val="24"/>
        </w:rPr>
      </w:pPr>
      <w:r w:rsidRPr="00217B6B">
        <w:rPr>
          <w:rFonts w:ascii="Times New Roman" w:eastAsia="Calibri" w:hAnsi="Times New Roman" w:cs="Times New Roman"/>
          <w:b/>
          <w:bCs/>
          <w:sz w:val="24"/>
          <w:szCs w:val="24"/>
        </w:rPr>
        <w:t>Deklaruoju, kad</w:t>
      </w:r>
    </w:p>
    <w:p w14:paraId="1E96C36C" w14:textId="0FDCF866" w:rsidR="00C3481A" w:rsidRPr="00217B6B" w:rsidRDefault="00C3481A" w:rsidP="00231EDF">
      <w:pPr>
        <w:ind w:firstLine="426"/>
        <w:jc w:val="both"/>
        <w:rPr>
          <w:rFonts w:ascii="Times New Roman" w:eastAsia="Calibri" w:hAnsi="Times New Roman" w:cs="Times New Roman"/>
          <w:sz w:val="24"/>
          <w:szCs w:val="24"/>
        </w:rPr>
      </w:pPr>
      <w:r w:rsidRPr="00217B6B">
        <w:rPr>
          <w:rFonts w:ascii="Times New Roman" w:eastAsia="Calibri" w:hAnsi="Times New Roman" w:cs="Times New Roman"/>
          <w:i/>
          <w:iCs/>
          <w:sz w:val="24"/>
          <w:szCs w:val="24"/>
        </w:rPr>
        <w:t xml:space="preserve">(Tiekėjo pavadinimas), (pasitelkiami subtiekėjai (jei tokių yra)), (ūkio subjektai, kurių pajėgumais remiamasi (jei tokių yra)) </w:t>
      </w:r>
      <w:r w:rsidRPr="00BB13B9">
        <w:rPr>
          <w:rFonts w:ascii="Times New Roman" w:eastAsia="Calibri" w:hAnsi="Times New Roman" w:cs="Times New Roman"/>
          <w:b/>
          <w:bCs/>
          <w:sz w:val="24"/>
          <w:szCs w:val="24"/>
        </w:rPr>
        <w:t>ar</w:t>
      </w:r>
      <w:r w:rsidRPr="00217B6B">
        <w:rPr>
          <w:rFonts w:ascii="Times New Roman" w:eastAsia="Calibri" w:hAnsi="Times New Roman" w:cs="Times New Roman"/>
          <w:i/>
          <w:iCs/>
          <w:sz w:val="24"/>
          <w:szCs w:val="24"/>
        </w:rPr>
        <w:t xml:space="preserve"> (ją/jas/juos)</w:t>
      </w:r>
      <w:r w:rsidRPr="00217B6B">
        <w:rPr>
          <w:rFonts w:ascii="Times New Roman" w:eastAsia="Calibri" w:hAnsi="Times New Roman" w:cs="Times New Roman"/>
          <w:sz w:val="24"/>
          <w:szCs w:val="24"/>
        </w:rPr>
        <w:t xml:space="preserve"> kontroliuojantys asmenys </w:t>
      </w:r>
      <w:r w:rsidRPr="00217B6B">
        <w:rPr>
          <w:rFonts w:ascii="Times New Roman" w:eastAsia="Calibri" w:hAnsi="Times New Roman" w:cs="Times New Roman"/>
          <w:b/>
          <w:bCs/>
          <w:sz w:val="24"/>
          <w:szCs w:val="24"/>
        </w:rPr>
        <w:t>nepatenka į Lietuvos Respublikos viešųjų pirkimų įstatymo (toliau – VPĮ) 45 straipsnio 2¹ dalies 1, 2, 4</w:t>
      </w:r>
      <w:r w:rsidR="001621CB" w:rsidRPr="00217B6B">
        <w:rPr>
          <w:rFonts w:ascii="Times New Roman" w:eastAsia="Calibri" w:hAnsi="Times New Roman" w:cs="Times New Roman"/>
          <w:b/>
          <w:bCs/>
          <w:sz w:val="24"/>
          <w:szCs w:val="24"/>
        </w:rPr>
        <w:t>,</w:t>
      </w:r>
      <w:r w:rsidRPr="00217B6B">
        <w:rPr>
          <w:rFonts w:ascii="Times New Roman" w:eastAsia="Calibri" w:hAnsi="Times New Roman" w:cs="Times New Roman"/>
          <w:b/>
          <w:bCs/>
          <w:sz w:val="24"/>
          <w:szCs w:val="24"/>
        </w:rPr>
        <w:t xml:space="preserve"> </w:t>
      </w:r>
      <w:r w:rsidR="001621CB" w:rsidRPr="00217B6B">
        <w:rPr>
          <w:rFonts w:ascii="Times New Roman" w:eastAsia="Calibri" w:hAnsi="Times New Roman" w:cs="Times New Roman"/>
          <w:b/>
          <w:bCs/>
          <w:sz w:val="24"/>
          <w:szCs w:val="24"/>
        </w:rPr>
        <w:t xml:space="preserve">5, 6 </w:t>
      </w:r>
      <w:r w:rsidRPr="00217B6B">
        <w:rPr>
          <w:rFonts w:ascii="Times New Roman" w:eastAsia="Calibri" w:hAnsi="Times New Roman" w:cs="Times New Roman"/>
          <w:b/>
          <w:bCs/>
          <w:sz w:val="24"/>
          <w:szCs w:val="24"/>
        </w:rPr>
        <w:t>punktuose numatytas sąlygas</w:t>
      </w:r>
      <w:r w:rsidRPr="00217B6B">
        <w:rPr>
          <w:rFonts w:ascii="Times New Roman" w:eastAsia="Calibri" w:hAnsi="Times New Roman" w:cs="Times New Roman"/>
          <w:sz w:val="24"/>
          <w:szCs w:val="24"/>
        </w:rPr>
        <w:t>:</w:t>
      </w:r>
    </w:p>
    <w:p w14:paraId="18D3C3FB" w14:textId="12BB1C35" w:rsidR="00C3481A" w:rsidRPr="00217B6B" w:rsidRDefault="000C62C0" w:rsidP="00231EDF">
      <w:pPr>
        <w:numPr>
          <w:ilvl w:val="1"/>
          <w:numId w:val="20"/>
        </w:numPr>
        <w:ind w:left="0"/>
        <w:jc w:val="both"/>
        <w:rPr>
          <w:rFonts w:ascii="Times New Roman" w:eastAsia="Calibri" w:hAnsi="Times New Roman" w:cs="Times New Roman"/>
          <w:sz w:val="24"/>
          <w:szCs w:val="24"/>
        </w:rPr>
      </w:pPr>
      <w:r w:rsidRPr="00217B6B">
        <w:rPr>
          <w:rFonts w:ascii="Times New Roman" w:eastAsia="Times New Roman" w:hAnsi="Times New Roman" w:cs="Times New Roman"/>
          <w:sz w:val="24"/>
          <w:szCs w:val="24"/>
        </w:rPr>
        <w:t>j</w:t>
      </w:r>
      <w:r w:rsidR="00C3481A" w:rsidRPr="00217B6B">
        <w:rPr>
          <w:rFonts w:ascii="Times New Roman" w:eastAsia="Times New Roman" w:hAnsi="Times New Roman" w:cs="Times New Roman"/>
          <w:sz w:val="24"/>
          <w:szCs w:val="24"/>
        </w:rPr>
        <w:t>uridiniai asmenys registruoti VPĮ 92 straipsnio 15 dalyje numatytame sąraše nurodytose valstybėse ar teritorijose;</w:t>
      </w:r>
    </w:p>
    <w:p w14:paraId="0F123214" w14:textId="42135F63" w:rsidR="00C3481A" w:rsidRPr="00217B6B" w:rsidRDefault="000C62C0" w:rsidP="00231EDF">
      <w:pPr>
        <w:numPr>
          <w:ilvl w:val="1"/>
          <w:numId w:val="20"/>
        </w:numPr>
        <w:ind w:left="0"/>
        <w:jc w:val="both"/>
        <w:rPr>
          <w:rFonts w:ascii="Times New Roman" w:eastAsia="Calibri" w:hAnsi="Times New Roman" w:cs="Times New Roman"/>
          <w:sz w:val="24"/>
          <w:szCs w:val="24"/>
        </w:rPr>
      </w:pPr>
      <w:r w:rsidRPr="00217B6B">
        <w:rPr>
          <w:rFonts w:ascii="Times New Roman" w:eastAsia="Times New Roman" w:hAnsi="Times New Roman" w:cs="Times New Roman"/>
          <w:sz w:val="24"/>
          <w:szCs w:val="24"/>
        </w:rPr>
        <w:t>f</w:t>
      </w:r>
      <w:r w:rsidR="00C3481A" w:rsidRPr="00217B6B">
        <w:rPr>
          <w:rFonts w:ascii="Times New Roman" w:eastAsia="Times New Roman" w:hAnsi="Times New Roman" w:cs="Times New Roman"/>
          <w:sz w:val="24"/>
          <w:szCs w:val="24"/>
        </w:rPr>
        <w:t>iziniai asmenys, nuolat gyvenantys VPĮ 92 straipsnio 15 dalyje numatytame sąraše nurodytose valstybėse ar teritorijose arba turintys šių valstybių pilietybę;</w:t>
      </w:r>
    </w:p>
    <w:p w14:paraId="4817DE17" w14:textId="439F338A" w:rsidR="00C3481A" w:rsidRPr="00217B6B" w:rsidRDefault="00C3481A" w:rsidP="00231EDF">
      <w:pPr>
        <w:numPr>
          <w:ilvl w:val="1"/>
          <w:numId w:val="20"/>
        </w:numPr>
        <w:ind w:left="0"/>
        <w:jc w:val="both"/>
        <w:rPr>
          <w:rFonts w:ascii="Times New Roman" w:eastAsia="Calibri" w:hAnsi="Times New Roman" w:cs="Times New Roman"/>
          <w:sz w:val="24"/>
          <w:szCs w:val="24"/>
        </w:rPr>
      </w:pPr>
      <w:r w:rsidRPr="00217B6B">
        <w:rPr>
          <w:rFonts w:ascii="Times New Roman" w:eastAsia="Times New Roman" w:hAnsi="Times New Roman" w:cs="Times New Roman"/>
          <w:sz w:val="24"/>
          <w:szCs w:val="24"/>
        </w:rPr>
        <w:t xml:space="preserve">Lietuvos Respublikos Vyriausybė, vadovaudamasi Nacionaliniam saugumui užtikrinti svarbių objektų apsaugos įstatyme įtvirtintais kriterijais, </w:t>
      </w:r>
      <w:r w:rsidR="000C62C0" w:rsidRPr="00217B6B">
        <w:rPr>
          <w:rFonts w:ascii="Times New Roman" w:eastAsia="Times New Roman" w:hAnsi="Times New Roman" w:cs="Times New Roman"/>
          <w:sz w:val="24"/>
          <w:szCs w:val="24"/>
        </w:rPr>
        <w:t>yr</w:t>
      </w:r>
      <w:r w:rsidRPr="00217B6B">
        <w:rPr>
          <w:rFonts w:ascii="Times New Roman" w:eastAsia="Times New Roman" w:hAnsi="Times New Roman" w:cs="Times New Roman"/>
          <w:sz w:val="24"/>
          <w:szCs w:val="24"/>
        </w:rPr>
        <w:t>a priėmusi sprendimą, patvirtinantį, kad šios deklaracijos 1 ir 2 punktuose nurodyti subjektai ar su jais ketinamas sudaryti (sudarytas) sandoris neatitinka nacionalinio saugumo interesų</w:t>
      </w:r>
      <w:r w:rsidR="001621CB" w:rsidRPr="00217B6B">
        <w:rPr>
          <w:rFonts w:ascii="Times New Roman" w:eastAsia="Times New Roman" w:hAnsi="Times New Roman" w:cs="Times New Roman"/>
          <w:sz w:val="24"/>
          <w:szCs w:val="24"/>
        </w:rPr>
        <w:t>;</w:t>
      </w:r>
    </w:p>
    <w:p w14:paraId="7184B18C" w14:textId="1B5B774D" w:rsidR="001621CB" w:rsidRPr="00217B6B" w:rsidRDefault="000C62C0" w:rsidP="00231EDF">
      <w:pPr>
        <w:numPr>
          <w:ilvl w:val="1"/>
          <w:numId w:val="20"/>
        </w:numPr>
        <w:ind w:left="0"/>
        <w:jc w:val="both"/>
        <w:rPr>
          <w:rFonts w:ascii="Times New Roman" w:eastAsia="Calibri" w:hAnsi="Times New Roman" w:cs="Times New Roman"/>
          <w:sz w:val="24"/>
          <w:szCs w:val="24"/>
        </w:rPr>
      </w:pPr>
      <w:r w:rsidRPr="00217B6B">
        <w:rPr>
          <w:rFonts w:ascii="Times New Roman" w:eastAsia="Times New Roman" w:hAnsi="Times New Roman" w:cs="Times New Roman"/>
          <w:sz w:val="24"/>
          <w:szCs w:val="24"/>
        </w:rPr>
        <w:t>š</w:t>
      </w:r>
      <w:r w:rsidR="001621CB" w:rsidRPr="00217B6B">
        <w:rPr>
          <w:rFonts w:ascii="Times New Roman" w:eastAsia="Times New Roman" w:hAnsi="Times New Roman" w:cs="Times New Roman"/>
          <w:sz w:val="24"/>
          <w:szCs w:val="24"/>
        </w:rPr>
        <w:t xml:space="preserve">ios deklaracijos </w:t>
      </w:r>
      <w:r w:rsidR="001621CB" w:rsidRPr="00217B6B">
        <w:rPr>
          <w:rFonts w:ascii="Times New Roman" w:eastAsia="Calibri" w:hAnsi="Times New Roman" w:cs="Times New Roman"/>
          <w:sz w:val="24"/>
          <w:szCs w:val="24"/>
        </w:rPr>
        <w:t>1 ir 2 punktuose nurodyti subjektai turi interesų, galinčių kelti grėsmę nacionaliniam saugumui;</w:t>
      </w:r>
    </w:p>
    <w:p w14:paraId="0849000F" w14:textId="054F6B29" w:rsidR="001621CB" w:rsidRPr="00217B6B" w:rsidRDefault="000C62C0" w:rsidP="00231EDF">
      <w:pPr>
        <w:numPr>
          <w:ilvl w:val="1"/>
          <w:numId w:val="20"/>
        </w:numPr>
        <w:ind w:left="0"/>
        <w:jc w:val="both"/>
        <w:rPr>
          <w:rFonts w:ascii="Times New Roman" w:eastAsia="Calibri" w:hAnsi="Times New Roman" w:cs="Times New Roman"/>
          <w:sz w:val="24"/>
          <w:szCs w:val="24"/>
        </w:rPr>
      </w:pPr>
      <w:r w:rsidRPr="00217B6B">
        <w:rPr>
          <w:rFonts w:ascii="Times New Roman" w:eastAsia="Calibri" w:hAnsi="Times New Roman" w:cs="Times New Roman"/>
          <w:sz w:val="24"/>
          <w:szCs w:val="24"/>
        </w:rPr>
        <w:t>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56AFF45E" w14:textId="77777777" w:rsidR="00C3481A" w:rsidRPr="00217B6B" w:rsidRDefault="00C3481A" w:rsidP="00231EDF">
      <w:pPr>
        <w:suppressAutoHyphens/>
        <w:ind w:firstLine="539"/>
        <w:jc w:val="both"/>
        <w:textAlignment w:val="baseline"/>
        <w:rPr>
          <w:rFonts w:ascii="Times New Roman" w:eastAsia="Calibri" w:hAnsi="Times New Roman" w:cs="Times New Roman"/>
          <w:i/>
          <w:iCs/>
          <w:sz w:val="24"/>
          <w:szCs w:val="24"/>
          <w:lang w:eastAsia="en-US"/>
        </w:rPr>
      </w:pPr>
    </w:p>
    <w:p w14:paraId="373E9616" w14:textId="77777777" w:rsidR="00C3481A" w:rsidRPr="00217B6B" w:rsidRDefault="00C3481A" w:rsidP="00231EDF">
      <w:pPr>
        <w:suppressAutoHyphens/>
        <w:ind w:firstLine="539"/>
        <w:jc w:val="both"/>
        <w:textAlignment w:val="baseline"/>
        <w:rPr>
          <w:rFonts w:ascii="Times New Roman" w:eastAsia="Calibri" w:hAnsi="Times New Roman" w:cs="Times New Roman"/>
          <w:i/>
          <w:iCs/>
          <w:sz w:val="24"/>
          <w:szCs w:val="24"/>
          <w:lang w:eastAsia="en-US"/>
        </w:rPr>
      </w:pPr>
    </w:p>
    <w:p w14:paraId="77109EF5" w14:textId="77777777" w:rsidR="00C3481A" w:rsidRPr="00217B6B" w:rsidRDefault="00C3481A" w:rsidP="00231EDF">
      <w:pPr>
        <w:suppressAutoHyphens/>
        <w:ind w:firstLine="539"/>
        <w:jc w:val="both"/>
        <w:textAlignment w:val="baseline"/>
        <w:rPr>
          <w:rFonts w:ascii="Times New Roman" w:eastAsia="Calibri" w:hAnsi="Times New Roman" w:cs="Times New Roman"/>
          <w:i/>
          <w:iCs/>
          <w:sz w:val="24"/>
          <w:szCs w:val="24"/>
          <w:lang w:eastAsia="en-US"/>
        </w:rPr>
      </w:pPr>
      <w:r w:rsidRPr="00217B6B">
        <w:rPr>
          <w:rFonts w:ascii="Times New Roman" w:eastAsia="Calibri" w:hAnsi="Times New Roman" w:cs="Times New Roman"/>
          <w:i/>
          <w:iCs/>
          <w:sz w:val="24"/>
          <w:szCs w:val="24"/>
          <w:lang w:eastAsia="en-US"/>
        </w:rPr>
        <w:tab/>
        <w:t xml:space="preserve"> </w:t>
      </w:r>
    </w:p>
    <w:p w14:paraId="53AF1C75" w14:textId="77777777" w:rsidR="00C3481A" w:rsidRPr="00217B6B" w:rsidRDefault="00C3481A" w:rsidP="00231EDF">
      <w:pPr>
        <w:suppressAutoHyphens/>
        <w:ind w:firstLine="539"/>
        <w:jc w:val="both"/>
        <w:textAlignment w:val="baseline"/>
        <w:rPr>
          <w:rFonts w:ascii="Times New Roman" w:eastAsia="Calibri" w:hAnsi="Times New Roman" w:cs="Times New Roman"/>
          <w:sz w:val="24"/>
          <w:szCs w:val="24"/>
          <w:lang w:eastAsia="en-US"/>
        </w:rPr>
      </w:pPr>
      <w:r w:rsidRPr="00217B6B">
        <w:rPr>
          <w:rFonts w:ascii="Times New Roman" w:eastAsia="Calibri" w:hAnsi="Times New Roman" w:cs="Times New Roman"/>
          <w:sz w:val="24"/>
          <w:szCs w:val="24"/>
          <w:lang w:eastAsia="en-US"/>
        </w:rPr>
        <w:t>______________________________</w:t>
      </w:r>
      <w:r w:rsidRPr="00217B6B">
        <w:rPr>
          <w:rFonts w:ascii="Times New Roman" w:eastAsia="Calibri" w:hAnsi="Times New Roman" w:cs="Times New Roman"/>
          <w:i/>
          <w:iCs/>
          <w:sz w:val="24"/>
          <w:szCs w:val="24"/>
          <w:lang w:eastAsia="en-US"/>
        </w:rPr>
        <w:t xml:space="preserve">                                          </w:t>
      </w:r>
      <w:r w:rsidRPr="00217B6B">
        <w:rPr>
          <w:rFonts w:ascii="Times New Roman" w:eastAsia="Calibri" w:hAnsi="Times New Roman" w:cs="Times New Roman"/>
          <w:sz w:val="24"/>
          <w:szCs w:val="24"/>
          <w:lang w:eastAsia="en-US"/>
        </w:rPr>
        <w:t>____________________</w:t>
      </w:r>
      <w:r w:rsidRPr="00217B6B">
        <w:rPr>
          <w:rFonts w:ascii="Times New Roman" w:eastAsia="Calibri" w:hAnsi="Times New Roman" w:cs="Times New Roman"/>
          <w:sz w:val="24"/>
          <w:szCs w:val="24"/>
          <w:lang w:eastAsia="en-US"/>
        </w:rPr>
        <w:tab/>
        <w:t xml:space="preserve"> </w:t>
      </w:r>
    </w:p>
    <w:p w14:paraId="7FE38D4A" w14:textId="77777777" w:rsidR="00C3481A" w:rsidRPr="00217B6B" w:rsidRDefault="00C3481A" w:rsidP="00231EDF">
      <w:pPr>
        <w:tabs>
          <w:tab w:val="center" w:pos="4680"/>
        </w:tabs>
        <w:suppressAutoHyphens/>
        <w:ind w:firstLine="539"/>
        <w:jc w:val="both"/>
        <w:textAlignment w:val="baseline"/>
        <w:rPr>
          <w:rFonts w:ascii="Times New Roman" w:eastAsia="Calibri" w:hAnsi="Times New Roman" w:cs="Times New Roman"/>
          <w:i/>
          <w:sz w:val="20"/>
          <w:szCs w:val="20"/>
          <w:lang w:eastAsia="en-US"/>
        </w:rPr>
      </w:pPr>
      <w:r w:rsidRPr="00217B6B">
        <w:rPr>
          <w:rFonts w:ascii="Times New Roman" w:eastAsia="Calibri" w:hAnsi="Times New Roman" w:cs="Times New Roman"/>
          <w:i/>
          <w:sz w:val="20"/>
          <w:szCs w:val="20"/>
          <w:lang w:eastAsia="en-US"/>
        </w:rPr>
        <w:t xml:space="preserve">       (Tiekėjo vadovo vardas, pavardė ar jo</w:t>
      </w:r>
      <w:r w:rsidRPr="00217B6B">
        <w:rPr>
          <w:rFonts w:ascii="Times New Roman" w:eastAsia="Calibri" w:hAnsi="Times New Roman" w:cs="Times New Roman"/>
          <w:i/>
          <w:sz w:val="20"/>
          <w:szCs w:val="20"/>
          <w:lang w:eastAsia="en-US"/>
        </w:rPr>
        <w:tab/>
      </w:r>
      <w:r w:rsidRPr="00217B6B">
        <w:rPr>
          <w:rFonts w:ascii="Times New Roman" w:eastAsia="Calibri" w:hAnsi="Times New Roman" w:cs="Times New Roman"/>
          <w:i/>
          <w:sz w:val="20"/>
          <w:szCs w:val="20"/>
          <w:lang w:eastAsia="en-US"/>
        </w:rPr>
        <w:tab/>
      </w:r>
      <w:r w:rsidRPr="00217B6B">
        <w:rPr>
          <w:rFonts w:ascii="Times New Roman" w:eastAsia="Calibri" w:hAnsi="Times New Roman" w:cs="Times New Roman"/>
          <w:i/>
          <w:sz w:val="20"/>
          <w:szCs w:val="20"/>
          <w:lang w:eastAsia="en-US"/>
        </w:rPr>
        <w:tab/>
      </w:r>
      <w:r w:rsidRPr="00217B6B">
        <w:rPr>
          <w:rFonts w:ascii="Times New Roman" w:eastAsia="Calibri" w:hAnsi="Times New Roman" w:cs="Times New Roman"/>
          <w:i/>
          <w:sz w:val="20"/>
          <w:szCs w:val="20"/>
          <w:lang w:eastAsia="en-US"/>
        </w:rPr>
        <w:tab/>
        <w:t xml:space="preserve">(Parašas)     </w:t>
      </w:r>
    </w:p>
    <w:p w14:paraId="57B05973" w14:textId="77777777" w:rsidR="00C3481A" w:rsidRPr="00217B6B" w:rsidRDefault="00C3481A" w:rsidP="00231EDF">
      <w:pPr>
        <w:suppressAutoHyphens/>
        <w:ind w:firstLine="539"/>
        <w:jc w:val="both"/>
        <w:textAlignment w:val="baseline"/>
        <w:rPr>
          <w:rFonts w:ascii="Times New Roman" w:eastAsia="Calibri" w:hAnsi="Times New Roman" w:cs="Times New Roman"/>
          <w:i/>
          <w:sz w:val="20"/>
          <w:szCs w:val="20"/>
          <w:lang w:eastAsia="en-US"/>
        </w:rPr>
      </w:pPr>
      <w:r w:rsidRPr="00217B6B">
        <w:rPr>
          <w:rFonts w:ascii="Times New Roman" w:eastAsia="Calibri" w:hAnsi="Times New Roman" w:cs="Times New Roman"/>
          <w:i/>
          <w:sz w:val="20"/>
          <w:szCs w:val="20"/>
          <w:lang w:eastAsia="en-US"/>
        </w:rPr>
        <w:t xml:space="preserve">    įgalioto asmens pareigos, vardas, pavardė)  </w:t>
      </w:r>
    </w:p>
    <w:p w14:paraId="612F607A" w14:textId="29049176" w:rsidR="00174B60" w:rsidRPr="00217B6B" w:rsidRDefault="00174B60" w:rsidP="00231EDF">
      <w:pPr>
        <w:rPr>
          <w:rFonts w:ascii="Times New Roman" w:eastAsia="Times New Roman" w:hAnsi="Times New Roman" w:cs="Times New Roman"/>
          <w:sz w:val="24"/>
          <w:szCs w:val="24"/>
          <w:lang w:eastAsia="en-US"/>
        </w:rPr>
      </w:pPr>
      <w:r w:rsidRPr="00217B6B">
        <w:rPr>
          <w:rFonts w:ascii="Times New Roman" w:eastAsia="Times New Roman" w:hAnsi="Times New Roman" w:cs="Times New Roman"/>
          <w:sz w:val="24"/>
          <w:szCs w:val="24"/>
          <w:lang w:eastAsia="en-US"/>
        </w:rPr>
        <w:br w:type="page"/>
      </w:r>
    </w:p>
    <w:p w14:paraId="05C1B03E" w14:textId="77777777" w:rsidR="008D26FE" w:rsidRPr="00217B6B" w:rsidRDefault="008D26FE" w:rsidP="00231EDF">
      <w:pPr>
        <w:ind w:firstLine="7797"/>
        <w:rPr>
          <w:rFonts w:ascii="Times New Roman" w:hAnsi="Times New Roman" w:cs="Times New Roman"/>
          <w:sz w:val="24"/>
          <w:szCs w:val="24"/>
          <w:lang w:eastAsia="en-US"/>
        </w:rPr>
        <w:sectPr w:rsidR="008D26FE" w:rsidRPr="00217B6B" w:rsidSect="00985E63">
          <w:pgSz w:w="11906" w:h="16838"/>
          <w:pgMar w:top="1276" w:right="567" w:bottom="1134" w:left="1701" w:header="567" w:footer="567" w:gutter="0"/>
          <w:cols w:space="1296"/>
          <w:docGrid w:linePitch="360"/>
        </w:sectPr>
      </w:pPr>
    </w:p>
    <w:p w14:paraId="3DEFE7E8" w14:textId="38CC667B" w:rsidR="0006035B" w:rsidRPr="00217B6B" w:rsidRDefault="0006035B" w:rsidP="00231EDF">
      <w:pPr>
        <w:ind w:firstLine="1"/>
        <w:jc w:val="right"/>
        <w:rPr>
          <w:rFonts w:ascii="Times New Roman" w:hAnsi="Times New Roman" w:cs="Times New Roman"/>
          <w:sz w:val="24"/>
          <w:szCs w:val="24"/>
          <w:lang w:eastAsia="en-US"/>
        </w:rPr>
      </w:pPr>
      <w:r w:rsidRPr="00217B6B">
        <w:rPr>
          <w:rFonts w:ascii="Times New Roman" w:hAnsi="Times New Roman" w:cs="Times New Roman"/>
          <w:sz w:val="24"/>
          <w:szCs w:val="24"/>
          <w:lang w:eastAsia="en-US"/>
        </w:rPr>
        <w:lastRenderedPageBreak/>
        <w:t>Pirkimo sąlygų 7 priedas</w:t>
      </w:r>
    </w:p>
    <w:p w14:paraId="7572577F" w14:textId="77777777" w:rsidR="008D26FE" w:rsidRPr="00217B6B" w:rsidRDefault="008D26FE" w:rsidP="00231EDF">
      <w:pPr>
        <w:rPr>
          <w:rFonts w:ascii="Times New Roman" w:hAnsi="Times New Roman" w:cs="Times New Roman"/>
          <w:sz w:val="24"/>
          <w:szCs w:val="24"/>
          <w:lang w:eastAsia="en-US"/>
        </w:rPr>
      </w:pPr>
    </w:p>
    <w:bookmarkEnd w:id="72"/>
    <w:p w14:paraId="57EEF2FB" w14:textId="77777777" w:rsidR="009432B3" w:rsidRPr="009432B3" w:rsidRDefault="009432B3" w:rsidP="009432B3">
      <w:pPr>
        <w:keepNext/>
        <w:suppressAutoHyphens/>
        <w:jc w:val="center"/>
        <w:outlineLvl w:val="0"/>
        <w:rPr>
          <w:rFonts w:ascii="Times New Roman" w:eastAsia="Times New Roman" w:hAnsi="Times New Roman" w:cs="Times New Roman"/>
          <w:b/>
          <w:caps/>
          <w:sz w:val="24"/>
          <w:szCs w:val="24"/>
          <w:lang w:eastAsia="en-US"/>
        </w:rPr>
      </w:pPr>
      <w:r w:rsidRPr="009432B3">
        <w:rPr>
          <w:rFonts w:ascii="Times New Roman" w:eastAsia="Times New Roman" w:hAnsi="Times New Roman" w:cs="Times New Roman"/>
          <w:b/>
          <w:caps/>
          <w:sz w:val="24"/>
          <w:szCs w:val="24"/>
          <w:lang w:eastAsia="en-US"/>
        </w:rPr>
        <w:t>PER PASKUTINIUS 5 METUS atliktų darbų sąrašas</w:t>
      </w:r>
    </w:p>
    <w:p w14:paraId="04EC7DA6" w14:textId="77777777" w:rsidR="009432B3" w:rsidRPr="009432B3" w:rsidRDefault="009432B3" w:rsidP="009432B3">
      <w:pPr>
        <w:keepNext/>
        <w:suppressAutoHyphens/>
        <w:jc w:val="center"/>
        <w:outlineLvl w:val="0"/>
        <w:rPr>
          <w:rFonts w:ascii="Times New Roman" w:eastAsia="Times New Roman" w:hAnsi="Times New Roman" w:cs="Times New Roman"/>
          <w:b/>
          <w:caps/>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415"/>
        <w:gridCol w:w="1246"/>
        <w:gridCol w:w="2029"/>
        <w:gridCol w:w="1369"/>
        <w:gridCol w:w="1908"/>
        <w:gridCol w:w="1262"/>
      </w:tblGrid>
      <w:tr w:rsidR="009432B3" w:rsidRPr="009432B3" w14:paraId="70EE4590" w14:textId="77777777" w:rsidTr="00421839">
        <w:trPr>
          <w:trHeight w:val="316"/>
        </w:trPr>
        <w:tc>
          <w:tcPr>
            <w:tcW w:w="241" w:type="pct"/>
            <w:vAlign w:val="center"/>
          </w:tcPr>
          <w:p w14:paraId="7F9D0372"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Eil. Nr.</w:t>
            </w:r>
          </w:p>
        </w:tc>
        <w:tc>
          <w:tcPr>
            <w:tcW w:w="660" w:type="pct"/>
            <w:vAlign w:val="center"/>
          </w:tcPr>
          <w:p w14:paraId="459A2AD1"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Sutarties pavadinimas (objektas)</w:t>
            </w:r>
          </w:p>
        </w:tc>
        <w:tc>
          <w:tcPr>
            <w:tcW w:w="660" w:type="pct"/>
            <w:tcBorders>
              <w:right w:val="single" w:sz="4" w:space="0" w:color="auto"/>
            </w:tcBorders>
            <w:vAlign w:val="center"/>
          </w:tcPr>
          <w:p w14:paraId="46697E40"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Sutarties vertė be PVM,</w:t>
            </w:r>
          </w:p>
          <w:p w14:paraId="581D2D6C"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(tūkst. Eur)</w:t>
            </w:r>
          </w:p>
        </w:tc>
        <w:tc>
          <w:tcPr>
            <w:tcW w:w="1060" w:type="pct"/>
            <w:tcBorders>
              <w:left w:val="single" w:sz="4" w:space="0" w:color="auto"/>
            </w:tcBorders>
            <w:vAlign w:val="center"/>
          </w:tcPr>
          <w:p w14:paraId="72646FB5"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624086">
              <w:rPr>
                <w:rFonts w:ascii="Times New Roman" w:eastAsia="Times New Roman" w:hAnsi="Times New Roman" w:cs="Times New Roman"/>
                <w:b/>
                <w:bCs/>
                <w:lang w:eastAsia="en-US"/>
              </w:rPr>
              <w:t xml:space="preserve">Pagal sutartį atliktų pastatų </w:t>
            </w:r>
            <w:r w:rsidRPr="00624086">
              <w:rPr>
                <w:rFonts w:ascii="Times New Roman" w:eastAsia="Times New Roman" w:hAnsi="Times New Roman" w:cs="Times New Roman"/>
                <w:b/>
                <w:lang w:eastAsia="en-US"/>
              </w:rPr>
              <w:t>naujos statybos arba rekonstrukcijos, arba remonto</w:t>
            </w:r>
            <w:r w:rsidRPr="00624086">
              <w:rPr>
                <w:rFonts w:ascii="Times New Roman" w:eastAsia="Times New Roman" w:hAnsi="Times New Roman" w:cs="Times New Roman"/>
                <w:b/>
                <w:bCs/>
                <w:lang w:eastAsia="en-US"/>
              </w:rPr>
              <w:t xml:space="preserve"> darbų vertė </w:t>
            </w:r>
            <w:r w:rsidRPr="00624086">
              <w:rPr>
                <w:rFonts w:ascii="Times New Roman" w:eastAsia="Times New Roman" w:hAnsi="Times New Roman" w:cs="Times New Roman"/>
                <w:b/>
                <w:lang w:eastAsia="en-US"/>
              </w:rPr>
              <w:t>be</w:t>
            </w:r>
            <w:r w:rsidRPr="009432B3">
              <w:rPr>
                <w:rFonts w:ascii="Times New Roman" w:eastAsia="Times New Roman" w:hAnsi="Times New Roman" w:cs="Times New Roman"/>
                <w:b/>
                <w:lang w:eastAsia="en-US"/>
              </w:rPr>
              <w:t xml:space="preserve"> PVM,</w:t>
            </w:r>
          </w:p>
          <w:p w14:paraId="121E6D0A"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(tūkst. Eur)</w:t>
            </w:r>
          </w:p>
        </w:tc>
        <w:tc>
          <w:tcPr>
            <w:tcW w:w="722" w:type="pct"/>
            <w:vAlign w:val="center"/>
          </w:tcPr>
          <w:p w14:paraId="3449DCE5"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Darbų vykdymo pradžios ir pabaigos datos</w:t>
            </w:r>
          </w:p>
        </w:tc>
        <w:tc>
          <w:tcPr>
            <w:tcW w:w="998" w:type="pct"/>
            <w:tcBorders>
              <w:right w:val="single" w:sz="4" w:space="0" w:color="auto"/>
            </w:tcBorders>
            <w:vAlign w:val="center"/>
          </w:tcPr>
          <w:p w14:paraId="10AC02E1" w14:textId="0409D0FE" w:rsidR="009432B3" w:rsidRPr="009432B3" w:rsidRDefault="009432B3" w:rsidP="009432B3">
            <w:pPr>
              <w:suppressAutoHyphens/>
              <w:jc w:val="center"/>
              <w:rPr>
                <w:rFonts w:ascii="Times New Roman" w:eastAsia="Times New Roman" w:hAnsi="Times New Roman" w:cs="Times New Roman"/>
                <w:b/>
                <w:sz w:val="24"/>
                <w:highlight w:val="yellow"/>
                <w:lang w:eastAsia="en-US"/>
              </w:rPr>
            </w:pPr>
            <w:r w:rsidRPr="00624086">
              <w:rPr>
                <w:rFonts w:ascii="Times New Roman" w:eastAsia="Times New Roman" w:hAnsi="Times New Roman" w:cs="Times New Roman"/>
                <w:b/>
                <w:lang w:eastAsia="en-US"/>
              </w:rPr>
              <w:t>Pagal sutartį atliktų</w:t>
            </w:r>
            <w:r w:rsidR="00624086" w:rsidRPr="00624086">
              <w:rPr>
                <w:rFonts w:ascii="Times New Roman" w:eastAsia="Times New Roman" w:hAnsi="Times New Roman" w:cs="Times New Roman"/>
                <w:b/>
                <w:bCs/>
                <w:lang w:eastAsia="en-US"/>
              </w:rPr>
              <w:t xml:space="preserve"> pastatų </w:t>
            </w:r>
            <w:r w:rsidR="00624086" w:rsidRPr="00624086">
              <w:rPr>
                <w:rFonts w:ascii="Times New Roman" w:eastAsia="Times New Roman" w:hAnsi="Times New Roman" w:cs="Times New Roman"/>
                <w:b/>
                <w:lang w:eastAsia="en-US"/>
              </w:rPr>
              <w:t>naujos statybos arba rekonstrukcijos, arba remonto</w:t>
            </w:r>
            <w:r w:rsidR="00624086" w:rsidRPr="00624086">
              <w:rPr>
                <w:rFonts w:ascii="Times New Roman" w:eastAsia="Times New Roman" w:hAnsi="Times New Roman" w:cs="Times New Roman"/>
                <w:b/>
                <w:bCs/>
                <w:lang w:eastAsia="en-US"/>
              </w:rPr>
              <w:t xml:space="preserve"> darbų</w:t>
            </w:r>
            <w:r w:rsidRPr="00624086">
              <w:rPr>
                <w:rFonts w:ascii="Times New Roman" w:eastAsia="Times New Roman" w:hAnsi="Times New Roman" w:cs="Times New Roman"/>
                <w:b/>
                <w:lang w:eastAsia="en-US"/>
              </w:rPr>
              <w:t xml:space="preserve"> aprašymas</w:t>
            </w:r>
          </w:p>
        </w:tc>
        <w:tc>
          <w:tcPr>
            <w:tcW w:w="659" w:type="pct"/>
            <w:tcBorders>
              <w:left w:val="single" w:sz="4" w:space="0" w:color="auto"/>
            </w:tcBorders>
            <w:vAlign w:val="center"/>
          </w:tcPr>
          <w:p w14:paraId="31F7225E"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Užsakovas, užsakovo atstovo pavardė, pareigos, tel. numeris, el. paštas</w:t>
            </w:r>
          </w:p>
        </w:tc>
      </w:tr>
      <w:tr w:rsidR="009432B3" w:rsidRPr="009432B3" w14:paraId="045BD188" w14:textId="77777777" w:rsidTr="00421839">
        <w:tc>
          <w:tcPr>
            <w:tcW w:w="241" w:type="pct"/>
          </w:tcPr>
          <w:p w14:paraId="7FEFA835"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1</w:t>
            </w:r>
          </w:p>
        </w:tc>
        <w:tc>
          <w:tcPr>
            <w:tcW w:w="660" w:type="pct"/>
          </w:tcPr>
          <w:p w14:paraId="2815060C"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2</w:t>
            </w:r>
          </w:p>
        </w:tc>
        <w:tc>
          <w:tcPr>
            <w:tcW w:w="660" w:type="pct"/>
            <w:tcBorders>
              <w:right w:val="single" w:sz="4" w:space="0" w:color="auto"/>
            </w:tcBorders>
          </w:tcPr>
          <w:p w14:paraId="4995B986"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3</w:t>
            </w:r>
          </w:p>
        </w:tc>
        <w:tc>
          <w:tcPr>
            <w:tcW w:w="1060" w:type="pct"/>
            <w:tcBorders>
              <w:left w:val="single" w:sz="4" w:space="0" w:color="auto"/>
            </w:tcBorders>
          </w:tcPr>
          <w:p w14:paraId="0FFB283E"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4</w:t>
            </w:r>
          </w:p>
        </w:tc>
        <w:tc>
          <w:tcPr>
            <w:tcW w:w="722" w:type="pct"/>
          </w:tcPr>
          <w:p w14:paraId="31438ED8"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5</w:t>
            </w:r>
          </w:p>
        </w:tc>
        <w:tc>
          <w:tcPr>
            <w:tcW w:w="998" w:type="pct"/>
            <w:tcBorders>
              <w:right w:val="single" w:sz="4" w:space="0" w:color="auto"/>
            </w:tcBorders>
          </w:tcPr>
          <w:p w14:paraId="07CBB06A" w14:textId="77777777" w:rsidR="009432B3" w:rsidRPr="009432B3" w:rsidRDefault="009432B3" w:rsidP="009432B3">
            <w:pPr>
              <w:suppressAutoHyphens/>
              <w:jc w:val="center"/>
              <w:rPr>
                <w:rFonts w:ascii="Times New Roman" w:eastAsia="Times New Roman" w:hAnsi="Times New Roman" w:cs="Times New Roman"/>
                <w:b/>
                <w:sz w:val="24"/>
                <w:highlight w:val="yellow"/>
                <w:lang w:eastAsia="en-US"/>
              </w:rPr>
            </w:pPr>
            <w:r w:rsidRPr="009432B3">
              <w:rPr>
                <w:rFonts w:ascii="Times New Roman" w:eastAsia="Times New Roman" w:hAnsi="Times New Roman" w:cs="Times New Roman"/>
                <w:b/>
                <w:lang w:eastAsia="en-US"/>
              </w:rPr>
              <w:t>6</w:t>
            </w:r>
          </w:p>
        </w:tc>
        <w:tc>
          <w:tcPr>
            <w:tcW w:w="659" w:type="pct"/>
            <w:tcBorders>
              <w:left w:val="single" w:sz="4" w:space="0" w:color="auto"/>
            </w:tcBorders>
          </w:tcPr>
          <w:p w14:paraId="2C3B91F9" w14:textId="77777777" w:rsidR="009432B3" w:rsidRPr="009432B3" w:rsidRDefault="009432B3" w:rsidP="009432B3">
            <w:pPr>
              <w:suppressAutoHyphens/>
              <w:jc w:val="center"/>
              <w:rPr>
                <w:rFonts w:ascii="Times New Roman" w:eastAsia="Times New Roman" w:hAnsi="Times New Roman" w:cs="Times New Roman"/>
                <w:b/>
                <w:sz w:val="24"/>
                <w:lang w:eastAsia="en-US"/>
              </w:rPr>
            </w:pPr>
            <w:r w:rsidRPr="009432B3">
              <w:rPr>
                <w:rFonts w:ascii="Times New Roman" w:eastAsia="Times New Roman" w:hAnsi="Times New Roman" w:cs="Times New Roman"/>
                <w:b/>
                <w:lang w:eastAsia="en-US"/>
              </w:rPr>
              <w:t>7</w:t>
            </w:r>
          </w:p>
        </w:tc>
      </w:tr>
      <w:tr w:rsidR="009432B3" w:rsidRPr="009432B3" w14:paraId="57745B09" w14:textId="77777777" w:rsidTr="00421839">
        <w:tc>
          <w:tcPr>
            <w:tcW w:w="241" w:type="pct"/>
          </w:tcPr>
          <w:p w14:paraId="5181FA3D" w14:textId="77777777" w:rsidR="009432B3" w:rsidRPr="009432B3" w:rsidRDefault="009432B3" w:rsidP="009432B3">
            <w:pPr>
              <w:suppressAutoHyphens/>
              <w:jc w:val="center"/>
              <w:rPr>
                <w:rFonts w:ascii="Times New Roman" w:eastAsia="Times New Roman" w:hAnsi="Times New Roman" w:cs="Times New Roman"/>
                <w:sz w:val="24"/>
                <w:lang w:eastAsia="en-US"/>
              </w:rPr>
            </w:pPr>
            <w:r w:rsidRPr="009432B3">
              <w:rPr>
                <w:rFonts w:ascii="Times New Roman" w:eastAsia="Times New Roman" w:hAnsi="Times New Roman" w:cs="Times New Roman"/>
                <w:lang w:eastAsia="en-US"/>
              </w:rPr>
              <w:t>1.</w:t>
            </w:r>
          </w:p>
        </w:tc>
        <w:tc>
          <w:tcPr>
            <w:tcW w:w="660" w:type="pct"/>
          </w:tcPr>
          <w:p w14:paraId="0269D9F8"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660" w:type="pct"/>
            <w:tcBorders>
              <w:right w:val="single" w:sz="4" w:space="0" w:color="auto"/>
            </w:tcBorders>
          </w:tcPr>
          <w:p w14:paraId="31DBB079"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1060" w:type="pct"/>
            <w:tcBorders>
              <w:left w:val="single" w:sz="4" w:space="0" w:color="auto"/>
            </w:tcBorders>
          </w:tcPr>
          <w:p w14:paraId="540DE055"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722" w:type="pct"/>
          </w:tcPr>
          <w:p w14:paraId="33640D92"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998" w:type="pct"/>
            <w:tcBorders>
              <w:right w:val="single" w:sz="4" w:space="0" w:color="auto"/>
            </w:tcBorders>
          </w:tcPr>
          <w:p w14:paraId="20697B13" w14:textId="77777777" w:rsidR="009432B3" w:rsidRPr="009432B3" w:rsidRDefault="009432B3" w:rsidP="009432B3">
            <w:pPr>
              <w:suppressAutoHyphens/>
              <w:jc w:val="center"/>
              <w:rPr>
                <w:rFonts w:ascii="Times New Roman" w:eastAsia="Times New Roman" w:hAnsi="Times New Roman" w:cs="Times New Roman"/>
                <w:sz w:val="24"/>
                <w:highlight w:val="yellow"/>
                <w:lang w:eastAsia="en-US"/>
              </w:rPr>
            </w:pPr>
          </w:p>
        </w:tc>
        <w:tc>
          <w:tcPr>
            <w:tcW w:w="659" w:type="pct"/>
            <w:tcBorders>
              <w:left w:val="single" w:sz="4" w:space="0" w:color="auto"/>
            </w:tcBorders>
          </w:tcPr>
          <w:p w14:paraId="09A34400"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r>
      <w:tr w:rsidR="009432B3" w:rsidRPr="009432B3" w14:paraId="18BBC5DD" w14:textId="77777777" w:rsidTr="00421839">
        <w:tc>
          <w:tcPr>
            <w:tcW w:w="241" w:type="pct"/>
          </w:tcPr>
          <w:p w14:paraId="25D55A76" w14:textId="77777777" w:rsidR="009432B3" w:rsidRPr="009432B3" w:rsidRDefault="009432B3" w:rsidP="009432B3">
            <w:pPr>
              <w:suppressAutoHyphens/>
              <w:jc w:val="center"/>
              <w:rPr>
                <w:rFonts w:ascii="Times New Roman" w:eastAsia="Times New Roman" w:hAnsi="Times New Roman" w:cs="Times New Roman"/>
                <w:sz w:val="24"/>
                <w:lang w:eastAsia="en-US"/>
              </w:rPr>
            </w:pPr>
            <w:r w:rsidRPr="009432B3">
              <w:rPr>
                <w:rFonts w:ascii="Times New Roman" w:eastAsia="Times New Roman" w:hAnsi="Times New Roman" w:cs="Times New Roman"/>
                <w:lang w:eastAsia="en-US"/>
              </w:rPr>
              <w:t>2.</w:t>
            </w:r>
          </w:p>
        </w:tc>
        <w:tc>
          <w:tcPr>
            <w:tcW w:w="660" w:type="pct"/>
          </w:tcPr>
          <w:p w14:paraId="04FC33D1"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660" w:type="pct"/>
            <w:tcBorders>
              <w:right w:val="single" w:sz="4" w:space="0" w:color="auto"/>
            </w:tcBorders>
          </w:tcPr>
          <w:p w14:paraId="5A5C8F53"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1060" w:type="pct"/>
            <w:tcBorders>
              <w:left w:val="single" w:sz="4" w:space="0" w:color="auto"/>
            </w:tcBorders>
          </w:tcPr>
          <w:p w14:paraId="2BF3380C"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722" w:type="pct"/>
          </w:tcPr>
          <w:p w14:paraId="2CB9F67B"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998" w:type="pct"/>
            <w:tcBorders>
              <w:right w:val="single" w:sz="4" w:space="0" w:color="auto"/>
            </w:tcBorders>
          </w:tcPr>
          <w:p w14:paraId="7531A984"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659" w:type="pct"/>
            <w:tcBorders>
              <w:left w:val="single" w:sz="4" w:space="0" w:color="auto"/>
            </w:tcBorders>
          </w:tcPr>
          <w:p w14:paraId="0D412F2F"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r>
      <w:tr w:rsidR="009432B3" w:rsidRPr="009432B3" w14:paraId="51C7C09F" w14:textId="77777777" w:rsidTr="00421839">
        <w:tc>
          <w:tcPr>
            <w:tcW w:w="241" w:type="pct"/>
          </w:tcPr>
          <w:p w14:paraId="76A27411" w14:textId="77777777" w:rsidR="009432B3" w:rsidRPr="009432B3" w:rsidRDefault="009432B3" w:rsidP="009432B3">
            <w:pPr>
              <w:suppressAutoHyphens/>
              <w:jc w:val="center"/>
              <w:rPr>
                <w:rFonts w:ascii="Times New Roman" w:eastAsia="Times New Roman" w:hAnsi="Times New Roman" w:cs="Times New Roman"/>
                <w:sz w:val="24"/>
                <w:lang w:eastAsia="en-US"/>
              </w:rPr>
            </w:pPr>
            <w:r w:rsidRPr="009432B3">
              <w:rPr>
                <w:rFonts w:ascii="Times New Roman" w:eastAsia="Times New Roman" w:hAnsi="Times New Roman" w:cs="Times New Roman"/>
                <w:lang w:eastAsia="en-US"/>
              </w:rPr>
              <w:t>...</w:t>
            </w:r>
          </w:p>
        </w:tc>
        <w:tc>
          <w:tcPr>
            <w:tcW w:w="660" w:type="pct"/>
          </w:tcPr>
          <w:p w14:paraId="514BA6A3"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660" w:type="pct"/>
            <w:tcBorders>
              <w:right w:val="single" w:sz="4" w:space="0" w:color="auto"/>
            </w:tcBorders>
          </w:tcPr>
          <w:p w14:paraId="5E449BCC"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1060" w:type="pct"/>
            <w:tcBorders>
              <w:left w:val="single" w:sz="4" w:space="0" w:color="auto"/>
            </w:tcBorders>
          </w:tcPr>
          <w:p w14:paraId="0919C01F"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722" w:type="pct"/>
          </w:tcPr>
          <w:p w14:paraId="3BEC2507"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998" w:type="pct"/>
            <w:tcBorders>
              <w:right w:val="single" w:sz="4" w:space="0" w:color="auto"/>
            </w:tcBorders>
          </w:tcPr>
          <w:p w14:paraId="6D55471F"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c>
          <w:tcPr>
            <w:tcW w:w="659" w:type="pct"/>
            <w:tcBorders>
              <w:left w:val="single" w:sz="4" w:space="0" w:color="auto"/>
            </w:tcBorders>
          </w:tcPr>
          <w:p w14:paraId="7B965855" w14:textId="77777777" w:rsidR="009432B3" w:rsidRPr="009432B3" w:rsidRDefault="009432B3" w:rsidP="009432B3">
            <w:pPr>
              <w:suppressAutoHyphens/>
              <w:jc w:val="center"/>
              <w:rPr>
                <w:rFonts w:ascii="Times New Roman" w:eastAsia="Times New Roman" w:hAnsi="Times New Roman" w:cs="Times New Roman"/>
                <w:sz w:val="24"/>
                <w:lang w:eastAsia="en-US"/>
              </w:rPr>
            </w:pPr>
          </w:p>
        </w:tc>
      </w:tr>
    </w:tbl>
    <w:p w14:paraId="77356475" w14:textId="77777777" w:rsidR="009432B3" w:rsidRPr="009432B3" w:rsidRDefault="009432B3" w:rsidP="009432B3">
      <w:pPr>
        <w:suppressAutoHyphens/>
        <w:ind w:left="360"/>
        <w:contextualSpacing/>
        <w:jc w:val="both"/>
        <w:rPr>
          <w:rFonts w:ascii="Times New Roman" w:eastAsia="Times New Roman" w:hAnsi="Times New Roman" w:cs="Times New Roman"/>
          <w:b/>
          <w:lang w:eastAsia="en-US"/>
        </w:rPr>
      </w:pPr>
    </w:p>
    <w:p w14:paraId="565BCE65" w14:textId="77777777" w:rsidR="009432B3" w:rsidRPr="009432B3" w:rsidRDefault="009432B3" w:rsidP="009432B3">
      <w:pPr>
        <w:suppressAutoHyphens/>
        <w:ind w:left="360"/>
        <w:contextualSpacing/>
        <w:jc w:val="both"/>
        <w:rPr>
          <w:rFonts w:ascii="Times New Roman" w:eastAsia="Times New Roman" w:hAnsi="Times New Roman" w:cs="Times New Roman"/>
          <w:b/>
          <w:lang w:eastAsia="en-US"/>
        </w:rPr>
      </w:pPr>
      <w:r w:rsidRPr="009432B3">
        <w:rPr>
          <w:rFonts w:ascii="Times New Roman" w:eastAsia="Times New Roman" w:hAnsi="Times New Roman" w:cs="Times New Roman"/>
          <w:b/>
          <w:lang w:eastAsia="en-US"/>
        </w:rPr>
        <w:t>PASTABOS:</w:t>
      </w:r>
    </w:p>
    <w:p w14:paraId="1B09D621" w14:textId="77777777" w:rsidR="009432B3" w:rsidRPr="009432B3" w:rsidRDefault="009432B3" w:rsidP="009432B3">
      <w:pPr>
        <w:suppressAutoHyphens/>
        <w:jc w:val="both"/>
        <w:rPr>
          <w:rFonts w:ascii="Times New Roman" w:eastAsia="Times New Roman" w:hAnsi="Times New Roman" w:cs="Times New Roman"/>
          <w:lang w:eastAsia="en-US"/>
        </w:rPr>
      </w:pPr>
      <w:r w:rsidRPr="009432B3">
        <w:rPr>
          <w:rFonts w:ascii="Times New Roman" w:eastAsia="Times New Roman" w:hAnsi="Times New Roman" w:cs="Times New Roman"/>
          <w:lang w:eastAsia="en-US"/>
        </w:rPr>
        <w:t>1. Jei pasiūlymą teikia tiekėjų grupė, šį priedą pildo kiekvienas tiekėjų grupės partneris.</w:t>
      </w:r>
    </w:p>
    <w:p w14:paraId="636876DE" w14:textId="77777777" w:rsidR="009432B3" w:rsidRPr="009432B3" w:rsidRDefault="009432B3" w:rsidP="009432B3">
      <w:pPr>
        <w:suppressAutoHyphens/>
        <w:jc w:val="both"/>
        <w:rPr>
          <w:rFonts w:ascii="Times New Roman" w:eastAsia="Times New Roman" w:hAnsi="Times New Roman" w:cs="Times New Roman"/>
          <w:lang w:eastAsia="en-US"/>
        </w:rPr>
      </w:pPr>
      <w:r w:rsidRPr="009432B3">
        <w:rPr>
          <w:rFonts w:ascii="Times New Roman" w:eastAsia="Times New Roman" w:hAnsi="Times New Roman" w:cs="Times New Roman"/>
          <w:lang w:eastAsia="en-US"/>
        </w:rPr>
        <w:t>2. Jei tiekėjas remiasi sutartimi, kurią vykdė ne vienas, bet kartu su kitais ūkio subjektais, tai lentelės 4 stulpelyje nurodoma pastatų naujos statybos arba rekonstrukcijos, arba remonto darbų, kurią tiekėjas atliko savo jėgomis kaip generalinis tiekėjas, tiekėjų grupės partneris arba subtiekėjas, vertė.</w:t>
      </w:r>
    </w:p>
    <w:p w14:paraId="39A51C68" w14:textId="77777777" w:rsidR="009432B3" w:rsidRPr="009432B3" w:rsidRDefault="009432B3" w:rsidP="009432B3">
      <w:pPr>
        <w:suppressAutoHyphens/>
        <w:jc w:val="both"/>
        <w:rPr>
          <w:rFonts w:ascii="Times New Roman" w:eastAsia="Times New Roman" w:hAnsi="Times New Roman" w:cs="Times New Roman"/>
          <w:lang w:eastAsia="en-US"/>
        </w:rPr>
      </w:pPr>
      <w:r w:rsidRPr="009432B3">
        <w:rPr>
          <w:rFonts w:ascii="Times New Roman" w:eastAsia="Times New Roman" w:hAnsi="Times New Roman" w:cs="Times New Roman"/>
          <w:lang w:eastAsia="en-US"/>
        </w:rPr>
        <w:t>3. Pasiūlymas atmetamas, jei tiekėjas apie nustatytų reikalavimų atitikimą pateikia melagingą informaciją, kurią perkančioji organizacija gali įrodyti bet kokiomis teisėtomis priemonėmis.</w:t>
      </w:r>
    </w:p>
    <w:p w14:paraId="0E3FA1FE" w14:textId="77777777" w:rsidR="009432B3" w:rsidRPr="009432B3" w:rsidRDefault="009432B3" w:rsidP="009432B3">
      <w:pPr>
        <w:suppressAutoHyphens/>
        <w:jc w:val="both"/>
        <w:rPr>
          <w:rFonts w:ascii="Times New Roman" w:eastAsia="Times New Roman" w:hAnsi="Times New Roman" w:cs="Times New Roman"/>
          <w:lang w:eastAsia="en-US"/>
        </w:rPr>
      </w:pPr>
    </w:p>
    <w:tbl>
      <w:tblPr>
        <w:tblStyle w:val="Lentelstinklelis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1282"/>
        <w:gridCol w:w="2370"/>
        <w:gridCol w:w="1136"/>
        <w:gridCol w:w="2434"/>
      </w:tblGrid>
      <w:tr w:rsidR="009432B3" w:rsidRPr="009432B3" w14:paraId="29F937E7" w14:textId="77777777" w:rsidTr="00421839">
        <w:trPr>
          <w:jc w:val="center"/>
        </w:trPr>
        <w:tc>
          <w:tcPr>
            <w:tcW w:w="2876" w:type="dxa"/>
            <w:tcBorders>
              <w:bottom w:val="single" w:sz="4" w:space="0" w:color="auto"/>
            </w:tcBorders>
          </w:tcPr>
          <w:p w14:paraId="3A364971" w14:textId="77777777" w:rsidR="009432B3" w:rsidRPr="009432B3" w:rsidRDefault="009432B3" w:rsidP="009432B3">
            <w:pPr>
              <w:suppressAutoHyphens/>
              <w:jc w:val="both"/>
              <w:rPr>
                <w:sz w:val="24"/>
                <w:szCs w:val="18"/>
              </w:rPr>
            </w:pPr>
          </w:p>
        </w:tc>
        <w:tc>
          <w:tcPr>
            <w:tcW w:w="1497" w:type="dxa"/>
          </w:tcPr>
          <w:p w14:paraId="4FAC486B" w14:textId="77777777" w:rsidR="009432B3" w:rsidRPr="009432B3" w:rsidRDefault="009432B3" w:rsidP="009432B3">
            <w:pPr>
              <w:suppressAutoHyphens/>
              <w:jc w:val="both"/>
              <w:rPr>
                <w:sz w:val="24"/>
                <w:szCs w:val="18"/>
              </w:rPr>
            </w:pPr>
          </w:p>
        </w:tc>
        <w:tc>
          <w:tcPr>
            <w:tcW w:w="2652" w:type="dxa"/>
            <w:tcBorders>
              <w:bottom w:val="single" w:sz="4" w:space="0" w:color="auto"/>
            </w:tcBorders>
          </w:tcPr>
          <w:p w14:paraId="1F631EF1" w14:textId="77777777" w:rsidR="009432B3" w:rsidRPr="009432B3" w:rsidRDefault="009432B3" w:rsidP="009432B3">
            <w:pPr>
              <w:suppressAutoHyphens/>
              <w:jc w:val="both"/>
              <w:rPr>
                <w:sz w:val="24"/>
                <w:szCs w:val="18"/>
              </w:rPr>
            </w:pPr>
          </w:p>
        </w:tc>
        <w:tc>
          <w:tcPr>
            <w:tcW w:w="1322" w:type="dxa"/>
          </w:tcPr>
          <w:p w14:paraId="38A6D6DF" w14:textId="77777777" w:rsidR="009432B3" w:rsidRPr="009432B3" w:rsidRDefault="009432B3" w:rsidP="009432B3">
            <w:pPr>
              <w:suppressAutoHyphens/>
              <w:jc w:val="both"/>
              <w:rPr>
                <w:sz w:val="24"/>
                <w:szCs w:val="18"/>
              </w:rPr>
            </w:pPr>
          </w:p>
        </w:tc>
        <w:tc>
          <w:tcPr>
            <w:tcW w:w="2737" w:type="dxa"/>
            <w:tcBorders>
              <w:bottom w:val="single" w:sz="4" w:space="0" w:color="auto"/>
            </w:tcBorders>
          </w:tcPr>
          <w:p w14:paraId="738E0240" w14:textId="77777777" w:rsidR="009432B3" w:rsidRPr="009432B3" w:rsidRDefault="009432B3" w:rsidP="009432B3">
            <w:pPr>
              <w:suppressAutoHyphens/>
              <w:jc w:val="both"/>
              <w:rPr>
                <w:sz w:val="24"/>
                <w:szCs w:val="18"/>
              </w:rPr>
            </w:pPr>
          </w:p>
        </w:tc>
      </w:tr>
      <w:tr w:rsidR="009432B3" w:rsidRPr="009432B3" w14:paraId="388179CD" w14:textId="77777777" w:rsidTr="00421839">
        <w:trPr>
          <w:jc w:val="center"/>
        </w:trPr>
        <w:tc>
          <w:tcPr>
            <w:tcW w:w="2876" w:type="dxa"/>
            <w:tcBorders>
              <w:top w:val="single" w:sz="4" w:space="0" w:color="auto"/>
            </w:tcBorders>
          </w:tcPr>
          <w:p w14:paraId="58E26D10" w14:textId="77777777" w:rsidR="009432B3" w:rsidRPr="009432B3" w:rsidRDefault="009432B3" w:rsidP="009432B3">
            <w:pPr>
              <w:suppressAutoHyphens/>
              <w:jc w:val="center"/>
              <w:rPr>
                <w:sz w:val="24"/>
                <w:szCs w:val="18"/>
              </w:rPr>
            </w:pPr>
            <w:r w:rsidRPr="009432B3">
              <w:rPr>
                <w:i/>
              </w:rPr>
              <w:t>(įgalioto asmens pareigos)</w:t>
            </w:r>
          </w:p>
        </w:tc>
        <w:tc>
          <w:tcPr>
            <w:tcW w:w="1497" w:type="dxa"/>
          </w:tcPr>
          <w:p w14:paraId="017ED7FB" w14:textId="77777777" w:rsidR="009432B3" w:rsidRPr="009432B3" w:rsidRDefault="009432B3" w:rsidP="009432B3">
            <w:pPr>
              <w:suppressAutoHyphens/>
              <w:jc w:val="both"/>
              <w:rPr>
                <w:sz w:val="24"/>
                <w:szCs w:val="18"/>
              </w:rPr>
            </w:pPr>
          </w:p>
        </w:tc>
        <w:tc>
          <w:tcPr>
            <w:tcW w:w="2652" w:type="dxa"/>
            <w:tcBorders>
              <w:top w:val="single" w:sz="4" w:space="0" w:color="auto"/>
            </w:tcBorders>
          </w:tcPr>
          <w:p w14:paraId="7A307180" w14:textId="77777777" w:rsidR="009432B3" w:rsidRPr="009432B3" w:rsidRDefault="009432B3" w:rsidP="009432B3">
            <w:pPr>
              <w:suppressAutoHyphens/>
              <w:jc w:val="center"/>
              <w:rPr>
                <w:sz w:val="24"/>
                <w:szCs w:val="18"/>
              </w:rPr>
            </w:pPr>
            <w:r w:rsidRPr="009432B3">
              <w:rPr>
                <w:i/>
              </w:rPr>
              <w:t>(parašas)</w:t>
            </w:r>
          </w:p>
        </w:tc>
        <w:tc>
          <w:tcPr>
            <w:tcW w:w="1322" w:type="dxa"/>
          </w:tcPr>
          <w:p w14:paraId="2F7F39FB" w14:textId="77777777" w:rsidR="009432B3" w:rsidRPr="009432B3" w:rsidRDefault="009432B3" w:rsidP="009432B3">
            <w:pPr>
              <w:suppressAutoHyphens/>
              <w:jc w:val="both"/>
              <w:rPr>
                <w:sz w:val="24"/>
                <w:szCs w:val="18"/>
              </w:rPr>
            </w:pPr>
          </w:p>
        </w:tc>
        <w:tc>
          <w:tcPr>
            <w:tcW w:w="2737" w:type="dxa"/>
            <w:tcBorders>
              <w:top w:val="single" w:sz="4" w:space="0" w:color="auto"/>
            </w:tcBorders>
          </w:tcPr>
          <w:p w14:paraId="3EE02894" w14:textId="77777777" w:rsidR="009432B3" w:rsidRPr="009432B3" w:rsidRDefault="009432B3" w:rsidP="009432B3">
            <w:pPr>
              <w:suppressAutoHyphens/>
              <w:jc w:val="center"/>
              <w:rPr>
                <w:sz w:val="24"/>
                <w:szCs w:val="18"/>
              </w:rPr>
            </w:pPr>
            <w:r w:rsidRPr="009432B3">
              <w:rPr>
                <w:i/>
              </w:rPr>
              <w:t>(vardas ir pavardė)</w:t>
            </w:r>
          </w:p>
        </w:tc>
      </w:tr>
    </w:tbl>
    <w:p w14:paraId="5A2A849D" w14:textId="77777777" w:rsidR="009432B3" w:rsidRPr="009432B3" w:rsidRDefault="009432B3" w:rsidP="009432B3">
      <w:pPr>
        <w:jc w:val="both"/>
        <w:rPr>
          <w:rFonts w:ascii="Times New Roman" w:eastAsia="Times New Roman" w:hAnsi="Times New Roman" w:cs="Times New Roman"/>
          <w:bCs/>
          <w:sz w:val="24"/>
          <w:szCs w:val="24"/>
        </w:rPr>
      </w:pPr>
    </w:p>
    <w:p w14:paraId="2C2E5E64" w14:textId="77777777" w:rsidR="009432B3" w:rsidRPr="009432B3" w:rsidRDefault="009432B3" w:rsidP="009432B3">
      <w:pPr>
        <w:jc w:val="both"/>
        <w:rPr>
          <w:rFonts w:ascii="Times New Roman" w:eastAsia="Times New Roman" w:hAnsi="Times New Roman" w:cs="Times New Roman"/>
          <w:bCs/>
          <w:sz w:val="24"/>
          <w:szCs w:val="24"/>
        </w:rPr>
      </w:pPr>
    </w:p>
    <w:p w14:paraId="09E7F6A0" w14:textId="77777777" w:rsidR="009432B3" w:rsidRPr="009432B3" w:rsidRDefault="009432B3" w:rsidP="009432B3">
      <w:pPr>
        <w:jc w:val="both"/>
        <w:rPr>
          <w:rFonts w:ascii="Times New Roman" w:eastAsia="Times New Roman" w:hAnsi="Times New Roman" w:cs="Times New Roman"/>
          <w:bCs/>
          <w:sz w:val="24"/>
          <w:szCs w:val="24"/>
        </w:rPr>
      </w:pPr>
    </w:p>
    <w:p w14:paraId="22ED18DD" w14:textId="77777777" w:rsidR="009432B3" w:rsidRPr="009432B3" w:rsidRDefault="009432B3" w:rsidP="009432B3">
      <w:pPr>
        <w:jc w:val="both"/>
        <w:rPr>
          <w:rFonts w:ascii="Times New Roman" w:eastAsia="Times New Roman" w:hAnsi="Times New Roman" w:cs="Times New Roman"/>
          <w:bCs/>
          <w:sz w:val="24"/>
          <w:szCs w:val="24"/>
        </w:rPr>
      </w:pPr>
    </w:p>
    <w:p w14:paraId="7CDFADB9" w14:textId="77777777" w:rsidR="009432B3" w:rsidRPr="009432B3" w:rsidRDefault="009432B3" w:rsidP="009432B3">
      <w:pPr>
        <w:jc w:val="both"/>
        <w:rPr>
          <w:rFonts w:ascii="Times New Roman" w:eastAsia="Times New Roman" w:hAnsi="Times New Roman" w:cs="Times New Roman"/>
          <w:bCs/>
          <w:sz w:val="24"/>
          <w:szCs w:val="24"/>
        </w:rPr>
      </w:pPr>
    </w:p>
    <w:p w14:paraId="05B9202A" w14:textId="77777777" w:rsidR="003D203F" w:rsidRDefault="003D203F" w:rsidP="00231EDF">
      <w:pPr>
        <w:rPr>
          <w:rFonts w:ascii="Times New Roman" w:hAnsi="Times New Roman" w:cs="Times New Roman"/>
        </w:rPr>
      </w:pPr>
    </w:p>
    <w:p w14:paraId="4FA04E3E" w14:textId="77777777" w:rsidR="003D203F" w:rsidRDefault="003D203F" w:rsidP="00231EDF">
      <w:pPr>
        <w:rPr>
          <w:rFonts w:ascii="Times New Roman" w:hAnsi="Times New Roman" w:cs="Times New Roman"/>
        </w:rPr>
      </w:pPr>
    </w:p>
    <w:p w14:paraId="4B9AD756" w14:textId="77777777" w:rsidR="003D203F" w:rsidRDefault="003D203F" w:rsidP="00231EDF">
      <w:pPr>
        <w:rPr>
          <w:rFonts w:ascii="Times New Roman" w:hAnsi="Times New Roman" w:cs="Times New Roman"/>
        </w:rPr>
      </w:pPr>
    </w:p>
    <w:p w14:paraId="5CFBE155" w14:textId="77777777" w:rsidR="003D203F" w:rsidRDefault="003D203F" w:rsidP="00231EDF">
      <w:pPr>
        <w:rPr>
          <w:rFonts w:ascii="Times New Roman" w:hAnsi="Times New Roman" w:cs="Times New Roman"/>
        </w:rPr>
      </w:pPr>
    </w:p>
    <w:p w14:paraId="17D1B1E9" w14:textId="77777777" w:rsidR="003D203F" w:rsidRDefault="003D203F" w:rsidP="00231EDF">
      <w:pPr>
        <w:rPr>
          <w:rFonts w:ascii="Times New Roman" w:hAnsi="Times New Roman" w:cs="Times New Roman"/>
        </w:rPr>
      </w:pPr>
    </w:p>
    <w:p w14:paraId="2344A658" w14:textId="77777777" w:rsidR="003D203F" w:rsidRDefault="003D203F" w:rsidP="00231EDF">
      <w:pPr>
        <w:rPr>
          <w:rFonts w:ascii="Times New Roman" w:hAnsi="Times New Roman" w:cs="Times New Roman"/>
        </w:rPr>
      </w:pPr>
    </w:p>
    <w:p w14:paraId="074C55D4" w14:textId="77777777" w:rsidR="003D203F" w:rsidRDefault="003D203F" w:rsidP="00231EDF">
      <w:pPr>
        <w:rPr>
          <w:rFonts w:ascii="Times New Roman" w:hAnsi="Times New Roman" w:cs="Times New Roman"/>
        </w:rPr>
      </w:pPr>
    </w:p>
    <w:p w14:paraId="13EC9247" w14:textId="77777777" w:rsidR="003D203F" w:rsidRDefault="003D203F" w:rsidP="00231EDF">
      <w:pPr>
        <w:rPr>
          <w:rFonts w:ascii="Times New Roman" w:hAnsi="Times New Roman" w:cs="Times New Roman"/>
        </w:rPr>
      </w:pPr>
    </w:p>
    <w:sectPr w:rsidR="003D203F" w:rsidSect="009432B3">
      <w:pgSz w:w="11906" w:h="16838"/>
      <w:pgMar w:top="1276" w:right="567" w:bottom="1134" w:left="156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47A18" w14:textId="77777777" w:rsidR="00A43C70" w:rsidRDefault="00A43C70" w:rsidP="001D2258">
      <w:r>
        <w:separator/>
      </w:r>
    </w:p>
  </w:endnote>
  <w:endnote w:type="continuationSeparator" w:id="0">
    <w:p w14:paraId="31789C16" w14:textId="77777777" w:rsidR="00A43C70" w:rsidRDefault="00A43C70" w:rsidP="001D2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Neue Light">
    <w:charset w:val="00"/>
    <w:family w:val="roman"/>
    <w:pitch w:val="default"/>
  </w:font>
  <w:font w:name="TimesLT">
    <w:altName w:val="Times New Roman"/>
    <w:panose1 w:val="00000000000000000000"/>
    <w:charset w:val="BA"/>
    <w:family w:val="roman"/>
    <w:notTrueType/>
    <w:pitch w:val="variable"/>
    <w:sig w:usb0="00000007" w:usb1="00000000" w:usb2="00000000" w:usb3="00000000" w:csb0="00000081" w:csb1="00000000"/>
  </w:font>
  <w:font w:name="Times New Roman Bold">
    <w:altName w:val="Dutch801 XBd BT"/>
    <w:panose1 w:val="02020803070505020304"/>
    <w:charset w:val="00"/>
    <w:family w:val="roman"/>
    <w:notTrueType/>
    <w:pitch w:val="default"/>
    <w:sig w:usb0="00000003" w:usb1="00000000" w:usb2="00000000" w:usb3="00000000" w:csb0="00000001" w:csb1="00000000"/>
  </w:font>
  <w:font w:name="MonospaceLT">
    <w:charset w:val="00"/>
    <w:family w:val="auto"/>
    <w:pitch w:val="fixed"/>
    <w:sig w:usb0="00000003" w:usb1="00000000" w:usb2="00000000" w:usb3="00000000" w:csb0="00000001"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Optima">
    <w:altName w:val="Arial"/>
    <w:charset w:val="00"/>
    <w:family w:val="auto"/>
    <w:pitch w:val="default"/>
  </w:font>
  <w:font w:name="HelveticaLT Condensed Light">
    <w:altName w:val="Arial Narrow"/>
    <w:charset w:val="00"/>
    <w:family w:val="swiss"/>
    <w:pitch w:val="variable"/>
    <w:sig w:usb0="00000007" w:usb1="00000000" w:usb2="00000000" w:usb3="00000000" w:csb0="00000081" w:csb1="00000000"/>
  </w:font>
  <w:font w:name="Book Antiqua">
    <w:panose1 w:val="02040602050305030304"/>
    <w:charset w:val="BA"/>
    <w:family w:val="roman"/>
    <w:pitch w:val="variable"/>
    <w:sig w:usb0="00000287" w:usb1="00000000" w:usb2="00000000" w:usb3="00000000" w:csb0="0000009F" w:csb1="00000000"/>
  </w:font>
  <w:font w:name="Sylfaen">
    <w:panose1 w:val="010A0502050306030303"/>
    <w:charset w:val="BA"/>
    <w:family w:val="roman"/>
    <w:pitch w:val="variable"/>
    <w:sig w:usb0="04000687" w:usb1="00000000" w:usb2="00000000" w:usb3="00000000" w:csb0="0000009F" w:csb1="00000000"/>
  </w:font>
  <w:font w:name="StarSymbol">
    <w:altName w:val="Arial Unicode MS"/>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BA"/>
    <w:family w:val="roman"/>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Andale Sans UI">
    <w:altName w:val="Arial Unicode MS"/>
    <w:charset w:val="BA"/>
    <w:family w:val="auto"/>
    <w:pitch w:val="variable"/>
  </w:font>
  <w:font w:name="AR PL KaitiM GB">
    <w:altName w:val="MS Gothic"/>
    <w:charset w:val="80"/>
    <w:family w:val="auto"/>
    <w:pitch w:val="variable"/>
  </w:font>
  <w:font w:name="Lohit Hindi">
    <w:altName w:val="MS Gothic"/>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C2407" w14:textId="77777777" w:rsidR="00A43C70" w:rsidRDefault="00A43C70" w:rsidP="001D2258">
      <w:r>
        <w:separator/>
      </w:r>
    </w:p>
  </w:footnote>
  <w:footnote w:type="continuationSeparator" w:id="0">
    <w:p w14:paraId="67E3F81D" w14:textId="77777777" w:rsidR="00A43C70" w:rsidRDefault="00A43C70" w:rsidP="001D2258">
      <w:r>
        <w:continuationSeparator/>
      </w:r>
    </w:p>
  </w:footnote>
  <w:footnote w:id="1">
    <w:p w14:paraId="2CF17F1C" w14:textId="77777777" w:rsidR="007B4ECD" w:rsidRPr="0047489B" w:rsidRDefault="007B4ECD" w:rsidP="007B4ECD">
      <w:pPr>
        <w:pStyle w:val="Puslapioinaostekstas"/>
        <w:jc w:val="both"/>
        <w:rPr>
          <w:i/>
          <w:iCs/>
          <w:lang w:val="lt-LT"/>
        </w:rPr>
      </w:pPr>
      <w:r w:rsidRPr="0047489B">
        <w:rPr>
          <w:rStyle w:val="Puslapioinaosnuoroda"/>
          <w:rFonts w:eastAsia="Yu Mincho"/>
          <w:i/>
          <w:iCs/>
          <w:lang w:val="lt-LT"/>
        </w:rPr>
        <w:footnoteRef/>
      </w:r>
      <w:r w:rsidRPr="0047489B">
        <w:rPr>
          <w:rFonts w:eastAsia="Yu Mincho"/>
          <w:i/>
          <w:iCs/>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A62F63" w14:textId="77777777" w:rsidR="007B4ECD" w:rsidRPr="0047489B" w:rsidRDefault="007B4ECD" w:rsidP="007B4ECD">
      <w:pPr>
        <w:pStyle w:val="Puslapioinaostekstas"/>
        <w:numPr>
          <w:ilvl w:val="0"/>
          <w:numId w:val="8"/>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4D74B71D" w14:textId="77777777" w:rsidR="007B4ECD" w:rsidRPr="0047489B" w:rsidRDefault="007B4ECD" w:rsidP="007B4ECD">
      <w:pPr>
        <w:pStyle w:val="Puslapioinaostekstas"/>
        <w:numPr>
          <w:ilvl w:val="0"/>
          <w:numId w:val="8"/>
        </w:numPr>
        <w:tabs>
          <w:tab w:val="clear" w:pos="360"/>
        </w:tabs>
        <w:suppressAutoHyphens w:val="0"/>
        <w:overflowPunct/>
        <w:autoSpaceDE/>
        <w:autoSpaceDN/>
        <w:adjustRightInd/>
        <w:jc w:val="both"/>
        <w:textAlignment w:val="auto"/>
        <w:rPr>
          <w:rFonts w:ascii="Calibri" w:eastAsia="Yu Mincho" w:hAnsi="Calibri" w:cs="Arial"/>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1A1BEB0" w14:textId="77777777" w:rsidR="007B4ECD" w:rsidRPr="0047489B" w:rsidRDefault="007B4ECD" w:rsidP="007B4ECD">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1D0FAD" w14:textId="77777777" w:rsidR="007B4ECD" w:rsidRPr="0047489B" w:rsidRDefault="007B4ECD" w:rsidP="007B4ECD">
      <w:pPr>
        <w:pStyle w:val="Puslapioinaostekstas"/>
        <w:numPr>
          <w:ilvl w:val="0"/>
          <w:numId w:val="9"/>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46EF19FE" w14:textId="77777777" w:rsidR="007B4ECD" w:rsidRPr="0047489B" w:rsidRDefault="007B4ECD" w:rsidP="007B4ECD">
      <w:pPr>
        <w:pStyle w:val="Puslapioinaostekstas"/>
        <w:numPr>
          <w:ilvl w:val="0"/>
          <w:numId w:val="9"/>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DC4FD50" w14:textId="77777777" w:rsidR="007B4ECD" w:rsidRPr="0047489B" w:rsidRDefault="007B4ECD" w:rsidP="007B4ECD">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36D04F" w14:textId="77777777" w:rsidR="007B4ECD" w:rsidRPr="0047489B" w:rsidRDefault="007B4ECD" w:rsidP="007B4ECD">
      <w:pPr>
        <w:pStyle w:val="Puslapioinaostekstas"/>
        <w:numPr>
          <w:ilvl w:val="0"/>
          <w:numId w:val="10"/>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76E25644" w14:textId="77777777" w:rsidR="007B4ECD" w:rsidRPr="0047489B" w:rsidRDefault="007B4ECD" w:rsidP="007B4ECD">
      <w:pPr>
        <w:pStyle w:val="Puslapioinaostekstas"/>
        <w:numPr>
          <w:ilvl w:val="0"/>
          <w:numId w:val="10"/>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973DBE5" w14:textId="77777777" w:rsidR="005B087F" w:rsidRPr="0047489B" w:rsidRDefault="005B087F" w:rsidP="005B087F">
      <w:pPr>
        <w:pStyle w:val="Puslapioinaostekstas"/>
        <w:rPr>
          <w:szCs w:val="24"/>
          <w:lang w:val="lt-LT" w:eastAsia="lt-LT"/>
        </w:rPr>
      </w:pPr>
      <w:r w:rsidRPr="0047489B">
        <w:rPr>
          <w:rStyle w:val="Puslapioinaosnuoroda"/>
          <w:lang w:val="lt-LT"/>
        </w:rPr>
        <w:footnoteRef/>
      </w:r>
      <w:r w:rsidRPr="0047489B">
        <w:rPr>
          <w:lang w:val="lt-LT"/>
        </w:rPr>
        <w:t xml:space="preserve"> </w:t>
      </w:r>
      <w:r w:rsidRPr="0047489B">
        <w:rPr>
          <w:szCs w:val="24"/>
          <w:lang w:val="lt-LT" w:eastAsia="lt-LT"/>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D8F0" w14:textId="2517C371" w:rsidR="00913BD9" w:rsidRDefault="00913BD9"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sidR="00A37C22">
      <w:rPr>
        <w:rStyle w:val="Puslapionumeris"/>
        <w:rFonts w:eastAsia="Arial Unicode MS"/>
        <w:noProof/>
      </w:rPr>
      <w:t>32</w:t>
    </w:r>
    <w:r>
      <w:rPr>
        <w:rStyle w:val="Puslapionumeris"/>
        <w:rFonts w:eastAsia="Arial Unicode MS"/>
      </w:rPr>
      <w:fldChar w:fldCharType="end"/>
    </w:r>
  </w:p>
  <w:p w14:paraId="4DDA5829" w14:textId="77777777" w:rsidR="00913BD9" w:rsidRDefault="00913BD9">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WWOutlineListStyle22"/>
    <w:lvl w:ilvl="0">
      <w:start w:val="1"/>
      <w:numFmt w:val="bullet"/>
      <w:lvlText w:val=""/>
      <w:lvlJc w:val="left"/>
      <w:pPr>
        <w:ind w:left="720" w:hanging="360"/>
      </w:pPr>
      <w:rPr>
        <w:rFonts w:ascii="Symbol" w:eastAsia="Times New Roman"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F032ED"/>
    <w:multiLevelType w:val="multilevel"/>
    <w:tmpl w:val="092AD238"/>
    <w:lvl w:ilvl="0">
      <w:start w:val="9"/>
      <w:numFmt w:val="decimal"/>
      <w:suff w:val="space"/>
      <w:lvlText w:val="%1."/>
      <w:lvlJc w:val="left"/>
      <w:pPr>
        <w:ind w:left="360" w:hanging="360"/>
      </w:pPr>
      <w:rPr>
        <w:rFonts w:cs="Times New Roman" w:hint="default"/>
        <w:b/>
      </w:rPr>
    </w:lvl>
    <w:lvl w:ilvl="1">
      <w:start w:val="1"/>
      <w:numFmt w:val="decimal"/>
      <w:suff w:val="space"/>
      <w:lvlText w:val="%1.%2."/>
      <w:lvlJc w:val="left"/>
      <w:pPr>
        <w:ind w:firstLine="360"/>
      </w:pPr>
      <w:rPr>
        <w:rFonts w:ascii="Times New Roman" w:hAnsi="Times New Roman" w:cs="Times New Roman" w:hint="default"/>
        <w:b w:val="0"/>
        <w:i w:val="0"/>
        <w:color w:val="auto"/>
        <w:sz w:val="24"/>
        <w:szCs w:val="24"/>
      </w:rPr>
    </w:lvl>
    <w:lvl w:ilvl="2">
      <w:start w:val="1"/>
      <w:numFmt w:val="decimal"/>
      <w:suff w:val="space"/>
      <w:lvlText w:val="%1.%2.%3."/>
      <w:lvlJc w:val="left"/>
      <w:pPr>
        <w:ind w:firstLine="720"/>
      </w:pPr>
      <w:rPr>
        <w:rFonts w:ascii="Times New Roman" w:hAnsi="Times New Roman" w:cs="Times New Roman" w:hint="default"/>
        <w:b w:val="0"/>
        <w:i w:val="0"/>
        <w:color w:val="auto"/>
        <w:sz w:val="24"/>
        <w:szCs w:val="24"/>
      </w:rPr>
    </w:lvl>
    <w:lvl w:ilvl="3">
      <w:start w:val="1"/>
      <w:numFmt w:val="decimal"/>
      <w:suff w:val="space"/>
      <w:lvlText w:val="%1.%2.%3.%4."/>
      <w:lvlJc w:val="left"/>
      <w:pPr>
        <w:ind w:firstLine="1080"/>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styleLink w:val="Style21"/>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03E50AD0"/>
    <w:multiLevelType w:val="hybridMultilevel"/>
    <w:tmpl w:val="3B08EDC8"/>
    <w:lvl w:ilvl="0" w:tplc="B32E89F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06E76E35"/>
    <w:multiLevelType w:val="hybridMultilevel"/>
    <w:tmpl w:val="7810952E"/>
    <w:lvl w:ilvl="0" w:tplc="A38A7C1A">
      <w:start w:val="1"/>
      <w:numFmt w:val="decimal"/>
      <w:lvlText w:val="14.%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07A20C26"/>
    <w:multiLevelType w:val="hybridMultilevel"/>
    <w:tmpl w:val="690695CE"/>
    <w:lvl w:ilvl="0" w:tplc="02FE3702">
      <w:start w:val="1"/>
      <w:numFmt w:val="decimal"/>
      <w:lvlText w:val="12.6.%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6F28AB"/>
    <w:multiLevelType w:val="hybridMultilevel"/>
    <w:tmpl w:val="C5943BDE"/>
    <w:lvl w:ilvl="0" w:tplc="47F8534E">
      <w:start w:val="1"/>
      <w:numFmt w:val="decimal"/>
      <w:lvlText w:val="10.%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8" w15:restartNumberingAfterBreak="0">
    <w:nsid w:val="09BE01CA"/>
    <w:multiLevelType w:val="hybridMultilevel"/>
    <w:tmpl w:val="7C3C8F22"/>
    <w:lvl w:ilvl="0" w:tplc="B3486996">
      <w:start w:val="1"/>
      <w:numFmt w:val="decimal"/>
      <w:lvlText w:val="10.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C84A76"/>
    <w:multiLevelType w:val="hybridMultilevel"/>
    <w:tmpl w:val="9EC095F8"/>
    <w:lvl w:ilvl="0" w:tplc="24227A0E">
      <w:start w:val="1"/>
      <w:numFmt w:val="decimal"/>
      <w:lvlText w:val="14.%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CE2FE7"/>
    <w:multiLevelType w:val="hybridMultilevel"/>
    <w:tmpl w:val="FECA3852"/>
    <w:lvl w:ilvl="0" w:tplc="F44C8BFE">
      <w:start w:val="1"/>
      <w:numFmt w:val="decimal"/>
      <w:lvlText w:val="12.4.%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266628"/>
    <w:multiLevelType w:val="multilevel"/>
    <w:tmpl w:val="A91AD37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FF1516C"/>
    <w:multiLevelType w:val="hybridMultilevel"/>
    <w:tmpl w:val="B64AD75C"/>
    <w:lvl w:ilvl="0" w:tplc="0AD87C68">
      <w:start w:val="1"/>
      <w:numFmt w:val="decimal"/>
      <w:lvlText w:val="8.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12A75261"/>
    <w:multiLevelType w:val="hybridMultilevel"/>
    <w:tmpl w:val="8AFA0C06"/>
    <w:lvl w:ilvl="0" w:tplc="037618E0">
      <w:start w:val="1"/>
      <w:numFmt w:val="decimal"/>
      <w:lvlText w:val="12.5.%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5" w15:restartNumberingAfterBreak="0">
    <w:nsid w:val="136E0E3C"/>
    <w:multiLevelType w:val="multilevel"/>
    <w:tmpl w:val="56B855DA"/>
    <w:lvl w:ilvl="0">
      <w:start w:val="1"/>
      <w:numFmt w:val="upperRoman"/>
      <w:pStyle w:val="StiliusAntrat112ptParykintasisJuoda"/>
      <w:suff w:val="space"/>
      <w:lvlText w:val="%1."/>
      <w:lvlJc w:val="left"/>
      <w:pPr>
        <w:ind w:left="1152" w:hanging="432"/>
      </w:pPr>
      <w:rPr>
        <w:rFonts w:hint="default"/>
      </w:rPr>
    </w:lvl>
    <w:lvl w:ilvl="1">
      <w:start w:val="1"/>
      <w:numFmt w:val="decimal"/>
      <w:suff w:val="space"/>
      <w:lvlText w:val="%1.%2."/>
      <w:lvlJc w:val="left"/>
      <w:pPr>
        <w:ind w:left="5400" w:firstLine="720"/>
      </w:pPr>
      <w:rPr>
        <w:rFonts w:hint="default"/>
        <w:b w:val="0"/>
        <w:i w:val="0"/>
        <w:strike/>
      </w:rPr>
    </w:lvl>
    <w:lvl w:ilvl="2">
      <w:start w:val="1"/>
      <w:numFmt w:val="decimal"/>
      <w:suff w:val="space"/>
      <w:lvlText w:val="%1.%2.%3."/>
      <w:lvlJc w:val="left"/>
      <w:pPr>
        <w:ind w:left="-294" w:firstLine="720"/>
      </w:pPr>
      <w:rPr>
        <w:rFonts w:hint="default"/>
      </w:rPr>
    </w:lvl>
    <w:lvl w:ilvl="3">
      <w:start w:val="1"/>
      <w:numFmt w:val="decimal"/>
      <w:lvlText w:val="%1.%2.%3.%4"/>
      <w:lvlJc w:val="left"/>
      <w:pPr>
        <w:tabs>
          <w:tab w:val="num" w:pos="1944"/>
        </w:tabs>
        <w:ind w:left="194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6" w15:restartNumberingAfterBreak="0">
    <w:nsid w:val="148571F9"/>
    <w:multiLevelType w:val="hybridMultilevel"/>
    <w:tmpl w:val="662AC32C"/>
    <w:lvl w:ilvl="0" w:tplc="73D8B0C2">
      <w:start w:val="1"/>
      <w:numFmt w:val="decimal"/>
      <w:lvlText w:val="1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2B4A11"/>
    <w:multiLevelType w:val="hybridMultilevel"/>
    <w:tmpl w:val="4D7020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D95D33"/>
    <w:multiLevelType w:val="hybridMultilevel"/>
    <w:tmpl w:val="D0C47ACC"/>
    <w:lvl w:ilvl="0" w:tplc="909077A4">
      <w:start w:val="1"/>
      <w:numFmt w:val="decimal"/>
      <w:lvlText w:val="12.%1."/>
      <w:lvlJc w:val="left"/>
      <w:pPr>
        <w:ind w:left="720" w:hanging="360"/>
      </w:pPr>
      <w:rPr>
        <w:rFonts w:cs="Times New Roman"/>
      </w:rPr>
    </w:lvl>
    <w:lvl w:ilvl="1" w:tplc="8638BADA">
      <w:start w:val="1"/>
      <w:numFmt w:val="decimal"/>
      <w:lvlText w:val="%2."/>
      <w:lvlJc w:val="left"/>
      <w:pPr>
        <w:tabs>
          <w:tab w:val="num" w:pos="1440"/>
        </w:tabs>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9" w15:restartNumberingAfterBreak="0">
    <w:nsid w:val="16D512BC"/>
    <w:multiLevelType w:val="hybridMultilevel"/>
    <w:tmpl w:val="BC34956C"/>
    <w:lvl w:ilvl="0" w:tplc="7E3076D4">
      <w:start w:val="1"/>
      <w:numFmt w:val="decimal"/>
      <w:lvlText w:val="10.3.%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571B31"/>
    <w:multiLevelType w:val="hybridMultilevel"/>
    <w:tmpl w:val="A99C647C"/>
    <w:lvl w:ilvl="0" w:tplc="B694BD0A">
      <w:start w:val="1"/>
      <w:numFmt w:val="decimal"/>
      <w:lvlText w:val="1.11.%1."/>
      <w:lvlJc w:val="left"/>
      <w:pPr>
        <w:tabs>
          <w:tab w:val="num" w:pos="0"/>
        </w:tabs>
        <w:ind w:left="720" w:hanging="360"/>
      </w:pPr>
      <w:rPr>
        <w:rFonts w:ascii="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189F4F55"/>
    <w:multiLevelType w:val="hybridMultilevel"/>
    <w:tmpl w:val="89DEA984"/>
    <w:lvl w:ilvl="0" w:tplc="66CE6BEE">
      <w:start w:val="1"/>
      <w:numFmt w:val="decimal"/>
      <w:lvlText w:val="7.%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FF2617"/>
    <w:multiLevelType w:val="hybridMultilevel"/>
    <w:tmpl w:val="9048C514"/>
    <w:lvl w:ilvl="0" w:tplc="9904AC5A">
      <w:start w:val="28"/>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19661EDE"/>
    <w:multiLevelType w:val="hybridMultilevel"/>
    <w:tmpl w:val="6B285EF6"/>
    <w:lvl w:ilvl="0" w:tplc="0427000F">
      <w:start w:val="1"/>
      <w:numFmt w:val="decimal"/>
      <w:lvlText w:val="%1."/>
      <w:lvlJc w:val="left"/>
      <w:pPr>
        <w:ind w:left="720" w:hanging="360"/>
      </w:pPr>
    </w:lvl>
    <w:lvl w:ilvl="1" w:tplc="3158858A">
      <w:start w:val="1"/>
      <w:numFmt w:val="decimal"/>
      <w:lvlText w:val="%2"/>
      <w:lvlJc w:val="left"/>
      <w:pPr>
        <w:ind w:left="1440" w:hanging="360"/>
      </w:pPr>
      <w:rPr>
        <w:rFonts w:ascii="Times New Roman" w:eastAsia="Arial Unicode MS" w:hAnsi="Times New Roman" w:cs="Times New Roman"/>
      </w:rPr>
    </w:lvl>
    <w:lvl w:ilvl="2" w:tplc="0427001B">
      <w:start w:val="1"/>
      <w:numFmt w:val="lowerRoman"/>
      <w:lvlText w:val="%3."/>
      <w:lvlJc w:val="right"/>
      <w:pPr>
        <w:ind w:left="2160" w:hanging="180"/>
      </w:pPr>
    </w:lvl>
    <w:lvl w:ilvl="3" w:tplc="5C966B4C">
      <w:start w:val="1"/>
      <w:numFmt w:val="upperRoman"/>
      <w:lvlText w:val="%4."/>
      <w:lvlJc w:val="left"/>
      <w:pPr>
        <w:ind w:left="3240" w:hanging="720"/>
      </w:pPr>
      <w:rPr>
        <w:rFonts w:ascii="Times New Roman" w:hAnsi="Times New Roman" w:cs="Times New Roman" w:hint="default"/>
        <w:b/>
        <w:bCs/>
        <w:sz w:val="24"/>
      </w:rPr>
    </w:lvl>
    <w:lvl w:ilvl="4" w:tplc="93EC449E">
      <w:start w:val="1"/>
      <w:numFmt w:val="lowerRoman"/>
      <w:lvlText w:val="(%5)"/>
      <w:lvlJc w:val="left"/>
      <w:pPr>
        <w:ind w:left="3960" w:hanging="720"/>
      </w:pPr>
      <w:rPr>
        <w:rFonts w:hint="default"/>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25" w15:restartNumberingAfterBreak="0">
    <w:nsid w:val="1B9A22A7"/>
    <w:multiLevelType w:val="hybridMultilevel"/>
    <w:tmpl w:val="230C035A"/>
    <w:lvl w:ilvl="0" w:tplc="F866F530">
      <w:start w:val="1"/>
      <w:numFmt w:val="decimal"/>
      <w:lvlText w:val="1.%1"/>
      <w:lvlJc w:val="left"/>
      <w:pPr>
        <w:ind w:left="720" w:hanging="360"/>
      </w:pPr>
      <w:rPr>
        <w:rFonts w:cs="Times New Roman"/>
        <w:sz w:val="22"/>
        <w:szCs w:val="22"/>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6" w15:restartNumberingAfterBreak="0">
    <w:nsid w:val="1F832D88"/>
    <w:multiLevelType w:val="hybridMultilevel"/>
    <w:tmpl w:val="E252166E"/>
    <w:lvl w:ilvl="0" w:tplc="9EEEB56E">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7E4054"/>
    <w:multiLevelType w:val="hybridMultilevel"/>
    <w:tmpl w:val="64163D64"/>
    <w:lvl w:ilvl="0" w:tplc="DBD06342">
      <w:start w:val="1"/>
      <w:numFmt w:val="decimal"/>
      <w:lvlText w:val="1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208C525F"/>
    <w:multiLevelType w:val="multilevel"/>
    <w:tmpl w:val="03482D80"/>
    <w:styleLink w:val="Style24"/>
    <w:lvl w:ilvl="0">
      <w:start w:val="1"/>
      <w:numFmt w:val="decimal"/>
      <w:lvlText w:val="%1."/>
      <w:lvlJc w:val="left"/>
      <w:pPr>
        <w:ind w:left="1080" w:hanging="360"/>
      </w:pPr>
      <w:rPr>
        <w:rFonts w:cs="Times New Roman"/>
      </w:rPr>
    </w:lvl>
    <w:lvl w:ilvl="1">
      <w:start w:val="1"/>
      <w:numFmt w:val="decimal"/>
      <w:lvlText w:val="%2."/>
      <w:lvlJc w:val="left"/>
      <w:pPr>
        <w:ind w:left="1175" w:hanging="465"/>
      </w:pPr>
      <w:rPr>
        <w:rFonts w:ascii="Times New Roman" w:eastAsia="Arial Unicode MS" w:hAnsi="Times New Roman" w:cs="Times New Roman"/>
        <w:b w:val="0"/>
        <w:i w:val="0"/>
        <w:color w:val="000000"/>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9" w15:restartNumberingAfterBreak="0">
    <w:nsid w:val="267626AA"/>
    <w:multiLevelType w:val="hybridMultilevel"/>
    <w:tmpl w:val="93A6E41E"/>
    <w:lvl w:ilvl="0" w:tplc="FFFFFFFF">
      <w:start w:val="1"/>
      <w:numFmt w:val="decimal"/>
      <w:lvlText w:val="%1)"/>
      <w:lvlJc w:val="left"/>
      <w:pPr>
        <w:ind w:left="720" w:hanging="360"/>
      </w:pPr>
      <w:rPr>
        <w:rFonts w:eastAsia="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6B22E91"/>
    <w:multiLevelType w:val="hybridMultilevel"/>
    <w:tmpl w:val="F12A7292"/>
    <w:lvl w:ilvl="0" w:tplc="0194C3B0">
      <w:start w:val="1"/>
      <w:numFmt w:val="decimal"/>
      <w:lvlText w:val="8.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1" w15:restartNumberingAfterBreak="0">
    <w:nsid w:val="28D246AF"/>
    <w:multiLevelType w:val="hybridMultilevel"/>
    <w:tmpl w:val="BEAA3686"/>
    <w:lvl w:ilvl="0" w:tplc="A120B17A">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2368FD"/>
    <w:multiLevelType w:val="multilevel"/>
    <w:tmpl w:val="72720D86"/>
    <w:styleLink w:val="Style22"/>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2DA01AE4"/>
    <w:multiLevelType w:val="hybridMultilevel"/>
    <w:tmpl w:val="AE92B532"/>
    <w:lvl w:ilvl="0" w:tplc="505A12E4">
      <w:start w:val="1"/>
      <w:numFmt w:val="lowerRoman"/>
      <w:lvlText w:val="(%1)"/>
      <w:lvlJc w:val="right"/>
      <w:pPr>
        <w:ind w:left="1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825C40"/>
    <w:multiLevelType w:val="hybridMultilevel"/>
    <w:tmpl w:val="B7C48F2C"/>
    <w:lvl w:ilvl="0" w:tplc="D00852CC">
      <w:start w:val="3"/>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35" w15:restartNumberingAfterBreak="0">
    <w:nsid w:val="317F24FB"/>
    <w:multiLevelType w:val="multilevel"/>
    <w:tmpl w:val="EEA24450"/>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31EA150F"/>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8"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9" w15:restartNumberingAfterBreak="0">
    <w:nsid w:val="334B037B"/>
    <w:multiLevelType w:val="hybridMultilevel"/>
    <w:tmpl w:val="4740C578"/>
    <w:lvl w:ilvl="0" w:tplc="CF2ED742">
      <w:start w:val="1"/>
      <w:numFmt w:val="decimal"/>
      <w:lvlText w:val="12.%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35745565"/>
    <w:multiLevelType w:val="hybridMultilevel"/>
    <w:tmpl w:val="AC62AB08"/>
    <w:lvl w:ilvl="0" w:tplc="49720ED0">
      <w:start w:val="1"/>
      <w:numFmt w:val="decimal"/>
      <w:lvlText w:val="8.%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4" w15:restartNumberingAfterBreak="0">
    <w:nsid w:val="367F522C"/>
    <w:multiLevelType w:val="hybridMultilevel"/>
    <w:tmpl w:val="2C5040CE"/>
    <w:lvl w:ilvl="0" w:tplc="40AEB44C">
      <w:start w:val="1"/>
      <w:numFmt w:val="decimal"/>
      <w:lvlText w:val="8.2.%1."/>
      <w:lvlJc w:val="left"/>
      <w:pPr>
        <w:ind w:left="1919"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6" w15:restartNumberingAfterBreak="0">
    <w:nsid w:val="37AA31F0"/>
    <w:multiLevelType w:val="hybridMultilevel"/>
    <w:tmpl w:val="03BED24A"/>
    <w:lvl w:ilvl="0" w:tplc="35823534">
      <w:start w:val="1"/>
      <w:numFmt w:val="decimal"/>
      <w:lvlText w:val="5.9.%1."/>
      <w:lvlJc w:val="left"/>
      <w:pPr>
        <w:tabs>
          <w:tab w:val="num" w:pos="180"/>
        </w:tabs>
        <w:ind w:left="90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8223084"/>
    <w:multiLevelType w:val="multilevel"/>
    <w:tmpl w:val="1C88D1C0"/>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sz w:val="24"/>
        <w:szCs w:val="24"/>
      </w:rPr>
    </w:lvl>
    <w:lvl w:ilvl="2">
      <w:start w:val="1"/>
      <w:numFmt w:val="decimal"/>
      <w:isLgl/>
      <w:lvlText w:val="%1.%2.%3."/>
      <w:lvlJc w:val="left"/>
      <w:pPr>
        <w:ind w:left="1080" w:hanging="720"/>
      </w:pPr>
      <w:rPr>
        <w:rFonts w:cs="Times New Roman" w:hint="default"/>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8" w15:restartNumberingAfterBreak="0">
    <w:nsid w:val="38C47E28"/>
    <w:multiLevelType w:val="hybridMultilevel"/>
    <w:tmpl w:val="467EBE0A"/>
    <w:lvl w:ilvl="0" w:tplc="70CE27A6">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49"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0" w15:restartNumberingAfterBreak="0">
    <w:nsid w:val="3A8118C0"/>
    <w:multiLevelType w:val="hybridMultilevel"/>
    <w:tmpl w:val="8A5EB6EC"/>
    <w:lvl w:ilvl="0" w:tplc="3EBC43FC">
      <w:start w:val="1"/>
      <w:numFmt w:val="decimal"/>
      <w:lvlText w:val="9.5.%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AAA4E56"/>
    <w:multiLevelType w:val="hybridMultilevel"/>
    <w:tmpl w:val="7E7A8474"/>
    <w:lvl w:ilvl="0" w:tplc="C2EC5A90">
      <w:start w:val="1"/>
      <w:numFmt w:val="lowerLetter"/>
      <w:lvlText w:val="%1)"/>
      <w:lvlJc w:val="left"/>
      <w:pPr>
        <w:ind w:left="467"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2" w15:restartNumberingAfterBreak="0">
    <w:nsid w:val="3AB577DC"/>
    <w:multiLevelType w:val="hybridMultilevel"/>
    <w:tmpl w:val="06DC9540"/>
    <w:lvl w:ilvl="0" w:tplc="FFFFFFFF">
      <w:start w:val="1"/>
      <w:numFmt w:val="lowerLetter"/>
      <w:lvlText w:val="%1)"/>
      <w:lvlJc w:val="left"/>
      <w:pPr>
        <w:ind w:left="2052" w:hanging="360"/>
      </w:pPr>
      <w:rPr>
        <w:rFonts w:hint="default"/>
      </w:rPr>
    </w:lvl>
    <w:lvl w:ilvl="1" w:tplc="70CE27A6">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3B412FF"/>
    <w:multiLevelType w:val="hybridMultilevel"/>
    <w:tmpl w:val="1F961F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46876A59"/>
    <w:multiLevelType w:val="hybridMultilevel"/>
    <w:tmpl w:val="B85AECBC"/>
    <w:lvl w:ilvl="0" w:tplc="3196C76A">
      <w:start w:val="1"/>
      <w:numFmt w:val="decimal"/>
      <w:lvlText w:val="8.2.%1."/>
      <w:lvlJc w:val="left"/>
      <w:pPr>
        <w:ind w:left="1919" w:hanging="360"/>
      </w:pPr>
      <w:rPr>
        <w:rFonts w:cs="Times New Roman"/>
      </w:rPr>
    </w:lvl>
    <w:lvl w:ilvl="1" w:tplc="04270019">
      <w:start w:val="1"/>
      <w:numFmt w:val="lowerLetter"/>
      <w:lvlText w:val="%2."/>
      <w:lvlJc w:val="left"/>
      <w:pPr>
        <w:ind w:left="2639" w:hanging="360"/>
      </w:pPr>
      <w:rPr>
        <w:rFonts w:cs="Times New Roman"/>
      </w:rPr>
    </w:lvl>
    <w:lvl w:ilvl="2" w:tplc="0427001B">
      <w:start w:val="1"/>
      <w:numFmt w:val="lowerRoman"/>
      <w:lvlText w:val="%3."/>
      <w:lvlJc w:val="right"/>
      <w:pPr>
        <w:ind w:left="3359" w:hanging="180"/>
      </w:pPr>
      <w:rPr>
        <w:rFonts w:cs="Times New Roman"/>
      </w:rPr>
    </w:lvl>
    <w:lvl w:ilvl="3" w:tplc="0427000F">
      <w:start w:val="1"/>
      <w:numFmt w:val="decimal"/>
      <w:lvlText w:val="%4."/>
      <w:lvlJc w:val="left"/>
      <w:pPr>
        <w:ind w:left="4079" w:hanging="360"/>
      </w:pPr>
      <w:rPr>
        <w:rFonts w:cs="Times New Roman"/>
      </w:rPr>
    </w:lvl>
    <w:lvl w:ilvl="4" w:tplc="04270019">
      <w:start w:val="1"/>
      <w:numFmt w:val="lowerLetter"/>
      <w:lvlText w:val="%5."/>
      <w:lvlJc w:val="left"/>
      <w:pPr>
        <w:ind w:left="4799" w:hanging="360"/>
      </w:pPr>
      <w:rPr>
        <w:rFonts w:cs="Times New Roman"/>
      </w:rPr>
    </w:lvl>
    <w:lvl w:ilvl="5" w:tplc="0427001B">
      <w:start w:val="1"/>
      <w:numFmt w:val="lowerRoman"/>
      <w:lvlText w:val="%6."/>
      <w:lvlJc w:val="right"/>
      <w:pPr>
        <w:ind w:left="5519" w:hanging="180"/>
      </w:pPr>
      <w:rPr>
        <w:rFonts w:cs="Times New Roman"/>
      </w:rPr>
    </w:lvl>
    <w:lvl w:ilvl="6" w:tplc="0427000F">
      <w:start w:val="1"/>
      <w:numFmt w:val="decimal"/>
      <w:lvlText w:val="%7."/>
      <w:lvlJc w:val="left"/>
      <w:pPr>
        <w:ind w:left="6239" w:hanging="360"/>
      </w:pPr>
      <w:rPr>
        <w:rFonts w:cs="Times New Roman"/>
      </w:rPr>
    </w:lvl>
    <w:lvl w:ilvl="7" w:tplc="04270019">
      <w:start w:val="1"/>
      <w:numFmt w:val="lowerLetter"/>
      <w:lvlText w:val="%8."/>
      <w:lvlJc w:val="left"/>
      <w:pPr>
        <w:ind w:left="6959" w:hanging="360"/>
      </w:pPr>
      <w:rPr>
        <w:rFonts w:cs="Times New Roman"/>
      </w:rPr>
    </w:lvl>
    <w:lvl w:ilvl="8" w:tplc="0427001B">
      <w:start w:val="1"/>
      <w:numFmt w:val="lowerRoman"/>
      <w:lvlText w:val="%9."/>
      <w:lvlJc w:val="right"/>
      <w:pPr>
        <w:ind w:left="7679" w:hanging="180"/>
      </w:pPr>
      <w:rPr>
        <w:rFonts w:cs="Times New Roman"/>
      </w:rPr>
    </w:lvl>
  </w:abstractNum>
  <w:abstractNum w:abstractNumId="55" w15:restartNumberingAfterBreak="0">
    <w:nsid w:val="47276F0F"/>
    <w:multiLevelType w:val="hybridMultilevel"/>
    <w:tmpl w:val="D6728398"/>
    <w:lvl w:ilvl="0" w:tplc="2DB61020">
      <w:start w:val="1"/>
      <w:numFmt w:val="decimal"/>
      <w:lvlText w:val="3.2.%1."/>
      <w:lvlJc w:val="left"/>
      <w:pPr>
        <w:tabs>
          <w:tab w:val="num" w:pos="0"/>
        </w:tabs>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7" w15:restartNumberingAfterBreak="0">
    <w:nsid w:val="4BBA6FBF"/>
    <w:multiLevelType w:val="hybridMultilevel"/>
    <w:tmpl w:val="71286A5A"/>
    <w:lvl w:ilvl="0" w:tplc="218A30EC">
      <w:start w:val="1"/>
      <w:numFmt w:val="decimal"/>
      <w:lvlText w:val="10.%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C076730"/>
    <w:multiLevelType w:val="multilevel"/>
    <w:tmpl w:val="0427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0" w15:restartNumberingAfterBreak="0">
    <w:nsid w:val="4CA76A06"/>
    <w:multiLevelType w:val="hybridMultilevel"/>
    <w:tmpl w:val="1F64B822"/>
    <w:lvl w:ilvl="0" w:tplc="4A8664E4">
      <w:start w:val="1"/>
      <w:numFmt w:val="decimal"/>
      <w:lvlText w:val="9.5.%1."/>
      <w:lvlJc w:val="left"/>
      <w:pPr>
        <w:tabs>
          <w:tab w:val="num" w:pos="0"/>
        </w:tabs>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1" w15:restartNumberingAfterBreak="0">
    <w:nsid w:val="4DF7387D"/>
    <w:multiLevelType w:val="hybridMultilevel"/>
    <w:tmpl w:val="97645D1E"/>
    <w:lvl w:ilvl="0" w:tplc="9B28CAC6">
      <w:start w:val="1"/>
      <w:numFmt w:val="decimal"/>
      <w:lvlText w:val="5.%1."/>
      <w:lvlJc w:val="left"/>
      <w:pPr>
        <w:ind w:left="900" w:hanging="360"/>
      </w:pPr>
      <w:rPr>
        <w:rFonts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EA12F71"/>
    <w:multiLevelType w:val="hybridMultilevel"/>
    <w:tmpl w:val="240EB9A4"/>
    <w:lvl w:ilvl="0" w:tplc="5B40002C">
      <w:start w:val="1"/>
      <w:numFmt w:val="decimal"/>
      <w:lvlText w:val="12.7.%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63" w15:restartNumberingAfterBreak="0">
    <w:nsid w:val="501A49EC"/>
    <w:multiLevelType w:val="hybridMultilevel"/>
    <w:tmpl w:val="A47A5D4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5" w15:restartNumberingAfterBreak="0">
    <w:nsid w:val="519206D2"/>
    <w:multiLevelType w:val="hybridMultilevel"/>
    <w:tmpl w:val="CB983C9A"/>
    <w:lvl w:ilvl="0" w:tplc="118A5090">
      <w:start w:val="1"/>
      <w:numFmt w:val="decimal"/>
      <w:lvlText w:val="12.7.%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21A7BA6"/>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9" w15:restartNumberingAfterBreak="0">
    <w:nsid w:val="558E64FA"/>
    <w:multiLevelType w:val="hybridMultilevel"/>
    <w:tmpl w:val="60064C5C"/>
    <w:styleLink w:val="WWOutlineListStyle21"/>
    <w:lvl w:ilvl="0" w:tplc="9C36665C">
      <w:numFmt w:val="bullet"/>
      <w:lvlText w:val="–"/>
      <w:lvlJc w:val="left"/>
      <w:pPr>
        <w:ind w:left="998" w:hanging="360"/>
      </w:pPr>
      <w:rPr>
        <w:rFonts w:ascii="Times New Roman" w:eastAsia="Times New Roman" w:hAnsi="Times New Roman" w:hint="default"/>
      </w:rPr>
    </w:lvl>
    <w:lvl w:ilvl="1" w:tplc="04270019">
      <w:start w:val="1"/>
      <w:numFmt w:val="bullet"/>
      <w:lvlText w:val="o"/>
      <w:lvlJc w:val="left"/>
      <w:pPr>
        <w:ind w:left="1718" w:hanging="360"/>
      </w:pPr>
      <w:rPr>
        <w:rFonts w:ascii="Courier New" w:hAnsi="Courier New" w:hint="default"/>
      </w:rPr>
    </w:lvl>
    <w:lvl w:ilvl="2" w:tplc="0427001B" w:tentative="1">
      <w:start w:val="1"/>
      <w:numFmt w:val="bullet"/>
      <w:lvlText w:val=""/>
      <w:lvlJc w:val="left"/>
      <w:pPr>
        <w:ind w:left="2438" w:hanging="360"/>
      </w:pPr>
      <w:rPr>
        <w:rFonts w:ascii="Wingdings" w:hAnsi="Wingdings" w:hint="default"/>
      </w:rPr>
    </w:lvl>
    <w:lvl w:ilvl="3" w:tplc="0427000F" w:tentative="1">
      <w:start w:val="1"/>
      <w:numFmt w:val="bullet"/>
      <w:lvlText w:val=""/>
      <w:lvlJc w:val="left"/>
      <w:pPr>
        <w:ind w:left="3158" w:hanging="360"/>
      </w:pPr>
      <w:rPr>
        <w:rFonts w:ascii="Symbol" w:hAnsi="Symbol" w:hint="default"/>
      </w:rPr>
    </w:lvl>
    <w:lvl w:ilvl="4" w:tplc="04270019" w:tentative="1">
      <w:start w:val="1"/>
      <w:numFmt w:val="bullet"/>
      <w:lvlText w:val="o"/>
      <w:lvlJc w:val="left"/>
      <w:pPr>
        <w:ind w:left="3878" w:hanging="360"/>
      </w:pPr>
      <w:rPr>
        <w:rFonts w:ascii="Courier New" w:hAnsi="Courier New" w:hint="default"/>
      </w:rPr>
    </w:lvl>
    <w:lvl w:ilvl="5" w:tplc="0427001B">
      <w:start w:val="1"/>
      <w:numFmt w:val="bullet"/>
      <w:pStyle w:val="Antrat6"/>
      <w:lvlText w:val=""/>
      <w:lvlJc w:val="left"/>
      <w:pPr>
        <w:ind w:left="4598" w:hanging="360"/>
      </w:pPr>
      <w:rPr>
        <w:rFonts w:ascii="Wingdings" w:hAnsi="Wingdings" w:hint="default"/>
      </w:rPr>
    </w:lvl>
    <w:lvl w:ilvl="6" w:tplc="0427000F" w:tentative="1">
      <w:start w:val="1"/>
      <w:numFmt w:val="bullet"/>
      <w:pStyle w:val="Antrat7"/>
      <w:lvlText w:val=""/>
      <w:lvlJc w:val="left"/>
      <w:pPr>
        <w:ind w:left="5318" w:hanging="360"/>
      </w:pPr>
      <w:rPr>
        <w:rFonts w:ascii="Symbol" w:hAnsi="Symbol" w:hint="default"/>
      </w:rPr>
    </w:lvl>
    <w:lvl w:ilvl="7" w:tplc="04270019">
      <w:start w:val="1"/>
      <w:numFmt w:val="bullet"/>
      <w:pStyle w:val="Antrat8"/>
      <w:lvlText w:val="o"/>
      <w:lvlJc w:val="left"/>
      <w:pPr>
        <w:ind w:left="6038" w:hanging="360"/>
      </w:pPr>
      <w:rPr>
        <w:rFonts w:ascii="Courier New" w:hAnsi="Courier New" w:hint="default"/>
      </w:rPr>
    </w:lvl>
    <w:lvl w:ilvl="8" w:tplc="0427001B" w:tentative="1">
      <w:start w:val="1"/>
      <w:numFmt w:val="bullet"/>
      <w:pStyle w:val="Antrat9"/>
      <w:lvlText w:val=""/>
      <w:lvlJc w:val="left"/>
      <w:pPr>
        <w:ind w:left="6758" w:hanging="360"/>
      </w:pPr>
      <w:rPr>
        <w:rFonts w:ascii="Wingdings" w:hAnsi="Wingdings" w:hint="default"/>
      </w:rPr>
    </w:lvl>
  </w:abstractNum>
  <w:abstractNum w:abstractNumId="70" w15:restartNumberingAfterBreak="0">
    <w:nsid w:val="561A62C4"/>
    <w:multiLevelType w:val="singleLevel"/>
    <w:tmpl w:val="24567ADC"/>
    <w:lvl w:ilvl="0">
      <w:start w:val="1"/>
      <w:numFmt w:val="bullet"/>
      <w:pStyle w:val="ListBullet1"/>
      <w:lvlText w:val=""/>
      <w:lvlJc w:val="left"/>
      <w:pPr>
        <w:tabs>
          <w:tab w:val="num" w:pos="360"/>
        </w:tabs>
        <w:ind w:left="360" w:hanging="360"/>
      </w:pPr>
      <w:rPr>
        <w:rFonts w:ascii="Symbol" w:hAnsi="Symbol" w:hint="default"/>
      </w:rPr>
    </w:lvl>
  </w:abstractNum>
  <w:abstractNum w:abstractNumId="71"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72" w15:restartNumberingAfterBreak="0">
    <w:nsid w:val="56FC50A0"/>
    <w:multiLevelType w:val="hybridMultilevel"/>
    <w:tmpl w:val="243A0E9C"/>
    <w:lvl w:ilvl="0" w:tplc="DC5AECBE">
      <w:start w:val="1"/>
      <w:numFmt w:val="decimal"/>
      <w:lvlText w:val="6.4.%1."/>
      <w:lvlJc w:val="left"/>
      <w:pPr>
        <w:tabs>
          <w:tab w:val="num" w:pos="0"/>
        </w:tabs>
        <w:ind w:left="720" w:hanging="360"/>
      </w:pPr>
      <w:rPr>
        <w:rFonts w:cs="Times New Roman" w:hint="default"/>
        <w:b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3" w15:restartNumberingAfterBreak="0">
    <w:nsid w:val="57760543"/>
    <w:multiLevelType w:val="hybridMultilevel"/>
    <w:tmpl w:val="0500501E"/>
    <w:lvl w:ilvl="0" w:tplc="4F782CFA">
      <w:start w:val="1"/>
      <w:numFmt w:val="decimal"/>
      <w:lvlText w:val="4.%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7CE3124"/>
    <w:multiLevelType w:val="hybridMultilevel"/>
    <w:tmpl w:val="BBD43D56"/>
    <w:lvl w:ilvl="0" w:tplc="DB086330">
      <w:start w:val="4"/>
      <w:numFmt w:val="decimal"/>
      <w:lvlText w:val="%1."/>
      <w:lvlJc w:val="left"/>
      <w:pPr>
        <w:ind w:left="822" w:hanging="360"/>
      </w:pPr>
      <w:rPr>
        <w:rFonts w:hint="default"/>
      </w:rPr>
    </w:lvl>
    <w:lvl w:ilvl="1" w:tplc="04270019">
      <w:start w:val="1"/>
      <w:numFmt w:val="lowerLetter"/>
      <w:lvlText w:val="%2."/>
      <w:lvlJc w:val="left"/>
      <w:pPr>
        <w:ind w:left="1542" w:hanging="360"/>
      </w:pPr>
    </w:lvl>
    <w:lvl w:ilvl="2" w:tplc="0427001B" w:tentative="1">
      <w:start w:val="1"/>
      <w:numFmt w:val="lowerRoman"/>
      <w:lvlText w:val="%3."/>
      <w:lvlJc w:val="right"/>
      <w:pPr>
        <w:ind w:left="2262" w:hanging="180"/>
      </w:pPr>
    </w:lvl>
    <w:lvl w:ilvl="3" w:tplc="0427000F" w:tentative="1">
      <w:start w:val="1"/>
      <w:numFmt w:val="decimal"/>
      <w:lvlText w:val="%4."/>
      <w:lvlJc w:val="left"/>
      <w:pPr>
        <w:ind w:left="2982" w:hanging="360"/>
      </w:pPr>
    </w:lvl>
    <w:lvl w:ilvl="4" w:tplc="04270019" w:tentative="1">
      <w:start w:val="1"/>
      <w:numFmt w:val="lowerLetter"/>
      <w:lvlText w:val="%5."/>
      <w:lvlJc w:val="left"/>
      <w:pPr>
        <w:ind w:left="3702" w:hanging="360"/>
      </w:pPr>
    </w:lvl>
    <w:lvl w:ilvl="5" w:tplc="0427001B" w:tentative="1">
      <w:start w:val="1"/>
      <w:numFmt w:val="lowerRoman"/>
      <w:lvlText w:val="%6."/>
      <w:lvlJc w:val="right"/>
      <w:pPr>
        <w:ind w:left="4422" w:hanging="180"/>
      </w:pPr>
    </w:lvl>
    <w:lvl w:ilvl="6" w:tplc="0427000F" w:tentative="1">
      <w:start w:val="1"/>
      <w:numFmt w:val="decimal"/>
      <w:lvlText w:val="%7."/>
      <w:lvlJc w:val="left"/>
      <w:pPr>
        <w:ind w:left="5142" w:hanging="360"/>
      </w:pPr>
    </w:lvl>
    <w:lvl w:ilvl="7" w:tplc="04270019" w:tentative="1">
      <w:start w:val="1"/>
      <w:numFmt w:val="lowerLetter"/>
      <w:lvlText w:val="%8."/>
      <w:lvlJc w:val="left"/>
      <w:pPr>
        <w:ind w:left="5862" w:hanging="360"/>
      </w:pPr>
    </w:lvl>
    <w:lvl w:ilvl="8" w:tplc="0427001B" w:tentative="1">
      <w:start w:val="1"/>
      <w:numFmt w:val="lowerRoman"/>
      <w:lvlText w:val="%9."/>
      <w:lvlJc w:val="right"/>
      <w:pPr>
        <w:ind w:left="6582" w:hanging="180"/>
      </w:pPr>
    </w:lvl>
  </w:abstractNum>
  <w:abstractNum w:abstractNumId="75" w15:restartNumberingAfterBreak="0">
    <w:nsid w:val="58AC74EC"/>
    <w:multiLevelType w:val="multilevel"/>
    <w:tmpl w:val="FACE7DB6"/>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58DB11F6"/>
    <w:multiLevelType w:val="hybridMultilevel"/>
    <w:tmpl w:val="5A5C049A"/>
    <w:lvl w:ilvl="0" w:tplc="F0A23698">
      <w:start w:val="1"/>
      <w:numFmt w:val="decimal"/>
      <w:lvlText w:val="9.%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BDC5AA2"/>
    <w:multiLevelType w:val="hybridMultilevel"/>
    <w:tmpl w:val="6D62CA4E"/>
    <w:lvl w:ilvl="0" w:tplc="1F4045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C2B2B44"/>
    <w:multiLevelType w:val="hybridMultilevel"/>
    <w:tmpl w:val="F5A8BE22"/>
    <w:lvl w:ilvl="0" w:tplc="4710862A">
      <w:start w:val="1"/>
      <w:numFmt w:val="decimal"/>
      <w:lvlText w:val="6.4.%1."/>
      <w:lvlJc w:val="left"/>
      <w:pPr>
        <w:tabs>
          <w:tab w:val="num" w:pos="0"/>
        </w:tabs>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CAE37B4"/>
    <w:multiLevelType w:val="hybridMultilevel"/>
    <w:tmpl w:val="408466AE"/>
    <w:lvl w:ilvl="0" w:tplc="78EC9BF4">
      <w:start w:val="1"/>
      <w:numFmt w:val="decimal"/>
      <w:lvlText w:val="9.7.%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F2567B1"/>
    <w:multiLevelType w:val="hybridMultilevel"/>
    <w:tmpl w:val="ADA883A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81" w15:restartNumberingAfterBreak="0">
    <w:nsid w:val="5F4A775C"/>
    <w:multiLevelType w:val="hybridMultilevel"/>
    <w:tmpl w:val="956A85BC"/>
    <w:lvl w:ilvl="0" w:tplc="79426DF0">
      <w:start w:val="1"/>
      <w:numFmt w:val="lowerLetter"/>
      <w:lvlText w:val="%1)"/>
      <w:lvlJc w:val="left"/>
      <w:pPr>
        <w:ind w:left="205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0DC2278"/>
    <w:multiLevelType w:val="hybridMultilevel"/>
    <w:tmpl w:val="93A6E41E"/>
    <w:lvl w:ilvl="0" w:tplc="04270011">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15:restartNumberingAfterBreak="0">
    <w:nsid w:val="61A30886"/>
    <w:multiLevelType w:val="hybridMultilevel"/>
    <w:tmpl w:val="3AA8C592"/>
    <w:lvl w:ilvl="0" w:tplc="F2D215B6">
      <w:start w:val="1"/>
      <w:numFmt w:val="decimal"/>
      <w:lvlText w:val="10.4.%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28836D6"/>
    <w:multiLevelType w:val="hybridMultilevel"/>
    <w:tmpl w:val="BB9AB45C"/>
    <w:lvl w:ilvl="0" w:tplc="50764CB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6B33A6D"/>
    <w:multiLevelType w:val="hybridMultilevel"/>
    <w:tmpl w:val="39F623E6"/>
    <w:lvl w:ilvl="0" w:tplc="F4D64B14">
      <w:start w:val="1"/>
      <w:numFmt w:val="decimal"/>
      <w:lvlText w:val="12.5.%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88" w15:restartNumberingAfterBreak="0">
    <w:nsid w:val="69E96339"/>
    <w:multiLevelType w:val="multilevel"/>
    <w:tmpl w:val="CDF6DD00"/>
    <w:lvl w:ilvl="0">
      <w:start w:val="1"/>
      <w:numFmt w:val="decimal"/>
      <w:suff w:val="space"/>
      <w:lvlText w:val="%1."/>
      <w:lvlJc w:val="left"/>
      <w:pPr>
        <w:ind w:left="2204" w:hanging="360"/>
      </w:pPr>
      <w:rPr>
        <w:rFonts w:hint="default"/>
      </w:rPr>
    </w:lvl>
    <w:lvl w:ilvl="1">
      <w:start w:val="1"/>
      <w:numFmt w:val="decimal"/>
      <w:suff w:val="space"/>
      <w:lvlText w:val="%1.%2."/>
      <w:lvlJc w:val="left"/>
      <w:pPr>
        <w:ind w:left="1567" w:hanging="432"/>
      </w:pPr>
      <w:rPr>
        <w:rFonts w:hint="default"/>
        <w:b w:val="0"/>
        <w:i w:val="0"/>
        <w:iCs/>
        <w:strike w:val="0"/>
        <w:color w:val="auto"/>
      </w:rPr>
    </w:lvl>
    <w:lvl w:ilvl="2">
      <w:start w:val="1"/>
      <w:numFmt w:val="decimal"/>
      <w:suff w:val="space"/>
      <w:lvlText w:val="%1.%2.%3."/>
      <w:lvlJc w:val="left"/>
      <w:pPr>
        <w:ind w:left="4190" w:hanging="504"/>
      </w:pPr>
      <w:rPr>
        <w:rFonts w:hint="default"/>
        <w:b w:val="0"/>
        <w:color w:val="auto"/>
        <w:sz w:val="24"/>
        <w:szCs w:val="24"/>
      </w:rPr>
    </w:lvl>
    <w:lvl w:ilvl="3">
      <w:start w:val="1"/>
      <w:numFmt w:val="decimal"/>
      <w:lvlText w:val="%1.%2.%3.%4."/>
      <w:lvlJc w:val="left"/>
      <w:pPr>
        <w:ind w:left="3572" w:hanging="648"/>
      </w:pPr>
      <w:rPr>
        <w:rFonts w:hint="default"/>
        <w:b w:val="0"/>
        <w:sz w:val="22"/>
        <w:szCs w:val="18"/>
      </w:rPr>
    </w:lvl>
    <w:lvl w:ilvl="4">
      <w:start w:val="1"/>
      <w:numFmt w:val="decimal"/>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89"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tentative="1">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9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1" w15:restartNumberingAfterBreak="0">
    <w:nsid w:val="6B3768A7"/>
    <w:multiLevelType w:val="hybridMultilevel"/>
    <w:tmpl w:val="48041EE6"/>
    <w:lvl w:ilvl="0" w:tplc="87320ABC">
      <w:start w:val="1"/>
      <w:numFmt w:val="decimal"/>
      <w:lvlText w:val="12.6.%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92" w15:restartNumberingAfterBreak="0">
    <w:nsid w:val="6C3332C0"/>
    <w:multiLevelType w:val="hybridMultilevel"/>
    <w:tmpl w:val="71B82EFC"/>
    <w:lvl w:ilvl="0" w:tplc="182CA03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3" w15:restartNumberingAfterBreak="0">
    <w:nsid w:val="6D505B75"/>
    <w:multiLevelType w:val="multilevel"/>
    <w:tmpl w:val="C0F61D2E"/>
    <w:lvl w:ilvl="0">
      <w:start w:val="1"/>
      <w:numFmt w:val="decimal"/>
      <w:lvlText w:val="%1."/>
      <w:lvlJc w:val="left"/>
      <w:rPr>
        <w:rFonts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94" w15:restartNumberingAfterBreak="0">
    <w:nsid w:val="6E9E62F1"/>
    <w:multiLevelType w:val="hybridMultilevel"/>
    <w:tmpl w:val="B03C6CAE"/>
    <w:lvl w:ilvl="0" w:tplc="D14A9DAE">
      <w:start w:val="1"/>
      <w:numFmt w:val="decimal"/>
      <w:lvlText w:val="15.%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95"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6" w15:restartNumberingAfterBreak="0">
    <w:nsid w:val="709312EA"/>
    <w:multiLevelType w:val="hybridMultilevel"/>
    <w:tmpl w:val="9B44E9CC"/>
    <w:lvl w:ilvl="0" w:tplc="C910088C">
      <w:start w:val="1"/>
      <w:numFmt w:val="decimal"/>
      <w:lvlText w:val="12.3.%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12038AD"/>
    <w:multiLevelType w:val="hybridMultilevel"/>
    <w:tmpl w:val="0E926D2A"/>
    <w:lvl w:ilvl="0" w:tplc="40AA0A4A">
      <w:start w:val="1"/>
      <w:numFmt w:val="decimal"/>
      <w:lvlText w:val="5.%1."/>
      <w:lvlJc w:val="left"/>
      <w:pPr>
        <w:ind w:left="900" w:hanging="360"/>
      </w:pPr>
      <w:rPr>
        <w:rFonts w:cs="Times New Roman"/>
        <w:b w:val="0"/>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98"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9" w15:restartNumberingAfterBreak="0">
    <w:nsid w:val="736401D3"/>
    <w:multiLevelType w:val="hybridMultilevel"/>
    <w:tmpl w:val="5ACE0B00"/>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0" w15:restartNumberingAfterBreak="0">
    <w:nsid w:val="73DF005B"/>
    <w:multiLevelType w:val="hybridMultilevel"/>
    <w:tmpl w:val="8FCAA3CA"/>
    <w:lvl w:ilvl="0" w:tplc="F10870EC">
      <w:start w:val="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1" w15:restartNumberingAfterBreak="0">
    <w:nsid w:val="7400644F"/>
    <w:multiLevelType w:val="hybridMultilevel"/>
    <w:tmpl w:val="617A0ADE"/>
    <w:lvl w:ilvl="0" w:tplc="F594B774">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2" w15:restartNumberingAfterBreak="0">
    <w:nsid w:val="746C2145"/>
    <w:multiLevelType w:val="hybridMultilevel"/>
    <w:tmpl w:val="20D0356A"/>
    <w:lvl w:ilvl="0" w:tplc="CC28C288">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3" w15:restartNumberingAfterBreak="0">
    <w:nsid w:val="757F591A"/>
    <w:multiLevelType w:val="multilevel"/>
    <w:tmpl w:val="17EC0A68"/>
    <w:lvl w:ilvl="0">
      <w:start w:val="1"/>
      <w:numFmt w:val="decimal"/>
      <w:lvlText w:val="%1."/>
      <w:lvlJc w:val="left"/>
      <w:pPr>
        <w:ind w:left="1429" w:hanging="360"/>
      </w:pPr>
    </w:lvl>
    <w:lvl w:ilvl="1">
      <w:start w:val="1"/>
      <w:numFmt w:val="decimal"/>
      <w:isLgl/>
      <w:lvlText w:val="%1.%2."/>
      <w:lvlJc w:val="left"/>
      <w:pPr>
        <w:ind w:left="1549" w:hanging="48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4" w15:restartNumberingAfterBreak="0">
    <w:nsid w:val="7629560A"/>
    <w:multiLevelType w:val="hybridMultilevel"/>
    <w:tmpl w:val="2E34CA2A"/>
    <w:lvl w:ilvl="0" w:tplc="04090001">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5" w15:restartNumberingAfterBreak="0">
    <w:nsid w:val="77777528"/>
    <w:multiLevelType w:val="hybridMultilevel"/>
    <w:tmpl w:val="27962406"/>
    <w:lvl w:ilvl="0" w:tplc="DDFCB06C">
      <w:start w:val="1"/>
      <w:numFmt w:val="decimal"/>
      <w:lvlText w:val="12.4.%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06" w15:restartNumberingAfterBreak="0">
    <w:nsid w:val="77E266EA"/>
    <w:multiLevelType w:val="hybridMultilevel"/>
    <w:tmpl w:val="FD5E9C2E"/>
    <w:lvl w:ilvl="0" w:tplc="8E40CAA8">
      <w:start w:val="1"/>
      <w:numFmt w:val="decimal"/>
      <w:lvlText w:val="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7" w15:restartNumberingAfterBreak="0">
    <w:nsid w:val="796D0B68"/>
    <w:multiLevelType w:val="multilevel"/>
    <w:tmpl w:val="33E093AE"/>
    <w:styleLink w:val="Style25"/>
    <w:lvl w:ilvl="0">
      <w:start w:val="1"/>
      <w:numFmt w:val="decimal"/>
      <w:suff w:val="space"/>
      <w:lvlText w:val="%1."/>
      <w:lvlJc w:val="left"/>
      <w:pPr>
        <w:ind w:left="1152" w:hanging="432"/>
      </w:pPr>
    </w:lvl>
    <w:lvl w:ilvl="1">
      <w:start w:val="1"/>
      <w:numFmt w:val="decimal"/>
      <w:suff w:val="space"/>
      <w:lvlText w:val="%1.%2."/>
      <w:lvlJc w:val="left"/>
      <w:pPr>
        <w:ind w:left="36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08" w15:restartNumberingAfterBreak="0">
    <w:nsid w:val="7B013212"/>
    <w:multiLevelType w:val="hybridMultilevel"/>
    <w:tmpl w:val="2C0E8B9A"/>
    <w:lvl w:ilvl="0" w:tplc="DB1677FA">
      <w:start w:val="1"/>
      <w:numFmt w:val="decimal"/>
      <w:lvlText w:val="1.%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D840946"/>
    <w:multiLevelType w:val="hybridMultilevel"/>
    <w:tmpl w:val="95488A74"/>
    <w:lvl w:ilvl="0" w:tplc="0CF20DAC">
      <w:start w:val="1"/>
      <w:numFmt w:val="decimal"/>
      <w:lvlText w:val="9.%1."/>
      <w:lvlJc w:val="left"/>
      <w:pPr>
        <w:ind w:left="720" w:hanging="360"/>
      </w:pPr>
      <w:rPr>
        <w:rFonts w:cs="Times New Roman"/>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10" w15:restartNumberingAfterBreak="0">
    <w:nsid w:val="7E584B2C"/>
    <w:multiLevelType w:val="multilevel"/>
    <w:tmpl w:val="C4DA9362"/>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1429"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7F5F347E"/>
    <w:multiLevelType w:val="hybridMultilevel"/>
    <w:tmpl w:val="B8369328"/>
    <w:lvl w:ilvl="0" w:tplc="45D0AD02">
      <w:start w:val="1"/>
      <w:numFmt w:val="decimal"/>
      <w:lvlText w:val="5.9.%1."/>
      <w:lvlJc w:val="left"/>
      <w:pPr>
        <w:tabs>
          <w:tab w:val="num" w:pos="180"/>
        </w:tabs>
        <w:ind w:left="900" w:hanging="360"/>
      </w:pPr>
      <w:rPr>
        <w:rFonts w:cs="Times New Roman" w:hint="default"/>
        <w:b w:val="0"/>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724644175">
    <w:abstractNumId w:val="28"/>
  </w:num>
  <w:num w:numId="2" w16cid:durableId="1284076282">
    <w:abstractNumId w:val="69"/>
  </w:num>
  <w:num w:numId="3" w16cid:durableId="1481849147">
    <w:abstractNumId w:val="3"/>
  </w:num>
  <w:num w:numId="4" w16cid:durableId="843281286">
    <w:abstractNumId w:val="24"/>
  </w:num>
  <w:num w:numId="5" w16cid:durableId="798038527">
    <w:abstractNumId w:val="23"/>
  </w:num>
  <w:num w:numId="6" w16cid:durableId="511458294">
    <w:abstractNumId w:val="47"/>
  </w:num>
  <w:num w:numId="7" w16cid:durableId="139201320">
    <w:abstractNumId w:val="80"/>
  </w:num>
  <w:num w:numId="8" w16cid:durableId="1177964708">
    <w:abstractNumId w:val="83"/>
  </w:num>
  <w:num w:numId="9" w16cid:durableId="1804539095">
    <w:abstractNumId w:val="90"/>
  </w:num>
  <w:num w:numId="10" w16cid:durableId="555169240">
    <w:abstractNumId w:val="2"/>
  </w:num>
  <w:num w:numId="11" w16cid:durableId="1671832625">
    <w:abstractNumId w:val="43"/>
  </w:num>
  <w:num w:numId="12" w16cid:durableId="698089676">
    <w:abstractNumId w:val="87"/>
  </w:num>
  <w:num w:numId="13" w16cid:durableId="1806312935">
    <w:abstractNumId w:val="107"/>
  </w:num>
  <w:num w:numId="14" w16cid:durableId="476537801">
    <w:abstractNumId w:val="0"/>
  </w:num>
  <w:num w:numId="15" w16cid:durableId="1913662058">
    <w:abstractNumId w:val="32"/>
  </w:num>
  <w:num w:numId="16" w16cid:durableId="828983821">
    <w:abstractNumId w:val="1"/>
  </w:num>
  <w:num w:numId="17" w16cid:durableId="1777290997">
    <w:abstractNumId w:val="15"/>
  </w:num>
  <w:num w:numId="18" w16cid:durableId="1916623576">
    <w:abstractNumId w:val="93"/>
  </w:num>
  <w:num w:numId="19" w16cid:durableId="1533376668">
    <w:abstractNumId w:val="71"/>
  </w:num>
  <w:num w:numId="20" w16cid:durableId="280262375">
    <w:abstractNumId w:val="110"/>
  </w:num>
  <w:num w:numId="21" w16cid:durableId="972829822">
    <w:abstractNumId w:val="67"/>
  </w:num>
  <w:num w:numId="22" w16cid:durableId="761342038">
    <w:abstractNumId w:val="58"/>
  </w:num>
  <w:num w:numId="23" w16cid:durableId="1892839737">
    <w:abstractNumId w:val="36"/>
  </w:num>
  <w:num w:numId="24" w16cid:durableId="1603685113">
    <w:abstractNumId w:val="103"/>
  </w:num>
  <w:num w:numId="25" w16cid:durableId="7218261">
    <w:abstractNumId w:val="34"/>
  </w:num>
  <w:num w:numId="26" w16cid:durableId="106462970">
    <w:abstractNumId w:val="104"/>
  </w:num>
  <w:num w:numId="27" w16cid:durableId="376782438">
    <w:abstractNumId w:val="42"/>
  </w:num>
  <w:num w:numId="28" w16cid:durableId="590432288">
    <w:abstractNumId w:val="49"/>
  </w:num>
  <w:num w:numId="29" w16cid:durableId="1821195653">
    <w:abstractNumId w:val="70"/>
  </w:num>
  <w:num w:numId="30" w16cid:durableId="602031862">
    <w:abstractNumId w:val="18"/>
  </w:num>
  <w:num w:numId="31" w16cid:durableId="307560610">
    <w:abstractNumId w:val="5"/>
  </w:num>
  <w:num w:numId="32" w16cid:durableId="1943104738">
    <w:abstractNumId w:val="20"/>
  </w:num>
  <w:num w:numId="33" w16cid:durableId="1704549698">
    <w:abstractNumId w:val="91"/>
  </w:num>
  <w:num w:numId="34" w16cid:durableId="1991202443">
    <w:abstractNumId w:val="54"/>
  </w:num>
  <w:num w:numId="35" w16cid:durableId="1300722051">
    <w:abstractNumId w:val="25"/>
  </w:num>
  <w:num w:numId="36" w16cid:durableId="1937324086">
    <w:abstractNumId w:val="59"/>
  </w:num>
  <w:num w:numId="37" w16cid:durableId="874386157">
    <w:abstractNumId w:val="37"/>
  </w:num>
  <w:num w:numId="38" w16cid:durableId="1097558332">
    <w:abstractNumId w:val="14"/>
  </w:num>
  <w:num w:numId="39" w16cid:durableId="1964386927">
    <w:abstractNumId w:val="62"/>
  </w:num>
  <w:num w:numId="40" w16cid:durableId="842861830">
    <w:abstractNumId w:val="111"/>
  </w:num>
  <w:num w:numId="41" w16cid:durableId="1180661284">
    <w:abstractNumId w:val="97"/>
  </w:num>
  <w:num w:numId="42" w16cid:durableId="257911050">
    <w:abstractNumId w:val="106"/>
  </w:num>
  <w:num w:numId="43" w16cid:durableId="1933931925">
    <w:abstractNumId w:val="38"/>
  </w:num>
  <w:num w:numId="44" w16cid:durableId="714887917">
    <w:abstractNumId w:val="30"/>
  </w:num>
  <w:num w:numId="45" w16cid:durableId="241644298">
    <w:abstractNumId w:val="102"/>
  </w:num>
  <w:num w:numId="46" w16cid:durableId="1102453882">
    <w:abstractNumId w:val="7"/>
  </w:num>
  <w:num w:numId="47" w16cid:durableId="540168331">
    <w:abstractNumId w:val="68"/>
  </w:num>
  <w:num w:numId="48" w16cid:durableId="685132860">
    <w:abstractNumId w:val="27"/>
  </w:num>
  <w:num w:numId="49" w16cid:durableId="1473912380">
    <w:abstractNumId w:val="105"/>
  </w:num>
  <w:num w:numId="50" w16cid:durableId="688485909">
    <w:abstractNumId w:val="109"/>
  </w:num>
  <w:num w:numId="51" w16cid:durableId="1283340144">
    <w:abstractNumId w:val="60"/>
  </w:num>
  <w:num w:numId="52" w16cid:durableId="2105834050">
    <w:abstractNumId w:val="95"/>
  </w:num>
  <w:num w:numId="53" w16cid:durableId="76562799">
    <w:abstractNumId w:val="75"/>
  </w:num>
  <w:num w:numId="54" w16cid:durableId="1969242009">
    <w:abstractNumId w:val="99"/>
  </w:num>
  <w:num w:numId="55" w16cid:durableId="461772517">
    <w:abstractNumId w:val="89"/>
  </w:num>
  <w:num w:numId="56" w16cid:durableId="325519768">
    <w:abstractNumId w:val="72"/>
  </w:num>
  <w:num w:numId="57" w16cid:durableId="1118797530">
    <w:abstractNumId w:val="56"/>
  </w:num>
  <w:num w:numId="58" w16cid:durableId="950626074">
    <w:abstractNumId w:val="64"/>
  </w:num>
  <w:num w:numId="59" w16cid:durableId="349182778">
    <w:abstractNumId w:val="40"/>
  </w:num>
  <w:num w:numId="60" w16cid:durableId="193271968">
    <w:abstractNumId w:val="45"/>
  </w:num>
  <w:num w:numId="61" w16cid:durableId="1820337811">
    <w:abstractNumId w:val="13"/>
  </w:num>
  <w:num w:numId="62" w16cid:durableId="540751097">
    <w:abstractNumId w:val="98"/>
  </w:num>
  <w:num w:numId="63" w16cid:durableId="537592710">
    <w:abstractNumId w:val="82"/>
  </w:num>
  <w:num w:numId="64" w16cid:durableId="2094889713">
    <w:abstractNumId w:val="51"/>
  </w:num>
  <w:num w:numId="65" w16cid:durableId="1206791694">
    <w:abstractNumId w:val="92"/>
  </w:num>
  <w:num w:numId="66" w16cid:durableId="1864202475">
    <w:abstractNumId w:val="17"/>
  </w:num>
  <w:num w:numId="67" w16cid:durableId="780344024">
    <w:abstractNumId w:val="4"/>
  </w:num>
  <w:num w:numId="68" w16cid:durableId="589966334">
    <w:abstractNumId w:val="101"/>
  </w:num>
  <w:num w:numId="69" w16cid:durableId="969097172">
    <w:abstractNumId w:val="63"/>
  </w:num>
  <w:num w:numId="70" w16cid:durableId="20876276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31261155">
    <w:abstractNumId w:val="26"/>
  </w:num>
  <w:num w:numId="72" w16cid:durableId="1068766391">
    <w:abstractNumId w:val="85"/>
  </w:num>
  <w:num w:numId="73" w16cid:durableId="1677994583">
    <w:abstractNumId w:val="9"/>
  </w:num>
  <w:num w:numId="74" w16cid:durableId="1194921762">
    <w:abstractNumId w:val="39"/>
  </w:num>
  <w:num w:numId="75" w16cid:durableId="655231212">
    <w:abstractNumId w:val="96"/>
  </w:num>
  <w:num w:numId="76" w16cid:durableId="251621917">
    <w:abstractNumId w:val="10"/>
  </w:num>
  <w:num w:numId="77" w16cid:durableId="1786003399">
    <w:abstractNumId w:val="86"/>
  </w:num>
  <w:num w:numId="78" w16cid:durableId="1604460198">
    <w:abstractNumId w:val="6"/>
  </w:num>
  <w:num w:numId="79" w16cid:durableId="117646343">
    <w:abstractNumId w:val="65"/>
  </w:num>
  <w:num w:numId="80" w16cid:durableId="1091780395">
    <w:abstractNumId w:val="16"/>
  </w:num>
  <w:num w:numId="81" w16cid:durableId="222257106">
    <w:abstractNumId w:val="57"/>
  </w:num>
  <w:num w:numId="82" w16cid:durableId="530148512">
    <w:abstractNumId w:val="8"/>
  </w:num>
  <w:num w:numId="83" w16cid:durableId="448278945">
    <w:abstractNumId w:val="35"/>
  </w:num>
  <w:num w:numId="84" w16cid:durableId="438379882">
    <w:abstractNumId w:val="19"/>
  </w:num>
  <w:num w:numId="85" w16cid:durableId="706108247">
    <w:abstractNumId w:val="84"/>
  </w:num>
  <w:num w:numId="86" w16cid:durableId="1662267530">
    <w:abstractNumId w:val="76"/>
  </w:num>
  <w:num w:numId="87" w16cid:durableId="1070731693">
    <w:abstractNumId w:val="50"/>
  </w:num>
  <w:num w:numId="88" w16cid:durableId="799305637">
    <w:abstractNumId w:val="79"/>
  </w:num>
  <w:num w:numId="89" w16cid:durableId="2120175987">
    <w:abstractNumId w:val="81"/>
  </w:num>
  <w:num w:numId="90" w16cid:durableId="186526178">
    <w:abstractNumId w:val="52"/>
  </w:num>
  <w:num w:numId="91" w16cid:durableId="1401712661">
    <w:abstractNumId w:val="41"/>
  </w:num>
  <w:num w:numId="92" w16cid:durableId="6366490">
    <w:abstractNumId w:val="12"/>
  </w:num>
  <w:num w:numId="93" w16cid:durableId="596519265">
    <w:abstractNumId w:val="44"/>
  </w:num>
  <w:num w:numId="94" w16cid:durableId="2048336077">
    <w:abstractNumId w:val="21"/>
  </w:num>
  <w:num w:numId="95" w16cid:durableId="1012532379">
    <w:abstractNumId w:val="78"/>
  </w:num>
  <w:num w:numId="96" w16cid:durableId="50230612">
    <w:abstractNumId w:val="77"/>
  </w:num>
  <w:num w:numId="97" w16cid:durableId="1256356907">
    <w:abstractNumId w:val="61"/>
  </w:num>
  <w:num w:numId="98" w16cid:durableId="799690851">
    <w:abstractNumId w:val="46"/>
  </w:num>
  <w:num w:numId="99" w16cid:durableId="1735545866">
    <w:abstractNumId w:val="73"/>
  </w:num>
  <w:num w:numId="100" w16cid:durableId="370422529">
    <w:abstractNumId w:val="108"/>
  </w:num>
  <w:num w:numId="101" w16cid:durableId="138154956">
    <w:abstractNumId w:val="31"/>
  </w:num>
  <w:num w:numId="102" w16cid:durableId="2025210332">
    <w:abstractNumId w:val="55"/>
  </w:num>
  <w:num w:numId="103" w16cid:durableId="6906954">
    <w:abstractNumId w:val="33"/>
  </w:num>
  <w:num w:numId="104" w16cid:durableId="2142452114">
    <w:abstractNumId w:val="29"/>
  </w:num>
  <w:num w:numId="105" w16cid:durableId="183792822">
    <w:abstractNumId w:val="22"/>
  </w:num>
  <w:num w:numId="106" w16cid:durableId="1355501238">
    <w:abstractNumId w:val="66"/>
  </w:num>
  <w:num w:numId="107" w16cid:durableId="569845269">
    <w:abstractNumId w:val="48"/>
  </w:num>
  <w:num w:numId="108" w16cid:durableId="196538575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58355841">
    <w:abstractNumId w:val="88"/>
  </w:num>
  <w:num w:numId="110" w16cid:durableId="1450587951">
    <w:abstractNumId w:val="11"/>
  </w:num>
  <w:num w:numId="111" w16cid:durableId="1368019754">
    <w:abstractNumId w:val="94"/>
  </w:num>
  <w:num w:numId="112" w16cid:durableId="2069381552">
    <w:abstractNumId w:val="100"/>
  </w:num>
  <w:num w:numId="113" w16cid:durableId="1416128378">
    <w:abstractNumId w:val="74"/>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258"/>
    <w:rsid w:val="00000529"/>
    <w:rsid w:val="00002874"/>
    <w:rsid w:val="0000357C"/>
    <w:rsid w:val="000038DD"/>
    <w:rsid w:val="00006DB6"/>
    <w:rsid w:val="000072B4"/>
    <w:rsid w:val="00007470"/>
    <w:rsid w:val="00010012"/>
    <w:rsid w:val="00010632"/>
    <w:rsid w:val="00013104"/>
    <w:rsid w:val="000136FF"/>
    <w:rsid w:val="00013EAD"/>
    <w:rsid w:val="0001579B"/>
    <w:rsid w:val="000160AE"/>
    <w:rsid w:val="00016647"/>
    <w:rsid w:val="00016C9B"/>
    <w:rsid w:val="00016D26"/>
    <w:rsid w:val="00016DC6"/>
    <w:rsid w:val="000175C0"/>
    <w:rsid w:val="00017C66"/>
    <w:rsid w:val="00021F82"/>
    <w:rsid w:val="00022904"/>
    <w:rsid w:val="00022D98"/>
    <w:rsid w:val="00023A6C"/>
    <w:rsid w:val="0002434A"/>
    <w:rsid w:val="00024CB7"/>
    <w:rsid w:val="00026C85"/>
    <w:rsid w:val="00027199"/>
    <w:rsid w:val="00027AB1"/>
    <w:rsid w:val="000304D2"/>
    <w:rsid w:val="00030FED"/>
    <w:rsid w:val="000314DA"/>
    <w:rsid w:val="00031CCC"/>
    <w:rsid w:val="000336D1"/>
    <w:rsid w:val="00034610"/>
    <w:rsid w:val="00034676"/>
    <w:rsid w:val="000372DD"/>
    <w:rsid w:val="0004317A"/>
    <w:rsid w:val="000431DD"/>
    <w:rsid w:val="00044074"/>
    <w:rsid w:val="00045216"/>
    <w:rsid w:val="00046331"/>
    <w:rsid w:val="000500F9"/>
    <w:rsid w:val="00050437"/>
    <w:rsid w:val="00050A4D"/>
    <w:rsid w:val="00051B92"/>
    <w:rsid w:val="00051E8E"/>
    <w:rsid w:val="00052B4E"/>
    <w:rsid w:val="0005316C"/>
    <w:rsid w:val="000543D0"/>
    <w:rsid w:val="0005492C"/>
    <w:rsid w:val="00055E63"/>
    <w:rsid w:val="00055F58"/>
    <w:rsid w:val="0006035B"/>
    <w:rsid w:val="000612DF"/>
    <w:rsid w:val="000616A4"/>
    <w:rsid w:val="000617E2"/>
    <w:rsid w:val="000618FC"/>
    <w:rsid w:val="000619D7"/>
    <w:rsid w:val="000622F9"/>
    <w:rsid w:val="0006250B"/>
    <w:rsid w:val="00062623"/>
    <w:rsid w:val="000628B6"/>
    <w:rsid w:val="00063BA7"/>
    <w:rsid w:val="00064502"/>
    <w:rsid w:val="00066EEC"/>
    <w:rsid w:val="00067D8F"/>
    <w:rsid w:val="000716A3"/>
    <w:rsid w:val="00072144"/>
    <w:rsid w:val="00072CA9"/>
    <w:rsid w:val="00074CC3"/>
    <w:rsid w:val="0007511F"/>
    <w:rsid w:val="00075124"/>
    <w:rsid w:val="00075600"/>
    <w:rsid w:val="00076B7F"/>
    <w:rsid w:val="000774F7"/>
    <w:rsid w:val="000804CE"/>
    <w:rsid w:val="00081F1F"/>
    <w:rsid w:val="0008238A"/>
    <w:rsid w:val="00084C7D"/>
    <w:rsid w:val="000855BD"/>
    <w:rsid w:val="00085766"/>
    <w:rsid w:val="00086204"/>
    <w:rsid w:val="00086388"/>
    <w:rsid w:val="00086F9C"/>
    <w:rsid w:val="00087338"/>
    <w:rsid w:val="0009009D"/>
    <w:rsid w:val="0009075B"/>
    <w:rsid w:val="00090E25"/>
    <w:rsid w:val="00090E30"/>
    <w:rsid w:val="000912BE"/>
    <w:rsid w:val="00092012"/>
    <w:rsid w:val="000923DC"/>
    <w:rsid w:val="00092AA5"/>
    <w:rsid w:val="00093402"/>
    <w:rsid w:val="0009363D"/>
    <w:rsid w:val="00093B1E"/>
    <w:rsid w:val="00093B2B"/>
    <w:rsid w:val="00093DCF"/>
    <w:rsid w:val="00094546"/>
    <w:rsid w:val="000968C7"/>
    <w:rsid w:val="00097506"/>
    <w:rsid w:val="000A1A2B"/>
    <w:rsid w:val="000A207B"/>
    <w:rsid w:val="000A39FA"/>
    <w:rsid w:val="000A3CFE"/>
    <w:rsid w:val="000A4941"/>
    <w:rsid w:val="000A5246"/>
    <w:rsid w:val="000A5E7D"/>
    <w:rsid w:val="000A6012"/>
    <w:rsid w:val="000A665C"/>
    <w:rsid w:val="000A6E42"/>
    <w:rsid w:val="000A7713"/>
    <w:rsid w:val="000A786B"/>
    <w:rsid w:val="000A7B01"/>
    <w:rsid w:val="000B0357"/>
    <w:rsid w:val="000B0B4D"/>
    <w:rsid w:val="000B0C75"/>
    <w:rsid w:val="000B1724"/>
    <w:rsid w:val="000B189B"/>
    <w:rsid w:val="000B2A22"/>
    <w:rsid w:val="000B2C03"/>
    <w:rsid w:val="000B453B"/>
    <w:rsid w:val="000B4A7B"/>
    <w:rsid w:val="000B4CA5"/>
    <w:rsid w:val="000B4F61"/>
    <w:rsid w:val="000B5602"/>
    <w:rsid w:val="000B662F"/>
    <w:rsid w:val="000B7459"/>
    <w:rsid w:val="000B7DD9"/>
    <w:rsid w:val="000C048F"/>
    <w:rsid w:val="000C080D"/>
    <w:rsid w:val="000C0C41"/>
    <w:rsid w:val="000C18FD"/>
    <w:rsid w:val="000C3A86"/>
    <w:rsid w:val="000C3D16"/>
    <w:rsid w:val="000C3D96"/>
    <w:rsid w:val="000C3EDC"/>
    <w:rsid w:val="000C5881"/>
    <w:rsid w:val="000C62C0"/>
    <w:rsid w:val="000C66A8"/>
    <w:rsid w:val="000D05BC"/>
    <w:rsid w:val="000D41D3"/>
    <w:rsid w:val="000D4867"/>
    <w:rsid w:val="000D4A05"/>
    <w:rsid w:val="000D522A"/>
    <w:rsid w:val="000D5C15"/>
    <w:rsid w:val="000D5C9A"/>
    <w:rsid w:val="000D610C"/>
    <w:rsid w:val="000D6131"/>
    <w:rsid w:val="000D6CA9"/>
    <w:rsid w:val="000D769A"/>
    <w:rsid w:val="000D795D"/>
    <w:rsid w:val="000E055F"/>
    <w:rsid w:val="000E1BA2"/>
    <w:rsid w:val="000E3AC4"/>
    <w:rsid w:val="000E5D2F"/>
    <w:rsid w:val="000F18E3"/>
    <w:rsid w:val="000F1C0D"/>
    <w:rsid w:val="000F1EDB"/>
    <w:rsid w:val="000F36F6"/>
    <w:rsid w:val="000F3916"/>
    <w:rsid w:val="000F3B55"/>
    <w:rsid w:val="000F4693"/>
    <w:rsid w:val="000F5027"/>
    <w:rsid w:val="000F5D3B"/>
    <w:rsid w:val="000F6107"/>
    <w:rsid w:val="000F64CF"/>
    <w:rsid w:val="000F76CE"/>
    <w:rsid w:val="00100A06"/>
    <w:rsid w:val="00100D0F"/>
    <w:rsid w:val="00101F30"/>
    <w:rsid w:val="00102242"/>
    <w:rsid w:val="00102621"/>
    <w:rsid w:val="00102A29"/>
    <w:rsid w:val="00102EAD"/>
    <w:rsid w:val="0010351E"/>
    <w:rsid w:val="001047FD"/>
    <w:rsid w:val="001056DF"/>
    <w:rsid w:val="00106DE5"/>
    <w:rsid w:val="00110800"/>
    <w:rsid w:val="0011186D"/>
    <w:rsid w:val="001118E2"/>
    <w:rsid w:val="00111CE0"/>
    <w:rsid w:val="00111D86"/>
    <w:rsid w:val="00111DCA"/>
    <w:rsid w:val="001120BE"/>
    <w:rsid w:val="00112DAE"/>
    <w:rsid w:val="001139AA"/>
    <w:rsid w:val="00114F31"/>
    <w:rsid w:val="001160F6"/>
    <w:rsid w:val="001162A4"/>
    <w:rsid w:val="001167A3"/>
    <w:rsid w:val="00117602"/>
    <w:rsid w:val="0011770C"/>
    <w:rsid w:val="0011771C"/>
    <w:rsid w:val="001207F4"/>
    <w:rsid w:val="001211E1"/>
    <w:rsid w:val="00121367"/>
    <w:rsid w:val="0012188C"/>
    <w:rsid w:val="00122107"/>
    <w:rsid w:val="00125EBF"/>
    <w:rsid w:val="00125F91"/>
    <w:rsid w:val="00127A1B"/>
    <w:rsid w:val="001345E6"/>
    <w:rsid w:val="0013481A"/>
    <w:rsid w:val="00134853"/>
    <w:rsid w:val="00134883"/>
    <w:rsid w:val="001375D5"/>
    <w:rsid w:val="0014027E"/>
    <w:rsid w:val="00140CF0"/>
    <w:rsid w:val="00143BF4"/>
    <w:rsid w:val="00144052"/>
    <w:rsid w:val="00144CD3"/>
    <w:rsid w:val="00144CD7"/>
    <w:rsid w:val="0014567A"/>
    <w:rsid w:val="00146EC0"/>
    <w:rsid w:val="0014727D"/>
    <w:rsid w:val="0015021B"/>
    <w:rsid w:val="00150456"/>
    <w:rsid w:val="0015055D"/>
    <w:rsid w:val="00150810"/>
    <w:rsid w:val="00151488"/>
    <w:rsid w:val="001517A8"/>
    <w:rsid w:val="00151992"/>
    <w:rsid w:val="00151CDF"/>
    <w:rsid w:val="0015205A"/>
    <w:rsid w:val="00152FDF"/>
    <w:rsid w:val="001532A3"/>
    <w:rsid w:val="001535D5"/>
    <w:rsid w:val="00153704"/>
    <w:rsid w:val="001539D6"/>
    <w:rsid w:val="00155620"/>
    <w:rsid w:val="00156D42"/>
    <w:rsid w:val="00156EFD"/>
    <w:rsid w:val="00161229"/>
    <w:rsid w:val="00161A92"/>
    <w:rsid w:val="0016217A"/>
    <w:rsid w:val="001621CB"/>
    <w:rsid w:val="001628EE"/>
    <w:rsid w:val="00162B99"/>
    <w:rsid w:val="00162CD4"/>
    <w:rsid w:val="001635EF"/>
    <w:rsid w:val="00164232"/>
    <w:rsid w:val="00164A50"/>
    <w:rsid w:val="0016588D"/>
    <w:rsid w:val="00171183"/>
    <w:rsid w:val="0017139C"/>
    <w:rsid w:val="00172575"/>
    <w:rsid w:val="0017336A"/>
    <w:rsid w:val="00174950"/>
    <w:rsid w:val="00174B60"/>
    <w:rsid w:val="00175B14"/>
    <w:rsid w:val="00176205"/>
    <w:rsid w:val="00176289"/>
    <w:rsid w:val="00176D10"/>
    <w:rsid w:val="00181718"/>
    <w:rsid w:val="001837E7"/>
    <w:rsid w:val="00183DAA"/>
    <w:rsid w:val="0018414C"/>
    <w:rsid w:val="00185578"/>
    <w:rsid w:val="00185A60"/>
    <w:rsid w:val="00187524"/>
    <w:rsid w:val="0018775F"/>
    <w:rsid w:val="0019002D"/>
    <w:rsid w:val="00190A4F"/>
    <w:rsid w:val="0019118D"/>
    <w:rsid w:val="0019133E"/>
    <w:rsid w:val="001913E1"/>
    <w:rsid w:val="00194830"/>
    <w:rsid w:val="00194A5A"/>
    <w:rsid w:val="0019508A"/>
    <w:rsid w:val="0019515E"/>
    <w:rsid w:val="001954C7"/>
    <w:rsid w:val="00195961"/>
    <w:rsid w:val="001969A2"/>
    <w:rsid w:val="00196AD6"/>
    <w:rsid w:val="001971D4"/>
    <w:rsid w:val="001978AD"/>
    <w:rsid w:val="001A1654"/>
    <w:rsid w:val="001A1BB6"/>
    <w:rsid w:val="001A1CE7"/>
    <w:rsid w:val="001A23F9"/>
    <w:rsid w:val="001A2C80"/>
    <w:rsid w:val="001A31A0"/>
    <w:rsid w:val="001A3398"/>
    <w:rsid w:val="001A342D"/>
    <w:rsid w:val="001A40A6"/>
    <w:rsid w:val="001A49BA"/>
    <w:rsid w:val="001A63D7"/>
    <w:rsid w:val="001B0A63"/>
    <w:rsid w:val="001B1CE8"/>
    <w:rsid w:val="001B38D1"/>
    <w:rsid w:val="001B3DC9"/>
    <w:rsid w:val="001B3E8B"/>
    <w:rsid w:val="001B3FF4"/>
    <w:rsid w:val="001B4958"/>
    <w:rsid w:val="001B4FB8"/>
    <w:rsid w:val="001B5DAB"/>
    <w:rsid w:val="001B6431"/>
    <w:rsid w:val="001B647F"/>
    <w:rsid w:val="001B6A50"/>
    <w:rsid w:val="001B6A61"/>
    <w:rsid w:val="001B6F67"/>
    <w:rsid w:val="001B7F31"/>
    <w:rsid w:val="001B7F8A"/>
    <w:rsid w:val="001C04BC"/>
    <w:rsid w:val="001C1030"/>
    <w:rsid w:val="001C3010"/>
    <w:rsid w:val="001C3378"/>
    <w:rsid w:val="001C35FD"/>
    <w:rsid w:val="001C3B33"/>
    <w:rsid w:val="001C414C"/>
    <w:rsid w:val="001C4512"/>
    <w:rsid w:val="001C7734"/>
    <w:rsid w:val="001C79F8"/>
    <w:rsid w:val="001D1BA9"/>
    <w:rsid w:val="001D2258"/>
    <w:rsid w:val="001D2E06"/>
    <w:rsid w:val="001D31AB"/>
    <w:rsid w:val="001D479F"/>
    <w:rsid w:val="001D47F9"/>
    <w:rsid w:val="001D4EC5"/>
    <w:rsid w:val="001D50F8"/>
    <w:rsid w:val="001D5A69"/>
    <w:rsid w:val="001D63F6"/>
    <w:rsid w:val="001E0DE9"/>
    <w:rsid w:val="001E0E26"/>
    <w:rsid w:val="001E2284"/>
    <w:rsid w:val="001E43A3"/>
    <w:rsid w:val="001E5BA7"/>
    <w:rsid w:val="001E68E2"/>
    <w:rsid w:val="001F060D"/>
    <w:rsid w:val="001F0ED8"/>
    <w:rsid w:val="001F1CBD"/>
    <w:rsid w:val="001F2B25"/>
    <w:rsid w:val="001F32DA"/>
    <w:rsid w:val="001F3997"/>
    <w:rsid w:val="001F3B72"/>
    <w:rsid w:val="001F4646"/>
    <w:rsid w:val="001F4D6E"/>
    <w:rsid w:val="001F6B1C"/>
    <w:rsid w:val="001F714F"/>
    <w:rsid w:val="001F79C9"/>
    <w:rsid w:val="001F7E0D"/>
    <w:rsid w:val="0020052C"/>
    <w:rsid w:val="00201393"/>
    <w:rsid w:val="002013BC"/>
    <w:rsid w:val="0020168E"/>
    <w:rsid w:val="00203AE7"/>
    <w:rsid w:val="00204358"/>
    <w:rsid w:val="00205594"/>
    <w:rsid w:val="00205B6B"/>
    <w:rsid w:val="00205D82"/>
    <w:rsid w:val="002061BD"/>
    <w:rsid w:val="0020720F"/>
    <w:rsid w:val="00207B0A"/>
    <w:rsid w:val="002108D8"/>
    <w:rsid w:val="00210E60"/>
    <w:rsid w:val="0021390E"/>
    <w:rsid w:val="002140F2"/>
    <w:rsid w:val="002166CC"/>
    <w:rsid w:val="00216910"/>
    <w:rsid w:val="0021701B"/>
    <w:rsid w:val="0021726E"/>
    <w:rsid w:val="00217B6B"/>
    <w:rsid w:val="0022073D"/>
    <w:rsid w:val="00220C85"/>
    <w:rsid w:val="00221332"/>
    <w:rsid w:val="002215BF"/>
    <w:rsid w:val="00221648"/>
    <w:rsid w:val="0022260B"/>
    <w:rsid w:val="00222735"/>
    <w:rsid w:val="00222C6C"/>
    <w:rsid w:val="00222DF4"/>
    <w:rsid w:val="0022358E"/>
    <w:rsid w:val="0022399C"/>
    <w:rsid w:val="00225279"/>
    <w:rsid w:val="00225D15"/>
    <w:rsid w:val="00226FBE"/>
    <w:rsid w:val="00227CC4"/>
    <w:rsid w:val="0023186D"/>
    <w:rsid w:val="00231A01"/>
    <w:rsid w:val="00231C61"/>
    <w:rsid w:val="00231EDF"/>
    <w:rsid w:val="002324F0"/>
    <w:rsid w:val="0023272B"/>
    <w:rsid w:val="002334E0"/>
    <w:rsid w:val="00233572"/>
    <w:rsid w:val="00233FE8"/>
    <w:rsid w:val="002355AA"/>
    <w:rsid w:val="00237385"/>
    <w:rsid w:val="002373FF"/>
    <w:rsid w:val="00237589"/>
    <w:rsid w:val="00237839"/>
    <w:rsid w:val="00237FEF"/>
    <w:rsid w:val="00240177"/>
    <w:rsid w:val="002428FF"/>
    <w:rsid w:val="00242A67"/>
    <w:rsid w:val="00242C1E"/>
    <w:rsid w:val="00242F6D"/>
    <w:rsid w:val="00243FAE"/>
    <w:rsid w:val="00244005"/>
    <w:rsid w:val="00244145"/>
    <w:rsid w:val="0024522E"/>
    <w:rsid w:val="002454F5"/>
    <w:rsid w:val="00245694"/>
    <w:rsid w:val="00245CB8"/>
    <w:rsid w:val="00246174"/>
    <w:rsid w:val="00246793"/>
    <w:rsid w:val="00247D5B"/>
    <w:rsid w:val="00250D89"/>
    <w:rsid w:val="00251FD8"/>
    <w:rsid w:val="002549F8"/>
    <w:rsid w:val="00255A4F"/>
    <w:rsid w:val="002569A5"/>
    <w:rsid w:val="00257799"/>
    <w:rsid w:val="00260172"/>
    <w:rsid w:val="00260830"/>
    <w:rsid w:val="00260A16"/>
    <w:rsid w:val="0026118D"/>
    <w:rsid w:val="002616BE"/>
    <w:rsid w:val="00262560"/>
    <w:rsid w:val="002631C3"/>
    <w:rsid w:val="00264547"/>
    <w:rsid w:val="00265ACF"/>
    <w:rsid w:val="002663EA"/>
    <w:rsid w:val="00266592"/>
    <w:rsid w:val="0026716B"/>
    <w:rsid w:val="0026741F"/>
    <w:rsid w:val="00267B69"/>
    <w:rsid w:val="00270243"/>
    <w:rsid w:val="002706D6"/>
    <w:rsid w:val="00271086"/>
    <w:rsid w:val="002719B3"/>
    <w:rsid w:val="002722F0"/>
    <w:rsid w:val="00273072"/>
    <w:rsid w:val="00273CC0"/>
    <w:rsid w:val="00274BBF"/>
    <w:rsid w:val="0027646B"/>
    <w:rsid w:val="002767C8"/>
    <w:rsid w:val="00277482"/>
    <w:rsid w:val="00277A06"/>
    <w:rsid w:val="00280A68"/>
    <w:rsid w:val="00281C66"/>
    <w:rsid w:val="00282398"/>
    <w:rsid w:val="00282601"/>
    <w:rsid w:val="00282A0F"/>
    <w:rsid w:val="00283236"/>
    <w:rsid w:val="002832AA"/>
    <w:rsid w:val="002832FA"/>
    <w:rsid w:val="00284228"/>
    <w:rsid w:val="00284DCC"/>
    <w:rsid w:val="002850B0"/>
    <w:rsid w:val="00285444"/>
    <w:rsid w:val="002858F7"/>
    <w:rsid w:val="00286F8B"/>
    <w:rsid w:val="00287B82"/>
    <w:rsid w:val="0029059B"/>
    <w:rsid w:val="0029068F"/>
    <w:rsid w:val="00292193"/>
    <w:rsid w:val="00292754"/>
    <w:rsid w:val="002931B4"/>
    <w:rsid w:val="0029345B"/>
    <w:rsid w:val="00296166"/>
    <w:rsid w:val="002963EE"/>
    <w:rsid w:val="00296E0D"/>
    <w:rsid w:val="00297F2A"/>
    <w:rsid w:val="002A0723"/>
    <w:rsid w:val="002A1466"/>
    <w:rsid w:val="002A1778"/>
    <w:rsid w:val="002B27A2"/>
    <w:rsid w:val="002B29F9"/>
    <w:rsid w:val="002B3162"/>
    <w:rsid w:val="002B4929"/>
    <w:rsid w:val="002B4D93"/>
    <w:rsid w:val="002B543F"/>
    <w:rsid w:val="002B5CDC"/>
    <w:rsid w:val="002B64E9"/>
    <w:rsid w:val="002B7D58"/>
    <w:rsid w:val="002C009A"/>
    <w:rsid w:val="002C0C92"/>
    <w:rsid w:val="002C0D84"/>
    <w:rsid w:val="002C160B"/>
    <w:rsid w:val="002C2905"/>
    <w:rsid w:val="002C2D9F"/>
    <w:rsid w:val="002C35E6"/>
    <w:rsid w:val="002C3D11"/>
    <w:rsid w:val="002C7816"/>
    <w:rsid w:val="002C7950"/>
    <w:rsid w:val="002D0BDF"/>
    <w:rsid w:val="002D1425"/>
    <w:rsid w:val="002D1E92"/>
    <w:rsid w:val="002D2472"/>
    <w:rsid w:val="002D2480"/>
    <w:rsid w:val="002D2876"/>
    <w:rsid w:val="002D3408"/>
    <w:rsid w:val="002D51DE"/>
    <w:rsid w:val="002D5FD1"/>
    <w:rsid w:val="002D5FF8"/>
    <w:rsid w:val="002D6128"/>
    <w:rsid w:val="002D699B"/>
    <w:rsid w:val="002D6ADA"/>
    <w:rsid w:val="002D7090"/>
    <w:rsid w:val="002D748B"/>
    <w:rsid w:val="002E008F"/>
    <w:rsid w:val="002E0CE1"/>
    <w:rsid w:val="002E0E38"/>
    <w:rsid w:val="002E1603"/>
    <w:rsid w:val="002E26C9"/>
    <w:rsid w:val="002E3241"/>
    <w:rsid w:val="002E39F3"/>
    <w:rsid w:val="002E45F1"/>
    <w:rsid w:val="002E49B4"/>
    <w:rsid w:val="002E6B4A"/>
    <w:rsid w:val="002E7361"/>
    <w:rsid w:val="002E7920"/>
    <w:rsid w:val="002E7A5E"/>
    <w:rsid w:val="002F1FC0"/>
    <w:rsid w:val="002F2BB7"/>
    <w:rsid w:val="002F3E74"/>
    <w:rsid w:val="002F41D0"/>
    <w:rsid w:val="002F53B4"/>
    <w:rsid w:val="002F6A9A"/>
    <w:rsid w:val="002F70C1"/>
    <w:rsid w:val="002F72A3"/>
    <w:rsid w:val="002F74BF"/>
    <w:rsid w:val="002F77C4"/>
    <w:rsid w:val="002F79EB"/>
    <w:rsid w:val="00300AE1"/>
    <w:rsid w:val="00301AC1"/>
    <w:rsid w:val="003043BC"/>
    <w:rsid w:val="003044A3"/>
    <w:rsid w:val="00305A7C"/>
    <w:rsid w:val="0030644A"/>
    <w:rsid w:val="00306630"/>
    <w:rsid w:val="00306C3A"/>
    <w:rsid w:val="0031095B"/>
    <w:rsid w:val="00311710"/>
    <w:rsid w:val="00311C94"/>
    <w:rsid w:val="0031247D"/>
    <w:rsid w:val="00314385"/>
    <w:rsid w:val="00314BF7"/>
    <w:rsid w:val="00314C61"/>
    <w:rsid w:val="00315289"/>
    <w:rsid w:val="00317920"/>
    <w:rsid w:val="00317FB9"/>
    <w:rsid w:val="003200DF"/>
    <w:rsid w:val="003208B9"/>
    <w:rsid w:val="00321732"/>
    <w:rsid w:val="00322D74"/>
    <w:rsid w:val="00324177"/>
    <w:rsid w:val="00324365"/>
    <w:rsid w:val="003247CD"/>
    <w:rsid w:val="00324E4D"/>
    <w:rsid w:val="00324EC8"/>
    <w:rsid w:val="00327786"/>
    <w:rsid w:val="00331F67"/>
    <w:rsid w:val="003320E5"/>
    <w:rsid w:val="00333D26"/>
    <w:rsid w:val="00333E51"/>
    <w:rsid w:val="003340BE"/>
    <w:rsid w:val="0033490F"/>
    <w:rsid w:val="00335E95"/>
    <w:rsid w:val="00336675"/>
    <w:rsid w:val="0033671C"/>
    <w:rsid w:val="003373B1"/>
    <w:rsid w:val="00340412"/>
    <w:rsid w:val="003406FC"/>
    <w:rsid w:val="003410B8"/>
    <w:rsid w:val="003425D2"/>
    <w:rsid w:val="00342DF1"/>
    <w:rsid w:val="0034371A"/>
    <w:rsid w:val="00343E3D"/>
    <w:rsid w:val="00344889"/>
    <w:rsid w:val="00344D98"/>
    <w:rsid w:val="00344FB0"/>
    <w:rsid w:val="003451B6"/>
    <w:rsid w:val="00345516"/>
    <w:rsid w:val="00345520"/>
    <w:rsid w:val="00345AA1"/>
    <w:rsid w:val="00346017"/>
    <w:rsid w:val="00346170"/>
    <w:rsid w:val="00346227"/>
    <w:rsid w:val="003475E0"/>
    <w:rsid w:val="00350BC8"/>
    <w:rsid w:val="00350DAD"/>
    <w:rsid w:val="003515B8"/>
    <w:rsid w:val="003525D2"/>
    <w:rsid w:val="00352D4D"/>
    <w:rsid w:val="00353967"/>
    <w:rsid w:val="0035414E"/>
    <w:rsid w:val="0035451F"/>
    <w:rsid w:val="00354EC8"/>
    <w:rsid w:val="0035530E"/>
    <w:rsid w:val="003601F8"/>
    <w:rsid w:val="003617F4"/>
    <w:rsid w:val="003618E9"/>
    <w:rsid w:val="0036317F"/>
    <w:rsid w:val="003647A7"/>
    <w:rsid w:val="0036490A"/>
    <w:rsid w:val="003659EC"/>
    <w:rsid w:val="00367561"/>
    <w:rsid w:val="00367A85"/>
    <w:rsid w:val="00370A4E"/>
    <w:rsid w:val="0037115A"/>
    <w:rsid w:val="003712D2"/>
    <w:rsid w:val="003729E8"/>
    <w:rsid w:val="003732BF"/>
    <w:rsid w:val="00373B33"/>
    <w:rsid w:val="00373D86"/>
    <w:rsid w:val="00374029"/>
    <w:rsid w:val="003746B7"/>
    <w:rsid w:val="00374958"/>
    <w:rsid w:val="00374D94"/>
    <w:rsid w:val="00375267"/>
    <w:rsid w:val="00375B37"/>
    <w:rsid w:val="00376042"/>
    <w:rsid w:val="003764A1"/>
    <w:rsid w:val="003769A6"/>
    <w:rsid w:val="003803CF"/>
    <w:rsid w:val="0038087D"/>
    <w:rsid w:val="00380B22"/>
    <w:rsid w:val="0038219C"/>
    <w:rsid w:val="00382F5D"/>
    <w:rsid w:val="0038329B"/>
    <w:rsid w:val="0038367C"/>
    <w:rsid w:val="0038378E"/>
    <w:rsid w:val="003837ED"/>
    <w:rsid w:val="003841CC"/>
    <w:rsid w:val="00385A60"/>
    <w:rsid w:val="00387AB4"/>
    <w:rsid w:val="00387BA3"/>
    <w:rsid w:val="00390A8F"/>
    <w:rsid w:val="00390AAC"/>
    <w:rsid w:val="00390D7C"/>
    <w:rsid w:val="0039446F"/>
    <w:rsid w:val="00394E72"/>
    <w:rsid w:val="00396C1E"/>
    <w:rsid w:val="00396E5C"/>
    <w:rsid w:val="00397458"/>
    <w:rsid w:val="00397468"/>
    <w:rsid w:val="003974C7"/>
    <w:rsid w:val="003A0D3E"/>
    <w:rsid w:val="003A0DF3"/>
    <w:rsid w:val="003A108E"/>
    <w:rsid w:val="003A191B"/>
    <w:rsid w:val="003A2365"/>
    <w:rsid w:val="003A2B7E"/>
    <w:rsid w:val="003A2F1B"/>
    <w:rsid w:val="003A39EC"/>
    <w:rsid w:val="003A4B94"/>
    <w:rsid w:val="003A5463"/>
    <w:rsid w:val="003A580D"/>
    <w:rsid w:val="003A60E6"/>
    <w:rsid w:val="003A6298"/>
    <w:rsid w:val="003A6347"/>
    <w:rsid w:val="003A7C61"/>
    <w:rsid w:val="003A7CC6"/>
    <w:rsid w:val="003B1C47"/>
    <w:rsid w:val="003B2467"/>
    <w:rsid w:val="003B285B"/>
    <w:rsid w:val="003B3356"/>
    <w:rsid w:val="003B53CE"/>
    <w:rsid w:val="003B576E"/>
    <w:rsid w:val="003B6861"/>
    <w:rsid w:val="003B7BEE"/>
    <w:rsid w:val="003C0B05"/>
    <w:rsid w:val="003C1945"/>
    <w:rsid w:val="003C357C"/>
    <w:rsid w:val="003C379C"/>
    <w:rsid w:val="003C4F82"/>
    <w:rsid w:val="003C59BB"/>
    <w:rsid w:val="003C5A30"/>
    <w:rsid w:val="003C626A"/>
    <w:rsid w:val="003D203F"/>
    <w:rsid w:val="003D34A8"/>
    <w:rsid w:val="003D5354"/>
    <w:rsid w:val="003D53A1"/>
    <w:rsid w:val="003D5C22"/>
    <w:rsid w:val="003D67AB"/>
    <w:rsid w:val="003D686B"/>
    <w:rsid w:val="003E0EE1"/>
    <w:rsid w:val="003E30A4"/>
    <w:rsid w:val="003E357B"/>
    <w:rsid w:val="003E37F2"/>
    <w:rsid w:val="003E556F"/>
    <w:rsid w:val="003E56D5"/>
    <w:rsid w:val="003E5944"/>
    <w:rsid w:val="003E5A3A"/>
    <w:rsid w:val="003F0639"/>
    <w:rsid w:val="003F0ACA"/>
    <w:rsid w:val="003F1BF5"/>
    <w:rsid w:val="003F351D"/>
    <w:rsid w:val="003F3FCA"/>
    <w:rsid w:val="003F48C1"/>
    <w:rsid w:val="003F4A4A"/>
    <w:rsid w:val="003F51DF"/>
    <w:rsid w:val="003F52AD"/>
    <w:rsid w:val="003F5625"/>
    <w:rsid w:val="003F600F"/>
    <w:rsid w:val="003F61DA"/>
    <w:rsid w:val="003F7481"/>
    <w:rsid w:val="003F7F74"/>
    <w:rsid w:val="00400252"/>
    <w:rsid w:val="00400B5D"/>
    <w:rsid w:val="00401545"/>
    <w:rsid w:val="00401562"/>
    <w:rsid w:val="00401C41"/>
    <w:rsid w:val="004020BD"/>
    <w:rsid w:val="00403448"/>
    <w:rsid w:val="00403BAF"/>
    <w:rsid w:val="004056B2"/>
    <w:rsid w:val="00405BB2"/>
    <w:rsid w:val="004071F9"/>
    <w:rsid w:val="004078D3"/>
    <w:rsid w:val="00410E2F"/>
    <w:rsid w:val="004110A6"/>
    <w:rsid w:val="00411DD6"/>
    <w:rsid w:val="00412F82"/>
    <w:rsid w:val="0041367F"/>
    <w:rsid w:val="0041521A"/>
    <w:rsid w:val="00415F2F"/>
    <w:rsid w:val="00416B9D"/>
    <w:rsid w:val="00416E4F"/>
    <w:rsid w:val="00416FC3"/>
    <w:rsid w:val="0041741A"/>
    <w:rsid w:val="004174BC"/>
    <w:rsid w:val="00417E2A"/>
    <w:rsid w:val="004210DF"/>
    <w:rsid w:val="00421522"/>
    <w:rsid w:val="00421A08"/>
    <w:rsid w:val="004224DA"/>
    <w:rsid w:val="00422642"/>
    <w:rsid w:val="00422BE7"/>
    <w:rsid w:val="00423501"/>
    <w:rsid w:val="00423B67"/>
    <w:rsid w:val="004253AB"/>
    <w:rsid w:val="00426808"/>
    <w:rsid w:val="004318B5"/>
    <w:rsid w:val="004318D1"/>
    <w:rsid w:val="00431D02"/>
    <w:rsid w:val="004322BB"/>
    <w:rsid w:val="00433373"/>
    <w:rsid w:val="00433D05"/>
    <w:rsid w:val="004342E8"/>
    <w:rsid w:val="00434689"/>
    <w:rsid w:val="00434F85"/>
    <w:rsid w:val="004354BA"/>
    <w:rsid w:val="00435CD2"/>
    <w:rsid w:val="004416D7"/>
    <w:rsid w:val="00442414"/>
    <w:rsid w:val="0044253C"/>
    <w:rsid w:val="00442EEA"/>
    <w:rsid w:val="00442FF5"/>
    <w:rsid w:val="004436C3"/>
    <w:rsid w:val="00444215"/>
    <w:rsid w:val="0044505E"/>
    <w:rsid w:val="00445452"/>
    <w:rsid w:val="00445DB2"/>
    <w:rsid w:val="00446322"/>
    <w:rsid w:val="00447B5A"/>
    <w:rsid w:val="004518A5"/>
    <w:rsid w:val="0045342C"/>
    <w:rsid w:val="00453A2F"/>
    <w:rsid w:val="004541F5"/>
    <w:rsid w:val="0045475D"/>
    <w:rsid w:val="00455780"/>
    <w:rsid w:val="004565C1"/>
    <w:rsid w:val="00456DA8"/>
    <w:rsid w:val="004570DA"/>
    <w:rsid w:val="00457FDF"/>
    <w:rsid w:val="00461099"/>
    <w:rsid w:val="004617D8"/>
    <w:rsid w:val="00461D57"/>
    <w:rsid w:val="00461F47"/>
    <w:rsid w:val="004639C6"/>
    <w:rsid w:val="00463F9F"/>
    <w:rsid w:val="0046425C"/>
    <w:rsid w:val="00464F2B"/>
    <w:rsid w:val="0046611C"/>
    <w:rsid w:val="0047319B"/>
    <w:rsid w:val="004735A5"/>
    <w:rsid w:val="00473A73"/>
    <w:rsid w:val="00473CF6"/>
    <w:rsid w:val="0047441F"/>
    <w:rsid w:val="0047458C"/>
    <w:rsid w:val="0047489B"/>
    <w:rsid w:val="0047518C"/>
    <w:rsid w:val="00476F91"/>
    <w:rsid w:val="00477825"/>
    <w:rsid w:val="00480D84"/>
    <w:rsid w:val="00481A80"/>
    <w:rsid w:val="00482EE0"/>
    <w:rsid w:val="0048312F"/>
    <w:rsid w:val="0048480B"/>
    <w:rsid w:val="00484820"/>
    <w:rsid w:val="00484A8E"/>
    <w:rsid w:val="00484AC6"/>
    <w:rsid w:val="00485829"/>
    <w:rsid w:val="00485946"/>
    <w:rsid w:val="0048605F"/>
    <w:rsid w:val="00486394"/>
    <w:rsid w:val="004873ED"/>
    <w:rsid w:val="00490420"/>
    <w:rsid w:val="00491BDB"/>
    <w:rsid w:val="0049246E"/>
    <w:rsid w:val="004931AC"/>
    <w:rsid w:val="00493622"/>
    <w:rsid w:val="00495BFD"/>
    <w:rsid w:val="00495ECB"/>
    <w:rsid w:val="00495FD9"/>
    <w:rsid w:val="004971F7"/>
    <w:rsid w:val="00497760"/>
    <w:rsid w:val="004A0C3B"/>
    <w:rsid w:val="004A1BC4"/>
    <w:rsid w:val="004A1E58"/>
    <w:rsid w:val="004A2911"/>
    <w:rsid w:val="004A2E9E"/>
    <w:rsid w:val="004A3765"/>
    <w:rsid w:val="004A3CB5"/>
    <w:rsid w:val="004A43CC"/>
    <w:rsid w:val="004A5400"/>
    <w:rsid w:val="004A626C"/>
    <w:rsid w:val="004A6834"/>
    <w:rsid w:val="004A7CA4"/>
    <w:rsid w:val="004A7D9E"/>
    <w:rsid w:val="004B1808"/>
    <w:rsid w:val="004B35BB"/>
    <w:rsid w:val="004B424F"/>
    <w:rsid w:val="004B4528"/>
    <w:rsid w:val="004B45AA"/>
    <w:rsid w:val="004B59B3"/>
    <w:rsid w:val="004B6C20"/>
    <w:rsid w:val="004B77B6"/>
    <w:rsid w:val="004C0504"/>
    <w:rsid w:val="004C0C17"/>
    <w:rsid w:val="004C6279"/>
    <w:rsid w:val="004C73B8"/>
    <w:rsid w:val="004D0276"/>
    <w:rsid w:val="004D0E04"/>
    <w:rsid w:val="004D1556"/>
    <w:rsid w:val="004D15F7"/>
    <w:rsid w:val="004D1C9D"/>
    <w:rsid w:val="004D2440"/>
    <w:rsid w:val="004D2580"/>
    <w:rsid w:val="004D31DC"/>
    <w:rsid w:val="004D38E8"/>
    <w:rsid w:val="004D4857"/>
    <w:rsid w:val="004D4AAA"/>
    <w:rsid w:val="004D504C"/>
    <w:rsid w:val="004D5278"/>
    <w:rsid w:val="004D540F"/>
    <w:rsid w:val="004D666E"/>
    <w:rsid w:val="004D755A"/>
    <w:rsid w:val="004D77AF"/>
    <w:rsid w:val="004E0458"/>
    <w:rsid w:val="004E0E7A"/>
    <w:rsid w:val="004E16FE"/>
    <w:rsid w:val="004E3611"/>
    <w:rsid w:val="004E386B"/>
    <w:rsid w:val="004E4617"/>
    <w:rsid w:val="004E5EE0"/>
    <w:rsid w:val="004E7689"/>
    <w:rsid w:val="004E7D13"/>
    <w:rsid w:val="004F0282"/>
    <w:rsid w:val="004F0731"/>
    <w:rsid w:val="004F1C60"/>
    <w:rsid w:val="004F1F0E"/>
    <w:rsid w:val="004F2134"/>
    <w:rsid w:val="004F282F"/>
    <w:rsid w:val="004F2DC0"/>
    <w:rsid w:val="004F2FD1"/>
    <w:rsid w:val="004F43CC"/>
    <w:rsid w:val="004F5154"/>
    <w:rsid w:val="004F5302"/>
    <w:rsid w:val="004F5C01"/>
    <w:rsid w:val="004F6DC1"/>
    <w:rsid w:val="00500099"/>
    <w:rsid w:val="00500341"/>
    <w:rsid w:val="00500B39"/>
    <w:rsid w:val="00500D05"/>
    <w:rsid w:val="00501122"/>
    <w:rsid w:val="00501580"/>
    <w:rsid w:val="00502448"/>
    <w:rsid w:val="00502DA3"/>
    <w:rsid w:val="005039FA"/>
    <w:rsid w:val="00505DEE"/>
    <w:rsid w:val="0050683D"/>
    <w:rsid w:val="005069BE"/>
    <w:rsid w:val="00506D25"/>
    <w:rsid w:val="00507AEA"/>
    <w:rsid w:val="00511227"/>
    <w:rsid w:val="005118F0"/>
    <w:rsid w:val="00511A3C"/>
    <w:rsid w:val="005120F6"/>
    <w:rsid w:val="005129DB"/>
    <w:rsid w:val="005135CC"/>
    <w:rsid w:val="00513FA3"/>
    <w:rsid w:val="00514CD6"/>
    <w:rsid w:val="0051650B"/>
    <w:rsid w:val="00516D88"/>
    <w:rsid w:val="00517234"/>
    <w:rsid w:val="005176AF"/>
    <w:rsid w:val="00517D9D"/>
    <w:rsid w:val="005200FA"/>
    <w:rsid w:val="00520699"/>
    <w:rsid w:val="00520829"/>
    <w:rsid w:val="00521ACE"/>
    <w:rsid w:val="00522097"/>
    <w:rsid w:val="00522219"/>
    <w:rsid w:val="0052505C"/>
    <w:rsid w:val="0052642A"/>
    <w:rsid w:val="005273A0"/>
    <w:rsid w:val="005304A4"/>
    <w:rsid w:val="00530DD9"/>
    <w:rsid w:val="005318A8"/>
    <w:rsid w:val="00533B37"/>
    <w:rsid w:val="00533FD2"/>
    <w:rsid w:val="0053435E"/>
    <w:rsid w:val="00534361"/>
    <w:rsid w:val="00534B06"/>
    <w:rsid w:val="00536298"/>
    <w:rsid w:val="00540952"/>
    <w:rsid w:val="00541045"/>
    <w:rsid w:val="005423D8"/>
    <w:rsid w:val="00542F4C"/>
    <w:rsid w:val="00544E94"/>
    <w:rsid w:val="00545543"/>
    <w:rsid w:val="00546A2F"/>
    <w:rsid w:val="005474D9"/>
    <w:rsid w:val="00550788"/>
    <w:rsid w:val="00550B21"/>
    <w:rsid w:val="005513B5"/>
    <w:rsid w:val="0055193E"/>
    <w:rsid w:val="00552075"/>
    <w:rsid w:val="00552123"/>
    <w:rsid w:val="0055232E"/>
    <w:rsid w:val="00553B87"/>
    <w:rsid w:val="00553E39"/>
    <w:rsid w:val="0055558A"/>
    <w:rsid w:val="005562BA"/>
    <w:rsid w:val="005572E8"/>
    <w:rsid w:val="00560494"/>
    <w:rsid w:val="00560CF5"/>
    <w:rsid w:val="00560E6D"/>
    <w:rsid w:val="00562029"/>
    <w:rsid w:val="00562AA5"/>
    <w:rsid w:val="005637F9"/>
    <w:rsid w:val="00563FF5"/>
    <w:rsid w:val="00564878"/>
    <w:rsid w:val="00564D78"/>
    <w:rsid w:val="00565158"/>
    <w:rsid w:val="00565295"/>
    <w:rsid w:val="005653A0"/>
    <w:rsid w:val="00565B3E"/>
    <w:rsid w:val="00566854"/>
    <w:rsid w:val="00566E34"/>
    <w:rsid w:val="00567668"/>
    <w:rsid w:val="00570240"/>
    <w:rsid w:val="00570437"/>
    <w:rsid w:val="00570803"/>
    <w:rsid w:val="00570D58"/>
    <w:rsid w:val="00572F6C"/>
    <w:rsid w:val="005737CE"/>
    <w:rsid w:val="0057753C"/>
    <w:rsid w:val="0058054B"/>
    <w:rsid w:val="00580F50"/>
    <w:rsid w:val="00581030"/>
    <w:rsid w:val="00581520"/>
    <w:rsid w:val="00581726"/>
    <w:rsid w:val="005824F2"/>
    <w:rsid w:val="00582E45"/>
    <w:rsid w:val="00583B21"/>
    <w:rsid w:val="00583E2A"/>
    <w:rsid w:val="00584AA9"/>
    <w:rsid w:val="00584CFB"/>
    <w:rsid w:val="005851A7"/>
    <w:rsid w:val="005865DA"/>
    <w:rsid w:val="005912BC"/>
    <w:rsid w:val="00592760"/>
    <w:rsid w:val="0059299F"/>
    <w:rsid w:val="0059412D"/>
    <w:rsid w:val="00594476"/>
    <w:rsid w:val="005947E4"/>
    <w:rsid w:val="00595B74"/>
    <w:rsid w:val="00595E34"/>
    <w:rsid w:val="00596046"/>
    <w:rsid w:val="005965CC"/>
    <w:rsid w:val="00596AA1"/>
    <w:rsid w:val="00596F6A"/>
    <w:rsid w:val="00597D2E"/>
    <w:rsid w:val="005A17C3"/>
    <w:rsid w:val="005A1DB8"/>
    <w:rsid w:val="005A21AD"/>
    <w:rsid w:val="005A3C64"/>
    <w:rsid w:val="005A3DCB"/>
    <w:rsid w:val="005A4102"/>
    <w:rsid w:val="005A4290"/>
    <w:rsid w:val="005A42B4"/>
    <w:rsid w:val="005A4974"/>
    <w:rsid w:val="005A5941"/>
    <w:rsid w:val="005A5E7E"/>
    <w:rsid w:val="005A6E95"/>
    <w:rsid w:val="005A784A"/>
    <w:rsid w:val="005A7A23"/>
    <w:rsid w:val="005B087F"/>
    <w:rsid w:val="005B1F52"/>
    <w:rsid w:val="005B29E5"/>
    <w:rsid w:val="005B2A21"/>
    <w:rsid w:val="005B41CA"/>
    <w:rsid w:val="005B428B"/>
    <w:rsid w:val="005B4FFD"/>
    <w:rsid w:val="005B5309"/>
    <w:rsid w:val="005B5673"/>
    <w:rsid w:val="005C1970"/>
    <w:rsid w:val="005C2A8E"/>
    <w:rsid w:val="005C3911"/>
    <w:rsid w:val="005C4CBB"/>
    <w:rsid w:val="005C50BA"/>
    <w:rsid w:val="005C515C"/>
    <w:rsid w:val="005C60B6"/>
    <w:rsid w:val="005C63B9"/>
    <w:rsid w:val="005C65B7"/>
    <w:rsid w:val="005C680F"/>
    <w:rsid w:val="005C692B"/>
    <w:rsid w:val="005C6B83"/>
    <w:rsid w:val="005C7864"/>
    <w:rsid w:val="005D136B"/>
    <w:rsid w:val="005D1531"/>
    <w:rsid w:val="005D19ED"/>
    <w:rsid w:val="005D1A2B"/>
    <w:rsid w:val="005D1B9A"/>
    <w:rsid w:val="005D1FE8"/>
    <w:rsid w:val="005D2293"/>
    <w:rsid w:val="005D231E"/>
    <w:rsid w:val="005D4187"/>
    <w:rsid w:val="005D4C10"/>
    <w:rsid w:val="005D4C54"/>
    <w:rsid w:val="005D5117"/>
    <w:rsid w:val="005D5CB3"/>
    <w:rsid w:val="005D68D1"/>
    <w:rsid w:val="005D6C0D"/>
    <w:rsid w:val="005E10C4"/>
    <w:rsid w:val="005E1D69"/>
    <w:rsid w:val="005E32A6"/>
    <w:rsid w:val="005E33E4"/>
    <w:rsid w:val="005E4B73"/>
    <w:rsid w:val="005E6485"/>
    <w:rsid w:val="005E685C"/>
    <w:rsid w:val="005E6B3B"/>
    <w:rsid w:val="005E7C11"/>
    <w:rsid w:val="005E7F3F"/>
    <w:rsid w:val="005F19F0"/>
    <w:rsid w:val="005F1AA2"/>
    <w:rsid w:val="005F1FA9"/>
    <w:rsid w:val="005F2ECB"/>
    <w:rsid w:val="005F3509"/>
    <w:rsid w:val="005F39D3"/>
    <w:rsid w:val="005F4524"/>
    <w:rsid w:val="005F572E"/>
    <w:rsid w:val="005F583E"/>
    <w:rsid w:val="005F5F98"/>
    <w:rsid w:val="005F6F29"/>
    <w:rsid w:val="00600BD2"/>
    <w:rsid w:val="00601C53"/>
    <w:rsid w:val="00601F35"/>
    <w:rsid w:val="0060388B"/>
    <w:rsid w:val="00603B49"/>
    <w:rsid w:val="00604C27"/>
    <w:rsid w:val="006061EA"/>
    <w:rsid w:val="00607C0F"/>
    <w:rsid w:val="006123C8"/>
    <w:rsid w:val="00612DEA"/>
    <w:rsid w:val="006135E3"/>
    <w:rsid w:val="006147FA"/>
    <w:rsid w:val="00615166"/>
    <w:rsid w:val="00615FF8"/>
    <w:rsid w:val="006162A1"/>
    <w:rsid w:val="00617DB1"/>
    <w:rsid w:val="00620EC9"/>
    <w:rsid w:val="00621931"/>
    <w:rsid w:val="00623E62"/>
    <w:rsid w:val="00624086"/>
    <w:rsid w:val="00624A05"/>
    <w:rsid w:val="0062520E"/>
    <w:rsid w:val="00625E8E"/>
    <w:rsid w:val="0062612C"/>
    <w:rsid w:val="00627EF8"/>
    <w:rsid w:val="0063055D"/>
    <w:rsid w:val="00631C81"/>
    <w:rsid w:val="006324BD"/>
    <w:rsid w:val="00632B2D"/>
    <w:rsid w:val="006336BF"/>
    <w:rsid w:val="0063383A"/>
    <w:rsid w:val="00633DDF"/>
    <w:rsid w:val="00634522"/>
    <w:rsid w:val="00634E99"/>
    <w:rsid w:val="006365AB"/>
    <w:rsid w:val="0063768A"/>
    <w:rsid w:val="006377F2"/>
    <w:rsid w:val="00637973"/>
    <w:rsid w:val="006401E6"/>
    <w:rsid w:val="00640340"/>
    <w:rsid w:val="006408DC"/>
    <w:rsid w:val="00641438"/>
    <w:rsid w:val="00642455"/>
    <w:rsid w:val="00643066"/>
    <w:rsid w:val="00643C85"/>
    <w:rsid w:val="00644A96"/>
    <w:rsid w:val="0064561E"/>
    <w:rsid w:val="00646C1E"/>
    <w:rsid w:val="0064726A"/>
    <w:rsid w:val="006508A1"/>
    <w:rsid w:val="0065162E"/>
    <w:rsid w:val="00651D35"/>
    <w:rsid w:val="00654BA3"/>
    <w:rsid w:val="0065562F"/>
    <w:rsid w:val="00655C38"/>
    <w:rsid w:val="00655E6E"/>
    <w:rsid w:val="006579BE"/>
    <w:rsid w:val="0066012D"/>
    <w:rsid w:val="00660E36"/>
    <w:rsid w:val="00661C7A"/>
    <w:rsid w:val="006625E5"/>
    <w:rsid w:val="006628AB"/>
    <w:rsid w:val="00662B46"/>
    <w:rsid w:val="00663F49"/>
    <w:rsid w:val="00665ABD"/>
    <w:rsid w:val="006660F3"/>
    <w:rsid w:val="00667056"/>
    <w:rsid w:val="006675E2"/>
    <w:rsid w:val="00667A81"/>
    <w:rsid w:val="00667E39"/>
    <w:rsid w:val="00670F23"/>
    <w:rsid w:val="006720B1"/>
    <w:rsid w:val="006725C0"/>
    <w:rsid w:val="0067340F"/>
    <w:rsid w:val="00673D76"/>
    <w:rsid w:val="00674176"/>
    <w:rsid w:val="006764BC"/>
    <w:rsid w:val="006765EC"/>
    <w:rsid w:val="00676680"/>
    <w:rsid w:val="00676E38"/>
    <w:rsid w:val="00677387"/>
    <w:rsid w:val="00677C5B"/>
    <w:rsid w:val="0068076A"/>
    <w:rsid w:val="006807EE"/>
    <w:rsid w:val="0068103A"/>
    <w:rsid w:val="00681E12"/>
    <w:rsid w:val="00682472"/>
    <w:rsid w:val="006824AC"/>
    <w:rsid w:val="00684194"/>
    <w:rsid w:val="006845A4"/>
    <w:rsid w:val="0068466B"/>
    <w:rsid w:val="00685B53"/>
    <w:rsid w:val="00691B1E"/>
    <w:rsid w:val="00691E42"/>
    <w:rsid w:val="00692078"/>
    <w:rsid w:val="00692979"/>
    <w:rsid w:val="006936C6"/>
    <w:rsid w:val="00694466"/>
    <w:rsid w:val="0069454C"/>
    <w:rsid w:val="006958CB"/>
    <w:rsid w:val="00696039"/>
    <w:rsid w:val="00697CCC"/>
    <w:rsid w:val="006A0430"/>
    <w:rsid w:val="006A092F"/>
    <w:rsid w:val="006A1386"/>
    <w:rsid w:val="006A1582"/>
    <w:rsid w:val="006A172F"/>
    <w:rsid w:val="006A17E9"/>
    <w:rsid w:val="006A2B98"/>
    <w:rsid w:val="006A3CF7"/>
    <w:rsid w:val="006A41C7"/>
    <w:rsid w:val="006A4563"/>
    <w:rsid w:val="006A4F31"/>
    <w:rsid w:val="006A51C5"/>
    <w:rsid w:val="006A5BBC"/>
    <w:rsid w:val="006A5D12"/>
    <w:rsid w:val="006A668F"/>
    <w:rsid w:val="006A77A5"/>
    <w:rsid w:val="006B0784"/>
    <w:rsid w:val="006B2113"/>
    <w:rsid w:val="006B2EFF"/>
    <w:rsid w:val="006B367B"/>
    <w:rsid w:val="006B41CD"/>
    <w:rsid w:val="006B4AB0"/>
    <w:rsid w:val="006B4DE5"/>
    <w:rsid w:val="006B6EAA"/>
    <w:rsid w:val="006B74AA"/>
    <w:rsid w:val="006C02CD"/>
    <w:rsid w:val="006C1031"/>
    <w:rsid w:val="006C146A"/>
    <w:rsid w:val="006C24A6"/>
    <w:rsid w:val="006C3479"/>
    <w:rsid w:val="006C4829"/>
    <w:rsid w:val="006C5A03"/>
    <w:rsid w:val="006C67CC"/>
    <w:rsid w:val="006C721B"/>
    <w:rsid w:val="006C74B7"/>
    <w:rsid w:val="006C7E1F"/>
    <w:rsid w:val="006D068E"/>
    <w:rsid w:val="006D1134"/>
    <w:rsid w:val="006D1742"/>
    <w:rsid w:val="006D2265"/>
    <w:rsid w:val="006D3143"/>
    <w:rsid w:val="006D3EC0"/>
    <w:rsid w:val="006D406F"/>
    <w:rsid w:val="006D4A26"/>
    <w:rsid w:val="006D4CB8"/>
    <w:rsid w:val="006D5784"/>
    <w:rsid w:val="006D60A0"/>
    <w:rsid w:val="006D707D"/>
    <w:rsid w:val="006D787C"/>
    <w:rsid w:val="006E142A"/>
    <w:rsid w:val="006E181F"/>
    <w:rsid w:val="006E283B"/>
    <w:rsid w:val="006E311C"/>
    <w:rsid w:val="006E3554"/>
    <w:rsid w:val="006E4AF5"/>
    <w:rsid w:val="006E4CCE"/>
    <w:rsid w:val="006E5BDE"/>
    <w:rsid w:val="006E6105"/>
    <w:rsid w:val="006E6AF3"/>
    <w:rsid w:val="006E775E"/>
    <w:rsid w:val="006E787B"/>
    <w:rsid w:val="006E7C2E"/>
    <w:rsid w:val="006F0043"/>
    <w:rsid w:val="006F02F3"/>
    <w:rsid w:val="006F06C9"/>
    <w:rsid w:val="006F07E4"/>
    <w:rsid w:val="006F19EF"/>
    <w:rsid w:val="006F1D45"/>
    <w:rsid w:val="006F228C"/>
    <w:rsid w:val="006F25AE"/>
    <w:rsid w:val="006F25B7"/>
    <w:rsid w:val="006F2828"/>
    <w:rsid w:val="006F5B54"/>
    <w:rsid w:val="006F5CB1"/>
    <w:rsid w:val="006F5CBC"/>
    <w:rsid w:val="006F6B2B"/>
    <w:rsid w:val="006F6E01"/>
    <w:rsid w:val="006F73EF"/>
    <w:rsid w:val="006F7521"/>
    <w:rsid w:val="007002FD"/>
    <w:rsid w:val="00700744"/>
    <w:rsid w:val="00701405"/>
    <w:rsid w:val="00701694"/>
    <w:rsid w:val="00701944"/>
    <w:rsid w:val="00702C44"/>
    <w:rsid w:val="00702C8D"/>
    <w:rsid w:val="007032A9"/>
    <w:rsid w:val="0070397F"/>
    <w:rsid w:val="00703E0E"/>
    <w:rsid w:val="00703E3D"/>
    <w:rsid w:val="00704914"/>
    <w:rsid w:val="007049E9"/>
    <w:rsid w:val="007063F3"/>
    <w:rsid w:val="00706F15"/>
    <w:rsid w:val="00713284"/>
    <w:rsid w:val="007134A1"/>
    <w:rsid w:val="00714CDE"/>
    <w:rsid w:val="0071601E"/>
    <w:rsid w:val="00716FFC"/>
    <w:rsid w:val="00717F28"/>
    <w:rsid w:val="007215C6"/>
    <w:rsid w:val="00723E2C"/>
    <w:rsid w:val="00723F27"/>
    <w:rsid w:val="00725937"/>
    <w:rsid w:val="007261B5"/>
    <w:rsid w:val="007266AD"/>
    <w:rsid w:val="00727367"/>
    <w:rsid w:val="007277BA"/>
    <w:rsid w:val="00731550"/>
    <w:rsid w:val="00731982"/>
    <w:rsid w:val="00731E53"/>
    <w:rsid w:val="00731FEE"/>
    <w:rsid w:val="00732EB0"/>
    <w:rsid w:val="00733935"/>
    <w:rsid w:val="00734B8F"/>
    <w:rsid w:val="007354E8"/>
    <w:rsid w:val="00735530"/>
    <w:rsid w:val="007362EF"/>
    <w:rsid w:val="00740B8D"/>
    <w:rsid w:val="00741205"/>
    <w:rsid w:val="007418C6"/>
    <w:rsid w:val="00741A0A"/>
    <w:rsid w:val="00741F75"/>
    <w:rsid w:val="00742D74"/>
    <w:rsid w:val="00742F79"/>
    <w:rsid w:val="00743159"/>
    <w:rsid w:val="00743CDA"/>
    <w:rsid w:val="00744B3F"/>
    <w:rsid w:val="00746639"/>
    <w:rsid w:val="00747030"/>
    <w:rsid w:val="00747490"/>
    <w:rsid w:val="00747726"/>
    <w:rsid w:val="00747E9E"/>
    <w:rsid w:val="007502C9"/>
    <w:rsid w:val="00750D67"/>
    <w:rsid w:val="007517A7"/>
    <w:rsid w:val="00752A3B"/>
    <w:rsid w:val="007534AE"/>
    <w:rsid w:val="0075390E"/>
    <w:rsid w:val="00754407"/>
    <w:rsid w:val="00754725"/>
    <w:rsid w:val="00755FDB"/>
    <w:rsid w:val="00756980"/>
    <w:rsid w:val="00756E66"/>
    <w:rsid w:val="00757439"/>
    <w:rsid w:val="00760CBD"/>
    <w:rsid w:val="00761C4B"/>
    <w:rsid w:val="00761D2C"/>
    <w:rsid w:val="007622D4"/>
    <w:rsid w:val="00764065"/>
    <w:rsid w:val="007654FF"/>
    <w:rsid w:val="00765A3A"/>
    <w:rsid w:val="00766840"/>
    <w:rsid w:val="00766D54"/>
    <w:rsid w:val="0077011A"/>
    <w:rsid w:val="00771485"/>
    <w:rsid w:val="00771635"/>
    <w:rsid w:val="00775920"/>
    <w:rsid w:val="00776291"/>
    <w:rsid w:val="0077712D"/>
    <w:rsid w:val="0077754F"/>
    <w:rsid w:val="00777BC9"/>
    <w:rsid w:val="007814B1"/>
    <w:rsid w:val="00781AF7"/>
    <w:rsid w:val="00782B6E"/>
    <w:rsid w:val="00782FAC"/>
    <w:rsid w:val="00784441"/>
    <w:rsid w:val="0078452A"/>
    <w:rsid w:val="007851FA"/>
    <w:rsid w:val="007867F8"/>
    <w:rsid w:val="00786C4C"/>
    <w:rsid w:val="00787265"/>
    <w:rsid w:val="00787422"/>
    <w:rsid w:val="00787E4F"/>
    <w:rsid w:val="0079032C"/>
    <w:rsid w:val="00792CF5"/>
    <w:rsid w:val="0079370C"/>
    <w:rsid w:val="007956C2"/>
    <w:rsid w:val="00795AF5"/>
    <w:rsid w:val="00796C0A"/>
    <w:rsid w:val="00797288"/>
    <w:rsid w:val="00797657"/>
    <w:rsid w:val="00797971"/>
    <w:rsid w:val="00797C1C"/>
    <w:rsid w:val="007A04A2"/>
    <w:rsid w:val="007A1062"/>
    <w:rsid w:val="007A1F5E"/>
    <w:rsid w:val="007A2024"/>
    <w:rsid w:val="007A273F"/>
    <w:rsid w:val="007A320D"/>
    <w:rsid w:val="007A3523"/>
    <w:rsid w:val="007A3E6D"/>
    <w:rsid w:val="007A3F9A"/>
    <w:rsid w:val="007A551B"/>
    <w:rsid w:val="007A66D9"/>
    <w:rsid w:val="007A6E71"/>
    <w:rsid w:val="007A75BA"/>
    <w:rsid w:val="007B0668"/>
    <w:rsid w:val="007B08B3"/>
    <w:rsid w:val="007B247A"/>
    <w:rsid w:val="007B258A"/>
    <w:rsid w:val="007B29DA"/>
    <w:rsid w:val="007B2AF0"/>
    <w:rsid w:val="007B4897"/>
    <w:rsid w:val="007B4ECD"/>
    <w:rsid w:val="007B56B7"/>
    <w:rsid w:val="007B56D5"/>
    <w:rsid w:val="007B69C6"/>
    <w:rsid w:val="007B6EFB"/>
    <w:rsid w:val="007B744D"/>
    <w:rsid w:val="007C0AC2"/>
    <w:rsid w:val="007C0E2A"/>
    <w:rsid w:val="007C0EA2"/>
    <w:rsid w:val="007C1402"/>
    <w:rsid w:val="007C172F"/>
    <w:rsid w:val="007C1BD7"/>
    <w:rsid w:val="007C2CA4"/>
    <w:rsid w:val="007C3D33"/>
    <w:rsid w:val="007C41F6"/>
    <w:rsid w:val="007C46BE"/>
    <w:rsid w:val="007C5094"/>
    <w:rsid w:val="007C74D2"/>
    <w:rsid w:val="007C7A1F"/>
    <w:rsid w:val="007C7C65"/>
    <w:rsid w:val="007D1E15"/>
    <w:rsid w:val="007D330D"/>
    <w:rsid w:val="007D3B0C"/>
    <w:rsid w:val="007D447E"/>
    <w:rsid w:val="007D51DB"/>
    <w:rsid w:val="007D58CE"/>
    <w:rsid w:val="007D6255"/>
    <w:rsid w:val="007D62C1"/>
    <w:rsid w:val="007D6406"/>
    <w:rsid w:val="007D64C5"/>
    <w:rsid w:val="007D6FBC"/>
    <w:rsid w:val="007E1896"/>
    <w:rsid w:val="007E3ED6"/>
    <w:rsid w:val="007E5727"/>
    <w:rsid w:val="007E57E2"/>
    <w:rsid w:val="007E5C35"/>
    <w:rsid w:val="007E72AB"/>
    <w:rsid w:val="007E7849"/>
    <w:rsid w:val="007F0812"/>
    <w:rsid w:val="007F11FB"/>
    <w:rsid w:val="007F13F9"/>
    <w:rsid w:val="007F25D8"/>
    <w:rsid w:val="007F3504"/>
    <w:rsid w:val="007F3F58"/>
    <w:rsid w:val="007F4DE7"/>
    <w:rsid w:val="007F4EC8"/>
    <w:rsid w:val="007F5A42"/>
    <w:rsid w:val="007F6432"/>
    <w:rsid w:val="007F68BC"/>
    <w:rsid w:val="007F6C07"/>
    <w:rsid w:val="00800925"/>
    <w:rsid w:val="00804D74"/>
    <w:rsid w:val="00805A1F"/>
    <w:rsid w:val="0080625A"/>
    <w:rsid w:val="00806382"/>
    <w:rsid w:val="00806FF0"/>
    <w:rsid w:val="00810538"/>
    <w:rsid w:val="00810709"/>
    <w:rsid w:val="0081140A"/>
    <w:rsid w:val="00811C38"/>
    <w:rsid w:val="00812C09"/>
    <w:rsid w:val="0081469B"/>
    <w:rsid w:val="008148DD"/>
    <w:rsid w:val="00814AA6"/>
    <w:rsid w:val="008153C5"/>
    <w:rsid w:val="00815FCC"/>
    <w:rsid w:val="00823093"/>
    <w:rsid w:val="00825930"/>
    <w:rsid w:val="00825ADD"/>
    <w:rsid w:val="00826489"/>
    <w:rsid w:val="0082679F"/>
    <w:rsid w:val="00826F00"/>
    <w:rsid w:val="0083151A"/>
    <w:rsid w:val="00832A92"/>
    <w:rsid w:val="00832FE7"/>
    <w:rsid w:val="00833319"/>
    <w:rsid w:val="0083359C"/>
    <w:rsid w:val="0083393A"/>
    <w:rsid w:val="0083462A"/>
    <w:rsid w:val="00835735"/>
    <w:rsid w:val="00835861"/>
    <w:rsid w:val="008362DA"/>
    <w:rsid w:val="00836AD0"/>
    <w:rsid w:val="00837168"/>
    <w:rsid w:val="00837C32"/>
    <w:rsid w:val="00841C53"/>
    <w:rsid w:val="00841F1F"/>
    <w:rsid w:val="00841FA9"/>
    <w:rsid w:val="00841FCB"/>
    <w:rsid w:val="00842C34"/>
    <w:rsid w:val="0084498A"/>
    <w:rsid w:val="00845074"/>
    <w:rsid w:val="00846241"/>
    <w:rsid w:val="00847861"/>
    <w:rsid w:val="0085217E"/>
    <w:rsid w:val="00852A27"/>
    <w:rsid w:val="00852C80"/>
    <w:rsid w:val="00853714"/>
    <w:rsid w:val="008537BC"/>
    <w:rsid w:val="00853C0F"/>
    <w:rsid w:val="00855B1A"/>
    <w:rsid w:val="00855E18"/>
    <w:rsid w:val="00855F44"/>
    <w:rsid w:val="00856107"/>
    <w:rsid w:val="008577C4"/>
    <w:rsid w:val="00857A5A"/>
    <w:rsid w:val="0086035A"/>
    <w:rsid w:val="00860368"/>
    <w:rsid w:val="00860C3C"/>
    <w:rsid w:val="00864072"/>
    <w:rsid w:val="0086426A"/>
    <w:rsid w:val="00864F95"/>
    <w:rsid w:val="00864FF0"/>
    <w:rsid w:val="008650E2"/>
    <w:rsid w:val="008658E5"/>
    <w:rsid w:val="008675AD"/>
    <w:rsid w:val="008702B6"/>
    <w:rsid w:val="00871343"/>
    <w:rsid w:val="008715DC"/>
    <w:rsid w:val="00871D75"/>
    <w:rsid w:val="00872054"/>
    <w:rsid w:val="00872077"/>
    <w:rsid w:val="00872395"/>
    <w:rsid w:val="0087244E"/>
    <w:rsid w:val="008727DE"/>
    <w:rsid w:val="00872A46"/>
    <w:rsid w:val="00872DB4"/>
    <w:rsid w:val="0087385B"/>
    <w:rsid w:val="00874675"/>
    <w:rsid w:val="00874875"/>
    <w:rsid w:val="00875E44"/>
    <w:rsid w:val="008763D9"/>
    <w:rsid w:val="0087739C"/>
    <w:rsid w:val="00877AA7"/>
    <w:rsid w:val="008816B1"/>
    <w:rsid w:val="008822BF"/>
    <w:rsid w:val="008828A7"/>
    <w:rsid w:val="00882AE6"/>
    <w:rsid w:val="00882D5D"/>
    <w:rsid w:val="00885486"/>
    <w:rsid w:val="00890167"/>
    <w:rsid w:val="00891319"/>
    <w:rsid w:val="00891498"/>
    <w:rsid w:val="008917EF"/>
    <w:rsid w:val="00892359"/>
    <w:rsid w:val="008934A2"/>
    <w:rsid w:val="00893893"/>
    <w:rsid w:val="00895A81"/>
    <w:rsid w:val="0089629A"/>
    <w:rsid w:val="00896993"/>
    <w:rsid w:val="00896F9C"/>
    <w:rsid w:val="00896FE6"/>
    <w:rsid w:val="00897C26"/>
    <w:rsid w:val="008A0086"/>
    <w:rsid w:val="008A025C"/>
    <w:rsid w:val="008A083F"/>
    <w:rsid w:val="008A2B10"/>
    <w:rsid w:val="008A2D0C"/>
    <w:rsid w:val="008A330E"/>
    <w:rsid w:val="008A3327"/>
    <w:rsid w:val="008A3C55"/>
    <w:rsid w:val="008A4815"/>
    <w:rsid w:val="008A648B"/>
    <w:rsid w:val="008A6832"/>
    <w:rsid w:val="008A738B"/>
    <w:rsid w:val="008A7D87"/>
    <w:rsid w:val="008B021C"/>
    <w:rsid w:val="008B0276"/>
    <w:rsid w:val="008B07D3"/>
    <w:rsid w:val="008B2CB1"/>
    <w:rsid w:val="008B3BCD"/>
    <w:rsid w:val="008B4938"/>
    <w:rsid w:val="008B4AD8"/>
    <w:rsid w:val="008B5DE8"/>
    <w:rsid w:val="008B62D9"/>
    <w:rsid w:val="008B6740"/>
    <w:rsid w:val="008B688F"/>
    <w:rsid w:val="008B6E45"/>
    <w:rsid w:val="008B7193"/>
    <w:rsid w:val="008B719E"/>
    <w:rsid w:val="008C00FA"/>
    <w:rsid w:val="008C0431"/>
    <w:rsid w:val="008C08B8"/>
    <w:rsid w:val="008C0A98"/>
    <w:rsid w:val="008C1941"/>
    <w:rsid w:val="008C38B5"/>
    <w:rsid w:val="008C396B"/>
    <w:rsid w:val="008C3B03"/>
    <w:rsid w:val="008C42B4"/>
    <w:rsid w:val="008C4820"/>
    <w:rsid w:val="008C49E6"/>
    <w:rsid w:val="008C5799"/>
    <w:rsid w:val="008C5ED5"/>
    <w:rsid w:val="008C6480"/>
    <w:rsid w:val="008C6A05"/>
    <w:rsid w:val="008C72EC"/>
    <w:rsid w:val="008C7C61"/>
    <w:rsid w:val="008C7EAD"/>
    <w:rsid w:val="008D0127"/>
    <w:rsid w:val="008D1018"/>
    <w:rsid w:val="008D1FBF"/>
    <w:rsid w:val="008D255A"/>
    <w:rsid w:val="008D26FE"/>
    <w:rsid w:val="008D2B50"/>
    <w:rsid w:val="008D343B"/>
    <w:rsid w:val="008D5ACE"/>
    <w:rsid w:val="008D773A"/>
    <w:rsid w:val="008E1E55"/>
    <w:rsid w:val="008E2075"/>
    <w:rsid w:val="008E2360"/>
    <w:rsid w:val="008E28D9"/>
    <w:rsid w:val="008E305D"/>
    <w:rsid w:val="008E31D0"/>
    <w:rsid w:val="008E414F"/>
    <w:rsid w:val="008E4462"/>
    <w:rsid w:val="008E4B8A"/>
    <w:rsid w:val="008E59D4"/>
    <w:rsid w:val="008E65A9"/>
    <w:rsid w:val="008E6E7C"/>
    <w:rsid w:val="008E79F4"/>
    <w:rsid w:val="008E7E34"/>
    <w:rsid w:val="008E7F72"/>
    <w:rsid w:val="008F00FA"/>
    <w:rsid w:val="008F06F0"/>
    <w:rsid w:val="008F193D"/>
    <w:rsid w:val="008F1DB9"/>
    <w:rsid w:val="008F27E8"/>
    <w:rsid w:val="008F3000"/>
    <w:rsid w:val="008F3754"/>
    <w:rsid w:val="008F38F7"/>
    <w:rsid w:val="008F58B2"/>
    <w:rsid w:val="008F630E"/>
    <w:rsid w:val="008F6400"/>
    <w:rsid w:val="008F67FF"/>
    <w:rsid w:val="008F6863"/>
    <w:rsid w:val="008F713B"/>
    <w:rsid w:val="00900694"/>
    <w:rsid w:val="00901F41"/>
    <w:rsid w:val="00902489"/>
    <w:rsid w:val="00902589"/>
    <w:rsid w:val="009029EB"/>
    <w:rsid w:val="0090336F"/>
    <w:rsid w:val="009038A7"/>
    <w:rsid w:val="009044A5"/>
    <w:rsid w:val="00905267"/>
    <w:rsid w:val="0090560D"/>
    <w:rsid w:val="00906A25"/>
    <w:rsid w:val="00907509"/>
    <w:rsid w:val="00910644"/>
    <w:rsid w:val="0091176A"/>
    <w:rsid w:val="0091219A"/>
    <w:rsid w:val="0091225E"/>
    <w:rsid w:val="00912ED9"/>
    <w:rsid w:val="00912F6A"/>
    <w:rsid w:val="0091309A"/>
    <w:rsid w:val="00913249"/>
    <w:rsid w:val="00913673"/>
    <w:rsid w:val="00913BD9"/>
    <w:rsid w:val="00914E6F"/>
    <w:rsid w:val="00916A66"/>
    <w:rsid w:val="00917412"/>
    <w:rsid w:val="00917C28"/>
    <w:rsid w:val="00917E4B"/>
    <w:rsid w:val="00917F43"/>
    <w:rsid w:val="0092025C"/>
    <w:rsid w:val="0092055E"/>
    <w:rsid w:val="0092107C"/>
    <w:rsid w:val="009220D7"/>
    <w:rsid w:val="00923374"/>
    <w:rsid w:val="009235C4"/>
    <w:rsid w:val="00923C9C"/>
    <w:rsid w:val="00924060"/>
    <w:rsid w:val="00924581"/>
    <w:rsid w:val="009252E7"/>
    <w:rsid w:val="00925ECC"/>
    <w:rsid w:val="009266B4"/>
    <w:rsid w:val="009275D3"/>
    <w:rsid w:val="00927D1F"/>
    <w:rsid w:val="00927F1B"/>
    <w:rsid w:val="009300FA"/>
    <w:rsid w:val="0093025C"/>
    <w:rsid w:val="00931212"/>
    <w:rsid w:val="009327F2"/>
    <w:rsid w:val="00934831"/>
    <w:rsid w:val="00935A9F"/>
    <w:rsid w:val="0093629F"/>
    <w:rsid w:val="00940D9A"/>
    <w:rsid w:val="0094140E"/>
    <w:rsid w:val="00941828"/>
    <w:rsid w:val="00941D56"/>
    <w:rsid w:val="009432B3"/>
    <w:rsid w:val="00943429"/>
    <w:rsid w:val="00944089"/>
    <w:rsid w:val="00944295"/>
    <w:rsid w:val="00945BA1"/>
    <w:rsid w:val="009472F6"/>
    <w:rsid w:val="009522D9"/>
    <w:rsid w:val="00952B8E"/>
    <w:rsid w:val="00952EA9"/>
    <w:rsid w:val="009557E9"/>
    <w:rsid w:val="00956108"/>
    <w:rsid w:val="00956670"/>
    <w:rsid w:val="009567E0"/>
    <w:rsid w:val="00957C2D"/>
    <w:rsid w:val="0096021E"/>
    <w:rsid w:val="00960A76"/>
    <w:rsid w:val="00960AE1"/>
    <w:rsid w:val="00961460"/>
    <w:rsid w:val="00962358"/>
    <w:rsid w:val="00963D02"/>
    <w:rsid w:val="00964BFF"/>
    <w:rsid w:val="00964E48"/>
    <w:rsid w:val="00966048"/>
    <w:rsid w:val="00966508"/>
    <w:rsid w:val="00966996"/>
    <w:rsid w:val="00966A38"/>
    <w:rsid w:val="009704C7"/>
    <w:rsid w:val="009706FD"/>
    <w:rsid w:val="0097148F"/>
    <w:rsid w:val="009717A3"/>
    <w:rsid w:val="009720F6"/>
    <w:rsid w:val="00972BCA"/>
    <w:rsid w:val="009741BA"/>
    <w:rsid w:val="00974E99"/>
    <w:rsid w:val="009751AC"/>
    <w:rsid w:val="00975E48"/>
    <w:rsid w:val="0097620B"/>
    <w:rsid w:val="009762A0"/>
    <w:rsid w:val="009778BD"/>
    <w:rsid w:val="00977A8C"/>
    <w:rsid w:val="009802BE"/>
    <w:rsid w:val="009805D5"/>
    <w:rsid w:val="0098060F"/>
    <w:rsid w:val="00980CB1"/>
    <w:rsid w:val="009817F3"/>
    <w:rsid w:val="00981A37"/>
    <w:rsid w:val="00981F41"/>
    <w:rsid w:val="009820AC"/>
    <w:rsid w:val="009838E1"/>
    <w:rsid w:val="009848B3"/>
    <w:rsid w:val="00985176"/>
    <w:rsid w:val="0098534D"/>
    <w:rsid w:val="00985CA4"/>
    <w:rsid w:val="00985E63"/>
    <w:rsid w:val="0098652E"/>
    <w:rsid w:val="009865A6"/>
    <w:rsid w:val="00986DBB"/>
    <w:rsid w:val="00986EAC"/>
    <w:rsid w:val="00990C58"/>
    <w:rsid w:val="00991209"/>
    <w:rsid w:val="00992024"/>
    <w:rsid w:val="0099291E"/>
    <w:rsid w:val="00992A94"/>
    <w:rsid w:val="00993741"/>
    <w:rsid w:val="009937A1"/>
    <w:rsid w:val="00993F49"/>
    <w:rsid w:val="00994901"/>
    <w:rsid w:val="00994D59"/>
    <w:rsid w:val="00995288"/>
    <w:rsid w:val="00996073"/>
    <w:rsid w:val="00996ED6"/>
    <w:rsid w:val="009A013E"/>
    <w:rsid w:val="009A11C7"/>
    <w:rsid w:val="009A1A05"/>
    <w:rsid w:val="009A1AE7"/>
    <w:rsid w:val="009A5866"/>
    <w:rsid w:val="009A5F25"/>
    <w:rsid w:val="009B0367"/>
    <w:rsid w:val="009B1140"/>
    <w:rsid w:val="009B2D9B"/>
    <w:rsid w:val="009B3069"/>
    <w:rsid w:val="009B307D"/>
    <w:rsid w:val="009B321C"/>
    <w:rsid w:val="009B35D0"/>
    <w:rsid w:val="009B4327"/>
    <w:rsid w:val="009B4728"/>
    <w:rsid w:val="009B4A05"/>
    <w:rsid w:val="009B5BCA"/>
    <w:rsid w:val="009B633A"/>
    <w:rsid w:val="009B6D85"/>
    <w:rsid w:val="009B7653"/>
    <w:rsid w:val="009B7AD7"/>
    <w:rsid w:val="009B7C08"/>
    <w:rsid w:val="009B7F82"/>
    <w:rsid w:val="009C406A"/>
    <w:rsid w:val="009C4874"/>
    <w:rsid w:val="009C502D"/>
    <w:rsid w:val="009C57F0"/>
    <w:rsid w:val="009C58FC"/>
    <w:rsid w:val="009C63CB"/>
    <w:rsid w:val="009D03CB"/>
    <w:rsid w:val="009D1D3F"/>
    <w:rsid w:val="009D271B"/>
    <w:rsid w:val="009D28B1"/>
    <w:rsid w:val="009D2F96"/>
    <w:rsid w:val="009D47DA"/>
    <w:rsid w:val="009D539B"/>
    <w:rsid w:val="009D61A2"/>
    <w:rsid w:val="009D6C0A"/>
    <w:rsid w:val="009D7E03"/>
    <w:rsid w:val="009D7E47"/>
    <w:rsid w:val="009E0482"/>
    <w:rsid w:val="009E2ADA"/>
    <w:rsid w:val="009F1339"/>
    <w:rsid w:val="009F1EF7"/>
    <w:rsid w:val="009F40C1"/>
    <w:rsid w:val="009F4B0C"/>
    <w:rsid w:val="009F4C2B"/>
    <w:rsid w:val="009F51B5"/>
    <w:rsid w:val="009F51BC"/>
    <w:rsid w:val="009F5AF6"/>
    <w:rsid w:val="009F5C1D"/>
    <w:rsid w:val="009F6B61"/>
    <w:rsid w:val="009F6E3C"/>
    <w:rsid w:val="009F724D"/>
    <w:rsid w:val="009F749C"/>
    <w:rsid w:val="009F78AF"/>
    <w:rsid w:val="009F7D56"/>
    <w:rsid w:val="00A00383"/>
    <w:rsid w:val="00A01B55"/>
    <w:rsid w:val="00A02FD9"/>
    <w:rsid w:val="00A03D43"/>
    <w:rsid w:val="00A04FF2"/>
    <w:rsid w:val="00A059EF"/>
    <w:rsid w:val="00A05A56"/>
    <w:rsid w:val="00A05CAF"/>
    <w:rsid w:val="00A06641"/>
    <w:rsid w:val="00A07095"/>
    <w:rsid w:val="00A070F3"/>
    <w:rsid w:val="00A0740B"/>
    <w:rsid w:val="00A076BA"/>
    <w:rsid w:val="00A1171C"/>
    <w:rsid w:val="00A13485"/>
    <w:rsid w:val="00A136A9"/>
    <w:rsid w:val="00A15B65"/>
    <w:rsid w:val="00A20C51"/>
    <w:rsid w:val="00A210CE"/>
    <w:rsid w:val="00A21D05"/>
    <w:rsid w:val="00A22517"/>
    <w:rsid w:val="00A22A22"/>
    <w:rsid w:val="00A22C6D"/>
    <w:rsid w:val="00A230DD"/>
    <w:rsid w:val="00A238C2"/>
    <w:rsid w:val="00A23B3A"/>
    <w:rsid w:val="00A24A20"/>
    <w:rsid w:val="00A24E79"/>
    <w:rsid w:val="00A25863"/>
    <w:rsid w:val="00A260E8"/>
    <w:rsid w:val="00A266BF"/>
    <w:rsid w:val="00A278E4"/>
    <w:rsid w:val="00A3238A"/>
    <w:rsid w:val="00A32A7B"/>
    <w:rsid w:val="00A3348B"/>
    <w:rsid w:val="00A344FF"/>
    <w:rsid w:val="00A3513F"/>
    <w:rsid w:val="00A35746"/>
    <w:rsid w:val="00A35FF8"/>
    <w:rsid w:val="00A3644D"/>
    <w:rsid w:val="00A367A1"/>
    <w:rsid w:val="00A3723E"/>
    <w:rsid w:val="00A37C22"/>
    <w:rsid w:val="00A40C81"/>
    <w:rsid w:val="00A4261E"/>
    <w:rsid w:val="00A4345D"/>
    <w:rsid w:val="00A43C70"/>
    <w:rsid w:val="00A4431D"/>
    <w:rsid w:val="00A44B70"/>
    <w:rsid w:val="00A5233E"/>
    <w:rsid w:val="00A525FA"/>
    <w:rsid w:val="00A52AA8"/>
    <w:rsid w:val="00A53ECA"/>
    <w:rsid w:val="00A541A0"/>
    <w:rsid w:val="00A5511E"/>
    <w:rsid w:val="00A56ACC"/>
    <w:rsid w:val="00A5727D"/>
    <w:rsid w:val="00A573B7"/>
    <w:rsid w:val="00A5789B"/>
    <w:rsid w:val="00A57DEA"/>
    <w:rsid w:val="00A6025F"/>
    <w:rsid w:val="00A60560"/>
    <w:rsid w:val="00A60B92"/>
    <w:rsid w:val="00A610BC"/>
    <w:rsid w:val="00A61842"/>
    <w:rsid w:val="00A629FF"/>
    <w:rsid w:val="00A64D52"/>
    <w:rsid w:val="00A65145"/>
    <w:rsid w:val="00A652EF"/>
    <w:rsid w:val="00A65CA3"/>
    <w:rsid w:val="00A66620"/>
    <w:rsid w:val="00A66813"/>
    <w:rsid w:val="00A668AD"/>
    <w:rsid w:val="00A67181"/>
    <w:rsid w:val="00A67DDF"/>
    <w:rsid w:val="00A70B65"/>
    <w:rsid w:val="00A71827"/>
    <w:rsid w:val="00A71BD4"/>
    <w:rsid w:val="00A71F84"/>
    <w:rsid w:val="00A72F1A"/>
    <w:rsid w:val="00A743D2"/>
    <w:rsid w:val="00A7452F"/>
    <w:rsid w:val="00A75A90"/>
    <w:rsid w:val="00A77BDB"/>
    <w:rsid w:val="00A82752"/>
    <w:rsid w:val="00A82EC3"/>
    <w:rsid w:val="00A82ECB"/>
    <w:rsid w:val="00A83953"/>
    <w:rsid w:val="00A849A3"/>
    <w:rsid w:val="00A852FC"/>
    <w:rsid w:val="00A86329"/>
    <w:rsid w:val="00A86667"/>
    <w:rsid w:val="00A874E9"/>
    <w:rsid w:val="00A90156"/>
    <w:rsid w:val="00A90324"/>
    <w:rsid w:val="00A9132A"/>
    <w:rsid w:val="00A91CEC"/>
    <w:rsid w:val="00A91E29"/>
    <w:rsid w:val="00A922A9"/>
    <w:rsid w:val="00A9257C"/>
    <w:rsid w:val="00A93509"/>
    <w:rsid w:val="00A94308"/>
    <w:rsid w:val="00A94AA9"/>
    <w:rsid w:val="00A95C47"/>
    <w:rsid w:val="00A95C78"/>
    <w:rsid w:val="00A96C9A"/>
    <w:rsid w:val="00A96DB7"/>
    <w:rsid w:val="00A97A3A"/>
    <w:rsid w:val="00AA033A"/>
    <w:rsid w:val="00AA0EFF"/>
    <w:rsid w:val="00AA1C4F"/>
    <w:rsid w:val="00AA1DFF"/>
    <w:rsid w:val="00AA2555"/>
    <w:rsid w:val="00AA3111"/>
    <w:rsid w:val="00AA36E5"/>
    <w:rsid w:val="00AA3CD5"/>
    <w:rsid w:val="00AA4028"/>
    <w:rsid w:val="00AA4135"/>
    <w:rsid w:val="00AA5D23"/>
    <w:rsid w:val="00AA7B0B"/>
    <w:rsid w:val="00AA7C5D"/>
    <w:rsid w:val="00AA7EE5"/>
    <w:rsid w:val="00AB0343"/>
    <w:rsid w:val="00AB13AB"/>
    <w:rsid w:val="00AB45AD"/>
    <w:rsid w:val="00AB56D6"/>
    <w:rsid w:val="00AB5E95"/>
    <w:rsid w:val="00AB70DD"/>
    <w:rsid w:val="00AB7B62"/>
    <w:rsid w:val="00AC0007"/>
    <w:rsid w:val="00AC06CE"/>
    <w:rsid w:val="00AC18E4"/>
    <w:rsid w:val="00AC2509"/>
    <w:rsid w:val="00AC268E"/>
    <w:rsid w:val="00AC2A3E"/>
    <w:rsid w:val="00AC3611"/>
    <w:rsid w:val="00AC3710"/>
    <w:rsid w:val="00AC3999"/>
    <w:rsid w:val="00AC4ED0"/>
    <w:rsid w:val="00AC59D9"/>
    <w:rsid w:val="00AC78D1"/>
    <w:rsid w:val="00AD026A"/>
    <w:rsid w:val="00AD18F5"/>
    <w:rsid w:val="00AD31F6"/>
    <w:rsid w:val="00AD3853"/>
    <w:rsid w:val="00AD3B7F"/>
    <w:rsid w:val="00AD3DFE"/>
    <w:rsid w:val="00AD57C2"/>
    <w:rsid w:val="00AD5B4A"/>
    <w:rsid w:val="00AD5C3A"/>
    <w:rsid w:val="00AD5E72"/>
    <w:rsid w:val="00AD5F2F"/>
    <w:rsid w:val="00AD7F3B"/>
    <w:rsid w:val="00AE0203"/>
    <w:rsid w:val="00AE0206"/>
    <w:rsid w:val="00AE081A"/>
    <w:rsid w:val="00AE13C8"/>
    <w:rsid w:val="00AE212D"/>
    <w:rsid w:val="00AE2C75"/>
    <w:rsid w:val="00AE31A5"/>
    <w:rsid w:val="00AE5027"/>
    <w:rsid w:val="00AE5298"/>
    <w:rsid w:val="00AE56AE"/>
    <w:rsid w:val="00AE6F0E"/>
    <w:rsid w:val="00AE7085"/>
    <w:rsid w:val="00AE7507"/>
    <w:rsid w:val="00AF04CF"/>
    <w:rsid w:val="00AF179B"/>
    <w:rsid w:val="00AF1893"/>
    <w:rsid w:val="00AF18BC"/>
    <w:rsid w:val="00AF1CDF"/>
    <w:rsid w:val="00AF2335"/>
    <w:rsid w:val="00AF263F"/>
    <w:rsid w:val="00AF3267"/>
    <w:rsid w:val="00AF3348"/>
    <w:rsid w:val="00AF4263"/>
    <w:rsid w:val="00AF4B4C"/>
    <w:rsid w:val="00AF577A"/>
    <w:rsid w:val="00AF57ED"/>
    <w:rsid w:val="00AF5B8E"/>
    <w:rsid w:val="00AF60C6"/>
    <w:rsid w:val="00AF65D1"/>
    <w:rsid w:val="00AF6684"/>
    <w:rsid w:val="00AF6D06"/>
    <w:rsid w:val="00B004D5"/>
    <w:rsid w:val="00B007CF"/>
    <w:rsid w:val="00B013DC"/>
    <w:rsid w:val="00B01944"/>
    <w:rsid w:val="00B01D64"/>
    <w:rsid w:val="00B020D2"/>
    <w:rsid w:val="00B03515"/>
    <w:rsid w:val="00B05FA1"/>
    <w:rsid w:val="00B06A72"/>
    <w:rsid w:val="00B075ED"/>
    <w:rsid w:val="00B10E34"/>
    <w:rsid w:val="00B11393"/>
    <w:rsid w:val="00B114AA"/>
    <w:rsid w:val="00B11516"/>
    <w:rsid w:val="00B1159F"/>
    <w:rsid w:val="00B12852"/>
    <w:rsid w:val="00B12B17"/>
    <w:rsid w:val="00B12E6A"/>
    <w:rsid w:val="00B12E82"/>
    <w:rsid w:val="00B13321"/>
    <w:rsid w:val="00B13538"/>
    <w:rsid w:val="00B14167"/>
    <w:rsid w:val="00B14902"/>
    <w:rsid w:val="00B15ABC"/>
    <w:rsid w:val="00B17AB3"/>
    <w:rsid w:val="00B17DB7"/>
    <w:rsid w:val="00B20B24"/>
    <w:rsid w:val="00B214EB"/>
    <w:rsid w:val="00B21767"/>
    <w:rsid w:val="00B22776"/>
    <w:rsid w:val="00B22D86"/>
    <w:rsid w:val="00B230F7"/>
    <w:rsid w:val="00B232BB"/>
    <w:rsid w:val="00B23E61"/>
    <w:rsid w:val="00B23F21"/>
    <w:rsid w:val="00B24CD3"/>
    <w:rsid w:val="00B24FD2"/>
    <w:rsid w:val="00B25537"/>
    <w:rsid w:val="00B2618A"/>
    <w:rsid w:val="00B26A2A"/>
    <w:rsid w:val="00B26F1A"/>
    <w:rsid w:val="00B3055F"/>
    <w:rsid w:val="00B316BB"/>
    <w:rsid w:val="00B3524B"/>
    <w:rsid w:val="00B3624A"/>
    <w:rsid w:val="00B370BF"/>
    <w:rsid w:val="00B37875"/>
    <w:rsid w:val="00B37979"/>
    <w:rsid w:val="00B404BB"/>
    <w:rsid w:val="00B406E1"/>
    <w:rsid w:val="00B4073E"/>
    <w:rsid w:val="00B41DD9"/>
    <w:rsid w:val="00B429C0"/>
    <w:rsid w:val="00B434E5"/>
    <w:rsid w:val="00B43DC9"/>
    <w:rsid w:val="00B47617"/>
    <w:rsid w:val="00B5096C"/>
    <w:rsid w:val="00B51BE2"/>
    <w:rsid w:val="00B51E33"/>
    <w:rsid w:val="00B526B2"/>
    <w:rsid w:val="00B526E3"/>
    <w:rsid w:val="00B52D76"/>
    <w:rsid w:val="00B5388E"/>
    <w:rsid w:val="00B54194"/>
    <w:rsid w:val="00B546C9"/>
    <w:rsid w:val="00B54BD9"/>
    <w:rsid w:val="00B54CC6"/>
    <w:rsid w:val="00B54D14"/>
    <w:rsid w:val="00B55237"/>
    <w:rsid w:val="00B55A2B"/>
    <w:rsid w:val="00B5643A"/>
    <w:rsid w:val="00B56D85"/>
    <w:rsid w:val="00B56EB5"/>
    <w:rsid w:val="00B5703D"/>
    <w:rsid w:val="00B57417"/>
    <w:rsid w:val="00B60181"/>
    <w:rsid w:val="00B60677"/>
    <w:rsid w:val="00B606B2"/>
    <w:rsid w:val="00B60C45"/>
    <w:rsid w:val="00B60F5B"/>
    <w:rsid w:val="00B61BD9"/>
    <w:rsid w:val="00B62425"/>
    <w:rsid w:val="00B62D01"/>
    <w:rsid w:val="00B642B2"/>
    <w:rsid w:val="00B6649E"/>
    <w:rsid w:val="00B66B55"/>
    <w:rsid w:val="00B671A3"/>
    <w:rsid w:val="00B7000E"/>
    <w:rsid w:val="00B70313"/>
    <w:rsid w:val="00B709E8"/>
    <w:rsid w:val="00B71A8B"/>
    <w:rsid w:val="00B73AFB"/>
    <w:rsid w:val="00B74048"/>
    <w:rsid w:val="00B76E8E"/>
    <w:rsid w:val="00B80444"/>
    <w:rsid w:val="00B80459"/>
    <w:rsid w:val="00B8099D"/>
    <w:rsid w:val="00B81D5F"/>
    <w:rsid w:val="00B84212"/>
    <w:rsid w:val="00B84CE5"/>
    <w:rsid w:val="00B85EDB"/>
    <w:rsid w:val="00B86234"/>
    <w:rsid w:val="00B86294"/>
    <w:rsid w:val="00B8638A"/>
    <w:rsid w:val="00B87022"/>
    <w:rsid w:val="00B8754E"/>
    <w:rsid w:val="00B87F47"/>
    <w:rsid w:val="00B9104F"/>
    <w:rsid w:val="00B9199E"/>
    <w:rsid w:val="00B92BFB"/>
    <w:rsid w:val="00B93942"/>
    <w:rsid w:val="00B942F2"/>
    <w:rsid w:val="00B94D36"/>
    <w:rsid w:val="00B953A3"/>
    <w:rsid w:val="00B964A6"/>
    <w:rsid w:val="00B96BC7"/>
    <w:rsid w:val="00BA0684"/>
    <w:rsid w:val="00BA0FC5"/>
    <w:rsid w:val="00BA1EB8"/>
    <w:rsid w:val="00BA2B44"/>
    <w:rsid w:val="00BA3861"/>
    <w:rsid w:val="00BA3D93"/>
    <w:rsid w:val="00BA49B2"/>
    <w:rsid w:val="00BA4B13"/>
    <w:rsid w:val="00BA52A5"/>
    <w:rsid w:val="00BA53B5"/>
    <w:rsid w:val="00BA66A9"/>
    <w:rsid w:val="00BA6808"/>
    <w:rsid w:val="00BA7982"/>
    <w:rsid w:val="00BA7BCF"/>
    <w:rsid w:val="00BB0AAB"/>
    <w:rsid w:val="00BB13B9"/>
    <w:rsid w:val="00BB24A5"/>
    <w:rsid w:val="00BB2A1B"/>
    <w:rsid w:val="00BB379D"/>
    <w:rsid w:val="00BB4D56"/>
    <w:rsid w:val="00BB50DF"/>
    <w:rsid w:val="00BB551D"/>
    <w:rsid w:val="00BB5623"/>
    <w:rsid w:val="00BB581B"/>
    <w:rsid w:val="00BB58E1"/>
    <w:rsid w:val="00BB6D4F"/>
    <w:rsid w:val="00BB6E01"/>
    <w:rsid w:val="00BC0E64"/>
    <w:rsid w:val="00BC234E"/>
    <w:rsid w:val="00BC237B"/>
    <w:rsid w:val="00BC2A4F"/>
    <w:rsid w:val="00BC4604"/>
    <w:rsid w:val="00BC4BD5"/>
    <w:rsid w:val="00BC5334"/>
    <w:rsid w:val="00BC57C0"/>
    <w:rsid w:val="00BC7921"/>
    <w:rsid w:val="00BC7ACE"/>
    <w:rsid w:val="00BD0207"/>
    <w:rsid w:val="00BD0332"/>
    <w:rsid w:val="00BD0B64"/>
    <w:rsid w:val="00BD0CD1"/>
    <w:rsid w:val="00BD0F0F"/>
    <w:rsid w:val="00BD1E02"/>
    <w:rsid w:val="00BD1F8D"/>
    <w:rsid w:val="00BD220F"/>
    <w:rsid w:val="00BD3643"/>
    <w:rsid w:val="00BD36AC"/>
    <w:rsid w:val="00BD39D4"/>
    <w:rsid w:val="00BD4C83"/>
    <w:rsid w:val="00BD646E"/>
    <w:rsid w:val="00BD6B1E"/>
    <w:rsid w:val="00BD6D30"/>
    <w:rsid w:val="00BE0DF7"/>
    <w:rsid w:val="00BE104F"/>
    <w:rsid w:val="00BE17FD"/>
    <w:rsid w:val="00BE2F2B"/>
    <w:rsid w:val="00BE369D"/>
    <w:rsid w:val="00BE39A0"/>
    <w:rsid w:val="00BE4DC7"/>
    <w:rsid w:val="00BE51E0"/>
    <w:rsid w:val="00BE5268"/>
    <w:rsid w:val="00BE5A8C"/>
    <w:rsid w:val="00BE6B6F"/>
    <w:rsid w:val="00BE6D60"/>
    <w:rsid w:val="00BE7649"/>
    <w:rsid w:val="00BF029F"/>
    <w:rsid w:val="00BF06A2"/>
    <w:rsid w:val="00BF0A09"/>
    <w:rsid w:val="00BF0A5A"/>
    <w:rsid w:val="00BF0C14"/>
    <w:rsid w:val="00BF0D70"/>
    <w:rsid w:val="00BF21F1"/>
    <w:rsid w:val="00BF26B5"/>
    <w:rsid w:val="00BF2B8C"/>
    <w:rsid w:val="00BF4546"/>
    <w:rsid w:val="00BF55CB"/>
    <w:rsid w:val="00BF5F25"/>
    <w:rsid w:val="00BF6FBD"/>
    <w:rsid w:val="00BF77A3"/>
    <w:rsid w:val="00BF78A6"/>
    <w:rsid w:val="00C00185"/>
    <w:rsid w:val="00C0148B"/>
    <w:rsid w:val="00C01EDF"/>
    <w:rsid w:val="00C0233D"/>
    <w:rsid w:val="00C0346A"/>
    <w:rsid w:val="00C0353D"/>
    <w:rsid w:val="00C046FC"/>
    <w:rsid w:val="00C04B32"/>
    <w:rsid w:val="00C056EC"/>
    <w:rsid w:val="00C059CD"/>
    <w:rsid w:val="00C07877"/>
    <w:rsid w:val="00C1057F"/>
    <w:rsid w:val="00C11BDC"/>
    <w:rsid w:val="00C12A9E"/>
    <w:rsid w:val="00C12C65"/>
    <w:rsid w:val="00C13242"/>
    <w:rsid w:val="00C13841"/>
    <w:rsid w:val="00C143FE"/>
    <w:rsid w:val="00C152A6"/>
    <w:rsid w:val="00C15521"/>
    <w:rsid w:val="00C15AFF"/>
    <w:rsid w:val="00C162AA"/>
    <w:rsid w:val="00C16513"/>
    <w:rsid w:val="00C16CEF"/>
    <w:rsid w:val="00C16FB3"/>
    <w:rsid w:val="00C174A8"/>
    <w:rsid w:val="00C17561"/>
    <w:rsid w:val="00C17B55"/>
    <w:rsid w:val="00C2257B"/>
    <w:rsid w:val="00C2305F"/>
    <w:rsid w:val="00C233F2"/>
    <w:rsid w:val="00C23D5B"/>
    <w:rsid w:val="00C23F65"/>
    <w:rsid w:val="00C23F6E"/>
    <w:rsid w:val="00C244E1"/>
    <w:rsid w:val="00C249B4"/>
    <w:rsid w:val="00C24D5A"/>
    <w:rsid w:val="00C257A1"/>
    <w:rsid w:val="00C25CFE"/>
    <w:rsid w:val="00C25EDA"/>
    <w:rsid w:val="00C2763A"/>
    <w:rsid w:val="00C30122"/>
    <w:rsid w:val="00C306FC"/>
    <w:rsid w:val="00C31AB7"/>
    <w:rsid w:val="00C3363A"/>
    <w:rsid w:val="00C34400"/>
    <w:rsid w:val="00C34488"/>
    <w:rsid w:val="00C3481A"/>
    <w:rsid w:val="00C34C31"/>
    <w:rsid w:val="00C360AD"/>
    <w:rsid w:val="00C36D33"/>
    <w:rsid w:val="00C371B0"/>
    <w:rsid w:val="00C37816"/>
    <w:rsid w:val="00C41986"/>
    <w:rsid w:val="00C423FB"/>
    <w:rsid w:val="00C42BB0"/>
    <w:rsid w:val="00C43B36"/>
    <w:rsid w:val="00C45D0C"/>
    <w:rsid w:val="00C46795"/>
    <w:rsid w:val="00C51E56"/>
    <w:rsid w:val="00C52BAA"/>
    <w:rsid w:val="00C53958"/>
    <w:rsid w:val="00C53C0F"/>
    <w:rsid w:val="00C551CE"/>
    <w:rsid w:val="00C55CA2"/>
    <w:rsid w:val="00C55EE3"/>
    <w:rsid w:val="00C56986"/>
    <w:rsid w:val="00C56E5B"/>
    <w:rsid w:val="00C572D2"/>
    <w:rsid w:val="00C5738F"/>
    <w:rsid w:val="00C605B2"/>
    <w:rsid w:val="00C61173"/>
    <w:rsid w:val="00C6176C"/>
    <w:rsid w:val="00C6291C"/>
    <w:rsid w:val="00C62DCB"/>
    <w:rsid w:val="00C63561"/>
    <w:rsid w:val="00C63DAE"/>
    <w:rsid w:val="00C6440F"/>
    <w:rsid w:val="00C652D2"/>
    <w:rsid w:val="00C67334"/>
    <w:rsid w:val="00C6781F"/>
    <w:rsid w:val="00C70654"/>
    <w:rsid w:val="00C707F6"/>
    <w:rsid w:val="00C70E39"/>
    <w:rsid w:val="00C71645"/>
    <w:rsid w:val="00C71B98"/>
    <w:rsid w:val="00C71C5D"/>
    <w:rsid w:val="00C71E4C"/>
    <w:rsid w:val="00C720D8"/>
    <w:rsid w:val="00C72241"/>
    <w:rsid w:val="00C737A2"/>
    <w:rsid w:val="00C73902"/>
    <w:rsid w:val="00C73FA0"/>
    <w:rsid w:val="00C74451"/>
    <w:rsid w:val="00C75644"/>
    <w:rsid w:val="00C77453"/>
    <w:rsid w:val="00C77F11"/>
    <w:rsid w:val="00C803BE"/>
    <w:rsid w:val="00C826B1"/>
    <w:rsid w:val="00C82916"/>
    <w:rsid w:val="00C84CF9"/>
    <w:rsid w:val="00C84DCA"/>
    <w:rsid w:val="00C851F9"/>
    <w:rsid w:val="00C85562"/>
    <w:rsid w:val="00C8563A"/>
    <w:rsid w:val="00C8638D"/>
    <w:rsid w:val="00C8727A"/>
    <w:rsid w:val="00C919DD"/>
    <w:rsid w:val="00C92475"/>
    <w:rsid w:val="00C925BC"/>
    <w:rsid w:val="00C93ED5"/>
    <w:rsid w:val="00C9476A"/>
    <w:rsid w:val="00C94A2F"/>
    <w:rsid w:val="00C9584B"/>
    <w:rsid w:val="00C95EBC"/>
    <w:rsid w:val="00C96AD3"/>
    <w:rsid w:val="00C979E9"/>
    <w:rsid w:val="00C97EA4"/>
    <w:rsid w:val="00CA00FB"/>
    <w:rsid w:val="00CA0F58"/>
    <w:rsid w:val="00CA1A48"/>
    <w:rsid w:val="00CA2A7B"/>
    <w:rsid w:val="00CA2D5B"/>
    <w:rsid w:val="00CA35E1"/>
    <w:rsid w:val="00CA522B"/>
    <w:rsid w:val="00CA5448"/>
    <w:rsid w:val="00CA6313"/>
    <w:rsid w:val="00CA6806"/>
    <w:rsid w:val="00CA6831"/>
    <w:rsid w:val="00CA7193"/>
    <w:rsid w:val="00CA76D0"/>
    <w:rsid w:val="00CA7CE9"/>
    <w:rsid w:val="00CA7DD8"/>
    <w:rsid w:val="00CB0E03"/>
    <w:rsid w:val="00CB148C"/>
    <w:rsid w:val="00CB1598"/>
    <w:rsid w:val="00CB1D90"/>
    <w:rsid w:val="00CB2081"/>
    <w:rsid w:val="00CB4103"/>
    <w:rsid w:val="00CB50E7"/>
    <w:rsid w:val="00CB5540"/>
    <w:rsid w:val="00CB589B"/>
    <w:rsid w:val="00CB5F7C"/>
    <w:rsid w:val="00CB5FE4"/>
    <w:rsid w:val="00CB7B17"/>
    <w:rsid w:val="00CC0D08"/>
    <w:rsid w:val="00CC10C0"/>
    <w:rsid w:val="00CC159E"/>
    <w:rsid w:val="00CC1D8A"/>
    <w:rsid w:val="00CC2296"/>
    <w:rsid w:val="00CC2CA9"/>
    <w:rsid w:val="00CC3334"/>
    <w:rsid w:val="00CC38DA"/>
    <w:rsid w:val="00CC3FCA"/>
    <w:rsid w:val="00CC4BDA"/>
    <w:rsid w:val="00CC5106"/>
    <w:rsid w:val="00CC563E"/>
    <w:rsid w:val="00CC5795"/>
    <w:rsid w:val="00CC61F4"/>
    <w:rsid w:val="00CC7B7F"/>
    <w:rsid w:val="00CC7FD7"/>
    <w:rsid w:val="00CD0DE1"/>
    <w:rsid w:val="00CD16DB"/>
    <w:rsid w:val="00CD2039"/>
    <w:rsid w:val="00CD3C4C"/>
    <w:rsid w:val="00CD429B"/>
    <w:rsid w:val="00CD4CF2"/>
    <w:rsid w:val="00CD539C"/>
    <w:rsid w:val="00CD5969"/>
    <w:rsid w:val="00CE2419"/>
    <w:rsid w:val="00CE2585"/>
    <w:rsid w:val="00CE45B4"/>
    <w:rsid w:val="00CE4DB1"/>
    <w:rsid w:val="00CE52A4"/>
    <w:rsid w:val="00CE6B4D"/>
    <w:rsid w:val="00CE6D3C"/>
    <w:rsid w:val="00CE6FDE"/>
    <w:rsid w:val="00CE75C3"/>
    <w:rsid w:val="00CE79F8"/>
    <w:rsid w:val="00CF00F4"/>
    <w:rsid w:val="00CF2AEB"/>
    <w:rsid w:val="00CF44E9"/>
    <w:rsid w:val="00CF4B45"/>
    <w:rsid w:val="00CF51C1"/>
    <w:rsid w:val="00CF6A95"/>
    <w:rsid w:val="00D009A6"/>
    <w:rsid w:val="00D00D25"/>
    <w:rsid w:val="00D00E6B"/>
    <w:rsid w:val="00D020A9"/>
    <w:rsid w:val="00D03A9E"/>
    <w:rsid w:val="00D04446"/>
    <w:rsid w:val="00D05838"/>
    <w:rsid w:val="00D06BD8"/>
    <w:rsid w:val="00D06E98"/>
    <w:rsid w:val="00D07943"/>
    <w:rsid w:val="00D07F01"/>
    <w:rsid w:val="00D101AC"/>
    <w:rsid w:val="00D13BAF"/>
    <w:rsid w:val="00D14407"/>
    <w:rsid w:val="00D14B25"/>
    <w:rsid w:val="00D14E93"/>
    <w:rsid w:val="00D1676C"/>
    <w:rsid w:val="00D177E0"/>
    <w:rsid w:val="00D17ADA"/>
    <w:rsid w:val="00D201F1"/>
    <w:rsid w:val="00D20988"/>
    <w:rsid w:val="00D22249"/>
    <w:rsid w:val="00D22C78"/>
    <w:rsid w:val="00D2402F"/>
    <w:rsid w:val="00D24876"/>
    <w:rsid w:val="00D252D6"/>
    <w:rsid w:val="00D2648C"/>
    <w:rsid w:val="00D271EE"/>
    <w:rsid w:val="00D300DD"/>
    <w:rsid w:val="00D32573"/>
    <w:rsid w:val="00D32CB0"/>
    <w:rsid w:val="00D33735"/>
    <w:rsid w:val="00D35EA0"/>
    <w:rsid w:val="00D363D8"/>
    <w:rsid w:val="00D37677"/>
    <w:rsid w:val="00D4141F"/>
    <w:rsid w:val="00D4150E"/>
    <w:rsid w:val="00D42031"/>
    <w:rsid w:val="00D422E4"/>
    <w:rsid w:val="00D42447"/>
    <w:rsid w:val="00D43340"/>
    <w:rsid w:val="00D439EF"/>
    <w:rsid w:val="00D43D9D"/>
    <w:rsid w:val="00D446AB"/>
    <w:rsid w:val="00D44781"/>
    <w:rsid w:val="00D46580"/>
    <w:rsid w:val="00D46EFA"/>
    <w:rsid w:val="00D4717E"/>
    <w:rsid w:val="00D479C3"/>
    <w:rsid w:val="00D47F22"/>
    <w:rsid w:val="00D50571"/>
    <w:rsid w:val="00D50617"/>
    <w:rsid w:val="00D50CD9"/>
    <w:rsid w:val="00D51FE6"/>
    <w:rsid w:val="00D52785"/>
    <w:rsid w:val="00D54D16"/>
    <w:rsid w:val="00D55A31"/>
    <w:rsid w:val="00D57447"/>
    <w:rsid w:val="00D5770A"/>
    <w:rsid w:val="00D578E8"/>
    <w:rsid w:val="00D603F9"/>
    <w:rsid w:val="00D6137D"/>
    <w:rsid w:val="00D6171B"/>
    <w:rsid w:val="00D61D2A"/>
    <w:rsid w:val="00D6269B"/>
    <w:rsid w:val="00D62981"/>
    <w:rsid w:val="00D63AE8"/>
    <w:rsid w:val="00D643AE"/>
    <w:rsid w:val="00D646AC"/>
    <w:rsid w:val="00D66852"/>
    <w:rsid w:val="00D671C3"/>
    <w:rsid w:val="00D67794"/>
    <w:rsid w:val="00D67BF1"/>
    <w:rsid w:val="00D70F35"/>
    <w:rsid w:val="00D72197"/>
    <w:rsid w:val="00D7269B"/>
    <w:rsid w:val="00D733E5"/>
    <w:rsid w:val="00D73697"/>
    <w:rsid w:val="00D746BF"/>
    <w:rsid w:val="00D74C5C"/>
    <w:rsid w:val="00D75DFC"/>
    <w:rsid w:val="00D7755B"/>
    <w:rsid w:val="00D778C7"/>
    <w:rsid w:val="00D8182B"/>
    <w:rsid w:val="00D82F68"/>
    <w:rsid w:val="00D83159"/>
    <w:rsid w:val="00D8376A"/>
    <w:rsid w:val="00D83EE8"/>
    <w:rsid w:val="00D83F53"/>
    <w:rsid w:val="00D83F94"/>
    <w:rsid w:val="00D86444"/>
    <w:rsid w:val="00D866EE"/>
    <w:rsid w:val="00D86A76"/>
    <w:rsid w:val="00D86BA7"/>
    <w:rsid w:val="00D87186"/>
    <w:rsid w:val="00D87A6C"/>
    <w:rsid w:val="00D87A93"/>
    <w:rsid w:val="00D900EA"/>
    <w:rsid w:val="00D903EC"/>
    <w:rsid w:val="00D915D2"/>
    <w:rsid w:val="00D92B99"/>
    <w:rsid w:val="00D92D37"/>
    <w:rsid w:val="00D93067"/>
    <w:rsid w:val="00D93300"/>
    <w:rsid w:val="00D9372C"/>
    <w:rsid w:val="00D94B7C"/>
    <w:rsid w:val="00D95BE7"/>
    <w:rsid w:val="00D95E18"/>
    <w:rsid w:val="00D96544"/>
    <w:rsid w:val="00D96C2D"/>
    <w:rsid w:val="00DA0125"/>
    <w:rsid w:val="00DA0224"/>
    <w:rsid w:val="00DA0941"/>
    <w:rsid w:val="00DA340B"/>
    <w:rsid w:val="00DA394D"/>
    <w:rsid w:val="00DA4647"/>
    <w:rsid w:val="00DA4F0D"/>
    <w:rsid w:val="00DA5326"/>
    <w:rsid w:val="00DA68A0"/>
    <w:rsid w:val="00DA6F61"/>
    <w:rsid w:val="00DA7864"/>
    <w:rsid w:val="00DA7F9D"/>
    <w:rsid w:val="00DB08DC"/>
    <w:rsid w:val="00DB236F"/>
    <w:rsid w:val="00DB2448"/>
    <w:rsid w:val="00DB3710"/>
    <w:rsid w:val="00DB48DA"/>
    <w:rsid w:val="00DB59B4"/>
    <w:rsid w:val="00DB5E01"/>
    <w:rsid w:val="00DC0CE3"/>
    <w:rsid w:val="00DC463F"/>
    <w:rsid w:val="00DC564F"/>
    <w:rsid w:val="00DC6608"/>
    <w:rsid w:val="00DC661D"/>
    <w:rsid w:val="00DC687D"/>
    <w:rsid w:val="00DC7425"/>
    <w:rsid w:val="00DD1216"/>
    <w:rsid w:val="00DD22C6"/>
    <w:rsid w:val="00DD2B67"/>
    <w:rsid w:val="00DD35F5"/>
    <w:rsid w:val="00DD3632"/>
    <w:rsid w:val="00DD3A5C"/>
    <w:rsid w:val="00DD4238"/>
    <w:rsid w:val="00DD49B7"/>
    <w:rsid w:val="00DD4DAE"/>
    <w:rsid w:val="00DD5A44"/>
    <w:rsid w:val="00DD6CA2"/>
    <w:rsid w:val="00DD6FB0"/>
    <w:rsid w:val="00DE0261"/>
    <w:rsid w:val="00DE0A40"/>
    <w:rsid w:val="00DE2BC2"/>
    <w:rsid w:val="00DE2EBF"/>
    <w:rsid w:val="00DE3055"/>
    <w:rsid w:val="00DE3110"/>
    <w:rsid w:val="00DE3DE6"/>
    <w:rsid w:val="00DE4455"/>
    <w:rsid w:val="00DE5874"/>
    <w:rsid w:val="00DE7436"/>
    <w:rsid w:val="00DE7DB2"/>
    <w:rsid w:val="00DF0A5E"/>
    <w:rsid w:val="00DF12B8"/>
    <w:rsid w:val="00DF1842"/>
    <w:rsid w:val="00DF2E57"/>
    <w:rsid w:val="00DF3016"/>
    <w:rsid w:val="00DF421A"/>
    <w:rsid w:val="00DF446B"/>
    <w:rsid w:val="00DF4B3A"/>
    <w:rsid w:val="00DF51A5"/>
    <w:rsid w:val="00DF5854"/>
    <w:rsid w:val="00DF773E"/>
    <w:rsid w:val="00E00527"/>
    <w:rsid w:val="00E017C2"/>
    <w:rsid w:val="00E02BFD"/>
    <w:rsid w:val="00E03321"/>
    <w:rsid w:val="00E04818"/>
    <w:rsid w:val="00E04951"/>
    <w:rsid w:val="00E04962"/>
    <w:rsid w:val="00E05CC0"/>
    <w:rsid w:val="00E0623E"/>
    <w:rsid w:val="00E06984"/>
    <w:rsid w:val="00E06B55"/>
    <w:rsid w:val="00E0728E"/>
    <w:rsid w:val="00E11185"/>
    <w:rsid w:val="00E11AA0"/>
    <w:rsid w:val="00E130BF"/>
    <w:rsid w:val="00E14337"/>
    <w:rsid w:val="00E14B84"/>
    <w:rsid w:val="00E14FC6"/>
    <w:rsid w:val="00E1533A"/>
    <w:rsid w:val="00E15782"/>
    <w:rsid w:val="00E15A19"/>
    <w:rsid w:val="00E16BCA"/>
    <w:rsid w:val="00E16E5D"/>
    <w:rsid w:val="00E204A6"/>
    <w:rsid w:val="00E211AB"/>
    <w:rsid w:val="00E21510"/>
    <w:rsid w:val="00E2167A"/>
    <w:rsid w:val="00E218F9"/>
    <w:rsid w:val="00E222C2"/>
    <w:rsid w:val="00E22D2A"/>
    <w:rsid w:val="00E22F77"/>
    <w:rsid w:val="00E23A2D"/>
    <w:rsid w:val="00E241C6"/>
    <w:rsid w:val="00E259F9"/>
    <w:rsid w:val="00E25DED"/>
    <w:rsid w:val="00E260A9"/>
    <w:rsid w:val="00E261DD"/>
    <w:rsid w:val="00E2641E"/>
    <w:rsid w:val="00E265B5"/>
    <w:rsid w:val="00E265B6"/>
    <w:rsid w:val="00E27051"/>
    <w:rsid w:val="00E2769F"/>
    <w:rsid w:val="00E278E4"/>
    <w:rsid w:val="00E334C8"/>
    <w:rsid w:val="00E336E7"/>
    <w:rsid w:val="00E33AB7"/>
    <w:rsid w:val="00E34CDF"/>
    <w:rsid w:val="00E35421"/>
    <w:rsid w:val="00E367C2"/>
    <w:rsid w:val="00E37443"/>
    <w:rsid w:val="00E4037B"/>
    <w:rsid w:val="00E40703"/>
    <w:rsid w:val="00E40D33"/>
    <w:rsid w:val="00E410B0"/>
    <w:rsid w:val="00E41743"/>
    <w:rsid w:val="00E4246A"/>
    <w:rsid w:val="00E42577"/>
    <w:rsid w:val="00E42766"/>
    <w:rsid w:val="00E42AA3"/>
    <w:rsid w:val="00E44BE8"/>
    <w:rsid w:val="00E45698"/>
    <w:rsid w:val="00E46E91"/>
    <w:rsid w:val="00E47467"/>
    <w:rsid w:val="00E47718"/>
    <w:rsid w:val="00E479BF"/>
    <w:rsid w:val="00E47B65"/>
    <w:rsid w:val="00E5079D"/>
    <w:rsid w:val="00E50CA5"/>
    <w:rsid w:val="00E51211"/>
    <w:rsid w:val="00E51568"/>
    <w:rsid w:val="00E51748"/>
    <w:rsid w:val="00E526C7"/>
    <w:rsid w:val="00E52A6B"/>
    <w:rsid w:val="00E52D1D"/>
    <w:rsid w:val="00E533E0"/>
    <w:rsid w:val="00E549A8"/>
    <w:rsid w:val="00E578B8"/>
    <w:rsid w:val="00E6042A"/>
    <w:rsid w:val="00E60B3D"/>
    <w:rsid w:val="00E60FD0"/>
    <w:rsid w:val="00E61742"/>
    <w:rsid w:val="00E626CE"/>
    <w:rsid w:val="00E6369E"/>
    <w:rsid w:val="00E64663"/>
    <w:rsid w:val="00E64B18"/>
    <w:rsid w:val="00E67874"/>
    <w:rsid w:val="00E678C2"/>
    <w:rsid w:val="00E679B9"/>
    <w:rsid w:val="00E67E05"/>
    <w:rsid w:val="00E67F78"/>
    <w:rsid w:val="00E70C96"/>
    <w:rsid w:val="00E7188F"/>
    <w:rsid w:val="00E7304F"/>
    <w:rsid w:val="00E73122"/>
    <w:rsid w:val="00E732CC"/>
    <w:rsid w:val="00E75207"/>
    <w:rsid w:val="00E756FC"/>
    <w:rsid w:val="00E758DF"/>
    <w:rsid w:val="00E76028"/>
    <w:rsid w:val="00E7756F"/>
    <w:rsid w:val="00E807AA"/>
    <w:rsid w:val="00E80AFE"/>
    <w:rsid w:val="00E80C11"/>
    <w:rsid w:val="00E81825"/>
    <w:rsid w:val="00E81C22"/>
    <w:rsid w:val="00E823D1"/>
    <w:rsid w:val="00E82981"/>
    <w:rsid w:val="00E82EFB"/>
    <w:rsid w:val="00E83C38"/>
    <w:rsid w:val="00E8415B"/>
    <w:rsid w:val="00E84957"/>
    <w:rsid w:val="00E84FDA"/>
    <w:rsid w:val="00E85565"/>
    <w:rsid w:val="00E85591"/>
    <w:rsid w:val="00E859F4"/>
    <w:rsid w:val="00E85DF2"/>
    <w:rsid w:val="00E85E7D"/>
    <w:rsid w:val="00E87054"/>
    <w:rsid w:val="00E928BD"/>
    <w:rsid w:val="00E93E7D"/>
    <w:rsid w:val="00E93F21"/>
    <w:rsid w:val="00E9404C"/>
    <w:rsid w:val="00E94962"/>
    <w:rsid w:val="00E96914"/>
    <w:rsid w:val="00E97C44"/>
    <w:rsid w:val="00E97C7C"/>
    <w:rsid w:val="00EA0F54"/>
    <w:rsid w:val="00EA3EF7"/>
    <w:rsid w:val="00EA6082"/>
    <w:rsid w:val="00EA6A3D"/>
    <w:rsid w:val="00EA722B"/>
    <w:rsid w:val="00EA7E2D"/>
    <w:rsid w:val="00EB1EEA"/>
    <w:rsid w:val="00EB3702"/>
    <w:rsid w:val="00EB3BF3"/>
    <w:rsid w:val="00EB43D7"/>
    <w:rsid w:val="00EB47A9"/>
    <w:rsid w:val="00EB4F58"/>
    <w:rsid w:val="00EB6ADB"/>
    <w:rsid w:val="00EC02C8"/>
    <w:rsid w:val="00EC038B"/>
    <w:rsid w:val="00EC06B8"/>
    <w:rsid w:val="00EC40C9"/>
    <w:rsid w:val="00EC4BBB"/>
    <w:rsid w:val="00EC627D"/>
    <w:rsid w:val="00EC6AFD"/>
    <w:rsid w:val="00EC719F"/>
    <w:rsid w:val="00EC7232"/>
    <w:rsid w:val="00EC72C8"/>
    <w:rsid w:val="00EC79A6"/>
    <w:rsid w:val="00ED0960"/>
    <w:rsid w:val="00ED25DD"/>
    <w:rsid w:val="00ED2A68"/>
    <w:rsid w:val="00ED32C5"/>
    <w:rsid w:val="00ED54C4"/>
    <w:rsid w:val="00ED5D93"/>
    <w:rsid w:val="00ED667D"/>
    <w:rsid w:val="00ED73EA"/>
    <w:rsid w:val="00ED7C88"/>
    <w:rsid w:val="00EE075A"/>
    <w:rsid w:val="00EE0820"/>
    <w:rsid w:val="00EE1886"/>
    <w:rsid w:val="00EE4DF6"/>
    <w:rsid w:val="00EE51BB"/>
    <w:rsid w:val="00EE6850"/>
    <w:rsid w:val="00EE69EF"/>
    <w:rsid w:val="00EE73E7"/>
    <w:rsid w:val="00EE7C0C"/>
    <w:rsid w:val="00EF056D"/>
    <w:rsid w:val="00EF0CA4"/>
    <w:rsid w:val="00EF1458"/>
    <w:rsid w:val="00EF3D41"/>
    <w:rsid w:val="00EF478B"/>
    <w:rsid w:val="00EF5281"/>
    <w:rsid w:val="00EF5553"/>
    <w:rsid w:val="00EF7294"/>
    <w:rsid w:val="00F00150"/>
    <w:rsid w:val="00F0034A"/>
    <w:rsid w:val="00F0256A"/>
    <w:rsid w:val="00F0290B"/>
    <w:rsid w:val="00F033BC"/>
    <w:rsid w:val="00F03610"/>
    <w:rsid w:val="00F03F8F"/>
    <w:rsid w:val="00F058B1"/>
    <w:rsid w:val="00F05995"/>
    <w:rsid w:val="00F06C3D"/>
    <w:rsid w:val="00F06CC6"/>
    <w:rsid w:val="00F06ED2"/>
    <w:rsid w:val="00F07BC0"/>
    <w:rsid w:val="00F10D21"/>
    <w:rsid w:val="00F11B64"/>
    <w:rsid w:val="00F11CD5"/>
    <w:rsid w:val="00F124A2"/>
    <w:rsid w:val="00F14059"/>
    <w:rsid w:val="00F140F1"/>
    <w:rsid w:val="00F1504A"/>
    <w:rsid w:val="00F15147"/>
    <w:rsid w:val="00F1690E"/>
    <w:rsid w:val="00F17296"/>
    <w:rsid w:val="00F205F9"/>
    <w:rsid w:val="00F20685"/>
    <w:rsid w:val="00F2159B"/>
    <w:rsid w:val="00F225DA"/>
    <w:rsid w:val="00F23AB4"/>
    <w:rsid w:val="00F2406D"/>
    <w:rsid w:val="00F2454B"/>
    <w:rsid w:val="00F24D48"/>
    <w:rsid w:val="00F24EC7"/>
    <w:rsid w:val="00F24F80"/>
    <w:rsid w:val="00F25682"/>
    <w:rsid w:val="00F25B8B"/>
    <w:rsid w:val="00F25DA7"/>
    <w:rsid w:val="00F26263"/>
    <w:rsid w:val="00F2656C"/>
    <w:rsid w:val="00F268C6"/>
    <w:rsid w:val="00F268D9"/>
    <w:rsid w:val="00F27AE2"/>
    <w:rsid w:val="00F27E8C"/>
    <w:rsid w:val="00F30D98"/>
    <w:rsid w:val="00F30DC5"/>
    <w:rsid w:val="00F3105E"/>
    <w:rsid w:val="00F317DB"/>
    <w:rsid w:val="00F31FCA"/>
    <w:rsid w:val="00F33185"/>
    <w:rsid w:val="00F343A9"/>
    <w:rsid w:val="00F3477C"/>
    <w:rsid w:val="00F36900"/>
    <w:rsid w:val="00F37560"/>
    <w:rsid w:val="00F37F7E"/>
    <w:rsid w:val="00F40BA1"/>
    <w:rsid w:val="00F422C3"/>
    <w:rsid w:val="00F42D71"/>
    <w:rsid w:val="00F43FBE"/>
    <w:rsid w:val="00F44AE8"/>
    <w:rsid w:val="00F44C76"/>
    <w:rsid w:val="00F459F5"/>
    <w:rsid w:val="00F45CAB"/>
    <w:rsid w:val="00F46771"/>
    <w:rsid w:val="00F46C0D"/>
    <w:rsid w:val="00F46D3C"/>
    <w:rsid w:val="00F47119"/>
    <w:rsid w:val="00F474EF"/>
    <w:rsid w:val="00F506DF"/>
    <w:rsid w:val="00F50731"/>
    <w:rsid w:val="00F5082F"/>
    <w:rsid w:val="00F52BF9"/>
    <w:rsid w:val="00F53E3E"/>
    <w:rsid w:val="00F546AA"/>
    <w:rsid w:val="00F54BBB"/>
    <w:rsid w:val="00F5545D"/>
    <w:rsid w:val="00F555C1"/>
    <w:rsid w:val="00F5570E"/>
    <w:rsid w:val="00F55E77"/>
    <w:rsid w:val="00F56DC6"/>
    <w:rsid w:val="00F57055"/>
    <w:rsid w:val="00F60881"/>
    <w:rsid w:val="00F60A9C"/>
    <w:rsid w:val="00F610B4"/>
    <w:rsid w:val="00F63C30"/>
    <w:rsid w:val="00F648AA"/>
    <w:rsid w:val="00F64FF9"/>
    <w:rsid w:val="00F65174"/>
    <w:rsid w:val="00F668BA"/>
    <w:rsid w:val="00F710D9"/>
    <w:rsid w:val="00F714FE"/>
    <w:rsid w:val="00F71C66"/>
    <w:rsid w:val="00F71C88"/>
    <w:rsid w:val="00F725FF"/>
    <w:rsid w:val="00F733F3"/>
    <w:rsid w:val="00F73A37"/>
    <w:rsid w:val="00F73B23"/>
    <w:rsid w:val="00F73C52"/>
    <w:rsid w:val="00F7431C"/>
    <w:rsid w:val="00F74E4F"/>
    <w:rsid w:val="00F75AA7"/>
    <w:rsid w:val="00F803CE"/>
    <w:rsid w:val="00F80E44"/>
    <w:rsid w:val="00F81B70"/>
    <w:rsid w:val="00F82667"/>
    <w:rsid w:val="00F82E4A"/>
    <w:rsid w:val="00F84228"/>
    <w:rsid w:val="00F84725"/>
    <w:rsid w:val="00F84800"/>
    <w:rsid w:val="00F85A50"/>
    <w:rsid w:val="00F86754"/>
    <w:rsid w:val="00F869CF"/>
    <w:rsid w:val="00F87A1F"/>
    <w:rsid w:val="00F91671"/>
    <w:rsid w:val="00F93EDE"/>
    <w:rsid w:val="00F95DA5"/>
    <w:rsid w:val="00F960D3"/>
    <w:rsid w:val="00F9719C"/>
    <w:rsid w:val="00F97B2E"/>
    <w:rsid w:val="00FA0182"/>
    <w:rsid w:val="00FA025C"/>
    <w:rsid w:val="00FA1B8C"/>
    <w:rsid w:val="00FA1D62"/>
    <w:rsid w:val="00FA204F"/>
    <w:rsid w:val="00FA286B"/>
    <w:rsid w:val="00FA2A49"/>
    <w:rsid w:val="00FA2C9F"/>
    <w:rsid w:val="00FA31AE"/>
    <w:rsid w:val="00FA3F82"/>
    <w:rsid w:val="00FA459A"/>
    <w:rsid w:val="00FA479F"/>
    <w:rsid w:val="00FA4C01"/>
    <w:rsid w:val="00FA5145"/>
    <w:rsid w:val="00FA5BC0"/>
    <w:rsid w:val="00FA633D"/>
    <w:rsid w:val="00FA71CF"/>
    <w:rsid w:val="00FA749E"/>
    <w:rsid w:val="00FA7A83"/>
    <w:rsid w:val="00FA7AFE"/>
    <w:rsid w:val="00FA7B69"/>
    <w:rsid w:val="00FB0018"/>
    <w:rsid w:val="00FB088D"/>
    <w:rsid w:val="00FB181E"/>
    <w:rsid w:val="00FB29D2"/>
    <w:rsid w:val="00FB5256"/>
    <w:rsid w:val="00FB5CD1"/>
    <w:rsid w:val="00FB6FF2"/>
    <w:rsid w:val="00FB7164"/>
    <w:rsid w:val="00FB7E49"/>
    <w:rsid w:val="00FC01E9"/>
    <w:rsid w:val="00FC14D3"/>
    <w:rsid w:val="00FC34ED"/>
    <w:rsid w:val="00FC3A25"/>
    <w:rsid w:val="00FC43BA"/>
    <w:rsid w:val="00FC524A"/>
    <w:rsid w:val="00FC57B7"/>
    <w:rsid w:val="00FC61AC"/>
    <w:rsid w:val="00FC65EB"/>
    <w:rsid w:val="00FC6E71"/>
    <w:rsid w:val="00FC730F"/>
    <w:rsid w:val="00FC7D5B"/>
    <w:rsid w:val="00FD0427"/>
    <w:rsid w:val="00FD130F"/>
    <w:rsid w:val="00FD18C3"/>
    <w:rsid w:val="00FD23C3"/>
    <w:rsid w:val="00FD247F"/>
    <w:rsid w:val="00FD4B8E"/>
    <w:rsid w:val="00FD56E6"/>
    <w:rsid w:val="00FD78D2"/>
    <w:rsid w:val="00FE140F"/>
    <w:rsid w:val="00FE1696"/>
    <w:rsid w:val="00FE2531"/>
    <w:rsid w:val="00FE2698"/>
    <w:rsid w:val="00FE303B"/>
    <w:rsid w:val="00FE4DF1"/>
    <w:rsid w:val="00FE51B3"/>
    <w:rsid w:val="00FE575A"/>
    <w:rsid w:val="00FE5D90"/>
    <w:rsid w:val="00FE6A01"/>
    <w:rsid w:val="00FE6F2E"/>
    <w:rsid w:val="00FF03FA"/>
    <w:rsid w:val="00FF206F"/>
    <w:rsid w:val="00FF2912"/>
    <w:rsid w:val="00FF3869"/>
    <w:rsid w:val="00FF4AE3"/>
    <w:rsid w:val="00FF5A58"/>
    <w:rsid w:val="00FF5A61"/>
    <w:rsid w:val="00FF5F07"/>
    <w:rsid w:val="00FF5FA0"/>
    <w:rsid w:val="00FF64D3"/>
    <w:rsid w:val="00FF7EE4"/>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0C7D34"/>
  <w15:docId w15:val="{0C77945C-9CA8-4EE5-B3DC-F77CB67B5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076BA"/>
  </w:style>
  <w:style w:type="paragraph" w:styleId="Antrat1">
    <w:name w:val="heading 1"/>
    <w:aliases w:val="Appendix,skyrius1,Skyrius,H1,Heading 1 Char Char,Titre 11,t1.T1.Titre 1,t1,TITRE1,Titre 1ed,t1.T1.Titre 1Annexe,t1.T1,l1,H,GSA1,Titre 1:,T1,Chapitre 1,Level 1,Heading 1 Colored,Chapter title,ch,MIGHeading 1,ch1,Bold 18"/>
    <w:basedOn w:val="prastasis"/>
    <w:link w:val="Antrat1Diagrama1"/>
    <w:qFormat/>
    <w:rsid w:val="001D2258"/>
    <w:pPr>
      <w:keepNext/>
      <w:keepLines/>
      <w:spacing w:before="240"/>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Antraštė 2 Diagrama Diagrama, Diagrama15 Diagrama Diagrama, Diagrama15 Diagrama1, Diagrama15 Diagrama, Diagrama15,H2,Heading 2 Char Char,T2,h2,L2,Punt 2,l2,2,Titre 21,t2.T2,t2,Contrat 2,Ctt,TITRE 2"/>
    <w:basedOn w:val="prastasis"/>
    <w:link w:val="Antrat2Diagrama1"/>
    <w:uiPriority w:val="9"/>
    <w:qFormat/>
    <w:rsid w:val="001D2258"/>
    <w:pPr>
      <w:keepNext/>
      <w:keepLines/>
      <w:spacing w:before="40"/>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H3,Papunktis,Heading 3 Char1,Heading 3 Char Char,l3,3,h3,3heading,3 bullet,bullet,SECOND,Second,BLANK2,4 bullet"/>
    <w:basedOn w:val="prastasis"/>
    <w:next w:val="prastasis"/>
    <w:link w:val="Antrat3Diagrama1"/>
    <w:qFormat/>
    <w:rsid w:val="001D2258"/>
    <w:pPr>
      <w:keepNext/>
      <w:spacing w:before="240" w:after="60"/>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I4,4,l4,heading4,I41,41,l41,heading41,h4,4heading,H4,4 dash,d,Ref Heading 1,rh1,Unterunterabschnitt,Heading4,a.,H41"/>
    <w:basedOn w:val="prastasis"/>
    <w:next w:val="prastasis"/>
    <w:link w:val="Antrat4Diagrama1"/>
    <w:qFormat/>
    <w:rsid w:val="001D2258"/>
    <w:pPr>
      <w:keepNext/>
      <w:spacing w:before="240" w:after="60"/>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H5,PIM 5,5,Chapitre 1.1.1.1.,Ref Heading 2,rh2,h5,Second Subheading,Heading 5 CFMU,Para 5,(Shift Ctrl 5),Appendix A to X,Heading 5   Appendix A to X,Roman list,Roman list1,Roman list2,Roman list11,Roman list3,Roman list12"/>
    <w:basedOn w:val="prastasis"/>
    <w:next w:val="prastasis"/>
    <w:link w:val="Antrat5Diagrama1"/>
    <w:uiPriority w:val="9"/>
    <w:qFormat/>
    <w:rsid w:val="001D2258"/>
    <w:pPr>
      <w:spacing w:before="240" w:after="60"/>
      <w:outlineLvl w:val="4"/>
    </w:pPr>
    <w:rPr>
      <w:rFonts w:ascii="Times New Roman" w:eastAsia="Arial Unicode MS" w:hAnsi="Times New Roman" w:cs="Times New Roman"/>
      <w:b/>
      <w:bCs/>
      <w:i/>
      <w:iCs/>
      <w:color w:val="00000A"/>
      <w:sz w:val="26"/>
      <w:szCs w:val="26"/>
      <w:lang w:eastAsia="en-US"/>
    </w:rPr>
  </w:style>
  <w:style w:type="paragraph" w:styleId="Antrat6">
    <w:name w:val="heading 6"/>
    <w:aliases w:val="PIM 6,6,Heading 6  Appendix Y &amp; Z,h6"/>
    <w:basedOn w:val="prastasis"/>
    <w:next w:val="prastasis"/>
    <w:link w:val="Antrat6Diagrama1"/>
    <w:uiPriority w:val="9"/>
    <w:qFormat/>
    <w:rsid w:val="001D2258"/>
    <w:pPr>
      <w:keepNext/>
      <w:numPr>
        <w:ilvl w:val="5"/>
        <w:numId w:val="2"/>
      </w:numPr>
      <w:tabs>
        <w:tab w:val="num" w:pos="1872"/>
      </w:tabs>
      <w:ind w:left="1872" w:hanging="1152"/>
      <w:outlineLvl w:val="5"/>
    </w:pPr>
    <w:rPr>
      <w:rFonts w:ascii="Times New Roman" w:eastAsia="Calibri" w:hAnsi="Times New Roman" w:cs="Times New Roman"/>
      <w:b/>
      <w:sz w:val="36"/>
      <w:szCs w:val="20"/>
      <w:lang w:eastAsia="en-US"/>
    </w:rPr>
  </w:style>
  <w:style w:type="paragraph" w:styleId="Antrat7">
    <w:name w:val="heading 7"/>
    <w:aliases w:val="PIM 7,H7,(Shift Ctrl 7)"/>
    <w:basedOn w:val="prastasis"/>
    <w:next w:val="prastasis"/>
    <w:link w:val="Antrat7Diagrama1"/>
    <w:qFormat/>
    <w:rsid w:val="001D2258"/>
    <w:pPr>
      <w:keepNext/>
      <w:numPr>
        <w:ilvl w:val="6"/>
        <w:numId w:val="2"/>
      </w:numPr>
      <w:tabs>
        <w:tab w:val="num" w:pos="2016"/>
      </w:tabs>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1D2258"/>
    <w:pPr>
      <w:keepNext/>
      <w:numPr>
        <w:ilvl w:val="7"/>
        <w:numId w:val="2"/>
      </w:numPr>
      <w:tabs>
        <w:tab w:val="num" w:pos="2160"/>
      </w:tabs>
      <w:ind w:left="2160" w:hanging="1440"/>
      <w:outlineLvl w:val="7"/>
    </w:pPr>
    <w:rPr>
      <w:rFonts w:ascii="Times New Roman" w:eastAsia="Calibri" w:hAnsi="Times New Roman" w:cs="Times New Roman"/>
      <w:b/>
      <w:sz w:val="18"/>
      <w:szCs w:val="20"/>
      <w:lang w:eastAsia="en-US"/>
    </w:rPr>
  </w:style>
  <w:style w:type="paragraph" w:styleId="Antrat9">
    <w:name w:val="heading 9"/>
    <w:aliases w:val="PIM 9,App Heading"/>
    <w:basedOn w:val="prastasis"/>
    <w:next w:val="prastasis"/>
    <w:link w:val="Antrat9Diagrama1"/>
    <w:qFormat/>
    <w:rsid w:val="001D2258"/>
    <w:pPr>
      <w:keepNext/>
      <w:numPr>
        <w:ilvl w:val="8"/>
        <w:numId w:val="2"/>
      </w:numPr>
      <w:tabs>
        <w:tab w:val="num" w:pos="2304"/>
      </w:tabs>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skyrius1 Diagrama,Skyrius Diagrama,H1 Diagrama1,Heading 1 Char Char Diagrama1,Titre 11 Diagrama1,t1.T1.Titre 1 Diagrama1,t1 Diagrama1,TITRE1 Diagrama1,Titre 1ed Diagrama1,t1.T1.Titre 1Annexe Diagrama1,l1 Diagrama1"/>
    <w:basedOn w:val="Numatytasispastraiposriftas"/>
    <w:link w:val="Antrat1"/>
    <w:locked/>
    <w:rsid w:val="001D2258"/>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Antraštė 2 Diagrama Diagrama Diagrama1, Diagrama15 Diagrama Diagrama Diagrama1, Diagrama15 Diagrama1 Diagrama1, Diagrama15 Diagrama Diagrama2,T2 Diagrama"/>
    <w:basedOn w:val="Numatytasispastraiposriftas"/>
    <w:link w:val="Antrat2"/>
    <w:locked/>
    <w:rsid w:val="001D2258"/>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H3 Diagrama1,Papunktis Diagrama1,Heading 3 Char1 Diagrama"/>
    <w:basedOn w:val="Numatytasispastraiposriftas"/>
    <w:link w:val="Antrat3"/>
    <w:locked/>
    <w:rsid w:val="001D2258"/>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I4 Diagrama1,4 Diagrama1,l4 Diagrama1,heading4 Diagrama1"/>
    <w:basedOn w:val="Numatytasispastraiposriftas"/>
    <w:link w:val="Antrat4"/>
    <w:locked/>
    <w:rsid w:val="001D2258"/>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H5 Diagrama1,PIM 5 Diagrama1,5 Diagrama1,Chapitre 1.1.1.1. Diagrama1,Ref Heading 2 Diagrama1,rh2 Diagrama1,h5 Diagrama1,Second Subheading Diagrama1,Heading 5 CFMU Diagrama1,Para 5 Diagrama1,Roman list Diagrama"/>
    <w:basedOn w:val="Numatytasispastraiposriftas"/>
    <w:link w:val="Antrat5"/>
    <w:locked/>
    <w:rsid w:val="001D2258"/>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aliases w:val="PIM 6 Diagrama1,6 Diagrama1,Heading 6  Appendix Y &amp; Z Diagrama1,h6 Diagrama1"/>
    <w:basedOn w:val="Numatytasispastraiposriftas"/>
    <w:link w:val="Antrat6"/>
    <w:uiPriority w:val="9"/>
    <w:locked/>
    <w:rsid w:val="001D2258"/>
    <w:rPr>
      <w:rFonts w:ascii="Times New Roman" w:eastAsia="Calibri" w:hAnsi="Times New Roman" w:cs="Times New Roman"/>
      <w:b/>
      <w:sz w:val="36"/>
      <w:szCs w:val="20"/>
      <w:lang w:eastAsia="en-US"/>
    </w:rPr>
  </w:style>
  <w:style w:type="character" w:customStyle="1" w:styleId="Antrat7Diagrama1">
    <w:name w:val="Antraštė 7 Diagrama1"/>
    <w:aliases w:val="PIM 7 Diagrama1,H7 Diagrama1,(Shift Ctrl 7) Diagrama1"/>
    <w:basedOn w:val="Numatytasispastraiposriftas"/>
    <w:link w:val="Antrat7"/>
    <w:locked/>
    <w:rsid w:val="001D2258"/>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1D2258"/>
    <w:rPr>
      <w:rFonts w:ascii="Times New Roman" w:eastAsia="Calibri" w:hAnsi="Times New Roman" w:cs="Times New Roman"/>
      <w:b/>
      <w:sz w:val="18"/>
      <w:szCs w:val="20"/>
      <w:lang w:eastAsia="en-US"/>
    </w:rPr>
  </w:style>
  <w:style w:type="character" w:customStyle="1" w:styleId="Antrat9Diagrama1">
    <w:name w:val="Antraštė 9 Diagrama1"/>
    <w:aliases w:val="PIM 9 Diagrama1,App Heading Diagrama1"/>
    <w:basedOn w:val="Numatytasispastraiposriftas"/>
    <w:link w:val="Antrat9"/>
    <w:locked/>
    <w:rsid w:val="001D2258"/>
    <w:rPr>
      <w:rFonts w:ascii="Times New Roman" w:eastAsia="Calibri" w:hAnsi="Times New Roman" w:cs="Times New Roman"/>
      <w:sz w:val="40"/>
      <w:szCs w:val="20"/>
      <w:lang w:eastAsia="en-US"/>
    </w:rPr>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
    <w:basedOn w:val="Numatytasispastraiposriftas"/>
    <w:rsid w:val="001D2258"/>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Antraštė 2 Diagrama1 Diagrama,Antraštė 2 Diagrama Diagrama Diagrama, Diagrama15 Diagrama Diagrama Diagrama, Diagrama15 Diagrama1 Diagrama, Diagrama15 Diagrama Diagrama1, Diagrama15 Diagrama2,H2 Diagrama"/>
    <w:basedOn w:val="Numatytasispastraiposriftas"/>
    <w:uiPriority w:val="9"/>
    <w:rsid w:val="001D2258"/>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H3 Diagrama,Sub-Clause Paragraph Diagrama Diagrama,Papunktis Diagrama,l3 Diagrama,3 Diagrama,h3 Diagrama,3heading Diagrama,3 bullet Diagrama,b Diagrama,bullet Diagrama"/>
    <w:basedOn w:val="Numatytasispastraiposriftas"/>
    <w:rsid w:val="001D2258"/>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
    <w:basedOn w:val="Numatytasispastraiposriftas"/>
    <w:rsid w:val="001D2258"/>
    <w:rPr>
      <w:rFonts w:asciiTheme="majorHAnsi" w:eastAsiaTheme="majorEastAsia" w:hAnsiTheme="majorHAnsi" w:cstheme="majorBidi"/>
      <w:b/>
      <w:bCs/>
      <w:i/>
      <w:iCs/>
      <w:color w:val="4F81BD" w:themeColor="accent1"/>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uiPriority w:val="9"/>
    <w:rsid w:val="001D2258"/>
    <w:rPr>
      <w:rFonts w:asciiTheme="majorHAnsi" w:eastAsiaTheme="majorEastAsia" w:hAnsiTheme="majorHAnsi" w:cstheme="majorBidi"/>
      <w:color w:val="243F60" w:themeColor="accent1" w:themeShade="7F"/>
    </w:rPr>
  </w:style>
  <w:style w:type="character" w:customStyle="1" w:styleId="Antrat6Diagrama">
    <w:name w:val="Antraštė 6 Diagrama"/>
    <w:aliases w:val="PIM 6 Diagrama,6 Diagrama,Heading 6  Appendix Y &amp; Z Diagrama,h6 Diagrama"/>
    <w:basedOn w:val="Numatytasispastraiposriftas"/>
    <w:uiPriority w:val="9"/>
    <w:rsid w:val="001D2258"/>
    <w:rPr>
      <w:rFonts w:asciiTheme="majorHAnsi" w:eastAsiaTheme="majorEastAsia" w:hAnsiTheme="majorHAnsi" w:cstheme="majorBidi"/>
      <w:i/>
      <w:iCs/>
      <w:color w:val="243F60" w:themeColor="accent1" w:themeShade="7F"/>
    </w:rPr>
  </w:style>
  <w:style w:type="character" w:customStyle="1" w:styleId="Antrat7Diagrama">
    <w:name w:val="Antraštė 7 Diagrama"/>
    <w:aliases w:val="PIM 7 Diagrama,H7 Diagrama,(Shift Ctrl 7) Diagrama"/>
    <w:basedOn w:val="Numatytasispastraiposriftas"/>
    <w:rsid w:val="001D2258"/>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1D2258"/>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aliases w:val="PIM 9 Diagrama,App Heading Diagrama"/>
    <w:basedOn w:val="Numatytasispastraiposriftas"/>
    <w:rsid w:val="001D2258"/>
    <w:rPr>
      <w:rFonts w:asciiTheme="majorHAnsi" w:eastAsiaTheme="majorEastAsia" w:hAnsiTheme="majorHAnsi" w:cstheme="majorBidi"/>
      <w:i/>
      <w:iCs/>
      <w:color w:val="404040" w:themeColor="text1" w:themeTint="BF"/>
      <w:sz w:val="20"/>
      <w:szCs w:val="20"/>
    </w:rPr>
  </w:style>
  <w:style w:type="character" w:customStyle="1" w:styleId="Internetosaitas">
    <w:name w:val="Interneto saitas"/>
    <w:rsid w:val="001D2258"/>
    <w:rPr>
      <w:u w:val="single"/>
    </w:rPr>
  </w:style>
  <w:style w:type="character" w:customStyle="1" w:styleId="Hyperlink0">
    <w:name w:val="Hyperlink.0"/>
    <w:basedOn w:val="Internetosaitas"/>
    <w:rsid w:val="001D2258"/>
    <w:rPr>
      <w:rFonts w:cs="Times New Roman"/>
      <w:u w:val="single"/>
    </w:rPr>
  </w:style>
  <w:style w:type="character" w:customStyle="1" w:styleId="AntratDiagrama">
    <w:name w:val="Antraštė Diagrama"/>
    <w:basedOn w:val="Numatytasispastraiposriftas"/>
    <w:link w:val="Antrat"/>
    <w:locked/>
    <w:rsid w:val="001D2258"/>
    <w:rPr>
      <w:b/>
      <w:bCs/>
      <w:caps/>
      <w:color w:val="434343"/>
      <w:spacing w:val="4"/>
      <w:lang w:val="en-US"/>
    </w:rPr>
  </w:style>
  <w:style w:type="paragraph" w:styleId="Antrat">
    <w:name w:val="caption"/>
    <w:basedOn w:val="prastasis"/>
    <w:next w:val="Pagrindinistekstas"/>
    <w:link w:val="AntratDiagrama"/>
    <w:qFormat/>
    <w:rsid w:val="001D2258"/>
    <w:pPr>
      <w:outlineLvl w:val="0"/>
    </w:pPr>
    <w:rPr>
      <w:b/>
      <w:bCs/>
      <w:caps/>
      <w:color w:val="434343"/>
      <w:spacing w:val="4"/>
      <w:lang w:val="en-US"/>
    </w:rPr>
  </w:style>
  <w:style w:type="paragraph" w:styleId="Pagrindinistekstas">
    <w:name w:val="Body Text"/>
    <w:aliases w:val=" Char Char Char Diagrama Diagrama Diagrama Diagrama Diagrama, Char Char Char Diagrama Diagrama Diagrama Diagrama Diagrama Diagrama Diagrama Diagrama Diagrama Diagrama , Char4,body text,contents,bt,b,body tes,Footer Char2"/>
    <w:basedOn w:val="prastasis"/>
    <w:link w:val="PagrindinistekstasDiagrama"/>
    <w:qFormat/>
    <w:rsid w:val="001D2258"/>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aliases w:val=" Char Char Char Diagrama Diagrama Diagrama Diagrama Diagrama Diagrama, Char Char Char Diagrama Diagrama Diagrama Diagrama Diagrama Diagrama Diagrama Diagrama Diagrama Diagrama  Diagrama, Char4 Diagrama,body text Diagrama"/>
    <w:basedOn w:val="Numatytasispastraiposriftas"/>
    <w:link w:val="Pagrindinistekstas"/>
    <w:rsid w:val="001D2258"/>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1D2258"/>
    <w:rPr>
      <w:b/>
      <w:bCs/>
      <w:caps/>
      <w:color w:val="434343"/>
      <w:spacing w:val="4"/>
      <w:lang w:val="en-US"/>
    </w:rPr>
  </w:style>
  <w:style w:type="paragraph" w:customStyle="1" w:styleId="1Skyrius">
    <w:name w:val="1 Skyrius"/>
    <w:basedOn w:val="Antrat"/>
    <w:link w:val="1SkyriusDiagrama"/>
    <w:rsid w:val="001D2258"/>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lp Char"/>
    <w:link w:val="ListParagraph2"/>
    <w:uiPriority w:val="34"/>
    <w:qFormat/>
    <w:locked/>
    <w:rsid w:val="001D2258"/>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uiPriority w:val="34"/>
    <w:qFormat/>
    <w:rsid w:val="001D2258"/>
    <w:pPr>
      <w:ind w:left="720"/>
      <w:contextualSpacing/>
    </w:pPr>
    <w:rPr>
      <w:sz w:val="24"/>
      <w:lang w:eastAsia="en-US"/>
    </w:rPr>
  </w:style>
  <w:style w:type="paragraph" w:styleId="Pavadinimas">
    <w:name w:val="Title"/>
    <w:aliases w:val="SKYRIAI"/>
    <w:basedOn w:val="prastasis"/>
    <w:link w:val="PavadinimasDiagrama1"/>
    <w:qFormat/>
    <w:rsid w:val="001D2258"/>
    <w:pPr>
      <w:suppressLineNumbers/>
      <w:spacing w:before="120" w:after="120"/>
    </w:pPr>
    <w:rPr>
      <w:rFonts w:ascii="Times New Roman" w:eastAsia="Arial Unicode MS" w:hAnsi="Times New Roman" w:cs="Arial"/>
      <w:i/>
      <w:iCs/>
      <w:color w:val="00000A"/>
      <w:sz w:val="24"/>
      <w:szCs w:val="24"/>
      <w:lang w:eastAsia="en-US"/>
    </w:rPr>
  </w:style>
  <w:style w:type="character" w:customStyle="1" w:styleId="PavadinimasDiagrama1">
    <w:name w:val="Pavadinimas Diagrama1"/>
    <w:aliases w:val="SKYRIAI Diagrama"/>
    <w:basedOn w:val="Numatytasispastraiposriftas"/>
    <w:link w:val="Pavadinimas"/>
    <w:locked/>
    <w:rsid w:val="001D2258"/>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1D2258"/>
    <w:rPr>
      <w:rFonts w:asciiTheme="majorHAnsi" w:eastAsiaTheme="majorEastAsia" w:hAnsiTheme="majorHAnsi" w:cstheme="majorBidi"/>
      <w:color w:val="17365D" w:themeColor="text2" w:themeShade="BF"/>
      <w:spacing w:val="5"/>
      <w:kern w:val="28"/>
      <w:sz w:val="52"/>
      <w:szCs w:val="52"/>
    </w:rPr>
  </w:style>
  <w:style w:type="paragraph" w:customStyle="1" w:styleId="Body2">
    <w:name w:val="Body 2"/>
    <w:qFormat/>
    <w:rsid w:val="001D2258"/>
    <w:pPr>
      <w:suppressAutoHyphens/>
      <w:spacing w:after="40"/>
      <w:jc w:val="both"/>
    </w:pPr>
    <w:rPr>
      <w:rFonts w:ascii="Times New Roman" w:eastAsia="Arial Unicode MS" w:hAnsi="Times New Roman" w:cs="Arial Unicode MS"/>
      <w:color w:val="000000"/>
      <w:lang w:val="en-US"/>
    </w:rPr>
  </w:style>
  <w:style w:type="paragraph" w:customStyle="1" w:styleId="Body">
    <w:name w:val="Body"/>
    <w:rsid w:val="001D2258"/>
    <w:pPr>
      <w:spacing w:line="312" w:lineRule="auto"/>
    </w:pPr>
    <w:rPr>
      <w:rFonts w:ascii="Helvetica Neue Light" w:eastAsia="Arial Unicode MS" w:hAnsi="Helvetica Neue Light" w:cs="Helvetica Neue Light"/>
      <w:color w:val="000000"/>
      <w:sz w:val="24"/>
      <w:szCs w:val="20"/>
    </w:rPr>
  </w:style>
  <w:style w:type="paragraph" w:customStyle="1" w:styleId="Betarp2">
    <w:name w:val="Be tarpų2"/>
    <w:qFormat/>
    <w:rsid w:val="001D2258"/>
    <w:rPr>
      <w:rFonts w:ascii="Times New Roman" w:eastAsia="Arial Unicode MS" w:hAnsi="Times New Roman" w:cs="Times New Roman"/>
      <w:color w:val="00000A"/>
      <w:sz w:val="24"/>
      <w:lang w:eastAsia="en-US"/>
    </w:rPr>
  </w:style>
  <w:style w:type="paragraph" w:customStyle="1" w:styleId="NoSpacing1">
    <w:name w:val="No Spacing1"/>
    <w:link w:val="NoSpacingChar1"/>
    <w:uiPriority w:val="1"/>
    <w:qFormat/>
    <w:rsid w:val="001D2258"/>
    <w:rPr>
      <w:rFonts w:ascii="Helvetica Neue UltraLight" w:eastAsia="Arial Unicode MS" w:hAnsi="Helvetica Neue UltraLight" w:cs="Times New Roman"/>
      <w:color w:val="00000A"/>
      <w:sz w:val="24"/>
      <w:lang w:eastAsia="en-US"/>
    </w:rPr>
  </w:style>
  <w:style w:type="character" w:styleId="Hipersaitas">
    <w:name w:val="Hyperlink"/>
    <w:aliases w:val="IVPK Hyperlink,Alna"/>
    <w:basedOn w:val="Numatytasispastraiposriftas"/>
    <w:uiPriority w:val="99"/>
    <w:qFormat/>
    <w:rsid w:val="001D2258"/>
    <w:rPr>
      <w:rFonts w:cs="Times New Roman"/>
      <w:color w:val="0000FF"/>
      <w:u w:val="single"/>
    </w:rPr>
  </w:style>
  <w:style w:type="paragraph" w:styleId="Antrats">
    <w:name w:val="header"/>
    <w:aliases w:val="Specialioji žyma,Header Char,Viršutinis kolontitulas Diagrama1,Viršutinis kolontitulas Diagrama Diagrama1, Char Diagrama Diagrama1,Viršutinis kolontitulas Diagrama Diagrama Diagrama, Char Diagrama Diagrama Diagrama, Char Diagrama1"/>
    <w:basedOn w:val="prastasis"/>
    <w:link w:val="AntratsDiagrama2"/>
    <w:uiPriority w:val="99"/>
    <w:rsid w:val="001D2258"/>
    <w:pPr>
      <w:widowControl w:val="0"/>
      <w:tabs>
        <w:tab w:val="center" w:pos="4153"/>
        <w:tab w:val="right" w:pos="8306"/>
      </w:tabs>
      <w:spacing w:after="20"/>
      <w:jc w:val="both"/>
    </w:pPr>
    <w:rPr>
      <w:rFonts w:ascii="Calibri" w:eastAsia="Times New Roman" w:hAnsi="Calibri" w:cs="Times New Roman"/>
      <w:sz w:val="24"/>
      <w:szCs w:val="20"/>
      <w:lang w:eastAsia="en-US"/>
    </w:rPr>
  </w:style>
  <w:style w:type="character" w:customStyle="1" w:styleId="AntratsDiagrama2">
    <w:name w:val="Antraštės Diagrama2"/>
    <w:aliases w:val="Specialioji žyma Diagrama,Header Char Diagrama1,Viršutinis kolontitulas Diagrama1 Diagrama1,Viršutinis kolontitulas Diagrama Diagrama1 Diagrama1, Char Diagrama Diagrama1 Diagrama1, Char Diagrama Diagrama Diagrama Diagrama"/>
    <w:basedOn w:val="Numatytasispastraiposriftas"/>
    <w:link w:val="Antrats"/>
    <w:uiPriority w:val="99"/>
    <w:locked/>
    <w:rsid w:val="001D2258"/>
    <w:rPr>
      <w:rFonts w:ascii="Calibri" w:eastAsia="Times New Roman" w:hAnsi="Calibri" w:cs="Times New Roman"/>
      <w:sz w:val="24"/>
      <w:szCs w:val="20"/>
      <w:lang w:eastAsia="en-US"/>
    </w:rPr>
  </w:style>
  <w:style w:type="character" w:customStyle="1" w:styleId="AntratsDiagrama">
    <w:name w:val="Antraštės Diagrama"/>
    <w:aliases w:val="Header Char Diagrama,Viršutinis kolontitulas Diagrama1 Diagrama,Viršutinis kolontitulas Diagrama Diagrama1 Diagrama, Char Diagrama Diagrama1 Diagrama,Viršutinis kolontitulas Diagrama Diagrama Diagrama Diagrama"/>
    <w:basedOn w:val="Numatytasispastraiposriftas"/>
    <w:uiPriority w:val="99"/>
    <w:rsid w:val="001D2258"/>
  </w:style>
  <w:style w:type="paragraph" w:customStyle="1" w:styleId="Pagrindinistekstas1">
    <w:name w:val="Pagrindinis tekstas1"/>
    <w:link w:val="Bodytext"/>
    <w:qFormat/>
    <w:rsid w:val="001D2258"/>
    <w:pPr>
      <w:snapToGrid w:val="0"/>
      <w:ind w:firstLine="312"/>
      <w:jc w:val="both"/>
    </w:pPr>
    <w:rPr>
      <w:rFonts w:ascii="TimesLT" w:eastAsia="Times New Roman" w:hAnsi="TimesLT" w:cs="Times New Roman"/>
      <w:lang w:val="en-US" w:eastAsia="en-US"/>
    </w:rPr>
  </w:style>
  <w:style w:type="character" w:customStyle="1" w:styleId="Bodytext">
    <w:name w:val="Body text_"/>
    <w:link w:val="Pagrindinistekstas1"/>
    <w:locked/>
    <w:rsid w:val="001D2258"/>
    <w:rPr>
      <w:rFonts w:ascii="TimesLT" w:eastAsia="Times New Roman" w:hAnsi="TimesLT" w:cs="Times New Roman"/>
      <w:lang w:val="en-US" w:eastAsia="en-US"/>
    </w:rPr>
  </w:style>
  <w:style w:type="paragraph" w:styleId="Pagrindiniotekstotrauka">
    <w:name w:val="Body Text Indent"/>
    <w:basedOn w:val="prastasis"/>
    <w:link w:val="PagrindiniotekstotraukaDiagrama1"/>
    <w:uiPriority w:val="99"/>
    <w:rsid w:val="001D2258"/>
    <w:pPr>
      <w:spacing w:after="120"/>
      <w:ind w:left="283"/>
    </w:pPr>
    <w:rPr>
      <w:rFonts w:ascii="Times New Roman" w:eastAsia="Arial Unicode MS" w:hAnsi="Times New Roman" w:cs="Times New Roman"/>
      <w:color w:val="00000A"/>
      <w:sz w:val="24"/>
      <w:szCs w:val="24"/>
      <w:lang w:eastAsia="en-US"/>
    </w:rPr>
  </w:style>
  <w:style w:type="character" w:customStyle="1" w:styleId="PagrindiniotekstotraukaDiagrama1">
    <w:name w:val="Pagrindinio teksto įtrauka Diagrama1"/>
    <w:basedOn w:val="Numatytasispastraiposriftas"/>
    <w:link w:val="Pagrindiniotekstotrauka"/>
    <w:locked/>
    <w:rsid w:val="001D2258"/>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aliases w:val=" Char3 Diagrama"/>
    <w:basedOn w:val="Numatytasispastraiposriftas"/>
    <w:uiPriority w:val="99"/>
    <w:rsid w:val="001D2258"/>
  </w:style>
  <w:style w:type="paragraph" w:styleId="Pagrindinistekstas3">
    <w:name w:val="Body Text 3"/>
    <w:basedOn w:val="prastasis"/>
    <w:link w:val="Pagrindinistekstas3Diagrama"/>
    <w:rsid w:val="001D2258"/>
    <w:pPr>
      <w:spacing w:after="120"/>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1D2258"/>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1D2258"/>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locked/>
    <w:rsid w:val="001D2258"/>
    <w:rPr>
      <w:rFonts w:ascii="Times New Roman" w:hAnsi="Times New Roman" w:cs="Times New Roman"/>
      <w:color w:val="3366FF"/>
      <w:sz w:val="24"/>
      <w:lang w:eastAsia="en-US"/>
    </w:rPr>
  </w:style>
  <w:style w:type="paragraph" w:customStyle="1" w:styleId="xxxtekstas">
    <w:name w:val="x.x.x tekstas"/>
    <w:basedOn w:val="Pagrindiniotekstotrauka"/>
    <w:rsid w:val="001D2258"/>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 Diagrama"/>
    <w:basedOn w:val="prastasis"/>
    <w:link w:val="PoratDiagrama"/>
    <w:uiPriority w:val="99"/>
    <w:rsid w:val="001D2258"/>
    <w:pPr>
      <w:tabs>
        <w:tab w:val="center" w:pos="4320"/>
        <w:tab w:val="right" w:pos="8640"/>
      </w:tabs>
    </w:pPr>
    <w:rPr>
      <w:rFonts w:ascii="Calibri" w:eastAsia="Times New Roman" w:hAnsi="Calibri" w:cs="Times New Roman"/>
      <w:sz w:val="24"/>
      <w:szCs w:val="20"/>
      <w:lang w:eastAsia="en-US"/>
    </w:rPr>
  </w:style>
  <w:style w:type="character" w:customStyle="1" w:styleId="PoratDiagrama">
    <w:name w:val="Poraštė Diagrama"/>
    <w:aliases w:val="Char1 Diagrama, Diagrama Diagrama1"/>
    <w:basedOn w:val="Numatytasispastraiposriftas"/>
    <w:link w:val="Porat"/>
    <w:uiPriority w:val="99"/>
    <w:rsid w:val="001D2258"/>
    <w:rPr>
      <w:rFonts w:ascii="Calibri" w:eastAsia="Times New Roman" w:hAnsi="Calibri" w:cs="Times New Roman"/>
      <w:sz w:val="24"/>
      <w:szCs w:val="20"/>
      <w:lang w:eastAsia="en-US"/>
    </w:rPr>
  </w:style>
  <w:style w:type="paragraph" w:customStyle="1" w:styleId="Point1">
    <w:name w:val="Point 1"/>
    <w:basedOn w:val="prastasis"/>
    <w:rsid w:val="001D2258"/>
    <w:pPr>
      <w:spacing w:before="120" w:after="120"/>
      <w:ind w:left="1418" w:hanging="567"/>
      <w:jc w:val="both"/>
    </w:pPr>
    <w:rPr>
      <w:rFonts w:ascii="Times New Roman" w:eastAsia="Calibri" w:hAnsi="Times New Roman" w:cs="Times New Roman"/>
      <w:sz w:val="24"/>
      <w:szCs w:val="20"/>
      <w:lang w:eastAsia="en-US"/>
    </w:rPr>
  </w:style>
  <w:style w:type="paragraph" w:styleId="Pagrindiniotekstotrauka2">
    <w:name w:val="Body Text Indent 2"/>
    <w:basedOn w:val="prastasis"/>
    <w:link w:val="Pagrindiniotekstotrauka2Diagrama"/>
    <w:uiPriority w:val="99"/>
    <w:rsid w:val="001D2258"/>
    <w:pPr>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uiPriority w:val="99"/>
    <w:rsid w:val="001D2258"/>
    <w:rPr>
      <w:rFonts w:ascii="Times New Roman" w:eastAsia="Calibri" w:hAnsi="Times New Roman" w:cs="Times New Roman"/>
      <w:sz w:val="24"/>
      <w:szCs w:val="24"/>
      <w:lang w:eastAsia="en-US"/>
    </w:rPr>
  </w:style>
  <w:style w:type="paragraph" w:customStyle="1" w:styleId="CentrBoldm">
    <w:name w:val="CentrBoldm"/>
    <w:basedOn w:val="prastasis"/>
    <w:rsid w:val="001D2258"/>
    <w:pPr>
      <w:autoSpaceDE w:val="0"/>
      <w:autoSpaceDN w:val="0"/>
      <w:adjustRightInd w:val="0"/>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1D2258"/>
    <w:rPr>
      <w:rFonts w:cs="Times New Roman"/>
      <w:vertAlign w:val="superscript"/>
    </w:rPr>
  </w:style>
  <w:style w:type="paragraph" w:styleId="Pagrindinistekstas2">
    <w:name w:val="Body Text 2"/>
    <w:basedOn w:val="prastasis"/>
    <w:link w:val="Pagrindinistekstas2Diagrama"/>
    <w:rsid w:val="001D2258"/>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1D2258"/>
    <w:rPr>
      <w:rFonts w:ascii="Times New Roman" w:eastAsia="Calibri" w:hAnsi="Times New Roman" w:cs="Times New Roman"/>
      <w:sz w:val="24"/>
      <w:szCs w:val="24"/>
      <w:lang w:eastAsia="en-US"/>
    </w:rPr>
  </w:style>
  <w:style w:type="paragraph" w:customStyle="1" w:styleId="BankNormal">
    <w:name w:val="BankNormal"/>
    <w:basedOn w:val="prastasis"/>
    <w:uiPriority w:val="99"/>
    <w:rsid w:val="001D2258"/>
    <w:pPr>
      <w:overflowPunct w:val="0"/>
      <w:autoSpaceDE w:val="0"/>
      <w:autoSpaceDN w:val="0"/>
      <w:adjustRightInd w:val="0"/>
      <w:spacing w:after="240"/>
      <w:textAlignment w:val="baseline"/>
    </w:pPr>
    <w:rPr>
      <w:rFonts w:ascii="Times New Roman" w:eastAsia="Calibri" w:hAnsi="Times New Roman" w:cs="Times New Roman"/>
      <w:sz w:val="24"/>
      <w:szCs w:val="20"/>
      <w:lang w:val="en-US" w:eastAsia="en-US"/>
    </w:rPr>
  </w:style>
  <w:style w:type="paragraph" w:customStyle="1" w:styleId="MAZAS">
    <w:name w:val="MAZAS"/>
    <w:rsid w:val="001D2258"/>
    <w:pPr>
      <w:autoSpaceDE w:val="0"/>
      <w:autoSpaceDN w:val="0"/>
      <w:adjustRightInd w:val="0"/>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1D2258"/>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1D2258"/>
    <w:pPr>
      <w:tabs>
        <w:tab w:val="left" w:pos="360"/>
      </w:tabs>
      <w:suppressAutoHyphens/>
      <w:overflowPunct w:val="0"/>
      <w:autoSpaceDE w:val="0"/>
      <w:autoSpaceDN w:val="0"/>
      <w:adjustRightInd w:val="0"/>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uiPriority w:val="99"/>
    <w:rsid w:val="001D2258"/>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1D2258"/>
    <w:rPr>
      <w:rFonts w:cs="Times New Roman"/>
    </w:rPr>
  </w:style>
  <w:style w:type="paragraph" w:styleId="Pagrindiniotekstotrauka3">
    <w:name w:val="Body Text Indent 3"/>
    <w:basedOn w:val="prastasis"/>
    <w:link w:val="Pagrindiniotekstotrauka3Diagrama"/>
    <w:rsid w:val="001D2258"/>
    <w:pPr>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1D2258"/>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1D2258"/>
    <w:pPr>
      <w:tabs>
        <w:tab w:val="left" w:pos="360"/>
        <w:tab w:val="left" w:pos="720"/>
      </w:tabs>
      <w:ind w:left="-180" w:firstLine="180"/>
      <w:jc w:val="both"/>
    </w:pPr>
    <w:rPr>
      <w:rFonts w:ascii="Times New Roman" w:eastAsia="Calibri" w:hAnsi="Times New Roman" w:cs="Times New Roman"/>
      <w:bCs/>
      <w:sz w:val="24"/>
      <w:szCs w:val="24"/>
      <w:lang w:eastAsia="en-US"/>
    </w:rPr>
  </w:style>
  <w:style w:type="paragraph" w:customStyle="1" w:styleId="FR2">
    <w:name w:val="FR2"/>
    <w:rsid w:val="001D2258"/>
    <w:pPr>
      <w:widowControl w:val="0"/>
      <w:suppressAutoHyphens/>
      <w:snapToGrid w:val="0"/>
      <w:spacing w:before="340"/>
    </w:pPr>
    <w:rPr>
      <w:rFonts w:ascii="Arial" w:eastAsia="Calibri" w:hAnsi="Arial" w:cs="Times New Roman"/>
      <w:sz w:val="24"/>
      <w:szCs w:val="20"/>
      <w:lang w:val="en-US" w:eastAsia="ar-SA"/>
    </w:rPr>
  </w:style>
  <w:style w:type="paragraph" w:customStyle="1" w:styleId="FR1">
    <w:name w:val="FR1"/>
    <w:rsid w:val="001D2258"/>
    <w:pPr>
      <w:widowControl w:val="0"/>
      <w:suppressAutoHyphens/>
      <w:spacing w:before="28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1D2258"/>
    <w:pPr>
      <w:numPr>
        <w:ilvl w:val="0"/>
        <w:numId w:val="0"/>
      </w:numPr>
      <w:tabs>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1D2258"/>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1D2258"/>
    <w:rPr>
      <w:rFonts w:cs="Times New Roman"/>
    </w:rPr>
  </w:style>
  <w:style w:type="paragraph" w:customStyle="1" w:styleId="StyleHeading1TimesNewRomanBold14ptBoldAllcaps">
    <w:name w:val="Style Heading 1 + Times New Roman Bold 14 pt Bold All caps"/>
    <w:basedOn w:val="Antrat1"/>
    <w:rsid w:val="001D2258"/>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1D2258"/>
    <w:pPr>
      <w:widowControl w:val="0"/>
      <w:spacing w:before="60" w:line="240" w:lineRule="exact"/>
      <w:jc w:val="both"/>
    </w:pPr>
    <w:rPr>
      <w:rFonts w:ascii="Arial" w:eastAsia="Calibri" w:hAnsi="Arial" w:cs="Arial"/>
      <w:sz w:val="24"/>
      <w:szCs w:val="24"/>
      <w:lang w:val="cs-CZ" w:eastAsia="fi-FI"/>
    </w:rPr>
  </w:style>
  <w:style w:type="paragraph" w:customStyle="1" w:styleId="xl65">
    <w:name w:val="xl65"/>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6">
    <w:name w:val="xl66"/>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7">
    <w:name w:val="xl67"/>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68">
    <w:name w:val="xl68"/>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69">
    <w:name w:val="xl69"/>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70">
    <w:name w:val="xl7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1">
    <w:name w:val="xl71"/>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72">
    <w:name w:val="xl72"/>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3">
    <w:name w:val="xl73"/>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4">
    <w:name w:val="xl74"/>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5">
    <w:name w:val="xl75"/>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6">
    <w:name w:val="xl7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7">
    <w:name w:val="xl7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8">
    <w:name w:val="xl78"/>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79">
    <w:name w:val="xl79"/>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80">
    <w:name w:val="xl80"/>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81">
    <w:name w:val="xl81"/>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2">
    <w:name w:val="xl8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83">
    <w:name w:val="xl8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4">
    <w:name w:val="xl8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5">
    <w:name w:val="xl8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6">
    <w:name w:val="xl86"/>
    <w:basedOn w:val="prastasis"/>
    <w:rsid w:val="001D2258"/>
    <w:pP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87">
    <w:name w:val="xl87"/>
    <w:basedOn w:val="prastasis"/>
    <w:rsid w:val="001D2258"/>
    <w:pPr>
      <w:spacing w:before="100" w:beforeAutospacing="1" w:after="100" w:afterAutospacing="1"/>
      <w:jc w:val="center"/>
    </w:pPr>
    <w:rPr>
      <w:rFonts w:ascii="Arial" w:eastAsia="Calibri" w:hAnsi="Arial" w:cs="Arial"/>
      <w:sz w:val="16"/>
      <w:szCs w:val="16"/>
      <w:lang w:eastAsia="en-US"/>
    </w:rPr>
  </w:style>
  <w:style w:type="paragraph" w:customStyle="1" w:styleId="xl88">
    <w:name w:val="xl88"/>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9">
    <w:name w:val="xl8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0">
    <w:name w:val="xl90"/>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1">
    <w:name w:val="xl91"/>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2">
    <w:name w:val="xl92"/>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3">
    <w:name w:val="xl93"/>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94">
    <w:name w:val="xl94"/>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5">
    <w:name w:val="xl95"/>
    <w:basedOn w:val="prastasis"/>
    <w:rsid w:val="001D2258"/>
    <w:pPr>
      <w:pBdr>
        <w:top w:val="single"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1D2258"/>
    <w:pP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8">
    <w:name w:val="xl98"/>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9">
    <w:name w:val="xl99"/>
    <w:basedOn w:val="prastasis"/>
    <w:rsid w:val="001D2258"/>
    <w:pPr>
      <w:pBdr>
        <w:top w:val="dashed"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101">
    <w:name w:val="xl101"/>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2">
    <w:name w:val="xl102"/>
    <w:basedOn w:val="prastasis"/>
    <w:rsid w:val="001D2258"/>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3">
    <w:name w:val="xl103"/>
    <w:basedOn w:val="prastasis"/>
    <w:rsid w:val="001D2258"/>
    <w:pPr>
      <w:spacing w:before="100" w:beforeAutospacing="1" w:after="100" w:afterAutospacing="1"/>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2">
    <w:name w:val="xl22"/>
    <w:basedOn w:val="prastasis"/>
    <w:rsid w:val="001D2258"/>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3">
    <w:name w:val="xl23"/>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4">
    <w:name w:val="xl24"/>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5">
    <w:name w:val="xl25"/>
    <w:basedOn w:val="prastasis"/>
    <w:rsid w:val="001D2258"/>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6">
    <w:name w:val="xl26"/>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Times New Roman" w:cs="Times New Roman"/>
      <w:sz w:val="24"/>
      <w:szCs w:val="24"/>
      <w:lang w:eastAsia="en-US"/>
    </w:rPr>
  </w:style>
  <w:style w:type="paragraph" w:customStyle="1" w:styleId="xl27">
    <w:name w:val="xl27"/>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8">
    <w:name w:val="xl28"/>
    <w:basedOn w:val="prastasis"/>
    <w:rsid w:val="001D225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9">
    <w:name w:val="xl29"/>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30">
    <w:name w:val="xl30"/>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1">
    <w:name w:val="xl31"/>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2">
    <w:name w:val="xl32"/>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33">
    <w:name w:val="xl33"/>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34">
    <w:name w:val="xl34"/>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35">
    <w:name w:val="xl35"/>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36">
    <w:name w:val="xl3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7">
    <w:name w:val="xl3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8">
    <w:name w:val="xl3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9">
    <w:name w:val="xl3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0">
    <w:name w:val="xl4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1">
    <w:name w:val="xl41"/>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2">
    <w:name w:val="xl4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43">
    <w:name w:val="xl4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4">
    <w:name w:val="xl4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5">
    <w:name w:val="xl4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6">
    <w:name w:val="xl46"/>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7">
    <w:name w:val="xl47"/>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48">
    <w:name w:val="xl4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9">
    <w:name w:val="xl49"/>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50">
    <w:name w:val="xl50"/>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51">
    <w:name w:val="xl51"/>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52">
    <w:name w:val="xl52"/>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53">
    <w:name w:val="xl53"/>
    <w:basedOn w:val="prastasis"/>
    <w:rsid w:val="001D2258"/>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54">
    <w:name w:val="xl54"/>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55">
    <w:name w:val="xl55"/>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character" w:customStyle="1" w:styleId="Diagrama2">
    <w:name w:val="Diagrama2"/>
    <w:rsid w:val="001D2258"/>
    <w:rPr>
      <w:strike/>
      <w:sz w:val="24"/>
      <w:lang w:val="lt-LT" w:eastAsia="en-US"/>
    </w:rPr>
  </w:style>
  <w:style w:type="paragraph" w:customStyle="1" w:styleId="linija0">
    <w:name w:val="linija"/>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FontStyle14">
    <w:name w:val="Font Style14"/>
    <w:rsid w:val="001D2258"/>
    <w:rPr>
      <w:rFonts w:ascii="Tahoma" w:hAnsi="Tahoma"/>
      <w:sz w:val="20"/>
    </w:rPr>
  </w:style>
  <w:style w:type="character" w:styleId="Perirtashipersaitas">
    <w:name w:val="FollowedHyperlink"/>
    <w:basedOn w:val="Numatytasispastraiposriftas"/>
    <w:uiPriority w:val="99"/>
    <w:rsid w:val="001D2258"/>
    <w:rPr>
      <w:rFonts w:cs="Times New Roman"/>
      <w:color w:val="800080"/>
      <w:u w:val="single"/>
    </w:rPr>
  </w:style>
  <w:style w:type="paragraph" w:customStyle="1" w:styleId="bodytext0">
    <w:name w:val="bodytext"/>
    <w:basedOn w:val="prastasis"/>
    <w:rsid w:val="001D2258"/>
    <w:pPr>
      <w:spacing w:before="100" w:beforeAutospacing="1" w:after="100" w:afterAutospacing="1"/>
    </w:pPr>
    <w:rPr>
      <w:rFonts w:ascii="Times New Roman" w:eastAsia="Calibri" w:hAnsi="Times New Roman" w:cs="Times New Roman"/>
      <w:sz w:val="24"/>
      <w:szCs w:val="24"/>
    </w:rPr>
  </w:style>
  <w:style w:type="paragraph" w:customStyle="1" w:styleId="xl119">
    <w:name w:val="xl119"/>
    <w:basedOn w:val="prastasis"/>
    <w:rsid w:val="001D2258"/>
    <w:pPr>
      <w:spacing w:before="100" w:beforeAutospacing="1" w:after="100" w:afterAutospacing="1"/>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1D2258"/>
    <w:pPr>
      <w:autoSpaceDE w:val="0"/>
      <w:autoSpaceDN w:val="0"/>
      <w:adjustRightInd w:val="0"/>
    </w:pPr>
    <w:rPr>
      <w:rFonts w:ascii="Times New Roman" w:eastAsia="Calibri" w:hAnsi="Times New Roman" w:cs="Times New Roman"/>
      <w:sz w:val="24"/>
      <w:szCs w:val="24"/>
    </w:rPr>
  </w:style>
  <w:style w:type="paragraph" w:styleId="Tekstoblokas">
    <w:name w:val="Block Text"/>
    <w:basedOn w:val="prastasis"/>
    <w:rsid w:val="001D2258"/>
    <w:pPr>
      <w:shd w:val="clear" w:color="auto" w:fill="FFFFFF"/>
      <w:spacing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1D2258"/>
    <w:pPr>
      <w:autoSpaceDE w:val="0"/>
      <w:autoSpaceDN w:val="0"/>
      <w:adjustRightInd w:val="0"/>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1D2258"/>
    <w:pPr>
      <w:autoSpaceDE w:val="0"/>
      <w:autoSpaceDN w:val="0"/>
      <w:adjustRightInd w:val="0"/>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1D2258"/>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rsid w:val="001D2258"/>
    <w:rPr>
      <w:rFonts w:ascii="Times New Roman" w:eastAsia="Calibri" w:hAnsi="Times New Roman" w:cs="Times New Roman"/>
      <w:sz w:val="20"/>
      <w:szCs w:val="20"/>
      <w:lang w:eastAsia="en-US"/>
    </w:rPr>
  </w:style>
  <w:style w:type="paragraph" w:customStyle="1" w:styleId="Style1">
    <w:name w:val="Style1"/>
    <w:basedOn w:val="Antrat5"/>
    <w:rsid w:val="001D2258"/>
    <w:pPr>
      <w:tabs>
        <w:tab w:val="num" w:pos="360"/>
      </w:tabs>
      <w:spacing w:after="240"/>
      <w:ind w:left="360" w:hanging="360"/>
    </w:pPr>
    <w:rPr>
      <w:rFonts w:ascii="Arial" w:eastAsia="Calibri" w:hAnsi="Arial"/>
      <w:i w:val="0"/>
      <w:color w:val="auto"/>
      <w:sz w:val="24"/>
    </w:rPr>
  </w:style>
  <w:style w:type="paragraph" w:styleId="Sraas">
    <w:name w:val="List"/>
    <w:basedOn w:val="prastasis"/>
    <w:rsid w:val="001D2258"/>
    <w:pPr>
      <w:suppressAutoHyphens/>
      <w:overflowPunct w:val="0"/>
      <w:autoSpaceDE w:val="0"/>
      <w:autoSpaceDN w:val="0"/>
      <w:adjustRightInd w:val="0"/>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uiPriority w:val="99"/>
    <w:rsid w:val="001D2258"/>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uiPriority w:val="99"/>
    <w:rsid w:val="001D2258"/>
    <w:rPr>
      <w:rFonts w:ascii="Tahoma" w:eastAsia="Calibri" w:hAnsi="Tahoma" w:cs="Tahoma"/>
      <w:sz w:val="16"/>
      <w:szCs w:val="16"/>
      <w:lang w:eastAsia="en-US"/>
    </w:rPr>
  </w:style>
  <w:style w:type="character" w:customStyle="1" w:styleId="DokumentostruktraDiagrama">
    <w:name w:val="Dokumento struktūra Diagrama"/>
    <w:basedOn w:val="Numatytasispastraiposriftas"/>
    <w:link w:val="Dokumentostruktra"/>
    <w:rsid w:val="001D2258"/>
    <w:rPr>
      <w:rFonts w:ascii="Tahoma" w:eastAsia="Calibri" w:hAnsi="Tahoma" w:cs="Tahoma"/>
      <w:sz w:val="24"/>
      <w:szCs w:val="24"/>
      <w:shd w:val="clear" w:color="auto" w:fill="000080"/>
      <w:lang w:eastAsia="en-US"/>
    </w:rPr>
  </w:style>
  <w:style w:type="paragraph" w:styleId="Dokumentostruktra">
    <w:name w:val="Document Map"/>
    <w:basedOn w:val="prastasis"/>
    <w:link w:val="DokumentostruktraDiagrama"/>
    <w:rsid w:val="001D2258"/>
    <w:pPr>
      <w:shd w:val="clear" w:color="auto" w:fill="000080"/>
    </w:pPr>
    <w:rPr>
      <w:rFonts w:ascii="Tahoma" w:eastAsia="Calibri" w:hAnsi="Tahoma" w:cs="Tahoma"/>
      <w:sz w:val="24"/>
      <w:szCs w:val="24"/>
      <w:lang w:eastAsia="en-US"/>
    </w:rPr>
  </w:style>
  <w:style w:type="character" w:customStyle="1" w:styleId="CharChar1">
    <w:name w:val="Char Char1"/>
    <w:rsid w:val="001D2258"/>
    <w:rPr>
      <w:rFonts w:ascii="Times New Roman" w:hAnsi="Times New Roman"/>
      <w:sz w:val="24"/>
      <w:lang w:eastAsia="en-US"/>
    </w:rPr>
  </w:style>
  <w:style w:type="paragraph" w:customStyle="1" w:styleId="Diagrama10DiagramaCharCharDiagrama">
    <w:name w:val="Diagrama10 Diagrama Char Char Diagrama"/>
    <w:basedOn w:val="prastasis"/>
    <w:rsid w:val="001D2258"/>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1D22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1D2258"/>
    <w:rPr>
      <w:rFonts w:ascii="Courier New" w:eastAsia="Calibri" w:hAnsi="Courier New" w:cs="Courier New"/>
      <w:sz w:val="20"/>
      <w:szCs w:val="20"/>
    </w:rPr>
  </w:style>
  <w:style w:type="character" w:customStyle="1" w:styleId="CharChar3">
    <w:name w:val="Char Char3"/>
    <w:rsid w:val="001D2258"/>
    <w:rPr>
      <w:rFonts w:ascii="Courier New" w:hAnsi="Courier New"/>
    </w:rPr>
  </w:style>
  <w:style w:type="paragraph" w:customStyle="1" w:styleId="Patvirtinta">
    <w:name w:val="Patvirtinta"/>
    <w:rsid w:val="001D2258"/>
    <w:pPr>
      <w:tabs>
        <w:tab w:val="left" w:pos="1304"/>
        <w:tab w:val="left" w:pos="1457"/>
        <w:tab w:val="left" w:pos="1604"/>
        <w:tab w:val="left" w:pos="1757"/>
      </w:tabs>
      <w:autoSpaceDE w:val="0"/>
      <w:autoSpaceDN w:val="0"/>
      <w:adjustRightInd w:val="0"/>
      <w:ind w:left="5953"/>
    </w:pPr>
    <w:rPr>
      <w:rFonts w:ascii="TimesLT" w:eastAsia="Calibri" w:hAnsi="TimesLT" w:cs="Times New Roman"/>
      <w:sz w:val="20"/>
      <w:szCs w:val="20"/>
      <w:lang w:val="en-US" w:eastAsia="en-US"/>
    </w:rPr>
  </w:style>
  <w:style w:type="character" w:customStyle="1" w:styleId="CharChar2">
    <w:name w:val="Char Char2"/>
    <w:rsid w:val="001D2258"/>
    <w:rPr>
      <w:rFonts w:eastAsia="Times New Roman"/>
      <w:sz w:val="24"/>
      <w:lang w:val="en-GB" w:eastAsia="en-US"/>
    </w:rPr>
  </w:style>
  <w:style w:type="character" w:customStyle="1" w:styleId="Char2">
    <w:name w:val="Char2"/>
    <w:rsid w:val="001D2258"/>
    <w:rPr>
      <w:strike/>
      <w:sz w:val="24"/>
      <w:lang w:val="lt-LT" w:eastAsia="en-US"/>
    </w:rPr>
  </w:style>
  <w:style w:type="paragraph" w:customStyle="1" w:styleId="Stilius3">
    <w:name w:val="Stilius3"/>
    <w:basedOn w:val="prastasis"/>
    <w:qFormat/>
    <w:rsid w:val="001D2258"/>
    <w:pPr>
      <w:spacing w:before="200"/>
      <w:jc w:val="both"/>
    </w:pPr>
    <w:rPr>
      <w:rFonts w:ascii="Times New Roman" w:eastAsia="Calibri" w:hAnsi="Times New Roman" w:cs="Times New Roman"/>
      <w:lang w:eastAsia="en-US"/>
    </w:rPr>
  </w:style>
  <w:style w:type="paragraph" w:customStyle="1" w:styleId="Stilius1">
    <w:name w:val="Stilius1"/>
    <w:basedOn w:val="prastasis"/>
    <w:autoRedefine/>
    <w:qFormat/>
    <w:rsid w:val="0021726E"/>
    <w:pPr>
      <w:numPr>
        <w:numId w:val="6"/>
      </w:numPr>
      <w:spacing w:before="240" w:after="240"/>
      <w:ind w:left="459" w:hanging="357"/>
      <w:jc w:val="center"/>
    </w:pPr>
    <w:rPr>
      <w:rFonts w:ascii="Times New Roman" w:eastAsia="Calibri" w:hAnsi="Times New Roman" w:cs="Times New Roman"/>
      <w:b/>
      <w:sz w:val="24"/>
      <w:szCs w:val="24"/>
      <w:lang w:eastAsia="en-US"/>
    </w:rPr>
  </w:style>
  <w:style w:type="paragraph" w:customStyle="1" w:styleId="Bodytxt">
    <w:name w:val="Bodytxt"/>
    <w:basedOn w:val="prastasis"/>
    <w:rsid w:val="001D2258"/>
    <w:pPr>
      <w:keepNext/>
      <w:jc w:val="both"/>
    </w:pPr>
    <w:rPr>
      <w:rFonts w:ascii="Times New Roman" w:eastAsia="Calibri" w:hAnsi="Times New Roman" w:cs="Times New Roman"/>
      <w:lang w:eastAsia="fi-FI"/>
    </w:rPr>
  </w:style>
  <w:style w:type="paragraph" w:customStyle="1" w:styleId="Diagrama10">
    <w:name w:val="Diagrama10"/>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1D2258"/>
    <w:pPr>
      <w:jc w:val="center"/>
    </w:pPr>
    <w:rPr>
      <w:rFonts w:ascii="Times New Roman" w:eastAsia="Calibri" w:hAnsi="Times New Roman" w:cs="Times New Roman"/>
      <w:b/>
      <w:sz w:val="28"/>
      <w:szCs w:val="28"/>
      <w:lang w:eastAsia="en-US"/>
    </w:rPr>
  </w:style>
  <w:style w:type="paragraph" w:customStyle="1" w:styleId="Head21">
    <w:name w:val="Head 2.1"/>
    <w:basedOn w:val="prastasis"/>
    <w:rsid w:val="001D2258"/>
    <w:pPr>
      <w:suppressAutoHyphens/>
      <w:overflowPunct w:val="0"/>
      <w:autoSpaceDE w:val="0"/>
      <w:autoSpaceDN w:val="0"/>
      <w:adjustRightInd w:val="0"/>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1D2258"/>
    <w:pPr>
      <w:spacing w:before="200"/>
      <w:ind w:left="720"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1D2258"/>
    <w:pPr>
      <w:shd w:val="clear" w:color="auto" w:fill="FFFFFF"/>
      <w:spacing w:before="30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1D2258"/>
    <w:pPr>
      <w:suppressLineNumbers/>
      <w:suppressAutoHyphens/>
    </w:pPr>
    <w:rPr>
      <w:rFonts w:ascii="Times New Roman" w:eastAsia="Calibri" w:hAnsi="Times New Roman" w:cs="Times New Roman"/>
      <w:sz w:val="24"/>
      <w:szCs w:val="24"/>
      <w:lang w:eastAsia="ar-SA"/>
    </w:rPr>
  </w:style>
  <w:style w:type="paragraph" w:customStyle="1" w:styleId="TableHeading">
    <w:name w:val="Table Heading"/>
    <w:basedOn w:val="TableContents"/>
    <w:rsid w:val="001D2258"/>
    <w:pPr>
      <w:jc w:val="center"/>
    </w:pPr>
    <w:rPr>
      <w:b/>
      <w:bCs/>
      <w:i/>
      <w:iCs/>
    </w:rPr>
  </w:style>
  <w:style w:type="paragraph" w:customStyle="1" w:styleId="PAV">
    <w:name w:val="PAV"/>
    <w:basedOn w:val="prastasis"/>
    <w:link w:val="PAVChar"/>
    <w:rsid w:val="001D2258"/>
    <w:pPr>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1D2258"/>
    <w:rPr>
      <w:rFonts w:ascii="Times New Roman" w:eastAsia="Times New Roman" w:hAnsi="Times New Roman" w:cs="Times New Roman"/>
      <w:smallCaps/>
      <w:sz w:val="24"/>
      <w:szCs w:val="20"/>
      <w:lang w:eastAsia="en-US"/>
    </w:rPr>
  </w:style>
  <w:style w:type="paragraph" w:customStyle="1" w:styleId="ListParagraph1">
    <w:name w:val="List Paragraph1"/>
    <w:basedOn w:val="prastasis"/>
    <w:qFormat/>
    <w:rsid w:val="001D2258"/>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Diagrama21">
    <w:name w:val="Diagrama21"/>
    <w:rsid w:val="001D2258"/>
    <w:rPr>
      <w:strike/>
      <w:sz w:val="24"/>
      <w:lang w:val="lt-LT" w:eastAsia="en-US"/>
    </w:rPr>
  </w:style>
  <w:style w:type="paragraph" w:customStyle="1" w:styleId="Numeruotastekstas">
    <w:name w:val="Numeruotas tekstas"/>
    <w:basedOn w:val="prastasis"/>
    <w:rsid w:val="001D2258"/>
    <w:pPr>
      <w:suppressAutoHyphens/>
      <w:jc w:val="both"/>
    </w:pPr>
    <w:rPr>
      <w:rFonts w:ascii="Times New Roman" w:eastAsia="Calibri" w:hAnsi="Times New Roman" w:cs="Times New Roman"/>
      <w:sz w:val="24"/>
      <w:szCs w:val="24"/>
      <w:lang w:eastAsia="ar-SA"/>
    </w:rPr>
  </w:style>
  <w:style w:type="paragraph" w:customStyle="1" w:styleId="Style">
    <w:name w:val="Style"/>
    <w:rsid w:val="001D2258"/>
    <w:pPr>
      <w:widowControl w:val="0"/>
      <w:autoSpaceDE w:val="0"/>
      <w:autoSpaceDN w:val="0"/>
      <w:adjustRightInd w:val="0"/>
    </w:pPr>
    <w:rPr>
      <w:rFonts w:ascii="Times New Roman" w:eastAsia="Calibri" w:hAnsi="Times New Roman" w:cs="Times New Roman"/>
      <w:sz w:val="24"/>
      <w:szCs w:val="24"/>
    </w:rPr>
  </w:style>
  <w:style w:type="paragraph" w:customStyle="1" w:styleId="Style14">
    <w:name w:val="Style14"/>
    <w:basedOn w:val="prastasis"/>
    <w:rsid w:val="001D2258"/>
    <w:pPr>
      <w:widowControl w:val="0"/>
      <w:autoSpaceDE w:val="0"/>
      <w:autoSpaceDN w:val="0"/>
      <w:adjustRightInd w:val="0"/>
      <w:spacing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5">
    <w:name w:val="Style5"/>
    <w:basedOn w:val="prastasis"/>
    <w:rsid w:val="001D2258"/>
    <w:pPr>
      <w:widowControl w:val="0"/>
      <w:autoSpaceDE w:val="0"/>
      <w:autoSpaceDN w:val="0"/>
      <w:adjustRightInd w:val="0"/>
      <w:jc w:val="both"/>
    </w:pPr>
    <w:rPr>
      <w:rFonts w:ascii="Times New Roman" w:eastAsia="Calibri" w:hAnsi="Times New Roman" w:cs="Times New Roman"/>
      <w:sz w:val="24"/>
      <w:szCs w:val="24"/>
      <w:lang w:val="en-US" w:eastAsia="en-US"/>
    </w:rPr>
  </w:style>
  <w:style w:type="character" w:customStyle="1" w:styleId="FontStyle18">
    <w:name w:val="Font Style18"/>
    <w:rsid w:val="001D2258"/>
    <w:rPr>
      <w:rFonts w:ascii="Times New Roman" w:hAnsi="Times New Roman"/>
      <w:i/>
      <w:sz w:val="20"/>
    </w:rPr>
  </w:style>
  <w:style w:type="character" w:customStyle="1" w:styleId="FontStyle20">
    <w:name w:val="Font Style20"/>
    <w:rsid w:val="001D2258"/>
    <w:rPr>
      <w:rFonts w:ascii="Times New Roman" w:hAnsi="Times New Roman"/>
      <w:b/>
      <w:sz w:val="20"/>
    </w:rPr>
  </w:style>
  <w:style w:type="character" w:customStyle="1" w:styleId="FontStyle23">
    <w:name w:val="Font Style23"/>
    <w:rsid w:val="001D2258"/>
    <w:rPr>
      <w:rFonts w:ascii="Times New Roman" w:hAnsi="Times New Roman"/>
      <w:sz w:val="20"/>
    </w:rPr>
  </w:style>
  <w:style w:type="paragraph" w:customStyle="1" w:styleId="Style3">
    <w:name w:val="Style3"/>
    <w:basedOn w:val="prastasis"/>
    <w:uiPriority w:val="99"/>
    <w:rsid w:val="001D2258"/>
    <w:pPr>
      <w:widowControl w:val="0"/>
      <w:autoSpaceDE w:val="0"/>
      <w:autoSpaceDN w:val="0"/>
      <w:adjustRightInd w:val="0"/>
      <w:spacing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1D2258"/>
    <w:pPr>
      <w:widowControl w:val="0"/>
      <w:autoSpaceDE w:val="0"/>
      <w:autoSpaceDN w:val="0"/>
      <w:adjustRightInd w:val="0"/>
      <w:spacing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1D2258"/>
    <w:pPr>
      <w:widowControl w:val="0"/>
      <w:autoSpaceDE w:val="0"/>
      <w:autoSpaceDN w:val="0"/>
      <w:adjustRightInd w:val="0"/>
      <w:spacing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1D2258"/>
    <w:pPr>
      <w:widowControl w:val="0"/>
      <w:autoSpaceDE w:val="0"/>
      <w:autoSpaceDN w:val="0"/>
      <w:adjustRightInd w:val="0"/>
      <w:spacing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rsid w:val="001D2258"/>
    <w:pPr>
      <w:widowControl w:val="0"/>
      <w:autoSpaceDE w:val="0"/>
      <w:autoSpaceDN w:val="0"/>
      <w:adjustRightInd w:val="0"/>
      <w:spacing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character" w:customStyle="1" w:styleId="FontStyle21">
    <w:name w:val="Font Style21"/>
    <w:rsid w:val="001D2258"/>
    <w:rPr>
      <w:rFonts w:ascii="Times New Roman" w:hAnsi="Times New Roman"/>
      <w:sz w:val="22"/>
    </w:rPr>
  </w:style>
  <w:style w:type="paragraph" w:customStyle="1" w:styleId="Style7">
    <w:name w:val="Style7"/>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8">
    <w:name w:val="Style8"/>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1D2258"/>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1D2258"/>
    <w:rPr>
      <w:rFonts w:ascii="Times New Roman" w:eastAsia="Calibri" w:hAnsi="Times New Roman" w:cs="Times New Roman"/>
      <w:sz w:val="20"/>
      <w:szCs w:val="20"/>
      <w:lang w:eastAsia="fi-FI"/>
    </w:rPr>
  </w:style>
  <w:style w:type="character" w:customStyle="1" w:styleId="Bodytext2">
    <w:name w:val="Body text (2)_"/>
    <w:link w:val="Bodytext20"/>
    <w:locked/>
    <w:rsid w:val="001D2258"/>
    <w:rPr>
      <w:sz w:val="23"/>
      <w:shd w:val="clear" w:color="auto" w:fill="FFFFFF"/>
    </w:rPr>
  </w:style>
  <w:style w:type="paragraph" w:customStyle="1" w:styleId="Bodytext20">
    <w:name w:val="Body text (2)"/>
    <w:basedOn w:val="prastasis"/>
    <w:link w:val="Bodytext2"/>
    <w:rsid w:val="001D2258"/>
    <w:pPr>
      <w:shd w:val="clear" w:color="auto" w:fill="FFFFFF"/>
      <w:spacing w:line="240" w:lineRule="atLeast"/>
    </w:pPr>
    <w:rPr>
      <w:sz w:val="23"/>
      <w:shd w:val="clear" w:color="auto" w:fill="FFFFFF"/>
    </w:rPr>
  </w:style>
  <w:style w:type="character" w:customStyle="1" w:styleId="Bodytext115pt">
    <w:name w:val="Body text + 11.5 pt"/>
    <w:aliases w:val="Italic,Body text + Bold,Spacing -1 pt"/>
    <w:rsid w:val="001D2258"/>
    <w:rPr>
      <w:rFonts w:ascii="Times New Roman" w:hAnsi="Times New Roman"/>
      <w:i/>
      <w:spacing w:val="0"/>
      <w:sz w:val="23"/>
      <w:shd w:val="clear" w:color="auto" w:fill="FFFFFF"/>
    </w:rPr>
  </w:style>
  <w:style w:type="character" w:customStyle="1" w:styleId="Bodytext3">
    <w:name w:val="Body text (3)_"/>
    <w:link w:val="Bodytext30"/>
    <w:locked/>
    <w:rsid w:val="001D2258"/>
    <w:rPr>
      <w:sz w:val="16"/>
      <w:shd w:val="clear" w:color="auto" w:fill="FFFFFF"/>
    </w:rPr>
  </w:style>
  <w:style w:type="paragraph" w:customStyle="1" w:styleId="Bodytext30">
    <w:name w:val="Body text (3)"/>
    <w:basedOn w:val="prastasis"/>
    <w:link w:val="Bodytext3"/>
    <w:rsid w:val="001D2258"/>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1D2258"/>
    <w:rPr>
      <w:rFonts w:ascii="Century Gothic" w:hAnsi="Century Gothic"/>
      <w:spacing w:val="0"/>
      <w:sz w:val="19"/>
      <w:shd w:val="clear" w:color="auto" w:fill="FFFFFF"/>
    </w:rPr>
  </w:style>
  <w:style w:type="character" w:customStyle="1" w:styleId="Bodytext2NotItalic">
    <w:name w:val="Body text (2) + Not Italic"/>
    <w:rsid w:val="001D2258"/>
    <w:rPr>
      <w:rFonts w:ascii="Times New Roman" w:hAnsi="Times New Roman"/>
      <w:i/>
      <w:spacing w:val="0"/>
      <w:sz w:val="23"/>
      <w:shd w:val="clear" w:color="auto" w:fill="FFFFFF"/>
    </w:rPr>
  </w:style>
  <w:style w:type="character" w:customStyle="1" w:styleId="normal-h">
    <w:name w:val="normal-h"/>
    <w:rsid w:val="001D2258"/>
  </w:style>
  <w:style w:type="character" w:customStyle="1" w:styleId="apple-converted-space">
    <w:name w:val="apple-converted-space"/>
    <w:basedOn w:val="Numatytasispastraiposriftas"/>
    <w:rsid w:val="001D2258"/>
    <w:rPr>
      <w:rFonts w:cs="Times New Roman"/>
    </w:rPr>
  </w:style>
  <w:style w:type="paragraph" w:customStyle="1" w:styleId="CLIENT">
    <w:name w:val="CLIENT"/>
    <w:basedOn w:val="prastasis"/>
    <w:rsid w:val="001D2258"/>
    <w:pPr>
      <w:keepNext/>
      <w:spacing w:before="60" w:after="60"/>
      <w:jc w:val="both"/>
    </w:pPr>
    <w:rPr>
      <w:rFonts w:ascii="Times New Roman" w:eastAsia="Times New Roman" w:hAnsi="Times New Roman" w:cs="Times New Roman"/>
      <w:b/>
      <w:bCs/>
      <w:caps/>
      <w:sz w:val="24"/>
      <w:szCs w:val="24"/>
      <w:lang w:eastAsia="fi-FI"/>
    </w:rPr>
  </w:style>
  <w:style w:type="paragraph" w:customStyle="1" w:styleId="text">
    <w:name w:val="text"/>
    <w:rsid w:val="001D2258"/>
    <w:pPr>
      <w:widowControl w:val="0"/>
      <w:spacing w:before="24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1D2258"/>
    <w:pPr>
      <w:tabs>
        <w:tab w:val="left" w:pos="900"/>
      </w:tabs>
      <w:spacing w:before="60" w:after="60"/>
      <w:ind w:left="902" w:hanging="902"/>
      <w:jc w:val="both"/>
    </w:pPr>
    <w:rPr>
      <w:rFonts w:ascii="Arial" w:eastAsia="Times New Roman" w:hAnsi="Arial" w:cs="Arial"/>
      <w:sz w:val="24"/>
      <w:szCs w:val="24"/>
      <w:lang w:eastAsia="fi-FI"/>
    </w:rPr>
  </w:style>
  <w:style w:type="paragraph" w:customStyle="1" w:styleId="tabulka">
    <w:name w:val="tabulka"/>
    <w:basedOn w:val="text-3mezera"/>
    <w:rsid w:val="001D2258"/>
    <w:pPr>
      <w:spacing w:before="120"/>
      <w:jc w:val="center"/>
    </w:pPr>
    <w:rPr>
      <w:rFonts w:eastAsia="Times New Roman"/>
      <w:sz w:val="20"/>
      <w:szCs w:val="20"/>
    </w:rPr>
  </w:style>
  <w:style w:type="character" w:styleId="Grietas">
    <w:name w:val="Strong"/>
    <w:qFormat/>
    <w:rsid w:val="001D2258"/>
    <w:rPr>
      <w:b/>
      <w:bCs/>
    </w:rPr>
  </w:style>
  <w:style w:type="paragraph" w:customStyle="1" w:styleId="Sraopastraipa1">
    <w:name w:val="Sąrašo pastraipa1"/>
    <w:basedOn w:val="prastasis"/>
    <w:qFormat/>
    <w:rsid w:val="001D2258"/>
    <w:pPr>
      <w:suppressAutoHyphens/>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1D2258"/>
    <w:pPr>
      <w:autoSpaceDE w:val="0"/>
      <w:autoSpaceDN w:val="0"/>
      <w:adjustRightInd w:val="0"/>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1D2258"/>
    <w:pPr>
      <w:tabs>
        <w:tab w:val="center" w:pos="4703"/>
        <w:tab w:val="right" w:pos="9406"/>
      </w:tabs>
      <w:jc w:val="center"/>
    </w:pPr>
    <w:rPr>
      <w:rFonts w:ascii="Arial" w:eastAsia="Times New Roman" w:hAnsi="Arial" w:cs="Arial"/>
      <w:b/>
      <w:bCs/>
      <w:caps/>
      <w:lang w:eastAsia="en-US"/>
    </w:rPr>
  </w:style>
  <w:style w:type="paragraph" w:customStyle="1" w:styleId="Tekstas">
    <w:name w:val="Tekstas"/>
    <w:basedOn w:val="prastasis"/>
    <w:qFormat/>
    <w:rsid w:val="001D2258"/>
    <w:pPr>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1D2258"/>
    <w:pPr>
      <w:autoSpaceDE w:val="0"/>
      <w:autoSpaceDN w:val="0"/>
      <w:adjustRightInd w:val="0"/>
      <w:spacing w:after="0" w:line="240" w:lineRule="auto"/>
      <w:ind w:left="720" w:hanging="360"/>
      <w:jc w:val="both"/>
    </w:pPr>
    <w:rPr>
      <w:rFonts w:eastAsia="Times New Roman"/>
      <w:color w:val="auto"/>
    </w:rPr>
  </w:style>
  <w:style w:type="paragraph" w:customStyle="1" w:styleId="Lentele">
    <w:name w:val="Lentele"/>
    <w:basedOn w:val="Default"/>
    <w:qFormat/>
    <w:rsid w:val="001D2258"/>
    <w:rPr>
      <w:sz w:val="20"/>
      <w:szCs w:val="20"/>
    </w:rPr>
  </w:style>
  <w:style w:type="character" w:customStyle="1" w:styleId="DiagramaDiagrama7">
    <w:name w:val="Diagrama Diagrama7"/>
    <w:rsid w:val="001D2258"/>
    <w:rPr>
      <w:sz w:val="24"/>
      <w:szCs w:val="24"/>
      <w:lang w:val="en-US" w:eastAsia="en-US"/>
    </w:rPr>
  </w:style>
  <w:style w:type="character" w:customStyle="1" w:styleId="DiagramaDiagrama6">
    <w:name w:val="Diagrama Diagrama6"/>
    <w:rsid w:val="001D2258"/>
    <w:rPr>
      <w:b/>
      <w:sz w:val="28"/>
      <w:szCs w:val="28"/>
      <w:lang w:eastAsia="en-US"/>
    </w:rPr>
  </w:style>
  <w:style w:type="paragraph" w:customStyle="1" w:styleId="ListParagraph3">
    <w:name w:val="List Paragraph3"/>
    <w:basedOn w:val="prastasis"/>
    <w:qFormat/>
    <w:rsid w:val="001D2258"/>
    <w:pPr>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1D2258"/>
    <w:pPr>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1D2258"/>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1D2258"/>
    <w:pPr>
      <w:spacing w:before="120" w:after="60"/>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1D2258"/>
    <w:rPr>
      <w:rFonts w:ascii="Calibri" w:eastAsia="Calibri" w:hAnsi="Calibri" w:cs="Times New Roman"/>
    </w:rPr>
  </w:style>
  <w:style w:type="paragraph" w:customStyle="1" w:styleId="normal-p">
    <w:name w:val="normal-p"/>
    <w:basedOn w:val="prastasis"/>
    <w:rsid w:val="001D2258"/>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Sąrašo pastraipa.Bullet,Bullet,Lente,List Paragrap,Sąrašo pastraipa;Bullet,List Paragraph22,Table of contents number,VARNELES,Primus H 3,Γράφημα"/>
    <w:basedOn w:val="prastasis"/>
    <w:link w:val="SraopastraipaDiagrama"/>
    <w:uiPriority w:val="34"/>
    <w:qFormat/>
    <w:rsid w:val="001D2258"/>
    <w:pPr>
      <w:ind w:left="720"/>
      <w:contextualSpacing/>
    </w:pPr>
    <w:rPr>
      <w:rFonts w:ascii="Times New Roman" w:eastAsia="Calibri" w:hAnsi="Times New Roman" w:cs="Times New Roman"/>
      <w:sz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Sąrašo pastraipa.Bullet Diagrama,Bullet Diagrama,Lente Diagrama,List Paragrap Diagrama"/>
    <w:link w:val="Sraopastraipa"/>
    <w:uiPriority w:val="34"/>
    <w:qFormat/>
    <w:locked/>
    <w:rsid w:val="001D2258"/>
    <w:rPr>
      <w:rFonts w:ascii="Times New Roman" w:eastAsia="Calibri" w:hAnsi="Times New Roman" w:cs="Times New Roman"/>
      <w:sz w:val="24"/>
      <w:lang w:eastAsia="en-US"/>
    </w:rPr>
  </w:style>
  <w:style w:type="paragraph" w:styleId="Sraassunumeriais3">
    <w:name w:val="List Number 3"/>
    <w:basedOn w:val="prastasis"/>
    <w:rsid w:val="001D2258"/>
    <w:pPr>
      <w:tabs>
        <w:tab w:val="num" w:pos="926"/>
      </w:tabs>
      <w:ind w:left="926" w:hanging="360"/>
    </w:pPr>
    <w:rPr>
      <w:rFonts w:ascii="Times New Roman" w:eastAsia="Times New Roman" w:hAnsi="Times New Roman" w:cs="Times New Roman"/>
      <w:sz w:val="24"/>
      <w:szCs w:val="24"/>
      <w:lang w:eastAsia="en-US"/>
    </w:rPr>
  </w:style>
  <w:style w:type="character" w:customStyle="1" w:styleId="KomentarotemaDiagrama">
    <w:name w:val="Komentaro tema Diagrama"/>
    <w:basedOn w:val="KomentarotekstasDiagrama"/>
    <w:link w:val="Komentarotema"/>
    <w:uiPriority w:val="99"/>
    <w:rsid w:val="001D2258"/>
    <w:rPr>
      <w:rFonts w:ascii="Times New Roman" w:eastAsia="Calibri" w:hAnsi="Times New Roman" w:cs="Times New Roman"/>
      <w:b/>
      <w:bCs/>
      <w:sz w:val="20"/>
      <w:szCs w:val="20"/>
      <w:lang w:eastAsia="en-US"/>
    </w:rPr>
  </w:style>
  <w:style w:type="paragraph" w:styleId="Komentarotema">
    <w:name w:val="annotation subject"/>
    <w:basedOn w:val="Komentarotekstas"/>
    <w:next w:val="Komentarotekstas"/>
    <w:link w:val="KomentarotemaDiagrama"/>
    <w:uiPriority w:val="99"/>
    <w:unhideWhenUsed/>
    <w:rsid w:val="001D2258"/>
    <w:pPr>
      <w:spacing w:after="200"/>
    </w:pPr>
    <w:rPr>
      <w:rFonts w:asciiTheme="minorHAnsi" w:eastAsiaTheme="minorEastAsia" w:hAnsiTheme="minorHAnsi" w:cstheme="minorBidi"/>
      <w:b/>
      <w:bCs/>
      <w:lang w:eastAsia="lt-LT"/>
    </w:rPr>
  </w:style>
  <w:style w:type="character" w:customStyle="1" w:styleId="Heading3Char">
    <w:name w:val="Heading 3 Char"/>
    <w:aliases w:val="Section Header3 Char"/>
    <w:locked/>
    <w:rsid w:val="001D2258"/>
    <w:rPr>
      <w:rFonts w:ascii="Times New Roman" w:hAnsi="Times New Roman" w:cs="Times New Roman"/>
      <w:sz w:val="24"/>
      <w:lang w:eastAsia="en-US"/>
    </w:rPr>
  </w:style>
  <w:style w:type="character" w:customStyle="1" w:styleId="Heading4Char">
    <w:name w:val="Heading 4 Char"/>
    <w:aliases w:val="Sub-Clause Sub-paragraph Char"/>
    <w:locked/>
    <w:rsid w:val="001D2258"/>
    <w:rPr>
      <w:rFonts w:ascii="Times New Roman" w:hAnsi="Times New Roman" w:cs="Times New Roman"/>
      <w:b/>
      <w:sz w:val="44"/>
      <w:lang w:eastAsia="en-US"/>
    </w:rPr>
  </w:style>
  <w:style w:type="character" w:customStyle="1" w:styleId="Heading5Char">
    <w:name w:val="Heading 5 Char"/>
    <w:locked/>
    <w:rsid w:val="001D2258"/>
    <w:rPr>
      <w:rFonts w:ascii="Times New Roman" w:hAnsi="Times New Roman" w:cs="Times New Roman"/>
      <w:b/>
      <w:sz w:val="40"/>
      <w:lang w:eastAsia="en-US"/>
    </w:rPr>
  </w:style>
  <w:style w:type="character" w:customStyle="1" w:styleId="Heading6Char">
    <w:name w:val="Heading 6 Char"/>
    <w:locked/>
    <w:rsid w:val="001D2258"/>
    <w:rPr>
      <w:rFonts w:ascii="Times New Roman" w:hAnsi="Times New Roman" w:cs="Times New Roman"/>
      <w:b/>
      <w:sz w:val="36"/>
      <w:lang w:eastAsia="en-US"/>
    </w:rPr>
  </w:style>
  <w:style w:type="character" w:customStyle="1" w:styleId="Heading7Char">
    <w:name w:val="Heading 7 Char"/>
    <w:locked/>
    <w:rsid w:val="001D2258"/>
    <w:rPr>
      <w:rFonts w:ascii="Times New Roman" w:hAnsi="Times New Roman" w:cs="Times New Roman"/>
      <w:sz w:val="48"/>
      <w:lang w:eastAsia="en-US"/>
    </w:rPr>
  </w:style>
  <w:style w:type="character" w:customStyle="1" w:styleId="Heading8Char">
    <w:name w:val="Heading 8 Char"/>
    <w:locked/>
    <w:rsid w:val="001D2258"/>
    <w:rPr>
      <w:rFonts w:ascii="Times New Roman" w:hAnsi="Times New Roman" w:cs="Times New Roman"/>
      <w:b/>
      <w:sz w:val="18"/>
      <w:lang w:eastAsia="en-US"/>
    </w:rPr>
  </w:style>
  <w:style w:type="character" w:customStyle="1" w:styleId="Heading9Char">
    <w:name w:val="Heading 9 Char"/>
    <w:locked/>
    <w:rsid w:val="001D2258"/>
    <w:rPr>
      <w:rFonts w:ascii="Times New Roman" w:hAnsi="Times New Roman" w:cs="Times New Roman"/>
      <w:sz w:val="40"/>
      <w:lang w:eastAsia="en-US"/>
    </w:rPr>
  </w:style>
  <w:style w:type="character" w:customStyle="1" w:styleId="BodyTextChar">
    <w:name w:val="Body Text Char"/>
    <w:locked/>
    <w:rsid w:val="001D2258"/>
    <w:rPr>
      <w:rFonts w:ascii="Times New Roman" w:hAnsi="Times New Roman" w:cs="Times New Roman"/>
      <w:sz w:val="24"/>
      <w:szCs w:val="24"/>
      <w:lang w:eastAsia="lt-LT"/>
    </w:rPr>
  </w:style>
  <w:style w:type="character" w:customStyle="1" w:styleId="Stilius1Diagrama">
    <w:name w:val="Stilius1 Diagrama"/>
    <w:locked/>
    <w:rsid w:val="001D2258"/>
    <w:rPr>
      <w:rFonts w:eastAsia="Times New Roman" w:cs="Times New Roman"/>
      <w:b/>
      <w:sz w:val="22"/>
      <w:szCs w:val="22"/>
      <w:lang w:val="lt-LT" w:eastAsia="en-US" w:bidi="ar-SA"/>
    </w:rPr>
  </w:style>
  <w:style w:type="paragraph" w:customStyle="1" w:styleId="Stilius2">
    <w:name w:val="Stilius2"/>
    <w:basedOn w:val="prastasis"/>
    <w:qFormat/>
    <w:rsid w:val="001D2258"/>
    <w:rPr>
      <w:rFonts w:ascii="Calibri" w:eastAsia="Times New Roman" w:hAnsi="Calibri" w:cs="Times New Roman"/>
      <w:lang w:eastAsia="en-US"/>
    </w:rPr>
  </w:style>
  <w:style w:type="character" w:customStyle="1" w:styleId="Stilius2Diagrama">
    <w:name w:val="Stilius2 Diagrama"/>
    <w:locked/>
    <w:rsid w:val="001D2258"/>
    <w:rPr>
      <w:rFonts w:cs="Times New Roman"/>
    </w:rPr>
  </w:style>
  <w:style w:type="character" w:customStyle="1" w:styleId="Stilius3Diagrama">
    <w:name w:val="Stilius3 Diagrama"/>
    <w:locked/>
    <w:rsid w:val="001D2258"/>
    <w:rPr>
      <w:rFonts w:ascii="Times New Roman" w:hAnsi="Times New Roman" w:cs="Times New Roman"/>
    </w:rPr>
  </w:style>
  <w:style w:type="character" w:customStyle="1" w:styleId="Stilius4Diagrama">
    <w:name w:val="Stilius4 Diagrama"/>
    <w:locked/>
    <w:rsid w:val="001D2258"/>
    <w:rPr>
      <w:rFonts w:ascii="Times New Roman" w:hAnsi="Times New Roman" w:cs="Times New Roman"/>
      <w:sz w:val="22"/>
      <w:szCs w:val="22"/>
      <w:lang w:eastAsia="en-US"/>
    </w:rPr>
  </w:style>
  <w:style w:type="character" w:customStyle="1" w:styleId="Stilius5Diagrama">
    <w:name w:val="Stilius5 Diagrama"/>
    <w:locked/>
    <w:rsid w:val="001D2258"/>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Diagrama Diagrama Char Char Char"/>
    <w:qFormat/>
    <w:locked/>
    <w:rsid w:val="001D2258"/>
    <w:rPr>
      <w:rFonts w:ascii="Times New Roman" w:hAnsi="Times New Roman" w:cs="Times New Roman"/>
      <w:lang w:eastAsia="en-US"/>
    </w:rPr>
  </w:style>
  <w:style w:type="paragraph" w:styleId="prastasiniatinklio">
    <w:name w:val="Normal (Web)"/>
    <w:aliases w:val="Įprastasis (tinklapis)"/>
    <w:basedOn w:val="prastasis"/>
    <w:rsid w:val="001D2258"/>
    <w:pPr>
      <w:overflowPunct w:val="0"/>
      <w:autoSpaceDE w:val="0"/>
      <w:autoSpaceDN w:val="0"/>
      <w:adjustRightInd w:val="0"/>
      <w:spacing w:before="100" w:after="100"/>
      <w:textAlignment w:val="baseline"/>
    </w:pPr>
    <w:rPr>
      <w:rFonts w:ascii="Arial Unicode MS" w:eastAsia="Arial Unicode MS" w:hAnsi="Times New Roman" w:cs="Times New Roman"/>
      <w:sz w:val="24"/>
      <w:szCs w:val="20"/>
      <w:lang w:val="en-US" w:eastAsia="en-US"/>
    </w:rPr>
  </w:style>
  <w:style w:type="paragraph" w:customStyle="1" w:styleId="DiagramaCharCharDiagramaCharCharChar">
    <w:name w:val="Diagrama Char Char Diagrama Char Char Char"/>
    <w:basedOn w:val="prastasis"/>
    <w:rsid w:val="001D2258"/>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1D2258"/>
    <w:rPr>
      <w:rFonts w:cs="Times New Roman"/>
      <w:sz w:val="22"/>
      <w:szCs w:val="22"/>
      <w:lang w:eastAsia="en-US"/>
    </w:rPr>
  </w:style>
  <w:style w:type="character" w:customStyle="1" w:styleId="TitleChar">
    <w:name w:val="Title Char"/>
    <w:locked/>
    <w:rsid w:val="001D2258"/>
    <w:rPr>
      <w:rFonts w:ascii="Times New Roman" w:hAnsi="Times New Roman" w:cs="Times New Roman"/>
      <w:b/>
      <w:bCs/>
      <w:sz w:val="28"/>
      <w:szCs w:val="28"/>
      <w:lang w:eastAsia="hu-HU"/>
    </w:rPr>
  </w:style>
  <w:style w:type="paragraph" w:customStyle="1" w:styleId="CentrBold">
    <w:name w:val="CentrBold"/>
    <w:rsid w:val="001D2258"/>
    <w:pPr>
      <w:autoSpaceDE w:val="0"/>
      <w:autoSpaceDN w:val="0"/>
      <w:adjustRightInd w:val="0"/>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1D2258"/>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paragraph" w:customStyle="1" w:styleId="oddl-nadpis">
    <w:name w:val="oddíl-nadpis"/>
    <w:basedOn w:val="prastasis"/>
    <w:rsid w:val="001D2258"/>
    <w:pPr>
      <w:keepNext/>
      <w:widowControl w:val="0"/>
      <w:tabs>
        <w:tab w:val="left" w:pos="567"/>
      </w:tabs>
      <w:spacing w:before="240" w:line="240" w:lineRule="exact"/>
    </w:pPr>
    <w:rPr>
      <w:rFonts w:ascii="Arial" w:eastAsia="Times New Roman" w:hAnsi="Arial" w:cs="Times New Roman"/>
      <w:b/>
      <w:snapToGrid w:val="0"/>
      <w:sz w:val="24"/>
      <w:szCs w:val="20"/>
      <w:lang w:val="cs-CZ" w:eastAsia="en-US"/>
    </w:rPr>
  </w:style>
  <w:style w:type="paragraph" w:customStyle="1" w:styleId="tajtip">
    <w:name w:val="tajtip"/>
    <w:basedOn w:val="prastasis"/>
    <w:rsid w:val="001D2258"/>
    <w:pPr>
      <w:spacing w:after="150"/>
    </w:pPr>
    <w:rPr>
      <w:rFonts w:ascii="Times New Roman" w:eastAsia="Times New Roman" w:hAnsi="Times New Roman" w:cs="Times New Roman"/>
      <w:sz w:val="24"/>
      <w:szCs w:val="24"/>
    </w:rPr>
  </w:style>
  <w:style w:type="paragraph" w:styleId="Paprastasistekstas">
    <w:name w:val="Plain Text"/>
    <w:basedOn w:val="prastasis"/>
    <w:link w:val="PaprastasistekstasDiagrama"/>
    <w:unhideWhenUsed/>
    <w:rsid w:val="001D2258"/>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rsid w:val="001D2258"/>
    <w:rPr>
      <w:rFonts w:ascii="Consolas" w:eastAsiaTheme="minorHAnsi" w:hAnsi="Consolas"/>
      <w:sz w:val="21"/>
      <w:szCs w:val="21"/>
      <w:lang w:eastAsia="en-US"/>
    </w:rPr>
  </w:style>
  <w:style w:type="character" w:styleId="Komentaronuoroda">
    <w:name w:val="annotation reference"/>
    <w:basedOn w:val="Numatytasispastraiposriftas"/>
    <w:uiPriority w:val="99"/>
    <w:unhideWhenUsed/>
    <w:qFormat/>
    <w:rsid w:val="005273A0"/>
    <w:rPr>
      <w:sz w:val="16"/>
      <w:szCs w:val="16"/>
    </w:rPr>
  </w:style>
  <w:style w:type="character" w:customStyle="1" w:styleId="WW8Num32z6">
    <w:name w:val="WW8Num32z6"/>
    <w:qFormat/>
    <w:rsid w:val="00B43DC9"/>
  </w:style>
  <w:style w:type="paragraph" w:styleId="Turinioantrat">
    <w:name w:val="TOC Heading"/>
    <w:basedOn w:val="Antrat1"/>
    <w:next w:val="prastasis"/>
    <w:uiPriority w:val="39"/>
    <w:unhideWhenUsed/>
    <w:qFormat/>
    <w:rsid w:val="000C66A8"/>
    <w:pPr>
      <w:spacing w:line="259" w:lineRule="auto"/>
      <w:outlineLvl w:val="9"/>
    </w:pPr>
    <w:rPr>
      <w:rFonts w:asciiTheme="majorHAnsi" w:eastAsiaTheme="majorEastAsia" w:hAnsiTheme="majorHAnsi" w:cstheme="majorBidi"/>
      <w:color w:val="365F91" w:themeColor="accent1" w:themeShade="BF"/>
      <w:lang w:eastAsia="lt-LT"/>
    </w:rPr>
  </w:style>
  <w:style w:type="paragraph" w:styleId="Turinys1">
    <w:name w:val="toc 1"/>
    <w:basedOn w:val="prastasis"/>
    <w:next w:val="prastasis"/>
    <w:autoRedefine/>
    <w:unhideWhenUsed/>
    <w:rsid w:val="000C66A8"/>
    <w:pPr>
      <w:spacing w:after="100"/>
    </w:pPr>
  </w:style>
  <w:style w:type="character" w:customStyle="1" w:styleId="UnresolvedMention1">
    <w:name w:val="Unresolved Mention1"/>
    <w:basedOn w:val="Numatytasispastraiposriftas"/>
    <w:uiPriority w:val="99"/>
    <w:semiHidden/>
    <w:unhideWhenUsed/>
    <w:rsid w:val="00916A66"/>
    <w:rPr>
      <w:color w:val="605E5C"/>
      <w:shd w:val="clear" w:color="auto" w:fill="E1DFDD"/>
    </w:rPr>
  </w:style>
  <w:style w:type="character" w:customStyle="1" w:styleId="BalloonTextChar">
    <w:name w:val="Balloon Text Char"/>
    <w:locked/>
    <w:rsid w:val="00C77F11"/>
    <w:rPr>
      <w:rFonts w:ascii="Tahoma" w:eastAsia="Times New Roman" w:hAnsi="Tahoma" w:cs="Tahoma"/>
      <w:color w:val="000000"/>
      <w:sz w:val="16"/>
      <w:szCs w:val="16"/>
    </w:rPr>
  </w:style>
  <w:style w:type="character" w:customStyle="1" w:styleId="CommentSubjectChar">
    <w:name w:val="Comment Subject Char"/>
    <w:rsid w:val="00C77F11"/>
    <w:rPr>
      <w:rFonts w:ascii="Times New Roman" w:hAnsi="Times New Roman" w:cs="Times New Roman"/>
      <w:b/>
      <w:bCs/>
      <w:lang w:val="lt-LT" w:eastAsia="en-US"/>
    </w:rPr>
  </w:style>
  <w:style w:type="character" w:customStyle="1" w:styleId="DocumentMapChar">
    <w:name w:val="Document Map Char"/>
    <w:semiHidden/>
    <w:rsid w:val="00C77F11"/>
    <w:rPr>
      <w:rFonts w:ascii="Times New Roman" w:hAnsi="Times New Roman"/>
      <w:sz w:val="0"/>
      <w:szCs w:val="0"/>
      <w:lang w:val="lt-LT"/>
    </w:rPr>
  </w:style>
  <w:style w:type="character" w:customStyle="1" w:styleId="BodyTextIndentChar">
    <w:name w:val="Body Text Indent Char"/>
    <w:locked/>
    <w:rsid w:val="00C77F11"/>
    <w:rPr>
      <w:rFonts w:cs="Times New Roman"/>
      <w:sz w:val="22"/>
      <w:szCs w:val="22"/>
      <w:lang w:val="x-none" w:eastAsia="en-US"/>
    </w:rPr>
  </w:style>
  <w:style w:type="character" w:customStyle="1" w:styleId="FootnoteTextChar">
    <w:name w:val="Footnote Text Char"/>
    <w:locked/>
    <w:rsid w:val="00C77F11"/>
    <w:rPr>
      <w:rFonts w:cs="Times New Roman"/>
      <w:lang w:val="lt-LT" w:eastAsia="x-none"/>
    </w:rPr>
  </w:style>
  <w:style w:type="character" w:customStyle="1" w:styleId="CharChar6">
    <w:name w:val="Char Char6"/>
    <w:semiHidden/>
    <w:locked/>
    <w:rsid w:val="00C77F11"/>
    <w:rPr>
      <w:rFonts w:ascii="Times New Roman" w:hAnsi="Times New Roman" w:cs="Times New Roman"/>
      <w:lang w:val="x-none" w:eastAsia="en-US"/>
    </w:rPr>
  </w:style>
  <w:style w:type="paragraph" w:styleId="Pataisymai">
    <w:name w:val="Revision"/>
    <w:hidden/>
    <w:uiPriority w:val="99"/>
    <w:semiHidden/>
    <w:rsid w:val="00C77F11"/>
    <w:rPr>
      <w:rFonts w:ascii="Calibri" w:eastAsia="Times New Roman" w:hAnsi="Calibri" w:cs="Times New Roman"/>
      <w:lang w:eastAsia="en-US"/>
    </w:rPr>
  </w:style>
  <w:style w:type="paragraph" w:customStyle="1" w:styleId="BodyA">
    <w:name w:val="Body A"/>
    <w:rsid w:val="0079032C"/>
    <w:pPr>
      <w:spacing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character" w:customStyle="1" w:styleId="cf01">
    <w:name w:val="cf01"/>
    <w:basedOn w:val="Numatytasispastraiposriftas"/>
    <w:rsid w:val="00BD0332"/>
    <w:rPr>
      <w:rFonts w:ascii="Segoe UI" w:hAnsi="Segoe UI" w:cs="Segoe UI" w:hint="default"/>
      <w:sz w:val="18"/>
      <w:szCs w:val="18"/>
    </w:rPr>
  </w:style>
  <w:style w:type="paragraph" w:customStyle="1" w:styleId="pf0">
    <w:name w:val="pf0"/>
    <w:basedOn w:val="prastasis"/>
    <w:rsid w:val="0083359C"/>
    <w:pPr>
      <w:spacing w:before="100" w:beforeAutospacing="1" w:after="100" w:afterAutospacing="1"/>
    </w:pPr>
    <w:rPr>
      <w:rFonts w:ascii="Times New Roman" w:eastAsia="Times New Roman" w:hAnsi="Times New Roman" w:cs="Times New Roman"/>
      <w:sz w:val="24"/>
      <w:szCs w:val="24"/>
    </w:rPr>
  </w:style>
  <w:style w:type="character" w:customStyle="1" w:styleId="cf11">
    <w:name w:val="cf11"/>
    <w:basedOn w:val="Numatytasispastraiposriftas"/>
    <w:rsid w:val="0083359C"/>
    <w:rPr>
      <w:rFonts w:ascii="Segoe UI" w:hAnsi="Segoe UI" w:cs="Segoe UI" w:hint="default"/>
      <w:i/>
      <w:iCs/>
      <w:sz w:val="18"/>
      <w:szCs w:val="18"/>
      <w:shd w:val="clear" w:color="auto" w:fill="FFFFFF"/>
    </w:rPr>
  </w:style>
  <w:style w:type="character" w:customStyle="1" w:styleId="cf21">
    <w:name w:val="cf21"/>
    <w:basedOn w:val="Numatytasispastraiposriftas"/>
    <w:rsid w:val="0083359C"/>
    <w:rPr>
      <w:rFonts w:ascii="Segoe UI" w:hAnsi="Segoe UI" w:cs="Segoe UI" w:hint="default"/>
      <w:sz w:val="18"/>
      <w:szCs w:val="18"/>
      <w:shd w:val="clear" w:color="auto" w:fill="FFFFFF"/>
    </w:rPr>
  </w:style>
  <w:style w:type="character" w:customStyle="1" w:styleId="BetarpDiagrama">
    <w:name w:val="Be tarpų Diagrama"/>
    <w:basedOn w:val="Numatytasispastraiposriftas"/>
    <w:link w:val="Betarp"/>
    <w:uiPriority w:val="1"/>
    <w:locked/>
    <w:rsid w:val="00AC06CE"/>
    <w:rPr>
      <w:rFonts w:ascii="Calibri" w:eastAsia="Calibri" w:hAnsi="Calibri" w:cs="Times New Roman"/>
    </w:rPr>
  </w:style>
  <w:style w:type="character" w:customStyle="1" w:styleId="cf31">
    <w:name w:val="cf31"/>
    <w:basedOn w:val="Numatytasispastraiposriftas"/>
    <w:rsid w:val="00021F82"/>
    <w:rPr>
      <w:rFonts w:ascii="Segoe UI" w:hAnsi="Segoe UI" w:cs="Segoe UI" w:hint="default"/>
      <w:i/>
      <w:iCs/>
      <w:sz w:val="18"/>
      <w:szCs w:val="18"/>
    </w:rPr>
  </w:style>
  <w:style w:type="character" w:customStyle="1" w:styleId="UnresolvedMention2">
    <w:name w:val="Unresolved Mention2"/>
    <w:basedOn w:val="Numatytasispastraiposriftas"/>
    <w:uiPriority w:val="99"/>
    <w:semiHidden/>
    <w:unhideWhenUsed/>
    <w:rsid w:val="00C71B98"/>
    <w:rPr>
      <w:color w:val="605E5C"/>
      <w:shd w:val="clear" w:color="auto" w:fill="E1DFDD"/>
    </w:rPr>
  </w:style>
  <w:style w:type="character" w:customStyle="1" w:styleId="CommentTextChar2">
    <w:name w:val="Comment Text Char2"/>
    <w:aliases w:val=" Diagrama Diagrama Char Char1"/>
    <w:uiPriority w:val="99"/>
    <w:rsid w:val="00BD646E"/>
    <w:rPr>
      <w:rFonts w:ascii="Arial" w:eastAsia="Times New Roman" w:hAnsi="Arial" w:cs="Times New Roman"/>
      <w:snapToGrid/>
      <w:sz w:val="20"/>
      <w:szCs w:val="20"/>
      <w:lang w:val="sv-SE"/>
    </w:rPr>
  </w:style>
  <w:style w:type="character" w:customStyle="1" w:styleId="AntratsDiagrama1">
    <w:name w:val="Antraštės Diagrama1"/>
    <w:uiPriority w:val="99"/>
    <w:locked/>
    <w:rsid w:val="00BD646E"/>
    <w:rPr>
      <w:sz w:val="24"/>
      <w:lang w:eastAsia="ar-SA"/>
    </w:rPr>
  </w:style>
  <w:style w:type="character" w:customStyle="1" w:styleId="t619">
    <w:name w:val="t619"/>
    <w:basedOn w:val="Numatytasispastraiposriftas"/>
    <w:rsid w:val="00D37677"/>
  </w:style>
  <w:style w:type="character" w:customStyle="1" w:styleId="UnresolvedMention3">
    <w:name w:val="Unresolved Mention3"/>
    <w:basedOn w:val="Numatytasispastraiposriftas"/>
    <w:uiPriority w:val="99"/>
    <w:semiHidden/>
    <w:unhideWhenUsed/>
    <w:rsid w:val="00864072"/>
    <w:rPr>
      <w:color w:val="605E5C"/>
      <w:shd w:val="clear" w:color="auto" w:fill="E1DFDD"/>
    </w:rPr>
  </w:style>
  <w:style w:type="character" w:customStyle="1" w:styleId="NoSpacingChar2">
    <w:name w:val="No Spacing Char2"/>
    <w:uiPriority w:val="1"/>
    <w:rsid w:val="00ED54C4"/>
    <w:rPr>
      <w:sz w:val="24"/>
      <w:szCs w:val="22"/>
      <w:lang w:eastAsia="en-US"/>
    </w:rPr>
  </w:style>
  <w:style w:type="table" w:styleId="Lentelstinklelis">
    <w:name w:val="Table Grid"/>
    <w:basedOn w:val="prastojilentel"/>
    <w:rsid w:val="00F54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6z4">
    <w:name w:val="WW8Num26z4"/>
    <w:rsid w:val="002F2BB7"/>
  </w:style>
  <w:style w:type="character" w:customStyle="1" w:styleId="NoSpacingChar1">
    <w:name w:val="No Spacing Char1"/>
    <w:link w:val="NoSpacing1"/>
    <w:locked/>
    <w:rsid w:val="008F193D"/>
    <w:rPr>
      <w:rFonts w:ascii="Helvetica Neue UltraLight" w:eastAsia="Arial Unicode MS" w:hAnsi="Helvetica Neue UltraLight" w:cs="Times New Roman"/>
      <w:color w:val="00000A"/>
      <w:sz w:val="24"/>
      <w:lang w:eastAsia="en-US"/>
    </w:rPr>
  </w:style>
  <w:style w:type="paragraph" w:customStyle="1" w:styleId="CharCharDiagramaDiagramaCharChar">
    <w:name w:val="Char Char Diagrama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CharCharDiagramaDiagramaCharChar0">
    <w:name w:val="Char Char Diagrama Diagrama Char Char"/>
    <w:basedOn w:val="prastasis"/>
    <w:rsid w:val="00C53C0F"/>
    <w:pPr>
      <w:spacing w:after="160" w:line="240" w:lineRule="exact"/>
    </w:pPr>
    <w:rPr>
      <w:rFonts w:ascii="Verdana" w:eastAsia="Times New Roman" w:hAnsi="Verdana" w:cs="Times New Roman"/>
      <w:sz w:val="20"/>
      <w:szCs w:val="20"/>
      <w:lang w:val="en-US" w:eastAsia="en-US"/>
    </w:rPr>
  </w:style>
  <w:style w:type="character" w:customStyle="1" w:styleId="FontStyle12">
    <w:name w:val="Font Style12"/>
    <w:uiPriority w:val="99"/>
    <w:rsid w:val="00C53C0F"/>
    <w:rPr>
      <w:rFonts w:ascii="Times New Roman" w:hAnsi="Times New Roman" w:cs="Times New Roman"/>
      <w:sz w:val="20"/>
      <w:szCs w:val="20"/>
    </w:rPr>
  </w:style>
  <w:style w:type="character" w:customStyle="1" w:styleId="FontStyle11">
    <w:name w:val="Font Style11"/>
    <w:rsid w:val="00C53C0F"/>
    <w:rPr>
      <w:rFonts w:ascii="Times New Roman" w:hAnsi="Times New Roman" w:cs="Times New Roman"/>
      <w:b/>
      <w:bCs/>
      <w:sz w:val="20"/>
      <w:szCs w:val="20"/>
    </w:rPr>
  </w:style>
  <w:style w:type="paragraph" w:customStyle="1" w:styleId="Pagrindinistekstas20">
    <w:name w:val="Pagrindinis tekstas2"/>
    <w:rsid w:val="00C53C0F"/>
    <w:pPr>
      <w:snapToGrid w:val="0"/>
      <w:ind w:firstLine="312"/>
      <w:jc w:val="both"/>
    </w:pPr>
    <w:rPr>
      <w:rFonts w:ascii="TimesLT" w:eastAsia="Times New Roman" w:hAnsi="TimesLT" w:cs="Times New Roman"/>
      <w:sz w:val="20"/>
      <w:szCs w:val="20"/>
      <w:lang w:val="en-US" w:eastAsia="en-US"/>
    </w:rPr>
  </w:style>
  <w:style w:type="character" w:customStyle="1" w:styleId="DiagramaDiagrama70">
    <w:name w:val="Diagrama Diagrama7"/>
    <w:rsid w:val="00C53C0F"/>
    <w:rPr>
      <w:rFonts w:cs="Arial Unicode MS"/>
      <w:sz w:val="24"/>
      <w:szCs w:val="24"/>
      <w:lang w:val="lt-LT" w:eastAsia="lt-LT" w:bidi="lo-LA"/>
    </w:rPr>
  </w:style>
  <w:style w:type="character" w:customStyle="1" w:styleId="DiagramaDiagrama5">
    <w:name w:val="Diagrama Diagrama5"/>
    <w:locked/>
    <w:rsid w:val="00C53C0F"/>
    <w:rPr>
      <w:sz w:val="24"/>
      <w:lang w:val="lt-LT" w:eastAsia="ar-SA" w:bidi="ar-SA"/>
    </w:rPr>
  </w:style>
  <w:style w:type="paragraph" w:customStyle="1" w:styleId="ATekstas">
    <w:name w:val="A Tekstas"/>
    <w:basedOn w:val="prastasis"/>
    <w:rsid w:val="00C53C0F"/>
    <w:pPr>
      <w:spacing w:before="120" w:line="300" w:lineRule="auto"/>
      <w:jc w:val="both"/>
    </w:pPr>
    <w:rPr>
      <w:rFonts w:ascii="Times New Roman" w:eastAsia="Times New Roman" w:hAnsi="Times New Roman" w:cs="Times New Roman"/>
      <w:sz w:val="24"/>
      <w:szCs w:val="24"/>
    </w:rPr>
  </w:style>
  <w:style w:type="paragraph" w:styleId="Literatrossraoantrat">
    <w:name w:val="toa heading"/>
    <w:basedOn w:val="prastasis"/>
    <w:next w:val="prastasis"/>
    <w:rsid w:val="00C53C0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eastAsia="en-US"/>
    </w:rPr>
  </w:style>
  <w:style w:type="paragraph" w:customStyle="1" w:styleId="msonospacing0">
    <w:name w:val="msonospacing"/>
    <w:basedOn w:val="prastasis"/>
    <w:rsid w:val="00C53C0F"/>
    <w:pPr>
      <w:spacing w:before="100" w:beforeAutospacing="1" w:after="100" w:afterAutospacing="1"/>
    </w:pPr>
    <w:rPr>
      <w:rFonts w:ascii="Times New Roman" w:eastAsia="Times New Roman" w:hAnsi="Times New Roman" w:cs="Times New Roman"/>
      <w:sz w:val="24"/>
      <w:szCs w:val="24"/>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C53C0F"/>
    <w:rPr>
      <w:rFonts w:ascii="Times New Roman" w:eastAsia="Times New Roman" w:hAnsi="Times New Roman"/>
      <w:sz w:val="24"/>
      <w:lang w:val="lt-LT" w:eastAsia="lt-LT"/>
    </w:rPr>
  </w:style>
  <w:style w:type="paragraph" w:customStyle="1" w:styleId="CharCharDiagrama">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
    <w:name w:val="No List1"/>
    <w:next w:val="Sraonra"/>
    <w:semiHidden/>
    <w:unhideWhenUsed/>
    <w:rsid w:val="00C53C0F"/>
  </w:style>
  <w:style w:type="paragraph" w:customStyle="1" w:styleId="Char5">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
    <w:name w:val="Char17"/>
    <w:rsid w:val="00C53C0F"/>
    <w:rPr>
      <w:rFonts w:eastAsia="Calibri"/>
      <w:sz w:val="28"/>
      <w:lang w:val="lt-LT" w:eastAsia="lt-LT"/>
    </w:rPr>
  </w:style>
  <w:style w:type="character" w:customStyle="1" w:styleId="Char16">
    <w:name w:val="Char16"/>
    <w:rsid w:val="00C53C0F"/>
    <w:rPr>
      <w:rFonts w:eastAsia="Times New Roman"/>
      <w:szCs w:val="20"/>
      <w:lang w:val="lt-LT" w:eastAsia="lt-LT"/>
    </w:rPr>
  </w:style>
  <w:style w:type="character" w:customStyle="1" w:styleId="Char15">
    <w:name w:val="Char15"/>
    <w:rsid w:val="00C53C0F"/>
    <w:rPr>
      <w:rFonts w:eastAsia="Times New Roman"/>
      <w:szCs w:val="20"/>
      <w:lang w:val="lt-LT" w:eastAsia="lt-LT"/>
    </w:rPr>
  </w:style>
  <w:style w:type="character" w:customStyle="1" w:styleId="Char8">
    <w:name w:val="Char8"/>
    <w:rsid w:val="00C53C0F"/>
    <w:rPr>
      <w:rFonts w:eastAsia="Times New Roman"/>
      <w:szCs w:val="20"/>
      <w:lang w:val="lt-LT" w:eastAsia="lt-LT"/>
    </w:rPr>
  </w:style>
  <w:style w:type="character" w:customStyle="1" w:styleId="WW8Num1z0">
    <w:name w:val="WW8Num1z0"/>
    <w:rsid w:val="00C53C0F"/>
    <w:rPr>
      <w:b w:val="0"/>
      <w:bCs w:val="0"/>
    </w:rPr>
  </w:style>
  <w:style w:type="character" w:customStyle="1" w:styleId="WW8Num2z0">
    <w:name w:val="WW8Num2z0"/>
    <w:rsid w:val="00C53C0F"/>
    <w:rPr>
      <w:rFonts w:ascii="Times New Roman" w:hAnsi="Times New Roman" w:cs="Times New Roman"/>
    </w:rPr>
  </w:style>
  <w:style w:type="character" w:customStyle="1" w:styleId="WW8Num8z0">
    <w:name w:val="WW8Num8z0"/>
    <w:rsid w:val="00C53C0F"/>
    <w:rPr>
      <w:rFonts w:ascii="Symbol" w:hAnsi="Symbol"/>
    </w:rPr>
  </w:style>
  <w:style w:type="character" w:customStyle="1" w:styleId="WW8Num8z1">
    <w:name w:val="WW8Num8z1"/>
    <w:rsid w:val="00C53C0F"/>
    <w:rPr>
      <w:rFonts w:ascii="Courier New" w:hAnsi="Courier New"/>
    </w:rPr>
  </w:style>
  <w:style w:type="character" w:customStyle="1" w:styleId="WW8Num8z2">
    <w:name w:val="WW8Num8z2"/>
    <w:rsid w:val="00C53C0F"/>
    <w:rPr>
      <w:rFonts w:ascii="Wingdings" w:hAnsi="Wingdings"/>
    </w:rPr>
  </w:style>
  <w:style w:type="character" w:customStyle="1" w:styleId="WW8Num9z0">
    <w:name w:val="WW8Num9z0"/>
    <w:rsid w:val="00C53C0F"/>
    <w:rPr>
      <w:rFonts w:ascii="Times New Roman" w:hAnsi="Times New Roman" w:cs="Times New Roman"/>
    </w:rPr>
  </w:style>
  <w:style w:type="character" w:customStyle="1" w:styleId="WW8Num11z0">
    <w:name w:val="WW8Num11z0"/>
    <w:rsid w:val="00C53C0F"/>
    <w:rPr>
      <w:b/>
    </w:rPr>
  </w:style>
  <w:style w:type="character" w:customStyle="1" w:styleId="WW8Num12z0">
    <w:name w:val="WW8Num12z0"/>
    <w:rsid w:val="00C53C0F"/>
    <w:rPr>
      <w:rFonts w:ascii="Times New Roman" w:hAnsi="Times New Roman" w:cs="Times New Roman"/>
    </w:rPr>
  </w:style>
  <w:style w:type="character" w:customStyle="1" w:styleId="WW8Num13z0">
    <w:name w:val="WW8Num13z0"/>
    <w:rsid w:val="00C53C0F"/>
    <w:rPr>
      <w:rFonts w:ascii="Times New Roman" w:hAnsi="Times New Roman" w:cs="Times New Roman"/>
    </w:rPr>
  </w:style>
  <w:style w:type="character" w:customStyle="1" w:styleId="Numatytasispastraiposriftas1">
    <w:name w:val="Numatytasis pastraipos šriftas1"/>
    <w:rsid w:val="00C53C0F"/>
  </w:style>
  <w:style w:type="character" w:customStyle="1" w:styleId="text1">
    <w:name w:val="text1"/>
    <w:rsid w:val="00C53C0F"/>
    <w:rPr>
      <w:rFonts w:ascii="Arial" w:hAnsi="Arial" w:cs="Arial"/>
      <w:b w:val="0"/>
      <w:bCs w:val="0"/>
      <w:color w:val="000000"/>
      <w:sz w:val="18"/>
      <w:szCs w:val="18"/>
    </w:rPr>
  </w:style>
  <w:style w:type="character" w:customStyle="1" w:styleId="Typewriter0">
    <w:name w:val="Typewriter"/>
    <w:rsid w:val="00C53C0F"/>
    <w:rPr>
      <w:rFonts w:ascii="Courier New" w:hAnsi="Courier New" w:cs="Courier New"/>
      <w:sz w:val="20"/>
      <w:szCs w:val="20"/>
    </w:rPr>
  </w:style>
  <w:style w:type="character" w:customStyle="1" w:styleId="NumberingSymbols">
    <w:name w:val="Numbering Symbols"/>
    <w:rsid w:val="00C53C0F"/>
  </w:style>
  <w:style w:type="paragraph" w:customStyle="1" w:styleId="Heading">
    <w:name w:val="Heading"/>
    <w:basedOn w:val="prastasis"/>
    <w:next w:val="Pagrindinistekstas"/>
    <w:rsid w:val="00C53C0F"/>
    <w:pPr>
      <w:keepNext/>
      <w:suppressAutoHyphens/>
      <w:spacing w:before="240" w:after="120"/>
    </w:pPr>
    <w:rPr>
      <w:rFonts w:ascii="Arial" w:eastAsia="Lucida Sans Unicode" w:hAnsi="Arial" w:cs="Tahoma"/>
      <w:sz w:val="28"/>
      <w:szCs w:val="28"/>
      <w:lang w:eastAsia="ar-SA"/>
    </w:rPr>
  </w:style>
  <w:style w:type="paragraph" w:customStyle="1" w:styleId="Caption1">
    <w:name w:val="Caption1"/>
    <w:basedOn w:val="prastasis"/>
    <w:rsid w:val="00C53C0F"/>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Index">
    <w:name w:val="Index"/>
    <w:basedOn w:val="prastasis"/>
    <w:rsid w:val="00C53C0F"/>
    <w:pPr>
      <w:suppressLineNumbers/>
      <w:suppressAutoHyphens/>
    </w:pPr>
    <w:rPr>
      <w:rFonts w:ascii="Times New Roman" w:eastAsia="Times New Roman" w:hAnsi="Times New Roman" w:cs="Tahoma"/>
      <w:sz w:val="24"/>
      <w:szCs w:val="20"/>
      <w:lang w:eastAsia="ar-SA"/>
    </w:rPr>
  </w:style>
  <w:style w:type="paragraph" w:customStyle="1" w:styleId="Pagrindiniotekstotrauka21">
    <w:name w:val="Pagrindinio teksto įtrauka 21"/>
    <w:basedOn w:val="prastasis"/>
    <w:rsid w:val="00C53C0F"/>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rPr>
  </w:style>
  <w:style w:type="paragraph" w:customStyle="1" w:styleId="Pagrindinistekstas31">
    <w:name w:val="Pagrindinis tekstas 31"/>
    <w:basedOn w:val="prastasis"/>
    <w:rsid w:val="00C53C0F"/>
    <w:pPr>
      <w:widowControl w:val="0"/>
      <w:suppressAutoHyphens/>
      <w:autoSpaceDE w:val="0"/>
      <w:spacing w:after="120"/>
    </w:pPr>
    <w:rPr>
      <w:rFonts w:ascii="Times New Roman" w:eastAsia="Times New Roman" w:hAnsi="Times New Roman" w:cs="Times New Roman"/>
      <w:sz w:val="16"/>
      <w:szCs w:val="16"/>
      <w:lang w:val="en-US" w:eastAsia="ar-SA"/>
    </w:rPr>
  </w:style>
  <w:style w:type="paragraph" w:customStyle="1" w:styleId="Literatrossraoantrat1">
    <w:name w:val="Literatūros sąrašo antraštė1"/>
    <w:basedOn w:val="prastasis"/>
    <w:next w:val="prastasis"/>
    <w:rsid w:val="00C53C0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rPr>
  </w:style>
  <w:style w:type="character" w:styleId="Emfaz">
    <w:name w:val="Emphasis"/>
    <w:uiPriority w:val="20"/>
    <w:qFormat/>
    <w:rsid w:val="00C53C0F"/>
    <w:rPr>
      <w:i/>
      <w:iCs/>
    </w:rPr>
  </w:style>
  <w:style w:type="character" w:customStyle="1" w:styleId="CharCharChar">
    <w:name w:val="Char Char Char"/>
    <w:rsid w:val="00C53C0F"/>
    <w:rPr>
      <w:sz w:val="24"/>
      <w:lang w:val="lt-LT" w:eastAsia="lt-LT" w:bidi="ar-SA"/>
    </w:rPr>
  </w:style>
  <w:style w:type="paragraph" w:customStyle="1" w:styleId="CharCharCharCharCharCharCharCharCharCharCharChar">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1">
    <w:name w:val="Hyperlink1"/>
    <w:basedOn w:val="prastasis"/>
    <w:rsid w:val="00C53C0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numbering" w:customStyle="1" w:styleId="NoList2">
    <w:name w:val="No List2"/>
    <w:next w:val="Sraonra"/>
    <w:semiHidden/>
    <w:unhideWhenUsed/>
    <w:rsid w:val="00C53C0F"/>
  </w:style>
  <w:style w:type="paragraph" w:customStyle="1" w:styleId="Komentarotema1">
    <w:name w:val="Komentaro tema1"/>
    <w:basedOn w:val="Komentarotekstas"/>
    <w:next w:val="Komentarotekstas"/>
    <w:semiHidden/>
    <w:rsid w:val="00C53C0F"/>
    <w:rPr>
      <w:rFonts w:eastAsia="Times New Roman"/>
      <w:b/>
      <w:bCs/>
      <w:lang w:val="x-none" w:eastAsia="fi-FI"/>
    </w:rPr>
  </w:style>
  <w:style w:type="paragraph" w:customStyle="1" w:styleId="DiagramaDiagrama1CharCharDiagramaCharChar">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Betarp1">
    <w:name w:val="Be tarpų1"/>
    <w:uiPriority w:val="1"/>
    <w:qFormat/>
    <w:rsid w:val="00C53C0F"/>
    <w:rPr>
      <w:rFonts w:ascii="Times New Roman" w:eastAsia="Calibri" w:hAnsi="Times New Roman" w:cs="Times New Roman"/>
      <w:sz w:val="28"/>
      <w:szCs w:val="24"/>
      <w:lang w:eastAsia="en-US"/>
    </w:rPr>
  </w:style>
  <w:style w:type="character" w:customStyle="1" w:styleId="a">
    <w:name w:val="Основной текст_"/>
    <w:link w:val="1"/>
    <w:uiPriority w:val="99"/>
    <w:rsid w:val="00C53C0F"/>
    <w:rPr>
      <w:shd w:val="clear" w:color="auto" w:fill="FFFFFF"/>
    </w:rPr>
  </w:style>
  <w:style w:type="paragraph" w:customStyle="1" w:styleId="1">
    <w:name w:val="Основной текст1"/>
    <w:basedOn w:val="prastasis"/>
    <w:link w:val="a"/>
    <w:uiPriority w:val="99"/>
    <w:rsid w:val="00C53C0F"/>
    <w:pPr>
      <w:widowControl w:val="0"/>
      <w:shd w:val="clear" w:color="auto" w:fill="FFFFFF"/>
      <w:spacing w:line="278" w:lineRule="exact"/>
      <w:jc w:val="both"/>
    </w:pPr>
  </w:style>
  <w:style w:type="character" w:customStyle="1" w:styleId="normal1">
    <w:name w:val="normal1"/>
    <w:rsid w:val="00C53C0F"/>
    <w:rPr>
      <w:b w:val="0"/>
      <w:bCs w:val="0"/>
    </w:rPr>
  </w:style>
  <w:style w:type="character" w:customStyle="1" w:styleId="BodyText21">
    <w:name w:val="Body Text2"/>
    <w:rsid w:val="00C53C0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lt-LT"/>
    </w:rPr>
  </w:style>
  <w:style w:type="paragraph" w:styleId="Turinys2">
    <w:name w:val="toc 2"/>
    <w:basedOn w:val="prastasis"/>
    <w:next w:val="prastasis"/>
    <w:autoRedefine/>
    <w:unhideWhenUsed/>
    <w:rsid w:val="00C53C0F"/>
    <w:pPr>
      <w:tabs>
        <w:tab w:val="right" w:leader="dot" w:pos="9356"/>
      </w:tabs>
      <w:spacing w:after="60"/>
      <w:ind w:left="221"/>
    </w:pPr>
    <w:rPr>
      <w:rFonts w:ascii="Times New Roman" w:eastAsia="Calibri" w:hAnsi="Times New Roman" w:cs="Times New Roman"/>
      <w:sz w:val="24"/>
      <w:lang w:eastAsia="en-US"/>
    </w:rPr>
  </w:style>
  <w:style w:type="paragraph" w:styleId="Iliustracijsraas">
    <w:name w:val="table of figures"/>
    <w:basedOn w:val="prastasis"/>
    <w:next w:val="prastasis"/>
    <w:uiPriority w:val="99"/>
    <w:unhideWhenUsed/>
    <w:rsid w:val="00C53C0F"/>
    <w:pPr>
      <w:spacing w:line="360" w:lineRule="auto"/>
    </w:pPr>
    <w:rPr>
      <w:rFonts w:ascii="Times New Roman" w:eastAsia="Calibri" w:hAnsi="Times New Roman" w:cs="Times New Roman"/>
      <w:sz w:val="24"/>
      <w:lang w:eastAsia="en-US"/>
    </w:rPr>
  </w:style>
  <w:style w:type="paragraph" w:styleId="Turinys3">
    <w:name w:val="toc 3"/>
    <w:basedOn w:val="prastasis"/>
    <w:next w:val="prastasis"/>
    <w:autoRedefine/>
    <w:unhideWhenUsed/>
    <w:rsid w:val="00C53C0F"/>
    <w:pPr>
      <w:tabs>
        <w:tab w:val="right" w:leader="dot" w:pos="9344"/>
      </w:tabs>
      <w:spacing w:after="60"/>
      <w:ind w:left="482" w:right="227"/>
    </w:pPr>
    <w:rPr>
      <w:rFonts w:ascii="Times New Roman" w:eastAsia="Calibri" w:hAnsi="Times New Roman" w:cs="Times New Roman"/>
      <w:sz w:val="24"/>
      <w:lang w:eastAsia="en-US"/>
    </w:rPr>
  </w:style>
  <w:style w:type="numbering" w:customStyle="1" w:styleId="WWOutlineListStyle2">
    <w:name w:val="WW_OutlineListStyle2"/>
    <w:basedOn w:val="Sraonra"/>
    <w:rsid w:val="00C53C0F"/>
  </w:style>
  <w:style w:type="paragraph" w:customStyle="1" w:styleId="Caption2">
    <w:name w:val="Caption2"/>
    <w:basedOn w:val="Antrat"/>
    <w:qFormat/>
    <w:rsid w:val="00C53C0F"/>
    <w:pPr>
      <w:keepNext/>
      <w:spacing w:before="360" w:line="360" w:lineRule="auto"/>
      <w:outlineLvl w:val="9"/>
    </w:pPr>
    <w:rPr>
      <w:rFonts w:ascii="Cambria" w:eastAsia="Calibri" w:hAnsi="Cambria" w:cs="Times New Roman"/>
      <w:color w:val="auto"/>
      <w:spacing w:val="0"/>
      <w:sz w:val="32"/>
      <w:szCs w:val="20"/>
      <w:lang w:val="lt-LT" w:eastAsia="en-US"/>
    </w:rPr>
  </w:style>
  <w:style w:type="paragraph" w:customStyle="1" w:styleId="11E3E688A4464964B8CB7016D86E4AC1">
    <w:name w:val="11E3E688A4464964B8CB7016D86E4AC1"/>
    <w:rsid w:val="00C53C0F"/>
    <w:rPr>
      <w:rFonts w:ascii="Calibri" w:eastAsia="Times New Roman" w:hAnsi="Calibri" w:cs="Times New Roman"/>
      <w:lang w:val="en-US" w:eastAsia="en-US"/>
    </w:rPr>
  </w:style>
  <w:style w:type="paragraph" w:styleId="Paantrat">
    <w:name w:val="Subtitle"/>
    <w:basedOn w:val="prastasis"/>
    <w:next w:val="prastasis"/>
    <w:link w:val="PaantratDiagrama2"/>
    <w:qFormat/>
    <w:rsid w:val="00C53C0F"/>
    <w:pPr>
      <w:spacing w:after="240" w:line="360" w:lineRule="auto"/>
      <w:jc w:val="both"/>
      <w:outlineLvl w:val="1"/>
    </w:pPr>
    <w:rPr>
      <w:rFonts w:ascii="Times New Roman" w:eastAsia="Times New Roman" w:hAnsi="Times New Roman" w:cs="Times New Roman"/>
      <w:i/>
      <w:sz w:val="20"/>
      <w:szCs w:val="24"/>
      <w:lang w:val="x-none" w:eastAsia="en-US"/>
    </w:rPr>
  </w:style>
  <w:style w:type="character" w:customStyle="1" w:styleId="PaantratDiagrama2">
    <w:name w:val="Paantraštė Diagrama2"/>
    <w:basedOn w:val="Numatytasispastraiposriftas"/>
    <w:link w:val="Paantrat"/>
    <w:rsid w:val="00C53C0F"/>
    <w:rPr>
      <w:rFonts w:ascii="Times New Roman" w:eastAsia="Times New Roman" w:hAnsi="Times New Roman" w:cs="Times New Roman"/>
      <w:i/>
      <w:sz w:val="20"/>
      <w:szCs w:val="24"/>
      <w:lang w:val="x-none" w:eastAsia="en-US"/>
    </w:rPr>
  </w:style>
  <w:style w:type="paragraph" w:styleId="Turinys4">
    <w:name w:val="toc 4"/>
    <w:basedOn w:val="prastasis"/>
    <w:next w:val="prastasis"/>
    <w:autoRedefine/>
    <w:unhideWhenUsed/>
    <w:rsid w:val="00C53C0F"/>
    <w:pPr>
      <w:tabs>
        <w:tab w:val="right" w:leader="dot" w:pos="9356"/>
      </w:tabs>
      <w:spacing w:after="120"/>
    </w:pPr>
    <w:rPr>
      <w:rFonts w:ascii="Times New Roman" w:eastAsia="Calibri" w:hAnsi="Times New Roman" w:cs="Times New Roman"/>
      <w:sz w:val="24"/>
      <w:lang w:eastAsia="en-US"/>
    </w:rPr>
  </w:style>
  <w:style w:type="paragraph" w:customStyle="1" w:styleId="xl105">
    <w:name w:val="xl105"/>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6">
    <w:name w:val="xl106"/>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7">
    <w:name w:val="xl107"/>
    <w:basedOn w:val="prastasis"/>
    <w:rsid w:val="00C53C0F"/>
    <w:pPr>
      <w:pBdr>
        <w:top w:val="single" w:sz="4" w:space="0" w:color="auto"/>
        <w:left w:val="single" w:sz="4" w:space="18" w:color="auto"/>
        <w:bottom w:val="single" w:sz="4" w:space="0" w:color="auto"/>
        <w:right w:val="single" w:sz="4" w:space="0" w:color="auto"/>
      </w:pBdr>
      <w:spacing w:before="100" w:beforeAutospacing="1" w:after="100" w:afterAutospacing="1"/>
      <w:ind w:firstLineChars="300" w:firstLine="300"/>
      <w:textAlignment w:val="center"/>
    </w:pPr>
    <w:rPr>
      <w:rFonts w:ascii="Times New Roman" w:eastAsia="Times New Roman" w:hAnsi="Times New Roman" w:cs="Times New Roman"/>
      <w:i/>
      <w:iCs/>
      <w:color w:val="000000"/>
      <w:sz w:val="20"/>
      <w:szCs w:val="20"/>
    </w:rPr>
  </w:style>
  <w:style w:type="paragraph" w:customStyle="1" w:styleId="xl108">
    <w:name w:val="xl108"/>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9">
    <w:name w:val="xl109"/>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0">
    <w:name w:val="xl110"/>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eastAsia="Times New Roman" w:hAnsi="Times New Roman" w:cs="Times New Roman"/>
      <w:b/>
      <w:bCs/>
      <w:i/>
      <w:iCs/>
      <w:color w:val="000000"/>
      <w:sz w:val="20"/>
      <w:szCs w:val="20"/>
    </w:rPr>
  </w:style>
  <w:style w:type="paragraph" w:customStyle="1" w:styleId="xl111">
    <w:name w:val="xl111"/>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2">
    <w:name w:val="xl112"/>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3">
    <w:name w:val="xl113"/>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4">
    <w:name w:val="xl114"/>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5">
    <w:name w:val="xl115"/>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6">
    <w:name w:val="xl116"/>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7">
    <w:name w:val="xl117"/>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8">
    <w:name w:val="xl118"/>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0">
    <w:name w:val="xl120"/>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1">
    <w:name w:val="xl12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2">
    <w:name w:val="xl12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3">
    <w:name w:val="xl12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4">
    <w:name w:val="xl12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5">
    <w:name w:val="xl12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6">
    <w:name w:val="xl12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7">
    <w:name w:val="xl127"/>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8">
    <w:name w:val="xl128"/>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9">
    <w:name w:val="xl129"/>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30">
    <w:name w:val="xl130"/>
    <w:basedOn w:val="prastasis"/>
    <w:rsid w:val="00C53C0F"/>
    <w:pPr>
      <w:shd w:val="clear" w:color="000000" w:fill="EAF1DD"/>
      <w:spacing w:before="100" w:beforeAutospacing="1" w:after="100" w:afterAutospacing="1"/>
    </w:pPr>
    <w:rPr>
      <w:rFonts w:ascii="Times New Roman" w:eastAsia="Times New Roman" w:hAnsi="Times New Roman" w:cs="Times New Roman"/>
      <w:sz w:val="24"/>
      <w:szCs w:val="24"/>
    </w:rPr>
  </w:style>
  <w:style w:type="paragraph" w:customStyle="1" w:styleId="xl131">
    <w:name w:val="xl13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2">
    <w:name w:val="xl13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3">
    <w:name w:val="xl13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4">
    <w:name w:val="xl13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5">
    <w:name w:val="xl13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6">
    <w:name w:val="xl13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character" w:styleId="Nerykuspabraukimas">
    <w:name w:val="Subtle Emphasis"/>
    <w:uiPriority w:val="19"/>
    <w:qFormat/>
    <w:rsid w:val="00C53C0F"/>
    <w:rPr>
      <w:i/>
      <w:iCs/>
      <w:color w:val="808080"/>
    </w:rPr>
  </w:style>
  <w:style w:type="character" w:styleId="Vietosrezervavimoenklotekstas">
    <w:name w:val="Placeholder Text"/>
    <w:uiPriority w:val="99"/>
    <w:semiHidden/>
    <w:rsid w:val="00C53C0F"/>
    <w:rPr>
      <w:color w:val="808080"/>
    </w:rPr>
  </w:style>
  <w:style w:type="paragraph" w:customStyle="1" w:styleId="xl63">
    <w:name w:val="xl63"/>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val="en-US" w:eastAsia="en-US"/>
    </w:rPr>
  </w:style>
  <w:style w:type="paragraph" w:customStyle="1" w:styleId="xl64">
    <w:name w:val="xl64"/>
    <w:basedOn w:val="prastasis"/>
    <w:rsid w:val="00C53C0F"/>
    <w:pPr>
      <w:spacing w:before="100" w:beforeAutospacing="1" w:after="100" w:afterAutospacing="1"/>
      <w:jc w:val="center"/>
      <w:textAlignment w:val="center"/>
    </w:pPr>
    <w:rPr>
      <w:rFonts w:ascii="Times New Roman" w:eastAsia="Times New Roman" w:hAnsi="Times New Roman" w:cs="Times New Roman"/>
      <w:sz w:val="24"/>
      <w:szCs w:val="24"/>
      <w:lang w:val="en-US" w:eastAsia="en-US"/>
    </w:rPr>
  </w:style>
  <w:style w:type="paragraph" w:customStyle="1" w:styleId="Pagrindinistekstas21">
    <w:name w:val="Pagrindinis tekstas2"/>
    <w:basedOn w:val="prastasis"/>
    <w:rsid w:val="00C53C0F"/>
    <w:pPr>
      <w:spacing w:line="360" w:lineRule="auto"/>
      <w:ind w:firstLine="720"/>
      <w:jc w:val="both"/>
    </w:pPr>
    <w:rPr>
      <w:rFonts w:ascii="Times New Roman" w:eastAsia="Calibri" w:hAnsi="Times New Roman" w:cs="Times New Roman"/>
      <w:sz w:val="24"/>
      <w:szCs w:val="24"/>
      <w:lang w:eastAsia="en-US"/>
    </w:rPr>
  </w:style>
  <w:style w:type="paragraph" w:customStyle="1" w:styleId="font5">
    <w:name w:val="font5"/>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6">
    <w:name w:val="font6"/>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7">
    <w:name w:val="font7"/>
    <w:basedOn w:val="prastasis"/>
    <w:rsid w:val="00C53C0F"/>
    <w:pPr>
      <w:spacing w:before="100" w:beforeAutospacing="1" w:after="100" w:afterAutospacing="1"/>
    </w:pPr>
    <w:rPr>
      <w:rFonts w:ascii="Times New Roman" w:eastAsia="Times New Roman" w:hAnsi="Times New Roman" w:cs="Times New Roman"/>
      <w:color w:val="FF0000"/>
    </w:rPr>
  </w:style>
  <w:style w:type="character" w:customStyle="1" w:styleId="gt-card-ttl-txt">
    <w:name w:val="gt-card-ttl-txt"/>
    <w:rsid w:val="00C53C0F"/>
  </w:style>
  <w:style w:type="character" w:customStyle="1" w:styleId="FooterChar1">
    <w:name w:val="Footer Char1"/>
    <w:uiPriority w:val="99"/>
    <w:locked/>
    <w:rsid w:val="00C53C0F"/>
    <w:rPr>
      <w:rFonts w:ascii="Times New Roman" w:hAnsi="Times New Roman"/>
      <w:sz w:val="20"/>
    </w:rPr>
  </w:style>
  <w:style w:type="numbering" w:customStyle="1" w:styleId="NoList3">
    <w:name w:val="No List3"/>
    <w:next w:val="Sraonra"/>
    <w:uiPriority w:val="99"/>
    <w:semiHidden/>
    <w:unhideWhenUsed/>
    <w:rsid w:val="00C53C0F"/>
  </w:style>
  <w:style w:type="table" w:customStyle="1" w:styleId="TableGrid1">
    <w:name w:val="Table Grid1"/>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0">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1">
    <w:name w:val="No List11"/>
    <w:next w:val="Sraonra"/>
    <w:uiPriority w:val="99"/>
    <w:semiHidden/>
    <w:unhideWhenUsed/>
    <w:rsid w:val="00C53C0F"/>
  </w:style>
  <w:style w:type="paragraph" w:customStyle="1" w:styleId="Char50">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0">
    <w:name w:val="Char17"/>
    <w:rsid w:val="00C53C0F"/>
    <w:rPr>
      <w:rFonts w:eastAsia="Calibri"/>
      <w:sz w:val="28"/>
      <w:lang w:val="lt-LT" w:eastAsia="lt-LT"/>
    </w:rPr>
  </w:style>
  <w:style w:type="character" w:customStyle="1" w:styleId="Char160">
    <w:name w:val="Char16"/>
    <w:rsid w:val="00C53C0F"/>
    <w:rPr>
      <w:rFonts w:eastAsia="Times New Roman"/>
      <w:szCs w:val="20"/>
      <w:lang w:val="lt-LT" w:eastAsia="lt-LT"/>
    </w:rPr>
  </w:style>
  <w:style w:type="character" w:customStyle="1" w:styleId="Char150">
    <w:name w:val="Char15"/>
    <w:rsid w:val="00C53C0F"/>
    <w:rPr>
      <w:rFonts w:eastAsia="Times New Roman"/>
      <w:szCs w:val="20"/>
      <w:lang w:val="lt-LT" w:eastAsia="lt-LT"/>
    </w:rPr>
  </w:style>
  <w:style w:type="character" w:customStyle="1" w:styleId="Char80">
    <w:name w:val="Char8"/>
    <w:rsid w:val="00C53C0F"/>
    <w:rPr>
      <w:rFonts w:eastAsia="Times New Roman"/>
      <w:szCs w:val="20"/>
      <w:lang w:val="lt-LT" w:eastAsia="lt-LT"/>
    </w:rPr>
  </w:style>
  <w:style w:type="paragraph" w:customStyle="1" w:styleId="DiagramaDiagramaDiagramaDiagramaDiagrama">
    <w:name w:val="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CharCharCharCharCharCharCharCharCharChar0">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0">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0">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21">
    <w:name w:val="No List21"/>
    <w:next w:val="Sraonra"/>
    <w:semiHidden/>
    <w:unhideWhenUsed/>
    <w:rsid w:val="00C53C0F"/>
  </w:style>
  <w:style w:type="paragraph" w:customStyle="1" w:styleId="DiagramaDiagrama1CharCharDiagramaCharChar0">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numbering" w:customStyle="1" w:styleId="WWOutlineListStyle21">
    <w:name w:val="WW_OutlineListStyle21"/>
    <w:basedOn w:val="Sraonra"/>
    <w:rsid w:val="00C53C0F"/>
    <w:pPr>
      <w:numPr>
        <w:numId w:val="2"/>
      </w:numPr>
    </w:pPr>
  </w:style>
  <w:style w:type="numbering" w:customStyle="1" w:styleId="Style21">
    <w:name w:val="Style21"/>
    <w:uiPriority w:val="99"/>
    <w:rsid w:val="00C53C0F"/>
    <w:pPr>
      <w:numPr>
        <w:numId w:val="3"/>
      </w:numPr>
    </w:pPr>
  </w:style>
  <w:style w:type="character" w:customStyle="1" w:styleId="t482">
    <w:name w:val="t482"/>
    <w:rsid w:val="00C53C0F"/>
  </w:style>
  <w:style w:type="character" w:customStyle="1" w:styleId="t483">
    <w:name w:val="t483"/>
    <w:rsid w:val="00C53C0F"/>
  </w:style>
  <w:style w:type="character" w:customStyle="1" w:styleId="t484">
    <w:name w:val="t484"/>
    <w:rsid w:val="00C53C0F"/>
  </w:style>
  <w:style w:type="character" w:customStyle="1" w:styleId="t485">
    <w:name w:val="t485"/>
    <w:rsid w:val="00C53C0F"/>
  </w:style>
  <w:style w:type="numbering" w:customStyle="1" w:styleId="NoList4">
    <w:name w:val="No List4"/>
    <w:next w:val="Sraonra"/>
    <w:uiPriority w:val="99"/>
    <w:semiHidden/>
    <w:unhideWhenUsed/>
    <w:rsid w:val="00C53C0F"/>
  </w:style>
  <w:style w:type="table" w:customStyle="1" w:styleId="TableGrid2">
    <w:name w:val="Table Grid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semiHidden/>
    <w:unhideWhenUsed/>
    <w:rsid w:val="00C53C0F"/>
  </w:style>
  <w:style w:type="numbering" w:customStyle="1" w:styleId="NoList22">
    <w:name w:val="No List22"/>
    <w:next w:val="Sraonra"/>
    <w:semiHidden/>
    <w:unhideWhenUsed/>
    <w:rsid w:val="00C53C0F"/>
  </w:style>
  <w:style w:type="numbering" w:customStyle="1" w:styleId="WWOutlineListStyle22">
    <w:name w:val="WW_OutlineListStyle22"/>
    <w:basedOn w:val="Sraonra"/>
    <w:rsid w:val="00C53C0F"/>
    <w:pPr>
      <w:numPr>
        <w:numId w:val="14"/>
      </w:numPr>
    </w:pPr>
  </w:style>
  <w:style w:type="table" w:customStyle="1" w:styleId="Style12">
    <w:name w:val="Style12"/>
    <w:basedOn w:val="prastojilentel"/>
    <w:uiPriority w:val="99"/>
    <w:rsid w:val="00C53C0F"/>
    <w:rPr>
      <w:rFonts w:ascii="Times New Roman" w:eastAsia="Calibri" w:hAnsi="Times New Roman"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wordWrap/>
        <w:spacing w:beforeLines="0" w:beforeAutospacing="0" w:afterLines="0" w:afterAutospacing="0" w:line="240" w:lineRule="auto"/>
        <w:ind w:leftChars="0" w:left="0" w:rightChars="0" w:right="0" w:firstLineChars="0" w:firstLine="0"/>
        <w:contextualSpacing w:val="0"/>
        <w:mirrorIndents w:val="0"/>
      </w:pPr>
      <w:rPr>
        <w:rFonts w:ascii="Helvetica Neue UltraLight" w:hAnsi="Helvetica Neue UltraLight"/>
        <w:b/>
        <w:i w:val="0"/>
        <w:caps w:val="0"/>
        <w:smallCaps w:val="0"/>
        <w:strike w:val="0"/>
        <w:dstrike w:val="0"/>
        <w:vanish w:val="0"/>
        <w:sz w:val="24"/>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7D7FF"/>
      </w:tcPr>
    </w:tblStylePr>
  </w:style>
  <w:style w:type="numbering" w:customStyle="1" w:styleId="Style22">
    <w:name w:val="Style22"/>
    <w:uiPriority w:val="99"/>
    <w:rsid w:val="00C53C0F"/>
    <w:pPr>
      <w:numPr>
        <w:numId w:val="15"/>
      </w:numPr>
    </w:pPr>
  </w:style>
  <w:style w:type="character" w:customStyle="1" w:styleId="Neapdorotaspaminjimas1">
    <w:name w:val="Neapdorotas paminėjimas1"/>
    <w:uiPriority w:val="99"/>
    <w:semiHidden/>
    <w:unhideWhenUsed/>
    <w:rsid w:val="00C53C0F"/>
    <w:rPr>
      <w:color w:val="808080"/>
      <w:shd w:val="clear" w:color="auto" w:fill="E6E6E6"/>
    </w:rPr>
  </w:style>
  <w:style w:type="numbering" w:customStyle="1" w:styleId="Sraonra1">
    <w:name w:val="Sąrašo nėra1"/>
    <w:next w:val="Sraonra"/>
    <w:uiPriority w:val="99"/>
    <w:semiHidden/>
    <w:unhideWhenUsed/>
    <w:rsid w:val="00C53C0F"/>
  </w:style>
  <w:style w:type="numbering" w:customStyle="1" w:styleId="Sraonra11">
    <w:name w:val="Sąrašo nėra11"/>
    <w:next w:val="Sraonra"/>
    <w:uiPriority w:val="99"/>
    <w:semiHidden/>
    <w:unhideWhenUsed/>
    <w:rsid w:val="00C53C0F"/>
  </w:style>
  <w:style w:type="character" w:customStyle="1" w:styleId="CharCharChar0">
    <w:name w:val="Char Char Char"/>
    <w:rsid w:val="00C53C0F"/>
    <w:rPr>
      <w:sz w:val="24"/>
      <w:lang w:val="lt-LT" w:eastAsia="lt-LT" w:bidi="ar-SA"/>
    </w:rPr>
  </w:style>
  <w:style w:type="paragraph" w:customStyle="1" w:styleId="StiliusAntrat112ptParykintasisJuoda">
    <w:name w:val="Stilius Antraštė 1 + 12 pt Paryškintasis Juoda"/>
    <w:basedOn w:val="Antrat1"/>
    <w:rsid w:val="00C53C0F"/>
    <w:pPr>
      <w:keepLines w:val="0"/>
      <w:numPr>
        <w:numId w:val="17"/>
      </w:numPr>
      <w:spacing w:before="360" w:after="360"/>
      <w:jc w:val="center"/>
    </w:pPr>
    <w:rPr>
      <w:rFonts w:ascii="Times New Roman" w:eastAsia="Calibri" w:hAnsi="Times New Roman" w:cs="Times New Roman"/>
      <w:b/>
      <w:bCs/>
      <w:color w:val="000000"/>
      <w:sz w:val="24"/>
      <w:szCs w:val="22"/>
      <w:lang w:eastAsia="lt-LT"/>
    </w:rPr>
  </w:style>
  <w:style w:type="character" w:customStyle="1" w:styleId="BodytextChar0">
    <w:name w:val="Body text Char"/>
    <w:rsid w:val="00C53C0F"/>
    <w:rPr>
      <w:rFonts w:eastAsia="Calibri"/>
      <w:sz w:val="24"/>
      <w:szCs w:val="22"/>
      <w:lang w:eastAsia="en-US"/>
    </w:rPr>
  </w:style>
  <w:style w:type="character" w:customStyle="1" w:styleId="FontStyle19">
    <w:name w:val="Font Style19"/>
    <w:uiPriority w:val="99"/>
    <w:qFormat/>
    <w:rsid w:val="00C53C0F"/>
    <w:rPr>
      <w:rFonts w:ascii="Times New Roman" w:hAnsi="Times New Roman" w:cs="Times New Roman"/>
      <w:b/>
      <w:bCs/>
      <w:sz w:val="24"/>
      <w:szCs w:val="24"/>
    </w:rPr>
  </w:style>
  <w:style w:type="numbering" w:customStyle="1" w:styleId="Sraonra2">
    <w:name w:val="Sąrašo nėra2"/>
    <w:next w:val="Sraonra"/>
    <w:semiHidden/>
    <w:rsid w:val="00C53C0F"/>
  </w:style>
  <w:style w:type="character" w:customStyle="1" w:styleId="DiagramaDiagrama16">
    <w:name w:val="Diagrama Diagrama16"/>
    <w:rsid w:val="00C53C0F"/>
    <w:rPr>
      <w:rFonts w:ascii="Times New Roman" w:eastAsia="Times New Roman" w:hAnsi="Times New Roman" w:cs="Times New Roman"/>
      <w:sz w:val="28"/>
      <w:lang w:val="lt-LT" w:eastAsia="lt-LT"/>
    </w:rPr>
  </w:style>
  <w:style w:type="character" w:customStyle="1" w:styleId="DiagramaDiagrama15">
    <w:name w:val="Diagrama Diagrama15"/>
    <w:semiHidden/>
    <w:rsid w:val="00C53C0F"/>
    <w:rPr>
      <w:rFonts w:ascii="Times New Roman" w:eastAsia="Times New Roman" w:hAnsi="Times New Roman" w:cs="Times New Roman"/>
      <w:sz w:val="24"/>
      <w:szCs w:val="20"/>
      <w:lang w:val="lt-LT" w:eastAsia="lt-LT"/>
    </w:rPr>
  </w:style>
  <w:style w:type="character" w:customStyle="1" w:styleId="DiagramaDiagrama14">
    <w:name w:val="Diagrama Diagrama14"/>
    <w:semiHidden/>
    <w:rsid w:val="00C53C0F"/>
    <w:rPr>
      <w:rFonts w:ascii="Times New Roman" w:eastAsia="Times New Roman" w:hAnsi="Times New Roman" w:cs="Times New Roman"/>
      <w:sz w:val="24"/>
      <w:szCs w:val="20"/>
      <w:lang w:val="lt-LT" w:eastAsia="lt-LT"/>
    </w:rPr>
  </w:style>
  <w:style w:type="character" w:customStyle="1" w:styleId="DiagramaDiagrama13">
    <w:name w:val="Diagrama Diagrama13"/>
    <w:semiHidden/>
    <w:rsid w:val="00C53C0F"/>
    <w:rPr>
      <w:rFonts w:ascii="Times New Roman" w:eastAsia="Times New Roman" w:hAnsi="Times New Roman" w:cs="Times New Roman"/>
      <w:b/>
      <w:sz w:val="44"/>
      <w:szCs w:val="20"/>
      <w:lang w:val="lt-LT" w:eastAsia="lt-LT"/>
    </w:rPr>
  </w:style>
  <w:style w:type="character" w:customStyle="1" w:styleId="DiagramaDiagrama12">
    <w:name w:val="Diagrama Diagrama12"/>
    <w:semiHidden/>
    <w:rsid w:val="00C53C0F"/>
    <w:rPr>
      <w:rFonts w:ascii="Times New Roman" w:eastAsia="Times New Roman" w:hAnsi="Times New Roman" w:cs="Times New Roman"/>
      <w:b/>
      <w:sz w:val="40"/>
      <w:szCs w:val="20"/>
      <w:lang w:val="lt-LT" w:eastAsia="lt-LT"/>
    </w:rPr>
  </w:style>
  <w:style w:type="character" w:customStyle="1" w:styleId="DiagramaDiagrama11">
    <w:name w:val="Diagrama Diagrama11"/>
    <w:semiHidden/>
    <w:rsid w:val="00C53C0F"/>
    <w:rPr>
      <w:rFonts w:ascii="Times New Roman" w:eastAsia="Times New Roman" w:hAnsi="Times New Roman" w:cs="Times New Roman"/>
      <w:b/>
      <w:sz w:val="36"/>
      <w:szCs w:val="20"/>
      <w:lang w:val="lt-LT" w:eastAsia="lt-LT"/>
    </w:rPr>
  </w:style>
  <w:style w:type="character" w:customStyle="1" w:styleId="DiagramaDiagrama10">
    <w:name w:val="Diagrama Diagrama10"/>
    <w:semiHidden/>
    <w:rsid w:val="00C53C0F"/>
    <w:rPr>
      <w:rFonts w:ascii="Times New Roman" w:eastAsia="Times New Roman" w:hAnsi="Times New Roman" w:cs="Times New Roman"/>
      <w:sz w:val="48"/>
      <w:szCs w:val="20"/>
      <w:lang w:val="lt-LT" w:eastAsia="lt-LT"/>
    </w:rPr>
  </w:style>
  <w:style w:type="character" w:customStyle="1" w:styleId="DiagramaDiagrama9">
    <w:name w:val="Diagrama Diagrama9"/>
    <w:semiHidden/>
    <w:rsid w:val="00C53C0F"/>
    <w:rPr>
      <w:rFonts w:ascii="Times New Roman" w:eastAsia="Times New Roman" w:hAnsi="Times New Roman" w:cs="Times New Roman"/>
      <w:b/>
      <w:sz w:val="18"/>
      <w:szCs w:val="20"/>
      <w:lang w:val="lt-LT" w:eastAsia="lt-LT"/>
    </w:rPr>
  </w:style>
  <w:style w:type="character" w:customStyle="1" w:styleId="DiagramaDiagrama8">
    <w:name w:val="Diagrama Diagrama8"/>
    <w:semiHidden/>
    <w:rsid w:val="00C53C0F"/>
    <w:rPr>
      <w:rFonts w:ascii="Times New Roman" w:eastAsia="Times New Roman" w:hAnsi="Times New Roman" w:cs="Times New Roman"/>
      <w:sz w:val="40"/>
      <w:szCs w:val="20"/>
      <w:lang w:val="lt-LT" w:eastAsia="lt-LT"/>
    </w:rPr>
  </w:style>
  <w:style w:type="character" w:customStyle="1" w:styleId="DiagramaDiagrama4">
    <w:name w:val="Diagrama Diagrama4"/>
    <w:semiHidden/>
    <w:rsid w:val="00C53C0F"/>
    <w:rPr>
      <w:rFonts w:ascii="Times New Roman" w:eastAsia="Calibri" w:hAnsi="Times New Roman" w:cs="Times New Roman"/>
      <w:sz w:val="24"/>
      <w:lang w:val="lt-LT"/>
    </w:rPr>
  </w:style>
  <w:style w:type="character" w:customStyle="1" w:styleId="BodyTextIndent3Char">
    <w:name w:val="Body Text Indent 3 Char"/>
    <w:rsid w:val="00C53C0F"/>
    <w:rPr>
      <w:rFonts w:ascii="Times New Roman" w:eastAsia="Calibri" w:hAnsi="Times New Roman" w:cs="Times New Roman"/>
      <w:sz w:val="16"/>
      <w:szCs w:val="16"/>
      <w:lang w:val="lt-LT"/>
    </w:rPr>
  </w:style>
  <w:style w:type="character" w:customStyle="1" w:styleId="PlainTextChar">
    <w:name w:val="Plain Text Char"/>
    <w:rsid w:val="00C53C0F"/>
    <w:rPr>
      <w:rFonts w:ascii="Consolas" w:eastAsia="Calibri" w:hAnsi="Consolas" w:cs="Times New Roman"/>
      <w:sz w:val="21"/>
      <w:szCs w:val="21"/>
      <w:lang w:val="lt-LT"/>
    </w:rPr>
  </w:style>
  <w:style w:type="character" w:customStyle="1" w:styleId="DiagramaDiagrama3">
    <w:name w:val="Diagrama Diagrama3"/>
    <w:locked/>
    <w:rsid w:val="00C53C0F"/>
    <w:rPr>
      <w:rFonts w:ascii="Times New Roman" w:eastAsia="Calibri" w:hAnsi="Times New Roman" w:cs="Times New Roman"/>
      <w:sz w:val="20"/>
      <w:szCs w:val="20"/>
    </w:rPr>
  </w:style>
  <w:style w:type="character" w:customStyle="1" w:styleId="DiagramaDiagrama2">
    <w:name w:val="Diagrama Diagrama2"/>
    <w:semiHidden/>
    <w:locked/>
    <w:rsid w:val="00C53C0F"/>
    <w:rPr>
      <w:rFonts w:ascii="Courier New" w:eastAsia="Calibri" w:hAnsi="Courier New" w:cs="Courier New"/>
      <w:sz w:val="20"/>
      <w:szCs w:val="20"/>
    </w:rPr>
  </w:style>
  <w:style w:type="character" w:customStyle="1" w:styleId="HTMLiankstoformatuotasDiagrama1">
    <w:name w:val="HTML iš anksto formatuotas Diagrama1"/>
    <w:rsid w:val="00C53C0F"/>
    <w:rPr>
      <w:rFonts w:ascii="Consolas" w:hAnsi="Consolas"/>
      <w:lang w:eastAsia="en-US"/>
    </w:rPr>
  </w:style>
  <w:style w:type="character" w:customStyle="1" w:styleId="tblrowlbl1">
    <w:name w:val="tblrowlbl1"/>
    <w:rsid w:val="00C53C0F"/>
    <w:rPr>
      <w:rFonts w:ascii="Arial" w:hAnsi="Arial" w:cs="Arial" w:hint="default"/>
      <w:b/>
      <w:bCs/>
      <w:color w:val="000000"/>
      <w:sz w:val="18"/>
      <w:szCs w:val="18"/>
      <w:shd w:val="clear" w:color="auto" w:fill="FFFFFF"/>
    </w:rPr>
  </w:style>
  <w:style w:type="character" w:customStyle="1" w:styleId="parahead1">
    <w:name w:val="parahead1"/>
    <w:rsid w:val="00C53C0F"/>
    <w:rPr>
      <w:rFonts w:ascii="Verdana" w:hAnsi="Verdana" w:hint="default"/>
      <w:b/>
      <w:bCs/>
      <w:color w:val="000000"/>
      <w:sz w:val="17"/>
      <w:szCs w:val="17"/>
    </w:rPr>
  </w:style>
  <w:style w:type="paragraph" w:customStyle="1" w:styleId="StyleBoldJustified">
    <w:name w:val="Style Bold Justified"/>
    <w:basedOn w:val="prastasis"/>
    <w:link w:val="StyleBoldJustifiedChar"/>
    <w:rsid w:val="00C53C0F"/>
    <w:pPr>
      <w:jc w:val="both"/>
    </w:pPr>
    <w:rPr>
      <w:rFonts w:ascii="Times New Roman" w:eastAsia="Times New Roman" w:hAnsi="Times New Roman" w:cs="Times New Roman"/>
      <w:bCs/>
      <w:sz w:val="24"/>
      <w:szCs w:val="20"/>
      <w:lang w:val="en-GB" w:eastAsia="en-US"/>
    </w:rPr>
  </w:style>
  <w:style w:type="character" w:customStyle="1" w:styleId="StyleBoldJustifiedChar">
    <w:name w:val="Style Bold Justified Char"/>
    <w:link w:val="StyleBoldJustified"/>
    <w:rsid w:val="00C53C0F"/>
    <w:rPr>
      <w:rFonts w:ascii="Times New Roman" w:eastAsia="Times New Roman" w:hAnsi="Times New Roman" w:cs="Times New Roman"/>
      <w:bCs/>
      <w:sz w:val="24"/>
      <w:szCs w:val="20"/>
      <w:lang w:val="en-GB" w:eastAsia="en-US"/>
    </w:rPr>
  </w:style>
  <w:style w:type="paragraph" w:customStyle="1" w:styleId="Section">
    <w:name w:val="Section"/>
    <w:basedOn w:val="prastasis"/>
    <w:rsid w:val="00C53C0F"/>
    <w:pPr>
      <w:widowControl w:val="0"/>
      <w:spacing w:line="360" w:lineRule="exact"/>
      <w:jc w:val="center"/>
    </w:pPr>
    <w:rPr>
      <w:rFonts w:ascii="Arial" w:eastAsia="Times New Roman" w:hAnsi="Arial" w:cs="Times New Roman"/>
      <w:b/>
      <w:sz w:val="32"/>
      <w:szCs w:val="20"/>
      <w:lang w:val="cs-CZ" w:eastAsia="en-US"/>
    </w:rPr>
  </w:style>
  <w:style w:type="paragraph" w:customStyle="1" w:styleId="CharCharDiagramaCharCharDiagramaCharCharDiagramaCharChar">
    <w:name w:val="Char Char Diagrama Char Char Diagrama 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6Diagrama">
    <w:name w:val="Char Char6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2">
    <w:name w:val="Hyperlink2"/>
    <w:rsid w:val="00C53C0F"/>
    <w:pPr>
      <w:autoSpaceDE w:val="0"/>
      <w:autoSpaceDN w:val="0"/>
      <w:adjustRightInd w:val="0"/>
      <w:ind w:firstLine="312"/>
      <w:jc w:val="both"/>
    </w:pPr>
    <w:rPr>
      <w:rFonts w:ascii="TimesLT" w:eastAsia="Times New Roman" w:hAnsi="TimesLT" w:cs="Times New Roman"/>
      <w:sz w:val="20"/>
      <w:szCs w:val="20"/>
      <w:lang w:val="en-US" w:eastAsia="en-US"/>
    </w:rPr>
  </w:style>
  <w:style w:type="character" w:customStyle="1" w:styleId="IprastasJ">
    <w:name w:val="Iprastas_J"/>
    <w:rsid w:val="00C53C0F"/>
    <w:rPr>
      <w:rFonts w:ascii="Arial" w:hAnsi="Arial" w:cs="Arial" w:hint="default"/>
      <w:lang w:val="lt-LT"/>
    </w:rPr>
  </w:style>
  <w:style w:type="paragraph" w:customStyle="1" w:styleId="normaltableau">
    <w:name w:val="normal_tableau"/>
    <w:basedOn w:val="prastasis"/>
    <w:rsid w:val="00C53C0F"/>
    <w:pPr>
      <w:tabs>
        <w:tab w:val="num" w:pos="0"/>
      </w:tabs>
      <w:spacing w:before="120" w:after="120"/>
      <w:jc w:val="both"/>
    </w:pPr>
    <w:rPr>
      <w:rFonts w:ascii="Optima" w:eastAsia="Times New Roman" w:hAnsi="Optima" w:cs="Times New Roman"/>
      <w:szCs w:val="20"/>
      <w:lang w:val="en-GB" w:eastAsia="en-US"/>
    </w:rPr>
  </w:style>
  <w:style w:type="character" w:customStyle="1" w:styleId="TitleHeader2DiagramaDiagrama">
    <w:name w:val="Title Header2 Diagrama Diagrama"/>
    <w:rsid w:val="00C53C0F"/>
    <w:rPr>
      <w:sz w:val="24"/>
      <w:lang w:val="lt-LT" w:eastAsia="en-US" w:bidi="ar-SA"/>
    </w:rPr>
  </w:style>
  <w:style w:type="paragraph" w:customStyle="1" w:styleId="HTMLPreformatted1">
    <w:name w:val="HTML Preformatted1"/>
    <w:basedOn w:val="prastasis"/>
    <w:rsid w:val="00C53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Times New Roman" w:hAnsi="Times New Roman" w:cs="Times New Roman"/>
      <w:sz w:val="20"/>
      <w:szCs w:val="20"/>
      <w:lang w:val="en-GB" w:eastAsia="en-US"/>
    </w:rPr>
  </w:style>
  <w:style w:type="paragraph" w:customStyle="1" w:styleId="Pavadinimas1">
    <w:name w:val="Pavadinimas1"/>
    <w:rsid w:val="00C53C0F"/>
    <w:pPr>
      <w:autoSpaceDE w:val="0"/>
      <w:autoSpaceDN w:val="0"/>
      <w:adjustRightInd w:val="0"/>
      <w:ind w:left="850"/>
    </w:pPr>
    <w:rPr>
      <w:rFonts w:ascii="TimesLT" w:eastAsia="Times New Roman" w:hAnsi="TimesLT" w:cs="Times New Roman"/>
      <w:b/>
      <w:bCs/>
      <w:caps/>
      <w:lang w:val="en-US" w:eastAsia="en-US"/>
    </w:rPr>
  </w:style>
  <w:style w:type="paragraph" w:customStyle="1" w:styleId="CharCharDiagramaCharChar">
    <w:name w:val="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StiliusAntrat112ptParykintasis">
    <w:name w:val="Stilius Antraštė 1 + 12 pt Paryškintasis"/>
    <w:basedOn w:val="Antrat1"/>
    <w:rsid w:val="00C53C0F"/>
    <w:pPr>
      <w:keepLines w:val="0"/>
      <w:spacing w:after="240"/>
      <w:ind w:left="1152" w:hanging="432"/>
      <w:jc w:val="center"/>
    </w:pPr>
    <w:rPr>
      <w:rFonts w:ascii="Times New Roman" w:eastAsia="Calibri" w:hAnsi="Times New Roman" w:cs="Times New Roman"/>
      <w:b/>
      <w:bCs/>
      <w:color w:val="auto"/>
      <w:sz w:val="24"/>
      <w:szCs w:val="22"/>
      <w:lang w:eastAsia="lt-LT"/>
    </w:rPr>
  </w:style>
  <w:style w:type="paragraph" w:customStyle="1" w:styleId="AStilius1">
    <w:name w:val="AStilius1"/>
    <w:basedOn w:val="Antrat1"/>
    <w:next w:val="Antrat1"/>
    <w:link w:val="AStilius1Diagrama"/>
    <w:rsid w:val="00C53C0F"/>
    <w:pPr>
      <w:keepLines w:val="0"/>
      <w:spacing w:before="360" w:after="360"/>
      <w:jc w:val="center"/>
    </w:pPr>
    <w:rPr>
      <w:rFonts w:ascii="Times New Roman" w:eastAsia="Calibri" w:hAnsi="Times New Roman" w:cs="Times New Roman"/>
      <w:b/>
      <w:color w:val="auto"/>
      <w:sz w:val="24"/>
      <w:szCs w:val="22"/>
      <w:lang w:eastAsia="lt-LT"/>
    </w:rPr>
  </w:style>
  <w:style w:type="character" w:customStyle="1" w:styleId="AStilius1Diagrama">
    <w:name w:val="AStilius1 Diagrama"/>
    <w:link w:val="AStilius1"/>
    <w:rsid w:val="00C53C0F"/>
    <w:rPr>
      <w:rFonts w:ascii="Times New Roman" w:eastAsia="Calibri" w:hAnsi="Times New Roman" w:cs="Times New Roman"/>
      <w:b/>
      <w:sz w:val="24"/>
    </w:rPr>
  </w:style>
  <w:style w:type="character" w:customStyle="1" w:styleId="FontStyle13">
    <w:name w:val="Font Style13"/>
    <w:rsid w:val="00C53C0F"/>
    <w:rPr>
      <w:rFonts w:ascii="Times New Roman" w:hAnsi="Times New Roman" w:cs="Times New Roman"/>
      <w:sz w:val="20"/>
      <w:szCs w:val="20"/>
    </w:rPr>
  </w:style>
  <w:style w:type="paragraph" w:customStyle="1" w:styleId="Statja">
    <w:name w:val="Statja"/>
    <w:basedOn w:val="prastasis"/>
    <w:rsid w:val="00C53C0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eastAsia="en-US"/>
    </w:rPr>
  </w:style>
  <w:style w:type="paragraph" w:customStyle="1" w:styleId="elencoletterato">
    <w:name w:val="elenco letterato"/>
    <w:basedOn w:val="prastasis"/>
    <w:rsid w:val="00C53C0F"/>
    <w:pPr>
      <w:spacing w:after="120"/>
      <w:ind w:left="1418" w:hanging="284"/>
      <w:jc w:val="both"/>
    </w:pPr>
    <w:rPr>
      <w:rFonts w:ascii="Times New Roman" w:eastAsia="Times New Roman" w:hAnsi="Times New Roman" w:cs="Times New Roman"/>
      <w:szCs w:val="20"/>
      <w:lang w:val="en-GB"/>
    </w:rPr>
  </w:style>
  <w:style w:type="paragraph" w:customStyle="1" w:styleId="titoletto">
    <w:name w:val="titoletto"/>
    <w:basedOn w:val="prastasis"/>
    <w:rsid w:val="00C53C0F"/>
    <w:pPr>
      <w:keepNext/>
      <w:spacing w:after="120"/>
      <w:ind w:left="567"/>
      <w:jc w:val="both"/>
    </w:pPr>
    <w:rPr>
      <w:rFonts w:ascii="Times New Roman" w:eastAsia="Times New Roman" w:hAnsi="Times New Roman" w:cs="Times New Roman"/>
      <w:b/>
      <w:szCs w:val="20"/>
      <w:lang w:val="en-GB" w:eastAsia="en-US"/>
    </w:rPr>
  </w:style>
  <w:style w:type="character" w:customStyle="1" w:styleId="Antrat1DiagramaDiagrama">
    <w:name w:val="Antraštė 1 Diagrama Diagrama"/>
    <w:locked/>
    <w:rsid w:val="00C53C0F"/>
    <w:rPr>
      <w:rFonts w:eastAsia="Calibri"/>
      <w:b/>
      <w:sz w:val="24"/>
      <w:szCs w:val="22"/>
      <w:lang w:val="lt-LT" w:eastAsia="lt-LT" w:bidi="ar-SA"/>
    </w:rPr>
  </w:style>
  <w:style w:type="paragraph" w:customStyle="1" w:styleId="Normal-2">
    <w:name w:val="Normal-2"/>
    <w:basedOn w:val="prastasis"/>
    <w:rsid w:val="00C53C0F"/>
    <w:pPr>
      <w:overflowPunct w:val="0"/>
      <w:autoSpaceDE w:val="0"/>
      <w:autoSpaceDN w:val="0"/>
      <w:adjustRightInd w:val="0"/>
      <w:spacing w:before="40"/>
      <w:jc w:val="center"/>
      <w:textAlignment w:val="baseline"/>
    </w:pPr>
    <w:rPr>
      <w:rFonts w:ascii="HelveticaLT Condensed Light" w:eastAsia="Times New Roman" w:hAnsi="HelveticaLT Condensed Light" w:cs="Times New Roman"/>
      <w:szCs w:val="20"/>
      <w:lang w:eastAsia="en-US"/>
    </w:rPr>
  </w:style>
  <w:style w:type="paragraph" w:customStyle="1" w:styleId="prastasis11pt">
    <w:name w:val="Įprastasis + 11 pt"/>
    <w:aliases w:val="Centre,Pirmoji eilutė:  0,5 cm"/>
    <w:basedOn w:val="prastasis"/>
    <w:rsid w:val="00C53C0F"/>
    <w:pPr>
      <w:suppressAutoHyphens/>
      <w:ind w:firstLine="397"/>
      <w:jc w:val="center"/>
    </w:pPr>
    <w:rPr>
      <w:rFonts w:ascii="Times New Roman" w:eastAsia="Calibri" w:hAnsi="Times New Roman" w:cs="Times New Roman"/>
      <w:lang w:eastAsia="en-US"/>
    </w:rPr>
  </w:style>
  <w:style w:type="table" w:customStyle="1" w:styleId="Lentelstinklelis1">
    <w:name w:val="Lentelės tinklelis1"/>
    <w:basedOn w:val="prastojilentel"/>
    <w:next w:val="Lentelstinklelis"/>
    <w:rsid w:val="00C53C0F"/>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prastasis"/>
    <w:rsid w:val="00C53C0F"/>
    <w:pPr>
      <w:widowControl w:val="0"/>
      <w:autoSpaceDE w:val="0"/>
      <w:autoSpaceDN w:val="0"/>
      <w:adjustRightInd w:val="0"/>
    </w:pPr>
    <w:rPr>
      <w:rFonts w:ascii="Times New Roman" w:eastAsia="Times New Roman" w:hAnsi="Times New Roman" w:cs="Times New Roman"/>
      <w:sz w:val="24"/>
      <w:szCs w:val="24"/>
      <w:lang w:val="en-US" w:eastAsia="en-US"/>
    </w:rPr>
  </w:style>
  <w:style w:type="character" w:customStyle="1" w:styleId="FontStyle24">
    <w:name w:val="Font Style24"/>
    <w:uiPriority w:val="99"/>
    <w:rsid w:val="00C53C0F"/>
    <w:rPr>
      <w:rFonts w:ascii="Times New Roman" w:hAnsi="Times New Roman" w:cs="Times New Roman"/>
      <w:b/>
      <w:bCs/>
      <w:sz w:val="14"/>
      <w:szCs w:val="14"/>
    </w:rPr>
  </w:style>
  <w:style w:type="numbering" w:customStyle="1" w:styleId="NoList5">
    <w:name w:val="No List5"/>
    <w:next w:val="Sraonra"/>
    <w:uiPriority w:val="99"/>
    <w:semiHidden/>
    <w:unhideWhenUsed/>
    <w:rsid w:val="00C53C0F"/>
  </w:style>
  <w:style w:type="table" w:customStyle="1" w:styleId="TableGrid3">
    <w:name w:val="Table Grid3"/>
    <w:basedOn w:val="prastojilentel"/>
    <w:next w:val="Lentelstinklelis"/>
    <w:uiPriority w:val="59"/>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2">
    <w:name w:val="Sąrašo nėra12"/>
    <w:next w:val="Sraonra"/>
    <w:uiPriority w:val="99"/>
    <w:semiHidden/>
    <w:unhideWhenUsed/>
    <w:rsid w:val="00C53C0F"/>
  </w:style>
  <w:style w:type="numbering" w:customStyle="1" w:styleId="Sraonra111">
    <w:name w:val="Sąrašo nėra111"/>
    <w:next w:val="Sraonra"/>
    <w:uiPriority w:val="99"/>
    <w:semiHidden/>
    <w:unhideWhenUsed/>
    <w:rsid w:val="00C53C0F"/>
  </w:style>
  <w:style w:type="numbering" w:customStyle="1" w:styleId="Sraonra21">
    <w:name w:val="Sąrašo nėra21"/>
    <w:next w:val="Sraonra"/>
    <w:uiPriority w:val="99"/>
    <w:semiHidden/>
    <w:rsid w:val="00C53C0F"/>
  </w:style>
  <w:style w:type="table" w:customStyle="1" w:styleId="Lentelstinklelis11">
    <w:name w:val="Lentelės tinklelis11"/>
    <w:basedOn w:val="prastojilentel"/>
    <w:next w:val="Lentelstinklelis"/>
    <w:uiPriority w:val="39"/>
    <w:rsid w:val="00C53C0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3">
    <w:name w:val="Style23"/>
    <w:uiPriority w:val="99"/>
    <w:rsid w:val="00C53C0F"/>
  </w:style>
  <w:style w:type="paragraph" w:styleId="Citata">
    <w:name w:val="Quote"/>
    <w:basedOn w:val="prastasis"/>
    <w:next w:val="prastasis"/>
    <w:link w:val="CitataDiagrama1"/>
    <w:uiPriority w:val="29"/>
    <w:qFormat/>
    <w:rsid w:val="00C53C0F"/>
    <w:pPr>
      <w:spacing w:before="200" w:after="160"/>
      <w:ind w:left="864" w:right="864"/>
      <w:jc w:val="center"/>
    </w:pPr>
    <w:rPr>
      <w:rFonts w:ascii="Times New Roman" w:eastAsia="Times New Roman" w:hAnsi="Times New Roman" w:cs="Times New Roman"/>
      <w:i/>
      <w:iCs/>
      <w:color w:val="404040"/>
      <w:sz w:val="24"/>
      <w:szCs w:val="24"/>
    </w:rPr>
  </w:style>
  <w:style w:type="character" w:customStyle="1" w:styleId="CitataDiagrama">
    <w:name w:val="Citata Diagrama"/>
    <w:basedOn w:val="Numatytasispastraiposriftas"/>
    <w:link w:val="Citata1"/>
    <w:uiPriority w:val="29"/>
    <w:rsid w:val="00C53C0F"/>
    <w:rPr>
      <w:i/>
      <w:iCs/>
      <w:color w:val="404040" w:themeColor="text1" w:themeTint="BF"/>
    </w:rPr>
  </w:style>
  <w:style w:type="character" w:customStyle="1" w:styleId="CitataDiagrama1">
    <w:name w:val="Citata Diagrama1"/>
    <w:link w:val="Citata"/>
    <w:uiPriority w:val="29"/>
    <w:rsid w:val="00C53C0F"/>
    <w:rPr>
      <w:rFonts w:ascii="Times New Roman" w:eastAsia="Times New Roman" w:hAnsi="Times New Roman" w:cs="Times New Roman"/>
      <w:i/>
      <w:iCs/>
      <w:color w:val="404040"/>
      <w:sz w:val="24"/>
      <w:szCs w:val="24"/>
    </w:rPr>
  </w:style>
  <w:style w:type="numbering" w:customStyle="1" w:styleId="Style24">
    <w:name w:val="Style24"/>
    <w:uiPriority w:val="99"/>
    <w:rsid w:val="00C53C0F"/>
    <w:pPr>
      <w:numPr>
        <w:numId w:val="1"/>
      </w:numPr>
    </w:pPr>
  </w:style>
  <w:style w:type="numbering" w:customStyle="1" w:styleId="NoList6">
    <w:name w:val="No List6"/>
    <w:next w:val="Sraonra"/>
    <w:uiPriority w:val="99"/>
    <w:semiHidden/>
    <w:unhideWhenUsed/>
    <w:rsid w:val="00C53C0F"/>
  </w:style>
  <w:style w:type="table" w:customStyle="1" w:styleId="TableGrid4">
    <w:name w:val="Table Grid4"/>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locked/>
    <w:rsid w:val="00C53C0F"/>
    <w:rPr>
      <w:sz w:val="28"/>
      <w:szCs w:val="28"/>
      <w:lang w:val="lt-LT" w:eastAsia="lt-LT" w:bidi="ar-SA"/>
    </w:rPr>
  </w:style>
  <w:style w:type="paragraph" w:customStyle="1" w:styleId="CharChar2DiagramaDiagramaCharCharDiagramaDiagrama">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Lentelsturinys">
    <w:name w:val="Lentelės turinys"/>
    <w:basedOn w:val="prastasis"/>
    <w:rsid w:val="00C53C0F"/>
    <w:pPr>
      <w:suppressLineNumbers/>
      <w:suppressAutoHyphens/>
    </w:pPr>
    <w:rPr>
      <w:rFonts w:ascii="Times New Roman" w:eastAsia="Calibri" w:hAnsi="Times New Roman" w:cs="Calibri"/>
      <w:sz w:val="24"/>
      <w:lang w:eastAsia="ar-SA"/>
    </w:rPr>
  </w:style>
  <w:style w:type="character" w:customStyle="1" w:styleId="WW-Absatz-Standardschriftart111111">
    <w:name w:val="WW-Absatz-Standardschriftart111111"/>
    <w:rsid w:val="00C53C0F"/>
  </w:style>
  <w:style w:type="paragraph" w:customStyle="1" w:styleId="CharCharCharCharCharCharCharCharCharChar">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10">
    <w:name w:val="Char Char1"/>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SkyriusChar">
    <w:name w:val="Skyrius Char"/>
    <w:rsid w:val="00C53C0F"/>
    <w:rPr>
      <w:b/>
      <w:bCs/>
      <w:caps/>
      <w:sz w:val="24"/>
      <w:szCs w:val="24"/>
    </w:rPr>
  </w:style>
  <w:style w:type="numbering" w:customStyle="1" w:styleId="Style25">
    <w:name w:val="Style25"/>
    <w:uiPriority w:val="99"/>
    <w:rsid w:val="00C53C0F"/>
    <w:pPr>
      <w:numPr>
        <w:numId w:val="13"/>
      </w:numPr>
    </w:pPr>
  </w:style>
  <w:style w:type="table" w:customStyle="1" w:styleId="Lentelstinklelis12">
    <w:name w:val="Lentelės tinklelis1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1">
    <w:name w:val="Be tarpų Diagrama1"/>
    <w:uiPriority w:val="1"/>
    <w:rsid w:val="00C53C0F"/>
    <w:rPr>
      <w:rFonts w:eastAsia="Calibri"/>
      <w:sz w:val="28"/>
      <w:szCs w:val="24"/>
      <w:lang w:eastAsia="en-US"/>
    </w:rPr>
  </w:style>
  <w:style w:type="paragraph" w:customStyle="1" w:styleId="Betarp3">
    <w:name w:val="Be tarpų3"/>
    <w:basedOn w:val="prastasis"/>
    <w:uiPriority w:val="1"/>
    <w:qFormat/>
    <w:rsid w:val="00C53C0F"/>
    <w:rPr>
      <w:rFonts w:ascii="Times New Roman" w:eastAsia="Times New Roman" w:hAnsi="Times New Roman" w:cs="Times New Roman"/>
      <w:sz w:val="24"/>
      <w:szCs w:val="24"/>
    </w:rPr>
  </w:style>
  <w:style w:type="paragraph" w:customStyle="1" w:styleId="Citata1">
    <w:name w:val="Citata1"/>
    <w:basedOn w:val="prastasis"/>
    <w:next w:val="prastasis"/>
    <w:link w:val="CitataDiagrama"/>
    <w:uiPriority w:val="29"/>
    <w:qFormat/>
    <w:rsid w:val="00C53C0F"/>
    <w:rPr>
      <w:i/>
      <w:iCs/>
      <w:color w:val="404040" w:themeColor="text1" w:themeTint="BF"/>
    </w:rPr>
  </w:style>
  <w:style w:type="paragraph" w:customStyle="1" w:styleId="Iskirtacitata1">
    <w:name w:val="Išskirta citata1"/>
    <w:basedOn w:val="prastasis"/>
    <w:next w:val="prastasis"/>
    <w:link w:val="IskirtacitataDiagrama"/>
    <w:uiPriority w:val="30"/>
    <w:qFormat/>
    <w:rsid w:val="00C53C0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
    <w:name w:val="Išskirta citata Diagrama"/>
    <w:link w:val="Iskirtacitata1"/>
    <w:uiPriority w:val="30"/>
    <w:rsid w:val="00C53C0F"/>
    <w:rPr>
      <w:rFonts w:ascii="Times New Roman" w:eastAsia="Times New Roman" w:hAnsi="Times New Roman" w:cs="Times New Roman"/>
      <w:i/>
      <w:iCs/>
      <w:sz w:val="24"/>
      <w:szCs w:val="24"/>
    </w:rPr>
  </w:style>
  <w:style w:type="character" w:customStyle="1" w:styleId="Nerykuspabraukimas1">
    <w:name w:val="Neryškus pabraukimas1"/>
    <w:uiPriority w:val="19"/>
    <w:qFormat/>
    <w:rsid w:val="00C53C0F"/>
    <w:rPr>
      <w:i/>
      <w:iCs/>
    </w:rPr>
  </w:style>
  <w:style w:type="character" w:customStyle="1" w:styleId="Rykuspabraukimas1">
    <w:name w:val="Ryškus pabraukimas1"/>
    <w:uiPriority w:val="21"/>
    <w:qFormat/>
    <w:rsid w:val="00C53C0F"/>
    <w:rPr>
      <w:b/>
      <w:bCs/>
      <w:i/>
      <w:iCs/>
    </w:rPr>
  </w:style>
  <w:style w:type="character" w:customStyle="1" w:styleId="Nerykinuoroda1">
    <w:name w:val="Neryški nuoroda1"/>
    <w:uiPriority w:val="31"/>
    <w:qFormat/>
    <w:rsid w:val="00C53C0F"/>
    <w:rPr>
      <w:smallCaps/>
    </w:rPr>
  </w:style>
  <w:style w:type="character" w:customStyle="1" w:styleId="Rykinuoroda1">
    <w:name w:val="Ryški nuoroda1"/>
    <w:uiPriority w:val="32"/>
    <w:qFormat/>
    <w:rsid w:val="00C53C0F"/>
    <w:rPr>
      <w:b/>
      <w:bCs/>
      <w:smallCaps/>
    </w:rPr>
  </w:style>
  <w:style w:type="character" w:customStyle="1" w:styleId="Knygospavadinimas1">
    <w:name w:val="Knygos pavadinimas1"/>
    <w:uiPriority w:val="33"/>
    <w:qFormat/>
    <w:rsid w:val="00C53C0F"/>
    <w:rPr>
      <w:i/>
      <w:iCs/>
      <w:smallCaps/>
      <w:spacing w:val="5"/>
    </w:rPr>
  </w:style>
  <w:style w:type="paragraph" w:customStyle="1" w:styleId="Turinioantrat1">
    <w:name w:val="Turinio antraštė1"/>
    <w:basedOn w:val="Antrat1"/>
    <w:next w:val="prastasis"/>
    <w:uiPriority w:val="39"/>
    <w:semiHidden/>
    <w:unhideWhenUsed/>
    <w:qFormat/>
    <w:rsid w:val="00C53C0F"/>
    <w:pPr>
      <w:keepNext w:val="0"/>
      <w:keepLines w:val="0"/>
      <w:spacing w:before="480"/>
      <w:contextualSpacing/>
      <w:outlineLvl w:val="9"/>
    </w:pPr>
    <w:rPr>
      <w:rFonts w:ascii="Times New Roman" w:eastAsia="Times New Roman" w:hAnsi="Times New Roman" w:cs="Times New Roman"/>
      <w:smallCaps/>
      <w:color w:val="auto"/>
      <w:spacing w:val="5"/>
      <w:sz w:val="36"/>
      <w:szCs w:val="36"/>
      <w:lang w:eastAsia="lt-LT" w:bidi="en-US"/>
    </w:rPr>
  </w:style>
  <w:style w:type="paragraph" w:customStyle="1" w:styleId="CharCharDiagramaDiagramaCharChar1">
    <w:name w:val="Char Char Diagrama Diagrama Char Char1"/>
    <w:basedOn w:val="prastasis"/>
    <w:rsid w:val="00C53C0F"/>
    <w:pPr>
      <w:spacing w:after="160" w:line="240" w:lineRule="exact"/>
    </w:pPr>
    <w:rPr>
      <w:rFonts w:ascii="Verdana" w:eastAsia="Times New Roman" w:hAnsi="Verdana" w:cs="Times New Roman"/>
      <w:sz w:val="20"/>
      <w:szCs w:val="20"/>
      <w:lang w:val="en-US" w:eastAsia="en-US"/>
    </w:rPr>
  </w:style>
  <w:style w:type="paragraph" w:customStyle="1" w:styleId="Pataisymai1">
    <w:name w:val="Pataisymai1"/>
    <w:hidden/>
    <w:uiPriority w:val="99"/>
    <w:semiHidden/>
    <w:rsid w:val="00C53C0F"/>
    <w:rPr>
      <w:rFonts w:ascii="Times New Roman" w:eastAsia="Times New Roman" w:hAnsi="Times New Roman" w:cs="Times New Roman"/>
      <w:sz w:val="24"/>
      <w:szCs w:val="24"/>
    </w:rPr>
  </w:style>
  <w:style w:type="paragraph" w:customStyle="1" w:styleId="10">
    <w:name w:val="1"/>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8DiagramaDiagrama">
    <w:name w:val="Char Char8 Diagrama Diagrama"/>
    <w:basedOn w:val="prastasis"/>
    <w:semiHidden/>
    <w:rsid w:val="00C53C0F"/>
    <w:pPr>
      <w:spacing w:after="160" w:line="240" w:lineRule="exact"/>
    </w:pPr>
    <w:rPr>
      <w:rFonts w:ascii="Verdana" w:eastAsia="Times New Roman" w:hAnsi="Verdana" w:cs="Verdana"/>
      <w:sz w:val="20"/>
      <w:szCs w:val="20"/>
    </w:rPr>
  </w:style>
  <w:style w:type="character" w:customStyle="1" w:styleId="Bodytext11">
    <w:name w:val="Body text + 11"/>
    <w:aliases w:val="5 pt20"/>
    <w:uiPriority w:val="99"/>
    <w:rsid w:val="00C53C0F"/>
    <w:rPr>
      <w:rFonts w:ascii="Times New Roman" w:hAnsi="Times New Roman" w:cs="Times New Roman"/>
      <w:spacing w:val="0"/>
      <w:sz w:val="23"/>
      <w:szCs w:val="23"/>
    </w:rPr>
  </w:style>
  <w:style w:type="character" w:customStyle="1" w:styleId="Bodytext111">
    <w:name w:val="Body text + 111"/>
    <w:aliases w:val="5 pt15,Bold3"/>
    <w:uiPriority w:val="99"/>
    <w:rsid w:val="00C53C0F"/>
    <w:rPr>
      <w:rFonts w:ascii="Times New Roman" w:hAnsi="Times New Roman" w:cs="Times New Roman"/>
      <w:b/>
      <w:bCs/>
      <w:spacing w:val="0"/>
      <w:sz w:val="23"/>
      <w:szCs w:val="23"/>
    </w:rPr>
  </w:style>
  <w:style w:type="character" w:customStyle="1" w:styleId="Bodytext38">
    <w:name w:val="Body text (38)_"/>
    <w:link w:val="Bodytext380"/>
    <w:uiPriority w:val="99"/>
    <w:rsid w:val="00C53C0F"/>
    <w:rPr>
      <w:b/>
      <w:bCs/>
      <w:sz w:val="21"/>
      <w:szCs w:val="21"/>
      <w:shd w:val="clear" w:color="auto" w:fill="FFFFFF"/>
    </w:rPr>
  </w:style>
  <w:style w:type="character" w:customStyle="1" w:styleId="Bodytext389pt">
    <w:name w:val="Body text (38) + 9 pt"/>
    <w:aliases w:val="Italic12"/>
    <w:uiPriority w:val="99"/>
    <w:rsid w:val="00C53C0F"/>
    <w:rPr>
      <w:b/>
      <w:bCs/>
      <w:i/>
      <w:iCs/>
      <w:sz w:val="18"/>
      <w:szCs w:val="18"/>
      <w:shd w:val="clear" w:color="auto" w:fill="FFFFFF"/>
    </w:rPr>
  </w:style>
  <w:style w:type="paragraph" w:customStyle="1" w:styleId="Bodytext380">
    <w:name w:val="Body text (38)"/>
    <w:basedOn w:val="prastasis"/>
    <w:link w:val="Bodytext38"/>
    <w:uiPriority w:val="99"/>
    <w:rsid w:val="00C53C0F"/>
    <w:pPr>
      <w:shd w:val="clear" w:color="auto" w:fill="FFFFFF"/>
      <w:spacing w:line="240" w:lineRule="atLeast"/>
      <w:jc w:val="center"/>
    </w:pPr>
    <w:rPr>
      <w:b/>
      <w:bCs/>
      <w:sz w:val="21"/>
      <w:szCs w:val="21"/>
    </w:rPr>
  </w:style>
  <w:style w:type="character" w:customStyle="1" w:styleId="towords">
    <w:name w:val="to_words"/>
    <w:rsid w:val="00C53C0F"/>
  </w:style>
  <w:style w:type="character" w:customStyle="1" w:styleId="t885">
    <w:name w:val="t885"/>
    <w:rsid w:val="00C53C0F"/>
  </w:style>
  <w:style w:type="character" w:customStyle="1" w:styleId="t886">
    <w:name w:val="t886"/>
    <w:rsid w:val="00C53C0F"/>
  </w:style>
  <w:style w:type="character" w:customStyle="1" w:styleId="t887">
    <w:name w:val="t887"/>
    <w:rsid w:val="00C53C0F"/>
  </w:style>
  <w:style w:type="character" w:customStyle="1" w:styleId="t888">
    <w:name w:val="t888"/>
    <w:rsid w:val="00C53C0F"/>
  </w:style>
  <w:style w:type="paragraph" w:customStyle="1" w:styleId="p1">
    <w:name w:val="p1"/>
    <w:basedOn w:val="prastasis"/>
    <w:rsid w:val="00C53C0F"/>
    <w:pPr>
      <w:spacing w:line="360" w:lineRule="auto"/>
    </w:pPr>
    <w:rPr>
      <w:rFonts w:ascii="Calibri" w:eastAsia="Calibri" w:hAnsi="Calibri" w:cs="Times New Roman"/>
      <w:sz w:val="17"/>
      <w:szCs w:val="17"/>
      <w:lang w:val="en-GB" w:eastAsia="en-GB"/>
    </w:rPr>
  </w:style>
  <w:style w:type="paragraph" w:customStyle="1" w:styleId="vv">
    <w:name w:val="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vvv">
    <w:name w:val="v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ATable">
    <w:name w:val="A_Table"/>
    <w:basedOn w:val="prastasis"/>
    <w:rsid w:val="00C53C0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eastAsia="Times New Roman" w:hAnsi="Calibri" w:cs="Times New Roman"/>
      <w:szCs w:val="20"/>
      <w:lang w:val="fi-FI" w:eastAsia="fi-FI"/>
    </w:rPr>
  </w:style>
  <w:style w:type="paragraph" w:customStyle="1" w:styleId="Atablecaption">
    <w:name w:val="A_table caption"/>
    <w:basedOn w:val="prastasis"/>
    <w:rsid w:val="00C53C0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rPr>
  </w:style>
  <w:style w:type="paragraph" w:customStyle="1" w:styleId="Atableupperline">
    <w:name w:val="A_table upper line"/>
    <w:basedOn w:val="ATable"/>
    <w:next w:val="ATable"/>
    <w:qFormat/>
    <w:rsid w:val="00C53C0F"/>
    <w:pPr>
      <w:pBdr>
        <w:top w:val="single" w:sz="2" w:space="4" w:color="auto"/>
      </w:pBdr>
    </w:pPr>
  </w:style>
  <w:style w:type="paragraph" w:customStyle="1" w:styleId="Atableunderline">
    <w:name w:val="A_table_underline"/>
    <w:basedOn w:val="ATable"/>
    <w:qFormat/>
    <w:rsid w:val="00C53C0F"/>
    <w:pPr>
      <w:pBdr>
        <w:bottom w:val="single" w:sz="2" w:space="4" w:color="auto"/>
      </w:pBdr>
    </w:pPr>
  </w:style>
  <w:style w:type="paragraph" w:customStyle="1" w:styleId="Atableadditionalinfo">
    <w:name w:val="A_table additional info"/>
    <w:next w:val="prastasis"/>
    <w:qFormat/>
    <w:rsid w:val="00C53C0F"/>
    <w:pPr>
      <w:spacing w:after="120"/>
      <w:ind w:firstLine="1134"/>
    </w:pPr>
    <w:rPr>
      <w:rFonts w:ascii="Calibri" w:eastAsia="Times New Roman" w:hAnsi="Calibri" w:cs="Times New Roman"/>
      <w:szCs w:val="20"/>
      <w:lang w:val="fi-FI" w:eastAsia="fi-FI"/>
    </w:rPr>
  </w:style>
  <w:style w:type="character" w:customStyle="1" w:styleId="LLCTekstas">
    <w:name w:val="LLCTekstas"/>
    <w:basedOn w:val="Numatytasispastraiposriftas"/>
    <w:rsid w:val="00C53C0F"/>
  </w:style>
  <w:style w:type="numbering" w:customStyle="1" w:styleId="NoList7">
    <w:name w:val="No List7"/>
    <w:next w:val="Sraonra"/>
    <w:semiHidden/>
    <w:rsid w:val="00C53C0F"/>
  </w:style>
  <w:style w:type="paragraph" w:customStyle="1" w:styleId="CharChar1DiagramaDiagramaCharCharDiagramaDiagramaCharCharDiagramaChar">
    <w:name w:val="Char Char1 Diagrama Diagrama Char Char Diagrama Diagrama Char Char Diagrama Char"/>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FontStyle15">
    <w:name w:val="Font Style15"/>
    <w:rsid w:val="00C53C0F"/>
    <w:rPr>
      <w:rFonts w:ascii="Times New Roman" w:hAnsi="Times New Roman" w:cs="Times New Roman"/>
      <w:sz w:val="22"/>
      <w:szCs w:val="22"/>
    </w:rPr>
  </w:style>
  <w:style w:type="paragraph" w:customStyle="1" w:styleId="CharCharCharChar">
    <w:name w:val="Char Char Char Char"/>
    <w:basedOn w:val="prastasis"/>
    <w:semiHidden/>
    <w:rsid w:val="00C53C0F"/>
    <w:pPr>
      <w:spacing w:after="160" w:line="240" w:lineRule="exact"/>
    </w:pPr>
    <w:rPr>
      <w:rFonts w:ascii="Verdana" w:eastAsia="Times New Roman" w:hAnsi="Verdana" w:cs="Verdana"/>
      <w:sz w:val="20"/>
      <w:szCs w:val="20"/>
      <w:lang w:eastAsia="en-US"/>
    </w:rPr>
  </w:style>
  <w:style w:type="table" w:customStyle="1" w:styleId="TableGrid5">
    <w:name w:val="Table Grid5"/>
    <w:basedOn w:val="prastojilentel"/>
    <w:next w:val="Lentelstinklelis"/>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20">
    <w:name w:val="Char Char2"/>
    <w:rsid w:val="00C53C0F"/>
    <w:rPr>
      <w:rFonts w:ascii="Courier New" w:hAnsi="Courier New" w:cs="Courier New"/>
      <w:lang w:val="lt-LT" w:eastAsia="lt-LT" w:bidi="ar-SA"/>
    </w:rPr>
  </w:style>
  <w:style w:type="paragraph" w:customStyle="1" w:styleId="LentaCENTR">
    <w:name w:val="Lenta CENTR"/>
    <w:basedOn w:val="Pagrindinistekstas20"/>
    <w:rsid w:val="00C53C0F"/>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customStyle="1" w:styleId="CharCharCharCharCharCharChar">
    <w:name w:val="Char Char Char Char Char Char Char"/>
    <w:basedOn w:val="prastasis"/>
    <w:semiHidden/>
    <w:rsid w:val="00C53C0F"/>
    <w:pPr>
      <w:spacing w:after="160" w:line="240" w:lineRule="exact"/>
    </w:pPr>
    <w:rPr>
      <w:rFonts w:ascii="Verdana" w:eastAsia="Times New Roman" w:hAnsi="Verdana" w:cs="Verdana"/>
      <w:sz w:val="20"/>
      <w:szCs w:val="20"/>
      <w:lang w:eastAsia="en-US"/>
    </w:rPr>
  </w:style>
  <w:style w:type="paragraph" w:customStyle="1" w:styleId="Normal10">
    <w:name w:val="Normal1"/>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BasicParagraph">
    <w:name w:val="[Basic Paragraph]"/>
    <w:basedOn w:val="prastasis"/>
    <w:rsid w:val="00C53C0F"/>
    <w:pPr>
      <w:suppressAutoHyphens/>
      <w:autoSpaceDE w:val="0"/>
      <w:autoSpaceDN w:val="0"/>
      <w:adjustRightInd w:val="0"/>
      <w:spacing w:line="288" w:lineRule="auto"/>
      <w:textAlignment w:val="center"/>
    </w:pPr>
    <w:rPr>
      <w:rFonts w:ascii="Times New Roman" w:eastAsia="Times New Roman" w:hAnsi="Times New Roman" w:cs="Times New Roman"/>
      <w:color w:val="000000"/>
      <w:sz w:val="24"/>
      <w:szCs w:val="24"/>
      <w:lang w:eastAsia="en-US"/>
    </w:rPr>
  </w:style>
  <w:style w:type="character" w:customStyle="1" w:styleId="podzagolovok">
    <w:name w:val="podzagolovok"/>
    <w:basedOn w:val="Numatytasispastraiposriftas"/>
    <w:rsid w:val="00C53C0F"/>
  </w:style>
  <w:style w:type="table" w:customStyle="1" w:styleId="Lentelstinklelis13">
    <w:name w:val="Lentelės tinklelis13"/>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C53C0F"/>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0">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13">
    <w:name w:val="Sąrašo nėra13"/>
    <w:next w:val="Sraonra"/>
    <w:semiHidden/>
    <w:rsid w:val="00C53C0F"/>
  </w:style>
  <w:style w:type="paragraph" w:customStyle="1" w:styleId="CharCharCharCharCharCharCharCharCharChar0">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22">
    <w:name w:val="Sąrašo nėra22"/>
    <w:next w:val="Sraonra"/>
    <w:semiHidden/>
    <w:rsid w:val="00C53C0F"/>
  </w:style>
  <w:style w:type="numbering" w:customStyle="1" w:styleId="Sraonra3">
    <w:name w:val="Sąrašo nėra3"/>
    <w:next w:val="Sraonra"/>
    <w:semiHidden/>
    <w:rsid w:val="00C53C0F"/>
  </w:style>
  <w:style w:type="numbering" w:customStyle="1" w:styleId="Sraonra4">
    <w:name w:val="Sąrašo nėra4"/>
    <w:next w:val="Sraonra"/>
    <w:semiHidden/>
    <w:rsid w:val="00C53C0F"/>
  </w:style>
  <w:style w:type="numbering" w:customStyle="1" w:styleId="Sraonra5">
    <w:name w:val="Sąrašo nėra5"/>
    <w:next w:val="Sraonra"/>
    <w:semiHidden/>
    <w:rsid w:val="00C53C0F"/>
  </w:style>
  <w:style w:type="numbering" w:customStyle="1" w:styleId="Sraonra6">
    <w:name w:val="Sąrašo nėra6"/>
    <w:next w:val="Sraonra"/>
    <w:semiHidden/>
    <w:rsid w:val="00C53C0F"/>
  </w:style>
  <w:style w:type="numbering" w:customStyle="1" w:styleId="Sraonra7">
    <w:name w:val="Sąrašo nėra7"/>
    <w:next w:val="Sraonra"/>
    <w:semiHidden/>
    <w:rsid w:val="00C53C0F"/>
  </w:style>
  <w:style w:type="character" w:customStyle="1" w:styleId="Neapdorotaspaminjimas10">
    <w:name w:val="Neapdorotas paminėjimas1"/>
    <w:uiPriority w:val="99"/>
    <w:semiHidden/>
    <w:unhideWhenUsed/>
    <w:rsid w:val="00C53C0F"/>
    <w:rPr>
      <w:color w:val="808080"/>
      <w:shd w:val="clear" w:color="auto" w:fill="E6E6E6"/>
    </w:rPr>
  </w:style>
  <w:style w:type="character" w:customStyle="1" w:styleId="markedcontent">
    <w:name w:val="markedcontent"/>
    <w:basedOn w:val="Numatytasispastraiposriftas"/>
    <w:rsid w:val="00C53C0F"/>
  </w:style>
  <w:style w:type="paragraph" w:customStyle="1" w:styleId="Sraopastraipa11">
    <w:name w:val="Sąrašo pastraipa11"/>
    <w:basedOn w:val="prastasis"/>
    <w:uiPriority w:val="34"/>
    <w:qFormat/>
    <w:rsid w:val="00C53C0F"/>
    <w:pPr>
      <w:suppressAutoHyphens/>
      <w:ind w:left="720"/>
      <w:contextualSpacing/>
    </w:pPr>
    <w:rPr>
      <w:rFonts w:ascii="TimesLT" w:eastAsia="Times New Roman" w:hAnsi="TimesLT" w:cs="Times New Roman"/>
      <w:sz w:val="24"/>
      <w:szCs w:val="24"/>
      <w:lang w:eastAsia="ar-SA"/>
    </w:rPr>
  </w:style>
  <w:style w:type="paragraph" w:customStyle="1" w:styleId="DiagramaDiagrama1CharCharDiagramaCharChar1">
    <w:name w:val="Diagrama Diagrama1 Char Char Diagrama Char Char1"/>
    <w:basedOn w:val="prastasis"/>
    <w:rsid w:val="00C53C0F"/>
    <w:pPr>
      <w:spacing w:after="160" w:line="240" w:lineRule="exact"/>
    </w:pPr>
    <w:rPr>
      <w:rFonts w:ascii="Verdana" w:eastAsia="Times New Roman" w:hAnsi="Verdana" w:cs="Verdana"/>
      <w:sz w:val="20"/>
      <w:szCs w:val="20"/>
      <w:lang w:val="en-US" w:eastAsia="en-US"/>
    </w:rPr>
  </w:style>
  <w:style w:type="character" w:customStyle="1" w:styleId="contentpasted1">
    <w:name w:val="contentpasted1"/>
    <w:basedOn w:val="Numatytasispastraiposriftas"/>
    <w:rsid w:val="00EC4BBB"/>
  </w:style>
  <w:style w:type="character" w:customStyle="1" w:styleId="contentpasted2">
    <w:name w:val="contentpasted2"/>
    <w:basedOn w:val="Numatytasispastraiposriftas"/>
    <w:rsid w:val="0044505E"/>
  </w:style>
  <w:style w:type="character" w:customStyle="1" w:styleId="WW8Num9z8">
    <w:name w:val="WW8Num9z8"/>
    <w:rsid w:val="00E51748"/>
  </w:style>
  <w:style w:type="paragraph" w:customStyle="1" w:styleId="Normal10pt">
    <w:name w:val="Normal + 10 pt"/>
    <w:aliases w:val="Justified"/>
    <w:basedOn w:val="prastasis"/>
    <w:rsid w:val="00274BBF"/>
    <w:pPr>
      <w:spacing w:after="200" w:line="276" w:lineRule="auto"/>
      <w:jc w:val="both"/>
    </w:pPr>
    <w:rPr>
      <w:rFonts w:ascii="Times New Roman" w:eastAsia="Times New Roman" w:hAnsi="Times New Roman" w:cs="Times New Roman"/>
      <w:sz w:val="20"/>
      <w:szCs w:val="20"/>
      <w:lang w:eastAsia="en-US"/>
    </w:rPr>
  </w:style>
  <w:style w:type="character" w:customStyle="1" w:styleId="wysiwyg-color-black">
    <w:name w:val="wysiwyg-color-black"/>
    <w:rsid w:val="007A1062"/>
  </w:style>
  <w:style w:type="character" w:customStyle="1" w:styleId="UnresolvedMention4">
    <w:name w:val="Unresolved Mention4"/>
    <w:basedOn w:val="Numatytasispastraiposriftas"/>
    <w:uiPriority w:val="99"/>
    <w:semiHidden/>
    <w:unhideWhenUsed/>
    <w:rsid w:val="009F51BC"/>
    <w:rPr>
      <w:color w:val="605E5C"/>
      <w:shd w:val="clear" w:color="auto" w:fill="E1DFDD"/>
    </w:rPr>
  </w:style>
  <w:style w:type="character" w:styleId="Neapdorotaspaminjimas">
    <w:name w:val="Unresolved Mention"/>
    <w:basedOn w:val="Numatytasispastraiposriftas"/>
    <w:uiPriority w:val="99"/>
    <w:semiHidden/>
    <w:unhideWhenUsed/>
    <w:rsid w:val="00CB2081"/>
    <w:rPr>
      <w:color w:val="605E5C"/>
      <w:shd w:val="clear" w:color="auto" w:fill="E1DFDD"/>
    </w:rPr>
  </w:style>
  <w:style w:type="numbering" w:customStyle="1" w:styleId="Sraonra8">
    <w:name w:val="Sąrašo nėra8"/>
    <w:next w:val="Sraonra"/>
    <w:uiPriority w:val="99"/>
    <w:semiHidden/>
    <w:unhideWhenUsed/>
    <w:rsid w:val="003D686B"/>
  </w:style>
  <w:style w:type="table" w:customStyle="1" w:styleId="Lentelstinklelis3">
    <w:name w:val="Lentelės tinklelis3"/>
    <w:basedOn w:val="prastojilentel"/>
    <w:next w:val="Lentelstinklelis"/>
    <w:uiPriority w:val="59"/>
    <w:rsid w:val="003D686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Sraonra"/>
    <w:semiHidden/>
    <w:unhideWhenUsed/>
    <w:rsid w:val="003D686B"/>
  </w:style>
  <w:style w:type="numbering" w:customStyle="1" w:styleId="NoList23">
    <w:name w:val="No List23"/>
    <w:next w:val="Sraonra"/>
    <w:semiHidden/>
    <w:unhideWhenUsed/>
    <w:rsid w:val="003D686B"/>
  </w:style>
  <w:style w:type="numbering" w:customStyle="1" w:styleId="NoList31">
    <w:name w:val="No List31"/>
    <w:next w:val="Sraonra"/>
    <w:uiPriority w:val="99"/>
    <w:semiHidden/>
    <w:unhideWhenUsed/>
    <w:rsid w:val="003D686B"/>
  </w:style>
  <w:style w:type="table" w:customStyle="1" w:styleId="TableGrid11">
    <w:name w:val="Table Grid1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Sraonra"/>
    <w:uiPriority w:val="99"/>
    <w:semiHidden/>
    <w:unhideWhenUsed/>
    <w:rsid w:val="003D686B"/>
  </w:style>
  <w:style w:type="table" w:customStyle="1" w:styleId="TableGrid21">
    <w:name w:val="Table Grid2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59"/>
    <w:rsid w:val="003D686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
    <w:name w:val="Lentelės tinklelis14"/>
    <w:basedOn w:val="prastojilentel"/>
    <w:next w:val="Lentelstinklelis"/>
    <w:uiPriority w:val="59"/>
    <w:rsid w:val="003D686B"/>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
    <w:name w:val="Sąrašo nėra9"/>
    <w:next w:val="Sraonra"/>
    <w:semiHidden/>
    <w:unhideWhenUsed/>
    <w:rsid w:val="00C16FB3"/>
  </w:style>
  <w:style w:type="character" w:customStyle="1" w:styleId="PaantratDiagrama1">
    <w:name w:val="Paantraštė Diagrama1"/>
    <w:rsid w:val="00C16FB3"/>
    <w:rPr>
      <w:rFonts w:ascii="Times New Roman" w:eastAsia="Times New Roman" w:hAnsi="Times New Roman"/>
      <w:i/>
      <w:iCs/>
      <w:smallCaps/>
      <w:spacing w:val="10"/>
      <w:sz w:val="28"/>
      <w:szCs w:val="28"/>
    </w:rPr>
  </w:style>
  <w:style w:type="paragraph" w:styleId="Iskirtacitata">
    <w:name w:val="Intense Quote"/>
    <w:basedOn w:val="prastasis"/>
    <w:next w:val="prastasis"/>
    <w:uiPriority w:val="30"/>
    <w:qFormat/>
    <w:rsid w:val="00C16FB3"/>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1">
    <w:name w:val="Išskirta citata Diagrama1"/>
    <w:basedOn w:val="Numatytasispastraiposriftas"/>
    <w:uiPriority w:val="30"/>
    <w:rsid w:val="00C16FB3"/>
    <w:rPr>
      <w:i/>
      <w:iCs/>
      <w:color w:val="4F81BD" w:themeColor="accent1"/>
    </w:rPr>
  </w:style>
  <w:style w:type="character" w:styleId="Rykuspabraukimas">
    <w:name w:val="Intense Emphasis"/>
    <w:uiPriority w:val="21"/>
    <w:qFormat/>
    <w:rsid w:val="00C16FB3"/>
    <w:rPr>
      <w:b/>
      <w:bCs/>
      <w:i/>
      <w:iCs/>
    </w:rPr>
  </w:style>
  <w:style w:type="character" w:styleId="Nerykinuoroda">
    <w:name w:val="Subtle Reference"/>
    <w:uiPriority w:val="31"/>
    <w:qFormat/>
    <w:rsid w:val="00C16FB3"/>
    <w:rPr>
      <w:smallCaps/>
    </w:rPr>
  </w:style>
  <w:style w:type="character" w:styleId="Rykinuoroda">
    <w:name w:val="Intense Reference"/>
    <w:uiPriority w:val="32"/>
    <w:qFormat/>
    <w:rsid w:val="00C16FB3"/>
    <w:rPr>
      <w:b/>
      <w:bCs/>
      <w:smallCaps/>
    </w:rPr>
  </w:style>
  <w:style w:type="character" w:styleId="Knygospavadinimas">
    <w:name w:val="Book Title"/>
    <w:uiPriority w:val="33"/>
    <w:qFormat/>
    <w:rsid w:val="00C16FB3"/>
    <w:rPr>
      <w:i/>
      <w:iCs/>
      <w:smallCaps/>
      <w:spacing w:val="5"/>
    </w:rPr>
  </w:style>
  <w:style w:type="table" w:customStyle="1" w:styleId="Lentelstinklelis4">
    <w:name w:val="Lentelės tinklelis4"/>
    <w:basedOn w:val="prastojilentel"/>
    <w:next w:val="Lentelstinklelis"/>
    <w:uiPriority w:val="39"/>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Sraonra"/>
    <w:semiHidden/>
    <w:unhideWhenUsed/>
    <w:rsid w:val="00C16FB3"/>
  </w:style>
  <w:style w:type="numbering" w:customStyle="1" w:styleId="NoList24">
    <w:name w:val="No List24"/>
    <w:next w:val="Sraonra"/>
    <w:semiHidden/>
    <w:unhideWhenUsed/>
    <w:rsid w:val="00C16FB3"/>
  </w:style>
  <w:style w:type="numbering" w:customStyle="1" w:styleId="NoList32">
    <w:name w:val="No List32"/>
    <w:next w:val="Sraonra"/>
    <w:uiPriority w:val="99"/>
    <w:semiHidden/>
    <w:unhideWhenUsed/>
    <w:rsid w:val="00C16FB3"/>
  </w:style>
  <w:style w:type="table" w:customStyle="1" w:styleId="TableGrid12">
    <w:name w:val="Table Grid1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Sraonra"/>
    <w:uiPriority w:val="99"/>
    <w:semiHidden/>
    <w:unhideWhenUsed/>
    <w:rsid w:val="00C16FB3"/>
  </w:style>
  <w:style w:type="table" w:customStyle="1" w:styleId="TableGrid22">
    <w:name w:val="Table Grid2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59"/>
    <w:rsid w:val="00C16FB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Body Text 3"/>
    <w:basedOn w:val="prastasis"/>
    <w:rsid w:val="00C16FB3"/>
    <w:pPr>
      <w:widowControl w:val="0"/>
      <w:suppressAutoHyphens/>
      <w:jc w:val="both"/>
    </w:pPr>
    <w:rPr>
      <w:rFonts w:ascii="Times New Roman" w:eastAsia="Lucida Sans Unicode" w:hAnsi="Times New Roman" w:cs="Tahoma"/>
      <w:strike/>
      <w:sz w:val="24"/>
      <w:szCs w:val="20"/>
      <w:lang w:eastAsia="en-US"/>
    </w:rPr>
  </w:style>
  <w:style w:type="paragraph" w:customStyle="1" w:styleId="CharChar11">
    <w:name w:val="Char Char1"/>
    <w:basedOn w:val="prastasis"/>
    <w:rsid w:val="00C16FB3"/>
    <w:pPr>
      <w:spacing w:after="160" w:line="240" w:lineRule="exact"/>
    </w:pPr>
    <w:rPr>
      <w:rFonts w:ascii="Tahoma" w:eastAsia="Times New Roman" w:hAnsi="Tahoma" w:cs="Times New Roman"/>
      <w:sz w:val="20"/>
      <w:szCs w:val="20"/>
      <w:lang w:eastAsia="en-US"/>
    </w:rPr>
  </w:style>
  <w:style w:type="paragraph" w:customStyle="1" w:styleId="Pagrindiniotekstotrauka31">
    <w:name w:val="Pagrindinio teksto įtrauka 31"/>
    <w:basedOn w:val="prastasis"/>
    <w:rsid w:val="00C16FB3"/>
    <w:pPr>
      <w:widowControl w:val="0"/>
      <w:suppressAutoHyphens/>
      <w:spacing w:line="100" w:lineRule="atLeast"/>
      <w:ind w:left="284" w:hanging="284"/>
      <w:jc w:val="both"/>
    </w:pPr>
    <w:rPr>
      <w:rFonts w:ascii="Times New Roman" w:eastAsia="Lucida Sans Unicode" w:hAnsi="Times New Roman" w:cs="Times New Roman"/>
      <w:sz w:val="24"/>
      <w:szCs w:val="24"/>
    </w:rPr>
  </w:style>
  <w:style w:type="character" w:customStyle="1" w:styleId="WW8Num5z0">
    <w:name w:val="WW8Num5z0"/>
    <w:rsid w:val="00C16FB3"/>
    <w:rPr>
      <w:rFonts w:ascii="Wingdings" w:hAnsi="Wingdings"/>
    </w:rPr>
  </w:style>
  <w:style w:type="character" w:customStyle="1" w:styleId="Absatz-Standardschriftart">
    <w:name w:val="Absatz-Standardschriftart"/>
    <w:rsid w:val="00C16FB3"/>
  </w:style>
  <w:style w:type="character" w:customStyle="1" w:styleId="WW-Absatz-Standardschriftart">
    <w:name w:val="WW-Absatz-Standardschriftart"/>
    <w:rsid w:val="00C16FB3"/>
  </w:style>
  <w:style w:type="character" w:customStyle="1" w:styleId="WW-Absatz-Standardschriftart1">
    <w:name w:val="WW-Absatz-Standardschriftart1"/>
    <w:rsid w:val="00C16FB3"/>
  </w:style>
  <w:style w:type="character" w:customStyle="1" w:styleId="WW-Absatz-Standardschriftart11">
    <w:name w:val="WW-Absatz-Standardschriftart11"/>
    <w:rsid w:val="00C16FB3"/>
  </w:style>
  <w:style w:type="character" w:customStyle="1" w:styleId="WW-Absatz-Standardschriftart111">
    <w:name w:val="WW-Absatz-Standardschriftart111"/>
    <w:rsid w:val="00C16FB3"/>
  </w:style>
  <w:style w:type="character" w:customStyle="1" w:styleId="WW-Absatz-Standardschriftart1111">
    <w:name w:val="WW-Absatz-Standardschriftart1111"/>
    <w:rsid w:val="00C16FB3"/>
  </w:style>
  <w:style w:type="character" w:customStyle="1" w:styleId="WW-Absatz-Standardschriftart11111">
    <w:name w:val="WW-Absatz-Standardschriftart11111"/>
    <w:rsid w:val="00C16FB3"/>
  </w:style>
  <w:style w:type="character" w:customStyle="1" w:styleId="WW-Absatz-Standardschriftart1111111">
    <w:name w:val="WW-Absatz-Standardschriftart1111111"/>
    <w:rsid w:val="00C16FB3"/>
  </w:style>
  <w:style w:type="character" w:customStyle="1" w:styleId="WW8Num10z0">
    <w:name w:val="WW8Num10z0"/>
    <w:rsid w:val="00C16FB3"/>
    <w:rPr>
      <w:rFonts w:ascii="Sylfaen" w:hAnsi="Sylfaen"/>
    </w:rPr>
  </w:style>
  <w:style w:type="character" w:customStyle="1" w:styleId="WW8Num14z0">
    <w:name w:val="WW8Num14z0"/>
    <w:rsid w:val="00C16FB3"/>
    <w:rPr>
      <w:rFonts w:ascii="Sylfaen" w:hAnsi="Sylfaen"/>
    </w:rPr>
  </w:style>
  <w:style w:type="character" w:customStyle="1" w:styleId="WW8Num15z0">
    <w:name w:val="WW8Num15z0"/>
    <w:rsid w:val="00C16FB3"/>
    <w:rPr>
      <w:rFonts w:ascii="Sylfaen" w:hAnsi="Sylfaen"/>
    </w:rPr>
  </w:style>
  <w:style w:type="character" w:customStyle="1" w:styleId="WW8Num17z0">
    <w:name w:val="WW8Num17z0"/>
    <w:rsid w:val="00C16FB3"/>
    <w:rPr>
      <w:rFonts w:ascii="Sylfaen" w:hAnsi="Sylfaen"/>
    </w:rPr>
  </w:style>
  <w:style w:type="character" w:customStyle="1" w:styleId="WW8Num18z0">
    <w:name w:val="WW8Num18z0"/>
    <w:rsid w:val="00C16FB3"/>
    <w:rPr>
      <w:rFonts w:ascii="Wingdings" w:hAnsi="Wingdings"/>
    </w:rPr>
  </w:style>
  <w:style w:type="character" w:customStyle="1" w:styleId="WW8Num18z1">
    <w:name w:val="WW8Num18z1"/>
    <w:rsid w:val="00C16FB3"/>
    <w:rPr>
      <w:rFonts w:ascii="Courier New" w:hAnsi="Courier New" w:cs="Courier New"/>
    </w:rPr>
  </w:style>
  <w:style w:type="character" w:customStyle="1" w:styleId="WW8Num18z3">
    <w:name w:val="WW8Num18z3"/>
    <w:rsid w:val="00C16FB3"/>
    <w:rPr>
      <w:rFonts w:ascii="Symbol" w:hAnsi="Symbol"/>
    </w:rPr>
  </w:style>
  <w:style w:type="character" w:customStyle="1" w:styleId="WW8Num19z1">
    <w:name w:val="WW8Num19z1"/>
    <w:rsid w:val="00C16FB3"/>
    <w:rPr>
      <w:rFonts w:ascii="Wingdings" w:hAnsi="Wingdings"/>
    </w:rPr>
  </w:style>
  <w:style w:type="character" w:customStyle="1" w:styleId="WW8Num21z0">
    <w:name w:val="WW8Num21z0"/>
    <w:rsid w:val="00C16FB3"/>
    <w:rPr>
      <w:rFonts w:ascii="Sylfaen" w:hAnsi="Sylfaen"/>
    </w:rPr>
  </w:style>
  <w:style w:type="character" w:customStyle="1" w:styleId="WW8Num22z0">
    <w:name w:val="WW8Num22z0"/>
    <w:rsid w:val="00C16FB3"/>
    <w:rPr>
      <w:rFonts w:ascii="Sylfaen" w:hAnsi="Sylfaen"/>
    </w:rPr>
  </w:style>
  <w:style w:type="character" w:customStyle="1" w:styleId="WW8Num24z0">
    <w:name w:val="WW8Num24z0"/>
    <w:rsid w:val="00C16FB3"/>
    <w:rPr>
      <w:rFonts w:ascii="Sylfaen" w:hAnsi="Sylfaen"/>
    </w:rPr>
  </w:style>
  <w:style w:type="character" w:customStyle="1" w:styleId="WW8Num25z0">
    <w:name w:val="WW8Num25z0"/>
    <w:rsid w:val="00C16FB3"/>
    <w:rPr>
      <w:b w:val="0"/>
    </w:rPr>
  </w:style>
  <w:style w:type="character" w:customStyle="1" w:styleId="WW8Num28z0">
    <w:name w:val="WW8Num28z0"/>
    <w:rsid w:val="00C16FB3"/>
    <w:rPr>
      <w:rFonts w:ascii="Wingdings" w:hAnsi="Wingdings"/>
    </w:rPr>
  </w:style>
  <w:style w:type="character" w:customStyle="1" w:styleId="WW8Num28z1">
    <w:name w:val="WW8Num28z1"/>
    <w:rsid w:val="00C16FB3"/>
    <w:rPr>
      <w:rFonts w:ascii="Courier New" w:hAnsi="Courier New" w:cs="Courier New"/>
    </w:rPr>
  </w:style>
  <w:style w:type="character" w:customStyle="1" w:styleId="WW8Num28z3">
    <w:name w:val="WW8Num28z3"/>
    <w:rsid w:val="00C16FB3"/>
    <w:rPr>
      <w:rFonts w:ascii="Symbol" w:hAnsi="Symbol"/>
    </w:rPr>
  </w:style>
  <w:style w:type="character" w:customStyle="1" w:styleId="Bullets">
    <w:name w:val="Bullets"/>
    <w:rsid w:val="00C16FB3"/>
    <w:rPr>
      <w:rFonts w:ascii="StarSymbol" w:eastAsia="StarSymbol" w:hAnsi="StarSymbol" w:cs="StarSymbol"/>
      <w:sz w:val="18"/>
      <w:szCs w:val="18"/>
    </w:rPr>
  </w:style>
  <w:style w:type="paragraph" w:customStyle="1" w:styleId="prastasis2">
    <w:name w:val="Įprastasis2"/>
    <w:basedOn w:val="prastasis"/>
    <w:rsid w:val="00C16FB3"/>
    <w:pPr>
      <w:suppressAutoHyphens/>
      <w:jc w:val="both"/>
    </w:pPr>
    <w:rPr>
      <w:rFonts w:ascii="Times New Roman" w:eastAsia="Times New Roman" w:hAnsi="Times New Roman" w:cs="Times New Roman"/>
      <w:b/>
      <w:sz w:val="24"/>
      <w:szCs w:val="24"/>
      <w:lang w:eastAsia="ar-SA"/>
    </w:rPr>
  </w:style>
  <w:style w:type="paragraph" w:customStyle="1" w:styleId="pavadinimas10">
    <w:name w:val="pavadinimas1"/>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mazas0">
    <w:name w:val="maz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istatymas0">
    <w:name w:val="istatym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ListParagraph4">
    <w:name w:val="List Paragraph4"/>
    <w:basedOn w:val="prastasis"/>
    <w:qFormat/>
    <w:rsid w:val="00C16FB3"/>
    <w:pPr>
      <w:spacing w:after="200" w:line="276" w:lineRule="auto"/>
      <w:ind w:left="720"/>
      <w:contextualSpacing/>
    </w:pPr>
    <w:rPr>
      <w:rFonts w:ascii="Calibri" w:eastAsia="Calibri" w:hAnsi="Calibri" w:cs="Times New Roman"/>
      <w:lang w:val="en-GB" w:eastAsia="en-US"/>
    </w:rPr>
  </w:style>
  <w:style w:type="paragraph" w:customStyle="1" w:styleId="CharChar2DiagramaDiagramaCharChar">
    <w:name w:val="Char Char2 Diagrama Diagrama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CharCharCharCharCharCharCharChar1">
    <w:name w:val="Char Char Char Char Char Char Char Char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DiagramaDiagrama">
    <w:name w:val="Char Char Diagrama Diagrama"/>
    <w:basedOn w:val="prastasis"/>
    <w:rsid w:val="00C16FB3"/>
    <w:pPr>
      <w:spacing w:after="160" w:line="240" w:lineRule="exact"/>
    </w:pPr>
    <w:rPr>
      <w:rFonts w:ascii="Tahoma" w:eastAsia="Times New Roman" w:hAnsi="Tahoma" w:cs="Times New Roman"/>
      <w:sz w:val="20"/>
      <w:szCs w:val="20"/>
      <w:lang w:eastAsia="en-US"/>
    </w:rPr>
  </w:style>
  <w:style w:type="paragraph" w:customStyle="1" w:styleId="DiagramaDiagrama2CharChar">
    <w:name w:val="Diagrama Diagrama2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normalDiagramaDiagrama">
    <w:name w:val="normal+Diagrama Diagrama"/>
    <w:basedOn w:val="prastasis"/>
    <w:link w:val="normalDiagramaDiagramaChar"/>
    <w:rsid w:val="00C16FB3"/>
    <w:pPr>
      <w:spacing w:line="360" w:lineRule="auto"/>
      <w:ind w:firstLine="1276"/>
      <w:jc w:val="both"/>
    </w:pPr>
    <w:rPr>
      <w:rFonts w:ascii="Times New Roman" w:eastAsia="Times New Roman" w:hAnsi="Times New Roman" w:cs="Times New Roman"/>
      <w:sz w:val="24"/>
      <w:szCs w:val="24"/>
      <w:lang w:val="en-US" w:eastAsia="en-US"/>
    </w:rPr>
  </w:style>
  <w:style w:type="character" w:customStyle="1" w:styleId="normalDiagramaDiagramaChar">
    <w:name w:val="normal+Diagrama Diagrama Char"/>
    <w:link w:val="normalDiagramaDiagrama"/>
    <w:rsid w:val="00C16FB3"/>
    <w:rPr>
      <w:rFonts w:ascii="Times New Roman" w:eastAsia="Times New Roman" w:hAnsi="Times New Roman" w:cs="Times New Roman"/>
      <w:sz w:val="24"/>
      <w:szCs w:val="24"/>
      <w:lang w:val="en-US" w:eastAsia="en-US"/>
    </w:rPr>
  </w:style>
  <w:style w:type="character" w:styleId="Eilutsnumeris">
    <w:name w:val="line number"/>
    <w:rsid w:val="00C16FB3"/>
  </w:style>
  <w:style w:type="paragraph" w:customStyle="1" w:styleId="Pagrindinistekstas210">
    <w:name w:val="Pagrindinis tekstas 21"/>
    <w:basedOn w:val="prastasis"/>
    <w:rsid w:val="00C16FB3"/>
    <w:pPr>
      <w:suppressAutoHyphens/>
      <w:spacing w:before="280" w:after="280"/>
    </w:pPr>
    <w:rPr>
      <w:rFonts w:ascii="Times New Roman" w:eastAsia="SimSun" w:hAnsi="Times New Roman" w:cs="Arial"/>
      <w:kern w:val="2"/>
      <w:sz w:val="24"/>
      <w:szCs w:val="24"/>
      <w:lang w:eastAsia="hi-IN" w:bidi="hi-IN"/>
    </w:rPr>
  </w:style>
  <w:style w:type="character" w:customStyle="1" w:styleId="InternetLink">
    <w:name w:val="Internet Link"/>
    <w:rsid w:val="00C16FB3"/>
    <w:rPr>
      <w:rFonts w:ascii="Times New Roman" w:hAnsi="Times New Roman" w:cs="Times New Roman" w:hint="default"/>
      <w:color w:val="000080"/>
      <w:u w:val="single"/>
    </w:rPr>
  </w:style>
  <w:style w:type="character" w:customStyle="1" w:styleId="t162">
    <w:name w:val="t162"/>
    <w:rsid w:val="00C16FB3"/>
  </w:style>
  <w:style w:type="character" w:customStyle="1" w:styleId="t163">
    <w:name w:val="t163"/>
    <w:rsid w:val="00C16FB3"/>
  </w:style>
  <w:style w:type="character" w:customStyle="1" w:styleId="t164">
    <w:name w:val="t164"/>
    <w:rsid w:val="00C16FB3"/>
  </w:style>
  <w:style w:type="character" w:customStyle="1" w:styleId="t165">
    <w:name w:val="t165"/>
    <w:rsid w:val="00C16FB3"/>
  </w:style>
  <w:style w:type="character" w:customStyle="1" w:styleId="t166">
    <w:name w:val="t166"/>
    <w:rsid w:val="00C16FB3"/>
  </w:style>
  <w:style w:type="character" w:customStyle="1" w:styleId="t167">
    <w:name w:val="t167"/>
    <w:rsid w:val="00C16FB3"/>
  </w:style>
  <w:style w:type="character" w:customStyle="1" w:styleId="t168">
    <w:name w:val="t168"/>
    <w:rsid w:val="00C16FB3"/>
  </w:style>
  <w:style w:type="character" w:customStyle="1" w:styleId="t169">
    <w:name w:val="t169"/>
    <w:rsid w:val="00C16FB3"/>
  </w:style>
  <w:style w:type="character" w:customStyle="1" w:styleId="t170">
    <w:name w:val="t170"/>
    <w:rsid w:val="00C16FB3"/>
  </w:style>
  <w:style w:type="character" w:customStyle="1" w:styleId="t171">
    <w:name w:val="t171"/>
    <w:rsid w:val="00C16FB3"/>
  </w:style>
  <w:style w:type="character" w:customStyle="1" w:styleId="t172">
    <w:name w:val="t172"/>
    <w:rsid w:val="00C16FB3"/>
  </w:style>
  <w:style w:type="character" w:customStyle="1" w:styleId="t173">
    <w:name w:val="t173"/>
    <w:rsid w:val="00C16FB3"/>
  </w:style>
  <w:style w:type="character" w:customStyle="1" w:styleId="t174">
    <w:name w:val="t174"/>
    <w:rsid w:val="00C16FB3"/>
  </w:style>
  <w:style w:type="character" w:customStyle="1" w:styleId="t175">
    <w:name w:val="t175"/>
    <w:rsid w:val="00C16FB3"/>
  </w:style>
  <w:style w:type="character" w:customStyle="1" w:styleId="t176">
    <w:name w:val="t176"/>
    <w:rsid w:val="00C16FB3"/>
  </w:style>
  <w:style w:type="character" w:customStyle="1" w:styleId="t177">
    <w:name w:val="t177"/>
    <w:rsid w:val="00C16FB3"/>
  </w:style>
  <w:style w:type="character" w:customStyle="1" w:styleId="t178">
    <w:name w:val="t178"/>
    <w:rsid w:val="00C16FB3"/>
  </w:style>
  <w:style w:type="character" w:customStyle="1" w:styleId="t179">
    <w:name w:val="t179"/>
    <w:rsid w:val="00C16FB3"/>
  </w:style>
  <w:style w:type="character" w:customStyle="1" w:styleId="t180">
    <w:name w:val="t180"/>
    <w:rsid w:val="00C16FB3"/>
  </w:style>
  <w:style w:type="character" w:customStyle="1" w:styleId="hyperlink00">
    <w:name w:val="hyperlink_0"/>
    <w:rsid w:val="00C16FB3"/>
  </w:style>
  <w:style w:type="character" w:customStyle="1" w:styleId="t181">
    <w:name w:val="t181"/>
    <w:rsid w:val="00C16FB3"/>
  </w:style>
  <w:style w:type="character" w:customStyle="1" w:styleId="t182">
    <w:name w:val="t182"/>
    <w:rsid w:val="00C16FB3"/>
  </w:style>
  <w:style w:type="character" w:customStyle="1" w:styleId="t183">
    <w:name w:val="t183"/>
    <w:rsid w:val="00C16FB3"/>
  </w:style>
  <w:style w:type="character" w:customStyle="1" w:styleId="t184">
    <w:name w:val="t184"/>
    <w:rsid w:val="00C16FB3"/>
  </w:style>
  <w:style w:type="character" w:customStyle="1" w:styleId="t185">
    <w:name w:val="t185"/>
    <w:rsid w:val="00C16FB3"/>
  </w:style>
  <w:style w:type="character" w:customStyle="1" w:styleId="t186">
    <w:name w:val="t186"/>
    <w:rsid w:val="00C16FB3"/>
  </w:style>
  <w:style w:type="table" w:customStyle="1" w:styleId="Lentelstinklelis15">
    <w:name w:val="Lentelės tinklelis15"/>
    <w:basedOn w:val="prastojilentel"/>
    <w:next w:val="Lentelstinklelis"/>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6">
    <w:name w:val="Font Style56"/>
    <w:uiPriority w:val="99"/>
    <w:rsid w:val="0068076A"/>
    <w:rPr>
      <w:rFonts w:ascii="Times New Roman" w:hAnsi="Times New Roman" w:cs="Times New Roman"/>
      <w:sz w:val="20"/>
      <w:szCs w:val="20"/>
    </w:rPr>
  </w:style>
  <w:style w:type="character" w:customStyle="1" w:styleId="FontStyle57">
    <w:name w:val="Font Style57"/>
    <w:uiPriority w:val="99"/>
    <w:rsid w:val="0068076A"/>
    <w:rPr>
      <w:rFonts w:ascii="Times New Roman" w:hAnsi="Times New Roman" w:cs="Times New Roman"/>
      <w:i/>
      <w:iCs/>
      <w:sz w:val="20"/>
      <w:szCs w:val="20"/>
    </w:rPr>
  </w:style>
  <w:style w:type="character" w:customStyle="1" w:styleId="FontStyle59">
    <w:name w:val="Font Style59"/>
    <w:uiPriority w:val="99"/>
    <w:rsid w:val="0068076A"/>
    <w:rPr>
      <w:rFonts w:ascii="Times New Roman" w:hAnsi="Times New Roman" w:cs="Times New Roman"/>
      <w:b/>
      <w:bCs/>
      <w:spacing w:val="10"/>
      <w:sz w:val="20"/>
      <w:szCs w:val="20"/>
    </w:rPr>
  </w:style>
  <w:style w:type="paragraph" w:customStyle="1" w:styleId="Paraai">
    <w:name w:val="Parašai"/>
    <w:basedOn w:val="prastasis"/>
    <w:rsid w:val="0006035B"/>
    <w:pPr>
      <w:tabs>
        <w:tab w:val="left" w:pos="6237"/>
      </w:tabs>
      <w:spacing w:before="240"/>
      <w:jc w:val="both"/>
    </w:pPr>
    <w:rPr>
      <w:rFonts w:ascii="Times New Roman" w:eastAsia="Times New Roman" w:hAnsi="Times New Roman" w:cs="Times New Roman"/>
      <w:sz w:val="24"/>
      <w:szCs w:val="20"/>
      <w:lang w:eastAsia="en-US"/>
    </w:rPr>
  </w:style>
  <w:style w:type="paragraph" w:customStyle="1" w:styleId="11">
    <w:name w:val="Стиль1"/>
    <w:basedOn w:val="prastasis"/>
    <w:rsid w:val="0006035B"/>
    <w:pPr>
      <w:jc w:val="center"/>
    </w:pPr>
    <w:rPr>
      <w:rFonts w:ascii="Times New Roman" w:eastAsia="Times New Roman" w:hAnsi="Times New Roman" w:cs="Times New Roman"/>
      <w:sz w:val="24"/>
      <w:szCs w:val="20"/>
      <w:lang w:val="ru-RU" w:eastAsia="en-US"/>
    </w:rPr>
  </w:style>
  <w:style w:type="numbering" w:customStyle="1" w:styleId="StyleNumberedLeft265cm3">
    <w:name w:val="Style Numbered Left:  265 cm3"/>
    <w:basedOn w:val="Sraonra"/>
    <w:rsid w:val="0006035B"/>
    <w:pPr>
      <w:numPr>
        <w:numId w:val="27"/>
      </w:numPr>
    </w:pPr>
  </w:style>
  <w:style w:type="paragraph" w:customStyle="1" w:styleId="Antrat21">
    <w:name w:val="Antraštė 21"/>
    <w:basedOn w:val="prastasis"/>
    <w:qFormat/>
    <w:rsid w:val="0006035B"/>
    <w:pPr>
      <w:spacing w:before="60" w:after="60"/>
      <w:jc w:val="center"/>
    </w:pPr>
    <w:rPr>
      <w:rFonts w:ascii="Times New Roman" w:eastAsia="Times New Roman" w:hAnsi="Times New Roman" w:cs="Times New Roman"/>
      <w:caps/>
      <w:szCs w:val="20"/>
    </w:rPr>
  </w:style>
  <w:style w:type="paragraph" w:customStyle="1" w:styleId="Style9">
    <w:name w:val="Style9"/>
    <w:basedOn w:val="prastasis"/>
    <w:rsid w:val="0006035B"/>
    <w:pPr>
      <w:widowControl w:val="0"/>
      <w:autoSpaceDE w:val="0"/>
      <w:autoSpaceDN w:val="0"/>
      <w:adjustRightInd w:val="0"/>
      <w:spacing w:line="250" w:lineRule="exact"/>
      <w:ind w:firstLine="720"/>
      <w:jc w:val="both"/>
    </w:pPr>
    <w:rPr>
      <w:rFonts w:ascii="Arial" w:eastAsia="Times New Roman" w:hAnsi="Arial" w:cs="Arial"/>
      <w:sz w:val="20"/>
      <w:szCs w:val="24"/>
    </w:rPr>
  </w:style>
  <w:style w:type="paragraph" w:customStyle="1" w:styleId="Style17">
    <w:name w:val="Style17"/>
    <w:basedOn w:val="prastasis"/>
    <w:rsid w:val="0006035B"/>
    <w:pPr>
      <w:widowControl w:val="0"/>
      <w:autoSpaceDE w:val="0"/>
      <w:autoSpaceDN w:val="0"/>
      <w:adjustRightInd w:val="0"/>
      <w:spacing w:line="274" w:lineRule="exact"/>
      <w:ind w:hanging="840"/>
    </w:pPr>
    <w:rPr>
      <w:rFonts w:ascii="Arial" w:eastAsia="Times New Roman" w:hAnsi="Arial" w:cs="Arial"/>
      <w:sz w:val="20"/>
      <w:szCs w:val="24"/>
    </w:rPr>
  </w:style>
  <w:style w:type="paragraph" w:customStyle="1" w:styleId="Style18">
    <w:name w:val="Style18"/>
    <w:basedOn w:val="prastasis"/>
    <w:rsid w:val="0006035B"/>
    <w:pPr>
      <w:widowControl w:val="0"/>
      <w:autoSpaceDE w:val="0"/>
      <w:autoSpaceDN w:val="0"/>
      <w:adjustRightInd w:val="0"/>
      <w:spacing w:line="178" w:lineRule="exact"/>
      <w:ind w:firstLine="1838"/>
    </w:pPr>
    <w:rPr>
      <w:rFonts w:ascii="Arial" w:eastAsia="Times New Roman" w:hAnsi="Arial" w:cs="Arial"/>
      <w:sz w:val="20"/>
      <w:szCs w:val="24"/>
    </w:rPr>
  </w:style>
  <w:style w:type="paragraph" w:customStyle="1" w:styleId="Style19">
    <w:name w:val="Style19"/>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20">
    <w:name w:val="Style20"/>
    <w:basedOn w:val="prastasis"/>
    <w:rsid w:val="0006035B"/>
    <w:pPr>
      <w:widowControl w:val="0"/>
      <w:autoSpaceDE w:val="0"/>
      <w:autoSpaceDN w:val="0"/>
      <w:adjustRightInd w:val="0"/>
      <w:spacing w:line="182" w:lineRule="exact"/>
      <w:ind w:firstLine="571"/>
    </w:pPr>
    <w:rPr>
      <w:rFonts w:ascii="Arial" w:eastAsia="Times New Roman" w:hAnsi="Arial" w:cs="Arial"/>
      <w:sz w:val="20"/>
      <w:szCs w:val="24"/>
    </w:rPr>
  </w:style>
  <w:style w:type="paragraph" w:customStyle="1" w:styleId="Style26">
    <w:name w:val="Style26"/>
    <w:basedOn w:val="prastasis"/>
    <w:rsid w:val="0006035B"/>
    <w:pPr>
      <w:widowControl w:val="0"/>
      <w:autoSpaceDE w:val="0"/>
      <w:autoSpaceDN w:val="0"/>
      <w:adjustRightInd w:val="0"/>
      <w:spacing w:line="180" w:lineRule="exact"/>
      <w:ind w:firstLine="552"/>
    </w:pPr>
    <w:rPr>
      <w:rFonts w:ascii="Arial" w:eastAsia="Times New Roman" w:hAnsi="Arial" w:cs="Arial"/>
      <w:sz w:val="20"/>
      <w:szCs w:val="24"/>
    </w:rPr>
  </w:style>
  <w:style w:type="paragraph" w:customStyle="1" w:styleId="Style27">
    <w:name w:val="Style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8">
    <w:name w:val="Style2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9">
    <w:name w:val="Style29"/>
    <w:basedOn w:val="prastasis"/>
    <w:rsid w:val="0006035B"/>
    <w:pPr>
      <w:widowControl w:val="0"/>
      <w:autoSpaceDE w:val="0"/>
      <w:autoSpaceDN w:val="0"/>
      <w:adjustRightInd w:val="0"/>
      <w:spacing w:line="179" w:lineRule="exact"/>
      <w:ind w:firstLine="720"/>
    </w:pPr>
    <w:rPr>
      <w:rFonts w:ascii="Arial" w:eastAsia="Times New Roman" w:hAnsi="Arial" w:cs="Arial"/>
      <w:sz w:val="20"/>
      <w:szCs w:val="24"/>
    </w:rPr>
  </w:style>
  <w:style w:type="paragraph" w:customStyle="1" w:styleId="Style30">
    <w:name w:val="Style30"/>
    <w:basedOn w:val="prastasis"/>
    <w:rsid w:val="0006035B"/>
    <w:pPr>
      <w:widowControl w:val="0"/>
      <w:autoSpaceDE w:val="0"/>
      <w:autoSpaceDN w:val="0"/>
      <w:adjustRightInd w:val="0"/>
      <w:spacing w:line="542" w:lineRule="exact"/>
      <w:ind w:hanging="1493"/>
    </w:pPr>
    <w:rPr>
      <w:rFonts w:ascii="Arial" w:eastAsia="Times New Roman" w:hAnsi="Arial" w:cs="Arial"/>
      <w:sz w:val="20"/>
      <w:szCs w:val="24"/>
    </w:rPr>
  </w:style>
  <w:style w:type="paragraph" w:customStyle="1" w:styleId="Style31">
    <w:name w:val="Style3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2">
    <w:name w:val="Style32"/>
    <w:basedOn w:val="prastasis"/>
    <w:rsid w:val="0006035B"/>
    <w:pPr>
      <w:widowControl w:val="0"/>
      <w:autoSpaceDE w:val="0"/>
      <w:autoSpaceDN w:val="0"/>
      <w:adjustRightInd w:val="0"/>
      <w:spacing w:line="149" w:lineRule="exact"/>
      <w:ind w:firstLine="96"/>
      <w:jc w:val="both"/>
    </w:pPr>
    <w:rPr>
      <w:rFonts w:ascii="Arial" w:eastAsia="Times New Roman" w:hAnsi="Arial" w:cs="Arial"/>
      <w:sz w:val="20"/>
      <w:szCs w:val="24"/>
    </w:rPr>
  </w:style>
  <w:style w:type="paragraph" w:customStyle="1" w:styleId="Style33">
    <w:name w:val="Style33"/>
    <w:basedOn w:val="prastasis"/>
    <w:rsid w:val="0006035B"/>
    <w:pPr>
      <w:widowControl w:val="0"/>
      <w:autoSpaceDE w:val="0"/>
      <w:autoSpaceDN w:val="0"/>
      <w:adjustRightInd w:val="0"/>
      <w:spacing w:line="149" w:lineRule="exact"/>
      <w:ind w:firstLine="562"/>
    </w:pPr>
    <w:rPr>
      <w:rFonts w:ascii="Arial" w:eastAsia="Times New Roman" w:hAnsi="Arial" w:cs="Arial"/>
      <w:sz w:val="20"/>
      <w:szCs w:val="24"/>
    </w:rPr>
  </w:style>
  <w:style w:type="paragraph" w:customStyle="1" w:styleId="Style34">
    <w:name w:val="Style3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5">
    <w:name w:val="Style35"/>
    <w:basedOn w:val="prastasis"/>
    <w:rsid w:val="0006035B"/>
    <w:pPr>
      <w:widowControl w:val="0"/>
      <w:autoSpaceDE w:val="0"/>
      <w:autoSpaceDN w:val="0"/>
      <w:adjustRightInd w:val="0"/>
      <w:spacing w:line="149" w:lineRule="exact"/>
      <w:ind w:firstLine="720"/>
      <w:jc w:val="right"/>
    </w:pPr>
    <w:rPr>
      <w:rFonts w:ascii="Arial" w:eastAsia="Times New Roman" w:hAnsi="Arial" w:cs="Arial"/>
      <w:sz w:val="20"/>
      <w:szCs w:val="24"/>
    </w:rPr>
  </w:style>
  <w:style w:type="paragraph" w:customStyle="1" w:styleId="Style36">
    <w:name w:val="Style36"/>
    <w:basedOn w:val="prastasis"/>
    <w:rsid w:val="0006035B"/>
    <w:pPr>
      <w:widowControl w:val="0"/>
      <w:autoSpaceDE w:val="0"/>
      <w:autoSpaceDN w:val="0"/>
      <w:adjustRightInd w:val="0"/>
      <w:spacing w:line="180" w:lineRule="exact"/>
      <w:ind w:firstLine="547"/>
    </w:pPr>
    <w:rPr>
      <w:rFonts w:ascii="Arial" w:eastAsia="Times New Roman" w:hAnsi="Arial" w:cs="Arial"/>
      <w:sz w:val="20"/>
      <w:szCs w:val="24"/>
    </w:rPr>
  </w:style>
  <w:style w:type="paragraph" w:customStyle="1" w:styleId="Style37">
    <w:name w:val="Style37"/>
    <w:basedOn w:val="prastasis"/>
    <w:rsid w:val="0006035B"/>
    <w:pPr>
      <w:widowControl w:val="0"/>
      <w:autoSpaceDE w:val="0"/>
      <w:autoSpaceDN w:val="0"/>
      <w:adjustRightInd w:val="0"/>
      <w:spacing w:line="180" w:lineRule="exact"/>
      <w:ind w:firstLine="576"/>
    </w:pPr>
    <w:rPr>
      <w:rFonts w:ascii="Arial" w:eastAsia="Times New Roman" w:hAnsi="Arial" w:cs="Arial"/>
      <w:sz w:val="20"/>
      <w:szCs w:val="24"/>
    </w:rPr>
  </w:style>
  <w:style w:type="paragraph" w:customStyle="1" w:styleId="Style38">
    <w:name w:val="Style3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39">
    <w:name w:val="Style39"/>
    <w:basedOn w:val="prastasis"/>
    <w:rsid w:val="0006035B"/>
    <w:pPr>
      <w:widowControl w:val="0"/>
      <w:autoSpaceDE w:val="0"/>
      <w:autoSpaceDN w:val="0"/>
      <w:adjustRightInd w:val="0"/>
      <w:spacing w:line="149" w:lineRule="exact"/>
      <w:ind w:firstLine="1368"/>
    </w:pPr>
    <w:rPr>
      <w:rFonts w:ascii="Arial" w:eastAsia="Times New Roman" w:hAnsi="Arial" w:cs="Arial"/>
      <w:sz w:val="20"/>
      <w:szCs w:val="24"/>
    </w:rPr>
  </w:style>
  <w:style w:type="paragraph" w:customStyle="1" w:styleId="Style40">
    <w:name w:val="Style40"/>
    <w:basedOn w:val="prastasis"/>
    <w:rsid w:val="0006035B"/>
    <w:pPr>
      <w:widowControl w:val="0"/>
      <w:autoSpaceDE w:val="0"/>
      <w:autoSpaceDN w:val="0"/>
      <w:adjustRightInd w:val="0"/>
      <w:spacing w:line="178" w:lineRule="exact"/>
      <w:ind w:firstLine="470"/>
      <w:jc w:val="both"/>
    </w:pPr>
    <w:rPr>
      <w:rFonts w:ascii="Arial" w:eastAsia="Times New Roman" w:hAnsi="Arial" w:cs="Arial"/>
      <w:sz w:val="20"/>
      <w:szCs w:val="24"/>
    </w:rPr>
  </w:style>
  <w:style w:type="paragraph" w:customStyle="1" w:styleId="Style41">
    <w:name w:val="Style41"/>
    <w:basedOn w:val="prastasis"/>
    <w:rsid w:val="0006035B"/>
    <w:pPr>
      <w:widowControl w:val="0"/>
      <w:autoSpaceDE w:val="0"/>
      <w:autoSpaceDN w:val="0"/>
      <w:adjustRightInd w:val="0"/>
      <w:spacing w:line="154" w:lineRule="exact"/>
      <w:ind w:firstLine="720"/>
    </w:pPr>
    <w:rPr>
      <w:rFonts w:ascii="Arial" w:eastAsia="Times New Roman" w:hAnsi="Arial" w:cs="Arial"/>
      <w:sz w:val="20"/>
      <w:szCs w:val="24"/>
    </w:rPr>
  </w:style>
  <w:style w:type="paragraph" w:customStyle="1" w:styleId="Style42">
    <w:name w:val="Style4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43">
    <w:name w:val="Style43"/>
    <w:basedOn w:val="prastasis"/>
    <w:rsid w:val="0006035B"/>
    <w:pPr>
      <w:widowControl w:val="0"/>
      <w:autoSpaceDE w:val="0"/>
      <w:autoSpaceDN w:val="0"/>
      <w:adjustRightInd w:val="0"/>
      <w:spacing w:line="182" w:lineRule="exact"/>
      <w:ind w:hanging="566"/>
    </w:pPr>
    <w:rPr>
      <w:rFonts w:ascii="Arial" w:eastAsia="Times New Roman" w:hAnsi="Arial" w:cs="Arial"/>
      <w:sz w:val="20"/>
      <w:szCs w:val="24"/>
    </w:rPr>
  </w:style>
  <w:style w:type="paragraph" w:customStyle="1" w:styleId="Style44">
    <w:name w:val="Style44"/>
    <w:basedOn w:val="prastasis"/>
    <w:rsid w:val="0006035B"/>
    <w:pPr>
      <w:widowControl w:val="0"/>
      <w:autoSpaceDE w:val="0"/>
      <w:autoSpaceDN w:val="0"/>
      <w:adjustRightInd w:val="0"/>
      <w:spacing w:line="182" w:lineRule="exact"/>
      <w:ind w:firstLine="547"/>
      <w:jc w:val="both"/>
    </w:pPr>
    <w:rPr>
      <w:rFonts w:ascii="Arial" w:eastAsia="Times New Roman" w:hAnsi="Arial" w:cs="Arial"/>
      <w:sz w:val="20"/>
      <w:szCs w:val="24"/>
    </w:rPr>
  </w:style>
  <w:style w:type="paragraph" w:customStyle="1" w:styleId="Style45">
    <w:name w:val="Style45"/>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46">
    <w:name w:val="Style46"/>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7">
    <w:name w:val="Style47"/>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8">
    <w:name w:val="Style48"/>
    <w:basedOn w:val="prastasis"/>
    <w:rsid w:val="0006035B"/>
    <w:pPr>
      <w:widowControl w:val="0"/>
      <w:autoSpaceDE w:val="0"/>
      <w:autoSpaceDN w:val="0"/>
      <w:adjustRightInd w:val="0"/>
      <w:spacing w:line="389" w:lineRule="exact"/>
      <w:ind w:firstLine="720"/>
    </w:pPr>
    <w:rPr>
      <w:rFonts w:ascii="Arial" w:eastAsia="Times New Roman" w:hAnsi="Arial" w:cs="Arial"/>
      <w:sz w:val="20"/>
      <w:szCs w:val="24"/>
    </w:rPr>
  </w:style>
  <w:style w:type="paragraph" w:customStyle="1" w:styleId="Style49">
    <w:name w:val="Style4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0">
    <w:name w:val="Style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1">
    <w:name w:val="Style51"/>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2">
    <w:name w:val="Style52"/>
    <w:basedOn w:val="prastasis"/>
    <w:rsid w:val="0006035B"/>
    <w:pPr>
      <w:widowControl w:val="0"/>
      <w:autoSpaceDE w:val="0"/>
      <w:autoSpaceDN w:val="0"/>
      <w:adjustRightInd w:val="0"/>
      <w:spacing w:line="151" w:lineRule="exact"/>
      <w:ind w:firstLine="720"/>
      <w:jc w:val="center"/>
    </w:pPr>
    <w:rPr>
      <w:rFonts w:ascii="Arial" w:eastAsia="Times New Roman" w:hAnsi="Arial" w:cs="Arial"/>
      <w:sz w:val="20"/>
      <w:szCs w:val="24"/>
    </w:rPr>
  </w:style>
  <w:style w:type="paragraph" w:customStyle="1" w:styleId="Style53">
    <w:name w:val="Style5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4">
    <w:name w:val="Style54"/>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5">
    <w:name w:val="Style5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6">
    <w:name w:val="Style5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7">
    <w:name w:val="Style5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8">
    <w:name w:val="Style58"/>
    <w:basedOn w:val="prastasis"/>
    <w:rsid w:val="0006035B"/>
    <w:pPr>
      <w:widowControl w:val="0"/>
      <w:autoSpaceDE w:val="0"/>
      <w:autoSpaceDN w:val="0"/>
      <w:adjustRightInd w:val="0"/>
      <w:spacing w:line="184" w:lineRule="exact"/>
      <w:ind w:firstLine="600"/>
      <w:jc w:val="both"/>
    </w:pPr>
    <w:rPr>
      <w:rFonts w:ascii="Arial" w:eastAsia="Times New Roman" w:hAnsi="Arial" w:cs="Arial"/>
      <w:sz w:val="20"/>
      <w:szCs w:val="24"/>
    </w:rPr>
  </w:style>
  <w:style w:type="paragraph" w:customStyle="1" w:styleId="Style59">
    <w:name w:val="Style59"/>
    <w:basedOn w:val="prastasis"/>
    <w:rsid w:val="0006035B"/>
    <w:pPr>
      <w:widowControl w:val="0"/>
      <w:autoSpaceDE w:val="0"/>
      <w:autoSpaceDN w:val="0"/>
      <w:adjustRightInd w:val="0"/>
      <w:spacing w:line="154" w:lineRule="exact"/>
      <w:ind w:firstLine="720"/>
      <w:jc w:val="both"/>
    </w:pPr>
    <w:rPr>
      <w:rFonts w:ascii="Arial" w:eastAsia="Times New Roman" w:hAnsi="Arial" w:cs="Arial"/>
      <w:sz w:val="20"/>
      <w:szCs w:val="24"/>
    </w:rPr>
  </w:style>
  <w:style w:type="paragraph" w:customStyle="1" w:styleId="Style60">
    <w:name w:val="Style60"/>
    <w:basedOn w:val="prastasis"/>
    <w:rsid w:val="0006035B"/>
    <w:pPr>
      <w:widowControl w:val="0"/>
      <w:autoSpaceDE w:val="0"/>
      <w:autoSpaceDN w:val="0"/>
      <w:adjustRightInd w:val="0"/>
      <w:spacing w:line="180" w:lineRule="exact"/>
      <w:ind w:firstLine="595"/>
    </w:pPr>
    <w:rPr>
      <w:rFonts w:ascii="Arial" w:eastAsia="Times New Roman" w:hAnsi="Arial" w:cs="Arial"/>
      <w:sz w:val="20"/>
      <w:szCs w:val="24"/>
    </w:rPr>
  </w:style>
  <w:style w:type="paragraph" w:customStyle="1" w:styleId="Style61">
    <w:name w:val="Style61"/>
    <w:basedOn w:val="prastasis"/>
    <w:rsid w:val="0006035B"/>
    <w:pPr>
      <w:widowControl w:val="0"/>
      <w:autoSpaceDE w:val="0"/>
      <w:autoSpaceDN w:val="0"/>
      <w:adjustRightInd w:val="0"/>
      <w:spacing w:line="182" w:lineRule="exact"/>
      <w:ind w:hanging="226"/>
    </w:pPr>
    <w:rPr>
      <w:rFonts w:ascii="Arial" w:eastAsia="Times New Roman" w:hAnsi="Arial" w:cs="Arial"/>
      <w:sz w:val="20"/>
      <w:szCs w:val="24"/>
    </w:rPr>
  </w:style>
  <w:style w:type="paragraph" w:customStyle="1" w:styleId="Style62">
    <w:name w:val="Style6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3">
    <w:name w:val="Style63"/>
    <w:basedOn w:val="prastasis"/>
    <w:rsid w:val="0006035B"/>
    <w:pPr>
      <w:widowControl w:val="0"/>
      <w:autoSpaceDE w:val="0"/>
      <w:autoSpaceDN w:val="0"/>
      <w:adjustRightInd w:val="0"/>
      <w:spacing w:line="178" w:lineRule="exact"/>
      <w:ind w:firstLine="576"/>
    </w:pPr>
    <w:rPr>
      <w:rFonts w:ascii="Arial" w:eastAsia="Times New Roman" w:hAnsi="Arial" w:cs="Arial"/>
      <w:sz w:val="20"/>
      <w:szCs w:val="24"/>
    </w:rPr>
  </w:style>
  <w:style w:type="paragraph" w:customStyle="1" w:styleId="Style64">
    <w:name w:val="Style64"/>
    <w:basedOn w:val="prastasis"/>
    <w:rsid w:val="0006035B"/>
    <w:pPr>
      <w:widowControl w:val="0"/>
      <w:autoSpaceDE w:val="0"/>
      <w:autoSpaceDN w:val="0"/>
      <w:adjustRightInd w:val="0"/>
      <w:spacing w:line="101" w:lineRule="exact"/>
      <w:ind w:firstLine="720"/>
      <w:jc w:val="both"/>
    </w:pPr>
    <w:rPr>
      <w:rFonts w:ascii="Arial" w:eastAsia="Times New Roman" w:hAnsi="Arial" w:cs="Arial"/>
      <w:sz w:val="20"/>
      <w:szCs w:val="24"/>
    </w:rPr>
  </w:style>
  <w:style w:type="paragraph" w:customStyle="1" w:styleId="Style65">
    <w:name w:val="Style6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6">
    <w:name w:val="Style66"/>
    <w:basedOn w:val="prastasis"/>
    <w:rsid w:val="0006035B"/>
    <w:pPr>
      <w:widowControl w:val="0"/>
      <w:autoSpaceDE w:val="0"/>
      <w:autoSpaceDN w:val="0"/>
      <w:adjustRightInd w:val="0"/>
      <w:spacing w:line="178" w:lineRule="exact"/>
      <w:ind w:hanging="1949"/>
    </w:pPr>
    <w:rPr>
      <w:rFonts w:ascii="Arial" w:eastAsia="Times New Roman" w:hAnsi="Arial" w:cs="Arial"/>
      <w:sz w:val="20"/>
      <w:szCs w:val="24"/>
    </w:rPr>
  </w:style>
  <w:style w:type="paragraph" w:customStyle="1" w:styleId="Style67">
    <w:name w:val="Style67"/>
    <w:basedOn w:val="prastasis"/>
    <w:rsid w:val="0006035B"/>
    <w:pPr>
      <w:widowControl w:val="0"/>
      <w:autoSpaceDE w:val="0"/>
      <w:autoSpaceDN w:val="0"/>
      <w:adjustRightInd w:val="0"/>
      <w:ind w:firstLine="720"/>
      <w:jc w:val="right"/>
    </w:pPr>
    <w:rPr>
      <w:rFonts w:ascii="Arial" w:eastAsia="Times New Roman" w:hAnsi="Arial" w:cs="Arial"/>
      <w:sz w:val="20"/>
      <w:szCs w:val="24"/>
    </w:rPr>
  </w:style>
  <w:style w:type="paragraph" w:customStyle="1" w:styleId="Style68">
    <w:name w:val="Style68"/>
    <w:basedOn w:val="prastasis"/>
    <w:rsid w:val="0006035B"/>
    <w:pPr>
      <w:widowControl w:val="0"/>
      <w:autoSpaceDE w:val="0"/>
      <w:autoSpaceDN w:val="0"/>
      <w:adjustRightInd w:val="0"/>
      <w:spacing w:line="298" w:lineRule="exact"/>
      <w:ind w:firstLine="720"/>
      <w:jc w:val="center"/>
    </w:pPr>
    <w:rPr>
      <w:rFonts w:ascii="Arial" w:eastAsia="Times New Roman" w:hAnsi="Arial" w:cs="Arial"/>
      <w:sz w:val="20"/>
      <w:szCs w:val="24"/>
    </w:rPr>
  </w:style>
  <w:style w:type="paragraph" w:customStyle="1" w:styleId="Style69">
    <w:name w:val="Style6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70">
    <w:name w:val="Style70"/>
    <w:basedOn w:val="prastasis"/>
    <w:rsid w:val="0006035B"/>
    <w:pPr>
      <w:widowControl w:val="0"/>
      <w:autoSpaceDE w:val="0"/>
      <w:autoSpaceDN w:val="0"/>
      <w:adjustRightInd w:val="0"/>
      <w:spacing w:line="180" w:lineRule="exact"/>
      <w:ind w:firstLine="557"/>
    </w:pPr>
    <w:rPr>
      <w:rFonts w:ascii="Arial" w:eastAsia="Times New Roman" w:hAnsi="Arial" w:cs="Arial"/>
      <w:sz w:val="20"/>
      <w:szCs w:val="24"/>
    </w:rPr>
  </w:style>
  <w:style w:type="paragraph" w:customStyle="1" w:styleId="Style71">
    <w:name w:val="Style71"/>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72">
    <w:name w:val="Style72"/>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73">
    <w:name w:val="Style73"/>
    <w:basedOn w:val="prastasis"/>
    <w:rsid w:val="0006035B"/>
    <w:pPr>
      <w:widowControl w:val="0"/>
      <w:autoSpaceDE w:val="0"/>
      <w:autoSpaceDN w:val="0"/>
      <w:adjustRightInd w:val="0"/>
      <w:spacing w:line="180" w:lineRule="exact"/>
      <w:ind w:firstLine="720"/>
      <w:jc w:val="center"/>
    </w:pPr>
    <w:rPr>
      <w:rFonts w:ascii="Arial" w:eastAsia="Times New Roman" w:hAnsi="Arial" w:cs="Arial"/>
      <w:sz w:val="20"/>
      <w:szCs w:val="24"/>
    </w:rPr>
  </w:style>
  <w:style w:type="paragraph" w:customStyle="1" w:styleId="Style74">
    <w:name w:val="Style7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75">
    <w:name w:val="Style75"/>
    <w:basedOn w:val="prastasis"/>
    <w:rsid w:val="0006035B"/>
    <w:pPr>
      <w:widowControl w:val="0"/>
      <w:autoSpaceDE w:val="0"/>
      <w:autoSpaceDN w:val="0"/>
      <w:adjustRightInd w:val="0"/>
      <w:spacing w:line="365" w:lineRule="exact"/>
      <w:ind w:firstLine="720"/>
      <w:jc w:val="right"/>
    </w:pPr>
    <w:rPr>
      <w:rFonts w:ascii="Arial" w:eastAsia="Times New Roman" w:hAnsi="Arial" w:cs="Arial"/>
      <w:sz w:val="20"/>
      <w:szCs w:val="24"/>
    </w:rPr>
  </w:style>
  <w:style w:type="paragraph" w:customStyle="1" w:styleId="Style76">
    <w:name w:val="Style76"/>
    <w:basedOn w:val="prastasis"/>
    <w:rsid w:val="0006035B"/>
    <w:pPr>
      <w:widowControl w:val="0"/>
      <w:autoSpaceDE w:val="0"/>
      <w:autoSpaceDN w:val="0"/>
      <w:adjustRightInd w:val="0"/>
      <w:spacing w:line="178" w:lineRule="exact"/>
      <w:ind w:hanging="1718"/>
    </w:pPr>
    <w:rPr>
      <w:rFonts w:ascii="Arial" w:eastAsia="Times New Roman" w:hAnsi="Arial" w:cs="Arial"/>
      <w:sz w:val="20"/>
      <w:szCs w:val="24"/>
    </w:rPr>
  </w:style>
  <w:style w:type="paragraph" w:customStyle="1" w:styleId="Style77">
    <w:name w:val="Style7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78">
    <w:name w:val="Style78"/>
    <w:basedOn w:val="prastasis"/>
    <w:rsid w:val="0006035B"/>
    <w:pPr>
      <w:widowControl w:val="0"/>
      <w:autoSpaceDE w:val="0"/>
      <w:autoSpaceDN w:val="0"/>
      <w:adjustRightInd w:val="0"/>
      <w:spacing w:line="120" w:lineRule="exact"/>
      <w:ind w:firstLine="720"/>
      <w:jc w:val="both"/>
    </w:pPr>
    <w:rPr>
      <w:rFonts w:ascii="Arial" w:eastAsia="Times New Roman" w:hAnsi="Arial" w:cs="Arial"/>
      <w:sz w:val="20"/>
      <w:szCs w:val="24"/>
    </w:rPr>
  </w:style>
  <w:style w:type="paragraph" w:customStyle="1" w:styleId="Style79">
    <w:name w:val="Style7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80">
    <w:name w:val="Style8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81">
    <w:name w:val="Style81"/>
    <w:basedOn w:val="prastasis"/>
    <w:rsid w:val="0006035B"/>
    <w:pPr>
      <w:widowControl w:val="0"/>
      <w:autoSpaceDE w:val="0"/>
      <w:autoSpaceDN w:val="0"/>
      <w:adjustRightInd w:val="0"/>
      <w:spacing w:line="182" w:lineRule="exact"/>
      <w:ind w:firstLine="720"/>
      <w:jc w:val="center"/>
    </w:pPr>
    <w:rPr>
      <w:rFonts w:ascii="Arial" w:eastAsia="Times New Roman" w:hAnsi="Arial" w:cs="Arial"/>
      <w:sz w:val="20"/>
      <w:szCs w:val="24"/>
    </w:rPr>
  </w:style>
  <w:style w:type="paragraph" w:customStyle="1" w:styleId="Style82">
    <w:name w:val="Style82"/>
    <w:basedOn w:val="prastasis"/>
    <w:rsid w:val="0006035B"/>
    <w:pPr>
      <w:widowControl w:val="0"/>
      <w:autoSpaceDE w:val="0"/>
      <w:autoSpaceDN w:val="0"/>
      <w:adjustRightInd w:val="0"/>
      <w:spacing w:line="178" w:lineRule="exact"/>
      <w:ind w:firstLine="3797"/>
    </w:pPr>
    <w:rPr>
      <w:rFonts w:ascii="Arial" w:eastAsia="Times New Roman" w:hAnsi="Arial" w:cs="Arial"/>
      <w:sz w:val="20"/>
      <w:szCs w:val="24"/>
    </w:rPr>
  </w:style>
  <w:style w:type="paragraph" w:customStyle="1" w:styleId="Style83">
    <w:name w:val="Style8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84">
    <w:name w:val="Style84"/>
    <w:basedOn w:val="prastasis"/>
    <w:rsid w:val="0006035B"/>
    <w:pPr>
      <w:widowControl w:val="0"/>
      <w:autoSpaceDE w:val="0"/>
      <w:autoSpaceDN w:val="0"/>
      <w:adjustRightInd w:val="0"/>
      <w:spacing w:line="182" w:lineRule="exact"/>
      <w:ind w:hanging="499"/>
    </w:pPr>
    <w:rPr>
      <w:rFonts w:ascii="Arial" w:eastAsia="Times New Roman" w:hAnsi="Arial" w:cs="Arial"/>
      <w:sz w:val="20"/>
      <w:szCs w:val="24"/>
    </w:rPr>
  </w:style>
  <w:style w:type="paragraph" w:customStyle="1" w:styleId="Style85">
    <w:name w:val="Style85"/>
    <w:basedOn w:val="prastasis"/>
    <w:rsid w:val="0006035B"/>
    <w:pPr>
      <w:widowControl w:val="0"/>
      <w:autoSpaceDE w:val="0"/>
      <w:autoSpaceDN w:val="0"/>
      <w:adjustRightInd w:val="0"/>
      <w:spacing w:line="182" w:lineRule="exact"/>
      <w:ind w:firstLine="475"/>
      <w:jc w:val="both"/>
    </w:pPr>
    <w:rPr>
      <w:rFonts w:ascii="Arial" w:eastAsia="Times New Roman" w:hAnsi="Arial" w:cs="Arial"/>
      <w:sz w:val="20"/>
      <w:szCs w:val="24"/>
    </w:rPr>
  </w:style>
  <w:style w:type="paragraph" w:customStyle="1" w:styleId="Style86">
    <w:name w:val="Style86"/>
    <w:basedOn w:val="prastasis"/>
    <w:rsid w:val="0006035B"/>
    <w:pPr>
      <w:widowControl w:val="0"/>
      <w:autoSpaceDE w:val="0"/>
      <w:autoSpaceDN w:val="0"/>
      <w:adjustRightInd w:val="0"/>
      <w:spacing w:line="178" w:lineRule="exact"/>
      <w:ind w:firstLine="720"/>
      <w:jc w:val="both"/>
    </w:pPr>
    <w:rPr>
      <w:rFonts w:ascii="Arial" w:eastAsia="Times New Roman" w:hAnsi="Arial" w:cs="Arial"/>
      <w:sz w:val="20"/>
      <w:szCs w:val="24"/>
    </w:rPr>
  </w:style>
  <w:style w:type="paragraph" w:customStyle="1" w:styleId="Style87">
    <w:name w:val="Style87"/>
    <w:basedOn w:val="prastasis"/>
    <w:rsid w:val="0006035B"/>
    <w:pPr>
      <w:widowControl w:val="0"/>
      <w:autoSpaceDE w:val="0"/>
      <w:autoSpaceDN w:val="0"/>
      <w:adjustRightInd w:val="0"/>
      <w:spacing w:line="178" w:lineRule="exact"/>
      <w:ind w:firstLine="3720"/>
    </w:pPr>
    <w:rPr>
      <w:rFonts w:ascii="Arial" w:eastAsia="Times New Roman" w:hAnsi="Arial" w:cs="Arial"/>
      <w:sz w:val="20"/>
      <w:szCs w:val="24"/>
    </w:rPr>
  </w:style>
  <w:style w:type="paragraph" w:customStyle="1" w:styleId="Style88">
    <w:name w:val="Style8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89">
    <w:name w:val="Style8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0">
    <w:name w:val="Style9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1">
    <w:name w:val="Style91"/>
    <w:basedOn w:val="prastasis"/>
    <w:rsid w:val="0006035B"/>
    <w:pPr>
      <w:widowControl w:val="0"/>
      <w:autoSpaceDE w:val="0"/>
      <w:autoSpaceDN w:val="0"/>
      <w:adjustRightInd w:val="0"/>
      <w:spacing w:line="178" w:lineRule="exact"/>
      <w:ind w:firstLine="581"/>
      <w:jc w:val="both"/>
    </w:pPr>
    <w:rPr>
      <w:rFonts w:ascii="Arial" w:eastAsia="Times New Roman" w:hAnsi="Arial" w:cs="Arial"/>
      <w:sz w:val="20"/>
      <w:szCs w:val="24"/>
    </w:rPr>
  </w:style>
  <w:style w:type="paragraph" w:customStyle="1" w:styleId="Style92">
    <w:name w:val="Style92"/>
    <w:basedOn w:val="prastasis"/>
    <w:rsid w:val="0006035B"/>
    <w:pPr>
      <w:widowControl w:val="0"/>
      <w:autoSpaceDE w:val="0"/>
      <w:autoSpaceDN w:val="0"/>
      <w:adjustRightInd w:val="0"/>
      <w:spacing w:line="178" w:lineRule="exact"/>
      <w:ind w:firstLine="571"/>
      <w:jc w:val="both"/>
    </w:pPr>
    <w:rPr>
      <w:rFonts w:ascii="Arial" w:eastAsia="Times New Roman" w:hAnsi="Arial" w:cs="Arial"/>
      <w:sz w:val="20"/>
      <w:szCs w:val="24"/>
    </w:rPr>
  </w:style>
  <w:style w:type="paragraph" w:customStyle="1" w:styleId="Style93">
    <w:name w:val="Style9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4">
    <w:name w:val="Style94"/>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95">
    <w:name w:val="Style9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6">
    <w:name w:val="Style96"/>
    <w:basedOn w:val="prastasis"/>
    <w:rsid w:val="0006035B"/>
    <w:pPr>
      <w:widowControl w:val="0"/>
      <w:autoSpaceDE w:val="0"/>
      <w:autoSpaceDN w:val="0"/>
      <w:adjustRightInd w:val="0"/>
      <w:spacing w:line="283" w:lineRule="exact"/>
      <w:ind w:firstLine="720"/>
    </w:pPr>
    <w:rPr>
      <w:rFonts w:ascii="Arial" w:eastAsia="Times New Roman" w:hAnsi="Arial" w:cs="Arial"/>
      <w:sz w:val="20"/>
      <w:szCs w:val="24"/>
    </w:rPr>
  </w:style>
  <w:style w:type="paragraph" w:customStyle="1" w:styleId="Style97">
    <w:name w:val="Style97"/>
    <w:basedOn w:val="prastasis"/>
    <w:rsid w:val="0006035B"/>
    <w:pPr>
      <w:widowControl w:val="0"/>
      <w:autoSpaceDE w:val="0"/>
      <w:autoSpaceDN w:val="0"/>
      <w:adjustRightInd w:val="0"/>
      <w:spacing w:line="281" w:lineRule="exact"/>
      <w:ind w:firstLine="840"/>
    </w:pPr>
    <w:rPr>
      <w:rFonts w:ascii="Arial" w:eastAsia="Times New Roman" w:hAnsi="Arial" w:cs="Arial"/>
      <w:sz w:val="20"/>
      <w:szCs w:val="24"/>
    </w:rPr>
  </w:style>
  <w:style w:type="paragraph" w:customStyle="1" w:styleId="Style98">
    <w:name w:val="Style98"/>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99">
    <w:name w:val="Style99"/>
    <w:basedOn w:val="prastasis"/>
    <w:rsid w:val="0006035B"/>
    <w:pPr>
      <w:widowControl w:val="0"/>
      <w:autoSpaceDE w:val="0"/>
      <w:autoSpaceDN w:val="0"/>
      <w:adjustRightInd w:val="0"/>
      <w:spacing w:line="235" w:lineRule="exact"/>
      <w:ind w:firstLine="720"/>
    </w:pPr>
    <w:rPr>
      <w:rFonts w:ascii="Arial" w:eastAsia="Times New Roman" w:hAnsi="Arial" w:cs="Arial"/>
      <w:sz w:val="20"/>
      <w:szCs w:val="24"/>
    </w:rPr>
  </w:style>
  <w:style w:type="paragraph" w:customStyle="1" w:styleId="Style100">
    <w:name w:val="Style100"/>
    <w:basedOn w:val="prastasis"/>
    <w:rsid w:val="0006035B"/>
    <w:pPr>
      <w:widowControl w:val="0"/>
      <w:autoSpaceDE w:val="0"/>
      <w:autoSpaceDN w:val="0"/>
      <w:adjustRightInd w:val="0"/>
      <w:spacing w:line="240" w:lineRule="exact"/>
      <w:ind w:firstLine="720"/>
      <w:jc w:val="center"/>
    </w:pPr>
    <w:rPr>
      <w:rFonts w:ascii="Arial" w:eastAsia="Times New Roman" w:hAnsi="Arial" w:cs="Arial"/>
      <w:sz w:val="20"/>
      <w:szCs w:val="24"/>
    </w:rPr>
  </w:style>
  <w:style w:type="paragraph" w:customStyle="1" w:styleId="Style101">
    <w:name w:val="Style101"/>
    <w:basedOn w:val="prastasis"/>
    <w:rsid w:val="0006035B"/>
    <w:pPr>
      <w:widowControl w:val="0"/>
      <w:autoSpaceDE w:val="0"/>
      <w:autoSpaceDN w:val="0"/>
      <w:adjustRightInd w:val="0"/>
      <w:spacing w:line="144" w:lineRule="exact"/>
      <w:ind w:firstLine="720"/>
    </w:pPr>
    <w:rPr>
      <w:rFonts w:ascii="Arial" w:eastAsia="Times New Roman" w:hAnsi="Arial" w:cs="Arial"/>
      <w:sz w:val="20"/>
      <w:szCs w:val="24"/>
    </w:rPr>
  </w:style>
  <w:style w:type="paragraph" w:customStyle="1" w:styleId="Style102">
    <w:name w:val="Style10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3">
    <w:name w:val="Style103"/>
    <w:basedOn w:val="prastasis"/>
    <w:rsid w:val="0006035B"/>
    <w:pPr>
      <w:widowControl w:val="0"/>
      <w:autoSpaceDE w:val="0"/>
      <w:autoSpaceDN w:val="0"/>
      <w:adjustRightInd w:val="0"/>
      <w:spacing w:line="226" w:lineRule="exact"/>
      <w:ind w:firstLine="720"/>
      <w:jc w:val="both"/>
    </w:pPr>
    <w:rPr>
      <w:rFonts w:ascii="Arial" w:eastAsia="Times New Roman" w:hAnsi="Arial" w:cs="Arial"/>
      <w:sz w:val="20"/>
      <w:szCs w:val="24"/>
    </w:rPr>
  </w:style>
  <w:style w:type="paragraph" w:customStyle="1" w:styleId="Style104">
    <w:name w:val="Style104"/>
    <w:basedOn w:val="prastasis"/>
    <w:rsid w:val="0006035B"/>
    <w:pPr>
      <w:widowControl w:val="0"/>
      <w:autoSpaceDE w:val="0"/>
      <w:autoSpaceDN w:val="0"/>
      <w:adjustRightInd w:val="0"/>
      <w:spacing w:line="259" w:lineRule="exact"/>
      <w:ind w:firstLine="720"/>
    </w:pPr>
    <w:rPr>
      <w:rFonts w:ascii="Arial" w:eastAsia="Times New Roman" w:hAnsi="Arial" w:cs="Arial"/>
      <w:sz w:val="20"/>
      <w:szCs w:val="24"/>
    </w:rPr>
  </w:style>
  <w:style w:type="paragraph" w:customStyle="1" w:styleId="Style105">
    <w:name w:val="Style10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6">
    <w:name w:val="Style10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7">
    <w:name w:val="Style10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8">
    <w:name w:val="Style10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9">
    <w:name w:val="Style109"/>
    <w:basedOn w:val="prastasis"/>
    <w:rsid w:val="0006035B"/>
    <w:pPr>
      <w:widowControl w:val="0"/>
      <w:autoSpaceDE w:val="0"/>
      <w:autoSpaceDN w:val="0"/>
      <w:adjustRightInd w:val="0"/>
      <w:spacing w:line="254" w:lineRule="exact"/>
      <w:ind w:firstLine="317"/>
      <w:jc w:val="both"/>
    </w:pPr>
    <w:rPr>
      <w:rFonts w:ascii="Arial" w:eastAsia="Times New Roman" w:hAnsi="Arial" w:cs="Arial"/>
      <w:sz w:val="20"/>
      <w:szCs w:val="24"/>
    </w:rPr>
  </w:style>
  <w:style w:type="paragraph" w:customStyle="1" w:styleId="Style110">
    <w:name w:val="Style11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11">
    <w:name w:val="Style111"/>
    <w:basedOn w:val="prastasis"/>
    <w:rsid w:val="0006035B"/>
    <w:pPr>
      <w:widowControl w:val="0"/>
      <w:autoSpaceDE w:val="0"/>
      <w:autoSpaceDN w:val="0"/>
      <w:adjustRightInd w:val="0"/>
      <w:spacing w:line="211" w:lineRule="exact"/>
      <w:ind w:hanging="226"/>
    </w:pPr>
    <w:rPr>
      <w:rFonts w:ascii="Arial" w:eastAsia="Times New Roman" w:hAnsi="Arial" w:cs="Arial"/>
      <w:sz w:val="20"/>
      <w:szCs w:val="24"/>
    </w:rPr>
  </w:style>
  <w:style w:type="paragraph" w:customStyle="1" w:styleId="Style112">
    <w:name w:val="Style112"/>
    <w:basedOn w:val="prastasis"/>
    <w:rsid w:val="0006035B"/>
    <w:pPr>
      <w:widowControl w:val="0"/>
      <w:autoSpaceDE w:val="0"/>
      <w:autoSpaceDN w:val="0"/>
      <w:adjustRightInd w:val="0"/>
      <w:spacing w:line="115" w:lineRule="exact"/>
      <w:ind w:firstLine="720"/>
      <w:jc w:val="center"/>
    </w:pPr>
    <w:rPr>
      <w:rFonts w:ascii="Arial" w:eastAsia="Times New Roman" w:hAnsi="Arial" w:cs="Arial"/>
      <w:sz w:val="20"/>
      <w:szCs w:val="24"/>
    </w:rPr>
  </w:style>
  <w:style w:type="paragraph" w:customStyle="1" w:styleId="Style113">
    <w:name w:val="Style11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14">
    <w:name w:val="Style114"/>
    <w:basedOn w:val="prastasis"/>
    <w:rsid w:val="0006035B"/>
    <w:pPr>
      <w:widowControl w:val="0"/>
      <w:autoSpaceDE w:val="0"/>
      <w:autoSpaceDN w:val="0"/>
      <w:adjustRightInd w:val="0"/>
      <w:spacing w:line="178" w:lineRule="exact"/>
      <w:ind w:firstLine="466"/>
      <w:jc w:val="both"/>
    </w:pPr>
    <w:rPr>
      <w:rFonts w:ascii="Arial" w:eastAsia="Times New Roman" w:hAnsi="Arial" w:cs="Arial"/>
      <w:sz w:val="20"/>
      <w:szCs w:val="24"/>
    </w:rPr>
  </w:style>
  <w:style w:type="paragraph" w:customStyle="1" w:styleId="Style115">
    <w:name w:val="Style115"/>
    <w:basedOn w:val="prastasis"/>
    <w:rsid w:val="0006035B"/>
    <w:pPr>
      <w:widowControl w:val="0"/>
      <w:autoSpaceDE w:val="0"/>
      <w:autoSpaceDN w:val="0"/>
      <w:adjustRightInd w:val="0"/>
      <w:spacing w:line="259" w:lineRule="exact"/>
      <w:ind w:firstLine="264"/>
    </w:pPr>
    <w:rPr>
      <w:rFonts w:ascii="Arial" w:eastAsia="Times New Roman" w:hAnsi="Arial" w:cs="Arial"/>
      <w:sz w:val="20"/>
      <w:szCs w:val="24"/>
    </w:rPr>
  </w:style>
  <w:style w:type="paragraph" w:customStyle="1" w:styleId="Style116">
    <w:name w:val="Style116"/>
    <w:basedOn w:val="prastasis"/>
    <w:rsid w:val="0006035B"/>
    <w:pPr>
      <w:widowControl w:val="0"/>
      <w:autoSpaceDE w:val="0"/>
      <w:autoSpaceDN w:val="0"/>
      <w:adjustRightInd w:val="0"/>
      <w:spacing w:line="432" w:lineRule="exact"/>
      <w:ind w:firstLine="720"/>
      <w:jc w:val="center"/>
    </w:pPr>
    <w:rPr>
      <w:rFonts w:ascii="Arial" w:eastAsia="Times New Roman" w:hAnsi="Arial" w:cs="Arial"/>
      <w:sz w:val="20"/>
      <w:szCs w:val="24"/>
    </w:rPr>
  </w:style>
  <w:style w:type="paragraph" w:customStyle="1" w:styleId="Style117">
    <w:name w:val="Style117"/>
    <w:basedOn w:val="prastasis"/>
    <w:rsid w:val="0006035B"/>
    <w:pPr>
      <w:widowControl w:val="0"/>
      <w:autoSpaceDE w:val="0"/>
      <w:autoSpaceDN w:val="0"/>
      <w:adjustRightInd w:val="0"/>
      <w:spacing w:line="192" w:lineRule="exact"/>
      <w:ind w:firstLine="720"/>
    </w:pPr>
    <w:rPr>
      <w:rFonts w:ascii="Arial" w:eastAsia="Times New Roman" w:hAnsi="Arial" w:cs="Arial"/>
      <w:sz w:val="20"/>
      <w:szCs w:val="24"/>
    </w:rPr>
  </w:style>
  <w:style w:type="paragraph" w:customStyle="1" w:styleId="Style118">
    <w:name w:val="Style118"/>
    <w:basedOn w:val="prastasis"/>
    <w:rsid w:val="0006035B"/>
    <w:pPr>
      <w:widowControl w:val="0"/>
      <w:autoSpaceDE w:val="0"/>
      <w:autoSpaceDN w:val="0"/>
      <w:adjustRightInd w:val="0"/>
      <w:spacing w:line="206" w:lineRule="exact"/>
      <w:ind w:firstLine="720"/>
    </w:pPr>
    <w:rPr>
      <w:rFonts w:ascii="Arial" w:eastAsia="Times New Roman" w:hAnsi="Arial" w:cs="Arial"/>
      <w:sz w:val="20"/>
      <w:szCs w:val="24"/>
    </w:rPr>
  </w:style>
  <w:style w:type="paragraph" w:customStyle="1" w:styleId="Style119">
    <w:name w:val="Style119"/>
    <w:basedOn w:val="prastasis"/>
    <w:rsid w:val="0006035B"/>
    <w:pPr>
      <w:widowControl w:val="0"/>
      <w:autoSpaceDE w:val="0"/>
      <w:autoSpaceDN w:val="0"/>
      <w:adjustRightInd w:val="0"/>
      <w:spacing w:line="211" w:lineRule="exact"/>
      <w:ind w:firstLine="216"/>
    </w:pPr>
    <w:rPr>
      <w:rFonts w:ascii="Arial" w:eastAsia="Times New Roman" w:hAnsi="Arial" w:cs="Arial"/>
      <w:sz w:val="20"/>
      <w:szCs w:val="24"/>
    </w:rPr>
  </w:style>
  <w:style w:type="paragraph" w:customStyle="1" w:styleId="Style120">
    <w:name w:val="Style12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21">
    <w:name w:val="Style121"/>
    <w:basedOn w:val="prastasis"/>
    <w:rsid w:val="0006035B"/>
    <w:pPr>
      <w:widowControl w:val="0"/>
      <w:autoSpaceDE w:val="0"/>
      <w:autoSpaceDN w:val="0"/>
      <w:adjustRightInd w:val="0"/>
      <w:spacing w:line="413" w:lineRule="exact"/>
      <w:ind w:firstLine="720"/>
    </w:pPr>
    <w:rPr>
      <w:rFonts w:ascii="Arial" w:eastAsia="Times New Roman" w:hAnsi="Arial" w:cs="Arial"/>
      <w:sz w:val="20"/>
      <w:szCs w:val="24"/>
    </w:rPr>
  </w:style>
  <w:style w:type="paragraph" w:customStyle="1" w:styleId="Style122">
    <w:name w:val="Style12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3">
    <w:name w:val="Style12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4">
    <w:name w:val="Style12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5">
    <w:name w:val="Style125"/>
    <w:basedOn w:val="prastasis"/>
    <w:rsid w:val="0006035B"/>
    <w:pPr>
      <w:widowControl w:val="0"/>
      <w:autoSpaceDE w:val="0"/>
      <w:autoSpaceDN w:val="0"/>
      <w:adjustRightInd w:val="0"/>
      <w:spacing w:line="139" w:lineRule="exact"/>
      <w:ind w:firstLine="720"/>
    </w:pPr>
    <w:rPr>
      <w:rFonts w:ascii="Arial" w:eastAsia="Times New Roman" w:hAnsi="Arial" w:cs="Arial"/>
      <w:sz w:val="20"/>
      <w:szCs w:val="24"/>
    </w:rPr>
  </w:style>
  <w:style w:type="paragraph" w:customStyle="1" w:styleId="Style126">
    <w:name w:val="Style12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7">
    <w:name w:val="Style1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8">
    <w:name w:val="Style128"/>
    <w:basedOn w:val="prastasis"/>
    <w:rsid w:val="0006035B"/>
    <w:pPr>
      <w:widowControl w:val="0"/>
      <w:autoSpaceDE w:val="0"/>
      <w:autoSpaceDN w:val="0"/>
      <w:adjustRightInd w:val="0"/>
      <w:spacing w:line="197" w:lineRule="exact"/>
      <w:ind w:firstLine="720"/>
    </w:pPr>
    <w:rPr>
      <w:rFonts w:ascii="Arial" w:eastAsia="Times New Roman" w:hAnsi="Arial" w:cs="Arial"/>
      <w:sz w:val="20"/>
      <w:szCs w:val="24"/>
    </w:rPr>
  </w:style>
  <w:style w:type="paragraph" w:customStyle="1" w:styleId="Style129">
    <w:name w:val="Style129"/>
    <w:basedOn w:val="prastasis"/>
    <w:rsid w:val="0006035B"/>
    <w:pPr>
      <w:widowControl w:val="0"/>
      <w:autoSpaceDE w:val="0"/>
      <w:autoSpaceDN w:val="0"/>
      <w:adjustRightInd w:val="0"/>
      <w:spacing w:line="178" w:lineRule="exact"/>
      <w:ind w:hanging="1786"/>
    </w:pPr>
    <w:rPr>
      <w:rFonts w:ascii="Arial" w:eastAsia="Times New Roman" w:hAnsi="Arial" w:cs="Arial"/>
      <w:sz w:val="20"/>
      <w:szCs w:val="24"/>
    </w:rPr>
  </w:style>
  <w:style w:type="paragraph" w:customStyle="1" w:styleId="Style130">
    <w:name w:val="Style13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1">
    <w:name w:val="Style131"/>
    <w:basedOn w:val="prastasis"/>
    <w:rsid w:val="0006035B"/>
    <w:pPr>
      <w:widowControl w:val="0"/>
      <w:autoSpaceDE w:val="0"/>
      <w:autoSpaceDN w:val="0"/>
      <w:adjustRightInd w:val="0"/>
      <w:spacing w:line="211" w:lineRule="exact"/>
      <w:ind w:firstLine="451"/>
    </w:pPr>
    <w:rPr>
      <w:rFonts w:ascii="Arial" w:eastAsia="Times New Roman" w:hAnsi="Arial" w:cs="Arial"/>
      <w:sz w:val="20"/>
      <w:szCs w:val="24"/>
    </w:rPr>
  </w:style>
  <w:style w:type="paragraph" w:customStyle="1" w:styleId="Style132">
    <w:name w:val="Style132"/>
    <w:basedOn w:val="prastasis"/>
    <w:rsid w:val="0006035B"/>
    <w:pPr>
      <w:widowControl w:val="0"/>
      <w:autoSpaceDE w:val="0"/>
      <w:autoSpaceDN w:val="0"/>
      <w:adjustRightInd w:val="0"/>
      <w:spacing w:line="182" w:lineRule="exact"/>
      <w:ind w:hanging="389"/>
    </w:pPr>
    <w:rPr>
      <w:rFonts w:ascii="Arial" w:eastAsia="Times New Roman" w:hAnsi="Arial" w:cs="Arial"/>
      <w:sz w:val="20"/>
      <w:szCs w:val="24"/>
    </w:rPr>
  </w:style>
  <w:style w:type="paragraph" w:customStyle="1" w:styleId="Style133">
    <w:name w:val="Style13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4">
    <w:name w:val="Style134"/>
    <w:basedOn w:val="prastasis"/>
    <w:rsid w:val="0006035B"/>
    <w:pPr>
      <w:widowControl w:val="0"/>
      <w:autoSpaceDE w:val="0"/>
      <w:autoSpaceDN w:val="0"/>
      <w:adjustRightInd w:val="0"/>
      <w:spacing w:line="456" w:lineRule="exact"/>
      <w:ind w:hanging="139"/>
    </w:pPr>
    <w:rPr>
      <w:rFonts w:ascii="Arial" w:eastAsia="Times New Roman" w:hAnsi="Arial" w:cs="Arial"/>
      <w:sz w:val="20"/>
      <w:szCs w:val="24"/>
    </w:rPr>
  </w:style>
  <w:style w:type="paragraph" w:customStyle="1" w:styleId="Style135">
    <w:name w:val="Style135"/>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136">
    <w:name w:val="Style136"/>
    <w:basedOn w:val="prastasis"/>
    <w:rsid w:val="0006035B"/>
    <w:pPr>
      <w:widowControl w:val="0"/>
      <w:autoSpaceDE w:val="0"/>
      <w:autoSpaceDN w:val="0"/>
      <w:adjustRightInd w:val="0"/>
      <w:spacing w:line="234" w:lineRule="exact"/>
      <w:ind w:firstLine="312"/>
      <w:jc w:val="both"/>
    </w:pPr>
    <w:rPr>
      <w:rFonts w:ascii="Arial" w:eastAsia="Times New Roman" w:hAnsi="Arial" w:cs="Arial"/>
      <w:sz w:val="20"/>
      <w:szCs w:val="24"/>
    </w:rPr>
  </w:style>
  <w:style w:type="paragraph" w:customStyle="1" w:styleId="Style137">
    <w:name w:val="Style137"/>
    <w:basedOn w:val="prastasis"/>
    <w:rsid w:val="0006035B"/>
    <w:pPr>
      <w:widowControl w:val="0"/>
      <w:autoSpaceDE w:val="0"/>
      <w:autoSpaceDN w:val="0"/>
      <w:adjustRightInd w:val="0"/>
      <w:spacing w:line="442" w:lineRule="exact"/>
      <w:ind w:firstLine="384"/>
    </w:pPr>
    <w:rPr>
      <w:rFonts w:ascii="Arial" w:eastAsia="Times New Roman" w:hAnsi="Arial" w:cs="Arial"/>
      <w:sz w:val="20"/>
      <w:szCs w:val="24"/>
    </w:rPr>
  </w:style>
  <w:style w:type="paragraph" w:customStyle="1" w:styleId="Style138">
    <w:name w:val="Style13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9">
    <w:name w:val="Style13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0">
    <w:name w:val="Style140"/>
    <w:basedOn w:val="prastasis"/>
    <w:rsid w:val="0006035B"/>
    <w:pPr>
      <w:widowControl w:val="0"/>
      <w:autoSpaceDE w:val="0"/>
      <w:autoSpaceDN w:val="0"/>
      <w:adjustRightInd w:val="0"/>
      <w:spacing w:line="228" w:lineRule="exact"/>
      <w:ind w:firstLine="720"/>
    </w:pPr>
    <w:rPr>
      <w:rFonts w:ascii="Arial" w:eastAsia="Times New Roman" w:hAnsi="Arial" w:cs="Arial"/>
      <w:sz w:val="20"/>
      <w:szCs w:val="24"/>
    </w:rPr>
  </w:style>
  <w:style w:type="paragraph" w:customStyle="1" w:styleId="Style141">
    <w:name w:val="Style14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2">
    <w:name w:val="Style142"/>
    <w:basedOn w:val="prastasis"/>
    <w:rsid w:val="0006035B"/>
    <w:pPr>
      <w:widowControl w:val="0"/>
      <w:autoSpaceDE w:val="0"/>
      <w:autoSpaceDN w:val="0"/>
      <w:adjustRightInd w:val="0"/>
      <w:spacing w:line="211" w:lineRule="exact"/>
      <w:ind w:firstLine="221"/>
    </w:pPr>
    <w:rPr>
      <w:rFonts w:ascii="Arial" w:eastAsia="Times New Roman" w:hAnsi="Arial" w:cs="Arial"/>
      <w:sz w:val="20"/>
      <w:szCs w:val="24"/>
    </w:rPr>
  </w:style>
  <w:style w:type="paragraph" w:customStyle="1" w:styleId="Style143">
    <w:name w:val="Style14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4">
    <w:name w:val="Style144"/>
    <w:basedOn w:val="prastasis"/>
    <w:rsid w:val="0006035B"/>
    <w:pPr>
      <w:widowControl w:val="0"/>
      <w:autoSpaceDE w:val="0"/>
      <w:autoSpaceDN w:val="0"/>
      <w:adjustRightInd w:val="0"/>
      <w:spacing w:line="192" w:lineRule="exact"/>
      <w:ind w:firstLine="720"/>
      <w:jc w:val="both"/>
    </w:pPr>
    <w:rPr>
      <w:rFonts w:ascii="Arial" w:eastAsia="Times New Roman" w:hAnsi="Arial" w:cs="Arial"/>
      <w:sz w:val="20"/>
      <w:szCs w:val="24"/>
    </w:rPr>
  </w:style>
  <w:style w:type="paragraph" w:customStyle="1" w:styleId="Style145">
    <w:name w:val="Style145"/>
    <w:basedOn w:val="prastasis"/>
    <w:rsid w:val="0006035B"/>
    <w:pPr>
      <w:widowControl w:val="0"/>
      <w:autoSpaceDE w:val="0"/>
      <w:autoSpaceDN w:val="0"/>
      <w:adjustRightInd w:val="0"/>
      <w:spacing w:line="235" w:lineRule="exact"/>
      <w:ind w:firstLine="331"/>
      <w:jc w:val="both"/>
    </w:pPr>
    <w:rPr>
      <w:rFonts w:ascii="Arial" w:eastAsia="Times New Roman" w:hAnsi="Arial" w:cs="Arial"/>
      <w:sz w:val="20"/>
      <w:szCs w:val="24"/>
    </w:rPr>
  </w:style>
  <w:style w:type="paragraph" w:customStyle="1" w:styleId="Style146">
    <w:name w:val="Style14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7">
    <w:name w:val="Style147"/>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148">
    <w:name w:val="Style14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9">
    <w:name w:val="Style149"/>
    <w:basedOn w:val="prastasis"/>
    <w:rsid w:val="0006035B"/>
    <w:pPr>
      <w:widowControl w:val="0"/>
      <w:autoSpaceDE w:val="0"/>
      <w:autoSpaceDN w:val="0"/>
      <w:adjustRightInd w:val="0"/>
      <w:spacing w:line="211" w:lineRule="exact"/>
      <w:ind w:firstLine="720"/>
    </w:pPr>
    <w:rPr>
      <w:rFonts w:ascii="Arial" w:eastAsia="Times New Roman" w:hAnsi="Arial" w:cs="Arial"/>
      <w:sz w:val="20"/>
      <w:szCs w:val="24"/>
    </w:rPr>
  </w:style>
  <w:style w:type="paragraph" w:customStyle="1" w:styleId="Style150">
    <w:name w:val="Style1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1">
    <w:name w:val="Style15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2">
    <w:name w:val="Style15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3">
    <w:name w:val="Style153"/>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character" w:customStyle="1" w:styleId="FontStyle155">
    <w:name w:val="Font Style155"/>
    <w:rsid w:val="0006035B"/>
    <w:rPr>
      <w:rFonts w:ascii="Times New Roman" w:hAnsi="Times New Roman" w:cs="Times New Roman"/>
      <w:b/>
      <w:bCs/>
      <w:sz w:val="26"/>
      <w:szCs w:val="26"/>
    </w:rPr>
  </w:style>
  <w:style w:type="character" w:customStyle="1" w:styleId="FontStyle156">
    <w:name w:val="Font Style156"/>
    <w:rsid w:val="0006035B"/>
    <w:rPr>
      <w:rFonts w:ascii="Times New Roman" w:hAnsi="Times New Roman" w:cs="Times New Roman"/>
      <w:b/>
      <w:bCs/>
      <w:spacing w:val="10"/>
      <w:sz w:val="30"/>
      <w:szCs w:val="30"/>
    </w:rPr>
  </w:style>
  <w:style w:type="character" w:customStyle="1" w:styleId="FontStyle157">
    <w:name w:val="Font Style157"/>
    <w:rsid w:val="0006035B"/>
    <w:rPr>
      <w:rFonts w:ascii="Times New Roman" w:hAnsi="Times New Roman" w:cs="Times New Roman"/>
      <w:i/>
      <w:iCs/>
      <w:sz w:val="20"/>
      <w:szCs w:val="20"/>
    </w:rPr>
  </w:style>
  <w:style w:type="character" w:customStyle="1" w:styleId="FontStyle158">
    <w:name w:val="Font Style158"/>
    <w:rsid w:val="0006035B"/>
    <w:rPr>
      <w:rFonts w:ascii="Times New Roman" w:hAnsi="Times New Roman" w:cs="Times New Roman"/>
      <w:i/>
      <w:iCs/>
      <w:smallCaps/>
      <w:sz w:val="20"/>
      <w:szCs w:val="20"/>
    </w:rPr>
  </w:style>
  <w:style w:type="character" w:customStyle="1" w:styleId="FontStyle159">
    <w:name w:val="Font Style159"/>
    <w:rsid w:val="0006035B"/>
    <w:rPr>
      <w:rFonts w:ascii="Times New Roman" w:hAnsi="Times New Roman" w:cs="Times New Roman"/>
      <w:b/>
      <w:bCs/>
      <w:sz w:val="20"/>
      <w:szCs w:val="20"/>
    </w:rPr>
  </w:style>
  <w:style w:type="character" w:customStyle="1" w:styleId="FontStyle160">
    <w:name w:val="Font Style160"/>
    <w:rsid w:val="0006035B"/>
    <w:rPr>
      <w:rFonts w:ascii="Times New Roman" w:hAnsi="Times New Roman" w:cs="Times New Roman"/>
      <w:sz w:val="20"/>
      <w:szCs w:val="20"/>
    </w:rPr>
  </w:style>
  <w:style w:type="character" w:customStyle="1" w:styleId="FontStyle161">
    <w:name w:val="Font Style161"/>
    <w:rsid w:val="0006035B"/>
    <w:rPr>
      <w:rFonts w:ascii="Times New Roman" w:hAnsi="Times New Roman" w:cs="Times New Roman"/>
      <w:b/>
      <w:bCs/>
      <w:sz w:val="18"/>
      <w:szCs w:val="18"/>
    </w:rPr>
  </w:style>
  <w:style w:type="character" w:customStyle="1" w:styleId="FontStyle162">
    <w:name w:val="Font Style162"/>
    <w:rsid w:val="0006035B"/>
    <w:rPr>
      <w:rFonts w:ascii="Times New Roman" w:hAnsi="Times New Roman" w:cs="Times New Roman"/>
      <w:sz w:val="14"/>
      <w:szCs w:val="14"/>
    </w:rPr>
  </w:style>
  <w:style w:type="character" w:customStyle="1" w:styleId="FontStyle163">
    <w:name w:val="Font Style163"/>
    <w:rsid w:val="0006035B"/>
    <w:rPr>
      <w:rFonts w:ascii="Times New Roman" w:hAnsi="Times New Roman" w:cs="Times New Roman"/>
      <w:i/>
      <w:iCs/>
      <w:sz w:val="14"/>
      <w:szCs w:val="14"/>
    </w:rPr>
  </w:style>
  <w:style w:type="character" w:customStyle="1" w:styleId="FontStyle164">
    <w:name w:val="Font Style164"/>
    <w:rsid w:val="0006035B"/>
    <w:rPr>
      <w:rFonts w:ascii="Times New Roman" w:hAnsi="Times New Roman" w:cs="Times New Roman"/>
      <w:b/>
      <w:bCs/>
      <w:sz w:val="14"/>
      <w:szCs w:val="14"/>
    </w:rPr>
  </w:style>
  <w:style w:type="character" w:customStyle="1" w:styleId="FontStyle165">
    <w:name w:val="Font Style165"/>
    <w:rsid w:val="0006035B"/>
    <w:rPr>
      <w:rFonts w:ascii="Times New Roman" w:hAnsi="Times New Roman" w:cs="Times New Roman"/>
      <w:sz w:val="14"/>
      <w:szCs w:val="14"/>
    </w:rPr>
  </w:style>
  <w:style w:type="character" w:customStyle="1" w:styleId="FontStyle166">
    <w:name w:val="Font Style166"/>
    <w:rsid w:val="0006035B"/>
    <w:rPr>
      <w:rFonts w:ascii="Bookman Old Style" w:hAnsi="Bookman Old Style" w:cs="Bookman Old Style"/>
      <w:i/>
      <w:iCs/>
      <w:sz w:val="20"/>
      <w:szCs w:val="20"/>
    </w:rPr>
  </w:style>
  <w:style w:type="character" w:customStyle="1" w:styleId="FontStyle167">
    <w:name w:val="Font Style167"/>
    <w:rsid w:val="0006035B"/>
    <w:rPr>
      <w:rFonts w:ascii="Times New Roman" w:hAnsi="Times New Roman" w:cs="Times New Roman"/>
      <w:i/>
      <w:iCs/>
      <w:spacing w:val="10"/>
      <w:sz w:val="10"/>
      <w:szCs w:val="10"/>
    </w:rPr>
  </w:style>
  <w:style w:type="character" w:customStyle="1" w:styleId="FontStyle168">
    <w:name w:val="Font Style168"/>
    <w:rsid w:val="0006035B"/>
    <w:rPr>
      <w:rFonts w:ascii="Bookman Old Style" w:hAnsi="Bookman Old Style" w:cs="Bookman Old Style"/>
      <w:b/>
      <w:bCs/>
      <w:spacing w:val="20"/>
      <w:sz w:val="12"/>
      <w:szCs w:val="12"/>
    </w:rPr>
  </w:style>
  <w:style w:type="character" w:customStyle="1" w:styleId="FontStyle169">
    <w:name w:val="Font Style169"/>
    <w:rsid w:val="0006035B"/>
    <w:rPr>
      <w:rFonts w:ascii="Century Gothic" w:hAnsi="Century Gothic" w:cs="Century Gothic"/>
      <w:smallCaps/>
      <w:spacing w:val="20"/>
      <w:sz w:val="8"/>
      <w:szCs w:val="8"/>
    </w:rPr>
  </w:style>
  <w:style w:type="character" w:customStyle="1" w:styleId="FontStyle170">
    <w:name w:val="Font Style170"/>
    <w:rsid w:val="0006035B"/>
    <w:rPr>
      <w:rFonts w:ascii="Courier New" w:hAnsi="Courier New" w:cs="Courier New"/>
      <w:sz w:val="20"/>
      <w:szCs w:val="20"/>
    </w:rPr>
  </w:style>
  <w:style w:type="character" w:customStyle="1" w:styleId="FontStyle171">
    <w:name w:val="Font Style171"/>
    <w:rsid w:val="0006035B"/>
    <w:rPr>
      <w:rFonts w:ascii="Times New Roman" w:hAnsi="Times New Roman" w:cs="Times New Roman"/>
      <w:sz w:val="16"/>
      <w:szCs w:val="16"/>
    </w:rPr>
  </w:style>
  <w:style w:type="character" w:customStyle="1" w:styleId="FontStyle172">
    <w:name w:val="Font Style172"/>
    <w:rsid w:val="0006035B"/>
    <w:rPr>
      <w:rFonts w:ascii="Times New Roman" w:hAnsi="Times New Roman" w:cs="Times New Roman"/>
      <w:b/>
      <w:bCs/>
      <w:sz w:val="16"/>
      <w:szCs w:val="16"/>
    </w:rPr>
  </w:style>
  <w:style w:type="character" w:customStyle="1" w:styleId="FontStyle173">
    <w:name w:val="Font Style173"/>
    <w:rsid w:val="0006035B"/>
    <w:rPr>
      <w:rFonts w:ascii="Times New Roman" w:hAnsi="Times New Roman" w:cs="Times New Roman"/>
      <w:i/>
      <w:iCs/>
      <w:spacing w:val="20"/>
      <w:sz w:val="22"/>
      <w:szCs w:val="22"/>
    </w:rPr>
  </w:style>
  <w:style w:type="character" w:customStyle="1" w:styleId="FontStyle174">
    <w:name w:val="Font Style174"/>
    <w:rsid w:val="0006035B"/>
    <w:rPr>
      <w:rFonts w:ascii="Times New Roman" w:hAnsi="Times New Roman" w:cs="Times New Roman"/>
      <w:i/>
      <w:iCs/>
      <w:sz w:val="24"/>
      <w:szCs w:val="24"/>
    </w:rPr>
  </w:style>
  <w:style w:type="character" w:customStyle="1" w:styleId="FontStyle175">
    <w:name w:val="Font Style175"/>
    <w:rsid w:val="0006035B"/>
    <w:rPr>
      <w:rFonts w:ascii="Times New Roman" w:hAnsi="Times New Roman" w:cs="Times New Roman"/>
      <w:b/>
      <w:bCs/>
      <w:sz w:val="10"/>
      <w:szCs w:val="10"/>
    </w:rPr>
  </w:style>
  <w:style w:type="character" w:customStyle="1" w:styleId="FontStyle176">
    <w:name w:val="Font Style176"/>
    <w:rsid w:val="0006035B"/>
    <w:rPr>
      <w:rFonts w:ascii="Times New Roman" w:hAnsi="Times New Roman" w:cs="Times New Roman"/>
      <w:i/>
      <w:iCs/>
      <w:sz w:val="10"/>
      <w:szCs w:val="10"/>
    </w:rPr>
  </w:style>
  <w:style w:type="character" w:customStyle="1" w:styleId="FontStyle177">
    <w:name w:val="Font Style177"/>
    <w:rsid w:val="0006035B"/>
    <w:rPr>
      <w:rFonts w:ascii="Constantia" w:hAnsi="Constantia" w:cs="Constantia"/>
      <w:sz w:val="16"/>
      <w:szCs w:val="16"/>
    </w:rPr>
  </w:style>
  <w:style w:type="character" w:customStyle="1" w:styleId="FontStyle178">
    <w:name w:val="Font Style178"/>
    <w:rsid w:val="0006035B"/>
    <w:rPr>
      <w:rFonts w:ascii="Century Gothic" w:hAnsi="Century Gothic" w:cs="Century Gothic"/>
      <w:i/>
      <w:iCs/>
      <w:spacing w:val="-10"/>
      <w:sz w:val="18"/>
      <w:szCs w:val="18"/>
    </w:rPr>
  </w:style>
  <w:style w:type="character" w:customStyle="1" w:styleId="FontStyle179">
    <w:name w:val="Font Style179"/>
    <w:rsid w:val="0006035B"/>
    <w:rPr>
      <w:rFonts w:ascii="Times New Roman" w:hAnsi="Times New Roman" w:cs="Times New Roman"/>
      <w:i/>
      <w:iCs/>
      <w:sz w:val="8"/>
      <w:szCs w:val="8"/>
    </w:rPr>
  </w:style>
  <w:style w:type="character" w:customStyle="1" w:styleId="FontStyle180">
    <w:name w:val="Font Style180"/>
    <w:rsid w:val="0006035B"/>
    <w:rPr>
      <w:rFonts w:ascii="Times New Roman" w:hAnsi="Times New Roman" w:cs="Times New Roman"/>
      <w:b/>
      <w:bCs/>
      <w:sz w:val="8"/>
      <w:szCs w:val="8"/>
    </w:rPr>
  </w:style>
  <w:style w:type="character" w:customStyle="1" w:styleId="FontStyle181">
    <w:name w:val="Font Style181"/>
    <w:rsid w:val="0006035B"/>
    <w:rPr>
      <w:rFonts w:ascii="Bookman Old Style" w:hAnsi="Bookman Old Style" w:cs="Bookman Old Style"/>
      <w:sz w:val="20"/>
      <w:szCs w:val="20"/>
    </w:rPr>
  </w:style>
  <w:style w:type="character" w:customStyle="1" w:styleId="FontStyle182">
    <w:name w:val="Font Style182"/>
    <w:rsid w:val="0006035B"/>
    <w:rPr>
      <w:rFonts w:ascii="Courier New" w:hAnsi="Courier New" w:cs="Courier New"/>
      <w:sz w:val="20"/>
      <w:szCs w:val="20"/>
    </w:rPr>
  </w:style>
  <w:style w:type="character" w:customStyle="1" w:styleId="FontStyle183">
    <w:name w:val="Font Style183"/>
    <w:rsid w:val="0006035B"/>
    <w:rPr>
      <w:rFonts w:ascii="Times New Roman" w:hAnsi="Times New Roman" w:cs="Times New Roman"/>
      <w:b/>
      <w:bCs/>
      <w:i/>
      <w:iCs/>
      <w:sz w:val="12"/>
      <w:szCs w:val="12"/>
    </w:rPr>
  </w:style>
  <w:style w:type="character" w:customStyle="1" w:styleId="FontStyle184">
    <w:name w:val="Font Style184"/>
    <w:rsid w:val="0006035B"/>
    <w:rPr>
      <w:rFonts w:ascii="Times New Roman" w:hAnsi="Times New Roman" w:cs="Times New Roman"/>
      <w:sz w:val="12"/>
      <w:szCs w:val="12"/>
    </w:rPr>
  </w:style>
  <w:style w:type="character" w:customStyle="1" w:styleId="FontStyle185">
    <w:name w:val="Font Style185"/>
    <w:rsid w:val="0006035B"/>
    <w:rPr>
      <w:rFonts w:ascii="Times New Roman" w:hAnsi="Times New Roman" w:cs="Times New Roman"/>
      <w:sz w:val="12"/>
      <w:szCs w:val="12"/>
    </w:rPr>
  </w:style>
  <w:style w:type="character" w:customStyle="1" w:styleId="FontStyle186">
    <w:name w:val="Font Style186"/>
    <w:rsid w:val="0006035B"/>
    <w:rPr>
      <w:rFonts w:ascii="Times New Roman" w:hAnsi="Times New Roman" w:cs="Times New Roman"/>
      <w:b/>
      <w:bCs/>
      <w:sz w:val="8"/>
      <w:szCs w:val="8"/>
    </w:rPr>
  </w:style>
  <w:style w:type="character" w:customStyle="1" w:styleId="FontStyle187">
    <w:name w:val="Font Style187"/>
    <w:rsid w:val="0006035B"/>
    <w:rPr>
      <w:rFonts w:ascii="Constantia" w:hAnsi="Constantia" w:cs="Constantia"/>
      <w:b/>
      <w:bCs/>
      <w:spacing w:val="-10"/>
      <w:sz w:val="16"/>
      <w:szCs w:val="16"/>
    </w:rPr>
  </w:style>
  <w:style w:type="character" w:customStyle="1" w:styleId="FontStyle188">
    <w:name w:val="Font Style188"/>
    <w:rsid w:val="0006035B"/>
    <w:rPr>
      <w:rFonts w:ascii="Times New Roman" w:hAnsi="Times New Roman" w:cs="Times New Roman"/>
      <w:i/>
      <w:iCs/>
      <w:sz w:val="12"/>
      <w:szCs w:val="12"/>
    </w:rPr>
  </w:style>
  <w:style w:type="character" w:customStyle="1" w:styleId="FontStyle189">
    <w:name w:val="Font Style189"/>
    <w:rsid w:val="0006035B"/>
    <w:rPr>
      <w:rFonts w:ascii="Candara" w:hAnsi="Candara" w:cs="Candara"/>
      <w:i/>
      <w:iCs/>
      <w:sz w:val="12"/>
      <w:szCs w:val="12"/>
    </w:rPr>
  </w:style>
  <w:style w:type="character" w:customStyle="1" w:styleId="FontStyle190">
    <w:name w:val="Font Style190"/>
    <w:rsid w:val="0006035B"/>
    <w:rPr>
      <w:rFonts w:ascii="Times New Roman" w:hAnsi="Times New Roman" w:cs="Times New Roman"/>
      <w:b/>
      <w:bCs/>
      <w:spacing w:val="10"/>
      <w:sz w:val="8"/>
      <w:szCs w:val="8"/>
    </w:rPr>
  </w:style>
  <w:style w:type="character" w:customStyle="1" w:styleId="FontStyle191">
    <w:name w:val="Font Style191"/>
    <w:rsid w:val="0006035B"/>
    <w:rPr>
      <w:rFonts w:ascii="Times New Roman" w:hAnsi="Times New Roman" w:cs="Times New Roman"/>
      <w:i/>
      <w:iCs/>
      <w:sz w:val="10"/>
      <w:szCs w:val="10"/>
    </w:rPr>
  </w:style>
  <w:style w:type="character" w:customStyle="1" w:styleId="FontStyle192">
    <w:name w:val="Font Style192"/>
    <w:rsid w:val="0006035B"/>
    <w:rPr>
      <w:rFonts w:ascii="Franklin Gothic Demi" w:hAnsi="Franklin Gothic Demi" w:cs="Franklin Gothic Demi"/>
      <w:b/>
      <w:bCs/>
      <w:i/>
      <w:iCs/>
      <w:spacing w:val="90"/>
      <w:sz w:val="14"/>
      <w:szCs w:val="14"/>
    </w:rPr>
  </w:style>
  <w:style w:type="character" w:customStyle="1" w:styleId="FontStyle193">
    <w:name w:val="Font Style193"/>
    <w:rsid w:val="0006035B"/>
    <w:rPr>
      <w:rFonts w:ascii="Constantia" w:hAnsi="Constantia" w:cs="Constantia"/>
      <w:sz w:val="16"/>
      <w:szCs w:val="16"/>
    </w:rPr>
  </w:style>
  <w:style w:type="character" w:customStyle="1" w:styleId="FontStyle194">
    <w:name w:val="Font Style194"/>
    <w:rsid w:val="0006035B"/>
    <w:rPr>
      <w:rFonts w:ascii="Constantia" w:hAnsi="Constantia" w:cs="Constantia"/>
      <w:i/>
      <w:iCs/>
      <w:sz w:val="8"/>
      <w:szCs w:val="8"/>
    </w:rPr>
  </w:style>
  <w:style w:type="character" w:customStyle="1" w:styleId="FontStyle195">
    <w:name w:val="Font Style195"/>
    <w:rsid w:val="0006035B"/>
    <w:rPr>
      <w:rFonts w:ascii="Times New Roman" w:hAnsi="Times New Roman" w:cs="Times New Roman"/>
      <w:sz w:val="22"/>
      <w:szCs w:val="22"/>
    </w:rPr>
  </w:style>
  <w:style w:type="character" w:customStyle="1" w:styleId="FontStyle196">
    <w:name w:val="Font Style196"/>
    <w:rsid w:val="0006035B"/>
    <w:rPr>
      <w:rFonts w:ascii="Georgia" w:hAnsi="Georgia" w:cs="Georgia"/>
      <w:sz w:val="10"/>
      <w:szCs w:val="10"/>
    </w:rPr>
  </w:style>
  <w:style w:type="character" w:customStyle="1" w:styleId="FontStyle197">
    <w:name w:val="Font Style197"/>
    <w:rsid w:val="0006035B"/>
    <w:rPr>
      <w:rFonts w:ascii="Times New Roman" w:hAnsi="Times New Roman" w:cs="Times New Roman"/>
      <w:sz w:val="10"/>
      <w:szCs w:val="10"/>
    </w:rPr>
  </w:style>
  <w:style w:type="character" w:customStyle="1" w:styleId="FontStyle198">
    <w:name w:val="Font Style198"/>
    <w:rsid w:val="0006035B"/>
    <w:rPr>
      <w:rFonts w:ascii="Times New Roman" w:hAnsi="Times New Roman" w:cs="Times New Roman"/>
      <w:sz w:val="16"/>
      <w:szCs w:val="16"/>
    </w:rPr>
  </w:style>
  <w:style w:type="character" w:customStyle="1" w:styleId="FontStyle199">
    <w:name w:val="Font Style199"/>
    <w:rsid w:val="0006035B"/>
    <w:rPr>
      <w:rFonts w:ascii="Arial Unicode MS" w:eastAsia="Arial Unicode MS" w:cs="Arial Unicode MS"/>
      <w:sz w:val="16"/>
      <w:szCs w:val="16"/>
    </w:rPr>
  </w:style>
  <w:style w:type="character" w:customStyle="1" w:styleId="FontStyle200">
    <w:name w:val="Font Style200"/>
    <w:rsid w:val="0006035B"/>
    <w:rPr>
      <w:rFonts w:ascii="Arial Narrow" w:hAnsi="Arial Narrow" w:cs="Arial Narrow"/>
      <w:b/>
      <w:bCs/>
      <w:sz w:val="12"/>
      <w:szCs w:val="12"/>
    </w:rPr>
  </w:style>
  <w:style w:type="character" w:customStyle="1" w:styleId="FontStyle201">
    <w:name w:val="Font Style201"/>
    <w:rsid w:val="0006035B"/>
    <w:rPr>
      <w:rFonts w:ascii="Arial Narrow" w:hAnsi="Arial Narrow" w:cs="Arial Narrow"/>
      <w:b/>
      <w:bCs/>
      <w:sz w:val="16"/>
      <w:szCs w:val="16"/>
    </w:rPr>
  </w:style>
  <w:style w:type="character" w:customStyle="1" w:styleId="FontStyle202">
    <w:name w:val="Font Style202"/>
    <w:rsid w:val="0006035B"/>
    <w:rPr>
      <w:rFonts w:ascii="Arial Narrow" w:hAnsi="Arial Narrow" w:cs="Arial Narrow"/>
      <w:b/>
      <w:bCs/>
      <w:sz w:val="10"/>
      <w:szCs w:val="10"/>
    </w:rPr>
  </w:style>
  <w:style w:type="character" w:customStyle="1" w:styleId="FontStyle203">
    <w:name w:val="Font Style203"/>
    <w:rsid w:val="0006035B"/>
    <w:rPr>
      <w:rFonts w:ascii="Arial Narrow" w:hAnsi="Arial Narrow" w:cs="Arial Narrow"/>
      <w:sz w:val="12"/>
      <w:szCs w:val="12"/>
    </w:rPr>
  </w:style>
  <w:style w:type="character" w:customStyle="1" w:styleId="FontStyle204">
    <w:name w:val="Font Style204"/>
    <w:rsid w:val="0006035B"/>
    <w:rPr>
      <w:rFonts w:ascii="Arial Narrow" w:hAnsi="Arial Narrow" w:cs="Arial Narrow"/>
      <w:sz w:val="8"/>
      <w:szCs w:val="8"/>
    </w:rPr>
  </w:style>
  <w:style w:type="character" w:customStyle="1" w:styleId="FontStyle205">
    <w:name w:val="Font Style205"/>
    <w:rsid w:val="0006035B"/>
    <w:rPr>
      <w:rFonts w:ascii="Arial Narrow" w:hAnsi="Arial Narrow" w:cs="Arial Narrow"/>
      <w:i/>
      <w:iCs/>
      <w:sz w:val="10"/>
      <w:szCs w:val="10"/>
    </w:rPr>
  </w:style>
  <w:style w:type="character" w:customStyle="1" w:styleId="FontStyle206">
    <w:name w:val="Font Style206"/>
    <w:rsid w:val="0006035B"/>
    <w:rPr>
      <w:rFonts w:ascii="Times New Roman" w:hAnsi="Times New Roman" w:cs="Times New Roman"/>
      <w:sz w:val="20"/>
      <w:szCs w:val="20"/>
    </w:rPr>
  </w:style>
  <w:style w:type="character" w:customStyle="1" w:styleId="FontStyle207">
    <w:name w:val="Font Style207"/>
    <w:rsid w:val="0006035B"/>
    <w:rPr>
      <w:rFonts w:ascii="Times New Roman" w:hAnsi="Times New Roman" w:cs="Times New Roman"/>
      <w:sz w:val="20"/>
      <w:szCs w:val="20"/>
    </w:rPr>
  </w:style>
  <w:style w:type="character" w:customStyle="1" w:styleId="FontStyle208">
    <w:name w:val="Font Style208"/>
    <w:rsid w:val="0006035B"/>
    <w:rPr>
      <w:rFonts w:ascii="David" w:cs="David"/>
      <w:b/>
      <w:bCs/>
      <w:sz w:val="22"/>
      <w:szCs w:val="22"/>
    </w:rPr>
  </w:style>
  <w:style w:type="character" w:customStyle="1" w:styleId="FontStyle209">
    <w:name w:val="Font Style209"/>
    <w:rsid w:val="0006035B"/>
    <w:rPr>
      <w:rFonts w:ascii="Arial Narrow" w:hAnsi="Arial Narrow" w:cs="Arial Narrow"/>
      <w:sz w:val="8"/>
      <w:szCs w:val="8"/>
    </w:rPr>
  </w:style>
  <w:style w:type="character" w:customStyle="1" w:styleId="FontStyle210">
    <w:name w:val="Font Style210"/>
    <w:rsid w:val="0006035B"/>
    <w:rPr>
      <w:rFonts w:ascii="Arial Narrow" w:hAnsi="Arial Narrow" w:cs="Arial Narrow"/>
      <w:i/>
      <w:iCs/>
      <w:sz w:val="8"/>
      <w:szCs w:val="8"/>
    </w:rPr>
  </w:style>
  <w:style w:type="character" w:customStyle="1" w:styleId="FontStyle211">
    <w:name w:val="Font Style211"/>
    <w:rsid w:val="0006035B"/>
    <w:rPr>
      <w:rFonts w:ascii="Arial Narrow" w:hAnsi="Arial Narrow" w:cs="Arial Narrow"/>
      <w:sz w:val="10"/>
      <w:szCs w:val="10"/>
    </w:rPr>
  </w:style>
  <w:style w:type="character" w:customStyle="1" w:styleId="FontStyle212">
    <w:name w:val="Font Style212"/>
    <w:rsid w:val="0006035B"/>
    <w:rPr>
      <w:rFonts w:ascii="Times New Roman" w:hAnsi="Times New Roman" w:cs="Times New Roman"/>
      <w:b/>
      <w:bCs/>
      <w:sz w:val="8"/>
      <w:szCs w:val="8"/>
    </w:rPr>
  </w:style>
  <w:style w:type="character" w:customStyle="1" w:styleId="FontStyle213">
    <w:name w:val="Font Style213"/>
    <w:rsid w:val="0006035B"/>
    <w:rPr>
      <w:rFonts w:ascii="Arial Narrow" w:hAnsi="Arial Narrow" w:cs="Arial Narrow"/>
      <w:i/>
      <w:iCs/>
      <w:sz w:val="12"/>
      <w:szCs w:val="12"/>
    </w:rPr>
  </w:style>
  <w:style w:type="character" w:customStyle="1" w:styleId="FontStyle214">
    <w:name w:val="Font Style214"/>
    <w:rsid w:val="0006035B"/>
    <w:rPr>
      <w:rFonts w:ascii="Times New Roman" w:hAnsi="Times New Roman" w:cs="Times New Roman"/>
      <w:b/>
      <w:bCs/>
      <w:w w:val="20"/>
      <w:sz w:val="14"/>
      <w:szCs w:val="14"/>
    </w:rPr>
  </w:style>
  <w:style w:type="character" w:customStyle="1" w:styleId="FontStyle215">
    <w:name w:val="Font Style215"/>
    <w:rsid w:val="0006035B"/>
    <w:rPr>
      <w:rFonts w:ascii="Times New Roman" w:hAnsi="Times New Roman" w:cs="Times New Roman"/>
      <w:b/>
      <w:bCs/>
      <w:smallCaps/>
      <w:sz w:val="8"/>
      <w:szCs w:val="8"/>
    </w:rPr>
  </w:style>
  <w:style w:type="character" w:customStyle="1" w:styleId="FontStyle216">
    <w:name w:val="Font Style216"/>
    <w:rsid w:val="0006035B"/>
    <w:rPr>
      <w:rFonts w:ascii="Arial Unicode MS" w:eastAsia="Arial Unicode MS" w:cs="Arial Unicode MS"/>
      <w:b/>
      <w:bCs/>
      <w:sz w:val="18"/>
      <w:szCs w:val="18"/>
    </w:rPr>
  </w:style>
  <w:style w:type="character" w:customStyle="1" w:styleId="FontStyle217">
    <w:name w:val="Font Style217"/>
    <w:rsid w:val="0006035B"/>
    <w:rPr>
      <w:rFonts w:ascii="Times New Roman" w:hAnsi="Times New Roman" w:cs="Times New Roman"/>
      <w:sz w:val="20"/>
      <w:szCs w:val="20"/>
    </w:rPr>
  </w:style>
  <w:style w:type="character" w:customStyle="1" w:styleId="FontStyle218">
    <w:name w:val="Font Style218"/>
    <w:rsid w:val="0006035B"/>
    <w:rPr>
      <w:rFonts w:ascii="Arial Narrow" w:hAnsi="Arial Narrow" w:cs="Arial Narrow"/>
      <w:b/>
      <w:bCs/>
      <w:i/>
      <w:iCs/>
      <w:sz w:val="26"/>
      <w:szCs w:val="26"/>
    </w:rPr>
  </w:style>
  <w:style w:type="character" w:customStyle="1" w:styleId="FontStyle219">
    <w:name w:val="Font Style219"/>
    <w:rsid w:val="0006035B"/>
    <w:rPr>
      <w:rFonts w:ascii="Arial Narrow" w:hAnsi="Arial Narrow" w:cs="Arial Narrow"/>
      <w:spacing w:val="-20"/>
      <w:sz w:val="34"/>
      <w:szCs w:val="34"/>
    </w:rPr>
  </w:style>
  <w:style w:type="character" w:customStyle="1" w:styleId="FontStyle220">
    <w:name w:val="Font Style220"/>
    <w:rsid w:val="0006035B"/>
    <w:rPr>
      <w:rFonts w:ascii="Times New Roman" w:hAnsi="Times New Roman" w:cs="Times New Roman"/>
      <w:sz w:val="20"/>
      <w:szCs w:val="20"/>
    </w:rPr>
  </w:style>
  <w:style w:type="character" w:customStyle="1" w:styleId="FontStyle221">
    <w:name w:val="Font Style221"/>
    <w:rsid w:val="0006035B"/>
    <w:rPr>
      <w:rFonts w:ascii="Times New Roman" w:hAnsi="Times New Roman" w:cs="Times New Roman"/>
      <w:spacing w:val="-10"/>
      <w:sz w:val="32"/>
      <w:szCs w:val="32"/>
    </w:rPr>
  </w:style>
  <w:style w:type="character" w:customStyle="1" w:styleId="FontStyle222">
    <w:name w:val="Font Style222"/>
    <w:rsid w:val="0006035B"/>
    <w:rPr>
      <w:rFonts w:ascii="Times New Roman" w:hAnsi="Times New Roman" w:cs="Times New Roman"/>
      <w:b/>
      <w:bCs/>
      <w:sz w:val="32"/>
      <w:szCs w:val="32"/>
    </w:rPr>
  </w:style>
  <w:style w:type="character" w:customStyle="1" w:styleId="FontStyle223">
    <w:name w:val="Font Style223"/>
    <w:rsid w:val="0006035B"/>
    <w:rPr>
      <w:rFonts w:ascii="Times New Roman" w:hAnsi="Times New Roman" w:cs="Times New Roman"/>
      <w:i/>
      <w:iCs/>
      <w:sz w:val="14"/>
      <w:szCs w:val="14"/>
    </w:rPr>
  </w:style>
  <w:style w:type="character" w:customStyle="1" w:styleId="FontStyle224">
    <w:name w:val="Font Style224"/>
    <w:rsid w:val="0006035B"/>
    <w:rPr>
      <w:rFonts w:ascii="Franklin Gothic Heavy" w:hAnsi="Franklin Gothic Heavy" w:cs="Franklin Gothic Heavy"/>
      <w:sz w:val="22"/>
      <w:szCs w:val="22"/>
    </w:rPr>
  </w:style>
  <w:style w:type="character" w:customStyle="1" w:styleId="FontStyle225">
    <w:name w:val="Font Style225"/>
    <w:rsid w:val="0006035B"/>
    <w:rPr>
      <w:rFonts w:ascii="Arial Narrow" w:hAnsi="Arial Narrow" w:cs="Arial Narrow"/>
      <w:sz w:val="12"/>
      <w:szCs w:val="12"/>
    </w:rPr>
  </w:style>
  <w:style w:type="character" w:customStyle="1" w:styleId="FontStyle226">
    <w:name w:val="Font Style226"/>
    <w:rsid w:val="0006035B"/>
    <w:rPr>
      <w:rFonts w:ascii="Arial Narrow" w:hAnsi="Arial Narrow" w:cs="Arial Narrow"/>
      <w:sz w:val="14"/>
      <w:szCs w:val="14"/>
    </w:rPr>
  </w:style>
  <w:style w:type="paragraph" w:customStyle="1" w:styleId="Debesliotekstas1">
    <w:name w:val="Debesėlio tekstas1"/>
    <w:basedOn w:val="prastasis"/>
    <w:semiHidden/>
    <w:rsid w:val="0006035B"/>
    <w:rPr>
      <w:rFonts w:ascii="Tahoma" w:eastAsia="Times New Roman" w:hAnsi="Tahoma" w:cs="Tahoma"/>
      <w:sz w:val="16"/>
      <w:szCs w:val="16"/>
    </w:rPr>
  </w:style>
  <w:style w:type="paragraph" w:customStyle="1" w:styleId="Head42">
    <w:name w:val="Head 4.2"/>
    <w:basedOn w:val="prastasis"/>
    <w:rsid w:val="0006035B"/>
    <w:pPr>
      <w:tabs>
        <w:tab w:val="left" w:pos="360"/>
      </w:tabs>
      <w:suppressAutoHyphens/>
      <w:ind w:left="360" w:hanging="360"/>
    </w:pPr>
    <w:rPr>
      <w:rFonts w:ascii="Times New Roman" w:eastAsia="Times New Roman" w:hAnsi="Times New Roman" w:cs="Times New Roman"/>
      <w:b/>
      <w:sz w:val="24"/>
      <w:szCs w:val="20"/>
    </w:rPr>
  </w:style>
  <w:style w:type="paragraph" w:customStyle="1" w:styleId="Head52">
    <w:name w:val="Head 5.2"/>
    <w:basedOn w:val="prastasis"/>
    <w:rsid w:val="0006035B"/>
    <w:pPr>
      <w:tabs>
        <w:tab w:val="left" w:pos="533"/>
      </w:tabs>
      <w:suppressAutoHyphens/>
      <w:ind w:left="533" w:hanging="533"/>
      <w:jc w:val="both"/>
    </w:pPr>
    <w:rPr>
      <w:rFonts w:ascii="Times New Roman" w:eastAsia="Times New Roman" w:hAnsi="Times New Roman" w:cs="Times New Roman"/>
      <w:b/>
      <w:sz w:val="24"/>
      <w:szCs w:val="20"/>
    </w:rPr>
  </w:style>
  <w:style w:type="paragraph" w:customStyle="1" w:styleId="prastasistinklapis1">
    <w:name w:val="Įprastasis (tinklapis)1"/>
    <w:basedOn w:val="prastasis"/>
    <w:rsid w:val="0006035B"/>
    <w:pPr>
      <w:spacing w:before="100" w:after="100"/>
    </w:pPr>
    <w:rPr>
      <w:rFonts w:ascii="Arial Unicode MS" w:eastAsia="Arial Unicode MS" w:hAnsi="Arial Unicode MS" w:cs="Times New Roman"/>
      <w:sz w:val="24"/>
      <w:szCs w:val="20"/>
      <w:lang w:val="en-GB" w:eastAsia="en-US"/>
    </w:rPr>
  </w:style>
  <w:style w:type="paragraph" w:styleId="HTMLadresas">
    <w:name w:val="HTML Address"/>
    <w:basedOn w:val="prastasis"/>
    <w:link w:val="HTMLadresasDiagrama"/>
    <w:rsid w:val="0006035B"/>
    <w:pPr>
      <w:suppressAutoHyphens/>
      <w:overflowPunct w:val="0"/>
      <w:autoSpaceDE w:val="0"/>
      <w:autoSpaceDN w:val="0"/>
      <w:adjustRightInd w:val="0"/>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06035B"/>
    <w:rPr>
      <w:rFonts w:ascii="Times New Roman" w:eastAsia="Times New Roman" w:hAnsi="Times New Roman" w:cs="Times New Roman"/>
      <w:i/>
      <w:sz w:val="24"/>
      <w:szCs w:val="20"/>
      <w:lang w:val="en-US" w:eastAsia="en-US"/>
    </w:rPr>
  </w:style>
  <w:style w:type="paragraph" w:styleId="Turinys5">
    <w:name w:val="toc 5"/>
    <w:basedOn w:val="prastasis"/>
    <w:next w:val="prastasis"/>
    <w:autoRedefine/>
    <w:semiHidden/>
    <w:rsid w:val="0006035B"/>
    <w:pPr>
      <w:ind w:left="960"/>
    </w:pPr>
    <w:rPr>
      <w:rFonts w:ascii="Times New Roman" w:eastAsia="Times New Roman" w:hAnsi="Times New Roman" w:cs="Times New Roman"/>
      <w:sz w:val="24"/>
      <w:szCs w:val="20"/>
    </w:rPr>
  </w:style>
  <w:style w:type="paragraph" w:styleId="Turinys6">
    <w:name w:val="toc 6"/>
    <w:basedOn w:val="prastasis"/>
    <w:next w:val="prastasis"/>
    <w:autoRedefine/>
    <w:semiHidden/>
    <w:rsid w:val="0006035B"/>
    <w:pPr>
      <w:ind w:left="1200"/>
    </w:pPr>
    <w:rPr>
      <w:rFonts w:ascii="Times New Roman" w:eastAsia="Times New Roman" w:hAnsi="Times New Roman" w:cs="Times New Roman"/>
      <w:sz w:val="24"/>
      <w:szCs w:val="24"/>
      <w:lang w:val="en-US" w:eastAsia="en-US"/>
    </w:rPr>
  </w:style>
  <w:style w:type="paragraph" w:styleId="Turinys7">
    <w:name w:val="toc 7"/>
    <w:basedOn w:val="prastasis"/>
    <w:next w:val="prastasis"/>
    <w:autoRedefine/>
    <w:semiHidden/>
    <w:rsid w:val="0006035B"/>
    <w:pPr>
      <w:ind w:left="1440"/>
    </w:pPr>
    <w:rPr>
      <w:rFonts w:ascii="Times New Roman" w:eastAsia="Times New Roman" w:hAnsi="Times New Roman" w:cs="Times New Roman"/>
      <w:sz w:val="24"/>
      <w:szCs w:val="24"/>
      <w:lang w:val="en-US" w:eastAsia="en-US"/>
    </w:rPr>
  </w:style>
  <w:style w:type="paragraph" w:styleId="Turinys8">
    <w:name w:val="toc 8"/>
    <w:basedOn w:val="prastasis"/>
    <w:next w:val="prastasis"/>
    <w:autoRedefine/>
    <w:semiHidden/>
    <w:rsid w:val="0006035B"/>
    <w:pPr>
      <w:ind w:left="1680"/>
    </w:pPr>
    <w:rPr>
      <w:rFonts w:ascii="Times New Roman" w:eastAsia="Times New Roman" w:hAnsi="Times New Roman" w:cs="Times New Roman"/>
      <w:sz w:val="24"/>
      <w:szCs w:val="24"/>
      <w:lang w:val="en-US" w:eastAsia="en-US"/>
    </w:rPr>
  </w:style>
  <w:style w:type="paragraph" w:styleId="Turinys9">
    <w:name w:val="toc 9"/>
    <w:basedOn w:val="prastasis"/>
    <w:next w:val="prastasis"/>
    <w:autoRedefine/>
    <w:semiHidden/>
    <w:rsid w:val="0006035B"/>
    <w:pPr>
      <w:ind w:left="1920"/>
    </w:pPr>
    <w:rPr>
      <w:rFonts w:ascii="Times New Roman" w:eastAsia="Times New Roman" w:hAnsi="Times New Roman" w:cs="Times New Roman"/>
      <w:sz w:val="24"/>
      <w:szCs w:val="24"/>
      <w:lang w:val="en-US" w:eastAsia="en-US"/>
    </w:rPr>
  </w:style>
  <w:style w:type="numbering" w:customStyle="1" w:styleId="Punktai">
    <w:name w:val="Punktai"/>
    <w:basedOn w:val="Sraonra"/>
    <w:rsid w:val="0006035B"/>
    <w:pPr>
      <w:numPr>
        <w:numId w:val="28"/>
      </w:numPr>
    </w:pPr>
  </w:style>
  <w:style w:type="character" w:customStyle="1" w:styleId="TitleHeader2CharChar">
    <w:name w:val="Title Header2 Char Char"/>
    <w:rsid w:val="0006035B"/>
    <w:rPr>
      <w:sz w:val="24"/>
      <w:lang w:val="lt-LT" w:eastAsia="lt-LT" w:bidi="ar-SA"/>
    </w:rPr>
  </w:style>
  <w:style w:type="character" w:customStyle="1" w:styleId="CharChar7">
    <w:name w:val="Char Char7"/>
    <w:rsid w:val="0006035B"/>
    <w:rPr>
      <w:sz w:val="24"/>
      <w:lang w:val="lt-LT" w:eastAsia="lt-LT" w:bidi="ar-SA"/>
    </w:rPr>
  </w:style>
  <w:style w:type="character" w:customStyle="1" w:styleId="zinlist1">
    <w:name w:val="zin_list1"/>
    <w:rsid w:val="0006035B"/>
    <w:rPr>
      <w:i/>
      <w:iCs/>
      <w:sz w:val="17"/>
      <w:szCs w:val="17"/>
    </w:rPr>
  </w:style>
  <w:style w:type="character" w:customStyle="1" w:styleId="TitleHeader2CharChar1">
    <w:name w:val="Title Header2 Char Char1"/>
    <w:rsid w:val="0006035B"/>
    <w:rPr>
      <w:sz w:val="24"/>
      <w:lang w:val="lt-LT" w:eastAsia="lt-LT" w:bidi="ar-SA"/>
    </w:rPr>
  </w:style>
  <w:style w:type="character" w:customStyle="1" w:styleId="CommentTextChar1">
    <w:name w:val="Comment Text Char1"/>
    <w:semiHidden/>
    <w:locked/>
    <w:rsid w:val="0006035B"/>
    <w:rPr>
      <w:rFonts w:ascii="Arial" w:hAnsi="Arial"/>
      <w:snapToGrid w:val="0"/>
      <w:lang w:val="sv-SE" w:eastAsia="en-US" w:bidi="ar-SA"/>
    </w:rPr>
  </w:style>
  <w:style w:type="character" w:customStyle="1" w:styleId="Heading2Char1">
    <w:name w:val="Heading 2 Char1"/>
    <w:aliases w:val="Title Header2 Char1"/>
    <w:rsid w:val="0006035B"/>
    <w:rPr>
      <w:sz w:val="24"/>
      <w:lang w:val="lt-LT" w:eastAsia="lt-LT" w:bidi="ar-SA"/>
    </w:rPr>
  </w:style>
  <w:style w:type="paragraph" w:customStyle="1" w:styleId="tactin">
    <w:name w:val="tactin"/>
    <w:basedOn w:val="prastasis"/>
    <w:rsid w:val="0006035B"/>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Standard">
    <w:name w:val="Standard"/>
    <w:basedOn w:val="prastasis"/>
    <w:rsid w:val="0006035B"/>
    <w:pPr>
      <w:autoSpaceDN w:val="0"/>
      <w:ind w:firstLine="567"/>
      <w:jc w:val="both"/>
    </w:pPr>
    <w:rPr>
      <w:rFonts w:ascii="Times New Roman" w:eastAsia="Calibri" w:hAnsi="Times New Roman" w:cs="Times New Roman"/>
      <w:sz w:val="24"/>
      <w:szCs w:val="24"/>
      <w:lang w:eastAsia="zh-CN"/>
    </w:rPr>
  </w:style>
  <w:style w:type="paragraph" w:customStyle="1" w:styleId="bodynum">
    <w:name w:val="bodynum"/>
    <w:basedOn w:val="prastasis"/>
    <w:rsid w:val="0006035B"/>
    <w:pPr>
      <w:keepLines/>
      <w:tabs>
        <w:tab w:val="num" w:pos="720"/>
      </w:tabs>
      <w:suppressAutoHyphens/>
      <w:autoSpaceDN w:val="0"/>
      <w:spacing w:after="120"/>
      <w:ind w:left="720" w:hanging="360"/>
    </w:pPr>
    <w:rPr>
      <w:rFonts w:ascii="Times New Roman" w:eastAsia="Times New Roman" w:hAnsi="Times New Roman" w:cs="Times New Roman"/>
      <w:sz w:val="24"/>
      <w:szCs w:val="24"/>
      <w:lang w:eastAsia="ar-SA"/>
    </w:rPr>
  </w:style>
  <w:style w:type="paragraph" w:customStyle="1" w:styleId="Sraopastraipa2">
    <w:name w:val="Sąrašo pastraipa2"/>
    <w:basedOn w:val="prastasis"/>
    <w:uiPriority w:val="34"/>
    <w:qFormat/>
    <w:rsid w:val="0006035B"/>
    <w:pPr>
      <w:spacing w:after="200" w:line="276" w:lineRule="auto"/>
      <w:ind w:left="720"/>
      <w:contextualSpacing/>
    </w:pPr>
    <w:rPr>
      <w:rFonts w:ascii="Calibri" w:eastAsia="Calibri" w:hAnsi="Calibri" w:cs="Times New Roman"/>
      <w:lang w:eastAsia="en-US"/>
    </w:rPr>
  </w:style>
  <w:style w:type="paragraph" w:customStyle="1" w:styleId="Document1">
    <w:name w:val="Document 1"/>
    <w:rsid w:val="0006035B"/>
    <w:pPr>
      <w:keepNext/>
      <w:keepLines/>
      <w:tabs>
        <w:tab w:val="left" w:pos="-720"/>
      </w:tabs>
      <w:suppressAutoHyphens/>
      <w:overflowPunct w:val="0"/>
      <w:autoSpaceDE w:val="0"/>
      <w:autoSpaceDN w:val="0"/>
      <w:adjustRightInd w:val="0"/>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06035B"/>
    <w:pPr>
      <w:overflowPunct w:val="0"/>
      <w:autoSpaceDE w:val="0"/>
      <w:autoSpaceDN w:val="0"/>
      <w:adjustRightInd w:val="0"/>
      <w:spacing w:before="120" w:after="120"/>
      <w:jc w:val="both"/>
      <w:textAlignment w:val="baseline"/>
    </w:pPr>
    <w:rPr>
      <w:rFonts w:ascii="Times New Roman" w:eastAsia="Times New Roman" w:hAnsi="Times New Roman" w:cs="Times New Roman"/>
      <w:spacing w:val="-4"/>
      <w:sz w:val="24"/>
      <w:szCs w:val="20"/>
      <w:lang w:val="en-US" w:eastAsia="en-US"/>
    </w:rPr>
  </w:style>
  <w:style w:type="character" w:customStyle="1" w:styleId="tblrowlbl">
    <w:name w:val="tblrowlbl"/>
    <w:rsid w:val="0006035B"/>
  </w:style>
  <w:style w:type="paragraph" w:customStyle="1" w:styleId="Sraopastraipa4">
    <w:name w:val="Sąrašo pastraipa4"/>
    <w:basedOn w:val="prastasis"/>
    <w:qFormat/>
    <w:rsid w:val="0006035B"/>
    <w:pPr>
      <w:ind w:left="720"/>
      <w:contextualSpacing/>
    </w:pPr>
    <w:rPr>
      <w:rFonts w:ascii="Calibri" w:eastAsia="Times New Roman" w:hAnsi="Calibri" w:cs="Times New Roman"/>
      <w:lang w:eastAsia="en-US"/>
    </w:rPr>
  </w:style>
  <w:style w:type="paragraph" w:customStyle="1" w:styleId="Sraopastraipa3">
    <w:name w:val="Sąrašo pastraipa3"/>
    <w:basedOn w:val="prastasis"/>
    <w:qFormat/>
    <w:rsid w:val="0006035B"/>
    <w:pPr>
      <w:ind w:left="720"/>
      <w:contextualSpacing/>
    </w:pPr>
    <w:rPr>
      <w:rFonts w:ascii="Calibri" w:eastAsia="Times New Roman" w:hAnsi="Calibri" w:cs="Times New Roman"/>
      <w:lang w:eastAsia="en-US"/>
    </w:rPr>
  </w:style>
  <w:style w:type="character" w:customStyle="1" w:styleId="BodyText3Char">
    <w:name w:val="Body Text 3 Char"/>
    <w:rsid w:val="0006035B"/>
    <w:rPr>
      <w:rFonts w:ascii="Times New Roman" w:eastAsia="Times New Roman" w:hAnsi="Times New Roman" w:cs="Times New Roman"/>
      <w:sz w:val="16"/>
      <w:szCs w:val="16"/>
    </w:rPr>
  </w:style>
  <w:style w:type="character" w:customStyle="1" w:styleId="Hipersaitas1">
    <w:name w:val="Hipersaitas1"/>
    <w:rsid w:val="0006035B"/>
    <w:rPr>
      <w:color w:val="0000FF"/>
      <w:u w:val="single"/>
    </w:rPr>
  </w:style>
  <w:style w:type="paragraph" w:customStyle="1" w:styleId="CharChar2CharChar">
    <w:name w:val="Char Char2 Char Char"/>
    <w:basedOn w:val="prastasis"/>
    <w:rsid w:val="0006035B"/>
    <w:pPr>
      <w:autoSpaceDN w:val="0"/>
      <w:spacing w:after="160" w:line="240" w:lineRule="exact"/>
    </w:pPr>
    <w:rPr>
      <w:rFonts w:ascii="Tahoma" w:eastAsia="Times New Roman" w:hAnsi="Tahoma" w:cs="Times New Roman"/>
      <w:sz w:val="20"/>
      <w:szCs w:val="20"/>
      <w:lang w:val="en-US" w:eastAsia="en-US"/>
    </w:rPr>
  </w:style>
  <w:style w:type="character" w:customStyle="1" w:styleId="simple">
    <w:name w:val="simple"/>
    <w:rsid w:val="0006035B"/>
    <w:rPr>
      <w:rFonts w:ascii="Verdana" w:hAnsi="Verdana" w:hint="default"/>
      <w:color w:val="000000"/>
      <w:sz w:val="16"/>
      <w:szCs w:val="16"/>
    </w:rPr>
  </w:style>
  <w:style w:type="character" w:customStyle="1" w:styleId="Pagrindinistekstas3Diagrama1">
    <w:name w:val="Pagrindinis tekstas 3 Diagrama1"/>
    <w:uiPriority w:val="99"/>
    <w:semiHidden/>
    <w:rsid w:val="0006035B"/>
    <w:rPr>
      <w:sz w:val="16"/>
      <w:szCs w:val="16"/>
    </w:rPr>
  </w:style>
  <w:style w:type="character" w:customStyle="1" w:styleId="im">
    <w:name w:val="im"/>
    <w:rsid w:val="0006035B"/>
  </w:style>
  <w:style w:type="character" w:customStyle="1" w:styleId="Neapdorotaspaminjimas2">
    <w:name w:val="Neapdorotas paminėjimas2"/>
    <w:uiPriority w:val="99"/>
    <w:semiHidden/>
    <w:unhideWhenUsed/>
    <w:rsid w:val="0006035B"/>
    <w:rPr>
      <w:color w:val="605E5C"/>
      <w:shd w:val="clear" w:color="auto" w:fill="E1DFDD"/>
    </w:rPr>
  </w:style>
  <w:style w:type="character" w:customStyle="1" w:styleId="KomentarotemaDiagrama1">
    <w:name w:val="Komentaro tema Diagrama1"/>
    <w:basedOn w:val="Numatytasispastraiposriftas"/>
    <w:uiPriority w:val="99"/>
    <w:semiHidden/>
    <w:rsid w:val="0006035B"/>
    <w:rPr>
      <w:rFonts w:ascii="Times New Roman" w:eastAsia="Times New Roman" w:hAnsi="Times New Roman" w:cs="Times New Roman"/>
      <w:b/>
      <w:bCs/>
      <w:sz w:val="20"/>
      <w:szCs w:val="20"/>
    </w:rPr>
  </w:style>
  <w:style w:type="character" w:customStyle="1" w:styleId="Neapdorotaspaminjimas3">
    <w:name w:val="Neapdorotas paminėjimas3"/>
    <w:basedOn w:val="Numatytasispastraiposriftas"/>
    <w:uiPriority w:val="99"/>
    <w:semiHidden/>
    <w:unhideWhenUsed/>
    <w:rsid w:val="0006035B"/>
    <w:rPr>
      <w:color w:val="605E5C"/>
      <w:shd w:val="clear" w:color="auto" w:fill="E1DFDD"/>
    </w:rPr>
  </w:style>
  <w:style w:type="numbering" w:customStyle="1" w:styleId="NoList111">
    <w:name w:val="No List111"/>
    <w:next w:val="Sraonra"/>
    <w:semiHidden/>
    <w:rsid w:val="0006035B"/>
  </w:style>
  <w:style w:type="paragraph" w:customStyle="1" w:styleId="Pavadinimas12">
    <w:name w:val="Pavadinimas 12"/>
    <w:basedOn w:val="prastasis"/>
    <w:uiPriority w:val="99"/>
    <w:rsid w:val="0006035B"/>
    <w:pPr>
      <w:jc w:val="center"/>
    </w:pPr>
    <w:rPr>
      <w:rFonts w:ascii="TimesLT" w:eastAsia="Times New Roman" w:hAnsi="TimesLT" w:cs="Times New Roman"/>
      <w:b/>
      <w:sz w:val="24"/>
      <w:szCs w:val="20"/>
      <w:lang w:val="en-US" w:eastAsia="en-US"/>
    </w:rPr>
  </w:style>
  <w:style w:type="paragraph" w:customStyle="1" w:styleId="Normall">
    <w:name w:val="Normal_l"/>
    <w:basedOn w:val="prastasis"/>
    <w:uiPriority w:val="99"/>
    <w:rsid w:val="0006035B"/>
    <w:rPr>
      <w:rFonts w:ascii="TimesLT" w:eastAsia="Times New Roman" w:hAnsi="TimesLT" w:cs="Times New Roman"/>
      <w:sz w:val="20"/>
      <w:szCs w:val="20"/>
      <w:lang w:val="en-GB" w:eastAsia="en-US"/>
    </w:rPr>
  </w:style>
  <w:style w:type="paragraph" w:customStyle="1" w:styleId="ListBullet1">
    <w:name w:val="List Bullet 1"/>
    <w:basedOn w:val="prastasis"/>
    <w:rsid w:val="0006035B"/>
    <w:pPr>
      <w:numPr>
        <w:numId w:val="29"/>
      </w:numPr>
      <w:tabs>
        <w:tab w:val="clear" w:pos="360"/>
      </w:tabs>
      <w:spacing w:before="120"/>
      <w:ind w:left="1276" w:hanging="284"/>
      <w:jc w:val="both"/>
    </w:pPr>
    <w:rPr>
      <w:rFonts w:ascii="Arial" w:eastAsia="Times New Roman" w:hAnsi="Arial" w:cs="Arial"/>
      <w:sz w:val="20"/>
      <w:szCs w:val="20"/>
    </w:rPr>
  </w:style>
  <w:style w:type="character" w:customStyle="1" w:styleId="FontStyle62">
    <w:name w:val="Font Style62"/>
    <w:uiPriority w:val="99"/>
    <w:rsid w:val="0006035B"/>
    <w:rPr>
      <w:rFonts w:ascii="Times New Roman" w:hAnsi="Times New Roman" w:cs="Times New Roman"/>
      <w:sz w:val="20"/>
      <w:szCs w:val="20"/>
    </w:rPr>
  </w:style>
  <w:style w:type="paragraph" w:customStyle="1" w:styleId="tajtin">
    <w:name w:val="tajtin"/>
    <w:basedOn w:val="prastasis"/>
    <w:rsid w:val="0006035B"/>
    <w:pPr>
      <w:spacing w:after="150"/>
    </w:pPr>
    <w:rPr>
      <w:rFonts w:ascii="Times New Roman" w:eastAsia="Times New Roman" w:hAnsi="Times New Roman" w:cs="Times New Roman"/>
      <w:sz w:val="24"/>
      <w:szCs w:val="24"/>
    </w:rPr>
  </w:style>
  <w:style w:type="numbering" w:customStyle="1" w:styleId="Sraonra1111">
    <w:name w:val="Sąrašo nėra1111"/>
    <w:next w:val="Sraonra"/>
    <w:uiPriority w:val="99"/>
    <w:semiHidden/>
    <w:unhideWhenUsed/>
    <w:rsid w:val="0006035B"/>
  </w:style>
  <w:style w:type="character" w:customStyle="1" w:styleId="PaantratDiagrama">
    <w:name w:val="Paantraštė Diagrama"/>
    <w:basedOn w:val="Numatytasispastraiposriftas"/>
    <w:rsid w:val="00BC7921"/>
    <w:rPr>
      <w:rFonts w:eastAsiaTheme="minorEastAsia"/>
      <w:color w:val="5A5A5A" w:themeColor="text1" w:themeTint="A5"/>
      <w:spacing w:val="15"/>
    </w:rPr>
  </w:style>
  <w:style w:type="table" w:customStyle="1" w:styleId="Lentelstinklelis5">
    <w:name w:val="Lentelės tinklelis5"/>
    <w:basedOn w:val="prastojilentel"/>
    <w:next w:val="Lentelstinklelis"/>
    <w:rsid w:val="009432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0">
    <w:name w:val="Sąrašo nėra10"/>
    <w:next w:val="Sraonra"/>
    <w:uiPriority w:val="99"/>
    <w:semiHidden/>
    <w:unhideWhenUsed/>
    <w:rsid w:val="001160F6"/>
  </w:style>
  <w:style w:type="numbering" w:customStyle="1" w:styleId="NoList15">
    <w:name w:val="No List15"/>
    <w:next w:val="Sraonra"/>
    <w:uiPriority w:val="99"/>
    <w:semiHidden/>
    <w:rsid w:val="001160F6"/>
  </w:style>
  <w:style w:type="table" w:customStyle="1" w:styleId="Lentelstinklelis6">
    <w:name w:val="Lentelės tinklelis6"/>
    <w:basedOn w:val="prastojilentel"/>
    <w:next w:val="Lentelstinklelis"/>
    <w:rsid w:val="001160F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1">
    <w:name w:val="Punktai1"/>
    <w:basedOn w:val="Sraonra"/>
    <w:rsid w:val="001160F6"/>
  </w:style>
  <w:style w:type="numbering" w:customStyle="1" w:styleId="NoList112">
    <w:name w:val="No List112"/>
    <w:next w:val="Sraonra"/>
    <w:uiPriority w:val="99"/>
    <w:semiHidden/>
    <w:unhideWhenUsed/>
    <w:rsid w:val="001160F6"/>
  </w:style>
  <w:style w:type="numbering" w:customStyle="1" w:styleId="NoList1111">
    <w:name w:val="No List1111"/>
    <w:next w:val="Sraonra"/>
    <w:semiHidden/>
    <w:rsid w:val="001160F6"/>
  </w:style>
  <w:style w:type="numbering" w:customStyle="1" w:styleId="Sraonra14">
    <w:name w:val="Sąrašo nėra14"/>
    <w:next w:val="Sraonra"/>
    <w:uiPriority w:val="99"/>
    <w:semiHidden/>
    <w:unhideWhenUsed/>
    <w:rsid w:val="001160F6"/>
  </w:style>
  <w:style w:type="numbering" w:customStyle="1" w:styleId="Sraonra112">
    <w:name w:val="Sąrašo nėra112"/>
    <w:next w:val="Sraonra"/>
    <w:uiPriority w:val="99"/>
    <w:semiHidden/>
    <w:unhideWhenUsed/>
    <w:rsid w:val="001160F6"/>
  </w:style>
  <w:style w:type="table" w:customStyle="1" w:styleId="Lentelstinklelis16">
    <w:name w:val="Lentelės tinklelis16"/>
    <w:basedOn w:val="prastojilentel"/>
    <w:next w:val="Lentelstinklelis"/>
    <w:rsid w:val="001160F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265cm31">
    <w:name w:val="Style Numbered Left:  265 cm31"/>
    <w:basedOn w:val="Sraonra"/>
    <w:rsid w:val="001160F6"/>
  </w:style>
  <w:style w:type="numbering" w:customStyle="1" w:styleId="Sraonra1112">
    <w:name w:val="Sąrašo nėra1112"/>
    <w:next w:val="Sraonra"/>
    <w:uiPriority w:val="99"/>
    <w:semiHidden/>
    <w:unhideWhenUsed/>
    <w:rsid w:val="001160F6"/>
  </w:style>
  <w:style w:type="numbering" w:customStyle="1" w:styleId="Sraonra11111">
    <w:name w:val="Sąrašo nėra11111"/>
    <w:next w:val="Sraonra"/>
    <w:uiPriority w:val="99"/>
    <w:semiHidden/>
    <w:unhideWhenUsed/>
    <w:rsid w:val="001160F6"/>
  </w:style>
  <w:style w:type="table" w:customStyle="1" w:styleId="Lentelstinklelis31">
    <w:name w:val="Lentelės tinklelis31"/>
    <w:basedOn w:val="prastojilentel"/>
    <w:next w:val="Lentelstinklelis"/>
    <w:uiPriority w:val="59"/>
    <w:rsid w:val="001160F6"/>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852">
      <w:bodyDiv w:val="1"/>
      <w:marLeft w:val="0"/>
      <w:marRight w:val="0"/>
      <w:marTop w:val="0"/>
      <w:marBottom w:val="0"/>
      <w:divBdr>
        <w:top w:val="none" w:sz="0" w:space="0" w:color="auto"/>
        <w:left w:val="none" w:sz="0" w:space="0" w:color="auto"/>
        <w:bottom w:val="none" w:sz="0" w:space="0" w:color="auto"/>
        <w:right w:val="none" w:sz="0" w:space="0" w:color="auto"/>
      </w:divBdr>
    </w:div>
    <w:div w:id="51858353">
      <w:bodyDiv w:val="1"/>
      <w:marLeft w:val="0"/>
      <w:marRight w:val="0"/>
      <w:marTop w:val="0"/>
      <w:marBottom w:val="0"/>
      <w:divBdr>
        <w:top w:val="none" w:sz="0" w:space="0" w:color="auto"/>
        <w:left w:val="none" w:sz="0" w:space="0" w:color="auto"/>
        <w:bottom w:val="none" w:sz="0" w:space="0" w:color="auto"/>
        <w:right w:val="none" w:sz="0" w:space="0" w:color="auto"/>
      </w:divBdr>
    </w:div>
    <w:div w:id="65567279">
      <w:bodyDiv w:val="1"/>
      <w:marLeft w:val="0"/>
      <w:marRight w:val="0"/>
      <w:marTop w:val="0"/>
      <w:marBottom w:val="0"/>
      <w:divBdr>
        <w:top w:val="none" w:sz="0" w:space="0" w:color="auto"/>
        <w:left w:val="none" w:sz="0" w:space="0" w:color="auto"/>
        <w:bottom w:val="none" w:sz="0" w:space="0" w:color="auto"/>
        <w:right w:val="none" w:sz="0" w:space="0" w:color="auto"/>
      </w:divBdr>
    </w:div>
    <w:div w:id="82841947">
      <w:bodyDiv w:val="1"/>
      <w:marLeft w:val="0"/>
      <w:marRight w:val="0"/>
      <w:marTop w:val="0"/>
      <w:marBottom w:val="0"/>
      <w:divBdr>
        <w:top w:val="none" w:sz="0" w:space="0" w:color="auto"/>
        <w:left w:val="none" w:sz="0" w:space="0" w:color="auto"/>
        <w:bottom w:val="none" w:sz="0" w:space="0" w:color="auto"/>
        <w:right w:val="none" w:sz="0" w:space="0" w:color="auto"/>
      </w:divBdr>
    </w:div>
    <w:div w:id="120224251">
      <w:bodyDiv w:val="1"/>
      <w:marLeft w:val="0"/>
      <w:marRight w:val="0"/>
      <w:marTop w:val="0"/>
      <w:marBottom w:val="0"/>
      <w:divBdr>
        <w:top w:val="none" w:sz="0" w:space="0" w:color="auto"/>
        <w:left w:val="none" w:sz="0" w:space="0" w:color="auto"/>
        <w:bottom w:val="none" w:sz="0" w:space="0" w:color="auto"/>
        <w:right w:val="none" w:sz="0" w:space="0" w:color="auto"/>
      </w:divBdr>
    </w:div>
    <w:div w:id="148249554">
      <w:bodyDiv w:val="1"/>
      <w:marLeft w:val="0"/>
      <w:marRight w:val="0"/>
      <w:marTop w:val="0"/>
      <w:marBottom w:val="0"/>
      <w:divBdr>
        <w:top w:val="none" w:sz="0" w:space="0" w:color="auto"/>
        <w:left w:val="none" w:sz="0" w:space="0" w:color="auto"/>
        <w:bottom w:val="none" w:sz="0" w:space="0" w:color="auto"/>
        <w:right w:val="none" w:sz="0" w:space="0" w:color="auto"/>
      </w:divBdr>
      <w:divsChild>
        <w:div w:id="1325626213">
          <w:marLeft w:val="0"/>
          <w:marRight w:val="0"/>
          <w:marTop w:val="0"/>
          <w:marBottom w:val="0"/>
          <w:divBdr>
            <w:top w:val="none" w:sz="0" w:space="0" w:color="auto"/>
            <w:left w:val="none" w:sz="0" w:space="0" w:color="auto"/>
            <w:bottom w:val="none" w:sz="0" w:space="0" w:color="auto"/>
            <w:right w:val="none" w:sz="0" w:space="0" w:color="auto"/>
          </w:divBdr>
        </w:div>
        <w:div w:id="1930045900">
          <w:marLeft w:val="0"/>
          <w:marRight w:val="0"/>
          <w:marTop w:val="0"/>
          <w:marBottom w:val="0"/>
          <w:divBdr>
            <w:top w:val="none" w:sz="0" w:space="0" w:color="auto"/>
            <w:left w:val="none" w:sz="0" w:space="0" w:color="auto"/>
            <w:bottom w:val="none" w:sz="0" w:space="0" w:color="auto"/>
            <w:right w:val="none" w:sz="0" w:space="0" w:color="auto"/>
          </w:divBdr>
          <w:divsChild>
            <w:div w:id="33954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4679">
      <w:bodyDiv w:val="1"/>
      <w:marLeft w:val="0"/>
      <w:marRight w:val="0"/>
      <w:marTop w:val="0"/>
      <w:marBottom w:val="0"/>
      <w:divBdr>
        <w:top w:val="none" w:sz="0" w:space="0" w:color="auto"/>
        <w:left w:val="none" w:sz="0" w:space="0" w:color="auto"/>
        <w:bottom w:val="none" w:sz="0" w:space="0" w:color="auto"/>
        <w:right w:val="none" w:sz="0" w:space="0" w:color="auto"/>
      </w:divBdr>
    </w:div>
    <w:div w:id="159081209">
      <w:bodyDiv w:val="1"/>
      <w:marLeft w:val="0"/>
      <w:marRight w:val="0"/>
      <w:marTop w:val="0"/>
      <w:marBottom w:val="0"/>
      <w:divBdr>
        <w:top w:val="none" w:sz="0" w:space="0" w:color="auto"/>
        <w:left w:val="none" w:sz="0" w:space="0" w:color="auto"/>
        <w:bottom w:val="none" w:sz="0" w:space="0" w:color="auto"/>
        <w:right w:val="none" w:sz="0" w:space="0" w:color="auto"/>
      </w:divBdr>
    </w:div>
    <w:div w:id="175074125">
      <w:bodyDiv w:val="1"/>
      <w:marLeft w:val="0"/>
      <w:marRight w:val="0"/>
      <w:marTop w:val="0"/>
      <w:marBottom w:val="0"/>
      <w:divBdr>
        <w:top w:val="none" w:sz="0" w:space="0" w:color="auto"/>
        <w:left w:val="none" w:sz="0" w:space="0" w:color="auto"/>
        <w:bottom w:val="none" w:sz="0" w:space="0" w:color="auto"/>
        <w:right w:val="none" w:sz="0" w:space="0" w:color="auto"/>
      </w:divBdr>
    </w:div>
    <w:div w:id="195385853">
      <w:bodyDiv w:val="1"/>
      <w:marLeft w:val="0"/>
      <w:marRight w:val="0"/>
      <w:marTop w:val="0"/>
      <w:marBottom w:val="0"/>
      <w:divBdr>
        <w:top w:val="none" w:sz="0" w:space="0" w:color="auto"/>
        <w:left w:val="none" w:sz="0" w:space="0" w:color="auto"/>
        <w:bottom w:val="none" w:sz="0" w:space="0" w:color="auto"/>
        <w:right w:val="none" w:sz="0" w:space="0" w:color="auto"/>
      </w:divBdr>
    </w:div>
    <w:div w:id="319622565">
      <w:bodyDiv w:val="1"/>
      <w:marLeft w:val="0"/>
      <w:marRight w:val="0"/>
      <w:marTop w:val="0"/>
      <w:marBottom w:val="0"/>
      <w:divBdr>
        <w:top w:val="none" w:sz="0" w:space="0" w:color="auto"/>
        <w:left w:val="none" w:sz="0" w:space="0" w:color="auto"/>
        <w:bottom w:val="none" w:sz="0" w:space="0" w:color="auto"/>
        <w:right w:val="none" w:sz="0" w:space="0" w:color="auto"/>
      </w:divBdr>
    </w:div>
    <w:div w:id="375160466">
      <w:bodyDiv w:val="1"/>
      <w:marLeft w:val="0"/>
      <w:marRight w:val="0"/>
      <w:marTop w:val="0"/>
      <w:marBottom w:val="0"/>
      <w:divBdr>
        <w:top w:val="none" w:sz="0" w:space="0" w:color="auto"/>
        <w:left w:val="none" w:sz="0" w:space="0" w:color="auto"/>
        <w:bottom w:val="none" w:sz="0" w:space="0" w:color="auto"/>
        <w:right w:val="none" w:sz="0" w:space="0" w:color="auto"/>
      </w:divBdr>
    </w:div>
    <w:div w:id="419524950">
      <w:bodyDiv w:val="1"/>
      <w:marLeft w:val="0"/>
      <w:marRight w:val="0"/>
      <w:marTop w:val="0"/>
      <w:marBottom w:val="0"/>
      <w:divBdr>
        <w:top w:val="none" w:sz="0" w:space="0" w:color="auto"/>
        <w:left w:val="none" w:sz="0" w:space="0" w:color="auto"/>
        <w:bottom w:val="none" w:sz="0" w:space="0" w:color="auto"/>
        <w:right w:val="none" w:sz="0" w:space="0" w:color="auto"/>
      </w:divBdr>
    </w:div>
    <w:div w:id="448746728">
      <w:bodyDiv w:val="1"/>
      <w:marLeft w:val="0"/>
      <w:marRight w:val="0"/>
      <w:marTop w:val="0"/>
      <w:marBottom w:val="0"/>
      <w:divBdr>
        <w:top w:val="none" w:sz="0" w:space="0" w:color="auto"/>
        <w:left w:val="none" w:sz="0" w:space="0" w:color="auto"/>
        <w:bottom w:val="none" w:sz="0" w:space="0" w:color="auto"/>
        <w:right w:val="none" w:sz="0" w:space="0" w:color="auto"/>
      </w:divBdr>
      <w:divsChild>
        <w:div w:id="1701467407">
          <w:marLeft w:val="0"/>
          <w:marRight w:val="0"/>
          <w:marTop w:val="0"/>
          <w:marBottom w:val="0"/>
          <w:divBdr>
            <w:top w:val="none" w:sz="0" w:space="0" w:color="auto"/>
            <w:left w:val="none" w:sz="0" w:space="0" w:color="auto"/>
            <w:bottom w:val="none" w:sz="0" w:space="0" w:color="auto"/>
            <w:right w:val="none" w:sz="0" w:space="0" w:color="auto"/>
          </w:divBdr>
        </w:div>
        <w:div w:id="1222866568">
          <w:marLeft w:val="0"/>
          <w:marRight w:val="0"/>
          <w:marTop w:val="0"/>
          <w:marBottom w:val="0"/>
          <w:divBdr>
            <w:top w:val="none" w:sz="0" w:space="0" w:color="auto"/>
            <w:left w:val="none" w:sz="0" w:space="0" w:color="auto"/>
            <w:bottom w:val="none" w:sz="0" w:space="0" w:color="auto"/>
            <w:right w:val="none" w:sz="0" w:space="0" w:color="auto"/>
          </w:divBdr>
        </w:div>
        <w:div w:id="1685938776">
          <w:marLeft w:val="0"/>
          <w:marRight w:val="0"/>
          <w:marTop w:val="0"/>
          <w:marBottom w:val="0"/>
          <w:divBdr>
            <w:top w:val="none" w:sz="0" w:space="0" w:color="auto"/>
            <w:left w:val="none" w:sz="0" w:space="0" w:color="auto"/>
            <w:bottom w:val="none" w:sz="0" w:space="0" w:color="auto"/>
            <w:right w:val="none" w:sz="0" w:space="0" w:color="auto"/>
          </w:divBdr>
        </w:div>
        <w:div w:id="1851137707">
          <w:marLeft w:val="0"/>
          <w:marRight w:val="0"/>
          <w:marTop w:val="0"/>
          <w:marBottom w:val="0"/>
          <w:divBdr>
            <w:top w:val="none" w:sz="0" w:space="0" w:color="auto"/>
            <w:left w:val="none" w:sz="0" w:space="0" w:color="auto"/>
            <w:bottom w:val="none" w:sz="0" w:space="0" w:color="auto"/>
            <w:right w:val="none" w:sz="0" w:space="0" w:color="auto"/>
          </w:divBdr>
        </w:div>
      </w:divsChild>
    </w:div>
    <w:div w:id="582959580">
      <w:bodyDiv w:val="1"/>
      <w:marLeft w:val="0"/>
      <w:marRight w:val="0"/>
      <w:marTop w:val="0"/>
      <w:marBottom w:val="0"/>
      <w:divBdr>
        <w:top w:val="none" w:sz="0" w:space="0" w:color="auto"/>
        <w:left w:val="none" w:sz="0" w:space="0" w:color="auto"/>
        <w:bottom w:val="none" w:sz="0" w:space="0" w:color="auto"/>
        <w:right w:val="none" w:sz="0" w:space="0" w:color="auto"/>
      </w:divBdr>
      <w:divsChild>
        <w:div w:id="1788428712">
          <w:marLeft w:val="0"/>
          <w:marRight w:val="0"/>
          <w:marTop w:val="0"/>
          <w:marBottom w:val="0"/>
          <w:divBdr>
            <w:top w:val="none" w:sz="0" w:space="0" w:color="auto"/>
            <w:left w:val="none" w:sz="0" w:space="0" w:color="auto"/>
            <w:bottom w:val="none" w:sz="0" w:space="0" w:color="auto"/>
            <w:right w:val="none" w:sz="0" w:space="0" w:color="auto"/>
          </w:divBdr>
        </w:div>
      </w:divsChild>
    </w:div>
    <w:div w:id="608506260">
      <w:bodyDiv w:val="1"/>
      <w:marLeft w:val="0"/>
      <w:marRight w:val="0"/>
      <w:marTop w:val="0"/>
      <w:marBottom w:val="0"/>
      <w:divBdr>
        <w:top w:val="none" w:sz="0" w:space="0" w:color="auto"/>
        <w:left w:val="none" w:sz="0" w:space="0" w:color="auto"/>
        <w:bottom w:val="none" w:sz="0" w:space="0" w:color="auto"/>
        <w:right w:val="none" w:sz="0" w:space="0" w:color="auto"/>
      </w:divBdr>
    </w:div>
    <w:div w:id="654455049">
      <w:bodyDiv w:val="1"/>
      <w:marLeft w:val="0"/>
      <w:marRight w:val="0"/>
      <w:marTop w:val="0"/>
      <w:marBottom w:val="0"/>
      <w:divBdr>
        <w:top w:val="none" w:sz="0" w:space="0" w:color="auto"/>
        <w:left w:val="none" w:sz="0" w:space="0" w:color="auto"/>
        <w:bottom w:val="none" w:sz="0" w:space="0" w:color="auto"/>
        <w:right w:val="none" w:sz="0" w:space="0" w:color="auto"/>
      </w:divBdr>
      <w:divsChild>
        <w:div w:id="70202450">
          <w:marLeft w:val="0"/>
          <w:marRight w:val="0"/>
          <w:marTop w:val="0"/>
          <w:marBottom w:val="0"/>
          <w:divBdr>
            <w:top w:val="none" w:sz="0" w:space="0" w:color="auto"/>
            <w:left w:val="none" w:sz="0" w:space="0" w:color="auto"/>
            <w:bottom w:val="none" w:sz="0" w:space="0" w:color="auto"/>
            <w:right w:val="none" w:sz="0" w:space="0" w:color="auto"/>
          </w:divBdr>
        </w:div>
        <w:div w:id="1309359259">
          <w:marLeft w:val="0"/>
          <w:marRight w:val="0"/>
          <w:marTop w:val="0"/>
          <w:marBottom w:val="0"/>
          <w:divBdr>
            <w:top w:val="none" w:sz="0" w:space="0" w:color="auto"/>
            <w:left w:val="none" w:sz="0" w:space="0" w:color="auto"/>
            <w:bottom w:val="none" w:sz="0" w:space="0" w:color="auto"/>
            <w:right w:val="none" w:sz="0" w:space="0" w:color="auto"/>
          </w:divBdr>
        </w:div>
      </w:divsChild>
    </w:div>
    <w:div w:id="714087156">
      <w:bodyDiv w:val="1"/>
      <w:marLeft w:val="0"/>
      <w:marRight w:val="0"/>
      <w:marTop w:val="0"/>
      <w:marBottom w:val="0"/>
      <w:divBdr>
        <w:top w:val="none" w:sz="0" w:space="0" w:color="auto"/>
        <w:left w:val="none" w:sz="0" w:space="0" w:color="auto"/>
        <w:bottom w:val="none" w:sz="0" w:space="0" w:color="auto"/>
        <w:right w:val="none" w:sz="0" w:space="0" w:color="auto"/>
      </w:divBdr>
    </w:div>
    <w:div w:id="746850529">
      <w:bodyDiv w:val="1"/>
      <w:marLeft w:val="0"/>
      <w:marRight w:val="0"/>
      <w:marTop w:val="0"/>
      <w:marBottom w:val="0"/>
      <w:divBdr>
        <w:top w:val="none" w:sz="0" w:space="0" w:color="auto"/>
        <w:left w:val="none" w:sz="0" w:space="0" w:color="auto"/>
        <w:bottom w:val="none" w:sz="0" w:space="0" w:color="auto"/>
        <w:right w:val="none" w:sz="0" w:space="0" w:color="auto"/>
      </w:divBdr>
    </w:div>
    <w:div w:id="748815021">
      <w:bodyDiv w:val="1"/>
      <w:marLeft w:val="0"/>
      <w:marRight w:val="0"/>
      <w:marTop w:val="0"/>
      <w:marBottom w:val="0"/>
      <w:divBdr>
        <w:top w:val="none" w:sz="0" w:space="0" w:color="auto"/>
        <w:left w:val="none" w:sz="0" w:space="0" w:color="auto"/>
        <w:bottom w:val="none" w:sz="0" w:space="0" w:color="auto"/>
        <w:right w:val="none" w:sz="0" w:space="0" w:color="auto"/>
      </w:divBdr>
      <w:divsChild>
        <w:div w:id="2044943594">
          <w:marLeft w:val="0"/>
          <w:marRight w:val="0"/>
          <w:marTop w:val="0"/>
          <w:marBottom w:val="0"/>
          <w:divBdr>
            <w:top w:val="none" w:sz="0" w:space="0" w:color="auto"/>
            <w:left w:val="none" w:sz="0" w:space="0" w:color="auto"/>
            <w:bottom w:val="none" w:sz="0" w:space="0" w:color="auto"/>
            <w:right w:val="none" w:sz="0" w:space="0" w:color="auto"/>
          </w:divBdr>
        </w:div>
        <w:div w:id="805392541">
          <w:marLeft w:val="0"/>
          <w:marRight w:val="0"/>
          <w:marTop w:val="0"/>
          <w:marBottom w:val="0"/>
          <w:divBdr>
            <w:top w:val="none" w:sz="0" w:space="0" w:color="auto"/>
            <w:left w:val="none" w:sz="0" w:space="0" w:color="auto"/>
            <w:bottom w:val="none" w:sz="0" w:space="0" w:color="auto"/>
            <w:right w:val="none" w:sz="0" w:space="0" w:color="auto"/>
          </w:divBdr>
        </w:div>
      </w:divsChild>
    </w:div>
    <w:div w:id="756635236">
      <w:bodyDiv w:val="1"/>
      <w:marLeft w:val="0"/>
      <w:marRight w:val="0"/>
      <w:marTop w:val="0"/>
      <w:marBottom w:val="0"/>
      <w:divBdr>
        <w:top w:val="none" w:sz="0" w:space="0" w:color="auto"/>
        <w:left w:val="none" w:sz="0" w:space="0" w:color="auto"/>
        <w:bottom w:val="none" w:sz="0" w:space="0" w:color="auto"/>
        <w:right w:val="none" w:sz="0" w:space="0" w:color="auto"/>
      </w:divBdr>
    </w:div>
    <w:div w:id="882986565">
      <w:bodyDiv w:val="1"/>
      <w:marLeft w:val="0"/>
      <w:marRight w:val="0"/>
      <w:marTop w:val="0"/>
      <w:marBottom w:val="0"/>
      <w:divBdr>
        <w:top w:val="none" w:sz="0" w:space="0" w:color="auto"/>
        <w:left w:val="none" w:sz="0" w:space="0" w:color="auto"/>
        <w:bottom w:val="none" w:sz="0" w:space="0" w:color="auto"/>
        <w:right w:val="none" w:sz="0" w:space="0" w:color="auto"/>
      </w:divBdr>
    </w:div>
    <w:div w:id="895362226">
      <w:bodyDiv w:val="1"/>
      <w:marLeft w:val="0"/>
      <w:marRight w:val="0"/>
      <w:marTop w:val="0"/>
      <w:marBottom w:val="0"/>
      <w:divBdr>
        <w:top w:val="none" w:sz="0" w:space="0" w:color="auto"/>
        <w:left w:val="none" w:sz="0" w:space="0" w:color="auto"/>
        <w:bottom w:val="none" w:sz="0" w:space="0" w:color="auto"/>
        <w:right w:val="none" w:sz="0" w:space="0" w:color="auto"/>
      </w:divBdr>
    </w:div>
    <w:div w:id="896285917">
      <w:bodyDiv w:val="1"/>
      <w:marLeft w:val="0"/>
      <w:marRight w:val="0"/>
      <w:marTop w:val="0"/>
      <w:marBottom w:val="0"/>
      <w:divBdr>
        <w:top w:val="none" w:sz="0" w:space="0" w:color="auto"/>
        <w:left w:val="none" w:sz="0" w:space="0" w:color="auto"/>
        <w:bottom w:val="none" w:sz="0" w:space="0" w:color="auto"/>
        <w:right w:val="none" w:sz="0" w:space="0" w:color="auto"/>
      </w:divBdr>
    </w:div>
    <w:div w:id="1023828644">
      <w:bodyDiv w:val="1"/>
      <w:marLeft w:val="0"/>
      <w:marRight w:val="0"/>
      <w:marTop w:val="0"/>
      <w:marBottom w:val="0"/>
      <w:divBdr>
        <w:top w:val="none" w:sz="0" w:space="0" w:color="auto"/>
        <w:left w:val="none" w:sz="0" w:space="0" w:color="auto"/>
        <w:bottom w:val="none" w:sz="0" w:space="0" w:color="auto"/>
        <w:right w:val="none" w:sz="0" w:space="0" w:color="auto"/>
      </w:divBdr>
    </w:div>
    <w:div w:id="1025836601">
      <w:bodyDiv w:val="1"/>
      <w:marLeft w:val="0"/>
      <w:marRight w:val="0"/>
      <w:marTop w:val="0"/>
      <w:marBottom w:val="0"/>
      <w:divBdr>
        <w:top w:val="none" w:sz="0" w:space="0" w:color="auto"/>
        <w:left w:val="none" w:sz="0" w:space="0" w:color="auto"/>
        <w:bottom w:val="none" w:sz="0" w:space="0" w:color="auto"/>
        <w:right w:val="none" w:sz="0" w:space="0" w:color="auto"/>
      </w:divBdr>
      <w:divsChild>
        <w:div w:id="859318264">
          <w:marLeft w:val="0"/>
          <w:marRight w:val="0"/>
          <w:marTop w:val="0"/>
          <w:marBottom w:val="0"/>
          <w:divBdr>
            <w:top w:val="none" w:sz="0" w:space="0" w:color="auto"/>
            <w:left w:val="none" w:sz="0" w:space="0" w:color="auto"/>
            <w:bottom w:val="none" w:sz="0" w:space="0" w:color="auto"/>
            <w:right w:val="none" w:sz="0" w:space="0" w:color="auto"/>
          </w:divBdr>
          <w:divsChild>
            <w:div w:id="58747280">
              <w:marLeft w:val="0"/>
              <w:marRight w:val="0"/>
              <w:marTop w:val="0"/>
              <w:marBottom w:val="0"/>
              <w:divBdr>
                <w:top w:val="none" w:sz="0" w:space="0" w:color="auto"/>
                <w:left w:val="none" w:sz="0" w:space="0" w:color="auto"/>
                <w:bottom w:val="none" w:sz="0" w:space="0" w:color="auto"/>
                <w:right w:val="none" w:sz="0" w:space="0" w:color="auto"/>
              </w:divBdr>
              <w:divsChild>
                <w:div w:id="656031011">
                  <w:marLeft w:val="0"/>
                  <w:marRight w:val="0"/>
                  <w:marTop w:val="0"/>
                  <w:marBottom w:val="0"/>
                  <w:divBdr>
                    <w:top w:val="none" w:sz="0" w:space="0" w:color="auto"/>
                    <w:left w:val="none" w:sz="0" w:space="0" w:color="auto"/>
                    <w:bottom w:val="none" w:sz="0" w:space="0" w:color="auto"/>
                    <w:right w:val="none" w:sz="0" w:space="0" w:color="auto"/>
                  </w:divBdr>
                  <w:divsChild>
                    <w:div w:id="709768384">
                      <w:marLeft w:val="0"/>
                      <w:marRight w:val="0"/>
                      <w:marTop w:val="0"/>
                      <w:marBottom w:val="0"/>
                      <w:divBdr>
                        <w:top w:val="none" w:sz="0" w:space="0" w:color="auto"/>
                        <w:left w:val="none" w:sz="0" w:space="0" w:color="auto"/>
                        <w:bottom w:val="none" w:sz="0" w:space="0" w:color="auto"/>
                        <w:right w:val="none" w:sz="0" w:space="0" w:color="auto"/>
                      </w:divBdr>
                      <w:divsChild>
                        <w:div w:id="877355681">
                          <w:marLeft w:val="0"/>
                          <w:marRight w:val="0"/>
                          <w:marTop w:val="0"/>
                          <w:marBottom w:val="0"/>
                          <w:divBdr>
                            <w:top w:val="none" w:sz="0" w:space="0" w:color="auto"/>
                            <w:left w:val="none" w:sz="0" w:space="0" w:color="auto"/>
                            <w:bottom w:val="none" w:sz="0" w:space="0" w:color="auto"/>
                            <w:right w:val="none" w:sz="0" w:space="0" w:color="auto"/>
                          </w:divBdr>
                        </w:div>
                        <w:div w:id="1331715810">
                          <w:marLeft w:val="0"/>
                          <w:marRight w:val="0"/>
                          <w:marTop w:val="0"/>
                          <w:marBottom w:val="0"/>
                          <w:divBdr>
                            <w:top w:val="none" w:sz="0" w:space="0" w:color="auto"/>
                            <w:left w:val="none" w:sz="0" w:space="0" w:color="auto"/>
                            <w:bottom w:val="none" w:sz="0" w:space="0" w:color="auto"/>
                            <w:right w:val="none" w:sz="0" w:space="0" w:color="auto"/>
                          </w:divBdr>
                        </w:div>
                      </w:divsChild>
                    </w:div>
                    <w:div w:id="1154445648">
                      <w:marLeft w:val="0"/>
                      <w:marRight w:val="0"/>
                      <w:marTop w:val="0"/>
                      <w:marBottom w:val="0"/>
                      <w:divBdr>
                        <w:top w:val="none" w:sz="0" w:space="0" w:color="auto"/>
                        <w:left w:val="none" w:sz="0" w:space="0" w:color="auto"/>
                        <w:bottom w:val="none" w:sz="0" w:space="0" w:color="auto"/>
                        <w:right w:val="none" w:sz="0" w:space="0" w:color="auto"/>
                      </w:divBdr>
                    </w:div>
                    <w:div w:id="9304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944">
              <w:marLeft w:val="0"/>
              <w:marRight w:val="0"/>
              <w:marTop w:val="0"/>
              <w:marBottom w:val="0"/>
              <w:divBdr>
                <w:top w:val="none" w:sz="0" w:space="0" w:color="auto"/>
                <w:left w:val="none" w:sz="0" w:space="0" w:color="auto"/>
                <w:bottom w:val="none" w:sz="0" w:space="0" w:color="auto"/>
                <w:right w:val="none" w:sz="0" w:space="0" w:color="auto"/>
              </w:divBdr>
              <w:divsChild>
                <w:div w:id="1798378399">
                  <w:marLeft w:val="0"/>
                  <w:marRight w:val="0"/>
                  <w:marTop w:val="0"/>
                  <w:marBottom w:val="0"/>
                  <w:divBdr>
                    <w:top w:val="none" w:sz="0" w:space="0" w:color="auto"/>
                    <w:left w:val="none" w:sz="0" w:space="0" w:color="auto"/>
                    <w:bottom w:val="none" w:sz="0" w:space="0" w:color="auto"/>
                    <w:right w:val="none" w:sz="0" w:space="0" w:color="auto"/>
                  </w:divBdr>
                </w:div>
                <w:div w:id="1157890153">
                  <w:marLeft w:val="0"/>
                  <w:marRight w:val="0"/>
                  <w:marTop w:val="0"/>
                  <w:marBottom w:val="0"/>
                  <w:divBdr>
                    <w:top w:val="none" w:sz="0" w:space="0" w:color="auto"/>
                    <w:left w:val="none" w:sz="0" w:space="0" w:color="auto"/>
                    <w:bottom w:val="none" w:sz="0" w:space="0" w:color="auto"/>
                    <w:right w:val="none" w:sz="0" w:space="0" w:color="auto"/>
                  </w:divBdr>
                </w:div>
                <w:div w:id="1457991728">
                  <w:marLeft w:val="0"/>
                  <w:marRight w:val="0"/>
                  <w:marTop w:val="0"/>
                  <w:marBottom w:val="0"/>
                  <w:divBdr>
                    <w:top w:val="none" w:sz="0" w:space="0" w:color="auto"/>
                    <w:left w:val="none" w:sz="0" w:space="0" w:color="auto"/>
                    <w:bottom w:val="none" w:sz="0" w:space="0" w:color="auto"/>
                    <w:right w:val="none" w:sz="0" w:space="0" w:color="auto"/>
                  </w:divBdr>
                </w:div>
              </w:divsChild>
            </w:div>
            <w:div w:id="1352955478">
              <w:marLeft w:val="0"/>
              <w:marRight w:val="0"/>
              <w:marTop w:val="0"/>
              <w:marBottom w:val="0"/>
              <w:divBdr>
                <w:top w:val="none" w:sz="0" w:space="0" w:color="auto"/>
                <w:left w:val="none" w:sz="0" w:space="0" w:color="auto"/>
                <w:bottom w:val="none" w:sz="0" w:space="0" w:color="auto"/>
                <w:right w:val="none" w:sz="0" w:space="0" w:color="auto"/>
              </w:divBdr>
              <w:divsChild>
                <w:div w:id="1613707929">
                  <w:marLeft w:val="0"/>
                  <w:marRight w:val="0"/>
                  <w:marTop w:val="0"/>
                  <w:marBottom w:val="0"/>
                  <w:divBdr>
                    <w:top w:val="none" w:sz="0" w:space="0" w:color="auto"/>
                    <w:left w:val="none" w:sz="0" w:space="0" w:color="auto"/>
                    <w:bottom w:val="none" w:sz="0" w:space="0" w:color="auto"/>
                    <w:right w:val="none" w:sz="0" w:space="0" w:color="auto"/>
                  </w:divBdr>
                </w:div>
                <w:div w:id="407920665">
                  <w:marLeft w:val="0"/>
                  <w:marRight w:val="0"/>
                  <w:marTop w:val="0"/>
                  <w:marBottom w:val="0"/>
                  <w:divBdr>
                    <w:top w:val="none" w:sz="0" w:space="0" w:color="auto"/>
                    <w:left w:val="none" w:sz="0" w:space="0" w:color="auto"/>
                    <w:bottom w:val="none" w:sz="0" w:space="0" w:color="auto"/>
                    <w:right w:val="none" w:sz="0" w:space="0" w:color="auto"/>
                  </w:divBdr>
                  <w:divsChild>
                    <w:div w:id="2143762830">
                      <w:marLeft w:val="0"/>
                      <w:marRight w:val="0"/>
                      <w:marTop w:val="0"/>
                      <w:marBottom w:val="0"/>
                      <w:divBdr>
                        <w:top w:val="none" w:sz="0" w:space="0" w:color="auto"/>
                        <w:left w:val="none" w:sz="0" w:space="0" w:color="auto"/>
                        <w:bottom w:val="none" w:sz="0" w:space="0" w:color="auto"/>
                        <w:right w:val="none" w:sz="0" w:space="0" w:color="auto"/>
                      </w:divBdr>
                    </w:div>
                    <w:div w:id="633096621">
                      <w:marLeft w:val="0"/>
                      <w:marRight w:val="0"/>
                      <w:marTop w:val="0"/>
                      <w:marBottom w:val="0"/>
                      <w:divBdr>
                        <w:top w:val="none" w:sz="0" w:space="0" w:color="auto"/>
                        <w:left w:val="none" w:sz="0" w:space="0" w:color="auto"/>
                        <w:bottom w:val="none" w:sz="0" w:space="0" w:color="auto"/>
                        <w:right w:val="none" w:sz="0" w:space="0" w:color="auto"/>
                      </w:divBdr>
                    </w:div>
                    <w:div w:id="1697459912">
                      <w:marLeft w:val="0"/>
                      <w:marRight w:val="0"/>
                      <w:marTop w:val="0"/>
                      <w:marBottom w:val="0"/>
                      <w:divBdr>
                        <w:top w:val="none" w:sz="0" w:space="0" w:color="auto"/>
                        <w:left w:val="none" w:sz="0" w:space="0" w:color="auto"/>
                        <w:bottom w:val="none" w:sz="0" w:space="0" w:color="auto"/>
                        <w:right w:val="none" w:sz="0" w:space="0" w:color="auto"/>
                      </w:divBdr>
                    </w:div>
                    <w:div w:id="1458639261">
                      <w:marLeft w:val="0"/>
                      <w:marRight w:val="0"/>
                      <w:marTop w:val="0"/>
                      <w:marBottom w:val="0"/>
                      <w:divBdr>
                        <w:top w:val="none" w:sz="0" w:space="0" w:color="auto"/>
                        <w:left w:val="none" w:sz="0" w:space="0" w:color="auto"/>
                        <w:bottom w:val="none" w:sz="0" w:space="0" w:color="auto"/>
                        <w:right w:val="none" w:sz="0" w:space="0" w:color="auto"/>
                      </w:divBdr>
                    </w:div>
                    <w:div w:id="1283268793">
                      <w:marLeft w:val="0"/>
                      <w:marRight w:val="0"/>
                      <w:marTop w:val="0"/>
                      <w:marBottom w:val="0"/>
                      <w:divBdr>
                        <w:top w:val="none" w:sz="0" w:space="0" w:color="auto"/>
                        <w:left w:val="none" w:sz="0" w:space="0" w:color="auto"/>
                        <w:bottom w:val="none" w:sz="0" w:space="0" w:color="auto"/>
                        <w:right w:val="none" w:sz="0" w:space="0" w:color="auto"/>
                      </w:divBdr>
                    </w:div>
                    <w:div w:id="340670083">
                      <w:marLeft w:val="0"/>
                      <w:marRight w:val="0"/>
                      <w:marTop w:val="0"/>
                      <w:marBottom w:val="0"/>
                      <w:divBdr>
                        <w:top w:val="none" w:sz="0" w:space="0" w:color="auto"/>
                        <w:left w:val="none" w:sz="0" w:space="0" w:color="auto"/>
                        <w:bottom w:val="none" w:sz="0" w:space="0" w:color="auto"/>
                        <w:right w:val="none" w:sz="0" w:space="0" w:color="auto"/>
                      </w:divBdr>
                    </w:div>
                    <w:div w:id="15703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2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440357">
      <w:bodyDiv w:val="1"/>
      <w:marLeft w:val="0"/>
      <w:marRight w:val="0"/>
      <w:marTop w:val="0"/>
      <w:marBottom w:val="0"/>
      <w:divBdr>
        <w:top w:val="none" w:sz="0" w:space="0" w:color="auto"/>
        <w:left w:val="none" w:sz="0" w:space="0" w:color="auto"/>
        <w:bottom w:val="none" w:sz="0" w:space="0" w:color="auto"/>
        <w:right w:val="none" w:sz="0" w:space="0" w:color="auto"/>
      </w:divBdr>
    </w:div>
    <w:div w:id="1067462550">
      <w:bodyDiv w:val="1"/>
      <w:marLeft w:val="0"/>
      <w:marRight w:val="0"/>
      <w:marTop w:val="0"/>
      <w:marBottom w:val="0"/>
      <w:divBdr>
        <w:top w:val="none" w:sz="0" w:space="0" w:color="auto"/>
        <w:left w:val="none" w:sz="0" w:space="0" w:color="auto"/>
        <w:bottom w:val="none" w:sz="0" w:space="0" w:color="auto"/>
        <w:right w:val="none" w:sz="0" w:space="0" w:color="auto"/>
      </w:divBdr>
    </w:div>
    <w:div w:id="1071655115">
      <w:bodyDiv w:val="1"/>
      <w:marLeft w:val="0"/>
      <w:marRight w:val="0"/>
      <w:marTop w:val="0"/>
      <w:marBottom w:val="0"/>
      <w:divBdr>
        <w:top w:val="none" w:sz="0" w:space="0" w:color="auto"/>
        <w:left w:val="none" w:sz="0" w:space="0" w:color="auto"/>
        <w:bottom w:val="none" w:sz="0" w:space="0" w:color="auto"/>
        <w:right w:val="none" w:sz="0" w:space="0" w:color="auto"/>
      </w:divBdr>
    </w:div>
    <w:div w:id="1073157461">
      <w:bodyDiv w:val="1"/>
      <w:marLeft w:val="0"/>
      <w:marRight w:val="0"/>
      <w:marTop w:val="0"/>
      <w:marBottom w:val="0"/>
      <w:divBdr>
        <w:top w:val="none" w:sz="0" w:space="0" w:color="auto"/>
        <w:left w:val="none" w:sz="0" w:space="0" w:color="auto"/>
        <w:bottom w:val="none" w:sz="0" w:space="0" w:color="auto"/>
        <w:right w:val="none" w:sz="0" w:space="0" w:color="auto"/>
      </w:divBdr>
    </w:div>
    <w:div w:id="1091588279">
      <w:bodyDiv w:val="1"/>
      <w:marLeft w:val="0"/>
      <w:marRight w:val="0"/>
      <w:marTop w:val="0"/>
      <w:marBottom w:val="0"/>
      <w:divBdr>
        <w:top w:val="none" w:sz="0" w:space="0" w:color="auto"/>
        <w:left w:val="none" w:sz="0" w:space="0" w:color="auto"/>
        <w:bottom w:val="none" w:sz="0" w:space="0" w:color="auto"/>
        <w:right w:val="none" w:sz="0" w:space="0" w:color="auto"/>
      </w:divBdr>
    </w:div>
    <w:div w:id="1214272643">
      <w:bodyDiv w:val="1"/>
      <w:marLeft w:val="0"/>
      <w:marRight w:val="0"/>
      <w:marTop w:val="0"/>
      <w:marBottom w:val="0"/>
      <w:divBdr>
        <w:top w:val="none" w:sz="0" w:space="0" w:color="auto"/>
        <w:left w:val="none" w:sz="0" w:space="0" w:color="auto"/>
        <w:bottom w:val="none" w:sz="0" w:space="0" w:color="auto"/>
        <w:right w:val="none" w:sz="0" w:space="0" w:color="auto"/>
      </w:divBdr>
    </w:div>
    <w:div w:id="1272590866">
      <w:bodyDiv w:val="1"/>
      <w:marLeft w:val="0"/>
      <w:marRight w:val="0"/>
      <w:marTop w:val="0"/>
      <w:marBottom w:val="0"/>
      <w:divBdr>
        <w:top w:val="none" w:sz="0" w:space="0" w:color="auto"/>
        <w:left w:val="none" w:sz="0" w:space="0" w:color="auto"/>
        <w:bottom w:val="none" w:sz="0" w:space="0" w:color="auto"/>
        <w:right w:val="none" w:sz="0" w:space="0" w:color="auto"/>
      </w:divBdr>
    </w:div>
    <w:div w:id="1277105178">
      <w:bodyDiv w:val="1"/>
      <w:marLeft w:val="0"/>
      <w:marRight w:val="0"/>
      <w:marTop w:val="0"/>
      <w:marBottom w:val="0"/>
      <w:divBdr>
        <w:top w:val="none" w:sz="0" w:space="0" w:color="auto"/>
        <w:left w:val="none" w:sz="0" w:space="0" w:color="auto"/>
        <w:bottom w:val="none" w:sz="0" w:space="0" w:color="auto"/>
        <w:right w:val="none" w:sz="0" w:space="0" w:color="auto"/>
      </w:divBdr>
    </w:div>
    <w:div w:id="1293947092">
      <w:bodyDiv w:val="1"/>
      <w:marLeft w:val="0"/>
      <w:marRight w:val="0"/>
      <w:marTop w:val="0"/>
      <w:marBottom w:val="0"/>
      <w:divBdr>
        <w:top w:val="none" w:sz="0" w:space="0" w:color="auto"/>
        <w:left w:val="none" w:sz="0" w:space="0" w:color="auto"/>
        <w:bottom w:val="none" w:sz="0" w:space="0" w:color="auto"/>
        <w:right w:val="none" w:sz="0" w:space="0" w:color="auto"/>
      </w:divBdr>
      <w:divsChild>
        <w:div w:id="366415128">
          <w:marLeft w:val="0"/>
          <w:marRight w:val="0"/>
          <w:marTop w:val="0"/>
          <w:marBottom w:val="0"/>
          <w:divBdr>
            <w:top w:val="none" w:sz="0" w:space="0" w:color="auto"/>
            <w:left w:val="none" w:sz="0" w:space="0" w:color="auto"/>
            <w:bottom w:val="none" w:sz="0" w:space="0" w:color="auto"/>
            <w:right w:val="none" w:sz="0" w:space="0" w:color="auto"/>
          </w:divBdr>
          <w:divsChild>
            <w:div w:id="1670212387">
              <w:marLeft w:val="0"/>
              <w:marRight w:val="0"/>
              <w:marTop w:val="0"/>
              <w:marBottom w:val="0"/>
              <w:divBdr>
                <w:top w:val="none" w:sz="0" w:space="0" w:color="auto"/>
                <w:left w:val="none" w:sz="0" w:space="0" w:color="auto"/>
                <w:bottom w:val="none" w:sz="0" w:space="0" w:color="auto"/>
                <w:right w:val="none" w:sz="0" w:space="0" w:color="auto"/>
              </w:divBdr>
              <w:divsChild>
                <w:div w:id="468524086">
                  <w:marLeft w:val="0"/>
                  <w:marRight w:val="0"/>
                  <w:marTop w:val="0"/>
                  <w:marBottom w:val="0"/>
                  <w:divBdr>
                    <w:top w:val="none" w:sz="0" w:space="0" w:color="auto"/>
                    <w:left w:val="none" w:sz="0" w:space="0" w:color="auto"/>
                    <w:bottom w:val="none" w:sz="0" w:space="0" w:color="auto"/>
                    <w:right w:val="none" w:sz="0" w:space="0" w:color="auto"/>
                  </w:divBdr>
                  <w:divsChild>
                    <w:div w:id="1474715277">
                      <w:marLeft w:val="0"/>
                      <w:marRight w:val="0"/>
                      <w:marTop w:val="0"/>
                      <w:marBottom w:val="0"/>
                      <w:divBdr>
                        <w:top w:val="none" w:sz="0" w:space="0" w:color="auto"/>
                        <w:left w:val="none" w:sz="0" w:space="0" w:color="auto"/>
                        <w:bottom w:val="none" w:sz="0" w:space="0" w:color="auto"/>
                        <w:right w:val="none" w:sz="0" w:space="0" w:color="auto"/>
                      </w:divBdr>
                      <w:divsChild>
                        <w:div w:id="530344706">
                          <w:marLeft w:val="0"/>
                          <w:marRight w:val="0"/>
                          <w:marTop w:val="0"/>
                          <w:marBottom w:val="0"/>
                          <w:divBdr>
                            <w:top w:val="none" w:sz="0" w:space="0" w:color="auto"/>
                            <w:left w:val="none" w:sz="0" w:space="0" w:color="auto"/>
                            <w:bottom w:val="none" w:sz="0" w:space="0" w:color="auto"/>
                            <w:right w:val="none" w:sz="0" w:space="0" w:color="auto"/>
                          </w:divBdr>
                        </w:div>
                        <w:div w:id="1507553881">
                          <w:marLeft w:val="0"/>
                          <w:marRight w:val="0"/>
                          <w:marTop w:val="0"/>
                          <w:marBottom w:val="0"/>
                          <w:divBdr>
                            <w:top w:val="none" w:sz="0" w:space="0" w:color="auto"/>
                            <w:left w:val="none" w:sz="0" w:space="0" w:color="auto"/>
                            <w:bottom w:val="none" w:sz="0" w:space="0" w:color="auto"/>
                            <w:right w:val="none" w:sz="0" w:space="0" w:color="auto"/>
                          </w:divBdr>
                        </w:div>
                      </w:divsChild>
                    </w:div>
                    <w:div w:id="1889106853">
                      <w:marLeft w:val="0"/>
                      <w:marRight w:val="0"/>
                      <w:marTop w:val="0"/>
                      <w:marBottom w:val="0"/>
                      <w:divBdr>
                        <w:top w:val="none" w:sz="0" w:space="0" w:color="auto"/>
                        <w:left w:val="none" w:sz="0" w:space="0" w:color="auto"/>
                        <w:bottom w:val="none" w:sz="0" w:space="0" w:color="auto"/>
                        <w:right w:val="none" w:sz="0" w:space="0" w:color="auto"/>
                      </w:divBdr>
                    </w:div>
                    <w:div w:id="3875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4550">
              <w:marLeft w:val="0"/>
              <w:marRight w:val="0"/>
              <w:marTop w:val="0"/>
              <w:marBottom w:val="0"/>
              <w:divBdr>
                <w:top w:val="none" w:sz="0" w:space="0" w:color="auto"/>
                <w:left w:val="none" w:sz="0" w:space="0" w:color="auto"/>
                <w:bottom w:val="none" w:sz="0" w:space="0" w:color="auto"/>
                <w:right w:val="none" w:sz="0" w:space="0" w:color="auto"/>
              </w:divBdr>
              <w:divsChild>
                <w:div w:id="1100570475">
                  <w:marLeft w:val="0"/>
                  <w:marRight w:val="0"/>
                  <w:marTop w:val="0"/>
                  <w:marBottom w:val="0"/>
                  <w:divBdr>
                    <w:top w:val="none" w:sz="0" w:space="0" w:color="auto"/>
                    <w:left w:val="none" w:sz="0" w:space="0" w:color="auto"/>
                    <w:bottom w:val="none" w:sz="0" w:space="0" w:color="auto"/>
                    <w:right w:val="none" w:sz="0" w:space="0" w:color="auto"/>
                  </w:divBdr>
                </w:div>
                <w:div w:id="596789933">
                  <w:marLeft w:val="0"/>
                  <w:marRight w:val="0"/>
                  <w:marTop w:val="0"/>
                  <w:marBottom w:val="0"/>
                  <w:divBdr>
                    <w:top w:val="none" w:sz="0" w:space="0" w:color="auto"/>
                    <w:left w:val="none" w:sz="0" w:space="0" w:color="auto"/>
                    <w:bottom w:val="none" w:sz="0" w:space="0" w:color="auto"/>
                    <w:right w:val="none" w:sz="0" w:space="0" w:color="auto"/>
                  </w:divBdr>
                </w:div>
                <w:div w:id="2899605">
                  <w:marLeft w:val="0"/>
                  <w:marRight w:val="0"/>
                  <w:marTop w:val="0"/>
                  <w:marBottom w:val="0"/>
                  <w:divBdr>
                    <w:top w:val="none" w:sz="0" w:space="0" w:color="auto"/>
                    <w:left w:val="none" w:sz="0" w:space="0" w:color="auto"/>
                    <w:bottom w:val="none" w:sz="0" w:space="0" w:color="auto"/>
                    <w:right w:val="none" w:sz="0" w:space="0" w:color="auto"/>
                  </w:divBdr>
                </w:div>
              </w:divsChild>
            </w:div>
            <w:div w:id="602420113">
              <w:marLeft w:val="0"/>
              <w:marRight w:val="0"/>
              <w:marTop w:val="0"/>
              <w:marBottom w:val="0"/>
              <w:divBdr>
                <w:top w:val="none" w:sz="0" w:space="0" w:color="auto"/>
                <w:left w:val="none" w:sz="0" w:space="0" w:color="auto"/>
                <w:bottom w:val="none" w:sz="0" w:space="0" w:color="auto"/>
                <w:right w:val="none" w:sz="0" w:space="0" w:color="auto"/>
              </w:divBdr>
              <w:divsChild>
                <w:div w:id="120081536">
                  <w:marLeft w:val="0"/>
                  <w:marRight w:val="0"/>
                  <w:marTop w:val="0"/>
                  <w:marBottom w:val="0"/>
                  <w:divBdr>
                    <w:top w:val="none" w:sz="0" w:space="0" w:color="auto"/>
                    <w:left w:val="none" w:sz="0" w:space="0" w:color="auto"/>
                    <w:bottom w:val="none" w:sz="0" w:space="0" w:color="auto"/>
                    <w:right w:val="none" w:sz="0" w:space="0" w:color="auto"/>
                  </w:divBdr>
                </w:div>
                <w:div w:id="873344671">
                  <w:marLeft w:val="0"/>
                  <w:marRight w:val="0"/>
                  <w:marTop w:val="0"/>
                  <w:marBottom w:val="0"/>
                  <w:divBdr>
                    <w:top w:val="none" w:sz="0" w:space="0" w:color="auto"/>
                    <w:left w:val="none" w:sz="0" w:space="0" w:color="auto"/>
                    <w:bottom w:val="none" w:sz="0" w:space="0" w:color="auto"/>
                    <w:right w:val="none" w:sz="0" w:space="0" w:color="auto"/>
                  </w:divBdr>
                  <w:divsChild>
                    <w:div w:id="1593666378">
                      <w:marLeft w:val="0"/>
                      <w:marRight w:val="0"/>
                      <w:marTop w:val="0"/>
                      <w:marBottom w:val="0"/>
                      <w:divBdr>
                        <w:top w:val="none" w:sz="0" w:space="0" w:color="auto"/>
                        <w:left w:val="none" w:sz="0" w:space="0" w:color="auto"/>
                        <w:bottom w:val="none" w:sz="0" w:space="0" w:color="auto"/>
                        <w:right w:val="none" w:sz="0" w:space="0" w:color="auto"/>
                      </w:divBdr>
                    </w:div>
                    <w:div w:id="1030911498">
                      <w:marLeft w:val="0"/>
                      <w:marRight w:val="0"/>
                      <w:marTop w:val="0"/>
                      <w:marBottom w:val="0"/>
                      <w:divBdr>
                        <w:top w:val="none" w:sz="0" w:space="0" w:color="auto"/>
                        <w:left w:val="none" w:sz="0" w:space="0" w:color="auto"/>
                        <w:bottom w:val="none" w:sz="0" w:space="0" w:color="auto"/>
                        <w:right w:val="none" w:sz="0" w:space="0" w:color="auto"/>
                      </w:divBdr>
                    </w:div>
                    <w:div w:id="1300260875">
                      <w:marLeft w:val="0"/>
                      <w:marRight w:val="0"/>
                      <w:marTop w:val="0"/>
                      <w:marBottom w:val="0"/>
                      <w:divBdr>
                        <w:top w:val="none" w:sz="0" w:space="0" w:color="auto"/>
                        <w:left w:val="none" w:sz="0" w:space="0" w:color="auto"/>
                        <w:bottom w:val="none" w:sz="0" w:space="0" w:color="auto"/>
                        <w:right w:val="none" w:sz="0" w:space="0" w:color="auto"/>
                      </w:divBdr>
                    </w:div>
                    <w:div w:id="30569990">
                      <w:marLeft w:val="0"/>
                      <w:marRight w:val="0"/>
                      <w:marTop w:val="0"/>
                      <w:marBottom w:val="0"/>
                      <w:divBdr>
                        <w:top w:val="none" w:sz="0" w:space="0" w:color="auto"/>
                        <w:left w:val="none" w:sz="0" w:space="0" w:color="auto"/>
                        <w:bottom w:val="none" w:sz="0" w:space="0" w:color="auto"/>
                        <w:right w:val="none" w:sz="0" w:space="0" w:color="auto"/>
                      </w:divBdr>
                    </w:div>
                    <w:div w:id="244339843">
                      <w:marLeft w:val="0"/>
                      <w:marRight w:val="0"/>
                      <w:marTop w:val="0"/>
                      <w:marBottom w:val="0"/>
                      <w:divBdr>
                        <w:top w:val="none" w:sz="0" w:space="0" w:color="auto"/>
                        <w:left w:val="none" w:sz="0" w:space="0" w:color="auto"/>
                        <w:bottom w:val="none" w:sz="0" w:space="0" w:color="auto"/>
                        <w:right w:val="none" w:sz="0" w:space="0" w:color="auto"/>
                      </w:divBdr>
                    </w:div>
                    <w:div w:id="247427021">
                      <w:marLeft w:val="0"/>
                      <w:marRight w:val="0"/>
                      <w:marTop w:val="0"/>
                      <w:marBottom w:val="0"/>
                      <w:divBdr>
                        <w:top w:val="none" w:sz="0" w:space="0" w:color="auto"/>
                        <w:left w:val="none" w:sz="0" w:space="0" w:color="auto"/>
                        <w:bottom w:val="none" w:sz="0" w:space="0" w:color="auto"/>
                        <w:right w:val="none" w:sz="0" w:space="0" w:color="auto"/>
                      </w:divBdr>
                    </w:div>
                    <w:div w:id="12662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5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606061">
      <w:bodyDiv w:val="1"/>
      <w:marLeft w:val="0"/>
      <w:marRight w:val="0"/>
      <w:marTop w:val="0"/>
      <w:marBottom w:val="0"/>
      <w:divBdr>
        <w:top w:val="none" w:sz="0" w:space="0" w:color="auto"/>
        <w:left w:val="none" w:sz="0" w:space="0" w:color="auto"/>
        <w:bottom w:val="none" w:sz="0" w:space="0" w:color="auto"/>
        <w:right w:val="none" w:sz="0" w:space="0" w:color="auto"/>
      </w:divBdr>
    </w:div>
    <w:div w:id="1310868825">
      <w:bodyDiv w:val="1"/>
      <w:marLeft w:val="0"/>
      <w:marRight w:val="0"/>
      <w:marTop w:val="0"/>
      <w:marBottom w:val="0"/>
      <w:divBdr>
        <w:top w:val="none" w:sz="0" w:space="0" w:color="auto"/>
        <w:left w:val="none" w:sz="0" w:space="0" w:color="auto"/>
        <w:bottom w:val="none" w:sz="0" w:space="0" w:color="auto"/>
        <w:right w:val="none" w:sz="0" w:space="0" w:color="auto"/>
      </w:divBdr>
      <w:divsChild>
        <w:div w:id="62341987">
          <w:marLeft w:val="0"/>
          <w:marRight w:val="0"/>
          <w:marTop w:val="0"/>
          <w:marBottom w:val="0"/>
          <w:divBdr>
            <w:top w:val="none" w:sz="0" w:space="0" w:color="auto"/>
            <w:left w:val="none" w:sz="0" w:space="0" w:color="auto"/>
            <w:bottom w:val="none" w:sz="0" w:space="0" w:color="auto"/>
            <w:right w:val="none" w:sz="0" w:space="0" w:color="auto"/>
          </w:divBdr>
        </w:div>
        <w:div w:id="975796011">
          <w:marLeft w:val="0"/>
          <w:marRight w:val="0"/>
          <w:marTop w:val="0"/>
          <w:marBottom w:val="0"/>
          <w:divBdr>
            <w:top w:val="none" w:sz="0" w:space="0" w:color="auto"/>
            <w:left w:val="none" w:sz="0" w:space="0" w:color="auto"/>
            <w:bottom w:val="none" w:sz="0" w:space="0" w:color="auto"/>
            <w:right w:val="none" w:sz="0" w:space="0" w:color="auto"/>
          </w:divBdr>
        </w:div>
      </w:divsChild>
    </w:div>
    <w:div w:id="1421677466">
      <w:bodyDiv w:val="1"/>
      <w:marLeft w:val="0"/>
      <w:marRight w:val="0"/>
      <w:marTop w:val="0"/>
      <w:marBottom w:val="0"/>
      <w:divBdr>
        <w:top w:val="none" w:sz="0" w:space="0" w:color="auto"/>
        <w:left w:val="none" w:sz="0" w:space="0" w:color="auto"/>
        <w:bottom w:val="none" w:sz="0" w:space="0" w:color="auto"/>
        <w:right w:val="none" w:sz="0" w:space="0" w:color="auto"/>
      </w:divBdr>
    </w:div>
    <w:div w:id="1493448061">
      <w:bodyDiv w:val="1"/>
      <w:marLeft w:val="0"/>
      <w:marRight w:val="0"/>
      <w:marTop w:val="0"/>
      <w:marBottom w:val="0"/>
      <w:divBdr>
        <w:top w:val="none" w:sz="0" w:space="0" w:color="auto"/>
        <w:left w:val="none" w:sz="0" w:space="0" w:color="auto"/>
        <w:bottom w:val="none" w:sz="0" w:space="0" w:color="auto"/>
        <w:right w:val="none" w:sz="0" w:space="0" w:color="auto"/>
      </w:divBdr>
    </w:div>
    <w:div w:id="1516068132">
      <w:bodyDiv w:val="1"/>
      <w:marLeft w:val="0"/>
      <w:marRight w:val="0"/>
      <w:marTop w:val="0"/>
      <w:marBottom w:val="0"/>
      <w:divBdr>
        <w:top w:val="none" w:sz="0" w:space="0" w:color="auto"/>
        <w:left w:val="none" w:sz="0" w:space="0" w:color="auto"/>
        <w:bottom w:val="none" w:sz="0" w:space="0" w:color="auto"/>
        <w:right w:val="none" w:sz="0" w:space="0" w:color="auto"/>
      </w:divBdr>
    </w:div>
    <w:div w:id="1526410014">
      <w:bodyDiv w:val="1"/>
      <w:marLeft w:val="0"/>
      <w:marRight w:val="0"/>
      <w:marTop w:val="0"/>
      <w:marBottom w:val="0"/>
      <w:divBdr>
        <w:top w:val="none" w:sz="0" w:space="0" w:color="auto"/>
        <w:left w:val="none" w:sz="0" w:space="0" w:color="auto"/>
        <w:bottom w:val="none" w:sz="0" w:space="0" w:color="auto"/>
        <w:right w:val="none" w:sz="0" w:space="0" w:color="auto"/>
      </w:divBdr>
    </w:div>
    <w:div w:id="1583955112">
      <w:bodyDiv w:val="1"/>
      <w:marLeft w:val="0"/>
      <w:marRight w:val="0"/>
      <w:marTop w:val="0"/>
      <w:marBottom w:val="0"/>
      <w:divBdr>
        <w:top w:val="none" w:sz="0" w:space="0" w:color="auto"/>
        <w:left w:val="none" w:sz="0" w:space="0" w:color="auto"/>
        <w:bottom w:val="none" w:sz="0" w:space="0" w:color="auto"/>
        <w:right w:val="none" w:sz="0" w:space="0" w:color="auto"/>
      </w:divBdr>
      <w:divsChild>
        <w:div w:id="1995377000">
          <w:marLeft w:val="0"/>
          <w:marRight w:val="0"/>
          <w:marTop w:val="0"/>
          <w:marBottom w:val="0"/>
          <w:divBdr>
            <w:top w:val="none" w:sz="0" w:space="0" w:color="auto"/>
            <w:left w:val="none" w:sz="0" w:space="0" w:color="auto"/>
            <w:bottom w:val="none" w:sz="0" w:space="0" w:color="auto"/>
            <w:right w:val="none" w:sz="0" w:space="0" w:color="auto"/>
          </w:divBdr>
        </w:div>
      </w:divsChild>
    </w:div>
    <w:div w:id="1587423461">
      <w:bodyDiv w:val="1"/>
      <w:marLeft w:val="0"/>
      <w:marRight w:val="0"/>
      <w:marTop w:val="0"/>
      <w:marBottom w:val="0"/>
      <w:divBdr>
        <w:top w:val="none" w:sz="0" w:space="0" w:color="auto"/>
        <w:left w:val="none" w:sz="0" w:space="0" w:color="auto"/>
        <w:bottom w:val="none" w:sz="0" w:space="0" w:color="auto"/>
        <w:right w:val="none" w:sz="0" w:space="0" w:color="auto"/>
      </w:divBdr>
    </w:div>
    <w:div w:id="1593782632">
      <w:bodyDiv w:val="1"/>
      <w:marLeft w:val="0"/>
      <w:marRight w:val="0"/>
      <w:marTop w:val="0"/>
      <w:marBottom w:val="0"/>
      <w:divBdr>
        <w:top w:val="none" w:sz="0" w:space="0" w:color="auto"/>
        <w:left w:val="none" w:sz="0" w:space="0" w:color="auto"/>
        <w:bottom w:val="none" w:sz="0" w:space="0" w:color="auto"/>
        <w:right w:val="none" w:sz="0" w:space="0" w:color="auto"/>
      </w:divBdr>
    </w:div>
    <w:div w:id="1630211265">
      <w:bodyDiv w:val="1"/>
      <w:marLeft w:val="0"/>
      <w:marRight w:val="0"/>
      <w:marTop w:val="0"/>
      <w:marBottom w:val="0"/>
      <w:divBdr>
        <w:top w:val="none" w:sz="0" w:space="0" w:color="auto"/>
        <w:left w:val="none" w:sz="0" w:space="0" w:color="auto"/>
        <w:bottom w:val="none" w:sz="0" w:space="0" w:color="auto"/>
        <w:right w:val="none" w:sz="0" w:space="0" w:color="auto"/>
      </w:divBdr>
    </w:div>
    <w:div w:id="1633362776">
      <w:bodyDiv w:val="1"/>
      <w:marLeft w:val="0"/>
      <w:marRight w:val="0"/>
      <w:marTop w:val="0"/>
      <w:marBottom w:val="0"/>
      <w:divBdr>
        <w:top w:val="none" w:sz="0" w:space="0" w:color="auto"/>
        <w:left w:val="none" w:sz="0" w:space="0" w:color="auto"/>
        <w:bottom w:val="none" w:sz="0" w:space="0" w:color="auto"/>
        <w:right w:val="none" w:sz="0" w:space="0" w:color="auto"/>
      </w:divBdr>
    </w:div>
    <w:div w:id="1711951467">
      <w:bodyDiv w:val="1"/>
      <w:marLeft w:val="0"/>
      <w:marRight w:val="0"/>
      <w:marTop w:val="0"/>
      <w:marBottom w:val="0"/>
      <w:divBdr>
        <w:top w:val="none" w:sz="0" w:space="0" w:color="auto"/>
        <w:left w:val="none" w:sz="0" w:space="0" w:color="auto"/>
        <w:bottom w:val="none" w:sz="0" w:space="0" w:color="auto"/>
        <w:right w:val="none" w:sz="0" w:space="0" w:color="auto"/>
      </w:divBdr>
    </w:div>
    <w:div w:id="1720469268">
      <w:bodyDiv w:val="1"/>
      <w:marLeft w:val="0"/>
      <w:marRight w:val="0"/>
      <w:marTop w:val="0"/>
      <w:marBottom w:val="0"/>
      <w:divBdr>
        <w:top w:val="none" w:sz="0" w:space="0" w:color="auto"/>
        <w:left w:val="none" w:sz="0" w:space="0" w:color="auto"/>
        <w:bottom w:val="none" w:sz="0" w:space="0" w:color="auto"/>
        <w:right w:val="none" w:sz="0" w:space="0" w:color="auto"/>
      </w:divBdr>
    </w:div>
    <w:div w:id="1733768180">
      <w:bodyDiv w:val="1"/>
      <w:marLeft w:val="0"/>
      <w:marRight w:val="0"/>
      <w:marTop w:val="0"/>
      <w:marBottom w:val="0"/>
      <w:divBdr>
        <w:top w:val="none" w:sz="0" w:space="0" w:color="auto"/>
        <w:left w:val="none" w:sz="0" w:space="0" w:color="auto"/>
        <w:bottom w:val="none" w:sz="0" w:space="0" w:color="auto"/>
        <w:right w:val="none" w:sz="0" w:space="0" w:color="auto"/>
      </w:divBdr>
    </w:div>
    <w:div w:id="1750347902">
      <w:bodyDiv w:val="1"/>
      <w:marLeft w:val="0"/>
      <w:marRight w:val="0"/>
      <w:marTop w:val="0"/>
      <w:marBottom w:val="0"/>
      <w:divBdr>
        <w:top w:val="none" w:sz="0" w:space="0" w:color="auto"/>
        <w:left w:val="none" w:sz="0" w:space="0" w:color="auto"/>
        <w:bottom w:val="none" w:sz="0" w:space="0" w:color="auto"/>
        <w:right w:val="none" w:sz="0" w:space="0" w:color="auto"/>
      </w:divBdr>
    </w:div>
    <w:div w:id="1795784544">
      <w:bodyDiv w:val="1"/>
      <w:marLeft w:val="0"/>
      <w:marRight w:val="0"/>
      <w:marTop w:val="0"/>
      <w:marBottom w:val="0"/>
      <w:divBdr>
        <w:top w:val="none" w:sz="0" w:space="0" w:color="auto"/>
        <w:left w:val="none" w:sz="0" w:space="0" w:color="auto"/>
        <w:bottom w:val="none" w:sz="0" w:space="0" w:color="auto"/>
        <w:right w:val="none" w:sz="0" w:space="0" w:color="auto"/>
      </w:divBdr>
    </w:div>
    <w:div w:id="1800567508">
      <w:bodyDiv w:val="1"/>
      <w:marLeft w:val="0"/>
      <w:marRight w:val="0"/>
      <w:marTop w:val="0"/>
      <w:marBottom w:val="0"/>
      <w:divBdr>
        <w:top w:val="none" w:sz="0" w:space="0" w:color="auto"/>
        <w:left w:val="none" w:sz="0" w:space="0" w:color="auto"/>
        <w:bottom w:val="none" w:sz="0" w:space="0" w:color="auto"/>
        <w:right w:val="none" w:sz="0" w:space="0" w:color="auto"/>
      </w:divBdr>
    </w:div>
    <w:div w:id="1818299606">
      <w:bodyDiv w:val="1"/>
      <w:marLeft w:val="0"/>
      <w:marRight w:val="0"/>
      <w:marTop w:val="0"/>
      <w:marBottom w:val="0"/>
      <w:divBdr>
        <w:top w:val="none" w:sz="0" w:space="0" w:color="auto"/>
        <w:left w:val="none" w:sz="0" w:space="0" w:color="auto"/>
        <w:bottom w:val="none" w:sz="0" w:space="0" w:color="auto"/>
        <w:right w:val="none" w:sz="0" w:space="0" w:color="auto"/>
      </w:divBdr>
      <w:divsChild>
        <w:div w:id="1247884792">
          <w:marLeft w:val="0"/>
          <w:marRight w:val="0"/>
          <w:marTop w:val="0"/>
          <w:marBottom w:val="0"/>
          <w:divBdr>
            <w:top w:val="none" w:sz="0" w:space="0" w:color="auto"/>
            <w:left w:val="none" w:sz="0" w:space="0" w:color="auto"/>
            <w:bottom w:val="none" w:sz="0" w:space="0" w:color="auto"/>
            <w:right w:val="none" w:sz="0" w:space="0" w:color="auto"/>
          </w:divBdr>
        </w:div>
        <w:div w:id="47459777">
          <w:marLeft w:val="0"/>
          <w:marRight w:val="0"/>
          <w:marTop w:val="0"/>
          <w:marBottom w:val="0"/>
          <w:divBdr>
            <w:top w:val="none" w:sz="0" w:space="0" w:color="auto"/>
            <w:left w:val="none" w:sz="0" w:space="0" w:color="auto"/>
            <w:bottom w:val="none" w:sz="0" w:space="0" w:color="auto"/>
            <w:right w:val="none" w:sz="0" w:space="0" w:color="auto"/>
          </w:divBdr>
        </w:div>
        <w:div w:id="1595363199">
          <w:marLeft w:val="0"/>
          <w:marRight w:val="0"/>
          <w:marTop w:val="0"/>
          <w:marBottom w:val="0"/>
          <w:divBdr>
            <w:top w:val="none" w:sz="0" w:space="0" w:color="auto"/>
            <w:left w:val="none" w:sz="0" w:space="0" w:color="auto"/>
            <w:bottom w:val="none" w:sz="0" w:space="0" w:color="auto"/>
            <w:right w:val="none" w:sz="0" w:space="0" w:color="auto"/>
          </w:divBdr>
        </w:div>
        <w:div w:id="1534730338">
          <w:marLeft w:val="0"/>
          <w:marRight w:val="0"/>
          <w:marTop w:val="0"/>
          <w:marBottom w:val="0"/>
          <w:divBdr>
            <w:top w:val="none" w:sz="0" w:space="0" w:color="auto"/>
            <w:left w:val="none" w:sz="0" w:space="0" w:color="auto"/>
            <w:bottom w:val="none" w:sz="0" w:space="0" w:color="auto"/>
            <w:right w:val="none" w:sz="0" w:space="0" w:color="auto"/>
          </w:divBdr>
        </w:div>
      </w:divsChild>
    </w:div>
    <w:div w:id="1908149282">
      <w:bodyDiv w:val="1"/>
      <w:marLeft w:val="0"/>
      <w:marRight w:val="0"/>
      <w:marTop w:val="0"/>
      <w:marBottom w:val="0"/>
      <w:divBdr>
        <w:top w:val="none" w:sz="0" w:space="0" w:color="auto"/>
        <w:left w:val="none" w:sz="0" w:space="0" w:color="auto"/>
        <w:bottom w:val="none" w:sz="0" w:space="0" w:color="auto"/>
        <w:right w:val="none" w:sz="0" w:space="0" w:color="auto"/>
      </w:divBdr>
    </w:div>
    <w:div w:id="1920826750">
      <w:bodyDiv w:val="1"/>
      <w:marLeft w:val="0"/>
      <w:marRight w:val="0"/>
      <w:marTop w:val="0"/>
      <w:marBottom w:val="0"/>
      <w:divBdr>
        <w:top w:val="none" w:sz="0" w:space="0" w:color="auto"/>
        <w:left w:val="none" w:sz="0" w:space="0" w:color="auto"/>
        <w:bottom w:val="none" w:sz="0" w:space="0" w:color="auto"/>
        <w:right w:val="none" w:sz="0" w:space="0" w:color="auto"/>
      </w:divBdr>
    </w:div>
    <w:div w:id="1949510187">
      <w:bodyDiv w:val="1"/>
      <w:marLeft w:val="0"/>
      <w:marRight w:val="0"/>
      <w:marTop w:val="0"/>
      <w:marBottom w:val="0"/>
      <w:divBdr>
        <w:top w:val="none" w:sz="0" w:space="0" w:color="auto"/>
        <w:left w:val="none" w:sz="0" w:space="0" w:color="auto"/>
        <w:bottom w:val="none" w:sz="0" w:space="0" w:color="auto"/>
        <w:right w:val="none" w:sz="0" w:space="0" w:color="auto"/>
      </w:divBdr>
    </w:div>
    <w:div w:id="1973749633">
      <w:bodyDiv w:val="1"/>
      <w:marLeft w:val="0"/>
      <w:marRight w:val="0"/>
      <w:marTop w:val="0"/>
      <w:marBottom w:val="0"/>
      <w:divBdr>
        <w:top w:val="none" w:sz="0" w:space="0" w:color="auto"/>
        <w:left w:val="none" w:sz="0" w:space="0" w:color="auto"/>
        <w:bottom w:val="none" w:sz="0" w:space="0" w:color="auto"/>
        <w:right w:val="none" w:sz="0" w:space="0" w:color="auto"/>
      </w:divBdr>
    </w:div>
    <w:div w:id="2018191037">
      <w:bodyDiv w:val="1"/>
      <w:marLeft w:val="0"/>
      <w:marRight w:val="0"/>
      <w:marTop w:val="0"/>
      <w:marBottom w:val="0"/>
      <w:divBdr>
        <w:top w:val="none" w:sz="0" w:space="0" w:color="auto"/>
        <w:left w:val="none" w:sz="0" w:space="0" w:color="auto"/>
        <w:bottom w:val="none" w:sz="0" w:space="0" w:color="auto"/>
        <w:right w:val="none" w:sz="0" w:space="0" w:color="auto"/>
      </w:divBdr>
    </w:div>
    <w:div w:id="2070691202">
      <w:bodyDiv w:val="1"/>
      <w:marLeft w:val="0"/>
      <w:marRight w:val="0"/>
      <w:marTop w:val="0"/>
      <w:marBottom w:val="0"/>
      <w:divBdr>
        <w:top w:val="none" w:sz="0" w:space="0" w:color="auto"/>
        <w:left w:val="none" w:sz="0" w:space="0" w:color="auto"/>
        <w:bottom w:val="none" w:sz="0" w:space="0" w:color="auto"/>
        <w:right w:val="none" w:sz="0" w:space="0" w:color="auto"/>
      </w:divBdr>
    </w:div>
    <w:div w:id="209134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atalogas.cpo.lt/katalogas/" TargetMode="External"/><Relationship Id="rId18" Type="http://schemas.openxmlformats.org/officeDocument/2006/relationships/hyperlink" Target="https://www.registrucentras.lt/jar/p/index.php" TargetMode="External"/><Relationship Id="rId26" Type="http://schemas.openxmlformats.org/officeDocument/2006/relationships/image" Target="media/image1.wmf"/><Relationship Id="rId21" Type="http://schemas.openxmlformats.org/officeDocument/2006/relationships/hyperlink" Target="https://kt.gov.lt/lt/atviri-duomenys/diskvalifikavimas-is-viesuju-pirkimu" TargetMode="External"/><Relationship Id="rId34" Type="http://schemas.openxmlformats.org/officeDocument/2006/relationships/image" Target="media/image5.wmf"/><Relationship Id="rId7" Type="http://schemas.openxmlformats.org/officeDocument/2006/relationships/settings" Target="settings.xml"/><Relationship Id="rId12" Type="http://schemas.openxmlformats.org/officeDocument/2006/relationships/hyperlink" Target="mailto:edita.dagiene@trak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eader" Target="header1.xml"/><Relationship Id="rId33" Type="http://schemas.openxmlformats.org/officeDocument/2006/relationships/oleObject" Target="embeddings/oleObject4.bin"/><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dest.gornatkevic@trakai.lt" TargetMode="External"/><Relationship Id="rId24" Type="http://schemas.openxmlformats.org/officeDocument/2006/relationships/hyperlink" Target="http://www.ssva.lt" TargetMode="External"/><Relationship Id="rId32" Type="http://schemas.openxmlformats.org/officeDocument/2006/relationships/image" Target="media/image4.wmf"/><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www.ssva.lt/cms/registrai" TargetMode="External"/><Relationship Id="rId28" Type="http://schemas.openxmlformats.org/officeDocument/2006/relationships/image" Target="media/image2.wmf"/><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oleObject" Target="embeddings/oleObject3.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oleObject" Target="embeddings/oleObject5.bin"/><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1EB31F3D712EED4F9AAB9F1779E97DB4" ma:contentTypeVersion="21" ma:contentTypeDescription="Kurkite naują dokumentą." ma:contentTypeScope="" ma:versionID="7460b468907ec4ecfed772e9718ca6a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238289-65B9-4C9A-B57F-207416F86CC4}">
  <ds:schemaRefs>
    <ds:schemaRef ds:uri="http://schemas.microsoft.com/sharepoint/v3/contenttype/forms"/>
  </ds:schemaRefs>
</ds:datastoreItem>
</file>

<file path=customXml/itemProps2.xml><?xml version="1.0" encoding="utf-8"?>
<ds:datastoreItem xmlns:ds="http://schemas.openxmlformats.org/officeDocument/2006/customXml" ds:itemID="{238B23A4-71B0-4D25-AE67-5A0C043800F6}">
  <ds:schemaRefs>
    <ds:schemaRef ds:uri="http://schemas.microsoft.com/office/2006/metadata/properties"/>
    <ds:schemaRef ds:uri="http://schemas.microsoft.com/office/infopath/2007/PartnerControls"/>
    <ds:schemaRef ds:uri="http://ecm4d/sfmis/fields"/>
  </ds:schemaRefs>
</ds:datastoreItem>
</file>

<file path=customXml/itemProps3.xml><?xml version="1.0" encoding="utf-8"?>
<ds:datastoreItem xmlns:ds="http://schemas.openxmlformats.org/officeDocument/2006/customXml" ds:itemID="{8E499F4E-F793-4196-AE43-DFC639B0C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851D31-6BB3-4CFB-8A05-2BDDB8774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77</Pages>
  <Words>127970</Words>
  <Characters>72944</Characters>
  <Application>Microsoft Office Word</Application>
  <DocSecurity>0</DocSecurity>
  <Lines>607</Lines>
  <Paragraphs>401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2022_12_16+Konkurso+salygos+JDC+kompleksiniu+paslaugu+centro+statyba</vt:lpstr>
      <vt:lpstr>2022_12_16+Konkurso+salygos+JDC+kompleksiniu+paslaugu+centro+statyba</vt:lpstr>
    </vt:vector>
  </TitlesOfParts>
  <Company/>
  <LinksUpToDate>false</LinksUpToDate>
  <CharactersWithSpaces>200513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2022_12_16+Konkurso+salygos+JDC+kompleksiniu+paslaugu+centro+statyba</dc:title>
  <dc:subject/>
  <dc:creator>virmanta.kvedariene@gmail.com</dc:creator>
  <cp:keywords/>
  <dc:description/>
  <cp:lastModifiedBy>Edita Dagienė</cp:lastModifiedBy>
  <cp:revision>29</cp:revision>
  <cp:lastPrinted>2025-07-04T06:06:00Z</cp:lastPrinted>
  <dcterms:created xsi:type="dcterms:W3CDTF">2026-09-03T06:31:00Z</dcterms:created>
  <dcterms:modified xsi:type="dcterms:W3CDTF">2026-09-03T10:16:00Z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0x0101001EB31F3D712EED4F9AAB9F1779E97DB4</vt:lpwstr>
  </property>
</Properties>
</file>