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B522C1" w14:textId="77777777" w:rsidR="000071F3" w:rsidRDefault="000071F3" w:rsidP="000071F3">
      <w:pPr>
        <w:spacing w:line="276" w:lineRule="auto"/>
        <w:ind w:left="4253" w:firstLine="1276"/>
        <w:rPr>
          <w:bCs/>
          <w:caps/>
        </w:rPr>
      </w:pPr>
      <w:r>
        <w:rPr>
          <w:bCs/>
          <w:caps/>
        </w:rPr>
        <w:t>PATVIRTINTA</w:t>
      </w:r>
    </w:p>
    <w:p w14:paraId="51032F50" w14:textId="0413C1BB" w:rsidR="000071F3" w:rsidRDefault="000071F3" w:rsidP="000071F3">
      <w:pPr>
        <w:spacing w:line="276" w:lineRule="auto"/>
        <w:ind w:left="5245" w:hanging="284"/>
        <w:rPr>
          <w:bCs/>
          <w:caps/>
        </w:rPr>
      </w:pPr>
      <w:r>
        <w:rPr>
          <w:bCs/>
        </w:rPr>
        <w:t xml:space="preserve">         Viešųjų pirkimų tarnybos direktoriaus </w:t>
      </w:r>
    </w:p>
    <w:p w14:paraId="023AEACE" w14:textId="5124E91F" w:rsidR="000071F3" w:rsidRDefault="000071F3" w:rsidP="000071F3">
      <w:pPr>
        <w:spacing w:line="276" w:lineRule="auto"/>
        <w:rPr>
          <w:bCs/>
          <w:caps/>
        </w:rPr>
      </w:pPr>
      <w:r>
        <w:rPr>
          <w:bCs/>
        </w:rPr>
        <w:t xml:space="preserve">                                                                                           2024 m. gruodžio 30 d. įsakymu Nr. 1S-209</w:t>
      </w:r>
    </w:p>
    <w:p w14:paraId="294E930A" w14:textId="77777777" w:rsidR="000071F3" w:rsidRDefault="000071F3" w:rsidP="000071F3">
      <w:pPr>
        <w:tabs>
          <w:tab w:val="left" w:pos="5400"/>
        </w:tabs>
        <w:ind w:firstLine="62"/>
        <w:textAlignment w:val="center"/>
      </w:pPr>
    </w:p>
    <w:p w14:paraId="466BB4EF" w14:textId="77777777" w:rsidR="000071F3" w:rsidRDefault="000071F3" w:rsidP="000071F3">
      <w:pPr>
        <w:tabs>
          <w:tab w:val="left" w:pos="5400"/>
        </w:tabs>
        <w:textAlignment w:val="center"/>
        <w:rPr>
          <w:szCs w:val="24"/>
        </w:rPr>
      </w:pPr>
    </w:p>
    <w:p w14:paraId="2D091E8D" w14:textId="77777777" w:rsidR="000071F3" w:rsidRDefault="000071F3" w:rsidP="000071F3">
      <w:pPr>
        <w:widowControl w:val="0"/>
        <w:pBdr>
          <w:top w:val="nil"/>
          <w:left w:val="nil"/>
          <w:bottom w:val="nil"/>
          <w:right w:val="nil"/>
          <w:between w:val="nil"/>
        </w:pBdr>
        <w:tabs>
          <w:tab w:val="left" w:pos="567"/>
          <w:tab w:val="left" w:pos="851"/>
        </w:tabs>
        <w:jc w:val="center"/>
        <w:rPr>
          <w:b/>
          <w:bCs/>
          <w:caps/>
          <w:szCs w:val="24"/>
        </w:rPr>
      </w:pPr>
      <w:r>
        <w:rPr>
          <w:b/>
          <w:bCs/>
          <w:caps/>
          <w:szCs w:val="24"/>
        </w:rPr>
        <w:t>paslaugų pirkimo-pardavimo sutarties Specialiosios sąlygos</w:t>
      </w:r>
    </w:p>
    <w:p w14:paraId="4BBEC88D" w14:textId="77777777" w:rsidR="000071F3" w:rsidRDefault="000071F3" w:rsidP="000071F3">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0071F3" w14:paraId="4124BA7A" w14:textId="77777777" w:rsidTr="008F0575">
        <w:tc>
          <w:tcPr>
            <w:tcW w:w="2448" w:type="dxa"/>
          </w:tcPr>
          <w:p w14:paraId="7120B797" w14:textId="77777777" w:rsidR="000071F3" w:rsidRDefault="000071F3" w:rsidP="008F0575">
            <w:pPr>
              <w:jc w:val="both"/>
              <w:rPr>
                <w:b/>
                <w:kern w:val="2"/>
                <w:szCs w:val="24"/>
              </w:rPr>
            </w:pPr>
            <w:r>
              <w:rPr>
                <w:b/>
                <w:kern w:val="2"/>
                <w:szCs w:val="24"/>
              </w:rPr>
              <w:t>Sutarties pavadinimas</w:t>
            </w:r>
          </w:p>
        </w:tc>
        <w:tc>
          <w:tcPr>
            <w:tcW w:w="7110" w:type="dxa"/>
            <w:gridSpan w:val="3"/>
          </w:tcPr>
          <w:p w14:paraId="0F300B0D" w14:textId="3B01150E" w:rsidR="000071F3" w:rsidRDefault="00F92AEC" w:rsidP="008F0575">
            <w:pPr>
              <w:jc w:val="both"/>
              <w:rPr>
                <w:kern w:val="2"/>
                <w:szCs w:val="24"/>
              </w:rPr>
            </w:pPr>
            <w:r w:rsidRPr="00742718">
              <w:rPr>
                <w:kern w:val="2"/>
                <w:szCs w:val="24"/>
              </w:rPr>
              <w:t>Klaipėdos regiono viešojo transporto keleivių apklausos organizavimo ir vykdymo paslaug</w:t>
            </w:r>
            <w:r>
              <w:rPr>
                <w:kern w:val="2"/>
                <w:szCs w:val="24"/>
              </w:rPr>
              <w:t>os</w:t>
            </w:r>
          </w:p>
        </w:tc>
      </w:tr>
      <w:tr w:rsidR="000071F3" w14:paraId="22B692BA" w14:textId="77777777" w:rsidTr="008F0575">
        <w:tc>
          <w:tcPr>
            <w:tcW w:w="2448" w:type="dxa"/>
          </w:tcPr>
          <w:p w14:paraId="3912C279" w14:textId="77777777" w:rsidR="000071F3" w:rsidRDefault="000071F3" w:rsidP="008F0575">
            <w:pPr>
              <w:jc w:val="both"/>
              <w:rPr>
                <w:b/>
                <w:kern w:val="2"/>
                <w:szCs w:val="24"/>
              </w:rPr>
            </w:pPr>
            <w:r>
              <w:rPr>
                <w:b/>
                <w:kern w:val="2"/>
                <w:szCs w:val="24"/>
              </w:rPr>
              <w:t>Sutarties data</w:t>
            </w:r>
          </w:p>
        </w:tc>
        <w:tc>
          <w:tcPr>
            <w:tcW w:w="2177" w:type="dxa"/>
          </w:tcPr>
          <w:p w14:paraId="1FBB61DE" w14:textId="77777777" w:rsidR="000071F3" w:rsidRDefault="000071F3" w:rsidP="008F0575">
            <w:pPr>
              <w:jc w:val="both"/>
              <w:rPr>
                <w:kern w:val="2"/>
                <w:szCs w:val="24"/>
              </w:rPr>
            </w:pPr>
          </w:p>
        </w:tc>
        <w:tc>
          <w:tcPr>
            <w:tcW w:w="2362" w:type="dxa"/>
          </w:tcPr>
          <w:p w14:paraId="72A6472E" w14:textId="77777777" w:rsidR="000071F3" w:rsidRDefault="000071F3" w:rsidP="008F0575">
            <w:pPr>
              <w:jc w:val="both"/>
              <w:rPr>
                <w:b/>
                <w:kern w:val="2"/>
                <w:szCs w:val="24"/>
              </w:rPr>
            </w:pPr>
            <w:r>
              <w:rPr>
                <w:b/>
                <w:kern w:val="2"/>
                <w:szCs w:val="24"/>
              </w:rPr>
              <w:t>Sutarties numeris</w:t>
            </w:r>
          </w:p>
        </w:tc>
        <w:tc>
          <w:tcPr>
            <w:tcW w:w="2571" w:type="dxa"/>
          </w:tcPr>
          <w:p w14:paraId="70059F20" w14:textId="77777777" w:rsidR="000071F3" w:rsidRDefault="000071F3" w:rsidP="008F0575">
            <w:pPr>
              <w:jc w:val="both"/>
              <w:rPr>
                <w:kern w:val="2"/>
                <w:szCs w:val="24"/>
              </w:rPr>
            </w:pPr>
          </w:p>
        </w:tc>
      </w:tr>
    </w:tbl>
    <w:p w14:paraId="5127A609" w14:textId="77777777" w:rsidR="000071F3" w:rsidRDefault="000071F3" w:rsidP="000071F3">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0071F3" w14:paraId="65D65A2C" w14:textId="77777777" w:rsidTr="008F0575">
        <w:tc>
          <w:tcPr>
            <w:tcW w:w="9558" w:type="dxa"/>
            <w:gridSpan w:val="3"/>
          </w:tcPr>
          <w:p w14:paraId="79199782" w14:textId="77777777" w:rsidR="000071F3" w:rsidRDefault="000071F3" w:rsidP="008F0575">
            <w:pPr>
              <w:jc w:val="center"/>
              <w:rPr>
                <w:b/>
                <w:kern w:val="2"/>
                <w:szCs w:val="24"/>
              </w:rPr>
            </w:pPr>
            <w:r>
              <w:rPr>
                <w:b/>
                <w:kern w:val="2"/>
                <w:szCs w:val="24"/>
              </w:rPr>
              <w:t>1. SUTARTIES ŠALYS</w:t>
            </w:r>
          </w:p>
        </w:tc>
      </w:tr>
      <w:tr w:rsidR="00F92AEC" w14:paraId="3E367E6B" w14:textId="77777777" w:rsidTr="003D08AE">
        <w:tc>
          <w:tcPr>
            <w:tcW w:w="2808" w:type="dxa"/>
            <w:vMerge w:val="restart"/>
          </w:tcPr>
          <w:p w14:paraId="6B4E453D" w14:textId="77777777" w:rsidR="00F92AEC" w:rsidRDefault="00F92AEC" w:rsidP="00F92AEC">
            <w:pPr>
              <w:jc w:val="center"/>
              <w:rPr>
                <w:b/>
                <w:kern w:val="2"/>
                <w:szCs w:val="24"/>
              </w:rPr>
            </w:pPr>
          </w:p>
          <w:p w14:paraId="34C32DA5" w14:textId="77777777" w:rsidR="00F92AEC" w:rsidRDefault="00F92AEC" w:rsidP="00F92AEC">
            <w:pPr>
              <w:jc w:val="center"/>
              <w:rPr>
                <w:b/>
                <w:kern w:val="2"/>
                <w:szCs w:val="24"/>
              </w:rPr>
            </w:pPr>
          </w:p>
          <w:p w14:paraId="3EBAEFC7" w14:textId="77777777" w:rsidR="00F92AEC" w:rsidRDefault="00F92AEC" w:rsidP="00F92AEC">
            <w:pPr>
              <w:jc w:val="center"/>
              <w:rPr>
                <w:b/>
                <w:kern w:val="2"/>
                <w:szCs w:val="24"/>
              </w:rPr>
            </w:pPr>
          </w:p>
          <w:p w14:paraId="248D8128" w14:textId="77777777" w:rsidR="00F92AEC" w:rsidRDefault="00F92AEC" w:rsidP="00F92AEC">
            <w:pPr>
              <w:rPr>
                <w:b/>
                <w:kern w:val="2"/>
                <w:szCs w:val="24"/>
              </w:rPr>
            </w:pPr>
          </w:p>
          <w:p w14:paraId="63A0A988" w14:textId="77777777" w:rsidR="00F92AEC" w:rsidRDefault="00F92AEC" w:rsidP="00F92AEC">
            <w:pPr>
              <w:rPr>
                <w:b/>
                <w:kern w:val="2"/>
                <w:szCs w:val="24"/>
              </w:rPr>
            </w:pPr>
            <w:r>
              <w:rPr>
                <w:b/>
                <w:kern w:val="2"/>
                <w:szCs w:val="24"/>
              </w:rPr>
              <w:t>1.1. Pirkėjas</w:t>
            </w:r>
          </w:p>
        </w:tc>
        <w:tc>
          <w:tcPr>
            <w:tcW w:w="3240" w:type="dxa"/>
          </w:tcPr>
          <w:p w14:paraId="2594A39E" w14:textId="77777777" w:rsidR="00F92AEC" w:rsidRDefault="00F92AEC" w:rsidP="00F92AEC">
            <w:pPr>
              <w:rPr>
                <w:kern w:val="2"/>
                <w:szCs w:val="24"/>
              </w:rPr>
            </w:pPr>
            <w:r>
              <w:rPr>
                <w:kern w:val="2"/>
                <w:szCs w:val="24"/>
              </w:rPr>
              <w:t>1.1.1. Pavadinimas</w:t>
            </w:r>
          </w:p>
        </w:tc>
        <w:tc>
          <w:tcPr>
            <w:tcW w:w="3510" w:type="dxa"/>
            <w:vAlign w:val="center"/>
          </w:tcPr>
          <w:p w14:paraId="5255BCBD" w14:textId="19928CE2" w:rsidR="00F92AEC" w:rsidRDefault="00F92AEC" w:rsidP="00F92AEC">
            <w:pPr>
              <w:jc w:val="center"/>
              <w:rPr>
                <w:kern w:val="2"/>
                <w:szCs w:val="24"/>
              </w:rPr>
            </w:pPr>
            <w:r w:rsidRPr="00307E18">
              <w:rPr>
                <w:kern w:val="2"/>
                <w:szCs w:val="24"/>
              </w:rPr>
              <w:t>VšĮ „Klaipėdos keleivinis transportas”</w:t>
            </w:r>
          </w:p>
        </w:tc>
      </w:tr>
      <w:tr w:rsidR="00F92AEC" w14:paraId="30EAA55A" w14:textId="77777777" w:rsidTr="003D08AE">
        <w:tc>
          <w:tcPr>
            <w:tcW w:w="2808" w:type="dxa"/>
            <w:vMerge/>
          </w:tcPr>
          <w:p w14:paraId="4B9CADF4" w14:textId="77777777" w:rsidR="00F92AEC" w:rsidRDefault="00F92AEC" w:rsidP="00F92AEC">
            <w:pPr>
              <w:rPr>
                <w:kern w:val="2"/>
                <w:szCs w:val="24"/>
              </w:rPr>
            </w:pPr>
          </w:p>
        </w:tc>
        <w:tc>
          <w:tcPr>
            <w:tcW w:w="3240" w:type="dxa"/>
          </w:tcPr>
          <w:p w14:paraId="54CA56BC" w14:textId="77777777" w:rsidR="00F92AEC" w:rsidRDefault="00F92AEC" w:rsidP="00F92AEC">
            <w:pPr>
              <w:rPr>
                <w:kern w:val="2"/>
                <w:szCs w:val="24"/>
              </w:rPr>
            </w:pPr>
            <w:r>
              <w:rPr>
                <w:kern w:val="2"/>
                <w:szCs w:val="24"/>
              </w:rPr>
              <w:t>1.1.2. Juridinio asmens kodas</w:t>
            </w:r>
          </w:p>
        </w:tc>
        <w:tc>
          <w:tcPr>
            <w:tcW w:w="3510" w:type="dxa"/>
            <w:vAlign w:val="center"/>
          </w:tcPr>
          <w:p w14:paraId="716E561E" w14:textId="26337EBD" w:rsidR="00F92AEC" w:rsidRDefault="00F92AEC" w:rsidP="00F92AEC">
            <w:pPr>
              <w:jc w:val="center"/>
              <w:rPr>
                <w:kern w:val="2"/>
                <w:szCs w:val="24"/>
              </w:rPr>
            </w:pPr>
            <w:r w:rsidRPr="00307E18">
              <w:rPr>
                <w:kern w:val="2"/>
                <w:szCs w:val="24"/>
              </w:rPr>
              <w:t>142133780</w:t>
            </w:r>
          </w:p>
        </w:tc>
      </w:tr>
      <w:tr w:rsidR="00F92AEC" w14:paraId="73BC175B" w14:textId="77777777" w:rsidTr="003D08AE">
        <w:tc>
          <w:tcPr>
            <w:tcW w:w="2808" w:type="dxa"/>
            <w:vMerge/>
          </w:tcPr>
          <w:p w14:paraId="34D62944" w14:textId="77777777" w:rsidR="00F92AEC" w:rsidRDefault="00F92AEC" w:rsidP="00F92AEC">
            <w:pPr>
              <w:rPr>
                <w:kern w:val="2"/>
                <w:szCs w:val="24"/>
              </w:rPr>
            </w:pPr>
          </w:p>
        </w:tc>
        <w:tc>
          <w:tcPr>
            <w:tcW w:w="3240" w:type="dxa"/>
          </w:tcPr>
          <w:p w14:paraId="16F9D8B1" w14:textId="77777777" w:rsidR="00F92AEC" w:rsidRDefault="00F92AEC" w:rsidP="00F92AEC">
            <w:pPr>
              <w:rPr>
                <w:kern w:val="2"/>
                <w:szCs w:val="24"/>
              </w:rPr>
            </w:pPr>
            <w:r>
              <w:rPr>
                <w:kern w:val="2"/>
                <w:szCs w:val="24"/>
              </w:rPr>
              <w:t>1.1.3. Adresas</w:t>
            </w:r>
          </w:p>
        </w:tc>
        <w:tc>
          <w:tcPr>
            <w:tcW w:w="3510" w:type="dxa"/>
            <w:vAlign w:val="center"/>
          </w:tcPr>
          <w:p w14:paraId="09FAC09E" w14:textId="2091DAD3" w:rsidR="00F92AEC" w:rsidRDefault="00F92AEC" w:rsidP="00F92AEC">
            <w:pPr>
              <w:jc w:val="center"/>
              <w:rPr>
                <w:kern w:val="2"/>
                <w:szCs w:val="24"/>
              </w:rPr>
            </w:pPr>
            <w:r w:rsidRPr="0068322A">
              <w:rPr>
                <w:kern w:val="2"/>
                <w:szCs w:val="24"/>
                <w:lang w:val="en-US"/>
              </w:rPr>
              <w:t>S. Daukanto g. 15, Klaipėda</w:t>
            </w:r>
          </w:p>
        </w:tc>
      </w:tr>
      <w:tr w:rsidR="00F92AEC" w14:paraId="7EA0D799" w14:textId="77777777" w:rsidTr="003D08AE">
        <w:tc>
          <w:tcPr>
            <w:tcW w:w="2808" w:type="dxa"/>
            <w:vMerge/>
          </w:tcPr>
          <w:p w14:paraId="11D8F379" w14:textId="77777777" w:rsidR="00F92AEC" w:rsidRDefault="00F92AEC" w:rsidP="00F92AEC">
            <w:pPr>
              <w:rPr>
                <w:kern w:val="2"/>
                <w:szCs w:val="24"/>
              </w:rPr>
            </w:pPr>
          </w:p>
        </w:tc>
        <w:tc>
          <w:tcPr>
            <w:tcW w:w="3240" w:type="dxa"/>
          </w:tcPr>
          <w:p w14:paraId="4B0134B6" w14:textId="77777777" w:rsidR="00F92AEC" w:rsidRDefault="00F92AEC" w:rsidP="00F92AEC">
            <w:pPr>
              <w:rPr>
                <w:kern w:val="2"/>
                <w:szCs w:val="24"/>
              </w:rPr>
            </w:pPr>
            <w:r>
              <w:rPr>
                <w:kern w:val="2"/>
                <w:szCs w:val="24"/>
              </w:rPr>
              <w:t>1.1.4. PVM mokėtojo kodas</w:t>
            </w:r>
          </w:p>
        </w:tc>
        <w:tc>
          <w:tcPr>
            <w:tcW w:w="3510" w:type="dxa"/>
            <w:vAlign w:val="center"/>
          </w:tcPr>
          <w:p w14:paraId="084FF619" w14:textId="1684930B" w:rsidR="00F92AEC" w:rsidRDefault="00F92AEC" w:rsidP="00F92AEC">
            <w:pPr>
              <w:jc w:val="center"/>
              <w:rPr>
                <w:kern w:val="2"/>
                <w:szCs w:val="24"/>
              </w:rPr>
            </w:pPr>
            <w:r w:rsidRPr="0068322A">
              <w:rPr>
                <w:kern w:val="2"/>
                <w:szCs w:val="24"/>
              </w:rPr>
              <w:t>LT421337811</w:t>
            </w:r>
          </w:p>
        </w:tc>
      </w:tr>
      <w:tr w:rsidR="00F92AEC" w14:paraId="65FA1100" w14:textId="77777777" w:rsidTr="003D08AE">
        <w:tc>
          <w:tcPr>
            <w:tcW w:w="2808" w:type="dxa"/>
            <w:vMerge/>
          </w:tcPr>
          <w:p w14:paraId="7B7C0376" w14:textId="77777777" w:rsidR="00F92AEC" w:rsidRDefault="00F92AEC" w:rsidP="00F92AEC">
            <w:pPr>
              <w:rPr>
                <w:kern w:val="2"/>
                <w:szCs w:val="24"/>
              </w:rPr>
            </w:pPr>
          </w:p>
        </w:tc>
        <w:tc>
          <w:tcPr>
            <w:tcW w:w="3240" w:type="dxa"/>
          </w:tcPr>
          <w:p w14:paraId="5F9DC1DF" w14:textId="77777777" w:rsidR="00F92AEC" w:rsidRDefault="00F92AEC" w:rsidP="00F92AEC">
            <w:pPr>
              <w:rPr>
                <w:kern w:val="2"/>
                <w:szCs w:val="24"/>
              </w:rPr>
            </w:pPr>
            <w:r>
              <w:rPr>
                <w:kern w:val="2"/>
                <w:szCs w:val="24"/>
              </w:rPr>
              <w:t>1.1.5. Atsiskaitomoji sąskaita</w:t>
            </w:r>
          </w:p>
        </w:tc>
        <w:tc>
          <w:tcPr>
            <w:tcW w:w="3510" w:type="dxa"/>
            <w:vAlign w:val="center"/>
          </w:tcPr>
          <w:p w14:paraId="42237987" w14:textId="7709BDEC" w:rsidR="00F92AEC" w:rsidRDefault="00F92AEC" w:rsidP="00F92AEC">
            <w:pPr>
              <w:jc w:val="center"/>
              <w:rPr>
                <w:kern w:val="2"/>
                <w:szCs w:val="24"/>
              </w:rPr>
            </w:pPr>
            <w:r w:rsidRPr="0068322A">
              <w:rPr>
                <w:kern w:val="2"/>
                <w:szCs w:val="24"/>
              </w:rPr>
              <w:t>A/s LT237300010078754136</w:t>
            </w:r>
          </w:p>
        </w:tc>
      </w:tr>
      <w:tr w:rsidR="00F92AEC" w14:paraId="4E603A42" w14:textId="77777777" w:rsidTr="003D08AE">
        <w:tc>
          <w:tcPr>
            <w:tcW w:w="2808" w:type="dxa"/>
            <w:vMerge/>
          </w:tcPr>
          <w:p w14:paraId="456B087D" w14:textId="77777777" w:rsidR="00F92AEC" w:rsidRDefault="00F92AEC" w:rsidP="00F92AEC">
            <w:pPr>
              <w:rPr>
                <w:kern w:val="2"/>
                <w:szCs w:val="24"/>
              </w:rPr>
            </w:pPr>
          </w:p>
        </w:tc>
        <w:tc>
          <w:tcPr>
            <w:tcW w:w="3240" w:type="dxa"/>
          </w:tcPr>
          <w:p w14:paraId="363174EF" w14:textId="77777777" w:rsidR="00F92AEC" w:rsidRDefault="00F92AEC" w:rsidP="00F92AEC">
            <w:pPr>
              <w:rPr>
                <w:kern w:val="2"/>
                <w:szCs w:val="24"/>
              </w:rPr>
            </w:pPr>
            <w:r>
              <w:rPr>
                <w:kern w:val="2"/>
                <w:szCs w:val="24"/>
              </w:rPr>
              <w:t>1.1.6. Bankas, banko kodas</w:t>
            </w:r>
          </w:p>
        </w:tc>
        <w:tc>
          <w:tcPr>
            <w:tcW w:w="3510" w:type="dxa"/>
            <w:vAlign w:val="center"/>
          </w:tcPr>
          <w:p w14:paraId="225FC047" w14:textId="4BC7F807" w:rsidR="00F92AEC" w:rsidRDefault="00F92AEC" w:rsidP="00F92AEC">
            <w:pPr>
              <w:jc w:val="center"/>
              <w:rPr>
                <w:kern w:val="2"/>
                <w:szCs w:val="24"/>
              </w:rPr>
            </w:pPr>
            <w:r w:rsidRPr="0068322A">
              <w:rPr>
                <w:kern w:val="2"/>
                <w:szCs w:val="24"/>
              </w:rPr>
              <w:t>Swedbank, AB</w:t>
            </w:r>
          </w:p>
        </w:tc>
      </w:tr>
      <w:tr w:rsidR="00F92AEC" w14:paraId="60ACF259" w14:textId="77777777" w:rsidTr="003D08AE">
        <w:tc>
          <w:tcPr>
            <w:tcW w:w="2808" w:type="dxa"/>
            <w:vMerge/>
          </w:tcPr>
          <w:p w14:paraId="5CA7E757" w14:textId="77777777" w:rsidR="00F92AEC" w:rsidRDefault="00F92AEC" w:rsidP="00F92AEC">
            <w:pPr>
              <w:rPr>
                <w:kern w:val="2"/>
                <w:szCs w:val="24"/>
              </w:rPr>
            </w:pPr>
          </w:p>
        </w:tc>
        <w:tc>
          <w:tcPr>
            <w:tcW w:w="3240" w:type="dxa"/>
          </w:tcPr>
          <w:p w14:paraId="3062EDFE" w14:textId="77777777" w:rsidR="00F92AEC" w:rsidRDefault="00F92AEC" w:rsidP="00F92AEC">
            <w:pPr>
              <w:rPr>
                <w:kern w:val="2"/>
                <w:szCs w:val="24"/>
              </w:rPr>
            </w:pPr>
            <w:r>
              <w:rPr>
                <w:kern w:val="2"/>
                <w:szCs w:val="24"/>
              </w:rPr>
              <w:t>1.1.7. Telefonas</w:t>
            </w:r>
          </w:p>
        </w:tc>
        <w:tc>
          <w:tcPr>
            <w:tcW w:w="3510" w:type="dxa"/>
            <w:vAlign w:val="center"/>
          </w:tcPr>
          <w:p w14:paraId="5E50E6A3" w14:textId="5182F098" w:rsidR="00F92AEC" w:rsidRDefault="00F92AEC" w:rsidP="00F92AEC">
            <w:pPr>
              <w:jc w:val="center"/>
              <w:rPr>
                <w:kern w:val="2"/>
                <w:szCs w:val="24"/>
              </w:rPr>
            </w:pPr>
            <w:r>
              <w:rPr>
                <w:kern w:val="2"/>
                <w:szCs w:val="24"/>
              </w:rPr>
              <w:t xml:space="preserve">0 </w:t>
            </w:r>
            <w:r w:rsidRPr="0068322A">
              <w:rPr>
                <w:kern w:val="2"/>
                <w:szCs w:val="24"/>
              </w:rPr>
              <w:t>46 366 406</w:t>
            </w:r>
          </w:p>
        </w:tc>
      </w:tr>
      <w:tr w:rsidR="00F92AEC" w14:paraId="2F8FD27B" w14:textId="77777777" w:rsidTr="003D08AE">
        <w:tc>
          <w:tcPr>
            <w:tcW w:w="2808" w:type="dxa"/>
            <w:vMerge/>
          </w:tcPr>
          <w:p w14:paraId="65DA3930" w14:textId="77777777" w:rsidR="00F92AEC" w:rsidRDefault="00F92AEC" w:rsidP="00F92AEC">
            <w:pPr>
              <w:rPr>
                <w:kern w:val="2"/>
                <w:szCs w:val="24"/>
              </w:rPr>
            </w:pPr>
          </w:p>
        </w:tc>
        <w:tc>
          <w:tcPr>
            <w:tcW w:w="3240" w:type="dxa"/>
          </w:tcPr>
          <w:p w14:paraId="7FD0E61D" w14:textId="77777777" w:rsidR="00F92AEC" w:rsidRDefault="00F92AEC" w:rsidP="00F92AEC">
            <w:pPr>
              <w:rPr>
                <w:kern w:val="2"/>
                <w:szCs w:val="24"/>
              </w:rPr>
            </w:pPr>
            <w:r>
              <w:rPr>
                <w:kern w:val="2"/>
                <w:szCs w:val="24"/>
              </w:rPr>
              <w:t>1.1.8. El. paštas</w:t>
            </w:r>
          </w:p>
        </w:tc>
        <w:tc>
          <w:tcPr>
            <w:tcW w:w="3510" w:type="dxa"/>
            <w:vAlign w:val="center"/>
          </w:tcPr>
          <w:p w14:paraId="0C18D429" w14:textId="2754DF12" w:rsidR="00F92AEC" w:rsidRDefault="00F92AEC" w:rsidP="00F92AEC">
            <w:pPr>
              <w:jc w:val="center"/>
              <w:rPr>
                <w:kern w:val="2"/>
                <w:szCs w:val="24"/>
              </w:rPr>
            </w:pPr>
            <w:r w:rsidRPr="0068322A">
              <w:rPr>
                <w:kern w:val="2"/>
                <w:szCs w:val="24"/>
              </w:rPr>
              <w:t>info@klaipedatransport.lt</w:t>
            </w:r>
          </w:p>
        </w:tc>
      </w:tr>
      <w:tr w:rsidR="00F92AEC" w14:paraId="0EE2648D" w14:textId="77777777" w:rsidTr="003D08AE">
        <w:tc>
          <w:tcPr>
            <w:tcW w:w="2808" w:type="dxa"/>
            <w:vMerge/>
          </w:tcPr>
          <w:p w14:paraId="3B8A8B41" w14:textId="77777777" w:rsidR="00F92AEC" w:rsidRDefault="00F92AEC" w:rsidP="00F92AEC">
            <w:pPr>
              <w:rPr>
                <w:kern w:val="2"/>
                <w:szCs w:val="24"/>
              </w:rPr>
            </w:pPr>
          </w:p>
        </w:tc>
        <w:tc>
          <w:tcPr>
            <w:tcW w:w="3240" w:type="dxa"/>
          </w:tcPr>
          <w:p w14:paraId="4D0D1CE5" w14:textId="77777777" w:rsidR="00F92AEC" w:rsidRDefault="00F92AEC" w:rsidP="00F92AEC">
            <w:pPr>
              <w:rPr>
                <w:kern w:val="2"/>
                <w:szCs w:val="24"/>
              </w:rPr>
            </w:pPr>
            <w:r>
              <w:rPr>
                <w:kern w:val="2"/>
                <w:szCs w:val="24"/>
              </w:rPr>
              <w:t>1.1.9. Šalies atstovas</w:t>
            </w:r>
          </w:p>
        </w:tc>
        <w:tc>
          <w:tcPr>
            <w:tcW w:w="3510" w:type="dxa"/>
            <w:vAlign w:val="center"/>
          </w:tcPr>
          <w:p w14:paraId="7DFE85EF" w14:textId="77777777" w:rsidR="00F92AEC" w:rsidRPr="0068322A" w:rsidRDefault="00F92AEC" w:rsidP="00F92AEC">
            <w:pPr>
              <w:jc w:val="center"/>
              <w:rPr>
                <w:kern w:val="2"/>
                <w:szCs w:val="24"/>
              </w:rPr>
            </w:pPr>
            <w:r w:rsidRPr="0068322A">
              <w:rPr>
                <w:kern w:val="2"/>
                <w:szCs w:val="24"/>
              </w:rPr>
              <w:t>l. e. direktoriaus pareigas</w:t>
            </w:r>
          </w:p>
          <w:p w14:paraId="0B1A66B2" w14:textId="28651E35" w:rsidR="00F92AEC" w:rsidRDefault="00F92AEC" w:rsidP="00F92AEC">
            <w:pPr>
              <w:jc w:val="center"/>
              <w:rPr>
                <w:kern w:val="2"/>
                <w:szCs w:val="24"/>
              </w:rPr>
            </w:pPr>
            <w:r w:rsidRPr="0068322A">
              <w:rPr>
                <w:kern w:val="2"/>
                <w:szCs w:val="24"/>
              </w:rPr>
              <w:t>Alina Mikalauskė</w:t>
            </w:r>
          </w:p>
        </w:tc>
      </w:tr>
      <w:tr w:rsidR="00F92AEC" w14:paraId="479506DB" w14:textId="77777777" w:rsidTr="003D08AE">
        <w:tc>
          <w:tcPr>
            <w:tcW w:w="2808" w:type="dxa"/>
            <w:vMerge/>
          </w:tcPr>
          <w:p w14:paraId="1E383D4E" w14:textId="77777777" w:rsidR="00F92AEC" w:rsidRDefault="00F92AEC" w:rsidP="00F92AEC">
            <w:pPr>
              <w:rPr>
                <w:kern w:val="2"/>
                <w:szCs w:val="24"/>
              </w:rPr>
            </w:pPr>
          </w:p>
        </w:tc>
        <w:tc>
          <w:tcPr>
            <w:tcW w:w="3240" w:type="dxa"/>
          </w:tcPr>
          <w:p w14:paraId="6E94A922" w14:textId="77777777" w:rsidR="00F92AEC" w:rsidRDefault="00F92AEC" w:rsidP="00F92AEC">
            <w:pPr>
              <w:rPr>
                <w:kern w:val="2"/>
                <w:szCs w:val="24"/>
              </w:rPr>
            </w:pPr>
            <w:r>
              <w:rPr>
                <w:kern w:val="2"/>
                <w:szCs w:val="24"/>
              </w:rPr>
              <w:t>1.1.10. Atstovavimo pagrindas</w:t>
            </w:r>
          </w:p>
        </w:tc>
        <w:tc>
          <w:tcPr>
            <w:tcW w:w="3510" w:type="dxa"/>
            <w:vAlign w:val="center"/>
          </w:tcPr>
          <w:p w14:paraId="58296859" w14:textId="4A449ECF" w:rsidR="00F92AEC" w:rsidRDefault="00F92AEC" w:rsidP="00F92AEC">
            <w:pPr>
              <w:jc w:val="center"/>
              <w:rPr>
                <w:kern w:val="2"/>
                <w:szCs w:val="24"/>
              </w:rPr>
            </w:pPr>
            <w:r>
              <w:rPr>
                <w:kern w:val="2"/>
                <w:szCs w:val="24"/>
              </w:rPr>
              <w:t>Įstaigos įstatai</w:t>
            </w:r>
          </w:p>
        </w:tc>
      </w:tr>
      <w:tr w:rsidR="000071F3" w14:paraId="71BEFE16" w14:textId="77777777" w:rsidTr="008F0575">
        <w:tc>
          <w:tcPr>
            <w:tcW w:w="2808" w:type="dxa"/>
            <w:vMerge w:val="restart"/>
          </w:tcPr>
          <w:p w14:paraId="3B34E84F" w14:textId="77777777" w:rsidR="000071F3" w:rsidRDefault="000071F3" w:rsidP="008F0575">
            <w:pPr>
              <w:rPr>
                <w:b/>
                <w:kern w:val="2"/>
                <w:szCs w:val="24"/>
              </w:rPr>
            </w:pPr>
          </w:p>
          <w:p w14:paraId="77C0F5FD" w14:textId="77777777" w:rsidR="000071F3" w:rsidRDefault="000071F3" w:rsidP="008F0575">
            <w:pPr>
              <w:rPr>
                <w:b/>
                <w:kern w:val="2"/>
                <w:szCs w:val="24"/>
              </w:rPr>
            </w:pPr>
          </w:p>
          <w:p w14:paraId="40A9DC34" w14:textId="77777777" w:rsidR="000071F3" w:rsidRDefault="000071F3" w:rsidP="008F0575">
            <w:pPr>
              <w:rPr>
                <w:b/>
                <w:kern w:val="2"/>
                <w:szCs w:val="24"/>
              </w:rPr>
            </w:pPr>
          </w:p>
          <w:p w14:paraId="4F7182F1" w14:textId="77777777" w:rsidR="000071F3" w:rsidRDefault="000071F3" w:rsidP="008F0575">
            <w:pPr>
              <w:rPr>
                <w:b/>
                <w:kern w:val="2"/>
                <w:szCs w:val="24"/>
              </w:rPr>
            </w:pPr>
            <w:r>
              <w:rPr>
                <w:b/>
                <w:kern w:val="2"/>
                <w:szCs w:val="24"/>
              </w:rPr>
              <w:t>1.2. Tiekėjas</w:t>
            </w:r>
          </w:p>
          <w:p w14:paraId="50B93F67" w14:textId="77777777" w:rsidR="000071F3" w:rsidRDefault="000071F3" w:rsidP="008F0575">
            <w:pPr>
              <w:rPr>
                <w:color w:val="4472C4"/>
                <w:kern w:val="2"/>
                <w:szCs w:val="24"/>
              </w:rPr>
            </w:pPr>
            <w:r>
              <w:rPr>
                <w:color w:val="4472C4"/>
                <w:kern w:val="2"/>
                <w:szCs w:val="24"/>
              </w:rPr>
              <w:t>(jei Tiekėjas yra fizinis asmuo, skiltys atitinkamai pakoreguojamos.</w:t>
            </w:r>
          </w:p>
          <w:p w14:paraId="6DC222D0" w14:textId="77777777" w:rsidR="000071F3" w:rsidRDefault="000071F3" w:rsidP="008F0575">
            <w:pPr>
              <w:rPr>
                <w:color w:val="4472C4"/>
                <w:kern w:val="2"/>
                <w:szCs w:val="24"/>
              </w:rPr>
            </w:pPr>
            <w:r>
              <w:rPr>
                <w:color w:val="4472C4"/>
                <w:kern w:val="2"/>
                <w:szCs w:val="24"/>
              </w:rPr>
              <w:t>Jei Tiekėjas yra tiekėjų grupė, skiltys pildomos įterpiant kiekvieno grupės nario informaciją)</w:t>
            </w:r>
          </w:p>
          <w:p w14:paraId="4BBE81F1" w14:textId="77777777" w:rsidR="000071F3" w:rsidRDefault="000071F3" w:rsidP="008F0575">
            <w:pPr>
              <w:rPr>
                <w:b/>
                <w:kern w:val="2"/>
                <w:szCs w:val="24"/>
              </w:rPr>
            </w:pPr>
          </w:p>
        </w:tc>
        <w:tc>
          <w:tcPr>
            <w:tcW w:w="3240" w:type="dxa"/>
          </w:tcPr>
          <w:p w14:paraId="668BE878" w14:textId="77777777" w:rsidR="000071F3" w:rsidRDefault="000071F3" w:rsidP="008F0575">
            <w:pPr>
              <w:rPr>
                <w:kern w:val="2"/>
                <w:szCs w:val="24"/>
              </w:rPr>
            </w:pPr>
            <w:r>
              <w:rPr>
                <w:kern w:val="2"/>
                <w:szCs w:val="24"/>
              </w:rPr>
              <w:t>1.2.1. Pavadinimas</w:t>
            </w:r>
          </w:p>
        </w:tc>
        <w:tc>
          <w:tcPr>
            <w:tcW w:w="3510" w:type="dxa"/>
          </w:tcPr>
          <w:p w14:paraId="20622F58" w14:textId="77777777" w:rsidR="000071F3" w:rsidRDefault="000071F3" w:rsidP="008F0575">
            <w:pPr>
              <w:jc w:val="center"/>
              <w:rPr>
                <w:kern w:val="2"/>
                <w:szCs w:val="24"/>
              </w:rPr>
            </w:pPr>
          </w:p>
        </w:tc>
      </w:tr>
      <w:tr w:rsidR="000071F3" w14:paraId="2DB92F68" w14:textId="77777777" w:rsidTr="008F0575">
        <w:tc>
          <w:tcPr>
            <w:tcW w:w="2808" w:type="dxa"/>
            <w:vMerge/>
          </w:tcPr>
          <w:p w14:paraId="472677E5" w14:textId="77777777" w:rsidR="000071F3" w:rsidRDefault="000071F3" w:rsidP="008F0575">
            <w:pPr>
              <w:rPr>
                <w:b/>
                <w:kern w:val="2"/>
                <w:szCs w:val="24"/>
              </w:rPr>
            </w:pPr>
          </w:p>
        </w:tc>
        <w:tc>
          <w:tcPr>
            <w:tcW w:w="3240" w:type="dxa"/>
          </w:tcPr>
          <w:p w14:paraId="29D2673B" w14:textId="77777777" w:rsidR="000071F3" w:rsidRDefault="000071F3" w:rsidP="008F0575">
            <w:pPr>
              <w:rPr>
                <w:kern w:val="2"/>
                <w:szCs w:val="24"/>
              </w:rPr>
            </w:pPr>
            <w:r>
              <w:rPr>
                <w:kern w:val="2"/>
                <w:szCs w:val="24"/>
              </w:rPr>
              <w:t>1.2.2. Juridinio asmens kodas</w:t>
            </w:r>
          </w:p>
        </w:tc>
        <w:tc>
          <w:tcPr>
            <w:tcW w:w="3510" w:type="dxa"/>
          </w:tcPr>
          <w:p w14:paraId="07CF1083" w14:textId="77777777" w:rsidR="000071F3" w:rsidRDefault="000071F3" w:rsidP="008F0575">
            <w:pPr>
              <w:jc w:val="center"/>
              <w:rPr>
                <w:kern w:val="2"/>
                <w:szCs w:val="24"/>
              </w:rPr>
            </w:pPr>
          </w:p>
        </w:tc>
      </w:tr>
      <w:tr w:rsidR="000071F3" w14:paraId="47B9817F" w14:textId="77777777" w:rsidTr="008F0575">
        <w:tc>
          <w:tcPr>
            <w:tcW w:w="2808" w:type="dxa"/>
            <w:vMerge/>
          </w:tcPr>
          <w:p w14:paraId="345C7D00" w14:textId="77777777" w:rsidR="000071F3" w:rsidRDefault="000071F3" w:rsidP="008F0575">
            <w:pPr>
              <w:rPr>
                <w:b/>
                <w:kern w:val="2"/>
                <w:szCs w:val="24"/>
              </w:rPr>
            </w:pPr>
          </w:p>
        </w:tc>
        <w:tc>
          <w:tcPr>
            <w:tcW w:w="3240" w:type="dxa"/>
          </w:tcPr>
          <w:p w14:paraId="5B344922" w14:textId="77777777" w:rsidR="000071F3" w:rsidRDefault="000071F3" w:rsidP="008F0575">
            <w:pPr>
              <w:rPr>
                <w:kern w:val="2"/>
                <w:szCs w:val="24"/>
              </w:rPr>
            </w:pPr>
            <w:r>
              <w:rPr>
                <w:kern w:val="2"/>
                <w:szCs w:val="24"/>
              </w:rPr>
              <w:t>1.2.3. Adresas</w:t>
            </w:r>
          </w:p>
        </w:tc>
        <w:tc>
          <w:tcPr>
            <w:tcW w:w="3510" w:type="dxa"/>
          </w:tcPr>
          <w:p w14:paraId="7FE678E9" w14:textId="77777777" w:rsidR="000071F3" w:rsidRDefault="000071F3" w:rsidP="008F0575">
            <w:pPr>
              <w:jc w:val="center"/>
              <w:rPr>
                <w:kern w:val="2"/>
                <w:szCs w:val="24"/>
              </w:rPr>
            </w:pPr>
          </w:p>
        </w:tc>
      </w:tr>
      <w:tr w:rsidR="000071F3" w14:paraId="7E0A9C6A" w14:textId="77777777" w:rsidTr="008F0575">
        <w:tc>
          <w:tcPr>
            <w:tcW w:w="2808" w:type="dxa"/>
            <w:vMerge/>
          </w:tcPr>
          <w:p w14:paraId="32A9D2E8" w14:textId="77777777" w:rsidR="000071F3" w:rsidRDefault="000071F3" w:rsidP="008F0575">
            <w:pPr>
              <w:rPr>
                <w:b/>
                <w:kern w:val="2"/>
                <w:szCs w:val="24"/>
              </w:rPr>
            </w:pPr>
          </w:p>
        </w:tc>
        <w:tc>
          <w:tcPr>
            <w:tcW w:w="3240" w:type="dxa"/>
          </w:tcPr>
          <w:p w14:paraId="380CEC18" w14:textId="77777777" w:rsidR="000071F3" w:rsidRDefault="000071F3" w:rsidP="008F0575">
            <w:pPr>
              <w:rPr>
                <w:kern w:val="2"/>
                <w:szCs w:val="24"/>
              </w:rPr>
            </w:pPr>
            <w:r>
              <w:rPr>
                <w:kern w:val="2"/>
                <w:szCs w:val="24"/>
              </w:rPr>
              <w:t>1.2.4. PVM mokėtojo kodas</w:t>
            </w:r>
          </w:p>
        </w:tc>
        <w:tc>
          <w:tcPr>
            <w:tcW w:w="3510" w:type="dxa"/>
          </w:tcPr>
          <w:p w14:paraId="62CA1814" w14:textId="77777777" w:rsidR="000071F3" w:rsidRDefault="000071F3" w:rsidP="008F0575">
            <w:pPr>
              <w:jc w:val="center"/>
              <w:rPr>
                <w:kern w:val="2"/>
                <w:szCs w:val="24"/>
              </w:rPr>
            </w:pPr>
          </w:p>
        </w:tc>
      </w:tr>
      <w:tr w:rsidR="000071F3" w14:paraId="575EF54B" w14:textId="77777777" w:rsidTr="008F0575">
        <w:tc>
          <w:tcPr>
            <w:tcW w:w="2808" w:type="dxa"/>
            <w:vMerge/>
          </w:tcPr>
          <w:p w14:paraId="781F96F3" w14:textId="77777777" w:rsidR="000071F3" w:rsidRDefault="000071F3" w:rsidP="008F0575">
            <w:pPr>
              <w:rPr>
                <w:b/>
                <w:kern w:val="2"/>
                <w:szCs w:val="24"/>
              </w:rPr>
            </w:pPr>
          </w:p>
        </w:tc>
        <w:tc>
          <w:tcPr>
            <w:tcW w:w="3240" w:type="dxa"/>
          </w:tcPr>
          <w:p w14:paraId="6EEEDFA3" w14:textId="77777777" w:rsidR="000071F3" w:rsidRDefault="000071F3" w:rsidP="008F0575">
            <w:pPr>
              <w:rPr>
                <w:kern w:val="2"/>
                <w:szCs w:val="24"/>
              </w:rPr>
            </w:pPr>
            <w:r>
              <w:rPr>
                <w:kern w:val="2"/>
                <w:szCs w:val="24"/>
              </w:rPr>
              <w:t>1.2.5. Atsiskaitomoji sąskaita</w:t>
            </w:r>
          </w:p>
        </w:tc>
        <w:tc>
          <w:tcPr>
            <w:tcW w:w="3510" w:type="dxa"/>
          </w:tcPr>
          <w:p w14:paraId="5D0657B0" w14:textId="77777777" w:rsidR="000071F3" w:rsidRDefault="000071F3" w:rsidP="008F0575">
            <w:pPr>
              <w:jc w:val="center"/>
              <w:rPr>
                <w:kern w:val="2"/>
                <w:szCs w:val="24"/>
              </w:rPr>
            </w:pPr>
          </w:p>
        </w:tc>
      </w:tr>
      <w:tr w:rsidR="000071F3" w14:paraId="7D6C142D" w14:textId="77777777" w:rsidTr="008F0575">
        <w:tc>
          <w:tcPr>
            <w:tcW w:w="2808" w:type="dxa"/>
            <w:vMerge/>
          </w:tcPr>
          <w:p w14:paraId="70F52FD6" w14:textId="77777777" w:rsidR="000071F3" w:rsidRDefault="000071F3" w:rsidP="008F0575">
            <w:pPr>
              <w:rPr>
                <w:b/>
                <w:kern w:val="2"/>
                <w:szCs w:val="24"/>
              </w:rPr>
            </w:pPr>
          </w:p>
        </w:tc>
        <w:tc>
          <w:tcPr>
            <w:tcW w:w="3240" w:type="dxa"/>
          </w:tcPr>
          <w:p w14:paraId="09390CAC" w14:textId="77777777" w:rsidR="000071F3" w:rsidRDefault="000071F3" w:rsidP="008F0575">
            <w:pPr>
              <w:rPr>
                <w:kern w:val="2"/>
                <w:szCs w:val="24"/>
              </w:rPr>
            </w:pPr>
            <w:r>
              <w:rPr>
                <w:kern w:val="2"/>
                <w:szCs w:val="24"/>
              </w:rPr>
              <w:t>1.2.6. Bankas, banko kodas</w:t>
            </w:r>
          </w:p>
        </w:tc>
        <w:tc>
          <w:tcPr>
            <w:tcW w:w="3510" w:type="dxa"/>
          </w:tcPr>
          <w:p w14:paraId="6CA7D38F" w14:textId="77777777" w:rsidR="000071F3" w:rsidRDefault="000071F3" w:rsidP="008F0575">
            <w:pPr>
              <w:jc w:val="center"/>
              <w:rPr>
                <w:kern w:val="2"/>
                <w:szCs w:val="24"/>
              </w:rPr>
            </w:pPr>
          </w:p>
        </w:tc>
      </w:tr>
      <w:tr w:rsidR="000071F3" w14:paraId="01285F0B" w14:textId="77777777" w:rsidTr="008F0575">
        <w:tc>
          <w:tcPr>
            <w:tcW w:w="2808" w:type="dxa"/>
            <w:vMerge/>
          </w:tcPr>
          <w:p w14:paraId="364EECAC" w14:textId="77777777" w:rsidR="000071F3" w:rsidRDefault="000071F3" w:rsidP="008F0575">
            <w:pPr>
              <w:rPr>
                <w:b/>
                <w:kern w:val="2"/>
                <w:szCs w:val="24"/>
              </w:rPr>
            </w:pPr>
          </w:p>
        </w:tc>
        <w:tc>
          <w:tcPr>
            <w:tcW w:w="3240" w:type="dxa"/>
          </w:tcPr>
          <w:p w14:paraId="0CDA52BC" w14:textId="77777777" w:rsidR="000071F3" w:rsidRDefault="000071F3" w:rsidP="008F0575">
            <w:pPr>
              <w:rPr>
                <w:kern w:val="2"/>
                <w:szCs w:val="24"/>
              </w:rPr>
            </w:pPr>
            <w:r>
              <w:rPr>
                <w:kern w:val="2"/>
                <w:szCs w:val="24"/>
              </w:rPr>
              <w:t>1.2.7. Telefonas</w:t>
            </w:r>
          </w:p>
        </w:tc>
        <w:tc>
          <w:tcPr>
            <w:tcW w:w="3510" w:type="dxa"/>
          </w:tcPr>
          <w:p w14:paraId="2EA4BE61" w14:textId="77777777" w:rsidR="000071F3" w:rsidRDefault="000071F3" w:rsidP="008F0575">
            <w:pPr>
              <w:jc w:val="center"/>
              <w:rPr>
                <w:kern w:val="2"/>
                <w:szCs w:val="24"/>
              </w:rPr>
            </w:pPr>
          </w:p>
        </w:tc>
      </w:tr>
      <w:tr w:rsidR="000071F3" w14:paraId="6AA176B9" w14:textId="77777777" w:rsidTr="008F0575">
        <w:tc>
          <w:tcPr>
            <w:tcW w:w="2808" w:type="dxa"/>
            <w:vMerge/>
          </w:tcPr>
          <w:p w14:paraId="04D2C745" w14:textId="77777777" w:rsidR="000071F3" w:rsidRDefault="000071F3" w:rsidP="008F0575">
            <w:pPr>
              <w:rPr>
                <w:b/>
                <w:kern w:val="2"/>
                <w:szCs w:val="24"/>
              </w:rPr>
            </w:pPr>
          </w:p>
        </w:tc>
        <w:tc>
          <w:tcPr>
            <w:tcW w:w="3240" w:type="dxa"/>
          </w:tcPr>
          <w:p w14:paraId="2533643B" w14:textId="77777777" w:rsidR="000071F3" w:rsidRDefault="000071F3" w:rsidP="008F0575">
            <w:pPr>
              <w:rPr>
                <w:kern w:val="2"/>
                <w:szCs w:val="24"/>
              </w:rPr>
            </w:pPr>
            <w:r>
              <w:rPr>
                <w:kern w:val="2"/>
                <w:szCs w:val="24"/>
              </w:rPr>
              <w:t>1.2.8. El. paštas</w:t>
            </w:r>
          </w:p>
        </w:tc>
        <w:tc>
          <w:tcPr>
            <w:tcW w:w="3510" w:type="dxa"/>
          </w:tcPr>
          <w:p w14:paraId="3F98F951" w14:textId="77777777" w:rsidR="000071F3" w:rsidRDefault="000071F3" w:rsidP="008F0575">
            <w:pPr>
              <w:jc w:val="center"/>
              <w:rPr>
                <w:kern w:val="2"/>
                <w:szCs w:val="24"/>
              </w:rPr>
            </w:pPr>
          </w:p>
        </w:tc>
      </w:tr>
      <w:tr w:rsidR="000071F3" w14:paraId="39A42AEC" w14:textId="77777777" w:rsidTr="008F0575">
        <w:tc>
          <w:tcPr>
            <w:tcW w:w="2808" w:type="dxa"/>
            <w:vMerge/>
          </w:tcPr>
          <w:p w14:paraId="4F5474B8" w14:textId="77777777" w:rsidR="000071F3" w:rsidRDefault="000071F3" w:rsidP="008F0575">
            <w:pPr>
              <w:rPr>
                <w:b/>
                <w:kern w:val="2"/>
                <w:szCs w:val="24"/>
              </w:rPr>
            </w:pPr>
          </w:p>
        </w:tc>
        <w:tc>
          <w:tcPr>
            <w:tcW w:w="3240" w:type="dxa"/>
          </w:tcPr>
          <w:p w14:paraId="760E84B1" w14:textId="77777777" w:rsidR="000071F3" w:rsidRDefault="000071F3" w:rsidP="008F0575">
            <w:pPr>
              <w:rPr>
                <w:kern w:val="2"/>
                <w:szCs w:val="24"/>
              </w:rPr>
            </w:pPr>
            <w:r>
              <w:rPr>
                <w:kern w:val="2"/>
                <w:szCs w:val="24"/>
              </w:rPr>
              <w:t>1.2.9. Šalies atstovas</w:t>
            </w:r>
          </w:p>
        </w:tc>
        <w:tc>
          <w:tcPr>
            <w:tcW w:w="3510" w:type="dxa"/>
          </w:tcPr>
          <w:p w14:paraId="26056FF1" w14:textId="77777777" w:rsidR="000071F3" w:rsidRDefault="000071F3" w:rsidP="008F0575">
            <w:pPr>
              <w:jc w:val="center"/>
              <w:rPr>
                <w:kern w:val="2"/>
                <w:szCs w:val="24"/>
              </w:rPr>
            </w:pPr>
          </w:p>
        </w:tc>
      </w:tr>
      <w:tr w:rsidR="000071F3" w14:paraId="4801EF5C" w14:textId="77777777" w:rsidTr="008F0575">
        <w:tc>
          <w:tcPr>
            <w:tcW w:w="2808" w:type="dxa"/>
            <w:vMerge/>
          </w:tcPr>
          <w:p w14:paraId="6A0F6651" w14:textId="77777777" w:rsidR="000071F3" w:rsidRDefault="000071F3" w:rsidP="008F0575">
            <w:pPr>
              <w:rPr>
                <w:b/>
                <w:kern w:val="2"/>
                <w:szCs w:val="24"/>
              </w:rPr>
            </w:pPr>
          </w:p>
        </w:tc>
        <w:tc>
          <w:tcPr>
            <w:tcW w:w="3240" w:type="dxa"/>
          </w:tcPr>
          <w:p w14:paraId="6BD50F4F" w14:textId="77777777" w:rsidR="000071F3" w:rsidRDefault="000071F3" w:rsidP="008F0575">
            <w:pPr>
              <w:rPr>
                <w:kern w:val="2"/>
                <w:szCs w:val="24"/>
              </w:rPr>
            </w:pPr>
            <w:r>
              <w:rPr>
                <w:kern w:val="2"/>
                <w:szCs w:val="24"/>
              </w:rPr>
              <w:t>1.2.10. Atstovavimo pagrindas</w:t>
            </w:r>
          </w:p>
        </w:tc>
        <w:tc>
          <w:tcPr>
            <w:tcW w:w="3510" w:type="dxa"/>
          </w:tcPr>
          <w:p w14:paraId="67B93A64" w14:textId="77777777" w:rsidR="000071F3" w:rsidRDefault="000071F3" w:rsidP="008F0575">
            <w:pPr>
              <w:jc w:val="center"/>
              <w:rPr>
                <w:kern w:val="2"/>
                <w:szCs w:val="24"/>
              </w:rPr>
            </w:pPr>
          </w:p>
        </w:tc>
      </w:tr>
    </w:tbl>
    <w:p w14:paraId="0D487EE2" w14:textId="77777777" w:rsidR="000071F3" w:rsidRDefault="000071F3" w:rsidP="000071F3">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36"/>
        <w:gridCol w:w="2130"/>
        <w:gridCol w:w="4311"/>
      </w:tblGrid>
      <w:tr w:rsidR="000071F3" w14:paraId="57A76FE8" w14:textId="77777777" w:rsidTr="008F0575">
        <w:trPr>
          <w:trHeight w:val="300"/>
        </w:trPr>
        <w:tc>
          <w:tcPr>
            <w:tcW w:w="9535" w:type="dxa"/>
            <w:gridSpan w:val="4"/>
          </w:tcPr>
          <w:p w14:paraId="31384B24" w14:textId="77777777" w:rsidR="000071F3" w:rsidRDefault="000071F3" w:rsidP="008F0575">
            <w:pPr>
              <w:jc w:val="center"/>
              <w:rPr>
                <w:b/>
                <w:kern w:val="2"/>
                <w:szCs w:val="24"/>
              </w:rPr>
            </w:pPr>
            <w:r>
              <w:rPr>
                <w:b/>
                <w:kern w:val="2"/>
                <w:szCs w:val="24"/>
              </w:rPr>
              <w:t>2. ATSAKINGI ASMENYS</w:t>
            </w:r>
          </w:p>
        </w:tc>
      </w:tr>
      <w:tr w:rsidR="000071F3" w14:paraId="4AC4B346" w14:textId="77777777" w:rsidTr="008F0575">
        <w:trPr>
          <w:trHeight w:val="300"/>
        </w:trPr>
        <w:tc>
          <w:tcPr>
            <w:tcW w:w="3094" w:type="dxa"/>
            <w:gridSpan w:val="2"/>
          </w:tcPr>
          <w:p w14:paraId="4D7CEA3A" w14:textId="77777777" w:rsidR="000071F3" w:rsidRDefault="000071F3" w:rsidP="008F0575">
            <w:pPr>
              <w:rPr>
                <w:b/>
                <w:kern w:val="2"/>
                <w:szCs w:val="24"/>
              </w:rPr>
            </w:pPr>
            <w:r>
              <w:rPr>
                <w:b/>
                <w:kern w:val="2"/>
                <w:szCs w:val="24"/>
              </w:rPr>
              <w:t xml:space="preserve">2.1. Pirkėjo kontaktiniai asmenys, atsakingi už Sutarties vykdymą, </w:t>
            </w:r>
            <w:r>
              <w:rPr>
                <w:b/>
                <w:szCs w:val="24"/>
              </w:rPr>
              <w:t>Paslaugų</w:t>
            </w:r>
            <w:r>
              <w:rPr>
                <w:b/>
                <w:kern w:val="2"/>
                <w:szCs w:val="24"/>
              </w:rPr>
              <w:t xml:space="preserve"> priėmimą, Sąskaitų per informacinę sistemą SABIS priėmimą</w:t>
            </w:r>
          </w:p>
        </w:tc>
        <w:tc>
          <w:tcPr>
            <w:tcW w:w="6441" w:type="dxa"/>
            <w:gridSpan w:val="2"/>
          </w:tcPr>
          <w:p w14:paraId="5682900A" w14:textId="77777777" w:rsidR="00F92AEC" w:rsidRPr="006A1247" w:rsidRDefault="00F92AEC" w:rsidP="00F92AEC">
            <w:pPr>
              <w:jc w:val="both"/>
              <w:rPr>
                <w:kern w:val="2"/>
                <w:szCs w:val="24"/>
              </w:rPr>
            </w:pPr>
            <w:r w:rsidRPr="006A1247">
              <w:rPr>
                <w:kern w:val="2"/>
                <w:szCs w:val="24"/>
              </w:rPr>
              <w:t>Už sutarties vykdymą ir p</w:t>
            </w:r>
            <w:r>
              <w:rPr>
                <w:kern w:val="2"/>
                <w:szCs w:val="24"/>
              </w:rPr>
              <w:t>aslaugų</w:t>
            </w:r>
            <w:r w:rsidRPr="006A1247">
              <w:rPr>
                <w:kern w:val="2"/>
                <w:szCs w:val="24"/>
              </w:rPr>
              <w:t xml:space="preserve"> priėmimą atsakingi asmenys:</w:t>
            </w:r>
          </w:p>
          <w:p w14:paraId="69DCA5A6" w14:textId="77777777" w:rsidR="00F92AEC" w:rsidRPr="006A1247" w:rsidRDefault="00F92AEC" w:rsidP="00F92AEC">
            <w:pPr>
              <w:jc w:val="both"/>
              <w:rPr>
                <w:kern w:val="2"/>
                <w:szCs w:val="24"/>
              </w:rPr>
            </w:pPr>
            <w:r w:rsidRPr="006A1247">
              <w:rPr>
                <w:kern w:val="2"/>
                <w:szCs w:val="24"/>
              </w:rPr>
              <w:t>Teisės ir administravimo departamento vadovas Julius Paulikas,</w:t>
            </w:r>
            <w:r w:rsidRPr="006A1247">
              <w:t xml:space="preserve"> </w:t>
            </w:r>
            <w:r>
              <w:t xml:space="preserve">el. p. </w:t>
            </w:r>
            <w:hyperlink r:id="rId10" w:history="1">
              <w:r w:rsidRPr="00167FE1">
                <w:rPr>
                  <w:rStyle w:val="Hyperlink"/>
                  <w:kern w:val="2"/>
                  <w:szCs w:val="24"/>
                </w:rPr>
                <w:t>julius.paulikas@klaipedatransport.lt</w:t>
              </w:r>
            </w:hyperlink>
            <w:r>
              <w:rPr>
                <w:rStyle w:val="Hyperlink"/>
              </w:rPr>
              <w:t xml:space="preserve"> </w:t>
            </w:r>
          </w:p>
          <w:p w14:paraId="50CBBF39" w14:textId="77777777" w:rsidR="00F92AEC" w:rsidRPr="006A1247" w:rsidRDefault="00F92AEC" w:rsidP="00F92AEC">
            <w:pPr>
              <w:jc w:val="both"/>
              <w:rPr>
                <w:kern w:val="2"/>
                <w:szCs w:val="24"/>
              </w:rPr>
            </w:pPr>
          </w:p>
          <w:p w14:paraId="7E6A189E" w14:textId="53D01EFD" w:rsidR="00F92AEC" w:rsidRPr="006A1247" w:rsidRDefault="00F92AEC" w:rsidP="00F92AEC">
            <w:pPr>
              <w:jc w:val="both"/>
              <w:rPr>
                <w:kern w:val="2"/>
                <w:szCs w:val="24"/>
              </w:rPr>
            </w:pPr>
            <w:r w:rsidRPr="006A1247">
              <w:rPr>
                <w:kern w:val="2"/>
                <w:szCs w:val="24"/>
              </w:rPr>
              <w:t xml:space="preserve"> </w:t>
            </w:r>
          </w:p>
          <w:p w14:paraId="473F71AA" w14:textId="77777777" w:rsidR="00F92AEC" w:rsidRPr="006A1247" w:rsidRDefault="00F92AEC" w:rsidP="00F92AEC">
            <w:pPr>
              <w:jc w:val="both"/>
              <w:rPr>
                <w:kern w:val="2"/>
                <w:szCs w:val="24"/>
              </w:rPr>
            </w:pPr>
            <w:r w:rsidRPr="006A1247">
              <w:rPr>
                <w:kern w:val="2"/>
                <w:szCs w:val="24"/>
              </w:rPr>
              <w:t>Sąskaitų per informacinę sistemą SABIS priėmimą:</w:t>
            </w:r>
          </w:p>
          <w:p w14:paraId="67F861CB" w14:textId="77777777" w:rsidR="00F92AEC" w:rsidRDefault="00F92AEC" w:rsidP="00F92AEC">
            <w:pPr>
              <w:jc w:val="both"/>
              <w:rPr>
                <w:kern w:val="2"/>
                <w:szCs w:val="24"/>
              </w:rPr>
            </w:pPr>
            <w:r w:rsidRPr="006A1247">
              <w:rPr>
                <w:kern w:val="2"/>
                <w:szCs w:val="24"/>
              </w:rPr>
              <w:t>Vyr. buhalterė Kristina Gliožienė</w:t>
            </w:r>
          </w:p>
          <w:p w14:paraId="3ECC9D2F" w14:textId="77777777" w:rsidR="00F92AEC" w:rsidRPr="006A1247" w:rsidRDefault="00F92AEC" w:rsidP="00F92AEC">
            <w:pPr>
              <w:jc w:val="both"/>
              <w:rPr>
                <w:kern w:val="2"/>
                <w:szCs w:val="24"/>
              </w:rPr>
            </w:pPr>
            <w:r w:rsidRPr="006A1247">
              <w:rPr>
                <w:kern w:val="2"/>
                <w:szCs w:val="24"/>
              </w:rPr>
              <w:t xml:space="preserve"> </w:t>
            </w:r>
            <w:hyperlink r:id="rId11" w:history="1">
              <w:r w:rsidRPr="00192064">
                <w:rPr>
                  <w:rStyle w:val="Hyperlink"/>
                  <w:kern w:val="2"/>
                  <w:szCs w:val="24"/>
                </w:rPr>
                <w:t>kristina.glioziene@klaipedatransport.lt</w:t>
              </w:r>
            </w:hyperlink>
            <w:r>
              <w:rPr>
                <w:kern w:val="2"/>
                <w:szCs w:val="24"/>
              </w:rPr>
              <w:t xml:space="preserve"> </w:t>
            </w:r>
          </w:p>
          <w:p w14:paraId="4C328FD5" w14:textId="53582978" w:rsidR="000071F3" w:rsidRDefault="000071F3" w:rsidP="008F0575">
            <w:pPr>
              <w:rPr>
                <w:color w:val="4472C4"/>
                <w:kern w:val="2"/>
                <w:szCs w:val="24"/>
              </w:rPr>
            </w:pPr>
          </w:p>
        </w:tc>
      </w:tr>
      <w:tr w:rsidR="000071F3" w14:paraId="186BE764" w14:textId="77777777" w:rsidTr="008F0575">
        <w:trPr>
          <w:trHeight w:val="300"/>
        </w:trPr>
        <w:tc>
          <w:tcPr>
            <w:tcW w:w="3094" w:type="dxa"/>
            <w:gridSpan w:val="2"/>
          </w:tcPr>
          <w:p w14:paraId="771E568C" w14:textId="77777777" w:rsidR="000071F3" w:rsidRDefault="000071F3" w:rsidP="008F0575">
            <w:pPr>
              <w:rPr>
                <w:b/>
                <w:kern w:val="2"/>
                <w:szCs w:val="24"/>
              </w:rPr>
            </w:pPr>
            <w:r>
              <w:rPr>
                <w:b/>
                <w:kern w:val="2"/>
                <w:szCs w:val="24"/>
              </w:rPr>
              <w:lastRenderedPageBreak/>
              <w:t>2.2. Tiekėjo kontaktiniai asmenys, atsakingi už Sutarties vykdymą</w:t>
            </w:r>
          </w:p>
        </w:tc>
        <w:tc>
          <w:tcPr>
            <w:tcW w:w="6441" w:type="dxa"/>
            <w:gridSpan w:val="2"/>
          </w:tcPr>
          <w:p w14:paraId="61EB3C0F" w14:textId="77777777" w:rsidR="000071F3" w:rsidRDefault="000071F3" w:rsidP="008F0575">
            <w:pPr>
              <w:rPr>
                <w:color w:val="4472C4"/>
                <w:kern w:val="2"/>
                <w:szCs w:val="24"/>
              </w:rPr>
            </w:pPr>
            <w:r>
              <w:rPr>
                <w:color w:val="4472C4"/>
                <w:kern w:val="2"/>
                <w:szCs w:val="24"/>
              </w:rPr>
              <w:t>(nurodyti padalinį / skyrių, pareigas, vardą, pavardę, tel., el. paštą)</w:t>
            </w:r>
          </w:p>
        </w:tc>
      </w:tr>
      <w:tr w:rsidR="000071F3" w14:paraId="3EBCCAEA" w14:textId="77777777" w:rsidTr="008F0575">
        <w:trPr>
          <w:trHeight w:val="300"/>
        </w:trPr>
        <w:tc>
          <w:tcPr>
            <w:tcW w:w="9535" w:type="dxa"/>
            <w:gridSpan w:val="4"/>
          </w:tcPr>
          <w:p w14:paraId="7E9895EE" w14:textId="77777777" w:rsidR="000071F3" w:rsidRDefault="000071F3" w:rsidP="008F0575">
            <w:pPr>
              <w:jc w:val="center"/>
              <w:rPr>
                <w:b/>
                <w:kern w:val="2"/>
                <w:szCs w:val="24"/>
              </w:rPr>
            </w:pPr>
            <w:r>
              <w:rPr>
                <w:b/>
                <w:kern w:val="2"/>
                <w:szCs w:val="24"/>
              </w:rPr>
              <w:t>3. SUTARTIES DALYKAS</w:t>
            </w:r>
          </w:p>
        </w:tc>
      </w:tr>
      <w:tr w:rsidR="000071F3" w14:paraId="49ABE113" w14:textId="77777777" w:rsidTr="008F0575">
        <w:trPr>
          <w:trHeight w:val="300"/>
        </w:trPr>
        <w:tc>
          <w:tcPr>
            <w:tcW w:w="3094" w:type="dxa"/>
            <w:gridSpan w:val="2"/>
          </w:tcPr>
          <w:p w14:paraId="6BC14BCC" w14:textId="77777777" w:rsidR="000071F3" w:rsidRDefault="000071F3" w:rsidP="008F0575">
            <w:pPr>
              <w:rPr>
                <w:b/>
                <w:kern w:val="2"/>
                <w:szCs w:val="24"/>
              </w:rPr>
            </w:pPr>
            <w:r>
              <w:rPr>
                <w:b/>
                <w:kern w:val="2"/>
                <w:szCs w:val="24"/>
              </w:rPr>
              <w:t>3.1. Sutarties dalykas</w:t>
            </w:r>
          </w:p>
        </w:tc>
        <w:tc>
          <w:tcPr>
            <w:tcW w:w="6441" w:type="dxa"/>
            <w:gridSpan w:val="2"/>
          </w:tcPr>
          <w:p w14:paraId="7185B450" w14:textId="5B526240" w:rsidR="000071F3" w:rsidRDefault="000071F3" w:rsidP="00F92AEC">
            <w:pPr>
              <w:jc w:val="both"/>
              <w:rPr>
                <w:color w:val="000000"/>
                <w:kern w:val="2"/>
                <w:szCs w:val="24"/>
              </w:rPr>
            </w:pPr>
            <w:r>
              <w:rPr>
                <w:kern w:val="2"/>
                <w:szCs w:val="24"/>
              </w:rPr>
              <w:t xml:space="preserve">Tiekėjas įsipareigoja Sutartyje numatytomis sąlygomis suteikti Pirkėjui Paslaugas </w:t>
            </w:r>
            <w:r w:rsidR="00F92AEC">
              <w:rPr>
                <w:kern w:val="2"/>
                <w:szCs w:val="24"/>
              </w:rPr>
              <w:t xml:space="preserve">– </w:t>
            </w:r>
            <w:r w:rsidR="00F92AEC" w:rsidRPr="00F92AEC">
              <w:rPr>
                <w:b/>
                <w:bCs/>
                <w:color w:val="000000" w:themeColor="text1"/>
                <w:kern w:val="2"/>
                <w:szCs w:val="24"/>
              </w:rPr>
              <w:t>Klaipėdos regiono viešojo transporto keleivių apklausos organizavimo ir vykdymo paslaugas</w:t>
            </w:r>
            <w:r w:rsidR="00F92AEC" w:rsidRPr="00F92AEC">
              <w:rPr>
                <w:color w:val="000000" w:themeColor="text1"/>
                <w:kern w:val="2"/>
                <w:szCs w:val="24"/>
              </w:rPr>
              <w:t xml:space="preserve">, projekto „Integruotos viešojo transporto sistemos diegimas Klaipėdos regione“ įgyvendinimui </w:t>
            </w:r>
            <w:r>
              <w:rPr>
                <w:color w:val="000000"/>
                <w:kern w:val="2"/>
                <w:szCs w:val="24"/>
              </w:rPr>
              <w:t>(toliau – Paslaugos).</w:t>
            </w:r>
          </w:p>
          <w:p w14:paraId="6A346C77" w14:textId="77777777" w:rsidR="00F92AEC" w:rsidRDefault="00F92AEC" w:rsidP="00F92AEC">
            <w:pPr>
              <w:jc w:val="both"/>
              <w:rPr>
                <w:color w:val="000000"/>
                <w:kern w:val="2"/>
                <w:szCs w:val="24"/>
              </w:rPr>
            </w:pPr>
          </w:p>
          <w:p w14:paraId="31634DC9" w14:textId="7ECAC54D" w:rsidR="000071F3" w:rsidRDefault="000071F3" w:rsidP="008F0575">
            <w:pPr>
              <w:rPr>
                <w:color w:val="000000"/>
                <w:kern w:val="2"/>
                <w:szCs w:val="24"/>
              </w:rPr>
            </w:pPr>
            <w:r>
              <w:rPr>
                <w:color w:val="000000"/>
                <w:kern w:val="2"/>
                <w:szCs w:val="24"/>
              </w:rPr>
              <w:t xml:space="preserve">Išsamus </w:t>
            </w:r>
            <w:r>
              <w:rPr>
                <w:color w:val="000000"/>
                <w:szCs w:val="24"/>
              </w:rPr>
              <w:t>Paslaugų</w:t>
            </w:r>
            <w:r>
              <w:rPr>
                <w:color w:val="000000"/>
                <w:kern w:val="2"/>
                <w:szCs w:val="24"/>
              </w:rPr>
              <w:t xml:space="preserve"> aprašymas ir kiti reikalavimai teikiamoms </w:t>
            </w:r>
            <w:r>
              <w:rPr>
                <w:color w:val="000000"/>
                <w:szCs w:val="24"/>
              </w:rPr>
              <w:t>Paslaugoms</w:t>
            </w:r>
            <w:r>
              <w:rPr>
                <w:color w:val="000000"/>
                <w:kern w:val="2"/>
                <w:szCs w:val="24"/>
              </w:rPr>
              <w:t xml:space="preserve"> nustatyti Sutarties priede Nr. </w:t>
            </w:r>
            <w:r w:rsidR="00F92AEC">
              <w:rPr>
                <w:color w:val="000000"/>
                <w:kern w:val="2"/>
                <w:szCs w:val="24"/>
              </w:rPr>
              <w:t>2</w:t>
            </w:r>
            <w:r>
              <w:rPr>
                <w:color w:val="000000"/>
                <w:kern w:val="2"/>
                <w:szCs w:val="24"/>
              </w:rPr>
              <w:t xml:space="preserve"> „Techninė specifikacija“ (toliau – Techninė specifikacija) ir Sutarties priede Nr. </w:t>
            </w:r>
            <w:r w:rsidR="00F92AEC">
              <w:rPr>
                <w:color w:val="000000"/>
                <w:kern w:val="2"/>
                <w:szCs w:val="24"/>
              </w:rPr>
              <w:t>1</w:t>
            </w:r>
            <w:r>
              <w:rPr>
                <w:color w:val="000000"/>
                <w:kern w:val="2"/>
                <w:szCs w:val="24"/>
              </w:rPr>
              <w:t xml:space="preserve"> „Pasiūlymas“.</w:t>
            </w:r>
          </w:p>
        </w:tc>
      </w:tr>
      <w:tr w:rsidR="000071F3" w14:paraId="610AA77A" w14:textId="77777777" w:rsidTr="008F0575">
        <w:trPr>
          <w:trHeight w:val="300"/>
        </w:trPr>
        <w:tc>
          <w:tcPr>
            <w:tcW w:w="3094" w:type="dxa"/>
            <w:gridSpan w:val="2"/>
          </w:tcPr>
          <w:p w14:paraId="61E67390" w14:textId="77777777" w:rsidR="000071F3" w:rsidRDefault="000071F3" w:rsidP="008F0575">
            <w:pPr>
              <w:rPr>
                <w:b/>
                <w:kern w:val="2"/>
                <w:szCs w:val="24"/>
              </w:rPr>
            </w:pPr>
            <w:r>
              <w:rPr>
                <w:b/>
                <w:kern w:val="2"/>
                <w:szCs w:val="24"/>
              </w:rPr>
              <w:t>3.2. Pirkimo pavadinimas ir numeris</w:t>
            </w:r>
          </w:p>
        </w:tc>
        <w:tc>
          <w:tcPr>
            <w:tcW w:w="6441" w:type="dxa"/>
            <w:gridSpan w:val="2"/>
          </w:tcPr>
          <w:p w14:paraId="60EC3719" w14:textId="2678C18D" w:rsidR="000071F3" w:rsidRDefault="00F92AEC" w:rsidP="008F0575">
            <w:pPr>
              <w:rPr>
                <w:kern w:val="2"/>
                <w:szCs w:val="24"/>
              </w:rPr>
            </w:pPr>
            <w:r>
              <w:rPr>
                <w:kern w:val="2"/>
                <w:szCs w:val="24"/>
              </w:rPr>
              <w:t>Keleivių apklausos paslaugos</w:t>
            </w:r>
            <w:r w:rsidRPr="006A1247">
              <w:rPr>
                <w:kern w:val="2"/>
                <w:szCs w:val="24"/>
              </w:rPr>
              <w:t xml:space="preserve"> (pagal projektą „</w:t>
            </w:r>
            <w:r>
              <w:rPr>
                <w:kern w:val="2"/>
                <w:szCs w:val="24"/>
              </w:rPr>
              <w:t>I</w:t>
            </w:r>
            <w:r w:rsidRPr="006A1247">
              <w:rPr>
                <w:kern w:val="2"/>
                <w:szCs w:val="24"/>
              </w:rPr>
              <w:t xml:space="preserve">ntegruotos viešojo transporto sistemos diegimas </w:t>
            </w:r>
            <w:r>
              <w:rPr>
                <w:kern w:val="2"/>
                <w:szCs w:val="24"/>
              </w:rPr>
              <w:t>K</w:t>
            </w:r>
            <w:r w:rsidRPr="006A1247">
              <w:rPr>
                <w:kern w:val="2"/>
                <w:szCs w:val="24"/>
              </w:rPr>
              <w:t>laipėdos regione“)</w:t>
            </w:r>
            <w:r w:rsidRPr="00C371E3">
              <w:rPr>
                <w:szCs w:val="24"/>
              </w:rPr>
              <w:t xml:space="preserve">. </w:t>
            </w:r>
            <w:r w:rsidRPr="00C371E3">
              <w:rPr>
                <w:kern w:val="2"/>
                <w:szCs w:val="24"/>
              </w:rPr>
              <w:t>PVS EcoCost Nr.</w:t>
            </w:r>
            <w:r w:rsidR="00BC2FF0">
              <w:rPr>
                <w:kern w:val="2"/>
                <w:szCs w:val="24"/>
              </w:rPr>
              <w:t xml:space="preserve"> </w:t>
            </w:r>
            <w:r w:rsidR="00061BCE" w:rsidRPr="00C371E3">
              <w:rPr>
                <w:i/>
                <w:iCs/>
                <w:color w:val="4472C4"/>
                <w:szCs w:val="24"/>
              </w:rPr>
              <w:t>įra</w:t>
            </w:r>
            <w:r w:rsidR="00061BCE" w:rsidRPr="00934A3A">
              <w:rPr>
                <w:i/>
                <w:iCs/>
                <w:color w:val="4472C4"/>
                <w:szCs w:val="24"/>
              </w:rPr>
              <w:t>šy</w:t>
            </w:r>
            <w:r w:rsidR="00061BCE" w:rsidRPr="00C371E3">
              <w:rPr>
                <w:i/>
                <w:iCs/>
                <w:color w:val="4472C4"/>
                <w:szCs w:val="24"/>
              </w:rPr>
              <w:t>ti</w:t>
            </w:r>
            <w:r w:rsidRPr="00C371E3">
              <w:rPr>
                <w:szCs w:val="24"/>
              </w:rPr>
              <w:t xml:space="preserve">, CVP IS ID – </w:t>
            </w:r>
            <w:r w:rsidRPr="00C371E3">
              <w:rPr>
                <w:i/>
                <w:iCs/>
                <w:color w:val="4472C4"/>
                <w:szCs w:val="24"/>
              </w:rPr>
              <w:t>įra</w:t>
            </w:r>
            <w:r w:rsidRPr="00934A3A">
              <w:rPr>
                <w:i/>
                <w:iCs/>
                <w:color w:val="4472C4"/>
                <w:szCs w:val="24"/>
              </w:rPr>
              <w:t>šy</w:t>
            </w:r>
            <w:r w:rsidRPr="00C371E3">
              <w:rPr>
                <w:i/>
                <w:iCs/>
                <w:color w:val="4472C4"/>
                <w:szCs w:val="24"/>
              </w:rPr>
              <w:t>ti</w:t>
            </w:r>
          </w:p>
        </w:tc>
      </w:tr>
      <w:tr w:rsidR="000071F3" w14:paraId="2EDB2EC5" w14:textId="77777777" w:rsidTr="008F0575">
        <w:trPr>
          <w:trHeight w:val="300"/>
        </w:trPr>
        <w:tc>
          <w:tcPr>
            <w:tcW w:w="3094" w:type="dxa"/>
            <w:gridSpan w:val="2"/>
          </w:tcPr>
          <w:p w14:paraId="70C7D4A6" w14:textId="77777777" w:rsidR="000071F3" w:rsidRDefault="000071F3" w:rsidP="008F0575">
            <w:pPr>
              <w:rPr>
                <w:b/>
                <w:kern w:val="2"/>
                <w:szCs w:val="24"/>
              </w:rPr>
            </w:pPr>
            <w:r>
              <w:rPr>
                <w:b/>
                <w:kern w:val="2"/>
                <w:szCs w:val="24"/>
              </w:rPr>
              <w:t>3.3. Informacija apie Europos Sąjungos lėšomis finansuojamą projektą arba kitą projektą</w:t>
            </w:r>
          </w:p>
        </w:tc>
        <w:tc>
          <w:tcPr>
            <w:tcW w:w="6441" w:type="dxa"/>
            <w:gridSpan w:val="2"/>
          </w:tcPr>
          <w:p w14:paraId="509CEA73" w14:textId="3B447E05" w:rsidR="000071F3" w:rsidRDefault="00F92AEC" w:rsidP="008F0575">
            <w:pPr>
              <w:rPr>
                <w:kern w:val="2"/>
                <w:szCs w:val="24"/>
              </w:rPr>
            </w:pPr>
            <w:r>
              <w:rPr>
                <w:kern w:val="2"/>
                <w:szCs w:val="24"/>
              </w:rPr>
              <w:t xml:space="preserve">Europos Sąjungos lėšomis bendrai finansuojamo projekto Nr. </w:t>
            </w:r>
            <w:r w:rsidRPr="00FB6783">
              <w:rPr>
                <w:kern w:val="2"/>
                <w:szCs w:val="24"/>
              </w:rPr>
              <w:t>23-309-P-0001</w:t>
            </w:r>
            <w:r>
              <w:rPr>
                <w:kern w:val="2"/>
                <w:szCs w:val="24"/>
              </w:rPr>
              <w:t>,</w:t>
            </w:r>
            <w:r>
              <w:rPr>
                <w:color w:val="4472C4"/>
                <w:kern w:val="2"/>
                <w:szCs w:val="24"/>
              </w:rPr>
              <w:t xml:space="preserve"> </w:t>
            </w:r>
            <w:r>
              <w:rPr>
                <w:kern w:val="2"/>
                <w:szCs w:val="24"/>
              </w:rPr>
              <w:t>pavadinimas „</w:t>
            </w:r>
            <w:r w:rsidRPr="00FB6783">
              <w:rPr>
                <w:kern w:val="2"/>
                <w:szCs w:val="24"/>
              </w:rPr>
              <w:t>Integruotos viešojo transporto sistemos diegimas Klaipėdos regione</w:t>
            </w:r>
            <w:r>
              <w:rPr>
                <w:kern w:val="2"/>
                <w:szCs w:val="24"/>
              </w:rPr>
              <w:t>“.</w:t>
            </w:r>
          </w:p>
        </w:tc>
      </w:tr>
      <w:tr w:rsidR="000071F3" w14:paraId="30298E25" w14:textId="77777777" w:rsidTr="008F0575">
        <w:trPr>
          <w:trHeight w:val="300"/>
        </w:trPr>
        <w:tc>
          <w:tcPr>
            <w:tcW w:w="9535" w:type="dxa"/>
            <w:gridSpan w:val="4"/>
          </w:tcPr>
          <w:p w14:paraId="299E121C" w14:textId="77777777" w:rsidR="000071F3" w:rsidRDefault="000071F3" w:rsidP="008F0575">
            <w:pPr>
              <w:jc w:val="center"/>
              <w:rPr>
                <w:b/>
                <w:kern w:val="2"/>
                <w:szCs w:val="24"/>
              </w:rPr>
            </w:pPr>
            <w:r>
              <w:rPr>
                <w:b/>
                <w:kern w:val="2"/>
                <w:szCs w:val="24"/>
              </w:rPr>
              <w:t xml:space="preserve">4. PASLAUGŲ SUTEIKIMO TERMINAI IR PASLAUGŲ PERDAVIMO </w:t>
            </w:r>
            <w:r>
              <w:rPr>
                <w:color w:val="000000"/>
                <w:kern w:val="2"/>
                <w:szCs w:val="24"/>
              </w:rPr>
              <w:t>–</w:t>
            </w:r>
            <w:r>
              <w:rPr>
                <w:b/>
                <w:kern w:val="2"/>
                <w:szCs w:val="24"/>
              </w:rPr>
              <w:t xml:space="preserve"> PRIĖMIMO TVARKA</w:t>
            </w:r>
          </w:p>
        </w:tc>
      </w:tr>
      <w:tr w:rsidR="000071F3" w14:paraId="20BA4980" w14:textId="77777777" w:rsidTr="008F0575">
        <w:trPr>
          <w:trHeight w:val="300"/>
        </w:trPr>
        <w:tc>
          <w:tcPr>
            <w:tcW w:w="3094" w:type="dxa"/>
            <w:gridSpan w:val="2"/>
          </w:tcPr>
          <w:p w14:paraId="453EF057" w14:textId="77777777" w:rsidR="000071F3" w:rsidRDefault="000071F3" w:rsidP="008F0575">
            <w:pPr>
              <w:rPr>
                <w:b/>
                <w:kern w:val="2"/>
                <w:szCs w:val="24"/>
              </w:rPr>
            </w:pPr>
            <w:r>
              <w:rPr>
                <w:b/>
                <w:kern w:val="2"/>
                <w:szCs w:val="24"/>
              </w:rPr>
              <w:t xml:space="preserve">4.1. </w:t>
            </w:r>
            <w:r>
              <w:rPr>
                <w:b/>
                <w:szCs w:val="24"/>
              </w:rPr>
              <w:t>Paslaugų</w:t>
            </w:r>
            <w:r>
              <w:rPr>
                <w:b/>
                <w:kern w:val="2"/>
                <w:szCs w:val="24"/>
              </w:rPr>
              <w:t xml:space="preserve"> </w:t>
            </w:r>
            <w:r>
              <w:rPr>
                <w:b/>
                <w:szCs w:val="24"/>
              </w:rPr>
              <w:t>suteikimo</w:t>
            </w:r>
            <w:r>
              <w:rPr>
                <w:b/>
                <w:kern w:val="2"/>
                <w:szCs w:val="24"/>
              </w:rPr>
              <w:t xml:space="preserve"> terminas, kai </w:t>
            </w:r>
            <w:r>
              <w:rPr>
                <w:b/>
                <w:szCs w:val="24"/>
              </w:rPr>
              <w:t>Paslaugos yra vienkartinio pobūdžio, teikiamos periodiškai arba pagal Pirkėjo Užsakymą</w:t>
            </w:r>
          </w:p>
          <w:p w14:paraId="1A971DB6" w14:textId="77777777" w:rsidR="000071F3" w:rsidRDefault="000071F3" w:rsidP="008F0575">
            <w:pPr>
              <w:rPr>
                <w:b/>
                <w:kern w:val="2"/>
                <w:szCs w:val="24"/>
              </w:rPr>
            </w:pPr>
          </w:p>
          <w:p w14:paraId="325B9C5F" w14:textId="77777777" w:rsidR="000071F3" w:rsidRDefault="000071F3" w:rsidP="008F0575">
            <w:pPr>
              <w:rPr>
                <w:b/>
                <w:kern w:val="2"/>
                <w:szCs w:val="24"/>
              </w:rPr>
            </w:pPr>
          </w:p>
          <w:p w14:paraId="7F8AA666" w14:textId="77777777" w:rsidR="000071F3" w:rsidRDefault="000071F3" w:rsidP="008F0575">
            <w:pPr>
              <w:rPr>
                <w:b/>
                <w:kern w:val="2"/>
                <w:szCs w:val="24"/>
              </w:rPr>
            </w:pPr>
          </w:p>
          <w:p w14:paraId="051E989C" w14:textId="77777777" w:rsidR="000071F3" w:rsidRDefault="000071F3" w:rsidP="008F0575">
            <w:pPr>
              <w:rPr>
                <w:b/>
                <w:kern w:val="2"/>
                <w:szCs w:val="24"/>
              </w:rPr>
            </w:pPr>
          </w:p>
          <w:p w14:paraId="01D14E66" w14:textId="77777777" w:rsidR="000071F3" w:rsidRDefault="000071F3" w:rsidP="008F0575">
            <w:pPr>
              <w:rPr>
                <w:b/>
                <w:kern w:val="2"/>
                <w:szCs w:val="24"/>
              </w:rPr>
            </w:pPr>
          </w:p>
          <w:p w14:paraId="55B95B99" w14:textId="77777777" w:rsidR="000071F3" w:rsidRDefault="000071F3" w:rsidP="008F0575">
            <w:pPr>
              <w:rPr>
                <w:b/>
                <w:kern w:val="2"/>
                <w:szCs w:val="24"/>
              </w:rPr>
            </w:pPr>
          </w:p>
          <w:p w14:paraId="42FBCD6F" w14:textId="77777777" w:rsidR="000071F3" w:rsidRDefault="000071F3" w:rsidP="008F0575">
            <w:pPr>
              <w:rPr>
                <w:b/>
                <w:kern w:val="2"/>
                <w:szCs w:val="24"/>
              </w:rPr>
            </w:pPr>
          </w:p>
          <w:p w14:paraId="5104E56D" w14:textId="77777777" w:rsidR="000071F3" w:rsidRDefault="000071F3" w:rsidP="008F0575">
            <w:pPr>
              <w:rPr>
                <w:b/>
                <w:kern w:val="2"/>
                <w:szCs w:val="24"/>
              </w:rPr>
            </w:pPr>
          </w:p>
          <w:p w14:paraId="43E27917" w14:textId="77777777" w:rsidR="000071F3" w:rsidRDefault="000071F3" w:rsidP="008F0575">
            <w:pPr>
              <w:rPr>
                <w:b/>
                <w:kern w:val="2"/>
                <w:szCs w:val="24"/>
              </w:rPr>
            </w:pPr>
          </w:p>
          <w:p w14:paraId="624C2FCF" w14:textId="77777777" w:rsidR="000071F3" w:rsidRDefault="000071F3" w:rsidP="008F0575">
            <w:pPr>
              <w:rPr>
                <w:b/>
                <w:kern w:val="2"/>
                <w:szCs w:val="24"/>
              </w:rPr>
            </w:pPr>
          </w:p>
          <w:p w14:paraId="1FD30AD7" w14:textId="77777777" w:rsidR="000071F3" w:rsidRDefault="000071F3" w:rsidP="008F0575">
            <w:pPr>
              <w:rPr>
                <w:b/>
                <w:kern w:val="2"/>
                <w:szCs w:val="24"/>
              </w:rPr>
            </w:pPr>
          </w:p>
          <w:p w14:paraId="7E53B07F" w14:textId="77777777" w:rsidR="000071F3" w:rsidRDefault="000071F3" w:rsidP="008F0575">
            <w:pPr>
              <w:rPr>
                <w:b/>
                <w:kern w:val="2"/>
                <w:szCs w:val="24"/>
              </w:rPr>
            </w:pPr>
          </w:p>
          <w:p w14:paraId="6BA6E288" w14:textId="77777777" w:rsidR="000071F3" w:rsidRDefault="000071F3" w:rsidP="008F0575">
            <w:pPr>
              <w:rPr>
                <w:b/>
                <w:kern w:val="2"/>
                <w:szCs w:val="24"/>
              </w:rPr>
            </w:pPr>
          </w:p>
          <w:p w14:paraId="7C4D78E8" w14:textId="77777777" w:rsidR="000071F3" w:rsidRDefault="000071F3" w:rsidP="008F0575">
            <w:pPr>
              <w:rPr>
                <w:b/>
                <w:color w:val="FF0000"/>
                <w:kern w:val="2"/>
                <w:szCs w:val="24"/>
              </w:rPr>
            </w:pPr>
          </w:p>
          <w:p w14:paraId="666CC23D" w14:textId="77777777" w:rsidR="000071F3" w:rsidRDefault="000071F3" w:rsidP="00AF2668">
            <w:pPr>
              <w:rPr>
                <w:b/>
                <w:color w:val="FF0000"/>
                <w:kern w:val="2"/>
                <w:szCs w:val="24"/>
              </w:rPr>
            </w:pPr>
          </w:p>
        </w:tc>
        <w:tc>
          <w:tcPr>
            <w:tcW w:w="6441" w:type="dxa"/>
            <w:gridSpan w:val="2"/>
          </w:tcPr>
          <w:p w14:paraId="34AD8E18" w14:textId="3FC66FAA" w:rsidR="000071F3" w:rsidRDefault="000071F3" w:rsidP="008F0575">
            <w:pPr>
              <w:rPr>
                <w:szCs w:val="24"/>
              </w:rPr>
            </w:pPr>
            <w:r>
              <w:rPr>
                <w:szCs w:val="24"/>
              </w:rPr>
              <w:t xml:space="preserve">Tiekėjas Paslaugas įsipareigoja suteikti </w:t>
            </w:r>
            <w:r>
              <w:rPr>
                <w:b/>
                <w:szCs w:val="24"/>
              </w:rPr>
              <w:t>ne vėliau kaip per</w:t>
            </w:r>
            <w:r>
              <w:rPr>
                <w:szCs w:val="24"/>
              </w:rPr>
              <w:t xml:space="preserve"> </w:t>
            </w:r>
            <w:r w:rsidR="00F92AEC" w:rsidRPr="00F92AEC">
              <w:rPr>
                <w:color w:val="000000" w:themeColor="text1"/>
                <w:szCs w:val="24"/>
              </w:rPr>
              <w:t>6 (šešis) mėnesius</w:t>
            </w:r>
            <w:r>
              <w:rPr>
                <w:color w:val="000000"/>
                <w:szCs w:val="24"/>
              </w:rPr>
              <w:t xml:space="preserve"> nuo Sutarties įsigaliojimo dienos </w:t>
            </w:r>
            <w:r w:rsidRPr="001E657D">
              <w:rPr>
                <w:color w:val="000000" w:themeColor="text1"/>
                <w:szCs w:val="24"/>
              </w:rPr>
              <w:t>ir (ar) nurodytais periodais (</w:t>
            </w:r>
            <w:r w:rsidR="0012792B">
              <w:rPr>
                <w:color w:val="000000" w:themeColor="text1"/>
                <w:szCs w:val="24"/>
              </w:rPr>
              <w:t>t</w:t>
            </w:r>
            <w:r w:rsidR="0012792B" w:rsidRPr="0012792B">
              <w:rPr>
                <w:color w:val="000000" w:themeColor="text1"/>
                <w:szCs w:val="24"/>
              </w:rPr>
              <w:t>arpiniai paslaugų teikimo periodai nenumatomi, galutinis rezultatas perduodamas per bendrą paslaugų suteikimo terminą</w:t>
            </w:r>
            <w:r w:rsidRPr="001E657D">
              <w:rPr>
                <w:color w:val="000000" w:themeColor="text1"/>
                <w:szCs w:val="24"/>
              </w:rPr>
              <w:t>).</w:t>
            </w:r>
          </w:p>
          <w:p w14:paraId="0130F8D4" w14:textId="77777777" w:rsidR="000071F3" w:rsidRDefault="000071F3" w:rsidP="008F0575">
            <w:pPr>
              <w:rPr>
                <w:szCs w:val="24"/>
              </w:rPr>
            </w:pPr>
          </w:p>
          <w:p w14:paraId="265EDFBE" w14:textId="37ED4D75" w:rsidR="000071F3" w:rsidRDefault="000071F3" w:rsidP="008F0575">
            <w:pPr>
              <w:rPr>
                <w:color w:val="4472C4"/>
                <w:szCs w:val="24"/>
              </w:rPr>
            </w:pPr>
          </w:p>
        </w:tc>
      </w:tr>
      <w:tr w:rsidR="000071F3" w14:paraId="571C75FE" w14:textId="77777777" w:rsidTr="008F0575">
        <w:trPr>
          <w:trHeight w:val="300"/>
        </w:trPr>
        <w:tc>
          <w:tcPr>
            <w:tcW w:w="3094" w:type="dxa"/>
            <w:gridSpan w:val="2"/>
          </w:tcPr>
          <w:p w14:paraId="12E889AA" w14:textId="77777777" w:rsidR="000071F3" w:rsidRDefault="000071F3" w:rsidP="008F0575">
            <w:pPr>
              <w:rPr>
                <w:b/>
                <w:kern w:val="2"/>
                <w:szCs w:val="24"/>
              </w:rPr>
            </w:pPr>
            <w:r>
              <w:rPr>
                <w:b/>
                <w:kern w:val="2"/>
                <w:szCs w:val="24"/>
              </w:rPr>
              <w:t>4.2. Paslaugų / jų dalies / etapo / periodo suteikimo termino pratęsimas</w:t>
            </w:r>
          </w:p>
        </w:tc>
        <w:tc>
          <w:tcPr>
            <w:tcW w:w="6441" w:type="dxa"/>
            <w:gridSpan w:val="2"/>
          </w:tcPr>
          <w:p w14:paraId="65D92990" w14:textId="0E8EB0FE" w:rsidR="000071F3" w:rsidRDefault="00457E45" w:rsidP="008F0575">
            <w:pPr>
              <w:rPr>
                <w:szCs w:val="24"/>
              </w:rPr>
            </w:pPr>
            <w:r w:rsidRPr="00457E45">
              <w:rPr>
                <w:szCs w:val="24"/>
              </w:rPr>
              <w:t>Netaikoma</w:t>
            </w:r>
          </w:p>
        </w:tc>
      </w:tr>
      <w:tr w:rsidR="000071F3" w14:paraId="7426D095" w14:textId="77777777" w:rsidTr="008F0575">
        <w:trPr>
          <w:trHeight w:val="300"/>
        </w:trPr>
        <w:tc>
          <w:tcPr>
            <w:tcW w:w="3094" w:type="dxa"/>
            <w:gridSpan w:val="2"/>
          </w:tcPr>
          <w:p w14:paraId="79E774B3" w14:textId="77777777" w:rsidR="000071F3" w:rsidRDefault="000071F3" w:rsidP="008F0575">
            <w:pPr>
              <w:rPr>
                <w:b/>
                <w:kern w:val="2"/>
                <w:szCs w:val="24"/>
              </w:rPr>
            </w:pPr>
            <w:r>
              <w:rPr>
                <w:b/>
                <w:kern w:val="2"/>
                <w:szCs w:val="24"/>
              </w:rPr>
              <w:t>4.3. Užsakymų teikimo tvarka</w:t>
            </w:r>
          </w:p>
        </w:tc>
        <w:tc>
          <w:tcPr>
            <w:tcW w:w="6441" w:type="dxa"/>
            <w:gridSpan w:val="2"/>
          </w:tcPr>
          <w:p w14:paraId="0FB37F49" w14:textId="65B7AE17" w:rsidR="000071F3" w:rsidRDefault="000071F3" w:rsidP="008F0575">
            <w:pPr>
              <w:rPr>
                <w:szCs w:val="24"/>
              </w:rPr>
            </w:pPr>
            <w:r>
              <w:rPr>
                <w:kern w:val="2"/>
                <w:szCs w:val="24"/>
              </w:rPr>
              <w:t xml:space="preserve">Užsakymai teikiami </w:t>
            </w:r>
            <w:r w:rsidRPr="00AF2668">
              <w:rPr>
                <w:color w:val="000000" w:themeColor="text1"/>
                <w:kern w:val="2"/>
                <w:szCs w:val="24"/>
              </w:rPr>
              <w:t>Tiekėjo nurodytu elektroniniu paštu  ir laikomi gautais nedelsiant nuo Užsakymo pateikimo.</w:t>
            </w:r>
          </w:p>
        </w:tc>
      </w:tr>
      <w:tr w:rsidR="000071F3" w14:paraId="5E1B1B0C" w14:textId="77777777" w:rsidTr="008F0575">
        <w:trPr>
          <w:trHeight w:val="3341"/>
        </w:trPr>
        <w:tc>
          <w:tcPr>
            <w:tcW w:w="3094" w:type="dxa"/>
            <w:gridSpan w:val="2"/>
            <w:tcBorders>
              <w:top w:val="single" w:sz="4" w:space="0" w:color="auto"/>
              <w:left w:val="single" w:sz="4" w:space="0" w:color="auto"/>
              <w:bottom w:val="single" w:sz="4" w:space="0" w:color="auto"/>
              <w:right w:val="single" w:sz="4" w:space="0" w:color="auto"/>
            </w:tcBorders>
          </w:tcPr>
          <w:p w14:paraId="101CE5C2" w14:textId="77777777" w:rsidR="000071F3" w:rsidRDefault="000071F3" w:rsidP="008F0575">
            <w:pPr>
              <w:rPr>
                <w:b/>
                <w:kern w:val="2"/>
                <w:szCs w:val="24"/>
              </w:rPr>
            </w:pPr>
            <w:r>
              <w:rPr>
                <w:b/>
                <w:kern w:val="2"/>
                <w:szCs w:val="24"/>
              </w:rPr>
              <w:lastRenderedPageBreak/>
              <w:t>4.4. Dėl minimalios Užsakymo vertės ar apimties</w:t>
            </w:r>
          </w:p>
        </w:tc>
        <w:tc>
          <w:tcPr>
            <w:tcW w:w="6441" w:type="dxa"/>
            <w:gridSpan w:val="2"/>
            <w:tcBorders>
              <w:top w:val="single" w:sz="4" w:space="0" w:color="auto"/>
              <w:left w:val="single" w:sz="4" w:space="0" w:color="auto"/>
              <w:bottom w:val="single" w:sz="4" w:space="0" w:color="auto"/>
              <w:right w:val="single" w:sz="4" w:space="0" w:color="auto"/>
            </w:tcBorders>
          </w:tcPr>
          <w:p w14:paraId="3FA7003E" w14:textId="77777777" w:rsidR="000071F3" w:rsidRDefault="000071F3" w:rsidP="008F0575">
            <w:pPr>
              <w:rPr>
                <w:kern w:val="2"/>
                <w:szCs w:val="24"/>
              </w:rPr>
            </w:pPr>
            <w:r>
              <w:rPr>
                <w:kern w:val="2"/>
                <w:szCs w:val="24"/>
              </w:rPr>
              <w:t>Netaikoma</w:t>
            </w:r>
          </w:p>
          <w:p w14:paraId="04C13048" w14:textId="77777777" w:rsidR="000071F3" w:rsidRDefault="000071F3" w:rsidP="008F0575">
            <w:pPr>
              <w:rPr>
                <w:kern w:val="2"/>
                <w:szCs w:val="24"/>
              </w:rPr>
            </w:pPr>
          </w:p>
          <w:p w14:paraId="7EC1710E" w14:textId="529E9167" w:rsidR="000071F3" w:rsidRDefault="000071F3" w:rsidP="008F0575">
            <w:pPr>
              <w:rPr>
                <w:szCs w:val="24"/>
              </w:rPr>
            </w:pPr>
          </w:p>
        </w:tc>
      </w:tr>
      <w:tr w:rsidR="000071F3" w14:paraId="692C3685" w14:textId="77777777" w:rsidTr="008F0575">
        <w:trPr>
          <w:trHeight w:val="300"/>
        </w:trPr>
        <w:tc>
          <w:tcPr>
            <w:tcW w:w="3094" w:type="dxa"/>
            <w:gridSpan w:val="2"/>
          </w:tcPr>
          <w:p w14:paraId="50E98A07" w14:textId="77777777" w:rsidR="000071F3" w:rsidRDefault="000071F3" w:rsidP="008F0575">
            <w:pPr>
              <w:rPr>
                <w:b/>
                <w:kern w:val="2"/>
                <w:szCs w:val="24"/>
              </w:rPr>
            </w:pPr>
            <w:r>
              <w:rPr>
                <w:b/>
                <w:kern w:val="2"/>
                <w:szCs w:val="24"/>
              </w:rPr>
              <w:t>4.5. Pateikiami dokumentai</w:t>
            </w:r>
          </w:p>
        </w:tc>
        <w:tc>
          <w:tcPr>
            <w:tcW w:w="6441" w:type="dxa"/>
            <w:gridSpan w:val="2"/>
          </w:tcPr>
          <w:p w14:paraId="2A611340" w14:textId="4B026F90" w:rsidR="000071F3" w:rsidRDefault="000071F3" w:rsidP="008F0575">
            <w:pPr>
              <w:rPr>
                <w:szCs w:val="24"/>
              </w:rPr>
            </w:pPr>
            <w:r>
              <w:rPr>
                <w:kern w:val="2"/>
                <w:szCs w:val="24"/>
              </w:rPr>
              <w:t>Turi būti pateikiami šie dokumentai</w:t>
            </w:r>
            <w:r w:rsidRPr="00415764">
              <w:rPr>
                <w:color w:val="000000" w:themeColor="text1"/>
                <w:kern w:val="2"/>
                <w:szCs w:val="24"/>
              </w:rPr>
              <w:t xml:space="preserve">: Paslaugų perdavimo-priėmimo aktas ir Sąskaita </w:t>
            </w:r>
            <w:r w:rsidRPr="00415764">
              <w:rPr>
                <w:color w:val="000000" w:themeColor="text1"/>
                <w:szCs w:val="24"/>
              </w:rPr>
              <w:t xml:space="preserve">ir </w:t>
            </w:r>
            <w:r w:rsidR="00415764" w:rsidRPr="00415764">
              <w:rPr>
                <w:color w:val="000000" w:themeColor="text1"/>
                <w:szCs w:val="24"/>
              </w:rPr>
              <w:t>Techninėje specifikacijoje numatyti dokumentai</w:t>
            </w:r>
            <w:r w:rsidRPr="00415764">
              <w:rPr>
                <w:color w:val="000000" w:themeColor="text1"/>
                <w:kern w:val="2"/>
                <w:szCs w:val="24"/>
              </w:rPr>
              <w:t xml:space="preserve">. </w:t>
            </w:r>
            <w:r>
              <w:rPr>
                <w:kern w:val="2"/>
                <w:szCs w:val="24"/>
              </w:rPr>
              <w:t>Tiekėjui nepateikus nurodytų dokumentų, laikoma, kad Paslaugos neatitinka Sutartyje nustatytų reikalavimų.</w:t>
            </w:r>
          </w:p>
        </w:tc>
      </w:tr>
      <w:tr w:rsidR="000071F3" w14:paraId="579E62EA" w14:textId="77777777" w:rsidTr="008F0575">
        <w:trPr>
          <w:trHeight w:val="300"/>
        </w:trPr>
        <w:tc>
          <w:tcPr>
            <w:tcW w:w="9535" w:type="dxa"/>
            <w:gridSpan w:val="4"/>
          </w:tcPr>
          <w:p w14:paraId="603475F7" w14:textId="77777777" w:rsidR="000071F3" w:rsidRDefault="000071F3" w:rsidP="008F0575">
            <w:pPr>
              <w:jc w:val="center"/>
              <w:rPr>
                <w:b/>
                <w:kern w:val="2"/>
                <w:szCs w:val="24"/>
              </w:rPr>
            </w:pPr>
            <w:r>
              <w:rPr>
                <w:b/>
                <w:kern w:val="2"/>
                <w:szCs w:val="24"/>
              </w:rPr>
              <w:t>5. SUTARTIES KAINA IR ATSISKAITYMO TVARKA</w:t>
            </w:r>
          </w:p>
        </w:tc>
      </w:tr>
      <w:tr w:rsidR="000071F3" w14:paraId="68855BAF" w14:textId="77777777" w:rsidTr="008F0575">
        <w:trPr>
          <w:trHeight w:val="300"/>
        </w:trPr>
        <w:tc>
          <w:tcPr>
            <w:tcW w:w="3094" w:type="dxa"/>
            <w:gridSpan w:val="2"/>
          </w:tcPr>
          <w:p w14:paraId="72459135" w14:textId="77777777" w:rsidR="000071F3" w:rsidRDefault="000071F3" w:rsidP="008F0575">
            <w:pPr>
              <w:rPr>
                <w:b/>
                <w:kern w:val="2"/>
                <w:szCs w:val="24"/>
              </w:rPr>
            </w:pPr>
            <w:r>
              <w:rPr>
                <w:b/>
                <w:kern w:val="2"/>
                <w:szCs w:val="24"/>
              </w:rPr>
              <w:t>5.1. Sutarčiai taikomas kainos apskaičiavimo būdas</w:t>
            </w:r>
          </w:p>
        </w:tc>
        <w:tc>
          <w:tcPr>
            <w:tcW w:w="6441" w:type="dxa"/>
            <w:gridSpan w:val="2"/>
          </w:tcPr>
          <w:p w14:paraId="2C5FED3E" w14:textId="77777777" w:rsidR="000071F3" w:rsidRDefault="000071F3" w:rsidP="008F0575">
            <w:pPr>
              <w:rPr>
                <w:kern w:val="2"/>
                <w:szCs w:val="24"/>
              </w:rPr>
            </w:pPr>
            <w:r>
              <w:rPr>
                <w:kern w:val="2"/>
                <w:szCs w:val="24"/>
              </w:rPr>
              <w:t>Fiksuotos kainos kainodara</w:t>
            </w:r>
          </w:p>
          <w:p w14:paraId="771D2C80" w14:textId="77777777" w:rsidR="000071F3" w:rsidRDefault="000071F3" w:rsidP="008F0575">
            <w:pPr>
              <w:rPr>
                <w:kern w:val="2"/>
                <w:szCs w:val="24"/>
              </w:rPr>
            </w:pPr>
          </w:p>
          <w:p w14:paraId="612F2402" w14:textId="377ED23C" w:rsidR="000071F3" w:rsidRDefault="000071F3" w:rsidP="008F0575">
            <w:pPr>
              <w:rPr>
                <w:color w:val="4472C4"/>
                <w:kern w:val="2"/>
                <w:szCs w:val="24"/>
              </w:rPr>
            </w:pPr>
          </w:p>
        </w:tc>
      </w:tr>
      <w:tr w:rsidR="000071F3" w14:paraId="7FCAE39D" w14:textId="77777777" w:rsidTr="008F0575">
        <w:trPr>
          <w:trHeight w:val="300"/>
        </w:trPr>
        <w:tc>
          <w:tcPr>
            <w:tcW w:w="3094" w:type="dxa"/>
            <w:gridSpan w:val="2"/>
          </w:tcPr>
          <w:p w14:paraId="5F1B252F" w14:textId="77777777" w:rsidR="000071F3" w:rsidRDefault="000071F3" w:rsidP="008F0575">
            <w:pPr>
              <w:rPr>
                <w:b/>
                <w:kern w:val="2"/>
                <w:szCs w:val="24"/>
              </w:rPr>
            </w:pPr>
            <w:r>
              <w:rPr>
                <w:b/>
                <w:kern w:val="2"/>
                <w:szCs w:val="24"/>
              </w:rPr>
              <w:t xml:space="preserve">5.2. Pradinės Sutarties vertė ir Sutarties kaina, kai taikoma </w:t>
            </w:r>
            <w:r>
              <w:rPr>
                <w:b/>
                <w:kern w:val="2"/>
                <w:szCs w:val="24"/>
                <w:u w:val="single"/>
              </w:rPr>
              <w:t>fiksuotos kainos</w:t>
            </w:r>
            <w:r>
              <w:rPr>
                <w:b/>
                <w:kern w:val="2"/>
                <w:szCs w:val="24"/>
              </w:rPr>
              <w:t xml:space="preserve"> kainodara</w:t>
            </w:r>
          </w:p>
          <w:p w14:paraId="2F6E6965" w14:textId="77777777" w:rsidR="000071F3" w:rsidRDefault="000071F3" w:rsidP="008F0575">
            <w:pPr>
              <w:rPr>
                <w:b/>
                <w:kern w:val="2"/>
                <w:szCs w:val="24"/>
              </w:rPr>
            </w:pPr>
          </w:p>
          <w:p w14:paraId="39CE220E" w14:textId="77777777" w:rsidR="000071F3" w:rsidRDefault="000071F3" w:rsidP="008F0575">
            <w:pPr>
              <w:rPr>
                <w:b/>
                <w:kern w:val="2"/>
                <w:szCs w:val="24"/>
              </w:rPr>
            </w:pPr>
          </w:p>
          <w:p w14:paraId="33FD4F2D" w14:textId="77777777" w:rsidR="000071F3" w:rsidRDefault="000071F3" w:rsidP="008F0575">
            <w:pPr>
              <w:rPr>
                <w:b/>
                <w:kern w:val="2"/>
                <w:szCs w:val="24"/>
              </w:rPr>
            </w:pPr>
          </w:p>
          <w:p w14:paraId="1B9454AE" w14:textId="77777777" w:rsidR="000071F3" w:rsidRDefault="000071F3" w:rsidP="00415764">
            <w:pPr>
              <w:jc w:val="both"/>
              <w:rPr>
                <w:b/>
                <w:kern w:val="2"/>
                <w:szCs w:val="24"/>
              </w:rPr>
            </w:pPr>
          </w:p>
        </w:tc>
        <w:tc>
          <w:tcPr>
            <w:tcW w:w="6441" w:type="dxa"/>
            <w:gridSpan w:val="2"/>
          </w:tcPr>
          <w:p w14:paraId="24814A50" w14:textId="77777777" w:rsidR="000071F3" w:rsidRDefault="000071F3" w:rsidP="008F0575">
            <w:pPr>
              <w:rPr>
                <w:szCs w:val="24"/>
              </w:rPr>
            </w:pPr>
            <w:r>
              <w:rPr>
                <w:kern w:val="2"/>
                <w:szCs w:val="24"/>
              </w:rPr>
              <w:t xml:space="preserve">Pradinės Sutarties vertė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be PVM.</w:t>
            </w:r>
          </w:p>
          <w:p w14:paraId="0F0CB442" w14:textId="77777777" w:rsidR="000071F3" w:rsidRDefault="000071F3" w:rsidP="008F0575">
            <w:pPr>
              <w:rPr>
                <w:szCs w:val="24"/>
              </w:rPr>
            </w:pPr>
            <w:r>
              <w:rPr>
                <w:kern w:val="2"/>
                <w:szCs w:val="24"/>
              </w:rPr>
              <w:t xml:space="preserve">PVM sudaro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w:t>
            </w:r>
          </w:p>
          <w:p w14:paraId="756C0F9B" w14:textId="77777777" w:rsidR="000071F3" w:rsidRDefault="000071F3" w:rsidP="008F0575">
            <w:pPr>
              <w:rPr>
                <w:szCs w:val="24"/>
              </w:rPr>
            </w:pPr>
            <w:r>
              <w:rPr>
                <w:kern w:val="2"/>
                <w:szCs w:val="24"/>
              </w:rPr>
              <w:t xml:space="preserve">Sutarties kaina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su PVM.</w:t>
            </w:r>
          </w:p>
          <w:p w14:paraId="4D9FA006" w14:textId="77777777" w:rsidR="000071F3" w:rsidRDefault="000071F3" w:rsidP="008F0575">
            <w:pPr>
              <w:rPr>
                <w:color w:val="FF0000"/>
                <w:kern w:val="2"/>
                <w:szCs w:val="24"/>
              </w:rPr>
            </w:pPr>
            <w:r>
              <w:rPr>
                <w:kern w:val="2"/>
                <w:szCs w:val="24"/>
              </w:rPr>
              <w:t>Šioje Sutartyje P</w:t>
            </w:r>
            <w:r>
              <w:rPr>
                <w:color w:val="000000"/>
                <w:kern w:val="2"/>
                <w:szCs w:val="24"/>
              </w:rPr>
              <w:t>radinės Sutarties vertė yra lygi Tiekėjo pasiūlymo kainai be PVM, nurodytai už visą pirkimo dokumentuose ir Sutartyje nurodytą Paslaugų kiekį ir (ar) apimtį</w:t>
            </w:r>
            <w:r>
              <w:rPr>
                <w:kern w:val="2"/>
                <w:szCs w:val="24"/>
              </w:rPr>
              <w:t>.</w:t>
            </w:r>
          </w:p>
        </w:tc>
      </w:tr>
      <w:tr w:rsidR="000071F3" w14:paraId="3CE50CAC" w14:textId="77777777" w:rsidTr="008F0575">
        <w:trPr>
          <w:trHeight w:val="300"/>
        </w:trPr>
        <w:tc>
          <w:tcPr>
            <w:tcW w:w="3094" w:type="dxa"/>
            <w:gridSpan w:val="2"/>
          </w:tcPr>
          <w:p w14:paraId="41655AEA" w14:textId="77777777" w:rsidR="000071F3" w:rsidRDefault="000071F3" w:rsidP="008F0575">
            <w:pPr>
              <w:rPr>
                <w:b/>
                <w:kern w:val="2"/>
                <w:szCs w:val="24"/>
              </w:rPr>
            </w:pPr>
            <w:r>
              <w:rPr>
                <w:b/>
                <w:kern w:val="2"/>
                <w:szCs w:val="24"/>
              </w:rPr>
              <w:t xml:space="preserve">5.3. Sutarties kainos / įkainių perskaičiavimas taikant </w:t>
            </w:r>
            <w:r>
              <w:rPr>
                <w:b/>
                <w:kern w:val="2"/>
                <w:szCs w:val="24"/>
                <w:u w:val="single"/>
              </w:rPr>
              <w:t>peržiūros</w:t>
            </w:r>
            <w:r>
              <w:rPr>
                <w:b/>
                <w:kern w:val="2"/>
                <w:szCs w:val="24"/>
              </w:rPr>
              <w:t xml:space="preserve"> taisykles</w:t>
            </w:r>
          </w:p>
          <w:p w14:paraId="685DA72F" w14:textId="77777777" w:rsidR="000071F3" w:rsidRDefault="000071F3" w:rsidP="008F0575">
            <w:pPr>
              <w:rPr>
                <w:b/>
                <w:kern w:val="2"/>
                <w:szCs w:val="24"/>
              </w:rPr>
            </w:pPr>
          </w:p>
          <w:p w14:paraId="6BE3B0A8" w14:textId="77777777" w:rsidR="000071F3" w:rsidRDefault="000071F3" w:rsidP="008F0575">
            <w:pPr>
              <w:rPr>
                <w:kern w:val="2"/>
                <w:szCs w:val="24"/>
              </w:rPr>
            </w:pPr>
          </w:p>
        </w:tc>
        <w:tc>
          <w:tcPr>
            <w:tcW w:w="6441" w:type="dxa"/>
            <w:gridSpan w:val="2"/>
          </w:tcPr>
          <w:p w14:paraId="7133A3A6" w14:textId="7E2300C6" w:rsidR="000071F3" w:rsidRPr="00457E45" w:rsidRDefault="000071F3" w:rsidP="008F0575">
            <w:pPr>
              <w:rPr>
                <w:color w:val="000000" w:themeColor="text1"/>
                <w:szCs w:val="24"/>
              </w:rPr>
            </w:pPr>
            <w:r w:rsidRPr="00457E45">
              <w:rPr>
                <w:color w:val="000000" w:themeColor="text1"/>
                <w:kern w:val="2"/>
                <w:szCs w:val="24"/>
              </w:rPr>
              <w:t>Sutarties kaina bus perskaičiuojami:</w:t>
            </w:r>
          </w:p>
          <w:p w14:paraId="651A00E0" w14:textId="77777777" w:rsidR="000071F3" w:rsidRPr="00457E45" w:rsidRDefault="000071F3" w:rsidP="008F0575">
            <w:pPr>
              <w:rPr>
                <w:color w:val="000000" w:themeColor="text1"/>
                <w:kern w:val="2"/>
                <w:szCs w:val="24"/>
              </w:rPr>
            </w:pPr>
            <w:r w:rsidRPr="00457E45">
              <w:rPr>
                <w:color w:val="000000" w:themeColor="text1"/>
                <w:kern w:val="2"/>
                <w:szCs w:val="24"/>
              </w:rPr>
              <w:t>5.3.1. dėl PVM tarifo pasikeitimo;</w:t>
            </w:r>
          </w:p>
          <w:p w14:paraId="31A08F08" w14:textId="13C9161E" w:rsidR="000071F3" w:rsidRPr="00457E45" w:rsidRDefault="000071F3" w:rsidP="008F0575">
            <w:pPr>
              <w:rPr>
                <w:color w:val="000000" w:themeColor="text1"/>
                <w:kern w:val="2"/>
                <w:szCs w:val="24"/>
              </w:rPr>
            </w:pPr>
            <w:r w:rsidRPr="00457E45">
              <w:rPr>
                <w:color w:val="000000" w:themeColor="text1"/>
                <w:kern w:val="2"/>
                <w:szCs w:val="24"/>
              </w:rPr>
              <w:t>5.3.2. dėl kitų mokesčių, lemiančių P</w:t>
            </w:r>
            <w:r w:rsidRPr="00457E45">
              <w:rPr>
                <w:color w:val="000000" w:themeColor="text1"/>
                <w:szCs w:val="24"/>
              </w:rPr>
              <w:t>aslaugų</w:t>
            </w:r>
            <w:r w:rsidRPr="00457E45">
              <w:rPr>
                <w:color w:val="000000" w:themeColor="text1"/>
                <w:kern w:val="2"/>
                <w:szCs w:val="24"/>
              </w:rPr>
              <w:t xml:space="preserve"> kainos pokytį, pasikeitimo (</w:t>
            </w:r>
            <w:r w:rsidR="00457E45" w:rsidRPr="00457E45">
              <w:rPr>
                <w:color w:val="000000" w:themeColor="text1"/>
                <w:kern w:val="2"/>
                <w:szCs w:val="24"/>
              </w:rPr>
              <w:t>netaikoma</w:t>
            </w:r>
            <w:r w:rsidRPr="00457E45">
              <w:rPr>
                <w:color w:val="000000" w:themeColor="text1"/>
                <w:kern w:val="2"/>
                <w:szCs w:val="24"/>
              </w:rPr>
              <w:t>);</w:t>
            </w:r>
          </w:p>
          <w:p w14:paraId="779BF0D5" w14:textId="638E6E92" w:rsidR="000071F3" w:rsidRPr="00457E45" w:rsidRDefault="000071F3" w:rsidP="008F0575">
            <w:pPr>
              <w:rPr>
                <w:color w:val="000000" w:themeColor="text1"/>
                <w:kern w:val="2"/>
                <w:szCs w:val="24"/>
              </w:rPr>
            </w:pPr>
            <w:r w:rsidRPr="00457E45">
              <w:rPr>
                <w:color w:val="000000" w:themeColor="text1"/>
                <w:kern w:val="2"/>
                <w:szCs w:val="24"/>
              </w:rPr>
              <w:t>5.3.3. dėl kainų lygio pokyčio</w:t>
            </w:r>
            <w:r w:rsidR="00457E45" w:rsidRPr="00457E45">
              <w:rPr>
                <w:color w:val="000000" w:themeColor="text1"/>
                <w:kern w:val="2"/>
                <w:szCs w:val="24"/>
              </w:rPr>
              <w:t xml:space="preserve"> (netaikoma)</w:t>
            </w:r>
            <w:r w:rsidRPr="00457E45">
              <w:rPr>
                <w:color w:val="000000" w:themeColor="text1"/>
                <w:kern w:val="2"/>
                <w:szCs w:val="24"/>
              </w:rPr>
              <w:t>;</w:t>
            </w:r>
          </w:p>
          <w:p w14:paraId="34730DCC" w14:textId="6D6F323A" w:rsidR="000071F3" w:rsidRDefault="000071F3" w:rsidP="008F0575">
            <w:pPr>
              <w:rPr>
                <w:color w:val="FF0000"/>
                <w:kern w:val="2"/>
                <w:szCs w:val="24"/>
              </w:rPr>
            </w:pPr>
            <w:r w:rsidRPr="00457E45">
              <w:rPr>
                <w:color w:val="000000" w:themeColor="text1"/>
                <w:kern w:val="2"/>
                <w:szCs w:val="24"/>
              </w:rPr>
              <w:t>5.3.4. pagal P</w:t>
            </w:r>
            <w:r w:rsidRPr="00457E45">
              <w:rPr>
                <w:color w:val="000000" w:themeColor="text1"/>
                <w:szCs w:val="24"/>
              </w:rPr>
              <w:t>aslaugų</w:t>
            </w:r>
            <w:r w:rsidRPr="00457E45">
              <w:rPr>
                <w:color w:val="000000" w:themeColor="text1"/>
                <w:kern w:val="2"/>
                <w:szCs w:val="24"/>
              </w:rPr>
              <w:t xml:space="preserve"> grupių (</w:t>
            </w:r>
            <w:r w:rsidR="00457E45" w:rsidRPr="00457E45">
              <w:rPr>
                <w:color w:val="000000" w:themeColor="text1"/>
                <w:kern w:val="2"/>
                <w:szCs w:val="24"/>
              </w:rPr>
              <w:t>netaikoma</w:t>
            </w:r>
            <w:r w:rsidRPr="00457E45">
              <w:rPr>
                <w:color w:val="000000" w:themeColor="text1"/>
                <w:kern w:val="2"/>
                <w:szCs w:val="24"/>
              </w:rPr>
              <w:t>) kainų pokyčius.</w:t>
            </w:r>
          </w:p>
        </w:tc>
      </w:tr>
      <w:tr w:rsidR="000071F3" w14:paraId="7D73DD5E" w14:textId="77777777" w:rsidTr="008F0575">
        <w:trPr>
          <w:trHeight w:val="300"/>
        </w:trPr>
        <w:tc>
          <w:tcPr>
            <w:tcW w:w="3094" w:type="dxa"/>
            <w:gridSpan w:val="2"/>
          </w:tcPr>
          <w:p w14:paraId="3A23F9DA" w14:textId="77777777" w:rsidR="000071F3" w:rsidRDefault="000071F3" w:rsidP="008F0575">
            <w:pPr>
              <w:rPr>
                <w:b/>
                <w:kern w:val="2"/>
                <w:szCs w:val="24"/>
              </w:rPr>
            </w:pPr>
            <w:r>
              <w:rPr>
                <w:b/>
                <w:kern w:val="2"/>
                <w:szCs w:val="24"/>
              </w:rPr>
              <w:t>5.3.1. Sutarties kainos / įkainių peržiūra dėl PVM tarifo pasikeitimo</w:t>
            </w:r>
          </w:p>
        </w:tc>
        <w:tc>
          <w:tcPr>
            <w:tcW w:w="6441" w:type="dxa"/>
            <w:gridSpan w:val="2"/>
          </w:tcPr>
          <w:p w14:paraId="1134F218" w14:textId="77777777" w:rsidR="000071F3" w:rsidRDefault="000071F3" w:rsidP="008F0575">
            <w:pPr>
              <w:rPr>
                <w:szCs w:val="24"/>
              </w:rPr>
            </w:pPr>
            <w:r>
              <w:rPr>
                <w:kern w:val="2"/>
                <w:szCs w:val="24"/>
              </w:rPr>
              <w:t>Jeigu Sutarties vykdymo metu pasikeičia PVM mokėjimą reglamentuojantys teisės aktai, darantys tiesioginę įtaką Tiekėjo t</w:t>
            </w:r>
            <w:r>
              <w:rPr>
                <w:szCs w:val="24"/>
              </w:rPr>
              <w:t>ei</w:t>
            </w:r>
            <w:r>
              <w:rPr>
                <w:kern w:val="2"/>
                <w:szCs w:val="24"/>
              </w:rPr>
              <w:t>kiamų P</w:t>
            </w:r>
            <w:r>
              <w:rPr>
                <w:szCs w:val="24"/>
              </w:rPr>
              <w:t>aslaugų</w:t>
            </w:r>
            <w:r>
              <w:rPr>
                <w:kern w:val="2"/>
                <w:szCs w:val="24"/>
              </w:rPr>
              <w:t xml:space="preserve"> Sutartyje nurodytai kainai / įkainiams, Sutarties kaina / įkainiai perskaičiuojami nekeičiant P</w:t>
            </w:r>
            <w:r>
              <w:rPr>
                <w:szCs w:val="24"/>
              </w:rPr>
              <w:t>aslaugų</w:t>
            </w:r>
            <w:r>
              <w:rPr>
                <w:kern w:val="2"/>
                <w:szCs w:val="24"/>
              </w:rPr>
              <w:t xml:space="preserve"> kainos / įkainio be PVM.</w:t>
            </w:r>
          </w:p>
          <w:p w14:paraId="37384AA7" w14:textId="77777777" w:rsidR="000071F3" w:rsidRDefault="000071F3" w:rsidP="008F0575">
            <w:pPr>
              <w:rPr>
                <w:kern w:val="2"/>
                <w:szCs w:val="24"/>
              </w:rPr>
            </w:pPr>
          </w:p>
          <w:p w14:paraId="0594AA89" w14:textId="76979D81" w:rsidR="000071F3" w:rsidRPr="00C40824" w:rsidRDefault="000071F3" w:rsidP="008F0575">
            <w:pPr>
              <w:rPr>
                <w:color w:val="000000" w:themeColor="text1"/>
                <w:kern w:val="2"/>
                <w:szCs w:val="24"/>
              </w:rPr>
            </w:pPr>
            <w:r>
              <w:rPr>
                <w:kern w:val="2"/>
                <w:szCs w:val="24"/>
              </w:rPr>
              <w:t xml:space="preserve">Perskaičiavimas įforminamas Susitarimu ne vėliau kaip per </w:t>
            </w:r>
            <w:r w:rsidR="00A56442" w:rsidRPr="00A56442">
              <w:rPr>
                <w:color w:val="000000" w:themeColor="text1"/>
                <w:kern w:val="2"/>
                <w:szCs w:val="24"/>
              </w:rPr>
              <w:t>10 (dešimt) darbo dienų</w:t>
            </w:r>
            <w:r w:rsidR="00A56442" w:rsidRPr="00A56442">
              <w:rPr>
                <w:color w:val="4472C4"/>
                <w:kern w:val="2"/>
                <w:szCs w:val="24"/>
              </w:rPr>
              <w:t xml:space="preserve"> </w:t>
            </w:r>
            <w:r>
              <w:rPr>
                <w:kern w:val="2"/>
                <w:szCs w:val="24"/>
              </w:rPr>
              <w:t xml:space="preserve">nuo PVM mokėjimą reglamentuojančių teisės aktų pasikeitimo, kuris tampa neatskiriama Sutarties dalimi. Perskaičiuota (-as) Sutarties kaina / įkainiai taikoma (-i) </w:t>
            </w:r>
            <w:r>
              <w:rPr>
                <w:kern w:val="2"/>
                <w:szCs w:val="24"/>
              </w:rPr>
              <w:lastRenderedPageBreak/>
              <w:t>už tą P</w:t>
            </w:r>
            <w:r>
              <w:rPr>
                <w:szCs w:val="24"/>
              </w:rPr>
              <w:t>aslaugų</w:t>
            </w:r>
            <w:r>
              <w:rPr>
                <w:kern w:val="2"/>
                <w:szCs w:val="24"/>
              </w:rPr>
              <w:t xml:space="preserve"> dalį, kurios bus </w:t>
            </w:r>
            <w:r w:rsidRPr="00C40824">
              <w:rPr>
                <w:color w:val="000000" w:themeColor="text1"/>
                <w:kern w:val="2"/>
                <w:szCs w:val="24"/>
              </w:rPr>
              <w:t>teikiamos nuo Šalių pasirašyto Susitarimo įsigaliojimo dienos</w:t>
            </w:r>
            <w:r w:rsidR="00A56442" w:rsidRPr="00C40824">
              <w:rPr>
                <w:color w:val="000000" w:themeColor="text1"/>
                <w:kern w:val="2"/>
                <w:szCs w:val="24"/>
              </w:rPr>
              <w:t>.</w:t>
            </w:r>
          </w:p>
          <w:p w14:paraId="335EF049" w14:textId="77777777" w:rsidR="000071F3" w:rsidRDefault="000071F3" w:rsidP="008F0575">
            <w:pPr>
              <w:rPr>
                <w:kern w:val="2"/>
                <w:szCs w:val="24"/>
              </w:rPr>
            </w:pPr>
          </w:p>
          <w:p w14:paraId="013C32C2" w14:textId="31824677" w:rsidR="000071F3" w:rsidRDefault="000071F3" w:rsidP="008F0575">
            <w:pPr>
              <w:rPr>
                <w:szCs w:val="24"/>
              </w:rPr>
            </w:pPr>
          </w:p>
        </w:tc>
      </w:tr>
      <w:tr w:rsidR="000071F3" w14:paraId="4B350ED0" w14:textId="77777777" w:rsidTr="008F0575">
        <w:trPr>
          <w:trHeight w:val="300"/>
        </w:trPr>
        <w:tc>
          <w:tcPr>
            <w:tcW w:w="3094" w:type="dxa"/>
            <w:gridSpan w:val="2"/>
          </w:tcPr>
          <w:p w14:paraId="61005562" w14:textId="77777777" w:rsidR="000071F3" w:rsidRDefault="000071F3" w:rsidP="008F0575">
            <w:pPr>
              <w:rPr>
                <w:szCs w:val="24"/>
              </w:rPr>
            </w:pPr>
            <w:r>
              <w:rPr>
                <w:b/>
                <w:bCs/>
                <w:kern w:val="2"/>
                <w:szCs w:val="24"/>
              </w:rPr>
              <w:lastRenderedPageBreak/>
              <w:t>5.3.2.</w:t>
            </w:r>
            <w:r>
              <w:rPr>
                <w:kern w:val="2"/>
                <w:szCs w:val="24"/>
              </w:rPr>
              <w:t xml:space="preserve"> </w:t>
            </w:r>
            <w:r>
              <w:rPr>
                <w:b/>
                <w:bCs/>
                <w:kern w:val="2"/>
                <w:szCs w:val="24"/>
              </w:rPr>
              <w:t>Sutarties kainos / įkainių peržiūra dėl kitų mokesčių, lemiančių Paslaugų kainos / įkainių pokytį, pasikeitimo</w:t>
            </w:r>
          </w:p>
        </w:tc>
        <w:tc>
          <w:tcPr>
            <w:tcW w:w="6441" w:type="dxa"/>
            <w:gridSpan w:val="2"/>
          </w:tcPr>
          <w:p w14:paraId="64D88E1B" w14:textId="77777777" w:rsidR="000071F3" w:rsidRDefault="000071F3" w:rsidP="008F0575">
            <w:pPr>
              <w:rPr>
                <w:kern w:val="2"/>
                <w:szCs w:val="24"/>
              </w:rPr>
            </w:pPr>
            <w:r>
              <w:rPr>
                <w:kern w:val="2"/>
                <w:szCs w:val="24"/>
              </w:rPr>
              <w:t>Netaikoma</w:t>
            </w:r>
          </w:p>
          <w:p w14:paraId="62D08529" w14:textId="77777777" w:rsidR="000071F3" w:rsidRDefault="000071F3" w:rsidP="008F0575">
            <w:pPr>
              <w:rPr>
                <w:kern w:val="2"/>
                <w:szCs w:val="24"/>
              </w:rPr>
            </w:pPr>
          </w:p>
          <w:p w14:paraId="0EBB86F5" w14:textId="13778619" w:rsidR="000071F3" w:rsidRDefault="000071F3" w:rsidP="008F0575">
            <w:pPr>
              <w:rPr>
                <w:szCs w:val="24"/>
              </w:rPr>
            </w:pPr>
          </w:p>
        </w:tc>
      </w:tr>
      <w:tr w:rsidR="000071F3" w14:paraId="3B14D1A4" w14:textId="77777777" w:rsidTr="008F0575">
        <w:trPr>
          <w:trHeight w:val="300"/>
        </w:trPr>
        <w:tc>
          <w:tcPr>
            <w:tcW w:w="3094" w:type="dxa"/>
            <w:gridSpan w:val="2"/>
          </w:tcPr>
          <w:p w14:paraId="4D86290A" w14:textId="77777777" w:rsidR="000071F3" w:rsidRDefault="000071F3" w:rsidP="008F0575">
            <w:pPr>
              <w:rPr>
                <w:bCs/>
                <w:kern w:val="2"/>
                <w:szCs w:val="24"/>
              </w:rPr>
            </w:pPr>
            <w:r>
              <w:rPr>
                <w:b/>
                <w:kern w:val="2"/>
                <w:szCs w:val="24"/>
              </w:rPr>
              <w:t>5.3.3. Sutarties kainos / įkainių peržiūra dėl kainų lygio pokyčio</w:t>
            </w:r>
          </w:p>
          <w:p w14:paraId="2EE1388E" w14:textId="77777777" w:rsidR="000071F3" w:rsidRDefault="000071F3" w:rsidP="008F0575">
            <w:pPr>
              <w:rPr>
                <w:kern w:val="2"/>
                <w:szCs w:val="24"/>
              </w:rPr>
            </w:pPr>
          </w:p>
          <w:p w14:paraId="114363D9" w14:textId="3BAA41A7" w:rsidR="000071F3" w:rsidRDefault="000071F3" w:rsidP="008F0575">
            <w:pPr>
              <w:rPr>
                <w:b/>
                <w:kern w:val="2"/>
                <w:szCs w:val="24"/>
              </w:rPr>
            </w:pPr>
          </w:p>
        </w:tc>
        <w:tc>
          <w:tcPr>
            <w:tcW w:w="6441" w:type="dxa"/>
            <w:gridSpan w:val="2"/>
          </w:tcPr>
          <w:p w14:paraId="615A4183" w14:textId="77777777" w:rsidR="000071F3" w:rsidRDefault="000071F3" w:rsidP="008F0575">
            <w:pPr>
              <w:rPr>
                <w:szCs w:val="24"/>
              </w:rPr>
            </w:pPr>
            <w:r>
              <w:rPr>
                <w:kern w:val="2"/>
                <w:szCs w:val="24"/>
              </w:rPr>
              <w:t>Netaikoma</w:t>
            </w:r>
          </w:p>
          <w:p w14:paraId="14592609" w14:textId="0DA57D96" w:rsidR="000071F3" w:rsidRDefault="000071F3" w:rsidP="008F0575">
            <w:pPr>
              <w:rPr>
                <w:color w:val="4472C4"/>
                <w:kern w:val="2"/>
                <w:szCs w:val="24"/>
              </w:rPr>
            </w:pPr>
          </w:p>
        </w:tc>
      </w:tr>
      <w:tr w:rsidR="000071F3" w14:paraId="572DC0FA" w14:textId="77777777" w:rsidTr="008F0575">
        <w:trPr>
          <w:trHeight w:val="300"/>
        </w:trPr>
        <w:tc>
          <w:tcPr>
            <w:tcW w:w="3094" w:type="dxa"/>
            <w:gridSpan w:val="2"/>
          </w:tcPr>
          <w:p w14:paraId="28BB4BC5" w14:textId="77777777" w:rsidR="000071F3" w:rsidRDefault="000071F3" w:rsidP="008F0575">
            <w:pPr>
              <w:rPr>
                <w:b/>
                <w:kern w:val="2"/>
                <w:szCs w:val="24"/>
              </w:rPr>
            </w:pPr>
            <w:r>
              <w:rPr>
                <w:b/>
                <w:kern w:val="2"/>
                <w:szCs w:val="24"/>
              </w:rPr>
              <w:t xml:space="preserve">5.3.4. Sutarties kainos / įkainių peržiūra dėl kainų lygio pokyčio pagal </w:t>
            </w:r>
            <w:r>
              <w:rPr>
                <w:b/>
                <w:bCs/>
                <w:kern w:val="2"/>
                <w:szCs w:val="24"/>
              </w:rPr>
              <w:t>Paslaugų</w:t>
            </w:r>
            <w:r>
              <w:rPr>
                <w:b/>
                <w:kern w:val="2"/>
                <w:szCs w:val="24"/>
              </w:rPr>
              <w:t xml:space="preserve"> grupių kainų pokyčius</w:t>
            </w:r>
          </w:p>
        </w:tc>
        <w:tc>
          <w:tcPr>
            <w:tcW w:w="6441" w:type="dxa"/>
            <w:gridSpan w:val="2"/>
          </w:tcPr>
          <w:p w14:paraId="345695CA" w14:textId="77777777" w:rsidR="000071F3" w:rsidRDefault="000071F3" w:rsidP="008F0575">
            <w:pPr>
              <w:rPr>
                <w:kern w:val="2"/>
                <w:szCs w:val="24"/>
              </w:rPr>
            </w:pPr>
            <w:r>
              <w:rPr>
                <w:kern w:val="2"/>
                <w:szCs w:val="24"/>
              </w:rPr>
              <w:t>Netaikoma</w:t>
            </w:r>
          </w:p>
          <w:p w14:paraId="78BD3C53" w14:textId="77777777" w:rsidR="000071F3" w:rsidRDefault="000071F3" w:rsidP="008F0575">
            <w:pPr>
              <w:rPr>
                <w:kern w:val="2"/>
                <w:szCs w:val="24"/>
              </w:rPr>
            </w:pPr>
          </w:p>
          <w:p w14:paraId="7B8C79E8" w14:textId="20CF95C5" w:rsidR="000071F3" w:rsidRDefault="000071F3" w:rsidP="008F0575">
            <w:pPr>
              <w:rPr>
                <w:szCs w:val="24"/>
              </w:rPr>
            </w:pPr>
          </w:p>
        </w:tc>
      </w:tr>
      <w:tr w:rsidR="000071F3" w14:paraId="79868E77" w14:textId="77777777" w:rsidTr="008F0575">
        <w:trPr>
          <w:trHeight w:val="300"/>
        </w:trPr>
        <w:tc>
          <w:tcPr>
            <w:tcW w:w="3094" w:type="dxa"/>
            <w:gridSpan w:val="2"/>
          </w:tcPr>
          <w:p w14:paraId="11510EDD" w14:textId="77777777" w:rsidR="000071F3" w:rsidRDefault="000071F3" w:rsidP="008F0575">
            <w:pPr>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6441" w:type="dxa"/>
            <w:gridSpan w:val="2"/>
          </w:tcPr>
          <w:p w14:paraId="6DB3F82B" w14:textId="77777777" w:rsidR="000071F3" w:rsidRDefault="000071F3" w:rsidP="008F0575">
            <w:pPr>
              <w:rPr>
                <w:kern w:val="2"/>
                <w:szCs w:val="24"/>
              </w:rPr>
            </w:pPr>
            <w:r>
              <w:rPr>
                <w:kern w:val="2"/>
                <w:szCs w:val="24"/>
              </w:rPr>
              <w:t>Netaikoma</w:t>
            </w:r>
          </w:p>
          <w:p w14:paraId="2C447931" w14:textId="77777777" w:rsidR="000071F3" w:rsidRDefault="000071F3" w:rsidP="008F0575">
            <w:pPr>
              <w:rPr>
                <w:kern w:val="2"/>
                <w:szCs w:val="24"/>
              </w:rPr>
            </w:pPr>
          </w:p>
          <w:p w14:paraId="2C63537C" w14:textId="56B17BD5" w:rsidR="000071F3" w:rsidRDefault="000071F3" w:rsidP="008F0575">
            <w:pPr>
              <w:rPr>
                <w:szCs w:val="24"/>
              </w:rPr>
            </w:pPr>
          </w:p>
        </w:tc>
      </w:tr>
      <w:tr w:rsidR="000071F3" w14:paraId="6F853CAC" w14:textId="77777777" w:rsidTr="008F0575">
        <w:trPr>
          <w:trHeight w:val="300"/>
        </w:trPr>
        <w:tc>
          <w:tcPr>
            <w:tcW w:w="3094" w:type="dxa"/>
            <w:gridSpan w:val="2"/>
          </w:tcPr>
          <w:p w14:paraId="3A1463F1" w14:textId="77777777" w:rsidR="000071F3" w:rsidRDefault="000071F3" w:rsidP="008F0575">
            <w:pPr>
              <w:rPr>
                <w:b/>
                <w:kern w:val="2"/>
                <w:szCs w:val="24"/>
              </w:rPr>
            </w:pPr>
            <w:r>
              <w:rPr>
                <w:b/>
                <w:kern w:val="2"/>
                <w:szCs w:val="24"/>
              </w:rPr>
              <w:t>5.5. Atsiskaitymo su Tiekėju terminas ir tvarka</w:t>
            </w:r>
          </w:p>
        </w:tc>
        <w:tc>
          <w:tcPr>
            <w:tcW w:w="6441" w:type="dxa"/>
            <w:gridSpan w:val="2"/>
          </w:tcPr>
          <w:p w14:paraId="3B4AE001" w14:textId="447F55BF" w:rsidR="000071F3" w:rsidRDefault="000071F3" w:rsidP="008F0575">
            <w:pPr>
              <w:rPr>
                <w:kern w:val="2"/>
                <w:szCs w:val="24"/>
              </w:rPr>
            </w:pPr>
            <w:r>
              <w:rPr>
                <w:kern w:val="2"/>
                <w:szCs w:val="24"/>
              </w:rPr>
              <w:t xml:space="preserve">Pirkėjas atsiskaito su Tiekėju ne vėliau kaip per </w:t>
            </w:r>
            <w:r w:rsidR="00A56442" w:rsidRPr="00A56442">
              <w:rPr>
                <w:color w:val="000000" w:themeColor="text1"/>
                <w:kern w:val="2"/>
                <w:szCs w:val="24"/>
              </w:rPr>
              <w:t>30 kalendorinių dienų</w:t>
            </w:r>
            <w:r w:rsidRPr="00A56442">
              <w:rPr>
                <w:color w:val="000000" w:themeColor="text1"/>
                <w:kern w:val="2"/>
                <w:szCs w:val="24"/>
              </w:rPr>
              <w:t xml:space="preserve"> </w:t>
            </w:r>
            <w:r>
              <w:rPr>
                <w:kern w:val="2"/>
                <w:szCs w:val="24"/>
              </w:rPr>
              <w:t>nuo Sąskaitos gavimo dienos.</w:t>
            </w:r>
          </w:p>
          <w:p w14:paraId="51762262" w14:textId="77777777" w:rsidR="000071F3" w:rsidRDefault="000071F3" w:rsidP="008F0575">
            <w:pPr>
              <w:rPr>
                <w:color w:val="000000"/>
                <w:kern w:val="2"/>
                <w:szCs w:val="24"/>
                <w:shd w:val="clear" w:color="auto" w:fill="FFFFFF"/>
              </w:rPr>
            </w:pPr>
          </w:p>
          <w:p w14:paraId="3C11DC9F" w14:textId="64095E6B" w:rsidR="000071F3" w:rsidRDefault="000071F3" w:rsidP="008F0575">
            <w:pPr>
              <w:rPr>
                <w:color w:val="000000"/>
                <w:kern w:val="2"/>
                <w:szCs w:val="24"/>
                <w:shd w:val="clear" w:color="auto" w:fill="FFFFFF"/>
              </w:rPr>
            </w:pPr>
            <w:r>
              <w:rPr>
                <w:color w:val="000000"/>
                <w:kern w:val="2"/>
                <w:szCs w:val="24"/>
                <w:shd w:val="clear" w:color="auto" w:fill="FFFFFF"/>
              </w:rPr>
              <w:t>Apmokėjimo sąlygos</w:t>
            </w:r>
            <w:r>
              <w:rPr>
                <w:color w:val="4472C4"/>
                <w:kern w:val="2"/>
                <w:szCs w:val="24"/>
                <w:shd w:val="clear" w:color="auto" w:fill="FFFFFF"/>
              </w:rPr>
              <w:t>:</w:t>
            </w:r>
          </w:p>
          <w:p w14:paraId="1449A37F" w14:textId="77777777" w:rsidR="000071F3" w:rsidRPr="00305D80" w:rsidRDefault="000071F3" w:rsidP="008F0575">
            <w:pPr>
              <w:rPr>
                <w:color w:val="000000" w:themeColor="text1"/>
                <w:kern w:val="2"/>
                <w:szCs w:val="24"/>
                <w:shd w:val="clear" w:color="auto" w:fill="FFFFFF"/>
              </w:rPr>
            </w:pPr>
            <w:r w:rsidRPr="00305D80">
              <w:rPr>
                <w:color w:val="000000" w:themeColor="text1"/>
                <w:kern w:val="2"/>
                <w:szCs w:val="24"/>
                <w:shd w:val="clear" w:color="auto" w:fill="FFFFFF"/>
              </w:rPr>
              <w:t>1) įvykdžius visus sutartinius įsipareigojimus, sumokama visa Sutarties kaina;</w:t>
            </w:r>
          </w:p>
          <w:p w14:paraId="6811E98B" w14:textId="72FCC236" w:rsidR="000071F3" w:rsidRPr="00305D80" w:rsidRDefault="000071F3" w:rsidP="008F0575">
            <w:pPr>
              <w:rPr>
                <w:color w:val="000000" w:themeColor="text1"/>
                <w:kern w:val="2"/>
                <w:szCs w:val="24"/>
                <w:shd w:val="clear" w:color="auto" w:fill="FFFFFF"/>
              </w:rPr>
            </w:pPr>
            <w:r w:rsidRPr="00305D80">
              <w:rPr>
                <w:color w:val="000000" w:themeColor="text1"/>
                <w:kern w:val="2"/>
                <w:szCs w:val="24"/>
                <w:shd w:val="clear" w:color="auto" w:fill="FFFFFF"/>
              </w:rPr>
              <w:t>2) įvykdžius Užsakymą, mokama už konkretų kiekį / apimtį pagal nustatytus įkainius</w:t>
            </w:r>
            <w:r w:rsidR="00A56442" w:rsidRPr="00305D80">
              <w:rPr>
                <w:color w:val="000000" w:themeColor="text1"/>
                <w:kern w:val="2"/>
                <w:szCs w:val="24"/>
                <w:shd w:val="clear" w:color="auto" w:fill="FFFFFF"/>
              </w:rPr>
              <w:t xml:space="preserve"> (netaikoma)</w:t>
            </w:r>
            <w:r w:rsidRPr="00305D80">
              <w:rPr>
                <w:color w:val="000000" w:themeColor="text1"/>
                <w:kern w:val="2"/>
                <w:szCs w:val="24"/>
                <w:shd w:val="clear" w:color="auto" w:fill="FFFFFF"/>
              </w:rPr>
              <w:t>;</w:t>
            </w:r>
          </w:p>
          <w:p w14:paraId="1239725C" w14:textId="1BF56D66" w:rsidR="000071F3" w:rsidRPr="00305D80" w:rsidRDefault="000071F3" w:rsidP="008F0575">
            <w:pPr>
              <w:rPr>
                <w:color w:val="000000" w:themeColor="text1"/>
                <w:kern w:val="2"/>
                <w:szCs w:val="24"/>
                <w:shd w:val="clear" w:color="auto" w:fill="FFFFFF"/>
              </w:rPr>
            </w:pPr>
            <w:r w:rsidRPr="00305D80">
              <w:rPr>
                <w:color w:val="000000" w:themeColor="text1"/>
                <w:kern w:val="2"/>
                <w:szCs w:val="24"/>
                <w:shd w:val="clear" w:color="auto" w:fill="FFFFFF"/>
              </w:rPr>
              <w:t>3) už įvykdytus Užsakymus mokama kartą per mėnesį</w:t>
            </w:r>
            <w:r w:rsidR="00A56442" w:rsidRPr="00305D80">
              <w:rPr>
                <w:color w:val="000000" w:themeColor="text1"/>
                <w:kern w:val="2"/>
                <w:szCs w:val="24"/>
                <w:shd w:val="clear" w:color="auto" w:fill="FFFFFF"/>
              </w:rPr>
              <w:t xml:space="preserve"> (netaikoma)</w:t>
            </w:r>
            <w:r w:rsidRPr="00305D80">
              <w:rPr>
                <w:color w:val="000000" w:themeColor="text1"/>
                <w:kern w:val="2"/>
                <w:szCs w:val="24"/>
                <w:shd w:val="clear" w:color="auto" w:fill="FFFFFF"/>
              </w:rPr>
              <w:t>;</w:t>
            </w:r>
          </w:p>
          <w:p w14:paraId="40E4E660" w14:textId="4BD759D7" w:rsidR="000071F3" w:rsidRPr="00305D80" w:rsidRDefault="000071F3" w:rsidP="008F0575">
            <w:pPr>
              <w:rPr>
                <w:color w:val="000000" w:themeColor="text1"/>
                <w:kern w:val="2"/>
                <w:szCs w:val="24"/>
                <w:shd w:val="clear" w:color="auto" w:fill="FFFFFF"/>
              </w:rPr>
            </w:pPr>
            <w:r w:rsidRPr="00305D80">
              <w:rPr>
                <w:color w:val="000000" w:themeColor="text1"/>
                <w:kern w:val="2"/>
                <w:szCs w:val="24"/>
                <w:shd w:val="clear" w:color="auto" w:fill="FFFFFF"/>
              </w:rPr>
              <w:t>4) kita (nurodyti, jei taikomas avansas ir pan.)</w:t>
            </w:r>
            <w:r w:rsidR="00A56442" w:rsidRPr="00305D80">
              <w:rPr>
                <w:color w:val="000000" w:themeColor="text1"/>
              </w:rPr>
              <w:t xml:space="preserve"> (</w:t>
            </w:r>
            <w:r w:rsidR="00A56442" w:rsidRPr="00305D80">
              <w:rPr>
                <w:color w:val="000000" w:themeColor="text1"/>
                <w:kern w:val="2"/>
                <w:szCs w:val="24"/>
                <w:shd w:val="clear" w:color="auto" w:fill="FFFFFF"/>
              </w:rPr>
              <w:t>netaikoma)</w:t>
            </w:r>
            <w:r w:rsidRPr="00305D80">
              <w:rPr>
                <w:color w:val="000000" w:themeColor="text1"/>
                <w:kern w:val="2"/>
                <w:szCs w:val="24"/>
                <w:shd w:val="clear" w:color="auto" w:fill="FFFFFF"/>
              </w:rPr>
              <w:t>.</w:t>
            </w:r>
          </w:p>
          <w:p w14:paraId="07B2C03B" w14:textId="2FD6AF21" w:rsidR="000071F3" w:rsidRDefault="000071F3" w:rsidP="008F0575">
            <w:pPr>
              <w:rPr>
                <w:color w:val="4472C4"/>
                <w:kern w:val="2"/>
                <w:szCs w:val="24"/>
                <w:shd w:val="clear" w:color="auto" w:fill="FFFFFF"/>
              </w:rPr>
            </w:pPr>
          </w:p>
        </w:tc>
      </w:tr>
      <w:tr w:rsidR="000071F3" w14:paraId="31DAE221" w14:textId="77777777" w:rsidTr="008F0575">
        <w:trPr>
          <w:trHeight w:val="300"/>
        </w:trPr>
        <w:tc>
          <w:tcPr>
            <w:tcW w:w="3094" w:type="dxa"/>
            <w:gridSpan w:val="2"/>
          </w:tcPr>
          <w:p w14:paraId="657576E3" w14:textId="77777777" w:rsidR="000071F3" w:rsidRDefault="000071F3" w:rsidP="008F0575">
            <w:pPr>
              <w:rPr>
                <w:b/>
                <w:kern w:val="2"/>
                <w:szCs w:val="24"/>
              </w:rPr>
            </w:pPr>
            <w:r>
              <w:rPr>
                <w:b/>
                <w:kern w:val="2"/>
                <w:szCs w:val="24"/>
              </w:rPr>
              <w:t>5.6. Avansas</w:t>
            </w:r>
          </w:p>
        </w:tc>
        <w:tc>
          <w:tcPr>
            <w:tcW w:w="6441" w:type="dxa"/>
            <w:gridSpan w:val="2"/>
          </w:tcPr>
          <w:p w14:paraId="665ECB96" w14:textId="77777777" w:rsidR="000071F3" w:rsidRDefault="000071F3" w:rsidP="008F0575">
            <w:pPr>
              <w:rPr>
                <w:kern w:val="2"/>
                <w:szCs w:val="24"/>
              </w:rPr>
            </w:pPr>
            <w:r>
              <w:rPr>
                <w:kern w:val="2"/>
                <w:szCs w:val="24"/>
              </w:rPr>
              <w:t>Netaikoma</w:t>
            </w:r>
          </w:p>
          <w:p w14:paraId="1A5B0BA8" w14:textId="5A094786" w:rsidR="000071F3" w:rsidRDefault="000071F3" w:rsidP="008F0575">
            <w:pPr>
              <w:spacing w:line="259" w:lineRule="auto"/>
              <w:rPr>
                <w:color w:val="000000"/>
                <w:kern w:val="2"/>
                <w:szCs w:val="24"/>
                <w:shd w:val="clear" w:color="auto" w:fill="FFFFFF"/>
              </w:rPr>
            </w:pPr>
          </w:p>
        </w:tc>
      </w:tr>
      <w:tr w:rsidR="000071F3" w14:paraId="42CD477A" w14:textId="77777777" w:rsidTr="008F0575">
        <w:trPr>
          <w:trHeight w:val="300"/>
        </w:trPr>
        <w:tc>
          <w:tcPr>
            <w:tcW w:w="3094" w:type="dxa"/>
            <w:gridSpan w:val="2"/>
          </w:tcPr>
          <w:p w14:paraId="3521EB5F" w14:textId="77777777" w:rsidR="000071F3" w:rsidRDefault="000071F3" w:rsidP="008F0575">
            <w:pPr>
              <w:rPr>
                <w:b/>
                <w:kern w:val="2"/>
                <w:szCs w:val="24"/>
              </w:rPr>
            </w:pPr>
            <w:r>
              <w:rPr>
                <w:b/>
                <w:kern w:val="2"/>
                <w:szCs w:val="24"/>
              </w:rPr>
              <w:t>5.7. Avanso užtikrinimas</w:t>
            </w:r>
          </w:p>
        </w:tc>
        <w:tc>
          <w:tcPr>
            <w:tcW w:w="6441" w:type="dxa"/>
            <w:gridSpan w:val="2"/>
          </w:tcPr>
          <w:p w14:paraId="714F7E1D" w14:textId="77777777" w:rsidR="000071F3" w:rsidRDefault="000071F3" w:rsidP="008F0575">
            <w:pPr>
              <w:rPr>
                <w:kern w:val="2"/>
                <w:szCs w:val="24"/>
              </w:rPr>
            </w:pPr>
            <w:r>
              <w:rPr>
                <w:kern w:val="2"/>
                <w:szCs w:val="24"/>
              </w:rPr>
              <w:t>Netaikoma</w:t>
            </w:r>
          </w:p>
          <w:p w14:paraId="554E9595" w14:textId="3109C4E9" w:rsidR="000071F3" w:rsidRPr="00305D80" w:rsidRDefault="000071F3" w:rsidP="008F0575">
            <w:pPr>
              <w:rPr>
                <w:kern w:val="2"/>
                <w:szCs w:val="24"/>
                <w:lang w:val="en-US"/>
              </w:rPr>
            </w:pPr>
          </w:p>
        </w:tc>
      </w:tr>
      <w:tr w:rsidR="000071F3" w14:paraId="0BDB4888" w14:textId="77777777" w:rsidTr="008F0575">
        <w:trPr>
          <w:trHeight w:val="300"/>
        </w:trPr>
        <w:tc>
          <w:tcPr>
            <w:tcW w:w="9535" w:type="dxa"/>
            <w:gridSpan w:val="4"/>
          </w:tcPr>
          <w:p w14:paraId="583BDEB2" w14:textId="77777777" w:rsidR="000071F3" w:rsidRDefault="000071F3" w:rsidP="008F0575">
            <w:pPr>
              <w:jc w:val="center"/>
              <w:rPr>
                <w:bCs/>
                <w:kern w:val="2"/>
                <w:szCs w:val="24"/>
              </w:rPr>
            </w:pPr>
            <w:r>
              <w:rPr>
                <w:b/>
                <w:kern w:val="2"/>
                <w:szCs w:val="24"/>
              </w:rPr>
              <w:t>6. PASLAUGŲ KOKYBĖ IR GARANTINIAI ĮSIPAREIGOJIMAI</w:t>
            </w:r>
          </w:p>
        </w:tc>
      </w:tr>
      <w:tr w:rsidR="000071F3" w14:paraId="5CAB1E62" w14:textId="77777777" w:rsidTr="008F0575">
        <w:trPr>
          <w:trHeight w:val="300"/>
        </w:trPr>
        <w:tc>
          <w:tcPr>
            <w:tcW w:w="3094" w:type="dxa"/>
            <w:gridSpan w:val="2"/>
          </w:tcPr>
          <w:p w14:paraId="767A322A" w14:textId="77777777" w:rsidR="000071F3" w:rsidRDefault="000071F3" w:rsidP="008F0575">
            <w:pPr>
              <w:rPr>
                <w:b/>
                <w:kern w:val="2"/>
                <w:szCs w:val="24"/>
              </w:rPr>
            </w:pPr>
            <w:r>
              <w:rPr>
                <w:b/>
                <w:kern w:val="2"/>
                <w:szCs w:val="24"/>
              </w:rPr>
              <w:t>6.1. Garantinis terminas</w:t>
            </w:r>
          </w:p>
        </w:tc>
        <w:tc>
          <w:tcPr>
            <w:tcW w:w="6441" w:type="dxa"/>
            <w:gridSpan w:val="2"/>
          </w:tcPr>
          <w:p w14:paraId="48E36E44" w14:textId="77777777" w:rsidR="000071F3" w:rsidRDefault="000071F3" w:rsidP="008F0575">
            <w:pPr>
              <w:rPr>
                <w:kern w:val="2"/>
                <w:szCs w:val="24"/>
              </w:rPr>
            </w:pPr>
            <w:r>
              <w:rPr>
                <w:kern w:val="2"/>
                <w:szCs w:val="24"/>
              </w:rPr>
              <w:t>Netaikoma</w:t>
            </w:r>
          </w:p>
          <w:p w14:paraId="580A0E07" w14:textId="77777777" w:rsidR="000071F3" w:rsidRDefault="000071F3" w:rsidP="008F0575">
            <w:pPr>
              <w:rPr>
                <w:kern w:val="2"/>
                <w:szCs w:val="24"/>
              </w:rPr>
            </w:pPr>
          </w:p>
          <w:p w14:paraId="2D421EFA" w14:textId="1F9E6F57" w:rsidR="000071F3" w:rsidRDefault="000071F3" w:rsidP="008F0575">
            <w:pPr>
              <w:spacing w:line="259" w:lineRule="auto"/>
            </w:pPr>
          </w:p>
        </w:tc>
      </w:tr>
      <w:tr w:rsidR="000071F3" w14:paraId="34F3C9FC" w14:textId="77777777" w:rsidTr="008F0575">
        <w:trPr>
          <w:trHeight w:val="300"/>
        </w:trPr>
        <w:tc>
          <w:tcPr>
            <w:tcW w:w="3094" w:type="dxa"/>
            <w:gridSpan w:val="2"/>
          </w:tcPr>
          <w:p w14:paraId="2BB96CF8" w14:textId="77777777" w:rsidR="000071F3" w:rsidRDefault="000071F3" w:rsidP="008F0575">
            <w:pPr>
              <w:rPr>
                <w:b/>
                <w:kern w:val="2"/>
                <w:szCs w:val="24"/>
              </w:rPr>
            </w:pPr>
            <w:r>
              <w:rPr>
                <w:b/>
                <w:szCs w:val="24"/>
              </w:rPr>
              <w:t>6.2. Terminas Paslaugų trūkumams pašalinti</w:t>
            </w:r>
          </w:p>
        </w:tc>
        <w:tc>
          <w:tcPr>
            <w:tcW w:w="6441" w:type="dxa"/>
            <w:gridSpan w:val="2"/>
          </w:tcPr>
          <w:p w14:paraId="039637FF" w14:textId="4FB8E6B1" w:rsidR="000071F3" w:rsidRDefault="00D108A6" w:rsidP="008F0575">
            <w:pPr>
              <w:rPr>
                <w:kern w:val="2"/>
                <w:szCs w:val="24"/>
              </w:rPr>
            </w:pPr>
            <w:r w:rsidRPr="00D108A6">
              <w:rPr>
                <w:kern w:val="2"/>
                <w:szCs w:val="24"/>
              </w:rPr>
              <w:t xml:space="preserve">Jeigu nustatomi trūkumai, </w:t>
            </w:r>
            <w:r>
              <w:rPr>
                <w:kern w:val="2"/>
                <w:szCs w:val="24"/>
              </w:rPr>
              <w:t>Tie</w:t>
            </w:r>
            <w:r w:rsidRPr="00D108A6">
              <w:rPr>
                <w:kern w:val="2"/>
                <w:szCs w:val="24"/>
              </w:rPr>
              <w:t>kėjas juos turi pašalinti per 30 kalendorinių dienų nuo  pranešimo apie nustatytus trūkumus gavimo dienos.</w:t>
            </w:r>
          </w:p>
          <w:p w14:paraId="0A1A7B2B" w14:textId="1C22151B" w:rsidR="000071F3" w:rsidRDefault="000071F3" w:rsidP="008F0575">
            <w:pPr>
              <w:rPr>
                <w:bCs/>
                <w:kern w:val="2"/>
                <w:szCs w:val="24"/>
              </w:rPr>
            </w:pPr>
          </w:p>
        </w:tc>
      </w:tr>
      <w:tr w:rsidR="000071F3" w14:paraId="07DA07FE" w14:textId="77777777" w:rsidTr="008F0575">
        <w:trPr>
          <w:trHeight w:val="300"/>
        </w:trPr>
        <w:tc>
          <w:tcPr>
            <w:tcW w:w="3094" w:type="dxa"/>
            <w:gridSpan w:val="2"/>
          </w:tcPr>
          <w:p w14:paraId="07988637" w14:textId="77777777" w:rsidR="000071F3" w:rsidRDefault="000071F3" w:rsidP="008F0575">
            <w:pPr>
              <w:rPr>
                <w:b/>
                <w:kern w:val="2"/>
                <w:szCs w:val="24"/>
              </w:rPr>
            </w:pPr>
            <w:r>
              <w:rPr>
                <w:b/>
                <w:szCs w:val="24"/>
              </w:rPr>
              <w:lastRenderedPageBreak/>
              <w:t>6.3. Kokybinių kriterijų įgyvendinimo ir tikrinimo tvarka</w:t>
            </w:r>
          </w:p>
        </w:tc>
        <w:tc>
          <w:tcPr>
            <w:tcW w:w="6441" w:type="dxa"/>
            <w:gridSpan w:val="2"/>
          </w:tcPr>
          <w:p w14:paraId="0161B244" w14:textId="19AFF199" w:rsidR="00305D80" w:rsidRDefault="000071F3" w:rsidP="00305D80">
            <w:pPr>
              <w:rPr>
                <w:bCs/>
                <w:kern w:val="2"/>
                <w:szCs w:val="24"/>
              </w:rPr>
            </w:pPr>
            <w:r>
              <w:rPr>
                <w:kern w:val="2"/>
                <w:szCs w:val="24"/>
              </w:rPr>
              <w:t xml:space="preserve">Netaikoma </w:t>
            </w:r>
          </w:p>
          <w:p w14:paraId="2ABBF606" w14:textId="62905EA2" w:rsidR="000071F3" w:rsidRDefault="000071F3" w:rsidP="008F0575">
            <w:pPr>
              <w:rPr>
                <w:bCs/>
                <w:kern w:val="2"/>
                <w:szCs w:val="24"/>
              </w:rPr>
            </w:pPr>
          </w:p>
        </w:tc>
      </w:tr>
      <w:tr w:rsidR="000071F3" w14:paraId="621D33F1" w14:textId="77777777" w:rsidTr="008F0575">
        <w:trPr>
          <w:trHeight w:val="300"/>
        </w:trPr>
        <w:tc>
          <w:tcPr>
            <w:tcW w:w="9535" w:type="dxa"/>
            <w:gridSpan w:val="4"/>
          </w:tcPr>
          <w:p w14:paraId="52715D82" w14:textId="77777777" w:rsidR="000071F3" w:rsidRDefault="000071F3" w:rsidP="008F0575">
            <w:pPr>
              <w:jc w:val="center"/>
              <w:rPr>
                <w:b/>
                <w:kern w:val="2"/>
                <w:szCs w:val="24"/>
              </w:rPr>
            </w:pPr>
            <w:r>
              <w:rPr>
                <w:b/>
                <w:kern w:val="2"/>
                <w:szCs w:val="24"/>
              </w:rPr>
              <w:t>7. SUTARTIES VYKDYMUI PASITELKIAMI SUBTIEKĖJAI IR (AR) SPECIALISTAI</w:t>
            </w:r>
          </w:p>
        </w:tc>
      </w:tr>
      <w:tr w:rsidR="000071F3" w14:paraId="41FC2159" w14:textId="77777777" w:rsidTr="008F0575">
        <w:trPr>
          <w:trHeight w:val="300"/>
        </w:trPr>
        <w:tc>
          <w:tcPr>
            <w:tcW w:w="3094" w:type="dxa"/>
            <w:gridSpan w:val="2"/>
          </w:tcPr>
          <w:p w14:paraId="155E9E16" w14:textId="77777777" w:rsidR="000071F3" w:rsidRDefault="000071F3" w:rsidP="008F0575">
            <w:pPr>
              <w:rPr>
                <w:b/>
                <w:bCs/>
                <w:kern w:val="2"/>
                <w:szCs w:val="24"/>
              </w:rPr>
            </w:pPr>
            <w:r>
              <w:rPr>
                <w:b/>
                <w:bCs/>
                <w:kern w:val="2"/>
                <w:szCs w:val="24"/>
              </w:rPr>
              <w:t>7.1. Sutarties vykdymui pasitelkiami subtiekėjai ir (ar) specialistai</w:t>
            </w:r>
          </w:p>
        </w:tc>
        <w:tc>
          <w:tcPr>
            <w:tcW w:w="6441" w:type="dxa"/>
            <w:gridSpan w:val="2"/>
          </w:tcPr>
          <w:p w14:paraId="69E37D4B" w14:textId="77777777" w:rsidR="000071F3" w:rsidRDefault="000071F3" w:rsidP="008F0575">
            <w:pPr>
              <w:rPr>
                <w:kern w:val="2"/>
                <w:szCs w:val="24"/>
              </w:rPr>
            </w:pPr>
            <w:r>
              <w:rPr>
                <w:kern w:val="2"/>
                <w:szCs w:val="24"/>
              </w:rPr>
              <w:t>Sutarties vykdymui subtiekėjai ir (ar) specialistai nepasitelkiami.</w:t>
            </w:r>
          </w:p>
          <w:p w14:paraId="574A9524" w14:textId="77777777" w:rsidR="000071F3" w:rsidRDefault="000071F3" w:rsidP="008F0575">
            <w:pPr>
              <w:rPr>
                <w:kern w:val="2"/>
                <w:szCs w:val="24"/>
              </w:rPr>
            </w:pPr>
          </w:p>
          <w:p w14:paraId="63485952" w14:textId="77777777" w:rsidR="000071F3" w:rsidRDefault="000071F3" w:rsidP="008F0575">
            <w:pPr>
              <w:rPr>
                <w:color w:val="FF0000"/>
                <w:kern w:val="2"/>
                <w:szCs w:val="24"/>
              </w:rPr>
            </w:pPr>
            <w:r>
              <w:rPr>
                <w:color w:val="FF0000"/>
                <w:kern w:val="2"/>
                <w:szCs w:val="24"/>
              </w:rPr>
              <w:t>arba</w:t>
            </w:r>
          </w:p>
          <w:p w14:paraId="6997976C" w14:textId="77777777" w:rsidR="000071F3" w:rsidRDefault="000071F3" w:rsidP="008F0575">
            <w:pPr>
              <w:rPr>
                <w:kern w:val="2"/>
                <w:szCs w:val="24"/>
              </w:rPr>
            </w:pPr>
          </w:p>
          <w:p w14:paraId="7798F501" w14:textId="77777777" w:rsidR="000071F3" w:rsidRDefault="000071F3" w:rsidP="008F0575">
            <w:pPr>
              <w:rPr>
                <w:b/>
                <w:kern w:val="2"/>
                <w:szCs w:val="24"/>
              </w:rPr>
            </w:pPr>
            <w:r>
              <w:rPr>
                <w:kern w:val="2"/>
                <w:szCs w:val="24"/>
              </w:rPr>
              <w:t xml:space="preserve">Sutarties vykdymui pasitelkiami subtiekėjai ir (ar) specialistai yra nurodyti Sutarties priede Nr. </w:t>
            </w:r>
            <w:r>
              <w:rPr>
                <w:kern w:val="2"/>
                <w:szCs w:val="24"/>
                <w:highlight w:val="yellow"/>
              </w:rPr>
              <w:t>[...]</w:t>
            </w:r>
            <w:r>
              <w:rPr>
                <w:kern w:val="2"/>
                <w:szCs w:val="24"/>
              </w:rPr>
              <w:t xml:space="preserve"> „Sutarties vykdymui pasitelkiami subtiekėjai ir (ar) specialistai“</w:t>
            </w:r>
          </w:p>
        </w:tc>
      </w:tr>
      <w:tr w:rsidR="000071F3" w14:paraId="676055CB" w14:textId="77777777" w:rsidTr="008F0575">
        <w:trPr>
          <w:trHeight w:val="300"/>
        </w:trPr>
        <w:tc>
          <w:tcPr>
            <w:tcW w:w="9535" w:type="dxa"/>
            <w:gridSpan w:val="4"/>
          </w:tcPr>
          <w:p w14:paraId="00982216" w14:textId="77777777" w:rsidR="000071F3" w:rsidRDefault="000071F3" w:rsidP="008F0575">
            <w:pPr>
              <w:jc w:val="center"/>
              <w:rPr>
                <w:b/>
                <w:kern w:val="2"/>
                <w:szCs w:val="24"/>
              </w:rPr>
            </w:pPr>
            <w:r>
              <w:rPr>
                <w:b/>
                <w:kern w:val="2"/>
                <w:szCs w:val="24"/>
              </w:rPr>
              <w:t>8. PRIEVOLIŲ PAGAL SUTARTĮ ĮVYKDYMO UŽTIKRINIMAS</w:t>
            </w:r>
          </w:p>
        </w:tc>
      </w:tr>
      <w:tr w:rsidR="000071F3" w14:paraId="72324712" w14:textId="77777777" w:rsidTr="008F0575">
        <w:trPr>
          <w:trHeight w:val="300"/>
        </w:trPr>
        <w:tc>
          <w:tcPr>
            <w:tcW w:w="3094" w:type="dxa"/>
            <w:gridSpan w:val="2"/>
          </w:tcPr>
          <w:p w14:paraId="75C8489A" w14:textId="77777777" w:rsidR="000071F3" w:rsidRDefault="000071F3" w:rsidP="008F0575">
            <w:pPr>
              <w:rPr>
                <w:b/>
                <w:kern w:val="2"/>
                <w:szCs w:val="24"/>
              </w:rPr>
            </w:pPr>
            <w:r>
              <w:rPr>
                <w:b/>
                <w:kern w:val="2"/>
                <w:szCs w:val="24"/>
              </w:rPr>
              <w:t>8.1. Prievolių pagal Sutartį įvykdymo užtikrinimas</w:t>
            </w:r>
          </w:p>
        </w:tc>
        <w:tc>
          <w:tcPr>
            <w:tcW w:w="6441" w:type="dxa"/>
            <w:gridSpan w:val="2"/>
          </w:tcPr>
          <w:p w14:paraId="1F962AEB" w14:textId="480FF295" w:rsidR="000071F3" w:rsidRDefault="000071F3" w:rsidP="008F0575">
            <w:pPr>
              <w:rPr>
                <w:kern w:val="2"/>
                <w:szCs w:val="24"/>
              </w:rPr>
            </w:pPr>
            <w:r>
              <w:rPr>
                <w:kern w:val="2"/>
                <w:szCs w:val="24"/>
              </w:rPr>
              <w:t>Prievolių pagal Sutartį įvykdymas užtikrinamas:</w:t>
            </w:r>
          </w:p>
          <w:p w14:paraId="5EF92D4B" w14:textId="77777777" w:rsidR="000071F3" w:rsidRDefault="000071F3" w:rsidP="008F0575">
            <w:pPr>
              <w:rPr>
                <w:kern w:val="2"/>
                <w:szCs w:val="24"/>
              </w:rPr>
            </w:pPr>
            <w:r>
              <w:rPr>
                <w:kern w:val="2"/>
                <w:szCs w:val="24"/>
              </w:rPr>
              <w:t>Netesybomis (delspinigiais, bauda);</w:t>
            </w:r>
          </w:p>
          <w:p w14:paraId="184B91BB" w14:textId="7E5164D4" w:rsidR="000071F3" w:rsidRPr="00305D80" w:rsidRDefault="000071F3" w:rsidP="008F0575">
            <w:pPr>
              <w:rPr>
                <w:color w:val="000000" w:themeColor="text1"/>
                <w:kern w:val="2"/>
                <w:szCs w:val="24"/>
              </w:rPr>
            </w:pPr>
            <w:r w:rsidRPr="00305D80">
              <w:rPr>
                <w:color w:val="000000" w:themeColor="text1"/>
                <w:kern w:val="2"/>
                <w:szCs w:val="24"/>
              </w:rPr>
              <w:t>Pirmo pareikalavimo banko garantija</w:t>
            </w:r>
            <w:r w:rsidR="00305D80" w:rsidRPr="00305D80">
              <w:rPr>
                <w:color w:val="000000" w:themeColor="text1"/>
                <w:kern w:val="2"/>
                <w:szCs w:val="24"/>
              </w:rPr>
              <w:t xml:space="preserve"> (netaikoma)</w:t>
            </w:r>
            <w:r w:rsidRPr="00305D80">
              <w:rPr>
                <w:color w:val="000000" w:themeColor="text1"/>
                <w:kern w:val="2"/>
                <w:szCs w:val="24"/>
              </w:rPr>
              <w:t>;</w:t>
            </w:r>
          </w:p>
          <w:p w14:paraId="26227399" w14:textId="271532CB" w:rsidR="000071F3" w:rsidRPr="00305D80" w:rsidRDefault="000071F3" w:rsidP="008F0575">
            <w:pPr>
              <w:rPr>
                <w:color w:val="000000" w:themeColor="text1"/>
                <w:kern w:val="2"/>
                <w:szCs w:val="24"/>
              </w:rPr>
            </w:pPr>
            <w:r w:rsidRPr="00305D80">
              <w:rPr>
                <w:color w:val="000000" w:themeColor="text1"/>
                <w:kern w:val="2"/>
                <w:szCs w:val="24"/>
              </w:rPr>
              <w:t>Draudimo bendrovės laidavimo draudimu</w:t>
            </w:r>
            <w:r w:rsidR="00305D80" w:rsidRPr="00305D80">
              <w:rPr>
                <w:color w:val="000000" w:themeColor="text1"/>
                <w:kern w:val="2"/>
                <w:szCs w:val="24"/>
              </w:rPr>
              <w:t xml:space="preserve"> (netaikoma);</w:t>
            </w:r>
          </w:p>
          <w:p w14:paraId="12B9850F" w14:textId="11B66B9A" w:rsidR="000071F3" w:rsidRDefault="000071F3" w:rsidP="008F0575">
            <w:pPr>
              <w:rPr>
                <w:kern w:val="2"/>
                <w:szCs w:val="24"/>
              </w:rPr>
            </w:pPr>
            <w:r w:rsidRPr="00305D80">
              <w:rPr>
                <w:color w:val="000000" w:themeColor="text1"/>
                <w:kern w:val="2"/>
                <w:szCs w:val="24"/>
              </w:rPr>
              <w:t xml:space="preserve">Kitais Lietuvos Respublikos civiliniame kodekse ir (ar) Sutartyje nurodytais prievolių įvykdymo užtikrinimo būdais </w:t>
            </w:r>
            <w:r w:rsidR="00305D80" w:rsidRPr="00305D80">
              <w:rPr>
                <w:color w:val="000000" w:themeColor="text1"/>
                <w:kern w:val="2"/>
                <w:szCs w:val="24"/>
              </w:rPr>
              <w:t>(netaikoma);</w:t>
            </w:r>
          </w:p>
        </w:tc>
      </w:tr>
      <w:tr w:rsidR="000071F3" w14:paraId="16939239" w14:textId="77777777" w:rsidTr="008F0575">
        <w:trPr>
          <w:trHeight w:val="300"/>
        </w:trPr>
        <w:tc>
          <w:tcPr>
            <w:tcW w:w="3094" w:type="dxa"/>
            <w:gridSpan w:val="2"/>
          </w:tcPr>
          <w:p w14:paraId="0DDD6757" w14:textId="77777777" w:rsidR="000071F3" w:rsidRDefault="000071F3" w:rsidP="008F0575">
            <w:pPr>
              <w:rPr>
                <w:b/>
                <w:kern w:val="2"/>
                <w:szCs w:val="24"/>
              </w:rPr>
            </w:pPr>
            <w:r>
              <w:rPr>
                <w:b/>
                <w:kern w:val="2"/>
                <w:szCs w:val="24"/>
              </w:rPr>
              <w:t>8.2 Sutarties įvykdymo užtikrinimo galiojimo terminas</w:t>
            </w:r>
          </w:p>
        </w:tc>
        <w:tc>
          <w:tcPr>
            <w:tcW w:w="6441" w:type="dxa"/>
            <w:gridSpan w:val="2"/>
          </w:tcPr>
          <w:p w14:paraId="01D23A5E" w14:textId="77777777" w:rsidR="000071F3" w:rsidRDefault="000071F3" w:rsidP="008F0575">
            <w:pPr>
              <w:rPr>
                <w:kern w:val="2"/>
                <w:szCs w:val="24"/>
              </w:rPr>
            </w:pPr>
            <w:r>
              <w:rPr>
                <w:kern w:val="2"/>
                <w:szCs w:val="24"/>
              </w:rPr>
              <w:t>Netaikoma</w:t>
            </w:r>
          </w:p>
          <w:p w14:paraId="6A81F4A7" w14:textId="1E4AABF8" w:rsidR="000071F3" w:rsidRDefault="000071F3" w:rsidP="008F0575">
            <w:pPr>
              <w:rPr>
                <w:kern w:val="2"/>
                <w:szCs w:val="24"/>
              </w:rPr>
            </w:pPr>
          </w:p>
        </w:tc>
      </w:tr>
      <w:tr w:rsidR="000071F3" w14:paraId="7522C6FF" w14:textId="77777777" w:rsidTr="008F0575">
        <w:trPr>
          <w:trHeight w:val="300"/>
        </w:trPr>
        <w:tc>
          <w:tcPr>
            <w:tcW w:w="3094" w:type="dxa"/>
            <w:gridSpan w:val="2"/>
          </w:tcPr>
          <w:p w14:paraId="365D493C" w14:textId="77777777" w:rsidR="000071F3" w:rsidRDefault="000071F3" w:rsidP="008F0575">
            <w:pPr>
              <w:rPr>
                <w:b/>
                <w:kern w:val="2"/>
                <w:szCs w:val="24"/>
              </w:rPr>
            </w:pPr>
            <w:r>
              <w:rPr>
                <w:b/>
                <w:kern w:val="2"/>
                <w:szCs w:val="24"/>
              </w:rPr>
              <w:t>8.3. Sutarties įvykdymo užtikrinimo pateikimas</w:t>
            </w:r>
          </w:p>
        </w:tc>
        <w:tc>
          <w:tcPr>
            <w:tcW w:w="6441" w:type="dxa"/>
            <w:gridSpan w:val="2"/>
          </w:tcPr>
          <w:p w14:paraId="33CF42F0" w14:textId="77777777" w:rsidR="000071F3" w:rsidRDefault="000071F3" w:rsidP="008F0575">
            <w:pPr>
              <w:rPr>
                <w:kern w:val="2"/>
                <w:szCs w:val="24"/>
              </w:rPr>
            </w:pPr>
            <w:r>
              <w:rPr>
                <w:kern w:val="2"/>
                <w:szCs w:val="24"/>
              </w:rPr>
              <w:t>Netaikoma</w:t>
            </w:r>
          </w:p>
          <w:p w14:paraId="2743F535" w14:textId="31B40556" w:rsidR="000071F3" w:rsidRDefault="000071F3" w:rsidP="008F0575">
            <w:pPr>
              <w:rPr>
                <w:szCs w:val="24"/>
              </w:rPr>
            </w:pPr>
          </w:p>
        </w:tc>
      </w:tr>
      <w:tr w:rsidR="000071F3" w14:paraId="7208634D" w14:textId="77777777" w:rsidTr="008F0575">
        <w:trPr>
          <w:trHeight w:val="300"/>
        </w:trPr>
        <w:tc>
          <w:tcPr>
            <w:tcW w:w="9535" w:type="dxa"/>
            <w:gridSpan w:val="4"/>
          </w:tcPr>
          <w:p w14:paraId="52390F2F" w14:textId="77777777" w:rsidR="000071F3" w:rsidRDefault="000071F3" w:rsidP="008F0575">
            <w:pPr>
              <w:jc w:val="center"/>
              <w:rPr>
                <w:bCs/>
                <w:kern w:val="2"/>
                <w:szCs w:val="24"/>
              </w:rPr>
            </w:pPr>
            <w:r>
              <w:rPr>
                <w:b/>
                <w:kern w:val="2"/>
                <w:szCs w:val="24"/>
              </w:rPr>
              <w:t>9. ŠALIŲ ATSAKOMYBĖ</w:t>
            </w:r>
          </w:p>
        </w:tc>
      </w:tr>
      <w:tr w:rsidR="000071F3" w14:paraId="4722359E" w14:textId="77777777" w:rsidTr="008F0575">
        <w:trPr>
          <w:trHeight w:val="300"/>
        </w:trPr>
        <w:tc>
          <w:tcPr>
            <w:tcW w:w="3094" w:type="dxa"/>
            <w:gridSpan w:val="2"/>
          </w:tcPr>
          <w:p w14:paraId="46D66A06" w14:textId="77777777" w:rsidR="000071F3" w:rsidRDefault="000071F3" w:rsidP="008F0575">
            <w:pPr>
              <w:rPr>
                <w:b/>
                <w:kern w:val="2"/>
                <w:szCs w:val="24"/>
              </w:rPr>
            </w:pPr>
            <w:r>
              <w:rPr>
                <w:b/>
                <w:kern w:val="2"/>
                <w:szCs w:val="24"/>
              </w:rPr>
              <w:t>9.1. Pirkėjui taikomos netesybos už mokėjimų pagal Sutartį vėlavimą</w:t>
            </w:r>
          </w:p>
        </w:tc>
        <w:tc>
          <w:tcPr>
            <w:tcW w:w="6441" w:type="dxa"/>
            <w:gridSpan w:val="2"/>
          </w:tcPr>
          <w:p w14:paraId="2AAE3522" w14:textId="6EBA0AB6" w:rsidR="000071F3" w:rsidRPr="00C40824" w:rsidRDefault="000071F3" w:rsidP="008F0575">
            <w:pPr>
              <w:rPr>
                <w:bCs/>
                <w:color w:val="000000" w:themeColor="text1"/>
                <w:kern w:val="2"/>
                <w:szCs w:val="24"/>
              </w:rPr>
            </w:pPr>
            <w:r w:rsidRPr="00C40824">
              <w:rPr>
                <w:bCs/>
                <w:color w:val="000000" w:themeColor="text1"/>
                <w:kern w:val="2"/>
                <w:szCs w:val="24"/>
              </w:rPr>
              <w:t xml:space="preserve">Jei Pirkėjas, gavęs tinkamai pateiktą ir užpildytą Sąskaitą, uždelsia atsiskaityti už tinkamai Tiekėjo suteiktas kokybiškas Paslaugas per Sutartyje nurodytą terminą, Tiekėjas nuo kitos nei nustatytas terminas dienos skaičiuoja Pirkėjui 0,02 (dvi šimtosios) procento dydžio delspinigius nuo neapmokėtos sumos be PVM už kiekvieną vėlavimo dieną </w:t>
            </w:r>
          </w:p>
          <w:p w14:paraId="5C3A642F" w14:textId="7239E22C" w:rsidR="000071F3" w:rsidRPr="00C40824" w:rsidRDefault="000071F3" w:rsidP="008F0575">
            <w:pPr>
              <w:spacing w:line="259" w:lineRule="auto"/>
              <w:rPr>
                <w:bCs/>
                <w:color w:val="000000" w:themeColor="text1"/>
                <w:kern w:val="2"/>
                <w:szCs w:val="24"/>
              </w:rPr>
            </w:pPr>
          </w:p>
        </w:tc>
      </w:tr>
      <w:tr w:rsidR="000071F3" w14:paraId="014EFDC2" w14:textId="77777777" w:rsidTr="008F0575">
        <w:trPr>
          <w:trHeight w:val="300"/>
        </w:trPr>
        <w:tc>
          <w:tcPr>
            <w:tcW w:w="3094" w:type="dxa"/>
            <w:gridSpan w:val="2"/>
          </w:tcPr>
          <w:p w14:paraId="066FC060" w14:textId="77777777" w:rsidR="000071F3" w:rsidRDefault="000071F3" w:rsidP="008F0575">
            <w:pPr>
              <w:rPr>
                <w:b/>
                <w:kern w:val="2"/>
                <w:szCs w:val="24"/>
              </w:rPr>
            </w:pPr>
            <w:r>
              <w:rPr>
                <w:b/>
                <w:szCs w:val="24"/>
              </w:rPr>
              <w:t>9.2. Tiekėjui taikomos netesybos</w:t>
            </w:r>
          </w:p>
        </w:tc>
        <w:tc>
          <w:tcPr>
            <w:tcW w:w="6441" w:type="dxa"/>
            <w:gridSpan w:val="2"/>
          </w:tcPr>
          <w:p w14:paraId="0833CB6A" w14:textId="023C6E57" w:rsidR="000071F3" w:rsidRPr="00C40824" w:rsidRDefault="000071F3" w:rsidP="008F0575">
            <w:pPr>
              <w:rPr>
                <w:color w:val="000000" w:themeColor="text1"/>
              </w:rPr>
            </w:pPr>
            <w:r w:rsidRPr="00C40824">
              <w:rPr>
                <w:color w:val="000000" w:themeColor="text1"/>
                <w:szCs w:val="24"/>
                <w:lang w:val="lt"/>
              </w:rPr>
              <w:t>9.2.1. Jeigu Tiekėjas vėluoja suteikti Paslaugas arba nevykdo kitų sutartinių įsipareigojimų, Pirkėjas nuo kitos nei nustatytas terminas dienos Tiekėjui skaičiuoja 0,02 (dvi šimtosios) procento dydžio delspinigius už kiekvieną uždelstą dieną nuo laiku nesuteiktų Paslaugų ar kitų sutartinių įsipareigojimų nevykdymo kainos be PVM.</w:t>
            </w:r>
          </w:p>
          <w:p w14:paraId="460F5F40" w14:textId="367BFA2A" w:rsidR="000071F3" w:rsidRPr="00C40824" w:rsidRDefault="000071F3" w:rsidP="008F0575">
            <w:pPr>
              <w:rPr>
                <w:color w:val="000000" w:themeColor="text1"/>
                <w:szCs w:val="24"/>
              </w:rPr>
            </w:pPr>
            <w:r w:rsidRPr="00C40824">
              <w:rPr>
                <w:color w:val="000000" w:themeColor="text1"/>
                <w:szCs w:val="24"/>
                <w:lang w:val="lt"/>
              </w:rPr>
              <w:t>9.2.2. Jeigu Tiekėjas vėluoja grąžinti dėl Tiekėjui mokėtinos sumos sumažinimo susidariusią permoką pagal Bendrųjų sąlygų 7.4.1.2 papunktį, Pirkėjas nuo kitos nei nustatytas terminas dienos Tiekėjui skaičiuoja 0,02 (dvi šimtosios) procento  dydžio delspinigius už kiekvieną uždelstą dieną nuo laiku negrąžintos permokos kainos be PVM.</w:t>
            </w:r>
          </w:p>
          <w:p w14:paraId="56C5E780" w14:textId="2F8FFF06" w:rsidR="000071F3" w:rsidRPr="00C40824" w:rsidRDefault="000071F3" w:rsidP="008F0575">
            <w:pPr>
              <w:rPr>
                <w:color w:val="000000" w:themeColor="text1"/>
              </w:rPr>
            </w:pPr>
            <w:r w:rsidRPr="00C40824">
              <w:rPr>
                <w:color w:val="000000" w:themeColor="text1"/>
                <w:kern w:val="2"/>
              </w:rPr>
              <w:t xml:space="preserve">9.2.3. Tiekėjas privalo sumokėti Pirkėjui netesybas per </w:t>
            </w:r>
            <w:r w:rsidR="00305D80" w:rsidRPr="00C40824">
              <w:rPr>
                <w:color w:val="000000" w:themeColor="text1"/>
                <w:kern w:val="2"/>
              </w:rPr>
              <w:t xml:space="preserve">10 (dešimt) darbo </w:t>
            </w:r>
            <w:r w:rsidRPr="00C40824">
              <w:rPr>
                <w:color w:val="000000" w:themeColor="text1"/>
                <w:kern w:val="2"/>
              </w:rPr>
              <w:t xml:space="preserve">dienų nuo Pirkėjo pareikalavimo, jeigu netesybų suma nėra </w:t>
            </w:r>
            <w:r w:rsidRPr="00C40824">
              <w:rPr>
                <w:color w:val="000000" w:themeColor="text1"/>
              </w:rPr>
              <w:t>išskaitoma iš Tiekėjui mokėtinos sumos.</w:t>
            </w:r>
          </w:p>
        </w:tc>
      </w:tr>
      <w:tr w:rsidR="000071F3" w14:paraId="67350A53" w14:textId="77777777" w:rsidTr="008F0575">
        <w:trPr>
          <w:trHeight w:val="300"/>
        </w:trPr>
        <w:tc>
          <w:tcPr>
            <w:tcW w:w="3094" w:type="dxa"/>
            <w:gridSpan w:val="2"/>
          </w:tcPr>
          <w:p w14:paraId="4E69B04D" w14:textId="77777777" w:rsidR="000071F3" w:rsidRDefault="000071F3" w:rsidP="008F0575">
            <w:pPr>
              <w:rPr>
                <w:b/>
                <w:kern w:val="2"/>
                <w:szCs w:val="24"/>
              </w:rPr>
            </w:pPr>
            <w:r>
              <w:rPr>
                <w:b/>
                <w:kern w:val="2"/>
                <w:szCs w:val="24"/>
              </w:rPr>
              <w:lastRenderedPageBreak/>
              <w:t>9.3. Tiekėjui / Pirkėjui taikoma bauda nutraukus Sutartį dėl esminio Sutarties pažeidimo ar nepagrįstai nutraukus Sutarties vykdymą ne Sutartyje nustatyta tvarka</w:t>
            </w:r>
          </w:p>
        </w:tc>
        <w:tc>
          <w:tcPr>
            <w:tcW w:w="6441" w:type="dxa"/>
            <w:gridSpan w:val="2"/>
          </w:tcPr>
          <w:p w14:paraId="479D55FC" w14:textId="13E4F134" w:rsidR="000071F3" w:rsidRDefault="000071F3" w:rsidP="008F0575">
            <w:pPr>
              <w:rPr>
                <w:bCs/>
                <w:szCs w:val="24"/>
              </w:rPr>
            </w:pPr>
            <w:r>
              <w:rPr>
                <w:bCs/>
                <w:kern w:val="2"/>
                <w:szCs w:val="24"/>
              </w:rPr>
              <w:t xml:space="preserve">9.3.1. Nutraukus Sutartį dėl esminio Sutarties pažeidimo, nustatyto Sutarties Specialiosiose sąlygose, mokama </w:t>
            </w:r>
            <w:r w:rsidR="00305D80" w:rsidRPr="00305D80">
              <w:rPr>
                <w:bCs/>
                <w:color w:val="000000" w:themeColor="text1"/>
                <w:kern w:val="2"/>
                <w:szCs w:val="24"/>
              </w:rPr>
              <w:t>10</w:t>
            </w:r>
            <w:r w:rsidRPr="00305D80">
              <w:rPr>
                <w:bCs/>
                <w:color w:val="000000" w:themeColor="text1"/>
                <w:kern w:val="2"/>
                <w:szCs w:val="24"/>
              </w:rPr>
              <w:t xml:space="preserve"> </w:t>
            </w:r>
            <w:r>
              <w:rPr>
                <w:bCs/>
                <w:kern w:val="2"/>
                <w:szCs w:val="24"/>
              </w:rPr>
              <w:t>procentų dydžio bauda nuo Pradinės Sutarties vertės, nurodytos Specialiųjų sąlygų 5.2 punkte.</w:t>
            </w:r>
          </w:p>
          <w:p w14:paraId="18D2B9F7" w14:textId="51061448" w:rsidR="000071F3" w:rsidRDefault="000071F3" w:rsidP="008F0575">
            <w:pPr>
              <w:rPr>
                <w:bCs/>
                <w:kern w:val="2"/>
                <w:szCs w:val="24"/>
              </w:rPr>
            </w:pPr>
          </w:p>
        </w:tc>
      </w:tr>
      <w:tr w:rsidR="000071F3" w14:paraId="22EA4B36" w14:textId="77777777" w:rsidTr="008F0575">
        <w:trPr>
          <w:trHeight w:val="300"/>
        </w:trPr>
        <w:tc>
          <w:tcPr>
            <w:tcW w:w="3094" w:type="dxa"/>
            <w:gridSpan w:val="2"/>
          </w:tcPr>
          <w:p w14:paraId="78DA0AEF" w14:textId="77777777" w:rsidR="000071F3" w:rsidRDefault="000071F3" w:rsidP="008F0575">
            <w:pPr>
              <w:rPr>
                <w:b/>
                <w:kern w:val="2"/>
                <w:szCs w:val="24"/>
              </w:rPr>
            </w:pPr>
            <w:r>
              <w:rPr>
                <w:b/>
                <w:kern w:val="2"/>
                <w:szCs w:val="24"/>
              </w:rPr>
              <w:t>9.4. Tiekėjui taikoma bauda dėl esamų subtiekėjų ar specialistų pakeitimo / naujų subtiekėjų pasitelkimo nesilaikant Bendrosiose sąlygose nurodytos subtiekėjų ir (ar) specialistų keitimo tvarkos</w:t>
            </w:r>
          </w:p>
        </w:tc>
        <w:tc>
          <w:tcPr>
            <w:tcW w:w="6441" w:type="dxa"/>
            <w:gridSpan w:val="2"/>
          </w:tcPr>
          <w:p w14:paraId="5FE26B88" w14:textId="77777777" w:rsidR="000071F3" w:rsidRDefault="000071F3" w:rsidP="008F0575">
            <w:pPr>
              <w:rPr>
                <w:bCs/>
                <w:color w:val="000000"/>
                <w:kern w:val="2"/>
                <w:szCs w:val="24"/>
              </w:rPr>
            </w:pPr>
            <w:r>
              <w:rPr>
                <w:bCs/>
                <w:color w:val="000000"/>
                <w:kern w:val="2"/>
                <w:szCs w:val="24"/>
              </w:rPr>
              <w:t>Netaikoma</w:t>
            </w:r>
          </w:p>
          <w:p w14:paraId="0C44323A" w14:textId="77777777" w:rsidR="000071F3" w:rsidRDefault="000071F3" w:rsidP="008F0575">
            <w:pPr>
              <w:rPr>
                <w:bCs/>
                <w:kern w:val="2"/>
                <w:szCs w:val="24"/>
              </w:rPr>
            </w:pPr>
          </w:p>
          <w:p w14:paraId="7D5437B6" w14:textId="7144F76E" w:rsidR="000071F3" w:rsidRDefault="000071F3" w:rsidP="008F0575">
            <w:pPr>
              <w:rPr>
                <w:bCs/>
                <w:kern w:val="2"/>
                <w:szCs w:val="24"/>
              </w:rPr>
            </w:pPr>
          </w:p>
        </w:tc>
      </w:tr>
      <w:tr w:rsidR="000071F3" w14:paraId="57A8E084" w14:textId="77777777" w:rsidTr="008F0575">
        <w:trPr>
          <w:trHeight w:val="300"/>
        </w:trPr>
        <w:tc>
          <w:tcPr>
            <w:tcW w:w="3094" w:type="dxa"/>
            <w:gridSpan w:val="2"/>
          </w:tcPr>
          <w:p w14:paraId="11542778" w14:textId="77777777" w:rsidR="000071F3" w:rsidRDefault="000071F3" w:rsidP="008F0575">
            <w:pPr>
              <w:rPr>
                <w:b/>
                <w:kern w:val="2"/>
                <w:szCs w:val="24"/>
              </w:rPr>
            </w:pPr>
            <w:r>
              <w:rPr>
                <w:b/>
                <w:kern w:val="2"/>
                <w:szCs w:val="24"/>
              </w:rPr>
              <w:t>9.5. Tiekėjui taikomos baudos dėl aplinkosauginių ir (arba) socialinių kriterijų nesilaikymo</w:t>
            </w:r>
          </w:p>
        </w:tc>
        <w:tc>
          <w:tcPr>
            <w:tcW w:w="6441" w:type="dxa"/>
            <w:gridSpan w:val="2"/>
          </w:tcPr>
          <w:p w14:paraId="5C233B2E" w14:textId="77777777" w:rsidR="000071F3" w:rsidRDefault="000071F3" w:rsidP="008F0575">
            <w:pPr>
              <w:rPr>
                <w:bCs/>
                <w:szCs w:val="24"/>
              </w:rPr>
            </w:pPr>
          </w:p>
          <w:p w14:paraId="4EA23CC3" w14:textId="37E3ADBE" w:rsidR="000071F3" w:rsidRPr="00305D80" w:rsidRDefault="00305D80" w:rsidP="008F0575">
            <w:pPr>
              <w:rPr>
                <w:bCs/>
                <w:color w:val="000000" w:themeColor="text1"/>
                <w:kern w:val="2"/>
                <w:szCs w:val="24"/>
              </w:rPr>
            </w:pPr>
            <w:r w:rsidRPr="00305D80">
              <w:rPr>
                <w:bCs/>
                <w:color w:val="000000" w:themeColor="text1"/>
                <w:kern w:val="2"/>
                <w:szCs w:val="24"/>
              </w:rPr>
              <w:t>1000</w:t>
            </w:r>
            <w:r w:rsidR="000071F3" w:rsidRPr="00305D80">
              <w:rPr>
                <w:bCs/>
                <w:color w:val="000000" w:themeColor="text1"/>
                <w:kern w:val="2"/>
                <w:szCs w:val="24"/>
              </w:rPr>
              <w:t xml:space="preserve"> Eur </w:t>
            </w:r>
            <w:r w:rsidRPr="00305D80">
              <w:rPr>
                <w:bCs/>
                <w:color w:val="000000" w:themeColor="text1"/>
                <w:kern w:val="2"/>
                <w:szCs w:val="24"/>
              </w:rPr>
              <w:t>(vienas tūkstantis eur</w:t>
            </w:r>
            <w:r>
              <w:rPr>
                <w:bCs/>
                <w:color w:val="000000" w:themeColor="text1"/>
                <w:kern w:val="2"/>
                <w:szCs w:val="24"/>
              </w:rPr>
              <w:t>ų</w:t>
            </w:r>
            <w:r w:rsidR="000071F3" w:rsidRPr="00305D80">
              <w:rPr>
                <w:bCs/>
                <w:color w:val="000000" w:themeColor="text1"/>
                <w:kern w:val="2"/>
                <w:szCs w:val="24"/>
              </w:rPr>
              <w:t>).</w:t>
            </w:r>
          </w:p>
          <w:p w14:paraId="4101D1A4" w14:textId="77777777" w:rsidR="000071F3" w:rsidRPr="00305D80" w:rsidRDefault="000071F3" w:rsidP="008F0575">
            <w:pPr>
              <w:rPr>
                <w:bCs/>
                <w:color w:val="000000" w:themeColor="text1"/>
                <w:kern w:val="2"/>
                <w:szCs w:val="24"/>
              </w:rPr>
            </w:pPr>
          </w:p>
          <w:p w14:paraId="7DD46162" w14:textId="178CA72B" w:rsidR="000071F3" w:rsidRDefault="000071F3" w:rsidP="008F0575">
            <w:pPr>
              <w:rPr>
                <w:bCs/>
                <w:color w:val="4472C4"/>
                <w:kern w:val="2"/>
                <w:szCs w:val="24"/>
              </w:rPr>
            </w:pPr>
            <w:r w:rsidRPr="00305D80">
              <w:rPr>
                <w:bCs/>
                <w:color w:val="000000" w:themeColor="text1"/>
                <w:kern w:val="2"/>
                <w:szCs w:val="24"/>
              </w:rPr>
              <w:t xml:space="preserve">Tiekėjas sumoka nustatyto dydžio baudą arba iki Sutarties galiojimo pabaigos įsipareigoja Lietuvos Respublikos teritorijoje pasodinti baudos vertę atitinkančių medžių skaičių (1 medis = 2 Eur) ir Pirkėjui pateikti tai įrodančius dokumentus </w:t>
            </w:r>
          </w:p>
        </w:tc>
      </w:tr>
      <w:tr w:rsidR="000071F3" w14:paraId="12E3AF4D" w14:textId="77777777" w:rsidTr="008F0575">
        <w:trPr>
          <w:trHeight w:val="300"/>
        </w:trPr>
        <w:tc>
          <w:tcPr>
            <w:tcW w:w="3094" w:type="dxa"/>
            <w:gridSpan w:val="2"/>
          </w:tcPr>
          <w:p w14:paraId="04BA01CC" w14:textId="77777777" w:rsidR="000071F3" w:rsidRDefault="000071F3" w:rsidP="008F0575">
            <w:pPr>
              <w:rPr>
                <w:b/>
                <w:kern w:val="2"/>
                <w:szCs w:val="24"/>
              </w:rPr>
            </w:pPr>
            <w:r>
              <w:rPr>
                <w:b/>
                <w:kern w:val="2"/>
                <w:szCs w:val="24"/>
              </w:rPr>
              <w:t>9.6. Tiekėjui / Pirkėjui taikoma bauda dėl konfidencialumo reikalavimų nesilaikymo</w:t>
            </w:r>
          </w:p>
        </w:tc>
        <w:tc>
          <w:tcPr>
            <w:tcW w:w="6441" w:type="dxa"/>
            <w:gridSpan w:val="2"/>
          </w:tcPr>
          <w:p w14:paraId="79CB524C" w14:textId="77777777" w:rsidR="000071F3" w:rsidRDefault="000071F3" w:rsidP="008F0575">
            <w:pPr>
              <w:rPr>
                <w:bCs/>
                <w:kern w:val="2"/>
                <w:szCs w:val="24"/>
              </w:rPr>
            </w:pPr>
          </w:p>
          <w:p w14:paraId="27FAE1E6" w14:textId="5EB8ED59" w:rsidR="00305D80" w:rsidRPr="00305D80" w:rsidRDefault="00305D80" w:rsidP="00305D80">
            <w:pPr>
              <w:rPr>
                <w:bCs/>
                <w:color w:val="000000" w:themeColor="text1"/>
                <w:kern w:val="2"/>
                <w:szCs w:val="24"/>
              </w:rPr>
            </w:pPr>
            <w:r w:rsidRPr="00305D80">
              <w:rPr>
                <w:bCs/>
                <w:color w:val="000000" w:themeColor="text1"/>
                <w:kern w:val="2"/>
                <w:szCs w:val="24"/>
              </w:rPr>
              <w:t>1000 Eur (vienas tūkstantis eur</w:t>
            </w:r>
            <w:r>
              <w:rPr>
                <w:bCs/>
                <w:color w:val="000000" w:themeColor="text1"/>
                <w:kern w:val="2"/>
                <w:szCs w:val="24"/>
              </w:rPr>
              <w:t>ų</w:t>
            </w:r>
            <w:r w:rsidRPr="00305D80">
              <w:rPr>
                <w:bCs/>
                <w:color w:val="000000" w:themeColor="text1"/>
                <w:kern w:val="2"/>
                <w:szCs w:val="24"/>
              </w:rPr>
              <w:t>)</w:t>
            </w:r>
          </w:p>
          <w:p w14:paraId="79357558" w14:textId="77766365" w:rsidR="000071F3" w:rsidRDefault="000071F3" w:rsidP="008F0575">
            <w:pPr>
              <w:rPr>
                <w:bCs/>
                <w:color w:val="4472C4"/>
                <w:kern w:val="2"/>
                <w:szCs w:val="24"/>
              </w:rPr>
            </w:pPr>
          </w:p>
        </w:tc>
      </w:tr>
      <w:tr w:rsidR="000071F3" w14:paraId="0E133A00" w14:textId="77777777" w:rsidTr="008F0575">
        <w:trPr>
          <w:trHeight w:val="300"/>
        </w:trPr>
        <w:tc>
          <w:tcPr>
            <w:tcW w:w="3094" w:type="dxa"/>
            <w:gridSpan w:val="2"/>
          </w:tcPr>
          <w:p w14:paraId="43C8DA0A" w14:textId="77777777" w:rsidR="000071F3" w:rsidRDefault="000071F3" w:rsidP="008F0575">
            <w:pPr>
              <w:rPr>
                <w:b/>
                <w:kern w:val="2"/>
              </w:rPr>
            </w:pPr>
            <w:r>
              <w:rPr>
                <w:b/>
              </w:rPr>
              <w:t>9.7. Tiekėjui taikomos netesybos dėl pirkimo dokumentuose nustatytų Kokybinių kriterijų nepasiekimo Sutarties vykdymo metu</w:t>
            </w:r>
          </w:p>
        </w:tc>
        <w:tc>
          <w:tcPr>
            <w:tcW w:w="6441" w:type="dxa"/>
            <w:gridSpan w:val="2"/>
          </w:tcPr>
          <w:p w14:paraId="0B618CE6" w14:textId="13D00165" w:rsidR="000071F3" w:rsidRDefault="000071F3" w:rsidP="008F0575">
            <w:pPr>
              <w:rPr>
                <w:bCs/>
                <w:color w:val="4472C4"/>
                <w:szCs w:val="24"/>
              </w:rPr>
            </w:pPr>
            <w:r>
              <w:rPr>
                <w:bCs/>
                <w:szCs w:val="24"/>
              </w:rPr>
              <w:t xml:space="preserve">Netaikoma </w:t>
            </w:r>
          </w:p>
          <w:p w14:paraId="3867102C" w14:textId="77777777" w:rsidR="000071F3" w:rsidRDefault="000071F3" w:rsidP="008F0575">
            <w:pPr>
              <w:rPr>
                <w:bCs/>
                <w:kern w:val="2"/>
                <w:szCs w:val="24"/>
              </w:rPr>
            </w:pPr>
          </w:p>
          <w:p w14:paraId="6DEBE73E" w14:textId="2DD24227" w:rsidR="000071F3" w:rsidRDefault="000071F3" w:rsidP="008F0575">
            <w:pPr>
              <w:rPr>
                <w:bCs/>
                <w:color w:val="4472C4"/>
                <w:kern w:val="2"/>
                <w:szCs w:val="24"/>
              </w:rPr>
            </w:pPr>
          </w:p>
        </w:tc>
      </w:tr>
      <w:tr w:rsidR="000071F3" w14:paraId="4C957C48" w14:textId="77777777" w:rsidTr="008F0575">
        <w:trPr>
          <w:trHeight w:val="1560"/>
        </w:trPr>
        <w:tc>
          <w:tcPr>
            <w:tcW w:w="3094" w:type="dxa"/>
            <w:gridSpan w:val="2"/>
            <w:tcBorders>
              <w:top w:val="single" w:sz="4" w:space="0" w:color="auto"/>
              <w:left w:val="single" w:sz="4" w:space="0" w:color="auto"/>
              <w:bottom w:val="single" w:sz="4" w:space="0" w:color="auto"/>
              <w:right w:val="single" w:sz="4" w:space="0" w:color="auto"/>
            </w:tcBorders>
          </w:tcPr>
          <w:p w14:paraId="12A4CAE0" w14:textId="77777777" w:rsidR="000071F3" w:rsidRDefault="000071F3" w:rsidP="008F0575">
            <w:pPr>
              <w:rPr>
                <w:b/>
                <w:kern w:val="2"/>
                <w:szCs w:val="24"/>
              </w:rPr>
            </w:pPr>
            <w:r>
              <w:rPr>
                <w:b/>
                <w:kern w:val="2"/>
                <w:szCs w:val="24"/>
              </w:rPr>
              <w:t xml:space="preserve">9.8. Tiekėjui taikomos netesybos dėl Sutarties įvykdymo užtikrinimo </w:t>
            </w:r>
            <w:r>
              <w:rPr>
                <w:b/>
                <w:szCs w:val="24"/>
              </w:rPr>
              <w:t>nepratęsimo</w:t>
            </w:r>
          </w:p>
        </w:tc>
        <w:tc>
          <w:tcPr>
            <w:tcW w:w="6441" w:type="dxa"/>
            <w:gridSpan w:val="2"/>
            <w:tcBorders>
              <w:top w:val="single" w:sz="4" w:space="0" w:color="auto"/>
              <w:left w:val="single" w:sz="4" w:space="0" w:color="auto"/>
              <w:bottom w:val="single" w:sz="4" w:space="0" w:color="auto"/>
              <w:right w:val="single" w:sz="4" w:space="0" w:color="auto"/>
            </w:tcBorders>
          </w:tcPr>
          <w:p w14:paraId="5707A1AE" w14:textId="77777777" w:rsidR="000071F3" w:rsidRDefault="000071F3" w:rsidP="008F0575">
            <w:pPr>
              <w:rPr>
                <w:bCs/>
                <w:kern w:val="2"/>
                <w:szCs w:val="24"/>
              </w:rPr>
            </w:pPr>
            <w:r>
              <w:rPr>
                <w:bCs/>
                <w:kern w:val="2"/>
                <w:szCs w:val="24"/>
              </w:rPr>
              <w:t>Netaikoma</w:t>
            </w:r>
          </w:p>
          <w:p w14:paraId="5AD273CA" w14:textId="77777777" w:rsidR="000071F3" w:rsidRDefault="000071F3" w:rsidP="008F0575">
            <w:pPr>
              <w:rPr>
                <w:bCs/>
                <w:kern w:val="2"/>
                <w:szCs w:val="24"/>
              </w:rPr>
            </w:pPr>
          </w:p>
          <w:p w14:paraId="309B3037" w14:textId="7640B06D" w:rsidR="000071F3" w:rsidRDefault="000071F3" w:rsidP="008F0575">
            <w:pPr>
              <w:rPr>
                <w:bCs/>
                <w:color w:val="4472C4"/>
                <w:kern w:val="2"/>
                <w:szCs w:val="24"/>
              </w:rPr>
            </w:pPr>
          </w:p>
        </w:tc>
      </w:tr>
      <w:tr w:rsidR="000071F3" w14:paraId="5680B22F" w14:textId="77777777" w:rsidTr="008F0575">
        <w:trPr>
          <w:trHeight w:val="300"/>
        </w:trPr>
        <w:tc>
          <w:tcPr>
            <w:tcW w:w="3094" w:type="dxa"/>
            <w:gridSpan w:val="2"/>
          </w:tcPr>
          <w:p w14:paraId="1DCDA8E1" w14:textId="77777777" w:rsidR="000071F3" w:rsidRDefault="000071F3" w:rsidP="008F0575">
            <w:pPr>
              <w:rPr>
                <w:bCs/>
                <w:kern w:val="2"/>
                <w:szCs w:val="24"/>
              </w:rPr>
            </w:pPr>
            <w:r>
              <w:rPr>
                <w:b/>
                <w:szCs w:val="24"/>
              </w:rPr>
              <w:t>9.9. Tiekėjui taikoma bauda dėl Pirkėjo simbolių, pavadinimo ir ženklo reklamoje ar rinkodaroje naudojimo reikalavimų nesilaikymo bei draudimo naudotis Pirkėjo sukurtais</w:t>
            </w:r>
            <w:r>
              <w:rPr>
                <w:bCs/>
                <w:szCs w:val="24"/>
              </w:rPr>
              <w:t xml:space="preserve"> </w:t>
            </w:r>
            <w:r>
              <w:rPr>
                <w:b/>
                <w:szCs w:val="24"/>
              </w:rPr>
              <w:t>intelektiniais veiklos rezultatais nesilaikymo</w:t>
            </w:r>
          </w:p>
        </w:tc>
        <w:tc>
          <w:tcPr>
            <w:tcW w:w="6441" w:type="dxa"/>
            <w:gridSpan w:val="2"/>
          </w:tcPr>
          <w:p w14:paraId="75D48797" w14:textId="77777777" w:rsidR="000071F3" w:rsidRDefault="000071F3" w:rsidP="008F0575">
            <w:pPr>
              <w:rPr>
                <w:bCs/>
                <w:kern w:val="2"/>
                <w:szCs w:val="24"/>
              </w:rPr>
            </w:pPr>
            <w:r>
              <w:rPr>
                <w:bCs/>
                <w:kern w:val="2"/>
                <w:szCs w:val="24"/>
              </w:rPr>
              <w:t>Netaikoma</w:t>
            </w:r>
          </w:p>
          <w:p w14:paraId="7562B379" w14:textId="77777777" w:rsidR="000071F3" w:rsidRDefault="000071F3" w:rsidP="008F0575">
            <w:pPr>
              <w:rPr>
                <w:bCs/>
                <w:kern w:val="2"/>
                <w:szCs w:val="24"/>
              </w:rPr>
            </w:pPr>
          </w:p>
          <w:p w14:paraId="1F8F23C6" w14:textId="77777777" w:rsidR="000071F3" w:rsidRDefault="000071F3" w:rsidP="008F0575">
            <w:pPr>
              <w:rPr>
                <w:bCs/>
                <w:szCs w:val="24"/>
              </w:rPr>
            </w:pPr>
          </w:p>
          <w:p w14:paraId="515C2192" w14:textId="77777777" w:rsidR="000071F3" w:rsidRDefault="000071F3" w:rsidP="008F0575">
            <w:pPr>
              <w:rPr>
                <w:bCs/>
                <w:color w:val="4472C4"/>
                <w:kern w:val="2"/>
                <w:szCs w:val="24"/>
              </w:rPr>
            </w:pPr>
          </w:p>
        </w:tc>
      </w:tr>
      <w:tr w:rsidR="000071F3" w14:paraId="3623CB96" w14:textId="77777777" w:rsidTr="008F0575">
        <w:trPr>
          <w:trHeight w:val="300"/>
        </w:trPr>
        <w:tc>
          <w:tcPr>
            <w:tcW w:w="3094" w:type="dxa"/>
            <w:gridSpan w:val="2"/>
          </w:tcPr>
          <w:p w14:paraId="22408E3E" w14:textId="77777777" w:rsidR="000071F3" w:rsidRDefault="000071F3" w:rsidP="008F0575">
            <w:pPr>
              <w:rPr>
                <w:b/>
                <w:kern w:val="2"/>
                <w:szCs w:val="24"/>
                <w:lang w:val="en-US"/>
              </w:rPr>
            </w:pPr>
            <w:r>
              <w:rPr>
                <w:b/>
                <w:kern w:val="2"/>
                <w:szCs w:val="24"/>
                <w:lang w:val="en-US"/>
              </w:rPr>
              <w:t xml:space="preserve">9.10. </w:t>
            </w:r>
            <w:r>
              <w:rPr>
                <w:b/>
                <w:kern w:val="2"/>
                <w:szCs w:val="24"/>
              </w:rPr>
              <w:t>Kitos netesybos</w:t>
            </w:r>
          </w:p>
        </w:tc>
        <w:tc>
          <w:tcPr>
            <w:tcW w:w="6441" w:type="dxa"/>
            <w:gridSpan w:val="2"/>
          </w:tcPr>
          <w:p w14:paraId="4C118379" w14:textId="77777777" w:rsidR="00305D80" w:rsidRDefault="00305D80" w:rsidP="00305D80">
            <w:pPr>
              <w:rPr>
                <w:bCs/>
                <w:kern w:val="2"/>
                <w:szCs w:val="24"/>
              </w:rPr>
            </w:pPr>
            <w:r>
              <w:rPr>
                <w:bCs/>
                <w:kern w:val="2"/>
                <w:szCs w:val="24"/>
              </w:rPr>
              <w:t>Netaikoma</w:t>
            </w:r>
          </w:p>
          <w:p w14:paraId="219D99D9" w14:textId="2ABD32C5" w:rsidR="000071F3" w:rsidRDefault="000071F3" w:rsidP="008F0575">
            <w:pPr>
              <w:rPr>
                <w:bCs/>
                <w:color w:val="4472C4"/>
                <w:kern w:val="2"/>
                <w:szCs w:val="24"/>
              </w:rPr>
            </w:pPr>
          </w:p>
        </w:tc>
      </w:tr>
      <w:tr w:rsidR="000071F3" w14:paraId="17218F6B" w14:textId="77777777" w:rsidTr="008F0575">
        <w:trPr>
          <w:trHeight w:val="300"/>
        </w:trPr>
        <w:tc>
          <w:tcPr>
            <w:tcW w:w="9535" w:type="dxa"/>
            <w:gridSpan w:val="4"/>
          </w:tcPr>
          <w:p w14:paraId="16460459" w14:textId="77777777" w:rsidR="000071F3" w:rsidRDefault="000071F3" w:rsidP="008F0575">
            <w:pPr>
              <w:jc w:val="center"/>
              <w:rPr>
                <w:color w:val="4472C4"/>
                <w:kern w:val="2"/>
                <w:szCs w:val="24"/>
              </w:rPr>
            </w:pPr>
            <w:r>
              <w:rPr>
                <w:b/>
                <w:kern w:val="2"/>
                <w:szCs w:val="24"/>
              </w:rPr>
              <w:lastRenderedPageBreak/>
              <w:t>10. ESMINĖS SUTARTIES SĄLYGOS</w:t>
            </w:r>
          </w:p>
        </w:tc>
      </w:tr>
      <w:tr w:rsidR="000071F3" w14:paraId="0B661D52" w14:textId="77777777" w:rsidTr="008F0575">
        <w:trPr>
          <w:trHeight w:val="300"/>
        </w:trPr>
        <w:tc>
          <w:tcPr>
            <w:tcW w:w="3094" w:type="dxa"/>
            <w:gridSpan w:val="2"/>
          </w:tcPr>
          <w:p w14:paraId="7D87C17A" w14:textId="77777777" w:rsidR="000071F3" w:rsidRDefault="000071F3" w:rsidP="008F0575">
            <w:pPr>
              <w:rPr>
                <w:b/>
                <w:kern w:val="2"/>
                <w:szCs w:val="24"/>
                <w:lang w:val="en-US"/>
              </w:rPr>
            </w:pPr>
            <w:r>
              <w:rPr>
                <w:b/>
                <w:kern w:val="2"/>
                <w:szCs w:val="24"/>
                <w:lang w:val="en-US"/>
              </w:rPr>
              <w:t>10.1</w:t>
            </w:r>
            <w:r>
              <w:rPr>
                <w:b/>
                <w:kern w:val="2"/>
                <w:szCs w:val="24"/>
              </w:rPr>
              <w:t xml:space="preserve"> Esminės Sutarties sąlygos</w:t>
            </w:r>
          </w:p>
        </w:tc>
        <w:tc>
          <w:tcPr>
            <w:tcW w:w="6441" w:type="dxa"/>
            <w:gridSpan w:val="2"/>
          </w:tcPr>
          <w:p w14:paraId="2AC537A0" w14:textId="77777777" w:rsidR="00CB5A41" w:rsidRDefault="00CB5A41" w:rsidP="00CB5A41">
            <w:pPr>
              <w:rPr>
                <w:kern w:val="2"/>
                <w:szCs w:val="24"/>
              </w:rPr>
            </w:pPr>
          </w:p>
          <w:p w14:paraId="264F3AE2" w14:textId="77777777" w:rsidR="000071F3" w:rsidRDefault="00CB5A41" w:rsidP="008F0575">
            <w:pPr>
              <w:rPr>
                <w:kern w:val="2"/>
                <w:szCs w:val="24"/>
              </w:rPr>
            </w:pPr>
            <w:r>
              <w:rPr>
                <w:kern w:val="2"/>
                <w:szCs w:val="24"/>
              </w:rPr>
              <w:t>Tiekėjas įsipareigoja suteikti paslaugas per Sutartyje nustatytą terminą ir Užsakovui pateikti Techninėje specifikacijoje (</w:t>
            </w:r>
            <w:r w:rsidRPr="00CB5A41">
              <w:rPr>
                <w:kern w:val="2"/>
                <w:szCs w:val="24"/>
              </w:rPr>
              <w:t>IV. Reikalavimai rezultatams</w:t>
            </w:r>
            <w:r>
              <w:rPr>
                <w:kern w:val="2"/>
                <w:szCs w:val="24"/>
              </w:rPr>
              <w:t xml:space="preserve">) nurodytus dokumentus </w:t>
            </w:r>
            <w:r w:rsidRPr="00CB5A41">
              <w:rPr>
                <w:kern w:val="2"/>
                <w:szCs w:val="24"/>
              </w:rPr>
              <w:t>bei duomenų rinkinius</w:t>
            </w:r>
          </w:p>
          <w:p w14:paraId="3D1E707D" w14:textId="77777777" w:rsidR="00CB5A41" w:rsidRPr="00CB5A41" w:rsidRDefault="00CB5A41" w:rsidP="008F0575">
            <w:pPr>
              <w:rPr>
                <w:color w:val="000000" w:themeColor="text1"/>
                <w:kern w:val="2"/>
                <w:szCs w:val="24"/>
              </w:rPr>
            </w:pPr>
          </w:p>
          <w:p w14:paraId="70E7E5C1" w14:textId="2CF64604" w:rsidR="00CB5A41" w:rsidRDefault="00CB5A41" w:rsidP="008F0575">
            <w:pPr>
              <w:rPr>
                <w:color w:val="4472C4"/>
                <w:kern w:val="2"/>
                <w:szCs w:val="24"/>
              </w:rPr>
            </w:pPr>
            <w:r w:rsidRPr="00CB5A41">
              <w:rPr>
                <w:color w:val="000000" w:themeColor="text1"/>
                <w:kern w:val="2"/>
                <w:szCs w:val="24"/>
              </w:rPr>
              <w:t>Tiekėjas įsipareigoja paslaugas suteikti laikantis Techninėje specifikacijoje nustatytų reikalavimų, imties atrankos ir reprezentatyvumo užtikrinimo kriterijų Klaipėdos regiono mastu.</w:t>
            </w:r>
          </w:p>
        </w:tc>
      </w:tr>
      <w:tr w:rsidR="000071F3" w14:paraId="68F43426" w14:textId="77777777" w:rsidTr="008F0575">
        <w:trPr>
          <w:trHeight w:val="300"/>
        </w:trPr>
        <w:tc>
          <w:tcPr>
            <w:tcW w:w="3094" w:type="dxa"/>
            <w:gridSpan w:val="2"/>
          </w:tcPr>
          <w:p w14:paraId="677F7E2C" w14:textId="77777777" w:rsidR="000071F3" w:rsidRDefault="000071F3" w:rsidP="008F0575">
            <w:pPr>
              <w:rPr>
                <w:b/>
                <w:kern w:val="2"/>
                <w:szCs w:val="24"/>
                <w:lang w:val="en-US"/>
              </w:rPr>
            </w:pPr>
            <w:r>
              <w:rPr>
                <w:b/>
                <w:bCs/>
                <w:kern w:val="2"/>
                <w:szCs w:val="24"/>
              </w:rPr>
              <w:t>10.2. Dideli arba nuolatiniai esminės Sutarties sąlygos vykdymo trūkumai</w:t>
            </w:r>
          </w:p>
        </w:tc>
        <w:tc>
          <w:tcPr>
            <w:tcW w:w="6441" w:type="dxa"/>
            <w:gridSpan w:val="2"/>
          </w:tcPr>
          <w:p w14:paraId="083E3973" w14:textId="695B095B" w:rsidR="00EC10D3" w:rsidRDefault="00EC10D3" w:rsidP="00EC10D3">
            <w:pPr>
              <w:pStyle w:val="NormalWeb"/>
            </w:pPr>
            <w:r>
              <w:t xml:space="preserve"> </w:t>
            </w:r>
            <w:r>
              <w:rPr>
                <w:b/>
                <w:bCs/>
              </w:rPr>
              <w:t>Dėl paslaugų teikimo terminų:</w:t>
            </w:r>
            <w:r>
              <w:t xml:space="preserve"> Tiekėjo uždelsimas pateikti Techninėje specifikacijoje nurodytus tarpinius rezultatus arba galutinius dokumentus bei duomenų rinkinius, trunkantis ilgiau kaip </w:t>
            </w:r>
            <w:r>
              <w:rPr>
                <w:b/>
                <w:bCs/>
              </w:rPr>
              <w:t>5 (penkias) darbo dienas</w:t>
            </w:r>
            <w:r>
              <w:t xml:space="preserve"> suderintame grafike nustatyto termino pabaigos;</w:t>
            </w:r>
          </w:p>
          <w:p w14:paraId="562EAEBE" w14:textId="16EB671A" w:rsidR="00EC10D3" w:rsidRDefault="00EC10D3" w:rsidP="00EC10D3">
            <w:pPr>
              <w:pStyle w:val="NormalWeb"/>
            </w:pPr>
            <w:r>
              <w:rPr>
                <w:b/>
                <w:bCs/>
              </w:rPr>
              <w:t>Dėl tyrimo kokybės ir metodikos nesilaikymo:</w:t>
            </w:r>
            <w:r>
              <w:t xml:space="preserve"> Jeigu atlikus patikrinimą paaiškėja, kad Tiekėjas apklausą vykdė nukrypdamas nuo Techninėje specifikacijoje nustatytų reprezentatyvumo kriterijų ar imties atrankos metodikos (pavyzdžiui, neapklausė reikiamo skaičiaus respondentų konkrečioje savivaldybėje ar socialinėje-demografinėje grupėje), ir šių metodologinių trūkumų </w:t>
            </w:r>
            <w:r>
              <w:rPr>
                <w:b/>
                <w:bCs/>
              </w:rPr>
              <w:t>neištaiso per 5 darbo dienas nuo pranešimo gavimo</w:t>
            </w:r>
            <w:r>
              <w:t>;</w:t>
            </w:r>
          </w:p>
          <w:p w14:paraId="57F2912E" w14:textId="6A2FE9F0" w:rsidR="00EC10D3" w:rsidRDefault="00EC10D3" w:rsidP="00EC10D3">
            <w:pPr>
              <w:pStyle w:val="NormalWeb"/>
            </w:pPr>
            <w:r>
              <w:rPr>
                <w:b/>
                <w:bCs/>
              </w:rPr>
              <w:t>Dėl pasikartojančių trūkumų (nuolatiniai trūkumai):</w:t>
            </w:r>
            <w:r>
              <w:t xml:space="preserve"> Jeigu Užsakovas teikiamų paslaugų ar dokumentų vertinimo metu </w:t>
            </w:r>
            <w:r>
              <w:rPr>
                <w:b/>
                <w:bCs/>
              </w:rPr>
              <w:t>bent 2 (du) kartus</w:t>
            </w:r>
            <w:r>
              <w:t xml:space="preserve"> nustato esminių Techninės specifikacijos reikalavimų neatitikimus (nepriklausomai nuo to, ar Tiekėjas vėliau tuos trūkumus ištaisė, ar ne).</w:t>
            </w:r>
          </w:p>
          <w:p w14:paraId="5018F823" w14:textId="0ED771EA" w:rsidR="000071F3" w:rsidRDefault="000071F3" w:rsidP="008F0575">
            <w:pPr>
              <w:rPr>
                <w:kern w:val="2"/>
                <w:szCs w:val="24"/>
              </w:rPr>
            </w:pPr>
          </w:p>
        </w:tc>
      </w:tr>
      <w:tr w:rsidR="000071F3" w14:paraId="328D5D1E" w14:textId="77777777" w:rsidTr="008F0575">
        <w:trPr>
          <w:trHeight w:val="300"/>
        </w:trPr>
        <w:tc>
          <w:tcPr>
            <w:tcW w:w="9535" w:type="dxa"/>
            <w:gridSpan w:val="4"/>
          </w:tcPr>
          <w:p w14:paraId="7B81830C" w14:textId="77777777" w:rsidR="000071F3" w:rsidRDefault="000071F3" w:rsidP="008F0575">
            <w:pPr>
              <w:jc w:val="center"/>
              <w:rPr>
                <w:b/>
                <w:kern w:val="2"/>
                <w:szCs w:val="24"/>
              </w:rPr>
            </w:pPr>
            <w:r>
              <w:rPr>
                <w:b/>
                <w:kern w:val="2"/>
                <w:szCs w:val="24"/>
              </w:rPr>
              <w:t>11. SUTARTIES GALIOJIMAS IR KEITIMAS</w:t>
            </w:r>
          </w:p>
        </w:tc>
      </w:tr>
      <w:tr w:rsidR="000071F3" w14:paraId="2A581A83" w14:textId="77777777" w:rsidTr="008F0575">
        <w:trPr>
          <w:trHeight w:val="300"/>
        </w:trPr>
        <w:tc>
          <w:tcPr>
            <w:tcW w:w="3094" w:type="dxa"/>
            <w:gridSpan w:val="2"/>
          </w:tcPr>
          <w:p w14:paraId="743A282E" w14:textId="77777777" w:rsidR="000071F3" w:rsidRDefault="000071F3" w:rsidP="008F0575">
            <w:pPr>
              <w:rPr>
                <w:b/>
                <w:kern w:val="2"/>
                <w:szCs w:val="24"/>
              </w:rPr>
            </w:pPr>
            <w:r>
              <w:rPr>
                <w:b/>
                <w:szCs w:val="24"/>
              </w:rPr>
              <w:t>11.1. Sutarties sudarymas ir įsigaliojimas</w:t>
            </w:r>
          </w:p>
        </w:tc>
        <w:tc>
          <w:tcPr>
            <w:tcW w:w="6441" w:type="dxa"/>
            <w:gridSpan w:val="2"/>
          </w:tcPr>
          <w:p w14:paraId="6B0C25DD" w14:textId="77777777" w:rsidR="000071F3" w:rsidRDefault="000071F3" w:rsidP="008F0575">
            <w:pPr>
              <w:rPr>
                <w:kern w:val="2"/>
                <w:szCs w:val="24"/>
              </w:rPr>
            </w:pPr>
            <w:r>
              <w:rPr>
                <w:kern w:val="2"/>
                <w:szCs w:val="24"/>
              </w:rPr>
              <w:t>Ši Sutartis laikoma sudaryta ir įsigalioja nuo Sutarties pasirašymo dienos (antrosios Šalies pasirašymo dieną).</w:t>
            </w:r>
          </w:p>
          <w:p w14:paraId="4C157DCE" w14:textId="09FD13AF" w:rsidR="000071F3" w:rsidRDefault="000071F3" w:rsidP="008F0575">
            <w:pPr>
              <w:rPr>
                <w:color w:val="4472C4"/>
                <w:kern w:val="2"/>
                <w:szCs w:val="24"/>
              </w:rPr>
            </w:pPr>
            <w:r>
              <w:rPr>
                <w:color w:val="000000"/>
                <w:kern w:val="2"/>
                <w:szCs w:val="24"/>
              </w:rPr>
              <w:t>Sutartis galioja iki visiško prievolių įvykdymo (kol bus išnaudota Pradinės Sutarties vertė, bet jos terminas negali būti ilgesnis kaip</w:t>
            </w:r>
            <w:r w:rsidRPr="00EC10D3">
              <w:rPr>
                <w:color w:val="000000" w:themeColor="text1"/>
                <w:kern w:val="2"/>
                <w:szCs w:val="24"/>
              </w:rPr>
              <w:t xml:space="preserve"> </w:t>
            </w:r>
            <w:r w:rsidR="0012792B">
              <w:rPr>
                <w:color w:val="000000" w:themeColor="text1"/>
                <w:kern w:val="2"/>
                <w:szCs w:val="24"/>
              </w:rPr>
              <w:t>7</w:t>
            </w:r>
            <w:r w:rsidR="00EC10D3" w:rsidRPr="00EC10D3">
              <w:rPr>
                <w:color w:val="000000" w:themeColor="text1"/>
                <w:kern w:val="2"/>
                <w:szCs w:val="24"/>
              </w:rPr>
              <w:t xml:space="preserve"> mėnesiai</w:t>
            </w:r>
            <w:r w:rsidR="0012792B">
              <w:rPr>
                <w:color w:val="000000" w:themeColor="text1"/>
                <w:kern w:val="2"/>
                <w:szCs w:val="24"/>
              </w:rPr>
              <w:t xml:space="preserve"> </w:t>
            </w:r>
            <w:r w:rsidR="0012792B" w:rsidRPr="0012792B">
              <w:rPr>
                <w:color w:val="000000" w:themeColor="text1"/>
                <w:kern w:val="2"/>
                <w:szCs w:val="24"/>
              </w:rPr>
              <w:t>(6 mėnesiai paslaugų suteikimui ir 1 mėn</w:t>
            </w:r>
            <w:r w:rsidR="0012792B">
              <w:rPr>
                <w:color w:val="000000" w:themeColor="text1"/>
                <w:kern w:val="2"/>
                <w:szCs w:val="24"/>
              </w:rPr>
              <w:t>uo</w:t>
            </w:r>
            <w:r w:rsidR="0012792B" w:rsidRPr="0012792B">
              <w:rPr>
                <w:color w:val="000000" w:themeColor="text1"/>
                <w:kern w:val="2"/>
                <w:szCs w:val="24"/>
              </w:rPr>
              <w:t xml:space="preserve"> atsiskaitymui už suteiktas paslaugas).</w:t>
            </w:r>
          </w:p>
          <w:p w14:paraId="6F881EAD" w14:textId="77777777" w:rsidR="000071F3" w:rsidRDefault="000071F3" w:rsidP="008F0575">
            <w:pPr>
              <w:rPr>
                <w:kern w:val="2"/>
                <w:szCs w:val="24"/>
              </w:rPr>
            </w:pPr>
          </w:p>
          <w:p w14:paraId="53EF9C9D" w14:textId="538DA469" w:rsidR="000071F3" w:rsidRDefault="000071F3" w:rsidP="008F0575">
            <w:pPr>
              <w:rPr>
                <w:color w:val="4472C4"/>
                <w:kern w:val="2"/>
                <w:szCs w:val="24"/>
              </w:rPr>
            </w:pPr>
          </w:p>
        </w:tc>
      </w:tr>
      <w:tr w:rsidR="000071F3" w14:paraId="1BD008E7" w14:textId="77777777" w:rsidTr="008F0575">
        <w:trPr>
          <w:trHeight w:val="300"/>
        </w:trPr>
        <w:tc>
          <w:tcPr>
            <w:tcW w:w="3094" w:type="dxa"/>
            <w:gridSpan w:val="2"/>
          </w:tcPr>
          <w:p w14:paraId="10FDE783" w14:textId="77777777" w:rsidR="000071F3" w:rsidRDefault="000071F3" w:rsidP="008F0575">
            <w:pPr>
              <w:rPr>
                <w:b/>
                <w:kern w:val="2"/>
                <w:szCs w:val="24"/>
              </w:rPr>
            </w:pPr>
            <w:r>
              <w:rPr>
                <w:b/>
                <w:kern w:val="2"/>
                <w:szCs w:val="24"/>
              </w:rPr>
              <w:t>11.2. Sutarties galiojimo termino pratęsimas</w:t>
            </w:r>
          </w:p>
        </w:tc>
        <w:tc>
          <w:tcPr>
            <w:tcW w:w="6441" w:type="dxa"/>
            <w:gridSpan w:val="2"/>
          </w:tcPr>
          <w:p w14:paraId="77A750D9" w14:textId="77777777" w:rsidR="000071F3" w:rsidRDefault="000071F3" w:rsidP="008F0575">
            <w:pPr>
              <w:rPr>
                <w:kern w:val="2"/>
                <w:szCs w:val="24"/>
              </w:rPr>
            </w:pPr>
            <w:r>
              <w:rPr>
                <w:kern w:val="2"/>
                <w:szCs w:val="24"/>
              </w:rPr>
              <w:t>Netaikoma</w:t>
            </w:r>
          </w:p>
          <w:p w14:paraId="68D580E0" w14:textId="77777777" w:rsidR="000071F3" w:rsidRDefault="000071F3" w:rsidP="008F0575">
            <w:pPr>
              <w:rPr>
                <w:kern w:val="2"/>
                <w:szCs w:val="24"/>
              </w:rPr>
            </w:pPr>
          </w:p>
          <w:p w14:paraId="60CC61C7" w14:textId="7BE92D0D" w:rsidR="000071F3" w:rsidRDefault="000071F3" w:rsidP="008F0575">
            <w:pPr>
              <w:rPr>
                <w:kern w:val="2"/>
                <w:szCs w:val="24"/>
              </w:rPr>
            </w:pPr>
          </w:p>
        </w:tc>
      </w:tr>
      <w:tr w:rsidR="000071F3" w14:paraId="6A2E1435" w14:textId="77777777" w:rsidTr="008F0575">
        <w:trPr>
          <w:trHeight w:val="300"/>
        </w:trPr>
        <w:tc>
          <w:tcPr>
            <w:tcW w:w="9535" w:type="dxa"/>
            <w:gridSpan w:val="4"/>
          </w:tcPr>
          <w:p w14:paraId="16F25831" w14:textId="77777777" w:rsidR="000071F3" w:rsidRDefault="000071F3" w:rsidP="008F0575">
            <w:pPr>
              <w:jc w:val="center"/>
              <w:rPr>
                <w:b/>
                <w:kern w:val="2"/>
                <w:szCs w:val="24"/>
              </w:rPr>
            </w:pPr>
            <w:r>
              <w:rPr>
                <w:b/>
                <w:kern w:val="2"/>
                <w:szCs w:val="24"/>
              </w:rPr>
              <w:t>12. SUTARTIES NUTRAUKIMAS</w:t>
            </w:r>
          </w:p>
        </w:tc>
      </w:tr>
      <w:tr w:rsidR="000071F3" w14:paraId="68DF99C9" w14:textId="77777777" w:rsidTr="008F0575">
        <w:trPr>
          <w:trHeight w:val="300"/>
        </w:trPr>
        <w:tc>
          <w:tcPr>
            <w:tcW w:w="3058" w:type="dxa"/>
            <w:tcBorders>
              <w:top w:val="single" w:sz="4" w:space="0" w:color="auto"/>
              <w:left w:val="single" w:sz="4" w:space="0" w:color="auto"/>
              <w:bottom w:val="single" w:sz="4" w:space="0" w:color="auto"/>
              <w:right w:val="single" w:sz="4" w:space="0" w:color="auto"/>
            </w:tcBorders>
          </w:tcPr>
          <w:p w14:paraId="04CA2F3E" w14:textId="77777777" w:rsidR="000071F3" w:rsidRDefault="000071F3" w:rsidP="008F0575">
            <w:pPr>
              <w:rPr>
                <w:b/>
                <w:kern w:val="2"/>
                <w:szCs w:val="24"/>
              </w:rPr>
            </w:pPr>
            <w:r>
              <w:rPr>
                <w:b/>
                <w:kern w:val="2"/>
                <w:szCs w:val="24"/>
              </w:rPr>
              <w:t>12.1. Sutarties nutraukimo pagrindai</w:t>
            </w:r>
          </w:p>
        </w:tc>
        <w:tc>
          <w:tcPr>
            <w:tcW w:w="6477" w:type="dxa"/>
            <w:gridSpan w:val="3"/>
            <w:tcBorders>
              <w:top w:val="single" w:sz="4" w:space="0" w:color="auto"/>
              <w:left w:val="single" w:sz="4" w:space="0" w:color="auto"/>
              <w:bottom w:val="single" w:sz="4" w:space="0" w:color="auto"/>
              <w:right w:val="single" w:sz="4" w:space="0" w:color="auto"/>
            </w:tcBorders>
          </w:tcPr>
          <w:p w14:paraId="5B8305E9" w14:textId="77777777" w:rsidR="000071F3" w:rsidRDefault="000071F3" w:rsidP="008F0575">
            <w:pPr>
              <w:rPr>
                <w:kern w:val="2"/>
                <w:szCs w:val="24"/>
              </w:rPr>
            </w:pPr>
            <w:r>
              <w:rPr>
                <w:kern w:val="2"/>
                <w:szCs w:val="24"/>
              </w:rPr>
              <w:t>Sutartis gali būti nutraukiama rašytiniu Šalių susitarimu arba vienašališkai, Bendrosiose sąlygose nustatyta tvarka.</w:t>
            </w:r>
          </w:p>
          <w:p w14:paraId="46709A63" w14:textId="3B7254EB" w:rsidR="000071F3" w:rsidRDefault="000071F3" w:rsidP="008F0575">
            <w:pPr>
              <w:rPr>
                <w:color w:val="4472C4"/>
                <w:kern w:val="2"/>
                <w:szCs w:val="24"/>
              </w:rPr>
            </w:pPr>
          </w:p>
        </w:tc>
      </w:tr>
      <w:tr w:rsidR="000071F3" w14:paraId="723A069D" w14:textId="77777777" w:rsidTr="008F0575">
        <w:trPr>
          <w:trHeight w:val="300"/>
        </w:trPr>
        <w:tc>
          <w:tcPr>
            <w:tcW w:w="3058" w:type="dxa"/>
            <w:tcBorders>
              <w:top w:val="single" w:sz="4" w:space="0" w:color="auto"/>
              <w:left w:val="single" w:sz="4" w:space="0" w:color="auto"/>
              <w:bottom w:val="single" w:sz="4" w:space="0" w:color="auto"/>
              <w:right w:val="single" w:sz="4" w:space="0" w:color="auto"/>
            </w:tcBorders>
          </w:tcPr>
          <w:p w14:paraId="651B9B58" w14:textId="77777777" w:rsidR="000071F3" w:rsidRDefault="000071F3" w:rsidP="008F0575">
            <w:pPr>
              <w:rPr>
                <w:b/>
                <w:kern w:val="2"/>
                <w:szCs w:val="24"/>
              </w:rPr>
            </w:pPr>
            <w:r>
              <w:rPr>
                <w:b/>
                <w:kern w:val="2"/>
                <w:szCs w:val="24"/>
              </w:rPr>
              <w:lastRenderedPageBreak/>
              <w:t>12.2. Esminiai Sutarties pažeidimai</w:t>
            </w:r>
          </w:p>
        </w:tc>
        <w:tc>
          <w:tcPr>
            <w:tcW w:w="6477" w:type="dxa"/>
            <w:gridSpan w:val="3"/>
            <w:tcBorders>
              <w:top w:val="single" w:sz="4" w:space="0" w:color="auto"/>
              <w:left w:val="single" w:sz="4" w:space="0" w:color="auto"/>
              <w:bottom w:val="single" w:sz="4" w:space="0" w:color="auto"/>
              <w:right w:val="single" w:sz="4" w:space="0" w:color="auto"/>
            </w:tcBorders>
          </w:tcPr>
          <w:p w14:paraId="3CD8CEEE" w14:textId="77777777" w:rsidR="000071F3" w:rsidRPr="00C40824" w:rsidRDefault="000071F3" w:rsidP="008F0575">
            <w:pPr>
              <w:rPr>
                <w:color w:val="000000" w:themeColor="text1"/>
                <w:kern w:val="2"/>
                <w:szCs w:val="24"/>
              </w:rPr>
            </w:pPr>
            <w:r w:rsidRPr="00C40824">
              <w:rPr>
                <w:color w:val="000000" w:themeColor="text1"/>
                <w:kern w:val="2"/>
                <w:szCs w:val="24"/>
              </w:rPr>
              <w:t>12.2.1. jeigu Tiekėjas nevykdo prisiimtų įsipareigojimų už Sutartyje nustatytą Sutarties kainą / įkainius;</w:t>
            </w:r>
          </w:p>
          <w:p w14:paraId="7FF60EBB" w14:textId="48D3DFFF" w:rsidR="000071F3" w:rsidRPr="00C40824" w:rsidRDefault="000071F3" w:rsidP="008F0575">
            <w:pPr>
              <w:tabs>
                <w:tab w:val="left" w:pos="567"/>
                <w:tab w:val="left" w:pos="851"/>
                <w:tab w:val="left" w:pos="992"/>
                <w:tab w:val="left" w:pos="1134"/>
              </w:tabs>
              <w:spacing w:line="257" w:lineRule="auto"/>
              <w:jc w:val="both"/>
              <w:rPr>
                <w:rFonts w:eastAsia="Arial"/>
                <w:color w:val="000000" w:themeColor="text1"/>
                <w:kern w:val="2"/>
                <w:szCs w:val="24"/>
                <w:lang w:val="lt"/>
              </w:rPr>
            </w:pPr>
            <w:r w:rsidRPr="00C40824">
              <w:rPr>
                <w:rFonts w:eastAsia="Arial"/>
                <w:color w:val="000000" w:themeColor="text1"/>
                <w:kern w:val="2"/>
                <w:szCs w:val="24"/>
                <w:lang w:val="lt"/>
              </w:rPr>
              <w:t>12.2.</w:t>
            </w:r>
            <w:r w:rsidR="00EC10D3" w:rsidRPr="00C40824">
              <w:rPr>
                <w:rFonts w:eastAsia="Arial"/>
                <w:color w:val="000000" w:themeColor="text1"/>
                <w:kern w:val="2"/>
                <w:szCs w:val="24"/>
                <w:lang w:val="lt"/>
              </w:rPr>
              <w:t>2</w:t>
            </w:r>
            <w:r w:rsidRPr="00C40824">
              <w:rPr>
                <w:rFonts w:eastAsia="Arial"/>
                <w:color w:val="000000" w:themeColor="text1"/>
                <w:kern w:val="2"/>
                <w:szCs w:val="24"/>
                <w:lang w:val="lt"/>
              </w:rPr>
              <w:t>. jeigu Tiekėjas pažeidžia Paslaugų suteikimo terminus ir priskaičiuotų netesybų už vėlavimą suma viršija 20 (dvidešimt) proc. Pradinės sutarties vertės;</w:t>
            </w:r>
          </w:p>
          <w:p w14:paraId="1DA021FC" w14:textId="0AEC6DCD" w:rsidR="000071F3" w:rsidRPr="00C40824" w:rsidRDefault="000071F3" w:rsidP="008F0575">
            <w:pPr>
              <w:tabs>
                <w:tab w:val="left" w:pos="567"/>
                <w:tab w:val="left" w:pos="851"/>
                <w:tab w:val="left" w:pos="992"/>
                <w:tab w:val="left" w:pos="1134"/>
              </w:tabs>
              <w:spacing w:line="257" w:lineRule="auto"/>
              <w:jc w:val="both"/>
              <w:rPr>
                <w:rFonts w:eastAsia="Arial"/>
                <w:color w:val="000000" w:themeColor="text1"/>
                <w:kern w:val="2"/>
                <w:szCs w:val="24"/>
                <w:lang w:val="lt"/>
              </w:rPr>
            </w:pPr>
            <w:r w:rsidRPr="00C40824">
              <w:rPr>
                <w:rFonts w:eastAsia="Arial"/>
                <w:color w:val="000000" w:themeColor="text1"/>
                <w:kern w:val="2"/>
                <w:szCs w:val="24"/>
                <w:lang w:val="lt"/>
              </w:rPr>
              <w:t>12.2.</w:t>
            </w:r>
            <w:r w:rsidR="00EC10D3" w:rsidRPr="00C40824">
              <w:rPr>
                <w:rFonts w:eastAsia="Arial"/>
                <w:color w:val="000000" w:themeColor="text1"/>
                <w:kern w:val="2"/>
                <w:szCs w:val="24"/>
                <w:lang w:val="lt"/>
              </w:rPr>
              <w:t>3</w:t>
            </w:r>
            <w:r w:rsidRPr="00C40824">
              <w:rPr>
                <w:rFonts w:eastAsia="Arial"/>
                <w:color w:val="000000" w:themeColor="text1"/>
                <w:kern w:val="2"/>
                <w:szCs w:val="24"/>
                <w:lang w:val="lt"/>
              </w:rPr>
              <w:t>. Tiekėjas pažeidžia Paslaugų suteikimo terminus ir dėl Paslaugų suteikimo vėlavimo Paslaugos tampa nebereikalingos;</w:t>
            </w:r>
          </w:p>
          <w:p w14:paraId="23447260" w14:textId="180F5878" w:rsidR="000071F3" w:rsidRPr="00C40824" w:rsidRDefault="000071F3" w:rsidP="008F0575">
            <w:pPr>
              <w:tabs>
                <w:tab w:val="left" w:pos="567"/>
                <w:tab w:val="left" w:pos="851"/>
                <w:tab w:val="left" w:pos="992"/>
                <w:tab w:val="left" w:pos="1134"/>
              </w:tabs>
              <w:spacing w:line="257" w:lineRule="auto"/>
              <w:jc w:val="both"/>
              <w:rPr>
                <w:rFonts w:eastAsia="Arial"/>
                <w:color w:val="000000" w:themeColor="text1"/>
                <w:kern w:val="2"/>
                <w:szCs w:val="24"/>
                <w:lang w:val="lt"/>
              </w:rPr>
            </w:pPr>
            <w:r w:rsidRPr="00C40824">
              <w:rPr>
                <w:rFonts w:eastAsia="Arial"/>
                <w:color w:val="000000" w:themeColor="text1"/>
                <w:kern w:val="2"/>
                <w:szCs w:val="24"/>
                <w:lang w:val="lt"/>
              </w:rPr>
              <w:t>12.2.</w:t>
            </w:r>
            <w:r w:rsidR="0017563F" w:rsidRPr="00C40824">
              <w:rPr>
                <w:rFonts w:eastAsia="Arial"/>
                <w:color w:val="000000" w:themeColor="text1"/>
                <w:kern w:val="2"/>
                <w:szCs w:val="24"/>
                <w:lang w:val="lt"/>
              </w:rPr>
              <w:t>4</w:t>
            </w:r>
            <w:r w:rsidRPr="00C40824">
              <w:rPr>
                <w:rFonts w:eastAsia="Arial"/>
                <w:color w:val="000000" w:themeColor="text1"/>
                <w:kern w:val="2"/>
                <w:szCs w:val="24"/>
                <w:lang w:val="lt"/>
              </w:rPr>
              <w:t>. Tiekėjas daugiau kaip 2 (du) kartus suteikia Paslaugas, kurios neatitinka Sutartyje ir (ar) įstatymuose nustatytų reikalavimų Paslaugoms;</w:t>
            </w:r>
          </w:p>
          <w:p w14:paraId="13E49EB3" w14:textId="6646CBC6" w:rsidR="000071F3" w:rsidRPr="00C40824" w:rsidRDefault="000071F3" w:rsidP="008F0575">
            <w:pPr>
              <w:tabs>
                <w:tab w:val="left" w:pos="567"/>
                <w:tab w:val="left" w:pos="851"/>
                <w:tab w:val="left" w:pos="992"/>
                <w:tab w:val="left" w:pos="1134"/>
              </w:tabs>
              <w:spacing w:line="257" w:lineRule="auto"/>
              <w:jc w:val="both"/>
              <w:rPr>
                <w:rFonts w:eastAsia="Arial"/>
                <w:color w:val="000000" w:themeColor="text1"/>
                <w:kern w:val="2"/>
                <w:szCs w:val="24"/>
                <w:lang w:val="lt"/>
              </w:rPr>
            </w:pPr>
            <w:r w:rsidRPr="00C40824">
              <w:rPr>
                <w:rFonts w:eastAsia="Arial"/>
                <w:color w:val="000000" w:themeColor="text1"/>
                <w:kern w:val="2"/>
                <w:szCs w:val="24"/>
                <w:lang w:val="lt"/>
              </w:rPr>
              <w:t>12.2.</w:t>
            </w:r>
            <w:r w:rsidR="0017563F" w:rsidRPr="00C40824">
              <w:rPr>
                <w:rFonts w:eastAsia="Arial"/>
                <w:color w:val="000000" w:themeColor="text1"/>
                <w:kern w:val="2"/>
                <w:szCs w:val="24"/>
                <w:lang w:val="lt"/>
              </w:rPr>
              <w:t>5</w:t>
            </w:r>
            <w:r w:rsidRPr="00C40824">
              <w:rPr>
                <w:rFonts w:eastAsia="Arial"/>
                <w:color w:val="000000" w:themeColor="text1"/>
                <w:kern w:val="2"/>
                <w:szCs w:val="24"/>
                <w:lang w:val="lt"/>
              </w:rPr>
              <w:t>. Tiekėjo kvalifikacija tapo nebeatitinkančia pirkimo dokumentuose nustatytų Sutarties tinkamam vykdymui būtinų reikalavimų ir šie neatitikimai nebuvo ištaisyti per 14 (keturiolika) kalendorinių dienų nuo kvalifikacijos tapimo neatitinkančia dienos;</w:t>
            </w:r>
          </w:p>
          <w:p w14:paraId="44A8F9FD" w14:textId="52FF6682" w:rsidR="000071F3" w:rsidRPr="00C40824" w:rsidRDefault="000071F3" w:rsidP="008F0575">
            <w:pPr>
              <w:tabs>
                <w:tab w:val="left" w:pos="567"/>
                <w:tab w:val="left" w:pos="851"/>
                <w:tab w:val="left" w:pos="992"/>
                <w:tab w:val="left" w:pos="1134"/>
              </w:tabs>
              <w:spacing w:line="257" w:lineRule="auto"/>
              <w:jc w:val="both"/>
              <w:rPr>
                <w:rFonts w:eastAsia="Arial"/>
                <w:color w:val="000000" w:themeColor="text1"/>
                <w:kern w:val="2"/>
                <w:szCs w:val="24"/>
                <w:lang w:val="lt"/>
              </w:rPr>
            </w:pPr>
            <w:r w:rsidRPr="00C40824">
              <w:rPr>
                <w:rFonts w:eastAsia="Arial"/>
                <w:color w:val="000000" w:themeColor="text1"/>
                <w:kern w:val="2"/>
                <w:szCs w:val="24"/>
                <w:lang w:val="lt"/>
              </w:rPr>
              <w:t>12.2.</w:t>
            </w:r>
            <w:r w:rsidR="0017563F" w:rsidRPr="00C40824">
              <w:rPr>
                <w:rFonts w:eastAsia="Arial"/>
                <w:color w:val="000000" w:themeColor="text1"/>
                <w:kern w:val="2"/>
                <w:szCs w:val="24"/>
                <w:lang w:val="lt"/>
              </w:rPr>
              <w:t>6</w:t>
            </w:r>
            <w:r w:rsidRPr="00C40824">
              <w:rPr>
                <w:rFonts w:eastAsia="Arial"/>
                <w:color w:val="000000" w:themeColor="text1"/>
                <w:kern w:val="2"/>
                <w:szCs w:val="24"/>
                <w:lang w:val="lt"/>
              </w:rPr>
              <w:t>. Tiekėjas pažeidžia šios Sutarties nuostatas, reglamentuojančias konkurenciją, intelektinės nuosavybės ar konfidencialios informacijos valdymą;</w:t>
            </w:r>
          </w:p>
          <w:p w14:paraId="77D2EF7A" w14:textId="18047509" w:rsidR="000071F3" w:rsidRPr="00C40824" w:rsidRDefault="000071F3" w:rsidP="008F0575">
            <w:pPr>
              <w:spacing w:line="257" w:lineRule="auto"/>
              <w:rPr>
                <w:rFonts w:eastAsia="Arial"/>
                <w:color w:val="000000" w:themeColor="text1"/>
                <w:kern w:val="2"/>
                <w:szCs w:val="24"/>
              </w:rPr>
            </w:pPr>
            <w:r w:rsidRPr="00C40824">
              <w:rPr>
                <w:rFonts w:eastAsia="Arial"/>
                <w:color w:val="000000" w:themeColor="text1"/>
                <w:kern w:val="2"/>
                <w:szCs w:val="24"/>
                <w:lang w:val="lt"/>
              </w:rPr>
              <w:t>12.2.</w:t>
            </w:r>
            <w:r w:rsidR="0017563F" w:rsidRPr="00C40824">
              <w:rPr>
                <w:rFonts w:eastAsia="Arial"/>
                <w:color w:val="000000" w:themeColor="text1"/>
                <w:kern w:val="2"/>
                <w:szCs w:val="24"/>
                <w:lang w:val="lt"/>
              </w:rPr>
              <w:t>7</w:t>
            </w:r>
            <w:r w:rsidRPr="00C40824">
              <w:rPr>
                <w:rFonts w:eastAsia="Arial"/>
                <w:color w:val="000000" w:themeColor="text1"/>
                <w:kern w:val="2"/>
                <w:szCs w:val="24"/>
                <w:lang w:val="lt"/>
              </w:rPr>
              <w:t>. Tiekėjas 2 (du) kartus pažeidžia esminę Sutarties sąlygą.</w:t>
            </w:r>
          </w:p>
        </w:tc>
      </w:tr>
      <w:tr w:rsidR="000071F3" w14:paraId="6402AFAA" w14:textId="77777777" w:rsidTr="008F0575">
        <w:trPr>
          <w:trHeight w:val="300"/>
        </w:trPr>
        <w:tc>
          <w:tcPr>
            <w:tcW w:w="9535" w:type="dxa"/>
            <w:gridSpan w:val="4"/>
          </w:tcPr>
          <w:p w14:paraId="371CB96F" w14:textId="7E0AA352" w:rsidR="000071F3" w:rsidRDefault="000071F3" w:rsidP="008F0575">
            <w:pPr>
              <w:jc w:val="center"/>
              <w:rPr>
                <w:kern w:val="2"/>
                <w:szCs w:val="24"/>
              </w:rPr>
            </w:pPr>
            <w:r>
              <w:rPr>
                <w:b/>
                <w:kern w:val="2"/>
                <w:szCs w:val="24"/>
              </w:rPr>
              <w:t xml:space="preserve">13. APLINKOS APSAUGOS IR SOCIALINIAI KRITERIJAI </w:t>
            </w:r>
          </w:p>
        </w:tc>
      </w:tr>
      <w:tr w:rsidR="000071F3" w14:paraId="0F71CDF8" w14:textId="77777777" w:rsidTr="008F0575">
        <w:trPr>
          <w:trHeight w:val="300"/>
        </w:trPr>
        <w:tc>
          <w:tcPr>
            <w:tcW w:w="3058" w:type="dxa"/>
          </w:tcPr>
          <w:p w14:paraId="5619EC84" w14:textId="77777777" w:rsidR="000071F3" w:rsidRDefault="000071F3" w:rsidP="008F0575">
            <w:pPr>
              <w:rPr>
                <w:b/>
                <w:kern w:val="2"/>
                <w:szCs w:val="24"/>
              </w:rPr>
            </w:pPr>
            <w:r>
              <w:rPr>
                <w:b/>
                <w:kern w:val="2"/>
                <w:szCs w:val="24"/>
              </w:rPr>
              <w:t xml:space="preserve">13.1. Su perkamomis paslaugomis susiję  aplinkos apsaugos kriterijai </w:t>
            </w:r>
          </w:p>
        </w:tc>
        <w:tc>
          <w:tcPr>
            <w:tcW w:w="6477" w:type="dxa"/>
            <w:gridSpan w:val="3"/>
          </w:tcPr>
          <w:p w14:paraId="7CB9EE47" w14:textId="77777777" w:rsidR="0017563F" w:rsidRPr="0017563F" w:rsidRDefault="0017563F" w:rsidP="0017563F">
            <w:pPr>
              <w:rPr>
                <w:kern w:val="2"/>
                <w:szCs w:val="24"/>
                <w:shd w:val="clear" w:color="auto" w:fill="FFFFFF"/>
              </w:rPr>
            </w:pPr>
            <w:r w:rsidRPr="0017563F">
              <w:rPr>
                <w:kern w:val="2"/>
                <w:szCs w:val="24"/>
                <w:shd w:val="clear" w:color="auto" w:fill="FFFFFF"/>
              </w:rPr>
              <w:t>Šalys įsipareigoja vykdydamos Sutartį laikytis šių aplinkosaugos reikalavimų:</w:t>
            </w:r>
          </w:p>
          <w:p w14:paraId="03F70E29" w14:textId="77777777" w:rsidR="0017563F" w:rsidRPr="0017563F" w:rsidRDefault="0017563F" w:rsidP="0017563F">
            <w:pPr>
              <w:rPr>
                <w:kern w:val="2"/>
                <w:szCs w:val="24"/>
                <w:shd w:val="clear" w:color="auto" w:fill="FFFFFF"/>
              </w:rPr>
            </w:pPr>
            <w:r w:rsidRPr="0017563F">
              <w:rPr>
                <w:kern w:val="2"/>
                <w:szCs w:val="24"/>
                <w:shd w:val="clear" w:color="auto" w:fill="FFFFFF"/>
              </w:rPr>
              <w:t>Siekiant prisidėti prie „žaliųjų pirkimų“, susijusių su aplinkosaugos problemų sprendimu –</w:t>
            </w:r>
          </w:p>
          <w:p w14:paraId="5A8396C2" w14:textId="37E6F1D1" w:rsidR="000071F3" w:rsidRDefault="0017563F" w:rsidP="0017563F">
            <w:pPr>
              <w:rPr>
                <w:kern w:val="2"/>
                <w:szCs w:val="24"/>
                <w:shd w:val="clear" w:color="auto" w:fill="FFFFFF"/>
              </w:rPr>
            </w:pPr>
            <w:r w:rsidRPr="0017563F">
              <w:rPr>
                <w:kern w:val="2"/>
                <w:szCs w:val="24"/>
                <w:shd w:val="clear" w:color="auto" w:fill="FFFFFF"/>
              </w:rPr>
              <w:t>darančių kuo mažesnį neigiamą poveikį aplinkai, t. y. tvaraus išteklių naudojimo, mažesnio poveikio klimatui, skatinant ekologines inovacijas, pan., įgyvendinimo, Šalys susitaria ir Vykdytojas sutinka, kad šalia kitų Sutartyje nustatytų įsipareigojimų Vykdytojas įsipareigoja bendrauti su Pirkėju elektroninėmis priemonėmis (telefonu, elektroniniu paštu ar kt.), mažinti popieriaus sunaudojimą, atsisakyti nebūtino dokumentų kopijavimo ir spausdinimo. Su Sutarties vykdymu susiję dokumentai Pirkėjui turi būti pateikti tik elektroniniu formatu (jeigu Sutartyje ir (ar) jos prieduose nenumatyta kitaip). Išimtiniais atvejais su Sutarties vykdymu susiję dokumentai, turi (gali) būti pateikiami popieriniu formatu, jeigu toks formatas privalomas pagal teisės aktus arba Pirkėjas nurodo tokį būtinumą – tokiu atveju turi būti naudojamas perdirbtas popierius, kuris atitinka minimaliuosius aplinkos apsaugos kriterijus, patvirtintus Lietuvos Respublikos aplinkos ministro 2011 m. birželio 28 d. įsakymu Nr. D1-508 „Dėl produktų, kurių viešiesiems pirkimams taikytini aplinkos apsaugos kriterijai, sąrašų, aplinkos apsaugos kriterijų ir aplinkos apsaugos kriterijų, kuriuos perkančiosios organizacijos turi taikyti pirkdamos prekes, paslaugas ar darbus, taikymo tvarkos aprašo patvirtinimo“.</w:t>
            </w:r>
          </w:p>
          <w:p w14:paraId="16DBDE8F" w14:textId="77777777" w:rsidR="0017563F" w:rsidRDefault="0017563F" w:rsidP="008F0575">
            <w:pPr>
              <w:rPr>
                <w:color w:val="4472C4"/>
                <w:kern w:val="2"/>
                <w:szCs w:val="24"/>
                <w:shd w:val="clear" w:color="auto" w:fill="FFFFFF"/>
              </w:rPr>
            </w:pPr>
          </w:p>
          <w:p w14:paraId="61477818" w14:textId="096C328C" w:rsidR="000071F3" w:rsidRDefault="000071F3" w:rsidP="008F0575">
            <w:pPr>
              <w:rPr>
                <w:color w:val="000000"/>
                <w:kern w:val="2"/>
                <w:szCs w:val="24"/>
                <w:shd w:val="clear" w:color="auto" w:fill="FFFFFF"/>
              </w:rPr>
            </w:pPr>
            <w:r>
              <w:rPr>
                <w:color w:val="000000"/>
                <w:kern w:val="2"/>
                <w:szCs w:val="24"/>
                <w:shd w:val="clear" w:color="auto" w:fill="FFFFFF"/>
              </w:rPr>
              <w:lastRenderedPageBreak/>
              <w:t>Nustačius, kad Tiekėjas šiame papunktyje nustatyto kriterijaus (-jų) nesilaiko, Tiekėjui taikoma Specialiųjų sąlygų 9.5 punkte nurodyto dydžio bauda.</w:t>
            </w:r>
          </w:p>
          <w:p w14:paraId="0DD715F3" w14:textId="77777777" w:rsidR="000071F3" w:rsidRDefault="000071F3" w:rsidP="008F0575">
            <w:pPr>
              <w:rPr>
                <w:kern w:val="2"/>
                <w:szCs w:val="24"/>
              </w:rPr>
            </w:pPr>
          </w:p>
        </w:tc>
      </w:tr>
      <w:tr w:rsidR="000071F3" w14:paraId="25EAA422" w14:textId="77777777" w:rsidTr="008F0575">
        <w:trPr>
          <w:trHeight w:val="300"/>
        </w:trPr>
        <w:tc>
          <w:tcPr>
            <w:tcW w:w="3058" w:type="dxa"/>
          </w:tcPr>
          <w:p w14:paraId="1BF74989" w14:textId="77777777" w:rsidR="000071F3" w:rsidRDefault="000071F3" w:rsidP="008F0575">
            <w:pPr>
              <w:rPr>
                <w:b/>
                <w:kern w:val="2"/>
                <w:szCs w:val="24"/>
              </w:rPr>
            </w:pPr>
            <w:r>
              <w:rPr>
                <w:b/>
                <w:kern w:val="2"/>
                <w:szCs w:val="24"/>
              </w:rPr>
              <w:lastRenderedPageBreak/>
              <w:t>13.2. Su perkamomis Paslaugomis susiję socialiniai kriterijai</w:t>
            </w:r>
          </w:p>
        </w:tc>
        <w:tc>
          <w:tcPr>
            <w:tcW w:w="6477" w:type="dxa"/>
            <w:gridSpan w:val="3"/>
          </w:tcPr>
          <w:p w14:paraId="78CCC736" w14:textId="77777777" w:rsidR="000071F3" w:rsidRDefault="000071F3" w:rsidP="008F0575">
            <w:pPr>
              <w:rPr>
                <w:color w:val="000000"/>
                <w:kern w:val="2"/>
                <w:szCs w:val="24"/>
                <w:shd w:val="clear" w:color="auto" w:fill="FFFFFF"/>
              </w:rPr>
            </w:pPr>
            <w:r>
              <w:rPr>
                <w:color w:val="000000"/>
                <w:kern w:val="2"/>
                <w:szCs w:val="24"/>
                <w:shd w:val="clear" w:color="auto" w:fill="FFFFFF"/>
              </w:rPr>
              <w:t>Netaikoma</w:t>
            </w:r>
          </w:p>
          <w:p w14:paraId="0A5CD1D6" w14:textId="31D7BE3C" w:rsidR="000071F3" w:rsidRDefault="000071F3" w:rsidP="008F0575">
            <w:pPr>
              <w:rPr>
                <w:color w:val="0070C0"/>
                <w:kern w:val="2"/>
                <w:szCs w:val="24"/>
              </w:rPr>
            </w:pPr>
          </w:p>
        </w:tc>
      </w:tr>
      <w:tr w:rsidR="000071F3" w14:paraId="071B9094" w14:textId="77777777" w:rsidTr="008F0575">
        <w:trPr>
          <w:trHeight w:val="300"/>
        </w:trPr>
        <w:tc>
          <w:tcPr>
            <w:tcW w:w="9535" w:type="dxa"/>
            <w:gridSpan w:val="4"/>
          </w:tcPr>
          <w:p w14:paraId="74C00F65" w14:textId="5BED84C8" w:rsidR="000071F3" w:rsidRPr="0017563F" w:rsidRDefault="000071F3" w:rsidP="0017563F">
            <w:pPr>
              <w:jc w:val="center"/>
              <w:rPr>
                <w:b/>
                <w:kern w:val="2"/>
                <w:szCs w:val="24"/>
              </w:rPr>
            </w:pPr>
            <w:r>
              <w:rPr>
                <w:b/>
                <w:kern w:val="2"/>
                <w:szCs w:val="24"/>
              </w:rPr>
              <w:t xml:space="preserve">14. BENDRŲJŲ SĄLYGŲ PAKEITIMAI IR PAPILDYMAI </w:t>
            </w:r>
          </w:p>
        </w:tc>
      </w:tr>
      <w:tr w:rsidR="000071F3" w14:paraId="57AD1675" w14:textId="77777777" w:rsidTr="008F0575">
        <w:trPr>
          <w:trHeight w:val="300"/>
        </w:trPr>
        <w:tc>
          <w:tcPr>
            <w:tcW w:w="3058" w:type="dxa"/>
          </w:tcPr>
          <w:p w14:paraId="47862D0C" w14:textId="77777777" w:rsidR="000071F3" w:rsidRDefault="000071F3" w:rsidP="008F0575">
            <w:pPr>
              <w:rPr>
                <w:b/>
                <w:kern w:val="2"/>
                <w:szCs w:val="24"/>
              </w:rPr>
            </w:pPr>
            <w:r>
              <w:rPr>
                <w:b/>
                <w:kern w:val="2"/>
                <w:szCs w:val="24"/>
              </w:rPr>
              <w:t xml:space="preserve">14.1. </w:t>
            </w:r>
          </w:p>
        </w:tc>
        <w:tc>
          <w:tcPr>
            <w:tcW w:w="6477" w:type="dxa"/>
            <w:gridSpan w:val="3"/>
          </w:tcPr>
          <w:p w14:paraId="017AF071" w14:textId="7CAB28B1" w:rsidR="0017563F" w:rsidRDefault="0017563F" w:rsidP="0017563F">
            <w:pPr>
              <w:rPr>
                <w:kern w:val="2"/>
                <w:szCs w:val="24"/>
              </w:rPr>
            </w:pPr>
            <w:r>
              <w:rPr>
                <w:kern w:val="2"/>
                <w:szCs w:val="24"/>
              </w:rPr>
              <w:t>Sutarties Bendrosiose sąlygose nurodytos alternatyvios nuostatos (su prierašu „jei taikoma“ ir pan.) taikomos tik tokiu atveju, jeigu jos konkrečiai aprašomos Sutarties Specialiosiose sąlygose arba prieduose.</w:t>
            </w:r>
          </w:p>
          <w:p w14:paraId="6466D2AD" w14:textId="68B7F9E4" w:rsidR="000071F3" w:rsidRDefault="000071F3" w:rsidP="008F0575">
            <w:pPr>
              <w:rPr>
                <w:kern w:val="2"/>
                <w:szCs w:val="24"/>
              </w:rPr>
            </w:pPr>
          </w:p>
        </w:tc>
      </w:tr>
      <w:tr w:rsidR="000071F3" w14:paraId="3B5274D3" w14:textId="77777777" w:rsidTr="008F0575">
        <w:trPr>
          <w:trHeight w:val="300"/>
        </w:trPr>
        <w:tc>
          <w:tcPr>
            <w:tcW w:w="3058" w:type="dxa"/>
          </w:tcPr>
          <w:p w14:paraId="2643631E" w14:textId="77777777" w:rsidR="000071F3" w:rsidRDefault="000071F3" w:rsidP="008F0575">
            <w:pPr>
              <w:rPr>
                <w:b/>
                <w:kern w:val="2"/>
                <w:szCs w:val="24"/>
              </w:rPr>
            </w:pPr>
            <w:r>
              <w:rPr>
                <w:b/>
                <w:kern w:val="2"/>
                <w:szCs w:val="24"/>
              </w:rPr>
              <w:t>14.2.</w:t>
            </w:r>
          </w:p>
        </w:tc>
        <w:tc>
          <w:tcPr>
            <w:tcW w:w="6477" w:type="dxa"/>
            <w:gridSpan w:val="3"/>
          </w:tcPr>
          <w:p w14:paraId="28B177ED" w14:textId="7466B12E" w:rsidR="000071F3" w:rsidRDefault="0017563F" w:rsidP="008F0575">
            <w:pPr>
              <w:rPr>
                <w:kern w:val="2"/>
                <w:szCs w:val="24"/>
              </w:rPr>
            </w:pPr>
            <w:r>
              <w:rPr>
                <w:color w:val="4472C4"/>
                <w:kern w:val="2"/>
                <w:szCs w:val="24"/>
              </w:rPr>
              <w:t>...</w:t>
            </w:r>
          </w:p>
        </w:tc>
      </w:tr>
      <w:tr w:rsidR="000071F3" w14:paraId="4AD3C2B9" w14:textId="77777777" w:rsidTr="008F0575">
        <w:trPr>
          <w:trHeight w:val="300"/>
        </w:trPr>
        <w:tc>
          <w:tcPr>
            <w:tcW w:w="9535" w:type="dxa"/>
            <w:gridSpan w:val="4"/>
          </w:tcPr>
          <w:p w14:paraId="37BF8EBD" w14:textId="77777777" w:rsidR="000071F3" w:rsidRDefault="000071F3" w:rsidP="008F0575">
            <w:pPr>
              <w:jc w:val="center"/>
              <w:rPr>
                <w:b/>
                <w:kern w:val="2"/>
                <w:szCs w:val="24"/>
              </w:rPr>
            </w:pPr>
            <w:r>
              <w:rPr>
                <w:b/>
                <w:kern w:val="2"/>
                <w:szCs w:val="24"/>
              </w:rPr>
              <w:t>15. SUTARTIES PRIEDAI</w:t>
            </w:r>
          </w:p>
        </w:tc>
      </w:tr>
      <w:tr w:rsidR="000071F3" w14:paraId="15A8F8B6" w14:textId="77777777" w:rsidTr="008F0575">
        <w:trPr>
          <w:trHeight w:val="300"/>
        </w:trPr>
        <w:tc>
          <w:tcPr>
            <w:tcW w:w="3058" w:type="dxa"/>
          </w:tcPr>
          <w:p w14:paraId="38E219C9" w14:textId="77777777" w:rsidR="000071F3" w:rsidRDefault="000071F3" w:rsidP="008F0575">
            <w:pPr>
              <w:jc w:val="center"/>
              <w:rPr>
                <w:b/>
                <w:kern w:val="2"/>
                <w:szCs w:val="24"/>
              </w:rPr>
            </w:pPr>
            <w:r>
              <w:rPr>
                <w:b/>
                <w:kern w:val="2"/>
                <w:szCs w:val="24"/>
              </w:rPr>
              <w:t>15.1. Priedas Nr. 1</w:t>
            </w:r>
          </w:p>
        </w:tc>
        <w:tc>
          <w:tcPr>
            <w:tcW w:w="6477" w:type="dxa"/>
            <w:gridSpan w:val="3"/>
          </w:tcPr>
          <w:p w14:paraId="5504010B" w14:textId="281263CA" w:rsidR="000071F3" w:rsidRPr="0017563F" w:rsidRDefault="0017563F" w:rsidP="0017563F">
            <w:pPr>
              <w:rPr>
                <w:bCs/>
                <w:kern w:val="2"/>
                <w:szCs w:val="24"/>
              </w:rPr>
            </w:pPr>
            <w:r w:rsidRPr="0017563F">
              <w:rPr>
                <w:bCs/>
                <w:kern w:val="2"/>
                <w:szCs w:val="24"/>
              </w:rPr>
              <w:t>Pasiūlymas</w:t>
            </w:r>
          </w:p>
        </w:tc>
      </w:tr>
      <w:tr w:rsidR="000071F3" w14:paraId="06474736" w14:textId="77777777" w:rsidTr="008F0575">
        <w:trPr>
          <w:trHeight w:val="300"/>
        </w:trPr>
        <w:tc>
          <w:tcPr>
            <w:tcW w:w="3058" w:type="dxa"/>
          </w:tcPr>
          <w:p w14:paraId="0E5A1F4F" w14:textId="77777777" w:rsidR="000071F3" w:rsidRDefault="000071F3" w:rsidP="008F0575">
            <w:pPr>
              <w:jc w:val="center"/>
              <w:rPr>
                <w:b/>
                <w:kern w:val="2"/>
                <w:szCs w:val="24"/>
              </w:rPr>
            </w:pPr>
            <w:r>
              <w:rPr>
                <w:b/>
                <w:kern w:val="2"/>
                <w:szCs w:val="24"/>
              </w:rPr>
              <w:t>15.2. Priedas Nr. 2</w:t>
            </w:r>
          </w:p>
        </w:tc>
        <w:tc>
          <w:tcPr>
            <w:tcW w:w="6477" w:type="dxa"/>
            <w:gridSpan w:val="3"/>
          </w:tcPr>
          <w:p w14:paraId="326FCE3A" w14:textId="6FC4C9A6" w:rsidR="000071F3" w:rsidRPr="0017563F" w:rsidRDefault="0017563F" w:rsidP="0017563F">
            <w:pPr>
              <w:rPr>
                <w:bCs/>
                <w:kern w:val="2"/>
                <w:szCs w:val="24"/>
              </w:rPr>
            </w:pPr>
            <w:r w:rsidRPr="0017563F">
              <w:rPr>
                <w:bCs/>
                <w:kern w:val="2"/>
                <w:szCs w:val="24"/>
              </w:rPr>
              <w:t>Techninė specifikacija</w:t>
            </w:r>
          </w:p>
        </w:tc>
      </w:tr>
      <w:tr w:rsidR="000071F3" w14:paraId="1A13B2C1" w14:textId="77777777" w:rsidTr="008F0575">
        <w:trPr>
          <w:trHeight w:val="300"/>
        </w:trPr>
        <w:tc>
          <w:tcPr>
            <w:tcW w:w="3058" w:type="dxa"/>
          </w:tcPr>
          <w:p w14:paraId="7783A8AC" w14:textId="77777777" w:rsidR="000071F3" w:rsidRDefault="000071F3" w:rsidP="008F0575">
            <w:pPr>
              <w:jc w:val="center"/>
              <w:rPr>
                <w:b/>
                <w:kern w:val="2"/>
                <w:szCs w:val="24"/>
              </w:rPr>
            </w:pPr>
            <w:r>
              <w:rPr>
                <w:b/>
                <w:kern w:val="2"/>
                <w:szCs w:val="24"/>
              </w:rPr>
              <w:t>15.3. Priedas Nr. 3</w:t>
            </w:r>
          </w:p>
        </w:tc>
        <w:tc>
          <w:tcPr>
            <w:tcW w:w="6477" w:type="dxa"/>
            <w:gridSpan w:val="3"/>
          </w:tcPr>
          <w:p w14:paraId="10EAC852" w14:textId="62A5C61B" w:rsidR="000071F3" w:rsidRPr="0017563F" w:rsidRDefault="0017563F" w:rsidP="0017563F">
            <w:pPr>
              <w:rPr>
                <w:bCs/>
                <w:kern w:val="2"/>
                <w:szCs w:val="24"/>
              </w:rPr>
            </w:pPr>
            <w:r w:rsidRPr="00C371E3">
              <w:rPr>
                <w:kern w:val="2"/>
                <w:szCs w:val="24"/>
              </w:rPr>
              <w:t xml:space="preserve">„Sutarties vykdymui pasitelkiami subtiekėjai ir (ar) specialistai“ </w:t>
            </w:r>
            <w:r w:rsidRPr="00C371E3">
              <w:rPr>
                <w:color w:val="4472C4"/>
                <w:kern w:val="2"/>
                <w:szCs w:val="24"/>
              </w:rPr>
              <w:t>(priedas išbraukiamas jei nepasitelkiami</w:t>
            </w:r>
            <w:r w:rsidRPr="00C371E3">
              <w:rPr>
                <w:color w:val="4472C4"/>
                <w:szCs w:val="24"/>
              </w:rPr>
              <w:t xml:space="preserve"> </w:t>
            </w:r>
            <w:r w:rsidRPr="00C371E3">
              <w:rPr>
                <w:color w:val="4472C4"/>
                <w:kern w:val="2"/>
                <w:szCs w:val="24"/>
              </w:rPr>
              <w:t>subtiekėjai ir (ar) specialistai)</w:t>
            </w:r>
          </w:p>
        </w:tc>
      </w:tr>
      <w:tr w:rsidR="000071F3" w14:paraId="6A60FA6D" w14:textId="77777777" w:rsidTr="008F0575">
        <w:trPr>
          <w:trHeight w:val="300"/>
        </w:trPr>
        <w:tc>
          <w:tcPr>
            <w:tcW w:w="3058" w:type="dxa"/>
          </w:tcPr>
          <w:p w14:paraId="00BD5C1A" w14:textId="77777777" w:rsidR="000071F3" w:rsidRDefault="000071F3" w:rsidP="008F0575">
            <w:pPr>
              <w:jc w:val="center"/>
              <w:rPr>
                <w:b/>
                <w:kern w:val="2"/>
                <w:szCs w:val="24"/>
              </w:rPr>
            </w:pPr>
            <w:r>
              <w:rPr>
                <w:b/>
                <w:kern w:val="2"/>
                <w:szCs w:val="24"/>
              </w:rPr>
              <w:t>15.4. Priedas Nr. 4</w:t>
            </w:r>
          </w:p>
        </w:tc>
        <w:tc>
          <w:tcPr>
            <w:tcW w:w="6477" w:type="dxa"/>
            <w:gridSpan w:val="3"/>
          </w:tcPr>
          <w:p w14:paraId="7B82F795" w14:textId="0A2AF1E4" w:rsidR="000071F3" w:rsidRDefault="0017563F" w:rsidP="0017563F">
            <w:pPr>
              <w:rPr>
                <w:b/>
                <w:kern w:val="2"/>
                <w:szCs w:val="24"/>
              </w:rPr>
            </w:pPr>
            <w:r>
              <w:rPr>
                <w:color w:val="4472C4"/>
                <w:kern w:val="2"/>
                <w:szCs w:val="24"/>
              </w:rPr>
              <w:t>...</w:t>
            </w:r>
          </w:p>
        </w:tc>
      </w:tr>
      <w:tr w:rsidR="000071F3" w14:paraId="1B4C3ADA" w14:textId="77777777" w:rsidTr="008F0575">
        <w:trPr>
          <w:trHeight w:val="300"/>
        </w:trPr>
        <w:tc>
          <w:tcPr>
            <w:tcW w:w="3058" w:type="dxa"/>
          </w:tcPr>
          <w:p w14:paraId="2574112C" w14:textId="77777777" w:rsidR="000071F3" w:rsidRDefault="000071F3" w:rsidP="008F0575">
            <w:pPr>
              <w:jc w:val="center"/>
              <w:rPr>
                <w:b/>
                <w:kern w:val="2"/>
                <w:szCs w:val="24"/>
              </w:rPr>
            </w:pPr>
            <w:r>
              <w:rPr>
                <w:b/>
                <w:kern w:val="2"/>
                <w:szCs w:val="24"/>
              </w:rPr>
              <w:t>15.5. Priedas Nr. 5</w:t>
            </w:r>
          </w:p>
        </w:tc>
        <w:tc>
          <w:tcPr>
            <w:tcW w:w="6477" w:type="dxa"/>
            <w:gridSpan w:val="3"/>
          </w:tcPr>
          <w:p w14:paraId="70C39C33" w14:textId="2C8E72E0" w:rsidR="000071F3" w:rsidRDefault="0017563F" w:rsidP="0017563F">
            <w:pPr>
              <w:rPr>
                <w:b/>
                <w:kern w:val="2"/>
                <w:szCs w:val="24"/>
              </w:rPr>
            </w:pPr>
            <w:r>
              <w:rPr>
                <w:color w:val="4472C4"/>
                <w:kern w:val="2"/>
                <w:szCs w:val="24"/>
              </w:rPr>
              <w:t>...</w:t>
            </w:r>
          </w:p>
        </w:tc>
      </w:tr>
      <w:tr w:rsidR="000071F3" w14:paraId="3691167F" w14:textId="77777777" w:rsidTr="008F0575">
        <w:tc>
          <w:tcPr>
            <w:tcW w:w="9535" w:type="dxa"/>
            <w:gridSpan w:val="4"/>
          </w:tcPr>
          <w:p w14:paraId="567A8D71" w14:textId="77777777" w:rsidR="000071F3" w:rsidRDefault="000071F3" w:rsidP="008F0575">
            <w:pPr>
              <w:jc w:val="center"/>
              <w:rPr>
                <w:b/>
                <w:kern w:val="2"/>
                <w:szCs w:val="24"/>
              </w:rPr>
            </w:pPr>
            <w:r>
              <w:rPr>
                <w:b/>
                <w:kern w:val="2"/>
                <w:szCs w:val="24"/>
              </w:rPr>
              <w:t>16. ŠALIŲ ATSTOVŲ PARAŠAI</w:t>
            </w:r>
          </w:p>
        </w:tc>
      </w:tr>
      <w:tr w:rsidR="000071F3" w14:paraId="7A628CD0" w14:textId="77777777" w:rsidTr="008F0575">
        <w:tc>
          <w:tcPr>
            <w:tcW w:w="5224" w:type="dxa"/>
            <w:gridSpan w:val="3"/>
          </w:tcPr>
          <w:p w14:paraId="7718D5EF" w14:textId="77777777" w:rsidR="000071F3" w:rsidRDefault="000071F3" w:rsidP="008F0575">
            <w:pPr>
              <w:jc w:val="center"/>
              <w:rPr>
                <w:b/>
                <w:kern w:val="2"/>
                <w:szCs w:val="24"/>
              </w:rPr>
            </w:pPr>
            <w:r>
              <w:rPr>
                <w:b/>
                <w:kern w:val="2"/>
                <w:szCs w:val="24"/>
              </w:rPr>
              <w:t>PIRKĖJAS</w:t>
            </w:r>
          </w:p>
        </w:tc>
        <w:tc>
          <w:tcPr>
            <w:tcW w:w="4311" w:type="dxa"/>
          </w:tcPr>
          <w:p w14:paraId="0ED41CD3" w14:textId="77777777" w:rsidR="000071F3" w:rsidRDefault="000071F3" w:rsidP="008F0575">
            <w:pPr>
              <w:jc w:val="center"/>
              <w:rPr>
                <w:b/>
                <w:kern w:val="2"/>
                <w:szCs w:val="24"/>
              </w:rPr>
            </w:pPr>
            <w:r>
              <w:rPr>
                <w:b/>
                <w:kern w:val="2"/>
                <w:szCs w:val="24"/>
              </w:rPr>
              <w:t>TIEKĖJAS</w:t>
            </w:r>
          </w:p>
        </w:tc>
      </w:tr>
      <w:tr w:rsidR="000071F3" w14:paraId="3449A1BB" w14:textId="77777777" w:rsidTr="008F0575">
        <w:tc>
          <w:tcPr>
            <w:tcW w:w="5224" w:type="dxa"/>
            <w:gridSpan w:val="3"/>
          </w:tcPr>
          <w:p w14:paraId="31C0F050" w14:textId="77777777" w:rsidR="000071F3" w:rsidRDefault="000071F3" w:rsidP="008F0575">
            <w:pPr>
              <w:jc w:val="center"/>
              <w:rPr>
                <w:color w:val="4472C4"/>
                <w:kern w:val="2"/>
                <w:szCs w:val="24"/>
              </w:rPr>
            </w:pPr>
            <w:r>
              <w:rPr>
                <w:color w:val="4472C4"/>
                <w:kern w:val="2"/>
                <w:szCs w:val="24"/>
              </w:rPr>
              <w:t>(nurodomos atstovo pareigos, vardas, pavardė)</w:t>
            </w:r>
          </w:p>
        </w:tc>
        <w:tc>
          <w:tcPr>
            <w:tcW w:w="4311" w:type="dxa"/>
          </w:tcPr>
          <w:p w14:paraId="51D00481" w14:textId="77777777" w:rsidR="000071F3" w:rsidRDefault="000071F3" w:rsidP="008F0575">
            <w:pPr>
              <w:jc w:val="center"/>
              <w:rPr>
                <w:b/>
                <w:kern w:val="2"/>
                <w:szCs w:val="24"/>
              </w:rPr>
            </w:pPr>
            <w:r>
              <w:rPr>
                <w:color w:val="4472C4"/>
                <w:kern w:val="2"/>
                <w:szCs w:val="24"/>
              </w:rPr>
              <w:t>(nurodomos atstovo pareigos, vardas, pavardė)</w:t>
            </w:r>
          </w:p>
        </w:tc>
      </w:tr>
      <w:tr w:rsidR="000071F3" w14:paraId="3B644A2C" w14:textId="77777777" w:rsidTr="008F0575">
        <w:tc>
          <w:tcPr>
            <w:tcW w:w="5224" w:type="dxa"/>
            <w:gridSpan w:val="3"/>
          </w:tcPr>
          <w:p w14:paraId="07CE46BF" w14:textId="77777777" w:rsidR="000071F3" w:rsidRDefault="000071F3" w:rsidP="008F0575">
            <w:pPr>
              <w:jc w:val="center"/>
              <w:rPr>
                <w:b/>
                <w:color w:val="4472C4"/>
                <w:kern w:val="2"/>
                <w:szCs w:val="24"/>
              </w:rPr>
            </w:pPr>
          </w:p>
          <w:p w14:paraId="0F7CCFA0" w14:textId="77777777" w:rsidR="000071F3" w:rsidRDefault="000071F3" w:rsidP="008F0575">
            <w:pPr>
              <w:jc w:val="center"/>
              <w:rPr>
                <w:b/>
                <w:color w:val="4472C4"/>
                <w:kern w:val="2"/>
                <w:szCs w:val="24"/>
              </w:rPr>
            </w:pPr>
            <w:r>
              <w:rPr>
                <w:b/>
                <w:color w:val="4472C4"/>
                <w:kern w:val="2"/>
                <w:szCs w:val="24"/>
              </w:rPr>
              <w:t>(parašas)</w:t>
            </w:r>
          </w:p>
          <w:p w14:paraId="4235F67B" w14:textId="77777777" w:rsidR="000071F3" w:rsidRDefault="000071F3" w:rsidP="008F0575">
            <w:pPr>
              <w:jc w:val="center"/>
              <w:rPr>
                <w:b/>
                <w:color w:val="4472C4"/>
                <w:kern w:val="2"/>
                <w:szCs w:val="24"/>
              </w:rPr>
            </w:pPr>
          </w:p>
          <w:p w14:paraId="2B3D9FDB" w14:textId="77777777" w:rsidR="000071F3" w:rsidRDefault="000071F3" w:rsidP="008F0575">
            <w:pPr>
              <w:jc w:val="center"/>
              <w:rPr>
                <w:b/>
                <w:color w:val="4472C4"/>
                <w:kern w:val="2"/>
                <w:szCs w:val="24"/>
              </w:rPr>
            </w:pPr>
          </w:p>
        </w:tc>
        <w:tc>
          <w:tcPr>
            <w:tcW w:w="4311" w:type="dxa"/>
          </w:tcPr>
          <w:p w14:paraId="762A5FDC" w14:textId="77777777" w:rsidR="000071F3" w:rsidRDefault="000071F3" w:rsidP="008F0575">
            <w:pPr>
              <w:jc w:val="center"/>
              <w:rPr>
                <w:b/>
                <w:color w:val="4472C4"/>
                <w:kern w:val="2"/>
                <w:szCs w:val="24"/>
              </w:rPr>
            </w:pPr>
          </w:p>
          <w:p w14:paraId="52AC69D1" w14:textId="77777777" w:rsidR="000071F3" w:rsidRDefault="000071F3" w:rsidP="008F0575">
            <w:pPr>
              <w:jc w:val="center"/>
              <w:rPr>
                <w:b/>
                <w:color w:val="4472C4"/>
                <w:kern w:val="2"/>
                <w:szCs w:val="24"/>
              </w:rPr>
            </w:pPr>
            <w:r>
              <w:rPr>
                <w:b/>
                <w:color w:val="4472C4"/>
                <w:kern w:val="2"/>
                <w:szCs w:val="24"/>
              </w:rPr>
              <w:t>(parašas)</w:t>
            </w:r>
          </w:p>
        </w:tc>
      </w:tr>
    </w:tbl>
    <w:p w14:paraId="117E4C42" w14:textId="77777777" w:rsidR="000071F3" w:rsidRDefault="000071F3" w:rsidP="000071F3">
      <w:pPr>
        <w:rPr>
          <w:szCs w:val="24"/>
        </w:rPr>
      </w:pPr>
    </w:p>
    <w:p w14:paraId="35404463" w14:textId="77777777" w:rsidR="000071F3" w:rsidRDefault="000071F3" w:rsidP="000071F3">
      <w:pPr>
        <w:rPr>
          <w:szCs w:val="24"/>
        </w:rPr>
      </w:pPr>
    </w:p>
    <w:p w14:paraId="7D8C5D95" w14:textId="77777777" w:rsidR="000071F3" w:rsidRDefault="000071F3" w:rsidP="000071F3">
      <w:pPr>
        <w:tabs>
          <w:tab w:val="left" w:pos="5400"/>
        </w:tabs>
        <w:jc w:val="center"/>
        <w:textAlignment w:val="center"/>
      </w:pPr>
      <w:r>
        <w:rPr>
          <w:b/>
          <w:bCs/>
        </w:rPr>
        <w:t>______________</w:t>
      </w:r>
    </w:p>
    <w:p w14:paraId="644571CA" w14:textId="77777777" w:rsidR="000071F3" w:rsidRDefault="000071F3" w:rsidP="000071F3">
      <w:pPr>
        <w:spacing w:line="276" w:lineRule="auto"/>
        <w:ind w:left="5184" w:firstLine="203"/>
        <w:rPr>
          <w:bCs/>
          <w:caps/>
        </w:rPr>
      </w:pPr>
    </w:p>
    <w:p w14:paraId="5B266CA6" w14:textId="77777777" w:rsidR="0017563F" w:rsidRDefault="0017563F" w:rsidP="000071F3">
      <w:pPr>
        <w:spacing w:line="276" w:lineRule="auto"/>
        <w:ind w:left="5184" w:firstLine="203"/>
        <w:rPr>
          <w:bCs/>
          <w:caps/>
        </w:rPr>
      </w:pPr>
    </w:p>
    <w:p w14:paraId="16C21EAA" w14:textId="77777777" w:rsidR="0017563F" w:rsidRDefault="0017563F" w:rsidP="000071F3">
      <w:pPr>
        <w:spacing w:line="276" w:lineRule="auto"/>
        <w:ind w:left="5184" w:firstLine="203"/>
        <w:rPr>
          <w:bCs/>
          <w:caps/>
        </w:rPr>
      </w:pPr>
    </w:p>
    <w:p w14:paraId="35429EAC" w14:textId="77777777" w:rsidR="0017563F" w:rsidRDefault="0017563F" w:rsidP="000071F3">
      <w:pPr>
        <w:spacing w:line="276" w:lineRule="auto"/>
        <w:ind w:left="5184" w:firstLine="203"/>
        <w:rPr>
          <w:bCs/>
          <w:caps/>
        </w:rPr>
      </w:pPr>
    </w:p>
    <w:p w14:paraId="171D2115" w14:textId="77777777" w:rsidR="0017563F" w:rsidRDefault="0017563F" w:rsidP="000071F3">
      <w:pPr>
        <w:spacing w:line="276" w:lineRule="auto"/>
        <w:ind w:left="5184" w:firstLine="203"/>
        <w:rPr>
          <w:bCs/>
          <w:caps/>
        </w:rPr>
      </w:pPr>
    </w:p>
    <w:p w14:paraId="1488EA57" w14:textId="77777777" w:rsidR="0017563F" w:rsidRDefault="0017563F" w:rsidP="000071F3">
      <w:pPr>
        <w:spacing w:line="276" w:lineRule="auto"/>
        <w:ind w:left="5184" w:firstLine="203"/>
        <w:rPr>
          <w:bCs/>
          <w:caps/>
        </w:rPr>
      </w:pPr>
    </w:p>
    <w:p w14:paraId="5415D36B" w14:textId="77777777" w:rsidR="0017563F" w:rsidRDefault="0017563F" w:rsidP="000071F3">
      <w:pPr>
        <w:spacing w:line="276" w:lineRule="auto"/>
        <w:ind w:left="5184" w:firstLine="203"/>
        <w:rPr>
          <w:bCs/>
          <w:caps/>
        </w:rPr>
      </w:pPr>
    </w:p>
    <w:p w14:paraId="4CDC9FA2" w14:textId="77777777" w:rsidR="0017563F" w:rsidRDefault="0017563F" w:rsidP="000071F3">
      <w:pPr>
        <w:spacing w:line="276" w:lineRule="auto"/>
        <w:ind w:left="5184" w:firstLine="203"/>
        <w:rPr>
          <w:bCs/>
          <w:caps/>
        </w:rPr>
      </w:pPr>
    </w:p>
    <w:p w14:paraId="580537B1" w14:textId="77777777" w:rsidR="0017563F" w:rsidRDefault="0017563F" w:rsidP="000071F3">
      <w:pPr>
        <w:spacing w:line="276" w:lineRule="auto"/>
        <w:ind w:left="5184" w:firstLine="203"/>
        <w:rPr>
          <w:bCs/>
          <w:caps/>
        </w:rPr>
      </w:pPr>
    </w:p>
    <w:p w14:paraId="53135A8E" w14:textId="77777777" w:rsidR="0017563F" w:rsidRDefault="0017563F" w:rsidP="000071F3">
      <w:pPr>
        <w:spacing w:line="276" w:lineRule="auto"/>
        <w:ind w:left="5184" w:firstLine="203"/>
        <w:rPr>
          <w:bCs/>
          <w:caps/>
        </w:rPr>
      </w:pPr>
    </w:p>
    <w:p w14:paraId="31ADC707" w14:textId="77777777" w:rsidR="0017563F" w:rsidRDefault="0017563F" w:rsidP="000071F3">
      <w:pPr>
        <w:spacing w:line="276" w:lineRule="auto"/>
        <w:ind w:left="5184" w:firstLine="203"/>
        <w:rPr>
          <w:bCs/>
          <w:caps/>
        </w:rPr>
      </w:pPr>
    </w:p>
    <w:p w14:paraId="45801015" w14:textId="77777777" w:rsidR="0017563F" w:rsidRDefault="0017563F" w:rsidP="000071F3">
      <w:pPr>
        <w:spacing w:line="276" w:lineRule="auto"/>
        <w:ind w:left="5184" w:firstLine="203"/>
        <w:rPr>
          <w:bCs/>
          <w:caps/>
        </w:rPr>
      </w:pPr>
    </w:p>
    <w:p w14:paraId="5FF95FAD" w14:textId="77777777" w:rsidR="0017563F" w:rsidRDefault="0017563F" w:rsidP="000071F3">
      <w:pPr>
        <w:spacing w:line="276" w:lineRule="auto"/>
        <w:ind w:left="5184" w:firstLine="203"/>
        <w:rPr>
          <w:bCs/>
          <w:caps/>
        </w:rPr>
      </w:pPr>
    </w:p>
    <w:p w14:paraId="1016FC0B" w14:textId="77777777" w:rsidR="0017563F" w:rsidRDefault="0017563F" w:rsidP="000071F3">
      <w:pPr>
        <w:spacing w:line="276" w:lineRule="auto"/>
        <w:ind w:left="5184" w:firstLine="203"/>
        <w:rPr>
          <w:bCs/>
          <w:caps/>
        </w:rPr>
      </w:pPr>
    </w:p>
    <w:p w14:paraId="2F1B4F12" w14:textId="77777777" w:rsidR="000071F3" w:rsidRDefault="000071F3" w:rsidP="000071F3">
      <w:pPr>
        <w:spacing w:line="276" w:lineRule="auto"/>
        <w:ind w:left="5184" w:firstLine="203"/>
        <w:rPr>
          <w:bCs/>
          <w:caps/>
        </w:rPr>
      </w:pPr>
    </w:p>
    <w:p w14:paraId="34A82B5B" w14:textId="572B319E" w:rsidR="00DE720F" w:rsidRDefault="000071F3" w:rsidP="000071F3">
      <w:pPr>
        <w:spacing w:line="276" w:lineRule="auto"/>
        <w:ind w:left="5184" w:firstLine="203"/>
        <w:rPr>
          <w:bCs/>
          <w:caps/>
        </w:rPr>
      </w:pPr>
      <w:r>
        <w:rPr>
          <w:bCs/>
          <w:caps/>
        </w:rPr>
        <w:t xml:space="preserve">    </w:t>
      </w:r>
      <w:r w:rsidR="00D37C05">
        <w:rPr>
          <w:bCs/>
          <w:caps/>
        </w:rPr>
        <w:t>PATVIRTINTA</w:t>
      </w:r>
    </w:p>
    <w:p w14:paraId="329403FF" w14:textId="77777777" w:rsidR="00DE720F" w:rsidRDefault="00D37C05">
      <w:pPr>
        <w:spacing w:line="276" w:lineRule="auto"/>
        <w:ind w:left="5387" w:hanging="284"/>
        <w:jc w:val="center"/>
        <w:rPr>
          <w:bCs/>
          <w:caps/>
        </w:rPr>
      </w:pPr>
      <w:r>
        <w:rPr>
          <w:bCs/>
        </w:rPr>
        <w:t xml:space="preserve">Viešųjų pirkimų tarnybos direktoriaus </w:t>
      </w:r>
    </w:p>
    <w:p w14:paraId="736A217B" w14:textId="77777777" w:rsidR="00DE720F" w:rsidRDefault="00D37C05">
      <w:pPr>
        <w:spacing w:line="276" w:lineRule="auto"/>
        <w:ind w:left="5387" w:firstLine="283"/>
        <w:jc w:val="center"/>
        <w:rPr>
          <w:bCs/>
          <w:caps/>
        </w:rPr>
      </w:pPr>
      <w:r>
        <w:rPr>
          <w:bCs/>
        </w:rPr>
        <w:t>2024 m. gruodžio  30 d. įsakymu Nr. 1S-209</w:t>
      </w:r>
    </w:p>
    <w:p w14:paraId="49934F57" w14:textId="77777777" w:rsidR="00DE720F" w:rsidRDefault="00DE720F">
      <w:pPr>
        <w:spacing w:line="276" w:lineRule="auto"/>
        <w:rPr>
          <w:b/>
          <w:caps/>
        </w:rPr>
      </w:pPr>
    </w:p>
    <w:p w14:paraId="33578690" w14:textId="77777777" w:rsidR="00DE720F" w:rsidRDefault="00DE720F">
      <w:pPr>
        <w:spacing w:line="276" w:lineRule="auto"/>
        <w:jc w:val="center"/>
        <w:rPr>
          <w:b/>
          <w:caps/>
        </w:rPr>
      </w:pPr>
    </w:p>
    <w:p w14:paraId="3FD20081" w14:textId="77777777" w:rsidR="00DE720F" w:rsidRDefault="00D37C05">
      <w:pPr>
        <w:spacing w:line="276" w:lineRule="auto"/>
        <w:jc w:val="center"/>
        <w:rPr>
          <w:b/>
          <w:caps/>
        </w:rPr>
      </w:pPr>
      <w:r>
        <w:rPr>
          <w:b/>
          <w:caps/>
        </w:rPr>
        <w:t>PASLAUGŲ pirkimo</w:t>
      </w:r>
      <w:r>
        <w:rPr>
          <w:rFonts w:eastAsia="Arial"/>
        </w:rPr>
        <w:t>–</w:t>
      </w:r>
      <w:r>
        <w:rPr>
          <w:b/>
          <w:caps/>
        </w:rPr>
        <w:t>pardavimo sutarties Bendrosios sąlygos</w:t>
      </w:r>
    </w:p>
    <w:p w14:paraId="766A258F" w14:textId="77777777" w:rsidR="00DE720F" w:rsidRDefault="00DE720F">
      <w:pPr>
        <w:spacing w:line="276" w:lineRule="auto"/>
        <w:jc w:val="center"/>
      </w:pPr>
    </w:p>
    <w:p w14:paraId="612FD0D7" w14:textId="77777777" w:rsidR="00DE720F" w:rsidRDefault="00D37C05">
      <w:pPr>
        <w:keepNext/>
        <w:keepLines/>
        <w:tabs>
          <w:tab w:val="left" w:pos="426"/>
        </w:tabs>
        <w:spacing w:line="276" w:lineRule="auto"/>
        <w:jc w:val="center"/>
        <w:rPr>
          <w:rFonts w:eastAsia="Cambria"/>
          <w:b/>
          <w:bCs/>
          <w:caps/>
          <w14:numSpacing w14:val="tabular"/>
        </w:rPr>
      </w:pPr>
      <w:r>
        <w:rPr>
          <w:rFonts w:eastAsia="Cambria"/>
          <w:b/>
          <w:bCs/>
          <w:caps/>
          <w14:numSpacing w14:val="tabular"/>
        </w:rPr>
        <w:t>1.</w:t>
      </w:r>
      <w:r>
        <w:rPr>
          <w:rFonts w:eastAsia="Cambria"/>
          <w:b/>
          <w:bCs/>
          <w:caps/>
          <w14:numSpacing w14:val="tabular"/>
        </w:rPr>
        <w:tab/>
        <w:t>Pagrindinės sąvokos ir Sutarties aiškinimas</w:t>
      </w:r>
    </w:p>
    <w:p w14:paraId="026BA58C" w14:textId="77777777" w:rsidR="00DE720F" w:rsidRDefault="00DE720F">
      <w:pPr>
        <w:keepNext/>
        <w:keepLines/>
        <w:tabs>
          <w:tab w:val="left" w:pos="426"/>
        </w:tabs>
        <w:spacing w:line="276" w:lineRule="auto"/>
        <w:jc w:val="both"/>
        <w:rPr>
          <w:rFonts w:eastAsia="Cambria"/>
          <w:b/>
          <w:bCs/>
          <w:caps/>
          <w14:numSpacing w14:val="tabular"/>
        </w:rPr>
      </w:pPr>
    </w:p>
    <w:p w14:paraId="76BA8C60" w14:textId="77777777" w:rsidR="00DE720F" w:rsidRDefault="00D37C05">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center"/>
        <w:outlineLvl w:val="1"/>
        <w:rPr>
          <w:rFonts w:eastAsia="Arial"/>
          <w:b/>
        </w:rPr>
      </w:pPr>
      <w:r>
        <w:rPr>
          <w:rFonts w:eastAsia="Arial"/>
          <w:b/>
          <w:bCs/>
        </w:rPr>
        <w:t>1.1.</w:t>
      </w:r>
      <w:r>
        <w:rPr>
          <w:rFonts w:eastAsia="Arial"/>
          <w:b/>
          <w:bCs/>
        </w:rPr>
        <w:tab/>
      </w:r>
      <w:r>
        <w:rPr>
          <w:rFonts w:eastAsia="Arial"/>
          <w:b/>
        </w:rPr>
        <w:t>Sąvokos</w:t>
      </w:r>
    </w:p>
    <w:p w14:paraId="6DA838A2" w14:textId="77777777" w:rsidR="00DE720F" w:rsidRDefault="00DE720F">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both"/>
        <w:outlineLvl w:val="1"/>
        <w:rPr>
          <w:rFonts w:eastAsia="Arial"/>
          <w:b/>
        </w:rPr>
      </w:pPr>
    </w:p>
    <w:p w14:paraId="6991960F" w14:textId="77777777" w:rsidR="00DE720F" w:rsidRDefault="00D37C05">
      <w:pPr>
        <w:widowControl w:val="0"/>
        <w:tabs>
          <w:tab w:val="left" w:pos="567"/>
        </w:tabs>
        <w:spacing w:line="276" w:lineRule="auto"/>
        <w:jc w:val="both"/>
        <w:rPr>
          <w:rFonts w:eastAsia="Cambria"/>
          <w:b/>
          <w:bCs/>
        </w:rPr>
      </w:pPr>
      <w:r>
        <w:rPr>
          <w:rFonts w:eastAsia="Cambria"/>
        </w:rPr>
        <w:t>1.1.1. Šioje Sutartyje didžiąja raide rašomos sąvokos turi šias nurodytas reikšmes:</w:t>
      </w:r>
    </w:p>
    <w:p w14:paraId="1136BD5B" w14:textId="77777777" w:rsidR="00DE720F" w:rsidRDefault="00D37C05">
      <w:pPr>
        <w:widowControl w:val="0"/>
        <w:tabs>
          <w:tab w:val="left" w:pos="567"/>
          <w:tab w:val="left" w:pos="851"/>
          <w:tab w:val="left" w:pos="992"/>
          <w:tab w:val="left" w:pos="1134"/>
        </w:tabs>
        <w:spacing w:line="276" w:lineRule="auto"/>
        <w:jc w:val="both"/>
        <w:rPr>
          <w:rFonts w:eastAsia="Arial"/>
        </w:rPr>
      </w:pPr>
      <w:r>
        <w:rPr>
          <w:rFonts w:eastAsia="Arial"/>
        </w:rPr>
        <w:t>1.1.1.1.</w:t>
      </w:r>
      <w:r>
        <w:tab/>
      </w:r>
      <w:r>
        <w:rPr>
          <w:rFonts w:eastAsia="Arial"/>
          <w:b/>
          <w:bCs/>
        </w:rPr>
        <w:t>Bendrosios sąlygos</w:t>
      </w:r>
      <w:r>
        <w:rPr>
          <w:rFonts w:eastAsia="Arial"/>
        </w:rPr>
        <w:t xml:space="preserve"> – Sutarties dalis, kuri vadinasi „Paslaugų pirkimo–pardavimo sutarties Bendrosios sąlygos“;</w:t>
      </w:r>
    </w:p>
    <w:p w14:paraId="7C0B01DB" w14:textId="77777777" w:rsidR="00DE720F" w:rsidRDefault="00D37C05">
      <w:pPr>
        <w:widowControl w:val="0"/>
        <w:tabs>
          <w:tab w:val="left" w:pos="567"/>
          <w:tab w:val="left" w:pos="851"/>
          <w:tab w:val="left" w:pos="992"/>
          <w:tab w:val="left" w:pos="1134"/>
        </w:tabs>
        <w:spacing w:line="276" w:lineRule="auto"/>
        <w:jc w:val="both"/>
        <w:rPr>
          <w:rFonts w:eastAsia="Arial"/>
        </w:rPr>
      </w:pPr>
      <w:r>
        <w:rPr>
          <w:rFonts w:eastAsia="Arial"/>
        </w:rPr>
        <w:t>1.1.1.2.</w:t>
      </w:r>
      <w:r>
        <w:rPr>
          <w:rFonts w:eastAsia="Arial"/>
        </w:rPr>
        <w:tab/>
      </w:r>
      <w:r>
        <w:rPr>
          <w:rFonts w:eastAsia="Arial"/>
          <w:b/>
          <w:bCs/>
        </w:rPr>
        <w:t>Pirkėjas</w:t>
      </w:r>
      <w:r>
        <w:rPr>
          <w:rFonts w:eastAsia="Arial"/>
        </w:rPr>
        <w:t xml:space="preserve"> – asmuo, kuris Specialiosiose sąlygose yra įvardytas kaip Pirkėjas, </w:t>
      </w:r>
      <w:r>
        <w:t>įsigyjantis Specialiosiose sąlygose ir Sutarties prieduose nurodytas Paslaugas</w:t>
      </w:r>
      <w:r>
        <w:rPr>
          <w:rFonts w:eastAsia="Arial"/>
        </w:rPr>
        <w:t>;</w:t>
      </w:r>
    </w:p>
    <w:p w14:paraId="4D53186F" w14:textId="77777777" w:rsidR="00DE720F" w:rsidRDefault="00D37C05">
      <w:pPr>
        <w:widowControl w:val="0"/>
        <w:tabs>
          <w:tab w:val="left" w:pos="567"/>
          <w:tab w:val="left" w:pos="851"/>
          <w:tab w:val="left" w:pos="992"/>
          <w:tab w:val="left" w:pos="1134"/>
        </w:tabs>
        <w:spacing w:line="276" w:lineRule="auto"/>
        <w:jc w:val="both"/>
        <w:rPr>
          <w:rFonts w:eastAsia="Arial"/>
          <w:b/>
          <w:bCs/>
        </w:rPr>
      </w:pPr>
      <w:r>
        <w:rPr>
          <w:rFonts w:eastAsia="Arial"/>
        </w:rPr>
        <w:t>1.1.1.3.</w:t>
      </w:r>
      <w:r>
        <w:rPr>
          <w:rFonts w:eastAsia="Arial"/>
        </w:rPr>
        <w:tab/>
      </w:r>
      <w:r>
        <w:rPr>
          <w:rFonts w:eastAsia="Arial"/>
          <w:b/>
          <w:bCs/>
        </w:rPr>
        <w:t xml:space="preserve">Pradinės sutarties vertė </w:t>
      </w:r>
      <w:r>
        <w:rPr>
          <w:rFonts w:eastAsia="Arial"/>
        </w:rPr>
        <w:t>– Specialiosiose sąlygose nurodyta</w:t>
      </w:r>
      <w:r>
        <w:rPr>
          <w:rFonts w:eastAsia="Arial"/>
          <w:b/>
          <w:bCs/>
        </w:rPr>
        <w:t xml:space="preserve"> </w:t>
      </w:r>
      <w:r>
        <w:rPr>
          <w:rFonts w:eastAsia="Arial"/>
        </w:rPr>
        <w:t>vertė be pridėtinės vertės mokesčio (toliau – PVM);</w:t>
      </w:r>
    </w:p>
    <w:p w14:paraId="07DD2721" w14:textId="77777777" w:rsidR="00DE720F" w:rsidRDefault="00D37C05">
      <w:pPr>
        <w:spacing w:line="276" w:lineRule="auto"/>
        <w:jc w:val="both"/>
      </w:pPr>
      <w:r>
        <w:t xml:space="preserve">1.1.1.4. </w:t>
      </w:r>
      <w:r>
        <w:rPr>
          <w:rFonts w:eastAsia="Arial"/>
          <w:b/>
          <w:bCs/>
        </w:rPr>
        <w:t>Paslaugos</w:t>
      </w:r>
      <w:r>
        <w:rPr>
          <w:rFonts w:eastAsia="Arial"/>
        </w:rPr>
        <w:t xml:space="preserve"> – </w:t>
      </w:r>
      <w:r>
        <w:t>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4A32D76F" w14:textId="77777777" w:rsidR="00DE720F" w:rsidRDefault="00D37C05">
      <w:pPr>
        <w:widowControl w:val="0"/>
        <w:tabs>
          <w:tab w:val="left" w:pos="567"/>
          <w:tab w:val="left" w:pos="851"/>
          <w:tab w:val="left" w:pos="992"/>
          <w:tab w:val="left" w:pos="1134"/>
        </w:tabs>
        <w:spacing w:line="276" w:lineRule="auto"/>
        <w:jc w:val="both"/>
        <w:rPr>
          <w:rFonts w:eastAsia="Arial"/>
        </w:rPr>
      </w:pPr>
      <w:r>
        <w:t>1.1.1.5.</w:t>
      </w:r>
      <w:r>
        <w:tab/>
      </w:r>
      <w:r>
        <w:rPr>
          <w:rFonts w:eastAsia="Arial"/>
          <w:b/>
          <w:bCs/>
        </w:rPr>
        <w:t xml:space="preserve">Paslaugų perdavimo–priėmimo aktas </w:t>
      </w:r>
      <w:r>
        <w:rPr>
          <w:rFonts w:eastAsia="Arial"/>
        </w:rPr>
        <w:t>– dokumentas,</w:t>
      </w:r>
      <w:r>
        <w:rPr>
          <w:rFonts w:eastAsia="Arial"/>
          <w:b/>
          <w:bCs/>
        </w:rPr>
        <w:t xml:space="preserve"> </w:t>
      </w:r>
      <w:r>
        <w:rPr>
          <w:rFonts w:eastAsia="Arial"/>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1B7F8AE1" w14:textId="77777777" w:rsidR="00DE720F" w:rsidRDefault="00D37C05">
      <w:pPr>
        <w:tabs>
          <w:tab w:val="left" w:pos="284"/>
          <w:tab w:val="left" w:pos="567"/>
          <w:tab w:val="left" w:pos="851"/>
          <w:tab w:val="left" w:pos="992"/>
          <w:tab w:val="left" w:pos="1134"/>
        </w:tabs>
        <w:spacing w:line="276" w:lineRule="auto"/>
        <w:jc w:val="both"/>
        <w:rPr>
          <w:rFonts w:eastAsia="Arial"/>
          <w:szCs w:val="24"/>
        </w:rPr>
      </w:pPr>
      <w:r>
        <w:rPr>
          <w:rFonts w:eastAsia="Arial"/>
          <w:szCs w:val="24"/>
        </w:rPr>
        <w:t xml:space="preserve">1.1.1.6. </w:t>
      </w:r>
      <w:r>
        <w:rPr>
          <w:rFonts w:eastAsia="Arial"/>
          <w:b/>
          <w:bCs/>
          <w:szCs w:val="24"/>
        </w:rPr>
        <w:t>Paslaugų trūkumai</w:t>
      </w:r>
      <w:r>
        <w:rPr>
          <w:rFonts w:eastAsia="Arial"/>
          <w:szCs w:val="24"/>
        </w:rPr>
        <w:t xml:space="preserve"> – Paslaugų perdavimo–priėmimo metu ar Sutartyje nurodyto Paslaugų garantinio termino (jei taikoma)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r>
        <w:t xml:space="preserve"> </w:t>
      </w:r>
    </w:p>
    <w:p w14:paraId="06FF8D25" w14:textId="77777777" w:rsidR="00DE720F" w:rsidRDefault="00D37C05">
      <w:pPr>
        <w:rPr>
          <w:rFonts w:eastAsia="MS Mincho"/>
          <w:i/>
          <w:iCs/>
          <w:sz w:val="20"/>
        </w:rPr>
      </w:pPr>
      <w:r>
        <w:rPr>
          <w:rFonts w:eastAsia="MS Mincho"/>
          <w:i/>
          <w:iCs/>
          <w:sz w:val="20"/>
        </w:rPr>
        <w:t>Papunkčio pakeitimai:</w:t>
      </w:r>
    </w:p>
    <w:p w14:paraId="14D668C9" w14:textId="77777777" w:rsidR="00DE720F" w:rsidRDefault="00D37C05">
      <w:pPr>
        <w:jc w:val="both"/>
        <w:rPr>
          <w:rFonts w:eastAsia="MS Mincho"/>
          <w:i/>
          <w:iCs/>
          <w:sz w:val="20"/>
        </w:rPr>
      </w:pPr>
      <w:r>
        <w:rPr>
          <w:rFonts w:eastAsia="MS Mincho"/>
          <w:i/>
          <w:iCs/>
          <w:sz w:val="20"/>
        </w:rPr>
        <w:t xml:space="preserve">Nr. </w:t>
      </w:r>
      <w:hyperlink r:id="rId12" w:history="1">
        <w:r w:rsidRPr="00532B9F">
          <w:rPr>
            <w:rFonts w:eastAsia="MS Mincho"/>
            <w:i/>
            <w:iCs/>
            <w:color w:val="0563C1" w:themeColor="hyperlink"/>
            <w:sz w:val="20"/>
            <w:u w:val="single"/>
          </w:rPr>
          <w:t>1S-52</w:t>
        </w:r>
      </w:hyperlink>
      <w:r>
        <w:rPr>
          <w:rFonts w:eastAsia="MS Mincho"/>
          <w:i/>
          <w:iCs/>
          <w:sz w:val="20"/>
        </w:rPr>
        <w:t>, 2025-04-17, paskelbta TAR 2025-04-18, i. k. 2025-06847</w:t>
      </w:r>
    </w:p>
    <w:p w14:paraId="007E9E2C" w14:textId="77777777" w:rsidR="00DE720F" w:rsidRDefault="00DE720F"/>
    <w:p w14:paraId="1486A579" w14:textId="77777777" w:rsidR="00DE720F" w:rsidRDefault="00D37C05">
      <w:pPr>
        <w:widowControl w:val="0"/>
        <w:tabs>
          <w:tab w:val="left" w:pos="567"/>
          <w:tab w:val="left" w:pos="851"/>
          <w:tab w:val="left" w:pos="992"/>
          <w:tab w:val="left" w:pos="1134"/>
        </w:tabs>
        <w:spacing w:line="276" w:lineRule="auto"/>
        <w:jc w:val="both"/>
        <w:rPr>
          <w:rFonts w:eastAsia="Arial"/>
          <w:b/>
        </w:rPr>
      </w:pPr>
      <w:r>
        <w:rPr>
          <w:rFonts w:eastAsia="Arial"/>
        </w:rPr>
        <w:t>1.1.1.7.</w:t>
      </w:r>
      <w:r>
        <w:rPr>
          <w:rFonts w:eastAsia="Arial"/>
        </w:rPr>
        <w:tab/>
      </w:r>
      <w:r>
        <w:rPr>
          <w:rFonts w:eastAsia="Arial"/>
          <w:b/>
        </w:rPr>
        <w:t xml:space="preserve">Sąskaita </w:t>
      </w:r>
      <w:r>
        <w:rPr>
          <w:rFonts w:eastAsia="Arial"/>
        </w:rPr>
        <w:t>–</w:t>
      </w:r>
      <w:r>
        <w:rPr>
          <w:rFonts w:eastAsia="Arial"/>
          <w:b/>
        </w:rPr>
        <w:t xml:space="preserve"> </w:t>
      </w:r>
      <w:r>
        <w:t xml:space="preserve">Tiekėjo išrašoma ir Pirkėjui apmokėjimui pateikiama sąskaita faktūra, PVM sąskaita faktūra ar kitas mokėjimo dokumentas už Tiekėjo tinkamai suteiktas bei Pirkėjo priimtas </w:t>
      </w:r>
      <w:r>
        <w:rPr>
          <w:rFonts w:eastAsia="Arial"/>
        </w:rPr>
        <w:t>Paslaugas</w:t>
      </w:r>
      <w:r>
        <w:t xml:space="preserve">. </w:t>
      </w:r>
      <w:r>
        <w:rPr>
          <w:rFonts w:eastAsia="Arial"/>
        </w:rPr>
        <w:t>Jeigu Sutartyje yra numatytas Paslaugų teikimas etapais ar periodais, Sąskaita gali būti pateikiama dėl kiekvieno etapo ar periodo atskirai;</w:t>
      </w:r>
    </w:p>
    <w:p w14:paraId="0C86E23C" w14:textId="77777777" w:rsidR="00DE720F" w:rsidRDefault="00D37C05">
      <w:pPr>
        <w:widowControl w:val="0"/>
        <w:tabs>
          <w:tab w:val="left" w:pos="567"/>
          <w:tab w:val="left" w:pos="851"/>
          <w:tab w:val="left" w:pos="992"/>
          <w:tab w:val="left" w:pos="1134"/>
        </w:tabs>
        <w:spacing w:line="276" w:lineRule="auto"/>
        <w:jc w:val="both"/>
        <w:rPr>
          <w:rFonts w:eastAsia="Arial"/>
        </w:rPr>
      </w:pPr>
      <w:r>
        <w:rPr>
          <w:rFonts w:eastAsia="Arial"/>
        </w:rPr>
        <w:lastRenderedPageBreak/>
        <w:t>1.1.1.8.</w:t>
      </w:r>
      <w:r>
        <w:rPr>
          <w:rFonts w:eastAsia="Arial"/>
        </w:rPr>
        <w:tab/>
      </w:r>
      <w:r>
        <w:rPr>
          <w:rFonts w:eastAsia="Arial"/>
          <w:b/>
          <w:bCs/>
        </w:rPr>
        <w:t>Specialiosios sąlygos</w:t>
      </w:r>
      <w:r>
        <w:rPr>
          <w:rFonts w:eastAsia="Arial"/>
        </w:rPr>
        <w:t xml:space="preserve"> – Sutarties dalis, kuri vadinasi „Paslaugų pirkimo-pardavimo sutarties 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(jeigu tokie padaryti);</w:t>
      </w:r>
    </w:p>
    <w:p w14:paraId="2DA1DD85" w14:textId="77777777" w:rsidR="00DE720F" w:rsidRDefault="00D37C05">
      <w:pPr>
        <w:widowControl w:val="0"/>
        <w:tabs>
          <w:tab w:val="left" w:pos="567"/>
          <w:tab w:val="left" w:pos="851"/>
          <w:tab w:val="left" w:pos="992"/>
          <w:tab w:val="left" w:pos="1134"/>
        </w:tabs>
        <w:spacing w:line="276" w:lineRule="auto"/>
        <w:jc w:val="both"/>
        <w:rPr>
          <w:rFonts w:eastAsia="Arial"/>
          <w:b/>
          <w:bCs/>
        </w:rPr>
      </w:pPr>
      <w:r>
        <w:rPr>
          <w:rFonts w:eastAsia="Arial"/>
        </w:rPr>
        <w:t>1.1.1.9.</w:t>
      </w:r>
      <w:r>
        <w:rPr>
          <w:rFonts w:eastAsia="Arial"/>
        </w:rPr>
        <w:tab/>
      </w:r>
      <w:r>
        <w:rPr>
          <w:rFonts w:eastAsia="Arial"/>
          <w:b/>
          <w:bCs/>
        </w:rPr>
        <w:t xml:space="preserve">Susitarimas </w:t>
      </w:r>
      <w:r>
        <w:rPr>
          <w:rFonts w:eastAsia="Arial"/>
        </w:rPr>
        <w:t>– tai dokumentas, kurį Šalys sudaro keisdamos Sutarties sąlygas VPĮ leidžiama apimtimi;</w:t>
      </w:r>
    </w:p>
    <w:p w14:paraId="35BBFE9D" w14:textId="77777777" w:rsidR="00DE720F" w:rsidRDefault="00D37C05">
      <w:pPr>
        <w:widowControl w:val="0"/>
        <w:tabs>
          <w:tab w:val="left" w:pos="567"/>
          <w:tab w:val="left" w:pos="851"/>
          <w:tab w:val="left" w:pos="992"/>
          <w:tab w:val="left" w:pos="1134"/>
        </w:tabs>
        <w:spacing w:line="276" w:lineRule="auto"/>
        <w:jc w:val="both"/>
        <w:rPr>
          <w:rFonts w:eastAsia="Arial"/>
          <w:b/>
          <w:bCs/>
        </w:rPr>
      </w:pPr>
      <w:r>
        <w:rPr>
          <w:rFonts w:eastAsia="Arial"/>
        </w:rPr>
        <w:t>1.1.1.10.</w:t>
      </w:r>
      <w:r>
        <w:rPr>
          <w:rFonts w:eastAsia="Arial"/>
        </w:rPr>
        <w:tab/>
        <w:t xml:space="preserve"> </w:t>
      </w:r>
      <w:r>
        <w:rPr>
          <w:rFonts w:eastAsia="Arial"/>
          <w:b/>
          <w:bCs/>
        </w:rPr>
        <w:t>Sutarties kaina</w:t>
      </w:r>
      <w:r>
        <w:rPr>
          <w:rFonts w:eastAsia="Arial"/>
        </w:rPr>
        <w:t xml:space="preserve"> – pagal Sutartį Tiekėjui mokėtina suma, įskaitant visus privalomus mokesčius ir išlaidas;</w:t>
      </w:r>
    </w:p>
    <w:p w14:paraId="08238D37" w14:textId="77777777" w:rsidR="00DE720F" w:rsidRDefault="00D37C05">
      <w:pPr>
        <w:widowControl w:val="0"/>
        <w:tabs>
          <w:tab w:val="left" w:pos="567"/>
          <w:tab w:val="left" w:pos="851"/>
          <w:tab w:val="left" w:pos="992"/>
          <w:tab w:val="left" w:pos="1134"/>
        </w:tabs>
        <w:spacing w:line="276" w:lineRule="auto"/>
        <w:jc w:val="both"/>
        <w:rPr>
          <w:rFonts w:eastAsia="Arial"/>
        </w:rPr>
      </w:pPr>
      <w:r>
        <w:rPr>
          <w:rFonts w:eastAsia="Arial"/>
        </w:rPr>
        <w:t>1.1.1.11.</w:t>
      </w:r>
      <w:r>
        <w:rPr>
          <w:rFonts w:eastAsia="Arial"/>
        </w:rPr>
        <w:tab/>
        <w:t xml:space="preserve"> </w:t>
      </w:r>
      <w:r>
        <w:rPr>
          <w:rFonts w:eastAsia="Arial"/>
          <w:b/>
          <w:bCs/>
        </w:rPr>
        <w:t xml:space="preserve">Sutarties sąlygos </w:t>
      </w:r>
      <w:r>
        <w:rPr>
          <w:rFonts w:eastAsia="Arial"/>
        </w:rPr>
        <w:t>– Bendrosios sąlygos ir Specialiosios sąlygos kartu;</w:t>
      </w:r>
    </w:p>
    <w:p w14:paraId="56ED2D61" w14:textId="77777777" w:rsidR="00DE720F" w:rsidRDefault="00D37C05">
      <w:pPr>
        <w:widowControl w:val="0"/>
        <w:tabs>
          <w:tab w:val="left" w:pos="567"/>
          <w:tab w:val="left" w:pos="851"/>
          <w:tab w:val="left" w:pos="992"/>
          <w:tab w:val="left" w:pos="1134"/>
        </w:tabs>
        <w:spacing w:line="276" w:lineRule="auto"/>
        <w:jc w:val="both"/>
        <w:rPr>
          <w:rFonts w:eastAsia="Arial"/>
        </w:rPr>
      </w:pPr>
      <w:r>
        <w:rPr>
          <w:rFonts w:eastAsia="Arial"/>
        </w:rPr>
        <w:t>1.1.1.12.</w:t>
      </w:r>
      <w:r>
        <w:tab/>
      </w:r>
      <w:r>
        <w:rPr>
          <w:rFonts w:eastAsia="Arial"/>
        </w:rPr>
        <w:t xml:space="preserve"> </w:t>
      </w:r>
      <w:r>
        <w:rPr>
          <w:rFonts w:eastAsia="Arial"/>
          <w:b/>
          <w:bCs/>
        </w:rPr>
        <w:t xml:space="preserve">Sutartis </w:t>
      </w:r>
      <w:r>
        <w:rPr>
          <w:rFonts w:eastAsia="Arial"/>
        </w:rPr>
        <w:t>– Paslaugų pirkimo–pardavimo sutartis, kurią sudaro Sutarties sąlygos, Specialiosiose sąlygose išvardyti priedai ir Susitarimai;</w:t>
      </w:r>
    </w:p>
    <w:p w14:paraId="63F2B721" w14:textId="77777777" w:rsidR="00DE720F" w:rsidRDefault="00D37C05">
      <w:pPr>
        <w:widowControl w:val="0"/>
        <w:tabs>
          <w:tab w:val="left" w:pos="567"/>
          <w:tab w:val="left" w:pos="851"/>
          <w:tab w:val="left" w:pos="992"/>
          <w:tab w:val="left" w:pos="1134"/>
        </w:tabs>
        <w:spacing w:line="276" w:lineRule="auto"/>
        <w:jc w:val="both"/>
        <w:rPr>
          <w:rFonts w:eastAsia="Arial"/>
        </w:rPr>
      </w:pPr>
      <w:r>
        <w:rPr>
          <w:rFonts w:eastAsia="Arial"/>
        </w:rPr>
        <w:t xml:space="preserve">1.1.1.13. </w:t>
      </w:r>
      <w:r>
        <w:rPr>
          <w:rFonts w:eastAsia="Arial"/>
        </w:rPr>
        <w:tab/>
      </w:r>
      <w:r>
        <w:rPr>
          <w:rFonts w:eastAsia="Arial"/>
          <w:b/>
          <w:bCs/>
        </w:rPr>
        <w:t>Šalis</w:t>
      </w:r>
      <w:r>
        <w:rPr>
          <w:rFonts w:eastAsia="Arial"/>
        </w:rPr>
        <w:t xml:space="preserve"> – Pirkėjas arba Tiekėjas, kiekvienas atskirai, priklausomai nuo konteksto;</w:t>
      </w:r>
    </w:p>
    <w:p w14:paraId="71686578" w14:textId="77777777" w:rsidR="00DE720F" w:rsidRDefault="00D37C05">
      <w:pPr>
        <w:widowControl w:val="0"/>
        <w:tabs>
          <w:tab w:val="left" w:pos="567"/>
          <w:tab w:val="left" w:pos="851"/>
          <w:tab w:val="left" w:pos="992"/>
          <w:tab w:val="left" w:pos="1134"/>
        </w:tabs>
        <w:spacing w:line="276" w:lineRule="auto"/>
        <w:jc w:val="both"/>
        <w:rPr>
          <w:rFonts w:eastAsia="Arial"/>
        </w:rPr>
      </w:pPr>
      <w:r>
        <w:rPr>
          <w:rFonts w:eastAsia="Arial"/>
        </w:rPr>
        <w:t xml:space="preserve">1.1.1.14. </w:t>
      </w:r>
      <w:r>
        <w:rPr>
          <w:rFonts w:eastAsia="Arial"/>
        </w:rPr>
        <w:tab/>
      </w:r>
      <w:r>
        <w:rPr>
          <w:rFonts w:eastAsia="Arial"/>
          <w:b/>
          <w:bCs/>
        </w:rPr>
        <w:t>Šalys</w:t>
      </w:r>
      <w:r>
        <w:rPr>
          <w:rFonts w:eastAsia="Arial"/>
        </w:rPr>
        <w:t xml:space="preserve"> – Pirkėjas ir Tiekėjas kartu;</w:t>
      </w:r>
    </w:p>
    <w:p w14:paraId="4D09AFCB" w14:textId="77777777" w:rsidR="00DE720F" w:rsidRDefault="00D37C05">
      <w:pPr>
        <w:widowControl w:val="0"/>
        <w:tabs>
          <w:tab w:val="left" w:pos="567"/>
          <w:tab w:val="left" w:pos="851"/>
          <w:tab w:val="left" w:pos="992"/>
          <w:tab w:val="left" w:pos="1134"/>
        </w:tabs>
        <w:spacing w:line="276" w:lineRule="auto"/>
        <w:jc w:val="both"/>
      </w:pPr>
      <w:r>
        <w:t>1.1.1.15.</w:t>
      </w:r>
      <w:r>
        <w:tab/>
        <w:t xml:space="preserve"> </w:t>
      </w:r>
      <w:r>
        <w:rPr>
          <w:rFonts w:eastAsia="Arial"/>
          <w:b/>
        </w:rPr>
        <w:t>Tiekėjas</w:t>
      </w:r>
      <w:r>
        <w:rPr>
          <w:rFonts w:eastAsia="Arial"/>
        </w:rPr>
        <w:t xml:space="preserve"> – asmuo, kuris Specialiosiose sąlygose yra įvardytas kaip Tiekėjas, </w:t>
      </w:r>
      <w:r>
        <w:t xml:space="preserve">teikiantis Specialiosiose sąlygose nurodytas </w:t>
      </w:r>
      <w:r>
        <w:rPr>
          <w:rFonts w:eastAsia="Arial"/>
        </w:rPr>
        <w:t>Paslaugas</w:t>
      </w:r>
      <w:r>
        <w:t>;</w:t>
      </w:r>
    </w:p>
    <w:p w14:paraId="07A9DAB0" w14:textId="77777777" w:rsidR="00DE720F" w:rsidRDefault="00D37C05">
      <w:pPr>
        <w:widowControl w:val="0"/>
        <w:tabs>
          <w:tab w:val="left" w:pos="567"/>
          <w:tab w:val="left" w:pos="851"/>
          <w:tab w:val="left" w:pos="992"/>
          <w:tab w:val="left" w:pos="1134"/>
        </w:tabs>
        <w:spacing w:line="276" w:lineRule="auto"/>
        <w:jc w:val="both"/>
      </w:pPr>
      <w:r>
        <w:t xml:space="preserve">1.1.1.16. </w:t>
      </w:r>
      <w:r>
        <w:rPr>
          <w:b/>
          <w:bCs/>
        </w:rPr>
        <w:t xml:space="preserve">Užsakymas </w:t>
      </w:r>
      <w:r>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1A37408C" w14:textId="77777777" w:rsidR="00DE720F" w:rsidRDefault="00D37C05">
      <w:pPr>
        <w:widowControl w:val="0"/>
        <w:tabs>
          <w:tab w:val="left" w:pos="567"/>
          <w:tab w:val="left" w:pos="851"/>
          <w:tab w:val="left" w:pos="992"/>
          <w:tab w:val="left" w:pos="1134"/>
        </w:tabs>
        <w:spacing w:line="276" w:lineRule="auto"/>
        <w:jc w:val="both"/>
        <w:rPr>
          <w:rFonts w:eastAsia="Arial"/>
          <w:b/>
          <w:bCs/>
        </w:rPr>
      </w:pPr>
      <w:r>
        <w:rPr>
          <w:rFonts w:eastAsia="Arial"/>
        </w:rPr>
        <w:t>1.1.1.17.</w:t>
      </w:r>
      <w:r>
        <w:tab/>
      </w:r>
      <w:r>
        <w:rPr>
          <w:rFonts w:eastAsia="Arial"/>
        </w:rPr>
        <w:t xml:space="preserve"> </w:t>
      </w:r>
      <w:r>
        <w:rPr>
          <w:rFonts w:eastAsia="Arial"/>
          <w:b/>
          <w:bCs/>
        </w:rPr>
        <w:t xml:space="preserve">VPĮ </w:t>
      </w:r>
      <w:r>
        <w:rPr>
          <w:rFonts w:eastAsia="Arial"/>
        </w:rPr>
        <w:t>– Lietuvos Respublikos viešųjų pirkimų įstatymas.</w:t>
      </w:r>
    </w:p>
    <w:p w14:paraId="54B3ED96" w14:textId="77777777" w:rsidR="00DE720F" w:rsidRDefault="00D37C05">
      <w:pPr>
        <w:widowControl w:val="0"/>
        <w:tabs>
          <w:tab w:val="left" w:pos="567"/>
          <w:tab w:val="left" w:pos="851"/>
          <w:tab w:val="left" w:pos="992"/>
          <w:tab w:val="left" w:pos="1134"/>
        </w:tabs>
        <w:spacing w:line="276" w:lineRule="auto"/>
        <w:jc w:val="both"/>
        <w:rPr>
          <w:rFonts w:eastAsia="Arial"/>
        </w:rPr>
      </w:pPr>
      <w:r>
        <w:rPr>
          <w:rFonts w:eastAsia="Arial"/>
        </w:rPr>
        <w:t>1.1.1.18.</w:t>
      </w:r>
      <w:r>
        <w:rPr>
          <w:rFonts w:eastAsia="Arial"/>
        </w:rPr>
        <w:tab/>
        <w:t xml:space="preserve"> Kitų Sutartyje didžiąja raide rašomų sąvokų reikšmės yra nurodytos Sutarties tekste.</w:t>
      </w:r>
    </w:p>
    <w:p w14:paraId="15AE6C36" w14:textId="77777777" w:rsidR="00DE720F" w:rsidRDefault="00D37C05">
      <w:pPr>
        <w:widowControl w:val="0"/>
        <w:tabs>
          <w:tab w:val="left" w:pos="709"/>
          <w:tab w:val="left" w:pos="851"/>
          <w:tab w:val="left" w:pos="992"/>
          <w:tab w:val="left" w:pos="1134"/>
        </w:tabs>
        <w:spacing w:line="276" w:lineRule="auto"/>
        <w:jc w:val="both"/>
        <w:rPr>
          <w:rFonts w:eastAsia="Arial"/>
        </w:rPr>
      </w:pPr>
      <w:r>
        <w:rPr>
          <w:rFonts w:eastAsia="Arial"/>
        </w:rPr>
        <w:t>1.1.2.</w:t>
      </w:r>
      <w:r>
        <w:tab/>
      </w:r>
      <w:r>
        <w:rPr>
          <w:rFonts w:eastAsia="Arial"/>
        </w:rPr>
        <w:t xml:space="preserve">Sutartyje neapibrėžtos sąvokos suprantamos ir aiškinamos taip, kaip jas apibrėžia VPĮ ir kiti </w:t>
      </w:r>
      <w:r>
        <w:t>įstatymai bei teisės aktai</w:t>
      </w:r>
      <w:r>
        <w:rPr>
          <w:rFonts w:eastAsia="Arial"/>
        </w:rPr>
        <w:t>, galiojantys Sutarties sudarymo ir vykdymo metu.</w:t>
      </w:r>
    </w:p>
    <w:p w14:paraId="5F7A097D" w14:textId="77777777" w:rsidR="00DE720F" w:rsidRDefault="00D37C05">
      <w:pPr>
        <w:widowControl w:val="0"/>
        <w:tabs>
          <w:tab w:val="left" w:pos="709"/>
          <w:tab w:val="left" w:pos="851"/>
          <w:tab w:val="left" w:pos="992"/>
          <w:tab w:val="left" w:pos="1134"/>
        </w:tabs>
        <w:spacing w:line="276" w:lineRule="auto"/>
        <w:jc w:val="both"/>
        <w:rPr>
          <w:rFonts w:eastAsia="Arial"/>
        </w:rPr>
      </w:pPr>
      <w:r>
        <w:rPr>
          <w:rFonts w:eastAsia="Arial"/>
        </w:rPr>
        <w:t>1.1.3.</w:t>
      </w:r>
      <w:r>
        <w:rPr>
          <w:rFonts w:eastAsia="Arial"/>
        </w:rPr>
        <w:tab/>
        <w:t>Kitos Sutartyje vartojamos sąvokos ir terminai turi bendrinę reikšmę arba artimiausią Sutarties pobūdžiui specialiąją reikšmę, jei Sutartyje nėra nustatyta ir paaiškinta kitokia jų reikšmė.</w:t>
      </w:r>
    </w:p>
    <w:p w14:paraId="67CAF140" w14:textId="77777777" w:rsidR="00DE720F" w:rsidRDefault="00DE720F">
      <w:pPr>
        <w:widowControl w:val="0"/>
        <w:tabs>
          <w:tab w:val="left" w:pos="567"/>
          <w:tab w:val="left" w:pos="851"/>
          <w:tab w:val="left" w:pos="992"/>
          <w:tab w:val="left" w:pos="1134"/>
        </w:tabs>
        <w:spacing w:line="276" w:lineRule="auto"/>
        <w:jc w:val="both"/>
        <w:rPr>
          <w:rFonts w:eastAsia="Arial"/>
          <w:b/>
          <w:bCs/>
        </w:rPr>
      </w:pPr>
    </w:p>
    <w:p w14:paraId="6F961337" w14:textId="77777777" w:rsidR="00DE720F" w:rsidRDefault="00D37C05">
      <w:pPr>
        <w:keepNext/>
        <w:keepLines/>
        <w:tabs>
          <w:tab w:val="left" w:pos="567"/>
        </w:tabs>
        <w:spacing w:line="276" w:lineRule="auto"/>
        <w:jc w:val="center"/>
        <w:rPr>
          <w:rFonts w:eastAsia="Cambria"/>
          <w:b/>
          <w:bCs/>
          <w14:numSpacing w14:val="tabular"/>
        </w:rPr>
      </w:pPr>
      <w:r>
        <w:rPr>
          <w:rFonts w:eastAsia="Cambria"/>
          <w:b/>
          <w:bCs/>
          <w14:numSpacing w14:val="tabular"/>
        </w:rPr>
        <w:t>1.2.</w:t>
      </w:r>
      <w:r>
        <w:rPr>
          <w:rFonts w:eastAsia="Cambria"/>
          <w:b/>
          <w:bCs/>
          <w14:numSpacing w14:val="tabular"/>
        </w:rPr>
        <w:tab/>
        <w:t>Sutarties aiškinimas</w:t>
      </w:r>
    </w:p>
    <w:p w14:paraId="6B6C258E" w14:textId="77777777" w:rsidR="00DE720F" w:rsidRDefault="00DE720F">
      <w:pPr>
        <w:keepNext/>
        <w:keepLines/>
        <w:tabs>
          <w:tab w:val="left" w:pos="567"/>
        </w:tabs>
        <w:spacing w:line="276" w:lineRule="auto"/>
        <w:ind w:left="792"/>
        <w:jc w:val="both"/>
        <w:rPr>
          <w:rFonts w:eastAsia="Cambria"/>
          <w:b/>
          <w:bCs/>
          <w14:numSpacing w14:val="tabular"/>
        </w:rPr>
      </w:pPr>
    </w:p>
    <w:p w14:paraId="2EE9AD1A" w14:textId="77777777" w:rsidR="00DE720F" w:rsidRDefault="00D37C05">
      <w:pPr>
        <w:widowControl w:val="0"/>
        <w:tabs>
          <w:tab w:val="left" w:pos="567"/>
          <w:tab w:val="left" w:pos="851"/>
          <w:tab w:val="left" w:pos="992"/>
          <w:tab w:val="left" w:pos="1134"/>
        </w:tabs>
        <w:spacing w:line="276" w:lineRule="auto"/>
        <w:jc w:val="both"/>
        <w:rPr>
          <w:rFonts w:eastAsia="Arial"/>
        </w:rPr>
      </w:pPr>
      <w:r>
        <w:rPr>
          <w:rFonts w:eastAsia="Arial"/>
        </w:rPr>
        <w:t>1.2.1.</w:t>
      </w:r>
      <w:r>
        <w:rPr>
          <w:rFonts w:eastAsia="Arial"/>
        </w:rPr>
        <w:tab/>
        <w:t>Sutartis yra sudaryta ir turi būti aiškinama pagal Lietuvos Respublikos teisės aktus.</w:t>
      </w:r>
    </w:p>
    <w:p w14:paraId="55A2834E" w14:textId="77777777" w:rsidR="00DE720F" w:rsidRDefault="00D37C05">
      <w:pPr>
        <w:widowControl w:val="0"/>
        <w:tabs>
          <w:tab w:val="left" w:pos="567"/>
          <w:tab w:val="left" w:pos="851"/>
          <w:tab w:val="left" w:pos="992"/>
          <w:tab w:val="left" w:pos="1134"/>
        </w:tabs>
        <w:spacing w:line="276" w:lineRule="auto"/>
        <w:jc w:val="both"/>
        <w:rPr>
          <w:rFonts w:eastAsia="Arial"/>
        </w:rPr>
      </w:pPr>
      <w:r>
        <w:rPr>
          <w:rFonts w:eastAsia="Arial"/>
        </w:rPr>
        <w:t>1.2.2.</w:t>
      </w:r>
      <w:r>
        <w:rPr>
          <w:rFonts w:eastAsia="Arial"/>
        </w:rPr>
        <w:tab/>
        <w:t>Jei Bendrosios sąlygos ir (ar) Specialiosios sąlygos prieštarauja VPĮ ir kitų teisės aktų reikalavimams, taikomos VPĮ ir kitų teisės aktų nuostatos.</w:t>
      </w:r>
    </w:p>
    <w:p w14:paraId="56941E67" w14:textId="77777777" w:rsidR="00DE720F" w:rsidRDefault="00D37C05">
      <w:pPr>
        <w:widowControl w:val="0"/>
        <w:tabs>
          <w:tab w:val="left" w:pos="567"/>
          <w:tab w:val="left" w:pos="851"/>
          <w:tab w:val="left" w:pos="992"/>
          <w:tab w:val="left" w:pos="1134"/>
        </w:tabs>
        <w:spacing w:line="276" w:lineRule="auto"/>
        <w:jc w:val="both"/>
        <w:rPr>
          <w:rFonts w:eastAsia="Arial"/>
        </w:rPr>
      </w:pPr>
      <w:r>
        <w:rPr>
          <w:rFonts w:eastAsia="Arial"/>
        </w:rPr>
        <w:t>1.2.3.</w:t>
      </w:r>
      <w:r>
        <w:rPr>
          <w:rFonts w:eastAsia="Arial"/>
        </w:rPr>
        <w:tab/>
        <w:t>Diena Sutartyje reiškia kalendorinę dieną.</w:t>
      </w:r>
    </w:p>
    <w:p w14:paraId="0B5F31CF" w14:textId="77777777" w:rsidR="00DE720F" w:rsidRDefault="00D37C05">
      <w:pPr>
        <w:widowControl w:val="0"/>
        <w:tabs>
          <w:tab w:val="left" w:pos="567"/>
          <w:tab w:val="left" w:pos="851"/>
          <w:tab w:val="left" w:pos="992"/>
          <w:tab w:val="left" w:pos="1134"/>
        </w:tabs>
        <w:spacing w:line="276" w:lineRule="auto"/>
        <w:jc w:val="both"/>
        <w:rPr>
          <w:rFonts w:eastAsia="Arial"/>
        </w:rPr>
      </w:pPr>
      <w:r>
        <w:rPr>
          <w:rFonts w:eastAsia="Arial"/>
        </w:rPr>
        <w:t>1.2.4.</w:t>
      </w:r>
      <w:r>
        <w:rPr>
          <w:rFonts w:eastAsia="Arial"/>
        </w:rPr>
        <w:tab/>
        <w:t>Darbo diena Sutartyje reiškia bet kurią dieną, išskyrus šeštadienį, sekmadienį ir švenčių dienas Lietuvoje, nurodytas Lietuvos Respublikos darbo kodekse.</w:t>
      </w:r>
    </w:p>
    <w:p w14:paraId="5E068440" w14:textId="77777777" w:rsidR="00DE720F" w:rsidRDefault="00D37C05">
      <w:pPr>
        <w:widowControl w:val="0"/>
        <w:tabs>
          <w:tab w:val="left" w:pos="567"/>
          <w:tab w:val="left" w:pos="851"/>
          <w:tab w:val="left" w:pos="992"/>
          <w:tab w:val="left" w:pos="1134"/>
        </w:tabs>
        <w:spacing w:line="276" w:lineRule="auto"/>
        <w:jc w:val="both"/>
        <w:rPr>
          <w:rFonts w:eastAsia="Arial"/>
        </w:rPr>
      </w:pPr>
      <w:r>
        <w:rPr>
          <w:rFonts w:eastAsia="Arial"/>
        </w:rPr>
        <w:t>1.2.5.</w:t>
      </w:r>
      <w:r>
        <w:rPr>
          <w:rFonts w:eastAsia="Arial"/>
        </w:rPr>
        <w:tab/>
        <w:t>Terminai pagal Sutartį yra skaičiuojami metais, mėnesiais, savaitėmis, darbo dienomis, kalendorinėmis dienomis, valandomis ir minutėmis.</w:t>
      </w:r>
    </w:p>
    <w:p w14:paraId="3B0C71FA" w14:textId="77777777" w:rsidR="00DE720F" w:rsidRDefault="00D37C05">
      <w:pPr>
        <w:widowControl w:val="0"/>
        <w:tabs>
          <w:tab w:val="left" w:pos="567"/>
          <w:tab w:val="left" w:pos="851"/>
          <w:tab w:val="left" w:pos="992"/>
          <w:tab w:val="left" w:pos="1134"/>
        </w:tabs>
        <w:spacing w:line="276" w:lineRule="auto"/>
        <w:jc w:val="both"/>
        <w:rPr>
          <w:rFonts w:eastAsia="Arial"/>
        </w:rPr>
      </w:pPr>
      <w:r>
        <w:rPr>
          <w:rFonts w:eastAsia="Arial"/>
        </w:rPr>
        <w:t>1.2.6.</w:t>
      </w:r>
      <w:r>
        <w:rPr>
          <w:rFonts w:eastAsia="Arial"/>
        </w:rPr>
        <w:tab/>
        <w:t>Kvalifikacija, rėmimasis kitų ūkio subjektų pajėgumais, Paslaugų apimtis, peržiūra suprantami taip, kaip nustatyta VPĮ bei jį įgyvendinančiuose teisės aktuose.</w:t>
      </w:r>
    </w:p>
    <w:p w14:paraId="677D5EC8" w14:textId="77777777" w:rsidR="00DE720F" w:rsidRDefault="00D37C05">
      <w:pPr>
        <w:widowControl w:val="0"/>
        <w:tabs>
          <w:tab w:val="left" w:pos="567"/>
          <w:tab w:val="left" w:pos="851"/>
          <w:tab w:val="left" w:pos="992"/>
          <w:tab w:val="left" w:pos="1134"/>
        </w:tabs>
        <w:spacing w:line="276" w:lineRule="auto"/>
        <w:jc w:val="both"/>
        <w:rPr>
          <w:rFonts w:eastAsia="Arial"/>
        </w:rPr>
      </w:pPr>
      <w:r>
        <w:rPr>
          <w:rFonts w:eastAsia="Arial"/>
        </w:rPr>
        <w:t>1.2.7.</w:t>
      </w:r>
      <w:r>
        <w:rPr>
          <w:rFonts w:eastAsia="Arial"/>
        </w:rPr>
        <w:tab/>
        <w:t xml:space="preserve">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w:t>
      </w:r>
      <w:r>
        <w:rPr>
          <w:rFonts w:eastAsia="Arial"/>
        </w:rPr>
        <w:lastRenderedPageBreak/>
        <w:t>Sutarties nuostatos dėl Paslaugų perdavimo–priėmimo akto išrašymo taikomos ir Sąskaitos išrašymui.</w:t>
      </w:r>
    </w:p>
    <w:p w14:paraId="4FAA0C20" w14:textId="77777777" w:rsidR="00DE720F" w:rsidRDefault="00D37C05">
      <w:pPr>
        <w:widowControl w:val="0"/>
        <w:tabs>
          <w:tab w:val="left" w:pos="567"/>
          <w:tab w:val="left" w:pos="851"/>
          <w:tab w:val="left" w:pos="992"/>
          <w:tab w:val="left" w:pos="1134"/>
        </w:tabs>
        <w:spacing w:line="276" w:lineRule="auto"/>
        <w:jc w:val="both"/>
        <w:rPr>
          <w:rFonts w:eastAsia="Arial"/>
        </w:rPr>
      </w:pPr>
      <w:r>
        <w:rPr>
          <w:rFonts w:eastAsia="Arial"/>
        </w:rPr>
        <w:t>1.2.8.</w:t>
      </w:r>
      <w:r>
        <w:rPr>
          <w:rFonts w:eastAsia="Arial"/>
        </w:rPr>
        <w:tab/>
        <w:t>Informuoti, pranešti, įspėti arba atsakyti reiškia pateikti informaciją, pranešimą, įspėjimą arba atsakymą Bendrosiose ir (ar) Specialiosiose sąlygose nustatyta tvarka.</w:t>
      </w:r>
    </w:p>
    <w:p w14:paraId="49A00FED" w14:textId="77777777" w:rsidR="00DE720F" w:rsidRDefault="00D37C05">
      <w:pPr>
        <w:widowControl w:val="0"/>
        <w:tabs>
          <w:tab w:val="left" w:pos="567"/>
          <w:tab w:val="left" w:pos="851"/>
          <w:tab w:val="left" w:pos="992"/>
          <w:tab w:val="left" w:pos="1134"/>
        </w:tabs>
        <w:spacing w:line="276" w:lineRule="auto"/>
        <w:jc w:val="both"/>
        <w:rPr>
          <w:rFonts w:eastAsia="Arial"/>
        </w:rPr>
      </w:pPr>
      <w:r>
        <w:rPr>
          <w:rFonts w:eastAsia="Arial"/>
        </w:rPr>
        <w:t>1.2.9.</w:t>
      </w:r>
      <w:r>
        <w:rPr>
          <w:rFonts w:eastAsia="Arial"/>
        </w:rPr>
        <w:tab/>
        <w:t>Patvirtinti reiškia pateikti patvirtinimą raštu arba pasirašyti dokumentą be išlygų ar su išlygomis, išskyrus atvejus, kai asmuo, pasirašydamas dokumentą, nurodo, jog atsisako jį patvirtinti.</w:t>
      </w:r>
    </w:p>
    <w:p w14:paraId="1C8FCAF2" w14:textId="77777777" w:rsidR="00DE720F" w:rsidRDefault="00D37C05">
      <w:pPr>
        <w:widowControl w:val="0"/>
        <w:tabs>
          <w:tab w:val="left" w:pos="567"/>
          <w:tab w:val="left" w:pos="851"/>
          <w:tab w:val="left" w:pos="992"/>
          <w:tab w:val="left" w:pos="1134"/>
        </w:tabs>
        <w:spacing w:line="276" w:lineRule="auto"/>
        <w:jc w:val="both"/>
        <w:rPr>
          <w:rFonts w:eastAsia="Arial"/>
        </w:rPr>
      </w:pPr>
      <w:r>
        <w:rPr>
          <w:rFonts w:eastAsia="Arial"/>
        </w:rPr>
        <w:t>1.2.10.</w:t>
      </w:r>
      <w:r>
        <w:rPr>
          <w:rFonts w:eastAsia="Arial"/>
        </w:rPr>
        <w:tab/>
      </w:r>
      <w:r>
        <w:rPr>
          <w:rFonts w:eastAsia="Arial"/>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53696334" w14:textId="77777777" w:rsidR="00DE720F" w:rsidRDefault="00D37C05">
      <w:pPr>
        <w:widowControl w:val="0"/>
        <w:tabs>
          <w:tab w:val="left" w:pos="567"/>
          <w:tab w:val="left" w:pos="851"/>
          <w:tab w:val="left" w:pos="992"/>
          <w:tab w:val="left" w:pos="1134"/>
        </w:tabs>
        <w:spacing w:line="276" w:lineRule="auto"/>
        <w:jc w:val="both"/>
        <w:rPr>
          <w:rFonts w:eastAsia="Arial"/>
        </w:rPr>
      </w:pPr>
      <w:r>
        <w:rPr>
          <w:rFonts w:eastAsia="Arial"/>
        </w:rPr>
        <w:t>1.2.11.</w:t>
      </w:r>
      <w:r>
        <w:rPr>
          <w:rFonts w:eastAsia="Arial"/>
        </w:rPr>
        <w:tab/>
      </w:r>
      <w:r>
        <w:rPr>
          <w:rFonts w:eastAsia="Arial"/>
          <w:shd w:val="clear" w:color="auto" w:fill="FFFFFF"/>
        </w:rPr>
        <w:t>Jeigu Sutartyje nurodyta reikšmė skaičiais ir žodžiais skiriasi, vadovaujamasi žodžiais nurodyta reikšme.</w:t>
      </w:r>
    </w:p>
    <w:p w14:paraId="0D0FB210" w14:textId="77777777" w:rsidR="00DE720F" w:rsidRDefault="00D37C05">
      <w:pPr>
        <w:widowControl w:val="0"/>
        <w:tabs>
          <w:tab w:val="left" w:pos="567"/>
          <w:tab w:val="left" w:pos="851"/>
          <w:tab w:val="left" w:pos="992"/>
          <w:tab w:val="left" w:pos="1134"/>
        </w:tabs>
        <w:spacing w:line="276" w:lineRule="auto"/>
        <w:jc w:val="both"/>
        <w:rPr>
          <w:rFonts w:eastAsia="Arial"/>
        </w:rPr>
      </w:pPr>
      <w:r>
        <w:rPr>
          <w:rFonts w:eastAsia="Arial"/>
        </w:rPr>
        <w:t>1.2.12.</w:t>
      </w:r>
      <w:r>
        <w:rPr>
          <w:rFonts w:eastAsia="Arial"/>
        </w:rPr>
        <w:tab/>
      </w:r>
      <w:r>
        <w:rPr>
          <w:rFonts w:eastAsia="Arial"/>
          <w:shd w:val="clear" w:color="auto" w:fill="FFFFFF"/>
        </w:rPr>
        <w:t>Jei pateikiamos nuorodos į teisės aktus, turi būti taikomos aktualios teisės aktų redakcijos, jeigu nenurodyta kitaip.</w:t>
      </w:r>
    </w:p>
    <w:p w14:paraId="2E2EC011" w14:textId="77777777" w:rsidR="00DE720F" w:rsidRDefault="00DE720F">
      <w:pPr>
        <w:widowControl w:val="0"/>
        <w:tabs>
          <w:tab w:val="left" w:pos="567"/>
          <w:tab w:val="left" w:pos="851"/>
          <w:tab w:val="left" w:pos="992"/>
          <w:tab w:val="left" w:pos="1134"/>
        </w:tabs>
        <w:spacing w:line="276" w:lineRule="auto"/>
        <w:jc w:val="both"/>
        <w:rPr>
          <w:rFonts w:eastAsia="Arial"/>
          <w:b/>
          <w:bCs/>
        </w:rPr>
      </w:pPr>
    </w:p>
    <w:p w14:paraId="528B251D" w14:textId="77777777" w:rsidR="00DE720F" w:rsidRDefault="00D37C05">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outlineLvl w:val="1"/>
        <w:rPr>
          <w:rFonts w:eastAsia="Arial"/>
          <w:b/>
        </w:rPr>
      </w:pPr>
      <w:r>
        <w:rPr>
          <w:rFonts w:eastAsia="Arial"/>
          <w:b/>
        </w:rPr>
        <w:t>1.3.</w:t>
      </w:r>
      <w:r>
        <w:rPr>
          <w:rFonts w:eastAsia="Arial"/>
          <w:b/>
        </w:rPr>
        <w:tab/>
        <w:t>Dokumentų viršenybė</w:t>
      </w:r>
    </w:p>
    <w:p w14:paraId="3F1BBAAD" w14:textId="77777777" w:rsidR="00DE720F" w:rsidRDefault="00DE720F">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outlineLvl w:val="1"/>
        <w:rPr>
          <w:rFonts w:eastAsia="Arial"/>
          <w:b/>
        </w:rPr>
      </w:pPr>
    </w:p>
    <w:p w14:paraId="25D56354" w14:textId="77777777" w:rsidR="00DE720F" w:rsidRDefault="00D37C05">
      <w:pPr>
        <w:widowControl w:val="0"/>
        <w:tabs>
          <w:tab w:val="left" w:pos="567"/>
          <w:tab w:val="left" w:pos="851"/>
          <w:tab w:val="left" w:pos="992"/>
          <w:tab w:val="left" w:pos="1134"/>
        </w:tabs>
        <w:spacing w:line="276" w:lineRule="auto"/>
        <w:jc w:val="both"/>
        <w:rPr>
          <w:rFonts w:eastAsia="Cambria"/>
        </w:rPr>
      </w:pPr>
      <w:r>
        <w:rPr>
          <w:rFonts w:eastAsia="Cambria"/>
        </w:rPr>
        <w:t>1.3.1.</w:t>
      </w:r>
      <w:r>
        <w:rPr>
          <w:rFonts w:eastAsia="Cambria"/>
        </w:rPr>
        <w:tab/>
        <w:t>Sutartį sudarantys dokumentai turi būti suprantami kaip papildantys vienas kitą. Bet kokio Sutarties dokumentų sąlygų neatitikimo ar neaiškumo atveju, toks neatitikimas ar neaiškumas pašalinamas dokumentus aiškinant tokia eilės tvarka:</w:t>
      </w:r>
    </w:p>
    <w:p w14:paraId="06505740" w14:textId="77777777" w:rsidR="00DE720F" w:rsidRDefault="00D37C05">
      <w:pPr>
        <w:tabs>
          <w:tab w:val="left" w:pos="709"/>
        </w:tabs>
        <w:spacing w:line="276" w:lineRule="auto"/>
        <w:jc w:val="both"/>
        <w:outlineLvl w:val="2"/>
        <w:rPr>
          <w:rFonts w:eastAsia="Trebuchet MS"/>
          <w:bCs/>
        </w:rPr>
      </w:pPr>
      <w:r>
        <w:rPr>
          <w:rFonts w:eastAsia="Trebuchet MS"/>
        </w:rPr>
        <w:t xml:space="preserve">1.3.1.1. </w:t>
      </w:r>
      <w:r>
        <w:rPr>
          <w:rFonts w:eastAsia="Trebuchet MS"/>
          <w:bCs/>
        </w:rPr>
        <w:t>Techninė specifikacija;</w:t>
      </w:r>
    </w:p>
    <w:p w14:paraId="532FDB89" w14:textId="77777777" w:rsidR="00DE720F" w:rsidRDefault="00D37C05">
      <w:pPr>
        <w:tabs>
          <w:tab w:val="left" w:pos="709"/>
        </w:tabs>
        <w:spacing w:line="276" w:lineRule="auto"/>
        <w:jc w:val="both"/>
        <w:outlineLvl w:val="2"/>
        <w:rPr>
          <w:rFonts w:eastAsia="Trebuchet MS"/>
          <w:bCs/>
        </w:rPr>
      </w:pPr>
      <w:r>
        <w:rPr>
          <w:rFonts w:eastAsia="Trebuchet MS"/>
          <w:bCs/>
        </w:rPr>
        <w:t>1.3.1.2. Specialiosios sąlygos;</w:t>
      </w:r>
    </w:p>
    <w:p w14:paraId="6E05F3D4" w14:textId="77777777" w:rsidR="00DE720F" w:rsidRDefault="00D37C05">
      <w:pPr>
        <w:tabs>
          <w:tab w:val="left" w:pos="709"/>
        </w:tabs>
        <w:spacing w:line="276" w:lineRule="auto"/>
        <w:jc w:val="both"/>
        <w:outlineLvl w:val="2"/>
        <w:rPr>
          <w:rFonts w:eastAsia="Trebuchet MS"/>
          <w:bCs/>
        </w:rPr>
      </w:pPr>
      <w:r>
        <w:rPr>
          <w:rFonts w:eastAsia="Trebuchet MS"/>
          <w:bCs/>
        </w:rPr>
        <w:t>1.3.1.3. Bendrosios sąlygos;</w:t>
      </w:r>
    </w:p>
    <w:p w14:paraId="7567FCC8" w14:textId="77777777" w:rsidR="00DE720F" w:rsidRDefault="00D37C05">
      <w:pPr>
        <w:tabs>
          <w:tab w:val="left" w:pos="709"/>
        </w:tabs>
        <w:spacing w:line="276" w:lineRule="auto"/>
        <w:jc w:val="both"/>
        <w:outlineLvl w:val="2"/>
        <w:rPr>
          <w:rFonts w:eastAsia="Trebuchet MS"/>
          <w:bCs/>
        </w:rPr>
      </w:pPr>
      <w:r>
        <w:rPr>
          <w:rFonts w:eastAsia="Trebuchet MS"/>
          <w:bCs/>
        </w:rPr>
        <w:t>1.3.1.4. Pirkimo dokumentai (išskyrus techninę specifikaciją);</w:t>
      </w:r>
    </w:p>
    <w:p w14:paraId="31596CBC" w14:textId="77777777" w:rsidR="00DE720F" w:rsidRDefault="00D37C05">
      <w:pPr>
        <w:tabs>
          <w:tab w:val="left" w:pos="709"/>
        </w:tabs>
        <w:spacing w:line="276" w:lineRule="auto"/>
        <w:jc w:val="both"/>
        <w:outlineLvl w:val="2"/>
        <w:rPr>
          <w:rFonts w:eastAsia="Trebuchet MS"/>
          <w:bCs/>
        </w:rPr>
      </w:pPr>
      <w:r>
        <w:rPr>
          <w:rFonts w:eastAsia="Trebuchet MS"/>
          <w:bCs/>
        </w:rPr>
        <w:t>1.3.1.5. Pasiūlymas;</w:t>
      </w:r>
    </w:p>
    <w:p w14:paraId="4EAD2750" w14:textId="77777777" w:rsidR="00DE720F" w:rsidRDefault="00D37C05">
      <w:pPr>
        <w:tabs>
          <w:tab w:val="left" w:pos="709"/>
        </w:tabs>
        <w:spacing w:line="276" w:lineRule="auto"/>
        <w:jc w:val="both"/>
        <w:outlineLvl w:val="2"/>
        <w:rPr>
          <w:rFonts w:eastAsia="Trebuchet MS"/>
          <w:bCs/>
        </w:rPr>
      </w:pPr>
      <w:r>
        <w:rPr>
          <w:rFonts w:eastAsia="Trebuchet MS"/>
          <w:bCs/>
        </w:rPr>
        <w:t>1.3.1.6. Kiti Specialiosiose sąlygose išvardinti priedai.</w:t>
      </w:r>
    </w:p>
    <w:p w14:paraId="63C9F8AF" w14:textId="77777777" w:rsidR="00DE720F" w:rsidRDefault="00D37C05">
      <w:pPr>
        <w:widowControl w:val="0"/>
        <w:tabs>
          <w:tab w:val="left" w:pos="567"/>
          <w:tab w:val="left" w:pos="851"/>
          <w:tab w:val="left" w:pos="992"/>
          <w:tab w:val="left" w:pos="1134"/>
        </w:tabs>
        <w:spacing w:line="276" w:lineRule="auto"/>
        <w:jc w:val="both"/>
        <w:rPr>
          <w:rFonts w:eastAsia="Cambria"/>
        </w:rPr>
      </w:pPr>
      <w:r>
        <w:rPr>
          <w:rFonts w:eastAsia="Cambria"/>
        </w:rPr>
        <w:t>1.3.2.</w:t>
      </w:r>
      <w:r>
        <w:rPr>
          <w:rFonts w:eastAsia="Cambria"/>
        </w:rPr>
        <w:tab/>
        <w:t xml:space="preserve"> Tuo atveju, kai Šalių Susitarimu yra keičiamos Sutarties sąlygos, naujai sutartos Sutarties sąlygos turi viršenybę prieš pakeistąsias.</w:t>
      </w:r>
    </w:p>
    <w:p w14:paraId="56563C7F" w14:textId="77777777" w:rsidR="00DE720F" w:rsidRDefault="00D37C05">
      <w:pPr>
        <w:widowControl w:val="0"/>
        <w:tabs>
          <w:tab w:val="left" w:pos="567"/>
          <w:tab w:val="left" w:pos="851"/>
          <w:tab w:val="left" w:pos="992"/>
          <w:tab w:val="left" w:pos="1134"/>
        </w:tabs>
        <w:spacing w:line="276" w:lineRule="auto"/>
        <w:jc w:val="both"/>
        <w:rPr>
          <w:rFonts w:eastAsia="Cambria"/>
        </w:rPr>
      </w:pPr>
      <w:r>
        <w:rPr>
          <w:rFonts w:eastAsia="Cambria"/>
        </w:rPr>
        <w:t>1.3.3.</w:t>
      </w:r>
      <w:r>
        <w:tab/>
      </w:r>
      <w:r>
        <w:rPr>
          <w:rFonts w:eastAsia="Cambria"/>
        </w:rPr>
        <w:t>Jeigu Šalys sudaro Susitarimą dėl Sutarties sąlygų arba priedo papildymo nauja sąlyga, neatitikimo ar neaiškumo atveju tokia sąlyga turi viršenybę atitinkamai kitų Sutarties sąlygų arba kitų to priedo sąlygų atžvilgiu.</w:t>
      </w:r>
    </w:p>
    <w:p w14:paraId="455BB5B1" w14:textId="77777777" w:rsidR="00DE720F" w:rsidRDefault="00D37C05">
      <w:pPr>
        <w:widowControl w:val="0"/>
        <w:tabs>
          <w:tab w:val="left" w:pos="567"/>
          <w:tab w:val="left" w:pos="851"/>
          <w:tab w:val="left" w:pos="992"/>
          <w:tab w:val="left" w:pos="1134"/>
        </w:tabs>
        <w:spacing w:line="276" w:lineRule="auto"/>
        <w:jc w:val="both"/>
        <w:rPr>
          <w:rFonts w:eastAsia="Arial"/>
        </w:rPr>
      </w:pPr>
      <w:r>
        <w:rPr>
          <w:rFonts w:eastAsia="Arial"/>
        </w:rPr>
        <w:t>1.3.4.</w:t>
      </w:r>
      <w:r>
        <w:rPr>
          <w:rFonts w:eastAsia="Arial"/>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rFonts w:eastAsia="Arial"/>
          <w:vertAlign w:val="superscript"/>
        </w:rPr>
        <w:t>1</w:t>
      </w:r>
      <w:r>
        <w:rPr>
          <w:rFonts w:eastAsia="Arial"/>
        </w:rPr>
        <w:t>).</w:t>
      </w:r>
    </w:p>
    <w:p w14:paraId="6A56342B" w14:textId="77777777" w:rsidR="00DE720F" w:rsidRDefault="00DE720F">
      <w:pPr>
        <w:widowControl w:val="0"/>
        <w:tabs>
          <w:tab w:val="left" w:pos="567"/>
          <w:tab w:val="left" w:pos="851"/>
          <w:tab w:val="left" w:pos="992"/>
          <w:tab w:val="left" w:pos="1134"/>
        </w:tabs>
        <w:spacing w:line="276" w:lineRule="auto"/>
        <w:jc w:val="both"/>
        <w:rPr>
          <w:rFonts w:eastAsia="Arial"/>
          <w:b/>
          <w:bCs/>
        </w:rPr>
      </w:pPr>
    </w:p>
    <w:p w14:paraId="081C52E8" w14:textId="77777777" w:rsidR="00DE720F" w:rsidRDefault="00D37C05">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2.</w:t>
      </w:r>
      <w:r>
        <w:rPr>
          <w:rFonts w:eastAsia="Arial"/>
          <w:b/>
          <w:caps/>
        </w:rPr>
        <w:tab/>
        <w:t>Sutarties dalykas</w:t>
      </w:r>
    </w:p>
    <w:p w14:paraId="41A5365E" w14:textId="77777777" w:rsidR="00DE720F" w:rsidRDefault="00DE720F">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both"/>
        <w:rPr>
          <w:rFonts w:eastAsia="Arial"/>
          <w:b/>
          <w:caps/>
        </w:rPr>
      </w:pPr>
    </w:p>
    <w:p w14:paraId="7A2394CD" w14:textId="77777777" w:rsidR="00DE720F" w:rsidRDefault="00D37C05">
      <w:pPr>
        <w:widowControl w:val="0"/>
        <w:tabs>
          <w:tab w:val="left" w:pos="426"/>
          <w:tab w:val="left" w:pos="567"/>
          <w:tab w:val="left" w:pos="851"/>
          <w:tab w:val="left" w:pos="992"/>
          <w:tab w:val="left" w:pos="1134"/>
        </w:tabs>
        <w:spacing w:line="276" w:lineRule="auto"/>
        <w:jc w:val="both"/>
        <w:rPr>
          <w:rFonts w:eastAsia="Cambria"/>
        </w:rPr>
      </w:pPr>
      <w:r>
        <w:rPr>
          <w:rFonts w:eastAsia="Cambria"/>
        </w:rPr>
        <w:t>2.1.</w:t>
      </w:r>
      <w:r>
        <w:rPr>
          <w:rFonts w:eastAsia="Cambria"/>
        </w:rPr>
        <w:tab/>
        <w:t xml:space="preserve">Tiekėjas įsipareigoja Sutartyje nustatytomis sąlygomis ir tvarka suteikti Pirkėjui Paslaugas, atitinkančias Sutartyje nustatytus reikalavimus, o Pirkėjas įsipareigoja priimti Sutarties sąlygas atitinkančias ir tinkamai suteiktas </w:t>
      </w:r>
      <w:r>
        <w:rPr>
          <w:rFonts w:eastAsia="Arial"/>
        </w:rPr>
        <w:t>Paslaugas</w:t>
      </w:r>
      <w:r>
        <w:rPr>
          <w:rFonts w:eastAsia="Cambria"/>
        </w:rPr>
        <w:t xml:space="preserve"> bei sumokėti Tiekėjui Sutartyje nurodytą kainą Sutartyje nustatytomis sąlygomis ir tvarka.</w:t>
      </w:r>
    </w:p>
    <w:p w14:paraId="421088D0" w14:textId="77777777" w:rsidR="00DE720F" w:rsidRDefault="00D37C05">
      <w:pPr>
        <w:widowControl w:val="0"/>
        <w:tabs>
          <w:tab w:val="left" w:pos="426"/>
          <w:tab w:val="left" w:pos="567"/>
          <w:tab w:val="left" w:pos="851"/>
          <w:tab w:val="left" w:pos="992"/>
          <w:tab w:val="left" w:pos="1134"/>
        </w:tabs>
        <w:spacing w:line="276" w:lineRule="auto"/>
        <w:jc w:val="both"/>
        <w:rPr>
          <w:rFonts w:eastAsia="Arial"/>
        </w:rPr>
      </w:pPr>
      <w:r>
        <w:rPr>
          <w:rFonts w:eastAsia="Arial"/>
        </w:rPr>
        <w:t>2.2.</w:t>
      </w:r>
      <w:r>
        <w:rPr>
          <w:rFonts w:eastAsia="Arial"/>
        </w:rPr>
        <w:tab/>
        <w:t xml:space="preserve">Šalys, vykdydamos Sutartį, įsipareigoja laikytis visų Sutarties vykdymui taikytinų </w:t>
      </w:r>
      <w:r>
        <w:t>įstatymų bei kitų teisės aktų</w:t>
      </w:r>
      <w:r>
        <w:rPr>
          <w:rFonts w:eastAsia="Arial"/>
        </w:rPr>
        <w:t xml:space="preserve"> reikalavimų. Šalis turi teisę reikalauti, kad kita Šalis įvykdytų visus</w:t>
      </w:r>
      <w:r>
        <w:t xml:space="preserve"> įstatymų bei kitų teisės </w:t>
      </w:r>
      <w:r>
        <w:lastRenderedPageBreak/>
        <w:t>aktų</w:t>
      </w:r>
      <w:r>
        <w:rPr>
          <w:rFonts w:eastAsia="Arial"/>
        </w:rPr>
        <w:t xml:space="preserve"> reikalavimus, taikomus Sutarties vykdymui. Nė viena iš Sutarties sąlygų nereiškia ir negali būti aiškinama kaip Pirkėjo atsisakymas </w:t>
      </w:r>
      <w:r>
        <w:t>įstatymuose bei kituose teisės aktuose</w:t>
      </w:r>
      <w:r>
        <w:rPr>
          <w:rFonts w:eastAsia="Arial"/>
        </w:rPr>
        <w:t xml:space="preserve"> numatytų ir Sutartimi neaptartų Pirkėjo kitų teisių ir garantijų, susijusių su netinkamu Paslaugų teikimu ar jų kokybe, arba kaip Tiekėjo atsisakymas </w:t>
      </w:r>
      <w:r>
        <w:t>įstatymuose bei kituose teisės aktuose</w:t>
      </w:r>
      <w:r>
        <w:rPr>
          <w:rFonts w:eastAsia="Arial"/>
        </w:rPr>
        <w:t xml:space="preserve"> numatytų ir Sutartimi neaptartų Tiekėjo kitų teisių ir garantijų dėl atlyginimo už suteiktas Paslaugas gavimo.</w:t>
      </w:r>
    </w:p>
    <w:p w14:paraId="0F5D75A6" w14:textId="77777777" w:rsidR="00DE720F" w:rsidRDefault="00D37C05">
      <w:pPr>
        <w:widowControl w:val="0"/>
        <w:tabs>
          <w:tab w:val="left" w:pos="426"/>
          <w:tab w:val="left" w:pos="567"/>
          <w:tab w:val="left" w:pos="851"/>
          <w:tab w:val="left" w:pos="992"/>
          <w:tab w:val="left" w:pos="1134"/>
        </w:tabs>
        <w:spacing w:line="276" w:lineRule="auto"/>
        <w:jc w:val="both"/>
        <w:rPr>
          <w:rFonts w:eastAsia="Arial"/>
        </w:rPr>
      </w:pPr>
      <w:r>
        <w:rPr>
          <w:rFonts w:eastAsia="Arial"/>
        </w:rPr>
        <w:t>2.3.</w:t>
      </w:r>
      <w:r>
        <w:rPr>
          <w:rFonts w:eastAsia="Arial"/>
        </w:rPr>
        <w:tab/>
        <w:t>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pripažįstamus profesinius, techninius standartus ir praktiką, panaudodamas visus reikiamus įgūdžius ir žinias.</w:t>
      </w:r>
    </w:p>
    <w:p w14:paraId="0F770BDE" w14:textId="77777777" w:rsidR="00DE720F" w:rsidRDefault="00DE720F">
      <w:pPr>
        <w:widowControl w:val="0"/>
        <w:tabs>
          <w:tab w:val="left" w:pos="426"/>
          <w:tab w:val="left" w:pos="567"/>
          <w:tab w:val="left" w:pos="851"/>
          <w:tab w:val="left" w:pos="992"/>
          <w:tab w:val="left" w:pos="1134"/>
        </w:tabs>
        <w:spacing w:line="276" w:lineRule="auto"/>
        <w:jc w:val="both"/>
        <w:rPr>
          <w:rFonts w:eastAsia="Arial"/>
        </w:rPr>
      </w:pPr>
    </w:p>
    <w:p w14:paraId="650EFDB7" w14:textId="77777777" w:rsidR="00DE720F" w:rsidRDefault="00D37C05">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3.</w:t>
      </w:r>
      <w:r>
        <w:rPr>
          <w:rFonts w:eastAsia="Arial"/>
          <w:b/>
          <w:caps/>
        </w:rPr>
        <w:tab/>
        <w:t>TIEKĖJAS ir kiti Sutarties vykdymui pasitelkiami asmenys</w:t>
      </w:r>
    </w:p>
    <w:p w14:paraId="0B284CEB" w14:textId="77777777" w:rsidR="00DE720F" w:rsidRDefault="00DE720F">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241B9B61" w14:textId="77777777" w:rsidR="00DE720F" w:rsidRDefault="00D37C05">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center"/>
        <w:outlineLvl w:val="1"/>
        <w:rPr>
          <w:rFonts w:eastAsia="Arial"/>
          <w:b/>
        </w:rPr>
      </w:pPr>
      <w:r>
        <w:rPr>
          <w:rFonts w:eastAsia="Arial"/>
          <w:b/>
        </w:rPr>
        <w:t>3.1.</w:t>
      </w:r>
      <w:r>
        <w:rPr>
          <w:rFonts w:eastAsia="Arial"/>
          <w:b/>
        </w:rPr>
        <w:tab/>
        <w:t>Kvalifikacija ir kiti Tiekėjo pasiūlymu prisiimti įsipareigojimai</w:t>
      </w:r>
    </w:p>
    <w:p w14:paraId="5224A111" w14:textId="77777777" w:rsidR="00DE720F" w:rsidRDefault="00DE720F">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6243F84B" w14:textId="77777777" w:rsidR="00DE720F" w:rsidRDefault="00D37C0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3.1.1.</w:t>
      </w:r>
      <w:r>
        <w:rPr>
          <w:rFonts w:eastAsia="Cambria"/>
        </w:rPr>
        <w:tab/>
        <w:t>Tiekėjas atsako už tai, kad visą Sutarties vykdymo laikotarpį Tiekėjas būtų kompetentingas, patikimas ir pajėgus (įskaitant ūkio subjektų, kurių pajėgumais remiasi Tiekėjas, pajėgumus) įvykdyti Sutarties reikalavimus:</w:t>
      </w:r>
    </w:p>
    <w:p w14:paraId="64993D65" w14:textId="77777777" w:rsidR="00DE720F" w:rsidRDefault="00D37C0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3.1.1.1.</w:t>
      </w:r>
      <w:r>
        <w:rPr>
          <w:rFonts w:eastAsia="Arial"/>
        </w:rPr>
        <w:tab/>
        <w:t>turėtų teisę verstis ta veikla, kuri yra reikalinga Sutarčiai įvykdyti.</w:t>
      </w:r>
      <w:r>
        <w:t xml:space="preserve"> </w:t>
      </w:r>
      <w:r>
        <w:rPr>
          <w:rFonts w:eastAsia="Arial"/>
        </w:rPr>
        <w:t>Pirkėjui pareikalavus, Tiekėjas turi pateikti dokumentus, įrodančius, kad Sutartį vykdo tik tokią teisę turintys asmenys;</w:t>
      </w:r>
    </w:p>
    <w:p w14:paraId="65D537F6" w14:textId="77777777" w:rsidR="00DE720F" w:rsidRDefault="00D37C0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3.1.1.2.</w:t>
      </w:r>
      <w:r>
        <w:tab/>
      </w:r>
      <w:r>
        <w:rPr>
          <w:rFonts w:eastAsia="Arial"/>
        </w:rPr>
        <w:t>atitiktų tiekėjų kvalifikacijai pirkimo dokumentuose nustatytus reikalavimus bei neturėtų pirkimo dokumentuose nustatytų pašalinimo pagrindų;</w:t>
      </w:r>
    </w:p>
    <w:p w14:paraId="3FD0C444" w14:textId="77777777" w:rsidR="00DE720F" w:rsidRDefault="00D37C05">
      <w:pPr>
        <w:widowControl w:val="0"/>
        <w:tabs>
          <w:tab w:val="right" w:pos="9808"/>
        </w:tabs>
        <w:suppressAutoHyphens/>
        <w:spacing w:line="276" w:lineRule="auto"/>
        <w:jc w:val="both"/>
        <w:textAlignment w:val="center"/>
        <w:rPr>
          <w:rFonts w:eastAsia="Arial"/>
        </w:rPr>
      </w:pPr>
      <w:r>
        <w:rPr>
          <w:lang w:eastAsia="lt-LT"/>
        </w:rPr>
        <w:t xml:space="preserve">3.1.1.3.  laikytųsi Tiekėjo pasiūlyme nurodytų įsipareigojimų, įskaitant, bet neapsiribojant – atitiktų Tiekėjo </w:t>
      </w:r>
      <w:r>
        <w:t xml:space="preserve">pasiūlyme nurodytų kriterijų, dėl kurių jo pasiūlymas buvo išrinktas ekonomiškai naudingiausiu </w:t>
      </w:r>
      <w:r>
        <w:rPr>
          <w:lang w:eastAsia="lt-LT"/>
        </w:rPr>
        <w:t>(toliau – </w:t>
      </w:r>
      <w:r>
        <w:rPr>
          <w:b/>
          <w:bCs/>
          <w:lang w:eastAsia="lt-LT"/>
        </w:rPr>
        <w:t>Kokybiniai kriterijai</w:t>
      </w:r>
      <w:r>
        <w:rPr>
          <w:lang w:eastAsia="lt-LT"/>
        </w:rPr>
        <w:t>), reikšmes ir parametrus. Šiame papunktyje nurodytų įsipareigojimų laikymosi tikrinimo tvarka nustatoma Specialiosiose sąlygose;</w:t>
      </w:r>
      <w:r>
        <w:t xml:space="preserve"> </w:t>
      </w:r>
    </w:p>
    <w:p w14:paraId="47062DC2" w14:textId="77777777" w:rsidR="00DE720F" w:rsidRDefault="00D37C05">
      <w:pPr>
        <w:rPr>
          <w:rFonts w:eastAsia="MS Mincho"/>
          <w:i/>
          <w:iCs/>
          <w:sz w:val="20"/>
        </w:rPr>
      </w:pPr>
      <w:r>
        <w:rPr>
          <w:rFonts w:eastAsia="MS Mincho"/>
          <w:i/>
          <w:iCs/>
          <w:sz w:val="20"/>
        </w:rPr>
        <w:t>Papunkčio pakeitimai:</w:t>
      </w:r>
    </w:p>
    <w:p w14:paraId="53164923" w14:textId="77777777" w:rsidR="00DE720F" w:rsidRDefault="00D37C05">
      <w:pPr>
        <w:jc w:val="both"/>
        <w:rPr>
          <w:rFonts w:eastAsia="MS Mincho"/>
          <w:i/>
          <w:iCs/>
          <w:sz w:val="20"/>
        </w:rPr>
      </w:pPr>
      <w:r>
        <w:rPr>
          <w:rFonts w:eastAsia="MS Mincho"/>
          <w:i/>
          <w:iCs/>
          <w:sz w:val="20"/>
        </w:rPr>
        <w:t xml:space="preserve">Nr. </w:t>
      </w:r>
      <w:hyperlink r:id="rId13" w:history="1">
        <w:r w:rsidRPr="00532B9F">
          <w:rPr>
            <w:rFonts w:eastAsia="MS Mincho"/>
            <w:i/>
            <w:iCs/>
            <w:color w:val="0563C1" w:themeColor="hyperlink"/>
            <w:sz w:val="20"/>
            <w:u w:val="single"/>
          </w:rPr>
          <w:t>1S-52</w:t>
        </w:r>
      </w:hyperlink>
      <w:r>
        <w:rPr>
          <w:rFonts w:eastAsia="MS Mincho"/>
          <w:i/>
          <w:iCs/>
          <w:sz w:val="20"/>
        </w:rPr>
        <w:t>, 2025-04-17, paskelbta TAR 2025-04-18, i. k. 2025-06847</w:t>
      </w:r>
    </w:p>
    <w:p w14:paraId="19009F81" w14:textId="77777777" w:rsidR="00DE720F" w:rsidRDefault="00DE720F"/>
    <w:p w14:paraId="47F3DEE5" w14:textId="77777777" w:rsidR="00DE720F" w:rsidRDefault="00D37C0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3.1.1.4.</w:t>
      </w:r>
      <w:r>
        <w:rPr>
          <w:rFonts w:eastAsia="Arial"/>
        </w:rPr>
        <w:tab/>
        <w:t>užtikrintų nustatytų kokybės vadybos sistemos ir (arba) aplinkos apsaugos vadybos sistemos standartų taikymą, jeigu to reikalaujama pirkimo dokumentuose, ir turėtų tą patvirtinančius dokumentus;</w:t>
      </w:r>
    </w:p>
    <w:p w14:paraId="71BAD885" w14:textId="77777777" w:rsidR="00DE720F" w:rsidRDefault="00D37C0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3.1.1.5. </w:t>
      </w:r>
      <w:r>
        <w:rPr>
          <w:rFonts w:eastAsia="Arial"/>
          <w:shd w:val="clear" w:color="auto" w:fill="FFFFFF"/>
        </w:rPr>
        <w:t>atitiktų nacionalinio saugumo interesus bei nebūtų registruotas (nuolat gyvenantis ar turintis pilietybę) nepatikimomis laikomose valstybėse ar teritorijose, jei tokie reikalavimai buvo numatyti pirkimo dokumentuose</w:t>
      </w:r>
      <w:r>
        <w:t>.</w:t>
      </w:r>
    </w:p>
    <w:p w14:paraId="281164A6" w14:textId="77777777" w:rsidR="00DE720F" w:rsidRDefault="00D37C0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3.1.2.</w:t>
      </w:r>
      <w:r>
        <w:rPr>
          <w:rFonts w:eastAsia="Arial"/>
        </w:rPr>
        <w:tab/>
        <w:t xml:space="preserve">Tuo atveju, kai Tiekėjas yra jungtinės veiklos sutarties pagrindu veikianti tiekėjų grupė, jos nariai Pirkėjui už Sutarties vykdymą atsako solidariai. </w:t>
      </w:r>
      <w:r>
        <w:rPr>
          <w:rFonts w:eastAsia="Arial"/>
          <w:shd w:val="clear" w:color="auto" w:fill="FFFFFF"/>
        </w:rPr>
        <w:t xml:space="preserve">Jeigu Tiekėjas remiasi </w:t>
      </w:r>
      <w:r>
        <w:rPr>
          <w:rFonts w:eastAsia="Arial"/>
        </w:rPr>
        <w:t xml:space="preserve">ūkio </w:t>
      </w:r>
      <w:r>
        <w:rPr>
          <w:rFonts w:eastAsia="Arial"/>
          <w:shd w:val="clear" w:color="auto" w:fill="FFFFFF"/>
        </w:rPr>
        <w:t xml:space="preserve">subjektų pajėgumais, siekdamas atitikti finansinio ir ekonominio pajėgumo reikalavimus, Tiekėjas su tokiais </w:t>
      </w:r>
      <w:r>
        <w:rPr>
          <w:rFonts w:eastAsia="Arial"/>
        </w:rPr>
        <w:t xml:space="preserve">ūkio </w:t>
      </w:r>
      <w:r>
        <w:rPr>
          <w:rFonts w:eastAsia="Arial"/>
          <w:shd w:val="clear" w:color="auto" w:fill="FFFFFF"/>
        </w:rPr>
        <w:t>subjektais už Sutarties vykdymą atsako solidariai (jeigu to buvo reikalaujama pirkimo dokumentuose).</w:t>
      </w:r>
    </w:p>
    <w:p w14:paraId="3E4EF15F" w14:textId="77777777" w:rsidR="00DE720F" w:rsidRDefault="00D37C0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3.1.3.</w:t>
      </w:r>
      <w:r>
        <w:rPr>
          <w:rFonts w:eastAsia="Arial"/>
        </w:rPr>
        <w:tab/>
        <w:t xml:space="preserve">Tiekėjas taip pat atsako už tai, kad Tiekėjas, Sutartį tiesiogiai vykdantys subtiekėjai ir specialistai atitiktų jiems </w:t>
      </w:r>
      <w:r>
        <w:t>įstatymų bei kitų teisės aktų</w:t>
      </w:r>
      <w:r>
        <w:rPr>
          <w:rFonts w:eastAsia="Arial"/>
        </w:rPr>
        <w:t xml:space="preserve"> ir (arba) pirkimo dokumentuose nustatytus profesinės kvalifikacijos ir kitus reikalavimus bei turėtų teisę verstis ta veikla, kuriai jie pasitelkiami.</w:t>
      </w:r>
    </w:p>
    <w:p w14:paraId="758EA4C5" w14:textId="77777777" w:rsidR="00DE720F" w:rsidRDefault="00DE720F">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7C5422E8" w14:textId="77777777" w:rsidR="00DE720F" w:rsidRDefault="00D37C05">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3.2.</w:t>
      </w:r>
      <w:r>
        <w:tab/>
      </w:r>
      <w:r>
        <w:rPr>
          <w:rFonts w:eastAsia="Arial"/>
          <w:b/>
          <w:bCs/>
        </w:rPr>
        <w:t>Subtiekėjų bei specialistų pasitelkimas ir keitimas</w:t>
      </w:r>
    </w:p>
    <w:p w14:paraId="42CC1C89" w14:textId="77777777" w:rsidR="00DE720F" w:rsidRDefault="00DE720F">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2B6F9028" w14:textId="77777777" w:rsidR="00DE720F" w:rsidRDefault="00D37C0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rPr>
        <w:t>3.2.1.</w:t>
      </w:r>
      <w:r>
        <w:rPr>
          <w:rFonts w:eastAsia="Arial"/>
        </w:rPr>
        <w:tab/>
      </w:r>
      <w:r>
        <w:rPr>
          <w:rFonts w:eastAsia="Arial"/>
          <w:shd w:val="clear" w:color="auto" w:fill="FFFFFF"/>
        </w:rPr>
        <w:t>Tiekėjas įsipareigoja užtikrinti, kad Sutartį vykdys pirkime pasiūlyti ir kvalifikaci</w:t>
      </w:r>
      <w:r>
        <w:rPr>
          <w:rFonts w:eastAsia="Arial"/>
        </w:rPr>
        <w:t>jos</w:t>
      </w:r>
      <w:r>
        <w:rPr>
          <w:rFonts w:eastAsia="Arial"/>
          <w:shd w:val="clear" w:color="auto" w:fill="FFFFFF"/>
        </w:rPr>
        <w:t xml:space="preserve"> bei kitus pirkimo dokumentuose nustatytus reikalavimus atitinkantys subtiekėjai ir (ar) specialistai. Šių asmenų veiksmai vykdant Sutartį Tiekėjui sukelia tokias pačias pasekmes ir atsakomybę, kaip jo paties veiksmai. Tiekėjas atsako už savo subtiekėjų </w:t>
      </w:r>
      <w:r>
        <w:rPr>
          <w:rFonts w:eastAsia="Arial"/>
        </w:rPr>
        <w:t xml:space="preserve">ir specialistų </w:t>
      </w:r>
      <w:r>
        <w:rPr>
          <w:rFonts w:eastAsia="Arial"/>
          <w:shd w:val="clear" w:color="auto" w:fill="FFFFFF"/>
        </w:rPr>
        <w:t>veiksmus ar neveikimą.</w:t>
      </w:r>
    </w:p>
    <w:p w14:paraId="71FA26F2" w14:textId="77777777" w:rsidR="00DE720F" w:rsidRDefault="00D37C0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rPr>
        <w:t>3.2.2.</w:t>
      </w:r>
      <w:r>
        <w:rPr>
          <w:rFonts w:eastAsia="Arial"/>
        </w:rPr>
        <w:tab/>
      </w:r>
      <w:r>
        <w:rPr>
          <w:rFonts w:eastAsia="Arial"/>
          <w:shd w:val="clear" w:color="auto" w:fill="FFFFFF"/>
        </w:rPr>
        <w:t>Sutarties vykdymui pasitelkiami subtiekėjai ir (ar) specialistai (jeigu tokie pasitelkiami) nurodomi Specialiosiose sąlygose.</w:t>
      </w:r>
    </w:p>
    <w:p w14:paraId="24B4F8A5" w14:textId="77777777" w:rsidR="00DE720F" w:rsidRDefault="00D37C05">
      <w:pPr>
        <w:widowControl w:val="0"/>
        <w:pBdr>
          <w:top w:val="nil"/>
          <w:left w:val="nil"/>
          <w:bottom w:val="nil"/>
          <w:right w:val="nil"/>
          <w:between w:val="nil"/>
        </w:pBdr>
        <w:tabs>
          <w:tab w:val="left" w:pos="567"/>
          <w:tab w:val="left" w:pos="851"/>
          <w:tab w:val="left" w:pos="992"/>
          <w:tab w:val="left" w:pos="1134"/>
        </w:tabs>
        <w:jc w:val="both"/>
        <w:rPr>
          <w:rFonts w:eastAsia="Arial"/>
        </w:rPr>
      </w:pPr>
      <w:r>
        <w:rPr>
          <w:rFonts w:eastAsia="Arial"/>
          <w:kern w:val="2"/>
          <w:szCs w:val="24"/>
        </w:rPr>
        <w:t>3.2.3. Tiekėjas gali keisti ir (ar) pasitelkti subtiekėjus ir (ar) specialistus šiame Sutarties poskyryje nustatytais atvejais ir tvarka.</w:t>
      </w:r>
      <w:r>
        <w:t xml:space="preserve"> </w:t>
      </w:r>
    </w:p>
    <w:p w14:paraId="4DB3869E" w14:textId="77777777" w:rsidR="00DE720F" w:rsidRDefault="00D37C05">
      <w:pPr>
        <w:rPr>
          <w:rFonts w:eastAsia="MS Mincho"/>
          <w:i/>
          <w:iCs/>
          <w:sz w:val="20"/>
        </w:rPr>
      </w:pPr>
      <w:r>
        <w:rPr>
          <w:rFonts w:eastAsia="MS Mincho"/>
          <w:i/>
          <w:iCs/>
          <w:sz w:val="20"/>
        </w:rPr>
        <w:t>Papunkčio pakeitimai:</w:t>
      </w:r>
    </w:p>
    <w:p w14:paraId="7B402978" w14:textId="77777777" w:rsidR="00DE720F" w:rsidRDefault="00D37C05">
      <w:pPr>
        <w:jc w:val="both"/>
        <w:rPr>
          <w:rFonts w:eastAsia="MS Mincho"/>
          <w:i/>
          <w:iCs/>
          <w:sz w:val="20"/>
        </w:rPr>
      </w:pPr>
      <w:r>
        <w:rPr>
          <w:rFonts w:eastAsia="MS Mincho"/>
          <w:i/>
          <w:iCs/>
          <w:sz w:val="20"/>
        </w:rPr>
        <w:t xml:space="preserve">Nr. </w:t>
      </w:r>
      <w:hyperlink r:id="rId14" w:history="1">
        <w:r w:rsidRPr="00532B9F">
          <w:rPr>
            <w:rFonts w:eastAsia="MS Mincho"/>
            <w:i/>
            <w:iCs/>
            <w:color w:val="0563C1" w:themeColor="hyperlink"/>
            <w:sz w:val="20"/>
            <w:u w:val="single"/>
          </w:rPr>
          <w:t>1S-52</w:t>
        </w:r>
      </w:hyperlink>
      <w:r>
        <w:rPr>
          <w:rFonts w:eastAsia="MS Mincho"/>
          <w:i/>
          <w:iCs/>
          <w:sz w:val="20"/>
        </w:rPr>
        <w:t>, 2025-04-17, paskelbta TAR 2025-04-18, i. k. 2025-06847</w:t>
      </w:r>
    </w:p>
    <w:p w14:paraId="6783EB22" w14:textId="77777777" w:rsidR="00DE720F" w:rsidRDefault="00DE720F"/>
    <w:p w14:paraId="4AE07202" w14:textId="77777777" w:rsidR="00DE720F" w:rsidRDefault="00D37C05">
      <w:pPr>
        <w:widowControl w:val="0"/>
        <w:pBdr>
          <w:top w:val="nil"/>
          <w:left w:val="nil"/>
          <w:bottom w:val="nil"/>
          <w:right w:val="nil"/>
          <w:between w:val="nil"/>
        </w:pBdr>
        <w:tabs>
          <w:tab w:val="left" w:pos="709"/>
          <w:tab w:val="left" w:pos="851"/>
          <w:tab w:val="left" w:pos="1134"/>
        </w:tabs>
        <w:spacing w:line="276" w:lineRule="auto"/>
        <w:jc w:val="both"/>
        <w:rPr>
          <w:rFonts w:eastAsia="Cambria"/>
          <w:shd w:val="clear" w:color="auto" w:fill="FFFFFF"/>
        </w:rPr>
      </w:pPr>
      <w:r>
        <w:rPr>
          <w:rFonts w:eastAsia="Cambria"/>
          <w:shd w:val="clear" w:color="auto" w:fill="FFFFFF"/>
        </w:rPr>
        <w:t>3.2.4. Naujas subtiekėjas ar specialistas gali pradėti vykdyti jiems Tiekėjo pavestus įsipareigojimus pagal Sutartį ne anksčiau, nei bus pasirašytas Susitarimas.</w:t>
      </w:r>
    </w:p>
    <w:p w14:paraId="1F829DD5" w14:textId="77777777" w:rsidR="00DE720F" w:rsidRDefault="00D37C05">
      <w:pPr>
        <w:widowControl w:val="0"/>
        <w:pBdr>
          <w:top w:val="nil"/>
          <w:left w:val="nil"/>
          <w:bottom w:val="nil"/>
          <w:right w:val="nil"/>
          <w:between w:val="nil"/>
        </w:pBdr>
        <w:tabs>
          <w:tab w:val="left" w:pos="709"/>
          <w:tab w:val="left" w:pos="851"/>
          <w:tab w:val="left" w:pos="1134"/>
        </w:tabs>
        <w:spacing w:line="276" w:lineRule="auto"/>
        <w:jc w:val="both"/>
        <w:rPr>
          <w:rFonts w:eastAsia="Cambria"/>
        </w:rPr>
      </w:pPr>
      <w:r>
        <w:rPr>
          <w:rFonts w:eastAsia="Cambria"/>
          <w:shd w:val="clear" w:color="auto" w:fill="FFFFFF"/>
        </w:rPr>
        <w:t>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w:t>
      </w:r>
      <w:r>
        <w:rPr>
          <w:rFonts w:eastAsia="Cambria"/>
        </w:rPr>
        <w:t>,</w:t>
      </w:r>
      <w:r>
        <w:rPr>
          <w:rFonts w:eastAsia="Cambria"/>
          <w:shd w:val="clear" w:color="auto" w:fill="FFFFFF"/>
        </w:rPr>
        <w:t xml:space="preserve"> kokybės vadybos sistemos ir (arba) aplinkos apsaugos vadybos sistemos standartų </w:t>
      </w:r>
      <w:r>
        <w:rPr>
          <w:rFonts w:eastAsia="Cambria"/>
        </w:rPr>
        <w:t xml:space="preserve">reikalavimų, reikalavimų dėl pašalinimo pagrindų nebuvimo, atitikties nacionalinio saugumo interesams bei reikalavimams </w:t>
      </w:r>
      <w:r>
        <w:rPr>
          <w:rFonts w:eastAsia="Arial"/>
          <w:shd w:val="clear" w:color="auto" w:fill="FFFFFF"/>
        </w:rPr>
        <w:t xml:space="preserve">nebūti registruotu (nuolat gyvenančiu ar turinčiu pilietybę) nepatikimomis laikomose valstybėse ar teritorijose </w:t>
      </w:r>
      <w:r>
        <w:rPr>
          <w:rFonts w:eastAsia="Cambria"/>
        </w:rPr>
        <w:t>(jei taikoma) ir Tiekėjo pasiūlyme nurodytų sąlygų pirkimo dokumentuose nustatytiems Kokybiniams</w:t>
      </w:r>
      <w:r>
        <w:rPr>
          <w:rFonts w:eastAsia="Cambria"/>
          <w:b/>
          <w:bCs/>
        </w:rPr>
        <w:t xml:space="preserve"> </w:t>
      </w:r>
      <w:r>
        <w:rPr>
          <w:rFonts w:eastAsia="Cambria"/>
        </w:rPr>
        <w:t>kriterijams pagrįsti (jei taikoma)</w:t>
      </w:r>
      <w:r>
        <w:rPr>
          <w:rFonts w:eastAsia="Cambria"/>
          <w:shd w:val="clear" w:color="auto" w:fill="FFFFFF"/>
        </w:rPr>
        <w:t>, Tiekėjui taikoma Specialiosiose sąlygose nustatyto dydžio bauda.</w:t>
      </w:r>
    </w:p>
    <w:p w14:paraId="70EDA574" w14:textId="77777777" w:rsidR="00DE720F" w:rsidRDefault="00D37C05">
      <w:pPr>
        <w:rPr>
          <w:rFonts w:eastAsia="MS Mincho"/>
          <w:i/>
          <w:iCs/>
          <w:sz w:val="20"/>
        </w:rPr>
      </w:pPr>
      <w:r>
        <w:rPr>
          <w:rFonts w:eastAsia="MS Mincho"/>
          <w:i/>
          <w:iCs/>
          <w:sz w:val="20"/>
        </w:rPr>
        <w:t>Papunkčio pakeitimai:</w:t>
      </w:r>
    </w:p>
    <w:p w14:paraId="67F1525E" w14:textId="77777777" w:rsidR="00DE720F" w:rsidRDefault="00D37C05">
      <w:pPr>
        <w:jc w:val="both"/>
        <w:rPr>
          <w:rFonts w:eastAsia="MS Mincho"/>
          <w:i/>
          <w:iCs/>
          <w:sz w:val="20"/>
        </w:rPr>
      </w:pPr>
      <w:r>
        <w:rPr>
          <w:rFonts w:eastAsia="MS Mincho"/>
          <w:i/>
          <w:iCs/>
          <w:sz w:val="20"/>
        </w:rPr>
        <w:t xml:space="preserve">Nr. </w:t>
      </w:r>
      <w:hyperlink r:id="rId15" w:history="1">
        <w:r w:rsidRPr="00532B9F">
          <w:rPr>
            <w:rFonts w:eastAsia="MS Mincho"/>
            <w:i/>
            <w:iCs/>
            <w:color w:val="0563C1" w:themeColor="hyperlink"/>
            <w:sz w:val="20"/>
            <w:u w:val="single"/>
          </w:rPr>
          <w:t>1S-52</w:t>
        </w:r>
      </w:hyperlink>
      <w:r>
        <w:rPr>
          <w:rFonts w:eastAsia="MS Mincho"/>
          <w:i/>
          <w:iCs/>
          <w:sz w:val="20"/>
        </w:rPr>
        <w:t>, 2025-04-17, paskelbta TAR 2025-04-18, i. k. 2025-06847</w:t>
      </w:r>
    </w:p>
    <w:p w14:paraId="2FF1CA79" w14:textId="77777777" w:rsidR="00DE720F" w:rsidRDefault="00DE720F"/>
    <w:p w14:paraId="69F15421" w14:textId="77777777" w:rsidR="00DE720F" w:rsidRDefault="00D37C05">
      <w:pPr>
        <w:widowControl w:val="0"/>
        <w:tabs>
          <w:tab w:val="left" w:pos="993"/>
        </w:tabs>
        <w:spacing w:line="276" w:lineRule="auto"/>
        <w:jc w:val="both"/>
        <w:rPr>
          <w:rFonts w:eastAsia="Arial"/>
          <w:shd w:val="clear" w:color="auto" w:fill="FFFFFF"/>
        </w:rPr>
      </w:pPr>
      <w:r>
        <w:rPr>
          <w:rFonts w:eastAsia="Arial"/>
          <w:shd w:val="clear" w:color="auto" w:fill="FFFFFF"/>
        </w:rPr>
        <w:t xml:space="preserve">3.2.6. Tiekėjas turi teisę Sutarties vykdymui pasitelkti naujus, Specialiosiose sąlygose nenurodytus subtiekėjus, kurių pajėgumais Tiekėjas </w:t>
      </w:r>
      <w:r>
        <w:rPr>
          <w:rFonts w:eastAsia="Cambria"/>
          <w:shd w:val="clear" w:color="auto" w:fill="FFFFFF"/>
        </w:rPr>
        <w:t>nesirėmė pirkimo dokumentuose numatytiems kvalifikacijos reikalavimams pagrįsti.</w:t>
      </w:r>
    </w:p>
    <w:p w14:paraId="6A355D76" w14:textId="77777777" w:rsidR="00DE720F" w:rsidRDefault="00D37C05">
      <w:pPr>
        <w:widowControl w:val="0"/>
        <w:tabs>
          <w:tab w:val="left" w:pos="993"/>
        </w:tabs>
        <w:spacing w:line="276" w:lineRule="auto"/>
        <w:jc w:val="both"/>
        <w:rPr>
          <w:rFonts w:eastAsia="Arial"/>
          <w:shd w:val="clear" w:color="auto" w:fill="FFFFFF"/>
        </w:rPr>
      </w:pPr>
      <w:r>
        <w:rPr>
          <w:rFonts w:eastAsia="Arial"/>
          <w:shd w:val="clear" w:color="auto" w:fill="FFFFFF"/>
        </w:rPr>
        <w:t xml:space="preserve">3.2.7. Sudarius Sutartį, tačiau ne vėliau negu Sutartis pradedama vykdyti, Tiekėjas įsipareigoja Pirkėjui pranešti tuo metu žinomų subtiekėjų, kurių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pavadinimus, </w:t>
      </w:r>
      <w:r>
        <w:rPr>
          <w:rFonts w:eastAsia="Arial"/>
        </w:rPr>
        <w:t xml:space="preserve">juridinio asmens kodą, </w:t>
      </w:r>
      <w:r>
        <w:rPr>
          <w:rFonts w:eastAsia="Arial"/>
          <w:shd w:val="clear" w:color="auto" w:fill="FFFFFF"/>
        </w:rPr>
        <w:t>kontaktinius duomenis</w:t>
      </w:r>
      <w:r>
        <w:rPr>
          <w:rFonts w:eastAsia="Arial"/>
        </w:rPr>
        <w:t>,</w:t>
      </w:r>
      <w:r>
        <w:rPr>
          <w:rFonts w:eastAsia="Arial"/>
          <w:shd w:val="clear" w:color="auto" w:fill="FFFFFF"/>
        </w:rPr>
        <w:t xml:space="preserve"> jų atstovus.</w:t>
      </w:r>
    </w:p>
    <w:p w14:paraId="1C4F7227" w14:textId="77777777" w:rsidR="00DE720F" w:rsidRDefault="00D37C05">
      <w:pPr>
        <w:widowControl w:val="0"/>
        <w:tabs>
          <w:tab w:val="left" w:pos="993"/>
        </w:tabs>
        <w:spacing w:line="276" w:lineRule="auto"/>
        <w:jc w:val="both"/>
        <w:rPr>
          <w:rFonts w:eastAsia="Cambria"/>
          <w:shd w:val="clear" w:color="auto" w:fill="FFFFFF"/>
        </w:rPr>
      </w:pPr>
      <w:r>
        <w:rPr>
          <w:rFonts w:eastAsia="Arial"/>
          <w:shd w:val="clear" w:color="auto" w:fill="FFFFFF"/>
        </w:rPr>
        <w:t>3.2.8. Tiekėjas, bet kuriuo Sutarties vykdymo metu,</w:t>
      </w:r>
      <w:r>
        <w:rPr>
          <w:rFonts w:eastAsia="Cambria"/>
        </w:rPr>
        <w:t xml:space="preserve"> subtiekėjus, kurių pajėgumais Tiekėjas nesirėmė pirkimo dokumentuose numatytiems kvalifikacijos reikalavimams pagrįsti, gali keisti savo nuožiūra.</w:t>
      </w:r>
    </w:p>
    <w:p w14:paraId="2EDB066E" w14:textId="77777777" w:rsidR="00DE720F" w:rsidRDefault="00D37C05">
      <w:pPr>
        <w:widowControl w:val="0"/>
        <w:pBdr>
          <w:top w:val="nil"/>
          <w:left w:val="nil"/>
          <w:bottom w:val="nil"/>
          <w:right w:val="nil"/>
          <w:between w:val="nil"/>
        </w:pBdr>
        <w:tabs>
          <w:tab w:val="left" w:pos="993"/>
        </w:tabs>
        <w:spacing w:line="276" w:lineRule="auto"/>
        <w:jc w:val="both"/>
        <w:rPr>
          <w:rFonts w:eastAsia="Cambria"/>
        </w:rPr>
      </w:pPr>
      <w:r>
        <w:rPr>
          <w:rFonts w:eastAsia="Arial"/>
          <w:shd w:val="clear" w:color="auto" w:fill="FFFFFF"/>
        </w:rPr>
        <w:t>3.2.9. Tiekėjas</w:t>
      </w:r>
      <w:r>
        <w:rPr>
          <w:rFonts w:eastAsia="Arial"/>
        </w:rPr>
        <w:t>,</w:t>
      </w:r>
      <w:r>
        <w:rPr>
          <w:rFonts w:eastAsia="Arial"/>
          <w:shd w:val="clear" w:color="auto" w:fill="FFFFFF"/>
        </w:rPr>
        <w:t xml:space="preserve"> </w:t>
      </w:r>
      <w:r>
        <w:rPr>
          <w:rFonts w:eastAsia="Arial"/>
        </w:rPr>
        <w:t>bet kuriuo Sutarties vykdymo metu,</w:t>
      </w:r>
      <w:r>
        <w:rPr>
          <w:rFonts w:eastAsia="Cambria"/>
        </w:rPr>
        <w:t xml:space="preserve"> </w:t>
      </w:r>
      <w:r>
        <w:rPr>
          <w:rFonts w:eastAsia="Cambria"/>
          <w:shd w:val="clear" w:color="auto" w:fill="FFFFFF"/>
        </w:rPr>
        <w:t>ne vėliau nei prieš 5 (penkias) darbo dienas</w:t>
      </w:r>
      <w:r>
        <w:rPr>
          <w:rFonts w:eastAsia="Arial"/>
          <w:shd w:val="clear" w:color="auto" w:fill="FFFFFF"/>
        </w:rPr>
        <w:t xml:space="preserve"> iki numatomo naujo subtiekėjo, kurio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pasitelkimo</w:t>
      </w:r>
      <w:r>
        <w:rPr>
          <w:rFonts w:eastAsia="Arial"/>
        </w:rPr>
        <w:t xml:space="preserve"> ir (arba) keitimo</w:t>
      </w:r>
      <w:r>
        <w:rPr>
          <w:rFonts w:eastAsia="Arial"/>
          <w:shd w:val="clear" w:color="auto" w:fill="FFFFFF"/>
        </w:rPr>
        <w:t xml:space="preserve"> apie tai privalo informuoti </w:t>
      </w:r>
      <w:r>
        <w:t>Pirkėją</w:t>
      </w:r>
      <w:r>
        <w:rPr>
          <w:rFonts w:eastAsia="Arial"/>
          <w:shd w:val="clear" w:color="auto" w:fill="FFFFFF"/>
        </w:rPr>
        <w:t xml:space="preserve">. </w:t>
      </w:r>
      <w:r>
        <w:t xml:space="preserve">Pirkėjas (jeigu buvo taikoma pirkimo dokumentuose) turi patikrinti, ar nėra </w:t>
      </w:r>
      <w:r>
        <w:rPr>
          <w:rFonts w:eastAsia="Cambria"/>
        </w:rPr>
        <w:t xml:space="preserve">subtiekėjo pašalinimo pagrindų ir subtiekėjo atitiktį nacionalinio saugumo interesams ir reikalavimams </w:t>
      </w:r>
      <w:r>
        <w:rPr>
          <w:rFonts w:eastAsia="Arial"/>
          <w:shd w:val="clear" w:color="auto" w:fill="FFFFFF"/>
        </w:rPr>
        <w:t>nebūti registruotu (nuolat gyvenančiu ar turinčiu pilietybę) nepatikimomis laikomose valstybėse ar teritorijose</w:t>
      </w:r>
      <w:r>
        <w:rPr>
          <w:rFonts w:eastAsia="Cambria"/>
        </w:rPr>
        <w:t>. Jeigu subtiekėjo padėtis neatitinka bent vieno iš nurodytų reikalavimų, Pirkėjas reikalauja pakeisti šį subtiekėją reikalavimus atitinkančiu subtiekėju.</w:t>
      </w:r>
      <w:r>
        <w:t xml:space="preserve"> </w:t>
      </w:r>
      <w:r>
        <w:rPr>
          <w:rFonts w:eastAsia="Cambria"/>
        </w:rPr>
        <w:t>Pirkėjas</w:t>
      </w:r>
      <w:r>
        <w:t xml:space="preserve"> per 5 (penkias) darbo dienas raštu informuoja Tiekėją apie </w:t>
      </w:r>
      <w:r>
        <w:lastRenderedPageBreak/>
        <w:t xml:space="preserve">sutikimą pasitelkti ir (ar) keisti naują subtiekėją, kurio pajėgumais Tiekėjas nesirėmė pirkimo dokumentuose numatytiems kvalifikacijos reikalavimams pagrįsti. </w:t>
      </w:r>
      <w:r>
        <w:rPr>
          <w:rFonts w:eastAsia="Cambria"/>
        </w:rPr>
        <w:t>Pirkėjui sutikus, Šalys pasirašo Susitarimą, kuris laikomas neatsiejama Sutarties dalimi.</w:t>
      </w:r>
    </w:p>
    <w:p w14:paraId="23926FA5" w14:textId="77777777" w:rsidR="00DE720F" w:rsidRDefault="00D37C05">
      <w:pPr>
        <w:widowControl w:val="0"/>
        <w:pBdr>
          <w:top w:val="nil"/>
          <w:left w:val="nil"/>
          <w:bottom w:val="nil"/>
          <w:right w:val="nil"/>
          <w:between w:val="nil"/>
        </w:pBdr>
        <w:tabs>
          <w:tab w:val="left" w:pos="0"/>
          <w:tab w:val="left" w:pos="993"/>
        </w:tabs>
        <w:spacing w:line="276" w:lineRule="auto"/>
        <w:jc w:val="both"/>
        <w:rPr>
          <w:rFonts w:eastAsia="Arial"/>
          <w:shd w:val="clear" w:color="auto" w:fill="FFFFFF"/>
        </w:rPr>
      </w:pPr>
      <w:r>
        <w:rPr>
          <w:rFonts w:eastAsia="Arial"/>
        </w:rPr>
        <w:t>3.2.10. Subtiekėjai</w:t>
      </w:r>
      <w:r>
        <w:rPr>
          <w:rFonts w:eastAsia="Arial"/>
          <w:shd w:val="clear" w:color="auto" w:fill="FFFFFF"/>
        </w:rPr>
        <w:t xml:space="preserve">, kurių pajėgumais Tiekėjas rėmėsi, kad atitiktų pirkimo dokumentuose nustatytus kvalifikacijos reikalavimus, gali būti </w:t>
      </w:r>
      <w:r>
        <w:rPr>
          <w:rFonts w:eastAsia="Arial"/>
        </w:rPr>
        <w:t xml:space="preserve">keičiami </w:t>
      </w:r>
      <w:r>
        <w:rPr>
          <w:rFonts w:eastAsia="Arial"/>
          <w:shd w:val="clear" w:color="auto" w:fill="FFFFFF"/>
        </w:rPr>
        <w:t>tik šiais atvejais:</w:t>
      </w:r>
    </w:p>
    <w:p w14:paraId="43D1E3EF" w14:textId="77777777" w:rsidR="00DE720F" w:rsidRDefault="00D37C05">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3.2.10.1. kai subtiekėjui </w:t>
      </w:r>
      <w:r>
        <w:t>iškelta bankroto byla, pradėtas bankroto procesas ne teismo tvarka, jis tampa nemokus arba yra nemokumo tikimybė, sustabdo ūkinę veiklą ar kai įstatymuose ir kituose teisės aktuose nustatyta tvarka susidaro analogiška situacija</w:t>
      </w:r>
      <w:r>
        <w:rPr>
          <w:rFonts w:eastAsia="Cambria"/>
          <w:shd w:val="clear" w:color="auto" w:fill="FFFFFF"/>
        </w:rPr>
        <w:t>;</w:t>
      </w:r>
    </w:p>
    <w:p w14:paraId="66221D3E" w14:textId="77777777" w:rsidR="00DE720F" w:rsidRDefault="00D37C05">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3.2.10.2. kai subtiekėjas dėl objektyvių priežasčių (pavyzdžiui, subtiekėjui atsisakius dalyvauti Sutarties vykdyme, nutrūkus teisiniams santykiams su Tiekėju ir pan.) nebegali vykdyti visų ar dalies Sutartyje numatytų įsipareigojimų;</w:t>
      </w:r>
    </w:p>
    <w:p w14:paraId="45C8B00F" w14:textId="77777777" w:rsidR="00DE720F" w:rsidRDefault="00D37C05">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3.2.10.3. </w:t>
      </w:r>
      <w:r>
        <w:rPr>
          <w:rFonts w:eastAsia="Cambria"/>
        </w:rPr>
        <w:t>Tiekėjas ar subtiekėjas privalo pakeisti subtiekėją, jei paaiškėja, kad jis neatitinka jam pirkimo dokumentuose keliamų reikalavimų.</w:t>
      </w:r>
    </w:p>
    <w:p w14:paraId="3F1715CD" w14:textId="77777777" w:rsidR="00DE720F" w:rsidRDefault="00D37C05">
      <w:pPr>
        <w:widowControl w:val="0"/>
        <w:pBdr>
          <w:top w:val="nil"/>
          <w:left w:val="nil"/>
          <w:bottom w:val="nil"/>
          <w:right w:val="nil"/>
          <w:between w:val="nil"/>
        </w:pBdr>
        <w:tabs>
          <w:tab w:val="left" w:pos="993"/>
        </w:tabs>
        <w:spacing w:line="276" w:lineRule="auto"/>
        <w:ind w:left="720" w:hanging="720"/>
        <w:jc w:val="both"/>
        <w:rPr>
          <w:rFonts w:eastAsia="Cambria"/>
        </w:rPr>
      </w:pPr>
      <w:r>
        <w:rPr>
          <w:rFonts w:eastAsia="Cambria"/>
        </w:rPr>
        <w:t>3.2.11.</w:t>
      </w:r>
      <w:r>
        <w:rPr>
          <w:rFonts w:eastAsia="Cambria"/>
        </w:rPr>
        <w:tab/>
      </w:r>
      <w:r>
        <w:rPr>
          <w:rFonts w:eastAsia="Cambria"/>
          <w:shd w:val="clear" w:color="auto" w:fill="FFFFFF"/>
        </w:rPr>
        <w:t>Tiekėjo (ar subtiekėjų) specialista</w:t>
      </w:r>
      <w:r>
        <w:rPr>
          <w:rFonts w:eastAsia="Cambria"/>
        </w:rPr>
        <w:t>i,</w:t>
      </w:r>
      <w:r>
        <w:rPr>
          <w:rFonts w:eastAsia="Cambria"/>
          <w:shd w:val="clear" w:color="auto" w:fill="FFFFFF"/>
        </w:rPr>
        <w:t xml:space="preserve"> vykd</w:t>
      </w:r>
      <w:r>
        <w:rPr>
          <w:rFonts w:eastAsia="Cambria"/>
        </w:rPr>
        <w:t>antys</w:t>
      </w:r>
      <w:r>
        <w:rPr>
          <w:rFonts w:eastAsia="Cambria"/>
          <w:shd w:val="clear" w:color="auto" w:fill="FFFFFF"/>
        </w:rPr>
        <w:t xml:space="preserve"> Sutartį, gali būti keičiami šiais atvejais:</w:t>
      </w:r>
    </w:p>
    <w:p w14:paraId="73AC37F4" w14:textId="77777777" w:rsidR="00DE720F" w:rsidRDefault="00D37C05">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30EB8DB8" w14:textId="77777777" w:rsidR="00DE720F" w:rsidRDefault="00D37C05">
      <w:pPr>
        <w:widowControl w:val="0"/>
        <w:pBdr>
          <w:top w:val="nil"/>
          <w:left w:val="nil"/>
          <w:bottom w:val="nil"/>
          <w:right w:val="nil"/>
          <w:between w:val="nil"/>
        </w:pBdr>
        <w:tabs>
          <w:tab w:val="left" w:pos="1134"/>
          <w:tab w:val="left" w:pos="1418"/>
        </w:tabs>
        <w:spacing w:line="276" w:lineRule="auto"/>
        <w:jc w:val="both"/>
        <w:rPr>
          <w:rFonts w:eastAsia="Cambria"/>
        </w:rPr>
      </w:pPr>
      <w:r>
        <w:rPr>
          <w:rFonts w:eastAsia="Cambria"/>
          <w:shd w:val="clear" w:color="auto" w:fill="FFFFFF"/>
        </w:rPr>
        <w:t>3.2.11.2. Pirkėjo iniciatyva, jei Pirkėjas turi pagrįstų įtarimų, kad Tiekėjo Sutarties vykdymui paskirtas specialistas nekompetentingas vykdyti nustatytas pareigas;</w:t>
      </w:r>
    </w:p>
    <w:p w14:paraId="57A88BE8" w14:textId="77777777" w:rsidR="00DE720F" w:rsidRDefault="00D37C05">
      <w:pPr>
        <w:widowControl w:val="0"/>
        <w:pBdr>
          <w:top w:val="nil"/>
          <w:left w:val="nil"/>
          <w:bottom w:val="nil"/>
          <w:right w:val="nil"/>
          <w:between w:val="nil"/>
        </w:pBdr>
        <w:tabs>
          <w:tab w:val="left" w:pos="1134"/>
          <w:tab w:val="left" w:pos="1276"/>
        </w:tabs>
        <w:spacing w:line="276" w:lineRule="auto"/>
        <w:jc w:val="both"/>
        <w:rPr>
          <w:rFonts w:eastAsia="Cambria"/>
        </w:rPr>
      </w:pPr>
      <w:r>
        <w:rPr>
          <w:rFonts w:eastAsia="Cambria"/>
          <w:shd w:val="clear" w:color="auto" w:fill="FFFFFF"/>
        </w:rPr>
        <w:t xml:space="preserve">3.2.11.3. </w:t>
      </w:r>
      <w:r>
        <w:rPr>
          <w:rFonts w:eastAsia="Cambria"/>
        </w:rPr>
        <w:t>Tiekėjas ar subtiekėjas privalo pakeisti specialistą, jei paaiškėja, kad jis neatitinka jam pirkimo dokumentuose keliamų reikalavimų.</w:t>
      </w:r>
    </w:p>
    <w:p w14:paraId="780C28BB" w14:textId="77777777" w:rsidR="00DE720F" w:rsidRDefault="00D37C05">
      <w:pPr>
        <w:widowControl w:val="0"/>
        <w:tabs>
          <w:tab w:val="right" w:pos="9808"/>
        </w:tabs>
        <w:suppressAutoHyphens/>
        <w:spacing w:line="276" w:lineRule="auto"/>
        <w:jc w:val="both"/>
        <w:textAlignment w:val="center"/>
        <w:rPr>
          <w:rFonts w:eastAsia="Cambria"/>
        </w:rPr>
      </w:pPr>
      <w:r>
        <w:rPr>
          <w:rFonts w:eastAsia="Cambria"/>
          <w:kern w:val="2"/>
          <w:szCs w:val="24"/>
        </w:rPr>
        <w:t>3.2.12. Naujas specialistas ir (ar) subtiekėjas Tiekėjo prašymo pakeisti specialistą ir (ar) subtiekėją pateikimo metu turi atitikti pirkimo dokumentuose specialistui ir (ar) subtiekėjui keliamus reikalavimus ir Tiekėjo pasiūlyme nurodytas Kokybinių kriterijų reikšmes.</w:t>
      </w:r>
      <w:r>
        <w:t xml:space="preserve"> </w:t>
      </w:r>
    </w:p>
    <w:p w14:paraId="05838BE4" w14:textId="77777777" w:rsidR="00DE720F" w:rsidRDefault="00D37C05">
      <w:pPr>
        <w:rPr>
          <w:rFonts w:eastAsia="MS Mincho"/>
          <w:i/>
          <w:iCs/>
          <w:sz w:val="20"/>
        </w:rPr>
      </w:pPr>
      <w:r>
        <w:rPr>
          <w:rFonts w:eastAsia="MS Mincho"/>
          <w:i/>
          <w:iCs/>
          <w:sz w:val="20"/>
        </w:rPr>
        <w:t>Papunkčio pakeitimai:</w:t>
      </w:r>
    </w:p>
    <w:p w14:paraId="229A6A58" w14:textId="77777777" w:rsidR="00DE720F" w:rsidRDefault="00D37C05">
      <w:pPr>
        <w:jc w:val="both"/>
        <w:rPr>
          <w:rFonts w:eastAsia="MS Mincho"/>
          <w:i/>
          <w:iCs/>
          <w:sz w:val="20"/>
        </w:rPr>
      </w:pPr>
      <w:r>
        <w:rPr>
          <w:rFonts w:eastAsia="MS Mincho"/>
          <w:i/>
          <w:iCs/>
          <w:sz w:val="20"/>
        </w:rPr>
        <w:t xml:space="preserve">Nr. </w:t>
      </w:r>
      <w:hyperlink r:id="rId16" w:history="1">
        <w:r w:rsidRPr="00532B9F">
          <w:rPr>
            <w:rFonts w:eastAsia="MS Mincho"/>
            <w:i/>
            <w:iCs/>
            <w:color w:val="0563C1" w:themeColor="hyperlink"/>
            <w:sz w:val="20"/>
            <w:u w:val="single"/>
          </w:rPr>
          <w:t>1S-52</w:t>
        </w:r>
      </w:hyperlink>
      <w:r>
        <w:rPr>
          <w:rFonts w:eastAsia="MS Mincho"/>
          <w:i/>
          <w:iCs/>
          <w:sz w:val="20"/>
        </w:rPr>
        <w:t>, 2025-04-17, paskelbta TAR 2025-04-18, i. k. 2025-06847</w:t>
      </w:r>
    </w:p>
    <w:p w14:paraId="18EE7482" w14:textId="77777777" w:rsidR="00DE720F" w:rsidRDefault="00DE720F"/>
    <w:p w14:paraId="0EF85E18" w14:textId="77777777" w:rsidR="00DE720F" w:rsidRDefault="00D37C05">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rPr>
      </w:pPr>
      <w:r>
        <w:rPr>
          <w:rFonts w:eastAsia="Cambria"/>
          <w:shd w:val="clear" w:color="auto" w:fill="FFFFFF"/>
        </w:rPr>
        <w:t xml:space="preserve">3.2.13. Tiekėjas privalo ne vėliau nei prieš 5 (penkias) darbo dienas iki numatomo subtiekėjo, </w:t>
      </w:r>
      <w:r>
        <w:rPr>
          <w:rFonts w:eastAsia="Arial"/>
          <w:shd w:val="clear" w:color="auto" w:fill="FFFFFF"/>
        </w:rPr>
        <w:t>kurio pajėgumais Tiekėjas rėmėsi, kad atitiktų pirkimo dokumentuose nustatytus kvalifikacijos reikalavimus,</w:t>
      </w:r>
      <w:r>
        <w:rPr>
          <w:rFonts w:eastAsia="Cambria"/>
          <w:shd w:val="clear" w:color="auto" w:fill="FFFFFF"/>
        </w:rPr>
        <w:t xml:space="preserve"> </w:t>
      </w:r>
      <w:r>
        <w:rPr>
          <w:rFonts w:eastAsia="Arial"/>
          <w:shd w:val="clear" w:color="auto" w:fill="FFFFFF"/>
        </w:rPr>
        <w:t xml:space="preserve">ir (ar) specialisto </w:t>
      </w:r>
      <w:r>
        <w:rPr>
          <w:rFonts w:eastAsia="Cambria"/>
          <w:shd w:val="clear" w:color="auto" w:fill="FFFFFF"/>
        </w:rPr>
        <w:t>keitimo pateikti Pirkėjui šiuos dokumentus:</w:t>
      </w:r>
    </w:p>
    <w:p w14:paraId="693E8167" w14:textId="77777777" w:rsidR="00DE720F" w:rsidRDefault="00D37C05">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3.2.13.1. argumentuotą rašytinį prašymą pakeisti subtiekėją ir (ar) specialistą, paaiškinant keitimo aplinkybę. Pirkėjas pasilieka teisę paprašyti įrodymų, pagrindžiančių keitimo aplinkybę;</w:t>
      </w:r>
    </w:p>
    <w:p w14:paraId="1DF73F96" w14:textId="77777777" w:rsidR="00DE720F" w:rsidRDefault="00D37C05">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 xml:space="preserve">3.2.13.2. </w:t>
      </w:r>
      <w:r>
        <w:rPr>
          <w:rFonts w:eastAsia="Cambria"/>
        </w:rPr>
        <w:t xml:space="preserve">naujo subtiekėjo ir (ar) specialisto kvalifikaciją, atitiktį </w:t>
      </w:r>
      <w:r>
        <w:rPr>
          <w:rFonts w:eastAsia="Cambria"/>
          <w:kern w:val="2"/>
          <w:szCs w:val="24"/>
        </w:rPr>
        <w:t xml:space="preserve">Kokybiniams kriterijams (jei taikoma), </w:t>
      </w:r>
      <w:r>
        <w:rPr>
          <w:rFonts w:eastAsia="Cambria"/>
          <w:shd w:val="clear" w:color="auto" w:fill="FFFFFF"/>
        </w:rPr>
        <w:t xml:space="preserve">reikalaujamiems kokybės vadybos sistemos ir (arba) aplinkos apsaugos vadybos sistemos standartams (jei taikoma), </w:t>
      </w:r>
      <w:r>
        <w:rPr>
          <w:rFonts w:eastAsia="Cambria"/>
        </w:rPr>
        <w:t xml:space="preserve">pašalinimo pagrindų nebuvimą ir atitiktį </w:t>
      </w:r>
      <w:r>
        <w:rPr>
          <w:rFonts w:eastAsia="Arial"/>
          <w:shd w:val="clear" w:color="auto" w:fill="FFFFFF"/>
        </w:rPr>
        <w:t>nacionalinio saugumo interesams bei reikalavimams</w:t>
      </w:r>
      <w:r>
        <w:rPr>
          <w:rFonts w:eastAsia="Cambria"/>
        </w:rPr>
        <w:t xml:space="preserve"> </w:t>
      </w:r>
      <w:r>
        <w:rPr>
          <w:rFonts w:eastAsia="Arial"/>
          <w:shd w:val="clear" w:color="auto" w:fill="FFFFFF"/>
        </w:rPr>
        <w:t>nebūti registruotu (nuolat gyvenančiu ar turinčiu pilietybę) nepatikimomis laikomose valstybėse ar teritorijose</w:t>
      </w:r>
      <w:r>
        <w:rPr>
          <w:rFonts w:eastAsia="Cambria"/>
        </w:rPr>
        <w:t xml:space="preserve"> (jei taikoma) įrodančius dokumentus pagal Sutarties reikalavimus.</w:t>
      </w:r>
      <w:r>
        <w:t xml:space="preserve"> </w:t>
      </w:r>
    </w:p>
    <w:p w14:paraId="314F17F0" w14:textId="77777777" w:rsidR="00DE720F" w:rsidRDefault="00D37C05">
      <w:pPr>
        <w:rPr>
          <w:rFonts w:eastAsia="MS Mincho"/>
          <w:i/>
          <w:iCs/>
          <w:sz w:val="20"/>
        </w:rPr>
      </w:pPr>
      <w:r>
        <w:rPr>
          <w:rFonts w:eastAsia="MS Mincho"/>
          <w:i/>
          <w:iCs/>
          <w:sz w:val="20"/>
        </w:rPr>
        <w:t>Papunkčio pakeitimai:</w:t>
      </w:r>
    </w:p>
    <w:p w14:paraId="42561FBD" w14:textId="77777777" w:rsidR="00DE720F" w:rsidRDefault="00D37C05">
      <w:pPr>
        <w:jc w:val="both"/>
        <w:rPr>
          <w:rFonts w:eastAsia="MS Mincho"/>
          <w:i/>
          <w:iCs/>
          <w:sz w:val="20"/>
        </w:rPr>
      </w:pPr>
      <w:r>
        <w:rPr>
          <w:rFonts w:eastAsia="MS Mincho"/>
          <w:i/>
          <w:iCs/>
          <w:sz w:val="20"/>
        </w:rPr>
        <w:t xml:space="preserve">Nr. </w:t>
      </w:r>
      <w:hyperlink r:id="rId17" w:history="1">
        <w:r w:rsidRPr="00532B9F">
          <w:rPr>
            <w:rFonts w:eastAsia="MS Mincho"/>
            <w:i/>
            <w:iCs/>
            <w:color w:val="0563C1" w:themeColor="hyperlink"/>
            <w:sz w:val="20"/>
            <w:u w:val="single"/>
          </w:rPr>
          <w:t>1S-52</w:t>
        </w:r>
      </w:hyperlink>
      <w:r>
        <w:rPr>
          <w:rFonts w:eastAsia="MS Mincho"/>
          <w:i/>
          <w:iCs/>
          <w:sz w:val="20"/>
        </w:rPr>
        <w:t>, 2025-04-17, paskelbta TAR 2025-04-18, i. k. 2025-06847</w:t>
      </w:r>
    </w:p>
    <w:p w14:paraId="7D0C6F6C" w14:textId="77777777" w:rsidR="00DE720F" w:rsidRDefault="00DE720F"/>
    <w:p w14:paraId="611B734D" w14:textId="77777777" w:rsidR="00DE720F" w:rsidRDefault="00D37C05">
      <w:pPr>
        <w:widowControl w:val="0"/>
        <w:pBdr>
          <w:top w:val="nil"/>
          <w:left w:val="nil"/>
          <w:bottom w:val="nil"/>
          <w:right w:val="nil"/>
          <w:between w:val="nil"/>
        </w:pBdr>
        <w:tabs>
          <w:tab w:val="left" w:pos="567"/>
          <w:tab w:val="left" w:pos="851"/>
          <w:tab w:val="left" w:pos="992"/>
        </w:tabs>
        <w:spacing w:line="276" w:lineRule="auto"/>
        <w:jc w:val="both"/>
        <w:rPr>
          <w:rFonts w:eastAsia="Cambria"/>
        </w:rPr>
      </w:pPr>
      <w:r>
        <w:rPr>
          <w:rFonts w:eastAsia="Cambria"/>
        </w:rPr>
        <w:t xml:space="preserve">3.2.14. Pirkėjas, gavęs Tiekėjo prašymą su kitais Sutartyje nurodytais dokumentais, per 5 (penkias) darbo dienas įvertina keitimo galimybę ir raštu informuoja Tiekėją apie sutikimą pakeisti subtiekėją, </w:t>
      </w:r>
      <w:r>
        <w:rPr>
          <w:rFonts w:eastAsia="Arial"/>
          <w:shd w:val="clear" w:color="auto" w:fill="FFFFFF"/>
        </w:rPr>
        <w:t>kurio pajėgumais Tiekėjas rėmėsi, kad atitiktų pirkimo dokumentuose nustatytus kvalifikacijos reikalavimus,</w:t>
      </w:r>
      <w:r>
        <w:rPr>
          <w:rFonts w:eastAsia="Cambria"/>
        </w:rPr>
        <w:t xml:space="preserve"> ir (ar) specialistą. Pirkėjui sutikus, Šalys pasirašo Susitarimą, kuris laikomas neatsiejama Sutarties </w:t>
      </w:r>
      <w:r>
        <w:rPr>
          <w:rFonts w:eastAsia="Cambria"/>
        </w:rPr>
        <w:lastRenderedPageBreak/>
        <w:t>dalimi.</w:t>
      </w:r>
    </w:p>
    <w:p w14:paraId="75232E8E" w14:textId="77777777" w:rsidR="00DE720F" w:rsidRDefault="00DE720F">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shd w:val="clear" w:color="auto" w:fill="FFFFFF"/>
        </w:rPr>
      </w:pPr>
    </w:p>
    <w:p w14:paraId="61BDF8C4" w14:textId="77777777" w:rsidR="00DE720F" w:rsidRDefault="00D37C05">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Cambria"/>
          <w:b/>
          <w:bCs/>
        </w:rPr>
      </w:pPr>
      <w:r>
        <w:rPr>
          <w:rFonts w:eastAsia="Cambria"/>
          <w:b/>
          <w:bCs/>
        </w:rPr>
        <w:t>3.3. Jungtinės veiklos partnerių keitimas</w:t>
      </w:r>
    </w:p>
    <w:p w14:paraId="4FFD68B8" w14:textId="77777777" w:rsidR="00DE720F" w:rsidRDefault="00DE720F">
      <w:pPr>
        <w:widowControl w:val="0"/>
        <w:pBdr>
          <w:top w:val="nil"/>
          <w:left w:val="nil"/>
          <w:bottom w:val="nil"/>
          <w:right w:val="nil"/>
          <w:between w:val="nil"/>
        </w:pBdr>
        <w:tabs>
          <w:tab w:val="left" w:pos="567"/>
        </w:tabs>
        <w:spacing w:line="276" w:lineRule="auto"/>
        <w:jc w:val="both"/>
        <w:rPr>
          <w:rFonts w:eastAsia="Cambria"/>
          <w:b/>
          <w:bCs/>
        </w:rPr>
      </w:pPr>
    </w:p>
    <w:p w14:paraId="47A73BCD" w14:textId="77777777" w:rsidR="00DE720F" w:rsidRDefault="00D37C05">
      <w:pPr>
        <w:widowControl w:val="0"/>
        <w:pBdr>
          <w:top w:val="nil"/>
          <w:left w:val="nil"/>
          <w:bottom w:val="nil"/>
          <w:right w:val="nil"/>
          <w:between w:val="nil"/>
        </w:pBdr>
        <w:spacing w:line="276" w:lineRule="auto"/>
        <w:jc w:val="both"/>
        <w:rPr>
          <w:rFonts w:eastAsia="Cambria"/>
        </w:rPr>
      </w:pPr>
      <w:r>
        <w:rPr>
          <w:rFonts w:eastAsia="Cambria"/>
          <w:shd w:val="clear" w:color="auto" w:fill="FFFFFF"/>
        </w:rPr>
        <w:t xml:space="preserve">3.3.1. Tiekėjas, vykdantis Sutartį </w:t>
      </w:r>
      <w:r>
        <w:rPr>
          <w:rFonts w:eastAsia="Cambria"/>
        </w:rPr>
        <w:t xml:space="preserve">kaip tiekėjų grupė, veikianti </w:t>
      </w:r>
      <w:r>
        <w:rPr>
          <w:rFonts w:eastAsia="Cambria"/>
          <w:shd w:val="clear" w:color="auto" w:fill="FFFFFF"/>
        </w:rPr>
        <w:t>jungtinės veiklos</w:t>
      </w:r>
      <w:r>
        <w:rPr>
          <w:rFonts w:eastAsia="Cambria"/>
        </w:rPr>
        <w:t xml:space="preserve"> sutarties</w:t>
      </w:r>
      <w:r>
        <w:rPr>
          <w:rFonts w:eastAsia="Cambria"/>
          <w:shd w:val="clear" w:color="auto" w:fill="FFFFFF"/>
        </w:rPr>
        <w:t xml:space="preserve"> pagrindu, turi teisę atsisakyti jungtinės veiklos partnerio (toliau – Partneris), jei dėl objektyvių ir pagrįstų aplinkybių </w:t>
      </w:r>
      <w:r>
        <w:rPr>
          <w:rFonts w:eastAsia="Cambria"/>
        </w:rPr>
        <w:t>P</w:t>
      </w:r>
      <w:r>
        <w:rPr>
          <w:rFonts w:eastAsia="Cambria"/>
          <w:shd w:val="clear" w:color="auto" w:fill="FFFFFF"/>
        </w:rPr>
        <w:t>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75AE02F5" w14:textId="77777777" w:rsidR="00DE720F" w:rsidRDefault="00D37C0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2FB468E4" w14:textId="77777777" w:rsidR="00DE720F" w:rsidRDefault="00D37C0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 Tiekėjas privalo ne vėliau nei prieš 10 (dešimt) darbo dienų iki numatomo Partnerio keitimo arba atsisakymo pateikti Pirkėjui šiuos dokumentus:</w:t>
      </w:r>
    </w:p>
    <w:p w14:paraId="3728BE48" w14:textId="77777777" w:rsidR="00DE720F" w:rsidRDefault="00D37C0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3.3.3.1. argumentuotą rašytinį prašymą pakeisti Tiekėjo sudėtį ir įrodymus, pagrindžiančius bent vieną Partnerio atsisakymo ar keitimo aplinkybę, nurodytą Sutartyje;</w:t>
      </w:r>
    </w:p>
    <w:p w14:paraId="3118A6A0" w14:textId="77777777" w:rsidR="00DE720F" w:rsidRDefault="00D37C0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19BD1322" w14:textId="77777777" w:rsidR="00DE720F" w:rsidRDefault="00D37C0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3.3.3.3. pasiliekančiojo Partnerio ar naujai pasitelkiamo Partnerio kvalifikaciją patvirtinančius dokumentus ir, jei</w:t>
      </w:r>
      <w:r>
        <w:rPr>
          <w:szCs w:val="24"/>
          <w:lang w:eastAsia="lt-LT"/>
        </w:rPr>
        <w:t xml:space="preserve">gu taikytina, kokybės vadybos ir (arba) aplinkos apsaugos vadybos sistemos standartų reikalavimus įrodančius dokumentus. Visais atvejais </w:t>
      </w:r>
      <w:r>
        <w:rPr>
          <w:rFonts w:eastAsia="Cambria"/>
          <w:shd w:val="clear" w:color="auto" w:fill="FFFFFF"/>
        </w:rPr>
        <w:t xml:space="preserve">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rFonts w:eastAsia="Cambria"/>
        </w:rPr>
        <w:t xml:space="preserve">nacionalinio saugumo interesams bei reikalavimams </w:t>
      </w:r>
      <w:r>
        <w:rPr>
          <w:rFonts w:eastAsia="Arial"/>
          <w:shd w:val="clear" w:color="auto" w:fill="FFFFFF"/>
        </w:rPr>
        <w:t>nebūti registruotu (nuolat gyvenančiu ar turinčiu pilietybę) nepatikimomis laikomose valstybėse ar teritorijose</w:t>
      </w:r>
      <w:r>
        <w:rPr>
          <w:rFonts w:eastAsia="Cambria"/>
          <w:shd w:val="clear" w:color="auto" w:fill="FFFFFF"/>
        </w:rPr>
        <w:t xml:space="preserve"> (jei taikoma).</w:t>
      </w:r>
      <w:r>
        <w:t xml:space="preserve"> </w:t>
      </w:r>
    </w:p>
    <w:p w14:paraId="0593AC03" w14:textId="77777777" w:rsidR="00DE720F" w:rsidRDefault="00D37C05">
      <w:pPr>
        <w:rPr>
          <w:rFonts w:eastAsia="MS Mincho"/>
          <w:i/>
          <w:iCs/>
          <w:sz w:val="20"/>
        </w:rPr>
      </w:pPr>
      <w:r>
        <w:rPr>
          <w:rFonts w:eastAsia="MS Mincho"/>
          <w:i/>
          <w:iCs/>
          <w:sz w:val="20"/>
        </w:rPr>
        <w:t>Papunkčio pakeitimai:</w:t>
      </w:r>
    </w:p>
    <w:p w14:paraId="0D3AAC76" w14:textId="77777777" w:rsidR="00DE720F" w:rsidRDefault="00D37C05">
      <w:pPr>
        <w:jc w:val="both"/>
        <w:rPr>
          <w:rFonts w:eastAsia="MS Mincho"/>
          <w:i/>
          <w:iCs/>
          <w:sz w:val="20"/>
        </w:rPr>
      </w:pPr>
      <w:r>
        <w:rPr>
          <w:rFonts w:eastAsia="MS Mincho"/>
          <w:i/>
          <w:iCs/>
          <w:sz w:val="20"/>
        </w:rPr>
        <w:t xml:space="preserve">Nr. </w:t>
      </w:r>
      <w:hyperlink r:id="rId18" w:history="1">
        <w:r w:rsidRPr="00532B9F">
          <w:rPr>
            <w:rFonts w:eastAsia="MS Mincho"/>
            <w:i/>
            <w:iCs/>
            <w:color w:val="0563C1" w:themeColor="hyperlink"/>
            <w:sz w:val="20"/>
            <w:u w:val="single"/>
          </w:rPr>
          <w:t>1S-52</w:t>
        </w:r>
      </w:hyperlink>
      <w:r>
        <w:rPr>
          <w:rFonts w:eastAsia="MS Mincho"/>
          <w:i/>
          <w:iCs/>
          <w:sz w:val="20"/>
        </w:rPr>
        <w:t>, 2025-04-17, paskelbta TAR 2025-04-18, i. k. 2025-06847</w:t>
      </w:r>
    </w:p>
    <w:p w14:paraId="1EF6D547" w14:textId="77777777" w:rsidR="00DE720F" w:rsidRDefault="00DE720F"/>
    <w:p w14:paraId="7E60D749" w14:textId="77777777" w:rsidR="00DE720F" w:rsidRDefault="00D37C0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hd w:val="clear" w:color="auto" w:fill="FFFFFF"/>
        </w:rPr>
      </w:pPr>
      <w:r>
        <w:rPr>
          <w:rFonts w:eastAsia="Cambria"/>
          <w:shd w:val="clear" w:color="auto" w:fill="FFFFFF"/>
        </w:rPr>
        <w:t>3.3.4. Pirkėjas, gavęs Tiekėjo prašymą su kitais Sutartyje nurodytais dokumentais, per 10 (dešimt) darbo dienų įvertina keitimo galimybes ir raštu informuoja Tiekėją apie sutikimą arba apie ne</w:t>
      </w:r>
      <w:r>
        <w:rPr>
          <w:rFonts w:eastAsia="Cambria"/>
        </w:rPr>
        <w:t xml:space="preserve">sutikimą </w:t>
      </w:r>
      <w:r>
        <w:rPr>
          <w:rFonts w:eastAsia="Cambria"/>
          <w:shd w:val="clear" w:color="auto" w:fill="FFFFFF"/>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64300B32" w14:textId="77777777" w:rsidR="00DE720F" w:rsidRDefault="00DE720F">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222A6AC9" w14:textId="77777777" w:rsidR="00DE720F" w:rsidRDefault="00D37C05">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lastRenderedPageBreak/>
        <w:t>3.4.</w:t>
      </w:r>
      <w:r>
        <w:rPr>
          <w:rFonts w:eastAsia="Arial"/>
          <w:b/>
        </w:rPr>
        <w:tab/>
        <w:t>Susitarimai dėl tiesioginio atsiskaitymo su subtiekėjais</w:t>
      </w:r>
    </w:p>
    <w:p w14:paraId="504F70E4" w14:textId="77777777" w:rsidR="00DE720F" w:rsidRDefault="00DE720F">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12AACCCC" w14:textId="77777777" w:rsidR="00DE720F" w:rsidRDefault="00D37C0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3.4.1.</w:t>
      </w:r>
      <w:r>
        <w:rPr>
          <w:rFonts w:eastAsia="Arial"/>
        </w:rPr>
        <w:tab/>
      </w:r>
      <w:r>
        <w:rPr>
          <w:rFonts w:eastAsia="Arial"/>
          <w:shd w:val="clear" w:color="auto" w:fill="FFFFFF"/>
        </w:rPr>
        <w:t>Subtiekėjams pageidaujant, Pirkėjas su jais atsiskaitys tiesiogiai. Pirkėjas numato tiesioginio atsiskaitymo galimybę su Sutartyje nurodytais subtiekėjais tokiomis sąlygomis ir tvarka:</w:t>
      </w:r>
    </w:p>
    <w:p w14:paraId="3D7F6C27" w14:textId="77777777" w:rsidR="00DE720F" w:rsidRDefault="00D37C05">
      <w:pPr>
        <w:widowControl w:val="0"/>
        <w:tabs>
          <w:tab w:val="left" w:pos="567"/>
          <w:tab w:val="left" w:pos="851"/>
          <w:tab w:val="left" w:pos="992"/>
          <w:tab w:val="left" w:pos="1134"/>
        </w:tabs>
        <w:spacing w:line="276" w:lineRule="auto"/>
        <w:jc w:val="both"/>
        <w:rPr>
          <w:rFonts w:eastAsia="Cambria"/>
        </w:rPr>
      </w:pPr>
      <w:r>
        <w:rPr>
          <w:rFonts w:eastAsia="Cambria"/>
        </w:rPr>
        <w:t>3.4.1.1.</w:t>
      </w:r>
      <w:r>
        <w:rPr>
          <w:rFonts w:eastAsia="Cambria"/>
        </w:rPr>
        <w:tab/>
      </w:r>
      <w:r>
        <w:rPr>
          <w:rFonts w:eastAsia="Cambria"/>
          <w:shd w:val="clear" w:color="auto" w:fill="FFFFFF"/>
        </w:rPr>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14:paraId="5C64D6ED" w14:textId="77777777" w:rsidR="00DE720F" w:rsidRDefault="00D37C0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3.4.1.2.</w:t>
      </w:r>
      <w:r>
        <w:rPr>
          <w:rFonts w:eastAsia="Cambria"/>
        </w:rPr>
        <w:tab/>
      </w:r>
      <w:r>
        <w:rPr>
          <w:rFonts w:eastAsia="Cambria"/>
          <w:shd w:val="clear" w:color="auto" w:fill="FFFFFF"/>
        </w:rPr>
        <w:t>Pirkėjas ne vėliau kaip per 3 (tris) darbo dienas nuo Bendrųjų sąlygų 3.4.1.1 punkte nurodytos informacijos gavimo dienos raštu informuoja subtiekėjus apie tiesioginio atsiskaitymo galimybę;</w:t>
      </w:r>
    </w:p>
    <w:p w14:paraId="23963C3C" w14:textId="77777777" w:rsidR="00DE720F" w:rsidRDefault="00D37C0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3.4.1.3.</w:t>
      </w:r>
      <w:r>
        <w:rPr>
          <w:rFonts w:eastAsia="Cambria"/>
        </w:rPr>
        <w:tab/>
      </w:r>
      <w:r>
        <w:rPr>
          <w:rFonts w:eastAsia="Cambria"/>
          <w:shd w:val="clear" w:color="auto" w:fill="FFFFFF"/>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5591801E" w14:textId="77777777" w:rsidR="00DE720F" w:rsidRDefault="00D37C0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3.4.1.4.</w:t>
      </w:r>
      <w:r>
        <w:rPr>
          <w:rFonts w:eastAsia="Cambria"/>
        </w:rPr>
        <w:tab/>
      </w:r>
      <w:r>
        <w:rPr>
          <w:rFonts w:eastAsia="Cambria"/>
          <w:shd w:val="clear" w:color="auto" w:fill="FFFFFF"/>
        </w:rPr>
        <w:t>tiesioginio atsiskaitymo su subtiekėjais galimybė nekeičia Tiekėjo atsakomybės dėl Sutarties įvykdymo.</w:t>
      </w:r>
    </w:p>
    <w:p w14:paraId="49ECF330" w14:textId="77777777" w:rsidR="00DE720F" w:rsidRDefault="00DE720F">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223A4EAF" w14:textId="77777777" w:rsidR="00DE720F" w:rsidRDefault="00D37C05">
      <w:pPr>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rPr>
          <w:rFonts w:eastAsia="Arial"/>
          <w:b/>
          <w:caps/>
        </w:rPr>
      </w:pPr>
      <w:r>
        <w:rPr>
          <w:rFonts w:eastAsia="Arial"/>
          <w:b/>
          <w:caps/>
        </w:rPr>
        <w:t>4.</w:t>
      </w:r>
      <w:r>
        <w:rPr>
          <w:rFonts w:eastAsia="Arial"/>
          <w:b/>
          <w:caps/>
        </w:rPr>
        <w:tab/>
        <w:t>Šalių bendradarbiavimas</w:t>
      </w:r>
    </w:p>
    <w:p w14:paraId="31E945AC" w14:textId="77777777" w:rsidR="00DE720F" w:rsidRDefault="00DE720F">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caps/>
          <w:smallCaps/>
        </w:rPr>
      </w:pPr>
    </w:p>
    <w:p w14:paraId="5D22B6DE" w14:textId="77777777" w:rsidR="00DE720F" w:rsidRDefault="00D37C05">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4.1.</w:t>
      </w:r>
      <w:r>
        <w:rPr>
          <w:rFonts w:eastAsia="Arial"/>
          <w:b/>
        </w:rPr>
        <w:tab/>
        <w:t>Šalių bendradarbiavimo pareiga</w:t>
      </w:r>
    </w:p>
    <w:p w14:paraId="17CE4542" w14:textId="77777777" w:rsidR="00DE720F" w:rsidRDefault="00DE720F">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5F43A9F3" w14:textId="77777777" w:rsidR="00DE720F" w:rsidRDefault="00D37C0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4.1.1.</w:t>
      </w:r>
      <w:r>
        <w:rPr>
          <w:rFonts w:eastAsia="Arial"/>
        </w:rPr>
        <w:tab/>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41DBB93A" w14:textId="77777777" w:rsidR="00DE720F" w:rsidRDefault="00D37C0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4.1.2.</w:t>
      </w:r>
      <w:r>
        <w:rPr>
          <w:rFonts w:eastAsia="Arial"/>
        </w:rPr>
        <w:tab/>
        <w:t>Šalys įsipareigoja užtikrinti, kad viena kitai teiks dokumentus ir (ar) kitą informaciją, kurie yra būtini Šalių tinkamam įsipareigojimų įvykdymui pagal Sutartį.</w:t>
      </w:r>
    </w:p>
    <w:p w14:paraId="255DB9C4" w14:textId="77777777" w:rsidR="00DE720F" w:rsidRDefault="00D37C0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4.1.3.</w:t>
      </w:r>
      <w:r>
        <w:rPr>
          <w:rFonts w:eastAsia="Arial"/>
        </w:rPr>
        <w:tab/>
      </w:r>
      <w:r>
        <w:rPr>
          <w:rFonts w:eastAsia="Arial"/>
          <w:shd w:val="clear" w:color="auto" w:fill="FFFFFF"/>
        </w:rPr>
        <w:t xml:space="preserve">Jeigu Šalis susiduria su </w:t>
      </w:r>
      <w:r>
        <w:rPr>
          <w:rFonts w:eastAsia="Arial"/>
        </w:rPr>
        <w:t>S</w:t>
      </w:r>
      <w:r>
        <w:rPr>
          <w:rFonts w:eastAsia="Arial"/>
          <w:shd w:val="clear" w:color="auto" w:fill="FFFFFF"/>
        </w:rPr>
        <w:t>utarties vykdymo kliūtimi, ji turi nedelsdama, bet ne vėliau kaip per 5 (penkias) darbo dienas, įspėti kitą Šalį apie tokia</w:t>
      </w:r>
      <w:r>
        <w:rPr>
          <w:rFonts w:eastAsia="Arial"/>
        </w:rPr>
        <w:t>s</w:t>
      </w:r>
      <w:r>
        <w:rPr>
          <w:rFonts w:eastAsia="Arial"/>
          <w:shd w:val="clear" w:color="auto" w:fill="FFFFFF"/>
        </w:rPr>
        <w:t xml:space="preserve"> kliūtis</w:t>
      </w:r>
      <w:r>
        <w:rPr>
          <w:rFonts w:eastAsia="Arial"/>
        </w:rPr>
        <w:t xml:space="preserve"> ir imtis visų nuo jos priklausančių protingų priemonių toms kliūtims pašalinti.</w:t>
      </w:r>
    </w:p>
    <w:p w14:paraId="17AC69ED" w14:textId="77777777" w:rsidR="00DE720F" w:rsidRDefault="00DE720F">
      <w:pPr>
        <w:widowControl w:val="0"/>
        <w:pBdr>
          <w:top w:val="nil"/>
          <w:left w:val="nil"/>
          <w:bottom w:val="nil"/>
          <w:right w:val="nil"/>
          <w:between w:val="nil"/>
        </w:pBdr>
        <w:tabs>
          <w:tab w:val="left" w:pos="567"/>
          <w:tab w:val="left" w:pos="851"/>
          <w:tab w:val="left" w:pos="992"/>
          <w:tab w:val="left" w:pos="1134"/>
        </w:tabs>
        <w:spacing w:line="276" w:lineRule="auto"/>
        <w:ind w:firstLine="53"/>
        <w:jc w:val="both"/>
        <w:rPr>
          <w:rFonts w:eastAsia="Arial"/>
          <w:b/>
          <w:bCs/>
        </w:rPr>
      </w:pPr>
    </w:p>
    <w:p w14:paraId="4C6854C8" w14:textId="77777777" w:rsidR="00DE720F" w:rsidRDefault="00D37C05">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4.2.</w:t>
      </w:r>
      <w:r>
        <w:tab/>
      </w:r>
      <w:r>
        <w:rPr>
          <w:rFonts w:eastAsia="Arial"/>
          <w:b/>
          <w:bCs/>
        </w:rPr>
        <w:t>Kontaktiniai asmenys</w:t>
      </w:r>
    </w:p>
    <w:p w14:paraId="59895286" w14:textId="77777777" w:rsidR="00DE720F" w:rsidRDefault="00DE720F">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042FBEAB" w14:textId="77777777" w:rsidR="00DE720F" w:rsidRDefault="00D37C05">
      <w:pPr>
        <w:widowControl w:val="0"/>
        <w:tabs>
          <w:tab w:val="left" w:pos="567"/>
          <w:tab w:val="left" w:pos="709"/>
          <w:tab w:val="left" w:pos="851"/>
          <w:tab w:val="left" w:pos="992"/>
          <w:tab w:val="left" w:pos="1134"/>
        </w:tabs>
        <w:spacing w:line="276" w:lineRule="auto"/>
        <w:jc w:val="both"/>
        <w:rPr>
          <w:rFonts w:eastAsia="Arial"/>
        </w:rPr>
      </w:pPr>
      <w:r>
        <w:rPr>
          <w:rFonts w:eastAsia="Arial"/>
        </w:rPr>
        <w:t>4.2.1.</w:t>
      </w:r>
      <w:r>
        <w:tab/>
      </w:r>
      <w:r>
        <w:rPr>
          <w:rFonts w:eastAsia="Arial"/>
        </w:rPr>
        <w:t>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36B24D62" w14:textId="77777777" w:rsidR="00DE720F" w:rsidRDefault="00D37C05">
      <w:pPr>
        <w:widowControl w:val="0"/>
        <w:tabs>
          <w:tab w:val="left" w:pos="567"/>
          <w:tab w:val="left" w:pos="709"/>
          <w:tab w:val="left" w:pos="851"/>
          <w:tab w:val="left" w:pos="992"/>
          <w:tab w:val="left" w:pos="1134"/>
        </w:tabs>
        <w:spacing w:line="276" w:lineRule="auto"/>
        <w:jc w:val="both"/>
        <w:rPr>
          <w:rFonts w:eastAsia="Arial"/>
        </w:rPr>
      </w:pPr>
      <w:r>
        <w:rPr>
          <w:rFonts w:eastAsia="Arial"/>
        </w:rPr>
        <w:t>4.2.2.</w:t>
      </w:r>
      <w:r>
        <w:rPr>
          <w:rFonts w:eastAsia="Arial"/>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t xml:space="preserve"> </w:t>
      </w:r>
      <w:r>
        <w:rPr>
          <w:rFonts w:eastAsia="Arial"/>
        </w:rPr>
        <w:t>vardą, pavardę, el. paštą ir telefono numerį.</w:t>
      </w:r>
    </w:p>
    <w:p w14:paraId="714F8955" w14:textId="77777777" w:rsidR="00DE720F" w:rsidRDefault="00D37C05">
      <w:pPr>
        <w:widowControl w:val="0"/>
        <w:tabs>
          <w:tab w:val="left" w:pos="567"/>
          <w:tab w:val="left" w:pos="709"/>
          <w:tab w:val="left" w:pos="851"/>
          <w:tab w:val="left" w:pos="992"/>
          <w:tab w:val="left" w:pos="1134"/>
        </w:tabs>
        <w:spacing w:line="276" w:lineRule="auto"/>
        <w:jc w:val="both"/>
        <w:rPr>
          <w:rFonts w:eastAsia="Arial"/>
        </w:rPr>
      </w:pPr>
      <w:r>
        <w:rPr>
          <w:rFonts w:eastAsia="Arial"/>
        </w:rPr>
        <w:t>4.2.3.</w:t>
      </w:r>
      <w:r>
        <w:tab/>
      </w:r>
      <w:r>
        <w:rPr>
          <w:rFonts w:eastAsia="Arial"/>
        </w:rPr>
        <w:t xml:space="preserve">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w:t>
      </w:r>
      <w:r>
        <w:rPr>
          <w:rFonts w:eastAsia="Arial"/>
        </w:rPr>
        <w:lastRenderedPageBreak/>
        <w:t>kitai Šaliai. Keičiant kontaktinių asmenų funkcijas atliekančius asmenis Susitarimas, vadovaujantis Bendrųjų sąlygų 20.5 punktu, nesudaromas.</w:t>
      </w:r>
    </w:p>
    <w:p w14:paraId="13546ED4" w14:textId="77777777" w:rsidR="00DE720F" w:rsidRDefault="00DE720F">
      <w:pPr>
        <w:widowControl w:val="0"/>
        <w:tabs>
          <w:tab w:val="left" w:pos="567"/>
          <w:tab w:val="left" w:pos="709"/>
          <w:tab w:val="left" w:pos="851"/>
          <w:tab w:val="left" w:pos="992"/>
          <w:tab w:val="left" w:pos="1134"/>
        </w:tabs>
        <w:spacing w:line="276" w:lineRule="auto"/>
        <w:jc w:val="both"/>
        <w:rPr>
          <w:rFonts w:eastAsia="Arial"/>
          <w:b/>
          <w:bCs/>
        </w:rPr>
      </w:pPr>
    </w:p>
    <w:p w14:paraId="292C72B0" w14:textId="77777777" w:rsidR="00DE720F" w:rsidRDefault="00D37C05">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5.</w:t>
      </w:r>
      <w:r>
        <w:tab/>
      </w:r>
      <w:r>
        <w:rPr>
          <w:rFonts w:eastAsia="Arial"/>
          <w:b/>
          <w:bCs/>
          <w:caps/>
        </w:rPr>
        <w:t>SUTARTIES VYKDYMO METU PATEIKIAMI dokumentai</w:t>
      </w:r>
    </w:p>
    <w:p w14:paraId="2938A234" w14:textId="77777777" w:rsidR="00DE720F" w:rsidRDefault="00DE720F">
      <w:pPr>
        <w:keepNext/>
        <w:keepLines/>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7CB37DAD" w14:textId="77777777" w:rsidR="00DE720F" w:rsidRDefault="00D37C05">
      <w:pPr>
        <w:widowControl w:val="0"/>
        <w:tabs>
          <w:tab w:val="left" w:pos="567"/>
          <w:tab w:val="left" w:pos="709"/>
          <w:tab w:val="left" w:pos="851"/>
          <w:tab w:val="left" w:pos="992"/>
          <w:tab w:val="left" w:pos="1134"/>
        </w:tabs>
        <w:spacing w:line="276" w:lineRule="auto"/>
        <w:jc w:val="both"/>
        <w:rPr>
          <w:rFonts w:eastAsia="Arial"/>
        </w:rPr>
      </w:pPr>
      <w:r>
        <w:rPr>
          <w:rFonts w:eastAsia="Arial"/>
        </w:rPr>
        <w:t>5.1.</w:t>
      </w:r>
      <w:r>
        <w:tab/>
      </w:r>
      <w:r>
        <w:rPr>
          <w:rFonts w:eastAsia="Arial"/>
        </w:rPr>
        <w:t>Jeigu Tiekėjas turi parengti ir (ar) pateikti Pirkėjui Paslaugų rezultato naudojimo instrukcijas, jos turi būti aiškios ir detalios, kad Pirkėjas, vadovaudamasis jomis, galėtų tinkamai naudotis Paslaugų rezultatu.</w:t>
      </w:r>
    </w:p>
    <w:p w14:paraId="0CE95F6B" w14:textId="77777777" w:rsidR="00DE720F" w:rsidRDefault="00D37C05">
      <w:pPr>
        <w:widowControl w:val="0"/>
        <w:tabs>
          <w:tab w:val="left" w:pos="567"/>
          <w:tab w:val="left" w:pos="709"/>
          <w:tab w:val="left" w:pos="851"/>
          <w:tab w:val="left" w:pos="992"/>
          <w:tab w:val="left" w:pos="1134"/>
        </w:tabs>
        <w:spacing w:line="276" w:lineRule="auto"/>
        <w:jc w:val="both"/>
        <w:rPr>
          <w:rFonts w:eastAsia="Arial"/>
        </w:rPr>
      </w:pPr>
      <w:r>
        <w:rPr>
          <w:rFonts w:eastAsia="Arial"/>
        </w:rPr>
        <w:t>5.2.</w:t>
      </w:r>
      <w:r>
        <w:rPr>
          <w:rFonts w:eastAsia="Arial"/>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6FFE523A" w14:textId="77777777" w:rsidR="00DE720F" w:rsidRDefault="00D37C05">
      <w:pPr>
        <w:widowControl w:val="0"/>
        <w:tabs>
          <w:tab w:val="left" w:pos="567"/>
          <w:tab w:val="left" w:pos="709"/>
          <w:tab w:val="left" w:pos="851"/>
          <w:tab w:val="left" w:pos="992"/>
          <w:tab w:val="left" w:pos="1134"/>
        </w:tabs>
        <w:spacing w:line="276" w:lineRule="auto"/>
        <w:jc w:val="both"/>
        <w:rPr>
          <w:rFonts w:eastAsia="Arial"/>
        </w:rPr>
      </w:pPr>
      <w:r>
        <w:rPr>
          <w:rFonts w:eastAsia="Arial"/>
        </w:rPr>
        <w:t>5.3.</w:t>
      </w:r>
      <w:r>
        <w:rPr>
          <w:rFonts w:eastAsia="Arial"/>
        </w:rPr>
        <w:tab/>
        <w:t>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0AA56A6B" w14:textId="77777777" w:rsidR="00DE720F" w:rsidRDefault="00DE720F">
      <w:pPr>
        <w:widowControl w:val="0"/>
        <w:tabs>
          <w:tab w:val="left" w:pos="567"/>
          <w:tab w:val="left" w:pos="709"/>
          <w:tab w:val="left" w:pos="851"/>
          <w:tab w:val="left" w:pos="992"/>
          <w:tab w:val="left" w:pos="1134"/>
        </w:tabs>
        <w:spacing w:line="276" w:lineRule="auto"/>
        <w:jc w:val="both"/>
        <w:rPr>
          <w:rFonts w:eastAsia="Arial"/>
          <w:b/>
          <w:bCs/>
        </w:rPr>
      </w:pPr>
    </w:p>
    <w:p w14:paraId="06F03B5A" w14:textId="77777777" w:rsidR="00DE720F" w:rsidRDefault="00D37C05">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caps/>
        </w:rPr>
        <w:t>6.</w:t>
      </w:r>
      <w:r>
        <w:rPr>
          <w:rFonts w:eastAsia="Arial"/>
          <w:b/>
          <w:caps/>
        </w:rPr>
        <w:tab/>
      </w:r>
      <w:r>
        <w:rPr>
          <w:rFonts w:eastAsia="Arial"/>
          <w:b/>
          <w:bCs/>
        </w:rPr>
        <w:t>PASLAUGŲ</w:t>
      </w:r>
      <w:r>
        <w:rPr>
          <w:rFonts w:eastAsia="Arial"/>
          <w:b/>
          <w:caps/>
        </w:rPr>
        <w:t xml:space="preserve"> </w:t>
      </w:r>
      <w:r>
        <w:rPr>
          <w:rFonts w:eastAsia="Arial"/>
          <w:b/>
          <w:bCs/>
        </w:rPr>
        <w:t>TEIKIMO</w:t>
      </w:r>
      <w:r>
        <w:rPr>
          <w:rFonts w:eastAsia="Arial"/>
          <w:b/>
          <w:caps/>
        </w:rPr>
        <w:t xml:space="preserve"> PABAIGA IR </w:t>
      </w:r>
      <w:r>
        <w:rPr>
          <w:rFonts w:eastAsia="Arial"/>
          <w:b/>
          <w:bCs/>
        </w:rPr>
        <w:t>PASLAUGŲ REZULTATO</w:t>
      </w:r>
      <w:r>
        <w:rPr>
          <w:rFonts w:eastAsia="Arial"/>
          <w:b/>
        </w:rPr>
        <w:t xml:space="preserve"> </w:t>
      </w:r>
      <w:r>
        <w:rPr>
          <w:rFonts w:eastAsia="Arial"/>
          <w:b/>
          <w:caps/>
        </w:rPr>
        <w:t>priėmimas</w:t>
      </w:r>
    </w:p>
    <w:p w14:paraId="4921B32D" w14:textId="77777777" w:rsidR="00DE720F" w:rsidRDefault="00DE720F">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rPr>
          <w:rFonts w:eastAsia="Arial"/>
          <w:b/>
          <w:caps/>
        </w:rPr>
      </w:pPr>
    </w:p>
    <w:p w14:paraId="2CE3AA21" w14:textId="77777777" w:rsidR="00DE720F" w:rsidRDefault="00D37C05">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6.1.</w:t>
      </w:r>
      <w:r>
        <w:rPr>
          <w:rFonts w:eastAsia="Arial"/>
          <w:b/>
        </w:rPr>
        <w:tab/>
      </w:r>
      <w:r>
        <w:rPr>
          <w:rFonts w:eastAsia="Arial"/>
          <w:b/>
          <w:bCs/>
        </w:rPr>
        <w:t>Paslaugų</w:t>
      </w:r>
      <w:r>
        <w:rPr>
          <w:rFonts w:eastAsia="Arial"/>
          <w:b/>
        </w:rPr>
        <w:t xml:space="preserve"> teikimo pabaiga</w:t>
      </w:r>
    </w:p>
    <w:p w14:paraId="3502733B" w14:textId="77777777" w:rsidR="00DE720F" w:rsidRDefault="00DE720F">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3A0B5D99" w14:textId="77777777" w:rsidR="00DE720F" w:rsidRDefault="00D37C05">
      <w:pPr>
        <w:widowControl w:val="0"/>
        <w:tabs>
          <w:tab w:val="left" w:pos="567"/>
          <w:tab w:val="left" w:pos="851"/>
          <w:tab w:val="left" w:pos="992"/>
          <w:tab w:val="left" w:pos="1134"/>
        </w:tabs>
        <w:spacing w:line="276" w:lineRule="auto"/>
        <w:jc w:val="both"/>
        <w:rPr>
          <w:rFonts w:eastAsia="Arial"/>
        </w:rPr>
      </w:pPr>
      <w:r>
        <w:rPr>
          <w:rFonts w:eastAsia="Arial"/>
        </w:rPr>
        <w:t>6.1.1.</w:t>
      </w:r>
      <w:r>
        <w:rPr>
          <w:rFonts w:eastAsia="Arial"/>
        </w:rPr>
        <w:tab/>
        <w:t>Paslaugų teikimas laikomas užbaigtu, kai yra įvykdytos visos šios sąlygos:</w:t>
      </w:r>
    </w:p>
    <w:p w14:paraId="61129524" w14:textId="77777777" w:rsidR="00DE720F" w:rsidRDefault="00D37C05">
      <w:pPr>
        <w:widowControl w:val="0"/>
        <w:tabs>
          <w:tab w:val="left" w:pos="567"/>
          <w:tab w:val="left" w:pos="851"/>
          <w:tab w:val="left" w:pos="992"/>
          <w:tab w:val="left" w:pos="1134"/>
        </w:tabs>
        <w:spacing w:line="276" w:lineRule="auto"/>
        <w:jc w:val="both"/>
        <w:rPr>
          <w:rFonts w:eastAsia="Arial"/>
        </w:rPr>
      </w:pPr>
      <w:r>
        <w:rPr>
          <w:rFonts w:eastAsia="Arial"/>
        </w:rPr>
        <w:t>6.1.1.1.</w:t>
      </w:r>
      <w:r>
        <w:rPr>
          <w:rFonts w:eastAsia="Arial"/>
        </w:rPr>
        <w:tab/>
        <w:t xml:space="preserve">Tiekėjas suteikė visas Paslaugas pagal Sutarties ir </w:t>
      </w:r>
      <w:r>
        <w:t>įstatymų bei kitų teisės aktų</w:t>
      </w:r>
      <w:r>
        <w:rPr>
          <w:rFonts w:eastAsia="Arial"/>
        </w:rPr>
        <w:t xml:space="preserve"> reikalavimus;</w:t>
      </w:r>
    </w:p>
    <w:p w14:paraId="20F068C3" w14:textId="77777777" w:rsidR="00DE720F" w:rsidRDefault="00D37C05">
      <w:pPr>
        <w:widowControl w:val="0"/>
        <w:tabs>
          <w:tab w:val="left" w:pos="567"/>
          <w:tab w:val="left" w:pos="851"/>
          <w:tab w:val="left" w:pos="992"/>
          <w:tab w:val="left" w:pos="1134"/>
        </w:tabs>
        <w:spacing w:line="276" w:lineRule="auto"/>
        <w:jc w:val="both"/>
        <w:rPr>
          <w:rFonts w:eastAsia="Arial"/>
        </w:rPr>
      </w:pPr>
      <w:r>
        <w:rPr>
          <w:rFonts w:eastAsia="Arial"/>
        </w:rPr>
        <w:t>6.1.1.2.</w:t>
      </w:r>
      <w:r>
        <w:rPr>
          <w:rFonts w:eastAsia="Arial"/>
        </w:rPr>
        <w:tab/>
        <w:t>Tiekėjas perdavė Pirkėjui visą reikalingą dokumentaciją, įskaitant naudojimo instrukcijas, sertifikatus ir garantijas (jei to reikalaujama);</w:t>
      </w:r>
    </w:p>
    <w:p w14:paraId="41EFBCC8" w14:textId="77777777" w:rsidR="00DE720F" w:rsidRDefault="00D37C05">
      <w:pPr>
        <w:widowControl w:val="0"/>
        <w:tabs>
          <w:tab w:val="left" w:pos="567"/>
          <w:tab w:val="left" w:pos="851"/>
          <w:tab w:val="left" w:pos="992"/>
          <w:tab w:val="left" w:pos="1134"/>
        </w:tabs>
        <w:spacing w:line="276" w:lineRule="auto"/>
        <w:jc w:val="both"/>
        <w:rPr>
          <w:rFonts w:eastAsia="Arial"/>
        </w:rPr>
      </w:pPr>
      <w:r>
        <w:rPr>
          <w:rFonts w:eastAsia="Arial"/>
        </w:rPr>
        <w:t>6.1.1.3.</w:t>
      </w:r>
      <w:r>
        <w:tab/>
      </w:r>
      <w:r>
        <w:rPr>
          <w:rFonts w:eastAsia="Arial"/>
        </w:rPr>
        <w:t>Tiekėjas apmokė Pirkėjo personalą, kaip naudotis Paslaugų rezultatu (jeigu to reikalaujama);</w:t>
      </w:r>
    </w:p>
    <w:p w14:paraId="252A2A7C" w14:textId="77777777" w:rsidR="00DE720F" w:rsidRDefault="00D37C05">
      <w:pPr>
        <w:widowControl w:val="0"/>
        <w:tabs>
          <w:tab w:val="left" w:pos="567"/>
          <w:tab w:val="left" w:pos="851"/>
          <w:tab w:val="left" w:pos="992"/>
          <w:tab w:val="left" w:pos="1134"/>
        </w:tabs>
        <w:spacing w:line="276" w:lineRule="auto"/>
        <w:jc w:val="both"/>
        <w:rPr>
          <w:rFonts w:eastAsia="Arial"/>
        </w:rPr>
      </w:pPr>
      <w:r>
        <w:rPr>
          <w:rFonts w:eastAsia="Arial"/>
        </w:rPr>
        <w:t>6.1.1.4.</w:t>
      </w:r>
      <w:r>
        <w:tab/>
      </w:r>
      <w:r>
        <w:rPr>
          <w:rFonts w:eastAsia="Arial"/>
        </w:rPr>
        <w:t>buvo pasirašytas Paslaugų perdavimo–priėmimo aktas ar Paslaugų perdavimo–priėmimo aktai, jei numatytas Paslaugų teikimas etapais ar periodais, ar kitas Sutartyje numatytas dokumentas, nuo kurio pasirašymo laikoma, kad Paslaugos buvo priimtos;</w:t>
      </w:r>
    </w:p>
    <w:p w14:paraId="5DACAB1D" w14:textId="77777777" w:rsidR="00DE720F" w:rsidRDefault="00D37C05">
      <w:pPr>
        <w:widowControl w:val="0"/>
        <w:tabs>
          <w:tab w:val="left" w:pos="567"/>
          <w:tab w:val="left" w:pos="851"/>
          <w:tab w:val="left" w:pos="992"/>
          <w:tab w:val="left" w:pos="1134"/>
        </w:tabs>
        <w:spacing w:line="276" w:lineRule="auto"/>
        <w:jc w:val="both"/>
        <w:rPr>
          <w:rFonts w:eastAsia="Arial"/>
        </w:rPr>
      </w:pPr>
      <w:r>
        <w:rPr>
          <w:rFonts w:eastAsia="Arial"/>
        </w:rPr>
        <w:t>6.1.1.5.</w:t>
      </w:r>
      <w:r>
        <w:tab/>
      </w:r>
      <w:r>
        <w:rPr>
          <w:rFonts w:eastAsia="Arial"/>
        </w:rPr>
        <w:t xml:space="preserve">Tiekėjas įvykdė kitas sąlygas, numatytas </w:t>
      </w:r>
      <w:r>
        <w:t>įstatymuose bei kituose teisės aktuose</w:t>
      </w:r>
      <w:r>
        <w:rPr>
          <w:rFonts w:eastAsia="Arial"/>
        </w:rPr>
        <w:t>, Sutartyje ir pasiūlyme, kurios turi būti įvykdytos tam, kad būtų laikoma, jog Paslaugų teikimas yra užbaigtas, ir pateikė Pirkėjui tai įrodančius dokumentus.</w:t>
      </w:r>
    </w:p>
    <w:p w14:paraId="442D7018" w14:textId="77777777" w:rsidR="00DE720F" w:rsidRDefault="00DE720F">
      <w:pPr>
        <w:widowControl w:val="0"/>
        <w:tabs>
          <w:tab w:val="left" w:pos="567"/>
          <w:tab w:val="left" w:pos="851"/>
          <w:tab w:val="left" w:pos="992"/>
          <w:tab w:val="left" w:pos="1134"/>
        </w:tabs>
        <w:spacing w:line="276" w:lineRule="auto"/>
        <w:jc w:val="both"/>
        <w:rPr>
          <w:rFonts w:eastAsia="Arial"/>
          <w:b/>
          <w:bCs/>
        </w:rPr>
      </w:pPr>
    </w:p>
    <w:p w14:paraId="1E322C87" w14:textId="77777777" w:rsidR="00DE720F" w:rsidRDefault="00D37C05">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6.2.</w:t>
      </w:r>
      <w:r>
        <w:tab/>
      </w:r>
      <w:r>
        <w:rPr>
          <w:rFonts w:eastAsia="Arial"/>
          <w:b/>
          <w:bCs/>
        </w:rPr>
        <w:t>Paslaugų, kurios yra vienkartinio pobūdžio, teikiamos periodiškai arba pagal Pirkėjo Užsakymą perdavimas–priėmimas</w:t>
      </w:r>
    </w:p>
    <w:p w14:paraId="05E2E86D" w14:textId="77777777" w:rsidR="00DE720F" w:rsidRDefault="00DE720F">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6CFB459B" w14:textId="77777777" w:rsidR="00DE720F" w:rsidRDefault="00D37C05">
      <w:pPr>
        <w:widowControl w:val="0"/>
        <w:tabs>
          <w:tab w:val="left" w:pos="567"/>
          <w:tab w:val="left" w:pos="709"/>
          <w:tab w:val="left" w:pos="851"/>
          <w:tab w:val="left" w:pos="992"/>
          <w:tab w:val="left" w:pos="1134"/>
        </w:tabs>
        <w:spacing w:line="276" w:lineRule="auto"/>
        <w:jc w:val="both"/>
        <w:rPr>
          <w:rFonts w:eastAsia="Arial"/>
        </w:rPr>
      </w:pPr>
      <w:r>
        <w:rPr>
          <w:rFonts w:eastAsia="Arial"/>
        </w:rPr>
        <w:t>6.2.1.</w:t>
      </w:r>
      <w:r>
        <w:tab/>
      </w:r>
      <w:r>
        <w:rPr>
          <w:rFonts w:eastAsia="Arial"/>
        </w:rPr>
        <w:t xml:space="preserve">Tiekėjas privalo </w:t>
      </w:r>
      <w:r>
        <w:t>suteikti Paslaugas ir perduoti Paslaugų rezultatą (jei taikoma) Pirkėjui</w:t>
      </w:r>
      <w:r>
        <w:rPr>
          <w:rFonts w:eastAsia="Arial"/>
        </w:rPr>
        <w:t>, o Pirkėjas privalo kokybiškai suteiktas ir Sutarties bei įstatymų ir kitų teisės aktų reikalavimus atitinkančias Paslaugas priimti. Paslaugos turi būti suteiktos Specialiosiose sąlygose nurodytu būdu ir terminais.</w:t>
      </w:r>
    </w:p>
    <w:p w14:paraId="7EAA4B5C" w14:textId="77777777" w:rsidR="00DE720F" w:rsidRDefault="00D37C05">
      <w:pPr>
        <w:widowControl w:val="0"/>
        <w:tabs>
          <w:tab w:val="left" w:pos="567"/>
          <w:tab w:val="left" w:pos="709"/>
          <w:tab w:val="left" w:pos="851"/>
          <w:tab w:val="left" w:pos="992"/>
          <w:tab w:val="left" w:pos="1134"/>
        </w:tabs>
        <w:spacing w:line="276" w:lineRule="auto"/>
        <w:jc w:val="both"/>
        <w:rPr>
          <w:rFonts w:eastAsia="Arial"/>
        </w:rPr>
      </w:pPr>
      <w:r>
        <w:rPr>
          <w:rFonts w:eastAsia="Arial"/>
        </w:rPr>
        <w:t>6.2.2.</w:t>
      </w:r>
      <w:r>
        <w:tab/>
      </w:r>
      <w:r>
        <w:rPr>
          <w:rFonts w:eastAsia="Arial"/>
        </w:rPr>
        <w:t xml:space="preserve">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w:t>
      </w:r>
      <w:r>
        <w:rPr>
          <w:rFonts w:eastAsia="Arial"/>
        </w:rPr>
        <w:lastRenderedPageBreak/>
        <w:t>aiškiai nurodo Specialiosiose sąlygose, jog Paslaugų perdavimo–priėmimo aktu laikoma Sąskaita.</w:t>
      </w:r>
    </w:p>
    <w:p w14:paraId="6619F298" w14:textId="77777777" w:rsidR="00DE720F" w:rsidRDefault="00D37C05">
      <w:pPr>
        <w:widowControl w:val="0"/>
        <w:tabs>
          <w:tab w:val="left" w:pos="567"/>
          <w:tab w:val="left" w:pos="709"/>
          <w:tab w:val="left" w:pos="851"/>
          <w:tab w:val="left" w:pos="992"/>
          <w:tab w:val="left" w:pos="1134"/>
        </w:tabs>
        <w:spacing w:line="276" w:lineRule="auto"/>
        <w:jc w:val="both"/>
        <w:rPr>
          <w:rFonts w:eastAsia="Arial"/>
        </w:rPr>
      </w:pPr>
      <w:r>
        <w:rPr>
          <w:rFonts w:eastAsia="Arial"/>
        </w:rPr>
        <w:t>6.2.3.</w:t>
      </w:r>
      <w:r>
        <w:rPr>
          <w:rFonts w:eastAsia="Arial"/>
        </w:rPr>
        <w:tab/>
        <w:t>Tiekėjui suteikus Paslaugas, Pirkėjas atlieka jų patikrinimą ir privalo:</w:t>
      </w:r>
    </w:p>
    <w:p w14:paraId="0C7C99E6" w14:textId="77777777" w:rsidR="00DE720F" w:rsidRDefault="00D37C05">
      <w:pPr>
        <w:widowControl w:val="0"/>
        <w:tabs>
          <w:tab w:val="left" w:pos="567"/>
          <w:tab w:val="left" w:pos="851"/>
          <w:tab w:val="left" w:pos="992"/>
          <w:tab w:val="left" w:pos="1134"/>
        </w:tabs>
        <w:spacing w:line="276" w:lineRule="auto"/>
        <w:jc w:val="both"/>
        <w:rPr>
          <w:rFonts w:eastAsia="Arial"/>
        </w:rPr>
      </w:pPr>
      <w:r>
        <w:rPr>
          <w:rFonts w:eastAsia="Arial"/>
        </w:rPr>
        <w:t>6.2.3.1.</w:t>
      </w:r>
      <w:r>
        <w:tab/>
      </w:r>
      <w:r>
        <w:rPr>
          <w:rFonts w:eastAsia="Arial"/>
        </w:rPr>
        <w:t>ne vėliau kaip per 5 (penkias) darbo dienas nuo faktinio Paslaugų suteikimo ir Paslaugų perdavimo–priėmimo akto pateikimo priimti Paslaugų rezultatą, pasirašydamas Paslaugų perdavimo–priėmimo aktą; arba</w:t>
      </w:r>
    </w:p>
    <w:p w14:paraId="2328B684" w14:textId="77777777" w:rsidR="00DE720F" w:rsidRDefault="00D37C05">
      <w:pPr>
        <w:widowControl w:val="0"/>
        <w:tabs>
          <w:tab w:val="left" w:pos="567"/>
          <w:tab w:val="left" w:pos="851"/>
          <w:tab w:val="left" w:pos="992"/>
          <w:tab w:val="left" w:pos="1134"/>
        </w:tabs>
        <w:spacing w:line="276" w:lineRule="auto"/>
        <w:jc w:val="both"/>
        <w:rPr>
          <w:rFonts w:eastAsia="Arial"/>
        </w:rPr>
      </w:pPr>
      <w:r>
        <w:rPr>
          <w:rFonts w:eastAsia="Arial"/>
        </w:rPr>
        <w:t>6.2.3.2.</w:t>
      </w:r>
      <w:r>
        <w:tab/>
      </w:r>
      <w:r>
        <w:rPr>
          <w:rFonts w:eastAsia="Arial"/>
        </w:rPr>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Pr>
          <w:rFonts w:eastAsia="Arial"/>
          <w:b/>
          <w:bCs/>
        </w:rPr>
        <w:t>toliau – Defektų aktas</w:t>
      </w:r>
      <w:r>
        <w:rPr>
          <w:rFonts w:eastAsia="Arial"/>
        </w:rPr>
        <w:t>); arba</w:t>
      </w:r>
    </w:p>
    <w:p w14:paraId="6BEEB500" w14:textId="77777777" w:rsidR="00DE720F" w:rsidRDefault="00D37C05">
      <w:pPr>
        <w:widowControl w:val="0"/>
        <w:tabs>
          <w:tab w:val="left" w:pos="567"/>
          <w:tab w:val="left" w:pos="851"/>
          <w:tab w:val="left" w:pos="992"/>
          <w:tab w:val="left" w:pos="1134"/>
        </w:tabs>
        <w:spacing w:line="276" w:lineRule="auto"/>
        <w:jc w:val="both"/>
        <w:rPr>
          <w:rFonts w:eastAsia="Arial"/>
        </w:rPr>
      </w:pPr>
      <w:r>
        <w:rPr>
          <w:rFonts w:eastAsia="Arial"/>
        </w:rPr>
        <w:t>6.2.3.3.</w:t>
      </w:r>
      <w:r>
        <w:tab/>
      </w:r>
      <w:r>
        <w:rPr>
          <w:rFonts w:eastAsia="Arial"/>
        </w:rPr>
        <w:t>atsisakyti priimti Paslaugų rezultatą ir įteikti (arba išsiųsti) Defektų aktą Tiekėjui dėl netinkamų Paslaugų ar jų dalies.</w:t>
      </w:r>
    </w:p>
    <w:p w14:paraId="3FA2B30B" w14:textId="77777777" w:rsidR="00DE720F" w:rsidRDefault="00D37C05">
      <w:pPr>
        <w:widowControl w:val="0"/>
        <w:tabs>
          <w:tab w:val="left" w:pos="567"/>
          <w:tab w:val="left" w:pos="851"/>
          <w:tab w:val="left" w:pos="992"/>
          <w:tab w:val="left" w:pos="1134"/>
        </w:tabs>
        <w:spacing w:line="276" w:lineRule="auto"/>
        <w:jc w:val="both"/>
        <w:rPr>
          <w:rFonts w:eastAsia="Arial"/>
        </w:rPr>
      </w:pPr>
      <w:r>
        <w:rPr>
          <w:rFonts w:eastAsia="Arial"/>
        </w:rPr>
        <w:t>6.2.4.</w:t>
      </w:r>
      <w:r>
        <w:tab/>
      </w:r>
      <w:r>
        <w:rPr>
          <w:rFonts w:eastAsia="Arial"/>
        </w:rPr>
        <w:t>Paslaugų perdavimo–priėmimo akte turi būti nurodoma data, kada Tiekėjas suteikė Paslaugas ir pateikė visus reikiamus dokumentus.</w:t>
      </w:r>
    </w:p>
    <w:p w14:paraId="5FBB7227" w14:textId="77777777" w:rsidR="00DE720F" w:rsidRDefault="00D37C05">
      <w:pPr>
        <w:widowControl w:val="0"/>
        <w:tabs>
          <w:tab w:val="left" w:pos="567"/>
          <w:tab w:val="left" w:pos="851"/>
          <w:tab w:val="left" w:pos="992"/>
          <w:tab w:val="left" w:pos="1134"/>
        </w:tabs>
        <w:spacing w:line="276" w:lineRule="auto"/>
        <w:jc w:val="both"/>
        <w:rPr>
          <w:rFonts w:eastAsia="Arial"/>
        </w:rPr>
      </w:pPr>
      <w:r>
        <w:rPr>
          <w:rFonts w:eastAsia="Arial"/>
        </w:rPr>
        <w:t>6.2.5.</w:t>
      </w:r>
      <w:r>
        <w:tab/>
      </w:r>
      <w:r>
        <w:rPr>
          <w:rFonts w:eastAsia="Arial"/>
        </w:rPr>
        <w:t>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3517351C" w14:textId="77777777" w:rsidR="00DE720F" w:rsidRDefault="00D37C05">
      <w:pPr>
        <w:widowControl w:val="0"/>
        <w:tabs>
          <w:tab w:val="left" w:pos="567"/>
          <w:tab w:val="left" w:pos="851"/>
          <w:tab w:val="left" w:pos="992"/>
          <w:tab w:val="left" w:pos="1134"/>
        </w:tabs>
        <w:spacing w:line="276" w:lineRule="auto"/>
        <w:jc w:val="both"/>
        <w:rPr>
          <w:rFonts w:eastAsia="Arial"/>
        </w:rPr>
      </w:pPr>
      <w:r>
        <w:rPr>
          <w:rFonts w:eastAsia="Arial"/>
        </w:rPr>
        <w:t>6.2.6.</w:t>
      </w:r>
      <w:r>
        <w:tab/>
      </w:r>
      <w:r>
        <w:rPr>
          <w:rFonts w:eastAsia="Arial"/>
        </w:rPr>
        <w:t>Jeigu Pirkėjas per 5 (penkias) darbo dienas nuo Paslaugų perdavimo–priėmimo akto gavimo nepateikia (neišsiunčia) Tiekėjui Defektų akto, laikoma, kad Pirkėjas Paslaugas priėmė ir joms pretenzijų neturi.</w:t>
      </w:r>
    </w:p>
    <w:p w14:paraId="565D3F13" w14:textId="77777777" w:rsidR="00DE720F" w:rsidRDefault="00D37C05">
      <w:pPr>
        <w:widowControl w:val="0"/>
        <w:tabs>
          <w:tab w:val="left" w:pos="567"/>
          <w:tab w:val="left" w:pos="709"/>
          <w:tab w:val="left" w:pos="851"/>
          <w:tab w:val="left" w:pos="992"/>
          <w:tab w:val="left" w:pos="1134"/>
        </w:tabs>
        <w:spacing w:line="276" w:lineRule="auto"/>
        <w:jc w:val="both"/>
        <w:rPr>
          <w:rFonts w:eastAsia="Arial"/>
        </w:rPr>
      </w:pPr>
      <w:r>
        <w:rPr>
          <w:rFonts w:eastAsia="Arial"/>
        </w:rPr>
        <w:t>6.2.7.</w:t>
      </w:r>
      <w:r>
        <w:tab/>
        <w:t xml:space="preserve">Su Paslaugomis susijusių prekių </w:t>
      </w:r>
      <w:r>
        <w:rPr>
          <w:rFonts w:eastAsia="Arial"/>
        </w:rPr>
        <w:t>praradimo ar sugadinimo ar atsitiktinio žuvimo rizika Pirkėjui iš Tiekėjo pereina nuo faktinio tokių Paslaugų priėmimo momento.</w:t>
      </w:r>
    </w:p>
    <w:p w14:paraId="524995D1" w14:textId="77777777" w:rsidR="00DE720F" w:rsidRDefault="00D37C05">
      <w:pPr>
        <w:widowControl w:val="0"/>
        <w:tabs>
          <w:tab w:val="left" w:pos="567"/>
          <w:tab w:val="left" w:pos="709"/>
          <w:tab w:val="left" w:pos="851"/>
          <w:tab w:val="left" w:pos="992"/>
          <w:tab w:val="left" w:pos="1134"/>
        </w:tabs>
        <w:spacing w:line="276" w:lineRule="auto"/>
        <w:jc w:val="both"/>
        <w:rPr>
          <w:rFonts w:eastAsia="Arial"/>
        </w:rPr>
      </w:pPr>
      <w:r>
        <w:rPr>
          <w:rFonts w:eastAsia="Arial"/>
        </w:rPr>
        <w:t>6.2.8.</w:t>
      </w:r>
      <w:r>
        <w:tab/>
      </w:r>
      <w:r>
        <w:rPr>
          <w:rFonts w:eastAsia="Arial"/>
        </w:rPr>
        <w:t>Pirkėjas turi teisę naudotis Paslaugų rezultatu (jei taikoma) tik po Paslaugų perdavimo–priėmimo akto pasirašymo.</w:t>
      </w:r>
    </w:p>
    <w:p w14:paraId="6C054B90" w14:textId="77777777" w:rsidR="00DE720F" w:rsidRDefault="00D37C0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2230CEF2" w14:textId="77777777" w:rsidR="00DE720F" w:rsidRDefault="00DE720F">
      <w:pPr>
        <w:widowControl w:val="0"/>
        <w:tabs>
          <w:tab w:val="left" w:pos="567"/>
          <w:tab w:val="left" w:pos="709"/>
          <w:tab w:val="left" w:pos="851"/>
          <w:tab w:val="left" w:pos="992"/>
          <w:tab w:val="left" w:pos="1134"/>
        </w:tabs>
        <w:spacing w:line="276" w:lineRule="auto"/>
        <w:jc w:val="both"/>
        <w:rPr>
          <w:rFonts w:eastAsia="Arial"/>
          <w:b/>
          <w:bCs/>
        </w:rPr>
      </w:pPr>
    </w:p>
    <w:p w14:paraId="457FE8AA" w14:textId="77777777" w:rsidR="00DE720F" w:rsidRDefault="00D37C05">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6.3.</w:t>
      </w:r>
      <w:r>
        <w:rPr>
          <w:rFonts w:eastAsia="Arial"/>
          <w:b/>
        </w:rPr>
        <w:tab/>
      </w:r>
      <w:r>
        <w:rPr>
          <w:rFonts w:eastAsia="Arial"/>
          <w:b/>
          <w:bCs/>
        </w:rPr>
        <w:t>Paslaugų</w:t>
      </w:r>
      <w:r>
        <w:rPr>
          <w:rFonts w:eastAsia="Arial"/>
          <w:b/>
        </w:rPr>
        <w:t>, kurios teikiamos etapais, perdavimas–priėmimas</w:t>
      </w:r>
    </w:p>
    <w:p w14:paraId="570D97ED" w14:textId="77777777" w:rsidR="00DE720F" w:rsidRDefault="00DE720F">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bCs/>
        </w:rPr>
      </w:pPr>
    </w:p>
    <w:p w14:paraId="3F8A3497" w14:textId="77777777" w:rsidR="00DE720F" w:rsidRDefault="00D37C05">
      <w:pPr>
        <w:spacing w:line="276" w:lineRule="auto"/>
        <w:rPr>
          <w:rFonts w:eastAsia="Arial"/>
        </w:rPr>
      </w:pPr>
      <w:r>
        <w:rPr>
          <w:rFonts w:eastAsia="Arial"/>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3410685C" w14:textId="77777777" w:rsidR="00DE720F" w:rsidRDefault="00D37C05">
      <w:pPr>
        <w:widowControl w:val="0"/>
        <w:tabs>
          <w:tab w:val="left" w:pos="567"/>
          <w:tab w:val="left" w:pos="709"/>
          <w:tab w:val="left" w:pos="851"/>
          <w:tab w:val="left" w:pos="992"/>
          <w:tab w:val="left" w:pos="1134"/>
        </w:tabs>
        <w:spacing w:line="276" w:lineRule="auto"/>
        <w:jc w:val="both"/>
        <w:rPr>
          <w:rFonts w:eastAsia="Arial"/>
        </w:rPr>
      </w:pPr>
      <w:r>
        <w:rPr>
          <w:rFonts w:eastAsia="Arial"/>
        </w:rPr>
        <w:t>6.3.2.</w:t>
      </w:r>
      <w:r>
        <w:tab/>
      </w:r>
      <w:r>
        <w:rPr>
          <w:rFonts w:eastAsia="Arial"/>
        </w:rPr>
        <w:t xml:space="preserve">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w:t>
      </w:r>
      <w:r>
        <w:rPr>
          <w:rFonts w:eastAsia="Arial"/>
        </w:rPr>
        <w:lastRenderedPageBreak/>
        <w:t>nereikalaujama, Šalys susitaria, ir tai aiškiai nurodo Specialiosiose sąlygose, jog Paslaugų perdavimo–priėmimo aktu laikoma Sąskaita.</w:t>
      </w:r>
    </w:p>
    <w:p w14:paraId="748073A6" w14:textId="77777777" w:rsidR="00DE720F" w:rsidRDefault="00D37C05">
      <w:pPr>
        <w:spacing w:line="276" w:lineRule="auto"/>
        <w:jc w:val="both"/>
        <w:rPr>
          <w:rFonts w:eastAsia="Arial"/>
        </w:rPr>
      </w:pPr>
      <w:r>
        <w:rPr>
          <w:rFonts w:eastAsia="Arial"/>
        </w:rPr>
        <w:t>6.3.3. Pirkėjas pasirašo kiekvieną Paslaugų perdavimo–priėmimo aktą su sąlyga, kad buvo priimti visi ankstesni etapai, jeigu Specialiosiose sąlygose nėra nurodyta kitaip.</w:t>
      </w:r>
    </w:p>
    <w:p w14:paraId="7EE1AC86" w14:textId="77777777" w:rsidR="00DE720F" w:rsidRDefault="00D37C05">
      <w:pPr>
        <w:spacing w:line="276" w:lineRule="auto"/>
        <w:jc w:val="both"/>
        <w:rPr>
          <w:rFonts w:eastAsia="Arial"/>
        </w:rPr>
      </w:pPr>
      <w:r>
        <w:rPr>
          <w:rFonts w:eastAsia="Arial"/>
        </w:rPr>
        <w:t>6.3.4. Suteikus visuose etapuose numatytas Paslaugas, t. y. baigus teikti Paslaugas, pasirašomas galutinis suteiktų Paslaugų perdavimo–priėmimo aktas.</w:t>
      </w:r>
    </w:p>
    <w:p w14:paraId="32A48F62" w14:textId="77777777" w:rsidR="00DE720F" w:rsidRDefault="00D37C05">
      <w:pPr>
        <w:widowControl w:val="0"/>
        <w:tabs>
          <w:tab w:val="left" w:pos="567"/>
          <w:tab w:val="left" w:pos="709"/>
          <w:tab w:val="left" w:pos="851"/>
          <w:tab w:val="left" w:pos="992"/>
          <w:tab w:val="left" w:pos="1134"/>
        </w:tabs>
        <w:spacing w:line="276" w:lineRule="auto"/>
        <w:jc w:val="both"/>
        <w:rPr>
          <w:rFonts w:eastAsia="Arial"/>
        </w:rPr>
      </w:pPr>
      <w:r>
        <w:rPr>
          <w:rFonts w:eastAsia="Arial"/>
        </w:rPr>
        <w:t>6.3.5.</w:t>
      </w:r>
      <w:r>
        <w:tab/>
      </w:r>
      <w:r>
        <w:rPr>
          <w:rFonts w:eastAsia="Arial"/>
        </w:rPr>
        <w:t>Tiekėjui suteikus Paslaugas konkrečiame etape, Pirkėjas atlieka Paslaugų rezultato patikrinimą ir privalo:</w:t>
      </w:r>
    </w:p>
    <w:p w14:paraId="6E1D826F" w14:textId="77777777" w:rsidR="00DE720F" w:rsidRDefault="00D37C05">
      <w:pPr>
        <w:widowControl w:val="0"/>
        <w:tabs>
          <w:tab w:val="left" w:pos="567"/>
          <w:tab w:val="left" w:pos="851"/>
          <w:tab w:val="left" w:pos="992"/>
          <w:tab w:val="left" w:pos="1134"/>
        </w:tabs>
        <w:spacing w:line="276" w:lineRule="auto"/>
        <w:jc w:val="both"/>
        <w:rPr>
          <w:rFonts w:eastAsia="Arial"/>
        </w:rPr>
      </w:pPr>
      <w:r>
        <w:rPr>
          <w:rFonts w:eastAsia="Arial"/>
        </w:rPr>
        <w:t>6.3.5.1. ne vėliau kaip per 5 (penkias) darbo dienas nuo faktinio Paslaugų etapo suteikimo ir Paslaugų perdavimo–priėmimo akto pateikimo priimti Paslaugų etapo rezultatą, pasirašydamas Paslaugų perdavimo–priėmimo aktą; arba</w:t>
      </w:r>
    </w:p>
    <w:p w14:paraId="7D21C260" w14:textId="77777777" w:rsidR="00DE720F" w:rsidRDefault="00D37C05">
      <w:pPr>
        <w:widowControl w:val="0"/>
        <w:tabs>
          <w:tab w:val="left" w:pos="567"/>
          <w:tab w:val="left" w:pos="851"/>
          <w:tab w:val="left" w:pos="992"/>
          <w:tab w:val="left" w:pos="1134"/>
        </w:tabs>
        <w:spacing w:line="276" w:lineRule="auto"/>
        <w:jc w:val="both"/>
        <w:rPr>
          <w:rFonts w:eastAsia="Arial"/>
        </w:rPr>
      </w:pPr>
      <w:r>
        <w:rPr>
          <w:rFonts w:eastAsia="Arial"/>
        </w:rPr>
        <w:t>6.3.5.2.</w:t>
      </w:r>
      <w:r>
        <w:tab/>
      </w:r>
      <w:r>
        <w:rPr>
          <w:rFonts w:eastAsia="Arial"/>
        </w:rPr>
        <w:t xml:space="preserve">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Pr>
          <w:rFonts w:eastAsia="Arial"/>
          <w:b/>
          <w:bCs/>
        </w:rPr>
        <w:t>Defektų aktas</w:t>
      </w:r>
      <w:r>
        <w:rPr>
          <w:rFonts w:eastAsia="Arial"/>
        </w:rPr>
        <w:t>); arba</w:t>
      </w:r>
    </w:p>
    <w:p w14:paraId="132AC601" w14:textId="77777777" w:rsidR="00DE720F" w:rsidRDefault="00D37C05">
      <w:pPr>
        <w:widowControl w:val="0"/>
        <w:tabs>
          <w:tab w:val="left" w:pos="567"/>
          <w:tab w:val="left" w:pos="851"/>
          <w:tab w:val="left" w:pos="992"/>
          <w:tab w:val="left" w:pos="1134"/>
        </w:tabs>
        <w:spacing w:line="276" w:lineRule="auto"/>
        <w:jc w:val="both"/>
        <w:rPr>
          <w:rFonts w:eastAsia="Arial"/>
        </w:rPr>
      </w:pPr>
      <w:r>
        <w:rPr>
          <w:rFonts w:eastAsia="Arial"/>
        </w:rPr>
        <w:t>6.3.5.3. atsisakyti priimti Paslaugų etapo rezultatą ir įteikti (arba išsiųsti) Defektų aktą Tiekėjui dėl netinkamai suteiktų šio etapo Paslaugų.</w:t>
      </w:r>
    </w:p>
    <w:p w14:paraId="6AFAC1D8" w14:textId="77777777" w:rsidR="00DE720F" w:rsidRDefault="00D37C05">
      <w:pPr>
        <w:widowControl w:val="0"/>
        <w:tabs>
          <w:tab w:val="left" w:pos="567"/>
          <w:tab w:val="left" w:pos="851"/>
          <w:tab w:val="left" w:pos="992"/>
          <w:tab w:val="left" w:pos="1134"/>
        </w:tabs>
        <w:spacing w:line="276" w:lineRule="auto"/>
        <w:jc w:val="both"/>
        <w:rPr>
          <w:rFonts w:eastAsia="Arial"/>
        </w:rPr>
      </w:pPr>
      <w:r>
        <w:rPr>
          <w:rFonts w:eastAsia="Arial"/>
        </w:rPr>
        <w:t>6.3.6.</w:t>
      </w:r>
      <w:r>
        <w:tab/>
      </w:r>
      <w:r>
        <w:rPr>
          <w:rFonts w:eastAsia="Arial"/>
        </w:rPr>
        <w:t>Paslaugų perdavimo–priėmimo akte turi būti nurodoma data, kada Tiekėjas suteikė Paslaugas konkrečiame etape ir pateikė visus reikiamus dokumentus (jei taikoma).</w:t>
      </w:r>
    </w:p>
    <w:p w14:paraId="30EB5F20" w14:textId="77777777" w:rsidR="00DE720F" w:rsidRDefault="00D37C05">
      <w:pPr>
        <w:widowControl w:val="0"/>
        <w:tabs>
          <w:tab w:val="left" w:pos="567"/>
          <w:tab w:val="left" w:pos="851"/>
          <w:tab w:val="left" w:pos="992"/>
          <w:tab w:val="left" w:pos="1134"/>
        </w:tabs>
        <w:spacing w:line="276" w:lineRule="auto"/>
        <w:jc w:val="both"/>
        <w:rPr>
          <w:rFonts w:eastAsia="Arial"/>
        </w:rPr>
      </w:pPr>
      <w:r>
        <w:rPr>
          <w:rFonts w:eastAsia="Arial"/>
        </w:rPr>
        <w:t>6.3.7.</w:t>
      </w:r>
      <w:r>
        <w:rPr>
          <w:rFonts w:eastAsia="Arial"/>
        </w:rPr>
        <w:tab/>
        <w:t>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50AD1894" w14:textId="77777777" w:rsidR="00DE720F" w:rsidRDefault="00D37C05">
      <w:pPr>
        <w:widowControl w:val="0"/>
        <w:tabs>
          <w:tab w:val="left" w:pos="567"/>
          <w:tab w:val="left" w:pos="851"/>
          <w:tab w:val="left" w:pos="992"/>
          <w:tab w:val="left" w:pos="1134"/>
        </w:tabs>
        <w:spacing w:line="276" w:lineRule="auto"/>
        <w:jc w:val="both"/>
        <w:rPr>
          <w:rFonts w:eastAsia="Arial"/>
        </w:rPr>
      </w:pPr>
      <w:r>
        <w:rPr>
          <w:rFonts w:eastAsia="Arial"/>
        </w:rPr>
        <w:t>6.3.8.</w:t>
      </w:r>
      <w:r>
        <w:tab/>
      </w:r>
      <w:r>
        <w:rPr>
          <w:rFonts w:eastAsia="Arial"/>
        </w:rPr>
        <w:t>Jeigu Pirkėjas per 5 (penkias) darbo dienas nuo Paslaugų perdavimo–priėmimo akto gavimo nepateikia (neišsiunčia) Tiekėjui Defektų akto, laikoma, kad Pirkėjas Paslaugas konkrečiame etape priėmė ir joms pretenzijų neturi.</w:t>
      </w:r>
    </w:p>
    <w:p w14:paraId="1B94CA52" w14:textId="77777777" w:rsidR="00DE720F" w:rsidRDefault="00D37C05">
      <w:pPr>
        <w:widowControl w:val="0"/>
        <w:tabs>
          <w:tab w:val="left" w:pos="567"/>
          <w:tab w:val="left" w:pos="709"/>
          <w:tab w:val="left" w:pos="851"/>
          <w:tab w:val="left" w:pos="992"/>
          <w:tab w:val="left" w:pos="1134"/>
        </w:tabs>
        <w:spacing w:line="276" w:lineRule="auto"/>
        <w:jc w:val="both"/>
        <w:rPr>
          <w:rFonts w:eastAsia="Arial"/>
        </w:rPr>
      </w:pPr>
      <w:r>
        <w:rPr>
          <w:rFonts w:eastAsia="Arial"/>
        </w:rPr>
        <w:t>6.3.9.</w:t>
      </w:r>
      <w:r>
        <w:tab/>
      </w:r>
      <w:r>
        <w:rPr>
          <w:rFonts w:eastAsia="Arial"/>
        </w:rPr>
        <w:t xml:space="preserve">Pirkėjas turi teisę naudotis Paslaugų, teikiamų etapais, rezultatu tik po galutinio Paslaugų perdavimo–priėmimo akto pasirašymo, </w:t>
      </w:r>
      <w:r>
        <w:t>jeigu kitaip nenumatyta Specialiosiose sąlygose.</w:t>
      </w:r>
    </w:p>
    <w:p w14:paraId="36227C7D" w14:textId="77777777" w:rsidR="00DE720F" w:rsidRDefault="00D37C05">
      <w:pPr>
        <w:keepNext/>
        <w:keepLines/>
        <w:tabs>
          <w:tab w:val="left" w:pos="567"/>
          <w:tab w:val="left" w:pos="851"/>
          <w:tab w:val="left" w:pos="992"/>
          <w:tab w:val="left" w:pos="1134"/>
        </w:tabs>
        <w:spacing w:line="276" w:lineRule="auto"/>
        <w:jc w:val="both"/>
        <w:rPr>
          <w:rFonts w:eastAsia="Arial"/>
          <w:bCs/>
          <w:szCs w:val="24"/>
        </w:rPr>
      </w:pPr>
      <w:r>
        <w:rPr>
          <w:rFonts w:eastAsia="Arial"/>
          <w:szCs w:val="24"/>
        </w:rPr>
        <w:t>6.3.10. Bet kurio vėlesnio Paslaugų etapo atlikimo terminas, susijęs su ankstesniojo Paslaugų etapo suteikimu, nėra automatiškai pratęsiamas, kai Pirkėjas nepasirašo ankstesniojo etapo Paslaugų perdavimo–priėmimo akto dėl Tiekėjo kaltės.</w:t>
      </w:r>
    </w:p>
    <w:p w14:paraId="640E92F0" w14:textId="77777777" w:rsidR="00DE720F" w:rsidRDefault="00D37C0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1E27DEA0" w14:textId="77777777" w:rsidR="00DE720F" w:rsidRDefault="00DE720F">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7A946701" w14:textId="77777777" w:rsidR="00DE720F" w:rsidRDefault="00D37C05">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lastRenderedPageBreak/>
        <w:t>7.</w:t>
      </w:r>
      <w:r>
        <w:tab/>
      </w:r>
      <w:r>
        <w:rPr>
          <w:rFonts w:eastAsia="Arial"/>
          <w:b/>
          <w:bCs/>
          <w:caps/>
        </w:rPr>
        <w:t>Tiekėjo garantiniai įsipareigojimai</w:t>
      </w:r>
    </w:p>
    <w:p w14:paraId="2A408B20" w14:textId="77777777" w:rsidR="00DE720F" w:rsidRDefault="00DE720F">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0926048C" w14:textId="77777777" w:rsidR="00DE720F" w:rsidRDefault="00D37C05">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outlineLvl w:val="1"/>
        <w:rPr>
          <w:rFonts w:eastAsia="Arial"/>
          <w:b/>
        </w:rPr>
      </w:pPr>
      <w:r>
        <w:rPr>
          <w:rFonts w:eastAsia="Arial"/>
          <w:b/>
          <w:bCs/>
        </w:rPr>
        <w:t>7.1.</w:t>
      </w:r>
      <w:r>
        <w:rPr>
          <w:rFonts w:eastAsia="Arial"/>
          <w:b/>
          <w:bCs/>
        </w:rPr>
        <w:tab/>
      </w:r>
      <w:r>
        <w:rPr>
          <w:rFonts w:eastAsia="Arial"/>
          <w:b/>
        </w:rPr>
        <w:t>Garantiniai terminai (jei taikoma)</w:t>
      </w:r>
    </w:p>
    <w:p w14:paraId="12893200" w14:textId="77777777" w:rsidR="00DE720F" w:rsidRDefault="00DE720F">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outlineLvl w:val="1"/>
        <w:rPr>
          <w:rFonts w:eastAsia="Arial"/>
          <w:b/>
        </w:rPr>
      </w:pPr>
    </w:p>
    <w:p w14:paraId="344FD3E3" w14:textId="77777777" w:rsidR="00DE720F" w:rsidRDefault="00D37C05">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7.1.1.</w:t>
      </w:r>
      <w:r>
        <w:tab/>
      </w:r>
      <w:r>
        <w:rPr>
          <w:rFonts w:eastAsia="Arial"/>
        </w:rPr>
        <w:t>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7580738B" w14:textId="77777777" w:rsidR="00DE720F" w:rsidRDefault="00D37C05">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7.1.2.</w:t>
      </w:r>
      <w:r>
        <w:rPr>
          <w:rFonts w:eastAsia="Arial"/>
        </w:rPr>
        <w:tab/>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5BDD91A8" w14:textId="77777777" w:rsidR="00DE720F" w:rsidRDefault="00D37C05">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7.1.3.</w:t>
      </w:r>
      <w:r>
        <w:tab/>
      </w:r>
      <w:r>
        <w:rPr>
          <w:rFonts w:eastAsia="Arial"/>
        </w:rPr>
        <w:t>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5E29C51A" w14:textId="77777777" w:rsidR="00DE720F" w:rsidRDefault="00DE720F">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b/>
          <w:bCs/>
        </w:rPr>
      </w:pPr>
    </w:p>
    <w:p w14:paraId="037B65F1" w14:textId="77777777" w:rsidR="00DE720F" w:rsidRDefault="00D37C05">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7.2.</w:t>
      </w:r>
      <w:r>
        <w:tab/>
      </w:r>
      <w:r>
        <w:rPr>
          <w:rFonts w:eastAsia="Arial"/>
          <w:b/>
          <w:bCs/>
        </w:rPr>
        <w:t>Pretenzijos dėl Paslaugų trūkumų</w:t>
      </w:r>
    </w:p>
    <w:p w14:paraId="30028CD1" w14:textId="77777777" w:rsidR="00DE720F" w:rsidRDefault="00DE720F">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6CE10597" w14:textId="77777777" w:rsidR="00DE720F" w:rsidRDefault="00D37C0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7.2.1.</w:t>
      </w:r>
      <w:r>
        <w:t xml:space="preserve"> </w:t>
      </w:r>
      <w:r>
        <w:rPr>
          <w:rFonts w:eastAsia="Arial"/>
        </w:rPr>
        <w:t>Pirkėjas, per Sutartyje nurodytą garantinį terminą (jei taikoma) nustatęs Paslaugų trūkumų, turi nedelsdamas, bet ne vėliau nei per 30 (trisdešimt) dienų ir ne vėliau nei iki garantinio termino pabaigos, pareikšti rašytinę pretenziją Tiekėjui ir nustatyti protingus terminus, jeigu jų nėra nustatyta Specialiosiose sąlygose, Paslaugų trūkumams pašalinti.</w:t>
      </w:r>
      <w:r>
        <w:t xml:space="preserve"> </w:t>
      </w:r>
    </w:p>
    <w:p w14:paraId="0FA05FA1" w14:textId="77777777" w:rsidR="00DE720F" w:rsidRDefault="00D37C05">
      <w:pPr>
        <w:rPr>
          <w:rFonts w:eastAsia="MS Mincho"/>
          <w:i/>
          <w:iCs/>
          <w:sz w:val="20"/>
        </w:rPr>
      </w:pPr>
      <w:r>
        <w:rPr>
          <w:rFonts w:eastAsia="MS Mincho"/>
          <w:i/>
          <w:iCs/>
          <w:sz w:val="20"/>
        </w:rPr>
        <w:t>Papunkčio pakeitimai:</w:t>
      </w:r>
    </w:p>
    <w:p w14:paraId="16815B03" w14:textId="77777777" w:rsidR="00DE720F" w:rsidRDefault="00D37C05">
      <w:pPr>
        <w:jc w:val="both"/>
        <w:rPr>
          <w:rFonts w:eastAsia="MS Mincho"/>
          <w:i/>
          <w:iCs/>
          <w:sz w:val="20"/>
        </w:rPr>
      </w:pPr>
      <w:r>
        <w:rPr>
          <w:rFonts w:eastAsia="MS Mincho"/>
          <w:i/>
          <w:iCs/>
          <w:sz w:val="20"/>
        </w:rPr>
        <w:t xml:space="preserve">Nr. </w:t>
      </w:r>
      <w:hyperlink r:id="rId19" w:history="1">
        <w:r w:rsidRPr="00532B9F">
          <w:rPr>
            <w:rFonts w:eastAsia="MS Mincho"/>
            <w:i/>
            <w:iCs/>
            <w:color w:val="0563C1" w:themeColor="hyperlink"/>
            <w:sz w:val="20"/>
            <w:u w:val="single"/>
          </w:rPr>
          <w:t>1S-52</w:t>
        </w:r>
      </w:hyperlink>
      <w:r>
        <w:rPr>
          <w:rFonts w:eastAsia="MS Mincho"/>
          <w:i/>
          <w:iCs/>
          <w:sz w:val="20"/>
        </w:rPr>
        <w:t>, 2025-04-17, paskelbta TAR 2025-04-18, i. k. 2025-06847</w:t>
      </w:r>
    </w:p>
    <w:p w14:paraId="7B8D4C6A" w14:textId="77777777" w:rsidR="00DE720F" w:rsidRDefault="00DE720F"/>
    <w:p w14:paraId="76B985E6" w14:textId="77777777" w:rsidR="00DE720F" w:rsidRDefault="00D37C0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7.2.2.</w:t>
      </w:r>
      <w:r>
        <w:rPr>
          <w:rFonts w:eastAsia="Arial"/>
        </w:rPr>
        <w:tab/>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4652D173" w14:textId="77777777" w:rsidR="00DE720F" w:rsidRDefault="00D37C05">
      <w:pPr>
        <w:tabs>
          <w:tab w:val="left" w:pos="567"/>
          <w:tab w:val="left" w:pos="851"/>
          <w:tab w:val="left" w:pos="992"/>
          <w:tab w:val="left" w:pos="1134"/>
        </w:tabs>
        <w:spacing w:line="276" w:lineRule="auto"/>
        <w:jc w:val="both"/>
      </w:pPr>
      <w:r>
        <w:t xml:space="preserve">7.2.3. Jei Tiekėjas nepripažįsta </w:t>
      </w:r>
      <w:r>
        <w:rPr>
          <w:rFonts w:eastAsia="Arial"/>
        </w:rPr>
        <w:t>Paslaugų</w:t>
      </w:r>
      <w:r>
        <w:t xml:space="preserve">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7239FD38" w14:textId="77777777" w:rsidR="00DE720F" w:rsidRDefault="00D37C05">
      <w:pPr>
        <w:tabs>
          <w:tab w:val="left" w:pos="567"/>
          <w:tab w:val="left" w:pos="851"/>
          <w:tab w:val="left" w:pos="992"/>
          <w:tab w:val="left" w:pos="1134"/>
        </w:tabs>
        <w:spacing w:line="276" w:lineRule="auto"/>
        <w:jc w:val="both"/>
      </w:pPr>
      <w:r>
        <w:t xml:space="preserve">7.2.3.1. jei </w:t>
      </w:r>
      <w:r>
        <w:rPr>
          <w:rFonts w:eastAsia="Arial"/>
        </w:rPr>
        <w:t>Paslaugų rezultatas</w:t>
      </w:r>
      <w:r>
        <w:t xml:space="preserve"> atitinka Sutartyje ir įstatymuose bei kituose teisės aktuose nurodytus reikalavimus – Pirkėjas;</w:t>
      </w:r>
    </w:p>
    <w:p w14:paraId="35B44262" w14:textId="77777777" w:rsidR="00DE720F" w:rsidRDefault="00D37C05">
      <w:pPr>
        <w:tabs>
          <w:tab w:val="left" w:pos="567"/>
          <w:tab w:val="left" w:pos="851"/>
          <w:tab w:val="left" w:pos="992"/>
          <w:tab w:val="left" w:pos="1134"/>
        </w:tabs>
        <w:spacing w:line="276" w:lineRule="auto"/>
        <w:jc w:val="both"/>
      </w:pPr>
      <w:r>
        <w:t xml:space="preserve">7.2.3.2. jei </w:t>
      </w:r>
      <w:r>
        <w:rPr>
          <w:rFonts w:eastAsia="Arial"/>
        </w:rPr>
        <w:t>Paslaugų rezultatas</w:t>
      </w:r>
      <w:r>
        <w:t xml:space="preserve"> neatitinka Sutartyje ir įstatymuose bei kituose teisės aktuose nurodytų reikalavimų – Tiekėjas.</w:t>
      </w:r>
    </w:p>
    <w:p w14:paraId="5F6378F3" w14:textId="77777777" w:rsidR="00DE720F" w:rsidRDefault="00D37C05">
      <w:pPr>
        <w:tabs>
          <w:tab w:val="left" w:pos="567"/>
          <w:tab w:val="left" w:pos="851"/>
          <w:tab w:val="left" w:pos="992"/>
          <w:tab w:val="left" w:pos="1134"/>
        </w:tabs>
        <w:spacing w:line="276" w:lineRule="auto"/>
        <w:jc w:val="both"/>
      </w:pPr>
      <w:r>
        <w:t>7.2.4. Ekspertizės išvados Šalims yra privalomos.</w:t>
      </w:r>
    </w:p>
    <w:p w14:paraId="0623E9D5" w14:textId="77777777" w:rsidR="00DE720F" w:rsidRDefault="00D37C05">
      <w:pPr>
        <w:tabs>
          <w:tab w:val="left" w:pos="567"/>
          <w:tab w:val="left" w:pos="851"/>
          <w:tab w:val="left" w:pos="992"/>
          <w:tab w:val="left" w:pos="1134"/>
        </w:tabs>
        <w:spacing w:line="276" w:lineRule="auto"/>
        <w:jc w:val="both"/>
      </w:pPr>
      <w:r>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2ACE44E8" w14:textId="77777777" w:rsidR="00DE720F" w:rsidRDefault="00DE720F">
      <w:pPr>
        <w:tabs>
          <w:tab w:val="left" w:pos="567"/>
          <w:tab w:val="left" w:pos="851"/>
          <w:tab w:val="left" w:pos="992"/>
          <w:tab w:val="left" w:pos="1134"/>
        </w:tabs>
        <w:spacing w:line="276" w:lineRule="auto"/>
        <w:jc w:val="both"/>
        <w:rPr>
          <w:rFonts w:eastAsia="Arial"/>
          <w:b/>
          <w:bCs/>
        </w:rPr>
      </w:pPr>
    </w:p>
    <w:p w14:paraId="4636386B" w14:textId="77777777" w:rsidR="00DE720F" w:rsidRDefault="00D37C05">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lastRenderedPageBreak/>
        <w:t>7.3.</w:t>
      </w:r>
      <w:r>
        <w:rPr>
          <w:rFonts w:eastAsia="Arial"/>
          <w:b/>
          <w:bCs/>
        </w:rPr>
        <w:tab/>
        <w:t xml:space="preserve">Paslaugų </w:t>
      </w:r>
      <w:r>
        <w:rPr>
          <w:rFonts w:eastAsia="Arial"/>
          <w:b/>
        </w:rPr>
        <w:t>trūkumų šalinimas</w:t>
      </w:r>
    </w:p>
    <w:p w14:paraId="291F4D4B" w14:textId="77777777" w:rsidR="00DE720F" w:rsidRDefault="00DE720F">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0E509B8" w14:textId="77777777" w:rsidR="00DE720F" w:rsidRDefault="00D37C05">
      <w:pPr>
        <w:widowControl w:val="0"/>
        <w:tabs>
          <w:tab w:val="left" w:pos="567"/>
          <w:tab w:val="left" w:pos="851"/>
          <w:tab w:val="left" w:pos="992"/>
          <w:tab w:val="left" w:pos="1134"/>
        </w:tabs>
        <w:spacing w:line="276" w:lineRule="auto"/>
        <w:jc w:val="both"/>
        <w:rPr>
          <w:rFonts w:eastAsia="Arial"/>
        </w:rPr>
      </w:pPr>
      <w:r>
        <w:rPr>
          <w:rFonts w:eastAsia="Arial"/>
        </w:rPr>
        <w:t>7.3.1.</w:t>
      </w:r>
      <w:r>
        <w:tab/>
      </w:r>
      <w:r>
        <w:rPr>
          <w:rFonts w:eastAsia="Arial"/>
        </w:rPr>
        <w:t>Tiekėjas privalo nemokamai pašalinti Paslaugų rezultato trūkumus. Jeigu nustatomi s</w:t>
      </w:r>
      <w:r>
        <w:t xml:space="preserve">u Paslaugomis susijusių prekių trūkumai, Tiekėjas privalo </w:t>
      </w:r>
      <w:r>
        <w:rPr>
          <w:rFonts w:eastAsia="Arial"/>
        </w:rPr>
        <w:t xml:space="preserve">pašalinti </w:t>
      </w:r>
      <w:r>
        <w:t>jų</w:t>
      </w:r>
      <w:r>
        <w:rPr>
          <w:rFonts w:eastAsia="Arial"/>
        </w:rPr>
        <w:t xml:space="preserve"> trūkumus, sutaisydamas prekes ar jų dalį arba pakeisdamas prekę nauja preke ar jos dalimi.</w:t>
      </w:r>
    </w:p>
    <w:p w14:paraId="5DB298A8" w14:textId="77777777" w:rsidR="00DE720F" w:rsidRDefault="00D37C0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7.3.2.</w:t>
      </w:r>
      <w:r>
        <w:rPr>
          <w:rFonts w:eastAsia="Arial"/>
        </w:rPr>
        <w:tab/>
        <w:t>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27974371" w14:textId="77777777" w:rsidR="00DE720F" w:rsidRDefault="00D37C05">
      <w:pPr>
        <w:widowControl w:val="0"/>
        <w:tabs>
          <w:tab w:val="left" w:pos="567"/>
          <w:tab w:val="left" w:pos="851"/>
          <w:tab w:val="left" w:pos="992"/>
          <w:tab w:val="left" w:pos="1134"/>
        </w:tabs>
        <w:spacing w:line="276" w:lineRule="auto"/>
        <w:jc w:val="both"/>
        <w:rPr>
          <w:rFonts w:eastAsia="Arial"/>
        </w:rPr>
      </w:pPr>
      <w:r>
        <w:rPr>
          <w:rFonts w:eastAsia="Arial"/>
        </w:rPr>
        <w:t>7.3.3.</w:t>
      </w:r>
      <w:r>
        <w:tab/>
      </w:r>
      <w:r>
        <w:rPr>
          <w:rFonts w:eastAsia="Arial"/>
        </w:rPr>
        <w:t>Sutaisytoje su Paslaugų teikimu susijusių prekių dalyje pakartotinai nustačius prekių trūkumų, Tiekėjas privalo pakeisti prekes naujomis kokybiškomis prekėmis, nebent Pirkėjas raštu sutiktų prekes dar kartą taisyti.</w:t>
      </w:r>
    </w:p>
    <w:p w14:paraId="71031ACB" w14:textId="77777777" w:rsidR="00DE720F" w:rsidRDefault="00D37C05">
      <w:pPr>
        <w:widowControl w:val="0"/>
        <w:tabs>
          <w:tab w:val="left" w:pos="567"/>
          <w:tab w:val="left" w:pos="851"/>
          <w:tab w:val="left" w:pos="992"/>
          <w:tab w:val="left" w:pos="1134"/>
        </w:tabs>
        <w:spacing w:line="276" w:lineRule="auto"/>
        <w:jc w:val="both"/>
        <w:rPr>
          <w:rFonts w:eastAsia="Arial"/>
        </w:rPr>
      </w:pPr>
      <w:r>
        <w:rPr>
          <w:rFonts w:eastAsia="Arial"/>
        </w:rPr>
        <w:t>7.3.4.</w:t>
      </w:r>
      <w:r>
        <w:tab/>
      </w:r>
      <w:r>
        <w:rPr>
          <w:rFonts w:eastAsia="Arial"/>
        </w:rPr>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1F27C84C" w14:textId="77777777" w:rsidR="00DE720F" w:rsidRDefault="00D37C0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7.3.5.</w:t>
      </w:r>
      <w:r>
        <w:rPr>
          <w:rFonts w:eastAsia="Arial"/>
        </w:rPr>
        <w:tab/>
        <w:t>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543BCA79" w14:textId="77777777" w:rsidR="00DE720F" w:rsidRDefault="00D37C05">
      <w:pPr>
        <w:widowControl w:val="0"/>
        <w:tabs>
          <w:tab w:val="left" w:pos="567"/>
          <w:tab w:val="left" w:pos="851"/>
          <w:tab w:val="left" w:pos="992"/>
          <w:tab w:val="left" w:pos="1134"/>
        </w:tabs>
        <w:spacing w:line="276" w:lineRule="auto"/>
        <w:jc w:val="both"/>
        <w:rPr>
          <w:rFonts w:eastAsia="Arial"/>
        </w:rPr>
      </w:pPr>
      <w:r>
        <w:rPr>
          <w:rFonts w:eastAsia="Arial"/>
        </w:rPr>
        <w:t>7.3.6.</w:t>
      </w:r>
      <w:r>
        <w:rPr>
          <w:rFonts w:eastAsia="Arial"/>
        </w:rPr>
        <w:tab/>
        <w:t>Tiekėjas, pašalinęs visus Paslaugų trūkumus, privalo apie tai informuoti Pirkėją.</w:t>
      </w:r>
    </w:p>
    <w:p w14:paraId="14D36D02" w14:textId="77777777" w:rsidR="00DE720F" w:rsidRDefault="00D37C05">
      <w:pPr>
        <w:widowControl w:val="0"/>
        <w:tabs>
          <w:tab w:val="left" w:pos="567"/>
          <w:tab w:val="left" w:pos="851"/>
          <w:tab w:val="left" w:pos="992"/>
          <w:tab w:val="left" w:pos="1134"/>
        </w:tabs>
        <w:spacing w:line="276" w:lineRule="auto"/>
        <w:jc w:val="both"/>
        <w:rPr>
          <w:rFonts w:eastAsia="Arial"/>
        </w:rPr>
      </w:pPr>
      <w:r>
        <w:rPr>
          <w:rFonts w:eastAsia="Arial"/>
        </w:rPr>
        <w:t>7.3.7.</w:t>
      </w:r>
      <w:r>
        <w:tab/>
      </w:r>
      <w:r>
        <w:rPr>
          <w:rFonts w:eastAsia="Arial"/>
        </w:rPr>
        <w:t>Pirkėjas per 5 (penkias) darbo dienas po Tiekėjo pranešimo apie Paslaugų trūkumų pašalinimą gavimo privalo patikrinti trūkumus, nurodytus Defektų akte arba Pirkėjo pretenzijoje, ir raštu patvirtinti, kurie Paslaugų trūkumai buvo pašalinti tinkamai.</w:t>
      </w:r>
    </w:p>
    <w:p w14:paraId="0E09B288" w14:textId="77777777" w:rsidR="00DE720F" w:rsidRDefault="00DE720F">
      <w:pPr>
        <w:widowControl w:val="0"/>
        <w:tabs>
          <w:tab w:val="left" w:pos="567"/>
          <w:tab w:val="left" w:pos="851"/>
          <w:tab w:val="left" w:pos="992"/>
          <w:tab w:val="left" w:pos="1134"/>
        </w:tabs>
        <w:spacing w:line="276" w:lineRule="auto"/>
        <w:jc w:val="both"/>
        <w:rPr>
          <w:rFonts w:eastAsia="Arial"/>
          <w:b/>
          <w:bCs/>
        </w:rPr>
      </w:pPr>
    </w:p>
    <w:p w14:paraId="2512C5DA" w14:textId="77777777" w:rsidR="00DE720F" w:rsidRDefault="00D37C05">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7.4.</w:t>
      </w:r>
      <w:r>
        <w:tab/>
      </w:r>
      <w:r>
        <w:rPr>
          <w:rFonts w:eastAsia="Arial"/>
          <w:b/>
          <w:bCs/>
        </w:rPr>
        <w:t>Pirkėjo teisės, Tiekėjui nepašalinus Paslaugų trūkumų</w:t>
      </w:r>
    </w:p>
    <w:p w14:paraId="5C3D09BF" w14:textId="77777777" w:rsidR="00DE720F" w:rsidRDefault="00DE720F">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2CABBE27" w14:textId="77777777" w:rsidR="00DE720F" w:rsidRDefault="00D37C0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7.4.1.</w:t>
      </w:r>
      <w:r>
        <w:rPr>
          <w:rFonts w:eastAsia="Arial"/>
        </w:rPr>
        <w:tab/>
        <w:t>Jeigu Tiekėjas atsisako pašalinti arba nepašalina Paslaugų trūkumų per Pirkėjo nustatytus protingus terminus, Pirkėjas turi teisę:</w:t>
      </w:r>
    </w:p>
    <w:p w14:paraId="53AAA8DF" w14:textId="77777777" w:rsidR="00DE720F" w:rsidRDefault="00D37C0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7.4.1.1.</w:t>
      </w:r>
      <w:r>
        <w:rPr>
          <w:rFonts w:eastAsia="Arial"/>
        </w:rPr>
        <w:tab/>
        <w:t>pašalinti Paslaugų trūkumus pats arba pasamdydamas trečiuosius asmenis, iš anksto apie tai informuodamas Tiekėją, ir pareikalauti Tiekėjo atlyginti Paslaugų ekspertizės bei Paslaugų trūkumų šalinimo išlaidas ir padengti patirtus nuostolius; arba</w:t>
      </w:r>
    </w:p>
    <w:p w14:paraId="551D5085" w14:textId="77777777" w:rsidR="00DE720F" w:rsidRDefault="00D37C0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trike/>
        </w:rPr>
      </w:pPr>
      <w:r>
        <w:rPr>
          <w:rFonts w:eastAsia="Arial"/>
        </w:rPr>
        <w:t>7.4.1.2.</w:t>
      </w:r>
      <w:r>
        <w:tab/>
      </w:r>
      <w:r>
        <w:rPr>
          <w:rFonts w:eastAsia="Arial"/>
        </w:rPr>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60A6F287" w14:textId="77777777" w:rsidR="00DE720F" w:rsidRDefault="00D37C05">
      <w:pPr>
        <w:widowControl w:val="0"/>
        <w:tabs>
          <w:tab w:val="left" w:pos="567"/>
          <w:tab w:val="left" w:pos="851"/>
          <w:tab w:val="left" w:pos="992"/>
          <w:tab w:val="left" w:pos="1134"/>
        </w:tabs>
        <w:spacing w:line="276" w:lineRule="auto"/>
        <w:jc w:val="both"/>
        <w:rPr>
          <w:rFonts w:eastAsia="Arial"/>
        </w:rPr>
      </w:pPr>
      <w:r>
        <w:rPr>
          <w:rFonts w:eastAsia="Arial"/>
        </w:rPr>
        <w:t>7.4.1.3.atsisakyti Paslaugų ir nemokėti už tokias Paslaugas ar reikalauti grąžinti už Paslaugas sumokėtą sumą bei nutraukti Sutartį.</w:t>
      </w:r>
    </w:p>
    <w:p w14:paraId="7FB31AAD" w14:textId="77777777" w:rsidR="00DE720F" w:rsidRDefault="00D37C05">
      <w:pPr>
        <w:widowControl w:val="0"/>
        <w:tabs>
          <w:tab w:val="left" w:pos="567"/>
          <w:tab w:val="left" w:pos="851"/>
          <w:tab w:val="left" w:pos="992"/>
          <w:tab w:val="left" w:pos="1134"/>
        </w:tabs>
        <w:spacing w:line="276" w:lineRule="auto"/>
        <w:jc w:val="both"/>
        <w:rPr>
          <w:rFonts w:eastAsia="Arial"/>
        </w:rPr>
      </w:pPr>
      <w:r>
        <w:rPr>
          <w:rFonts w:eastAsia="Arial"/>
        </w:rPr>
        <w:t>7.4.2.</w:t>
      </w:r>
      <w:r>
        <w:tab/>
      </w:r>
      <w:r>
        <w:rPr>
          <w:rFonts w:eastAsia="Arial"/>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151365CC" w14:textId="77777777" w:rsidR="00DE720F" w:rsidRDefault="00D37C0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7.4.3.</w:t>
      </w:r>
      <w:r>
        <w:rPr>
          <w:rFonts w:eastAsia="Arial"/>
        </w:rPr>
        <w:tab/>
        <w:t xml:space="preserve">Tiekėjas privalo patenkinti Pirkėjo pagal Bendrųjų sąlygų 7.4.4 papunktį pareikštą piniginį </w:t>
      </w:r>
      <w:r>
        <w:rPr>
          <w:rFonts w:eastAsia="Arial"/>
        </w:rPr>
        <w:lastRenderedPageBreak/>
        <w:t>reikalavimą per 30 (trisdešimt) dienų arba per ilgesnį Pirkėjo reikalavime nurodytą protingą terminą.</w:t>
      </w:r>
    </w:p>
    <w:p w14:paraId="2434FBD5" w14:textId="77777777" w:rsidR="00DE720F" w:rsidRDefault="00D37C0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7.4.4.</w:t>
      </w:r>
      <w:r>
        <w:tab/>
      </w:r>
      <w:r>
        <w:rPr>
          <w:rFonts w:eastAsia="Arial"/>
        </w:rPr>
        <w:t>Už vėlavimą pašalinti Paslaugų trūkumus Pirkėjas privalo reikalauti Tiekėjo sumokėti Specialiosiose sąlygose nustatyto dydžio netesybas.</w:t>
      </w:r>
    </w:p>
    <w:p w14:paraId="1FADE11D" w14:textId="77777777" w:rsidR="00DE720F" w:rsidRDefault="00DE720F">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CA1DAFE" w14:textId="77777777" w:rsidR="00DE720F" w:rsidRDefault="00D37C05">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8.</w:t>
      </w:r>
      <w:r>
        <w:tab/>
      </w:r>
      <w:r>
        <w:rPr>
          <w:rFonts w:eastAsia="Arial"/>
          <w:b/>
          <w:bCs/>
          <w:caps/>
        </w:rPr>
        <w:t>PASLAUGŲ SUTEIKIMO TERMINAI</w:t>
      </w:r>
    </w:p>
    <w:p w14:paraId="185B2ABA" w14:textId="77777777" w:rsidR="00DE720F" w:rsidRDefault="00DE720F">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7C82DD23" w14:textId="77777777" w:rsidR="00DE720F" w:rsidRDefault="00D37C05">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8.1.</w:t>
      </w:r>
      <w:r>
        <w:tab/>
      </w:r>
      <w:r>
        <w:rPr>
          <w:rFonts w:eastAsia="Arial"/>
          <w:b/>
          <w:bCs/>
        </w:rPr>
        <w:t>Paslaugų terminai ir teikimo grafikas</w:t>
      </w:r>
    </w:p>
    <w:p w14:paraId="436A7110" w14:textId="77777777" w:rsidR="00DE720F" w:rsidRDefault="00DE720F">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65805BA3" w14:textId="77777777" w:rsidR="00DE720F" w:rsidRDefault="00D37C0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8.1.1.</w:t>
      </w:r>
      <w:r>
        <w:rPr>
          <w:rFonts w:eastAsia="Arial"/>
        </w:rPr>
        <w:tab/>
        <w:t>Tiekėjas privalo suteikti Paslaugas laikydamasis terminų, nurodytų Specialiosiose sąlygose.</w:t>
      </w:r>
    </w:p>
    <w:p w14:paraId="08485A7A" w14:textId="77777777" w:rsidR="00DE720F" w:rsidRDefault="00D37C05">
      <w:pPr>
        <w:widowControl w:val="0"/>
        <w:tabs>
          <w:tab w:val="left" w:pos="567"/>
          <w:tab w:val="left" w:pos="851"/>
          <w:tab w:val="left" w:pos="992"/>
          <w:tab w:val="left" w:pos="1134"/>
        </w:tabs>
        <w:spacing w:line="276" w:lineRule="auto"/>
        <w:jc w:val="both"/>
        <w:rPr>
          <w:rFonts w:eastAsia="Arial"/>
        </w:rPr>
      </w:pPr>
      <w:r>
        <w:rPr>
          <w:rFonts w:eastAsia="Arial"/>
        </w:rPr>
        <w:t>8.1.2.</w:t>
      </w:r>
      <w:r>
        <w:rPr>
          <w:rFonts w:eastAsia="Arial"/>
        </w:rPr>
        <w:tab/>
        <w:t xml:space="preserve">Jei taikytina, Pirkėjas privalo ne vėliau kaip per 14 (keturiolika) darbo dienų nuo Sutarties įsigaliojimo arba per kitą pirkimo dokumentuose nurodytą terminą parengti ir pateikti Tiekėjui suderinimui Paslaugų teikimo grafiką (toliau – </w:t>
      </w:r>
      <w:r>
        <w:rPr>
          <w:rFonts w:eastAsia="Arial"/>
          <w:b/>
          <w:bCs/>
        </w:rPr>
        <w:t>Grafikas</w:t>
      </w:r>
      <w:r>
        <w:rPr>
          <w:rFonts w:eastAsia="Arial"/>
        </w:rPr>
        <w:t>).</w:t>
      </w:r>
    </w:p>
    <w:p w14:paraId="5AC3C120" w14:textId="77777777" w:rsidR="00DE720F" w:rsidRDefault="00D37C0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8.1.3.</w:t>
      </w:r>
      <w:r>
        <w:tab/>
      </w:r>
      <w:r>
        <w:rPr>
          <w:rFonts w:eastAsia="Arial"/>
        </w:rPr>
        <w:t>Jei aktualu, Grafike turi būti pažymėta, kurios Paslaugos gali būti teikiamos lygiagrečiai, o kurios gali būti teikiamos tik numatytu eiliškumu.</w:t>
      </w:r>
    </w:p>
    <w:p w14:paraId="22D4DB6B" w14:textId="77777777" w:rsidR="00DE720F" w:rsidRDefault="00DE720F">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5AF255D6" w14:textId="77777777" w:rsidR="00DE720F" w:rsidRDefault="00D37C05">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8.2.</w:t>
      </w:r>
      <w:r>
        <w:rPr>
          <w:rFonts w:eastAsia="Arial"/>
          <w:b/>
          <w:bCs/>
        </w:rPr>
        <w:tab/>
      </w:r>
      <w:r>
        <w:rPr>
          <w:rFonts w:eastAsia="Arial"/>
          <w:b/>
        </w:rPr>
        <w:t xml:space="preserve">Netesybos už </w:t>
      </w:r>
      <w:r>
        <w:rPr>
          <w:rFonts w:eastAsia="Arial"/>
          <w:b/>
          <w:bCs/>
        </w:rPr>
        <w:t>Paslaugų teikimo</w:t>
      </w:r>
      <w:r>
        <w:rPr>
          <w:rFonts w:eastAsia="Arial"/>
          <w:b/>
        </w:rPr>
        <w:t xml:space="preserve"> vėlavimą</w:t>
      </w:r>
    </w:p>
    <w:p w14:paraId="1DD3D4E7" w14:textId="77777777" w:rsidR="00DE720F" w:rsidRDefault="00DE720F">
      <w:pPr>
        <w:keepNext/>
        <w:keepLines/>
        <w:widowControl w:val="0"/>
        <w:pBdr>
          <w:top w:val="nil"/>
          <w:left w:val="nil"/>
          <w:bottom w:val="nil"/>
          <w:right w:val="nil"/>
          <w:between w:val="nil"/>
        </w:pBdr>
        <w:tabs>
          <w:tab w:val="left" w:pos="709"/>
          <w:tab w:val="left" w:pos="851"/>
          <w:tab w:val="left" w:pos="992"/>
          <w:tab w:val="left" w:pos="1134"/>
        </w:tabs>
        <w:spacing w:line="276" w:lineRule="auto"/>
        <w:jc w:val="both"/>
        <w:outlineLvl w:val="1"/>
        <w:rPr>
          <w:rFonts w:eastAsia="Arial"/>
          <w:b/>
        </w:rPr>
      </w:pPr>
    </w:p>
    <w:p w14:paraId="629B5372" w14:textId="77777777" w:rsidR="00DE720F" w:rsidRDefault="00D37C05">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Pr>
          <w:rFonts w:eastAsia="Arial"/>
        </w:rPr>
        <w:t>8.2.1.</w:t>
      </w:r>
      <w:r>
        <w:rPr>
          <w:rFonts w:eastAsia="Arial"/>
        </w:rPr>
        <w:tab/>
        <w:t>Jeigu Tiekėjas praleidžia Paslaugų teikimo terminus, nustatytus Specialiosiose sąlygose, Tiekėjui iki Paslaugų suteikimo dienos taikomos Specialiosiose sąlygose nurodyto dydžio netesybos.</w:t>
      </w:r>
    </w:p>
    <w:p w14:paraId="7BDD18B9" w14:textId="77777777" w:rsidR="00DE720F" w:rsidRDefault="00D37C05">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Pr>
          <w:rFonts w:eastAsia="Arial"/>
        </w:rPr>
        <w:t>8.2.2.</w:t>
      </w:r>
      <w:r>
        <w:rPr>
          <w:rFonts w:eastAsia="Arial"/>
        </w:rPr>
        <w:tab/>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6C0A6904" w14:textId="77777777" w:rsidR="00DE720F" w:rsidRDefault="00D37C0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t xml:space="preserve">8.2.3. Jei Tiekėjui pagal šią Sutartį yra priskaičiuotos netesybos, Pirkėjo už </w:t>
      </w:r>
      <w:r>
        <w:rPr>
          <w:rFonts w:eastAsia="Arial"/>
        </w:rPr>
        <w:t>Paslaugas</w:t>
      </w:r>
      <w:r>
        <w:t xml:space="preserve">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666BA960" w14:textId="77777777" w:rsidR="00DE720F" w:rsidRDefault="00DE720F">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B4DA982" w14:textId="77777777" w:rsidR="00DE720F" w:rsidRDefault="00D37C05">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bCs/>
          <w:caps/>
        </w:rPr>
        <w:t>9.</w:t>
      </w:r>
      <w:r>
        <w:rPr>
          <w:rFonts w:eastAsia="Arial"/>
          <w:b/>
          <w:bCs/>
          <w:caps/>
        </w:rPr>
        <w:tab/>
      </w:r>
      <w:r>
        <w:rPr>
          <w:rFonts w:eastAsia="Arial"/>
          <w:b/>
          <w:caps/>
        </w:rPr>
        <w:t>Prievolių pagal Sutartį įvykdymo užtikrinimo būdai</w:t>
      </w:r>
    </w:p>
    <w:p w14:paraId="7D6CADB3" w14:textId="77777777" w:rsidR="00DE720F" w:rsidRDefault="00DE720F">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4D50A530" w14:textId="77777777" w:rsidR="00DE720F" w:rsidRDefault="00D37C0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29DDF157" w14:textId="77777777" w:rsidR="00DE720F" w:rsidRDefault="00DE720F">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2805459" w14:textId="77777777" w:rsidR="00DE720F" w:rsidRDefault="00D37C05">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10.</w:t>
      </w:r>
      <w:r>
        <w:rPr>
          <w:rFonts w:eastAsia="Arial"/>
          <w:b/>
          <w:bCs/>
          <w:caps/>
        </w:rPr>
        <w:tab/>
      </w:r>
      <w:r>
        <w:rPr>
          <w:rFonts w:eastAsia="Arial"/>
          <w:b/>
          <w:caps/>
        </w:rPr>
        <w:t>Sutarties įvykdymo užtikrinimas (JEI TAIKOMA)</w:t>
      </w:r>
    </w:p>
    <w:p w14:paraId="5030A795" w14:textId="77777777" w:rsidR="00DE720F" w:rsidRDefault="00DE720F">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7599E361" w14:textId="77777777" w:rsidR="00DE720F" w:rsidRDefault="00D37C0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10.1. Šio skyriaus nuostatos taikomos tuomet, jei Specialiosiose sąlygose numatyta, kad tinkamam Sutarties įvykdymui užtikrinti Tiekėjas turi pateikti </w:t>
      </w:r>
      <w:r>
        <w:rPr>
          <w:rFonts w:eastAsia="Cambria"/>
          <w:shd w:val="clear" w:color="auto" w:fill="FFFFFF"/>
        </w:rPr>
        <w:t xml:space="preserve">pirmo pareikalavimo </w:t>
      </w:r>
      <w:r>
        <w:rPr>
          <w:rFonts w:eastAsia="Arial"/>
          <w:shd w:val="clear" w:color="auto" w:fill="FFFFFF"/>
        </w:rPr>
        <w:t>banko garantiją arba draudimo bendrovės laidavimo draudimo raštą arba kitą Specialiosiose sąlygose nurodytą sutartinių įsipareigojimų įvykdymo užtikrinimą.</w:t>
      </w:r>
    </w:p>
    <w:p w14:paraId="2BB501CA" w14:textId="77777777" w:rsidR="00DE720F" w:rsidRDefault="00D37C0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r>
        <w:rPr>
          <w:b/>
          <w:bCs/>
        </w:rPr>
        <w:t>Pastaba.</w:t>
      </w:r>
      <w:r>
        <w:t xml:space="preserve"> </w:t>
      </w:r>
      <w:r>
        <w:rPr>
          <w:rFonts w:eastAsia="Arial"/>
          <w:shd w:val="clear" w:color="auto" w:fill="FFFFFF"/>
        </w:rPr>
        <w:t xml:space="preserve">Kai Specialiosiose sąlygose nurodoma, kad Pirkėjas reikalauja pateikti kredito unijos išduotą </w:t>
      </w:r>
      <w:r>
        <w:rPr>
          <w:rFonts w:eastAsia="Arial"/>
          <w:shd w:val="clear" w:color="auto" w:fill="FFFFFF"/>
        </w:rPr>
        <w:lastRenderedPageBreak/>
        <w:t>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5A127E78" w14:textId="77777777" w:rsidR="00DE720F" w:rsidRDefault="00D37C05">
      <w:pPr>
        <w:tabs>
          <w:tab w:val="left" w:pos="567"/>
        </w:tabs>
        <w:spacing w:line="276" w:lineRule="auto"/>
        <w:jc w:val="both"/>
        <w:rPr>
          <w:rFonts w:eastAsia="Cambria"/>
        </w:rPr>
      </w:pPr>
      <w:r>
        <w:rPr>
          <w:rFonts w:eastAsia="Cambria"/>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rFonts w:eastAsia="Cambria"/>
        </w:rPr>
        <w:t>kartu su draudimo bendrovės laidavimo draudimo raštu turi būti pateiktas ir pasirašytas draudimo liudijimas (polisas) bei dokumentas, įrodantis, kad draudimo įmoka už išduotą laidavimo draudimo raštą yra sumokėta</w:t>
      </w:r>
      <w:r>
        <w:rPr>
          <w:rFonts w:eastAsia="Cambria"/>
          <w:shd w:val="clear" w:color="auto" w:fill="FFFFFF"/>
        </w:rPr>
        <w:t xml:space="preserve">), atitinkantį Bendrųjų sąlygų 10 skyriuje nurodytas sąlygas, per Specialiosiose sąlygose nustatytą terminą (toliau – </w:t>
      </w:r>
      <w:r>
        <w:rPr>
          <w:rFonts w:eastAsia="Cambria"/>
          <w:b/>
          <w:bCs/>
          <w:shd w:val="clear" w:color="auto" w:fill="FFFFFF"/>
        </w:rPr>
        <w:t>Sutarties įvykdymo užtikrinimas</w:t>
      </w:r>
      <w:r>
        <w:rPr>
          <w:rFonts w:eastAsia="Cambria"/>
          <w:shd w:val="clear" w:color="auto" w:fill="FFFFFF"/>
        </w:rPr>
        <w:t>).</w:t>
      </w:r>
    </w:p>
    <w:p w14:paraId="128AA481" w14:textId="77777777" w:rsidR="00DE720F" w:rsidRDefault="00D37C05">
      <w:pPr>
        <w:tabs>
          <w:tab w:val="left" w:pos="567"/>
        </w:tabs>
        <w:spacing w:line="276" w:lineRule="auto"/>
        <w:jc w:val="both"/>
        <w:textAlignment w:val="baseline"/>
      </w:pPr>
      <w: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6BD59358" w14:textId="77777777" w:rsidR="00DE720F" w:rsidRDefault="00D37C05">
      <w:pPr>
        <w:tabs>
          <w:tab w:val="left" w:pos="567"/>
        </w:tabs>
        <w:spacing w:line="276" w:lineRule="auto"/>
        <w:jc w:val="both"/>
        <w:textAlignment w:val="baseline"/>
      </w:pPr>
      <w: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7B8296CB" w14:textId="77777777" w:rsidR="00DE720F" w:rsidRDefault="00D37C05">
      <w:pPr>
        <w:tabs>
          <w:tab w:val="left" w:pos="567"/>
        </w:tabs>
        <w:spacing w:line="276" w:lineRule="auto"/>
        <w:jc w:val="both"/>
        <w:textAlignment w:val="baseline"/>
      </w:pPr>
      <w: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5BDFE574" w14:textId="77777777" w:rsidR="00DE720F" w:rsidRDefault="00D37C05">
      <w:pPr>
        <w:tabs>
          <w:tab w:val="left" w:pos="567"/>
        </w:tabs>
        <w:spacing w:line="276" w:lineRule="auto"/>
        <w:jc w:val="both"/>
        <w:textAlignment w:val="baseline"/>
      </w:pPr>
      <w: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377268C9" w14:textId="77777777" w:rsidR="00DE720F" w:rsidRDefault="00D37C05">
      <w:pPr>
        <w:tabs>
          <w:tab w:val="left" w:pos="567"/>
        </w:tabs>
        <w:spacing w:line="276" w:lineRule="auto"/>
        <w:jc w:val="both"/>
        <w:textAlignment w:val="baseline"/>
      </w:pPr>
      <w:r>
        <w:t>10.7. Sutarties įvykdymo užtikrinimas turi įsigalioti ne vėliau negu jo pateikimo Pirkėjui dieną.</w:t>
      </w:r>
    </w:p>
    <w:p w14:paraId="3B2AB219" w14:textId="77777777" w:rsidR="00DE720F" w:rsidRDefault="00D37C05">
      <w:pPr>
        <w:tabs>
          <w:tab w:val="left" w:pos="567"/>
        </w:tabs>
        <w:spacing w:line="276" w:lineRule="auto"/>
        <w:jc w:val="both"/>
        <w:textAlignment w:val="baseline"/>
      </w:pPr>
      <w:r>
        <w:t>10.8. Sutarties įvykdymo užtikrinimo suma turi būti nurodoma ir išmokama eurais.</w:t>
      </w:r>
    </w:p>
    <w:p w14:paraId="6FFF4311" w14:textId="77777777" w:rsidR="00DE720F" w:rsidRDefault="00D37C05">
      <w:pPr>
        <w:tabs>
          <w:tab w:val="left" w:pos="567"/>
        </w:tabs>
        <w:spacing w:line="276" w:lineRule="auto"/>
        <w:jc w:val="both"/>
        <w:textAlignment w:val="baseline"/>
      </w:pPr>
      <w:r>
        <w:t>10.9. Sutarties įvykdymo užtikrinimas turi būti surašytas lietuvių arba kita kalba (esant Pirkėjo prašymui, turi būti pateiktas vertimas į lietuvių kalbą).</w:t>
      </w:r>
    </w:p>
    <w:p w14:paraId="2EBCE926" w14:textId="77777777" w:rsidR="00DE720F" w:rsidRDefault="00D37C05">
      <w:pPr>
        <w:tabs>
          <w:tab w:val="left" w:pos="567"/>
        </w:tabs>
        <w:spacing w:line="276" w:lineRule="auto"/>
        <w:jc w:val="both"/>
        <w:textAlignment w:val="baseline"/>
      </w:pPr>
      <w:r>
        <w:t>10.10. Sutarties įvykdymo užtikrinime nurodytas jo galiojimo terminas turi būti ne trumpesnis nei nurodytas Specialiosiose sąlygose.</w:t>
      </w:r>
    </w:p>
    <w:p w14:paraId="204927F4" w14:textId="77777777" w:rsidR="00DE720F" w:rsidRDefault="00D37C05">
      <w:pPr>
        <w:tabs>
          <w:tab w:val="left" w:pos="567"/>
        </w:tabs>
        <w:spacing w:line="276" w:lineRule="auto"/>
        <w:jc w:val="both"/>
        <w:textAlignment w:val="baseline"/>
      </w:pPr>
      <w: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318E8A9E" w14:textId="77777777" w:rsidR="00DE720F" w:rsidRDefault="00D37C05">
      <w:pPr>
        <w:tabs>
          <w:tab w:val="left" w:pos="567"/>
        </w:tabs>
        <w:spacing w:line="276" w:lineRule="auto"/>
        <w:jc w:val="both"/>
        <w:textAlignment w:val="baseline"/>
      </w:pPr>
      <w:r>
        <w:t xml:space="preserve">10.12. Jeigu Sutartyje nustatytomis sąlygomis </w:t>
      </w:r>
      <w:r>
        <w:rPr>
          <w:rFonts w:eastAsia="Arial"/>
        </w:rPr>
        <w:t>Paslaugų</w:t>
      </w:r>
      <w:r>
        <w:t xml:space="preserve"> suteikimo terminas yra pratęsiamas arba nukeliamas dėl Sutarties sustabdymo, arba suteikti </w:t>
      </w:r>
      <w:r>
        <w:rPr>
          <w:rFonts w:eastAsia="Arial"/>
        </w:rPr>
        <w:t>Paslaugas</w:t>
      </w:r>
      <w:r>
        <w:t xml:space="preserve"> arba taisyti </w:t>
      </w:r>
      <w:r>
        <w:rPr>
          <w:rFonts w:eastAsia="Arial"/>
        </w:rPr>
        <w:t>Paslaugų</w:t>
      </w:r>
      <w:r>
        <w:t xml:space="preserve">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4468941C" w14:textId="77777777" w:rsidR="00DE720F" w:rsidRDefault="00D37C05">
      <w:pPr>
        <w:tabs>
          <w:tab w:val="left" w:pos="567"/>
        </w:tabs>
        <w:spacing w:line="276" w:lineRule="auto"/>
        <w:jc w:val="both"/>
        <w:textAlignment w:val="baseline"/>
      </w:pPr>
      <w:r>
        <w:lastRenderedPageBreak/>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7B06BF4C" w14:textId="77777777" w:rsidR="00DE720F" w:rsidRDefault="00D37C05">
      <w:pPr>
        <w:tabs>
          <w:tab w:val="left" w:pos="567"/>
        </w:tabs>
        <w:spacing w:line="276" w:lineRule="auto"/>
        <w:jc w:val="both"/>
      </w:pPr>
      <w: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4CE5D19A" w14:textId="77777777" w:rsidR="00DE720F" w:rsidRDefault="00D37C05">
      <w:pPr>
        <w:tabs>
          <w:tab w:val="left" w:pos="567"/>
        </w:tabs>
        <w:spacing w:line="276" w:lineRule="auto"/>
        <w:jc w:val="both"/>
        <w:textAlignment w:val="baseline"/>
      </w:pPr>
      <w: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27A6D8B0" w14:textId="77777777" w:rsidR="00DE720F" w:rsidRDefault="00D37C05">
      <w:pPr>
        <w:tabs>
          <w:tab w:val="left" w:pos="567"/>
        </w:tabs>
        <w:spacing w:line="276" w:lineRule="auto"/>
        <w:jc w:val="both"/>
        <w:textAlignment w:val="baseline"/>
      </w:pPr>
      <w:r>
        <w:t>10.16. Pirkėjas gali pasinaudoti Sutarties įvykdymo užtikrinimu, esant bet kuriai iš žemiau nurodytų aplinkybių:</w:t>
      </w:r>
    </w:p>
    <w:p w14:paraId="46D3A650" w14:textId="77777777" w:rsidR="00DE720F" w:rsidRDefault="00D37C05">
      <w:pPr>
        <w:tabs>
          <w:tab w:val="left" w:pos="567"/>
        </w:tabs>
        <w:spacing w:line="276" w:lineRule="auto"/>
        <w:jc w:val="both"/>
        <w:textAlignment w:val="baseline"/>
      </w:pPr>
      <w:r>
        <w:t>10.16.1. Tiekėjas neįvykdė, nevykdo arba netinkamai vykdo savo įsipareigojimus pagal Sutartį;</w:t>
      </w:r>
    </w:p>
    <w:p w14:paraId="40A024C0" w14:textId="77777777" w:rsidR="00DE720F" w:rsidRDefault="00D37C05">
      <w:pPr>
        <w:tabs>
          <w:tab w:val="left" w:pos="567"/>
        </w:tabs>
        <w:spacing w:line="276" w:lineRule="auto"/>
        <w:jc w:val="both"/>
        <w:textAlignment w:val="baseline"/>
      </w:pPr>
      <w:r>
        <w:t xml:space="preserve">10.16.2. Tiekėjas per protingai nustatytą laikotarpį neįvykdo Pirkėjo nurodymo ištaisyti </w:t>
      </w:r>
      <w:r>
        <w:rPr>
          <w:rFonts w:eastAsia="Arial"/>
        </w:rPr>
        <w:t>Paslaugų</w:t>
      </w:r>
      <w:r>
        <w:t xml:space="preserve"> trūkumus;</w:t>
      </w:r>
    </w:p>
    <w:p w14:paraId="5AAEC3D9" w14:textId="77777777" w:rsidR="00DE720F" w:rsidRDefault="00D37C05">
      <w:pPr>
        <w:tabs>
          <w:tab w:val="left" w:pos="567"/>
        </w:tabs>
        <w:spacing w:line="276" w:lineRule="auto"/>
        <w:jc w:val="both"/>
        <w:textAlignment w:val="baseline"/>
      </w:pPr>
      <w:r>
        <w:t>10.16.3. jei dėl bet kokių Tiekėjo veiksmų (veikimo ar neveikimo) Pirkėjas patyrė nuostolius (įskaitant, bet neapribojant, papildomas išlaidas, negautas pajamas ar kitus tiesioginius ir netiesioginius nuostolius, delspinigius ir (arba) baudas (jei delspinigiai ir (arba) baudos yra numatyti Specialiosiose sutarties sąlygose);</w:t>
      </w:r>
    </w:p>
    <w:p w14:paraId="7D9C3D76" w14:textId="77777777" w:rsidR="00DE720F" w:rsidRDefault="00D37C05">
      <w:pPr>
        <w:tabs>
          <w:tab w:val="left" w:pos="567"/>
        </w:tabs>
        <w:spacing w:line="276" w:lineRule="auto"/>
        <w:jc w:val="both"/>
        <w:textAlignment w:val="baseline"/>
      </w:pPr>
      <w:r>
        <w:t>10.16.4. Tiekėjas be pateisinamos priežasties (ne Sutartyje nustatytais atvejais) vienašališkai nutraukia Sutartį.</w:t>
      </w:r>
    </w:p>
    <w:p w14:paraId="6DEECBB4" w14:textId="77777777" w:rsidR="00DE720F" w:rsidRDefault="00DE720F">
      <w:pPr>
        <w:tabs>
          <w:tab w:val="left" w:pos="567"/>
        </w:tabs>
        <w:spacing w:line="276" w:lineRule="auto"/>
        <w:jc w:val="both"/>
        <w:textAlignment w:val="baseline"/>
        <w:rPr>
          <w:b/>
          <w:bCs/>
        </w:rPr>
      </w:pPr>
    </w:p>
    <w:p w14:paraId="7D09B1B2" w14:textId="77777777" w:rsidR="00DE720F" w:rsidRDefault="00D37C05">
      <w:pPr>
        <w:keepNext/>
        <w:keepLines/>
        <w:tabs>
          <w:tab w:val="left" w:pos="567"/>
          <w:tab w:val="left" w:pos="851"/>
          <w:tab w:val="left" w:pos="992"/>
          <w:tab w:val="left" w:pos="1134"/>
        </w:tabs>
        <w:spacing w:line="276" w:lineRule="auto"/>
        <w:jc w:val="center"/>
        <w:rPr>
          <w:rFonts w:eastAsia="Cambria"/>
          <w:caps/>
          <w14:numSpacing w14:val="tabular"/>
        </w:rPr>
      </w:pPr>
      <w:r>
        <w:rPr>
          <w:rFonts w:eastAsia="Cambria"/>
          <w:b/>
          <w:bCs/>
          <w:caps/>
          <w14:numSpacing w14:val="tabular"/>
        </w:rPr>
        <w:t>11.</w:t>
      </w:r>
      <w:r>
        <w:rPr>
          <w:rFonts w:eastAsia="Cambria"/>
          <w:b/>
          <w:bCs/>
          <w:caps/>
          <w14:numSpacing w14:val="tabular"/>
        </w:rPr>
        <w:tab/>
        <w:t>SUTARTIES KAINA IR JOS PERSKAIČIAVIMAS</w:t>
      </w:r>
    </w:p>
    <w:p w14:paraId="77F2FCDC" w14:textId="77777777" w:rsidR="00DE720F" w:rsidRDefault="00DE720F">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FDB8639" w14:textId="77777777" w:rsidR="00DE720F" w:rsidRDefault="00D37C0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11.1. Sutarties kaina, kurią Pirkėjas privalo sumokėti Tiekėjui už faktiškai suteiktas Paslaugas pagal Sutarties sąlygas, įskaitant visus Susitarimus, yra apskaičiuojama, taikant kainos apskaičiavimo būdą ar būdus, nurodytus Specialiosiose sąlygose.</w:t>
      </w:r>
    </w:p>
    <w:p w14:paraId="63B90DC0" w14:textId="77777777" w:rsidR="00DE720F" w:rsidRDefault="00D37C0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11.2. Pradinės sutarties vertė yra nurodyta Specialiosiose sąlygose.</w:t>
      </w:r>
    </w:p>
    <w:p w14:paraId="4D515ECF" w14:textId="77777777" w:rsidR="00DE720F" w:rsidRDefault="00D37C0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45AEFFCB" w14:textId="77777777" w:rsidR="00DE720F" w:rsidRDefault="00D37C0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11.4. Sutarties kainos peržiūra atliekama Specialiosiose sąlygose nustatyta tvarka.</w:t>
      </w:r>
    </w:p>
    <w:p w14:paraId="6597EB5B" w14:textId="77777777" w:rsidR="00DE720F" w:rsidRDefault="00DE720F">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102CEF62" w14:textId="77777777" w:rsidR="00DE720F" w:rsidRDefault="00D37C05">
      <w:pPr>
        <w:keepNext/>
        <w:keepLines/>
        <w:tabs>
          <w:tab w:val="left" w:pos="567"/>
          <w:tab w:val="left" w:pos="851"/>
          <w:tab w:val="left" w:pos="992"/>
          <w:tab w:val="left" w:pos="1134"/>
        </w:tabs>
        <w:spacing w:line="276" w:lineRule="auto"/>
        <w:jc w:val="center"/>
        <w:rPr>
          <w:rFonts w:eastAsia="Cambria"/>
          <w:b/>
          <w:bCs/>
          <w:caps/>
          <w14:numSpacing w14:val="tabular"/>
        </w:rPr>
      </w:pPr>
      <w:r>
        <w:rPr>
          <w:rFonts w:eastAsia="Cambria"/>
          <w:b/>
          <w:bCs/>
          <w:caps/>
          <w14:numSpacing w14:val="tabular"/>
        </w:rPr>
        <w:lastRenderedPageBreak/>
        <w:t>12.</w:t>
      </w:r>
      <w:r>
        <w:rPr>
          <w:rFonts w:eastAsia="Cambria"/>
          <w:b/>
          <w:bCs/>
          <w:caps/>
          <w14:numSpacing w14:val="tabular"/>
        </w:rPr>
        <w:tab/>
        <w:t>ATSISKAITYMO TVARKA</w:t>
      </w:r>
    </w:p>
    <w:p w14:paraId="26E8369B" w14:textId="77777777" w:rsidR="00DE720F" w:rsidRDefault="00DE720F">
      <w:pPr>
        <w:keepNext/>
        <w:keepLines/>
        <w:tabs>
          <w:tab w:val="left" w:pos="567"/>
          <w:tab w:val="left" w:pos="851"/>
          <w:tab w:val="left" w:pos="992"/>
          <w:tab w:val="left" w:pos="1134"/>
        </w:tabs>
        <w:spacing w:line="276" w:lineRule="auto"/>
        <w:jc w:val="center"/>
        <w:rPr>
          <w:rFonts w:eastAsia="Cambria"/>
          <w:b/>
          <w:bCs/>
          <w:caps/>
          <w14:numSpacing w14:val="tabular"/>
        </w:rPr>
      </w:pPr>
    </w:p>
    <w:p w14:paraId="35838E08" w14:textId="77777777" w:rsidR="00DE720F" w:rsidRDefault="00D37C05">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12.1.</w:t>
      </w:r>
      <w:r>
        <w:tab/>
      </w:r>
      <w:r>
        <w:rPr>
          <w:rFonts w:eastAsia="Arial"/>
          <w:b/>
          <w:bCs/>
        </w:rPr>
        <w:t>Išankstinis mokėjimas (avansas) (jei taikoma)</w:t>
      </w:r>
    </w:p>
    <w:p w14:paraId="12ECABD1" w14:textId="77777777" w:rsidR="00DE720F" w:rsidRDefault="00DE720F">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1C881B6A" w14:textId="77777777" w:rsidR="00DE720F" w:rsidRDefault="00D37C05">
      <w:pPr>
        <w:tabs>
          <w:tab w:val="left" w:pos="567"/>
        </w:tabs>
        <w:spacing w:line="276" w:lineRule="auto"/>
        <w:jc w:val="both"/>
        <w:textAlignment w:val="baseline"/>
      </w:pPr>
      <w:r>
        <w:t>12.1.1. Bendrųjų sąlygų 12.1 poskyrio sąlygos taikomos tuo atveju, jei Specialiosiose sąlygose yra nurodyta, kad Tiekėjui mokamas išankstinis mokėjimas (avansas) (toliau –</w:t>
      </w:r>
      <w:r>
        <w:rPr>
          <w:b/>
          <w:bCs/>
        </w:rPr>
        <w:t xml:space="preserve"> Avansas</w:t>
      </w:r>
      <w:r>
        <w:t>).</w:t>
      </w:r>
    </w:p>
    <w:p w14:paraId="2C90649C" w14:textId="77777777" w:rsidR="00DE720F" w:rsidRDefault="00D37C05">
      <w:pPr>
        <w:tabs>
          <w:tab w:val="left" w:pos="567"/>
        </w:tabs>
        <w:spacing w:line="276" w:lineRule="auto"/>
        <w:jc w:val="both"/>
        <w:textAlignment w:val="baseline"/>
      </w:pPr>
      <w:r>
        <w:t>12.1.2. Pirkėjas sumoka Tiekėjui ne didesnį kaip Specialiosiose sąlygose nurodyto dydžio Avansą.</w:t>
      </w:r>
    </w:p>
    <w:p w14:paraId="3A7089DE" w14:textId="77777777" w:rsidR="00DE720F" w:rsidRDefault="00D37C05">
      <w:pPr>
        <w:tabs>
          <w:tab w:val="left" w:pos="567"/>
        </w:tabs>
        <w:spacing w:line="276" w:lineRule="auto"/>
        <w:jc w:val="both"/>
        <w:textAlignment w:val="baseline"/>
      </w:pPr>
      <w: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rPr>
        <w:t>Avanso užtikrinimas</w:t>
      </w:r>
      <w:r>
        <w:t>).</w:t>
      </w:r>
    </w:p>
    <w:p w14:paraId="0A65D149" w14:textId="77777777" w:rsidR="00DE720F" w:rsidRDefault="00D37C05">
      <w:pPr>
        <w:tabs>
          <w:tab w:val="left" w:pos="567"/>
        </w:tabs>
        <w:spacing w:line="276" w:lineRule="auto"/>
        <w:jc w:val="both"/>
        <w:textAlignment w:val="baseline"/>
      </w:pPr>
      <w:r>
        <w:rPr>
          <w:b/>
          <w:bCs/>
        </w:rPr>
        <w:t>Pastaba.</w:t>
      </w:r>
      <w:r>
        <w:t xml:space="preserve"> </w:t>
      </w:r>
      <w:r>
        <w:rPr>
          <w:rFonts w:eastAsia="Arial"/>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t xml:space="preserve"> </w:t>
      </w:r>
      <w:r>
        <w:rPr>
          <w:rFonts w:eastAsia="Arial"/>
          <w:shd w:val="clear" w:color="auto" w:fill="FFFFFF"/>
        </w:rPr>
        <w:t>įstatymų bei kitų teisės aktų</w:t>
      </w:r>
      <w:r>
        <w:rPr>
          <w:rFonts w:eastAsia="Arial"/>
        </w:rPr>
        <w:t xml:space="preserve"> </w:t>
      </w:r>
      <w:r>
        <w:rPr>
          <w:rFonts w:eastAsia="Arial"/>
          <w:shd w:val="clear" w:color="auto" w:fill="FFFFFF"/>
        </w:rPr>
        <w:t>nuostatas.</w:t>
      </w:r>
    </w:p>
    <w:p w14:paraId="7F1A8381" w14:textId="77777777" w:rsidR="00DE720F" w:rsidRDefault="00D37C05">
      <w:pPr>
        <w:tabs>
          <w:tab w:val="left" w:pos="567"/>
        </w:tabs>
        <w:spacing w:line="276" w:lineRule="auto"/>
        <w:jc w:val="both"/>
        <w:textAlignment w:val="baseline"/>
      </w:pPr>
      <w: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3733EF97" w14:textId="77777777" w:rsidR="00DE720F" w:rsidRDefault="00D37C05">
      <w:pPr>
        <w:tabs>
          <w:tab w:val="left" w:pos="567"/>
        </w:tabs>
        <w:spacing w:line="276" w:lineRule="auto"/>
        <w:jc w:val="both"/>
        <w:textAlignment w:val="baseline"/>
      </w:pPr>
      <w: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5E7B33EB" w14:textId="77777777" w:rsidR="00DE720F" w:rsidRDefault="00D37C05">
      <w:pPr>
        <w:tabs>
          <w:tab w:val="left" w:pos="567"/>
        </w:tabs>
        <w:spacing w:line="276" w:lineRule="auto"/>
        <w:jc w:val="both"/>
        <w:textAlignment w:val="baseline"/>
      </w:pPr>
      <w: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3783A3D3" w14:textId="77777777" w:rsidR="00DE720F" w:rsidRDefault="00D37C05">
      <w:pPr>
        <w:tabs>
          <w:tab w:val="left" w:pos="567"/>
        </w:tabs>
        <w:spacing w:line="276" w:lineRule="auto"/>
        <w:jc w:val="both"/>
        <w:textAlignment w:val="baseline"/>
      </w:pPr>
      <w:r>
        <w:t>12.1.7. Avanso užtikrinimo suma turi būti nurodoma ir išmokama eurais.</w:t>
      </w:r>
    </w:p>
    <w:p w14:paraId="5030AD3E" w14:textId="77777777" w:rsidR="00DE720F" w:rsidRDefault="00D37C05">
      <w:pPr>
        <w:tabs>
          <w:tab w:val="left" w:pos="567"/>
        </w:tabs>
        <w:spacing w:line="276" w:lineRule="auto"/>
        <w:jc w:val="both"/>
        <w:textAlignment w:val="baseline"/>
      </w:pPr>
      <w:r>
        <w:t>12.1.8. Avanso užtikrinimas turi būti surašytas lietuvių arba kita kalba (esant Pirkėjo prašymui, turi būti pateiktas vertimas į lietuvių kalbą).</w:t>
      </w:r>
    </w:p>
    <w:p w14:paraId="76730A52" w14:textId="77777777" w:rsidR="00DE720F" w:rsidRDefault="00D37C05">
      <w:pPr>
        <w:tabs>
          <w:tab w:val="left" w:pos="567"/>
        </w:tabs>
        <w:spacing w:line="276" w:lineRule="auto"/>
        <w:jc w:val="both"/>
        <w:textAlignment w:val="baseline"/>
      </w:pPr>
      <w:r>
        <w:t>12.1.9. Avanso užtikrinimas, neatitinkantis šiame Sutarties poskyryje nustatytų reikalavimų, nebus priimamas.</w:t>
      </w:r>
    </w:p>
    <w:p w14:paraId="365FF416" w14:textId="77777777" w:rsidR="00DE720F" w:rsidRDefault="00D37C05">
      <w:pPr>
        <w:tabs>
          <w:tab w:val="left" w:pos="567"/>
        </w:tabs>
        <w:spacing w:line="276" w:lineRule="auto"/>
        <w:jc w:val="both"/>
        <w:textAlignment w:val="baseline"/>
      </w:pPr>
      <w: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1A23B30E" w14:textId="77777777" w:rsidR="00DE720F" w:rsidRDefault="00D37C05">
      <w:pPr>
        <w:tabs>
          <w:tab w:val="left" w:pos="567"/>
        </w:tabs>
        <w:spacing w:line="276" w:lineRule="auto"/>
        <w:jc w:val="both"/>
        <w:textAlignment w:val="baseline"/>
      </w:pPr>
      <w:r>
        <w:t>12.1.11. Pirkėjas sumoka Tiekėjui Avansą per Specialiosiose sąlygose numatytą terminą nuo išankstinio mokėjimo sąskaitos ir Avanso užtikrinimo (jei taikoma) gavimo dienos. Sumokėto Avanso suma išskaitoma iš mokėtinos sumos.</w:t>
      </w:r>
    </w:p>
    <w:p w14:paraId="6698E95D" w14:textId="77777777" w:rsidR="00DE720F" w:rsidRDefault="00D37C05">
      <w:pPr>
        <w:tabs>
          <w:tab w:val="left" w:pos="567"/>
        </w:tabs>
        <w:spacing w:line="276" w:lineRule="auto"/>
        <w:jc w:val="both"/>
        <w:textAlignment w:val="baseline"/>
      </w:pPr>
      <w:r>
        <w:t xml:space="preserve">12.1.12. Nutraukus Sutartį, Tiekėjas privalo grąžinti Pirkėjui gautą Avansą per 5 (penkias) darbo dienas (jeigu dalis </w:t>
      </w:r>
      <w:r>
        <w:rPr>
          <w:rFonts w:eastAsia="Arial"/>
        </w:rPr>
        <w:t>Paslaugų yra suteikta</w:t>
      </w:r>
      <w:r>
        <w:t xml:space="preserve">, Pirkėjas jas yra priėmęs ir </w:t>
      </w:r>
      <w:r>
        <w:rPr>
          <w:rFonts w:eastAsia="Arial"/>
        </w:rPr>
        <w:t>Paslaugų rezultatu</w:t>
      </w:r>
      <w:r>
        <w:t xml:space="preserve"> gali naudotis pagal paskirtį – grąžinama ta Avanso dalis, kuri viršija Pirkėjo priimtų Paslaugų kainą). Jei Tiekėjas negrąžina </w:t>
      </w:r>
      <w:r>
        <w:lastRenderedPageBreak/>
        <w:t>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133D875B" w14:textId="77777777" w:rsidR="00DE720F" w:rsidRDefault="00DE720F">
      <w:pPr>
        <w:tabs>
          <w:tab w:val="left" w:pos="567"/>
        </w:tabs>
        <w:spacing w:line="276" w:lineRule="auto"/>
        <w:jc w:val="both"/>
        <w:textAlignment w:val="baseline"/>
      </w:pPr>
    </w:p>
    <w:p w14:paraId="3A7E571F" w14:textId="77777777" w:rsidR="00DE720F" w:rsidRDefault="00D37C05">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12.2.</w:t>
      </w:r>
      <w:r>
        <w:rPr>
          <w:rFonts w:eastAsia="Arial"/>
          <w:b/>
          <w:bCs/>
        </w:rPr>
        <w:tab/>
      </w:r>
      <w:r>
        <w:rPr>
          <w:rFonts w:eastAsia="Arial"/>
          <w:b/>
        </w:rPr>
        <w:t>Mokėjimų tvarka</w:t>
      </w:r>
    </w:p>
    <w:p w14:paraId="1BE1086C" w14:textId="77777777" w:rsidR="00DE720F" w:rsidRDefault="00DE720F">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230CC7A4" w14:textId="77777777" w:rsidR="00DE720F" w:rsidRDefault="00D37C0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12.2.1.</w:t>
      </w:r>
      <w:r>
        <w:rPr>
          <w:rFonts w:eastAsia="Arial"/>
        </w:rPr>
        <w:tab/>
      </w:r>
      <w:r>
        <w:t xml:space="preserve">Tiekėjas išrašo Sąskaitą tik Šalims pasirašius </w:t>
      </w:r>
      <w:r>
        <w:rPr>
          <w:rFonts w:eastAsia="Arial"/>
        </w:rPr>
        <w:t>Paslaugų</w:t>
      </w:r>
      <w:r>
        <w:t xml:space="preserve"> perdavimo–priėmimo aktą, jeigu kitaip nenumatyta Specialiosiose sąlygose</w:t>
      </w:r>
      <w:r>
        <w:rPr>
          <w:rFonts w:eastAsia="Arial"/>
        </w:rPr>
        <w:t>:</w:t>
      </w:r>
    </w:p>
    <w:p w14:paraId="3C539F18" w14:textId="77777777" w:rsidR="00DE720F" w:rsidRDefault="00D37C0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12.2.1.1.</w:t>
      </w:r>
      <w:r>
        <w:rPr>
          <w:rFonts w:eastAsia="Arial"/>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6F0B1E41" w14:textId="77777777" w:rsidR="00DE720F" w:rsidRDefault="00D37C0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12.2.1.2. </w:t>
      </w:r>
      <w:r>
        <w:rPr>
          <w:rFonts w:eastAsia="Arial"/>
        </w:rPr>
        <w:tab/>
        <w:t>Europos elektroninių sąskaitų faktūrų standarto neatitinkančią elektroninę sąskaitą faktūrą Tiekėjas gali teikti tik naudodamasis Sąskaitų administravimo bendrosios informacinės sistemos(toliau – SABIS priemonėmis.</w:t>
      </w:r>
    </w:p>
    <w:p w14:paraId="189488D8" w14:textId="77777777" w:rsidR="00DE720F" w:rsidRDefault="00D37C0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12.2.2.</w:t>
      </w:r>
      <w:r>
        <w:rPr>
          <w:rFonts w:eastAsia="Arial"/>
        </w:rPr>
        <w:tab/>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1552893C" w14:textId="77777777" w:rsidR="00DE720F" w:rsidRDefault="00D37C05">
      <w:pPr>
        <w:widowControl w:val="0"/>
        <w:pBdr>
          <w:top w:val="nil"/>
          <w:left w:val="nil"/>
          <w:bottom w:val="nil"/>
          <w:right w:val="nil"/>
          <w:between w:val="nil"/>
        </w:pBdr>
        <w:tabs>
          <w:tab w:val="left" w:pos="567"/>
          <w:tab w:val="left" w:pos="851"/>
          <w:tab w:val="left" w:pos="992"/>
          <w:tab w:val="left" w:pos="1134"/>
        </w:tabs>
        <w:spacing w:line="276" w:lineRule="auto"/>
        <w:jc w:val="both"/>
      </w:pPr>
      <w:r>
        <w:t>12.2.3.</w:t>
      </w:r>
      <w:r>
        <w:tab/>
        <w:t>Išankstinio mokėjimo sąskaitas (jeigu Specialiosiose sąlygose yra numatytas Avanso mokėjimas) Tiekėjas privalo pateikti šiame Sutarties poskyryje nustatyta tvarka.</w:t>
      </w:r>
    </w:p>
    <w:p w14:paraId="1A677035" w14:textId="77777777" w:rsidR="00DE720F" w:rsidRDefault="00D37C0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12.2.4.</w:t>
      </w:r>
      <w:r>
        <w:tab/>
      </w:r>
      <w:r>
        <w:rPr>
          <w:rFonts w:eastAsia="Arial"/>
        </w:rPr>
        <w:t>Pirkėjas atlieka mokėjimus už Paslaugas Specialiosiose sąlygose nustatytais terminais.</w:t>
      </w:r>
    </w:p>
    <w:p w14:paraId="0D485795" w14:textId="77777777" w:rsidR="00DE720F" w:rsidRDefault="00D37C0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12.2.5.</w:t>
      </w:r>
      <w:r>
        <w:rPr>
          <w:rFonts w:eastAsia="Arial"/>
        </w:rPr>
        <w:tab/>
        <w:t>Už mokėjimų pagal Sutartį vėlavimus Pirkėjui taikomos netesybos Specialiosiose sąlygose nustatyta tvarka.</w:t>
      </w:r>
    </w:p>
    <w:p w14:paraId="2B5496B1" w14:textId="77777777" w:rsidR="00DE720F" w:rsidRDefault="00D37C0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12.2.6.</w:t>
      </w:r>
      <w:r>
        <w:tab/>
      </w:r>
      <w:r>
        <w:rPr>
          <w:rFonts w:eastAsia="Arial"/>
        </w:rPr>
        <w:t>Jei Paslaugos teikiamos etapais ar periodais aukščiau nurodyta atsiskaitymo tvarka galioja kiekvienam Paslaugų teikimo etapui ar periodui, jei Specialiosiose sąlygose nenustatyta kitaip.</w:t>
      </w:r>
    </w:p>
    <w:p w14:paraId="6725DA8B" w14:textId="77777777" w:rsidR="00DE720F" w:rsidRDefault="00D37C05">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12.2.7.</w:t>
      </w:r>
      <w:r>
        <w:rPr>
          <w:rFonts w:eastAsia="Arial"/>
        </w:rPr>
        <w:tab/>
        <w:t>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suteiktų Paslaugų perdavimo–priėmimo aktas ir Tiekėjas pateikia Sąskaitą už Paslaugas Pirkėjui.</w:t>
      </w:r>
    </w:p>
    <w:p w14:paraId="323DE2F5" w14:textId="77777777" w:rsidR="00DE720F" w:rsidRDefault="00DE720F">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0B38B064" w14:textId="77777777" w:rsidR="00DE720F" w:rsidRDefault="00D37C05">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12.3.</w:t>
      </w:r>
      <w:r>
        <w:rPr>
          <w:rFonts w:eastAsia="Arial"/>
          <w:b/>
          <w:bCs/>
        </w:rPr>
        <w:tab/>
      </w:r>
      <w:r>
        <w:rPr>
          <w:rFonts w:eastAsia="Arial"/>
          <w:b/>
        </w:rPr>
        <w:t>Kiti atsiskaitymo klausimai</w:t>
      </w:r>
    </w:p>
    <w:p w14:paraId="18D3A893" w14:textId="77777777" w:rsidR="00DE720F" w:rsidRDefault="00DE720F">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0AF6C461" w14:textId="77777777" w:rsidR="00DE720F" w:rsidRDefault="00D37C0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12.3.1.</w:t>
      </w:r>
      <w:r>
        <w:rPr>
          <w:rFonts w:eastAsia="Arial"/>
        </w:rPr>
        <w:tab/>
        <w:t>Pirkėjas privalo pervesti mokėjimus Tiekėjui į Tiekėjo banko sąskaitą, nurodytą Specialiosiose sąlygose.</w:t>
      </w:r>
    </w:p>
    <w:p w14:paraId="37D880D3" w14:textId="77777777" w:rsidR="00DE720F" w:rsidRDefault="00D37C0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12.3.2.</w:t>
      </w:r>
      <w:r>
        <w:rPr>
          <w:rFonts w:eastAsia="Arial"/>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07D2F25A" w14:textId="77777777" w:rsidR="00DE720F" w:rsidRDefault="00D37C0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12.3.3.</w:t>
      </w:r>
      <w:r>
        <w:rPr>
          <w:rFonts w:eastAsia="Arial"/>
        </w:rPr>
        <w:tab/>
        <w:t>Visi mokėjimai pagal Sutartį atliekami eurais.</w:t>
      </w:r>
    </w:p>
    <w:p w14:paraId="42A8160D" w14:textId="77777777" w:rsidR="00DE720F" w:rsidRDefault="00D37C0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lastRenderedPageBreak/>
        <w:t>12.3.4.</w:t>
      </w:r>
      <w:r>
        <w:rPr>
          <w:rFonts w:eastAsia="Arial"/>
        </w:rPr>
        <w:tab/>
        <w:t>Už pavėluotus mokėjimus pagal Sutartį mokančioji Šalis privalo sumokėti kitai Šaliai Specialiosiose sąlygose nurodyto dydžio netesybas.</w:t>
      </w:r>
    </w:p>
    <w:p w14:paraId="4562C2C5" w14:textId="77777777" w:rsidR="00DE720F" w:rsidRDefault="00DE720F">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78D6D56E" w14:textId="77777777" w:rsidR="00DE720F" w:rsidRDefault="00D37C05">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13.</w:t>
      </w:r>
      <w:r>
        <w:rPr>
          <w:rFonts w:eastAsia="Arial"/>
          <w:b/>
          <w:bCs/>
          <w:caps/>
        </w:rPr>
        <w:tab/>
      </w:r>
      <w:r>
        <w:rPr>
          <w:rFonts w:eastAsia="Arial"/>
          <w:b/>
          <w:caps/>
        </w:rPr>
        <w:t>Konfidenciali informacija</w:t>
      </w:r>
    </w:p>
    <w:p w14:paraId="64C6E34E" w14:textId="77777777" w:rsidR="00DE720F" w:rsidRDefault="00DE720F">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3D0B1B66" w14:textId="77777777" w:rsidR="00DE720F" w:rsidRDefault="00D37C0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13.1.</w:t>
      </w:r>
      <w:r>
        <w:rPr>
          <w:rFonts w:eastAsia="Arial"/>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6E26FFC1" w14:textId="77777777" w:rsidR="00DE720F" w:rsidRDefault="00D37C0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w:t>
      </w:r>
      <w:r>
        <w:rPr>
          <w:rFonts w:eastAsia="Arial"/>
        </w:rPr>
        <w:tab/>
        <w:t>Šalis turi teisę atskleisti kitos Šalies konfidencialią informaciją šiais atvejais:</w:t>
      </w:r>
    </w:p>
    <w:p w14:paraId="692E77F0" w14:textId="77777777" w:rsidR="00DE720F" w:rsidRDefault="00D37C0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13.2.1.</w:t>
      </w:r>
      <w:r>
        <w:rPr>
          <w:rFonts w:eastAsia="Arial"/>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36BC1086" w14:textId="77777777" w:rsidR="00DE720F" w:rsidRDefault="00D37C0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13.2.2.</w:t>
      </w:r>
      <w:r>
        <w:rPr>
          <w:rFonts w:eastAsia="Arial"/>
        </w:rPr>
        <w:tab/>
        <w:t xml:space="preserve">konfidencialią informaciją yra būtina atskleisti pagal </w:t>
      </w:r>
      <w:r>
        <w:t>įstatymų bei kitų teisės aktų</w:t>
      </w:r>
      <w:r>
        <w:rPr>
          <w:rFonts w:eastAsia="Arial"/>
        </w:rPr>
        <w:t xml:space="preserve"> reikalavimus, įskaitant atvejus, kai to reikalauja viešojo administravimo subjektai, taip, kaip jie apibrėžti Lietuvos Respublikos viešojo administravimo įstatyme.</w:t>
      </w:r>
    </w:p>
    <w:p w14:paraId="67D2B274" w14:textId="77777777" w:rsidR="00DE720F" w:rsidRDefault="00D37C0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13.3.</w:t>
      </w:r>
      <w:r>
        <w:rPr>
          <w:rFonts w:eastAsia="Arial"/>
        </w:rPr>
        <w:tab/>
        <w:t xml:space="preserve">Prieš atskleisdama konfidencialią informaciją, Šalis privalo informuoti kitą Šalį (tiek, kiek tai nedraudžiama pagal </w:t>
      </w:r>
      <w:r>
        <w:t>įstatymus bei kitus teisės aktus</w:t>
      </w:r>
      <w:r>
        <w:rPr>
          <w:rFonts w:eastAsia="Arial"/>
        </w:rPr>
        <w:t>) apie būtinybę arba gautą viešojo administravimo subjekto reikalavimą atskleisti konfidencialią informaciją ir imtis protingų priemonių, siekdama užtikrinti atskleistos informacijos konfidencialumą.</w:t>
      </w:r>
    </w:p>
    <w:p w14:paraId="1914FAD0" w14:textId="77777777" w:rsidR="00DE720F" w:rsidRDefault="00D37C0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w:t>
      </w:r>
      <w:r>
        <w:rPr>
          <w:rFonts w:eastAsia="Arial"/>
        </w:rPr>
        <w:tab/>
        <w:t>Šalis atsako:</w:t>
      </w:r>
    </w:p>
    <w:p w14:paraId="54E6BBE7" w14:textId="77777777" w:rsidR="00DE720F" w:rsidRDefault="00D37C0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13.4.1.</w:t>
      </w:r>
      <w:r>
        <w:rPr>
          <w:rFonts w:eastAsia="Arial"/>
        </w:rPr>
        <w:tab/>
        <w:t>už bet kokį neteisėtą, įskaitant atsitiktinį, kitos Šalies konfidencialios informacijos ar bet kurios jos dalies atskleidimą ar perdavimą arba konfidencialios informacijos neteisėtą naudojimą;</w:t>
      </w:r>
    </w:p>
    <w:p w14:paraId="32C36B8E" w14:textId="77777777" w:rsidR="00DE720F" w:rsidRDefault="00D37C0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13.4.2.</w:t>
      </w:r>
      <w:r>
        <w:rPr>
          <w:rFonts w:eastAsia="Arial"/>
        </w:rPr>
        <w:tab/>
        <w:t>už tai, kad nesiėmė visų protingų veiksmų, kad išsaugotų ir apsaugotų kitos Šalies konfidencialią informaciją ar bet kurią jos dalį, užkirstų kelią tolesniam jos neteisėtam atskleidimui, perdavimui ar naudojimui.</w:t>
      </w:r>
    </w:p>
    <w:p w14:paraId="0E01E9E0" w14:textId="77777777" w:rsidR="00DE720F" w:rsidRDefault="00D37C0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13.5.</w:t>
      </w:r>
      <w:r>
        <w:rPr>
          <w:rFonts w:eastAsia="Arial"/>
        </w:rPr>
        <w:tab/>
        <w:t>Šalis, nepagrįstai atskleidusi kitos Šalies konfidencialią informaciją, privalo sumokėti kitai Šaliai Specialiosiose sąlygose nurodyto dydžio baudą.</w:t>
      </w:r>
    </w:p>
    <w:p w14:paraId="7A75EE31" w14:textId="77777777" w:rsidR="00DE720F" w:rsidRDefault="00DE720F">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193FDA5E" w14:textId="77777777" w:rsidR="00DE720F" w:rsidRDefault="00D37C05">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14.</w:t>
      </w:r>
      <w:r>
        <w:rPr>
          <w:rFonts w:eastAsia="Arial"/>
          <w:b/>
          <w:bCs/>
          <w:caps/>
        </w:rPr>
        <w:tab/>
      </w:r>
      <w:r>
        <w:rPr>
          <w:rFonts w:eastAsia="Arial"/>
          <w:b/>
          <w:caps/>
        </w:rPr>
        <w:t>Asmens duomenų apsauga</w:t>
      </w:r>
    </w:p>
    <w:p w14:paraId="41A918B2" w14:textId="77777777" w:rsidR="00DE720F" w:rsidRDefault="00DE720F">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0F25489F" w14:textId="77777777" w:rsidR="00DE720F" w:rsidRDefault="00D37C05">
      <w:pPr>
        <w:widowControl w:val="0"/>
        <w:tabs>
          <w:tab w:val="left" w:pos="567"/>
          <w:tab w:val="left" w:pos="851"/>
          <w:tab w:val="left" w:pos="992"/>
          <w:tab w:val="left" w:pos="1134"/>
        </w:tabs>
        <w:spacing w:line="276" w:lineRule="auto"/>
        <w:jc w:val="both"/>
        <w:rPr>
          <w:rFonts w:eastAsia="Arial"/>
        </w:rPr>
      </w:pPr>
      <w:r>
        <w:rPr>
          <w:rFonts w:eastAsia="Arial"/>
        </w:rPr>
        <w:t>14.1.</w:t>
      </w:r>
      <w:r>
        <w:rPr>
          <w:rFonts w:eastAsia="Arial"/>
        </w:rPr>
        <w:tab/>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245FBB14" w14:textId="77777777" w:rsidR="00DE720F" w:rsidRDefault="00D37C05">
      <w:pPr>
        <w:tabs>
          <w:tab w:val="left" w:pos="567"/>
          <w:tab w:val="left" w:pos="851"/>
          <w:tab w:val="left" w:pos="992"/>
          <w:tab w:val="left" w:pos="1134"/>
        </w:tabs>
        <w:spacing w:line="276" w:lineRule="auto"/>
        <w:jc w:val="both"/>
      </w:pPr>
      <w:r>
        <w:t>14.2.</w:t>
      </w:r>
      <w:r>
        <w:tab/>
        <w:t xml:space="preserve">Šalys patvirtina, kad jeigu siekiant užtikrinti tinkamą Sutarties vykdymą bus tvarkomi asmens duomenys, Šalys įsipareigoja sudaryti atskirą susitarimą dėl duomenų tvarkymo, kuriuo nustato duomenų </w:t>
      </w:r>
      <w:r>
        <w:lastRenderedPageBreak/>
        <w:t>tvarkymo dalyką ir trukmę, duomenų tvarkymo pobūdį ir tikslą, asmens duomenų rūšis ir duomenų subjektų kategorijas bei duomenų valdytojo prievoles ir teises.</w:t>
      </w:r>
    </w:p>
    <w:p w14:paraId="0798B467" w14:textId="77777777" w:rsidR="00DE720F" w:rsidRDefault="00DE720F">
      <w:pPr>
        <w:tabs>
          <w:tab w:val="left" w:pos="0"/>
          <w:tab w:val="left" w:pos="851"/>
          <w:tab w:val="left" w:pos="992"/>
          <w:tab w:val="left" w:pos="1134"/>
        </w:tabs>
        <w:spacing w:line="276" w:lineRule="auto"/>
        <w:jc w:val="both"/>
        <w:rPr>
          <w:rFonts w:eastAsia="Arial"/>
          <w:b/>
          <w:bCs/>
        </w:rPr>
      </w:pPr>
    </w:p>
    <w:p w14:paraId="084D877F" w14:textId="77777777" w:rsidR="00DE720F" w:rsidRDefault="00D37C05">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caps/>
        </w:rPr>
      </w:pPr>
      <w:r>
        <w:rPr>
          <w:rFonts w:eastAsia="Arial"/>
          <w:b/>
          <w:bCs/>
          <w:caps/>
        </w:rPr>
        <w:t>15.</w:t>
      </w:r>
      <w:r>
        <w:rPr>
          <w:rFonts w:eastAsia="Arial"/>
          <w:b/>
          <w:bCs/>
          <w:caps/>
        </w:rPr>
        <w:tab/>
      </w:r>
      <w:r>
        <w:rPr>
          <w:rFonts w:eastAsia="Arial"/>
          <w:b/>
          <w:caps/>
        </w:rPr>
        <w:t>INTELEKTINĖ NUOSAVYBĖ</w:t>
      </w:r>
    </w:p>
    <w:p w14:paraId="2153CFD5" w14:textId="77777777" w:rsidR="00DE720F" w:rsidRDefault="00DE720F">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caps/>
        </w:rPr>
      </w:pPr>
    </w:p>
    <w:p w14:paraId="2758D6CD" w14:textId="77777777" w:rsidR="00DE720F" w:rsidRDefault="00D37C05">
      <w:pPr>
        <w:tabs>
          <w:tab w:val="left" w:pos="567"/>
        </w:tabs>
        <w:spacing w:line="276" w:lineRule="auto"/>
        <w:jc w:val="both"/>
        <w:textAlignment w:val="baseline"/>
      </w:pPr>
      <w:r>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w:t>
      </w:r>
      <w:r>
        <w:rPr>
          <w:rFonts w:eastAsia="Arial"/>
        </w:rPr>
        <w:t>Paslaugų</w:t>
      </w:r>
      <w:r>
        <w:t xml:space="preserve"> pobūdžio ar (ir) išimtinių teisių, patentų ir kt.</w:t>
      </w:r>
    </w:p>
    <w:p w14:paraId="163547B3" w14:textId="77777777" w:rsidR="00DE720F" w:rsidRDefault="00D37C05">
      <w:pPr>
        <w:tabs>
          <w:tab w:val="left" w:pos="567"/>
        </w:tabs>
        <w:spacing w:line="276" w:lineRule="auto"/>
        <w:jc w:val="both"/>
        <w:textAlignment w:val="baseline"/>
      </w:pPr>
      <w: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(sui generis)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150C4D9C" w14:textId="77777777" w:rsidR="00DE720F" w:rsidRDefault="00D37C05">
      <w:pPr>
        <w:tabs>
          <w:tab w:val="left" w:pos="567"/>
        </w:tabs>
        <w:spacing w:line="276" w:lineRule="auto"/>
        <w:jc w:val="both"/>
        <w:textAlignment w:val="baseline"/>
      </w:pPr>
      <w: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140A1A43" w14:textId="77777777" w:rsidR="00DE720F" w:rsidRDefault="00DE720F">
      <w:pPr>
        <w:tabs>
          <w:tab w:val="left" w:pos="567"/>
        </w:tabs>
        <w:spacing w:line="276" w:lineRule="auto"/>
        <w:jc w:val="both"/>
        <w:textAlignment w:val="baseline"/>
        <w:rPr>
          <w:b/>
          <w:bCs/>
        </w:rPr>
      </w:pPr>
    </w:p>
    <w:p w14:paraId="629E45D8" w14:textId="77777777" w:rsidR="00DE720F" w:rsidRDefault="00D37C05">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16.</w:t>
      </w:r>
      <w:r>
        <w:rPr>
          <w:rFonts w:eastAsia="Arial"/>
          <w:b/>
          <w:bCs/>
          <w:caps/>
        </w:rPr>
        <w:tab/>
      </w:r>
      <w:r>
        <w:rPr>
          <w:rFonts w:eastAsia="Arial"/>
          <w:b/>
          <w:caps/>
        </w:rPr>
        <w:t>Pareiškimai ir garantijos</w:t>
      </w:r>
    </w:p>
    <w:p w14:paraId="6CEA5093" w14:textId="77777777" w:rsidR="00DE720F" w:rsidRDefault="00DE720F">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742200D3" w14:textId="77777777" w:rsidR="00DE720F" w:rsidRDefault="00D37C0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 Kiekviena iš Šalių pareiškia ir garantuoja kitai Šaliai, kad:</w:t>
      </w:r>
    </w:p>
    <w:p w14:paraId="57868E5F" w14:textId="77777777" w:rsidR="00DE720F" w:rsidRDefault="00D37C0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16.1.1. yra teisėtai priimti ir galioja visi būtini sprendimai, gauti leidimai bei sutikimai, taip pat teisėtai atlikti ir galioja kiti teisiniai veiksmai, reikalingi Sutarties sudarymui, galiojimui ir vykdymui;</w:t>
      </w:r>
    </w:p>
    <w:p w14:paraId="6010A5C1" w14:textId="77777777" w:rsidR="00DE720F" w:rsidRDefault="00D37C0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16.1.2. sudarydama Sutartį, Šalis neviršija savo kompetencijos ir nepažeidžia jai taikomų </w:t>
      </w:r>
      <w:r>
        <w:t>įstatymų bei kitų teisės aktų</w:t>
      </w:r>
      <w:r>
        <w:rPr>
          <w:rFonts w:eastAsia="Arial"/>
        </w:rPr>
        <w:t>, teismo ar arbitražo teismo sprendimų, administracinių aktų, sutarčių ar kitų prievolių pagal taikomą privatinę teisę, viešąją teisę, Europos Sąjungos teisę arba tarptautinę teisę;</w:t>
      </w:r>
    </w:p>
    <w:p w14:paraId="79B3D5BF" w14:textId="77777777" w:rsidR="00DE720F" w:rsidRDefault="00D37C0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031BEB2A" w14:textId="77777777" w:rsidR="00DE720F" w:rsidRDefault="00D37C0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61195796" w14:textId="77777777" w:rsidR="00DE720F" w:rsidRDefault="00D37C0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24421194" w14:textId="77777777" w:rsidR="00DE720F" w:rsidRDefault="00D37C0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16.1.6. visi Šalies pareiškimai ir garantijos yra išsamūs ir nepalieka nutylėtų jokių aplinkybių, kurios darytų šiuos pareiškimus ar garantijas neteisingais.</w:t>
      </w:r>
    </w:p>
    <w:p w14:paraId="15A91D74" w14:textId="77777777" w:rsidR="00DE720F" w:rsidRDefault="00D37C0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lastRenderedPageBreak/>
        <w:t xml:space="preserve">16.2. Tiekėjas papildomai pareiškia ir garantuoja Pirkėjui, kad Tiekėjas, subtiekėjai, jungtinės veiklos partneriai ir specialistai turi galiojančius ir teisėtus visus </w:t>
      </w:r>
      <w:r>
        <w:t>įstatymuose bei kituose teisės aktuose</w:t>
      </w:r>
      <w:r>
        <w:rPr>
          <w:rFonts w:eastAsia="Arial"/>
        </w:rPr>
        <w:t xml:space="preserve"> numatytus leidimus, licencijas, atestatus, teisės pripažinimo dokumentus, reikalingus vykdant Sutartį.</w:t>
      </w:r>
    </w:p>
    <w:p w14:paraId="13DBB7F2" w14:textId="77777777" w:rsidR="00DE720F" w:rsidRDefault="00D37C05">
      <w:pPr>
        <w:widowControl w:val="0"/>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16.3. </w:t>
      </w:r>
      <w:r>
        <w:t>Tiekėjas pareiškia, kad suteiktų Paslaugų rezultato disponavimo, valdymo ir naudojimosi teisės nėra apribotos</w:t>
      </w:r>
      <w:r>
        <w:rPr>
          <w:rFonts w:eastAsia="Arial"/>
        </w:rPr>
        <w:t xml:space="preserve"> </w:t>
      </w:r>
      <w:r>
        <w:rPr>
          <w:rFonts w:eastAsia="Arial"/>
          <w:shd w:val="clear" w:color="auto" w:fill="FFFFFF"/>
        </w:rPr>
        <w:t xml:space="preserve">ir jokie tretieji asmenys neturi pretenzijų į Sutartimi perduodamą </w:t>
      </w:r>
      <w:r>
        <w:rPr>
          <w:rFonts w:eastAsia="Arial"/>
        </w:rPr>
        <w:t>Paslaugų rezultatą</w:t>
      </w:r>
      <w:r>
        <w:rPr>
          <w:rFonts w:eastAsia="Arial"/>
          <w:shd w:val="clear" w:color="auto" w:fill="FFFFFF"/>
        </w:rPr>
        <w:t>.</w:t>
      </w:r>
    </w:p>
    <w:p w14:paraId="6F2C795B" w14:textId="77777777" w:rsidR="00DE720F" w:rsidRDefault="00D37C05">
      <w:pPr>
        <w:widowControl w:val="0"/>
        <w:tabs>
          <w:tab w:val="left" w:pos="567"/>
          <w:tab w:val="left" w:pos="851"/>
          <w:tab w:val="left" w:pos="992"/>
          <w:tab w:val="left" w:pos="1134"/>
        </w:tabs>
        <w:spacing w:line="276" w:lineRule="auto"/>
        <w:jc w:val="both"/>
      </w:pPr>
      <w:r>
        <w:rPr>
          <w:rFonts w:eastAsia="Arial"/>
        </w:rPr>
        <w:t>16.4. T</w:t>
      </w:r>
      <w:r>
        <w:rPr>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18388BFA" w14:textId="77777777" w:rsidR="00DE720F" w:rsidRDefault="00DE720F">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p>
    <w:p w14:paraId="4C5EA94C" w14:textId="77777777" w:rsidR="00DE720F" w:rsidRDefault="00D37C05">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17.</w:t>
      </w:r>
      <w:r>
        <w:rPr>
          <w:rFonts w:eastAsia="Arial"/>
          <w:b/>
          <w:bCs/>
          <w:caps/>
        </w:rPr>
        <w:tab/>
      </w:r>
      <w:r>
        <w:rPr>
          <w:rFonts w:eastAsia="Arial"/>
          <w:b/>
          <w:caps/>
        </w:rPr>
        <w:t>Bendrieji atsakomybės klausimai</w:t>
      </w:r>
    </w:p>
    <w:p w14:paraId="66919A47" w14:textId="77777777" w:rsidR="00DE720F" w:rsidRDefault="00DE720F">
      <w:pPr>
        <w:widowControl w:val="0"/>
        <w:tabs>
          <w:tab w:val="left" w:pos="567"/>
          <w:tab w:val="left" w:pos="851"/>
          <w:tab w:val="left" w:pos="992"/>
          <w:tab w:val="left" w:pos="1134"/>
        </w:tabs>
        <w:spacing w:line="276" w:lineRule="auto"/>
        <w:jc w:val="both"/>
        <w:rPr>
          <w:rFonts w:eastAsia="Arial"/>
        </w:rPr>
      </w:pPr>
    </w:p>
    <w:p w14:paraId="7AD8958B" w14:textId="77777777" w:rsidR="00DE720F" w:rsidRDefault="00D37C05">
      <w:pPr>
        <w:widowControl w:val="0"/>
        <w:tabs>
          <w:tab w:val="left" w:pos="567"/>
          <w:tab w:val="left" w:pos="851"/>
          <w:tab w:val="left" w:pos="992"/>
          <w:tab w:val="left" w:pos="1134"/>
        </w:tabs>
        <w:spacing w:line="276" w:lineRule="auto"/>
        <w:jc w:val="both"/>
        <w:rPr>
          <w:rFonts w:eastAsia="Arial"/>
        </w:rPr>
      </w:pPr>
      <w:r>
        <w:rPr>
          <w:rFonts w:eastAsia="Arial"/>
        </w:rPr>
        <w:t>17.1. Netesybų sumokėjimas už vėlavimą ar pareigų pagal Sutartį pažeidimą neatleidžia Šalies nuo Sutartyje numatytų jos pareigų vykdymo.</w:t>
      </w:r>
    </w:p>
    <w:p w14:paraId="61EDEA15" w14:textId="77777777" w:rsidR="00DE720F" w:rsidRDefault="00D37C05">
      <w:pPr>
        <w:widowControl w:val="0"/>
        <w:tabs>
          <w:tab w:val="left" w:pos="567"/>
          <w:tab w:val="left" w:pos="851"/>
          <w:tab w:val="left" w:pos="992"/>
          <w:tab w:val="left" w:pos="1134"/>
        </w:tabs>
        <w:spacing w:line="276" w:lineRule="auto"/>
        <w:jc w:val="both"/>
      </w:pPr>
      <w: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7F3A19BE" w14:textId="77777777" w:rsidR="00DE720F" w:rsidRDefault="00D37C05">
      <w:pPr>
        <w:widowControl w:val="0"/>
        <w:tabs>
          <w:tab w:val="left" w:pos="567"/>
          <w:tab w:val="left" w:pos="851"/>
          <w:tab w:val="left" w:pos="992"/>
          <w:tab w:val="left" w:pos="1134"/>
        </w:tabs>
        <w:spacing w:line="276" w:lineRule="auto"/>
        <w:jc w:val="both"/>
        <w:rPr>
          <w:rFonts w:eastAsia="Arial"/>
        </w:rPr>
      </w:pPr>
      <w:r>
        <w:rPr>
          <w:rFonts w:eastAsia="Arial"/>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72FA805C" w14:textId="77777777" w:rsidR="00DE720F" w:rsidRDefault="00D37C05">
      <w:pPr>
        <w:widowControl w:val="0"/>
        <w:tabs>
          <w:tab w:val="left" w:pos="567"/>
          <w:tab w:val="left" w:pos="851"/>
          <w:tab w:val="left" w:pos="992"/>
          <w:tab w:val="left" w:pos="1134"/>
        </w:tabs>
        <w:spacing w:line="276" w:lineRule="auto"/>
        <w:jc w:val="both"/>
        <w:rPr>
          <w:rFonts w:eastAsia="Arial"/>
        </w:rPr>
      </w:pPr>
      <w:r>
        <w:rPr>
          <w:rFonts w:eastAsia="Arial"/>
        </w:rPr>
        <w:t>17.4. Šioje Sutartyje numatytos teisių gynybos priemonės neapriboja Šalių teisės pasinaudoti kitomis teisėtomis teisių gynybos priemonėmis.</w:t>
      </w:r>
    </w:p>
    <w:p w14:paraId="0F1B50D2" w14:textId="77777777" w:rsidR="00DE720F" w:rsidRDefault="00D37C05">
      <w:pPr>
        <w:widowControl w:val="0"/>
        <w:tabs>
          <w:tab w:val="left" w:pos="567"/>
          <w:tab w:val="left" w:pos="851"/>
          <w:tab w:val="left" w:pos="992"/>
          <w:tab w:val="left" w:pos="1134"/>
        </w:tabs>
        <w:spacing w:line="276" w:lineRule="auto"/>
        <w:jc w:val="both"/>
        <w:rPr>
          <w:rFonts w:eastAsia="Arial"/>
        </w:rPr>
      </w:pPr>
      <w:r>
        <w:rPr>
          <w:rFonts w:eastAsia="Arial"/>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25F84475" w14:textId="77777777" w:rsidR="00DE720F" w:rsidRDefault="00D37C05">
      <w:pPr>
        <w:widowControl w:val="0"/>
        <w:tabs>
          <w:tab w:val="left" w:pos="567"/>
          <w:tab w:val="left" w:pos="851"/>
          <w:tab w:val="left" w:pos="992"/>
          <w:tab w:val="left" w:pos="1134"/>
        </w:tabs>
        <w:spacing w:line="276" w:lineRule="auto"/>
        <w:jc w:val="both"/>
        <w:rPr>
          <w:rFonts w:eastAsia="Arial"/>
        </w:rPr>
      </w:pPr>
      <w:r>
        <w:rPr>
          <w:rFonts w:eastAsia="Arial"/>
        </w:rPr>
        <w:t>17.6. Pasibaigus Sutarties galiojimui, Šalys neatleidžiamos nuo atsakomybės už Sutarties pažeidimą. Pasibaigus Sutarties galiojimui, Šalys nepraranda teisės reikalauti atlyginti dėl Sutarties nevykdymo patirtus nuostolius bei sumokėti netesybas.</w:t>
      </w:r>
    </w:p>
    <w:p w14:paraId="406710E0" w14:textId="77777777" w:rsidR="00DE720F" w:rsidRDefault="00D37C05">
      <w:pPr>
        <w:tabs>
          <w:tab w:val="left" w:pos="567"/>
        </w:tabs>
        <w:spacing w:line="276" w:lineRule="auto"/>
        <w:jc w:val="both"/>
        <w:textAlignment w:val="baseline"/>
        <w:rPr>
          <w:rFonts w:eastAsia="Arial"/>
        </w:rPr>
      </w:pPr>
      <w:r>
        <w:rPr>
          <w:rFonts w:eastAsia="Arial"/>
        </w:rPr>
        <w:t xml:space="preserve">17.7. </w:t>
      </w:r>
      <w:r>
        <w:t xml:space="preserve">Jeigu Sutartis nutraukiama dėl esminio sutarties pažeidimo pagal Bendrųjų sąlygų 22.2.1 papunktį ir (ar) Tiekėjas esminę Sutarties sąlygą, nurodytą </w:t>
      </w:r>
      <w:r>
        <w:rPr>
          <w:rFonts w:eastAsia="Arial"/>
        </w:rPr>
        <w:t>Specialiųjų sąlygų 10 skyriuje</w:t>
      </w:r>
      <w:r>
        <w:t xml:space="preserv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4CFF2915" w14:textId="77777777" w:rsidR="00DE720F" w:rsidRDefault="00D37C05">
      <w:pPr>
        <w:rPr>
          <w:rFonts w:eastAsia="MS Mincho"/>
          <w:i/>
          <w:iCs/>
          <w:sz w:val="20"/>
        </w:rPr>
      </w:pPr>
      <w:r>
        <w:rPr>
          <w:rFonts w:eastAsia="MS Mincho"/>
          <w:i/>
          <w:iCs/>
          <w:sz w:val="20"/>
        </w:rPr>
        <w:t>Papildyta papunkčiu:</w:t>
      </w:r>
    </w:p>
    <w:p w14:paraId="73D7DDF2" w14:textId="77777777" w:rsidR="00DE720F" w:rsidRDefault="00D37C05">
      <w:pPr>
        <w:jc w:val="both"/>
        <w:rPr>
          <w:rFonts w:eastAsia="MS Mincho"/>
          <w:i/>
          <w:iCs/>
          <w:sz w:val="20"/>
        </w:rPr>
      </w:pPr>
      <w:r>
        <w:rPr>
          <w:rFonts w:eastAsia="MS Mincho"/>
          <w:i/>
          <w:iCs/>
          <w:sz w:val="20"/>
        </w:rPr>
        <w:t xml:space="preserve">Nr. </w:t>
      </w:r>
      <w:hyperlink r:id="rId20" w:history="1">
        <w:r w:rsidRPr="00532B9F">
          <w:rPr>
            <w:rFonts w:eastAsia="MS Mincho"/>
            <w:i/>
            <w:iCs/>
            <w:color w:val="0563C1" w:themeColor="hyperlink"/>
            <w:sz w:val="20"/>
            <w:u w:val="single"/>
          </w:rPr>
          <w:t>1S-52</w:t>
        </w:r>
      </w:hyperlink>
      <w:r>
        <w:rPr>
          <w:rFonts w:eastAsia="MS Mincho"/>
          <w:i/>
          <w:iCs/>
          <w:sz w:val="20"/>
        </w:rPr>
        <w:t>, 2025-04-17, paskelbta TAR 2025-04-18, i. k. 2025-06847</w:t>
      </w:r>
    </w:p>
    <w:p w14:paraId="3B6A8C84" w14:textId="77777777" w:rsidR="00DE720F" w:rsidRDefault="00DE720F"/>
    <w:p w14:paraId="019D8AAF" w14:textId="77777777" w:rsidR="00DE720F" w:rsidRDefault="00D37C05">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18.</w:t>
      </w:r>
      <w:r>
        <w:rPr>
          <w:rFonts w:eastAsia="Arial"/>
          <w:b/>
          <w:bCs/>
          <w:caps/>
        </w:rPr>
        <w:tab/>
      </w:r>
      <w:r>
        <w:rPr>
          <w:rFonts w:eastAsia="Arial"/>
          <w:b/>
          <w:caps/>
        </w:rPr>
        <w:t>Nenugalima jėga (FORCE MAJEURE)</w:t>
      </w:r>
    </w:p>
    <w:p w14:paraId="13DE102D" w14:textId="77777777" w:rsidR="00DE720F" w:rsidRDefault="00DE720F">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491F5575" w14:textId="77777777" w:rsidR="00DE720F" w:rsidRDefault="00D37C05">
      <w:pPr>
        <w:widowControl w:val="0"/>
        <w:tabs>
          <w:tab w:val="left" w:pos="567"/>
          <w:tab w:val="left" w:pos="851"/>
          <w:tab w:val="left" w:pos="992"/>
          <w:tab w:val="left" w:pos="1134"/>
        </w:tabs>
        <w:spacing w:line="276" w:lineRule="auto"/>
        <w:jc w:val="both"/>
        <w:rPr>
          <w:rFonts w:eastAsia="Arial"/>
        </w:rPr>
      </w:pPr>
      <w:r>
        <w:rPr>
          <w:rFonts w:eastAsia="Arial"/>
        </w:rPr>
        <w:t>18.1.</w:t>
      </w:r>
      <w:r>
        <w:rPr>
          <w:rFonts w:eastAsia="Arial"/>
          <w:b/>
          <w:bCs/>
        </w:rPr>
        <w:tab/>
      </w:r>
      <w:r>
        <w:rPr>
          <w:rFonts w:eastAsia="Arial"/>
        </w:rPr>
        <w:t>Atsakomybė pagal Sutartį netaikoma, taip pat Šalys gali būti visiškai ar iš dalies atleistos nuo civilinės atsakomybės šiais pagrindais:</w:t>
      </w:r>
    </w:p>
    <w:p w14:paraId="521E36F1" w14:textId="77777777" w:rsidR="00DE720F" w:rsidRDefault="00D37C05">
      <w:pPr>
        <w:widowControl w:val="0"/>
        <w:tabs>
          <w:tab w:val="left" w:pos="567"/>
          <w:tab w:val="left" w:pos="851"/>
          <w:tab w:val="left" w:pos="992"/>
          <w:tab w:val="left" w:pos="1134"/>
        </w:tabs>
        <w:spacing w:line="276" w:lineRule="auto"/>
        <w:jc w:val="both"/>
        <w:rPr>
          <w:rFonts w:eastAsia="Cambria"/>
        </w:rPr>
      </w:pPr>
      <w:r>
        <w:rPr>
          <w:rFonts w:eastAsia="Cambria"/>
        </w:rPr>
        <w:t>18.1.1.</w:t>
      </w:r>
      <w:r>
        <w:rPr>
          <w:rFonts w:eastAsia="Cambria"/>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6C2E9E01" w14:textId="77777777" w:rsidR="00DE720F" w:rsidRDefault="00D37C05">
      <w:pPr>
        <w:widowControl w:val="0"/>
        <w:tabs>
          <w:tab w:val="left" w:pos="567"/>
          <w:tab w:val="left" w:pos="851"/>
          <w:tab w:val="left" w:pos="992"/>
          <w:tab w:val="left" w:pos="1134"/>
        </w:tabs>
        <w:spacing w:line="276" w:lineRule="auto"/>
        <w:jc w:val="both"/>
        <w:rPr>
          <w:rFonts w:eastAsia="Cambria"/>
        </w:rPr>
      </w:pPr>
      <w: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53708020" w14:textId="77777777" w:rsidR="00DE720F" w:rsidRDefault="00D37C05">
      <w:pPr>
        <w:widowControl w:val="0"/>
        <w:tabs>
          <w:tab w:val="left" w:pos="567"/>
          <w:tab w:val="left" w:pos="851"/>
          <w:tab w:val="left" w:pos="992"/>
          <w:tab w:val="left" w:pos="1134"/>
        </w:tabs>
        <w:spacing w:line="276" w:lineRule="auto"/>
        <w:jc w:val="both"/>
        <w:rPr>
          <w:rFonts w:eastAsia="Arial"/>
        </w:rPr>
      </w:pPr>
      <w:r>
        <w:rPr>
          <w:rFonts w:eastAsia="Arial"/>
        </w:rPr>
        <w:t>18.2.</w:t>
      </w:r>
      <w:r>
        <w:rPr>
          <w:rFonts w:eastAsia="Arial"/>
          <w:b/>
          <w:bCs/>
        </w:rPr>
        <w:tab/>
      </w:r>
      <w:r>
        <w:rPr>
          <w:rFonts w:eastAsia="Arial"/>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1DF03DE5" w14:textId="77777777" w:rsidR="00DE720F" w:rsidRDefault="00D37C05">
      <w:pPr>
        <w:widowControl w:val="0"/>
        <w:tabs>
          <w:tab w:val="left" w:pos="567"/>
          <w:tab w:val="left" w:pos="709"/>
          <w:tab w:val="left" w:pos="851"/>
          <w:tab w:val="left" w:pos="992"/>
          <w:tab w:val="left" w:pos="1134"/>
        </w:tabs>
        <w:spacing w:line="276" w:lineRule="auto"/>
        <w:jc w:val="both"/>
        <w:rPr>
          <w:rFonts w:eastAsia="Arial"/>
        </w:rPr>
      </w:pPr>
      <w:r>
        <w:rPr>
          <w:rFonts w:eastAsia="Arial"/>
        </w:rPr>
        <w:t>18.3.</w:t>
      </w:r>
      <w:r>
        <w:rPr>
          <w:rFonts w:eastAsia="Arial"/>
          <w:b/>
          <w:bCs/>
        </w:rPr>
        <w:tab/>
      </w:r>
      <w:r>
        <w:rPr>
          <w:rFonts w:eastAsia="Arial"/>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24832DBE" w14:textId="77777777" w:rsidR="00DE720F" w:rsidRDefault="00D37C05">
      <w:pPr>
        <w:widowControl w:val="0"/>
        <w:tabs>
          <w:tab w:val="left" w:pos="567"/>
          <w:tab w:val="left" w:pos="851"/>
          <w:tab w:val="left" w:pos="992"/>
          <w:tab w:val="left" w:pos="1134"/>
        </w:tabs>
        <w:spacing w:line="276" w:lineRule="auto"/>
        <w:jc w:val="both"/>
        <w:rPr>
          <w:rFonts w:eastAsia="Arial"/>
        </w:rPr>
      </w:pPr>
      <w:r>
        <w:rPr>
          <w:rFonts w:eastAsia="Arial"/>
        </w:rPr>
        <w:t>18.4.</w:t>
      </w:r>
      <w:r>
        <w:rPr>
          <w:rFonts w:eastAsia="Arial"/>
        </w:rPr>
        <w:tab/>
        <w:t>Jeigu nenugalimos jėgos (</w:t>
      </w:r>
      <w:r>
        <w:rPr>
          <w:rFonts w:eastAsia="Arial"/>
          <w:iCs/>
        </w:rPr>
        <w:t>force majeure</w:t>
      </w:r>
      <w:r>
        <w:rPr>
          <w:rFonts w:eastAsia="Arial"/>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577EAAAA" w14:textId="77777777" w:rsidR="00DE720F" w:rsidRDefault="00DE720F">
      <w:pPr>
        <w:widowControl w:val="0"/>
        <w:tabs>
          <w:tab w:val="left" w:pos="567"/>
          <w:tab w:val="left" w:pos="851"/>
          <w:tab w:val="left" w:pos="992"/>
          <w:tab w:val="left" w:pos="1134"/>
        </w:tabs>
        <w:spacing w:line="276" w:lineRule="auto"/>
        <w:jc w:val="both"/>
        <w:rPr>
          <w:rFonts w:eastAsia="Arial"/>
          <w:b/>
          <w:bCs/>
        </w:rPr>
      </w:pPr>
    </w:p>
    <w:p w14:paraId="31661107" w14:textId="77777777" w:rsidR="00DE720F" w:rsidRDefault="00D37C05">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19.</w:t>
      </w:r>
      <w:r>
        <w:rPr>
          <w:rFonts w:eastAsia="Arial"/>
          <w:b/>
          <w:bCs/>
          <w:caps/>
        </w:rPr>
        <w:tab/>
      </w:r>
      <w:r>
        <w:rPr>
          <w:rFonts w:eastAsia="Arial"/>
          <w:b/>
          <w:caps/>
        </w:rPr>
        <w:t>Sutarties nuostatų negaliojimas</w:t>
      </w:r>
    </w:p>
    <w:p w14:paraId="33A80825" w14:textId="77777777" w:rsidR="00DE720F" w:rsidRDefault="00DE720F">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504D3BAC" w14:textId="77777777" w:rsidR="00DE720F" w:rsidRDefault="00D37C0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19.1.</w:t>
      </w:r>
      <w:r>
        <w:rPr>
          <w:rFonts w:eastAsia="Arial"/>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w:t>
      </w:r>
      <w:r>
        <w:t>įstatymų bei kitų teisės aktų</w:t>
      </w:r>
      <w:r>
        <w:rPr>
          <w:rFonts w:eastAsia="Arial"/>
        </w:rPr>
        <w:t xml:space="preserve"> ir galima daryti prielaidą, kad Sutartis būtų buvusi teisėtai sudaryta ir neįtraukus nuostatos, kuri yra negaliojanti.</w:t>
      </w:r>
    </w:p>
    <w:p w14:paraId="3DF71338" w14:textId="77777777" w:rsidR="00DE720F" w:rsidRDefault="00D37C0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19.2.</w:t>
      </w:r>
      <w:r>
        <w:rPr>
          <w:rFonts w:eastAsia="Arial"/>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4AA92E19" w14:textId="77777777" w:rsidR="00DE720F" w:rsidRDefault="00DE720F">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575A5E5B" w14:textId="77777777" w:rsidR="00DE720F" w:rsidRDefault="00D37C05">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lastRenderedPageBreak/>
        <w:t>20.</w:t>
      </w:r>
      <w:r>
        <w:rPr>
          <w:rFonts w:eastAsia="Arial"/>
          <w:b/>
          <w:bCs/>
          <w:caps/>
        </w:rPr>
        <w:tab/>
      </w:r>
      <w:r>
        <w:rPr>
          <w:rFonts w:eastAsia="Arial"/>
          <w:b/>
          <w:caps/>
        </w:rPr>
        <w:t>Sutarties pakeitimai</w:t>
      </w:r>
    </w:p>
    <w:p w14:paraId="40E2AAC4" w14:textId="77777777" w:rsidR="00DE720F" w:rsidRDefault="00DE720F">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52BDF5A6" w14:textId="77777777" w:rsidR="00DE720F" w:rsidRDefault="00D37C05">
      <w:pPr>
        <w:tabs>
          <w:tab w:val="left" w:pos="284"/>
          <w:tab w:val="left" w:pos="567"/>
        </w:tabs>
        <w:spacing w:line="276" w:lineRule="auto"/>
        <w:jc w:val="both"/>
      </w:pPr>
      <w:r>
        <w:t>20.1. Sutarties sąlygos Sutarties galiojimo laikotarpiu negali būti keičiamos, išskyrus tokias Sutarties sąlygas, kurių keitimas numatytas Sutartyje ir (ar) galimas vadovaujantis VPĮ nuostatomis.</w:t>
      </w:r>
    </w:p>
    <w:p w14:paraId="5C85AFFA" w14:textId="77777777" w:rsidR="00DE720F" w:rsidRDefault="00D37C0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20.2. Sutarties pakeitimai įforminami Šalims sudarant Susitarimą.</w:t>
      </w:r>
    </w:p>
    <w:p w14:paraId="0FBCFF63" w14:textId="77777777" w:rsidR="00DE720F" w:rsidRDefault="00D37C0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w:t>
      </w:r>
      <w:r>
        <w:t>įstatymų bei kitų teisės aktų</w:t>
      </w:r>
      <w:r>
        <w:rPr>
          <w:rFonts w:eastAsia="Arial"/>
        </w:rPr>
        <w:t xml:space="preserve"> nuostatomis.</w:t>
      </w:r>
    </w:p>
    <w:p w14:paraId="609E2C37" w14:textId="77777777" w:rsidR="00DE720F" w:rsidRDefault="00D37C05">
      <w:pPr>
        <w:widowControl w:val="0"/>
        <w:tabs>
          <w:tab w:val="left" w:pos="567"/>
          <w:tab w:val="left" w:pos="851"/>
          <w:tab w:val="left" w:pos="992"/>
          <w:tab w:val="left" w:pos="1134"/>
        </w:tabs>
        <w:spacing w:line="276" w:lineRule="auto"/>
        <w:jc w:val="both"/>
        <w:rPr>
          <w:rFonts w:eastAsia="Arial"/>
        </w:rPr>
      </w:pPr>
      <w:r>
        <w:rPr>
          <w:rFonts w:eastAsia="Arial"/>
        </w:rPr>
        <w:t>20.4. Susitarimas įsigalioja nuo jo sudarymo, jei Susitarime nenurodyta kitaip. Susitarimą Pirkėjas privalo paviešinti VPĮ 33 ir 86 straipsniuose nustatyta tvarka.</w:t>
      </w:r>
    </w:p>
    <w:p w14:paraId="2F131D1D" w14:textId="77777777" w:rsidR="00DE720F" w:rsidRDefault="00D37C0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0B50A0EE" w14:textId="77777777" w:rsidR="00DE720F" w:rsidRDefault="00DE720F">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2F3A7133" w14:textId="77777777" w:rsidR="00DE720F" w:rsidRDefault="00D37C05">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21.</w:t>
      </w:r>
      <w:r>
        <w:rPr>
          <w:rFonts w:eastAsia="Arial"/>
          <w:b/>
          <w:bCs/>
          <w:caps/>
        </w:rPr>
        <w:tab/>
      </w:r>
      <w:r>
        <w:rPr>
          <w:rFonts w:eastAsia="Arial"/>
          <w:b/>
          <w:caps/>
        </w:rPr>
        <w:t>Sutarties sUSTABDYMAS</w:t>
      </w:r>
    </w:p>
    <w:p w14:paraId="701587D8" w14:textId="77777777" w:rsidR="00DE720F" w:rsidRDefault="00DE720F">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05094CE7" w14:textId="77777777" w:rsidR="00DE720F" w:rsidRDefault="00D37C05">
      <w:pPr>
        <w:tabs>
          <w:tab w:val="left" w:pos="567"/>
        </w:tabs>
        <w:spacing w:line="276" w:lineRule="auto"/>
        <w:jc w:val="both"/>
        <w:textAlignment w:val="baseline"/>
      </w:pPr>
      <w:r>
        <w:t xml:space="preserve">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w:t>
      </w:r>
      <w:r>
        <w:rPr>
          <w:rFonts w:eastAsia="Arial"/>
        </w:rPr>
        <w:t>Paslaugų</w:t>
      </w:r>
      <w:r>
        <w:t xml:space="preserve"> (jų dalies) teikimo sustabdymą iki atitinkamų aplinkybių pasibaigimo.</w:t>
      </w:r>
    </w:p>
    <w:p w14:paraId="50D7EEE4" w14:textId="77777777" w:rsidR="00DE720F" w:rsidRDefault="00D37C05">
      <w:pPr>
        <w:tabs>
          <w:tab w:val="left" w:pos="567"/>
        </w:tabs>
        <w:spacing w:line="276" w:lineRule="auto"/>
        <w:jc w:val="both"/>
        <w:textAlignment w:val="baseline"/>
      </w:pPr>
      <w:r>
        <w:t xml:space="preserve">21.2. </w:t>
      </w:r>
      <w:r>
        <w:rPr>
          <w:rFonts w:eastAsia="Arial"/>
        </w:rPr>
        <w:t>Paslaugų</w:t>
      </w:r>
      <w:r>
        <w:t xml:space="preserve"> (jų dalies) teikimas gali būti stabdomas esant bent vienai iš šių aplinkybių:</w:t>
      </w:r>
    </w:p>
    <w:p w14:paraId="06F48AC8" w14:textId="77777777" w:rsidR="00DE720F" w:rsidRDefault="00D37C05">
      <w:pPr>
        <w:tabs>
          <w:tab w:val="left" w:pos="567"/>
        </w:tabs>
        <w:spacing w:line="276" w:lineRule="auto"/>
        <w:jc w:val="both"/>
        <w:textAlignment w:val="baseline"/>
      </w:pPr>
      <w: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6E7CC7FC" w14:textId="77777777" w:rsidR="00DE720F" w:rsidRDefault="00D37C05">
      <w:pPr>
        <w:tabs>
          <w:tab w:val="left" w:pos="567"/>
        </w:tabs>
        <w:spacing w:line="276" w:lineRule="auto"/>
        <w:jc w:val="both"/>
        <w:textAlignment w:val="baseline"/>
      </w:pPr>
      <w:r>
        <w:t>21.2.2. Tiekėjas Sutartyje nurodyta tvarka negali teikti Paslaugų (pavyzdžiui, Pirkėjas dėl objektyvių priežasčių negali sudaryti techninių galimybių Paslaugų teikimui), o Tiekėjas dėl to negali vykdyti Sutarties;</w:t>
      </w:r>
    </w:p>
    <w:p w14:paraId="44110AA1" w14:textId="77777777" w:rsidR="00DE720F" w:rsidRDefault="00D37C05">
      <w:pPr>
        <w:tabs>
          <w:tab w:val="left" w:pos="567"/>
        </w:tabs>
        <w:spacing w:line="276" w:lineRule="auto"/>
        <w:jc w:val="both"/>
        <w:textAlignment w:val="baseline"/>
      </w:pPr>
      <w:r>
        <w:t>21.2.3. dėl nenumatytų prekių, paslaugų ir (ar) darbų, susijusių su perkamu objektu, kurių poreikis paaiškėjo tik vykdant Sutartį, įsigijimo;</w:t>
      </w:r>
    </w:p>
    <w:p w14:paraId="5CD19489" w14:textId="77777777" w:rsidR="00DE720F" w:rsidRDefault="00D37C05">
      <w:pPr>
        <w:tabs>
          <w:tab w:val="left" w:pos="567"/>
        </w:tabs>
        <w:spacing w:line="276" w:lineRule="auto"/>
        <w:jc w:val="both"/>
        <w:textAlignment w:val="baseline"/>
      </w:pPr>
      <w:r>
        <w:t>21.2.4. ne dėl Pirkėjo kaltės vėluoja kitos Pirkėjo pirkimo sutarties, turinčios tiesioginės įtakos šiai Sutarčiai, vykdymas;</w:t>
      </w:r>
    </w:p>
    <w:p w14:paraId="6F3C21A3" w14:textId="77777777" w:rsidR="00DE720F" w:rsidRDefault="00D37C05">
      <w:pPr>
        <w:tabs>
          <w:tab w:val="left" w:pos="567"/>
        </w:tabs>
        <w:spacing w:line="276" w:lineRule="auto"/>
        <w:jc w:val="both"/>
        <w:textAlignment w:val="baseline"/>
      </w:pPr>
      <w:r>
        <w:t>21.2.5. esant įrodymais pagrįstoms kliūtims ar trukdymams, sukeltiems Tiekėjui kitų trečiųjų asmenų ne dėl Tiekėjo ne laiku ar netinkamai pagal Sutarties sąlygas ir tvarką įvykdytų sutartinių įsipareigojimų;</w:t>
      </w:r>
    </w:p>
    <w:p w14:paraId="70E34A32" w14:textId="77777777" w:rsidR="00DE720F" w:rsidRDefault="00D37C05">
      <w:pPr>
        <w:tabs>
          <w:tab w:val="left" w:pos="567"/>
        </w:tabs>
        <w:spacing w:line="276" w:lineRule="auto"/>
        <w:jc w:val="both"/>
        <w:textAlignment w:val="baseline"/>
      </w:pPr>
      <w:r>
        <w:t>21.2.6. pasikeitus galiojančiam teisės aktui ar įsigaliojus naujam teisės aktui, kuris turi įtakos šios Sutarties vykdymui;</w:t>
      </w:r>
    </w:p>
    <w:p w14:paraId="5AA2543A" w14:textId="77777777" w:rsidR="00DE720F" w:rsidRDefault="00D37C05">
      <w:pPr>
        <w:tabs>
          <w:tab w:val="left" w:pos="567"/>
        </w:tabs>
        <w:spacing w:line="276" w:lineRule="auto"/>
        <w:jc w:val="both"/>
        <w:textAlignment w:val="baseline"/>
      </w:pPr>
      <w:r>
        <w:t>21.2.7. sutartinių įsipareigojimų stabdymo būtinybė atsirado dėl sustabdyto, perskirstyto, negauto ir panašiai Pirkėjo Paslaugų pirkimui skirto finansavimo arba finansavimo trūkumo;</w:t>
      </w:r>
    </w:p>
    <w:p w14:paraId="20861CD9" w14:textId="77777777" w:rsidR="00DE720F" w:rsidRDefault="00D37C05">
      <w:pPr>
        <w:tabs>
          <w:tab w:val="left" w:pos="567"/>
        </w:tabs>
        <w:spacing w:line="276" w:lineRule="auto"/>
        <w:jc w:val="both"/>
        <w:textAlignment w:val="baseline"/>
      </w:pPr>
      <w:r>
        <w:t>21.2.8. dėl teisminių (arbitražinių) ginčų su Pirkėju ar trečiaisiais asmenimis, kurių dalykas yra tiesiogiai susijęs su Sutarties vykdymu.</w:t>
      </w:r>
    </w:p>
    <w:p w14:paraId="540D7A43" w14:textId="77777777" w:rsidR="00DE720F" w:rsidRDefault="00D37C05">
      <w:pPr>
        <w:tabs>
          <w:tab w:val="left" w:pos="567"/>
        </w:tabs>
        <w:spacing w:line="276" w:lineRule="auto"/>
        <w:jc w:val="both"/>
        <w:textAlignment w:val="baseline"/>
      </w:pPr>
      <w:r>
        <w:lastRenderedPageBreak/>
        <w:t xml:space="preserve">21.3. Jei </w:t>
      </w:r>
      <w:r>
        <w:rPr>
          <w:rFonts w:eastAsia="Arial"/>
        </w:rPr>
        <w:t>Paslaugų</w:t>
      </w:r>
      <w:r>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2418367B" w14:textId="77777777" w:rsidR="00DE720F" w:rsidRDefault="00D37C05">
      <w:pPr>
        <w:tabs>
          <w:tab w:val="left" w:pos="567"/>
        </w:tabs>
        <w:spacing w:line="276" w:lineRule="auto"/>
        <w:jc w:val="both"/>
        <w:textAlignment w:val="baseline"/>
      </w:pPr>
      <w:r>
        <w:t xml:space="preserve">21.4. Jei </w:t>
      </w:r>
      <w:r>
        <w:rPr>
          <w:rFonts w:eastAsia="Arial"/>
        </w:rPr>
        <w:t>Paslaugų</w:t>
      </w:r>
      <w:r>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4FEED3DD" w14:textId="77777777" w:rsidR="00DE720F" w:rsidRDefault="00D37C05">
      <w:pPr>
        <w:tabs>
          <w:tab w:val="left" w:pos="567"/>
        </w:tabs>
        <w:spacing w:line="276" w:lineRule="auto"/>
        <w:jc w:val="both"/>
        <w:textAlignment w:val="baseline"/>
      </w:pPr>
      <w:r>
        <w:t>21.5. Sutartinių įsipareigojimų vykdymas gali būti stabdomas tik Sutarties galiojimo laikotarpiu tokia tvarka:</w:t>
      </w:r>
    </w:p>
    <w:p w14:paraId="1842B48E" w14:textId="77777777" w:rsidR="00DE720F" w:rsidRDefault="00D37C05">
      <w:pPr>
        <w:tabs>
          <w:tab w:val="left" w:pos="567"/>
        </w:tabs>
        <w:spacing w:line="276" w:lineRule="auto"/>
        <w:jc w:val="both"/>
        <w:textAlignment w:val="baseline"/>
      </w:pPr>
      <w:r>
        <w:t>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w:t>
      </w:r>
    </w:p>
    <w:p w14:paraId="52157B4F" w14:textId="77777777" w:rsidR="00DE720F" w:rsidRDefault="00D37C05">
      <w:pPr>
        <w:spacing w:line="276" w:lineRule="auto"/>
        <w:jc w:val="both"/>
      </w:pPr>
      <w:r>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1D2869BB" w14:textId="77777777" w:rsidR="00DE720F" w:rsidRDefault="00D37C05">
      <w:pPr>
        <w:spacing w:line="276" w:lineRule="auto"/>
        <w:jc w:val="both"/>
      </w:pPr>
      <w: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326CF138" w14:textId="77777777" w:rsidR="00DE720F" w:rsidRDefault="00D37C05">
      <w:pPr>
        <w:spacing w:line="276" w:lineRule="auto"/>
        <w:jc w:val="both"/>
      </w:pPr>
      <w: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186EB35C" w14:textId="77777777" w:rsidR="00DE720F" w:rsidRDefault="00D37C05">
      <w:pPr>
        <w:spacing w:line="276" w:lineRule="auto"/>
        <w:jc w:val="both"/>
      </w:pPr>
      <w:r>
        <w:t>21.7. Sutartinių įsipareigojimų vykdymas sustabdomas ne ilgesniam kaip konkrečios, pagrįstos aplinkybės egzistavimo laikotarpiui.</w:t>
      </w:r>
    </w:p>
    <w:p w14:paraId="69E384DF" w14:textId="77777777" w:rsidR="00DE720F" w:rsidRDefault="00D37C05">
      <w:pPr>
        <w:tabs>
          <w:tab w:val="left" w:pos="567"/>
        </w:tabs>
        <w:spacing w:line="276" w:lineRule="auto"/>
        <w:jc w:val="both"/>
        <w:textAlignment w:val="baseline"/>
      </w:pPr>
      <w:r>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586D3E8B" w14:textId="77777777" w:rsidR="00DE720F" w:rsidRDefault="00D37C05">
      <w:pPr>
        <w:tabs>
          <w:tab w:val="left" w:pos="567"/>
        </w:tabs>
        <w:spacing w:line="276" w:lineRule="auto"/>
        <w:jc w:val="both"/>
        <w:textAlignment w:val="baseline"/>
      </w:pPr>
      <w:r>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72054B09" w14:textId="77777777" w:rsidR="00DE720F" w:rsidRDefault="00D37C05">
      <w:pPr>
        <w:tabs>
          <w:tab w:val="left" w:pos="567"/>
        </w:tabs>
        <w:spacing w:line="276" w:lineRule="auto"/>
        <w:jc w:val="both"/>
        <w:textAlignment w:val="baseline"/>
      </w:pPr>
      <w:r>
        <w:lastRenderedPageBreak/>
        <w:t>21.10. Atnaujinus Sutarties vykdymą, neįvykdytų prievolių (jų dalies) įvykdymo terminai ir Sutarties galiojimas nukeliami tokiam terminui, kiek buvo likę laiko jų įvykdymui (Sutarties galiojimui) jų sustabdymo metu.</w:t>
      </w:r>
    </w:p>
    <w:p w14:paraId="501C91BA" w14:textId="77777777" w:rsidR="00DE720F" w:rsidRDefault="00D37C05">
      <w:pPr>
        <w:tabs>
          <w:tab w:val="left" w:pos="567"/>
        </w:tabs>
        <w:spacing w:line="276" w:lineRule="auto"/>
        <w:jc w:val="both"/>
        <w:textAlignment w:val="baseline"/>
      </w:pPr>
      <w: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730F7757" w14:textId="77777777" w:rsidR="00DE720F" w:rsidRDefault="00DE720F">
      <w:pPr>
        <w:tabs>
          <w:tab w:val="left" w:pos="567"/>
        </w:tabs>
        <w:spacing w:line="276" w:lineRule="auto"/>
        <w:jc w:val="both"/>
        <w:textAlignment w:val="baseline"/>
        <w:rPr>
          <w:b/>
          <w:bCs/>
        </w:rPr>
      </w:pPr>
    </w:p>
    <w:p w14:paraId="33623E97" w14:textId="77777777" w:rsidR="00DE720F" w:rsidRDefault="00D37C05">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22.</w:t>
      </w:r>
      <w:r>
        <w:rPr>
          <w:rFonts w:eastAsia="Arial"/>
          <w:b/>
          <w:bCs/>
          <w:caps/>
        </w:rPr>
        <w:tab/>
      </w:r>
      <w:r>
        <w:rPr>
          <w:rFonts w:eastAsia="Arial"/>
          <w:b/>
          <w:caps/>
        </w:rPr>
        <w:t>Sutarties nutraukimas</w:t>
      </w:r>
    </w:p>
    <w:p w14:paraId="5B07F59B" w14:textId="77777777" w:rsidR="00DE720F" w:rsidRDefault="00DE720F">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5B66117A" w14:textId="77777777" w:rsidR="00DE720F" w:rsidRDefault="00D37C05">
      <w:pPr>
        <w:tabs>
          <w:tab w:val="left" w:pos="567"/>
          <w:tab w:val="left" w:pos="851"/>
          <w:tab w:val="left" w:pos="992"/>
          <w:tab w:val="left" w:pos="1134"/>
        </w:tabs>
        <w:spacing w:line="276" w:lineRule="auto"/>
        <w:jc w:val="both"/>
        <w:rPr>
          <w:rFonts w:eastAsia="Cambria"/>
          <w:b/>
          <w:bCs/>
        </w:rPr>
      </w:pPr>
      <w:r>
        <w:rPr>
          <w:rFonts w:eastAsia="Cambria"/>
        </w:rPr>
        <w:t>Sutartis gali būti nutraukiama VPĮ 90 straipsnyje ir Sutartyje numatytais atvejais, įskaitant galimybę nutraukti Sutartį Šalių susitarimu.</w:t>
      </w:r>
    </w:p>
    <w:p w14:paraId="75B94ACF" w14:textId="77777777" w:rsidR="00DE720F" w:rsidRDefault="00DE720F">
      <w:pPr>
        <w:tabs>
          <w:tab w:val="left" w:pos="567"/>
          <w:tab w:val="left" w:pos="851"/>
          <w:tab w:val="left" w:pos="992"/>
          <w:tab w:val="left" w:pos="1134"/>
        </w:tabs>
        <w:spacing w:line="276" w:lineRule="auto"/>
        <w:jc w:val="both"/>
        <w:rPr>
          <w:rFonts w:eastAsia="Cambria"/>
          <w:b/>
          <w:bCs/>
        </w:rPr>
      </w:pPr>
    </w:p>
    <w:p w14:paraId="6077F111" w14:textId="77777777" w:rsidR="00DE720F" w:rsidRDefault="00D37C05">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22.1.</w:t>
      </w:r>
      <w:r>
        <w:rPr>
          <w:rFonts w:eastAsia="Arial"/>
          <w:b/>
          <w:bCs/>
        </w:rPr>
        <w:tab/>
      </w:r>
      <w:r>
        <w:rPr>
          <w:rFonts w:eastAsia="Arial"/>
          <w:b/>
        </w:rPr>
        <w:t>Pretenzijos dėl Sutarties pažeidimų</w:t>
      </w:r>
    </w:p>
    <w:p w14:paraId="7467FB67" w14:textId="77777777" w:rsidR="00DE720F" w:rsidRDefault="00DE720F">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424A3A4" w14:textId="77777777" w:rsidR="00DE720F" w:rsidRDefault="00D37C05">
      <w:pPr>
        <w:tabs>
          <w:tab w:val="left" w:pos="567"/>
        </w:tabs>
        <w:spacing w:line="276" w:lineRule="auto"/>
        <w:jc w:val="both"/>
        <w:textAlignment w:val="baseline"/>
      </w:pPr>
      <w: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1CA6A2EC" w14:textId="77777777" w:rsidR="00DE720F" w:rsidRDefault="00D37C05">
      <w:pPr>
        <w:tabs>
          <w:tab w:val="left" w:pos="567"/>
        </w:tabs>
        <w:spacing w:line="276" w:lineRule="auto"/>
        <w:jc w:val="both"/>
        <w:textAlignment w:val="baseline"/>
      </w:pPr>
      <w: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Cs/>
        </w:rPr>
        <w:t xml:space="preserve"> </w:t>
      </w:r>
      <w:r>
        <w:t>Tiekėjo teisė siūlyti kitą terminą nelaikoma Pirkėjo pareiga tą terminą priimti. Pretenziją gavusios Šalies pasiūlytasis terminas pakeičia terminą, nurodytą pretenzijoje, tik jeigu kita Šalis jį patvirtina.</w:t>
      </w:r>
    </w:p>
    <w:p w14:paraId="3FC4F121" w14:textId="77777777" w:rsidR="00DE720F" w:rsidRDefault="00DE720F">
      <w:pPr>
        <w:tabs>
          <w:tab w:val="left" w:pos="567"/>
        </w:tabs>
        <w:spacing w:line="276" w:lineRule="auto"/>
        <w:jc w:val="both"/>
        <w:textAlignment w:val="baseline"/>
        <w:rPr>
          <w:b/>
          <w:bCs/>
        </w:rPr>
      </w:pPr>
    </w:p>
    <w:p w14:paraId="01635E14" w14:textId="77777777" w:rsidR="00DE720F" w:rsidRDefault="00D37C05">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22.2.</w:t>
      </w:r>
      <w:r>
        <w:rPr>
          <w:rFonts w:eastAsia="Arial"/>
          <w:b/>
          <w:bCs/>
        </w:rPr>
        <w:tab/>
      </w:r>
      <w:r>
        <w:rPr>
          <w:rFonts w:eastAsia="Arial"/>
          <w:b/>
        </w:rPr>
        <w:t>Sutarties nutraukimas Pirkėjo iniciatyva</w:t>
      </w:r>
    </w:p>
    <w:p w14:paraId="5C1CC5A2" w14:textId="77777777" w:rsidR="00DE720F" w:rsidRDefault="00DE720F">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6D6C3AC" w14:textId="77777777" w:rsidR="00DE720F" w:rsidRDefault="00D37C05">
      <w:pPr>
        <w:tabs>
          <w:tab w:val="left" w:pos="567"/>
        </w:tabs>
        <w:spacing w:line="276" w:lineRule="auto"/>
        <w:jc w:val="both"/>
        <w:textAlignment w:val="baseline"/>
      </w:pPr>
      <w: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081D9167" w14:textId="77777777" w:rsidR="00DE720F" w:rsidRDefault="00D37C05">
      <w:pPr>
        <w:tabs>
          <w:tab w:val="left" w:pos="567"/>
        </w:tabs>
        <w:spacing w:line="276" w:lineRule="auto"/>
        <w:jc w:val="both"/>
        <w:textAlignment w:val="baseline"/>
      </w:pPr>
      <w:r>
        <w:t>22.2.2. Pirkėjas turi teisę vienašališkai nutraukti Sutartį ar jos dalį raštu įspėjęs Tiekėją prieš ne trumpesnį nei 10 (dešimties) dienų terminą, jeigu:</w:t>
      </w:r>
    </w:p>
    <w:p w14:paraId="715FCFD1" w14:textId="77777777" w:rsidR="00DE720F" w:rsidRDefault="00D37C05">
      <w:pPr>
        <w:tabs>
          <w:tab w:val="left" w:pos="567"/>
        </w:tabs>
        <w:spacing w:line="276" w:lineRule="auto"/>
        <w:jc w:val="both"/>
        <w:textAlignment w:val="baseline"/>
      </w:pPr>
      <w:r>
        <w:t>22.2.2.1. Tiekėjui yra iškelta bankroto byla, pradėtas bankroto procesas ne teismo tvarka, jis tampa nemokus arba yra nemokumo tikimybė, sustabdo ūkinę veiklą ar susidaro</w:t>
      </w:r>
      <w:r>
        <w:rPr>
          <w:bCs/>
        </w:rPr>
        <w:t xml:space="preserve"> </w:t>
      </w:r>
      <w:r>
        <w:t>įstatymuose ir kituose teisės aktuose nustatyta tvarka analogiška situacija</w:t>
      </w:r>
      <w:r>
        <w:rPr>
          <w:shd w:val="clear" w:color="auto" w:fill="FFFFFF"/>
        </w:rPr>
        <w:t>;</w:t>
      </w:r>
    </w:p>
    <w:p w14:paraId="03B475FF" w14:textId="77777777" w:rsidR="00DE720F" w:rsidRDefault="00D37C05">
      <w:pPr>
        <w:tabs>
          <w:tab w:val="left" w:pos="567"/>
        </w:tabs>
        <w:spacing w:line="276" w:lineRule="auto"/>
        <w:jc w:val="both"/>
      </w:pPr>
      <w:r>
        <w:t>22.2.2.2. Tiekėjo padėtis pasikeičia ir jis atitinka pirkimo dokumentuose nustatytą pašalinimo pagrindą;</w:t>
      </w:r>
    </w:p>
    <w:p w14:paraId="3D1F6EDC" w14:textId="77777777" w:rsidR="00DE720F" w:rsidRDefault="00D37C05">
      <w:pPr>
        <w:tabs>
          <w:tab w:val="left" w:pos="567"/>
        </w:tabs>
        <w:spacing w:line="276" w:lineRule="auto"/>
        <w:jc w:val="both"/>
        <w:textAlignment w:val="baseline"/>
      </w:pPr>
      <w:r>
        <w:t>22.2.2.3. pasikeičia teisės aktai, susiję su Sutarties objektu, Sutarties vykdymu, ar su Pirkėjo vykdoma veikla, kuriai buvo sudaryta Sutartis, ir dėl tokių pakeitimų Pirkėjas nusprendžia nutraukti Sutartį;</w:t>
      </w:r>
    </w:p>
    <w:p w14:paraId="79ECC2BD" w14:textId="77777777" w:rsidR="00DE720F" w:rsidRDefault="00D37C05">
      <w:pPr>
        <w:tabs>
          <w:tab w:val="left" w:pos="567"/>
        </w:tabs>
        <w:spacing w:line="276" w:lineRule="auto"/>
        <w:jc w:val="both"/>
        <w:textAlignment w:val="baseline"/>
      </w:pPr>
      <w:r>
        <w:t>22.2.2.4. Pirkėjas nusprendžia nebevykdyti veiklos, kurios vykdymui Sutartimi įsigyjamos Paslaugos ir Sutarties poreikis išnyksta;</w:t>
      </w:r>
    </w:p>
    <w:p w14:paraId="0AF7BE2E" w14:textId="77777777" w:rsidR="00DE720F" w:rsidRDefault="00D37C05">
      <w:pPr>
        <w:tabs>
          <w:tab w:val="left" w:pos="567"/>
        </w:tabs>
        <w:spacing w:line="276" w:lineRule="auto"/>
        <w:jc w:val="both"/>
        <w:textAlignment w:val="baseline"/>
      </w:pPr>
      <w:r>
        <w:lastRenderedPageBreak/>
        <w:t>22.2.2.5. Pirkėjo valdymo organas priima sprendimą, dėl kurio Sutarties poreikis išnyksta;</w:t>
      </w:r>
    </w:p>
    <w:p w14:paraId="5D47A561" w14:textId="77777777" w:rsidR="00DE720F" w:rsidRDefault="00D37C05">
      <w:pPr>
        <w:tabs>
          <w:tab w:val="left" w:pos="567"/>
        </w:tabs>
        <w:spacing w:line="276" w:lineRule="auto"/>
        <w:jc w:val="both"/>
        <w:textAlignment w:val="baseline"/>
      </w:pPr>
      <w:r>
        <w:t>22.2.2.6. pasikeičia (pablogėja) Pirkėjo finansinė padėtis ar Pirkėjas negauna arba netenka finansavimo ir dėl šios priežasties nusprendžia nutraukti Sutartį;</w:t>
      </w:r>
    </w:p>
    <w:p w14:paraId="20A05CB2" w14:textId="77777777" w:rsidR="00DE720F" w:rsidRDefault="00D37C05">
      <w:pPr>
        <w:tabs>
          <w:tab w:val="left" w:pos="567"/>
        </w:tabs>
        <w:spacing w:line="276" w:lineRule="auto"/>
        <w:jc w:val="both"/>
        <w:textAlignment w:val="baseline"/>
      </w:pPr>
      <w:r>
        <w:t>22.2.2.7. keičiasi Pirkėjo organizacinė struktūra – juridinis statusas, pobūdis ar valdymo struktūra ir tai gali turėti įtakos tinkamam Sutarties įvykdymui arba Sutarties poreikiui;</w:t>
      </w:r>
    </w:p>
    <w:p w14:paraId="4310E611" w14:textId="77777777" w:rsidR="00DE720F" w:rsidRDefault="00D37C05">
      <w:pPr>
        <w:tabs>
          <w:tab w:val="left" w:pos="567"/>
        </w:tabs>
        <w:spacing w:line="276" w:lineRule="auto"/>
        <w:jc w:val="both"/>
        <w:textAlignment w:val="baseline"/>
      </w:pPr>
      <w:r>
        <w:t xml:space="preserve">22.2.2.8. nebelieka perkamų </w:t>
      </w:r>
      <w:r>
        <w:rPr>
          <w:rFonts w:eastAsia="Arial"/>
        </w:rPr>
        <w:t>Paslaugų</w:t>
      </w:r>
      <w:r>
        <w:t xml:space="preserve"> poreikio;</w:t>
      </w:r>
    </w:p>
    <w:p w14:paraId="7A56E600" w14:textId="77777777" w:rsidR="00DE720F" w:rsidRDefault="00D37C05">
      <w:pPr>
        <w:tabs>
          <w:tab w:val="left" w:pos="567"/>
        </w:tabs>
        <w:spacing w:line="276" w:lineRule="auto"/>
        <w:jc w:val="both"/>
        <w:textAlignment w:val="baseline"/>
      </w:pPr>
      <w:r>
        <w:t>22.2.2.9. Pirkėjas iš pirkimų priežiūrą atliekančių institucijų gauna nurodymą ar rekomendaciją nutraukti Sutartį;</w:t>
      </w:r>
    </w:p>
    <w:p w14:paraId="72C2874E" w14:textId="77777777" w:rsidR="00DE720F" w:rsidRDefault="00D37C05">
      <w:pPr>
        <w:tabs>
          <w:tab w:val="left" w:pos="567"/>
        </w:tabs>
        <w:spacing w:line="276" w:lineRule="auto"/>
        <w:jc w:val="both"/>
        <w:textAlignment w:val="baseline"/>
      </w:pPr>
      <w:r>
        <w:t>22.2.2.10. Tiekėjas vėluoja pateikti Sutarties įvykdymo užtikrinimo pratęsimą ilgiau kaip 10 (dešimt) darbo dienų nuo paskutinio Sutarties įvykdymo užtikrinimo galiojimo termino pabaigos arba atsisako jį pateikti;</w:t>
      </w:r>
    </w:p>
    <w:p w14:paraId="2BCDBE89" w14:textId="77777777" w:rsidR="00DE720F" w:rsidRDefault="00D37C05">
      <w:pPr>
        <w:tabs>
          <w:tab w:val="left" w:pos="567"/>
        </w:tabs>
        <w:spacing w:line="276" w:lineRule="auto"/>
        <w:jc w:val="both"/>
        <w:textAlignment w:val="baseline"/>
        <w:rPr>
          <w:rFonts w:eastAsia="Arial"/>
        </w:rPr>
      </w:pPr>
      <w:r>
        <w:t>22.2.2.11.</w:t>
      </w:r>
      <w:r>
        <w:rPr>
          <w:rFonts w:eastAsia="Arial"/>
        </w:rPr>
        <w:t xml:space="preserve"> Tiekėjas atsisako pašalinti arba nepašalina Paslaugų trūkumų per Pirkėjo nustatytus protingus terminus;</w:t>
      </w:r>
    </w:p>
    <w:p w14:paraId="0F1369B6" w14:textId="77777777" w:rsidR="00DE720F" w:rsidRDefault="00D37C05">
      <w:pPr>
        <w:tabs>
          <w:tab w:val="left" w:pos="567"/>
        </w:tabs>
        <w:spacing w:line="276" w:lineRule="auto"/>
        <w:jc w:val="both"/>
        <w:textAlignment w:val="baseline"/>
      </w:pPr>
      <w:r>
        <w:t>22.2.2.12. Tiekėjas pažeidžia Sutartį arba įstatymus bei kitus teisės aktus ir per Pirkėjo rašytinėje pretenzijoje nurodytą terminą neištaiso pažeidimo;</w:t>
      </w:r>
    </w:p>
    <w:p w14:paraId="76CB19B8" w14:textId="77777777" w:rsidR="00DE720F" w:rsidRDefault="00D37C05">
      <w:pPr>
        <w:tabs>
          <w:tab w:val="left" w:pos="567"/>
        </w:tabs>
        <w:spacing w:line="276" w:lineRule="auto"/>
        <w:jc w:val="both"/>
        <w:textAlignment w:val="baseline"/>
        <w:rPr>
          <w:iCs/>
        </w:rPr>
      </w:pPr>
      <w:r>
        <w:t xml:space="preserve">22.2.2.13. </w:t>
      </w:r>
      <w:r>
        <w:rPr>
          <w:iCs/>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68A6A74B" w14:textId="77777777" w:rsidR="00DE720F" w:rsidRDefault="00D37C05">
      <w:pPr>
        <w:tabs>
          <w:tab w:val="left" w:pos="567"/>
        </w:tabs>
        <w:spacing w:line="276" w:lineRule="auto"/>
        <w:jc w:val="both"/>
        <w:textAlignment w:val="baseline"/>
        <w:rPr>
          <w:iCs/>
        </w:rPr>
      </w:pPr>
      <w:r>
        <w:rPr>
          <w:iCs/>
        </w:rPr>
        <w:t>22.2.2.14. paaiškėja VPĮ 37 straipsnio 8 dalyje ir (ar) 47 straipsnio 8 dalyje nurodytos aplinkybės.</w:t>
      </w:r>
    </w:p>
    <w:p w14:paraId="5C6CE766" w14:textId="77777777" w:rsidR="00DE720F" w:rsidRDefault="00D37C05">
      <w:pPr>
        <w:tabs>
          <w:tab w:val="left" w:pos="567"/>
        </w:tabs>
        <w:spacing w:line="276" w:lineRule="auto"/>
        <w:jc w:val="both"/>
        <w:textAlignment w:val="baseline"/>
      </w:pPr>
      <w: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58F61742" w14:textId="77777777" w:rsidR="00DE720F" w:rsidRDefault="00D37C05">
      <w:pPr>
        <w:tabs>
          <w:tab w:val="left" w:pos="567"/>
        </w:tabs>
        <w:spacing w:line="276" w:lineRule="auto"/>
        <w:jc w:val="both"/>
        <w:textAlignment w:val="baseline"/>
      </w:pPr>
      <w: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73E72BB2" w14:textId="77777777" w:rsidR="00DE720F" w:rsidRDefault="00D37C05">
      <w:pPr>
        <w:tabs>
          <w:tab w:val="left" w:pos="567"/>
        </w:tabs>
        <w:spacing w:line="276" w:lineRule="auto"/>
        <w:jc w:val="both"/>
        <w:textAlignment w:val="baseline"/>
      </w:pPr>
      <w:r>
        <w:t xml:space="preserve">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06843B03" w14:textId="77777777" w:rsidR="00DE720F" w:rsidRDefault="00D37C05">
      <w:pPr>
        <w:rPr>
          <w:rFonts w:eastAsia="MS Mincho"/>
          <w:i/>
          <w:iCs/>
          <w:sz w:val="20"/>
        </w:rPr>
      </w:pPr>
      <w:r>
        <w:rPr>
          <w:rFonts w:eastAsia="MS Mincho"/>
          <w:i/>
          <w:iCs/>
          <w:sz w:val="20"/>
        </w:rPr>
        <w:t>Papunkčio pakeitimai:</w:t>
      </w:r>
    </w:p>
    <w:p w14:paraId="19D89292" w14:textId="77777777" w:rsidR="00DE720F" w:rsidRDefault="00D37C05">
      <w:pPr>
        <w:jc w:val="both"/>
        <w:rPr>
          <w:rFonts w:eastAsia="MS Mincho"/>
          <w:i/>
          <w:iCs/>
          <w:sz w:val="20"/>
        </w:rPr>
      </w:pPr>
      <w:r>
        <w:rPr>
          <w:rFonts w:eastAsia="MS Mincho"/>
          <w:i/>
          <w:iCs/>
          <w:sz w:val="20"/>
        </w:rPr>
        <w:t xml:space="preserve">Nr. </w:t>
      </w:r>
      <w:hyperlink r:id="rId21" w:history="1">
        <w:r w:rsidRPr="00532B9F">
          <w:rPr>
            <w:rFonts w:eastAsia="MS Mincho"/>
            <w:i/>
            <w:iCs/>
            <w:color w:val="0563C1" w:themeColor="hyperlink"/>
            <w:sz w:val="20"/>
            <w:u w:val="single"/>
          </w:rPr>
          <w:t>1S-52</w:t>
        </w:r>
      </w:hyperlink>
      <w:r>
        <w:rPr>
          <w:rFonts w:eastAsia="MS Mincho"/>
          <w:i/>
          <w:iCs/>
          <w:sz w:val="20"/>
        </w:rPr>
        <w:t>, 2025-04-17, paskelbta TAR 2025-04-18, i. k. 2025-06847</w:t>
      </w:r>
    </w:p>
    <w:p w14:paraId="247BB286" w14:textId="77777777" w:rsidR="00DE720F" w:rsidRDefault="00DE720F"/>
    <w:p w14:paraId="387C7D19" w14:textId="77777777" w:rsidR="00DE720F" w:rsidRDefault="00D37C05">
      <w:pPr>
        <w:tabs>
          <w:tab w:val="left" w:pos="567"/>
        </w:tabs>
        <w:spacing w:line="276" w:lineRule="auto"/>
        <w:jc w:val="both"/>
        <w:textAlignment w:val="baseline"/>
      </w:pPr>
      <w:r>
        <w:lastRenderedPageBreak/>
        <w:t>22.2.6. Pirkėjas turi teisę vienašališkai nutraukti Sutartį ir kitais Specialiosiose sąlygose (jei taikoma) ir įstatymuose bei kituose teisės aktuose įtvirtintais atvejais.</w:t>
      </w:r>
    </w:p>
    <w:p w14:paraId="1AD7E753" w14:textId="77777777" w:rsidR="00DE720F" w:rsidRDefault="00D37C05">
      <w:pPr>
        <w:tabs>
          <w:tab w:val="left" w:pos="567"/>
        </w:tabs>
        <w:spacing w:line="276" w:lineRule="auto"/>
        <w:jc w:val="both"/>
        <w:textAlignment w:val="baseline"/>
      </w:pPr>
      <w:r>
        <w:t>22.2.7. Sutartis laikoma nutraukta kitą dieną po to, kai pasibaigia įspėjimo apie Sutarties nutraukimą terminas.</w:t>
      </w:r>
    </w:p>
    <w:p w14:paraId="67D21A51" w14:textId="77777777" w:rsidR="00DE720F" w:rsidRDefault="00D37C05">
      <w:pPr>
        <w:tabs>
          <w:tab w:val="left" w:pos="567"/>
        </w:tabs>
        <w:spacing w:line="276" w:lineRule="auto"/>
        <w:jc w:val="both"/>
        <w:textAlignment w:val="baseline"/>
      </w:pPr>
      <w: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024873FD" w14:textId="77777777" w:rsidR="00DE720F" w:rsidRDefault="00DE720F">
      <w:pPr>
        <w:tabs>
          <w:tab w:val="left" w:pos="567"/>
        </w:tabs>
        <w:spacing w:line="276" w:lineRule="auto"/>
        <w:jc w:val="both"/>
        <w:textAlignment w:val="baseline"/>
        <w:rPr>
          <w:b/>
          <w:bCs/>
        </w:rPr>
      </w:pPr>
    </w:p>
    <w:p w14:paraId="30966D3B" w14:textId="77777777" w:rsidR="00DE720F" w:rsidRDefault="00D37C05">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Arial"/>
          <w:b/>
          <w:bCs/>
        </w:rPr>
      </w:pPr>
      <w:r>
        <w:rPr>
          <w:rFonts w:eastAsia="Arial"/>
          <w:b/>
          <w:bCs/>
        </w:rPr>
        <w:t>22.3.</w:t>
      </w:r>
      <w:r>
        <w:rPr>
          <w:rFonts w:eastAsia="Arial"/>
          <w:b/>
          <w:bCs/>
        </w:rPr>
        <w:tab/>
        <w:t>Sutarties nutraukimas Tiekėjo iniciatyva</w:t>
      </w:r>
    </w:p>
    <w:p w14:paraId="15E92C62" w14:textId="77777777" w:rsidR="00DE720F" w:rsidRDefault="00DE720F">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2D585BB5" w14:textId="77777777" w:rsidR="00DE720F" w:rsidRDefault="00D37C05">
      <w:pPr>
        <w:tabs>
          <w:tab w:val="left" w:pos="567"/>
        </w:tabs>
        <w:spacing w:line="276" w:lineRule="auto"/>
        <w:jc w:val="both"/>
        <w:textAlignment w:val="baseline"/>
      </w:pPr>
      <w: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14:paraId="31C2F9C2" w14:textId="77777777" w:rsidR="00DE720F" w:rsidRDefault="00D37C05">
      <w:pPr>
        <w:tabs>
          <w:tab w:val="left" w:pos="567"/>
        </w:tabs>
        <w:spacing w:line="276" w:lineRule="auto"/>
        <w:jc w:val="both"/>
        <w:textAlignment w:val="baseline"/>
      </w:pPr>
      <w:r>
        <w:t>22.3.2. Tiekėjas turi teisę vienašališkai nutraukti Sutartį, įspėjęs Pirkėją raštu prieš ne trumpesnį nei 10 (dešimties) dienų terminą, jeigu:</w:t>
      </w:r>
    </w:p>
    <w:p w14:paraId="1FF45A80" w14:textId="77777777" w:rsidR="00DE720F" w:rsidRDefault="00D37C05">
      <w:pPr>
        <w:tabs>
          <w:tab w:val="left" w:pos="567"/>
        </w:tabs>
        <w:spacing w:line="276" w:lineRule="auto"/>
        <w:jc w:val="both"/>
        <w:textAlignment w:val="baseline"/>
      </w:pPr>
      <w: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7C409DDD" w14:textId="77777777" w:rsidR="00DE720F" w:rsidRDefault="00D37C05">
      <w:pPr>
        <w:tabs>
          <w:tab w:val="left" w:pos="567"/>
        </w:tabs>
        <w:spacing w:line="276" w:lineRule="auto"/>
        <w:jc w:val="both"/>
        <w:textAlignment w:val="baseline"/>
      </w:pPr>
      <w:r>
        <w:t>22.3.2.2. Pirkėjas pažeidžia Sutartį arba įstatymus bei kitus teisės aktus ir per Tiekėjo rašytinėje pretenzijoje nurodytą terminą neištaiso pažeidimo, išskyrus Bendrųjų sąlygų 22.3.1 punkte nustatytą atvejį.</w:t>
      </w:r>
    </w:p>
    <w:p w14:paraId="55F51E6C" w14:textId="77777777" w:rsidR="00DE720F" w:rsidRDefault="00D37C05">
      <w:pPr>
        <w:tabs>
          <w:tab w:val="left" w:pos="567"/>
        </w:tabs>
        <w:spacing w:line="276" w:lineRule="auto"/>
        <w:jc w:val="both"/>
        <w:textAlignment w:val="baseline"/>
      </w:pPr>
      <w:r>
        <w:t>22.3.3. Jeigu Bendrųjų sąlygų 22.3.1 punkte nurodytos aplinkybės yra susijusios tik su atskira dalimi arba atskiru Susitarimu, Tiekėjas turi teisę nutraukti Sutartį tik tos dalies atžvilgiu arba nutraukti tik tokį Susitarimą.</w:t>
      </w:r>
    </w:p>
    <w:p w14:paraId="379CE7E2" w14:textId="77777777" w:rsidR="00DE720F" w:rsidRDefault="00D37C05">
      <w:pPr>
        <w:tabs>
          <w:tab w:val="left" w:pos="567"/>
        </w:tabs>
        <w:spacing w:line="276" w:lineRule="auto"/>
        <w:jc w:val="both"/>
        <w:textAlignment w:val="baseline"/>
      </w:pPr>
      <w:r>
        <w:t>22.3.4. Tiekėjas turi teisę vienašališkai nutraukti Sutartį ir kitais įstatymuose bei kituose teisės aktuose įtvirtintais atvejais.</w:t>
      </w:r>
    </w:p>
    <w:p w14:paraId="197889FE" w14:textId="77777777" w:rsidR="00DE720F" w:rsidRDefault="00D37C05">
      <w:pPr>
        <w:tabs>
          <w:tab w:val="left" w:pos="567"/>
        </w:tabs>
        <w:spacing w:line="276" w:lineRule="auto"/>
        <w:jc w:val="both"/>
        <w:textAlignment w:val="baseline"/>
      </w:pPr>
      <w:r>
        <w:rPr>
          <w:szCs w:val="24"/>
          <w:lang w:eastAsia="lt-LT"/>
        </w:rPr>
        <w:t xml:space="preserve">22.3.5. Jei Sutartis nutraukiama </w:t>
      </w:r>
      <w:r>
        <w:t xml:space="preserve">dėl Pirkėjo esminio Sutarties pažeidimo </w:t>
      </w:r>
      <w:r>
        <w:rPr>
          <w:szCs w:val="24"/>
          <w:lang w:eastAsia="lt-LT"/>
        </w:rPr>
        <w:t>ar Pirkėjui nepagrįstai nutraukus Sutarties vykdymą ne Sutartyje nustatyta tvarka, Pirkėjas įsipareigoja sumokėti Tiekėjui Specialiosiose sąlygose nurodyto dydžio baudą ir atlyginti nuostolius, susijusius su Sutarties nutraukimu.</w:t>
      </w:r>
      <w:r>
        <w:t xml:space="preserve"> </w:t>
      </w:r>
    </w:p>
    <w:p w14:paraId="4052944A" w14:textId="77777777" w:rsidR="00DE720F" w:rsidRDefault="00D37C05">
      <w:pPr>
        <w:rPr>
          <w:rFonts w:eastAsia="MS Mincho"/>
          <w:i/>
          <w:iCs/>
          <w:sz w:val="20"/>
        </w:rPr>
      </w:pPr>
      <w:r>
        <w:rPr>
          <w:rFonts w:eastAsia="MS Mincho"/>
          <w:i/>
          <w:iCs/>
          <w:sz w:val="20"/>
        </w:rPr>
        <w:t>Papunkčio pakeitimai:</w:t>
      </w:r>
    </w:p>
    <w:p w14:paraId="3B0FAB82" w14:textId="77777777" w:rsidR="00DE720F" w:rsidRDefault="00D37C05">
      <w:pPr>
        <w:jc w:val="both"/>
        <w:rPr>
          <w:rFonts w:eastAsia="MS Mincho"/>
          <w:i/>
          <w:iCs/>
          <w:sz w:val="20"/>
        </w:rPr>
      </w:pPr>
      <w:r>
        <w:rPr>
          <w:rFonts w:eastAsia="MS Mincho"/>
          <w:i/>
          <w:iCs/>
          <w:sz w:val="20"/>
        </w:rPr>
        <w:t xml:space="preserve">Nr. </w:t>
      </w:r>
      <w:hyperlink r:id="rId22" w:history="1">
        <w:r w:rsidRPr="00532B9F">
          <w:rPr>
            <w:rFonts w:eastAsia="MS Mincho"/>
            <w:i/>
            <w:iCs/>
            <w:color w:val="0563C1" w:themeColor="hyperlink"/>
            <w:sz w:val="20"/>
            <w:u w:val="single"/>
          </w:rPr>
          <w:t>1S-52</w:t>
        </w:r>
      </w:hyperlink>
      <w:r>
        <w:rPr>
          <w:rFonts w:eastAsia="MS Mincho"/>
          <w:i/>
          <w:iCs/>
          <w:sz w:val="20"/>
        </w:rPr>
        <w:t>, 2025-04-17, paskelbta TAR 2025-04-18, i. k. 2025-06847</w:t>
      </w:r>
    </w:p>
    <w:p w14:paraId="63335EC9" w14:textId="77777777" w:rsidR="00DE720F" w:rsidRDefault="00DE720F"/>
    <w:p w14:paraId="44C82694" w14:textId="77777777" w:rsidR="00DE720F" w:rsidRDefault="00D37C05">
      <w:pPr>
        <w:tabs>
          <w:tab w:val="left" w:pos="567"/>
        </w:tabs>
        <w:spacing w:line="276" w:lineRule="auto"/>
        <w:jc w:val="both"/>
        <w:textAlignment w:val="baseline"/>
      </w:pPr>
      <w:r>
        <w:t>22.3.6. Sutartis laikoma nutraukta kitą dieną po to, kai pasibaigia įspėjimo apie Sutarties nutraukimą terminas.</w:t>
      </w:r>
    </w:p>
    <w:p w14:paraId="4D7CC246" w14:textId="77777777" w:rsidR="00DE720F" w:rsidRDefault="00D37C05">
      <w:pPr>
        <w:tabs>
          <w:tab w:val="left" w:pos="567"/>
        </w:tabs>
        <w:spacing w:line="276" w:lineRule="auto"/>
        <w:jc w:val="both"/>
        <w:textAlignment w:val="baseline"/>
      </w:pPr>
      <w: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w:t>
      </w:r>
    </w:p>
    <w:p w14:paraId="4635CE59" w14:textId="77777777" w:rsidR="00DE720F" w:rsidRDefault="00DE720F">
      <w:pPr>
        <w:tabs>
          <w:tab w:val="left" w:pos="567"/>
        </w:tabs>
        <w:spacing w:line="276" w:lineRule="auto"/>
        <w:jc w:val="both"/>
        <w:textAlignment w:val="baseline"/>
        <w:rPr>
          <w:b/>
          <w:bCs/>
        </w:rPr>
      </w:pPr>
    </w:p>
    <w:p w14:paraId="1939FAC9" w14:textId="77777777" w:rsidR="00DE720F" w:rsidRDefault="00D37C05">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lastRenderedPageBreak/>
        <w:t>22.4.</w:t>
      </w:r>
      <w:r>
        <w:rPr>
          <w:rFonts w:eastAsia="Arial"/>
          <w:b/>
          <w:bCs/>
        </w:rPr>
        <w:tab/>
      </w:r>
      <w:r>
        <w:rPr>
          <w:rFonts w:eastAsia="Arial"/>
          <w:b/>
        </w:rPr>
        <w:t>Šalių teisės ir pareigos Sutarties nutraukimo atveju</w:t>
      </w:r>
    </w:p>
    <w:p w14:paraId="6056AB50" w14:textId="77777777" w:rsidR="00DE720F" w:rsidRDefault="00DE720F">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77F70209" w14:textId="77777777" w:rsidR="00DE720F" w:rsidRDefault="00D37C05">
      <w:pPr>
        <w:tabs>
          <w:tab w:val="left" w:pos="567"/>
        </w:tabs>
        <w:spacing w:line="276" w:lineRule="auto"/>
        <w:jc w:val="both"/>
        <w:textAlignment w:val="baseline"/>
      </w:pPr>
      <w:r>
        <w:t>22.4.1. Sutarties nutraukimas neturi įtakos ginčų nagrinėjimo tvarką nustatančių Sutarties sąlygų ir kitų Sutarties sąlygų, kurios pagal savo esmę lieka galioti ir po Sutarties nutraukimo, galiojimui.</w:t>
      </w:r>
    </w:p>
    <w:p w14:paraId="5A161BA3" w14:textId="77777777" w:rsidR="00DE720F" w:rsidRDefault="00D37C05">
      <w:pPr>
        <w:tabs>
          <w:tab w:val="left" w:pos="567"/>
        </w:tabs>
        <w:spacing w:line="276" w:lineRule="auto"/>
        <w:jc w:val="both"/>
        <w:textAlignment w:val="baseline"/>
      </w:pPr>
      <w:r>
        <w:t>22.4.2. Nutraukus Sutartį, Šalys privalo:</w:t>
      </w:r>
    </w:p>
    <w:p w14:paraId="1D2F2C89" w14:textId="77777777" w:rsidR="00DE720F" w:rsidRDefault="00D37C05">
      <w:pPr>
        <w:tabs>
          <w:tab w:val="left" w:pos="567"/>
        </w:tabs>
        <w:spacing w:line="276" w:lineRule="auto"/>
        <w:jc w:val="both"/>
        <w:textAlignment w:val="baseline"/>
      </w:pPr>
      <w:r>
        <w:t xml:space="preserve">22.4.2.1. įsitikinti, jog iki Sutarties nutraukimo dienos suteiktos </w:t>
      </w:r>
      <w:r>
        <w:rPr>
          <w:rFonts w:eastAsia="Arial"/>
        </w:rPr>
        <w:t>Paslaugos</w:t>
      </w:r>
      <w:r>
        <w:t xml:space="preserve"> ir kiti atlikti veiksmai atitinka Sutarties reikalavimus ir Šalys dėl to viena kitai nebereikš pretenzijų;</w:t>
      </w:r>
    </w:p>
    <w:p w14:paraId="35CC41F6" w14:textId="77777777" w:rsidR="00DE720F" w:rsidRDefault="00D37C05">
      <w:pPr>
        <w:tabs>
          <w:tab w:val="left" w:pos="567"/>
        </w:tabs>
        <w:spacing w:line="276" w:lineRule="auto"/>
        <w:jc w:val="both"/>
        <w:textAlignment w:val="baseline"/>
      </w:pPr>
      <w:r>
        <w:t xml:space="preserve">22.4.2.2. atsiskaityti už iki Sutarties nutraukimo suteiktas </w:t>
      </w:r>
      <w:r>
        <w:rPr>
          <w:rFonts w:eastAsia="Arial"/>
        </w:rPr>
        <w:t>Paslaugas</w:t>
      </w:r>
      <w:r>
        <w:t>, atitinkančias Sutarties reikalavimus;</w:t>
      </w:r>
    </w:p>
    <w:p w14:paraId="780B4B10" w14:textId="77777777" w:rsidR="00DE720F" w:rsidRDefault="00D37C05">
      <w:pPr>
        <w:tabs>
          <w:tab w:val="left" w:pos="567"/>
        </w:tabs>
        <w:spacing w:line="276" w:lineRule="auto"/>
        <w:jc w:val="both"/>
        <w:textAlignment w:val="baseline"/>
      </w:pPr>
      <w:r>
        <w:t>22.4.2.3. per 10 (dešimt) dienų nuo pranešimo apie Sutarties nutraukimą gavimo dienos ar Susitarimo dėl Sutarties nutraukimo sudarymo dienos perduoti viena kitai visus dokumentus, kuriuos buvo būtina perduoti pagal Sutarties nuostatas.</w:t>
      </w:r>
    </w:p>
    <w:p w14:paraId="644B96B4" w14:textId="77777777" w:rsidR="00DE720F" w:rsidRDefault="00DE720F">
      <w:pPr>
        <w:tabs>
          <w:tab w:val="left" w:pos="567"/>
        </w:tabs>
        <w:spacing w:line="276" w:lineRule="auto"/>
        <w:jc w:val="both"/>
        <w:textAlignment w:val="baseline"/>
        <w:rPr>
          <w:b/>
          <w:bCs/>
        </w:rPr>
      </w:pPr>
    </w:p>
    <w:p w14:paraId="42E154D4" w14:textId="77777777" w:rsidR="00DE720F" w:rsidRDefault="00D37C05">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bCs/>
          <w:caps/>
        </w:rPr>
      </w:pPr>
      <w:r>
        <w:rPr>
          <w:rFonts w:eastAsia="Arial"/>
          <w:b/>
          <w:bCs/>
          <w:caps/>
        </w:rPr>
        <w:t>23.</w:t>
      </w:r>
      <w:r>
        <w:tab/>
      </w:r>
      <w:r>
        <w:rPr>
          <w:rFonts w:eastAsia="Arial"/>
          <w:b/>
          <w:bCs/>
          <w:caps/>
        </w:rPr>
        <w:t>PREKIŲ MODELIO AR GAMINTOJO KEITIMAS</w:t>
      </w:r>
    </w:p>
    <w:p w14:paraId="59800FE6" w14:textId="77777777" w:rsidR="00DE720F" w:rsidRDefault="00DE720F">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20EEBDF4" w14:textId="77777777" w:rsidR="00DE720F" w:rsidRDefault="00D37C05">
      <w:pPr>
        <w:spacing w:line="276" w:lineRule="auto"/>
        <w:jc w:val="both"/>
      </w:pPr>
      <w:r>
        <w:rPr>
          <w:rFonts w:eastAsia="Arial"/>
          <w:caps/>
        </w:rPr>
        <w:t xml:space="preserve">23.1. </w:t>
      </w:r>
      <w:r>
        <w:t>Tais atvejais, kai kartu su Paslaugomis yra perkamos prekės, Tiekėjas turi teisę keisti prekių modelį ir (ar) gamintoją, jei yra visos toliau nurodytos sąlygos:</w:t>
      </w:r>
    </w:p>
    <w:p w14:paraId="01F9F37D" w14:textId="77777777" w:rsidR="00DE720F" w:rsidRDefault="00D37C05">
      <w:pPr>
        <w:spacing w:line="276" w:lineRule="auto"/>
        <w:jc w:val="both"/>
      </w:pPr>
      <w: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vertAlign w:val="superscript"/>
        </w:rPr>
        <w:t xml:space="preserve">1 </w:t>
      </w:r>
      <w:r>
        <w:t>dalies nuostatų;</w:t>
      </w:r>
    </w:p>
    <w:p w14:paraId="6CFEBE93" w14:textId="77777777" w:rsidR="00DE720F" w:rsidRDefault="00D37C05">
      <w:pPr>
        <w:spacing w:line="276" w:lineRule="auto"/>
        <w:jc w:val="both"/>
      </w:pPr>
      <w: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03E20824" w14:textId="77777777" w:rsidR="00DE720F" w:rsidRDefault="00D37C05">
      <w:pPr>
        <w:spacing w:line="276" w:lineRule="auto"/>
        <w:jc w:val="both"/>
      </w:pPr>
      <w: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shd w:val="clear" w:color="auto" w:fill="FFFFFF"/>
        </w:rPr>
        <w:t>ir lygiavertiškumo ar geresnės kokybės nei Sutartyje nurodytos prekės</w:t>
      </w:r>
      <w:r>
        <w:t>;</w:t>
      </w:r>
    </w:p>
    <w:p w14:paraId="115F0581" w14:textId="77777777" w:rsidR="00DE720F" w:rsidRDefault="00D37C05">
      <w:pPr>
        <w:spacing w:line="276" w:lineRule="auto"/>
        <w:jc w:val="both"/>
      </w:pPr>
      <w:r>
        <w:t>23.1.4. Šalys sudarė rašytinį Susitarimą prie Sutarties dėl prekių keitimo.</w:t>
      </w:r>
    </w:p>
    <w:p w14:paraId="0562D0BA" w14:textId="77777777" w:rsidR="00DE720F" w:rsidRDefault="00D37C05">
      <w:pPr>
        <w:spacing w:line="276" w:lineRule="auto"/>
        <w:jc w:val="both"/>
      </w:pPr>
      <w:r>
        <w:t>23.2. Šiame Bendrųjų sąlygų skyriuje nurodytu atveju prekės turi būti pristatytos už ne didesnę nei pasiūlyme nurodytą kainą.</w:t>
      </w:r>
    </w:p>
    <w:p w14:paraId="3AEE1F27" w14:textId="77777777" w:rsidR="00DE720F" w:rsidRDefault="00DE720F">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pPr>
    </w:p>
    <w:p w14:paraId="5C2DDBC1" w14:textId="77777777" w:rsidR="00DE720F" w:rsidRDefault="00D37C05">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24.</w:t>
      </w:r>
      <w:r>
        <w:rPr>
          <w:rFonts w:eastAsia="Arial"/>
          <w:b/>
          <w:bCs/>
          <w:caps/>
        </w:rPr>
        <w:tab/>
      </w:r>
      <w:r>
        <w:rPr>
          <w:rFonts w:eastAsia="Arial"/>
          <w:b/>
          <w:caps/>
        </w:rPr>
        <w:t>Bendravimo tvarka ir kalba</w:t>
      </w:r>
    </w:p>
    <w:p w14:paraId="66546AFB" w14:textId="77777777" w:rsidR="00DE720F" w:rsidRDefault="00DE720F">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4F99004A" w14:textId="77777777" w:rsidR="00DE720F" w:rsidRDefault="00D37C05">
      <w:pPr>
        <w:tabs>
          <w:tab w:val="left" w:pos="567"/>
          <w:tab w:val="left" w:pos="851"/>
          <w:tab w:val="left" w:pos="992"/>
          <w:tab w:val="left" w:pos="1134"/>
        </w:tabs>
        <w:spacing w:line="276" w:lineRule="auto"/>
        <w:jc w:val="both"/>
        <w:rPr>
          <w:rFonts w:eastAsia="Arial"/>
          <w:shd w:val="clear" w:color="auto" w:fill="FFFFFF"/>
        </w:rPr>
      </w:pPr>
      <w:r>
        <w:rPr>
          <w:rFonts w:eastAsia="Arial"/>
        </w:rPr>
        <w:t>24.1.</w:t>
      </w:r>
      <w:r>
        <w:rPr>
          <w:rFonts w:eastAsia="Arial"/>
        </w:rPr>
        <w:tab/>
      </w:r>
      <w:r>
        <w:rPr>
          <w:rFonts w:eastAsia="Arial"/>
          <w:bCs/>
        </w:rPr>
        <w:t xml:space="preserve">Sutartis sudaroma lietuvių kalba. Jeigu Sutartis ar kuris nors ją sudarantis dokumentas sudaromas kita kalba arba išverčiamas į kitą kalbą, visais atvejais </w:t>
      </w:r>
      <w:r>
        <w:rPr>
          <w:rFonts w:eastAsia="Arial"/>
          <w:shd w:val="clear" w:color="auto" w:fill="FFFFFF"/>
        </w:rPr>
        <w:t>autentišku laikomas tik lietuvių kalba parengtas Sutarties tekstas (jei yra neatitikimų, pirmenybė teikiama lietuvių kalba parengtam tekstui).</w:t>
      </w:r>
    </w:p>
    <w:p w14:paraId="3BAD004F" w14:textId="77777777" w:rsidR="00DE720F" w:rsidRDefault="00D37C05">
      <w:pPr>
        <w:widowControl w:val="0"/>
        <w:tabs>
          <w:tab w:val="left" w:pos="567"/>
          <w:tab w:val="left" w:pos="851"/>
          <w:tab w:val="left" w:pos="992"/>
          <w:tab w:val="left" w:pos="1134"/>
        </w:tabs>
        <w:spacing w:line="276" w:lineRule="auto"/>
        <w:jc w:val="both"/>
        <w:rPr>
          <w:rFonts w:eastAsia="Arial"/>
        </w:rPr>
      </w:pPr>
      <w:r>
        <w:rPr>
          <w:rFonts w:eastAsia="Arial"/>
        </w:rPr>
        <w:t xml:space="preserve">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w:t>
      </w:r>
      <w:r>
        <w:rPr>
          <w:rFonts w:eastAsia="Arial"/>
        </w:rPr>
        <w:lastRenderedPageBreak/>
        <w:t>kita Šalis negauna tokio pranešimo, pranešimo išsiuntimas pagal paskutinius Šaliai žinomus kontaktinius duomenis laikomas tinkamu.</w:t>
      </w:r>
    </w:p>
    <w:p w14:paraId="76F19FFA" w14:textId="77777777" w:rsidR="00DE720F" w:rsidRDefault="00D37C05">
      <w:pPr>
        <w:widowControl w:val="0"/>
        <w:tabs>
          <w:tab w:val="left" w:pos="0"/>
          <w:tab w:val="left" w:pos="851"/>
          <w:tab w:val="left" w:pos="992"/>
          <w:tab w:val="left" w:pos="1134"/>
        </w:tabs>
        <w:spacing w:line="276" w:lineRule="auto"/>
        <w:jc w:val="both"/>
        <w:rPr>
          <w:rFonts w:eastAsia="Arial"/>
        </w:rPr>
      </w:pPr>
      <w:r>
        <w:rPr>
          <w:rFonts w:eastAsia="Arial"/>
        </w:rPr>
        <w:t>24.3. Jeigu pranešimas yra įteikiamas asmeniškai arba siunčiamas paštu ar per kurjerį, jis turi būti įteikiamas pasirašytinai ir laikomas gautu gavimo patvirtinime nurodytą dieną.</w:t>
      </w:r>
    </w:p>
    <w:p w14:paraId="2E932C63" w14:textId="77777777" w:rsidR="00DE720F" w:rsidRDefault="00D37C05">
      <w:pPr>
        <w:widowControl w:val="0"/>
        <w:tabs>
          <w:tab w:val="left" w:pos="0"/>
          <w:tab w:val="left" w:pos="851"/>
          <w:tab w:val="left" w:pos="992"/>
          <w:tab w:val="left" w:pos="1134"/>
        </w:tabs>
        <w:spacing w:line="276" w:lineRule="auto"/>
        <w:jc w:val="both"/>
        <w:rPr>
          <w:rFonts w:eastAsia="Arial"/>
        </w:rPr>
      </w:pPr>
      <w:r>
        <w:rPr>
          <w:rFonts w:eastAsia="Arial"/>
        </w:rPr>
        <w:t>24.4. Jeigu pranešimas siunčiamas el. paštu, laikoma, kad Šalis jį gavo kitą darbo dieną.</w:t>
      </w:r>
    </w:p>
    <w:p w14:paraId="5F1AA176" w14:textId="77777777" w:rsidR="00DE720F" w:rsidRDefault="00D37C05">
      <w:pPr>
        <w:widowControl w:val="0"/>
        <w:tabs>
          <w:tab w:val="left" w:pos="0"/>
          <w:tab w:val="left" w:pos="851"/>
          <w:tab w:val="left" w:pos="992"/>
          <w:tab w:val="left" w:pos="1134"/>
        </w:tabs>
        <w:spacing w:line="276" w:lineRule="auto"/>
        <w:jc w:val="both"/>
        <w:rPr>
          <w:rFonts w:eastAsia="Arial"/>
        </w:rPr>
      </w:pPr>
      <w:r>
        <w:rPr>
          <w:rFonts w:eastAsia="Arial"/>
        </w:rPr>
        <w:t>24.5. Jeigu pranešimas siunčiamas keliais skirtingais būdais, laikoma, kad gavėjas jį gavo tada, kai jis gavo pirmesnįjį pranešimą.</w:t>
      </w:r>
    </w:p>
    <w:p w14:paraId="1BB1215B" w14:textId="77777777" w:rsidR="00DE720F" w:rsidRDefault="00DE720F">
      <w:pPr>
        <w:widowControl w:val="0"/>
        <w:tabs>
          <w:tab w:val="left" w:pos="0"/>
          <w:tab w:val="left" w:pos="851"/>
          <w:tab w:val="left" w:pos="992"/>
          <w:tab w:val="left" w:pos="1134"/>
        </w:tabs>
        <w:spacing w:line="276" w:lineRule="auto"/>
        <w:jc w:val="both"/>
        <w:rPr>
          <w:rFonts w:eastAsia="Arial"/>
          <w:b/>
          <w:bCs/>
        </w:rPr>
      </w:pPr>
    </w:p>
    <w:p w14:paraId="755972B4" w14:textId="77777777" w:rsidR="00DE720F" w:rsidRDefault="00D37C05">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25.</w:t>
      </w:r>
      <w:r>
        <w:rPr>
          <w:rFonts w:eastAsia="Arial"/>
          <w:b/>
          <w:bCs/>
          <w:caps/>
        </w:rPr>
        <w:tab/>
      </w:r>
      <w:r>
        <w:rPr>
          <w:rFonts w:eastAsia="Arial"/>
          <w:b/>
          <w:caps/>
        </w:rPr>
        <w:t>Pretenzijos ir ginčų sprendimas</w:t>
      </w:r>
    </w:p>
    <w:p w14:paraId="03924AA5" w14:textId="77777777" w:rsidR="00DE720F" w:rsidRDefault="00DE720F">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1E465B1C" w14:textId="77777777" w:rsidR="00DE720F" w:rsidRDefault="00D37C05">
      <w:pPr>
        <w:widowControl w:val="0"/>
        <w:tabs>
          <w:tab w:val="left" w:pos="0"/>
          <w:tab w:val="left" w:pos="851"/>
          <w:tab w:val="left" w:pos="992"/>
          <w:tab w:val="left" w:pos="1134"/>
        </w:tabs>
        <w:spacing w:line="276" w:lineRule="auto"/>
        <w:jc w:val="both"/>
        <w:rPr>
          <w:rFonts w:eastAsia="Cambria"/>
        </w:rPr>
      </w:pPr>
      <w:r>
        <w:rPr>
          <w:rFonts w:eastAsia="Cambria"/>
        </w:rPr>
        <w:t>25.1. Bet kokie ginčai, nesutarimai ar reikalavimai, kylantys iš Sutarties arba susiję su Sutartimi, jos pažeidimu, nutraukimu ar galiojimu, visų pirma privalo būti sprendžiami derybomis tarp Šalių vadovų arba jų įgaliotų asmenų.</w:t>
      </w:r>
    </w:p>
    <w:p w14:paraId="0C21F95F" w14:textId="77777777" w:rsidR="00DE720F" w:rsidRDefault="00D37C05">
      <w:pPr>
        <w:widowControl w:val="0"/>
        <w:tabs>
          <w:tab w:val="left" w:pos="142"/>
          <w:tab w:val="left" w:pos="851"/>
          <w:tab w:val="left" w:pos="992"/>
          <w:tab w:val="left" w:pos="1134"/>
        </w:tabs>
        <w:spacing w:line="276" w:lineRule="auto"/>
        <w:jc w:val="both"/>
        <w:rPr>
          <w:rFonts w:eastAsia="Cambria"/>
        </w:rPr>
      </w:pPr>
      <w:r>
        <w:rPr>
          <w:rFonts w:eastAsia="Cambria"/>
        </w:rPr>
        <w:t>25.2. Jeigu Šalys neišsprendžia ginčo derybų būdu, tuomet toks ginčas, nesutarimas ar reikalavimas, kylantis iš šios Sutarties arba susijęs su ja ar jos pažeidimu, nutraukimu arba negaliojimu, yra galutinai sprendžiamas Lietuvos Respublikos teismuose</w:t>
      </w:r>
      <w:r>
        <w:t xml:space="preserve"> </w:t>
      </w:r>
      <w:r>
        <w:rPr>
          <w:rFonts w:eastAsia="Cambria"/>
        </w:rPr>
        <w:t>Lietuvos Respublikos įstatymuose nustatyta tvarka.</w:t>
      </w:r>
    </w:p>
    <w:p w14:paraId="0E686DD5" w14:textId="77777777" w:rsidR="00DE720F" w:rsidRDefault="00D37C05">
      <w:pPr>
        <w:widowControl w:val="0"/>
        <w:tabs>
          <w:tab w:val="left" w:pos="426"/>
          <w:tab w:val="left" w:pos="567"/>
          <w:tab w:val="left" w:pos="709"/>
          <w:tab w:val="left" w:pos="851"/>
          <w:tab w:val="left" w:pos="992"/>
          <w:tab w:val="left" w:pos="1134"/>
        </w:tabs>
        <w:spacing w:line="276" w:lineRule="auto"/>
        <w:jc w:val="both"/>
        <w:rPr>
          <w:rFonts w:eastAsia="Arial"/>
        </w:rPr>
      </w:pPr>
      <w:r>
        <w:rPr>
          <w:rFonts w:eastAsia="Arial"/>
        </w:rPr>
        <w:t>25.3. Kilę ginčai nesudaro pagrindo Šalims atsisakyti vykdyti savo prievoles pagal Sutartį.</w:t>
      </w:r>
    </w:p>
    <w:p w14:paraId="574A4052" w14:textId="77777777" w:rsidR="00DE720F" w:rsidRDefault="00DE720F">
      <w:pPr>
        <w:widowControl w:val="0"/>
        <w:tabs>
          <w:tab w:val="left" w:pos="426"/>
          <w:tab w:val="left" w:pos="567"/>
          <w:tab w:val="left" w:pos="709"/>
          <w:tab w:val="left" w:pos="851"/>
          <w:tab w:val="left" w:pos="992"/>
          <w:tab w:val="left" w:pos="1134"/>
        </w:tabs>
        <w:spacing w:line="276" w:lineRule="auto"/>
        <w:jc w:val="both"/>
        <w:rPr>
          <w:rFonts w:eastAsia="Arial"/>
        </w:rPr>
      </w:pPr>
    </w:p>
    <w:p w14:paraId="56926F9E" w14:textId="77777777" w:rsidR="00DE720F" w:rsidRDefault="00D37C05">
      <w:pPr>
        <w:widowControl w:val="0"/>
        <w:tabs>
          <w:tab w:val="left" w:pos="426"/>
          <w:tab w:val="left" w:pos="567"/>
          <w:tab w:val="left" w:pos="709"/>
          <w:tab w:val="left" w:pos="851"/>
          <w:tab w:val="left" w:pos="992"/>
          <w:tab w:val="left" w:pos="1134"/>
        </w:tabs>
        <w:spacing w:line="276" w:lineRule="auto"/>
        <w:jc w:val="center"/>
        <w:rPr>
          <w:bCs/>
          <w:caps/>
        </w:rPr>
      </w:pPr>
      <w:r>
        <w:rPr>
          <w:b/>
          <w:bCs/>
        </w:rPr>
        <w:t>______________</w:t>
      </w:r>
    </w:p>
    <w:p w14:paraId="4AD0D478" w14:textId="77777777" w:rsidR="00DE720F" w:rsidRDefault="00DE720F" w:rsidP="000071F3">
      <w:pPr>
        <w:spacing w:line="276" w:lineRule="auto"/>
        <w:sectPr w:rsidR="00DE720F">
          <w:headerReference w:type="default" r:id="rId23"/>
          <w:footerReference w:type="default" r:id="rId24"/>
          <w:endnotePr>
            <w:numFmt w:val="decimal"/>
          </w:endnotePr>
          <w:pgSz w:w="12240" w:h="15840" w:code="1"/>
          <w:pgMar w:top="1134" w:right="567" w:bottom="1134" w:left="1701" w:header="720" w:footer="720" w:gutter="0"/>
          <w:pgNumType w:start="1"/>
          <w:cols w:space="720"/>
          <w:titlePg/>
          <w:docGrid w:linePitch="360"/>
        </w:sectPr>
      </w:pPr>
    </w:p>
    <w:p w14:paraId="732B0320" w14:textId="77777777" w:rsidR="00DE720F" w:rsidRDefault="00DE720F">
      <w:pPr>
        <w:widowControl w:val="0"/>
        <w:rPr>
          <w:snapToGrid w:val="0"/>
        </w:rPr>
      </w:pPr>
    </w:p>
    <w:sectPr w:rsidR="00DE720F">
      <w:endnotePr>
        <w:numFmt w:val="decimal"/>
      </w:endnotePr>
      <w:pgSz w:w="12240" w:h="15840" w:code="1"/>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D6FEFF" w14:textId="77777777" w:rsidR="00385264" w:rsidRDefault="00385264">
      <w:pPr>
        <w:rPr>
          <w:sz w:val="20"/>
        </w:rPr>
      </w:pPr>
      <w:r>
        <w:rPr>
          <w:sz w:val="20"/>
        </w:rPr>
        <w:separator/>
      </w:r>
    </w:p>
  </w:endnote>
  <w:endnote w:type="continuationSeparator" w:id="0">
    <w:p w14:paraId="7D17FDC0" w14:textId="77777777" w:rsidR="00385264" w:rsidRDefault="00385264">
      <w:pPr>
        <w:rPr>
          <w:sz w:val="20"/>
        </w:rPr>
      </w:pPr>
      <w:r>
        <w:rPr>
          <w:sz w:val="20"/>
        </w:rPr>
        <w:continuationSeparator/>
      </w:r>
    </w:p>
  </w:endnote>
  <w:endnote w:type="continuationNotice" w:id="1">
    <w:p w14:paraId="5F45C0D9" w14:textId="77777777" w:rsidR="00385264" w:rsidRDefault="0038526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BA"/>
    <w:family w:val="swiss"/>
    <w:pitch w:val="variable"/>
    <w:sig w:usb0="00000687" w:usb1="00000000" w:usb2="00000000" w:usb3="00000000" w:csb0="0000009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C5EB1" w14:textId="77777777" w:rsidR="00DE720F" w:rsidRDefault="00DE720F">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A69E41" w14:textId="77777777" w:rsidR="00385264" w:rsidRDefault="00385264">
      <w:pPr>
        <w:rPr>
          <w:sz w:val="20"/>
        </w:rPr>
      </w:pPr>
      <w:r>
        <w:rPr>
          <w:sz w:val="20"/>
        </w:rPr>
        <w:separator/>
      </w:r>
    </w:p>
  </w:footnote>
  <w:footnote w:type="continuationSeparator" w:id="0">
    <w:p w14:paraId="18F99915" w14:textId="77777777" w:rsidR="00385264" w:rsidRDefault="00385264">
      <w:pPr>
        <w:rPr>
          <w:sz w:val="20"/>
        </w:rPr>
      </w:pPr>
      <w:r>
        <w:rPr>
          <w:sz w:val="20"/>
        </w:rPr>
        <w:continuationSeparator/>
      </w:r>
    </w:p>
  </w:footnote>
  <w:footnote w:type="continuationNotice" w:id="1">
    <w:p w14:paraId="533BD060" w14:textId="77777777" w:rsidR="00385264" w:rsidRDefault="0038526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DC0127" w14:textId="77777777" w:rsidR="00DE720F" w:rsidRDefault="00D37C05">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Pr>
        <w:rFonts w:ascii="Arial" w:eastAsia="Arial" w:hAnsi="Arial" w:cs="Arial"/>
        <w:sz w:val="18"/>
        <w:szCs w:val="18"/>
      </w:rPr>
      <w:instrText>PAGE   \* MERGEFORMAT</w:instrText>
    </w:r>
    <w:r>
      <w:rPr>
        <w:rFonts w:ascii="Arial" w:eastAsia="Arial" w:hAnsi="Arial" w:cs="Arial"/>
        <w:sz w:val="18"/>
        <w:szCs w:val="18"/>
      </w:rPr>
      <w:fldChar w:fldCharType="separate"/>
    </w:r>
    <w:r>
      <w:rPr>
        <w:rFonts w:ascii="Arial" w:eastAsia="Arial" w:hAnsi="Arial" w:cs="Arial"/>
        <w:sz w:val="18"/>
        <w:szCs w:val="18"/>
      </w:rPr>
      <w:t>21</w:t>
    </w:r>
    <w:r>
      <w:rPr>
        <w:rFonts w:ascii="Arial" w:eastAsia="Arial" w:hAnsi="Arial" w:cs="Arial"/>
        <w:sz w:val="18"/>
        <w:szCs w:val="18"/>
      </w:rPr>
      <w:fldChar w:fldCharType="end"/>
    </w:r>
  </w:p>
  <w:p w14:paraId="1E24EA85" w14:textId="77777777" w:rsidR="00DE720F" w:rsidRDefault="00DE720F">
    <w:pPr>
      <w:tabs>
        <w:tab w:val="center" w:pos="4680"/>
        <w:tab w:val="right" w:pos="9360"/>
      </w:tabs>
      <w:jc w:val="both"/>
      <w:rPr>
        <w:rFonts w:ascii="Arial" w:eastAsia="Arial" w:hAnsi="Arial" w:cs="Arial"/>
        <w:sz w:val="18"/>
        <w:szCs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1296"/>
  <w:hyphenationZone w:val="396"/>
  <w:doNotHyphenateCaps/>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E0C"/>
    <w:rsid w:val="000071F3"/>
    <w:rsid w:val="00061BCE"/>
    <w:rsid w:val="00063F45"/>
    <w:rsid w:val="000B4DBF"/>
    <w:rsid w:val="0012792B"/>
    <w:rsid w:val="0017563F"/>
    <w:rsid w:val="001A5899"/>
    <w:rsid w:val="001E6255"/>
    <w:rsid w:val="001E657D"/>
    <w:rsid w:val="00251B39"/>
    <w:rsid w:val="00305D80"/>
    <w:rsid w:val="00385264"/>
    <w:rsid w:val="00415764"/>
    <w:rsid w:val="00457E45"/>
    <w:rsid w:val="004770BC"/>
    <w:rsid w:val="00725F5A"/>
    <w:rsid w:val="009D7DE7"/>
    <w:rsid w:val="00A44374"/>
    <w:rsid w:val="00A56442"/>
    <w:rsid w:val="00AF2668"/>
    <w:rsid w:val="00BC2FF0"/>
    <w:rsid w:val="00BD51BE"/>
    <w:rsid w:val="00C40824"/>
    <w:rsid w:val="00CB5A41"/>
    <w:rsid w:val="00D108A6"/>
    <w:rsid w:val="00D37C05"/>
    <w:rsid w:val="00DA4E0C"/>
    <w:rsid w:val="00DE720F"/>
    <w:rsid w:val="00EC10D3"/>
    <w:rsid w:val="00EE3596"/>
    <w:rsid w:val="00F92AEC"/>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339438"/>
  <w15:docId w15:val="{71A989ED-57D0-4AE1-BBFE-D02BCA376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rPr>
      <w:color w:val="808080"/>
    </w:rPr>
  </w:style>
  <w:style w:type="character" w:styleId="Hyperlink">
    <w:name w:val="Hyperlink"/>
    <w:basedOn w:val="DefaultParagraphFont"/>
    <w:unhideWhenUsed/>
    <w:rsid w:val="00F92AEC"/>
    <w:rPr>
      <w:color w:val="0563C1" w:themeColor="hyperlink"/>
      <w:u w:val="single"/>
    </w:rPr>
  </w:style>
  <w:style w:type="paragraph" w:styleId="NormalWeb">
    <w:name w:val="Normal (Web)"/>
    <w:basedOn w:val="Normal"/>
    <w:uiPriority w:val="99"/>
    <w:semiHidden/>
    <w:unhideWhenUsed/>
    <w:rsid w:val="00EC10D3"/>
    <w:pPr>
      <w:spacing w:before="100" w:beforeAutospacing="1" w:after="100" w:afterAutospacing="1"/>
    </w:pPr>
    <w:rPr>
      <w:szCs w:val="24"/>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e-tar.lt/portal/legalAct.html?documentId=5dc3e8a01c1011f08fdabd4950271e2c" TargetMode="External"/><Relationship Id="rId18" Type="http://schemas.openxmlformats.org/officeDocument/2006/relationships/hyperlink" Target="https://www.e-tar.lt/portal/legalAct.html?documentId=5dc3e8a01c1011f08fdabd4950271e2c"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www.e-tar.lt/portal/legalAct.html?documentId=5dc3e8a01c1011f08fdabd4950271e2c" TargetMode="External"/><Relationship Id="rId7" Type="http://schemas.openxmlformats.org/officeDocument/2006/relationships/webSettings" Target="webSettings.xml"/><Relationship Id="rId12" Type="http://schemas.openxmlformats.org/officeDocument/2006/relationships/hyperlink" Target="https://www.e-tar.lt/portal/legalAct.html?documentId=5dc3e8a01c1011f08fdabd4950271e2c" TargetMode="External"/><Relationship Id="rId17" Type="http://schemas.openxmlformats.org/officeDocument/2006/relationships/hyperlink" Target="https://www.e-tar.lt/portal/legalAct.html?documentId=5dc3e8a01c1011f08fdabd4950271e2c"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e-tar.lt/portal/legalAct.html?documentId=5dc3e8a01c1011f08fdabd4950271e2c" TargetMode="External"/><Relationship Id="rId20" Type="http://schemas.openxmlformats.org/officeDocument/2006/relationships/hyperlink" Target="https://www.e-tar.lt/portal/legalAct.html?documentId=5dc3e8a01c1011f08fdabd4950271e2c"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kristina.glioziene@klaipedatransport.lt" TargetMode="External"/><Relationship Id="rId24" Type="http://schemas.openxmlformats.org/officeDocument/2006/relationships/footer" Target="footer1.xml"/><Relationship Id="rId5" Type="http://schemas.openxmlformats.org/officeDocument/2006/relationships/styles" Target="styles.xml"/><Relationship Id="rId15" Type="http://schemas.openxmlformats.org/officeDocument/2006/relationships/hyperlink" Target="https://www.e-tar.lt/portal/legalAct.html?documentId=5dc3e8a01c1011f08fdabd4950271e2c" TargetMode="External"/><Relationship Id="rId23" Type="http://schemas.openxmlformats.org/officeDocument/2006/relationships/header" Target="header1.xml"/><Relationship Id="rId10" Type="http://schemas.openxmlformats.org/officeDocument/2006/relationships/hyperlink" Target="mailto:julius.paulikas@klaipedatransport.lt" TargetMode="External"/><Relationship Id="rId19" Type="http://schemas.openxmlformats.org/officeDocument/2006/relationships/hyperlink" Target="https://www.e-tar.lt/portal/legalAct.html?documentId=5dc3e8a01c1011f08fdabd4950271e2c" TargetMode="Externa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yperlink" Target="https://www.e-tar.lt/portal/legalAct.html?documentId=5dc3e8a01c1011f08fdabd4950271e2c" TargetMode="External"/><Relationship Id="rId22" Type="http://schemas.openxmlformats.org/officeDocument/2006/relationships/hyperlink" Target="https://www.e-tar.lt/portal/legalAct.html?documentId=5dc3e8a01c1011f08fdabd4950271e2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documentManagement/>
</p:properties>
</file>

<file path=customXml/item2.xml><?xml version="1.0" encoding="utf-8"?>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1D600BC3840EF44BE11584887F9F397" ma:contentTypeVersion="4" ma:contentTypeDescription="Create a new document." ma:contentTypeScope="" ma:versionID="00606ccca5ee471f0c8a07b318fe8640">
  <xsd:schema xmlns:xsd="http://www.w3.org/2001/XMLSchema" xmlns:ns2="62e90ab1-78a9-4a21-a9db-ceec2cdde783" targetNamespace="http://schemas.microsoft.com/office/2006/metadata/properties" ma:root="true" ma:fieldsID="edbdd09dd54f8490d5279c53e1e53336" ns2:_="">
    <xsd:import namespace="62e90ab1-78a9-4a21-a9db-ceec2cdde78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targetNamespace="62e90ab1-78a9-4a21-a9db-ceec2cdde7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xsd="http://www.w3.org/2001/XMLSchema"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551CDDFB-0458-4C4C-9705-BCA6EE9303E0}">
  <ds:schemaRefs>
    <ds:schemaRef ds:uri="http://schemas.microsoft.com/office/2006/metadata/properties"/>
  </ds:schemaRefs>
</ds:datastoreItem>
</file>

<file path=customXml/itemProps2.xml><?xml version="1.0" encoding="utf-8"?>
<ds:datastoreItem xmlns:ds="http://schemas.openxmlformats.org/officeDocument/2006/customXml" ds:itemID="{08E91321-830D-48DF-98F2-164FBE0DABA6}">
  <ds:schemaRefs>
    <ds:schemaRef ds:uri="http://schemas.microsoft.com/sharepoint/v3/contenttype/forms"/>
  </ds:schemaRefs>
</ds:datastoreItem>
</file>

<file path=customXml/itemProps3.xml><?xml version="1.0" encoding="utf-8"?>
<ds:datastoreItem xmlns:ds="http://schemas.openxmlformats.org/officeDocument/2006/customXml" ds:itemID="{D85BD0EC-7A33-411F-85A3-E191794C98DE}">
  <ds:schemaRefs>
    <ds:schemaRef ds:uri="http://schemas.microsoft.com/office/2006/metadata/contentType"/>
    <ds:schemaRef ds:uri="http://schemas.microsoft.com/office/2006/metadata/properties/metaAttributes"/>
    <ds:schemaRef ds:uri="http://www.w3.org/2001/XMLSchema"/>
    <ds:schemaRef ds:uri="62e90ab1-78a9-4a21-a9db-ceec2cdde783"/>
  </ds:schemaRefs>
</ds:datastoreItem>
</file>

<file path=customXml/itemProps4.xml><?xml version="1.0" encoding="utf-8"?>
<ds:datastoreItem xmlns:ds="http://schemas.openxmlformats.org/officeDocument/2006/customXml" ds:itemID="{89745998-092B-47A8-8E2F-489700DC67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110</TotalTime>
  <Pages>39</Pages>
  <Words>68735</Words>
  <Characters>39180</Characters>
  <Application>Microsoft Office Word</Application>
  <DocSecurity>0</DocSecurity>
  <Lines>326</Lines>
  <Paragraphs>215</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107700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Rasa Politikienė</dc:creator>
  <cp:lastModifiedBy>Aurelija Pociene</cp:lastModifiedBy>
  <cp:revision>19</cp:revision>
  <cp:lastPrinted>2017-06-29T23:42:00Z</cp:lastPrinted>
  <dcterms:created xsi:type="dcterms:W3CDTF">2024-12-30T11:12:00Z</dcterms:created>
  <dcterms:modified xsi:type="dcterms:W3CDTF">2026-09-03T11:38:00Z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0x010100D1D600BC3840EF44BE11584887F9F397</vt:lpwstr>
  </property>
  <property fmtid="{D5CDD505-2E9C-101B-9397-08002B2CF9AE}" pid="3" name="MediaServiceImageTags">
    <vt:lpwstr/>
  </property>
</Properties>
</file>