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C3FABC" w14:textId="77777777" w:rsidR="00673C72" w:rsidRPr="00D87E83" w:rsidRDefault="00673C72">
      <w:pPr>
        <w:widowControl w:val="0"/>
        <w:pBdr>
          <w:top w:val="nil"/>
          <w:left w:val="nil"/>
          <w:bottom w:val="nil"/>
          <w:right w:val="nil"/>
          <w:between w:val="nil"/>
        </w:pBdr>
        <w:tabs>
          <w:tab w:val="left" w:pos="567"/>
          <w:tab w:val="left" w:pos="851"/>
        </w:tabs>
        <w:jc w:val="center"/>
        <w:rPr>
          <w:b/>
          <w:bCs/>
          <w:caps/>
          <w:szCs w:val="24"/>
        </w:rPr>
      </w:pPr>
    </w:p>
    <w:p w14:paraId="185F30D0" w14:textId="4A66FB50" w:rsidR="00027B83" w:rsidRPr="00D87E83" w:rsidRDefault="000B0897">
      <w:pPr>
        <w:widowControl w:val="0"/>
        <w:pBdr>
          <w:top w:val="nil"/>
          <w:left w:val="nil"/>
          <w:bottom w:val="nil"/>
          <w:right w:val="nil"/>
          <w:between w:val="nil"/>
        </w:pBdr>
        <w:tabs>
          <w:tab w:val="left" w:pos="567"/>
          <w:tab w:val="left" w:pos="851"/>
        </w:tabs>
        <w:jc w:val="center"/>
        <w:rPr>
          <w:b/>
          <w:bCs/>
          <w:caps/>
          <w:szCs w:val="24"/>
        </w:rPr>
      </w:pPr>
      <w:r w:rsidRPr="00D87E83">
        <w:rPr>
          <w:b/>
          <w:bCs/>
          <w:caps/>
          <w:szCs w:val="24"/>
        </w:rPr>
        <w:t>paslaugų pirkimo-pardavimo sutarties Specialiosios sąlygos</w:t>
      </w:r>
    </w:p>
    <w:p w14:paraId="52CE30C9" w14:textId="77777777" w:rsidR="00027B83" w:rsidRPr="00D87E83" w:rsidRDefault="00027B83" w:rsidP="00462D05">
      <w:pPr>
        <w:widowControl w:val="0"/>
        <w:pBdr>
          <w:top w:val="nil"/>
          <w:left w:val="nil"/>
          <w:bottom w:val="nil"/>
          <w:right w:val="nil"/>
          <w:between w:val="nil"/>
        </w:pBdr>
        <w:tabs>
          <w:tab w:val="left" w:pos="567"/>
          <w:tab w:val="left" w:pos="851"/>
        </w:tabs>
        <w:rPr>
          <w:caps/>
          <w:szCs w:val="24"/>
        </w:rPr>
      </w:pPr>
    </w:p>
    <w:p w14:paraId="4B327765" w14:textId="77777777" w:rsidR="00027B83" w:rsidRPr="00D87E83" w:rsidRDefault="00027B8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27B83" w:rsidRPr="00D87E83" w14:paraId="6D3DEF3B" w14:textId="77777777" w:rsidTr="00657F21">
        <w:trPr>
          <w:trHeight w:val="585"/>
        </w:trPr>
        <w:tc>
          <w:tcPr>
            <w:tcW w:w="2448" w:type="dxa"/>
          </w:tcPr>
          <w:p w14:paraId="6A1B3881" w14:textId="77777777" w:rsidR="00027B83" w:rsidRPr="00D87E83" w:rsidRDefault="000B0897">
            <w:pPr>
              <w:jc w:val="both"/>
              <w:rPr>
                <w:b/>
                <w:kern w:val="2"/>
                <w:szCs w:val="24"/>
              </w:rPr>
            </w:pPr>
            <w:r w:rsidRPr="00D87E83">
              <w:rPr>
                <w:b/>
                <w:kern w:val="2"/>
                <w:szCs w:val="24"/>
              </w:rPr>
              <w:t>Sutarties pavadinimas</w:t>
            </w:r>
          </w:p>
        </w:tc>
        <w:tc>
          <w:tcPr>
            <w:tcW w:w="7110" w:type="dxa"/>
            <w:gridSpan w:val="3"/>
          </w:tcPr>
          <w:p w14:paraId="31538C66" w14:textId="5A44AB25" w:rsidR="00027B83" w:rsidRPr="00D87E83" w:rsidRDefault="008B4E6E" w:rsidP="00657F21">
            <w:pPr>
              <w:jc w:val="center"/>
              <w:rPr>
                <w:bCs/>
                <w:kern w:val="2"/>
                <w:szCs w:val="24"/>
              </w:rPr>
            </w:pPr>
            <w:r w:rsidRPr="00D87E83">
              <w:rPr>
                <w:bCs/>
                <w:szCs w:val="24"/>
              </w:rPr>
              <w:t>Keleivių vežimo Vilniaus rajono N</w:t>
            </w:r>
            <w:r w:rsidRPr="00D87E83">
              <w:rPr>
                <w:bCs/>
                <w:szCs w:val="24"/>
                <w:lang w:eastAsia="lt-LT"/>
              </w:rPr>
              <w:t xml:space="preserve">emėžio </w:t>
            </w:r>
            <w:r w:rsidR="00815845" w:rsidRPr="00D87E83">
              <w:rPr>
                <w:bCs/>
                <w:szCs w:val="24"/>
                <w:lang w:eastAsia="lt-LT"/>
              </w:rPr>
              <w:t>žiediniu maršrutu</w:t>
            </w:r>
            <w:r w:rsidR="00815845" w:rsidRPr="00D87E83">
              <w:rPr>
                <w:bCs/>
                <w:sz w:val="20"/>
                <w:lang w:eastAsia="lt-LT"/>
              </w:rPr>
              <w:t xml:space="preserve"> </w:t>
            </w:r>
            <w:r w:rsidRPr="00D87E83">
              <w:rPr>
                <w:bCs/>
                <w:szCs w:val="24"/>
              </w:rPr>
              <w:t>paslaugos pirkimas</w:t>
            </w:r>
          </w:p>
        </w:tc>
      </w:tr>
      <w:tr w:rsidR="00027B83" w:rsidRPr="00D87E83" w14:paraId="41B01587" w14:textId="77777777">
        <w:tc>
          <w:tcPr>
            <w:tcW w:w="2448" w:type="dxa"/>
          </w:tcPr>
          <w:p w14:paraId="7C0FA3E4" w14:textId="77777777" w:rsidR="00027B83" w:rsidRPr="00D87E83" w:rsidRDefault="000B0897">
            <w:pPr>
              <w:jc w:val="both"/>
              <w:rPr>
                <w:b/>
                <w:kern w:val="2"/>
                <w:szCs w:val="24"/>
              </w:rPr>
            </w:pPr>
            <w:r w:rsidRPr="00D87E83">
              <w:rPr>
                <w:b/>
                <w:kern w:val="2"/>
                <w:szCs w:val="24"/>
              </w:rPr>
              <w:t>Sutarties data</w:t>
            </w:r>
          </w:p>
        </w:tc>
        <w:tc>
          <w:tcPr>
            <w:tcW w:w="2177" w:type="dxa"/>
          </w:tcPr>
          <w:p w14:paraId="7F0F4C99" w14:textId="77777777" w:rsidR="00027B83" w:rsidRPr="00D87E83" w:rsidRDefault="00027B83">
            <w:pPr>
              <w:jc w:val="both"/>
              <w:rPr>
                <w:kern w:val="2"/>
                <w:szCs w:val="24"/>
              </w:rPr>
            </w:pPr>
          </w:p>
        </w:tc>
        <w:tc>
          <w:tcPr>
            <w:tcW w:w="2362" w:type="dxa"/>
          </w:tcPr>
          <w:p w14:paraId="08FA83A5" w14:textId="77777777" w:rsidR="00027B83" w:rsidRPr="00D87E83" w:rsidRDefault="000B0897">
            <w:pPr>
              <w:jc w:val="both"/>
              <w:rPr>
                <w:b/>
                <w:kern w:val="2"/>
                <w:szCs w:val="24"/>
              </w:rPr>
            </w:pPr>
            <w:r w:rsidRPr="00D87E83">
              <w:rPr>
                <w:b/>
                <w:kern w:val="2"/>
                <w:szCs w:val="24"/>
              </w:rPr>
              <w:t>Sutarties numeris</w:t>
            </w:r>
          </w:p>
        </w:tc>
        <w:tc>
          <w:tcPr>
            <w:tcW w:w="2571" w:type="dxa"/>
          </w:tcPr>
          <w:p w14:paraId="0D990060" w14:textId="77777777" w:rsidR="00027B83" w:rsidRPr="00D87E83" w:rsidRDefault="00027B83">
            <w:pPr>
              <w:jc w:val="both"/>
              <w:rPr>
                <w:kern w:val="2"/>
                <w:szCs w:val="24"/>
              </w:rPr>
            </w:pPr>
          </w:p>
        </w:tc>
      </w:tr>
    </w:tbl>
    <w:p w14:paraId="1B36ADCB" w14:textId="77777777" w:rsidR="00027B83" w:rsidRPr="00D87E83" w:rsidRDefault="00027B8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rsidRPr="00D87E83" w14:paraId="2FFA8921" w14:textId="77777777">
        <w:tc>
          <w:tcPr>
            <w:tcW w:w="9558" w:type="dxa"/>
            <w:gridSpan w:val="3"/>
          </w:tcPr>
          <w:p w14:paraId="1BB5FEBE" w14:textId="77777777" w:rsidR="00027B83" w:rsidRPr="00D87E83" w:rsidRDefault="000B0897">
            <w:pPr>
              <w:jc w:val="center"/>
              <w:rPr>
                <w:b/>
                <w:kern w:val="2"/>
                <w:szCs w:val="24"/>
              </w:rPr>
            </w:pPr>
            <w:r w:rsidRPr="00D87E83">
              <w:rPr>
                <w:b/>
                <w:kern w:val="2"/>
                <w:szCs w:val="24"/>
              </w:rPr>
              <w:t>1. SUTARTIES ŠALYS</w:t>
            </w:r>
          </w:p>
        </w:tc>
      </w:tr>
      <w:tr w:rsidR="00B13BFA" w:rsidRPr="00D87E83" w14:paraId="61114042" w14:textId="77777777">
        <w:tc>
          <w:tcPr>
            <w:tcW w:w="2808" w:type="dxa"/>
            <w:vMerge w:val="restart"/>
          </w:tcPr>
          <w:p w14:paraId="396B831E" w14:textId="77777777" w:rsidR="00027B83" w:rsidRPr="00D87E83" w:rsidRDefault="00027B83">
            <w:pPr>
              <w:jc w:val="center"/>
              <w:rPr>
                <w:b/>
                <w:kern w:val="2"/>
                <w:szCs w:val="24"/>
              </w:rPr>
            </w:pPr>
          </w:p>
          <w:p w14:paraId="6C91DE5A" w14:textId="77777777" w:rsidR="00027B83" w:rsidRPr="00D87E83" w:rsidRDefault="00027B83">
            <w:pPr>
              <w:jc w:val="center"/>
              <w:rPr>
                <w:b/>
                <w:kern w:val="2"/>
                <w:szCs w:val="24"/>
              </w:rPr>
            </w:pPr>
          </w:p>
          <w:p w14:paraId="330C1556" w14:textId="77777777" w:rsidR="00027B83" w:rsidRPr="00D87E83" w:rsidRDefault="00027B83">
            <w:pPr>
              <w:jc w:val="center"/>
              <w:rPr>
                <w:b/>
                <w:kern w:val="2"/>
                <w:szCs w:val="24"/>
              </w:rPr>
            </w:pPr>
          </w:p>
          <w:p w14:paraId="719B5AC8" w14:textId="77777777" w:rsidR="00027B83" w:rsidRPr="00D87E83" w:rsidRDefault="00027B83">
            <w:pPr>
              <w:rPr>
                <w:b/>
                <w:kern w:val="2"/>
                <w:szCs w:val="24"/>
              </w:rPr>
            </w:pPr>
          </w:p>
          <w:p w14:paraId="6FF6A2FD" w14:textId="77777777" w:rsidR="00027B83" w:rsidRPr="00D87E83" w:rsidRDefault="000B0897">
            <w:pPr>
              <w:rPr>
                <w:b/>
                <w:kern w:val="2"/>
                <w:szCs w:val="24"/>
              </w:rPr>
            </w:pPr>
            <w:r w:rsidRPr="00D87E83">
              <w:rPr>
                <w:b/>
                <w:kern w:val="2"/>
                <w:szCs w:val="24"/>
              </w:rPr>
              <w:t>1.1. Pirkėjas</w:t>
            </w:r>
          </w:p>
        </w:tc>
        <w:tc>
          <w:tcPr>
            <w:tcW w:w="3240" w:type="dxa"/>
          </w:tcPr>
          <w:p w14:paraId="63D7B952" w14:textId="77777777" w:rsidR="00027B83" w:rsidRPr="00D87E83" w:rsidRDefault="000B0897">
            <w:pPr>
              <w:rPr>
                <w:kern w:val="2"/>
                <w:szCs w:val="24"/>
              </w:rPr>
            </w:pPr>
            <w:r w:rsidRPr="00D87E83">
              <w:rPr>
                <w:kern w:val="2"/>
                <w:szCs w:val="24"/>
              </w:rPr>
              <w:t>1.1.1. Pavadinimas</w:t>
            </w:r>
          </w:p>
        </w:tc>
        <w:tc>
          <w:tcPr>
            <w:tcW w:w="3510" w:type="dxa"/>
          </w:tcPr>
          <w:p w14:paraId="65ED70E7" w14:textId="161D194A" w:rsidR="00027B83" w:rsidRPr="00D87E83" w:rsidRDefault="003F1ABF" w:rsidP="004A376C">
            <w:pPr>
              <w:rPr>
                <w:kern w:val="2"/>
                <w:szCs w:val="24"/>
              </w:rPr>
            </w:pPr>
            <w:r w:rsidRPr="00D87E83">
              <w:rPr>
                <w:kern w:val="2"/>
                <w:szCs w:val="24"/>
              </w:rPr>
              <w:t>Vilniaus rajono savivaldybės administracija</w:t>
            </w:r>
          </w:p>
        </w:tc>
      </w:tr>
      <w:tr w:rsidR="00B13BFA" w:rsidRPr="00D87E83" w14:paraId="4707EBBE" w14:textId="77777777">
        <w:tc>
          <w:tcPr>
            <w:tcW w:w="2808" w:type="dxa"/>
            <w:vMerge/>
          </w:tcPr>
          <w:p w14:paraId="6DDB04DB" w14:textId="77777777" w:rsidR="00027B83" w:rsidRPr="00D87E83" w:rsidRDefault="00027B83">
            <w:pPr>
              <w:rPr>
                <w:kern w:val="2"/>
                <w:szCs w:val="24"/>
              </w:rPr>
            </w:pPr>
          </w:p>
        </w:tc>
        <w:tc>
          <w:tcPr>
            <w:tcW w:w="3240" w:type="dxa"/>
          </w:tcPr>
          <w:p w14:paraId="06564072" w14:textId="77777777" w:rsidR="00027B83" w:rsidRPr="00D87E83" w:rsidRDefault="000B0897">
            <w:pPr>
              <w:rPr>
                <w:kern w:val="2"/>
                <w:szCs w:val="24"/>
              </w:rPr>
            </w:pPr>
            <w:r w:rsidRPr="00D87E83">
              <w:rPr>
                <w:kern w:val="2"/>
                <w:szCs w:val="24"/>
              </w:rPr>
              <w:t>1.1.2. Juridinio asmens kodas</w:t>
            </w:r>
          </w:p>
        </w:tc>
        <w:tc>
          <w:tcPr>
            <w:tcW w:w="3510" w:type="dxa"/>
          </w:tcPr>
          <w:p w14:paraId="35F304B2" w14:textId="7854BA0E" w:rsidR="00027B83" w:rsidRPr="00D87E83" w:rsidRDefault="00D65FB9" w:rsidP="004A376C">
            <w:pPr>
              <w:rPr>
                <w:kern w:val="2"/>
                <w:szCs w:val="24"/>
              </w:rPr>
            </w:pPr>
            <w:r w:rsidRPr="00D87E83">
              <w:rPr>
                <w:kern w:val="2"/>
                <w:szCs w:val="24"/>
              </w:rPr>
              <w:t>188708224</w:t>
            </w:r>
          </w:p>
        </w:tc>
      </w:tr>
      <w:tr w:rsidR="00B13BFA" w:rsidRPr="00D87E83" w14:paraId="627BFD52" w14:textId="77777777">
        <w:tc>
          <w:tcPr>
            <w:tcW w:w="2808" w:type="dxa"/>
            <w:vMerge/>
          </w:tcPr>
          <w:p w14:paraId="15EBB204" w14:textId="77777777" w:rsidR="00027B83" w:rsidRPr="00D87E83" w:rsidRDefault="00027B83">
            <w:pPr>
              <w:rPr>
                <w:kern w:val="2"/>
                <w:szCs w:val="24"/>
              </w:rPr>
            </w:pPr>
          </w:p>
        </w:tc>
        <w:tc>
          <w:tcPr>
            <w:tcW w:w="3240" w:type="dxa"/>
          </w:tcPr>
          <w:p w14:paraId="0E18FCB4" w14:textId="77777777" w:rsidR="00027B83" w:rsidRPr="00D87E83" w:rsidRDefault="000B0897">
            <w:pPr>
              <w:rPr>
                <w:kern w:val="2"/>
                <w:szCs w:val="24"/>
              </w:rPr>
            </w:pPr>
            <w:r w:rsidRPr="00D87E83">
              <w:rPr>
                <w:kern w:val="2"/>
                <w:szCs w:val="24"/>
              </w:rPr>
              <w:t>1.1.3. Adresas</w:t>
            </w:r>
          </w:p>
        </w:tc>
        <w:tc>
          <w:tcPr>
            <w:tcW w:w="3510" w:type="dxa"/>
          </w:tcPr>
          <w:p w14:paraId="6FA3302C" w14:textId="52C69760" w:rsidR="00027B83" w:rsidRPr="00D87E83" w:rsidRDefault="00692F3C" w:rsidP="004A376C">
            <w:pPr>
              <w:widowControl w:val="0"/>
              <w:tabs>
                <w:tab w:val="left" w:pos="567"/>
              </w:tabs>
              <w:ind w:left="142" w:hanging="142"/>
              <w:jc w:val="both"/>
              <w:rPr>
                <w:szCs w:val="24"/>
              </w:rPr>
            </w:pPr>
            <w:r w:rsidRPr="00D87E83">
              <w:rPr>
                <w:szCs w:val="24"/>
              </w:rPr>
              <w:t>Rinktinės g. 50, LT-09318 Vilnius</w:t>
            </w:r>
          </w:p>
        </w:tc>
      </w:tr>
      <w:tr w:rsidR="00B13BFA" w:rsidRPr="00D87E83" w14:paraId="5260F1C9" w14:textId="77777777">
        <w:tc>
          <w:tcPr>
            <w:tcW w:w="2808" w:type="dxa"/>
            <w:vMerge/>
          </w:tcPr>
          <w:p w14:paraId="49B21E03" w14:textId="77777777" w:rsidR="00027B83" w:rsidRPr="00D87E83" w:rsidRDefault="00027B83">
            <w:pPr>
              <w:rPr>
                <w:kern w:val="2"/>
                <w:szCs w:val="24"/>
              </w:rPr>
            </w:pPr>
          </w:p>
        </w:tc>
        <w:tc>
          <w:tcPr>
            <w:tcW w:w="3240" w:type="dxa"/>
          </w:tcPr>
          <w:p w14:paraId="51363028" w14:textId="77777777" w:rsidR="00027B83" w:rsidRPr="00D87E83" w:rsidRDefault="000B0897">
            <w:pPr>
              <w:rPr>
                <w:kern w:val="2"/>
                <w:szCs w:val="24"/>
              </w:rPr>
            </w:pPr>
            <w:r w:rsidRPr="00D87E83">
              <w:rPr>
                <w:kern w:val="2"/>
                <w:szCs w:val="24"/>
              </w:rPr>
              <w:t>1.1.4. PVM mokėtojo kodas</w:t>
            </w:r>
          </w:p>
        </w:tc>
        <w:tc>
          <w:tcPr>
            <w:tcW w:w="3510" w:type="dxa"/>
          </w:tcPr>
          <w:p w14:paraId="26E24AEB" w14:textId="7BC4C25D" w:rsidR="00027B83" w:rsidRPr="00D87E83" w:rsidRDefault="00D06CFC" w:rsidP="00A1697F">
            <w:pPr>
              <w:rPr>
                <w:kern w:val="2"/>
                <w:szCs w:val="24"/>
              </w:rPr>
            </w:pPr>
            <w:r w:rsidRPr="00D87E83">
              <w:rPr>
                <w:kern w:val="2"/>
                <w:szCs w:val="24"/>
              </w:rPr>
              <w:t>-</w:t>
            </w:r>
          </w:p>
        </w:tc>
      </w:tr>
      <w:tr w:rsidR="00B13BFA" w:rsidRPr="00D87E83" w14:paraId="772B5B96" w14:textId="77777777">
        <w:tc>
          <w:tcPr>
            <w:tcW w:w="2808" w:type="dxa"/>
            <w:vMerge/>
          </w:tcPr>
          <w:p w14:paraId="6C2892BE" w14:textId="77777777" w:rsidR="00027B83" w:rsidRPr="00D87E83" w:rsidRDefault="00027B83">
            <w:pPr>
              <w:rPr>
                <w:kern w:val="2"/>
                <w:szCs w:val="24"/>
              </w:rPr>
            </w:pPr>
          </w:p>
        </w:tc>
        <w:tc>
          <w:tcPr>
            <w:tcW w:w="3240" w:type="dxa"/>
          </w:tcPr>
          <w:p w14:paraId="6B928459" w14:textId="77777777" w:rsidR="00027B83" w:rsidRPr="00D87E83" w:rsidRDefault="000B0897">
            <w:pPr>
              <w:rPr>
                <w:kern w:val="2"/>
                <w:szCs w:val="24"/>
              </w:rPr>
            </w:pPr>
            <w:r w:rsidRPr="00D87E83">
              <w:rPr>
                <w:kern w:val="2"/>
                <w:szCs w:val="24"/>
              </w:rPr>
              <w:t>1.1.5. Atsiskaitomoji sąskaita</w:t>
            </w:r>
          </w:p>
        </w:tc>
        <w:tc>
          <w:tcPr>
            <w:tcW w:w="3510" w:type="dxa"/>
          </w:tcPr>
          <w:p w14:paraId="6EEC37F3" w14:textId="2073C0D6" w:rsidR="00027B83" w:rsidRPr="00D87E83" w:rsidRDefault="00D06CFC" w:rsidP="00A1697F">
            <w:pPr>
              <w:rPr>
                <w:kern w:val="2"/>
                <w:szCs w:val="24"/>
              </w:rPr>
            </w:pPr>
            <w:r w:rsidRPr="00D87E83">
              <w:rPr>
                <w:kern w:val="2"/>
                <w:szCs w:val="24"/>
              </w:rPr>
              <w:t>LT974010042400040148</w:t>
            </w:r>
          </w:p>
        </w:tc>
      </w:tr>
      <w:tr w:rsidR="00B13BFA" w:rsidRPr="00D87E83" w14:paraId="5C1A5280" w14:textId="77777777">
        <w:tc>
          <w:tcPr>
            <w:tcW w:w="2808" w:type="dxa"/>
            <w:vMerge/>
          </w:tcPr>
          <w:p w14:paraId="55658280" w14:textId="77777777" w:rsidR="00027B83" w:rsidRPr="00D87E83" w:rsidRDefault="00027B83">
            <w:pPr>
              <w:rPr>
                <w:kern w:val="2"/>
                <w:szCs w:val="24"/>
              </w:rPr>
            </w:pPr>
          </w:p>
        </w:tc>
        <w:tc>
          <w:tcPr>
            <w:tcW w:w="3240" w:type="dxa"/>
          </w:tcPr>
          <w:p w14:paraId="324C4FD4" w14:textId="77777777" w:rsidR="00027B83" w:rsidRPr="00D87E83" w:rsidRDefault="000B0897">
            <w:pPr>
              <w:rPr>
                <w:kern w:val="2"/>
                <w:szCs w:val="24"/>
              </w:rPr>
            </w:pPr>
            <w:r w:rsidRPr="00D87E83">
              <w:rPr>
                <w:kern w:val="2"/>
                <w:szCs w:val="24"/>
              </w:rPr>
              <w:t>1.1.6. Bankas, banko kodas</w:t>
            </w:r>
          </w:p>
        </w:tc>
        <w:tc>
          <w:tcPr>
            <w:tcW w:w="3510" w:type="dxa"/>
          </w:tcPr>
          <w:p w14:paraId="349F3E00" w14:textId="30EBA8B3" w:rsidR="00027B83" w:rsidRPr="00D87E83" w:rsidRDefault="00D06CFC" w:rsidP="002F059A">
            <w:pPr>
              <w:widowControl w:val="0"/>
              <w:tabs>
                <w:tab w:val="left" w:pos="567"/>
              </w:tabs>
              <w:ind w:left="142" w:hanging="142"/>
              <w:jc w:val="both"/>
              <w:rPr>
                <w:szCs w:val="24"/>
              </w:rPr>
            </w:pPr>
            <w:r w:rsidRPr="00D87E83">
              <w:rPr>
                <w:kern w:val="2"/>
                <w:szCs w:val="24"/>
              </w:rPr>
              <w:t>Luminor Bank AS Lietuvos skyrius, banko kodas 40100</w:t>
            </w:r>
          </w:p>
        </w:tc>
      </w:tr>
      <w:tr w:rsidR="00B13BFA" w:rsidRPr="00D87E83" w14:paraId="60F92E6A" w14:textId="77777777">
        <w:tc>
          <w:tcPr>
            <w:tcW w:w="2808" w:type="dxa"/>
            <w:vMerge/>
          </w:tcPr>
          <w:p w14:paraId="78DBE3CB" w14:textId="77777777" w:rsidR="00027B83" w:rsidRPr="00D87E83" w:rsidRDefault="00027B83">
            <w:pPr>
              <w:rPr>
                <w:kern w:val="2"/>
                <w:szCs w:val="24"/>
              </w:rPr>
            </w:pPr>
          </w:p>
        </w:tc>
        <w:tc>
          <w:tcPr>
            <w:tcW w:w="3240" w:type="dxa"/>
          </w:tcPr>
          <w:p w14:paraId="26BEE725" w14:textId="77777777" w:rsidR="00027B83" w:rsidRPr="00D87E83" w:rsidRDefault="000B0897">
            <w:pPr>
              <w:rPr>
                <w:kern w:val="2"/>
                <w:szCs w:val="24"/>
              </w:rPr>
            </w:pPr>
            <w:r w:rsidRPr="00D87E83">
              <w:rPr>
                <w:kern w:val="2"/>
                <w:szCs w:val="24"/>
              </w:rPr>
              <w:t>1.1.7. Telefonas</w:t>
            </w:r>
          </w:p>
        </w:tc>
        <w:tc>
          <w:tcPr>
            <w:tcW w:w="3510" w:type="dxa"/>
          </w:tcPr>
          <w:p w14:paraId="04B64EC9" w14:textId="3AF10310" w:rsidR="00027B83" w:rsidRPr="00D87E83" w:rsidRDefault="00D06CFC" w:rsidP="004A376C">
            <w:pPr>
              <w:rPr>
                <w:kern w:val="2"/>
                <w:szCs w:val="24"/>
              </w:rPr>
            </w:pPr>
            <w:r w:rsidRPr="00D87E83">
              <w:rPr>
                <w:szCs w:val="24"/>
              </w:rPr>
              <w:t>(0 5) 275 1961, (0 5) 275 1990</w:t>
            </w:r>
          </w:p>
        </w:tc>
      </w:tr>
      <w:tr w:rsidR="00B13BFA" w:rsidRPr="00D87E83" w14:paraId="4E0BED88" w14:textId="77777777">
        <w:tc>
          <w:tcPr>
            <w:tcW w:w="2808" w:type="dxa"/>
            <w:vMerge/>
          </w:tcPr>
          <w:p w14:paraId="52767797" w14:textId="77777777" w:rsidR="00027B83" w:rsidRPr="00D87E83" w:rsidRDefault="00027B83">
            <w:pPr>
              <w:rPr>
                <w:kern w:val="2"/>
                <w:szCs w:val="24"/>
              </w:rPr>
            </w:pPr>
          </w:p>
        </w:tc>
        <w:tc>
          <w:tcPr>
            <w:tcW w:w="3240" w:type="dxa"/>
          </w:tcPr>
          <w:p w14:paraId="25D6C8F4" w14:textId="77777777" w:rsidR="00027B83" w:rsidRPr="00D87E83" w:rsidRDefault="000B0897">
            <w:pPr>
              <w:rPr>
                <w:kern w:val="2"/>
                <w:szCs w:val="24"/>
              </w:rPr>
            </w:pPr>
            <w:r w:rsidRPr="00D87E83">
              <w:rPr>
                <w:kern w:val="2"/>
                <w:szCs w:val="24"/>
              </w:rPr>
              <w:t>1.1.8. El. paštas</w:t>
            </w:r>
          </w:p>
        </w:tc>
        <w:tc>
          <w:tcPr>
            <w:tcW w:w="3510" w:type="dxa"/>
          </w:tcPr>
          <w:p w14:paraId="3BE7FE1A" w14:textId="610B7F1A" w:rsidR="00027B83" w:rsidRPr="00D87E83" w:rsidRDefault="00D06CFC" w:rsidP="00A1697F">
            <w:pPr>
              <w:rPr>
                <w:kern w:val="2"/>
                <w:szCs w:val="24"/>
              </w:rPr>
            </w:pPr>
            <w:r w:rsidRPr="00D87E83">
              <w:rPr>
                <w:kern w:val="2"/>
                <w:szCs w:val="24"/>
                <w:u w:val="single"/>
              </w:rPr>
              <w:t>vrsa@vrsa.lt</w:t>
            </w:r>
          </w:p>
        </w:tc>
      </w:tr>
      <w:tr w:rsidR="00027B83" w:rsidRPr="00D87E83" w14:paraId="1EBA4E54" w14:textId="77777777">
        <w:tc>
          <w:tcPr>
            <w:tcW w:w="2808" w:type="dxa"/>
            <w:vMerge/>
          </w:tcPr>
          <w:p w14:paraId="3AA45C30" w14:textId="77777777" w:rsidR="00027B83" w:rsidRPr="00D87E83" w:rsidRDefault="00027B83">
            <w:pPr>
              <w:rPr>
                <w:kern w:val="2"/>
                <w:szCs w:val="24"/>
              </w:rPr>
            </w:pPr>
          </w:p>
        </w:tc>
        <w:tc>
          <w:tcPr>
            <w:tcW w:w="3240" w:type="dxa"/>
          </w:tcPr>
          <w:p w14:paraId="4E7178D9" w14:textId="77777777" w:rsidR="00027B83" w:rsidRPr="00D87E83" w:rsidRDefault="000B0897">
            <w:pPr>
              <w:rPr>
                <w:kern w:val="2"/>
                <w:szCs w:val="24"/>
              </w:rPr>
            </w:pPr>
            <w:r w:rsidRPr="00D87E83">
              <w:rPr>
                <w:kern w:val="2"/>
                <w:szCs w:val="24"/>
              </w:rPr>
              <w:t>1.1.9. Šalies atstovas</w:t>
            </w:r>
          </w:p>
        </w:tc>
        <w:tc>
          <w:tcPr>
            <w:tcW w:w="3510" w:type="dxa"/>
          </w:tcPr>
          <w:p w14:paraId="72360DBF" w14:textId="2B41555E" w:rsidR="00027B83" w:rsidRPr="00D87E83" w:rsidRDefault="00027B83" w:rsidP="00A1697F">
            <w:pPr>
              <w:rPr>
                <w:kern w:val="2"/>
                <w:szCs w:val="24"/>
              </w:rPr>
            </w:pPr>
          </w:p>
        </w:tc>
      </w:tr>
      <w:tr w:rsidR="00027B83" w:rsidRPr="00D87E83" w14:paraId="31068192" w14:textId="77777777">
        <w:tc>
          <w:tcPr>
            <w:tcW w:w="2808" w:type="dxa"/>
            <w:vMerge/>
          </w:tcPr>
          <w:p w14:paraId="6C5B9C64" w14:textId="77777777" w:rsidR="00027B83" w:rsidRPr="00D87E83" w:rsidRDefault="00027B83">
            <w:pPr>
              <w:rPr>
                <w:kern w:val="2"/>
                <w:szCs w:val="24"/>
              </w:rPr>
            </w:pPr>
          </w:p>
        </w:tc>
        <w:tc>
          <w:tcPr>
            <w:tcW w:w="3240" w:type="dxa"/>
          </w:tcPr>
          <w:p w14:paraId="118BAB28" w14:textId="77777777" w:rsidR="00027B83" w:rsidRPr="00D87E83" w:rsidRDefault="000B0897">
            <w:pPr>
              <w:rPr>
                <w:kern w:val="2"/>
                <w:szCs w:val="24"/>
              </w:rPr>
            </w:pPr>
            <w:r w:rsidRPr="00D87E83">
              <w:rPr>
                <w:kern w:val="2"/>
                <w:szCs w:val="24"/>
              </w:rPr>
              <w:t>1.1.10. Atstovavimo pagrindas</w:t>
            </w:r>
          </w:p>
        </w:tc>
        <w:tc>
          <w:tcPr>
            <w:tcW w:w="3510" w:type="dxa"/>
          </w:tcPr>
          <w:p w14:paraId="3631D6B4" w14:textId="4FA33B07" w:rsidR="00027B83" w:rsidRPr="00D87E83" w:rsidRDefault="00027B83" w:rsidP="002F059A">
            <w:pPr>
              <w:rPr>
                <w:kern w:val="2"/>
                <w:szCs w:val="24"/>
              </w:rPr>
            </w:pPr>
          </w:p>
        </w:tc>
      </w:tr>
      <w:tr w:rsidR="00027B83" w:rsidRPr="00D87E83" w14:paraId="1B4C32C1" w14:textId="77777777">
        <w:tc>
          <w:tcPr>
            <w:tcW w:w="2808" w:type="dxa"/>
            <w:vMerge w:val="restart"/>
          </w:tcPr>
          <w:p w14:paraId="61A59122" w14:textId="77777777" w:rsidR="00027B83" w:rsidRPr="00D87E83" w:rsidRDefault="00027B83">
            <w:pPr>
              <w:rPr>
                <w:b/>
                <w:kern w:val="2"/>
                <w:szCs w:val="24"/>
              </w:rPr>
            </w:pPr>
          </w:p>
          <w:p w14:paraId="27BDB00D" w14:textId="77777777" w:rsidR="00027B83" w:rsidRPr="00D87E83" w:rsidRDefault="00027B83">
            <w:pPr>
              <w:rPr>
                <w:b/>
                <w:kern w:val="2"/>
                <w:szCs w:val="24"/>
              </w:rPr>
            </w:pPr>
          </w:p>
          <w:p w14:paraId="3317AF60" w14:textId="77777777" w:rsidR="00027B83" w:rsidRPr="00D87E83" w:rsidRDefault="00027B83">
            <w:pPr>
              <w:rPr>
                <w:b/>
                <w:kern w:val="2"/>
                <w:szCs w:val="24"/>
              </w:rPr>
            </w:pPr>
          </w:p>
          <w:p w14:paraId="2EAFC8BF" w14:textId="77777777" w:rsidR="00027B83" w:rsidRPr="00D87E83" w:rsidRDefault="000B0897">
            <w:pPr>
              <w:rPr>
                <w:b/>
                <w:kern w:val="2"/>
                <w:szCs w:val="24"/>
              </w:rPr>
            </w:pPr>
            <w:r w:rsidRPr="00D87E83">
              <w:rPr>
                <w:b/>
                <w:kern w:val="2"/>
                <w:szCs w:val="24"/>
              </w:rPr>
              <w:t>1.2. Tiekėjas</w:t>
            </w:r>
          </w:p>
          <w:p w14:paraId="2EFF1F52" w14:textId="77777777" w:rsidR="00027B83" w:rsidRPr="00D87E83" w:rsidRDefault="00027B83" w:rsidP="00C21C78">
            <w:pPr>
              <w:rPr>
                <w:b/>
                <w:kern w:val="2"/>
                <w:szCs w:val="24"/>
              </w:rPr>
            </w:pPr>
          </w:p>
        </w:tc>
        <w:tc>
          <w:tcPr>
            <w:tcW w:w="3240" w:type="dxa"/>
          </w:tcPr>
          <w:p w14:paraId="0C6146C9" w14:textId="77777777" w:rsidR="00027B83" w:rsidRPr="00D87E83" w:rsidRDefault="000B0897">
            <w:pPr>
              <w:rPr>
                <w:kern w:val="2"/>
                <w:szCs w:val="24"/>
              </w:rPr>
            </w:pPr>
            <w:r w:rsidRPr="00D87E83">
              <w:rPr>
                <w:kern w:val="2"/>
                <w:szCs w:val="24"/>
              </w:rPr>
              <w:t>1.2.1. Pavadinimas</w:t>
            </w:r>
          </w:p>
        </w:tc>
        <w:tc>
          <w:tcPr>
            <w:tcW w:w="3510" w:type="dxa"/>
          </w:tcPr>
          <w:p w14:paraId="0AE55721" w14:textId="609E3793" w:rsidR="00027B83" w:rsidRPr="00D87E83" w:rsidRDefault="00027B83" w:rsidP="002D4744">
            <w:pPr>
              <w:rPr>
                <w:kern w:val="2"/>
                <w:szCs w:val="24"/>
              </w:rPr>
            </w:pPr>
          </w:p>
        </w:tc>
      </w:tr>
      <w:tr w:rsidR="00027B83" w:rsidRPr="00D87E83" w14:paraId="4CEADC53" w14:textId="77777777">
        <w:tc>
          <w:tcPr>
            <w:tcW w:w="2808" w:type="dxa"/>
            <w:vMerge/>
          </w:tcPr>
          <w:p w14:paraId="5543DE91" w14:textId="77777777" w:rsidR="00027B83" w:rsidRPr="00D87E83" w:rsidRDefault="00027B83">
            <w:pPr>
              <w:rPr>
                <w:b/>
                <w:kern w:val="2"/>
                <w:szCs w:val="24"/>
              </w:rPr>
            </w:pPr>
          </w:p>
        </w:tc>
        <w:tc>
          <w:tcPr>
            <w:tcW w:w="3240" w:type="dxa"/>
          </w:tcPr>
          <w:p w14:paraId="27BE5351" w14:textId="77777777" w:rsidR="00027B83" w:rsidRPr="00D87E83" w:rsidRDefault="000B0897">
            <w:pPr>
              <w:rPr>
                <w:kern w:val="2"/>
                <w:szCs w:val="24"/>
              </w:rPr>
            </w:pPr>
            <w:r w:rsidRPr="00D87E83">
              <w:rPr>
                <w:kern w:val="2"/>
                <w:szCs w:val="24"/>
              </w:rPr>
              <w:t>1.2.2. Juridinio asmens kodas</w:t>
            </w:r>
          </w:p>
        </w:tc>
        <w:tc>
          <w:tcPr>
            <w:tcW w:w="3510" w:type="dxa"/>
          </w:tcPr>
          <w:p w14:paraId="4B8F20D1" w14:textId="30C6DD71" w:rsidR="00027B83" w:rsidRPr="00D87E83" w:rsidRDefault="00027B83" w:rsidP="002D4744">
            <w:pPr>
              <w:rPr>
                <w:kern w:val="2"/>
                <w:szCs w:val="24"/>
              </w:rPr>
            </w:pPr>
          </w:p>
        </w:tc>
      </w:tr>
      <w:tr w:rsidR="00027B83" w:rsidRPr="00D87E83" w14:paraId="575A7243" w14:textId="77777777">
        <w:tc>
          <w:tcPr>
            <w:tcW w:w="2808" w:type="dxa"/>
            <w:vMerge/>
          </w:tcPr>
          <w:p w14:paraId="6913334B" w14:textId="77777777" w:rsidR="00027B83" w:rsidRPr="00D87E83" w:rsidRDefault="00027B83">
            <w:pPr>
              <w:rPr>
                <w:b/>
                <w:kern w:val="2"/>
                <w:szCs w:val="24"/>
              </w:rPr>
            </w:pPr>
          </w:p>
        </w:tc>
        <w:tc>
          <w:tcPr>
            <w:tcW w:w="3240" w:type="dxa"/>
          </w:tcPr>
          <w:p w14:paraId="20A3A79A" w14:textId="77777777" w:rsidR="00027B83" w:rsidRPr="00D87E83" w:rsidRDefault="000B0897">
            <w:pPr>
              <w:rPr>
                <w:kern w:val="2"/>
                <w:szCs w:val="24"/>
              </w:rPr>
            </w:pPr>
            <w:r w:rsidRPr="00D87E83">
              <w:rPr>
                <w:kern w:val="2"/>
                <w:szCs w:val="24"/>
              </w:rPr>
              <w:t>1.2.3. Adresas</w:t>
            </w:r>
          </w:p>
        </w:tc>
        <w:tc>
          <w:tcPr>
            <w:tcW w:w="3510" w:type="dxa"/>
          </w:tcPr>
          <w:p w14:paraId="4161933D" w14:textId="582A0620" w:rsidR="00027B83" w:rsidRPr="00D87E83" w:rsidRDefault="00027B83" w:rsidP="00090187">
            <w:pPr>
              <w:rPr>
                <w:kern w:val="2"/>
                <w:szCs w:val="24"/>
              </w:rPr>
            </w:pPr>
          </w:p>
        </w:tc>
      </w:tr>
      <w:tr w:rsidR="00027B83" w:rsidRPr="00D87E83" w14:paraId="04F8AC04" w14:textId="77777777">
        <w:tc>
          <w:tcPr>
            <w:tcW w:w="2808" w:type="dxa"/>
            <w:vMerge/>
          </w:tcPr>
          <w:p w14:paraId="43DE4BC8" w14:textId="77777777" w:rsidR="00027B83" w:rsidRPr="00D87E83" w:rsidRDefault="00027B83">
            <w:pPr>
              <w:rPr>
                <w:b/>
                <w:kern w:val="2"/>
                <w:szCs w:val="24"/>
              </w:rPr>
            </w:pPr>
          </w:p>
        </w:tc>
        <w:tc>
          <w:tcPr>
            <w:tcW w:w="3240" w:type="dxa"/>
          </w:tcPr>
          <w:p w14:paraId="420E1085" w14:textId="77777777" w:rsidR="00027B83" w:rsidRPr="00D87E83" w:rsidRDefault="000B0897">
            <w:pPr>
              <w:rPr>
                <w:kern w:val="2"/>
                <w:szCs w:val="24"/>
              </w:rPr>
            </w:pPr>
            <w:r w:rsidRPr="00D87E83">
              <w:rPr>
                <w:kern w:val="2"/>
                <w:szCs w:val="24"/>
              </w:rPr>
              <w:t>1.2.4. PVM mokėtojo kodas</w:t>
            </w:r>
          </w:p>
        </w:tc>
        <w:tc>
          <w:tcPr>
            <w:tcW w:w="3510" w:type="dxa"/>
          </w:tcPr>
          <w:p w14:paraId="309CA87E" w14:textId="77777777" w:rsidR="00027B83" w:rsidRPr="00D87E83" w:rsidRDefault="00027B83" w:rsidP="0077716B">
            <w:pPr>
              <w:ind w:left="2126"/>
              <w:jc w:val="center"/>
              <w:rPr>
                <w:kern w:val="2"/>
                <w:szCs w:val="24"/>
              </w:rPr>
            </w:pPr>
          </w:p>
        </w:tc>
      </w:tr>
      <w:tr w:rsidR="00027B83" w:rsidRPr="00D87E83" w14:paraId="18572BA5" w14:textId="77777777">
        <w:tc>
          <w:tcPr>
            <w:tcW w:w="2808" w:type="dxa"/>
            <w:vMerge/>
          </w:tcPr>
          <w:p w14:paraId="52EBB872" w14:textId="77777777" w:rsidR="00027B83" w:rsidRPr="00D87E83" w:rsidRDefault="00027B83">
            <w:pPr>
              <w:rPr>
                <w:b/>
                <w:kern w:val="2"/>
                <w:szCs w:val="24"/>
              </w:rPr>
            </w:pPr>
          </w:p>
        </w:tc>
        <w:tc>
          <w:tcPr>
            <w:tcW w:w="3240" w:type="dxa"/>
          </w:tcPr>
          <w:p w14:paraId="380FC096" w14:textId="77777777" w:rsidR="00027B83" w:rsidRPr="00D87E83" w:rsidRDefault="000B0897">
            <w:pPr>
              <w:rPr>
                <w:kern w:val="2"/>
                <w:szCs w:val="24"/>
              </w:rPr>
            </w:pPr>
            <w:r w:rsidRPr="00D87E83">
              <w:rPr>
                <w:kern w:val="2"/>
                <w:szCs w:val="24"/>
              </w:rPr>
              <w:t>1.2.5. Atsiskaitomoji sąskaita</w:t>
            </w:r>
          </w:p>
        </w:tc>
        <w:tc>
          <w:tcPr>
            <w:tcW w:w="3510" w:type="dxa"/>
          </w:tcPr>
          <w:p w14:paraId="4F5C05CB" w14:textId="77777777" w:rsidR="00027B83" w:rsidRPr="00D87E83" w:rsidRDefault="00027B83" w:rsidP="0077716B">
            <w:pPr>
              <w:pStyle w:val="Sraopastraipa"/>
              <w:ind w:left="2486"/>
              <w:rPr>
                <w:kern w:val="2"/>
                <w:szCs w:val="24"/>
              </w:rPr>
            </w:pPr>
          </w:p>
        </w:tc>
      </w:tr>
      <w:tr w:rsidR="00027B83" w:rsidRPr="00D87E83" w14:paraId="7DD07FD8" w14:textId="77777777">
        <w:tc>
          <w:tcPr>
            <w:tcW w:w="2808" w:type="dxa"/>
            <w:vMerge/>
          </w:tcPr>
          <w:p w14:paraId="633205D2" w14:textId="77777777" w:rsidR="00027B83" w:rsidRPr="00D87E83" w:rsidRDefault="00027B83">
            <w:pPr>
              <w:rPr>
                <w:b/>
                <w:kern w:val="2"/>
                <w:szCs w:val="24"/>
              </w:rPr>
            </w:pPr>
          </w:p>
        </w:tc>
        <w:tc>
          <w:tcPr>
            <w:tcW w:w="3240" w:type="dxa"/>
          </w:tcPr>
          <w:p w14:paraId="111641ED" w14:textId="77777777" w:rsidR="00027B83" w:rsidRPr="00D87E83" w:rsidRDefault="000B0897">
            <w:pPr>
              <w:rPr>
                <w:kern w:val="2"/>
                <w:szCs w:val="24"/>
              </w:rPr>
            </w:pPr>
            <w:r w:rsidRPr="00D87E83">
              <w:rPr>
                <w:kern w:val="2"/>
                <w:szCs w:val="24"/>
              </w:rPr>
              <w:t>1.2.6. Bankas, banko kodas</w:t>
            </w:r>
          </w:p>
        </w:tc>
        <w:tc>
          <w:tcPr>
            <w:tcW w:w="3510" w:type="dxa"/>
          </w:tcPr>
          <w:p w14:paraId="1DEBE582" w14:textId="77777777" w:rsidR="00027B83" w:rsidRPr="00D87E83" w:rsidRDefault="00027B83" w:rsidP="0077716B">
            <w:pPr>
              <w:pStyle w:val="Sraopastraipa"/>
              <w:ind w:left="2486"/>
              <w:rPr>
                <w:kern w:val="2"/>
                <w:szCs w:val="24"/>
              </w:rPr>
            </w:pPr>
          </w:p>
        </w:tc>
      </w:tr>
      <w:tr w:rsidR="00027B83" w:rsidRPr="00D87E83" w14:paraId="68432FD7" w14:textId="77777777">
        <w:tc>
          <w:tcPr>
            <w:tcW w:w="2808" w:type="dxa"/>
            <w:vMerge/>
          </w:tcPr>
          <w:p w14:paraId="42C57695" w14:textId="77777777" w:rsidR="00027B83" w:rsidRPr="00D87E83" w:rsidRDefault="00027B83">
            <w:pPr>
              <w:rPr>
                <w:b/>
                <w:kern w:val="2"/>
                <w:szCs w:val="24"/>
              </w:rPr>
            </w:pPr>
          </w:p>
        </w:tc>
        <w:tc>
          <w:tcPr>
            <w:tcW w:w="3240" w:type="dxa"/>
          </w:tcPr>
          <w:p w14:paraId="2C63085F" w14:textId="77777777" w:rsidR="00027B83" w:rsidRPr="00D87E83" w:rsidRDefault="000B0897">
            <w:pPr>
              <w:rPr>
                <w:kern w:val="2"/>
                <w:szCs w:val="24"/>
              </w:rPr>
            </w:pPr>
            <w:r w:rsidRPr="00D87E83">
              <w:rPr>
                <w:kern w:val="2"/>
                <w:szCs w:val="24"/>
              </w:rPr>
              <w:t>1.2.7. Telefonas</w:t>
            </w:r>
          </w:p>
        </w:tc>
        <w:tc>
          <w:tcPr>
            <w:tcW w:w="3510" w:type="dxa"/>
          </w:tcPr>
          <w:p w14:paraId="6E4500F9" w14:textId="77777777" w:rsidR="00027B83" w:rsidRPr="00D87E83" w:rsidRDefault="00027B83" w:rsidP="0077716B">
            <w:pPr>
              <w:rPr>
                <w:kern w:val="2"/>
                <w:szCs w:val="24"/>
              </w:rPr>
            </w:pPr>
          </w:p>
        </w:tc>
      </w:tr>
      <w:tr w:rsidR="00027B83" w:rsidRPr="00D87E83" w14:paraId="4278FC41" w14:textId="77777777">
        <w:tc>
          <w:tcPr>
            <w:tcW w:w="2808" w:type="dxa"/>
            <w:vMerge/>
          </w:tcPr>
          <w:p w14:paraId="748F2DC8" w14:textId="77777777" w:rsidR="00027B83" w:rsidRPr="00D87E83" w:rsidRDefault="00027B83">
            <w:pPr>
              <w:rPr>
                <w:b/>
                <w:kern w:val="2"/>
                <w:szCs w:val="24"/>
              </w:rPr>
            </w:pPr>
          </w:p>
        </w:tc>
        <w:tc>
          <w:tcPr>
            <w:tcW w:w="3240" w:type="dxa"/>
          </w:tcPr>
          <w:p w14:paraId="33DC5A54" w14:textId="77777777" w:rsidR="00027B83" w:rsidRPr="00D87E83" w:rsidRDefault="000B0897">
            <w:pPr>
              <w:rPr>
                <w:kern w:val="2"/>
                <w:szCs w:val="24"/>
              </w:rPr>
            </w:pPr>
            <w:r w:rsidRPr="00D87E83">
              <w:rPr>
                <w:kern w:val="2"/>
                <w:szCs w:val="24"/>
              </w:rPr>
              <w:t>1.2.8. El. paštas</w:t>
            </w:r>
          </w:p>
        </w:tc>
        <w:tc>
          <w:tcPr>
            <w:tcW w:w="3510" w:type="dxa"/>
          </w:tcPr>
          <w:p w14:paraId="278207FB" w14:textId="77777777" w:rsidR="00027B83" w:rsidRPr="00D87E83" w:rsidRDefault="00027B83">
            <w:pPr>
              <w:jc w:val="center"/>
              <w:rPr>
                <w:kern w:val="2"/>
                <w:szCs w:val="24"/>
              </w:rPr>
            </w:pPr>
          </w:p>
        </w:tc>
      </w:tr>
      <w:tr w:rsidR="00027B83" w:rsidRPr="00D87E83" w14:paraId="6A4E982E" w14:textId="77777777">
        <w:tc>
          <w:tcPr>
            <w:tcW w:w="2808" w:type="dxa"/>
            <w:vMerge/>
          </w:tcPr>
          <w:p w14:paraId="36721BCF" w14:textId="77777777" w:rsidR="00027B83" w:rsidRPr="00D87E83" w:rsidRDefault="00027B83">
            <w:pPr>
              <w:rPr>
                <w:b/>
                <w:kern w:val="2"/>
                <w:szCs w:val="24"/>
              </w:rPr>
            </w:pPr>
          </w:p>
        </w:tc>
        <w:tc>
          <w:tcPr>
            <w:tcW w:w="3240" w:type="dxa"/>
          </w:tcPr>
          <w:p w14:paraId="52A1B801" w14:textId="77777777" w:rsidR="00027B83" w:rsidRPr="00D87E83" w:rsidRDefault="000B0897">
            <w:pPr>
              <w:rPr>
                <w:kern w:val="2"/>
                <w:szCs w:val="24"/>
              </w:rPr>
            </w:pPr>
            <w:r w:rsidRPr="00D87E83">
              <w:rPr>
                <w:kern w:val="2"/>
                <w:szCs w:val="24"/>
              </w:rPr>
              <w:t>1.2.9. Šalies atstovas</w:t>
            </w:r>
          </w:p>
        </w:tc>
        <w:tc>
          <w:tcPr>
            <w:tcW w:w="3510" w:type="dxa"/>
          </w:tcPr>
          <w:p w14:paraId="211CD61B" w14:textId="7FE14200" w:rsidR="00027B83" w:rsidRPr="00D87E83" w:rsidRDefault="00027B83" w:rsidP="00A23992">
            <w:pPr>
              <w:rPr>
                <w:kern w:val="2"/>
                <w:szCs w:val="24"/>
              </w:rPr>
            </w:pPr>
          </w:p>
        </w:tc>
      </w:tr>
      <w:tr w:rsidR="00027B83" w:rsidRPr="00D87E83" w14:paraId="6FFEFBC3" w14:textId="77777777">
        <w:tc>
          <w:tcPr>
            <w:tcW w:w="2808" w:type="dxa"/>
            <w:vMerge/>
          </w:tcPr>
          <w:p w14:paraId="64311CC3" w14:textId="77777777" w:rsidR="00027B83" w:rsidRPr="00D87E83" w:rsidRDefault="00027B83">
            <w:pPr>
              <w:rPr>
                <w:b/>
                <w:kern w:val="2"/>
                <w:szCs w:val="24"/>
              </w:rPr>
            </w:pPr>
          </w:p>
        </w:tc>
        <w:tc>
          <w:tcPr>
            <w:tcW w:w="3240" w:type="dxa"/>
          </w:tcPr>
          <w:p w14:paraId="4B294EF0" w14:textId="77777777" w:rsidR="00027B83" w:rsidRPr="00D87E83" w:rsidRDefault="000B0897">
            <w:pPr>
              <w:rPr>
                <w:kern w:val="2"/>
                <w:szCs w:val="24"/>
              </w:rPr>
            </w:pPr>
            <w:r w:rsidRPr="00D87E83">
              <w:rPr>
                <w:kern w:val="2"/>
                <w:szCs w:val="24"/>
              </w:rPr>
              <w:t>1.2.10. Atstovavimo pagrindas</w:t>
            </w:r>
          </w:p>
        </w:tc>
        <w:tc>
          <w:tcPr>
            <w:tcW w:w="3510" w:type="dxa"/>
          </w:tcPr>
          <w:p w14:paraId="0AC62ED3" w14:textId="77777777" w:rsidR="00027B83" w:rsidRPr="00D87E83" w:rsidRDefault="00027B83" w:rsidP="0077716B">
            <w:pPr>
              <w:pStyle w:val="Sraopastraipa"/>
              <w:ind w:left="2486"/>
              <w:rPr>
                <w:kern w:val="2"/>
                <w:szCs w:val="24"/>
              </w:rPr>
            </w:pPr>
          </w:p>
        </w:tc>
      </w:tr>
    </w:tbl>
    <w:p w14:paraId="240D6100" w14:textId="77777777" w:rsidR="00027B83" w:rsidRPr="00D87E83" w:rsidRDefault="00027B8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0"/>
        <w:gridCol w:w="23"/>
        <w:gridCol w:w="2092"/>
        <w:gridCol w:w="4940"/>
      </w:tblGrid>
      <w:tr w:rsidR="00027B83" w:rsidRPr="00D87E83" w14:paraId="63885AA8" w14:textId="77777777" w:rsidTr="00B16491">
        <w:trPr>
          <w:trHeight w:val="300"/>
        </w:trPr>
        <w:tc>
          <w:tcPr>
            <w:tcW w:w="9535" w:type="dxa"/>
            <w:gridSpan w:val="4"/>
          </w:tcPr>
          <w:p w14:paraId="304F0BE7" w14:textId="77777777" w:rsidR="00027B83" w:rsidRPr="00D87E83" w:rsidRDefault="000B0897">
            <w:pPr>
              <w:jc w:val="center"/>
              <w:rPr>
                <w:b/>
                <w:kern w:val="2"/>
                <w:szCs w:val="24"/>
              </w:rPr>
            </w:pPr>
            <w:r w:rsidRPr="00D87E83">
              <w:rPr>
                <w:b/>
                <w:kern w:val="2"/>
                <w:szCs w:val="24"/>
              </w:rPr>
              <w:t>2. ATSAKINGI ASMENYS</w:t>
            </w:r>
          </w:p>
        </w:tc>
      </w:tr>
      <w:tr w:rsidR="00027B83" w:rsidRPr="00D87E83" w14:paraId="09BBA15B" w14:textId="77777777" w:rsidTr="00B13BFA">
        <w:trPr>
          <w:trHeight w:val="300"/>
        </w:trPr>
        <w:tc>
          <w:tcPr>
            <w:tcW w:w="2503" w:type="dxa"/>
            <w:gridSpan w:val="2"/>
          </w:tcPr>
          <w:p w14:paraId="010AD2A6" w14:textId="77777777" w:rsidR="00027B83" w:rsidRPr="00D87E83" w:rsidRDefault="000B0897">
            <w:pPr>
              <w:rPr>
                <w:b/>
                <w:kern w:val="2"/>
                <w:szCs w:val="24"/>
              </w:rPr>
            </w:pPr>
            <w:r w:rsidRPr="00D87E83">
              <w:rPr>
                <w:b/>
                <w:kern w:val="2"/>
                <w:szCs w:val="24"/>
              </w:rPr>
              <w:t xml:space="preserve">2.1. Pirkėjo kontaktiniai asmenys, atsakingi už Sutarties vykdymą, </w:t>
            </w:r>
            <w:r w:rsidRPr="00D87E83">
              <w:rPr>
                <w:b/>
                <w:szCs w:val="24"/>
              </w:rPr>
              <w:t>Paslaugų</w:t>
            </w:r>
            <w:r w:rsidRPr="00D87E83">
              <w:rPr>
                <w:b/>
                <w:kern w:val="2"/>
                <w:szCs w:val="24"/>
              </w:rPr>
              <w:t xml:space="preserve"> priėmimą, Sąskaitų per informacinę sistemą SABIS priėmimą</w:t>
            </w:r>
          </w:p>
        </w:tc>
        <w:tc>
          <w:tcPr>
            <w:tcW w:w="7032" w:type="dxa"/>
            <w:gridSpan w:val="2"/>
          </w:tcPr>
          <w:p w14:paraId="10AE0033" w14:textId="77777777" w:rsidR="007F6F6A" w:rsidRPr="00D87E83" w:rsidRDefault="007F6F6A" w:rsidP="007F6F6A">
            <w:pPr>
              <w:jc w:val="both"/>
              <w:rPr>
                <w:kern w:val="2"/>
                <w:szCs w:val="24"/>
              </w:rPr>
            </w:pPr>
          </w:p>
          <w:p w14:paraId="173FE833" w14:textId="624DA9A3" w:rsidR="00765BB9" w:rsidRPr="00D87E83" w:rsidRDefault="00765BB9" w:rsidP="007F6F6A">
            <w:pPr>
              <w:jc w:val="both"/>
              <w:rPr>
                <w:kern w:val="2"/>
                <w:szCs w:val="24"/>
              </w:rPr>
            </w:pPr>
            <w:r w:rsidRPr="00D87E83">
              <w:rPr>
                <w:kern w:val="2"/>
                <w:szCs w:val="24"/>
              </w:rPr>
              <w:t xml:space="preserve"> </w:t>
            </w:r>
          </w:p>
        </w:tc>
      </w:tr>
      <w:tr w:rsidR="00027B83" w:rsidRPr="00D87E83" w14:paraId="63414599" w14:textId="77777777" w:rsidTr="00B13BFA">
        <w:trPr>
          <w:trHeight w:val="300"/>
        </w:trPr>
        <w:tc>
          <w:tcPr>
            <w:tcW w:w="2503" w:type="dxa"/>
            <w:gridSpan w:val="2"/>
          </w:tcPr>
          <w:p w14:paraId="7E29E135" w14:textId="77777777" w:rsidR="00027B83" w:rsidRPr="00D87E83" w:rsidRDefault="000B0897">
            <w:pPr>
              <w:rPr>
                <w:b/>
                <w:kern w:val="2"/>
                <w:szCs w:val="24"/>
              </w:rPr>
            </w:pPr>
            <w:r w:rsidRPr="00D87E83">
              <w:rPr>
                <w:b/>
                <w:kern w:val="2"/>
                <w:szCs w:val="24"/>
              </w:rPr>
              <w:t>2.2. Tiekėjo kontaktiniai asmenys, atsakingi už Sutarties vykdymą</w:t>
            </w:r>
          </w:p>
        </w:tc>
        <w:tc>
          <w:tcPr>
            <w:tcW w:w="7032" w:type="dxa"/>
            <w:gridSpan w:val="2"/>
          </w:tcPr>
          <w:p w14:paraId="27B198D7" w14:textId="5871C6F4" w:rsidR="00027B83" w:rsidRPr="00D87E83" w:rsidRDefault="00027B83" w:rsidP="0077716B">
            <w:pPr>
              <w:rPr>
                <w:kern w:val="2"/>
                <w:szCs w:val="24"/>
              </w:rPr>
            </w:pPr>
          </w:p>
        </w:tc>
      </w:tr>
      <w:tr w:rsidR="00027B83" w:rsidRPr="00D87E83" w14:paraId="61494839" w14:textId="77777777" w:rsidTr="00B16491">
        <w:trPr>
          <w:trHeight w:val="300"/>
        </w:trPr>
        <w:tc>
          <w:tcPr>
            <w:tcW w:w="9535" w:type="dxa"/>
            <w:gridSpan w:val="4"/>
          </w:tcPr>
          <w:p w14:paraId="5A17E216" w14:textId="77777777" w:rsidR="00027B83" w:rsidRPr="00D87E83" w:rsidRDefault="000B0897">
            <w:pPr>
              <w:jc w:val="center"/>
              <w:rPr>
                <w:b/>
                <w:kern w:val="2"/>
                <w:szCs w:val="24"/>
              </w:rPr>
            </w:pPr>
            <w:r w:rsidRPr="00D87E83">
              <w:rPr>
                <w:b/>
                <w:kern w:val="2"/>
                <w:szCs w:val="24"/>
              </w:rPr>
              <w:t>3. SUTARTIES DALYKAS</w:t>
            </w:r>
          </w:p>
        </w:tc>
      </w:tr>
      <w:tr w:rsidR="00027B83" w:rsidRPr="00D87E83" w14:paraId="494E57EB" w14:textId="77777777" w:rsidTr="00B16491">
        <w:trPr>
          <w:trHeight w:val="300"/>
        </w:trPr>
        <w:tc>
          <w:tcPr>
            <w:tcW w:w="2503" w:type="dxa"/>
            <w:gridSpan w:val="2"/>
          </w:tcPr>
          <w:p w14:paraId="53649191" w14:textId="77777777" w:rsidR="00027B83" w:rsidRPr="00D87E83" w:rsidRDefault="000B0897">
            <w:pPr>
              <w:rPr>
                <w:b/>
                <w:kern w:val="2"/>
                <w:szCs w:val="24"/>
              </w:rPr>
            </w:pPr>
            <w:r w:rsidRPr="00D87E83">
              <w:rPr>
                <w:b/>
                <w:kern w:val="2"/>
                <w:szCs w:val="24"/>
              </w:rPr>
              <w:lastRenderedPageBreak/>
              <w:t>3.1. Sutarties dalykas</w:t>
            </w:r>
          </w:p>
        </w:tc>
        <w:tc>
          <w:tcPr>
            <w:tcW w:w="7032" w:type="dxa"/>
            <w:gridSpan w:val="2"/>
          </w:tcPr>
          <w:p w14:paraId="529C3160" w14:textId="7CDAD14B" w:rsidR="00FC0DB4" w:rsidRPr="00D87E83" w:rsidRDefault="00FC0DB4" w:rsidP="00FC0DB4">
            <w:pPr>
              <w:jc w:val="both"/>
              <w:rPr>
                <w:kern w:val="2"/>
                <w:szCs w:val="24"/>
              </w:rPr>
            </w:pPr>
            <w:r w:rsidRPr="00D87E83">
              <w:rPr>
                <w:kern w:val="2"/>
                <w:szCs w:val="24"/>
              </w:rPr>
              <w:t>Šia Sutartimi Pirkėjas paveda Tiekėjui vežti keleivius Pirkėjo nustatyt</w:t>
            </w:r>
            <w:r w:rsidR="00BC7A24" w:rsidRPr="00D87E83">
              <w:rPr>
                <w:kern w:val="2"/>
                <w:szCs w:val="24"/>
              </w:rPr>
              <w:t>u</w:t>
            </w:r>
            <w:r w:rsidRPr="00D87E83">
              <w:rPr>
                <w:kern w:val="2"/>
                <w:szCs w:val="24"/>
              </w:rPr>
              <w:t xml:space="preserve"> </w:t>
            </w:r>
            <w:r w:rsidR="00E14064" w:rsidRPr="00D87E83">
              <w:rPr>
                <w:kern w:val="2"/>
                <w:szCs w:val="24"/>
              </w:rPr>
              <w:t xml:space="preserve">vietinio priemiestinio </w:t>
            </w:r>
            <w:r w:rsidRPr="00D87E83">
              <w:rPr>
                <w:kern w:val="2"/>
                <w:szCs w:val="24"/>
              </w:rPr>
              <w:t>reguliaraus</w:t>
            </w:r>
            <w:r w:rsidR="0053404A" w:rsidRPr="00D87E83">
              <w:rPr>
                <w:kern w:val="2"/>
                <w:szCs w:val="24"/>
              </w:rPr>
              <w:t xml:space="preserve"> </w:t>
            </w:r>
            <w:r w:rsidRPr="00D87E83">
              <w:rPr>
                <w:kern w:val="2"/>
                <w:szCs w:val="24"/>
              </w:rPr>
              <w:t>susisiekimo Nemėžio žiedini</w:t>
            </w:r>
            <w:r w:rsidR="0053404A" w:rsidRPr="00D87E83">
              <w:rPr>
                <w:kern w:val="2"/>
                <w:szCs w:val="24"/>
              </w:rPr>
              <w:t>u</w:t>
            </w:r>
            <w:r w:rsidR="00DA6FB1" w:rsidRPr="00D87E83">
              <w:rPr>
                <w:kern w:val="2"/>
                <w:szCs w:val="24"/>
              </w:rPr>
              <w:t xml:space="preserve"> </w:t>
            </w:r>
            <w:r w:rsidRPr="00D87E83">
              <w:rPr>
                <w:kern w:val="2"/>
                <w:szCs w:val="24"/>
              </w:rPr>
              <w:t>maršrutu</w:t>
            </w:r>
            <w:r w:rsidR="00732BA7" w:rsidRPr="00D87E83">
              <w:rPr>
                <w:kern w:val="2"/>
                <w:szCs w:val="24"/>
              </w:rPr>
              <w:t xml:space="preserve"> (toliau – Maršrutas)</w:t>
            </w:r>
            <w:r w:rsidRPr="00D87E83">
              <w:rPr>
                <w:kern w:val="2"/>
                <w:szCs w:val="24"/>
              </w:rPr>
              <w:t xml:space="preserve"> </w:t>
            </w:r>
            <w:r w:rsidR="0053404A" w:rsidRPr="00D87E83">
              <w:rPr>
                <w:kern w:val="2"/>
                <w:szCs w:val="24"/>
              </w:rPr>
              <w:t xml:space="preserve">pagal </w:t>
            </w:r>
            <w:r w:rsidRPr="00D87E83">
              <w:rPr>
                <w:kern w:val="2"/>
                <w:szCs w:val="24"/>
              </w:rPr>
              <w:t>Savivaldybės patvirtint</w:t>
            </w:r>
            <w:r w:rsidR="0053404A" w:rsidRPr="00D87E83">
              <w:rPr>
                <w:kern w:val="2"/>
                <w:szCs w:val="24"/>
              </w:rPr>
              <w:t>ą</w:t>
            </w:r>
            <w:r w:rsidRPr="00D87E83">
              <w:rPr>
                <w:kern w:val="2"/>
                <w:szCs w:val="24"/>
              </w:rPr>
              <w:t xml:space="preserve"> eismo </w:t>
            </w:r>
            <w:r w:rsidR="0053404A" w:rsidRPr="00D87E83">
              <w:rPr>
                <w:kern w:val="2"/>
                <w:szCs w:val="24"/>
              </w:rPr>
              <w:t xml:space="preserve">tvarkaraštį </w:t>
            </w:r>
            <w:r w:rsidRPr="00D87E83">
              <w:rPr>
                <w:kern w:val="2"/>
                <w:szCs w:val="24"/>
              </w:rPr>
              <w:t>(</w:t>
            </w:r>
            <w:r w:rsidR="0053404A" w:rsidRPr="00D87E83">
              <w:rPr>
                <w:kern w:val="2"/>
                <w:szCs w:val="24"/>
              </w:rPr>
              <w:t>Sutarties</w:t>
            </w:r>
            <w:r w:rsidR="008A7FC4" w:rsidRPr="00D87E83">
              <w:rPr>
                <w:kern w:val="2"/>
                <w:szCs w:val="24"/>
              </w:rPr>
              <w:t xml:space="preserve"> priedas</w:t>
            </w:r>
            <w:r w:rsidR="001B33BC" w:rsidRPr="00D87E83">
              <w:rPr>
                <w:kern w:val="2"/>
                <w:szCs w:val="24"/>
              </w:rPr>
              <w:t xml:space="preserve"> Nr.</w:t>
            </w:r>
            <w:r w:rsidR="001C2C87" w:rsidRPr="00D87E83">
              <w:rPr>
                <w:kern w:val="2"/>
                <w:szCs w:val="24"/>
              </w:rPr>
              <w:t xml:space="preserve"> </w:t>
            </w:r>
            <w:r w:rsidR="001B33BC" w:rsidRPr="00D87E83">
              <w:rPr>
                <w:kern w:val="2"/>
                <w:szCs w:val="24"/>
              </w:rPr>
              <w:t>2</w:t>
            </w:r>
            <w:r w:rsidRPr="00D87E83">
              <w:rPr>
                <w:kern w:val="2"/>
                <w:szCs w:val="24"/>
              </w:rPr>
              <w:t>)</w:t>
            </w:r>
            <w:r w:rsidR="000374E6" w:rsidRPr="00D87E83">
              <w:rPr>
                <w:kern w:val="2"/>
                <w:szCs w:val="24"/>
              </w:rPr>
              <w:t xml:space="preserve"> (toliau – Paslaugos)</w:t>
            </w:r>
            <w:r w:rsidRPr="00D87E83">
              <w:rPr>
                <w:kern w:val="2"/>
                <w:szCs w:val="24"/>
              </w:rPr>
              <w:t>.</w:t>
            </w:r>
          </w:p>
          <w:p w14:paraId="4D1F0BE3" w14:textId="5EE5A40F" w:rsidR="00FC0DB4" w:rsidRPr="00D87E83" w:rsidRDefault="00FC0DB4" w:rsidP="00FC0DB4">
            <w:pPr>
              <w:jc w:val="both"/>
              <w:rPr>
                <w:kern w:val="2"/>
                <w:szCs w:val="24"/>
              </w:rPr>
            </w:pPr>
            <w:r w:rsidRPr="00D87E83">
              <w:rPr>
                <w:kern w:val="2"/>
                <w:szCs w:val="24"/>
              </w:rPr>
              <w:t xml:space="preserve">Paslaugos turi būti teikiamos šioje Sutartyje nustatyta tvarka, laikantis Lietuvos Respublikos įstatymų, Kelių eismo taisyklių, Keleivių ir bagažo vežimo taisyklių bei kitų teisės aktų, reglamentuojančių keleivių vežimą bei eismo organizavimą, reikalavimų, įskaitant Vilniaus rajono savivaldybės tarybos sprendimus, mero potvarkius ir direktoriaus įsakymus. </w:t>
            </w:r>
          </w:p>
          <w:p w14:paraId="3B17DF67" w14:textId="7C5E1AD2" w:rsidR="00FC0DB4" w:rsidRPr="00D87E83" w:rsidRDefault="00FC0DB4" w:rsidP="00FC0DB4">
            <w:pPr>
              <w:jc w:val="both"/>
              <w:rPr>
                <w:kern w:val="2"/>
                <w:szCs w:val="24"/>
              </w:rPr>
            </w:pPr>
            <w:r w:rsidRPr="00D87E83">
              <w:rPr>
                <w:kern w:val="2"/>
                <w:szCs w:val="24"/>
              </w:rPr>
              <w:t xml:space="preserve">Paslaugų suteikimo vieta – Vilniaus rajono savivaldybės </w:t>
            </w:r>
            <w:r w:rsidR="00AF67DF" w:rsidRPr="00D87E83">
              <w:rPr>
                <w:kern w:val="2"/>
                <w:szCs w:val="24"/>
              </w:rPr>
              <w:t>ir Vilniaus miesto</w:t>
            </w:r>
            <w:r w:rsidRPr="00D87E83">
              <w:rPr>
                <w:kern w:val="2"/>
                <w:szCs w:val="24"/>
              </w:rPr>
              <w:t xml:space="preserve"> savivaldyb</w:t>
            </w:r>
            <w:r w:rsidR="001C2C87" w:rsidRPr="00D87E83">
              <w:rPr>
                <w:kern w:val="2"/>
                <w:szCs w:val="24"/>
              </w:rPr>
              <w:t>ės</w:t>
            </w:r>
            <w:r w:rsidRPr="00D87E83">
              <w:rPr>
                <w:kern w:val="2"/>
                <w:szCs w:val="24"/>
              </w:rPr>
              <w:t xml:space="preserve"> teritorija.</w:t>
            </w:r>
          </w:p>
          <w:p w14:paraId="006BF979" w14:textId="243CF1B6" w:rsidR="00027B83" w:rsidRPr="00D87E83" w:rsidRDefault="000B0897" w:rsidP="00D20CB4">
            <w:pPr>
              <w:jc w:val="both"/>
              <w:rPr>
                <w:kern w:val="2"/>
                <w:szCs w:val="24"/>
              </w:rPr>
            </w:pPr>
            <w:r w:rsidRPr="00D87E83">
              <w:rPr>
                <w:kern w:val="2"/>
                <w:szCs w:val="24"/>
              </w:rPr>
              <w:t xml:space="preserve">Išsamus </w:t>
            </w:r>
            <w:r w:rsidRPr="00D87E83">
              <w:rPr>
                <w:szCs w:val="24"/>
              </w:rPr>
              <w:t>Paslaugų</w:t>
            </w:r>
            <w:r w:rsidRPr="00D87E83">
              <w:rPr>
                <w:kern w:val="2"/>
                <w:szCs w:val="24"/>
              </w:rPr>
              <w:t xml:space="preserve"> aprašymas ir kiti reikalavimai teikiamoms Paslaugoms nustatyti Sutarties priede Nr. </w:t>
            </w:r>
            <w:r w:rsidR="002A5103" w:rsidRPr="00D87E83">
              <w:rPr>
                <w:kern w:val="2"/>
                <w:szCs w:val="24"/>
              </w:rPr>
              <w:t>1</w:t>
            </w:r>
            <w:r w:rsidRPr="00D87E83">
              <w:rPr>
                <w:kern w:val="2"/>
                <w:szCs w:val="24"/>
              </w:rPr>
              <w:t xml:space="preserve"> „Techninė specifikacija“ (toliau – Techninė specifikacija)</w:t>
            </w:r>
            <w:r w:rsidR="00BA066D" w:rsidRPr="00D87E83">
              <w:rPr>
                <w:kern w:val="2"/>
                <w:szCs w:val="24"/>
              </w:rPr>
              <w:t>.</w:t>
            </w:r>
            <w:r w:rsidR="000374E6" w:rsidRPr="00D87E83">
              <w:rPr>
                <w:kern w:val="2"/>
                <w:szCs w:val="24"/>
              </w:rPr>
              <w:t xml:space="preserve"> </w:t>
            </w:r>
          </w:p>
        </w:tc>
      </w:tr>
      <w:tr w:rsidR="00027B83" w:rsidRPr="00D87E83" w14:paraId="4FB8987B" w14:textId="77777777" w:rsidTr="00B16491">
        <w:trPr>
          <w:trHeight w:val="300"/>
        </w:trPr>
        <w:tc>
          <w:tcPr>
            <w:tcW w:w="2503" w:type="dxa"/>
            <w:gridSpan w:val="2"/>
          </w:tcPr>
          <w:p w14:paraId="5D8FBEB8" w14:textId="77777777" w:rsidR="00027B83" w:rsidRPr="00D87E83" w:rsidRDefault="000B0897">
            <w:pPr>
              <w:rPr>
                <w:b/>
                <w:kern w:val="2"/>
                <w:szCs w:val="24"/>
              </w:rPr>
            </w:pPr>
            <w:r w:rsidRPr="00D87E83">
              <w:rPr>
                <w:b/>
                <w:kern w:val="2"/>
                <w:szCs w:val="24"/>
              </w:rPr>
              <w:t>3.2. Pirkimo pavadinimas ir numeris</w:t>
            </w:r>
          </w:p>
        </w:tc>
        <w:tc>
          <w:tcPr>
            <w:tcW w:w="7032" w:type="dxa"/>
            <w:gridSpan w:val="2"/>
          </w:tcPr>
          <w:p w14:paraId="6E9470CF" w14:textId="5CF1734C" w:rsidR="00027B83" w:rsidRPr="00D87E83" w:rsidRDefault="00D82765" w:rsidP="00C829D9">
            <w:pPr>
              <w:jc w:val="both"/>
              <w:rPr>
                <w:bCs/>
                <w:kern w:val="2"/>
                <w:szCs w:val="24"/>
              </w:rPr>
            </w:pPr>
            <w:r w:rsidRPr="00D87E83">
              <w:rPr>
                <w:bCs/>
              </w:rPr>
              <w:t xml:space="preserve">Keleivių vežimo Vilniaus rajono Nemėžio </w:t>
            </w:r>
            <w:r w:rsidR="00815845" w:rsidRPr="00D87E83">
              <w:rPr>
                <w:bCs/>
              </w:rPr>
              <w:t xml:space="preserve">žiediniu maršrutu </w:t>
            </w:r>
            <w:r w:rsidRPr="00D87E83">
              <w:rPr>
                <w:bCs/>
              </w:rPr>
              <w:t>paslaugos pirkimas</w:t>
            </w:r>
            <w:r w:rsidR="00355DCB" w:rsidRPr="00D87E83">
              <w:rPr>
                <w:bCs/>
              </w:rPr>
              <w:t>, pirkimo Nr.</w:t>
            </w:r>
          </w:p>
        </w:tc>
      </w:tr>
      <w:tr w:rsidR="00027B83" w:rsidRPr="00D87E83" w14:paraId="7232FD16" w14:textId="77777777" w:rsidTr="00B16491">
        <w:trPr>
          <w:trHeight w:val="300"/>
        </w:trPr>
        <w:tc>
          <w:tcPr>
            <w:tcW w:w="2503" w:type="dxa"/>
            <w:gridSpan w:val="2"/>
          </w:tcPr>
          <w:p w14:paraId="77BE7415" w14:textId="77777777" w:rsidR="00027B83" w:rsidRPr="00D87E83" w:rsidRDefault="000B0897">
            <w:pPr>
              <w:rPr>
                <w:b/>
                <w:kern w:val="2"/>
                <w:szCs w:val="24"/>
              </w:rPr>
            </w:pPr>
            <w:r w:rsidRPr="00D87E83">
              <w:rPr>
                <w:b/>
                <w:kern w:val="2"/>
                <w:szCs w:val="24"/>
              </w:rPr>
              <w:t>3.3. Informacija apie Europos Sąjungos lėšomis finansuojamą projektą arba kitą projektą</w:t>
            </w:r>
          </w:p>
        </w:tc>
        <w:tc>
          <w:tcPr>
            <w:tcW w:w="7032" w:type="dxa"/>
            <w:gridSpan w:val="2"/>
          </w:tcPr>
          <w:p w14:paraId="52FA9500" w14:textId="5DADF892" w:rsidR="00027B83" w:rsidRPr="00D87E83" w:rsidRDefault="000B0897" w:rsidP="007E30D8">
            <w:pPr>
              <w:rPr>
                <w:kern w:val="2"/>
                <w:szCs w:val="24"/>
              </w:rPr>
            </w:pPr>
            <w:r w:rsidRPr="00D87E83">
              <w:rPr>
                <w:kern w:val="2"/>
                <w:szCs w:val="24"/>
              </w:rPr>
              <w:t>Netaikoma</w:t>
            </w:r>
          </w:p>
        </w:tc>
      </w:tr>
      <w:tr w:rsidR="00027B83" w:rsidRPr="00D87E83" w14:paraId="68B5A366" w14:textId="77777777" w:rsidTr="00B16491">
        <w:trPr>
          <w:trHeight w:val="300"/>
        </w:trPr>
        <w:tc>
          <w:tcPr>
            <w:tcW w:w="9535" w:type="dxa"/>
            <w:gridSpan w:val="4"/>
          </w:tcPr>
          <w:p w14:paraId="292417E6" w14:textId="77777777" w:rsidR="00027B83" w:rsidRPr="00D87E83" w:rsidRDefault="000B0897">
            <w:pPr>
              <w:jc w:val="center"/>
              <w:rPr>
                <w:b/>
                <w:kern w:val="2"/>
                <w:szCs w:val="24"/>
              </w:rPr>
            </w:pPr>
            <w:r w:rsidRPr="00D87E83">
              <w:rPr>
                <w:b/>
                <w:kern w:val="2"/>
                <w:szCs w:val="24"/>
              </w:rPr>
              <w:t xml:space="preserve">4. PASLAUGŲ SUTEIKIMO TERMINAI IR PASLAUGŲ PERDAVIMO </w:t>
            </w:r>
            <w:r w:rsidRPr="00D87E83">
              <w:rPr>
                <w:kern w:val="2"/>
                <w:szCs w:val="24"/>
              </w:rPr>
              <w:t>–</w:t>
            </w:r>
            <w:r w:rsidRPr="00D87E83">
              <w:rPr>
                <w:b/>
                <w:kern w:val="2"/>
                <w:szCs w:val="24"/>
              </w:rPr>
              <w:t xml:space="preserve"> PRIĖMIMO TVARKA</w:t>
            </w:r>
          </w:p>
        </w:tc>
      </w:tr>
      <w:tr w:rsidR="00027B83" w:rsidRPr="00D87E83" w14:paraId="41399A79" w14:textId="77777777" w:rsidTr="00D7506B">
        <w:trPr>
          <w:trHeight w:val="300"/>
        </w:trPr>
        <w:tc>
          <w:tcPr>
            <w:tcW w:w="2503" w:type="dxa"/>
            <w:gridSpan w:val="2"/>
          </w:tcPr>
          <w:p w14:paraId="23EC7160" w14:textId="4CB9AC9A" w:rsidR="00027B83" w:rsidRPr="00D87E83" w:rsidRDefault="000B0897" w:rsidP="00285E63">
            <w:pPr>
              <w:rPr>
                <w:b/>
                <w:kern w:val="2"/>
                <w:szCs w:val="24"/>
              </w:rPr>
            </w:pPr>
            <w:r w:rsidRPr="00D87E83">
              <w:rPr>
                <w:b/>
                <w:kern w:val="2"/>
                <w:szCs w:val="24"/>
              </w:rPr>
              <w:t xml:space="preserve">4.1. </w:t>
            </w:r>
            <w:r w:rsidRPr="00D87E83">
              <w:rPr>
                <w:b/>
                <w:szCs w:val="24"/>
              </w:rPr>
              <w:t>Paslaugų</w:t>
            </w:r>
            <w:r w:rsidRPr="00D87E83">
              <w:rPr>
                <w:b/>
                <w:kern w:val="2"/>
                <w:szCs w:val="24"/>
              </w:rPr>
              <w:t xml:space="preserve"> </w:t>
            </w:r>
            <w:r w:rsidRPr="00D87E83">
              <w:rPr>
                <w:b/>
                <w:szCs w:val="24"/>
              </w:rPr>
              <w:t>suteikimo</w:t>
            </w:r>
            <w:r w:rsidRPr="00D87E83">
              <w:rPr>
                <w:b/>
                <w:kern w:val="2"/>
                <w:szCs w:val="24"/>
              </w:rPr>
              <w:t xml:space="preserve"> terminas, kai </w:t>
            </w:r>
            <w:r w:rsidRPr="00D87E83">
              <w:rPr>
                <w:b/>
                <w:szCs w:val="24"/>
              </w:rPr>
              <w:t>Paslaugos yra vienkartinio pobūdžio, teikiamos periodiškai arba pagal Pirkėjo Užsakymą</w:t>
            </w:r>
          </w:p>
        </w:tc>
        <w:tc>
          <w:tcPr>
            <w:tcW w:w="7032" w:type="dxa"/>
            <w:gridSpan w:val="2"/>
          </w:tcPr>
          <w:p w14:paraId="37F47718" w14:textId="056BA80F" w:rsidR="00BA066D" w:rsidRPr="00D87E83" w:rsidRDefault="00BA066D" w:rsidP="00BA066D">
            <w:pPr>
              <w:jc w:val="both"/>
              <w:rPr>
                <w:szCs w:val="24"/>
              </w:rPr>
            </w:pPr>
            <w:r w:rsidRPr="00D87E83">
              <w:rPr>
                <w:szCs w:val="24"/>
              </w:rPr>
              <w:t>Tiekėjas Paslaugas įsipareigoja pradėti teikti ne vėliau kaip per 3 mėn. nuo sutarties įvykdymo užtikrinimo pateikimo dienos. Paslaugų teikimo terminas 12 mėnesių su galimyb</w:t>
            </w:r>
            <w:r w:rsidR="00AC4EFF" w:rsidRPr="00D87E83">
              <w:rPr>
                <w:szCs w:val="24"/>
              </w:rPr>
              <w:t>e</w:t>
            </w:r>
            <w:r w:rsidRPr="00D87E83">
              <w:rPr>
                <w:szCs w:val="24"/>
              </w:rPr>
              <w:t xml:space="preserve"> šį terminą pratęsti du kartus po 12 mėn.</w:t>
            </w:r>
          </w:p>
          <w:p w14:paraId="30C6445E" w14:textId="1BD09599" w:rsidR="00835F78" w:rsidRPr="00D87E83" w:rsidRDefault="00835F78" w:rsidP="00193D80">
            <w:pPr>
              <w:jc w:val="both"/>
              <w:rPr>
                <w:szCs w:val="24"/>
              </w:rPr>
            </w:pPr>
          </w:p>
        </w:tc>
      </w:tr>
      <w:tr w:rsidR="00027B83" w:rsidRPr="00D87E83" w14:paraId="0C76C999" w14:textId="77777777" w:rsidTr="00D7506B">
        <w:trPr>
          <w:trHeight w:val="300"/>
        </w:trPr>
        <w:tc>
          <w:tcPr>
            <w:tcW w:w="2503" w:type="dxa"/>
            <w:gridSpan w:val="2"/>
          </w:tcPr>
          <w:p w14:paraId="13CDC81B" w14:textId="77777777" w:rsidR="00027B83" w:rsidRPr="00D87E83" w:rsidRDefault="000B0897">
            <w:pPr>
              <w:rPr>
                <w:b/>
                <w:kern w:val="2"/>
                <w:szCs w:val="24"/>
              </w:rPr>
            </w:pPr>
            <w:r w:rsidRPr="00D87E83">
              <w:rPr>
                <w:b/>
                <w:kern w:val="2"/>
                <w:szCs w:val="24"/>
              </w:rPr>
              <w:t>4.2. Paslaugų / jų dalies / etapo / periodo suteikimo termino pratęsimas</w:t>
            </w:r>
          </w:p>
        </w:tc>
        <w:tc>
          <w:tcPr>
            <w:tcW w:w="7032" w:type="dxa"/>
            <w:gridSpan w:val="2"/>
          </w:tcPr>
          <w:p w14:paraId="53C01F1F" w14:textId="00F4244A" w:rsidR="00027B83" w:rsidRPr="00D87E83" w:rsidRDefault="00912582" w:rsidP="007653FE">
            <w:pPr>
              <w:jc w:val="both"/>
              <w:rPr>
                <w:kern w:val="2"/>
                <w:szCs w:val="24"/>
              </w:rPr>
            </w:pPr>
            <w:r w:rsidRPr="00D87E83">
              <w:rPr>
                <w:kern w:val="2"/>
                <w:szCs w:val="24"/>
              </w:rPr>
              <w:t>Netaikoma</w:t>
            </w:r>
          </w:p>
        </w:tc>
      </w:tr>
      <w:tr w:rsidR="00027B83" w:rsidRPr="00D87E83" w14:paraId="0EB96BAB" w14:textId="77777777" w:rsidTr="00D7506B">
        <w:trPr>
          <w:trHeight w:val="300"/>
        </w:trPr>
        <w:tc>
          <w:tcPr>
            <w:tcW w:w="2503" w:type="dxa"/>
            <w:gridSpan w:val="2"/>
          </w:tcPr>
          <w:p w14:paraId="4420A42F" w14:textId="77777777" w:rsidR="00027B83" w:rsidRPr="00D87E83" w:rsidRDefault="000B0897">
            <w:pPr>
              <w:rPr>
                <w:b/>
                <w:kern w:val="2"/>
                <w:szCs w:val="24"/>
              </w:rPr>
            </w:pPr>
            <w:r w:rsidRPr="00D87E83">
              <w:rPr>
                <w:b/>
                <w:kern w:val="2"/>
                <w:szCs w:val="24"/>
              </w:rPr>
              <w:t>4.3. Užsakymų teikimo tvarka</w:t>
            </w:r>
          </w:p>
        </w:tc>
        <w:tc>
          <w:tcPr>
            <w:tcW w:w="7032" w:type="dxa"/>
            <w:gridSpan w:val="2"/>
          </w:tcPr>
          <w:p w14:paraId="04BE2C62" w14:textId="02C77AD9" w:rsidR="0092180E" w:rsidRPr="00D87E83" w:rsidRDefault="00270B8D" w:rsidP="00A15D07">
            <w:pPr>
              <w:jc w:val="both"/>
              <w:rPr>
                <w:szCs w:val="24"/>
              </w:rPr>
            </w:pPr>
            <w:r w:rsidRPr="00D87E83">
              <w:rPr>
                <w:szCs w:val="24"/>
              </w:rPr>
              <w:t>Netaikoma</w:t>
            </w:r>
          </w:p>
        </w:tc>
      </w:tr>
      <w:tr w:rsidR="00027B83" w:rsidRPr="00D87E83" w14:paraId="351EBD44" w14:textId="77777777" w:rsidTr="00D7506B">
        <w:trPr>
          <w:trHeight w:val="35"/>
        </w:trPr>
        <w:tc>
          <w:tcPr>
            <w:tcW w:w="2503" w:type="dxa"/>
            <w:gridSpan w:val="2"/>
            <w:tcBorders>
              <w:top w:val="single" w:sz="4" w:space="0" w:color="auto"/>
              <w:left w:val="single" w:sz="4" w:space="0" w:color="auto"/>
              <w:bottom w:val="single" w:sz="4" w:space="0" w:color="auto"/>
              <w:right w:val="single" w:sz="4" w:space="0" w:color="auto"/>
            </w:tcBorders>
          </w:tcPr>
          <w:p w14:paraId="7A643E35" w14:textId="126F650C" w:rsidR="00AB4F3A" w:rsidRPr="00D87E83" w:rsidRDefault="000B0897" w:rsidP="00AB4F3A">
            <w:pPr>
              <w:rPr>
                <w:b/>
                <w:kern w:val="2"/>
                <w:szCs w:val="24"/>
              </w:rPr>
            </w:pPr>
            <w:r w:rsidRPr="00D87E83">
              <w:rPr>
                <w:b/>
                <w:kern w:val="2"/>
                <w:szCs w:val="24"/>
              </w:rPr>
              <w:t>4.4. Dėl minimalios Užsakymo vertės ar apimtie</w:t>
            </w:r>
            <w:r w:rsidR="00AB4F3A" w:rsidRPr="00D87E83">
              <w:rPr>
                <w:b/>
                <w:kern w:val="2"/>
                <w:szCs w:val="24"/>
              </w:rPr>
              <w:t>s</w:t>
            </w:r>
          </w:p>
        </w:tc>
        <w:tc>
          <w:tcPr>
            <w:tcW w:w="7032" w:type="dxa"/>
            <w:gridSpan w:val="2"/>
            <w:tcBorders>
              <w:top w:val="single" w:sz="4" w:space="0" w:color="auto"/>
              <w:left w:val="single" w:sz="4" w:space="0" w:color="auto"/>
              <w:bottom w:val="single" w:sz="4" w:space="0" w:color="auto"/>
              <w:right w:val="single" w:sz="4" w:space="0" w:color="auto"/>
            </w:tcBorders>
          </w:tcPr>
          <w:p w14:paraId="1BA21C27" w14:textId="0BC11294" w:rsidR="00AB4F3A" w:rsidRPr="00D87E83" w:rsidRDefault="000B0897" w:rsidP="00AB4F3A">
            <w:pPr>
              <w:rPr>
                <w:kern w:val="2"/>
                <w:szCs w:val="24"/>
              </w:rPr>
            </w:pPr>
            <w:r w:rsidRPr="00D87E83">
              <w:rPr>
                <w:kern w:val="2"/>
                <w:szCs w:val="24"/>
              </w:rPr>
              <w:t>Netaikoma</w:t>
            </w:r>
          </w:p>
        </w:tc>
      </w:tr>
      <w:tr w:rsidR="00027B83" w:rsidRPr="00D87E83" w14:paraId="6F9A3907" w14:textId="77777777" w:rsidTr="00D7506B">
        <w:trPr>
          <w:trHeight w:val="300"/>
        </w:trPr>
        <w:tc>
          <w:tcPr>
            <w:tcW w:w="2503" w:type="dxa"/>
            <w:gridSpan w:val="2"/>
          </w:tcPr>
          <w:p w14:paraId="774F9CE9" w14:textId="77777777" w:rsidR="00027B83" w:rsidRPr="00D87E83" w:rsidRDefault="000B0897">
            <w:pPr>
              <w:rPr>
                <w:b/>
                <w:kern w:val="2"/>
                <w:szCs w:val="24"/>
              </w:rPr>
            </w:pPr>
            <w:r w:rsidRPr="00D87E83">
              <w:rPr>
                <w:b/>
                <w:kern w:val="2"/>
                <w:szCs w:val="24"/>
              </w:rPr>
              <w:t>4.5. Pateikiami dokumentai</w:t>
            </w:r>
          </w:p>
        </w:tc>
        <w:tc>
          <w:tcPr>
            <w:tcW w:w="7032" w:type="dxa"/>
            <w:gridSpan w:val="2"/>
          </w:tcPr>
          <w:p w14:paraId="2299B399" w14:textId="62B7C2E2" w:rsidR="00027B83" w:rsidRPr="00D87E83" w:rsidRDefault="00F65B50" w:rsidP="000843EA">
            <w:pPr>
              <w:jc w:val="both"/>
              <w:rPr>
                <w:kern w:val="2"/>
                <w:szCs w:val="24"/>
              </w:rPr>
            </w:pPr>
            <w:r w:rsidRPr="00D87E83">
              <w:rPr>
                <w:kern w:val="2"/>
                <w:szCs w:val="24"/>
              </w:rPr>
              <w:t xml:space="preserve">4.5.1. </w:t>
            </w:r>
            <w:r w:rsidR="00152E07" w:rsidRPr="00D87E83">
              <w:rPr>
                <w:kern w:val="2"/>
                <w:szCs w:val="24"/>
              </w:rPr>
              <w:t>Turi būti pateikiami šie dokumentai:</w:t>
            </w:r>
            <w:r w:rsidR="004B2393" w:rsidRPr="00D87E83">
              <w:rPr>
                <w:kern w:val="2"/>
                <w:szCs w:val="24"/>
              </w:rPr>
              <w:t xml:space="preserve"> </w:t>
            </w:r>
            <w:r w:rsidR="00134303" w:rsidRPr="00D87E83">
              <w:rPr>
                <w:kern w:val="2"/>
                <w:szCs w:val="24"/>
              </w:rPr>
              <w:t>ataskaita</w:t>
            </w:r>
            <w:r w:rsidR="00152E07" w:rsidRPr="00D87E83">
              <w:rPr>
                <w:kern w:val="2"/>
                <w:szCs w:val="24"/>
              </w:rPr>
              <w:t xml:space="preserve"> ir </w:t>
            </w:r>
            <w:r w:rsidR="00134303" w:rsidRPr="00D87E83">
              <w:rPr>
                <w:kern w:val="2"/>
                <w:szCs w:val="24"/>
              </w:rPr>
              <w:t>s</w:t>
            </w:r>
            <w:r w:rsidR="00152E07" w:rsidRPr="00D87E83">
              <w:rPr>
                <w:kern w:val="2"/>
                <w:szCs w:val="24"/>
              </w:rPr>
              <w:t>ąskaita</w:t>
            </w:r>
            <w:r w:rsidR="00134303" w:rsidRPr="00D87E83">
              <w:rPr>
                <w:kern w:val="2"/>
                <w:szCs w:val="24"/>
              </w:rPr>
              <w:t>-faktūra</w:t>
            </w:r>
            <w:r w:rsidR="00152E07" w:rsidRPr="00D87E83">
              <w:rPr>
                <w:kern w:val="2"/>
                <w:szCs w:val="24"/>
              </w:rPr>
              <w:t>. Tiekėjui nepateikus nurodytų dokumentų, laikoma, kad Paslaugos neatitinka Sutartyje nustatytų reikalavimų.</w:t>
            </w:r>
          </w:p>
          <w:p w14:paraId="706BD75A" w14:textId="31FB5D8A" w:rsidR="003304F1" w:rsidRPr="00D87E83" w:rsidRDefault="00F65B50" w:rsidP="003304F1">
            <w:pPr>
              <w:jc w:val="both"/>
              <w:rPr>
                <w:kern w:val="2"/>
                <w:szCs w:val="24"/>
              </w:rPr>
            </w:pPr>
            <w:r w:rsidRPr="00D87E83">
              <w:rPr>
                <w:kern w:val="2"/>
                <w:szCs w:val="24"/>
              </w:rPr>
              <w:t xml:space="preserve">4.5.2. </w:t>
            </w:r>
            <w:r w:rsidR="003304F1" w:rsidRPr="00D87E83">
              <w:rPr>
                <w:kern w:val="2"/>
                <w:szCs w:val="24"/>
              </w:rPr>
              <w:t xml:space="preserve">Pasibaigus kalendoriniam mėnesiui iki kito mėnesio 20 d. </w:t>
            </w:r>
            <w:r w:rsidR="00857F5F" w:rsidRPr="00D87E83">
              <w:rPr>
                <w:kern w:val="2"/>
                <w:szCs w:val="24"/>
              </w:rPr>
              <w:t xml:space="preserve">Tiekėjas privalo </w:t>
            </w:r>
            <w:r w:rsidR="003304F1" w:rsidRPr="00D87E83">
              <w:rPr>
                <w:kern w:val="2"/>
                <w:szCs w:val="24"/>
              </w:rPr>
              <w:t>pateikti Pirkėjui ataskaitą įvykdytus reisus, nutrauktus reisus, faktiškai įvykdytą ridą</w:t>
            </w:r>
            <w:r w:rsidR="00646162" w:rsidRPr="00D87E83">
              <w:rPr>
                <w:kern w:val="2"/>
                <w:szCs w:val="24"/>
              </w:rPr>
              <w:t>.</w:t>
            </w:r>
          </w:p>
          <w:p w14:paraId="2DEE195C" w14:textId="49E4622D" w:rsidR="003304F1" w:rsidRPr="00D87E83" w:rsidRDefault="009B09B4" w:rsidP="00A94AD4">
            <w:pPr>
              <w:jc w:val="both"/>
              <w:rPr>
                <w:kern w:val="2"/>
                <w:szCs w:val="24"/>
              </w:rPr>
            </w:pPr>
            <w:r w:rsidRPr="00D87E83">
              <w:rPr>
                <w:kern w:val="2"/>
                <w:szCs w:val="24"/>
              </w:rPr>
              <w:lastRenderedPageBreak/>
              <w:t xml:space="preserve">4.5.3. </w:t>
            </w:r>
            <w:r w:rsidR="003304F1" w:rsidRPr="00D87E83">
              <w:rPr>
                <w:kern w:val="2"/>
                <w:szCs w:val="24"/>
              </w:rPr>
              <w:t xml:space="preserve">Pasibaigus kalendoriniam mėnesiui iki kito mėnesio 20 d. </w:t>
            </w:r>
            <w:r w:rsidRPr="00D87E83">
              <w:rPr>
                <w:kern w:val="2"/>
                <w:szCs w:val="24"/>
              </w:rPr>
              <w:t>Tiekėjas</w:t>
            </w:r>
            <w:r w:rsidR="004B5F24" w:rsidRPr="00D87E83">
              <w:rPr>
                <w:kern w:val="2"/>
                <w:szCs w:val="24"/>
              </w:rPr>
              <w:t xml:space="preserve"> privalo </w:t>
            </w:r>
            <w:r w:rsidR="003304F1" w:rsidRPr="00D87E83">
              <w:rPr>
                <w:kern w:val="2"/>
                <w:szCs w:val="24"/>
              </w:rPr>
              <w:t xml:space="preserve">teikti Pirkėjui </w:t>
            </w:r>
            <w:r w:rsidR="00A94AD4" w:rsidRPr="00D87E83">
              <w:rPr>
                <w:kern w:val="2"/>
                <w:szCs w:val="24"/>
              </w:rPr>
              <w:t>ataskaitą apie parduotus su nuolaida</w:t>
            </w:r>
            <w:r w:rsidR="00030908" w:rsidRPr="00D87E83">
              <w:rPr>
                <w:kern w:val="2"/>
                <w:szCs w:val="24"/>
              </w:rPr>
              <w:t>,</w:t>
            </w:r>
            <w:r w:rsidR="00A94AD4" w:rsidRPr="00D87E83">
              <w:rPr>
                <w:kern w:val="2"/>
                <w:szCs w:val="24"/>
              </w:rPr>
              <w:t xml:space="preserve"> važiavimo vietinio priemiestinio reguliaraus susisiekimo autobusų maršrutais</w:t>
            </w:r>
            <w:r w:rsidR="00030908" w:rsidRPr="00D87E83">
              <w:rPr>
                <w:kern w:val="2"/>
                <w:szCs w:val="24"/>
              </w:rPr>
              <w:t>,</w:t>
            </w:r>
            <w:r w:rsidR="00A94AD4" w:rsidRPr="00D87E83">
              <w:rPr>
                <w:kern w:val="2"/>
                <w:szCs w:val="24"/>
              </w:rPr>
              <w:t xml:space="preserve"> bilietus</w:t>
            </w:r>
            <w:r w:rsidR="00030908" w:rsidRPr="00D87E83">
              <w:rPr>
                <w:kern w:val="2"/>
                <w:szCs w:val="24"/>
              </w:rPr>
              <w:t>.</w:t>
            </w:r>
          </w:p>
          <w:p w14:paraId="44439439" w14:textId="372A153B" w:rsidR="00F121EA" w:rsidRPr="00D87E83" w:rsidRDefault="00252D46" w:rsidP="000843EA">
            <w:pPr>
              <w:jc w:val="both"/>
              <w:rPr>
                <w:kern w:val="2"/>
                <w:szCs w:val="24"/>
              </w:rPr>
            </w:pPr>
            <w:r w:rsidRPr="00D87E83">
              <w:rPr>
                <w:kern w:val="2"/>
                <w:szCs w:val="24"/>
              </w:rPr>
              <w:t xml:space="preserve">4.5.4. </w:t>
            </w:r>
            <w:r w:rsidR="00F121EA" w:rsidRPr="00D87E83">
              <w:rPr>
                <w:kern w:val="2"/>
                <w:szCs w:val="24"/>
              </w:rPr>
              <w:t>Pirkėjas turi teisę pareikalauti papildomų ataskaitų</w:t>
            </w:r>
            <w:r w:rsidR="007C7B67" w:rsidRPr="00D87E83">
              <w:rPr>
                <w:kern w:val="2"/>
                <w:szCs w:val="24"/>
              </w:rPr>
              <w:t>, informacijos</w:t>
            </w:r>
            <w:r w:rsidR="00F121EA" w:rsidRPr="00D87E83">
              <w:rPr>
                <w:kern w:val="2"/>
                <w:szCs w:val="24"/>
              </w:rPr>
              <w:t xml:space="preserve"> ar dokumentų, </w:t>
            </w:r>
            <w:r w:rsidR="00996156" w:rsidRPr="00D87E83">
              <w:rPr>
                <w:kern w:val="2"/>
                <w:szCs w:val="24"/>
              </w:rPr>
              <w:t>siekdamas</w:t>
            </w:r>
            <w:r w:rsidR="00F121EA" w:rsidRPr="00D87E83">
              <w:rPr>
                <w:kern w:val="2"/>
                <w:szCs w:val="24"/>
              </w:rPr>
              <w:t xml:space="preserve"> </w:t>
            </w:r>
            <w:r w:rsidR="00996156" w:rsidRPr="00D87E83">
              <w:rPr>
                <w:kern w:val="2"/>
                <w:szCs w:val="24"/>
              </w:rPr>
              <w:t>patikrinti</w:t>
            </w:r>
            <w:r w:rsidR="00F121EA" w:rsidRPr="00D87E83">
              <w:rPr>
                <w:kern w:val="2"/>
                <w:szCs w:val="24"/>
              </w:rPr>
              <w:t>, Tiekėjo ataskaitose nurodyt</w:t>
            </w:r>
            <w:r w:rsidR="00411B48" w:rsidRPr="00D87E83">
              <w:rPr>
                <w:kern w:val="2"/>
                <w:szCs w:val="24"/>
              </w:rPr>
              <w:t>ų</w:t>
            </w:r>
            <w:r w:rsidR="00F121EA" w:rsidRPr="00D87E83">
              <w:rPr>
                <w:kern w:val="2"/>
                <w:szCs w:val="24"/>
              </w:rPr>
              <w:t xml:space="preserve"> duomen</w:t>
            </w:r>
            <w:r w:rsidR="00F9357C" w:rsidRPr="00D87E83">
              <w:rPr>
                <w:kern w:val="2"/>
                <w:szCs w:val="24"/>
              </w:rPr>
              <w:t>ų</w:t>
            </w:r>
            <w:r w:rsidR="00F121EA" w:rsidRPr="00D87E83">
              <w:rPr>
                <w:kern w:val="2"/>
                <w:szCs w:val="24"/>
              </w:rPr>
              <w:t xml:space="preserve"> teising</w:t>
            </w:r>
            <w:r w:rsidR="00F9357C" w:rsidRPr="00D87E83">
              <w:rPr>
                <w:kern w:val="2"/>
                <w:szCs w:val="24"/>
              </w:rPr>
              <w:t>u</w:t>
            </w:r>
            <w:r w:rsidR="00704300" w:rsidRPr="00D87E83">
              <w:rPr>
                <w:kern w:val="2"/>
                <w:szCs w:val="24"/>
              </w:rPr>
              <w:t>mą</w:t>
            </w:r>
            <w:r w:rsidR="00F121EA" w:rsidRPr="00D87E83">
              <w:rPr>
                <w:kern w:val="2"/>
                <w:szCs w:val="24"/>
              </w:rPr>
              <w:t xml:space="preserve"> ir tokio tikrinimo metu užlaikyti mokėjimą ne ilgesniam negu 2 mėnesių laikotarpiui.</w:t>
            </w:r>
          </w:p>
        </w:tc>
      </w:tr>
      <w:tr w:rsidR="00027B83" w:rsidRPr="00D87E83" w14:paraId="06C4BEE5" w14:textId="77777777" w:rsidTr="00B16491">
        <w:trPr>
          <w:trHeight w:val="300"/>
        </w:trPr>
        <w:tc>
          <w:tcPr>
            <w:tcW w:w="9535" w:type="dxa"/>
            <w:gridSpan w:val="4"/>
          </w:tcPr>
          <w:p w14:paraId="0A8AB815" w14:textId="77777777" w:rsidR="00027B83" w:rsidRPr="00D87E83" w:rsidRDefault="000B0897">
            <w:pPr>
              <w:jc w:val="center"/>
              <w:rPr>
                <w:b/>
                <w:kern w:val="2"/>
                <w:szCs w:val="24"/>
              </w:rPr>
            </w:pPr>
            <w:r w:rsidRPr="00D87E83">
              <w:rPr>
                <w:b/>
                <w:kern w:val="2"/>
                <w:szCs w:val="24"/>
              </w:rPr>
              <w:lastRenderedPageBreak/>
              <w:t>5. SUTARTIES KAINA IR ATSISKAITYMO TVARKA</w:t>
            </w:r>
          </w:p>
        </w:tc>
      </w:tr>
      <w:tr w:rsidR="00027B83" w:rsidRPr="00D87E83" w14:paraId="63CE2D7B" w14:textId="77777777" w:rsidTr="00E73BFD">
        <w:trPr>
          <w:trHeight w:val="300"/>
        </w:trPr>
        <w:tc>
          <w:tcPr>
            <w:tcW w:w="2503" w:type="dxa"/>
            <w:gridSpan w:val="2"/>
          </w:tcPr>
          <w:p w14:paraId="44DC12AF" w14:textId="77777777" w:rsidR="00027B83" w:rsidRPr="00D87E83" w:rsidRDefault="000B0897">
            <w:pPr>
              <w:rPr>
                <w:b/>
                <w:kern w:val="2"/>
                <w:szCs w:val="24"/>
              </w:rPr>
            </w:pPr>
            <w:r w:rsidRPr="00D87E83">
              <w:rPr>
                <w:b/>
                <w:kern w:val="2"/>
                <w:szCs w:val="24"/>
              </w:rPr>
              <w:t>5.1. Sutarčiai taikomas kainos apskaičiavimo būdas</w:t>
            </w:r>
          </w:p>
        </w:tc>
        <w:tc>
          <w:tcPr>
            <w:tcW w:w="7032" w:type="dxa"/>
            <w:gridSpan w:val="2"/>
          </w:tcPr>
          <w:p w14:paraId="0B2BD223" w14:textId="0E1AFC21" w:rsidR="00027B83" w:rsidRPr="00D87E83" w:rsidRDefault="002D53B5" w:rsidP="002154D5">
            <w:pPr>
              <w:jc w:val="both"/>
              <w:rPr>
                <w:kern w:val="2"/>
                <w:szCs w:val="24"/>
              </w:rPr>
            </w:pPr>
            <w:r w:rsidRPr="00D87E83">
              <w:rPr>
                <w:szCs w:val="24"/>
              </w:rPr>
              <w:t xml:space="preserve">5.1.1. </w:t>
            </w:r>
            <w:r w:rsidR="0032014A" w:rsidRPr="00D87E83">
              <w:rPr>
                <w:szCs w:val="24"/>
              </w:rPr>
              <w:t>Sutarties kainos nustatymui taikoma f</w:t>
            </w:r>
            <w:r w:rsidR="000B0897" w:rsidRPr="00D87E83">
              <w:rPr>
                <w:kern w:val="2"/>
                <w:szCs w:val="24"/>
              </w:rPr>
              <w:t>iksuot</w:t>
            </w:r>
            <w:r w:rsidR="00162896" w:rsidRPr="00D87E83">
              <w:rPr>
                <w:kern w:val="2"/>
                <w:szCs w:val="24"/>
              </w:rPr>
              <w:t>o</w:t>
            </w:r>
            <w:r w:rsidR="0012417D" w:rsidRPr="00D87E83">
              <w:rPr>
                <w:kern w:val="2"/>
                <w:szCs w:val="24"/>
              </w:rPr>
              <w:t xml:space="preserve"> </w:t>
            </w:r>
            <w:r w:rsidR="006330BC" w:rsidRPr="00D87E83">
              <w:rPr>
                <w:kern w:val="2"/>
                <w:szCs w:val="24"/>
              </w:rPr>
              <w:t>į</w:t>
            </w:r>
            <w:r w:rsidR="0012417D" w:rsidRPr="00D87E83">
              <w:rPr>
                <w:kern w:val="2"/>
                <w:szCs w:val="24"/>
              </w:rPr>
              <w:t>kain</w:t>
            </w:r>
            <w:r w:rsidR="006330BC" w:rsidRPr="00D87E83">
              <w:rPr>
                <w:kern w:val="2"/>
                <w:szCs w:val="24"/>
              </w:rPr>
              <w:t>io</w:t>
            </w:r>
            <w:r w:rsidR="00162896" w:rsidRPr="00D87E83">
              <w:rPr>
                <w:kern w:val="2"/>
                <w:szCs w:val="24"/>
              </w:rPr>
              <w:t xml:space="preserve"> </w:t>
            </w:r>
            <w:r w:rsidR="00BA066D" w:rsidRPr="00D87E83">
              <w:rPr>
                <w:kern w:val="2"/>
                <w:szCs w:val="24"/>
              </w:rPr>
              <w:t>kainodara</w:t>
            </w:r>
            <w:r w:rsidR="0032014A" w:rsidRPr="00D87E83">
              <w:rPr>
                <w:kern w:val="2"/>
                <w:szCs w:val="24"/>
              </w:rPr>
              <w:t>.</w:t>
            </w:r>
          </w:p>
          <w:p w14:paraId="08F04882" w14:textId="03FEF557" w:rsidR="00415E07" w:rsidRPr="00D87E83" w:rsidRDefault="008662F7" w:rsidP="00A85A17">
            <w:pPr>
              <w:jc w:val="both"/>
              <w:rPr>
                <w:kern w:val="2"/>
                <w:szCs w:val="24"/>
              </w:rPr>
            </w:pPr>
            <w:r w:rsidRPr="00D87E83">
              <w:rPr>
                <w:kern w:val="2"/>
                <w:szCs w:val="24"/>
              </w:rPr>
              <w:t>Negautų p</w:t>
            </w:r>
            <w:r w:rsidR="00415E07" w:rsidRPr="00D87E83">
              <w:rPr>
                <w:kern w:val="2"/>
                <w:szCs w:val="24"/>
              </w:rPr>
              <w:t xml:space="preserve">ajamų riziką prisiima </w:t>
            </w:r>
            <w:r w:rsidR="00A85A17" w:rsidRPr="00D87E83">
              <w:rPr>
                <w:kern w:val="2"/>
                <w:szCs w:val="24"/>
              </w:rPr>
              <w:t>Tiekė</w:t>
            </w:r>
            <w:r w:rsidR="00BA033D" w:rsidRPr="00D87E83">
              <w:rPr>
                <w:kern w:val="2"/>
                <w:szCs w:val="24"/>
              </w:rPr>
              <w:t>j</w:t>
            </w:r>
            <w:r w:rsidR="00415E07" w:rsidRPr="00D87E83">
              <w:rPr>
                <w:kern w:val="2"/>
                <w:szCs w:val="24"/>
              </w:rPr>
              <w:t>as</w:t>
            </w:r>
            <w:r w:rsidR="00BA033D" w:rsidRPr="00D87E83">
              <w:rPr>
                <w:kern w:val="2"/>
                <w:szCs w:val="24"/>
              </w:rPr>
              <w:t xml:space="preserve">. Tiekėjui </w:t>
            </w:r>
            <w:r w:rsidR="00415E07" w:rsidRPr="00D87E83">
              <w:rPr>
                <w:kern w:val="2"/>
                <w:szCs w:val="24"/>
              </w:rPr>
              <w:t>mokama už faktiškai nuvažiuotą atstumą pagal patvirtintus maršrutų reisų tvarkaraščius, taikant konkurso būdu nustatytą įkainį, iš kurio atimama faktiškai surinktų pajamų už parduotus bilietus suma</w:t>
            </w:r>
            <w:r w:rsidR="00AC4EFF" w:rsidRPr="00D87E83">
              <w:rPr>
                <w:kern w:val="2"/>
                <w:szCs w:val="24"/>
              </w:rPr>
              <w:t>. L</w:t>
            </w:r>
            <w:r w:rsidR="00415E07" w:rsidRPr="00D87E83">
              <w:rPr>
                <w:kern w:val="2"/>
                <w:szCs w:val="24"/>
              </w:rPr>
              <w:t xml:space="preserve">ėšas už parduotus bilietus </w:t>
            </w:r>
            <w:r w:rsidR="00DC42F4" w:rsidRPr="00D87E83">
              <w:rPr>
                <w:kern w:val="2"/>
                <w:szCs w:val="24"/>
              </w:rPr>
              <w:t>Tiekėjas</w:t>
            </w:r>
            <w:r w:rsidR="00415E07" w:rsidRPr="00D87E83">
              <w:rPr>
                <w:kern w:val="2"/>
                <w:szCs w:val="24"/>
              </w:rPr>
              <w:t xml:space="preserve"> pasilieka sau</w:t>
            </w:r>
            <w:r w:rsidR="00AC4EFF" w:rsidRPr="00D87E83">
              <w:rPr>
                <w:kern w:val="2"/>
                <w:szCs w:val="24"/>
              </w:rPr>
              <w:t xml:space="preserve">. </w:t>
            </w:r>
            <w:r w:rsidR="005E32A5" w:rsidRPr="00D87E83">
              <w:rPr>
                <w:kern w:val="2"/>
                <w:szCs w:val="24"/>
              </w:rPr>
              <w:t>Apmokėjimas</w:t>
            </w:r>
            <w:r w:rsidR="00BE2AC7" w:rsidRPr="00D87E83">
              <w:rPr>
                <w:kern w:val="2"/>
                <w:szCs w:val="24"/>
              </w:rPr>
              <w:t xml:space="preserve"> už ataskaitinį mėnesį </w:t>
            </w:r>
            <w:r w:rsidR="00DC42F4" w:rsidRPr="00D87E83">
              <w:rPr>
                <w:kern w:val="2"/>
                <w:szCs w:val="24"/>
              </w:rPr>
              <w:t>Tiekėjui</w:t>
            </w:r>
            <w:r w:rsidR="00415E07" w:rsidRPr="00D87E83">
              <w:rPr>
                <w:kern w:val="2"/>
                <w:szCs w:val="24"/>
              </w:rPr>
              <w:t xml:space="preserve"> (K) apskaičiuojamas pagal formulę:</w:t>
            </w:r>
          </w:p>
          <w:p w14:paraId="051A4912" w14:textId="77777777" w:rsidR="00415E07" w:rsidRPr="00D87E83" w:rsidRDefault="00415E07" w:rsidP="00415E07">
            <w:pPr>
              <w:jc w:val="both"/>
              <w:rPr>
                <w:kern w:val="2"/>
                <w:szCs w:val="24"/>
              </w:rPr>
            </w:pPr>
            <w:r w:rsidRPr="00D87E83">
              <w:rPr>
                <w:kern w:val="2"/>
                <w:szCs w:val="24"/>
              </w:rPr>
              <w:t>K = (R</w:t>
            </w:r>
            <w:r w:rsidRPr="00D87E83">
              <w:rPr>
                <w:kern w:val="2"/>
                <w:szCs w:val="24"/>
                <w:vertAlign w:val="subscript"/>
              </w:rPr>
              <w:t>fakt</w:t>
            </w:r>
            <w:r w:rsidRPr="00D87E83">
              <w:rPr>
                <w:kern w:val="2"/>
                <w:szCs w:val="24"/>
              </w:rPr>
              <w:t> × I) – P,</w:t>
            </w:r>
          </w:p>
          <w:p w14:paraId="5C71E099" w14:textId="77777777" w:rsidR="00415E07" w:rsidRPr="00D87E83" w:rsidRDefault="00415E07" w:rsidP="00415E07">
            <w:pPr>
              <w:jc w:val="both"/>
              <w:rPr>
                <w:kern w:val="2"/>
                <w:szCs w:val="24"/>
              </w:rPr>
            </w:pPr>
            <w:r w:rsidRPr="00D87E83">
              <w:rPr>
                <w:kern w:val="2"/>
                <w:szCs w:val="24"/>
              </w:rPr>
              <w:t>kur:</w:t>
            </w:r>
          </w:p>
          <w:p w14:paraId="17C23C1B" w14:textId="77777777" w:rsidR="00415E07" w:rsidRPr="00D87E83" w:rsidRDefault="00415E07" w:rsidP="00415E07">
            <w:pPr>
              <w:jc w:val="both"/>
              <w:rPr>
                <w:kern w:val="2"/>
                <w:sz w:val="20"/>
              </w:rPr>
            </w:pPr>
            <w:r w:rsidRPr="00D87E83">
              <w:rPr>
                <w:kern w:val="2"/>
                <w:sz w:val="20"/>
              </w:rPr>
              <w:t>R</w:t>
            </w:r>
            <w:r w:rsidRPr="00D87E83">
              <w:rPr>
                <w:kern w:val="2"/>
                <w:sz w:val="20"/>
                <w:vertAlign w:val="subscript"/>
              </w:rPr>
              <w:t>fakt</w:t>
            </w:r>
            <w:r w:rsidRPr="00D87E83">
              <w:rPr>
                <w:kern w:val="2"/>
                <w:sz w:val="20"/>
              </w:rPr>
              <w:t> – transporto priemonių rida maršrutuose pagal patvirtintą tvarkaraštį, įskaitant nulinę ridą, km;</w:t>
            </w:r>
          </w:p>
          <w:p w14:paraId="11888837" w14:textId="77777777" w:rsidR="00415E07" w:rsidRPr="00D87E83" w:rsidRDefault="00415E07" w:rsidP="00415E07">
            <w:pPr>
              <w:jc w:val="both"/>
              <w:rPr>
                <w:kern w:val="2"/>
                <w:sz w:val="20"/>
              </w:rPr>
            </w:pPr>
            <w:r w:rsidRPr="00D87E83">
              <w:rPr>
                <w:kern w:val="2"/>
                <w:sz w:val="20"/>
              </w:rPr>
              <w:t>I – konkurso metu nustatytas ridos įkainis, Eur/km;</w:t>
            </w:r>
          </w:p>
          <w:p w14:paraId="5BA5F68C" w14:textId="48110899" w:rsidR="00415E07" w:rsidRPr="00D87E83" w:rsidRDefault="00415E07" w:rsidP="002154D5">
            <w:pPr>
              <w:jc w:val="both"/>
              <w:rPr>
                <w:kern w:val="2"/>
                <w:sz w:val="20"/>
              </w:rPr>
            </w:pPr>
            <w:r w:rsidRPr="00D87E83">
              <w:rPr>
                <w:kern w:val="2"/>
                <w:sz w:val="20"/>
              </w:rPr>
              <w:t xml:space="preserve">P – </w:t>
            </w:r>
            <w:r w:rsidR="00E9345A" w:rsidRPr="00D87E83">
              <w:rPr>
                <w:kern w:val="2"/>
                <w:sz w:val="20"/>
              </w:rPr>
              <w:t>tiekėjo</w:t>
            </w:r>
            <w:r w:rsidRPr="00D87E83">
              <w:rPr>
                <w:kern w:val="2"/>
                <w:sz w:val="20"/>
              </w:rPr>
              <w:t xml:space="preserve"> faktiškai surinktos pajamos už parduotus bilietus</w:t>
            </w:r>
            <w:r w:rsidR="00E94D40" w:rsidRPr="00D87E83">
              <w:rPr>
                <w:kern w:val="2"/>
                <w:sz w:val="20"/>
              </w:rPr>
              <w:t>, Eur</w:t>
            </w:r>
            <w:r w:rsidR="00E9345A" w:rsidRPr="00D87E83">
              <w:rPr>
                <w:kern w:val="2"/>
                <w:sz w:val="20"/>
              </w:rPr>
              <w:t>.</w:t>
            </w:r>
          </w:p>
          <w:p w14:paraId="3D50E782" w14:textId="55DE4DC2" w:rsidR="00A4215D" w:rsidRPr="00D87E83" w:rsidRDefault="00F903BB" w:rsidP="00CE4D99">
            <w:pPr>
              <w:jc w:val="both"/>
              <w:rPr>
                <w:kern w:val="2"/>
                <w:szCs w:val="24"/>
              </w:rPr>
            </w:pPr>
            <w:r w:rsidRPr="00D87E83">
              <w:rPr>
                <w:kern w:val="2"/>
                <w:szCs w:val="24"/>
              </w:rPr>
              <w:t>5.1.</w:t>
            </w:r>
            <w:r w:rsidR="002D53B5" w:rsidRPr="00D87E83">
              <w:rPr>
                <w:kern w:val="2"/>
                <w:szCs w:val="24"/>
              </w:rPr>
              <w:t>2</w:t>
            </w:r>
            <w:r w:rsidRPr="00D87E83">
              <w:rPr>
                <w:kern w:val="2"/>
                <w:szCs w:val="24"/>
              </w:rPr>
              <w:t xml:space="preserve">. </w:t>
            </w:r>
            <w:r w:rsidR="00EF7859" w:rsidRPr="00D87E83">
              <w:rPr>
                <w:kern w:val="2"/>
                <w:szCs w:val="24"/>
              </w:rPr>
              <w:t xml:space="preserve">Faktinę </w:t>
            </w:r>
            <w:r w:rsidRPr="00D87E83">
              <w:rPr>
                <w:kern w:val="2"/>
                <w:szCs w:val="24"/>
              </w:rPr>
              <w:t>Sutarties vertę sudaro Tiekėjui mokamos sumos už faktiškai suteiktas paslaugas pagal Sutarties 5.2. p</w:t>
            </w:r>
            <w:r w:rsidR="00C34F90" w:rsidRPr="00D87E83">
              <w:rPr>
                <w:kern w:val="2"/>
                <w:szCs w:val="24"/>
              </w:rPr>
              <w:t>apunktyje</w:t>
            </w:r>
            <w:r w:rsidRPr="00D87E83">
              <w:rPr>
                <w:kern w:val="2"/>
                <w:szCs w:val="24"/>
              </w:rPr>
              <w:t xml:space="preserve"> nurodytą fiksuotą įkainį, Tiekėjo surinktos bilietų pardavimo pajamos, aptarnaujant </w:t>
            </w:r>
            <w:r w:rsidR="00977584" w:rsidRPr="00D87E83">
              <w:rPr>
                <w:kern w:val="2"/>
                <w:szCs w:val="24"/>
              </w:rPr>
              <w:t>M</w:t>
            </w:r>
            <w:r w:rsidRPr="00D87E83">
              <w:rPr>
                <w:kern w:val="2"/>
                <w:szCs w:val="24"/>
              </w:rPr>
              <w:t>aršrutą, Tiekėjui kompensuotos negautos pajamos dėl keleiviams teikiamų lengvatų ir Tiekėjui kompensuotos negautos pajamos dėl moksleiviams teikiamų lengvatų.</w:t>
            </w:r>
          </w:p>
        </w:tc>
      </w:tr>
      <w:tr w:rsidR="00027B83" w:rsidRPr="00D87E83" w14:paraId="07BE2F6B" w14:textId="77777777" w:rsidTr="00E73BFD">
        <w:trPr>
          <w:trHeight w:val="1919"/>
        </w:trPr>
        <w:tc>
          <w:tcPr>
            <w:tcW w:w="2503" w:type="dxa"/>
            <w:gridSpan w:val="2"/>
          </w:tcPr>
          <w:p w14:paraId="36BDE5FF" w14:textId="77777777" w:rsidR="00CE4D99" w:rsidRPr="00D87E83" w:rsidRDefault="00CE4D99" w:rsidP="00CE4D99">
            <w:pPr>
              <w:rPr>
                <w:b/>
                <w:kern w:val="2"/>
                <w:szCs w:val="24"/>
              </w:rPr>
            </w:pPr>
            <w:r w:rsidRPr="00D87E83">
              <w:rPr>
                <w:b/>
                <w:kern w:val="2"/>
                <w:szCs w:val="24"/>
              </w:rPr>
              <w:t xml:space="preserve">5.2. Pradinės Sutarties vertė ir Sutarties kaina, kai taikoma </w:t>
            </w:r>
            <w:r w:rsidRPr="00D87E83">
              <w:rPr>
                <w:b/>
                <w:kern w:val="2"/>
                <w:szCs w:val="24"/>
                <w:u w:val="single"/>
              </w:rPr>
              <w:t>fiksuoto įkainio</w:t>
            </w:r>
            <w:r w:rsidRPr="00D87E83">
              <w:rPr>
                <w:b/>
                <w:kern w:val="2"/>
                <w:szCs w:val="24"/>
              </w:rPr>
              <w:t xml:space="preserve"> kainodara</w:t>
            </w:r>
          </w:p>
          <w:p w14:paraId="42948B46" w14:textId="028BA8A1" w:rsidR="00027B83" w:rsidRPr="00D87E83" w:rsidRDefault="00027B83" w:rsidP="002154D5">
            <w:pPr>
              <w:rPr>
                <w:b/>
                <w:kern w:val="2"/>
                <w:szCs w:val="24"/>
              </w:rPr>
            </w:pPr>
          </w:p>
        </w:tc>
        <w:tc>
          <w:tcPr>
            <w:tcW w:w="7032" w:type="dxa"/>
            <w:gridSpan w:val="2"/>
          </w:tcPr>
          <w:p w14:paraId="65379230" w14:textId="45E351EA" w:rsidR="00EF7859" w:rsidRPr="00D87E83" w:rsidRDefault="00EF7859" w:rsidP="00EF7859">
            <w:pPr>
              <w:rPr>
                <w:szCs w:val="24"/>
              </w:rPr>
            </w:pPr>
            <w:r w:rsidRPr="00D87E83">
              <w:rPr>
                <w:kern w:val="2"/>
                <w:szCs w:val="24"/>
              </w:rPr>
              <w:t>Pradinės Sutarties vertė yra 450.000,00 Eur (keturi šimtai penkiasdešimt tūkstančių eurų) be PVM.</w:t>
            </w:r>
          </w:p>
          <w:p w14:paraId="1FF02FCE" w14:textId="50700D31" w:rsidR="00EF7859" w:rsidRPr="00D87E83" w:rsidRDefault="00EF7859" w:rsidP="00EF7859">
            <w:pPr>
              <w:rPr>
                <w:szCs w:val="24"/>
              </w:rPr>
            </w:pPr>
            <w:r w:rsidRPr="00D87E83">
              <w:rPr>
                <w:kern w:val="2"/>
                <w:szCs w:val="24"/>
              </w:rPr>
              <w:t>PVM sudaro 54.000,00 Eur (penkiasdešimt keturi tūkstančiai eurų).</w:t>
            </w:r>
          </w:p>
          <w:p w14:paraId="5C66A8AF" w14:textId="0C85FF50" w:rsidR="00EF7859" w:rsidRPr="00D87E83" w:rsidRDefault="00EF7859" w:rsidP="00EF7859">
            <w:pPr>
              <w:rPr>
                <w:szCs w:val="24"/>
              </w:rPr>
            </w:pPr>
            <w:r w:rsidRPr="00D87E83">
              <w:rPr>
                <w:kern w:val="2"/>
                <w:szCs w:val="24"/>
              </w:rPr>
              <w:t>Sutarties kaina yra 504.000,00 Eur (penki šimtai keturi tūkstančiai eurų) su PVM.</w:t>
            </w:r>
          </w:p>
          <w:p w14:paraId="696219EA" w14:textId="77777777" w:rsidR="00EF7859" w:rsidRPr="00D87E83" w:rsidRDefault="00EF7859" w:rsidP="00EF7859">
            <w:pPr>
              <w:rPr>
                <w:kern w:val="2"/>
                <w:szCs w:val="24"/>
              </w:rPr>
            </w:pPr>
          </w:p>
          <w:p w14:paraId="738905C3" w14:textId="726DA1B2" w:rsidR="00EF7859" w:rsidRPr="00D87E83" w:rsidRDefault="00EF7859" w:rsidP="00EF7859">
            <w:pPr>
              <w:rPr>
                <w:kern w:val="2"/>
                <w:szCs w:val="24"/>
              </w:rPr>
            </w:pPr>
            <w:r w:rsidRPr="00D87E83">
              <w:rPr>
                <w:kern w:val="2"/>
                <w:szCs w:val="24"/>
              </w:rPr>
              <w:t xml:space="preserve">Šioje Sutartyje Pradinės Sutarties vertė yra lygi </w:t>
            </w:r>
            <w:r w:rsidRPr="00D87E83">
              <w:rPr>
                <w:b/>
                <w:kern w:val="2"/>
                <w:szCs w:val="24"/>
              </w:rPr>
              <w:t xml:space="preserve">maksimaliai pirkimui skirtai lėšų sumai be PVM </w:t>
            </w:r>
            <w:r w:rsidRPr="00D87E83">
              <w:rPr>
                <w:kern w:val="2"/>
                <w:szCs w:val="24"/>
              </w:rPr>
              <w:t xml:space="preserve">pirkimo dokumentuose ir Sutartyje nurodytų </w:t>
            </w:r>
            <w:r w:rsidRPr="00D87E83">
              <w:rPr>
                <w:szCs w:val="24"/>
              </w:rPr>
              <w:t xml:space="preserve">Paslaugų </w:t>
            </w:r>
            <w:r w:rsidRPr="00D87E83">
              <w:rPr>
                <w:kern w:val="2"/>
                <w:szCs w:val="24"/>
              </w:rPr>
              <w:t xml:space="preserve">įsigijimui Tiekėjo pasiūlyme nurodytais įkainiais be PVM. Pirkėjas perka </w:t>
            </w:r>
            <w:r w:rsidRPr="00D87E83">
              <w:rPr>
                <w:szCs w:val="24"/>
              </w:rPr>
              <w:t>Paslaugas</w:t>
            </w:r>
            <w:r w:rsidRPr="00D87E83">
              <w:rPr>
                <w:kern w:val="2"/>
                <w:szCs w:val="24"/>
              </w:rPr>
              <w:t xml:space="preserve"> pagal poreikį Sutartyje nurodytais įkainiais.</w:t>
            </w:r>
          </w:p>
          <w:p w14:paraId="70AB492F" w14:textId="213ED55A" w:rsidR="00CE4D99" w:rsidRPr="00D87E83" w:rsidRDefault="00CE4D99" w:rsidP="00CE4D99">
            <w:pPr>
              <w:rPr>
                <w:szCs w:val="24"/>
              </w:rPr>
            </w:pPr>
          </w:p>
          <w:p w14:paraId="3188203C" w14:textId="6B4821BD" w:rsidR="001B6748" w:rsidRPr="00D87E83" w:rsidRDefault="001B6748" w:rsidP="001B6748">
            <w:pPr>
              <w:rPr>
                <w:i/>
                <w:szCs w:val="24"/>
              </w:rPr>
            </w:pPr>
            <w:r w:rsidRPr="00D87E83">
              <w:rPr>
                <w:i/>
                <w:szCs w:val="24"/>
              </w:rPr>
              <w:t>Įkainis (mato vnt. už 1 km.) yra:</w:t>
            </w:r>
          </w:p>
          <w:p w14:paraId="4E496354" w14:textId="77777777" w:rsidR="001B6748" w:rsidRPr="00D87E83" w:rsidRDefault="001B6748" w:rsidP="001B6748">
            <w:pPr>
              <w:rPr>
                <w:b/>
                <w:i/>
                <w:szCs w:val="24"/>
              </w:rPr>
            </w:pPr>
          </w:p>
          <w:p w14:paraId="70747CEE" w14:textId="77777777" w:rsidR="001B6748" w:rsidRPr="00D87E83" w:rsidRDefault="001B6748" w:rsidP="001B6748">
            <w:pPr>
              <w:rPr>
                <w:i/>
                <w:szCs w:val="24"/>
              </w:rPr>
            </w:pPr>
            <w:r w:rsidRPr="00D87E83">
              <w:rPr>
                <w:i/>
                <w:szCs w:val="24"/>
              </w:rPr>
              <w:t>___________________________ Eur  (be PVM) už 1 (vieną) km</w:t>
            </w:r>
          </w:p>
          <w:p w14:paraId="4BC7B7F5" w14:textId="3FE9BA7C" w:rsidR="00CE4D99" w:rsidRPr="00D87E83" w:rsidRDefault="001B6748" w:rsidP="001B6748">
            <w:pPr>
              <w:rPr>
                <w:i/>
                <w:szCs w:val="24"/>
              </w:rPr>
            </w:pPr>
            <w:r w:rsidRPr="00D87E83">
              <w:rPr>
                <w:i/>
                <w:szCs w:val="24"/>
              </w:rPr>
              <w:t xml:space="preserve">         (nurodyti sumą skaičiais)</w:t>
            </w:r>
          </w:p>
          <w:p w14:paraId="5E3A9049" w14:textId="70BE16E5" w:rsidR="00CE4D99" w:rsidRPr="00D87E83" w:rsidRDefault="00CE4D99" w:rsidP="00746C76">
            <w:pPr>
              <w:rPr>
                <w:kern w:val="2"/>
                <w:szCs w:val="24"/>
              </w:rPr>
            </w:pPr>
          </w:p>
        </w:tc>
      </w:tr>
      <w:tr w:rsidR="00027B83" w:rsidRPr="00D87E83" w14:paraId="28511442" w14:textId="77777777" w:rsidTr="00E73BFD">
        <w:trPr>
          <w:trHeight w:val="300"/>
        </w:trPr>
        <w:tc>
          <w:tcPr>
            <w:tcW w:w="2503" w:type="dxa"/>
            <w:gridSpan w:val="2"/>
          </w:tcPr>
          <w:p w14:paraId="577D135B" w14:textId="689F3D86" w:rsidR="00027B83" w:rsidRPr="00D87E83" w:rsidRDefault="000B0897">
            <w:pPr>
              <w:rPr>
                <w:b/>
                <w:kern w:val="2"/>
                <w:szCs w:val="24"/>
              </w:rPr>
            </w:pPr>
            <w:r w:rsidRPr="00D87E83">
              <w:rPr>
                <w:b/>
                <w:kern w:val="2"/>
                <w:szCs w:val="24"/>
              </w:rPr>
              <w:t xml:space="preserve">5.3. Sutarties kainos / įkainių perskaičiavimas </w:t>
            </w:r>
            <w:r w:rsidRPr="00D87E83">
              <w:rPr>
                <w:b/>
                <w:kern w:val="2"/>
                <w:szCs w:val="24"/>
              </w:rPr>
              <w:lastRenderedPageBreak/>
              <w:t xml:space="preserve">taikant </w:t>
            </w:r>
            <w:r w:rsidRPr="00D87E83">
              <w:rPr>
                <w:b/>
                <w:kern w:val="2"/>
                <w:szCs w:val="24"/>
                <w:u w:val="single"/>
              </w:rPr>
              <w:t>peržiūros</w:t>
            </w:r>
            <w:r w:rsidRPr="00D87E83">
              <w:rPr>
                <w:b/>
                <w:kern w:val="2"/>
                <w:szCs w:val="24"/>
              </w:rPr>
              <w:t xml:space="preserve"> taisykles</w:t>
            </w:r>
          </w:p>
        </w:tc>
        <w:tc>
          <w:tcPr>
            <w:tcW w:w="7032" w:type="dxa"/>
            <w:gridSpan w:val="2"/>
          </w:tcPr>
          <w:p w14:paraId="3D521B29" w14:textId="77777777" w:rsidR="000C25C4" w:rsidRPr="00D87E83" w:rsidRDefault="000C25C4" w:rsidP="000C25C4">
            <w:pPr>
              <w:rPr>
                <w:szCs w:val="24"/>
              </w:rPr>
            </w:pPr>
            <w:r w:rsidRPr="00D87E83">
              <w:rPr>
                <w:kern w:val="2"/>
                <w:szCs w:val="24"/>
              </w:rPr>
              <w:lastRenderedPageBreak/>
              <w:t>Sutarties kaina / įkainiai bus perskaičiuojami:</w:t>
            </w:r>
          </w:p>
          <w:p w14:paraId="11E8D7B4" w14:textId="77777777" w:rsidR="000C25C4" w:rsidRPr="00D87E83" w:rsidRDefault="000C25C4" w:rsidP="000C25C4">
            <w:pPr>
              <w:rPr>
                <w:kern w:val="2"/>
                <w:szCs w:val="24"/>
              </w:rPr>
            </w:pPr>
            <w:r w:rsidRPr="00D87E83">
              <w:rPr>
                <w:kern w:val="2"/>
                <w:szCs w:val="24"/>
              </w:rPr>
              <w:t>5.3.1. dėl PVM tarifo pasikeitimo;</w:t>
            </w:r>
          </w:p>
          <w:p w14:paraId="0F82CF22" w14:textId="32B0DF1C" w:rsidR="002154D5" w:rsidRPr="00D87E83" w:rsidRDefault="000C25C4" w:rsidP="002154D5">
            <w:pPr>
              <w:rPr>
                <w:szCs w:val="24"/>
              </w:rPr>
            </w:pPr>
            <w:r w:rsidRPr="00D87E83">
              <w:rPr>
                <w:kern w:val="2"/>
                <w:szCs w:val="24"/>
              </w:rPr>
              <w:t>5.3.3. dėl kainų lygio pokyčio;</w:t>
            </w:r>
          </w:p>
        </w:tc>
      </w:tr>
      <w:tr w:rsidR="00027B83" w:rsidRPr="00D87E83" w14:paraId="4AA31229" w14:textId="77777777" w:rsidTr="00E73BFD">
        <w:trPr>
          <w:trHeight w:val="300"/>
        </w:trPr>
        <w:tc>
          <w:tcPr>
            <w:tcW w:w="2503" w:type="dxa"/>
            <w:gridSpan w:val="2"/>
          </w:tcPr>
          <w:p w14:paraId="4982F7B3" w14:textId="77777777" w:rsidR="00027B83" w:rsidRPr="00D87E83" w:rsidRDefault="000B0897">
            <w:pPr>
              <w:rPr>
                <w:b/>
                <w:kern w:val="2"/>
                <w:szCs w:val="24"/>
              </w:rPr>
            </w:pPr>
            <w:r w:rsidRPr="00D87E83">
              <w:rPr>
                <w:b/>
                <w:kern w:val="2"/>
                <w:szCs w:val="24"/>
              </w:rPr>
              <w:t>5.3.1. Sutarties kainos / įkainių peržiūra dėl PVM tarifo pasikeitimo</w:t>
            </w:r>
          </w:p>
        </w:tc>
        <w:tc>
          <w:tcPr>
            <w:tcW w:w="7032" w:type="dxa"/>
            <w:gridSpan w:val="2"/>
          </w:tcPr>
          <w:p w14:paraId="31EFFB61" w14:textId="3F5295B9" w:rsidR="000C25C4" w:rsidRPr="00D87E83" w:rsidRDefault="000C25C4" w:rsidP="00E94D40">
            <w:pPr>
              <w:jc w:val="both"/>
              <w:rPr>
                <w:kern w:val="2"/>
                <w:szCs w:val="24"/>
              </w:rPr>
            </w:pPr>
            <w:r w:rsidRPr="00D87E83">
              <w:rPr>
                <w:kern w:val="2"/>
                <w:szCs w:val="24"/>
              </w:rPr>
              <w:t>Jeigu Sutarties vykdymo metu pasikeičia PVM mokėjimą reglamentuojantys teisės aktai, darantys tiesioginę įtaką Tiekėjo t</w:t>
            </w:r>
            <w:r w:rsidRPr="00D87E83">
              <w:rPr>
                <w:szCs w:val="24"/>
              </w:rPr>
              <w:t>ei</w:t>
            </w:r>
            <w:r w:rsidRPr="00D87E83">
              <w:rPr>
                <w:kern w:val="2"/>
                <w:szCs w:val="24"/>
              </w:rPr>
              <w:t>kiamų P</w:t>
            </w:r>
            <w:r w:rsidRPr="00D87E83">
              <w:rPr>
                <w:szCs w:val="24"/>
              </w:rPr>
              <w:t>aslaugų</w:t>
            </w:r>
            <w:r w:rsidRPr="00D87E83">
              <w:rPr>
                <w:kern w:val="2"/>
                <w:szCs w:val="24"/>
              </w:rPr>
              <w:t xml:space="preserve"> Sutartyje nurodytai kainai / įkainiams, Sutarties kaina perskaičiuojama nekeičiant P</w:t>
            </w:r>
            <w:r w:rsidRPr="00D87E83">
              <w:rPr>
                <w:szCs w:val="24"/>
              </w:rPr>
              <w:t>aslaugų</w:t>
            </w:r>
            <w:r w:rsidRPr="00D87E83">
              <w:rPr>
                <w:kern w:val="2"/>
                <w:szCs w:val="24"/>
              </w:rPr>
              <w:t xml:space="preserve"> įkainio be PVM.</w:t>
            </w:r>
          </w:p>
          <w:p w14:paraId="1B7AA1EF" w14:textId="0D6A7995" w:rsidR="00027B83" w:rsidRPr="00D87E83" w:rsidRDefault="000C25C4" w:rsidP="00E94D40">
            <w:pPr>
              <w:jc w:val="both"/>
              <w:rPr>
                <w:kern w:val="2"/>
                <w:szCs w:val="24"/>
              </w:rPr>
            </w:pPr>
            <w:r w:rsidRPr="00D87E83">
              <w:rPr>
                <w:kern w:val="2"/>
                <w:szCs w:val="24"/>
              </w:rPr>
              <w:t>Perskaičiuota (-i) Sutarties kaina įforminama Susitarimu ir turi būti taikoma nuo naujo PVM įvedimo datos (nepriklausomai nuo to, kada pasirašytas Susitarimas).</w:t>
            </w:r>
          </w:p>
        </w:tc>
      </w:tr>
      <w:tr w:rsidR="00027B83" w:rsidRPr="00D87E83" w14:paraId="2F1B64BB" w14:textId="77777777" w:rsidTr="00B16491">
        <w:trPr>
          <w:trHeight w:val="300"/>
        </w:trPr>
        <w:tc>
          <w:tcPr>
            <w:tcW w:w="2503" w:type="dxa"/>
            <w:gridSpan w:val="2"/>
          </w:tcPr>
          <w:p w14:paraId="6CFC7B8B" w14:textId="77777777" w:rsidR="00027B83" w:rsidRPr="00D87E83" w:rsidRDefault="000B0897">
            <w:pPr>
              <w:rPr>
                <w:szCs w:val="24"/>
              </w:rPr>
            </w:pPr>
            <w:r w:rsidRPr="00D87E83">
              <w:rPr>
                <w:b/>
                <w:bCs/>
                <w:kern w:val="2"/>
                <w:szCs w:val="24"/>
              </w:rPr>
              <w:t>5.3.2.</w:t>
            </w:r>
            <w:r w:rsidRPr="00D87E83">
              <w:rPr>
                <w:kern w:val="2"/>
                <w:szCs w:val="24"/>
              </w:rPr>
              <w:t xml:space="preserve"> </w:t>
            </w:r>
            <w:r w:rsidRPr="00D87E83">
              <w:rPr>
                <w:b/>
                <w:bCs/>
                <w:kern w:val="2"/>
                <w:szCs w:val="24"/>
              </w:rPr>
              <w:t>Sutarties kainos / įkainių peržiūra dėl kitų mokesčių, lemiančių Paslaugų kainos / įkainių pokytį, pasikeitimo</w:t>
            </w:r>
          </w:p>
        </w:tc>
        <w:tc>
          <w:tcPr>
            <w:tcW w:w="7032" w:type="dxa"/>
            <w:gridSpan w:val="2"/>
          </w:tcPr>
          <w:p w14:paraId="2A984853" w14:textId="64F48ADB" w:rsidR="00027B83" w:rsidRPr="00D87E83" w:rsidRDefault="00FB51DD" w:rsidP="00067B05">
            <w:pPr>
              <w:jc w:val="both"/>
              <w:rPr>
                <w:kern w:val="2"/>
                <w:szCs w:val="24"/>
              </w:rPr>
            </w:pPr>
            <w:r w:rsidRPr="00D87E83">
              <w:rPr>
                <w:kern w:val="2"/>
                <w:szCs w:val="24"/>
              </w:rPr>
              <w:t>Sutarties įkainis gali būti didinamas Šalių papildomu susitarimu vieną kartą per 12 mėnesių ne ilgesniam nei 3 mėnesių laikotarpiui ir ne daugiau nei 30 % nuo įkainio nustatyto pagal atviro konkurso rezultatus, jeigu dėl Lietuvos Respublikos Vyriausybės nutarimais ar kitais teisės aktais patvirtintų draudimų ar apribojimų</w:t>
            </w:r>
            <w:r w:rsidR="000D14F6" w:rsidRPr="00D87E83">
              <w:rPr>
                <w:kern w:val="2"/>
                <w:szCs w:val="24"/>
              </w:rPr>
              <w:t xml:space="preserve"> (pvz. </w:t>
            </w:r>
            <w:r w:rsidR="00851C9C" w:rsidRPr="00D87E83">
              <w:rPr>
                <w:kern w:val="2"/>
                <w:szCs w:val="24"/>
              </w:rPr>
              <w:t>C</w:t>
            </w:r>
            <w:r w:rsidR="000D14F6" w:rsidRPr="00D87E83">
              <w:rPr>
                <w:kern w:val="2"/>
                <w:szCs w:val="24"/>
              </w:rPr>
              <w:t>ovid</w:t>
            </w:r>
            <w:r w:rsidR="004C7EE3" w:rsidRPr="00D87E83">
              <w:rPr>
                <w:kern w:val="2"/>
                <w:szCs w:val="24"/>
              </w:rPr>
              <w:t xml:space="preserve"> </w:t>
            </w:r>
            <w:r w:rsidR="005646E2" w:rsidRPr="00D87E83">
              <w:rPr>
                <w:kern w:val="2"/>
                <w:szCs w:val="24"/>
              </w:rPr>
              <w:t>pandemijos</w:t>
            </w:r>
            <w:r w:rsidR="000D14F6" w:rsidRPr="00D87E83">
              <w:rPr>
                <w:kern w:val="2"/>
                <w:szCs w:val="24"/>
              </w:rPr>
              <w:t xml:space="preserve"> atv</w:t>
            </w:r>
            <w:r w:rsidR="00851C9C" w:rsidRPr="00D87E83">
              <w:rPr>
                <w:kern w:val="2"/>
                <w:szCs w:val="24"/>
              </w:rPr>
              <w:t>e</w:t>
            </w:r>
            <w:r w:rsidR="000D14F6" w:rsidRPr="00D87E83">
              <w:rPr>
                <w:kern w:val="2"/>
                <w:szCs w:val="24"/>
              </w:rPr>
              <w:t>jai ar pan</w:t>
            </w:r>
            <w:r w:rsidR="00851C9C" w:rsidRPr="00D87E83">
              <w:rPr>
                <w:kern w:val="2"/>
                <w:szCs w:val="24"/>
              </w:rPr>
              <w:t>.)</w:t>
            </w:r>
            <w:r w:rsidRPr="00D87E83">
              <w:rPr>
                <w:kern w:val="2"/>
                <w:szCs w:val="24"/>
              </w:rPr>
              <w:t xml:space="preserve"> viešojo keleivinio reguliaraus susisiekimo transporto paslaugų teikimo veikloje Tiekėjo surinktos bilietų pardavimo pajamos, aptarnaujant Sutarties </w:t>
            </w:r>
            <w:r w:rsidR="00035B12" w:rsidRPr="00D87E83">
              <w:rPr>
                <w:kern w:val="2"/>
                <w:szCs w:val="24"/>
              </w:rPr>
              <w:t>3</w:t>
            </w:r>
            <w:r w:rsidRPr="00D87E83">
              <w:rPr>
                <w:kern w:val="2"/>
                <w:szCs w:val="24"/>
              </w:rPr>
              <w:t>.1. p. nurodyt</w:t>
            </w:r>
            <w:r w:rsidR="007653FE" w:rsidRPr="00D87E83">
              <w:rPr>
                <w:kern w:val="2"/>
                <w:szCs w:val="24"/>
              </w:rPr>
              <w:t>ą/-</w:t>
            </w:r>
            <w:r w:rsidRPr="00D87E83">
              <w:rPr>
                <w:kern w:val="2"/>
                <w:szCs w:val="24"/>
              </w:rPr>
              <w:t>us maršrut</w:t>
            </w:r>
            <w:r w:rsidR="007653FE" w:rsidRPr="00D87E83">
              <w:rPr>
                <w:kern w:val="2"/>
                <w:szCs w:val="24"/>
              </w:rPr>
              <w:t>ą/-</w:t>
            </w:r>
            <w:r w:rsidRPr="00D87E83">
              <w:rPr>
                <w:kern w:val="2"/>
                <w:szCs w:val="24"/>
              </w:rPr>
              <w:t xml:space="preserve">us, per mėnesį sumažėjo daugiau nei 50 % lyginant su vidutinėmis bilietų pardavimo pajamomis, surinktomis, aptarnaujant Sutarties </w:t>
            </w:r>
            <w:r w:rsidR="00035B12" w:rsidRPr="00D87E83">
              <w:rPr>
                <w:kern w:val="2"/>
                <w:szCs w:val="24"/>
              </w:rPr>
              <w:t>3</w:t>
            </w:r>
            <w:r w:rsidRPr="00D87E83">
              <w:rPr>
                <w:kern w:val="2"/>
                <w:szCs w:val="24"/>
              </w:rPr>
              <w:t>.1. p. nurodyt</w:t>
            </w:r>
            <w:r w:rsidR="00765BDE" w:rsidRPr="00D87E83">
              <w:rPr>
                <w:kern w:val="2"/>
                <w:szCs w:val="24"/>
              </w:rPr>
              <w:t>ą/-</w:t>
            </w:r>
            <w:r w:rsidRPr="00D87E83">
              <w:rPr>
                <w:kern w:val="2"/>
                <w:szCs w:val="24"/>
              </w:rPr>
              <w:t>us maršrut</w:t>
            </w:r>
            <w:r w:rsidR="00765BDE" w:rsidRPr="00D87E83">
              <w:rPr>
                <w:kern w:val="2"/>
                <w:szCs w:val="24"/>
              </w:rPr>
              <w:t>ą/-</w:t>
            </w:r>
            <w:r w:rsidRPr="00D87E83">
              <w:rPr>
                <w:kern w:val="2"/>
                <w:szCs w:val="24"/>
              </w:rPr>
              <w:t xml:space="preserve">us, per </w:t>
            </w:r>
            <w:r w:rsidR="00930845" w:rsidRPr="00D87E83">
              <w:rPr>
                <w:kern w:val="2"/>
                <w:szCs w:val="24"/>
              </w:rPr>
              <w:t xml:space="preserve">šešių </w:t>
            </w:r>
            <w:r w:rsidRPr="00D87E83">
              <w:rPr>
                <w:kern w:val="2"/>
                <w:szCs w:val="24"/>
              </w:rPr>
              <w:t xml:space="preserve">paskutinių </w:t>
            </w:r>
            <w:r w:rsidR="00067B05" w:rsidRPr="00D87E83">
              <w:rPr>
                <w:kern w:val="2"/>
                <w:szCs w:val="24"/>
              </w:rPr>
              <w:t xml:space="preserve">mėnesių </w:t>
            </w:r>
            <w:r w:rsidRPr="00D87E83">
              <w:rPr>
                <w:kern w:val="2"/>
                <w:szCs w:val="24"/>
              </w:rPr>
              <w:t>pagal Tiekėjų, aptarnavusių minėt</w:t>
            </w:r>
            <w:r w:rsidR="00765BDE" w:rsidRPr="00D87E83">
              <w:rPr>
                <w:kern w:val="2"/>
                <w:szCs w:val="24"/>
              </w:rPr>
              <w:t>ą/u</w:t>
            </w:r>
            <w:r w:rsidRPr="00D87E83">
              <w:rPr>
                <w:kern w:val="2"/>
                <w:szCs w:val="24"/>
              </w:rPr>
              <w:t>s maršrut</w:t>
            </w:r>
            <w:r w:rsidR="00765BDE" w:rsidRPr="00D87E83">
              <w:rPr>
                <w:kern w:val="2"/>
                <w:szCs w:val="24"/>
              </w:rPr>
              <w:t>ą/-</w:t>
            </w:r>
            <w:r w:rsidRPr="00D87E83">
              <w:rPr>
                <w:kern w:val="2"/>
                <w:szCs w:val="24"/>
              </w:rPr>
              <w:t>us, pateiktas ataskaitas.</w:t>
            </w:r>
          </w:p>
        </w:tc>
      </w:tr>
      <w:tr w:rsidR="00027B83" w:rsidRPr="00D87E83" w14:paraId="22132113" w14:textId="77777777" w:rsidTr="00E25E79">
        <w:trPr>
          <w:trHeight w:val="300"/>
        </w:trPr>
        <w:tc>
          <w:tcPr>
            <w:tcW w:w="2503" w:type="dxa"/>
            <w:gridSpan w:val="2"/>
          </w:tcPr>
          <w:p w14:paraId="48F425D6" w14:textId="77777777" w:rsidR="00027B83" w:rsidRPr="00D87E83" w:rsidRDefault="000B0897">
            <w:pPr>
              <w:rPr>
                <w:b/>
                <w:kern w:val="2"/>
                <w:szCs w:val="24"/>
              </w:rPr>
            </w:pPr>
            <w:r w:rsidRPr="00D87E83">
              <w:rPr>
                <w:b/>
                <w:kern w:val="2"/>
                <w:szCs w:val="24"/>
              </w:rPr>
              <w:t>5.3.3. Sutarties kainos / įkainių peržiūra dėl kainų lygio pokyčio</w:t>
            </w:r>
          </w:p>
          <w:p w14:paraId="475B71AC" w14:textId="1D935CB8" w:rsidR="00027B83" w:rsidRPr="00D87E83" w:rsidRDefault="00027B83">
            <w:pPr>
              <w:rPr>
                <w:b/>
                <w:kern w:val="2"/>
                <w:szCs w:val="24"/>
              </w:rPr>
            </w:pPr>
          </w:p>
        </w:tc>
        <w:tc>
          <w:tcPr>
            <w:tcW w:w="7032" w:type="dxa"/>
            <w:gridSpan w:val="2"/>
          </w:tcPr>
          <w:p w14:paraId="062DCF97" w14:textId="1DAD1332" w:rsidR="001B5B92" w:rsidRPr="00D87E83" w:rsidRDefault="001B5B92" w:rsidP="001B5B92">
            <w:pPr>
              <w:jc w:val="both"/>
              <w:rPr>
                <w:kern w:val="2"/>
                <w:szCs w:val="24"/>
                <w:bdr w:val="none" w:sz="0" w:space="0" w:color="auto" w:frame="1"/>
              </w:rPr>
            </w:pPr>
            <w:bookmarkStart w:id="0" w:name="_3sv78d1"/>
            <w:bookmarkEnd w:id="0"/>
            <w:r w:rsidRPr="00D87E83">
              <w:rPr>
                <w:kern w:val="2"/>
                <w:szCs w:val="24"/>
                <w:bdr w:val="none" w:sz="0" w:space="0" w:color="auto" w:frame="1"/>
              </w:rPr>
              <w:t xml:space="preserve">5.3.3.1. </w:t>
            </w:r>
            <w:r w:rsidR="00E94D40" w:rsidRPr="00D87E83">
              <w:rPr>
                <w:kern w:val="2"/>
                <w:szCs w:val="24"/>
              </w:rPr>
              <w:t>Bet kuri Sutarties Šalis Sutarties galiojimo laikotarpiu turi teisę inicijuoti Sutarties įkainių peržiūrą (keitimą)</w:t>
            </w:r>
            <w:r w:rsidR="00E94D40" w:rsidRPr="00D87E83">
              <w:rPr>
                <w:b/>
                <w:bCs/>
                <w:kern w:val="2"/>
                <w:szCs w:val="24"/>
              </w:rPr>
              <w:t xml:space="preserve"> </w:t>
            </w:r>
            <w:r w:rsidR="00E94D40" w:rsidRPr="00D87E83">
              <w:rPr>
                <w:kern w:val="2"/>
                <w:szCs w:val="24"/>
              </w:rPr>
              <w:t>ne anksčiau kaip po 6 (šešių) mėnesių</w:t>
            </w:r>
            <w:r w:rsidR="00E94D40" w:rsidRPr="00D87E83">
              <w:rPr>
                <w:b/>
                <w:bCs/>
                <w:kern w:val="2"/>
                <w:szCs w:val="24"/>
              </w:rPr>
              <w:t xml:space="preserve"> </w:t>
            </w:r>
            <w:r w:rsidR="00E94D40" w:rsidRPr="00D87E83">
              <w:rPr>
                <w:kern w:val="2"/>
                <w:szCs w:val="24"/>
              </w:rPr>
              <w:t>nuo Sutarties įsigaliojimo dienos. Jeigu įkainiai jau buvo peržiūrėti pagal šį Specialiųjų sąlygų punktą,</w:t>
            </w:r>
            <w:r w:rsidR="00E94D40" w:rsidRPr="00D87E83">
              <w:rPr>
                <w:b/>
                <w:bCs/>
                <w:kern w:val="2"/>
                <w:szCs w:val="24"/>
              </w:rPr>
              <w:t xml:space="preserve"> </w:t>
            </w:r>
            <w:r w:rsidR="00E94D40" w:rsidRPr="00D87E83">
              <w:rPr>
                <w:kern w:val="2"/>
                <w:szCs w:val="24"/>
              </w:rPr>
              <w:t>pakartotinė įkainių peržiūra gali būti inicijuojama ne anksčiau kaip po 6 (šešių) mėnesių</w:t>
            </w:r>
            <w:r w:rsidR="00E94D40" w:rsidRPr="00D87E83">
              <w:rPr>
                <w:b/>
                <w:bCs/>
                <w:kern w:val="2"/>
                <w:szCs w:val="24"/>
              </w:rPr>
              <w:t xml:space="preserve"> </w:t>
            </w:r>
            <w:r w:rsidR="00E94D40" w:rsidRPr="00D87E83">
              <w:rPr>
                <w:kern w:val="2"/>
                <w:szCs w:val="24"/>
              </w:rPr>
              <w:t>nuo</w:t>
            </w:r>
            <w:r w:rsidR="00E94D40" w:rsidRPr="00D87E83">
              <w:rPr>
                <w:b/>
                <w:bCs/>
                <w:kern w:val="2"/>
                <w:szCs w:val="24"/>
              </w:rPr>
              <w:t xml:space="preserve"> </w:t>
            </w:r>
            <w:r w:rsidR="00E94D40" w:rsidRPr="00D87E83">
              <w:rPr>
                <w:kern w:val="2"/>
                <w:szCs w:val="24"/>
              </w:rPr>
              <w:t>susitarimo dėl paskutinio perskaičiavimo įsigaliojimo dienos.</w:t>
            </w:r>
            <w:r w:rsidR="00E94D40" w:rsidRPr="00D87E83">
              <w:rPr>
                <w:b/>
                <w:bCs/>
                <w:kern w:val="2"/>
                <w:szCs w:val="24"/>
              </w:rPr>
              <w:t xml:space="preserve"> </w:t>
            </w:r>
            <w:r w:rsidR="00E94D40" w:rsidRPr="00D87E83">
              <w:rPr>
                <w:kern w:val="2"/>
                <w:szCs w:val="24"/>
              </w:rPr>
              <w:t>Įkainių peržiūra gali būti inicijuojama tik tuo atveju, jei Vartojimo prekių ir paslaugų kainų pokytis (k), apskaičiuotas kaip nustatyta 5.3.3.6 punkte, viršija 5 procentus</w:t>
            </w:r>
            <w:r w:rsidRPr="00D87E83">
              <w:rPr>
                <w:kern w:val="2"/>
                <w:szCs w:val="24"/>
                <w:bdr w:val="none" w:sz="0" w:space="0" w:color="auto" w:frame="1"/>
              </w:rPr>
              <w:t>.</w:t>
            </w:r>
          </w:p>
          <w:p w14:paraId="268183BD" w14:textId="77777777" w:rsidR="001B5B92" w:rsidRPr="00D87E83" w:rsidRDefault="001B5B92" w:rsidP="001B5B92">
            <w:pPr>
              <w:jc w:val="both"/>
              <w:rPr>
                <w:kern w:val="2"/>
                <w:szCs w:val="24"/>
                <w:bdr w:val="none" w:sz="0" w:space="0" w:color="auto" w:frame="1"/>
              </w:rPr>
            </w:pPr>
            <w:r w:rsidRPr="00D87E83">
              <w:rPr>
                <w:kern w:val="2"/>
                <w:szCs w:val="24"/>
                <w:bdr w:val="none" w:sz="0" w:space="0" w:color="auto" w:frame="1"/>
              </w:rPr>
              <w:t>5.3.3.2. Sutarties kaina / įkainiai peržiūrimi tik tai Sutarties daliai, kuri nėra išpirkta, t. y. Paslaugoms, kurios nėra priimtos ir apmokėtos. Vėlesnė Sutarties kainos / įkainių peržiūra negali apimti laikotarpio, už kurį jau buvo atlikta peržiūra.</w:t>
            </w:r>
          </w:p>
          <w:p w14:paraId="51A79FC2" w14:textId="77777777" w:rsidR="001B5B92" w:rsidRPr="00D87E83" w:rsidRDefault="001B5B92" w:rsidP="001B5B92">
            <w:pPr>
              <w:jc w:val="both"/>
              <w:rPr>
                <w:kern w:val="2"/>
                <w:szCs w:val="24"/>
                <w:bdr w:val="none" w:sz="0" w:space="0" w:color="auto" w:frame="1"/>
              </w:rPr>
            </w:pPr>
            <w:r w:rsidRPr="00D87E83">
              <w:rPr>
                <w:kern w:val="2"/>
                <w:szCs w:val="24"/>
                <w:bdr w:val="none" w:sz="0" w:space="0" w:color="auto" w:frame="1"/>
              </w:rPr>
              <w:t>5.3.3.3. Jeigu Paslaugų teikimas vėluoja dėl Tiekėjo kaltės, uždelstų suteikti Paslaugų kaina / įkainiai nėra perskaičiuojami dėl kainų lygio kilimo (gali būti mažinami, tačiau negali būti didinami).</w:t>
            </w:r>
          </w:p>
          <w:p w14:paraId="26A8B4DD" w14:textId="7E5D19C4" w:rsidR="001B5B92" w:rsidRPr="00D87E83" w:rsidRDefault="001B5B92" w:rsidP="001B5B92">
            <w:pPr>
              <w:jc w:val="both"/>
              <w:rPr>
                <w:kern w:val="2"/>
                <w:szCs w:val="24"/>
                <w:bdr w:val="none" w:sz="0" w:space="0" w:color="auto" w:frame="1"/>
              </w:rPr>
            </w:pPr>
            <w:r w:rsidRPr="00D87E83">
              <w:rPr>
                <w:kern w:val="2"/>
                <w:szCs w:val="24"/>
                <w:bdr w:val="none" w:sz="0" w:space="0" w:color="auto" w:frame="1"/>
              </w:rPr>
              <w:t>5.3.3.4. Atlikdamos Sutarties kainos / įkainių peržiūrą Šalys vadovaujasi Valstybės duomenų agentūros viešai Oficialiosios statistikos portale paskelbtais Rodiklių duomenų bazės duomenimis. Iš kitos Šalies nereikalaujama pateikti oficialaus Valstybės duomenų agentūros išduoto dokumento ar patvirtinimo.</w:t>
            </w:r>
          </w:p>
          <w:p w14:paraId="312F3E87" w14:textId="77777777" w:rsidR="001B5B92" w:rsidRPr="00D87E83" w:rsidRDefault="001B5B92" w:rsidP="001B5B92">
            <w:pPr>
              <w:jc w:val="both"/>
              <w:rPr>
                <w:kern w:val="2"/>
                <w:szCs w:val="24"/>
                <w:bdr w:val="none" w:sz="0" w:space="0" w:color="auto" w:frame="1"/>
              </w:rPr>
            </w:pPr>
            <w:r w:rsidRPr="00D87E83">
              <w:rPr>
                <w:kern w:val="2"/>
                <w:szCs w:val="24"/>
                <w:bdr w:val="none" w:sz="0" w:space="0" w:color="auto" w:frame="1"/>
              </w:rPr>
              <w:t>5.3.3.5. Šalys privalo Susitarime nurodyti vartojimo prekių ir paslaugų indekso reikšmę laikotarpio pradžioje ir jo nustatymo datą, indekso reikšmę laikotarpio pabaigoje ir jo nustatymo datą, kainų pokytį (k), perskaičiuotą Sutarties kainą / įkainius, perskaičiuotą Pradinės Sutarties vertę.</w:t>
            </w:r>
          </w:p>
          <w:p w14:paraId="7C7E9C61" w14:textId="77777777" w:rsidR="001B5B92" w:rsidRPr="00D87E83" w:rsidRDefault="001B5B92" w:rsidP="001B5B92">
            <w:pPr>
              <w:jc w:val="both"/>
              <w:rPr>
                <w:kern w:val="2"/>
                <w:szCs w:val="24"/>
                <w:bdr w:val="none" w:sz="0" w:space="0" w:color="auto" w:frame="1"/>
              </w:rPr>
            </w:pPr>
            <w:r w:rsidRPr="00D87E83">
              <w:rPr>
                <w:kern w:val="2"/>
                <w:szCs w:val="24"/>
                <w:bdr w:val="none" w:sz="0" w:space="0" w:color="auto" w:frame="1"/>
              </w:rPr>
              <w:lastRenderedPageBreak/>
              <w:t>5.3.3.6. Nauja Sutarties kaina / įkainiai apskaičiuojami pagal žemiau pateiktą formulę (arba nurodyti kitą Sutarties kainos / įkainių perskaičiavimo formulę):</w:t>
            </w:r>
          </w:p>
          <w:p w14:paraId="20421F30" w14:textId="77777777" w:rsidR="001B5B92" w:rsidRPr="00D87E83" w:rsidRDefault="001B5B92" w:rsidP="001B5B92">
            <w:pPr>
              <w:jc w:val="both"/>
              <w:rPr>
                <w:kern w:val="2"/>
                <w:szCs w:val="24"/>
                <w:bdr w:val="none" w:sz="0" w:space="0" w:color="auto" w:frame="1"/>
              </w:rPr>
            </w:pPr>
          </w:p>
          <w:p w14:paraId="23B34849" w14:textId="740061FE" w:rsidR="001B5B92" w:rsidRPr="00D87E83" w:rsidRDefault="00200828" w:rsidP="001B5B92">
            <w:pPr>
              <w:jc w:val="both"/>
              <w:rPr>
                <w:kern w:val="2"/>
                <w:szCs w:val="24"/>
                <w:bdr w:val="none" w:sz="0" w:space="0" w:color="auto" w:frame="1"/>
              </w:rPr>
            </w:pPr>
            <m:oMath>
              <m:sSub>
                <m:sSubPr>
                  <m:ctrlPr>
                    <w:rPr>
                      <w:rFonts w:ascii="Cambria Math" w:hAnsi="Cambria Math"/>
                      <w:kern w:val="2"/>
                      <w:szCs w:val="24"/>
                      <w:bdr w:val="none" w:sz="0" w:space="0" w:color="auto" w:frame="1"/>
                    </w:rPr>
                  </m:ctrlPr>
                </m:sSubPr>
                <m:e>
                  <m:r>
                    <m:rPr>
                      <m:sty m:val="p"/>
                    </m:rPr>
                    <w:rPr>
                      <w:rFonts w:ascii="Cambria Math" w:hAnsi="Cambria Math"/>
                      <w:kern w:val="2"/>
                      <w:szCs w:val="24"/>
                      <w:bdr w:val="none" w:sz="0" w:space="0" w:color="auto" w:frame="1"/>
                    </w:rPr>
                    <m:t>a</m:t>
                  </m:r>
                </m:e>
                <m:sub>
                  <m:r>
                    <m:rPr>
                      <m:sty m:val="p"/>
                    </m:rPr>
                    <w:rPr>
                      <w:rFonts w:ascii="Cambria Math" w:hAnsi="Cambria Math"/>
                      <w:kern w:val="2"/>
                      <w:szCs w:val="24"/>
                      <w:bdr w:val="none" w:sz="0" w:space="0" w:color="auto" w:frame="1"/>
                    </w:rPr>
                    <m:t>1</m:t>
                  </m:r>
                </m:sub>
              </m:sSub>
              <m:r>
                <m:rPr>
                  <m:sty m:val="p"/>
                </m:rPr>
                <w:rPr>
                  <w:rFonts w:ascii="Cambria Math" w:hAnsi="Cambria Math"/>
                  <w:kern w:val="2"/>
                  <w:szCs w:val="24"/>
                  <w:bdr w:val="none" w:sz="0" w:space="0" w:color="auto" w:frame="1"/>
                </w:rPr>
                <m:t>=a+</m:t>
              </m:r>
              <m:d>
                <m:dPr>
                  <m:ctrlPr>
                    <w:rPr>
                      <w:rFonts w:ascii="Cambria Math" w:hAnsi="Cambria Math"/>
                      <w:kern w:val="2"/>
                      <w:szCs w:val="24"/>
                      <w:bdr w:val="none" w:sz="0" w:space="0" w:color="auto" w:frame="1"/>
                    </w:rPr>
                  </m:ctrlPr>
                </m:dPr>
                <m:e>
                  <m:f>
                    <m:fPr>
                      <m:ctrlPr>
                        <w:rPr>
                          <w:rFonts w:ascii="Cambria Math" w:hAnsi="Cambria Math"/>
                          <w:kern w:val="2"/>
                          <w:szCs w:val="24"/>
                          <w:bdr w:val="none" w:sz="0" w:space="0" w:color="auto" w:frame="1"/>
                        </w:rPr>
                      </m:ctrlPr>
                    </m:fPr>
                    <m:num>
                      <m:r>
                        <m:rPr>
                          <m:sty m:val="p"/>
                        </m:rPr>
                        <w:rPr>
                          <w:rFonts w:ascii="Cambria Math" w:hAnsi="Cambria Math"/>
                          <w:kern w:val="2"/>
                          <w:szCs w:val="24"/>
                          <w:bdr w:val="none" w:sz="0" w:space="0" w:color="auto" w:frame="1"/>
                        </w:rPr>
                        <m:t>k</m:t>
                      </m:r>
                    </m:num>
                    <m:den>
                      <m:r>
                        <m:rPr>
                          <m:sty m:val="p"/>
                        </m:rPr>
                        <w:rPr>
                          <w:rFonts w:ascii="Cambria Math" w:hAnsi="Cambria Math"/>
                          <w:kern w:val="2"/>
                          <w:szCs w:val="24"/>
                          <w:bdr w:val="none" w:sz="0" w:space="0" w:color="auto" w:frame="1"/>
                        </w:rPr>
                        <m:t>100</m:t>
                      </m:r>
                    </m:den>
                  </m:f>
                  <m:r>
                    <m:rPr>
                      <m:sty m:val="p"/>
                    </m:rPr>
                    <w:rPr>
                      <w:rFonts w:ascii="Cambria Math" w:hAnsi="Cambria Math"/>
                      <w:kern w:val="2"/>
                      <w:szCs w:val="24"/>
                      <w:bdr w:val="none" w:sz="0" w:space="0" w:color="auto" w:frame="1"/>
                    </w:rPr>
                    <m:t>×a</m:t>
                  </m:r>
                </m:e>
              </m:d>
            </m:oMath>
            <w:r w:rsidR="001B5B92" w:rsidRPr="00D87E83">
              <w:rPr>
                <w:kern w:val="2"/>
                <w:szCs w:val="24"/>
                <w:bdr w:val="none" w:sz="0" w:space="0" w:color="auto" w:frame="1"/>
              </w:rPr>
              <w:t>, kur a – kaina / įkainis (Eur be PVM) (jei peržiūra jau buvo atlikta, tai po paskutinio perskaičiavimo)</w:t>
            </w:r>
          </w:p>
          <w:p w14:paraId="2FE8D5D0" w14:textId="77777777" w:rsidR="001B5B92" w:rsidRPr="00D87E83" w:rsidRDefault="001B5B92" w:rsidP="001B5B92">
            <w:pPr>
              <w:jc w:val="both"/>
              <w:rPr>
                <w:kern w:val="2"/>
                <w:szCs w:val="24"/>
                <w:bdr w:val="none" w:sz="0" w:space="0" w:color="auto" w:frame="1"/>
              </w:rPr>
            </w:pPr>
            <w:r w:rsidRPr="00D87E83">
              <w:rPr>
                <w:kern w:val="2"/>
                <w:szCs w:val="24"/>
                <w:bdr w:val="none" w:sz="0" w:space="0" w:color="auto" w:frame="1"/>
              </w:rPr>
              <w:t>a</w:t>
            </w:r>
            <w:r w:rsidRPr="00D87E83">
              <w:rPr>
                <w:kern w:val="2"/>
                <w:szCs w:val="24"/>
                <w:bdr w:val="none" w:sz="0" w:space="0" w:color="auto" w:frame="1"/>
                <w:vertAlign w:val="subscript"/>
              </w:rPr>
              <w:t>1</w:t>
            </w:r>
            <w:r w:rsidRPr="00D87E83">
              <w:rPr>
                <w:kern w:val="2"/>
                <w:szCs w:val="24"/>
                <w:bdr w:val="none" w:sz="0" w:space="0" w:color="auto" w:frame="1"/>
              </w:rPr>
              <w:t xml:space="preserve"> – perskaičiuota (pakeista) kaina / įkainis (Eur be PVM)</w:t>
            </w:r>
          </w:p>
          <w:p w14:paraId="125F565F" w14:textId="54B2621F" w:rsidR="001B5B92" w:rsidRPr="00D87E83" w:rsidRDefault="001B5B92" w:rsidP="001B5B92">
            <w:pPr>
              <w:jc w:val="both"/>
              <w:rPr>
                <w:kern w:val="2"/>
                <w:szCs w:val="24"/>
                <w:bdr w:val="none" w:sz="0" w:space="0" w:color="auto" w:frame="1"/>
              </w:rPr>
            </w:pPr>
            <w:r w:rsidRPr="00D87E83">
              <w:rPr>
                <w:kern w:val="2"/>
                <w:szCs w:val="24"/>
                <w:bdr w:val="none" w:sz="0" w:space="0" w:color="auto" w:frame="1"/>
              </w:rPr>
              <w:t>k – pagal vartotojų kainų indeksą (</w:t>
            </w:r>
            <w:r w:rsidR="002A3F74" w:rsidRPr="00D87E83">
              <w:rPr>
                <w:szCs w:val="24"/>
              </w:rPr>
              <w:t>„0732 Keleivių vežimas keliais“</w:t>
            </w:r>
            <w:r w:rsidRPr="00D87E83">
              <w:rPr>
                <w:kern w:val="2"/>
                <w:szCs w:val="24"/>
                <w:bdr w:val="none" w:sz="0" w:space="0" w:color="auto" w:frame="1"/>
              </w:rPr>
              <w:t>) apskaičiuotas Vartojimo prekių ir paslaugų kainų pokytis (padidėjimas arba sumažėjimas) (%). „k“ reikšmė skaičiuojama pagal formulę (arba įrašyti kitą Pirkėjo taikomą formulę):</w:t>
            </w:r>
          </w:p>
          <w:p w14:paraId="6E812AC3" w14:textId="73C4015E" w:rsidR="001B5B92" w:rsidRPr="00D87E83" w:rsidRDefault="001B5B92" w:rsidP="001B5B92">
            <w:pPr>
              <w:jc w:val="both"/>
              <w:rPr>
                <w:kern w:val="2"/>
                <w:szCs w:val="24"/>
                <w:bdr w:val="none" w:sz="0" w:space="0" w:color="auto" w:frame="1"/>
              </w:rPr>
            </w:pPr>
            <m:oMath>
              <m:r>
                <m:rPr>
                  <m:sty m:val="p"/>
                </m:rPr>
                <w:rPr>
                  <w:rFonts w:ascii="Cambria Math" w:hAnsi="Cambria Math"/>
                  <w:kern w:val="2"/>
                  <w:szCs w:val="24"/>
                  <w:bdr w:val="none" w:sz="0" w:space="0" w:color="auto" w:frame="1"/>
                </w:rPr>
                <m:t>k =</m:t>
              </m:r>
              <m:f>
                <m:fPr>
                  <m:ctrlPr>
                    <w:rPr>
                      <w:rFonts w:ascii="Cambria Math" w:hAnsi="Cambria Math"/>
                      <w:kern w:val="2"/>
                      <w:szCs w:val="24"/>
                      <w:bdr w:val="none" w:sz="0" w:space="0" w:color="auto" w:frame="1"/>
                    </w:rPr>
                  </m:ctrlPr>
                </m:fPr>
                <m:num>
                  <m:sSub>
                    <m:sSubPr>
                      <m:ctrlPr>
                        <w:rPr>
                          <w:rFonts w:ascii="Cambria Math" w:hAnsi="Cambria Math"/>
                          <w:kern w:val="2"/>
                          <w:szCs w:val="24"/>
                          <w:bdr w:val="none" w:sz="0" w:space="0" w:color="auto" w:frame="1"/>
                        </w:rPr>
                      </m:ctrlPr>
                    </m:sSubPr>
                    <m:e>
                      <m:r>
                        <m:rPr>
                          <m:sty m:val="p"/>
                        </m:rPr>
                        <w:rPr>
                          <w:rFonts w:ascii="Cambria Math" w:hAnsi="Cambria Math"/>
                          <w:kern w:val="2"/>
                          <w:szCs w:val="24"/>
                          <w:bdr w:val="none" w:sz="0" w:space="0" w:color="auto" w:frame="1"/>
                        </w:rPr>
                        <m:t>Ind</m:t>
                      </m:r>
                    </m:e>
                    <m:sub>
                      <m:r>
                        <m:rPr>
                          <m:sty m:val="p"/>
                        </m:rPr>
                        <w:rPr>
                          <w:rFonts w:ascii="Cambria Math" w:hAnsi="Cambria Math"/>
                          <w:kern w:val="2"/>
                          <w:szCs w:val="24"/>
                          <w:bdr w:val="none" w:sz="0" w:space="0" w:color="auto" w:frame="1"/>
                        </w:rPr>
                        <m:t>naujausias</m:t>
                      </m:r>
                    </m:sub>
                  </m:sSub>
                </m:num>
                <m:den>
                  <m:sSub>
                    <m:sSubPr>
                      <m:ctrlPr>
                        <w:rPr>
                          <w:rFonts w:ascii="Cambria Math" w:hAnsi="Cambria Math"/>
                          <w:kern w:val="2"/>
                          <w:szCs w:val="24"/>
                          <w:bdr w:val="none" w:sz="0" w:space="0" w:color="auto" w:frame="1"/>
                        </w:rPr>
                      </m:ctrlPr>
                    </m:sSubPr>
                    <m:e>
                      <m:r>
                        <m:rPr>
                          <m:sty m:val="p"/>
                        </m:rPr>
                        <w:rPr>
                          <w:rFonts w:ascii="Cambria Math" w:hAnsi="Cambria Math"/>
                          <w:kern w:val="2"/>
                          <w:szCs w:val="24"/>
                          <w:bdr w:val="none" w:sz="0" w:space="0" w:color="auto" w:frame="1"/>
                        </w:rPr>
                        <m:t>Ind</m:t>
                      </m:r>
                    </m:e>
                    <m:sub>
                      <m:r>
                        <m:rPr>
                          <m:sty m:val="p"/>
                        </m:rPr>
                        <w:rPr>
                          <w:rFonts w:ascii="Cambria Math" w:hAnsi="Cambria Math"/>
                          <w:kern w:val="2"/>
                          <w:szCs w:val="24"/>
                          <w:bdr w:val="none" w:sz="0" w:space="0" w:color="auto" w:frame="1"/>
                        </w:rPr>
                        <m:t>pradžia</m:t>
                      </m:r>
                    </m:sub>
                  </m:sSub>
                </m:den>
              </m:f>
              <m:r>
                <m:rPr>
                  <m:sty m:val="p"/>
                </m:rPr>
                <w:rPr>
                  <w:rFonts w:ascii="Cambria Math" w:hAnsi="Cambria Math"/>
                  <w:kern w:val="2"/>
                  <w:szCs w:val="24"/>
                  <w:bdr w:val="none" w:sz="0" w:space="0" w:color="auto" w:frame="1"/>
                </w:rPr>
                <m:t>×100-100</m:t>
              </m:r>
            </m:oMath>
            <w:r w:rsidRPr="00D87E83">
              <w:rPr>
                <w:kern w:val="2"/>
                <w:szCs w:val="24"/>
                <w:bdr w:val="none" w:sz="0" w:space="0" w:color="auto" w:frame="1"/>
              </w:rPr>
              <w:t>, (proc.) kur</w:t>
            </w:r>
          </w:p>
          <w:p w14:paraId="6C527A24" w14:textId="45DA39C6" w:rsidR="001B5B92" w:rsidRPr="00D87E83" w:rsidRDefault="001B5B92" w:rsidP="001B5B92">
            <w:pPr>
              <w:jc w:val="both"/>
              <w:rPr>
                <w:kern w:val="2"/>
                <w:szCs w:val="24"/>
                <w:bdr w:val="none" w:sz="0" w:space="0" w:color="auto" w:frame="1"/>
              </w:rPr>
            </w:pPr>
            <w:r w:rsidRPr="00D87E83">
              <w:rPr>
                <w:kern w:val="2"/>
                <w:szCs w:val="24"/>
                <w:bdr w:val="none" w:sz="0" w:space="0" w:color="auto" w:frame="1"/>
              </w:rPr>
              <w:t>Ind</w:t>
            </w:r>
            <w:r w:rsidRPr="00D87E83">
              <w:rPr>
                <w:kern w:val="2"/>
                <w:szCs w:val="24"/>
                <w:bdr w:val="none" w:sz="0" w:space="0" w:color="auto" w:frame="1"/>
                <w:vertAlign w:val="subscript"/>
              </w:rPr>
              <w:t>naujausias</w:t>
            </w:r>
            <w:r w:rsidRPr="00D87E83">
              <w:rPr>
                <w:kern w:val="2"/>
                <w:szCs w:val="24"/>
                <w:bdr w:val="none" w:sz="0" w:space="0" w:color="auto" w:frame="1"/>
              </w:rPr>
              <w:t xml:space="preserve"> – kreipimosi dėl kainos / įkainių peržiūros išsiuntimo kitai Šaliai dieną paskelbtas naujausias vartojimo prekių ir paslaugų indeksas </w:t>
            </w:r>
            <w:r w:rsidR="002A3F74" w:rsidRPr="00D87E83">
              <w:rPr>
                <w:kern w:val="2"/>
                <w:szCs w:val="24"/>
                <w:bdr w:val="none" w:sz="0" w:space="0" w:color="auto" w:frame="1"/>
              </w:rPr>
              <w:t>(</w:t>
            </w:r>
            <w:r w:rsidR="002A3F74" w:rsidRPr="00D87E83">
              <w:rPr>
                <w:szCs w:val="24"/>
              </w:rPr>
              <w:t>„0732 Keleivių vežimas keliais“</w:t>
            </w:r>
            <w:r w:rsidR="002A3F74" w:rsidRPr="00D87E83">
              <w:rPr>
                <w:kern w:val="2"/>
                <w:szCs w:val="24"/>
                <w:bdr w:val="none" w:sz="0" w:space="0" w:color="auto" w:frame="1"/>
              </w:rPr>
              <w:t>)</w:t>
            </w:r>
            <w:r w:rsidRPr="00D87E83">
              <w:rPr>
                <w:kern w:val="2"/>
                <w:szCs w:val="24"/>
                <w:bdr w:val="none" w:sz="0" w:space="0" w:color="auto" w:frame="1"/>
              </w:rPr>
              <w:t>.</w:t>
            </w:r>
          </w:p>
          <w:p w14:paraId="3324A84C" w14:textId="3AFEB878" w:rsidR="001B5B92" w:rsidRPr="00D87E83" w:rsidRDefault="001B5B92" w:rsidP="001B5B92">
            <w:pPr>
              <w:jc w:val="both"/>
              <w:rPr>
                <w:kern w:val="2"/>
                <w:szCs w:val="24"/>
                <w:bdr w:val="none" w:sz="0" w:space="0" w:color="auto" w:frame="1"/>
              </w:rPr>
            </w:pPr>
            <w:r w:rsidRPr="00D87E83">
              <w:rPr>
                <w:kern w:val="2"/>
                <w:szCs w:val="24"/>
                <w:bdr w:val="none" w:sz="0" w:space="0" w:color="auto" w:frame="1"/>
              </w:rPr>
              <w:t>Ind</w:t>
            </w:r>
            <w:r w:rsidRPr="00D87E83">
              <w:rPr>
                <w:kern w:val="2"/>
                <w:szCs w:val="24"/>
                <w:bdr w:val="none" w:sz="0" w:space="0" w:color="auto" w:frame="1"/>
                <w:vertAlign w:val="subscript"/>
              </w:rPr>
              <w:t>pradžia</w:t>
            </w:r>
            <w:r w:rsidRPr="00D87E83">
              <w:rPr>
                <w:kern w:val="2"/>
                <w:szCs w:val="24"/>
                <w:bdr w:val="none" w:sz="0" w:space="0" w:color="auto" w:frame="1"/>
              </w:rPr>
              <w:t xml:space="preserve"> – laikotarpio pradžios datos (mėnesio) vartojimo prekių ir paslaugų indeksas </w:t>
            </w:r>
            <w:r w:rsidR="002A3F74" w:rsidRPr="00D87E83">
              <w:rPr>
                <w:kern w:val="2"/>
                <w:szCs w:val="24"/>
                <w:bdr w:val="none" w:sz="0" w:space="0" w:color="auto" w:frame="1"/>
              </w:rPr>
              <w:t>(</w:t>
            </w:r>
            <w:r w:rsidR="002A3F74" w:rsidRPr="00D87E83">
              <w:rPr>
                <w:szCs w:val="24"/>
              </w:rPr>
              <w:t>„0732 Keleivių vežimas keliais“</w:t>
            </w:r>
            <w:r w:rsidR="002A3F74" w:rsidRPr="00D87E83">
              <w:rPr>
                <w:kern w:val="2"/>
                <w:szCs w:val="24"/>
                <w:bdr w:val="none" w:sz="0" w:space="0" w:color="auto" w:frame="1"/>
              </w:rPr>
              <w:t>)</w:t>
            </w:r>
            <w:r w:rsidRPr="00D87E83">
              <w:rPr>
                <w:kern w:val="2"/>
                <w:szCs w:val="24"/>
                <w:bdr w:val="none" w:sz="0" w:space="0" w:color="auto" w:frame="1"/>
              </w:rPr>
              <w:t>. Pirmojo perskaičiavimo atveju laikotarpio pradžia (mėnuo) yra</w:t>
            </w:r>
            <w:r w:rsidR="002A3F74" w:rsidRPr="00D87E83">
              <w:rPr>
                <w:kern w:val="2"/>
                <w:szCs w:val="24"/>
                <w:bdr w:val="none" w:sz="0" w:space="0" w:color="auto" w:frame="1"/>
              </w:rPr>
              <w:t xml:space="preserve"> </w:t>
            </w:r>
            <w:r w:rsidRPr="00D87E83">
              <w:rPr>
                <w:kern w:val="2"/>
                <w:szCs w:val="24"/>
                <w:bdr w:val="none" w:sz="0" w:space="0" w:color="auto" w:frame="1"/>
              </w:rPr>
              <w:t>Sutarties įsigaliojimo dienos mėnuo. Antrojo ir vėlesnių perskaičiavimų atveju laikotarpio pradžia (mėnuo) yra paskutinio perskaičiavimo metu naudotos paskelbto atitinkamo indekso reikšmės mėnuo.</w:t>
            </w:r>
          </w:p>
          <w:p w14:paraId="205930C5" w14:textId="58F7B5F9" w:rsidR="001B5B92" w:rsidRPr="00D87E83" w:rsidRDefault="001B5B92" w:rsidP="001B5B92">
            <w:pPr>
              <w:jc w:val="both"/>
              <w:rPr>
                <w:kern w:val="2"/>
                <w:szCs w:val="24"/>
                <w:bdr w:val="none" w:sz="0" w:space="0" w:color="auto" w:frame="1"/>
              </w:rPr>
            </w:pPr>
            <w:r w:rsidRPr="00D87E83">
              <w:rPr>
                <w:kern w:val="2"/>
                <w:szCs w:val="24"/>
                <w:bdr w:val="none" w:sz="0" w:space="0" w:color="auto" w:frame="1"/>
              </w:rPr>
              <w:t xml:space="preserve">5.3.3.7. Skaičiavimams indeksų reikšmės imamos </w:t>
            </w:r>
            <w:r w:rsidRPr="00D87E83">
              <w:rPr>
                <w:b/>
                <w:bCs/>
                <w:kern w:val="2"/>
                <w:szCs w:val="24"/>
                <w:bdr w:val="none" w:sz="0" w:space="0" w:color="auto" w:frame="1"/>
              </w:rPr>
              <w:t>keturių</w:t>
            </w:r>
            <w:r w:rsidRPr="00D87E83">
              <w:rPr>
                <w:kern w:val="2"/>
                <w:szCs w:val="24"/>
                <w:bdr w:val="none" w:sz="0" w:space="0" w:color="auto" w:frame="1"/>
              </w:rPr>
              <w:t xml:space="preserve"> skaitmenų po kablelio tikslumu. Apskaičiuotas pokytis (k) tolimesniems skaičiavimams naudojamas suapvalinus iki </w:t>
            </w:r>
            <w:r w:rsidRPr="00D87E83">
              <w:rPr>
                <w:b/>
                <w:bCs/>
                <w:kern w:val="2"/>
                <w:szCs w:val="24"/>
                <w:bdr w:val="none" w:sz="0" w:space="0" w:color="auto" w:frame="1"/>
              </w:rPr>
              <w:t>vieno</w:t>
            </w:r>
            <w:r w:rsidRPr="00D87E83">
              <w:rPr>
                <w:kern w:val="2"/>
                <w:szCs w:val="24"/>
                <w:bdr w:val="none" w:sz="0" w:space="0" w:color="auto" w:frame="1"/>
              </w:rPr>
              <w:t xml:space="preserve"> (Valstybės duomenų agentūra pokyčius skelbia apvalindama iki vieno skaitmens po kablelio) skaitmens po kablelio, o apskaičiuotas įkainis „a</w:t>
            </w:r>
            <w:r w:rsidRPr="00D87E83">
              <w:rPr>
                <w:kern w:val="2"/>
                <w:szCs w:val="24"/>
                <w:bdr w:val="none" w:sz="0" w:space="0" w:color="auto" w:frame="1"/>
                <w:vertAlign w:val="subscript"/>
              </w:rPr>
              <w:t>1</w:t>
            </w:r>
            <w:r w:rsidRPr="00D87E83">
              <w:rPr>
                <w:kern w:val="2"/>
                <w:szCs w:val="24"/>
                <w:bdr w:val="none" w:sz="0" w:space="0" w:color="auto" w:frame="1"/>
              </w:rPr>
              <w:t xml:space="preserve">“ suapvalinamas iki </w:t>
            </w:r>
            <w:r w:rsidRPr="00D87E83">
              <w:rPr>
                <w:b/>
                <w:bCs/>
                <w:kern w:val="2"/>
                <w:szCs w:val="24"/>
                <w:bdr w:val="none" w:sz="0" w:space="0" w:color="auto" w:frame="1"/>
              </w:rPr>
              <w:t xml:space="preserve">dviejų </w:t>
            </w:r>
            <w:r w:rsidRPr="00D87E83">
              <w:rPr>
                <w:kern w:val="2"/>
                <w:szCs w:val="24"/>
                <w:bdr w:val="none" w:sz="0" w:space="0" w:color="auto" w:frame="1"/>
              </w:rPr>
              <w:t>skaitmenų po kablelio.</w:t>
            </w:r>
          </w:p>
          <w:p w14:paraId="18B0C225" w14:textId="62A8C66E" w:rsidR="001B5B92" w:rsidRPr="00D87E83" w:rsidRDefault="001B5B92" w:rsidP="001B5B92">
            <w:pPr>
              <w:jc w:val="both"/>
              <w:rPr>
                <w:kern w:val="2"/>
                <w:szCs w:val="24"/>
                <w:bdr w:val="none" w:sz="0" w:space="0" w:color="auto" w:frame="1"/>
              </w:rPr>
            </w:pPr>
            <w:r w:rsidRPr="00D87E83">
              <w:rPr>
                <w:kern w:val="2"/>
                <w:szCs w:val="24"/>
                <w:bdr w:val="none" w:sz="0" w:space="0" w:color="auto" w:frame="1"/>
              </w:rPr>
              <w:t>5.3.3.8. Šalis, siekianti Sutarties kainos / įkainių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Prašyme Šalis neturi teisės nurodyti kito indekso ar prašyti perskaičiavimo pagal kitą indeksą nei nurodytas šioje procedūroje.</w:t>
            </w:r>
          </w:p>
          <w:p w14:paraId="5014D158" w14:textId="514B9536" w:rsidR="001B5B92" w:rsidRPr="00D87E83" w:rsidRDefault="001B5B92" w:rsidP="001B5B92">
            <w:pPr>
              <w:jc w:val="both"/>
              <w:rPr>
                <w:kern w:val="2"/>
                <w:szCs w:val="24"/>
                <w:bdr w:val="none" w:sz="0" w:space="0" w:color="auto" w:frame="1"/>
              </w:rPr>
            </w:pPr>
            <w:r w:rsidRPr="00D87E83">
              <w:rPr>
                <w:kern w:val="2"/>
                <w:szCs w:val="24"/>
                <w:bdr w:val="none" w:sz="0" w:space="0" w:color="auto" w:frame="1"/>
              </w:rPr>
              <w:t xml:space="preserve">5.3.3.9. Susitarimas turi būti sudarytas per </w:t>
            </w:r>
            <w:r w:rsidR="0014674E" w:rsidRPr="00D87E83">
              <w:rPr>
                <w:kern w:val="2"/>
                <w:szCs w:val="24"/>
                <w:bdr w:val="none" w:sz="0" w:space="0" w:color="auto" w:frame="1"/>
              </w:rPr>
              <w:t>10 darbo dienų</w:t>
            </w:r>
            <w:r w:rsidRPr="00D87E83">
              <w:rPr>
                <w:kern w:val="2"/>
                <w:szCs w:val="24"/>
                <w:bdr w:val="none" w:sz="0" w:space="0" w:color="auto" w:frame="1"/>
              </w:rPr>
              <w:t xml:space="preserve"> nuo Šalies pateikto tinkamo prašymo perskaičiuoti Sutarties kainą / įkainius gavimo dienos.</w:t>
            </w:r>
          </w:p>
          <w:p w14:paraId="640EAD16" w14:textId="5BA81993" w:rsidR="000D0D28" w:rsidRPr="00D87E83" w:rsidRDefault="001B5B92" w:rsidP="00C64473">
            <w:pPr>
              <w:jc w:val="both"/>
              <w:rPr>
                <w:kern w:val="2"/>
                <w:szCs w:val="24"/>
                <w:bdr w:val="none" w:sz="0" w:space="0" w:color="auto" w:frame="1"/>
              </w:rPr>
            </w:pPr>
            <w:r w:rsidRPr="00D87E83">
              <w:rPr>
                <w:kern w:val="2"/>
                <w:szCs w:val="24"/>
                <w:bdr w:val="none" w:sz="0" w:space="0" w:color="auto" w:frame="1"/>
              </w:rPr>
              <w:t>5.3.3.10. Susitarimu Šalys neturi teisės keisti procedūroje nurodytos tvarkos ar kitų Sutarties nuostatų, išskyrus, jei keitimas atliekamas pagal VPĮ nuostatas.</w:t>
            </w:r>
          </w:p>
        </w:tc>
      </w:tr>
      <w:tr w:rsidR="00027B83" w:rsidRPr="00D87E83" w14:paraId="089E81BE" w14:textId="77777777" w:rsidTr="00E25E79">
        <w:trPr>
          <w:trHeight w:val="300"/>
        </w:trPr>
        <w:tc>
          <w:tcPr>
            <w:tcW w:w="2503" w:type="dxa"/>
            <w:gridSpan w:val="2"/>
          </w:tcPr>
          <w:p w14:paraId="52E8A7F3" w14:textId="77777777" w:rsidR="00027B83" w:rsidRPr="00D87E83" w:rsidRDefault="000B0897">
            <w:pPr>
              <w:rPr>
                <w:b/>
                <w:kern w:val="2"/>
                <w:szCs w:val="24"/>
              </w:rPr>
            </w:pPr>
            <w:r w:rsidRPr="00D87E83">
              <w:rPr>
                <w:b/>
                <w:kern w:val="2"/>
                <w:szCs w:val="24"/>
              </w:rPr>
              <w:lastRenderedPageBreak/>
              <w:t xml:space="preserve">5.3.4. Sutarties kainos / įkainių peržiūra dėl kainų lygio pokyčio pagal </w:t>
            </w:r>
            <w:r w:rsidRPr="00D87E83">
              <w:rPr>
                <w:b/>
                <w:bCs/>
                <w:kern w:val="2"/>
                <w:szCs w:val="24"/>
              </w:rPr>
              <w:t>Paslaugų</w:t>
            </w:r>
            <w:r w:rsidRPr="00D87E83">
              <w:rPr>
                <w:b/>
                <w:kern w:val="2"/>
                <w:szCs w:val="24"/>
              </w:rPr>
              <w:t xml:space="preserve"> grupių kainų pokyčius</w:t>
            </w:r>
          </w:p>
        </w:tc>
        <w:tc>
          <w:tcPr>
            <w:tcW w:w="7032" w:type="dxa"/>
            <w:gridSpan w:val="2"/>
          </w:tcPr>
          <w:p w14:paraId="476F01A2" w14:textId="25D67970" w:rsidR="00027B83" w:rsidRPr="00D87E83" w:rsidRDefault="000B0897" w:rsidP="000D0D28">
            <w:pPr>
              <w:rPr>
                <w:kern w:val="2"/>
                <w:szCs w:val="24"/>
              </w:rPr>
            </w:pPr>
            <w:r w:rsidRPr="00D87E83">
              <w:rPr>
                <w:kern w:val="2"/>
                <w:szCs w:val="24"/>
              </w:rPr>
              <w:t>Netaikoma</w:t>
            </w:r>
          </w:p>
        </w:tc>
      </w:tr>
      <w:tr w:rsidR="00027B83" w:rsidRPr="00D87E83" w14:paraId="22DAEDDA" w14:textId="77777777" w:rsidTr="00E25E79">
        <w:trPr>
          <w:trHeight w:val="300"/>
        </w:trPr>
        <w:tc>
          <w:tcPr>
            <w:tcW w:w="2503" w:type="dxa"/>
            <w:gridSpan w:val="2"/>
          </w:tcPr>
          <w:p w14:paraId="43E3F9FD" w14:textId="77777777" w:rsidR="00027B83" w:rsidRPr="00D87E83" w:rsidRDefault="000B0897">
            <w:pPr>
              <w:rPr>
                <w:b/>
                <w:bCs/>
                <w:kern w:val="2"/>
                <w:szCs w:val="24"/>
              </w:rPr>
            </w:pPr>
            <w:r w:rsidRPr="00D87E83">
              <w:rPr>
                <w:b/>
                <w:bCs/>
                <w:kern w:val="2"/>
                <w:szCs w:val="24"/>
              </w:rPr>
              <w:lastRenderedPageBreak/>
              <w:t xml:space="preserve">5.4. Sutarties kainos / įkainių apskaičiavimas taikant </w:t>
            </w:r>
            <w:r w:rsidRPr="00D87E83">
              <w:rPr>
                <w:b/>
                <w:bCs/>
                <w:kern w:val="2"/>
                <w:szCs w:val="24"/>
                <w:u w:val="single"/>
              </w:rPr>
              <w:t>kiekio (apimties)</w:t>
            </w:r>
            <w:r w:rsidRPr="00D87E83">
              <w:rPr>
                <w:b/>
                <w:bCs/>
                <w:kern w:val="2"/>
                <w:szCs w:val="24"/>
              </w:rPr>
              <w:t xml:space="preserve"> keitimo taisykles</w:t>
            </w:r>
          </w:p>
        </w:tc>
        <w:tc>
          <w:tcPr>
            <w:tcW w:w="7032" w:type="dxa"/>
            <w:gridSpan w:val="2"/>
          </w:tcPr>
          <w:p w14:paraId="58E6A1D2" w14:textId="6AD322D7" w:rsidR="00027B83" w:rsidRPr="00D87E83" w:rsidRDefault="000B0897" w:rsidP="005476C7">
            <w:pPr>
              <w:rPr>
                <w:kern w:val="2"/>
                <w:szCs w:val="24"/>
              </w:rPr>
            </w:pPr>
            <w:r w:rsidRPr="00D87E83">
              <w:rPr>
                <w:kern w:val="2"/>
                <w:szCs w:val="24"/>
              </w:rPr>
              <w:t>Netaikoma</w:t>
            </w:r>
          </w:p>
        </w:tc>
      </w:tr>
      <w:tr w:rsidR="00027B83" w:rsidRPr="00D87E83" w14:paraId="212597A4" w14:textId="77777777" w:rsidTr="00E25E79">
        <w:trPr>
          <w:trHeight w:val="300"/>
        </w:trPr>
        <w:tc>
          <w:tcPr>
            <w:tcW w:w="2503" w:type="dxa"/>
            <w:gridSpan w:val="2"/>
          </w:tcPr>
          <w:p w14:paraId="43E381A3" w14:textId="77777777" w:rsidR="00027B83" w:rsidRPr="00D87E83" w:rsidRDefault="000B0897">
            <w:pPr>
              <w:rPr>
                <w:b/>
                <w:kern w:val="2"/>
                <w:szCs w:val="24"/>
              </w:rPr>
            </w:pPr>
            <w:r w:rsidRPr="00D87E83">
              <w:rPr>
                <w:b/>
                <w:kern w:val="2"/>
                <w:szCs w:val="24"/>
              </w:rPr>
              <w:t>5.5. Atsiskaitymo su Tiekėju terminas ir tvarka</w:t>
            </w:r>
          </w:p>
        </w:tc>
        <w:tc>
          <w:tcPr>
            <w:tcW w:w="7032" w:type="dxa"/>
            <w:gridSpan w:val="2"/>
          </w:tcPr>
          <w:p w14:paraId="180C5C96" w14:textId="757C397F" w:rsidR="00773676" w:rsidRPr="00D87E83" w:rsidRDefault="0099158A" w:rsidP="00773676">
            <w:pPr>
              <w:jc w:val="both"/>
              <w:rPr>
                <w:kern w:val="2"/>
                <w:szCs w:val="24"/>
                <w:shd w:val="clear" w:color="auto" w:fill="FFFFFF"/>
              </w:rPr>
            </w:pPr>
            <w:r w:rsidRPr="00D87E83">
              <w:rPr>
                <w:kern w:val="2"/>
                <w:szCs w:val="24"/>
                <w:shd w:val="clear" w:color="auto" w:fill="FFFFFF"/>
              </w:rPr>
              <w:t>Tiekėjui už suteiktas paslaugas sumokama eurais. Pirkėjas apmoka Tiekėjui už faktiškai suteiktas paslaugas pagal gautas PVM sąskaitas – faktūras per 30 (trisdešimt) dienų nuo</w:t>
            </w:r>
            <w:r w:rsidR="0026540D" w:rsidRPr="00D87E83">
              <w:rPr>
                <w:kern w:val="2"/>
                <w:szCs w:val="24"/>
                <w:shd w:val="clear" w:color="auto" w:fill="FFFFFF"/>
              </w:rPr>
              <w:t xml:space="preserve"> 4.5</w:t>
            </w:r>
            <w:r w:rsidR="008B235D" w:rsidRPr="00D87E83">
              <w:rPr>
                <w:kern w:val="2"/>
                <w:szCs w:val="24"/>
                <w:shd w:val="clear" w:color="auto" w:fill="FFFFFF"/>
              </w:rPr>
              <w:t>.1</w:t>
            </w:r>
            <w:r w:rsidR="00B43F3B" w:rsidRPr="00D87E83">
              <w:rPr>
                <w:kern w:val="2"/>
                <w:szCs w:val="24"/>
                <w:shd w:val="clear" w:color="auto" w:fill="FFFFFF"/>
              </w:rPr>
              <w:t>.,</w:t>
            </w:r>
            <w:r w:rsidR="008B235D" w:rsidRPr="00D87E83">
              <w:rPr>
                <w:kern w:val="2"/>
                <w:szCs w:val="24"/>
                <w:shd w:val="clear" w:color="auto" w:fill="FFFFFF"/>
              </w:rPr>
              <w:t xml:space="preserve"> 4.5.2. </w:t>
            </w:r>
            <w:r w:rsidR="00B43F3B" w:rsidRPr="00D87E83">
              <w:rPr>
                <w:kern w:val="2"/>
                <w:szCs w:val="24"/>
                <w:shd w:val="clear" w:color="auto" w:fill="FFFFFF"/>
              </w:rPr>
              <w:t xml:space="preserve">ir 4.5.3. </w:t>
            </w:r>
            <w:r w:rsidR="008E6694" w:rsidRPr="00D87E83">
              <w:rPr>
                <w:kern w:val="2"/>
                <w:szCs w:val="24"/>
                <w:shd w:val="clear" w:color="auto" w:fill="FFFFFF"/>
              </w:rPr>
              <w:t>p</w:t>
            </w:r>
            <w:r w:rsidR="000E76E4" w:rsidRPr="00D87E83">
              <w:rPr>
                <w:kern w:val="2"/>
                <w:szCs w:val="24"/>
                <w:shd w:val="clear" w:color="auto" w:fill="FFFFFF"/>
              </w:rPr>
              <w:t>.</w:t>
            </w:r>
            <w:r w:rsidR="008B235D" w:rsidRPr="00D87E83">
              <w:rPr>
                <w:kern w:val="2"/>
                <w:szCs w:val="24"/>
                <w:shd w:val="clear" w:color="auto" w:fill="FFFFFF"/>
              </w:rPr>
              <w:t xml:space="preserve"> nurodytų ataskaitų ir</w:t>
            </w:r>
            <w:r w:rsidRPr="00D87E83">
              <w:rPr>
                <w:kern w:val="2"/>
                <w:szCs w:val="24"/>
                <w:shd w:val="clear" w:color="auto" w:fill="FFFFFF"/>
              </w:rPr>
              <w:t xml:space="preserve"> sąskait</w:t>
            </w:r>
            <w:r w:rsidR="008B235D" w:rsidRPr="00D87E83">
              <w:rPr>
                <w:kern w:val="2"/>
                <w:szCs w:val="24"/>
                <w:shd w:val="clear" w:color="auto" w:fill="FFFFFF"/>
              </w:rPr>
              <w:t>ų</w:t>
            </w:r>
            <w:r w:rsidRPr="00D87E83">
              <w:rPr>
                <w:kern w:val="2"/>
                <w:szCs w:val="24"/>
                <w:shd w:val="clear" w:color="auto" w:fill="FFFFFF"/>
              </w:rPr>
              <w:t>-faktūr</w:t>
            </w:r>
            <w:r w:rsidR="008B235D" w:rsidRPr="00D87E83">
              <w:rPr>
                <w:kern w:val="2"/>
                <w:szCs w:val="24"/>
                <w:shd w:val="clear" w:color="auto" w:fill="FFFFFF"/>
              </w:rPr>
              <w:t>ų</w:t>
            </w:r>
            <w:r w:rsidRPr="00D87E83">
              <w:rPr>
                <w:kern w:val="2"/>
                <w:szCs w:val="24"/>
                <w:shd w:val="clear" w:color="auto" w:fill="FFFFFF"/>
              </w:rPr>
              <w:t xml:space="preserve"> gavimo dienos, išskyrus </w:t>
            </w:r>
            <w:r w:rsidR="009F776C" w:rsidRPr="00D87E83">
              <w:rPr>
                <w:kern w:val="2"/>
                <w:szCs w:val="24"/>
                <w:shd w:val="clear" w:color="auto" w:fill="FFFFFF"/>
              </w:rPr>
              <w:t>4.5.4</w:t>
            </w:r>
            <w:r w:rsidR="00525F5C" w:rsidRPr="00D87E83">
              <w:rPr>
                <w:kern w:val="2"/>
                <w:szCs w:val="24"/>
                <w:shd w:val="clear" w:color="auto" w:fill="FFFFFF"/>
              </w:rPr>
              <w:t xml:space="preserve">. </w:t>
            </w:r>
            <w:r w:rsidRPr="00D87E83">
              <w:rPr>
                <w:kern w:val="2"/>
                <w:szCs w:val="24"/>
                <w:shd w:val="clear" w:color="auto" w:fill="FFFFFF"/>
              </w:rPr>
              <w:t>p</w:t>
            </w:r>
            <w:r w:rsidR="00947823" w:rsidRPr="00D87E83">
              <w:rPr>
                <w:kern w:val="2"/>
                <w:szCs w:val="24"/>
                <w:shd w:val="clear" w:color="auto" w:fill="FFFFFF"/>
              </w:rPr>
              <w:t>apunktyje</w:t>
            </w:r>
            <w:r w:rsidRPr="00D87E83">
              <w:rPr>
                <w:kern w:val="2"/>
                <w:szCs w:val="24"/>
                <w:shd w:val="clear" w:color="auto" w:fill="FFFFFF"/>
              </w:rPr>
              <w:t xml:space="preserve"> nustatyt</w:t>
            </w:r>
            <w:r w:rsidR="009C7B63" w:rsidRPr="00D87E83">
              <w:rPr>
                <w:kern w:val="2"/>
                <w:szCs w:val="24"/>
                <w:shd w:val="clear" w:color="auto" w:fill="FFFFFF"/>
              </w:rPr>
              <w:t>u</w:t>
            </w:r>
            <w:r w:rsidRPr="00D87E83">
              <w:rPr>
                <w:kern w:val="2"/>
                <w:szCs w:val="24"/>
                <w:shd w:val="clear" w:color="auto" w:fill="FFFFFF"/>
              </w:rPr>
              <w:t>s atvej</w:t>
            </w:r>
            <w:r w:rsidR="009C7B63" w:rsidRPr="00D87E83">
              <w:rPr>
                <w:kern w:val="2"/>
                <w:szCs w:val="24"/>
                <w:shd w:val="clear" w:color="auto" w:fill="FFFFFF"/>
              </w:rPr>
              <w:t>u</w:t>
            </w:r>
            <w:r w:rsidRPr="00D87E83">
              <w:rPr>
                <w:kern w:val="2"/>
                <w:szCs w:val="24"/>
                <w:shd w:val="clear" w:color="auto" w:fill="FFFFFF"/>
              </w:rPr>
              <w:t xml:space="preserve">s. PVM sąskaitos faktūros turi būti teikiamos naudojantis </w:t>
            </w:r>
            <w:r w:rsidR="00B31759" w:rsidRPr="00D87E83">
              <w:rPr>
                <w:kern w:val="2"/>
                <w:szCs w:val="24"/>
                <w:shd w:val="clear" w:color="auto" w:fill="FFFFFF"/>
              </w:rPr>
              <w:t>SABIS informacin</w:t>
            </w:r>
            <w:r w:rsidR="00947823" w:rsidRPr="00D87E83">
              <w:rPr>
                <w:kern w:val="2"/>
                <w:szCs w:val="24"/>
                <w:shd w:val="clear" w:color="auto" w:fill="FFFFFF"/>
              </w:rPr>
              <w:t>e</w:t>
            </w:r>
            <w:r w:rsidR="00B31759" w:rsidRPr="00D87E83">
              <w:rPr>
                <w:kern w:val="2"/>
                <w:szCs w:val="24"/>
                <w:shd w:val="clear" w:color="auto" w:fill="FFFFFF"/>
              </w:rPr>
              <w:t xml:space="preserve"> sistema</w:t>
            </w:r>
            <w:r w:rsidRPr="00D87E83">
              <w:rPr>
                <w:kern w:val="2"/>
                <w:szCs w:val="24"/>
                <w:shd w:val="clear" w:color="auto" w:fill="FFFFFF"/>
              </w:rPr>
              <w:t xml:space="preserve">. </w:t>
            </w:r>
            <w:r w:rsidR="00773676" w:rsidRPr="00D87E83">
              <w:rPr>
                <w:kern w:val="2"/>
                <w:szCs w:val="24"/>
                <w:shd w:val="clear" w:color="auto" w:fill="FFFFFF"/>
              </w:rPr>
              <w:t>Pirkėjas už suteiktas paslaugas</w:t>
            </w:r>
            <w:r w:rsidR="00223DFB" w:rsidRPr="00D87E83">
              <w:rPr>
                <w:kern w:val="2"/>
                <w:szCs w:val="24"/>
                <w:shd w:val="clear" w:color="auto" w:fill="FFFFFF"/>
              </w:rPr>
              <w:t xml:space="preserve"> su</w:t>
            </w:r>
            <w:r w:rsidR="00773676" w:rsidRPr="00D87E83">
              <w:rPr>
                <w:kern w:val="2"/>
                <w:szCs w:val="24"/>
                <w:shd w:val="clear" w:color="auto" w:fill="FFFFFF"/>
              </w:rPr>
              <w:t xml:space="preserve"> Tiekėju atsiskaito mokėjimo pavedimu į Tiekėjo</w:t>
            </w:r>
            <w:r w:rsidR="003848B8" w:rsidRPr="00D87E83">
              <w:rPr>
                <w:kern w:val="2"/>
                <w:szCs w:val="24"/>
                <w:shd w:val="clear" w:color="auto" w:fill="FFFFFF"/>
              </w:rPr>
              <w:t xml:space="preserve"> 1.2</w:t>
            </w:r>
            <w:r w:rsidR="00A2490B" w:rsidRPr="00D87E83">
              <w:rPr>
                <w:kern w:val="2"/>
                <w:szCs w:val="24"/>
                <w:shd w:val="clear" w:color="auto" w:fill="FFFFFF"/>
              </w:rPr>
              <w:t>. p</w:t>
            </w:r>
            <w:r w:rsidR="000E76E4" w:rsidRPr="00D87E83">
              <w:rPr>
                <w:kern w:val="2"/>
                <w:szCs w:val="24"/>
                <w:shd w:val="clear" w:color="auto" w:fill="FFFFFF"/>
              </w:rPr>
              <w:t>.</w:t>
            </w:r>
            <w:r w:rsidR="00773676" w:rsidRPr="00D87E83">
              <w:rPr>
                <w:kern w:val="2"/>
                <w:szCs w:val="24"/>
                <w:shd w:val="clear" w:color="auto" w:fill="FFFFFF"/>
              </w:rPr>
              <w:t xml:space="preserve"> nurodytą banko sąskaitą</w:t>
            </w:r>
            <w:r w:rsidR="003848B8" w:rsidRPr="00D87E83">
              <w:rPr>
                <w:kern w:val="2"/>
                <w:szCs w:val="24"/>
                <w:shd w:val="clear" w:color="auto" w:fill="FFFFFF"/>
              </w:rPr>
              <w:t>.</w:t>
            </w:r>
            <w:r w:rsidR="00877CC8" w:rsidRPr="00D87E83">
              <w:rPr>
                <w:szCs w:val="24"/>
              </w:rPr>
              <w:t xml:space="preserve"> </w:t>
            </w:r>
          </w:p>
          <w:p w14:paraId="4A793608" w14:textId="25736839" w:rsidR="00CD4FB8" w:rsidRPr="00D87E83" w:rsidRDefault="00CD4FB8" w:rsidP="00773676">
            <w:pPr>
              <w:jc w:val="both"/>
              <w:rPr>
                <w:kern w:val="2"/>
                <w:szCs w:val="24"/>
                <w:shd w:val="clear" w:color="auto" w:fill="FFFFFF"/>
              </w:rPr>
            </w:pPr>
            <w:r w:rsidRPr="00D87E83">
              <w:rPr>
                <w:kern w:val="2"/>
                <w:szCs w:val="24"/>
                <w:shd w:val="clear" w:color="auto" w:fill="FFFFFF"/>
              </w:rPr>
              <w:t>Apmokėjimo sąlygos:</w:t>
            </w:r>
          </w:p>
          <w:p w14:paraId="474BE3EB" w14:textId="133E1B01" w:rsidR="00B3696A" w:rsidRPr="00D87E83" w:rsidRDefault="00B3696A" w:rsidP="00E25E79">
            <w:pPr>
              <w:rPr>
                <w:kern w:val="2"/>
                <w:szCs w:val="24"/>
                <w:shd w:val="clear" w:color="auto" w:fill="FFFFFF"/>
              </w:rPr>
            </w:pPr>
            <w:r w:rsidRPr="00D87E83">
              <w:rPr>
                <w:kern w:val="2"/>
                <w:szCs w:val="24"/>
                <w:shd w:val="clear" w:color="auto" w:fill="FFFFFF"/>
              </w:rPr>
              <w:t>1</w:t>
            </w:r>
            <w:r w:rsidR="00CD4FB8" w:rsidRPr="00D87E83">
              <w:rPr>
                <w:kern w:val="2"/>
                <w:szCs w:val="24"/>
                <w:shd w:val="clear" w:color="auto" w:fill="FFFFFF"/>
              </w:rPr>
              <w:t xml:space="preserve">) už </w:t>
            </w:r>
            <w:r w:rsidR="00781007" w:rsidRPr="00D87E83">
              <w:rPr>
                <w:kern w:val="2"/>
                <w:szCs w:val="24"/>
                <w:shd w:val="clear" w:color="auto" w:fill="FFFFFF"/>
              </w:rPr>
              <w:t>suteiktas</w:t>
            </w:r>
            <w:r w:rsidR="00CD4FB8" w:rsidRPr="00D87E83">
              <w:rPr>
                <w:kern w:val="2"/>
                <w:szCs w:val="24"/>
                <w:shd w:val="clear" w:color="auto" w:fill="FFFFFF"/>
              </w:rPr>
              <w:t xml:space="preserve"> </w:t>
            </w:r>
            <w:r w:rsidR="003B1F7C" w:rsidRPr="00D87E83">
              <w:rPr>
                <w:kern w:val="2"/>
                <w:szCs w:val="24"/>
                <w:shd w:val="clear" w:color="auto" w:fill="FFFFFF"/>
              </w:rPr>
              <w:t>paslauga</w:t>
            </w:r>
            <w:r w:rsidR="00CD4FB8" w:rsidRPr="00D87E83">
              <w:rPr>
                <w:kern w:val="2"/>
                <w:szCs w:val="24"/>
                <w:shd w:val="clear" w:color="auto" w:fill="FFFFFF"/>
              </w:rPr>
              <w:t>s mokama kartą per mėnesį;</w:t>
            </w:r>
          </w:p>
          <w:p w14:paraId="7B26F241" w14:textId="77777777" w:rsidR="00732ECB" w:rsidRPr="00D87E83" w:rsidRDefault="00B3696A" w:rsidP="00732ECB">
            <w:pPr>
              <w:jc w:val="both"/>
              <w:rPr>
                <w:kern w:val="2"/>
                <w:szCs w:val="24"/>
                <w:shd w:val="clear" w:color="auto" w:fill="FFFFFF"/>
              </w:rPr>
            </w:pPr>
            <w:r w:rsidRPr="00D87E83">
              <w:rPr>
                <w:kern w:val="2"/>
                <w:szCs w:val="24"/>
                <w:shd w:val="clear" w:color="auto" w:fill="FFFFFF"/>
              </w:rPr>
              <w:t xml:space="preserve">2) </w:t>
            </w:r>
            <w:r w:rsidR="00F440C7" w:rsidRPr="00D87E83">
              <w:rPr>
                <w:kern w:val="2"/>
                <w:szCs w:val="24"/>
                <w:shd w:val="clear" w:color="auto" w:fill="FFFFFF"/>
              </w:rPr>
              <w:t>Pirkėjas mokės už faktiškai įvykdytą ridą</w:t>
            </w:r>
            <w:r w:rsidR="00A94938" w:rsidRPr="00D87E83">
              <w:rPr>
                <w:kern w:val="2"/>
                <w:szCs w:val="24"/>
                <w:shd w:val="clear" w:color="auto" w:fill="FFFFFF"/>
              </w:rPr>
              <w:t xml:space="preserve">. </w:t>
            </w:r>
          </w:p>
          <w:p w14:paraId="5F38CD37" w14:textId="1A2AE885" w:rsidR="00CD4FB8" w:rsidRPr="00D87E83" w:rsidRDefault="004741E6" w:rsidP="00732ECB">
            <w:pPr>
              <w:jc w:val="both"/>
              <w:rPr>
                <w:kern w:val="2"/>
                <w:szCs w:val="24"/>
                <w:shd w:val="clear" w:color="auto" w:fill="FFFFFF"/>
              </w:rPr>
            </w:pPr>
            <w:r w:rsidRPr="00D87E83">
              <w:rPr>
                <w:kern w:val="2"/>
                <w:szCs w:val="24"/>
                <w:shd w:val="clear" w:color="auto" w:fill="FFFFFF"/>
              </w:rPr>
              <w:t>3)</w:t>
            </w:r>
            <w:r w:rsidR="003D1DC1" w:rsidRPr="00D87E83">
              <w:rPr>
                <w:kern w:val="2"/>
                <w:szCs w:val="24"/>
                <w:shd w:val="clear" w:color="auto" w:fill="FFFFFF"/>
              </w:rPr>
              <w:t xml:space="preserve"> </w:t>
            </w:r>
            <w:r w:rsidR="00F440C7" w:rsidRPr="00D87E83">
              <w:rPr>
                <w:kern w:val="2"/>
                <w:szCs w:val="24"/>
                <w:shd w:val="clear" w:color="auto" w:fill="FFFFFF"/>
              </w:rPr>
              <w:t>Sutarties kaina (galutinė kaina), kurią Pirkėjas mokė</w:t>
            </w:r>
            <w:r w:rsidR="00D26AB0" w:rsidRPr="00D87E83">
              <w:rPr>
                <w:kern w:val="2"/>
                <w:szCs w:val="24"/>
                <w:shd w:val="clear" w:color="auto" w:fill="FFFFFF"/>
              </w:rPr>
              <w:t>s</w:t>
            </w:r>
            <w:r w:rsidR="00F440C7" w:rsidRPr="00D87E83">
              <w:rPr>
                <w:kern w:val="2"/>
                <w:szCs w:val="24"/>
                <w:shd w:val="clear" w:color="auto" w:fill="FFFFFF"/>
              </w:rPr>
              <w:t xml:space="preserve"> Tiekėjui, priklaus</w:t>
            </w:r>
            <w:r w:rsidR="00E847EC" w:rsidRPr="00D87E83">
              <w:rPr>
                <w:kern w:val="2"/>
                <w:szCs w:val="24"/>
                <w:shd w:val="clear" w:color="auto" w:fill="FFFFFF"/>
              </w:rPr>
              <w:t>ys</w:t>
            </w:r>
            <w:r w:rsidR="00F440C7" w:rsidRPr="00D87E83">
              <w:rPr>
                <w:kern w:val="2"/>
                <w:szCs w:val="24"/>
                <w:shd w:val="clear" w:color="auto" w:fill="FFFFFF"/>
              </w:rPr>
              <w:t xml:space="preserve"> nuo suteiktų paslaugų apimties</w:t>
            </w:r>
            <w:r w:rsidR="00E847EC" w:rsidRPr="00D87E83">
              <w:rPr>
                <w:kern w:val="2"/>
                <w:szCs w:val="24"/>
                <w:shd w:val="clear" w:color="auto" w:fill="FFFFFF"/>
              </w:rPr>
              <w:t xml:space="preserve"> vykdant sutartį</w:t>
            </w:r>
            <w:r w:rsidR="00F440C7" w:rsidRPr="00D87E83">
              <w:rPr>
                <w:kern w:val="2"/>
                <w:szCs w:val="24"/>
                <w:shd w:val="clear" w:color="auto" w:fill="FFFFFF"/>
              </w:rPr>
              <w:t xml:space="preserve">. Suteiktų paslaugų apimtis yra Tiekėjo faktiškai įvykdyta rida </w:t>
            </w:r>
            <w:r w:rsidR="00835F11" w:rsidRPr="00D87E83">
              <w:rPr>
                <w:kern w:val="2"/>
                <w:szCs w:val="24"/>
                <w:shd w:val="clear" w:color="auto" w:fill="FFFFFF"/>
              </w:rPr>
              <w:t>M</w:t>
            </w:r>
            <w:r w:rsidR="00F440C7" w:rsidRPr="00D87E83">
              <w:rPr>
                <w:kern w:val="2"/>
                <w:szCs w:val="24"/>
                <w:shd w:val="clear" w:color="auto" w:fill="FFFFFF"/>
              </w:rPr>
              <w:t>aršrut</w:t>
            </w:r>
            <w:r w:rsidR="00FB0049" w:rsidRPr="00D87E83">
              <w:rPr>
                <w:kern w:val="2"/>
                <w:szCs w:val="24"/>
                <w:shd w:val="clear" w:color="auto" w:fill="FFFFFF"/>
              </w:rPr>
              <w:t>u</w:t>
            </w:r>
            <w:r w:rsidR="00F440C7" w:rsidRPr="00D87E83">
              <w:rPr>
                <w:kern w:val="2"/>
                <w:szCs w:val="24"/>
                <w:shd w:val="clear" w:color="auto" w:fill="FFFFFF"/>
              </w:rPr>
              <w:t xml:space="preserve"> pagal patvirtint</w:t>
            </w:r>
            <w:r w:rsidR="00FB0049" w:rsidRPr="00D87E83">
              <w:rPr>
                <w:kern w:val="2"/>
                <w:szCs w:val="24"/>
                <w:shd w:val="clear" w:color="auto" w:fill="FFFFFF"/>
              </w:rPr>
              <w:t>ą</w:t>
            </w:r>
            <w:r w:rsidR="00F440C7" w:rsidRPr="00D87E83">
              <w:rPr>
                <w:kern w:val="2"/>
                <w:szCs w:val="24"/>
                <w:shd w:val="clear" w:color="auto" w:fill="FFFFFF"/>
              </w:rPr>
              <w:t xml:space="preserve"> </w:t>
            </w:r>
            <w:r w:rsidR="00276340" w:rsidRPr="00D87E83">
              <w:rPr>
                <w:kern w:val="2"/>
                <w:szCs w:val="24"/>
                <w:shd w:val="clear" w:color="auto" w:fill="FFFFFF"/>
              </w:rPr>
              <w:t xml:space="preserve">autobusų </w:t>
            </w:r>
            <w:r w:rsidR="00F440C7" w:rsidRPr="00D87E83">
              <w:rPr>
                <w:kern w:val="2"/>
                <w:szCs w:val="24"/>
                <w:shd w:val="clear" w:color="auto" w:fill="FFFFFF"/>
              </w:rPr>
              <w:t>eismo tvarkaraš</w:t>
            </w:r>
            <w:r w:rsidR="00FB0049" w:rsidRPr="00D87E83">
              <w:rPr>
                <w:kern w:val="2"/>
                <w:szCs w:val="24"/>
                <w:shd w:val="clear" w:color="auto" w:fill="FFFFFF"/>
              </w:rPr>
              <w:t>tį</w:t>
            </w:r>
            <w:r w:rsidR="00F440C7" w:rsidRPr="00D87E83">
              <w:rPr>
                <w:kern w:val="2"/>
                <w:szCs w:val="24"/>
                <w:shd w:val="clear" w:color="auto" w:fill="FFFFFF"/>
              </w:rPr>
              <w:t>.</w:t>
            </w:r>
          </w:p>
        </w:tc>
      </w:tr>
      <w:tr w:rsidR="00027B83" w:rsidRPr="00D87E83" w14:paraId="6694A4D6" w14:textId="77777777" w:rsidTr="007F25BA">
        <w:trPr>
          <w:trHeight w:val="300"/>
        </w:trPr>
        <w:tc>
          <w:tcPr>
            <w:tcW w:w="2503" w:type="dxa"/>
            <w:gridSpan w:val="2"/>
          </w:tcPr>
          <w:p w14:paraId="3A372E31" w14:textId="77777777" w:rsidR="00027B83" w:rsidRPr="00D87E83" w:rsidRDefault="000B0897">
            <w:pPr>
              <w:rPr>
                <w:b/>
                <w:kern w:val="2"/>
                <w:szCs w:val="24"/>
              </w:rPr>
            </w:pPr>
            <w:r w:rsidRPr="00D87E83">
              <w:rPr>
                <w:b/>
                <w:kern w:val="2"/>
                <w:szCs w:val="24"/>
              </w:rPr>
              <w:t>5.6. Avansas</w:t>
            </w:r>
          </w:p>
        </w:tc>
        <w:tc>
          <w:tcPr>
            <w:tcW w:w="7032" w:type="dxa"/>
            <w:gridSpan w:val="2"/>
          </w:tcPr>
          <w:p w14:paraId="31E984B3" w14:textId="52E50A44" w:rsidR="00027B83" w:rsidRPr="00D87E83" w:rsidRDefault="000B0897" w:rsidP="005A3E98">
            <w:pPr>
              <w:rPr>
                <w:kern w:val="2"/>
                <w:szCs w:val="24"/>
              </w:rPr>
            </w:pPr>
            <w:r w:rsidRPr="00D87E83">
              <w:rPr>
                <w:kern w:val="2"/>
                <w:szCs w:val="24"/>
              </w:rPr>
              <w:t>Netaikoma</w:t>
            </w:r>
          </w:p>
        </w:tc>
      </w:tr>
      <w:tr w:rsidR="00027B83" w:rsidRPr="00D87E83" w14:paraId="44755937" w14:textId="77777777" w:rsidTr="007F25BA">
        <w:trPr>
          <w:trHeight w:val="300"/>
        </w:trPr>
        <w:tc>
          <w:tcPr>
            <w:tcW w:w="2503" w:type="dxa"/>
            <w:gridSpan w:val="2"/>
          </w:tcPr>
          <w:p w14:paraId="6F848F77" w14:textId="77777777" w:rsidR="00027B83" w:rsidRPr="00D87E83" w:rsidRDefault="000B0897">
            <w:pPr>
              <w:rPr>
                <w:b/>
                <w:kern w:val="2"/>
                <w:szCs w:val="24"/>
              </w:rPr>
            </w:pPr>
            <w:r w:rsidRPr="00D87E83">
              <w:rPr>
                <w:b/>
                <w:kern w:val="2"/>
                <w:szCs w:val="24"/>
              </w:rPr>
              <w:t>5.7. Avanso užtikrinimas</w:t>
            </w:r>
          </w:p>
        </w:tc>
        <w:tc>
          <w:tcPr>
            <w:tcW w:w="7032" w:type="dxa"/>
            <w:gridSpan w:val="2"/>
          </w:tcPr>
          <w:p w14:paraId="36465D48" w14:textId="03A3119E" w:rsidR="00027B83" w:rsidRPr="00D87E83" w:rsidRDefault="000B0897" w:rsidP="005A3E98">
            <w:pPr>
              <w:rPr>
                <w:kern w:val="2"/>
                <w:szCs w:val="24"/>
              </w:rPr>
            </w:pPr>
            <w:r w:rsidRPr="00D87E83">
              <w:rPr>
                <w:kern w:val="2"/>
                <w:szCs w:val="24"/>
              </w:rPr>
              <w:t>Netaikoma</w:t>
            </w:r>
            <w:r w:rsidRPr="00D87E83">
              <w:rPr>
                <w:kern w:val="2"/>
                <w:szCs w:val="24"/>
                <w:shd w:val="clear" w:color="auto" w:fill="FFFFFF"/>
              </w:rPr>
              <w:t xml:space="preserve"> </w:t>
            </w:r>
          </w:p>
        </w:tc>
      </w:tr>
      <w:tr w:rsidR="00027B83" w:rsidRPr="00D87E83" w14:paraId="5C2330F4" w14:textId="77777777" w:rsidTr="00B16491">
        <w:trPr>
          <w:trHeight w:val="300"/>
        </w:trPr>
        <w:tc>
          <w:tcPr>
            <w:tcW w:w="9535" w:type="dxa"/>
            <w:gridSpan w:val="4"/>
          </w:tcPr>
          <w:p w14:paraId="64EC6673" w14:textId="77777777" w:rsidR="00027B83" w:rsidRPr="00D87E83" w:rsidRDefault="000B0897">
            <w:pPr>
              <w:jc w:val="center"/>
              <w:rPr>
                <w:b/>
                <w:kern w:val="2"/>
                <w:szCs w:val="24"/>
              </w:rPr>
            </w:pPr>
            <w:r w:rsidRPr="00D87E83">
              <w:rPr>
                <w:b/>
                <w:kern w:val="2"/>
                <w:szCs w:val="24"/>
              </w:rPr>
              <w:t>6. PASLAUGŲ KOKYBĖ IR GARANTINIAI ĮSIPAREIGOJIMAI</w:t>
            </w:r>
          </w:p>
        </w:tc>
      </w:tr>
      <w:tr w:rsidR="00027B83" w:rsidRPr="00D87E83" w14:paraId="1A043796" w14:textId="77777777" w:rsidTr="007F25BA">
        <w:trPr>
          <w:trHeight w:val="300"/>
        </w:trPr>
        <w:tc>
          <w:tcPr>
            <w:tcW w:w="2503" w:type="dxa"/>
            <w:gridSpan w:val="2"/>
          </w:tcPr>
          <w:p w14:paraId="4D19DF0D" w14:textId="77777777" w:rsidR="00027B83" w:rsidRPr="00D87E83" w:rsidRDefault="000B0897">
            <w:pPr>
              <w:rPr>
                <w:b/>
                <w:kern w:val="2"/>
                <w:szCs w:val="24"/>
              </w:rPr>
            </w:pPr>
            <w:r w:rsidRPr="00D87E83">
              <w:rPr>
                <w:b/>
                <w:kern w:val="2"/>
                <w:szCs w:val="24"/>
              </w:rPr>
              <w:t>6.1. Garantinis terminas</w:t>
            </w:r>
          </w:p>
        </w:tc>
        <w:tc>
          <w:tcPr>
            <w:tcW w:w="7032" w:type="dxa"/>
            <w:gridSpan w:val="2"/>
          </w:tcPr>
          <w:p w14:paraId="5189440B" w14:textId="739FEABD" w:rsidR="00027B83" w:rsidRPr="00D87E83" w:rsidRDefault="000B0897" w:rsidP="00D40334">
            <w:pPr>
              <w:rPr>
                <w:kern w:val="2"/>
                <w:szCs w:val="24"/>
              </w:rPr>
            </w:pPr>
            <w:r w:rsidRPr="00D87E83">
              <w:rPr>
                <w:kern w:val="2"/>
                <w:szCs w:val="24"/>
              </w:rPr>
              <w:t>Netaikoma</w:t>
            </w:r>
          </w:p>
        </w:tc>
      </w:tr>
      <w:tr w:rsidR="00027B83" w:rsidRPr="00D87E83" w14:paraId="40C43525" w14:textId="77777777" w:rsidTr="007F25BA">
        <w:trPr>
          <w:trHeight w:val="300"/>
        </w:trPr>
        <w:tc>
          <w:tcPr>
            <w:tcW w:w="2503" w:type="dxa"/>
            <w:gridSpan w:val="2"/>
          </w:tcPr>
          <w:p w14:paraId="2ED523F3" w14:textId="77777777" w:rsidR="00027B83" w:rsidRPr="00D87E83" w:rsidRDefault="000B0897">
            <w:pPr>
              <w:rPr>
                <w:b/>
                <w:kern w:val="2"/>
                <w:szCs w:val="24"/>
              </w:rPr>
            </w:pPr>
            <w:r w:rsidRPr="00D87E83">
              <w:rPr>
                <w:b/>
                <w:szCs w:val="24"/>
              </w:rPr>
              <w:t>6.2. Terminas Paslaugų trūkumams pašalinti</w:t>
            </w:r>
          </w:p>
        </w:tc>
        <w:tc>
          <w:tcPr>
            <w:tcW w:w="7032" w:type="dxa"/>
            <w:gridSpan w:val="2"/>
          </w:tcPr>
          <w:p w14:paraId="6EA811EA" w14:textId="1BCF471E" w:rsidR="00027B83" w:rsidRPr="00D87E83" w:rsidRDefault="000B0897" w:rsidP="00243C89">
            <w:pPr>
              <w:rPr>
                <w:kern w:val="2"/>
                <w:szCs w:val="24"/>
              </w:rPr>
            </w:pPr>
            <w:r w:rsidRPr="00D87E83">
              <w:rPr>
                <w:kern w:val="2"/>
                <w:szCs w:val="24"/>
              </w:rPr>
              <w:t>Netaikom</w:t>
            </w:r>
            <w:r w:rsidR="00243C89" w:rsidRPr="00D87E83">
              <w:rPr>
                <w:kern w:val="2"/>
                <w:szCs w:val="24"/>
              </w:rPr>
              <w:t>a</w:t>
            </w:r>
          </w:p>
        </w:tc>
      </w:tr>
      <w:tr w:rsidR="00027B83" w:rsidRPr="00D87E83" w14:paraId="794906A6" w14:textId="77777777" w:rsidTr="007F25BA">
        <w:trPr>
          <w:trHeight w:val="300"/>
        </w:trPr>
        <w:tc>
          <w:tcPr>
            <w:tcW w:w="2503" w:type="dxa"/>
            <w:gridSpan w:val="2"/>
          </w:tcPr>
          <w:p w14:paraId="42379F16" w14:textId="77777777" w:rsidR="00027B83" w:rsidRPr="00D87E83" w:rsidRDefault="000B0897">
            <w:pPr>
              <w:rPr>
                <w:b/>
                <w:szCs w:val="24"/>
              </w:rPr>
            </w:pPr>
            <w:r w:rsidRPr="00D87E83">
              <w:rPr>
                <w:b/>
                <w:szCs w:val="24"/>
              </w:rPr>
              <w:t xml:space="preserve">6.3. Kokybinių kriterijų įgyvendinimo </w:t>
            </w:r>
            <w:r w:rsidRPr="00D87E83">
              <w:rPr>
                <w:b/>
                <w:bCs/>
                <w:szCs w:val="24"/>
              </w:rPr>
              <w:t xml:space="preserve">ir </w:t>
            </w:r>
            <w:r w:rsidRPr="00D87E83">
              <w:rPr>
                <w:b/>
                <w:szCs w:val="24"/>
              </w:rPr>
              <w:t>tikrinimo tvarka</w:t>
            </w:r>
          </w:p>
        </w:tc>
        <w:tc>
          <w:tcPr>
            <w:tcW w:w="7032" w:type="dxa"/>
            <w:gridSpan w:val="2"/>
          </w:tcPr>
          <w:p w14:paraId="1DDB1889" w14:textId="7FC44B19" w:rsidR="00027B83" w:rsidRPr="00D87E83" w:rsidRDefault="00EF6DB7" w:rsidP="0040619A">
            <w:pPr>
              <w:rPr>
                <w:kern w:val="2"/>
                <w:szCs w:val="24"/>
                <w:highlight w:val="yellow"/>
              </w:rPr>
            </w:pPr>
            <w:r w:rsidRPr="00D87E83">
              <w:rPr>
                <w:kern w:val="2"/>
                <w:szCs w:val="24"/>
              </w:rPr>
              <w:t>Netaikoma</w:t>
            </w:r>
          </w:p>
        </w:tc>
      </w:tr>
      <w:tr w:rsidR="00027B83" w:rsidRPr="00D87E83" w14:paraId="33EF2E19" w14:textId="77777777" w:rsidTr="00B16491">
        <w:trPr>
          <w:trHeight w:val="300"/>
        </w:trPr>
        <w:tc>
          <w:tcPr>
            <w:tcW w:w="9535" w:type="dxa"/>
            <w:gridSpan w:val="4"/>
          </w:tcPr>
          <w:p w14:paraId="01910811" w14:textId="77777777" w:rsidR="00027B83" w:rsidRPr="00D87E83" w:rsidRDefault="000B0897">
            <w:pPr>
              <w:jc w:val="center"/>
              <w:rPr>
                <w:b/>
                <w:kern w:val="2"/>
                <w:szCs w:val="24"/>
              </w:rPr>
            </w:pPr>
            <w:r w:rsidRPr="00D87E83">
              <w:rPr>
                <w:b/>
                <w:kern w:val="2"/>
                <w:szCs w:val="24"/>
              </w:rPr>
              <w:t>7. SUTARTIES VYKDYMUI PASITELKIAMI SUBTIEKĖJAI IR (AR) SPECIALISTAI</w:t>
            </w:r>
          </w:p>
        </w:tc>
      </w:tr>
      <w:tr w:rsidR="0014674E" w:rsidRPr="00D87E83" w14:paraId="26D16FB0" w14:textId="77777777" w:rsidTr="007F25BA">
        <w:trPr>
          <w:trHeight w:val="300"/>
        </w:trPr>
        <w:tc>
          <w:tcPr>
            <w:tcW w:w="2503" w:type="dxa"/>
            <w:gridSpan w:val="2"/>
          </w:tcPr>
          <w:p w14:paraId="79C83837" w14:textId="77777777" w:rsidR="0014674E" w:rsidRPr="00D87E83" w:rsidRDefault="0014674E" w:rsidP="0014674E">
            <w:pPr>
              <w:rPr>
                <w:b/>
                <w:bCs/>
                <w:kern w:val="2"/>
                <w:szCs w:val="24"/>
              </w:rPr>
            </w:pPr>
            <w:r w:rsidRPr="00D87E83">
              <w:rPr>
                <w:b/>
                <w:bCs/>
                <w:kern w:val="2"/>
                <w:szCs w:val="24"/>
              </w:rPr>
              <w:t>7.1. Sutarties vykdymui pasitelkiami subtiekėjai ir (ar) specialistai</w:t>
            </w:r>
          </w:p>
        </w:tc>
        <w:tc>
          <w:tcPr>
            <w:tcW w:w="7032" w:type="dxa"/>
            <w:gridSpan w:val="2"/>
          </w:tcPr>
          <w:p w14:paraId="13D8331B" w14:textId="77777777" w:rsidR="0014674E" w:rsidRPr="00D87E83" w:rsidRDefault="0014674E" w:rsidP="0014674E">
            <w:pPr>
              <w:rPr>
                <w:kern w:val="2"/>
                <w:szCs w:val="24"/>
              </w:rPr>
            </w:pPr>
            <w:r w:rsidRPr="00D87E83">
              <w:rPr>
                <w:kern w:val="2"/>
                <w:szCs w:val="24"/>
              </w:rPr>
              <w:t>Sutarties vykdymui subtiekėjai ir (ar) specialistai nepasitelkiami.</w:t>
            </w:r>
          </w:p>
          <w:p w14:paraId="682D4023" w14:textId="77777777" w:rsidR="0014674E" w:rsidRPr="00D87E83" w:rsidRDefault="0014674E" w:rsidP="0014674E">
            <w:pPr>
              <w:rPr>
                <w:kern w:val="2"/>
                <w:szCs w:val="24"/>
              </w:rPr>
            </w:pPr>
          </w:p>
          <w:p w14:paraId="2B027ACC" w14:textId="77777777" w:rsidR="0014674E" w:rsidRPr="00D87E83" w:rsidRDefault="0014674E" w:rsidP="0014674E">
            <w:pPr>
              <w:rPr>
                <w:kern w:val="2"/>
                <w:szCs w:val="24"/>
              </w:rPr>
            </w:pPr>
            <w:r w:rsidRPr="00D87E83">
              <w:rPr>
                <w:kern w:val="2"/>
                <w:szCs w:val="24"/>
              </w:rPr>
              <w:t>arba</w:t>
            </w:r>
          </w:p>
          <w:p w14:paraId="192DB629" w14:textId="77777777" w:rsidR="0014674E" w:rsidRPr="00D87E83" w:rsidRDefault="0014674E" w:rsidP="0014674E">
            <w:pPr>
              <w:rPr>
                <w:kern w:val="2"/>
                <w:szCs w:val="24"/>
              </w:rPr>
            </w:pPr>
          </w:p>
          <w:p w14:paraId="5384C048" w14:textId="2CC03443" w:rsidR="0014674E" w:rsidRPr="00D87E83" w:rsidRDefault="0014674E" w:rsidP="0014674E">
            <w:pPr>
              <w:rPr>
                <w:kern w:val="2"/>
                <w:szCs w:val="24"/>
              </w:rPr>
            </w:pPr>
            <w:r w:rsidRPr="00D87E83">
              <w:rPr>
                <w:kern w:val="2"/>
                <w:szCs w:val="24"/>
              </w:rPr>
              <w:t xml:space="preserve">Sutarties vykdymui pasitelkiami subtiekėjai ir (ar) specialistai yra nurodyti Sutarties priede Nr. </w:t>
            </w:r>
            <w:r w:rsidRPr="00D87E83">
              <w:rPr>
                <w:kern w:val="2"/>
                <w:szCs w:val="24"/>
                <w:highlight w:val="yellow"/>
              </w:rPr>
              <w:t>[...]</w:t>
            </w:r>
            <w:r w:rsidRPr="00D87E83">
              <w:rPr>
                <w:kern w:val="2"/>
                <w:szCs w:val="24"/>
              </w:rPr>
              <w:t xml:space="preserve"> „Sutarties vykdymui pasitelkiami subtiekėjai ir (ar) specialistai“</w:t>
            </w:r>
          </w:p>
        </w:tc>
      </w:tr>
      <w:tr w:rsidR="00027B83" w:rsidRPr="00D87E83" w14:paraId="3038DA09" w14:textId="77777777" w:rsidTr="00B16491">
        <w:trPr>
          <w:trHeight w:val="300"/>
        </w:trPr>
        <w:tc>
          <w:tcPr>
            <w:tcW w:w="9535" w:type="dxa"/>
            <w:gridSpan w:val="4"/>
          </w:tcPr>
          <w:p w14:paraId="5DC3D5F7" w14:textId="77777777" w:rsidR="00882DAA" w:rsidRPr="00D87E83" w:rsidRDefault="00882DAA">
            <w:pPr>
              <w:jc w:val="center"/>
              <w:rPr>
                <w:b/>
                <w:kern w:val="2"/>
                <w:szCs w:val="24"/>
              </w:rPr>
            </w:pPr>
          </w:p>
          <w:p w14:paraId="0383DC86" w14:textId="77777777" w:rsidR="00882DAA" w:rsidRPr="00D87E83" w:rsidRDefault="00882DAA">
            <w:pPr>
              <w:jc w:val="center"/>
              <w:rPr>
                <w:b/>
                <w:kern w:val="2"/>
                <w:szCs w:val="24"/>
              </w:rPr>
            </w:pPr>
          </w:p>
          <w:p w14:paraId="4BB66B22" w14:textId="3CF44EE8" w:rsidR="00027B83" w:rsidRPr="00D87E83" w:rsidRDefault="000B0897">
            <w:pPr>
              <w:jc w:val="center"/>
              <w:rPr>
                <w:b/>
                <w:kern w:val="2"/>
                <w:szCs w:val="24"/>
              </w:rPr>
            </w:pPr>
            <w:r w:rsidRPr="00D87E83">
              <w:rPr>
                <w:b/>
                <w:kern w:val="2"/>
                <w:szCs w:val="24"/>
              </w:rPr>
              <w:t>8. PRIEVOLIŲ PAGAL SUTARTĮ ĮVYKDYMO UŽTIKRINIMAS</w:t>
            </w:r>
          </w:p>
        </w:tc>
      </w:tr>
      <w:tr w:rsidR="00027B83" w:rsidRPr="00D87E83" w14:paraId="205226CA" w14:textId="77777777" w:rsidTr="007F68B0">
        <w:trPr>
          <w:trHeight w:val="300"/>
        </w:trPr>
        <w:tc>
          <w:tcPr>
            <w:tcW w:w="2503" w:type="dxa"/>
            <w:gridSpan w:val="2"/>
          </w:tcPr>
          <w:p w14:paraId="10114737" w14:textId="77777777" w:rsidR="00027B83" w:rsidRPr="00D87E83" w:rsidRDefault="000B0897">
            <w:pPr>
              <w:rPr>
                <w:b/>
                <w:kern w:val="2"/>
                <w:szCs w:val="24"/>
              </w:rPr>
            </w:pPr>
            <w:r w:rsidRPr="00D87E83">
              <w:rPr>
                <w:b/>
                <w:kern w:val="2"/>
                <w:szCs w:val="24"/>
              </w:rPr>
              <w:t>8.1. Prievolių pagal Sutartį įvykdymo užtikrinimas</w:t>
            </w:r>
          </w:p>
        </w:tc>
        <w:tc>
          <w:tcPr>
            <w:tcW w:w="7032" w:type="dxa"/>
            <w:gridSpan w:val="2"/>
          </w:tcPr>
          <w:p w14:paraId="3A532BCA" w14:textId="653F41C0" w:rsidR="00CF08D6" w:rsidRPr="00D87E83" w:rsidRDefault="00CF08D6" w:rsidP="00CF08D6">
            <w:pPr>
              <w:rPr>
                <w:kern w:val="2"/>
                <w:szCs w:val="24"/>
              </w:rPr>
            </w:pPr>
            <w:r w:rsidRPr="00D87E83">
              <w:rPr>
                <w:kern w:val="2"/>
                <w:szCs w:val="24"/>
              </w:rPr>
              <w:t>Prievolių pagal Sutartį įvykdymas užtikrinamas:</w:t>
            </w:r>
          </w:p>
          <w:p w14:paraId="363C35EE" w14:textId="77777777" w:rsidR="00CF08D6" w:rsidRPr="00D87E83" w:rsidRDefault="00CF08D6" w:rsidP="00CF08D6">
            <w:pPr>
              <w:rPr>
                <w:kern w:val="2"/>
                <w:szCs w:val="24"/>
              </w:rPr>
            </w:pPr>
            <w:r w:rsidRPr="00D87E83">
              <w:rPr>
                <w:kern w:val="2"/>
                <w:szCs w:val="24"/>
              </w:rPr>
              <w:t>Pirmo pareikalavimo banko garantija;</w:t>
            </w:r>
          </w:p>
          <w:p w14:paraId="04CF508F" w14:textId="492662DB" w:rsidR="00CF08D6" w:rsidRPr="00D87E83" w:rsidRDefault="00CF08D6" w:rsidP="000072E8">
            <w:pPr>
              <w:rPr>
                <w:kern w:val="2"/>
                <w:szCs w:val="24"/>
              </w:rPr>
            </w:pPr>
            <w:r w:rsidRPr="00D87E83">
              <w:rPr>
                <w:kern w:val="2"/>
                <w:szCs w:val="24"/>
              </w:rPr>
              <w:t>Užstatu</w:t>
            </w:r>
          </w:p>
        </w:tc>
      </w:tr>
      <w:tr w:rsidR="00027B83" w:rsidRPr="00D87E83" w14:paraId="6AD3A40D" w14:textId="77777777" w:rsidTr="007F68B0">
        <w:trPr>
          <w:trHeight w:val="300"/>
        </w:trPr>
        <w:tc>
          <w:tcPr>
            <w:tcW w:w="2503" w:type="dxa"/>
            <w:gridSpan w:val="2"/>
          </w:tcPr>
          <w:p w14:paraId="0AA6C6A3" w14:textId="77777777" w:rsidR="00027B83" w:rsidRPr="00D87E83" w:rsidRDefault="000B0897">
            <w:pPr>
              <w:rPr>
                <w:b/>
                <w:kern w:val="2"/>
                <w:szCs w:val="24"/>
              </w:rPr>
            </w:pPr>
            <w:r w:rsidRPr="00D87E83">
              <w:rPr>
                <w:b/>
                <w:kern w:val="2"/>
                <w:szCs w:val="24"/>
              </w:rPr>
              <w:lastRenderedPageBreak/>
              <w:t>8.2 Sutarties įvykdymo užtikrinimo galiojimo terminas</w:t>
            </w:r>
          </w:p>
        </w:tc>
        <w:tc>
          <w:tcPr>
            <w:tcW w:w="7032" w:type="dxa"/>
            <w:gridSpan w:val="2"/>
          </w:tcPr>
          <w:p w14:paraId="2D357989" w14:textId="00A3E9D6" w:rsidR="005120E4" w:rsidRPr="00D87E83" w:rsidRDefault="005120E4" w:rsidP="005120E4">
            <w:pPr>
              <w:jc w:val="both"/>
              <w:rPr>
                <w:bCs/>
                <w:kern w:val="2"/>
                <w:szCs w:val="24"/>
              </w:rPr>
            </w:pPr>
            <w:r w:rsidRPr="00D87E83">
              <w:rPr>
                <w:bCs/>
                <w:kern w:val="2"/>
                <w:szCs w:val="24"/>
              </w:rPr>
              <w:t xml:space="preserve">Sutarties įvykdymo užtikrinimo galiojimo terminas turi būti ne trumpesnis nei Sutarties </w:t>
            </w:r>
            <w:r w:rsidR="00CF08D6" w:rsidRPr="00D87E83">
              <w:rPr>
                <w:bCs/>
                <w:kern w:val="2"/>
                <w:szCs w:val="24"/>
              </w:rPr>
              <w:t xml:space="preserve">galiojimo </w:t>
            </w:r>
            <w:r w:rsidR="006405B8" w:rsidRPr="00D87E83">
              <w:rPr>
                <w:bCs/>
                <w:kern w:val="2"/>
                <w:szCs w:val="24"/>
              </w:rPr>
              <w:t>laikotarpis</w:t>
            </w:r>
            <w:r w:rsidRPr="00D87E83">
              <w:rPr>
                <w:bCs/>
                <w:kern w:val="2"/>
                <w:szCs w:val="24"/>
              </w:rPr>
              <w:t>.</w:t>
            </w:r>
          </w:p>
          <w:p w14:paraId="2880A8AC" w14:textId="65454358" w:rsidR="00027B83" w:rsidRPr="00D87E83" w:rsidRDefault="00027B83" w:rsidP="00CE6AC2">
            <w:pPr>
              <w:jc w:val="both"/>
              <w:rPr>
                <w:kern w:val="2"/>
                <w:szCs w:val="24"/>
              </w:rPr>
            </w:pPr>
          </w:p>
        </w:tc>
      </w:tr>
      <w:tr w:rsidR="00027B83" w:rsidRPr="00D87E83" w14:paraId="74AD1B3E" w14:textId="77777777" w:rsidTr="007F68B0">
        <w:trPr>
          <w:trHeight w:val="300"/>
        </w:trPr>
        <w:tc>
          <w:tcPr>
            <w:tcW w:w="2503" w:type="dxa"/>
            <w:gridSpan w:val="2"/>
          </w:tcPr>
          <w:p w14:paraId="54497132" w14:textId="77777777" w:rsidR="00027B83" w:rsidRPr="00D87E83" w:rsidRDefault="000B0897">
            <w:pPr>
              <w:rPr>
                <w:b/>
                <w:kern w:val="2"/>
                <w:szCs w:val="24"/>
              </w:rPr>
            </w:pPr>
            <w:r w:rsidRPr="00D87E83">
              <w:rPr>
                <w:b/>
                <w:kern w:val="2"/>
                <w:szCs w:val="24"/>
              </w:rPr>
              <w:t>8.3. Sutarties įvykdymo užtikrinimo pateikimas</w:t>
            </w:r>
          </w:p>
        </w:tc>
        <w:tc>
          <w:tcPr>
            <w:tcW w:w="7032" w:type="dxa"/>
            <w:gridSpan w:val="2"/>
          </w:tcPr>
          <w:p w14:paraId="77B342B4" w14:textId="77777777" w:rsidR="00CF5367" w:rsidRPr="00D87E83" w:rsidRDefault="00CF5367" w:rsidP="00CF5367">
            <w:pPr>
              <w:jc w:val="both"/>
              <w:rPr>
                <w:kern w:val="2"/>
                <w:szCs w:val="24"/>
                <w:shd w:val="clear" w:color="auto" w:fill="FFFFFF"/>
              </w:rPr>
            </w:pPr>
            <w:r w:rsidRPr="00D87E83">
              <w:rPr>
                <w:kern w:val="2"/>
                <w:szCs w:val="24"/>
                <w:shd w:val="clear" w:color="auto" w:fill="FFFFFF"/>
              </w:rPr>
              <w:t>8.3.1. Sutarties įvykdymas užtikrinamas banko garantija arba užstatu. Tiekėjas gali pasirinkti vieną iš Sutarties įvykdymo užtikrinimo būdų.</w:t>
            </w:r>
          </w:p>
          <w:p w14:paraId="3312F684" w14:textId="77777777" w:rsidR="00CF5367" w:rsidRPr="00D87E83" w:rsidRDefault="00CF5367" w:rsidP="00CF5367">
            <w:pPr>
              <w:jc w:val="both"/>
              <w:rPr>
                <w:kern w:val="2"/>
                <w:szCs w:val="24"/>
                <w:shd w:val="clear" w:color="auto" w:fill="FFFFFF"/>
              </w:rPr>
            </w:pPr>
            <w:r w:rsidRPr="00D87E83">
              <w:rPr>
                <w:kern w:val="2"/>
                <w:szCs w:val="24"/>
                <w:shd w:val="clear" w:color="auto" w:fill="FFFFFF"/>
              </w:rPr>
              <w:t>8.3.2. Tiekėjui nepateikus Sutarties 8.3.3.1 p., 8.3.7.1 p. nustatytais terminais tinkamo Sutarties įvykdymo užtikrinimo laikoma, kad Tiekėjas atsisakė sudaryti Sutartį.</w:t>
            </w:r>
          </w:p>
          <w:p w14:paraId="7987FAFE" w14:textId="77777777" w:rsidR="00CF5367" w:rsidRPr="00D87E83" w:rsidRDefault="00CF5367" w:rsidP="00CF5367">
            <w:pPr>
              <w:jc w:val="both"/>
              <w:rPr>
                <w:kern w:val="2"/>
                <w:szCs w:val="24"/>
                <w:shd w:val="clear" w:color="auto" w:fill="FFFFFF"/>
              </w:rPr>
            </w:pPr>
            <w:r w:rsidRPr="00D87E83">
              <w:rPr>
                <w:kern w:val="2"/>
                <w:szCs w:val="24"/>
                <w:shd w:val="clear" w:color="auto" w:fill="FFFFFF"/>
              </w:rPr>
              <w:t>8.3.3. Banko garantijos sąlygos:</w:t>
            </w:r>
          </w:p>
          <w:p w14:paraId="70B4E8B1" w14:textId="458D613D" w:rsidR="00CF5367" w:rsidRPr="00D87E83" w:rsidRDefault="00CF5367" w:rsidP="00CF5367">
            <w:pPr>
              <w:jc w:val="both"/>
              <w:rPr>
                <w:kern w:val="2"/>
                <w:szCs w:val="24"/>
                <w:shd w:val="clear" w:color="auto" w:fill="FFFFFF"/>
              </w:rPr>
            </w:pPr>
            <w:r w:rsidRPr="00D87E83">
              <w:rPr>
                <w:kern w:val="2"/>
                <w:szCs w:val="24"/>
                <w:shd w:val="clear" w:color="auto" w:fill="FFFFFF"/>
              </w:rPr>
              <w:t xml:space="preserve">8.3.3.1. garantija pateikiama Pirkėjui priimtina forma per </w:t>
            </w:r>
            <w:r w:rsidR="00BA066D" w:rsidRPr="00D87E83">
              <w:rPr>
                <w:kern w:val="2"/>
                <w:szCs w:val="24"/>
                <w:shd w:val="clear" w:color="auto" w:fill="FFFFFF"/>
              </w:rPr>
              <w:t xml:space="preserve">10 </w:t>
            </w:r>
            <w:r w:rsidR="00BE59F2" w:rsidRPr="00D87E83">
              <w:rPr>
                <w:kern w:val="2"/>
                <w:szCs w:val="24"/>
                <w:shd w:val="clear" w:color="auto" w:fill="FFFFFF"/>
              </w:rPr>
              <w:t>(</w:t>
            </w:r>
            <w:r w:rsidR="00BA066D" w:rsidRPr="00D87E83">
              <w:rPr>
                <w:kern w:val="2"/>
                <w:szCs w:val="24"/>
                <w:shd w:val="clear" w:color="auto" w:fill="FFFFFF"/>
              </w:rPr>
              <w:t>dešimt</w:t>
            </w:r>
            <w:r w:rsidR="00BE59F2" w:rsidRPr="00D87E83">
              <w:rPr>
                <w:kern w:val="2"/>
                <w:szCs w:val="24"/>
                <w:shd w:val="clear" w:color="auto" w:fill="FFFFFF"/>
              </w:rPr>
              <w:t>)</w:t>
            </w:r>
            <w:r w:rsidRPr="00D87E83">
              <w:rPr>
                <w:kern w:val="2"/>
                <w:szCs w:val="24"/>
                <w:shd w:val="clear" w:color="auto" w:fill="FFFFFF"/>
              </w:rPr>
              <w:t xml:space="preserve"> darbo dien</w:t>
            </w:r>
            <w:r w:rsidR="0014674E" w:rsidRPr="00D87E83">
              <w:rPr>
                <w:kern w:val="2"/>
                <w:szCs w:val="24"/>
                <w:shd w:val="clear" w:color="auto" w:fill="FFFFFF"/>
              </w:rPr>
              <w:t>ų</w:t>
            </w:r>
            <w:r w:rsidRPr="00D87E83">
              <w:rPr>
                <w:kern w:val="2"/>
                <w:szCs w:val="24"/>
                <w:shd w:val="clear" w:color="auto" w:fill="FFFFFF"/>
              </w:rPr>
              <w:t xml:space="preserve"> nuo Sutarties </w:t>
            </w:r>
            <w:r w:rsidR="001954D1" w:rsidRPr="00D87E83">
              <w:rPr>
                <w:kern w:val="2"/>
                <w:szCs w:val="24"/>
                <w:shd w:val="clear" w:color="auto" w:fill="FFFFFF"/>
              </w:rPr>
              <w:t>pasirašymo</w:t>
            </w:r>
            <w:r w:rsidRPr="00D87E83">
              <w:rPr>
                <w:kern w:val="2"/>
                <w:szCs w:val="24"/>
                <w:shd w:val="clear" w:color="auto" w:fill="FFFFFF"/>
              </w:rPr>
              <w:t xml:space="preserve"> dienos;</w:t>
            </w:r>
          </w:p>
          <w:p w14:paraId="674FC968" w14:textId="77777777" w:rsidR="00CF5367" w:rsidRPr="00D87E83" w:rsidRDefault="00CF5367" w:rsidP="00CF5367">
            <w:pPr>
              <w:jc w:val="both"/>
              <w:rPr>
                <w:kern w:val="2"/>
                <w:szCs w:val="24"/>
                <w:shd w:val="clear" w:color="auto" w:fill="FFFFFF"/>
              </w:rPr>
            </w:pPr>
            <w:r w:rsidRPr="00D87E83">
              <w:rPr>
                <w:kern w:val="2"/>
                <w:szCs w:val="24"/>
                <w:shd w:val="clear" w:color="auto" w:fill="FFFFFF"/>
              </w:rPr>
              <w:t>8.3.3.2. garantija turi būti besąlygiška ir neatšaukiama, neperleistina ir neįkeistina, atitinkančia Lietuvos Respublikos teisės aktų reikalavimus;</w:t>
            </w:r>
          </w:p>
          <w:p w14:paraId="7AEE8567" w14:textId="65685190" w:rsidR="00CF5367" w:rsidRPr="00D87E83" w:rsidRDefault="00CF5367" w:rsidP="00CF5367">
            <w:pPr>
              <w:jc w:val="both"/>
              <w:rPr>
                <w:kern w:val="2"/>
                <w:szCs w:val="24"/>
                <w:shd w:val="clear" w:color="auto" w:fill="FFFFFF"/>
              </w:rPr>
            </w:pPr>
            <w:r w:rsidRPr="00D87E83">
              <w:rPr>
                <w:kern w:val="2"/>
                <w:szCs w:val="24"/>
                <w:shd w:val="clear" w:color="auto" w:fill="FFFFFF"/>
              </w:rPr>
              <w:t xml:space="preserve">8.3.3.3. garantijos vertė: </w:t>
            </w:r>
            <w:r w:rsidR="00700373" w:rsidRPr="00D87E83">
              <w:rPr>
                <w:kern w:val="2"/>
                <w:szCs w:val="24"/>
                <w:shd w:val="clear" w:color="auto" w:fill="FFFFFF"/>
              </w:rPr>
              <w:t>5</w:t>
            </w:r>
            <w:r w:rsidRPr="00D87E83">
              <w:rPr>
                <w:kern w:val="2"/>
                <w:szCs w:val="24"/>
                <w:shd w:val="clear" w:color="auto" w:fill="FFFFFF"/>
              </w:rPr>
              <w:t>000 Eur (</w:t>
            </w:r>
            <w:r w:rsidR="00700373" w:rsidRPr="00D87E83">
              <w:rPr>
                <w:kern w:val="2"/>
                <w:szCs w:val="24"/>
                <w:shd w:val="clear" w:color="auto" w:fill="FFFFFF"/>
              </w:rPr>
              <w:t>penki</w:t>
            </w:r>
            <w:r w:rsidRPr="00D87E83">
              <w:rPr>
                <w:kern w:val="2"/>
                <w:szCs w:val="24"/>
                <w:shd w:val="clear" w:color="auto" w:fill="FFFFFF"/>
              </w:rPr>
              <w:t xml:space="preserve"> tūkstančiai eurų);</w:t>
            </w:r>
          </w:p>
          <w:p w14:paraId="2B80AC77" w14:textId="77777777" w:rsidR="00CF5367" w:rsidRPr="00D87E83" w:rsidRDefault="00CF5367" w:rsidP="00CF5367">
            <w:pPr>
              <w:jc w:val="both"/>
              <w:rPr>
                <w:kern w:val="2"/>
                <w:szCs w:val="24"/>
                <w:shd w:val="clear" w:color="auto" w:fill="FFFFFF"/>
              </w:rPr>
            </w:pPr>
            <w:r w:rsidRPr="00D87E83">
              <w:rPr>
                <w:kern w:val="2"/>
                <w:szCs w:val="24"/>
                <w:shd w:val="clear" w:color="auto" w:fill="FFFFFF"/>
              </w:rPr>
              <w:t>8.3.3.4. garantija turi būti išduodama Tiekėjo įsipareigojimų vykdymo laikotarpiui.</w:t>
            </w:r>
          </w:p>
          <w:p w14:paraId="02652860" w14:textId="30C58D47" w:rsidR="00CF5367" w:rsidRPr="00D87E83" w:rsidRDefault="00CF5367" w:rsidP="00CF5367">
            <w:pPr>
              <w:jc w:val="both"/>
              <w:rPr>
                <w:kern w:val="2"/>
                <w:szCs w:val="24"/>
                <w:shd w:val="clear" w:color="auto" w:fill="FFFFFF"/>
              </w:rPr>
            </w:pPr>
            <w:r w:rsidRPr="00D87E83">
              <w:rPr>
                <w:kern w:val="2"/>
                <w:szCs w:val="24"/>
                <w:shd w:val="clear" w:color="auto" w:fill="FFFFFF"/>
              </w:rPr>
              <w:t xml:space="preserve">8.3.4. Jei Sutarties vykdymo metu banko garantiją išdavęs juridinis asmuo negali įvykdyti savo įsipareigojimų, Pirkėjas gali raštu pareikalauti Tiekėjo per 10 (dešimt) </w:t>
            </w:r>
            <w:r w:rsidR="004D25B9" w:rsidRPr="00D87E83">
              <w:rPr>
                <w:kern w:val="2"/>
                <w:szCs w:val="24"/>
                <w:shd w:val="clear" w:color="auto" w:fill="FFFFFF"/>
              </w:rPr>
              <w:t xml:space="preserve">darbo </w:t>
            </w:r>
            <w:r w:rsidRPr="00D87E83">
              <w:rPr>
                <w:kern w:val="2"/>
                <w:szCs w:val="24"/>
                <w:shd w:val="clear" w:color="auto" w:fill="FFFFFF"/>
              </w:rPr>
              <w:t>dienų pateikti naują banko garantiją tokiomis pačiomis sąlygomis kaip ir ankstesnioji. Tai laikoma esmine Sutarties sąlyga. Jei Tiekėjas nepateikia naujos garantijos, Pirkėjas turi teisę nutraukti Sutartį;</w:t>
            </w:r>
          </w:p>
          <w:p w14:paraId="7DCAA7DD" w14:textId="77777777" w:rsidR="00CF5367" w:rsidRPr="00D87E83" w:rsidRDefault="00CF5367" w:rsidP="00CF5367">
            <w:pPr>
              <w:jc w:val="both"/>
              <w:rPr>
                <w:kern w:val="2"/>
                <w:szCs w:val="24"/>
                <w:shd w:val="clear" w:color="auto" w:fill="FFFFFF"/>
              </w:rPr>
            </w:pPr>
            <w:r w:rsidRPr="00D87E83">
              <w:rPr>
                <w:kern w:val="2"/>
                <w:szCs w:val="24"/>
                <w:shd w:val="clear" w:color="auto" w:fill="FFFFFF"/>
              </w:rPr>
              <w:t>8.3.5. Visi banko garantiniai įsipareigojimai Pirkėjui pagal garantiją baigiasi, jeigu iki paskutinės garantijos galiojimo dienos imtinai bankas nebus gavęs Pirkėjo raštiško reikalavimo mokėti arba Pirkėjas grąžina bankui garantinio rašto originalą arba praneša lydraščiu, kad Pirkėjas atsisako savo teisių pagal garantinį raštą, arba kad Tiekėjas įvykdė savo įsipareigojimus ir Pirkėjas jam neturi pretenzijų;</w:t>
            </w:r>
          </w:p>
          <w:p w14:paraId="6296C3F1" w14:textId="77777777" w:rsidR="00CF5367" w:rsidRPr="00D87E83" w:rsidRDefault="00CF5367" w:rsidP="00CF5367">
            <w:pPr>
              <w:jc w:val="both"/>
              <w:rPr>
                <w:kern w:val="2"/>
                <w:szCs w:val="24"/>
                <w:shd w:val="clear" w:color="auto" w:fill="FFFFFF"/>
              </w:rPr>
            </w:pPr>
            <w:r w:rsidRPr="00D87E83">
              <w:rPr>
                <w:kern w:val="2"/>
                <w:szCs w:val="24"/>
                <w:shd w:val="clear" w:color="auto" w:fill="FFFFFF"/>
              </w:rPr>
              <w:t>8.3.6. Tiekėjui pateikus raštišką prašymą garantinio rašto originalas grąžinamas per 10 (dešimt) dienų nuo garantijos galiojimo termino pabaigos.</w:t>
            </w:r>
          </w:p>
          <w:p w14:paraId="4CE7F2A8" w14:textId="77777777" w:rsidR="00CF5367" w:rsidRPr="00D87E83" w:rsidRDefault="00CF5367" w:rsidP="00CF5367">
            <w:pPr>
              <w:jc w:val="both"/>
              <w:rPr>
                <w:kern w:val="2"/>
                <w:szCs w:val="24"/>
                <w:shd w:val="clear" w:color="auto" w:fill="FFFFFF"/>
              </w:rPr>
            </w:pPr>
            <w:r w:rsidRPr="00D87E83">
              <w:rPr>
                <w:kern w:val="2"/>
                <w:szCs w:val="24"/>
                <w:shd w:val="clear" w:color="auto" w:fill="FFFFFF"/>
              </w:rPr>
              <w:t>8.3.7. Užstato sąlygos:</w:t>
            </w:r>
          </w:p>
          <w:p w14:paraId="7954E567" w14:textId="0C0AE0B7" w:rsidR="00CF5367" w:rsidRPr="00D87E83" w:rsidRDefault="00CF5367" w:rsidP="00CF5367">
            <w:pPr>
              <w:jc w:val="both"/>
              <w:rPr>
                <w:kern w:val="2"/>
                <w:szCs w:val="24"/>
                <w:shd w:val="clear" w:color="auto" w:fill="FFFFFF"/>
              </w:rPr>
            </w:pPr>
            <w:r w:rsidRPr="00D87E83">
              <w:rPr>
                <w:kern w:val="2"/>
                <w:szCs w:val="24"/>
                <w:shd w:val="clear" w:color="auto" w:fill="FFFFFF"/>
              </w:rPr>
              <w:t xml:space="preserve">8.3.7.1. užstatas pervedamas į Pirkėjo sąskaitą LT 96 4010 0510 0180 5099 </w:t>
            </w:r>
            <w:r w:rsidR="0084632D" w:rsidRPr="00D87E83">
              <w:rPr>
                <w:kern w:val="2"/>
                <w:szCs w:val="24"/>
                <w:shd w:val="clear" w:color="auto" w:fill="FFFFFF"/>
              </w:rPr>
              <w:t xml:space="preserve">Luminor Bank AS Lietuvos skyrius </w:t>
            </w:r>
            <w:r w:rsidRPr="00D87E83">
              <w:rPr>
                <w:kern w:val="2"/>
                <w:szCs w:val="24"/>
                <w:shd w:val="clear" w:color="auto" w:fill="FFFFFF"/>
              </w:rPr>
              <w:t xml:space="preserve">ne vėliau kaip per </w:t>
            </w:r>
            <w:r w:rsidR="00BA066D" w:rsidRPr="00D87E83">
              <w:rPr>
                <w:kern w:val="2"/>
                <w:szCs w:val="24"/>
                <w:shd w:val="clear" w:color="auto" w:fill="FFFFFF"/>
              </w:rPr>
              <w:t xml:space="preserve">10 (dešimt) </w:t>
            </w:r>
            <w:r w:rsidRPr="00D87E83">
              <w:rPr>
                <w:kern w:val="2"/>
                <w:szCs w:val="24"/>
                <w:shd w:val="clear" w:color="auto" w:fill="FFFFFF"/>
              </w:rPr>
              <w:t xml:space="preserve">darbo </w:t>
            </w:r>
            <w:r w:rsidR="000072E8" w:rsidRPr="00D87E83">
              <w:rPr>
                <w:kern w:val="2"/>
                <w:szCs w:val="24"/>
                <w:shd w:val="clear" w:color="auto" w:fill="FFFFFF"/>
              </w:rPr>
              <w:t xml:space="preserve">dienų </w:t>
            </w:r>
            <w:r w:rsidRPr="00D87E83">
              <w:rPr>
                <w:kern w:val="2"/>
                <w:szCs w:val="24"/>
                <w:shd w:val="clear" w:color="auto" w:fill="FFFFFF"/>
              </w:rPr>
              <w:t>nuo Sutarties pasirašymo dienos;</w:t>
            </w:r>
          </w:p>
          <w:p w14:paraId="48F1A078" w14:textId="1A39736D" w:rsidR="00CF5367" w:rsidRPr="00D87E83" w:rsidRDefault="00CF5367" w:rsidP="00CF5367">
            <w:pPr>
              <w:jc w:val="both"/>
              <w:rPr>
                <w:kern w:val="2"/>
                <w:szCs w:val="24"/>
                <w:shd w:val="clear" w:color="auto" w:fill="FFFFFF"/>
              </w:rPr>
            </w:pPr>
            <w:r w:rsidRPr="00D87E83">
              <w:rPr>
                <w:kern w:val="2"/>
                <w:szCs w:val="24"/>
                <w:shd w:val="clear" w:color="auto" w:fill="FFFFFF"/>
              </w:rPr>
              <w:t xml:space="preserve">8.3.7.2. užstato vertė: </w:t>
            </w:r>
            <w:r w:rsidR="008F7CE1" w:rsidRPr="00D87E83">
              <w:rPr>
                <w:kern w:val="2"/>
                <w:szCs w:val="24"/>
                <w:shd w:val="clear" w:color="auto" w:fill="FFFFFF"/>
              </w:rPr>
              <w:t>5</w:t>
            </w:r>
            <w:r w:rsidRPr="00D87E83">
              <w:rPr>
                <w:kern w:val="2"/>
                <w:szCs w:val="24"/>
                <w:shd w:val="clear" w:color="auto" w:fill="FFFFFF"/>
              </w:rPr>
              <w:t>000 Eur (</w:t>
            </w:r>
            <w:r w:rsidR="008F7CE1" w:rsidRPr="00D87E83">
              <w:rPr>
                <w:kern w:val="2"/>
                <w:szCs w:val="24"/>
                <w:shd w:val="clear" w:color="auto" w:fill="FFFFFF"/>
              </w:rPr>
              <w:t>penki</w:t>
            </w:r>
            <w:r w:rsidRPr="00D87E83">
              <w:rPr>
                <w:kern w:val="2"/>
                <w:szCs w:val="24"/>
                <w:shd w:val="clear" w:color="auto" w:fill="FFFFFF"/>
              </w:rPr>
              <w:t xml:space="preserve"> tūkstančiai eurų);</w:t>
            </w:r>
          </w:p>
          <w:p w14:paraId="78A605C4" w14:textId="77777777" w:rsidR="00CF5367" w:rsidRPr="00D87E83" w:rsidRDefault="00CF5367" w:rsidP="00CF5367">
            <w:pPr>
              <w:jc w:val="both"/>
              <w:rPr>
                <w:kern w:val="2"/>
                <w:szCs w:val="24"/>
                <w:shd w:val="clear" w:color="auto" w:fill="FFFFFF"/>
              </w:rPr>
            </w:pPr>
            <w:r w:rsidRPr="00D87E83">
              <w:rPr>
                <w:kern w:val="2"/>
                <w:szCs w:val="24"/>
                <w:shd w:val="clear" w:color="auto" w:fill="FFFFFF"/>
              </w:rPr>
              <w:t>8.3.7.3. Tiekėjo sumokėtas Sutarties įvykdymo užtikrinimas paliekamas Pirkėjo sąskaitoje, užtikrinant Tiekėjo sutartinių įsipareigojimų vykdymą Sutarties galiojimo laikotarpiu;</w:t>
            </w:r>
          </w:p>
          <w:p w14:paraId="143818CE" w14:textId="77777777" w:rsidR="00CF5367" w:rsidRPr="00D87E83" w:rsidRDefault="00CF5367" w:rsidP="00CF5367">
            <w:pPr>
              <w:jc w:val="both"/>
              <w:rPr>
                <w:kern w:val="2"/>
                <w:szCs w:val="24"/>
                <w:shd w:val="clear" w:color="auto" w:fill="FFFFFF"/>
              </w:rPr>
            </w:pPr>
            <w:r w:rsidRPr="00D87E83">
              <w:rPr>
                <w:kern w:val="2"/>
                <w:szCs w:val="24"/>
                <w:shd w:val="clear" w:color="auto" w:fill="FFFFFF"/>
              </w:rPr>
              <w:t>8.3.7.4. Pirkėjas pagal Tiekėjo raštišką prašymą grąžina užstatą per 10 (dešimt) dienų nuo Sutarties galiojimo pabaigos, jei Tiekėjas tinkamai vykdė visus susitarimus ir įsipareigojimus. Užstatas negrąžinamas kai buvo panaudotas Sutarties 8.3.8 p. nustatyta tvarka.</w:t>
            </w:r>
          </w:p>
          <w:p w14:paraId="471C6031" w14:textId="290CA28D" w:rsidR="00CF5367" w:rsidRPr="00D87E83" w:rsidRDefault="00CF5367" w:rsidP="00CF5367">
            <w:pPr>
              <w:jc w:val="both"/>
              <w:rPr>
                <w:kern w:val="2"/>
                <w:szCs w:val="24"/>
                <w:shd w:val="clear" w:color="auto" w:fill="FFFFFF"/>
              </w:rPr>
            </w:pPr>
            <w:r w:rsidRPr="00D87E83">
              <w:rPr>
                <w:kern w:val="2"/>
                <w:szCs w:val="24"/>
                <w:shd w:val="clear" w:color="auto" w:fill="FFFFFF"/>
              </w:rPr>
              <w:t>8.3.8. Tiekėjui neįvykdžius ar netinkamai įvykdžius bet kurį įsipareigojimą pagal šią Sutartį, praleidus bet kurios pareigos</w:t>
            </w:r>
            <w:r w:rsidR="00AB38DA" w:rsidRPr="00D87E83">
              <w:rPr>
                <w:kern w:val="2"/>
                <w:szCs w:val="24"/>
                <w:shd w:val="clear" w:color="auto" w:fill="FFFFFF"/>
              </w:rPr>
              <w:t>, nustatytos</w:t>
            </w:r>
            <w:r w:rsidR="00BA2E73" w:rsidRPr="00D87E83">
              <w:rPr>
                <w:kern w:val="2"/>
                <w:szCs w:val="24"/>
                <w:shd w:val="clear" w:color="auto" w:fill="FFFFFF"/>
              </w:rPr>
              <w:t xml:space="preserve"> šioje Sutartyje,</w:t>
            </w:r>
            <w:r w:rsidRPr="00D87E83">
              <w:rPr>
                <w:kern w:val="2"/>
                <w:szCs w:val="24"/>
                <w:shd w:val="clear" w:color="auto" w:fill="FFFFFF"/>
              </w:rPr>
              <w:t xml:space="preserve"> įvykdymo terminą, atsisakius Sutarties vykdymo, Pirkėjas turi teisę pasinaudoti užtikrinimu</w:t>
            </w:r>
            <w:r w:rsidR="00F548D7" w:rsidRPr="00D87E83">
              <w:rPr>
                <w:kern w:val="2"/>
                <w:szCs w:val="24"/>
                <w:shd w:val="clear" w:color="auto" w:fill="FFFFFF"/>
              </w:rPr>
              <w:t>.</w:t>
            </w:r>
          </w:p>
          <w:p w14:paraId="26A30AF9" w14:textId="77777777" w:rsidR="00CF5367" w:rsidRPr="00D87E83" w:rsidRDefault="00CF5367" w:rsidP="00CF5367">
            <w:pPr>
              <w:jc w:val="both"/>
              <w:rPr>
                <w:kern w:val="2"/>
                <w:szCs w:val="24"/>
                <w:shd w:val="clear" w:color="auto" w:fill="FFFFFF"/>
              </w:rPr>
            </w:pPr>
            <w:r w:rsidRPr="00D87E83">
              <w:rPr>
                <w:kern w:val="2"/>
                <w:szCs w:val="24"/>
                <w:shd w:val="clear" w:color="auto" w:fill="FFFFFF"/>
              </w:rPr>
              <w:t xml:space="preserve">8.3.9. Jei Pirkėjas pasinaudoja Sutarties įvykdymo užtikrinimu, Tiekėjas, siekdamas toliau vykdyti Sutarties įsipareigojimus, privalo </w:t>
            </w:r>
            <w:r w:rsidRPr="00D87E83">
              <w:rPr>
                <w:kern w:val="2"/>
                <w:szCs w:val="24"/>
                <w:shd w:val="clear" w:color="auto" w:fill="FFFFFF"/>
              </w:rPr>
              <w:lastRenderedPageBreak/>
              <w:t>per 5 (penkias) darbo dienas nuo pranešimo, kad Pirkėjas pasinaudojo pirkimo Sutarties įvykdymo užtikrinimu, gavimo pateikti naują banko garantiją, atitinkančią Sutarties 8.3.3 p. nustatytus reikalavimus arba pervesti naują užstatą, atitinkantį Sutarties 8.3.7 p. nustatytus reikalavimus. Jei Tiekėjas nepateikia naujo užtikrinimo, pirkėjas turi teisę nutraukti Sutartį.</w:t>
            </w:r>
          </w:p>
          <w:p w14:paraId="4962F711" w14:textId="08C0E7B4" w:rsidR="00027B83" w:rsidRPr="00D87E83" w:rsidRDefault="009F4821" w:rsidP="008003B9">
            <w:pPr>
              <w:jc w:val="both"/>
              <w:rPr>
                <w:szCs w:val="24"/>
              </w:rPr>
            </w:pPr>
            <w:r w:rsidRPr="00D87E83">
              <w:rPr>
                <w:szCs w:val="24"/>
              </w:rPr>
              <w:t>8.3.10. Užstatas laikomas įkeistu Pirkėjui nuo jo perdavimo Pirkėjui momento.</w:t>
            </w:r>
          </w:p>
        </w:tc>
      </w:tr>
      <w:tr w:rsidR="00027B83" w:rsidRPr="00D87E83" w14:paraId="4DF19382" w14:textId="77777777" w:rsidTr="00B16491">
        <w:trPr>
          <w:trHeight w:val="300"/>
        </w:trPr>
        <w:tc>
          <w:tcPr>
            <w:tcW w:w="9535" w:type="dxa"/>
            <w:gridSpan w:val="4"/>
          </w:tcPr>
          <w:p w14:paraId="2FFB1216" w14:textId="77777777" w:rsidR="00027B83" w:rsidRPr="00D87E83" w:rsidRDefault="000B0897">
            <w:pPr>
              <w:jc w:val="center"/>
              <w:rPr>
                <w:b/>
                <w:kern w:val="2"/>
                <w:szCs w:val="24"/>
              </w:rPr>
            </w:pPr>
            <w:r w:rsidRPr="00D87E83">
              <w:rPr>
                <w:b/>
                <w:kern w:val="2"/>
                <w:szCs w:val="24"/>
              </w:rPr>
              <w:lastRenderedPageBreak/>
              <w:t>9. ŠALIŲ ATSAKOMYBĖ</w:t>
            </w:r>
          </w:p>
        </w:tc>
      </w:tr>
      <w:tr w:rsidR="00027B83" w:rsidRPr="00D87E83" w14:paraId="0CF9A05B" w14:textId="77777777" w:rsidTr="007F68B0">
        <w:trPr>
          <w:trHeight w:val="300"/>
        </w:trPr>
        <w:tc>
          <w:tcPr>
            <w:tcW w:w="2503" w:type="dxa"/>
            <w:gridSpan w:val="2"/>
          </w:tcPr>
          <w:p w14:paraId="47B4C0F0" w14:textId="77777777" w:rsidR="00027B83" w:rsidRPr="00D87E83" w:rsidRDefault="000B0897">
            <w:pPr>
              <w:rPr>
                <w:b/>
                <w:kern w:val="2"/>
                <w:szCs w:val="24"/>
              </w:rPr>
            </w:pPr>
            <w:r w:rsidRPr="00D87E83">
              <w:rPr>
                <w:b/>
                <w:kern w:val="2"/>
                <w:szCs w:val="24"/>
              </w:rPr>
              <w:t>9.1. Pirkėjui taikomos netesybos už mokėjimų pagal Sutartį vėlavimą</w:t>
            </w:r>
          </w:p>
        </w:tc>
        <w:tc>
          <w:tcPr>
            <w:tcW w:w="7032" w:type="dxa"/>
            <w:gridSpan w:val="2"/>
          </w:tcPr>
          <w:p w14:paraId="5CDC5D71" w14:textId="57E7DCF6" w:rsidR="00295EC9" w:rsidRPr="00D87E83" w:rsidRDefault="00295EC9" w:rsidP="007F68B0">
            <w:pPr>
              <w:rPr>
                <w:bCs/>
                <w:kern w:val="2"/>
                <w:szCs w:val="24"/>
              </w:rPr>
            </w:pPr>
            <w:r w:rsidRPr="00D87E83">
              <w:rPr>
                <w:bCs/>
                <w:kern w:val="2"/>
                <w:szCs w:val="24"/>
              </w:rPr>
              <w:t>Jei Pirkėjas, gavęs tinkamai pateiktą ir užpildytą Sąskaitą, uždelsia atsiskaityti už tinkamai Tiekėjo suteiktas kokybiškas Paslaugas per Sutartyje nurodytą terminą, Tiekėjas nuo kitos nei nustatytas terminas dienos skaičiuoja Pirkėjui 0,0</w:t>
            </w:r>
            <w:r w:rsidR="00B46C3D" w:rsidRPr="00D87E83">
              <w:rPr>
                <w:bCs/>
                <w:kern w:val="2"/>
                <w:szCs w:val="24"/>
              </w:rPr>
              <w:t>5</w:t>
            </w:r>
            <w:r w:rsidRPr="00D87E83">
              <w:rPr>
                <w:bCs/>
                <w:kern w:val="2"/>
                <w:szCs w:val="24"/>
              </w:rPr>
              <w:t xml:space="preserve"> (</w:t>
            </w:r>
            <w:r w:rsidR="00883EFF" w:rsidRPr="00D87E83">
              <w:rPr>
                <w:bCs/>
                <w:kern w:val="2"/>
                <w:szCs w:val="24"/>
              </w:rPr>
              <w:t>penkios</w:t>
            </w:r>
            <w:r w:rsidRPr="00D87E83">
              <w:rPr>
                <w:bCs/>
                <w:kern w:val="2"/>
                <w:szCs w:val="24"/>
              </w:rPr>
              <w:t xml:space="preserve"> šimtosios) procento delspinigius nuo neapmokėtos sumos be PVM už kiekvieną vėlavimo dieną.</w:t>
            </w:r>
          </w:p>
        </w:tc>
      </w:tr>
      <w:tr w:rsidR="00027B83" w:rsidRPr="00D87E83" w14:paraId="499BE607" w14:textId="77777777" w:rsidTr="007F68B0">
        <w:trPr>
          <w:trHeight w:val="300"/>
        </w:trPr>
        <w:tc>
          <w:tcPr>
            <w:tcW w:w="2503" w:type="dxa"/>
            <w:gridSpan w:val="2"/>
          </w:tcPr>
          <w:p w14:paraId="5F89708A" w14:textId="77777777" w:rsidR="00027B83" w:rsidRPr="00D87E83" w:rsidRDefault="000B0897">
            <w:pPr>
              <w:rPr>
                <w:b/>
                <w:kern w:val="2"/>
                <w:szCs w:val="24"/>
              </w:rPr>
            </w:pPr>
            <w:r w:rsidRPr="00D87E83">
              <w:rPr>
                <w:b/>
                <w:szCs w:val="24"/>
              </w:rPr>
              <w:t>9.2. Tiekėjui taikomos netesybos</w:t>
            </w:r>
          </w:p>
        </w:tc>
        <w:tc>
          <w:tcPr>
            <w:tcW w:w="7032" w:type="dxa"/>
            <w:gridSpan w:val="2"/>
          </w:tcPr>
          <w:p w14:paraId="7D570662" w14:textId="2F557929" w:rsidR="00E92194" w:rsidRPr="00D87E83" w:rsidRDefault="00E92194" w:rsidP="00462D05">
            <w:pPr>
              <w:jc w:val="both"/>
            </w:pPr>
            <w:r w:rsidRPr="00D87E83">
              <w:rPr>
                <w:szCs w:val="24"/>
                <w:lang w:val="lt"/>
              </w:rPr>
              <w:t>9.2.1. Jeigu Tiekėjas vėluoja suteikti Paslaugas arba nevykdo kitų sutartinių įsipareigojimų, Pirkėjas nuo kitos nei nustatytas terminas dienos Tiekėjui skaičiuoja 0,0</w:t>
            </w:r>
            <w:r w:rsidR="00BE3D86" w:rsidRPr="00D87E83">
              <w:rPr>
                <w:szCs w:val="24"/>
                <w:lang w:val="lt"/>
              </w:rPr>
              <w:t>5</w:t>
            </w:r>
            <w:r w:rsidRPr="00D87E83">
              <w:rPr>
                <w:szCs w:val="24"/>
                <w:lang w:val="lt"/>
              </w:rPr>
              <w:t xml:space="preserve"> (</w:t>
            </w:r>
            <w:r w:rsidR="00BE3D86" w:rsidRPr="00D87E83">
              <w:rPr>
                <w:szCs w:val="24"/>
                <w:lang w:val="lt"/>
              </w:rPr>
              <w:t>penkios</w:t>
            </w:r>
            <w:r w:rsidRPr="00D87E83">
              <w:rPr>
                <w:szCs w:val="24"/>
                <w:lang w:val="lt"/>
              </w:rPr>
              <w:t xml:space="preserve"> šimtosios) procento delspinigius už kiekvieną uždelstą dieną</w:t>
            </w:r>
            <w:r w:rsidR="00505255" w:rsidRPr="00D87E83">
              <w:rPr>
                <w:szCs w:val="24"/>
                <w:lang w:val="lt"/>
              </w:rPr>
              <w:t xml:space="preserve"> (arba už kiekvieną uždelstą valandą, jei terminas skaičiuojamas valandomis) </w:t>
            </w:r>
            <w:r w:rsidRPr="00D87E83">
              <w:rPr>
                <w:szCs w:val="24"/>
                <w:lang w:val="lt"/>
              </w:rPr>
              <w:t xml:space="preserve"> nuo laiku nesuteiktų Paslaugų ar kitų sutartinių įsipareigojimų nevykdymo kainos be PVM.</w:t>
            </w:r>
          </w:p>
          <w:p w14:paraId="0E9CE17B" w14:textId="147EFDD6" w:rsidR="00E92194" w:rsidRPr="00D87E83" w:rsidRDefault="00E92194" w:rsidP="00462D05">
            <w:pPr>
              <w:jc w:val="both"/>
              <w:rPr>
                <w:szCs w:val="24"/>
                <w:lang w:val="lt"/>
              </w:rPr>
            </w:pPr>
            <w:r w:rsidRPr="00D87E83">
              <w:rPr>
                <w:szCs w:val="24"/>
                <w:lang w:val="lt"/>
              </w:rPr>
              <w:t>9.2.2. Jeigu Tiekėjas vėluoja grąžinti dėl Tiekėjui mokėtinos sumos sumažinimo susidariusią permoką pagal Bendrųjų sąlygų 7.4.1.2 papunktį, Pirkėjas nuo kitos nei nustatytas terminas dienos Tiekėjui skaičiuoja 0,0</w:t>
            </w:r>
            <w:r w:rsidR="00D5074E" w:rsidRPr="00D87E83">
              <w:rPr>
                <w:szCs w:val="24"/>
                <w:lang w:val="lt"/>
              </w:rPr>
              <w:t>5</w:t>
            </w:r>
            <w:r w:rsidRPr="00D87E83">
              <w:rPr>
                <w:szCs w:val="24"/>
                <w:lang w:val="lt"/>
              </w:rPr>
              <w:t xml:space="preserve"> (</w:t>
            </w:r>
            <w:r w:rsidR="00D5074E" w:rsidRPr="00D87E83">
              <w:rPr>
                <w:szCs w:val="24"/>
                <w:lang w:val="lt"/>
              </w:rPr>
              <w:t>penkios</w:t>
            </w:r>
            <w:r w:rsidRPr="00D87E83">
              <w:rPr>
                <w:szCs w:val="24"/>
                <w:lang w:val="lt"/>
              </w:rPr>
              <w:t xml:space="preserve"> šimtosios) procento delspinigius už kiekvieną uždelstą dieną nuo laiku negrąžintos permokos kainos be PVM.</w:t>
            </w:r>
          </w:p>
          <w:p w14:paraId="65D65802" w14:textId="6900CCD8" w:rsidR="00AB62B5" w:rsidRPr="00D87E83" w:rsidRDefault="00AB62B5" w:rsidP="00462D05">
            <w:pPr>
              <w:jc w:val="both"/>
              <w:rPr>
                <w:szCs w:val="24"/>
              </w:rPr>
            </w:pPr>
            <w:r w:rsidRPr="00D87E83">
              <w:rPr>
                <w:szCs w:val="24"/>
                <w:lang w:val="lt"/>
              </w:rPr>
              <w:t>arba 0,5 Eur (penkios dešimtosios euro) netesybas už kiekvieną uždelstą minutę, jei terminas skaičiuojamas minutėmis.</w:t>
            </w:r>
          </w:p>
          <w:p w14:paraId="2F89840E" w14:textId="69F82267" w:rsidR="00E92194" w:rsidRPr="00D87E83" w:rsidRDefault="00E92194" w:rsidP="00462D05">
            <w:pPr>
              <w:jc w:val="both"/>
              <w:rPr>
                <w:kern w:val="2"/>
                <w:szCs w:val="24"/>
              </w:rPr>
            </w:pPr>
            <w:r w:rsidRPr="00D87E83">
              <w:rPr>
                <w:kern w:val="2"/>
              </w:rPr>
              <w:t xml:space="preserve">9.2.3. Tiekėjas privalo sumokėti Pirkėjui netesybas per </w:t>
            </w:r>
            <w:r w:rsidR="004C6FBA" w:rsidRPr="00D87E83">
              <w:rPr>
                <w:kern w:val="2"/>
              </w:rPr>
              <w:t>10</w:t>
            </w:r>
            <w:r w:rsidRPr="00D87E83">
              <w:rPr>
                <w:bCs/>
                <w:kern w:val="2"/>
                <w:szCs w:val="24"/>
              </w:rPr>
              <w:t xml:space="preserve"> </w:t>
            </w:r>
            <w:r w:rsidRPr="00D87E83">
              <w:rPr>
                <w:kern w:val="2"/>
              </w:rPr>
              <w:t xml:space="preserve">dienų nuo Pirkėjo pareikalavimo, jeigu netesybų suma nėra </w:t>
            </w:r>
            <w:r w:rsidRPr="00D87E83">
              <w:t>išskaitoma iš Tiekėjui mokėtinos sumos.</w:t>
            </w:r>
          </w:p>
        </w:tc>
      </w:tr>
      <w:tr w:rsidR="00027B83" w:rsidRPr="00D87E83" w14:paraId="376E63DA" w14:textId="77777777" w:rsidTr="007F68B0">
        <w:trPr>
          <w:trHeight w:val="300"/>
        </w:trPr>
        <w:tc>
          <w:tcPr>
            <w:tcW w:w="2503" w:type="dxa"/>
            <w:gridSpan w:val="2"/>
          </w:tcPr>
          <w:p w14:paraId="7CD46551" w14:textId="77777777" w:rsidR="00027B83" w:rsidRPr="00D87E83" w:rsidRDefault="000B0897">
            <w:pPr>
              <w:rPr>
                <w:b/>
                <w:kern w:val="2"/>
                <w:szCs w:val="24"/>
              </w:rPr>
            </w:pPr>
            <w:r w:rsidRPr="00D87E83">
              <w:rPr>
                <w:b/>
                <w:kern w:val="2"/>
                <w:szCs w:val="24"/>
              </w:rPr>
              <w:t>9.3. Tiekėjui / Pirkėjui taikoma bauda nutraukus Sutartį dėl esminio Sutarties pažeidimo ar nepagrįstai nutraukus Sutarties vykdymą ne Sutartyje nustatyta tvarka</w:t>
            </w:r>
          </w:p>
        </w:tc>
        <w:tc>
          <w:tcPr>
            <w:tcW w:w="7032" w:type="dxa"/>
            <w:gridSpan w:val="2"/>
          </w:tcPr>
          <w:p w14:paraId="1B9A7166" w14:textId="16D2B8C0" w:rsidR="00C31D79" w:rsidRPr="00D87E83" w:rsidRDefault="00C31D79" w:rsidP="00462D05">
            <w:pPr>
              <w:jc w:val="both"/>
              <w:rPr>
                <w:bCs/>
                <w:kern w:val="2"/>
                <w:szCs w:val="24"/>
              </w:rPr>
            </w:pPr>
            <w:r w:rsidRPr="00D87E83">
              <w:rPr>
                <w:bCs/>
                <w:kern w:val="2"/>
                <w:szCs w:val="24"/>
              </w:rPr>
              <w:t xml:space="preserve">9.3.1. Nutraukus Sutartį dėl esminio Sutarties pažeidimo, mokama </w:t>
            </w:r>
            <w:r w:rsidR="007051E1" w:rsidRPr="00D87E83">
              <w:rPr>
                <w:bCs/>
                <w:kern w:val="2"/>
                <w:szCs w:val="24"/>
              </w:rPr>
              <w:t>5000</w:t>
            </w:r>
            <w:r w:rsidR="00C13A92" w:rsidRPr="00D87E83">
              <w:rPr>
                <w:bCs/>
                <w:kern w:val="2"/>
                <w:szCs w:val="24"/>
              </w:rPr>
              <w:t xml:space="preserve"> Eur</w:t>
            </w:r>
            <w:r w:rsidRPr="00D87E83">
              <w:rPr>
                <w:bCs/>
                <w:kern w:val="2"/>
                <w:szCs w:val="24"/>
              </w:rPr>
              <w:t xml:space="preserve"> bauda.</w:t>
            </w:r>
          </w:p>
          <w:p w14:paraId="2DC8695E" w14:textId="2D064B15" w:rsidR="00C31D79" w:rsidRPr="00D87E83" w:rsidRDefault="00C31D79" w:rsidP="00462D05">
            <w:pPr>
              <w:jc w:val="both"/>
              <w:rPr>
                <w:bCs/>
                <w:kern w:val="2"/>
                <w:szCs w:val="24"/>
              </w:rPr>
            </w:pPr>
            <w:r w:rsidRPr="00D87E83">
              <w:rPr>
                <w:bCs/>
                <w:kern w:val="2"/>
                <w:szCs w:val="24"/>
              </w:rPr>
              <w:t xml:space="preserve">9.3.2. </w:t>
            </w:r>
            <w:r w:rsidRPr="00D87E83">
              <w:rPr>
                <w:bCs/>
                <w:szCs w:val="24"/>
              </w:rPr>
              <w:t>Nepagrįstai nutraukus Sutarties vykdymą ne Sutartyje nustatyta tvarka, mokama</w:t>
            </w:r>
            <w:r w:rsidRPr="00D87E83">
              <w:rPr>
                <w:bCs/>
                <w:kern w:val="2"/>
                <w:szCs w:val="24"/>
              </w:rPr>
              <w:t xml:space="preserve"> </w:t>
            </w:r>
            <w:r w:rsidR="00F90125" w:rsidRPr="00D87E83">
              <w:rPr>
                <w:bCs/>
                <w:kern w:val="2"/>
                <w:szCs w:val="24"/>
              </w:rPr>
              <w:t>5000 Eur</w:t>
            </w:r>
            <w:r w:rsidR="00654D03" w:rsidRPr="00D87E83">
              <w:rPr>
                <w:bCs/>
                <w:kern w:val="2"/>
                <w:szCs w:val="24"/>
              </w:rPr>
              <w:t xml:space="preserve"> bauda.</w:t>
            </w:r>
          </w:p>
          <w:p w14:paraId="3EF50213" w14:textId="74E623D0" w:rsidR="001B4862" w:rsidRPr="00D87E83" w:rsidRDefault="001B4862" w:rsidP="00462D05">
            <w:pPr>
              <w:jc w:val="both"/>
              <w:rPr>
                <w:kern w:val="2"/>
                <w:szCs w:val="24"/>
              </w:rPr>
            </w:pPr>
            <w:r w:rsidRPr="00D87E83">
              <w:rPr>
                <w:kern w:val="2"/>
                <w:szCs w:val="24"/>
              </w:rPr>
              <w:t xml:space="preserve">9.3.3. Jei Sutartis nutraukiama Pirkėjo iniciatyva dėl Tiekėjo kaltės, Pirkėjo patirti nuostoliai </w:t>
            </w:r>
            <w:r w:rsidR="00DA4BA4" w:rsidRPr="00D87E83">
              <w:rPr>
                <w:kern w:val="2"/>
                <w:szCs w:val="24"/>
              </w:rPr>
              <w:t>ir (</w:t>
            </w:r>
            <w:r w:rsidRPr="00D87E83">
              <w:rPr>
                <w:kern w:val="2"/>
                <w:szCs w:val="24"/>
              </w:rPr>
              <w:t>ar</w:t>
            </w:r>
            <w:r w:rsidR="00DA4BA4" w:rsidRPr="00D87E83">
              <w:rPr>
                <w:kern w:val="2"/>
                <w:szCs w:val="24"/>
              </w:rPr>
              <w:t>)</w:t>
            </w:r>
            <w:r w:rsidRPr="00D87E83">
              <w:rPr>
                <w:kern w:val="2"/>
                <w:szCs w:val="24"/>
              </w:rPr>
              <w:t xml:space="preserve"> išlaidos išieškomi išskaičiuojant juos iš Tiekėjui mokėtinų sumų </w:t>
            </w:r>
            <w:r w:rsidR="00C64842" w:rsidRPr="00D87E83">
              <w:rPr>
                <w:kern w:val="2"/>
                <w:szCs w:val="24"/>
              </w:rPr>
              <w:t>ir (</w:t>
            </w:r>
            <w:r w:rsidRPr="00D87E83">
              <w:rPr>
                <w:kern w:val="2"/>
                <w:szCs w:val="24"/>
              </w:rPr>
              <w:t>arba</w:t>
            </w:r>
            <w:r w:rsidR="00C64842" w:rsidRPr="00D87E83">
              <w:rPr>
                <w:kern w:val="2"/>
                <w:szCs w:val="24"/>
              </w:rPr>
              <w:t>) iš</w:t>
            </w:r>
            <w:r w:rsidRPr="00D87E83">
              <w:rPr>
                <w:kern w:val="2"/>
                <w:szCs w:val="24"/>
              </w:rPr>
              <w:t xml:space="preserve"> Tiekėjo pateikt</w:t>
            </w:r>
            <w:r w:rsidR="00A120BD" w:rsidRPr="00D87E83">
              <w:rPr>
                <w:kern w:val="2"/>
                <w:szCs w:val="24"/>
              </w:rPr>
              <w:t>o</w:t>
            </w:r>
            <w:r w:rsidRPr="00D87E83">
              <w:rPr>
                <w:kern w:val="2"/>
                <w:szCs w:val="24"/>
              </w:rPr>
              <w:t xml:space="preserve"> už</w:t>
            </w:r>
            <w:r w:rsidR="00113AC6" w:rsidRPr="00D87E83">
              <w:rPr>
                <w:kern w:val="2"/>
                <w:szCs w:val="24"/>
              </w:rPr>
              <w:t>stato</w:t>
            </w:r>
            <w:r w:rsidRPr="00D87E83">
              <w:rPr>
                <w:kern w:val="2"/>
                <w:szCs w:val="24"/>
              </w:rPr>
              <w:t>.</w:t>
            </w:r>
          </w:p>
          <w:p w14:paraId="6123D9FB" w14:textId="17A59167" w:rsidR="001B4862" w:rsidRPr="00D87E83" w:rsidRDefault="001B4862" w:rsidP="00462D05">
            <w:pPr>
              <w:jc w:val="both"/>
              <w:rPr>
                <w:bCs/>
                <w:kern w:val="2"/>
                <w:szCs w:val="24"/>
              </w:rPr>
            </w:pPr>
            <w:r w:rsidRPr="00D87E83">
              <w:rPr>
                <w:kern w:val="2"/>
                <w:szCs w:val="24"/>
              </w:rPr>
              <w:t>9.3.4. Sutartį nutraukus dėl Tiekėjo kaltės, be jam priklausančio atlyginimo už atliktas Paslaugas, Tiekėjas neturi teisės į kokių nors patirtų nuostolių (tiesioginių ir netiesioginių) ar žalos kompensaciją.</w:t>
            </w:r>
          </w:p>
        </w:tc>
      </w:tr>
      <w:tr w:rsidR="00027B83" w:rsidRPr="00D87E83" w14:paraId="25EB1172" w14:textId="77777777" w:rsidTr="007F68B0">
        <w:trPr>
          <w:trHeight w:val="300"/>
        </w:trPr>
        <w:tc>
          <w:tcPr>
            <w:tcW w:w="2503" w:type="dxa"/>
            <w:gridSpan w:val="2"/>
          </w:tcPr>
          <w:p w14:paraId="20F96ABA" w14:textId="77777777" w:rsidR="00027B83" w:rsidRPr="00D87E83" w:rsidRDefault="000B0897">
            <w:pPr>
              <w:rPr>
                <w:b/>
                <w:kern w:val="2"/>
                <w:szCs w:val="24"/>
              </w:rPr>
            </w:pPr>
            <w:r w:rsidRPr="00D87E83">
              <w:rPr>
                <w:b/>
                <w:kern w:val="2"/>
                <w:szCs w:val="24"/>
              </w:rPr>
              <w:t xml:space="preserve">9.4. Tiekėjui taikoma bauda dėl esamų subtiekėjų ar specialistų pakeitimo / naujų subtiekėjų pasitelkimo nesilaikant </w:t>
            </w:r>
            <w:r w:rsidRPr="00D87E83">
              <w:rPr>
                <w:b/>
                <w:kern w:val="2"/>
                <w:szCs w:val="24"/>
              </w:rPr>
              <w:lastRenderedPageBreak/>
              <w:t>Bendrosiose sąlygose nurodytos subtiekėjų ir (ar) specialistų keitimo tvarkos</w:t>
            </w:r>
          </w:p>
        </w:tc>
        <w:tc>
          <w:tcPr>
            <w:tcW w:w="7032" w:type="dxa"/>
            <w:gridSpan w:val="2"/>
          </w:tcPr>
          <w:p w14:paraId="3FEFC542" w14:textId="77777777" w:rsidR="00027B83" w:rsidRPr="00D87E83" w:rsidRDefault="00027B83" w:rsidP="002B2A4F">
            <w:pPr>
              <w:rPr>
                <w:kern w:val="2"/>
                <w:szCs w:val="24"/>
              </w:rPr>
            </w:pPr>
          </w:p>
          <w:p w14:paraId="5E4205F3" w14:textId="59F9C866" w:rsidR="00055D9B" w:rsidRPr="00D87E83" w:rsidRDefault="00D01841" w:rsidP="002B2A4F">
            <w:pPr>
              <w:rPr>
                <w:kern w:val="2"/>
                <w:szCs w:val="24"/>
              </w:rPr>
            </w:pPr>
            <w:r w:rsidRPr="00D87E83">
              <w:rPr>
                <w:bCs/>
                <w:kern w:val="2"/>
                <w:szCs w:val="24"/>
              </w:rPr>
              <w:t>Netaikoma</w:t>
            </w:r>
          </w:p>
        </w:tc>
      </w:tr>
      <w:tr w:rsidR="00027B83" w:rsidRPr="00D87E83" w14:paraId="62DC866E" w14:textId="77777777" w:rsidTr="007F68B0">
        <w:trPr>
          <w:trHeight w:val="300"/>
        </w:trPr>
        <w:tc>
          <w:tcPr>
            <w:tcW w:w="2503" w:type="dxa"/>
            <w:gridSpan w:val="2"/>
          </w:tcPr>
          <w:p w14:paraId="460917E8" w14:textId="77777777" w:rsidR="00027B83" w:rsidRPr="00D87E83" w:rsidRDefault="000B0897">
            <w:pPr>
              <w:rPr>
                <w:b/>
                <w:kern w:val="2"/>
                <w:szCs w:val="24"/>
              </w:rPr>
            </w:pPr>
            <w:r w:rsidRPr="00D87E83">
              <w:rPr>
                <w:b/>
                <w:kern w:val="2"/>
                <w:szCs w:val="24"/>
              </w:rPr>
              <w:t>9.5. Tiekėjui taikomos baudos dėl aplinkosauginių ir (arba) socialinių kriterijų nesilaikymo</w:t>
            </w:r>
          </w:p>
        </w:tc>
        <w:tc>
          <w:tcPr>
            <w:tcW w:w="7032" w:type="dxa"/>
            <w:gridSpan w:val="2"/>
          </w:tcPr>
          <w:p w14:paraId="58FF9C1B" w14:textId="360EB534" w:rsidR="001B2FD3" w:rsidRPr="00D87E83" w:rsidRDefault="001B2FD3" w:rsidP="001B2FD3">
            <w:pPr>
              <w:rPr>
                <w:bCs/>
                <w:kern w:val="2"/>
                <w:szCs w:val="24"/>
              </w:rPr>
            </w:pPr>
            <w:r w:rsidRPr="00D87E83">
              <w:rPr>
                <w:bCs/>
                <w:kern w:val="2"/>
                <w:szCs w:val="24"/>
              </w:rPr>
              <w:t>Dėl aplinkosauginių kriterijų, nurodytų Specialiųjų sąlygų 13 skyriuje, nesilaikymo taikoma 500 Eur bauda už kiekvieną pažeidimo atvejį.</w:t>
            </w:r>
          </w:p>
          <w:p w14:paraId="31213AE1" w14:textId="18DA9385" w:rsidR="00027B83" w:rsidRPr="00D87E83" w:rsidRDefault="00027B83" w:rsidP="00281FC7">
            <w:pPr>
              <w:rPr>
                <w:kern w:val="2"/>
                <w:szCs w:val="24"/>
              </w:rPr>
            </w:pPr>
          </w:p>
        </w:tc>
      </w:tr>
      <w:tr w:rsidR="00027B83" w:rsidRPr="00D87E83" w14:paraId="0A1D553A" w14:textId="77777777" w:rsidTr="007F68B0">
        <w:trPr>
          <w:trHeight w:val="300"/>
        </w:trPr>
        <w:tc>
          <w:tcPr>
            <w:tcW w:w="2503" w:type="dxa"/>
            <w:gridSpan w:val="2"/>
          </w:tcPr>
          <w:p w14:paraId="411E08BF" w14:textId="77777777" w:rsidR="00027B83" w:rsidRPr="00D87E83" w:rsidRDefault="000B0897">
            <w:pPr>
              <w:rPr>
                <w:b/>
                <w:kern w:val="2"/>
                <w:szCs w:val="24"/>
              </w:rPr>
            </w:pPr>
            <w:r w:rsidRPr="00D87E83">
              <w:rPr>
                <w:b/>
                <w:kern w:val="2"/>
                <w:szCs w:val="24"/>
              </w:rPr>
              <w:t>9.6. Tiekėjui / Pirkėjui taikoma bauda dėl konfidencialumo reikalavimų nesilaikymo</w:t>
            </w:r>
          </w:p>
        </w:tc>
        <w:tc>
          <w:tcPr>
            <w:tcW w:w="7032" w:type="dxa"/>
            <w:gridSpan w:val="2"/>
          </w:tcPr>
          <w:p w14:paraId="34D71EAD" w14:textId="75E44A16" w:rsidR="000B337E" w:rsidRPr="00D87E83" w:rsidRDefault="00306EFF" w:rsidP="000B337E">
            <w:pPr>
              <w:jc w:val="both"/>
              <w:rPr>
                <w:kern w:val="2"/>
                <w:szCs w:val="24"/>
              </w:rPr>
            </w:pPr>
            <w:r w:rsidRPr="00D87E83">
              <w:rPr>
                <w:kern w:val="2"/>
                <w:szCs w:val="24"/>
              </w:rPr>
              <w:t>Netaikoma</w:t>
            </w:r>
          </w:p>
          <w:p w14:paraId="7BB28175" w14:textId="2261A823" w:rsidR="000B337E" w:rsidRPr="00D87E83" w:rsidRDefault="000B337E" w:rsidP="002B2A4F">
            <w:pPr>
              <w:rPr>
                <w:kern w:val="2"/>
                <w:szCs w:val="24"/>
              </w:rPr>
            </w:pPr>
          </w:p>
        </w:tc>
      </w:tr>
      <w:tr w:rsidR="00027B83" w:rsidRPr="00D87E83" w14:paraId="3A7FA4A8" w14:textId="77777777" w:rsidTr="007F68B0">
        <w:trPr>
          <w:trHeight w:val="300"/>
        </w:trPr>
        <w:tc>
          <w:tcPr>
            <w:tcW w:w="2503" w:type="dxa"/>
            <w:gridSpan w:val="2"/>
          </w:tcPr>
          <w:p w14:paraId="225B3EF4" w14:textId="77777777" w:rsidR="00027B83" w:rsidRPr="00D87E83" w:rsidRDefault="000B0897">
            <w:pPr>
              <w:rPr>
                <w:b/>
                <w:kern w:val="2"/>
                <w:szCs w:val="24"/>
              </w:rPr>
            </w:pPr>
            <w:r w:rsidRPr="00D87E83">
              <w:rPr>
                <w:b/>
                <w:kern w:val="2"/>
                <w:szCs w:val="24"/>
              </w:rPr>
              <w:t>9.7. Tiekėjui taikomos netesybos dėl pirkimo dokumentuose nustatytų kokybinių kriterijų nepasiekimo Sutarties vykdymo metu</w:t>
            </w:r>
          </w:p>
        </w:tc>
        <w:tc>
          <w:tcPr>
            <w:tcW w:w="7032" w:type="dxa"/>
            <w:gridSpan w:val="2"/>
          </w:tcPr>
          <w:p w14:paraId="218AE8EA" w14:textId="50C3C9D3" w:rsidR="00C92C20" w:rsidRPr="00D87E83" w:rsidRDefault="000B0897" w:rsidP="00C92C20">
            <w:pPr>
              <w:rPr>
                <w:kern w:val="2"/>
                <w:szCs w:val="24"/>
              </w:rPr>
            </w:pPr>
            <w:r w:rsidRPr="00D87E83">
              <w:rPr>
                <w:szCs w:val="24"/>
              </w:rPr>
              <w:t>Netaikoma</w:t>
            </w:r>
          </w:p>
          <w:p w14:paraId="11D88554" w14:textId="15DB3739" w:rsidR="00027B83" w:rsidRPr="00D87E83" w:rsidRDefault="00027B83">
            <w:pPr>
              <w:rPr>
                <w:kern w:val="2"/>
                <w:szCs w:val="24"/>
              </w:rPr>
            </w:pPr>
          </w:p>
        </w:tc>
      </w:tr>
      <w:tr w:rsidR="00027B83" w:rsidRPr="00D87E83" w14:paraId="07226953" w14:textId="77777777" w:rsidTr="007F68B0">
        <w:trPr>
          <w:trHeight w:val="1560"/>
        </w:trPr>
        <w:tc>
          <w:tcPr>
            <w:tcW w:w="2503" w:type="dxa"/>
            <w:gridSpan w:val="2"/>
            <w:tcBorders>
              <w:top w:val="single" w:sz="4" w:space="0" w:color="auto"/>
              <w:left w:val="single" w:sz="4" w:space="0" w:color="auto"/>
              <w:bottom w:val="single" w:sz="4" w:space="0" w:color="auto"/>
              <w:right w:val="single" w:sz="4" w:space="0" w:color="auto"/>
            </w:tcBorders>
          </w:tcPr>
          <w:p w14:paraId="4DDCA343" w14:textId="77777777" w:rsidR="00027B83" w:rsidRPr="00D87E83" w:rsidRDefault="000B0897">
            <w:pPr>
              <w:rPr>
                <w:b/>
                <w:kern w:val="2"/>
                <w:szCs w:val="24"/>
              </w:rPr>
            </w:pPr>
            <w:r w:rsidRPr="00D87E83">
              <w:rPr>
                <w:b/>
                <w:kern w:val="2"/>
                <w:szCs w:val="24"/>
              </w:rPr>
              <w:t xml:space="preserve">9.8. Tiekėjui taikomos netesybos dėl Sutarties įvykdymo užtikrinimo </w:t>
            </w:r>
            <w:r w:rsidRPr="00D87E83">
              <w:rPr>
                <w:b/>
                <w:bCs/>
                <w:szCs w:val="24"/>
              </w:rPr>
              <w:t>nepratęsimo</w:t>
            </w:r>
          </w:p>
        </w:tc>
        <w:tc>
          <w:tcPr>
            <w:tcW w:w="7032" w:type="dxa"/>
            <w:gridSpan w:val="2"/>
            <w:tcBorders>
              <w:top w:val="single" w:sz="4" w:space="0" w:color="auto"/>
              <w:left w:val="single" w:sz="4" w:space="0" w:color="auto"/>
              <w:bottom w:val="single" w:sz="4" w:space="0" w:color="auto"/>
              <w:right w:val="single" w:sz="4" w:space="0" w:color="auto"/>
            </w:tcBorders>
          </w:tcPr>
          <w:p w14:paraId="64E92125" w14:textId="65219402" w:rsidR="000072E8" w:rsidRPr="00D87E83" w:rsidRDefault="000072E8" w:rsidP="000072E8">
            <w:pPr>
              <w:rPr>
                <w:kern w:val="2"/>
                <w:szCs w:val="24"/>
              </w:rPr>
            </w:pPr>
            <w:r w:rsidRPr="00D87E83">
              <w:rPr>
                <w:kern w:val="2"/>
                <w:szCs w:val="24"/>
              </w:rPr>
              <w:t>500 Eur dydžio bauda.</w:t>
            </w:r>
          </w:p>
          <w:p w14:paraId="03A25EFB" w14:textId="3AD6CB3C" w:rsidR="00027B83" w:rsidRPr="00D87E83" w:rsidRDefault="00027B83" w:rsidP="00F81FB2">
            <w:pPr>
              <w:rPr>
                <w:kern w:val="2"/>
                <w:szCs w:val="24"/>
              </w:rPr>
            </w:pPr>
          </w:p>
        </w:tc>
      </w:tr>
      <w:tr w:rsidR="00027B83" w:rsidRPr="00D87E83" w14:paraId="1BF95342" w14:textId="77777777" w:rsidTr="007F68B0">
        <w:trPr>
          <w:trHeight w:val="300"/>
        </w:trPr>
        <w:tc>
          <w:tcPr>
            <w:tcW w:w="2503" w:type="dxa"/>
            <w:gridSpan w:val="2"/>
          </w:tcPr>
          <w:p w14:paraId="4E2F5A16" w14:textId="77777777" w:rsidR="00027B83" w:rsidRPr="00D87E83" w:rsidRDefault="000B0897">
            <w:pPr>
              <w:rPr>
                <w:b/>
                <w:bCs/>
                <w:kern w:val="2"/>
                <w:szCs w:val="24"/>
              </w:rPr>
            </w:pPr>
            <w:r w:rsidRPr="00D87E83">
              <w:rPr>
                <w:b/>
                <w:bCs/>
                <w:szCs w:val="24"/>
              </w:rPr>
              <w:t>9.9. Tiekėjui taikoma bauda dėl Pirkėjo simbolių, pavadinimo ir ženklo reklamoje ar rinkodaroje naudojimo reikalavimų nesilaikymo bei draudimo naudotis Pirkėjo sukurtais intelektiniais veiklos rezultatais nesilaikymo</w:t>
            </w:r>
          </w:p>
        </w:tc>
        <w:tc>
          <w:tcPr>
            <w:tcW w:w="7032" w:type="dxa"/>
            <w:gridSpan w:val="2"/>
          </w:tcPr>
          <w:p w14:paraId="54C8D0CF" w14:textId="2AE4A0A8" w:rsidR="00027B83" w:rsidRPr="00D87E83" w:rsidRDefault="00FD2353">
            <w:pPr>
              <w:rPr>
                <w:kern w:val="2"/>
                <w:szCs w:val="24"/>
              </w:rPr>
            </w:pPr>
            <w:r w:rsidRPr="00D87E83">
              <w:rPr>
                <w:kern w:val="2"/>
                <w:szCs w:val="24"/>
              </w:rPr>
              <w:t xml:space="preserve"> 100 </w:t>
            </w:r>
            <w:r w:rsidR="00DE7F65" w:rsidRPr="00D87E83">
              <w:rPr>
                <w:kern w:val="2"/>
                <w:szCs w:val="24"/>
              </w:rPr>
              <w:t>Eur</w:t>
            </w:r>
            <w:r w:rsidR="00061CAC" w:rsidRPr="00D87E83">
              <w:rPr>
                <w:kern w:val="2"/>
                <w:szCs w:val="24"/>
              </w:rPr>
              <w:t xml:space="preserve"> dydžio </w:t>
            </w:r>
            <w:r w:rsidR="007C2AAC" w:rsidRPr="00D87E83">
              <w:rPr>
                <w:kern w:val="2"/>
                <w:szCs w:val="24"/>
              </w:rPr>
              <w:t>baud</w:t>
            </w:r>
            <w:r w:rsidR="00B43A9E" w:rsidRPr="00D87E83">
              <w:rPr>
                <w:kern w:val="2"/>
                <w:szCs w:val="24"/>
              </w:rPr>
              <w:t>a</w:t>
            </w:r>
            <w:r w:rsidR="00061CAC" w:rsidRPr="00D87E83">
              <w:rPr>
                <w:kern w:val="2"/>
                <w:szCs w:val="24"/>
              </w:rPr>
              <w:t>.</w:t>
            </w:r>
          </w:p>
          <w:p w14:paraId="7A2105E1" w14:textId="77777777" w:rsidR="000B337E" w:rsidRPr="00D87E83" w:rsidRDefault="000B337E">
            <w:pPr>
              <w:rPr>
                <w:kern w:val="2"/>
                <w:szCs w:val="24"/>
              </w:rPr>
            </w:pPr>
          </w:p>
          <w:p w14:paraId="0D16909E" w14:textId="77777777" w:rsidR="000B337E" w:rsidRPr="00D87E83" w:rsidRDefault="000B337E">
            <w:pPr>
              <w:rPr>
                <w:kern w:val="2"/>
                <w:szCs w:val="24"/>
              </w:rPr>
            </w:pPr>
          </w:p>
          <w:p w14:paraId="36FF6DFD" w14:textId="77777777" w:rsidR="00027B83" w:rsidRPr="00D87E83" w:rsidRDefault="00027B83">
            <w:pPr>
              <w:rPr>
                <w:szCs w:val="24"/>
              </w:rPr>
            </w:pPr>
          </w:p>
          <w:p w14:paraId="002B661F" w14:textId="77777777" w:rsidR="00027B83" w:rsidRPr="00D87E83" w:rsidRDefault="00027B83">
            <w:pPr>
              <w:rPr>
                <w:kern w:val="2"/>
                <w:szCs w:val="24"/>
              </w:rPr>
            </w:pPr>
          </w:p>
        </w:tc>
      </w:tr>
      <w:tr w:rsidR="000B337E" w:rsidRPr="00D87E83" w14:paraId="553E209C" w14:textId="77777777" w:rsidTr="00B16491">
        <w:trPr>
          <w:trHeight w:val="300"/>
        </w:trPr>
        <w:tc>
          <w:tcPr>
            <w:tcW w:w="2503" w:type="dxa"/>
            <w:gridSpan w:val="2"/>
          </w:tcPr>
          <w:p w14:paraId="44B00F54" w14:textId="255A98C1" w:rsidR="000B337E" w:rsidRPr="00D87E83" w:rsidRDefault="000B337E">
            <w:pPr>
              <w:rPr>
                <w:b/>
                <w:bCs/>
                <w:szCs w:val="24"/>
              </w:rPr>
            </w:pPr>
            <w:r w:rsidRPr="00D87E83">
              <w:rPr>
                <w:b/>
                <w:bCs/>
                <w:szCs w:val="24"/>
              </w:rPr>
              <w:t xml:space="preserve">9.10 </w:t>
            </w:r>
            <w:r w:rsidR="008A7961" w:rsidRPr="00D87E83">
              <w:rPr>
                <w:b/>
                <w:bCs/>
                <w:szCs w:val="24"/>
              </w:rPr>
              <w:t xml:space="preserve">Tiekėjui taikoma bauda dėl </w:t>
            </w:r>
            <w:r w:rsidR="008A7961" w:rsidRPr="00D87E83">
              <w:rPr>
                <w:b/>
                <w:bCs/>
                <w:kern w:val="2"/>
                <w:szCs w:val="24"/>
              </w:rPr>
              <w:t>Keleivių ir bagažo vežimo kelių transportu taisyklėse nustatyt</w:t>
            </w:r>
            <w:r w:rsidR="00A979F6" w:rsidRPr="00D87E83">
              <w:rPr>
                <w:b/>
                <w:bCs/>
                <w:kern w:val="2"/>
                <w:szCs w:val="24"/>
              </w:rPr>
              <w:t>os</w:t>
            </w:r>
            <w:r w:rsidR="008A7961" w:rsidRPr="00D87E83">
              <w:rPr>
                <w:b/>
                <w:bCs/>
                <w:kern w:val="2"/>
                <w:szCs w:val="24"/>
              </w:rPr>
              <w:t xml:space="preserve"> bilietų pardavimo tvarkos nesilaikymo</w:t>
            </w:r>
          </w:p>
        </w:tc>
        <w:tc>
          <w:tcPr>
            <w:tcW w:w="7032" w:type="dxa"/>
            <w:gridSpan w:val="2"/>
          </w:tcPr>
          <w:p w14:paraId="3148E9CD" w14:textId="3D19834C" w:rsidR="000B337E" w:rsidRPr="00D87E83" w:rsidDel="00FD2353" w:rsidRDefault="0077766D" w:rsidP="00237747">
            <w:pPr>
              <w:jc w:val="both"/>
              <w:rPr>
                <w:kern w:val="2"/>
                <w:szCs w:val="24"/>
                <w:highlight w:val="yellow"/>
              </w:rPr>
            </w:pPr>
            <w:r w:rsidRPr="00D87E83">
              <w:rPr>
                <w:kern w:val="2"/>
                <w:szCs w:val="24"/>
              </w:rPr>
              <w:t xml:space="preserve">Jeigu pažeidžiama Keleivių ir bagažo vežimo taisyklėse, patvirtintose Lietuvos Respublikos susisiekimo ministro 2011 m. balandžio 13 d. įsakymu Nr. 3-223 „Dėl Keleivių ir bagažo vežimo taisyklių patvirtinimo“, nustatyta bilietų pardavimo tvarka ir per mėnesį nustatomi daugiau nei 2 (du)  pažeidimai, Tiekėjui taikoma 100 Eur bauda už kiekvieną pažeidimą. </w:t>
            </w:r>
            <w:r w:rsidR="007A6D95" w:rsidRPr="00D87E83">
              <w:rPr>
                <w:kern w:val="2"/>
                <w:szCs w:val="24"/>
              </w:rPr>
              <w:t>S</w:t>
            </w:r>
            <w:r w:rsidR="000B337E" w:rsidRPr="00D87E83">
              <w:rPr>
                <w:kern w:val="2"/>
                <w:szCs w:val="24"/>
              </w:rPr>
              <w:t xml:space="preserve">uma išskaičiuojama iš Tiekėjui mokėtinos sumos už faktiškai suteiktas paslaugas už ataskaitinį mėnesį pagal Pirkėjo pateiktą pretenziją. </w:t>
            </w:r>
          </w:p>
        </w:tc>
      </w:tr>
      <w:tr w:rsidR="00F37767" w:rsidRPr="00D87E83" w14:paraId="3B05D63D" w14:textId="77777777" w:rsidTr="00B16491">
        <w:trPr>
          <w:trHeight w:val="300"/>
        </w:trPr>
        <w:tc>
          <w:tcPr>
            <w:tcW w:w="2503" w:type="dxa"/>
            <w:gridSpan w:val="2"/>
          </w:tcPr>
          <w:p w14:paraId="7797C52A" w14:textId="5E7DA1B1" w:rsidR="00F37767" w:rsidRPr="00D87E83" w:rsidRDefault="00F37767">
            <w:pPr>
              <w:rPr>
                <w:b/>
                <w:bCs/>
                <w:szCs w:val="24"/>
              </w:rPr>
            </w:pPr>
            <w:r w:rsidRPr="00D87E83">
              <w:rPr>
                <w:b/>
                <w:bCs/>
                <w:szCs w:val="24"/>
              </w:rPr>
              <w:lastRenderedPageBreak/>
              <w:t xml:space="preserve">9.11 </w:t>
            </w:r>
            <w:r w:rsidR="002A6F1A" w:rsidRPr="00D87E83">
              <w:rPr>
                <w:b/>
                <w:bCs/>
                <w:szCs w:val="24"/>
              </w:rPr>
              <w:t xml:space="preserve">Tiekėjui taikoma bauda </w:t>
            </w:r>
            <w:r w:rsidR="00B84991" w:rsidRPr="00D87E83">
              <w:rPr>
                <w:b/>
                <w:bCs/>
                <w:szCs w:val="24"/>
              </w:rPr>
              <w:t>dėl neįvykdytų reisų</w:t>
            </w:r>
          </w:p>
        </w:tc>
        <w:tc>
          <w:tcPr>
            <w:tcW w:w="7032" w:type="dxa"/>
            <w:gridSpan w:val="2"/>
          </w:tcPr>
          <w:p w14:paraId="1473D6D8" w14:textId="446BA543" w:rsidR="00F37767" w:rsidRPr="00D87E83" w:rsidRDefault="00F37767" w:rsidP="000B337E">
            <w:pPr>
              <w:jc w:val="both"/>
              <w:rPr>
                <w:kern w:val="2"/>
                <w:szCs w:val="24"/>
                <w:highlight w:val="yellow"/>
              </w:rPr>
            </w:pPr>
            <w:r w:rsidRPr="00D87E83">
              <w:rPr>
                <w:kern w:val="2"/>
                <w:szCs w:val="24"/>
              </w:rPr>
              <w:t xml:space="preserve">Jeigu Tiekėjas neįvykdo daugiau nei 3 (tris) tvarkaraščiuose numatytų reisų per vieną mėnesį, jam taikoma </w:t>
            </w:r>
            <w:r w:rsidR="002A6F1A" w:rsidRPr="00D87E83">
              <w:rPr>
                <w:kern w:val="2"/>
                <w:szCs w:val="24"/>
              </w:rPr>
              <w:t>300</w:t>
            </w:r>
            <w:r w:rsidRPr="00D87E83">
              <w:rPr>
                <w:kern w:val="2"/>
                <w:szCs w:val="24"/>
              </w:rPr>
              <w:t xml:space="preserve"> Eur </w:t>
            </w:r>
            <w:r w:rsidR="00433DD1" w:rsidRPr="00D87E83">
              <w:rPr>
                <w:kern w:val="2"/>
                <w:szCs w:val="24"/>
              </w:rPr>
              <w:t>baudą</w:t>
            </w:r>
            <w:r w:rsidRPr="00D87E83">
              <w:rPr>
                <w:kern w:val="2"/>
                <w:szCs w:val="24"/>
              </w:rPr>
              <w:t xml:space="preserve"> už kiekvieną neįvykdytą reisą. </w:t>
            </w:r>
            <w:r w:rsidR="00410DE4" w:rsidRPr="00D87E83">
              <w:rPr>
                <w:kern w:val="2"/>
                <w:szCs w:val="24"/>
              </w:rPr>
              <w:t>S</w:t>
            </w:r>
            <w:r w:rsidRPr="00D87E83">
              <w:rPr>
                <w:kern w:val="2"/>
                <w:szCs w:val="24"/>
              </w:rPr>
              <w:t>uma išskaičiuojama iš Tiekėjui mokėtinos sumos už faktiškai suteiktas paslaugas už ataskaitinį mėnesį pagal Pirkėjo pateiktą pretenziją.</w:t>
            </w:r>
          </w:p>
        </w:tc>
      </w:tr>
      <w:tr w:rsidR="00027B83" w:rsidRPr="00D87E83" w14:paraId="2D89114F" w14:textId="77777777" w:rsidTr="00B16491">
        <w:trPr>
          <w:trHeight w:val="300"/>
        </w:trPr>
        <w:tc>
          <w:tcPr>
            <w:tcW w:w="9535" w:type="dxa"/>
            <w:gridSpan w:val="4"/>
          </w:tcPr>
          <w:p w14:paraId="36DBE911" w14:textId="77777777" w:rsidR="00027B83" w:rsidRPr="00D87E83" w:rsidRDefault="000B0897">
            <w:pPr>
              <w:jc w:val="center"/>
              <w:rPr>
                <w:kern w:val="2"/>
                <w:szCs w:val="24"/>
              </w:rPr>
            </w:pPr>
            <w:r w:rsidRPr="00D87E83">
              <w:rPr>
                <w:b/>
                <w:kern w:val="2"/>
                <w:szCs w:val="24"/>
              </w:rPr>
              <w:t>10. ESMINĖS SUTARTIES SĄLYGOS</w:t>
            </w:r>
          </w:p>
        </w:tc>
      </w:tr>
      <w:tr w:rsidR="00027B83" w:rsidRPr="00D87E83" w14:paraId="2E59E5A5" w14:textId="77777777" w:rsidTr="00237747">
        <w:trPr>
          <w:trHeight w:val="300"/>
        </w:trPr>
        <w:tc>
          <w:tcPr>
            <w:tcW w:w="2503" w:type="dxa"/>
            <w:gridSpan w:val="2"/>
          </w:tcPr>
          <w:p w14:paraId="7E69DF42" w14:textId="77777777" w:rsidR="00027B83" w:rsidRPr="00D87E83" w:rsidRDefault="000B0897">
            <w:pPr>
              <w:rPr>
                <w:b/>
                <w:kern w:val="2"/>
                <w:szCs w:val="24"/>
                <w:lang w:val="en-US"/>
              </w:rPr>
            </w:pPr>
            <w:r w:rsidRPr="00D87E83">
              <w:rPr>
                <w:b/>
                <w:kern w:val="2"/>
                <w:szCs w:val="24"/>
                <w:lang w:val="en-US"/>
              </w:rPr>
              <w:t xml:space="preserve">10.1. </w:t>
            </w:r>
            <w:r w:rsidRPr="00D87E83">
              <w:rPr>
                <w:b/>
                <w:kern w:val="2"/>
                <w:szCs w:val="24"/>
              </w:rPr>
              <w:t>Esminės Sutarties sąlygos</w:t>
            </w:r>
          </w:p>
        </w:tc>
        <w:tc>
          <w:tcPr>
            <w:tcW w:w="7032" w:type="dxa"/>
            <w:gridSpan w:val="2"/>
          </w:tcPr>
          <w:p w14:paraId="4657B8D0" w14:textId="30C3647D" w:rsidR="00027B83" w:rsidRPr="00D87E83" w:rsidRDefault="000072E8" w:rsidP="00C337D0">
            <w:pPr>
              <w:jc w:val="both"/>
              <w:rPr>
                <w:bCs/>
                <w:kern w:val="2"/>
                <w:szCs w:val="24"/>
              </w:rPr>
            </w:pPr>
            <w:r w:rsidRPr="00D87E83">
              <w:rPr>
                <w:bCs/>
                <w:kern w:val="2"/>
                <w:szCs w:val="24"/>
              </w:rPr>
              <w:t>M</w:t>
            </w:r>
            <w:r w:rsidR="00147E3A" w:rsidRPr="00D87E83">
              <w:rPr>
                <w:bCs/>
                <w:kern w:val="2"/>
                <w:szCs w:val="24"/>
              </w:rPr>
              <w:t xml:space="preserve">aršrutų </w:t>
            </w:r>
            <w:r w:rsidR="004E3F44" w:rsidRPr="00D87E83">
              <w:rPr>
                <w:bCs/>
                <w:kern w:val="2"/>
                <w:szCs w:val="24"/>
              </w:rPr>
              <w:t>tvarkaraščių ir trasų laikymasis</w:t>
            </w:r>
            <w:r w:rsidR="00C337D0" w:rsidRPr="00D87E83">
              <w:rPr>
                <w:bCs/>
                <w:kern w:val="2"/>
                <w:szCs w:val="24"/>
              </w:rPr>
              <w:t>, Sutarties įvykdymo užtikrinimas.</w:t>
            </w:r>
          </w:p>
        </w:tc>
      </w:tr>
      <w:tr w:rsidR="00923415" w:rsidRPr="00D87E83" w14:paraId="63FE611F" w14:textId="77777777" w:rsidTr="00B16491">
        <w:trPr>
          <w:trHeight w:val="300"/>
        </w:trPr>
        <w:tc>
          <w:tcPr>
            <w:tcW w:w="2503" w:type="dxa"/>
            <w:gridSpan w:val="2"/>
          </w:tcPr>
          <w:p w14:paraId="650CD951" w14:textId="028CCBA3" w:rsidR="00923415" w:rsidRPr="00D87E83" w:rsidRDefault="00923415">
            <w:pPr>
              <w:rPr>
                <w:b/>
                <w:kern w:val="2"/>
                <w:szCs w:val="24"/>
              </w:rPr>
            </w:pPr>
            <w:r w:rsidRPr="00D87E83">
              <w:rPr>
                <w:b/>
                <w:bCs/>
              </w:rPr>
              <w:t>10.2. Dideli arba nuolatiniai esminės Sutarties sąlygos vykdymo trūkumai</w:t>
            </w:r>
          </w:p>
        </w:tc>
        <w:tc>
          <w:tcPr>
            <w:tcW w:w="7032" w:type="dxa"/>
            <w:gridSpan w:val="2"/>
          </w:tcPr>
          <w:p w14:paraId="38F9D8C9" w14:textId="6CE31FAC" w:rsidR="00923415" w:rsidRPr="00D87E83" w:rsidRDefault="004D29BB" w:rsidP="00A965A5">
            <w:pPr>
              <w:jc w:val="both"/>
              <w:rPr>
                <w:b/>
                <w:kern w:val="2"/>
                <w:szCs w:val="24"/>
              </w:rPr>
            </w:pPr>
            <w:r w:rsidRPr="00D87E83">
              <w:rPr>
                <w:lang w:val="lt"/>
              </w:rPr>
              <w:t>D</w:t>
            </w:r>
            <w:r w:rsidR="00923415" w:rsidRPr="00D87E83">
              <w:rPr>
                <w:lang w:val="lt"/>
              </w:rPr>
              <w:t>ideliu ar nuolatiniu esminės Sutarties sąlygos vykdymo trūkumu laik</w:t>
            </w:r>
            <w:r w:rsidR="00923415" w:rsidRPr="00D87E83">
              <w:t>om</w:t>
            </w:r>
            <w:r w:rsidR="00A87B6D" w:rsidRPr="00D87E83">
              <w:t xml:space="preserve">i </w:t>
            </w:r>
            <w:r w:rsidR="00C5259A" w:rsidRPr="00D87E83">
              <w:t>T</w:t>
            </w:r>
            <w:r w:rsidR="00923415" w:rsidRPr="00D87E83">
              <w:t xml:space="preserve">iekėjo </w:t>
            </w:r>
            <w:r w:rsidR="00A87B6D" w:rsidRPr="00D87E83">
              <w:t xml:space="preserve">per vieną mėnesį </w:t>
            </w:r>
            <w:r w:rsidRPr="00D87E83">
              <w:t>neįvykdyti</w:t>
            </w:r>
            <w:r w:rsidR="00A87B6D" w:rsidRPr="00D87E83">
              <w:t xml:space="preserve"> ar</w:t>
            </w:r>
            <w:r w:rsidR="00C5259A" w:rsidRPr="00D87E83">
              <w:t>ba (ir)</w:t>
            </w:r>
            <w:r w:rsidR="00A87B6D" w:rsidRPr="00D87E83">
              <w:t xml:space="preserve"> </w:t>
            </w:r>
            <w:r w:rsidR="00C5259A" w:rsidRPr="00D87E83">
              <w:t>netinkamai</w:t>
            </w:r>
            <w:r w:rsidR="000C58F5" w:rsidRPr="00D87E83">
              <w:t xml:space="preserve"> įvykdyti 2 ir </w:t>
            </w:r>
            <w:r w:rsidR="00A87B6D" w:rsidRPr="00D87E83">
              <w:t xml:space="preserve">daugiau </w:t>
            </w:r>
            <w:r w:rsidR="00F57B7B" w:rsidRPr="00D87E83">
              <w:t>M</w:t>
            </w:r>
            <w:r w:rsidR="00A87B6D" w:rsidRPr="00D87E83">
              <w:t>aršrut</w:t>
            </w:r>
            <w:r w:rsidR="00F57B7B" w:rsidRPr="00D87E83">
              <w:t>o</w:t>
            </w:r>
            <w:r w:rsidR="00A87B6D" w:rsidRPr="00D87E83">
              <w:t xml:space="preserve"> </w:t>
            </w:r>
            <w:r w:rsidRPr="00D87E83">
              <w:t>reisai pagal tvarkaraštį</w:t>
            </w:r>
            <w:r w:rsidR="00A87B6D" w:rsidRPr="00D87E83">
              <w:t>.</w:t>
            </w:r>
          </w:p>
        </w:tc>
      </w:tr>
      <w:tr w:rsidR="00027B83" w:rsidRPr="00D87E83" w14:paraId="27F2EDB8" w14:textId="77777777" w:rsidTr="00B16491">
        <w:trPr>
          <w:trHeight w:val="300"/>
        </w:trPr>
        <w:tc>
          <w:tcPr>
            <w:tcW w:w="9535" w:type="dxa"/>
            <w:gridSpan w:val="4"/>
          </w:tcPr>
          <w:p w14:paraId="49CBBBDD" w14:textId="77777777" w:rsidR="00027B83" w:rsidRPr="00D87E83" w:rsidRDefault="000B0897">
            <w:pPr>
              <w:jc w:val="center"/>
              <w:rPr>
                <w:b/>
                <w:kern w:val="2"/>
                <w:szCs w:val="24"/>
              </w:rPr>
            </w:pPr>
            <w:r w:rsidRPr="00D87E83">
              <w:rPr>
                <w:b/>
                <w:kern w:val="2"/>
                <w:szCs w:val="24"/>
              </w:rPr>
              <w:t>11. SUTARTIES GALIOJIMAS IR KEITIMAS</w:t>
            </w:r>
          </w:p>
        </w:tc>
      </w:tr>
      <w:tr w:rsidR="00027B83" w:rsidRPr="00D87E83" w14:paraId="75CD5CC7" w14:textId="77777777" w:rsidTr="00237747">
        <w:trPr>
          <w:trHeight w:val="300"/>
        </w:trPr>
        <w:tc>
          <w:tcPr>
            <w:tcW w:w="2503" w:type="dxa"/>
            <w:gridSpan w:val="2"/>
          </w:tcPr>
          <w:p w14:paraId="2D967CEB" w14:textId="77777777" w:rsidR="00027B83" w:rsidRPr="00D87E83" w:rsidRDefault="000B0897">
            <w:pPr>
              <w:rPr>
                <w:b/>
                <w:kern w:val="2"/>
                <w:szCs w:val="24"/>
              </w:rPr>
            </w:pPr>
            <w:r w:rsidRPr="00D87E83">
              <w:rPr>
                <w:b/>
                <w:szCs w:val="24"/>
              </w:rPr>
              <w:t>11.1. Sutarties sudarymas ir įsigaliojimas</w:t>
            </w:r>
          </w:p>
        </w:tc>
        <w:tc>
          <w:tcPr>
            <w:tcW w:w="7032" w:type="dxa"/>
            <w:gridSpan w:val="2"/>
          </w:tcPr>
          <w:p w14:paraId="12FB478D" w14:textId="77777777" w:rsidR="00C33615" w:rsidRPr="00D87E83" w:rsidRDefault="00C33615" w:rsidP="00C33615">
            <w:pPr>
              <w:rPr>
                <w:kern w:val="2"/>
                <w:szCs w:val="24"/>
              </w:rPr>
            </w:pPr>
            <w:r w:rsidRPr="00D87E83">
              <w:rPr>
                <w:kern w:val="2"/>
                <w:szCs w:val="24"/>
              </w:rPr>
              <w:t>Ši Sutartis laikoma sudaryta, kai (pirma) ją pasirašo abi Šalys, ir (antra) pateikiamas sutarties įvykdymo užtikrinimas.</w:t>
            </w:r>
          </w:p>
          <w:p w14:paraId="69F84DCB" w14:textId="17AD78E4" w:rsidR="00E0624D" w:rsidRPr="00D87E83" w:rsidRDefault="00C33615" w:rsidP="00C33615">
            <w:pPr>
              <w:jc w:val="both"/>
              <w:rPr>
                <w:kern w:val="2"/>
                <w:szCs w:val="24"/>
              </w:rPr>
            </w:pPr>
            <w:r w:rsidRPr="00D87E83">
              <w:rPr>
                <w:kern w:val="2"/>
                <w:szCs w:val="24"/>
              </w:rPr>
              <w:t>Sutartis galioja iki visiško prievolių įvykdymo (kol bus išnaudota Pradinės Sutarties vertė, bet jos terminas negali būti ilgesnis kaip 37 (trisdešimt septyni) mėnesiai, atsižvelgiant į Paslaugų teikimo ir apmokėjimo už Paslaugas terminus.</w:t>
            </w:r>
          </w:p>
        </w:tc>
      </w:tr>
      <w:tr w:rsidR="00027B83" w:rsidRPr="00D87E83" w14:paraId="7E4BBEB5" w14:textId="77777777" w:rsidTr="00237747">
        <w:trPr>
          <w:trHeight w:val="300"/>
        </w:trPr>
        <w:tc>
          <w:tcPr>
            <w:tcW w:w="2503" w:type="dxa"/>
            <w:gridSpan w:val="2"/>
          </w:tcPr>
          <w:p w14:paraId="626D3E0B" w14:textId="77777777" w:rsidR="00027B83" w:rsidRPr="00D87E83" w:rsidRDefault="000B0897">
            <w:pPr>
              <w:rPr>
                <w:b/>
                <w:kern w:val="2"/>
                <w:szCs w:val="24"/>
              </w:rPr>
            </w:pPr>
            <w:r w:rsidRPr="00D87E83">
              <w:rPr>
                <w:b/>
                <w:kern w:val="2"/>
                <w:szCs w:val="24"/>
              </w:rPr>
              <w:t>11.2. Sutarties galiojimo termino pratęsimas</w:t>
            </w:r>
          </w:p>
        </w:tc>
        <w:tc>
          <w:tcPr>
            <w:tcW w:w="7032" w:type="dxa"/>
            <w:gridSpan w:val="2"/>
          </w:tcPr>
          <w:p w14:paraId="7F79CA1D" w14:textId="6832ACCC" w:rsidR="00027B83" w:rsidRPr="00D87E83" w:rsidRDefault="002831DC" w:rsidP="00956915">
            <w:pPr>
              <w:jc w:val="both"/>
              <w:rPr>
                <w:rFonts w:eastAsia="Calibri"/>
                <w:szCs w:val="24"/>
              </w:rPr>
            </w:pPr>
            <w:r w:rsidRPr="00D87E83">
              <w:rPr>
                <w:kern w:val="2"/>
                <w:szCs w:val="24"/>
              </w:rPr>
              <w:t xml:space="preserve">Sutartis sudaroma 12 mėnesių laikotarpiui, jos trukmė skaičiuojama nuo sutarties įsigaliojimo dienos. Sutartis gali būti pratęsiama du kartus. Kiekvieno pratęsimo laikotarpis – ne ilgiau 12 mėnesių. Bendras sutarties vykdymo terminas negali būti ilgesnis kaip 36 mėn. </w:t>
            </w:r>
            <w:r w:rsidR="001D2E30" w:rsidRPr="00D87E83">
              <w:rPr>
                <w:kern w:val="2"/>
                <w:szCs w:val="24"/>
              </w:rPr>
              <w:t>Jeigu pasibaigus sutarties galiojimo terminui šalys ir toliau ją vykdo, tai sutartis laikoma atnaujinta (arba pratęsta) tomis pačiomis sąlygomis tam pačiam terminui. Teisė pratęsti ar nepratęsti sutartį priklauso Pirkėjui.</w:t>
            </w:r>
          </w:p>
        </w:tc>
      </w:tr>
      <w:tr w:rsidR="00027B83" w:rsidRPr="00D87E83" w14:paraId="40BEA08C" w14:textId="77777777" w:rsidTr="00B16491">
        <w:trPr>
          <w:trHeight w:val="300"/>
        </w:trPr>
        <w:tc>
          <w:tcPr>
            <w:tcW w:w="9535" w:type="dxa"/>
            <w:gridSpan w:val="4"/>
          </w:tcPr>
          <w:p w14:paraId="3AE00F7A" w14:textId="77777777" w:rsidR="00027B83" w:rsidRPr="00D87E83" w:rsidRDefault="000B0897">
            <w:pPr>
              <w:jc w:val="center"/>
              <w:rPr>
                <w:b/>
                <w:kern w:val="2"/>
                <w:szCs w:val="24"/>
              </w:rPr>
            </w:pPr>
            <w:r w:rsidRPr="00D87E83">
              <w:rPr>
                <w:b/>
                <w:kern w:val="2"/>
                <w:szCs w:val="24"/>
              </w:rPr>
              <w:t>12. SUTARTIES NUTRAUKIMAS</w:t>
            </w:r>
          </w:p>
        </w:tc>
      </w:tr>
      <w:tr w:rsidR="00027B83" w:rsidRPr="00D87E83" w14:paraId="588356E8" w14:textId="77777777" w:rsidTr="00237747">
        <w:trPr>
          <w:trHeight w:val="300"/>
        </w:trPr>
        <w:tc>
          <w:tcPr>
            <w:tcW w:w="2480" w:type="dxa"/>
            <w:tcBorders>
              <w:top w:val="single" w:sz="4" w:space="0" w:color="auto"/>
              <w:left w:val="single" w:sz="4" w:space="0" w:color="auto"/>
              <w:bottom w:val="single" w:sz="4" w:space="0" w:color="auto"/>
              <w:right w:val="single" w:sz="4" w:space="0" w:color="auto"/>
            </w:tcBorders>
          </w:tcPr>
          <w:p w14:paraId="6C2203E8" w14:textId="77777777" w:rsidR="00027B83" w:rsidRPr="00D87E83" w:rsidRDefault="000B0897">
            <w:pPr>
              <w:rPr>
                <w:b/>
                <w:kern w:val="2"/>
                <w:szCs w:val="24"/>
              </w:rPr>
            </w:pPr>
            <w:r w:rsidRPr="00D87E83">
              <w:rPr>
                <w:b/>
                <w:kern w:val="2"/>
                <w:szCs w:val="24"/>
              </w:rPr>
              <w:t>12.1. Sutarties nutraukimo pagrindai</w:t>
            </w:r>
          </w:p>
        </w:tc>
        <w:tc>
          <w:tcPr>
            <w:tcW w:w="7055" w:type="dxa"/>
            <w:gridSpan w:val="3"/>
            <w:tcBorders>
              <w:top w:val="single" w:sz="4" w:space="0" w:color="auto"/>
              <w:left w:val="single" w:sz="4" w:space="0" w:color="auto"/>
              <w:bottom w:val="single" w:sz="4" w:space="0" w:color="auto"/>
              <w:right w:val="single" w:sz="4" w:space="0" w:color="auto"/>
            </w:tcBorders>
          </w:tcPr>
          <w:p w14:paraId="0C3496A1" w14:textId="2857B219" w:rsidR="00027B83" w:rsidRPr="00D87E83" w:rsidRDefault="000B0897" w:rsidP="005500E0">
            <w:pPr>
              <w:jc w:val="both"/>
              <w:rPr>
                <w:kern w:val="2"/>
                <w:szCs w:val="24"/>
              </w:rPr>
            </w:pPr>
            <w:r w:rsidRPr="00D87E83">
              <w:rPr>
                <w:kern w:val="2"/>
                <w:szCs w:val="24"/>
              </w:rPr>
              <w:t>Sutartis gali būti nutraukiama rašytiniu Šalių susitarimu arba vienašališkai Bendrosiose sąlygose nustatyta tvarka.</w:t>
            </w:r>
          </w:p>
        </w:tc>
      </w:tr>
      <w:tr w:rsidR="00027B83" w:rsidRPr="00D87E83" w14:paraId="56A748A1" w14:textId="77777777" w:rsidTr="00237747">
        <w:trPr>
          <w:trHeight w:val="300"/>
        </w:trPr>
        <w:tc>
          <w:tcPr>
            <w:tcW w:w="2480" w:type="dxa"/>
            <w:tcBorders>
              <w:top w:val="single" w:sz="4" w:space="0" w:color="auto"/>
              <w:left w:val="single" w:sz="4" w:space="0" w:color="auto"/>
              <w:bottom w:val="single" w:sz="4" w:space="0" w:color="auto"/>
              <w:right w:val="single" w:sz="4" w:space="0" w:color="auto"/>
            </w:tcBorders>
          </w:tcPr>
          <w:p w14:paraId="41A9F9DE" w14:textId="77777777" w:rsidR="00027B83" w:rsidRPr="00D87E83" w:rsidRDefault="000B0897">
            <w:pPr>
              <w:rPr>
                <w:b/>
                <w:kern w:val="2"/>
                <w:szCs w:val="24"/>
              </w:rPr>
            </w:pPr>
            <w:r w:rsidRPr="00D87E83">
              <w:rPr>
                <w:b/>
                <w:kern w:val="2"/>
                <w:szCs w:val="24"/>
              </w:rPr>
              <w:t xml:space="preserve">12.2. Esminiai Sutarties </w:t>
            </w:r>
            <w:r w:rsidRPr="00D87E83">
              <w:rPr>
                <w:b/>
                <w:szCs w:val="24"/>
              </w:rPr>
              <w:t>pažeidimai</w:t>
            </w:r>
          </w:p>
        </w:tc>
        <w:tc>
          <w:tcPr>
            <w:tcW w:w="7055" w:type="dxa"/>
            <w:gridSpan w:val="3"/>
            <w:tcBorders>
              <w:top w:val="single" w:sz="4" w:space="0" w:color="auto"/>
              <w:left w:val="single" w:sz="4" w:space="0" w:color="auto"/>
              <w:bottom w:val="single" w:sz="4" w:space="0" w:color="auto"/>
              <w:right w:val="single" w:sz="4" w:space="0" w:color="auto"/>
            </w:tcBorders>
          </w:tcPr>
          <w:p w14:paraId="225815AD" w14:textId="77777777" w:rsidR="004F6512" w:rsidRPr="00D87E83" w:rsidRDefault="004F6512" w:rsidP="00462D05">
            <w:pPr>
              <w:jc w:val="both"/>
              <w:rPr>
                <w:kern w:val="2"/>
                <w:szCs w:val="24"/>
              </w:rPr>
            </w:pPr>
            <w:r w:rsidRPr="00D87E83">
              <w:rPr>
                <w:kern w:val="2"/>
                <w:szCs w:val="24"/>
              </w:rPr>
              <w:t>12.2.1. jeigu Tiekėjas nevykdo prisiimtų įsipareigojimų už Sutartyje nustatytą Sutarties kainą / įkainius;</w:t>
            </w:r>
          </w:p>
          <w:p w14:paraId="2AFEA4EF" w14:textId="511BAA79" w:rsidR="004F6512" w:rsidRPr="00D87E83" w:rsidRDefault="004F6512" w:rsidP="00462D05">
            <w:pPr>
              <w:spacing w:line="257" w:lineRule="auto"/>
              <w:jc w:val="both"/>
              <w:rPr>
                <w:rFonts w:eastAsia="Arial"/>
                <w:kern w:val="2"/>
                <w:szCs w:val="24"/>
                <w:lang w:val="lt"/>
              </w:rPr>
            </w:pPr>
            <w:r w:rsidRPr="00D87E83">
              <w:rPr>
                <w:rFonts w:eastAsia="Arial"/>
                <w:kern w:val="2"/>
                <w:szCs w:val="24"/>
                <w:lang w:val="lt"/>
              </w:rPr>
              <w:t>12.2.</w:t>
            </w:r>
            <w:r w:rsidR="002F768E" w:rsidRPr="00D87E83">
              <w:rPr>
                <w:rFonts w:eastAsia="Arial"/>
                <w:kern w:val="2"/>
                <w:szCs w:val="24"/>
                <w:lang w:val="lt"/>
              </w:rPr>
              <w:t>2</w:t>
            </w:r>
            <w:r w:rsidRPr="00D87E83">
              <w:rPr>
                <w:rFonts w:eastAsia="Arial"/>
                <w:kern w:val="2"/>
                <w:szCs w:val="24"/>
                <w:lang w:val="lt"/>
              </w:rPr>
              <w:t xml:space="preserve">. jeigu Tiekėjas nesilaiko Sutartyje nustatytų Paslaugų teikimo terminų </w:t>
            </w:r>
            <w:r w:rsidR="00B553BB" w:rsidRPr="00D87E83">
              <w:rPr>
                <w:rFonts w:eastAsia="Arial"/>
                <w:kern w:val="2"/>
                <w:szCs w:val="24"/>
              </w:rPr>
              <w:t xml:space="preserve">arba vėluoja suteikti Paslaugas daugiau nei </w:t>
            </w:r>
            <w:r w:rsidR="005008B6" w:rsidRPr="00D87E83">
              <w:rPr>
                <w:rFonts w:eastAsia="Arial"/>
                <w:kern w:val="2"/>
                <w:szCs w:val="24"/>
                <w:lang w:val="lt"/>
              </w:rPr>
              <w:t xml:space="preserve">2 (du) </w:t>
            </w:r>
            <w:r w:rsidR="00B553BB" w:rsidRPr="00D87E83">
              <w:rPr>
                <w:rFonts w:eastAsia="Arial"/>
                <w:kern w:val="2"/>
                <w:szCs w:val="24"/>
              </w:rPr>
              <w:t xml:space="preserve"> kartus per mėnesį</w:t>
            </w:r>
            <w:r w:rsidR="00B76C08" w:rsidRPr="00D87E83">
              <w:rPr>
                <w:rFonts w:eastAsia="Arial"/>
                <w:kern w:val="2"/>
                <w:szCs w:val="24"/>
                <w:lang w:val="lt"/>
              </w:rPr>
              <w:t>;</w:t>
            </w:r>
          </w:p>
          <w:p w14:paraId="1421A7AB" w14:textId="7BCD2B71" w:rsidR="004F6512" w:rsidRPr="00D87E83" w:rsidRDefault="004F6512" w:rsidP="00462D05">
            <w:pPr>
              <w:tabs>
                <w:tab w:val="left" w:pos="567"/>
                <w:tab w:val="left" w:pos="851"/>
                <w:tab w:val="left" w:pos="992"/>
                <w:tab w:val="left" w:pos="1134"/>
              </w:tabs>
              <w:spacing w:line="257" w:lineRule="auto"/>
              <w:jc w:val="both"/>
              <w:rPr>
                <w:rFonts w:eastAsia="Arial"/>
                <w:kern w:val="2"/>
                <w:szCs w:val="24"/>
                <w:lang w:val="lt"/>
              </w:rPr>
            </w:pPr>
            <w:r w:rsidRPr="00D87E83">
              <w:rPr>
                <w:rFonts w:eastAsia="Arial"/>
                <w:kern w:val="2"/>
                <w:szCs w:val="24"/>
                <w:lang w:val="lt"/>
              </w:rPr>
              <w:t>12.2.</w:t>
            </w:r>
            <w:r w:rsidR="002F768E" w:rsidRPr="00D87E83">
              <w:rPr>
                <w:rFonts w:eastAsia="Arial"/>
                <w:kern w:val="2"/>
                <w:szCs w:val="24"/>
                <w:lang w:val="lt"/>
              </w:rPr>
              <w:t>3</w:t>
            </w:r>
            <w:r w:rsidRPr="00D87E83">
              <w:rPr>
                <w:rFonts w:eastAsia="Arial"/>
                <w:kern w:val="2"/>
                <w:szCs w:val="24"/>
                <w:lang w:val="lt"/>
              </w:rPr>
              <w:t xml:space="preserve">. Tiekėjas daugiau kaip </w:t>
            </w:r>
            <w:r w:rsidR="005008B6" w:rsidRPr="00D87E83">
              <w:rPr>
                <w:rFonts w:eastAsia="Arial"/>
                <w:kern w:val="2"/>
                <w:szCs w:val="24"/>
                <w:lang w:val="lt"/>
              </w:rPr>
              <w:t xml:space="preserve">2 (du) </w:t>
            </w:r>
            <w:r w:rsidRPr="00D87E83">
              <w:rPr>
                <w:rFonts w:eastAsia="Arial"/>
                <w:kern w:val="2"/>
                <w:szCs w:val="24"/>
                <w:lang w:val="lt"/>
              </w:rPr>
              <w:t xml:space="preserve"> kartus suteikia Paslaugas, kurios neatitinka Sutartyje ir (ar) įstatymuose nustatytų reikalavimų Paslaugoms;</w:t>
            </w:r>
          </w:p>
          <w:p w14:paraId="6B38214D" w14:textId="4435C670" w:rsidR="004F6512" w:rsidRPr="00D87E83" w:rsidRDefault="004F6512" w:rsidP="00462D05">
            <w:pPr>
              <w:tabs>
                <w:tab w:val="left" w:pos="567"/>
                <w:tab w:val="left" w:pos="851"/>
                <w:tab w:val="left" w:pos="992"/>
                <w:tab w:val="left" w:pos="1134"/>
              </w:tabs>
              <w:spacing w:line="257" w:lineRule="auto"/>
              <w:jc w:val="both"/>
              <w:rPr>
                <w:rFonts w:eastAsia="Arial"/>
                <w:kern w:val="2"/>
                <w:szCs w:val="24"/>
                <w:lang w:val="lt"/>
              </w:rPr>
            </w:pPr>
            <w:r w:rsidRPr="00D87E83">
              <w:rPr>
                <w:rFonts w:eastAsia="Arial"/>
                <w:kern w:val="2"/>
                <w:szCs w:val="24"/>
                <w:lang w:val="lt"/>
              </w:rPr>
              <w:t>12.2.</w:t>
            </w:r>
            <w:r w:rsidR="002F768E" w:rsidRPr="00D87E83">
              <w:rPr>
                <w:rFonts w:eastAsia="Arial"/>
                <w:kern w:val="2"/>
                <w:szCs w:val="24"/>
                <w:lang w:val="lt"/>
              </w:rPr>
              <w:t>4</w:t>
            </w:r>
            <w:r w:rsidRPr="00D87E83">
              <w:rPr>
                <w:rFonts w:eastAsia="Arial"/>
                <w:kern w:val="2"/>
                <w:szCs w:val="24"/>
                <w:lang w:val="lt"/>
              </w:rPr>
              <w:t>. Tiekėjas pažeidžia šios Sutarties nuostatas, reglamentuojančias konkurenciją, intelektinės nuosavybės ar konfidencialios informacijos valdymą;</w:t>
            </w:r>
          </w:p>
          <w:p w14:paraId="20361A9A" w14:textId="21503EA1" w:rsidR="004F6512" w:rsidRPr="00D87E83" w:rsidRDefault="004F6512" w:rsidP="00462D05">
            <w:pPr>
              <w:tabs>
                <w:tab w:val="left" w:pos="567"/>
                <w:tab w:val="left" w:pos="851"/>
                <w:tab w:val="left" w:pos="992"/>
                <w:tab w:val="left" w:pos="1134"/>
              </w:tabs>
              <w:spacing w:line="257" w:lineRule="auto"/>
              <w:jc w:val="both"/>
              <w:rPr>
                <w:rFonts w:eastAsia="Arial"/>
                <w:kern w:val="2"/>
                <w:szCs w:val="24"/>
              </w:rPr>
            </w:pPr>
            <w:r w:rsidRPr="00D87E83">
              <w:rPr>
                <w:rFonts w:eastAsia="Arial"/>
                <w:kern w:val="2"/>
                <w:szCs w:val="24"/>
                <w:lang w:val="lt"/>
              </w:rPr>
              <w:t>12.2.</w:t>
            </w:r>
            <w:r w:rsidR="002F768E" w:rsidRPr="00D87E83">
              <w:rPr>
                <w:rFonts w:eastAsia="Arial"/>
                <w:kern w:val="2"/>
                <w:szCs w:val="24"/>
                <w:lang w:val="lt"/>
              </w:rPr>
              <w:t>5</w:t>
            </w:r>
            <w:r w:rsidRPr="00D87E83">
              <w:rPr>
                <w:rFonts w:eastAsia="Arial"/>
                <w:kern w:val="2"/>
                <w:szCs w:val="24"/>
                <w:lang w:val="lt"/>
              </w:rPr>
              <w:t xml:space="preserve">. Tiekėjas </w:t>
            </w:r>
            <w:r w:rsidR="005008B6" w:rsidRPr="00D87E83">
              <w:rPr>
                <w:rFonts w:eastAsia="Arial"/>
                <w:kern w:val="2"/>
                <w:szCs w:val="24"/>
                <w:lang w:val="lt"/>
              </w:rPr>
              <w:t xml:space="preserve">2 (du) </w:t>
            </w:r>
            <w:r w:rsidRPr="00D87E83">
              <w:rPr>
                <w:rFonts w:eastAsia="Arial"/>
                <w:kern w:val="2"/>
                <w:szCs w:val="24"/>
                <w:lang w:val="lt"/>
              </w:rPr>
              <w:t>kartus pažeidžia esminę Sutarties sąlygą.</w:t>
            </w:r>
          </w:p>
        </w:tc>
      </w:tr>
      <w:tr w:rsidR="00027B83" w:rsidRPr="00D87E83" w14:paraId="39EF567A" w14:textId="77777777" w:rsidTr="00B16491">
        <w:trPr>
          <w:trHeight w:val="300"/>
        </w:trPr>
        <w:tc>
          <w:tcPr>
            <w:tcW w:w="9535" w:type="dxa"/>
            <w:gridSpan w:val="4"/>
          </w:tcPr>
          <w:p w14:paraId="6A9A3BA7" w14:textId="27E1E32F" w:rsidR="00027B83" w:rsidRPr="00D87E83" w:rsidRDefault="000B0897">
            <w:pPr>
              <w:jc w:val="center"/>
              <w:rPr>
                <w:kern w:val="2"/>
                <w:szCs w:val="24"/>
              </w:rPr>
            </w:pPr>
            <w:r w:rsidRPr="00D87E83">
              <w:rPr>
                <w:b/>
                <w:kern w:val="2"/>
                <w:szCs w:val="24"/>
              </w:rPr>
              <w:t>13. APLINKOS APSAUGOS IR SOCIALINIAI KRITERIJAI</w:t>
            </w:r>
          </w:p>
        </w:tc>
      </w:tr>
      <w:tr w:rsidR="00027B83" w:rsidRPr="00D87E83" w14:paraId="242F62E2" w14:textId="77777777" w:rsidTr="00237747">
        <w:trPr>
          <w:trHeight w:val="300"/>
        </w:trPr>
        <w:tc>
          <w:tcPr>
            <w:tcW w:w="2480" w:type="dxa"/>
          </w:tcPr>
          <w:p w14:paraId="2DD553DF" w14:textId="77777777" w:rsidR="00027B83" w:rsidRPr="00D87E83" w:rsidRDefault="000B0897">
            <w:pPr>
              <w:rPr>
                <w:b/>
                <w:kern w:val="2"/>
                <w:szCs w:val="24"/>
              </w:rPr>
            </w:pPr>
            <w:r w:rsidRPr="00D87E83">
              <w:rPr>
                <w:b/>
                <w:kern w:val="2"/>
                <w:szCs w:val="24"/>
              </w:rPr>
              <w:t xml:space="preserve">13.1. Su perkamomis paslaugomis susiję  </w:t>
            </w:r>
            <w:r w:rsidRPr="00D87E83">
              <w:rPr>
                <w:b/>
                <w:kern w:val="2"/>
                <w:szCs w:val="24"/>
              </w:rPr>
              <w:lastRenderedPageBreak/>
              <w:t xml:space="preserve">aplinkos apsaugos kriterijai </w:t>
            </w:r>
          </w:p>
        </w:tc>
        <w:tc>
          <w:tcPr>
            <w:tcW w:w="7055" w:type="dxa"/>
            <w:gridSpan w:val="3"/>
          </w:tcPr>
          <w:p w14:paraId="53237E81" w14:textId="77777777" w:rsidR="00743BAB" w:rsidRPr="00D87E83" w:rsidRDefault="00743BAB" w:rsidP="00743BAB">
            <w:pPr>
              <w:jc w:val="both"/>
              <w:rPr>
                <w:kern w:val="2"/>
                <w:szCs w:val="24"/>
                <w:shd w:val="clear" w:color="auto" w:fill="FFFFFF"/>
              </w:rPr>
            </w:pPr>
            <w:r w:rsidRPr="00D87E83">
              <w:rPr>
                <w:kern w:val="2"/>
                <w:szCs w:val="24"/>
                <w:shd w:val="clear" w:color="auto" w:fill="FFFFFF"/>
              </w:rPr>
              <w:lastRenderedPageBreak/>
              <w:t xml:space="preserve">Aplinkosauginiai kriterijai Paslaugoms nustatomi vadovaujantis Aplinkos apsaugos kriterijų taikymo, vykdant žaliuosius pirkimus, tvarkos aprašo, patvirtinto Lietuvos Respublikos aplinkos ministro 2011 </w:t>
            </w:r>
            <w:r w:rsidRPr="00D87E83">
              <w:rPr>
                <w:kern w:val="2"/>
                <w:szCs w:val="24"/>
                <w:shd w:val="clear" w:color="auto" w:fill="FFFFFF"/>
              </w:rPr>
              <w:lastRenderedPageBreak/>
              <w:t xml:space="preserve">birželio 28 d. įsakymu Nr. D1-508 „Dėl Aplinkos apsaugos kriterijų taikymo, vykdant žaliuosius pirkimus, tvarkos aprašo patvirtinimo“, 4.4.4.3 papunkčiu. </w:t>
            </w:r>
          </w:p>
          <w:p w14:paraId="13B9075D" w14:textId="77777777" w:rsidR="00743BAB" w:rsidRPr="00D87E83" w:rsidRDefault="00743BAB" w:rsidP="00743BAB">
            <w:pPr>
              <w:jc w:val="both"/>
              <w:rPr>
                <w:kern w:val="2"/>
                <w:szCs w:val="24"/>
                <w:shd w:val="clear" w:color="auto" w:fill="FFFFFF"/>
              </w:rPr>
            </w:pPr>
            <w:r w:rsidRPr="00D87E83">
              <w:rPr>
                <w:kern w:val="2"/>
                <w:szCs w:val="24"/>
                <w:shd w:val="clear" w:color="auto" w:fill="FFFFFF"/>
              </w:rPr>
              <w:t>Tiekėjo siūlomos transporto priemonės paslaugoms teikti turi atitikti ne mažesnį kaip Euro 6 teršalų išmetimo standartą, taip pat gali būti siūlomos transporto priemonės, kurios naudoja alternatyvius degalus ar energijos šaltinius (pavyzdžiui degalus iš atsinaujinančių energijos išteklių, gali būti varoma elektros energija, vandenilio dujomis, sintetiniais degalais ar parafininiu kuru, suslėgtomis ar suskystintomis gamtinėmis dujomis ir kt.), išskyrus skystųjų biodegalų ir degalų mišinius.</w:t>
            </w:r>
          </w:p>
          <w:p w14:paraId="5C82E245" w14:textId="3C5C2EDC" w:rsidR="00027B83" w:rsidRPr="00D87E83" w:rsidRDefault="00743BAB" w:rsidP="00743BAB">
            <w:pPr>
              <w:rPr>
                <w:kern w:val="2"/>
                <w:szCs w:val="24"/>
                <w:shd w:val="clear" w:color="auto" w:fill="FFFFFF"/>
              </w:rPr>
            </w:pPr>
            <w:r w:rsidRPr="00D87E83">
              <w:rPr>
                <w:kern w:val="2"/>
                <w:szCs w:val="24"/>
                <w:shd w:val="clear" w:color="auto" w:fill="FFFFFF"/>
              </w:rPr>
              <w:t>Nustačius, kad Tiekėjas šiame papunktyje nustatyto kriterijaus (-jų) nesilaiko, Tiekėjui taikoma Specialiųjų sąlygų 9.5 punkte nurodyto dydžio bauda.</w:t>
            </w:r>
          </w:p>
        </w:tc>
      </w:tr>
      <w:tr w:rsidR="00027B83" w:rsidRPr="00D87E83" w14:paraId="2DC3DFA3" w14:textId="77777777" w:rsidTr="00237747">
        <w:trPr>
          <w:trHeight w:val="300"/>
        </w:trPr>
        <w:tc>
          <w:tcPr>
            <w:tcW w:w="2480" w:type="dxa"/>
          </w:tcPr>
          <w:p w14:paraId="48F14E92" w14:textId="77777777" w:rsidR="00027B83" w:rsidRPr="00D87E83" w:rsidRDefault="000B0897">
            <w:pPr>
              <w:rPr>
                <w:b/>
                <w:kern w:val="2"/>
                <w:szCs w:val="24"/>
              </w:rPr>
            </w:pPr>
            <w:r w:rsidRPr="00D87E83">
              <w:rPr>
                <w:b/>
                <w:kern w:val="2"/>
                <w:szCs w:val="24"/>
              </w:rPr>
              <w:lastRenderedPageBreak/>
              <w:t>13.2. Su perkamomis Paslaugomis susiję socialiniai kriterijai</w:t>
            </w:r>
          </w:p>
        </w:tc>
        <w:tc>
          <w:tcPr>
            <w:tcW w:w="7055" w:type="dxa"/>
            <w:gridSpan w:val="3"/>
          </w:tcPr>
          <w:p w14:paraId="598711D4" w14:textId="5680A5E6" w:rsidR="00027B83" w:rsidRPr="00D87E83" w:rsidRDefault="000B0897" w:rsidP="008A792F">
            <w:pPr>
              <w:rPr>
                <w:kern w:val="2"/>
                <w:szCs w:val="24"/>
                <w:shd w:val="clear" w:color="auto" w:fill="FFFFFF"/>
              </w:rPr>
            </w:pPr>
            <w:r w:rsidRPr="00D87E83">
              <w:rPr>
                <w:kern w:val="2"/>
                <w:szCs w:val="24"/>
                <w:shd w:val="clear" w:color="auto" w:fill="FFFFFF"/>
              </w:rPr>
              <w:t>Netaikoma</w:t>
            </w:r>
          </w:p>
        </w:tc>
      </w:tr>
      <w:tr w:rsidR="00027B83" w:rsidRPr="00D87E83" w14:paraId="62770468" w14:textId="77777777" w:rsidTr="00B16491">
        <w:trPr>
          <w:trHeight w:val="300"/>
        </w:trPr>
        <w:tc>
          <w:tcPr>
            <w:tcW w:w="9535" w:type="dxa"/>
            <w:gridSpan w:val="4"/>
          </w:tcPr>
          <w:p w14:paraId="6A127DF5" w14:textId="1FC4BA90" w:rsidR="00027B83" w:rsidRPr="00D87E83" w:rsidRDefault="000B0897" w:rsidP="00E90755">
            <w:pPr>
              <w:jc w:val="center"/>
              <w:rPr>
                <w:b/>
                <w:kern w:val="2"/>
                <w:szCs w:val="24"/>
              </w:rPr>
            </w:pPr>
            <w:r w:rsidRPr="00D87E83">
              <w:rPr>
                <w:b/>
                <w:kern w:val="2"/>
                <w:szCs w:val="24"/>
              </w:rPr>
              <w:t xml:space="preserve">14. BENDRŲJŲ SĄLYGŲ PAKEITIMAI IR PAPILDYMAI </w:t>
            </w:r>
          </w:p>
        </w:tc>
      </w:tr>
      <w:tr w:rsidR="00027B83" w:rsidRPr="00D87E83" w14:paraId="6C3A7482" w14:textId="77777777" w:rsidTr="00237747">
        <w:trPr>
          <w:trHeight w:val="300"/>
        </w:trPr>
        <w:tc>
          <w:tcPr>
            <w:tcW w:w="2480" w:type="dxa"/>
          </w:tcPr>
          <w:p w14:paraId="07DE9C08" w14:textId="4A206619" w:rsidR="00027B83" w:rsidRPr="00D87E83" w:rsidRDefault="000B0897">
            <w:pPr>
              <w:rPr>
                <w:b/>
                <w:kern w:val="2"/>
                <w:szCs w:val="24"/>
              </w:rPr>
            </w:pPr>
            <w:r w:rsidRPr="00D87E83">
              <w:rPr>
                <w:b/>
                <w:kern w:val="2"/>
                <w:szCs w:val="24"/>
              </w:rPr>
              <w:t>14.</w:t>
            </w:r>
            <w:r w:rsidR="00E90755" w:rsidRPr="00D87E83">
              <w:rPr>
                <w:b/>
                <w:kern w:val="2"/>
                <w:szCs w:val="24"/>
              </w:rPr>
              <w:t>1</w:t>
            </w:r>
            <w:r w:rsidRPr="00D87E83">
              <w:rPr>
                <w:b/>
                <w:kern w:val="2"/>
                <w:szCs w:val="24"/>
              </w:rPr>
              <w:t>.</w:t>
            </w:r>
          </w:p>
        </w:tc>
        <w:tc>
          <w:tcPr>
            <w:tcW w:w="7055" w:type="dxa"/>
            <w:gridSpan w:val="3"/>
          </w:tcPr>
          <w:p w14:paraId="36446C85" w14:textId="77777777" w:rsidR="00AF3CA0" w:rsidRPr="00D87E83" w:rsidRDefault="00AF3CA0" w:rsidP="00AF3CA0">
            <w:pPr>
              <w:jc w:val="both"/>
              <w:rPr>
                <w:kern w:val="2"/>
                <w:szCs w:val="24"/>
              </w:rPr>
            </w:pPr>
            <w:r w:rsidRPr="00D87E83">
              <w:rPr>
                <w:kern w:val="2"/>
                <w:szCs w:val="24"/>
              </w:rPr>
              <w:t xml:space="preserve">Šalys susitaria papildyti Sutarties Bendrąsias sąlygas nurodytu punktu, tačiau kitų punktų numeracijos nekeisti: </w:t>
            </w:r>
          </w:p>
          <w:p w14:paraId="33547721" w14:textId="3C472B54" w:rsidR="007C3672" w:rsidRPr="00D87E83" w:rsidRDefault="00AF3CA0" w:rsidP="00AF3CA0">
            <w:pPr>
              <w:jc w:val="both"/>
              <w:rPr>
                <w:kern w:val="2"/>
                <w:szCs w:val="24"/>
              </w:rPr>
            </w:pPr>
            <w:r w:rsidRPr="00D87E83">
              <w:rPr>
                <w:kern w:val="2"/>
                <w:szCs w:val="24"/>
              </w:rPr>
              <w:t>Atsižvelgdamos į Šalių teisėtus lūkesčius, kad Sutartis bus tinkamai vykdoma, į Šalių įsipareigojimus tretiesiems asmenims, šių įsipareigojimų galimo nesilaikymo pasekmes, į Sutarties ypatingą svarbą Pirkėjo atliekamoms savivaldybės funkcijoms, jos nuostatų tinkamo vykdymo įtaką normaliai Šalių veiklai bei jų įvaizdžiui ir dalykinei reputacijai, į proporcingumo, sąžiningumo ir teisingumo principus, Sutartyje numatytas netesybas Šalys pripažįsta protingo dydžio ir sutinka, kad tai minimalūs bei neįrodinėtini nukentėjusios Šalies nuostoliai, patirti dėl to, kad Sutartis buvo pažeista ar nutraukta</w:t>
            </w:r>
            <w:r w:rsidR="007C3672" w:rsidRPr="00D87E83">
              <w:rPr>
                <w:kern w:val="2"/>
                <w:szCs w:val="24"/>
              </w:rPr>
              <w:t>.</w:t>
            </w:r>
          </w:p>
          <w:p w14:paraId="02149F93" w14:textId="4A6AF8AA" w:rsidR="00452FD1" w:rsidRPr="00D87E83" w:rsidRDefault="00452FD1" w:rsidP="00452FD1">
            <w:pPr>
              <w:jc w:val="both"/>
              <w:rPr>
                <w:kern w:val="2"/>
                <w:szCs w:val="24"/>
              </w:rPr>
            </w:pPr>
          </w:p>
        </w:tc>
      </w:tr>
      <w:tr w:rsidR="00027B83" w:rsidRPr="00D87E83" w14:paraId="762DE233" w14:textId="77777777" w:rsidTr="00B16491">
        <w:trPr>
          <w:trHeight w:val="300"/>
        </w:trPr>
        <w:tc>
          <w:tcPr>
            <w:tcW w:w="9535" w:type="dxa"/>
            <w:gridSpan w:val="4"/>
          </w:tcPr>
          <w:p w14:paraId="1994A295" w14:textId="77777777" w:rsidR="00027B83" w:rsidRPr="00D87E83" w:rsidRDefault="000B0897">
            <w:pPr>
              <w:jc w:val="center"/>
              <w:rPr>
                <w:b/>
                <w:kern w:val="2"/>
                <w:szCs w:val="24"/>
              </w:rPr>
            </w:pPr>
            <w:r w:rsidRPr="00D87E83">
              <w:rPr>
                <w:b/>
                <w:kern w:val="2"/>
                <w:szCs w:val="24"/>
              </w:rPr>
              <w:t>15. SUTARTIES PRIEDAI</w:t>
            </w:r>
          </w:p>
        </w:tc>
      </w:tr>
      <w:tr w:rsidR="00027B83" w:rsidRPr="00D87E83" w14:paraId="4E7CFCFE" w14:textId="77777777" w:rsidTr="00237747">
        <w:trPr>
          <w:trHeight w:val="300"/>
        </w:trPr>
        <w:tc>
          <w:tcPr>
            <w:tcW w:w="2480" w:type="dxa"/>
          </w:tcPr>
          <w:p w14:paraId="594BC7F2" w14:textId="77777777" w:rsidR="00027B83" w:rsidRPr="00D87E83" w:rsidRDefault="000B0897">
            <w:pPr>
              <w:jc w:val="center"/>
              <w:rPr>
                <w:b/>
                <w:kern w:val="2"/>
                <w:szCs w:val="24"/>
              </w:rPr>
            </w:pPr>
            <w:r w:rsidRPr="00D87E83">
              <w:rPr>
                <w:b/>
                <w:kern w:val="2"/>
                <w:szCs w:val="24"/>
              </w:rPr>
              <w:t>15.1. Priedas Nr. 1</w:t>
            </w:r>
          </w:p>
        </w:tc>
        <w:tc>
          <w:tcPr>
            <w:tcW w:w="7055" w:type="dxa"/>
            <w:gridSpan w:val="3"/>
          </w:tcPr>
          <w:p w14:paraId="4B426DD9" w14:textId="27821172" w:rsidR="00027B83" w:rsidRPr="00D87E83" w:rsidRDefault="00F70C3D" w:rsidP="00F70C3D">
            <w:pPr>
              <w:rPr>
                <w:bCs/>
                <w:kern w:val="2"/>
                <w:szCs w:val="24"/>
              </w:rPr>
            </w:pPr>
            <w:r w:rsidRPr="00D87E83">
              <w:rPr>
                <w:bCs/>
                <w:kern w:val="2"/>
                <w:szCs w:val="24"/>
              </w:rPr>
              <w:t>Techninė specifikacija</w:t>
            </w:r>
          </w:p>
        </w:tc>
      </w:tr>
      <w:tr w:rsidR="00027B83" w:rsidRPr="00D87E83" w14:paraId="1D0AB05C" w14:textId="77777777" w:rsidTr="00237747">
        <w:trPr>
          <w:trHeight w:val="300"/>
        </w:trPr>
        <w:tc>
          <w:tcPr>
            <w:tcW w:w="2480" w:type="dxa"/>
          </w:tcPr>
          <w:p w14:paraId="2C0269FA" w14:textId="77777777" w:rsidR="00027B83" w:rsidRPr="00D87E83" w:rsidRDefault="000B0897">
            <w:pPr>
              <w:jc w:val="center"/>
              <w:rPr>
                <w:b/>
                <w:kern w:val="2"/>
                <w:szCs w:val="24"/>
              </w:rPr>
            </w:pPr>
            <w:r w:rsidRPr="00D87E83">
              <w:rPr>
                <w:b/>
                <w:kern w:val="2"/>
                <w:szCs w:val="24"/>
              </w:rPr>
              <w:t>15.2. Priedas Nr. 2</w:t>
            </w:r>
          </w:p>
        </w:tc>
        <w:tc>
          <w:tcPr>
            <w:tcW w:w="7055" w:type="dxa"/>
            <w:gridSpan w:val="3"/>
          </w:tcPr>
          <w:p w14:paraId="73A85D28" w14:textId="42C533E2" w:rsidR="00027B83" w:rsidRPr="00D87E83" w:rsidRDefault="003609F3" w:rsidP="00F70C3D">
            <w:pPr>
              <w:rPr>
                <w:bCs/>
                <w:kern w:val="2"/>
                <w:szCs w:val="24"/>
              </w:rPr>
            </w:pPr>
            <w:r w:rsidRPr="00D87E83">
              <w:rPr>
                <w:bCs/>
                <w:kern w:val="2"/>
                <w:szCs w:val="24"/>
              </w:rPr>
              <w:t>Tvarkaraštis</w:t>
            </w:r>
          </w:p>
        </w:tc>
      </w:tr>
      <w:tr w:rsidR="00746C76" w:rsidRPr="00D87E83" w14:paraId="2DF5D514" w14:textId="77777777" w:rsidTr="00237747">
        <w:trPr>
          <w:trHeight w:val="300"/>
        </w:trPr>
        <w:tc>
          <w:tcPr>
            <w:tcW w:w="2480" w:type="dxa"/>
          </w:tcPr>
          <w:p w14:paraId="0B4BFC80" w14:textId="198634B9" w:rsidR="00746C76" w:rsidRPr="00D87E83" w:rsidRDefault="00746C76">
            <w:pPr>
              <w:jc w:val="center"/>
              <w:rPr>
                <w:b/>
                <w:kern w:val="2"/>
                <w:szCs w:val="24"/>
              </w:rPr>
            </w:pPr>
          </w:p>
        </w:tc>
        <w:tc>
          <w:tcPr>
            <w:tcW w:w="7055" w:type="dxa"/>
            <w:gridSpan w:val="3"/>
          </w:tcPr>
          <w:p w14:paraId="7D22752A" w14:textId="73CE2301" w:rsidR="00746C76" w:rsidRPr="00D87E83" w:rsidRDefault="00746C76" w:rsidP="00F70C3D">
            <w:pPr>
              <w:rPr>
                <w:bCs/>
                <w:kern w:val="2"/>
                <w:szCs w:val="24"/>
              </w:rPr>
            </w:pPr>
          </w:p>
        </w:tc>
      </w:tr>
      <w:tr w:rsidR="00027B83" w:rsidRPr="00D87E83" w14:paraId="2184D248" w14:textId="77777777" w:rsidTr="00B16491">
        <w:tc>
          <w:tcPr>
            <w:tcW w:w="9535" w:type="dxa"/>
            <w:gridSpan w:val="4"/>
          </w:tcPr>
          <w:p w14:paraId="61269DE9" w14:textId="77777777" w:rsidR="00027B83" w:rsidRPr="00D87E83" w:rsidRDefault="000B0897">
            <w:pPr>
              <w:jc w:val="center"/>
              <w:rPr>
                <w:b/>
                <w:kern w:val="2"/>
                <w:szCs w:val="24"/>
              </w:rPr>
            </w:pPr>
            <w:r w:rsidRPr="00D87E83">
              <w:rPr>
                <w:b/>
                <w:kern w:val="2"/>
                <w:szCs w:val="24"/>
              </w:rPr>
              <w:t>16. ŠALIŲ ATSTOVŲ PARAŠAI</w:t>
            </w:r>
          </w:p>
        </w:tc>
      </w:tr>
      <w:tr w:rsidR="00027B83" w:rsidRPr="00D87E83" w14:paraId="3E962C13" w14:textId="77777777" w:rsidTr="00237747">
        <w:tc>
          <w:tcPr>
            <w:tcW w:w="4595" w:type="dxa"/>
            <w:gridSpan w:val="3"/>
          </w:tcPr>
          <w:p w14:paraId="7F83D770" w14:textId="77777777" w:rsidR="00027B83" w:rsidRPr="00D87E83" w:rsidRDefault="000B0897">
            <w:pPr>
              <w:jc w:val="center"/>
              <w:rPr>
                <w:b/>
                <w:kern w:val="2"/>
                <w:szCs w:val="24"/>
              </w:rPr>
            </w:pPr>
            <w:r w:rsidRPr="00D87E83">
              <w:rPr>
                <w:b/>
                <w:kern w:val="2"/>
                <w:szCs w:val="24"/>
              </w:rPr>
              <w:t>PIRKĖJAS</w:t>
            </w:r>
          </w:p>
        </w:tc>
        <w:tc>
          <w:tcPr>
            <w:tcW w:w="4940" w:type="dxa"/>
          </w:tcPr>
          <w:p w14:paraId="7FECE83B" w14:textId="77777777" w:rsidR="00027B83" w:rsidRPr="00D87E83" w:rsidRDefault="000B0897">
            <w:pPr>
              <w:jc w:val="center"/>
              <w:rPr>
                <w:b/>
                <w:kern w:val="2"/>
                <w:szCs w:val="24"/>
              </w:rPr>
            </w:pPr>
            <w:r w:rsidRPr="00D87E83">
              <w:rPr>
                <w:b/>
                <w:kern w:val="2"/>
                <w:szCs w:val="24"/>
              </w:rPr>
              <w:t>TIEKĖJAS</w:t>
            </w:r>
          </w:p>
        </w:tc>
      </w:tr>
      <w:tr w:rsidR="00027B83" w:rsidRPr="00D87E83" w14:paraId="20EE9D56" w14:textId="77777777" w:rsidTr="00237747">
        <w:tc>
          <w:tcPr>
            <w:tcW w:w="4595" w:type="dxa"/>
            <w:gridSpan w:val="3"/>
          </w:tcPr>
          <w:p w14:paraId="2225AC7F" w14:textId="063506DA" w:rsidR="00027B83" w:rsidRPr="00D87E83" w:rsidRDefault="00027B83">
            <w:pPr>
              <w:jc w:val="center"/>
              <w:rPr>
                <w:kern w:val="2"/>
                <w:szCs w:val="24"/>
              </w:rPr>
            </w:pPr>
          </w:p>
        </w:tc>
        <w:tc>
          <w:tcPr>
            <w:tcW w:w="4940" w:type="dxa"/>
          </w:tcPr>
          <w:p w14:paraId="1A574494" w14:textId="514437D1" w:rsidR="00027B83" w:rsidRPr="00D87E83" w:rsidRDefault="00027B83">
            <w:pPr>
              <w:jc w:val="center"/>
              <w:rPr>
                <w:b/>
                <w:kern w:val="2"/>
                <w:szCs w:val="24"/>
              </w:rPr>
            </w:pPr>
          </w:p>
        </w:tc>
      </w:tr>
      <w:tr w:rsidR="00027B83" w:rsidRPr="00D87E83" w14:paraId="6BCE588E" w14:textId="77777777" w:rsidTr="00237747">
        <w:tc>
          <w:tcPr>
            <w:tcW w:w="4595" w:type="dxa"/>
            <w:gridSpan w:val="3"/>
          </w:tcPr>
          <w:p w14:paraId="7D16AF3A" w14:textId="77777777" w:rsidR="00027B83" w:rsidRPr="00D87E83" w:rsidRDefault="00027B83">
            <w:pPr>
              <w:jc w:val="center"/>
              <w:rPr>
                <w:b/>
                <w:kern w:val="2"/>
                <w:szCs w:val="24"/>
              </w:rPr>
            </w:pPr>
          </w:p>
          <w:p w14:paraId="6A4D2CBE" w14:textId="77777777" w:rsidR="00027B83" w:rsidRPr="00D87E83" w:rsidRDefault="000B0897">
            <w:pPr>
              <w:jc w:val="center"/>
              <w:rPr>
                <w:b/>
                <w:kern w:val="2"/>
                <w:szCs w:val="24"/>
              </w:rPr>
            </w:pPr>
            <w:r w:rsidRPr="00D87E83">
              <w:rPr>
                <w:b/>
                <w:kern w:val="2"/>
                <w:szCs w:val="24"/>
              </w:rPr>
              <w:t>(parašas)</w:t>
            </w:r>
          </w:p>
          <w:p w14:paraId="2DBA6BC9" w14:textId="77777777" w:rsidR="00027B83" w:rsidRPr="00D87E83" w:rsidRDefault="00027B83">
            <w:pPr>
              <w:jc w:val="center"/>
              <w:rPr>
                <w:b/>
                <w:kern w:val="2"/>
                <w:szCs w:val="24"/>
              </w:rPr>
            </w:pPr>
          </w:p>
          <w:p w14:paraId="63C5D409" w14:textId="77777777" w:rsidR="00027B83" w:rsidRPr="00D87E83" w:rsidRDefault="00027B83">
            <w:pPr>
              <w:jc w:val="center"/>
              <w:rPr>
                <w:b/>
                <w:kern w:val="2"/>
                <w:szCs w:val="24"/>
              </w:rPr>
            </w:pPr>
          </w:p>
        </w:tc>
        <w:tc>
          <w:tcPr>
            <w:tcW w:w="4940" w:type="dxa"/>
          </w:tcPr>
          <w:p w14:paraId="37644B31" w14:textId="77777777" w:rsidR="00027B83" w:rsidRPr="00D87E83" w:rsidRDefault="00027B83">
            <w:pPr>
              <w:jc w:val="center"/>
              <w:rPr>
                <w:b/>
                <w:kern w:val="2"/>
                <w:szCs w:val="24"/>
              </w:rPr>
            </w:pPr>
          </w:p>
          <w:p w14:paraId="1DA55C30" w14:textId="77777777" w:rsidR="00027B83" w:rsidRPr="00D87E83" w:rsidRDefault="000B0897">
            <w:pPr>
              <w:jc w:val="center"/>
              <w:rPr>
                <w:b/>
                <w:kern w:val="2"/>
                <w:szCs w:val="24"/>
              </w:rPr>
            </w:pPr>
            <w:r w:rsidRPr="00D87E83">
              <w:rPr>
                <w:b/>
                <w:kern w:val="2"/>
                <w:szCs w:val="24"/>
              </w:rPr>
              <w:t>(parašas)</w:t>
            </w:r>
          </w:p>
        </w:tc>
      </w:tr>
    </w:tbl>
    <w:p w14:paraId="6628257D" w14:textId="77777777" w:rsidR="00027B83" w:rsidRPr="00D87E83" w:rsidRDefault="00027B83">
      <w:pPr>
        <w:rPr>
          <w:szCs w:val="24"/>
        </w:rPr>
      </w:pPr>
    </w:p>
    <w:p w14:paraId="19B194DB" w14:textId="77777777" w:rsidR="00027B83" w:rsidRPr="00D87E83" w:rsidRDefault="000B0897" w:rsidP="00AF35BA">
      <w:pPr>
        <w:tabs>
          <w:tab w:val="left" w:pos="5400"/>
        </w:tabs>
        <w:jc w:val="center"/>
        <w:textAlignment w:val="center"/>
      </w:pPr>
      <w:r w:rsidRPr="00D87E83">
        <w:rPr>
          <w:b/>
          <w:bCs/>
        </w:rPr>
        <w:t>______________</w:t>
      </w:r>
    </w:p>
    <w:sectPr w:rsidR="00027B83" w:rsidRPr="00D87E83">
      <w:headerReference w:type="default" r:id="rId11"/>
      <w:footerReference w:type="default" r:id="rId12"/>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C3E7CC" w14:textId="77777777" w:rsidR="00200828" w:rsidRDefault="00200828">
      <w:pPr>
        <w:rPr>
          <w:sz w:val="20"/>
        </w:rPr>
      </w:pPr>
      <w:r>
        <w:rPr>
          <w:sz w:val="20"/>
        </w:rPr>
        <w:separator/>
      </w:r>
    </w:p>
  </w:endnote>
  <w:endnote w:type="continuationSeparator" w:id="0">
    <w:p w14:paraId="72A46965" w14:textId="77777777" w:rsidR="00200828" w:rsidRDefault="00200828">
      <w:pPr>
        <w:rPr>
          <w:sz w:val="20"/>
        </w:rPr>
      </w:pPr>
      <w:r>
        <w:rPr>
          <w:sz w:val="20"/>
        </w:rPr>
        <w:continuationSeparator/>
      </w:r>
    </w:p>
  </w:endnote>
  <w:endnote w:type="continuationNotice" w:id="1">
    <w:p w14:paraId="58ADE060" w14:textId="77777777" w:rsidR="00200828" w:rsidRDefault="002008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E5A1B"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421FA0" w14:textId="77777777" w:rsidR="00200828" w:rsidRDefault="00200828">
      <w:pPr>
        <w:rPr>
          <w:sz w:val="20"/>
        </w:rPr>
      </w:pPr>
      <w:r>
        <w:rPr>
          <w:sz w:val="20"/>
        </w:rPr>
        <w:separator/>
      </w:r>
    </w:p>
  </w:footnote>
  <w:footnote w:type="continuationSeparator" w:id="0">
    <w:p w14:paraId="68648DE9" w14:textId="77777777" w:rsidR="00200828" w:rsidRDefault="00200828">
      <w:pPr>
        <w:rPr>
          <w:sz w:val="20"/>
        </w:rPr>
      </w:pPr>
      <w:r>
        <w:rPr>
          <w:sz w:val="20"/>
        </w:rPr>
        <w:continuationSeparator/>
      </w:r>
    </w:p>
  </w:footnote>
  <w:footnote w:type="continuationNotice" w:id="1">
    <w:p w14:paraId="7E6B6CDB" w14:textId="77777777" w:rsidR="00200828" w:rsidRDefault="0020082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80D87"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0A5BD2D5" w14:textId="77777777" w:rsidR="00027B83" w:rsidRDefault="00027B83">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9145B"/>
    <w:multiLevelType w:val="hybridMultilevel"/>
    <w:tmpl w:val="6A8A8B2C"/>
    <w:lvl w:ilvl="0" w:tplc="B26C66D2">
      <w:start w:val="1"/>
      <w:numFmt w:val="upperRoman"/>
      <w:lvlText w:val="%1."/>
      <w:lvlJc w:val="left"/>
      <w:pPr>
        <w:ind w:left="1080" w:hanging="720"/>
      </w:pPr>
    </w:lvl>
    <w:lvl w:ilvl="1" w:tplc="C04A47B4">
      <w:start w:val="1"/>
      <w:numFmt w:val="decimal"/>
      <w:lvlText w:val="%2."/>
      <w:lvlJc w:val="left"/>
      <w:pPr>
        <w:ind w:left="1440" w:hanging="360"/>
      </w:pPr>
      <w:rPr>
        <w:rFonts w:ascii="Times New Roman" w:eastAsia="Times New Roman" w:hAnsi="Times New Roman" w:cs="Times New Roman"/>
      </w:r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1" w15:restartNumberingAfterBreak="0">
    <w:nsid w:val="178C0058"/>
    <w:multiLevelType w:val="hybridMultilevel"/>
    <w:tmpl w:val="0142A330"/>
    <w:lvl w:ilvl="0" w:tplc="4F861C68">
      <w:start w:val="1"/>
      <w:numFmt w:val="bullet"/>
      <w:lvlText w:val=""/>
      <w:lvlJc w:val="left"/>
      <w:pPr>
        <w:ind w:left="2486" w:hanging="360"/>
      </w:pPr>
      <w:rPr>
        <w:rFonts w:ascii="Wingdings" w:hAnsi="Wingdings" w:hint="default"/>
        <w:color w:val="FF0000"/>
      </w:rPr>
    </w:lvl>
    <w:lvl w:ilvl="1" w:tplc="04270003" w:tentative="1">
      <w:start w:val="1"/>
      <w:numFmt w:val="bullet"/>
      <w:lvlText w:val="o"/>
      <w:lvlJc w:val="left"/>
      <w:pPr>
        <w:ind w:left="3206" w:hanging="360"/>
      </w:pPr>
      <w:rPr>
        <w:rFonts w:ascii="Courier New" w:hAnsi="Courier New" w:cs="Courier New" w:hint="default"/>
      </w:rPr>
    </w:lvl>
    <w:lvl w:ilvl="2" w:tplc="04270005" w:tentative="1">
      <w:start w:val="1"/>
      <w:numFmt w:val="bullet"/>
      <w:lvlText w:val=""/>
      <w:lvlJc w:val="left"/>
      <w:pPr>
        <w:ind w:left="3926" w:hanging="360"/>
      </w:pPr>
      <w:rPr>
        <w:rFonts w:ascii="Wingdings" w:hAnsi="Wingdings" w:hint="default"/>
      </w:rPr>
    </w:lvl>
    <w:lvl w:ilvl="3" w:tplc="04270001" w:tentative="1">
      <w:start w:val="1"/>
      <w:numFmt w:val="bullet"/>
      <w:lvlText w:val=""/>
      <w:lvlJc w:val="left"/>
      <w:pPr>
        <w:ind w:left="4646" w:hanging="360"/>
      </w:pPr>
      <w:rPr>
        <w:rFonts w:ascii="Symbol" w:hAnsi="Symbol" w:hint="default"/>
      </w:rPr>
    </w:lvl>
    <w:lvl w:ilvl="4" w:tplc="04270003" w:tentative="1">
      <w:start w:val="1"/>
      <w:numFmt w:val="bullet"/>
      <w:lvlText w:val="o"/>
      <w:lvlJc w:val="left"/>
      <w:pPr>
        <w:ind w:left="5366" w:hanging="360"/>
      </w:pPr>
      <w:rPr>
        <w:rFonts w:ascii="Courier New" w:hAnsi="Courier New" w:cs="Courier New" w:hint="default"/>
      </w:rPr>
    </w:lvl>
    <w:lvl w:ilvl="5" w:tplc="04270005" w:tentative="1">
      <w:start w:val="1"/>
      <w:numFmt w:val="bullet"/>
      <w:lvlText w:val=""/>
      <w:lvlJc w:val="left"/>
      <w:pPr>
        <w:ind w:left="6086" w:hanging="360"/>
      </w:pPr>
      <w:rPr>
        <w:rFonts w:ascii="Wingdings" w:hAnsi="Wingdings" w:hint="default"/>
      </w:rPr>
    </w:lvl>
    <w:lvl w:ilvl="6" w:tplc="04270001" w:tentative="1">
      <w:start w:val="1"/>
      <w:numFmt w:val="bullet"/>
      <w:lvlText w:val=""/>
      <w:lvlJc w:val="left"/>
      <w:pPr>
        <w:ind w:left="6806" w:hanging="360"/>
      </w:pPr>
      <w:rPr>
        <w:rFonts w:ascii="Symbol" w:hAnsi="Symbol" w:hint="default"/>
      </w:rPr>
    </w:lvl>
    <w:lvl w:ilvl="7" w:tplc="04270003" w:tentative="1">
      <w:start w:val="1"/>
      <w:numFmt w:val="bullet"/>
      <w:lvlText w:val="o"/>
      <w:lvlJc w:val="left"/>
      <w:pPr>
        <w:ind w:left="7526" w:hanging="360"/>
      </w:pPr>
      <w:rPr>
        <w:rFonts w:ascii="Courier New" w:hAnsi="Courier New" w:cs="Courier New" w:hint="default"/>
      </w:rPr>
    </w:lvl>
    <w:lvl w:ilvl="8" w:tplc="04270005" w:tentative="1">
      <w:start w:val="1"/>
      <w:numFmt w:val="bullet"/>
      <w:lvlText w:val=""/>
      <w:lvlJc w:val="left"/>
      <w:pPr>
        <w:ind w:left="8246" w:hanging="360"/>
      </w:pPr>
      <w:rPr>
        <w:rFonts w:ascii="Wingdings" w:hAnsi="Wingdings" w:hint="default"/>
      </w:rPr>
    </w:lvl>
  </w:abstractNum>
  <w:abstractNum w:abstractNumId="2" w15:restartNumberingAfterBreak="0">
    <w:nsid w:val="37405587"/>
    <w:multiLevelType w:val="multilevel"/>
    <w:tmpl w:val="ACDC1F42"/>
    <w:lvl w:ilvl="0">
      <w:start w:val="1"/>
      <w:numFmt w:val="decimal"/>
      <w:lvlText w:val="%1."/>
      <w:lvlJc w:val="left"/>
      <w:pPr>
        <w:ind w:left="360" w:hanging="360"/>
      </w:pPr>
      <w:rPr>
        <w:rFonts w:hint="default"/>
      </w:rPr>
    </w:lvl>
    <w:lvl w:ilvl="1">
      <w:start w:val="1"/>
      <w:numFmt w:val="decimal"/>
      <w:lvlText w:val="%1.%2."/>
      <w:lvlJc w:val="left"/>
      <w:pPr>
        <w:ind w:left="930" w:hanging="360"/>
      </w:pPr>
      <w:rPr>
        <w:rFonts w:hint="default"/>
      </w:rPr>
    </w:lvl>
    <w:lvl w:ilvl="2">
      <w:start w:val="1"/>
      <w:numFmt w:val="decimal"/>
      <w:lvlText w:val="%1.%2.%3."/>
      <w:lvlJc w:val="left"/>
      <w:pPr>
        <w:ind w:left="1860" w:hanging="720"/>
      </w:pPr>
      <w:rPr>
        <w:rFonts w:hint="default"/>
      </w:rPr>
    </w:lvl>
    <w:lvl w:ilvl="3">
      <w:start w:val="1"/>
      <w:numFmt w:val="decimal"/>
      <w:lvlText w:val="%1.%2.%3.%4."/>
      <w:lvlJc w:val="left"/>
      <w:pPr>
        <w:ind w:left="2430" w:hanging="720"/>
      </w:pPr>
      <w:rPr>
        <w:rFonts w:hint="default"/>
      </w:rPr>
    </w:lvl>
    <w:lvl w:ilvl="4">
      <w:start w:val="1"/>
      <w:numFmt w:val="decimal"/>
      <w:lvlText w:val="%1.%2.%3.%4.%5."/>
      <w:lvlJc w:val="left"/>
      <w:pPr>
        <w:ind w:left="3360" w:hanging="1080"/>
      </w:pPr>
      <w:rPr>
        <w:rFonts w:hint="default"/>
      </w:rPr>
    </w:lvl>
    <w:lvl w:ilvl="5">
      <w:start w:val="1"/>
      <w:numFmt w:val="decimal"/>
      <w:lvlText w:val="%1.%2.%3.%4.%5.%6."/>
      <w:lvlJc w:val="left"/>
      <w:pPr>
        <w:ind w:left="3930" w:hanging="1080"/>
      </w:pPr>
      <w:rPr>
        <w:rFonts w:hint="default"/>
      </w:rPr>
    </w:lvl>
    <w:lvl w:ilvl="6">
      <w:start w:val="1"/>
      <w:numFmt w:val="decimal"/>
      <w:lvlText w:val="%1.%2.%3.%4.%5.%6.%7."/>
      <w:lvlJc w:val="left"/>
      <w:pPr>
        <w:ind w:left="4860" w:hanging="1440"/>
      </w:pPr>
      <w:rPr>
        <w:rFonts w:hint="default"/>
      </w:rPr>
    </w:lvl>
    <w:lvl w:ilvl="7">
      <w:start w:val="1"/>
      <w:numFmt w:val="decimal"/>
      <w:lvlText w:val="%1.%2.%3.%4.%5.%6.%7.%8."/>
      <w:lvlJc w:val="left"/>
      <w:pPr>
        <w:ind w:left="5430" w:hanging="1440"/>
      </w:pPr>
      <w:rPr>
        <w:rFonts w:hint="default"/>
      </w:rPr>
    </w:lvl>
    <w:lvl w:ilvl="8">
      <w:start w:val="1"/>
      <w:numFmt w:val="decimal"/>
      <w:lvlText w:val="%1.%2.%3.%4.%5.%6.%7.%8.%9."/>
      <w:lvlJc w:val="left"/>
      <w:pPr>
        <w:ind w:left="6360" w:hanging="1800"/>
      </w:pPr>
      <w:rPr>
        <w:rFonts w:hint="default"/>
      </w:rPr>
    </w:lvl>
  </w:abstractNum>
  <w:abstractNum w:abstractNumId="3" w15:restartNumberingAfterBreak="0">
    <w:nsid w:val="57202F58"/>
    <w:multiLevelType w:val="multilevel"/>
    <w:tmpl w:val="86C6C594"/>
    <w:lvl w:ilvl="0">
      <w:start w:val="1"/>
      <w:numFmt w:val="decimal"/>
      <w:lvlText w:val="%1."/>
      <w:lvlJc w:val="left"/>
      <w:pPr>
        <w:ind w:left="501" w:hanging="360"/>
      </w:pPr>
    </w:lvl>
    <w:lvl w:ilvl="1">
      <w:start w:val="1"/>
      <w:numFmt w:val="decimal"/>
      <w:isLgl/>
      <w:lvlText w:val="%1.%2."/>
      <w:lvlJc w:val="left"/>
      <w:pPr>
        <w:ind w:left="1631" w:hanging="420"/>
      </w:pPr>
      <w:rPr>
        <w:rFonts w:hint="default"/>
      </w:rPr>
    </w:lvl>
    <w:lvl w:ilvl="2">
      <w:start w:val="1"/>
      <w:numFmt w:val="decimal"/>
      <w:isLgl/>
      <w:lvlText w:val="%1.%2.%3."/>
      <w:lvlJc w:val="left"/>
      <w:pPr>
        <w:ind w:left="1931" w:hanging="720"/>
      </w:pPr>
      <w:rPr>
        <w:rFonts w:hint="default"/>
      </w:rPr>
    </w:lvl>
    <w:lvl w:ilvl="3">
      <w:start w:val="1"/>
      <w:numFmt w:val="decimal"/>
      <w:isLgl/>
      <w:lvlText w:val="%1.%2.%3.%4."/>
      <w:lvlJc w:val="left"/>
      <w:pPr>
        <w:ind w:left="1931" w:hanging="720"/>
      </w:pPr>
      <w:rPr>
        <w:rFonts w:hint="default"/>
      </w:rPr>
    </w:lvl>
    <w:lvl w:ilvl="4">
      <w:start w:val="1"/>
      <w:numFmt w:val="decimal"/>
      <w:isLgl/>
      <w:lvlText w:val="%1.%2.%3.%4.%5."/>
      <w:lvlJc w:val="left"/>
      <w:pPr>
        <w:ind w:left="2291" w:hanging="1080"/>
      </w:pPr>
      <w:rPr>
        <w:rFonts w:hint="default"/>
      </w:rPr>
    </w:lvl>
    <w:lvl w:ilvl="5">
      <w:start w:val="1"/>
      <w:numFmt w:val="decimal"/>
      <w:isLgl/>
      <w:lvlText w:val="%1.%2.%3.%4.%5.%6."/>
      <w:lvlJc w:val="left"/>
      <w:pPr>
        <w:ind w:left="2291" w:hanging="1080"/>
      </w:pPr>
      <w:rPr>
        <w:rFonts w:hint="default"/>
      </w:rPr>
    </w:lvl>
    <w:lvl w:ilvl="6">
      <w:start w:val="1"/>
      <w:numFmt w:val="decimal"/>
      <w:isLgl/>
      <w:lvlText w:val="%1.%2.%3.%4.%5.%6.%7."/>
      <w:lvlJc w:val="left"/>
      <w:pPr>
        <w:ind w:left="2651" w:hanging="1440"/>
      </w:pPr>
      <w:rPr>
        <w:rFonts w:hint="default"/>
      </w:rPr>
    </w:lvl>
    <w:lvl w:ilvl="7">
      <w:start w:val="1"/>
      <w:numFmt w:val="decimal"/>
      <w:isLgl/>
      <w:lvlText w:val="%1.%2.%3.%4.%5.%6.%7.%8."/>
      <w:lvlJc w:val="left"/>
      <w:pPr>
        <w:ind w:left="2651" w:hanging="1440"/>
      </w:pPr>
      <w:rPr>
        <w:rFonts w:hint="default"/>
      </w:rPr>
    </w:lvl>
    <w:lvl w:ilvl="8">
      <w:start w:val="1"/>
      <w:numFmt w:val="decimal"/>
      <w:isLgl/>
      <w:lvlText w:val="%1.%2.%3.%4.%5.%6.%7.%8.%9."/>
      <w:lvlJc w:val="left"/>
      <w:pPr>
        <w:ind w:left="3011" w:hanging="1800"/>
      </w:pPr>
      <w:rPr>
        <w:rFonts w:hint="default"/>
      </w:rPr>
    </w:lvl>
  </w:abstractNum>
  <w:abstractNum w:abstractNumId="4" w15:restartNumberingAfterBreak="0">
    <w:nsid w:val="61C50BB6"/>
    <w:multiLevelType w:val="multilevel"/>
    <w:tmpl w:val="9C2CA9A2"/>
    <w:lvl w:ilvl="0">
      <w:start w:val="1"/>
      <w:numFmt w:val="decimal"/>
      <w:lvlText w:val="%1."/>
      <w:lvlJc w:val="left"/>
      <w:pPr>
        <w:ind w:left="720" w:hanging="360"/>
      </w:pPr>
      <w:rPr>
        <w:rFonts w:hint="default"/>
        <w:b/>
        <w:bCs/>
      </w:rPr>
    </w:lvl>
    <w:lvl w:ilvl="1">
      <w:start w:val="1"/>
      <w:numFmt w:val="decimal"/>
      <w:isLgl/>
      <w:lvlText w:val="%1.%2."/>
      <w:lvlJc w:val="left"/>
      <w:pPr>
        <w:ind w:left="1211"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507859748">
    <w:abstractNumId w:val="1"/>
  </w:num>
  <w:num w:numId="2" w16cid:durableId="252394629">
    <w:abstractNumId w:val="4"/>
  </w:num>
  <w:num w:numId="3" w16cid:durableId="1289898094">
    <w:abstractNumId w:val="2"/>
  </w:num>
  <w:num w:numId="4" w16cid:durableId="1294864951">
    <w:abstractNumId w:val="0"/>
  </w:num>
  <w:num w:numId="5" w16cid:durableId="107744086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1296"/>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01620"/>
    <w:rsid w:val="000016AF"/>
    <w:rsid w:val="0000171F"/>
    <w:rsid w:val="00002E90"/>
    <w:rsid w:val="00006965"/>
    <w:rsid w:val="000072E8"/>
    <w:rsid w:val="0002165F"/>
    <w:rsid w:val="0002250D"/>
    <w:rsid w:val="00025F8F"/>
    <w:rsid w:val="00027B83"/>
    <w:rsid w:val="00030908"/>
    <w:rsid w:val="00033380"/>
    <w:rsid w:val="00033F07"/>
    <w:rsid w:val="00035B12"/>
    <w:rsid w:val="000374E6"/>
    <w:rsid w:val="00037F60"/>
    <w:rsid w:val="00042AAC"/>
    <w:rsid w:val="00043635"/>
    <w:rsid w:val="00046CA2"/>
    <w:rsid w:val="000501B4"/>
    <w:rsid w:val="00050202"/>
    <w:rsid w:val="00051268"/>
    <w:rsid w:val="000523FD"/>
    <w:rsid w:val="00052D7A"/>
    <w:rsid w:val="00055D9B"/>
    <w:rsid w:val="00061BCF"/>
    <w:rsid w:val="00061CAC"/>
    <w:rsid w:val="0006217E"/>
    <w:rsid w:val="0006313E"/>
    <w:rsid w:val="000636D7"/>
    <w:rsid w:val="000666A4"/>
    <w:rsid w:val="00066DFC"/>
    <w:rsid w:val="00067B05"/>
    <w:rsid w:val="00080198"/>
    <w:rsid w:val="0008208B"/>
    <w:rsid w:val="00082A3D"/>
    <w:rsid w:val="000843EA"/>
    <w:rsid w:val="0008611D"/>
    <w:rsid w:val="00086FCA"/>
    <w:rsid w:val="00090187"/>
    <w:rsid w:val="000918DC"/>
    <w:rsid w:val="00092F9B"/>
    <w:rsid w:val="000939BA"/>
    <w:rsid w:val="00095043"/>
    <w:rsid w:val="000950B1"/>
    <w:rsid w:val="00096864"/>
    <w:rsid w:val="0009752D"/>
    <w:rsid w:val="000A19E2"/>
    <w:rsid w:val="000B0897"/>
    <w:rsid w:val="000B1044"/>
    <w:rsid w:val="000B337E"/>
    <w:rsid w:val="000B6A28"/>
    <w:rsid w:val="000C1B8E"/>
    <w:rsid w:val="000C25C4"/>
    <w:rsid w:val="000C58F5"/>
    <w:rsid w:val="000D0D28"/>
    <w:rsid w:val="000D14F6"/>
    <w:rsid w:val="000E0AB7"/>
    <w:rsid w:val="000E147A"/>
    <w:rsid w:val="000E361F"/>
    <w:rsid w:val="000E605A"/>
    <w:rsid w:val="000E76E4"/>
    <w:rsid w:val="001064D4"/>
    <w:rsid w:val="001103C6"/>
    <w:rsid w:val="00112867"/>
    <w:rsid w:val="00113AC6"/>
    <w:rsid w:val="0012016A"/>
    <w:rsid w:val="0012417D"/>
    <w:rsid w:val="0013078C"/>
    <w:rsid w:val="00131E70"/>
    <w:rsid w:val="00134303"/>
    <w:rsid w:val="00134EFB"/>
    <w:rsid w:val="0014674E"/>
    <w:rsid w:val="0014678A"/>
    <w:rsid w:val="00147E3A"/>
    <w:rsid w:val="00152E07"/>
    <w:rsid w:val="00161E53"/>
    <w:rsid w:val="00162164"/>
    <w:rsid w:val="00162896"/>
    <w:rsid w:val="00162A67"/>
    <w:rsid w:val="00167A64"/>
    <w:rsid w:val="0017409A"/>
    <w:rsid w:val="0017748F"/>
    <w:rsid w:val="00180D17"/>
    <w:rsid w:val="00193D80"/>
    <w:rsid w:val="001954D1"/>
    <w:rsid w:val="001A090C"/>
    <w:rsid w:val="001A2B62"/>
    <w:rsid w:val="001A7739"/>
    <w:rsid w:val="001B05F5"/>
    <w:rsid w:val="001B2FD3"/>
    <w:rsid w:val="001B33BC"/>
    <w:rsid w:val="001B4862"/>
    <w:rsid w:val="001B58A1"/>
    <w:rsid w:val="001B5B92"/>
    <w:rsid w:val="001B6748"/>
    <w:rsid w:val="001C2C87"/>
    <w:rsid w:val="001C6986"/>
    <w:rsid w:val="001C7522"/>
    <w:rsid w:val="001C7FE6"/>
    <w:rsid w:val="001D2E30"/>
    <w:rsid w:val="001D3631"/>
    <w:rsid w:val="001D3D85"/>
    <w:rsid w:val="001E021A"/>
    <w:rsid w:val="001E1696"/>
    <w:rsid w:val="001E2410"/>
    <w:rsid w:val="001F4B4C"/>
    <w:rsid w:val="001F676C"/>
    <w:rsid w:val="001F735A"/>
    <w:rsid w:val="00200828"/>
    <w:rsid w:val="0020324D"/>
    <w:rsid w:val="00203536"/>
    <w:rsid w:val="00205427"/>
    <w:rsid w:val="002056DA"/>
    <w:rsid w:val="00211272"/>
    <w:rsid w:val="002114A2"/>
    <w:rsid w:val="002154D5"/>
    <w:rsid w:val="00216763"/>
    <w:rsid w:val="00220BA3"/>
    <w:rsid w:val="00222187"/>
    <w:rsid w:val="002229EB"/>
    <w:rsid w:val="00223DFB"/>
    <w:rsid w:val="00227E94"/>
    <w:rsid w:val="00230D47"/>
    <w:rsid w:val="00237747"/>
    <w:rsid w:val="00237BBD"/>
    <w:rsid w:val="00241EA0"/>
    <w:rsid w:val="00243C89"/>
    <w:rsid w:val="00246A28"/>
    <w:rsid w:val="00252D46"/>
    <w:rsid w:val="0025571F"/>
    <w:rsid w:val="0025722D"/>
    <w:rsid w:val="002620FA"/>
    <w:rsid w:val="0026540D"/>
    <w:rsid w:val="00270B8D"/>
    <w:rsid w:val="00275A16"/>
    <w:rsid w:val="00276340"/>
    <w:rsid w:val="00277F2D"/>
    <w:rsid w:val="0028071F"/>
    <w:rsid w:val="00281FC7"/>
    <w:rsid w:val="002831DC"/>
    <w:rsid w:val="00285E63"/>
    <w:rsid w:val="00287450"/>
    <w:rsid w:val="002925E9"/>
    <w:rsid w:val="00294FEC"/>
    <w:rsid w:val="00295EC9"/>
    <w:rsid w:val="002A0799"/>
    <w:rsid w:val="002A326E"/>
    <w:rsid w:val="002A3F74"/>
    <w:rsid w:val="002A5103"/>
    <w:rsid w:val="002A6F1A"/>
    <w:rsid w:val="002B1FCA"/>
    <w:rsid w:val="002B2A4F"/>
    <w:rsid w:val="002C0EF0"/>
    <w:rsid w:val="002C5FD7"/>
    <w:rsid w:val="002C6432"/>
    <w:rsid w:val="002D0B20"/>
    <w:rsid w:val="002D11B4"/>
    <w:rsid w:val="002D2210"/>
    <w:rsid w:val="002D2AE9"/>
    <w:rsid w:val="002D346D"/>
    <w:rsid w:val="002D4744"/>
    <w:rsid w:val="002D53B5"/>
    <w:rsid w:val="002E14A6"/>
    <w:rsid w:val="002E7FC3"/>
    <w:rsid w:val="002F059A"/>
    <w:rsid w:val="002F10DE"/>
    <w:rsid w:val="002F31E6"/>
    <w:rsid w:val="002F768E"/>
    <w:rsid w:val="002F7D11"/>
    <w:rsid w:val="00306EFF"/>
    <w:rsid w:val="00306F8F"/>
    <w:rsid w:val="003137C6"/>
    <w:rsid w:val="003139E3"/>
    <w:rsid w:val="00316A6B"/>
    <w:rsid w:val="0032014A"/>
    <w:rsid w:val="00320660"/>
    <w:rsid w:val="0032326C"/>
    <w:rsid w:val="00325B9A"/>
    <w:rsid w:val="003304F1"/>
    <w:rsid w:val="003332DE"/>
    <w:rsid w:val="00337C5D"/>
    <w:rsid w:val="00340E39"/>
    <w:rsid w:val="003430A2"/>
    <w:rsid w:val="00345C2D"/>
    <w:rsid w:val="00346865"/>
    <w:rsid w:val="00347100"/>
    <w:rsid w:val="003555E2"/>
    <w:rsid w:val="00355DCB"/>
    <w:rsid w:val="00355EA6"/>
    <w:rsid w:val="003609F3"/>
    <w:rsid w:val="0036109E"/>
    <w:rsid w:val="00362697"/>
    <w:rsid w:val="00370BB5"/>
    <w:rsid w:val="00370C87"/>
    <w:rsid w:val="003712D3"/>
    <w:rsid w:val="003742C1"/>
    <w:rsid w:val="003745B5"/>
    <w:rsid w:val="00377CA6"/>
    <w:rsid w:val="003848B8"/>
    <w:rsid w:val="0039280F"/>
    <w:rsid w:val="003979F6"/>
    <w:rsid w:val="003A06EC"/>
    <w:rsid w:val="003B0B02"/>
    <w:rsid w:val="003B1F7C"/>
    <w:rsid w:val="003B28AE"/>
    <w:rsid w:val="003B312F"/>
    <w:rsid w:val="003C2786"/>
    <w:rsid w:val="003C3D47"/>
    <w:rsid w:val="003C526F"/>
    <w:rsid w:val="003C760E"/>
    <w:rsid w:val="003D1DC1"/>
    <w:rsid w:val="003E057A"/>
    <w:rsid w:val="003F1ABF"/>
    <w:rsid w:val="003F4237"/>
    <w:rsid w:val="003F5C91"/>
    <w:rsid w:val="003F5DB1"/>
    <w:rsid w:val="00404217"/>
    <w:rsid w:val="0040619A"/>
    <w:rsid w:val="00410DE4"/>
    <w:rsid w:val="00411B48"/>
    <w:rsid w:val="00413F34"/>
    <w:rsid w:val="00415E07"/>
    <w:rsid w:val="004171E8"/>
    <w:rsid w:val="00422FF2"/>
    <w:rsid w:val="004244C9"/>
    <w:rsid w:val="00430053"/>
    <w:rsid w:val="00433DD1"/>
    <w:rsid w:val="004446D9"/>
    <w:rsid w:val="00452FD1"/>
    <w:rsid w:val="0045481F"/>
    <w:rsid w:val="00455454"/>
    <w:rsid w:val="004615BC"/>
    <w:rsid w:val="00462D05"/>
    <w:rsid w:val="00467A88"/>
    <w:rsid w:val="00470D3F"/>
    <w:rsid w:val="004741E6"/>
    <w:rsid w:val="00482B0B"/>
    <w:rsid w:val="00484110"/>
    <w:rsid w:val="0049238C"/>
    <w:rsid w:val="00493064"/>
    <w:rsid w:val="00493645"/>
    <w:rsid w:val="00493C23"/>
    <w:rsid w:val="004956A4"/>
    <w:rsid w:val="004A34E6"/>
    <w:rsid w:val="004A35C4"/>
    <w:rsid w:val="004A376C"/>
    <w:rsid w:val="004B2393"/>
    <w:rsid w:val="004B5F24"/>
    <w:rsid w:val="004C23A7"/>
    <w:rsid w:val="004C6FBA"/>
    <w:rsid w:val="004C73AB"/>
    <w:rsid w:val="004C7EE3"/>
    <w:rsid w:val="004D1C8A"/>
    <w:rsid w:val="004D25B9"/>
    <w:rsid w:val="004D29BB"/>
    <w:rsid w:val="004D5E58"/>
    <w:rsid w:val="004D5F67"/>
    <w:rsid w:val="004E3F44"/>
    <w:rsid w:val="004E57FC"/>
    <w:rsid w:val="004F0472"/>
    <w:rsid w:val="004F6512"/>
    <w:rsid w:val="004F6B5C"/>
    <w:rsid w:val="005008B6"/>
    <w:rsid w:val="00500D72"/>
    <w:rsid w:val="00502F9D"/>
    <w:rsid w:val="00505255"/>
    <w:rsid w:val="005120E4"/>
    <w:rsid w:val="00517E4C"/>
    <w:rsid w:val="00522587"/>
    <w:rsid w:val="00522E80"/>
    <w:rsid w:val="00523CF3"/>
    <w:rsid w:val="00525F5C"/>
    <w:rsid w:val="0053373B"/>
    <w:rsid w:val="0053404A"/>
    <w:rsid w:val="005346DE"/>
    <w:rsid w:val="00536D65"/>
    <w:rsid w:val="005372BC"/>
    <w:rsid w:val="00537A5E"/>
    <w:rsid w:val="005476C7"/>
    <w:rsid w:val="005500E0"/>
    <w:rsid w:val="00552691"/>
    <w:rsid w:val="005534F4"/>
    <w:rsid w:val="005551BB"/>
    <w:rsid w:val="00562CA8"/>
    <w:rsid w:val="005646E2"/>
    <w:rsid w:val="00567796"/>
    <w:rsid w:val="00571078"/>
    <w:rsid w:val="00571B24"/>
    <w:rsid w:val="00574B2A"/>
    <w:rsid w:val="00580137"/>
    <w:rsid w:val="00581B69"/>
    <w:rsid w:val="0058590F"/>
    <w:rsid w:val="00594CBD"/>
    <w:rsid w:val="005A1023"/>
    <w:rsid w:val="005A3E98"/>
    <w:rsid w:val="005B2E79"/>
    <w:rsid w:val="005B54AC"/>
    <w:rsid w:val="005B5898"/>
    <w:rsid w:val="005B6C5F"/>
    <w:rsid w:val="005C13A4"/>
    <w:rsid w:val="005C5939"/>
    <w:rsid w:val="005C715C"/>
    <w:rsid w:val="005E1F0A"/>
    <w:rsid w:val="005E2617"/>
    <w:rsid w:val="005E32A5"/>
    <w:rsid w:val="005F7E10"/>
    <w:rsid w:val="00610773"/>
    <w:rsid w:val="006107C7"/>
    <w:rsid w:val="00615B5B"/>
    <w:rsid w:val="00617DCD"/>
    <w:rsid w:val="006239BD"/>
    <w:rsid w:val="0062707A"/>
    <w:rsid w:val="006330BC"/>
    <w:rsid w:val="006405B8"/>
    <w:rsid w:val="00641FE8"/>
    <w:rsid w:val="0064381E"/>
    <w:rsid w:val="00646162"/>
    <w:rsid w:val="0064633B"/>
    <w:rsid w:val="006515C2"/>
    <w:rsid w:val="00652270"/>
    <w:rsid w:val="00654D03"/>
    <w:rsid w:val="00655A0C"/>
    <w:rsid w:val="00657F21"/>
    <w:rsid w:val="00662175"/>
    <w:rsid w:val="0066470F"/>
    <w:rsid w:val="00665558"/>
    <w:rsid w:val="006714EF"/>
    <w:rsid w:val="00672386"/>
    <w:rsid w:val="00673707"/>
    <w:rsid w:val="00673C72"/>
    <w:rsid w:val="0067689A"/>
    <w:rsid w:val="00685109"/>
    <w:rsid w:val="00685D13"/>
    <w:rsid w:val="0069107F"/>
    <w:rsid w:val="00692F3C"/>
    <w:rsid w:val="006A0F44"/>
    <w:rsid w:val="006A299E"/>
    <w:rsid w:val="006A4A58"/>
    <w:rsid w:val="006A64EF"/>
    <w:rsid w:val="006B0188"/>
    <w:rsid w:val="006B33BB"/>
    <w:rsid w:val="006C1BDC"/>
    <w:rsid w:val="006C2FC2"/>
    <w:rsid w:val="006D0D2E"/>
    <w:rsid w:val="006D5B29"/>
    <w:rsid w:val="006D7390"/>
    <w:rsid w:val="006F04FB"/>
    <w:rsid w:val="006F246A"/>
    <w:rsid w:val="006F4D82"/>
    <w:rsid w:val="00700373"/>
    <w:rsid w:val="00702F3A"/>
    <w:rsid w:val="00704300"/>
    <w:rsid w:val="007051E1"/>
    <w:rsid w:val="00710FF9"/>
    <w:rsid w:val="00712E1F"/>
    <w:rsid w:val="0071504D"/>
    <w:rsid w:val="00722FCB"/>
    <w:rsid w:val="007238BA"/>
    <w:rsid w:val="00732BA7"/>
    <w:rsid w:val="00732ECB"/>
    <w:rsid w:val="00734901"/>
    <w:rsid w:val="00740461"/>
    <w:rsid w:val="00740FB7"/>
    <w:rsid w:val="00741982"/>
    <w:rsid w:val="00743BAB"/>
    <w:rsid w:val="00743ED5"/>
    <w:rsid w:val="00746C76"/>
    <w:rsid w:val="00747A48"/>
    <w:rsid w:val="007505A0"/>
    <w:rsid w:val="00753DB0"/>
    <w:rsid w:val="007549BE"/>
    <w:rsid w:val="007653FE"/>
    <w:rsid w:val="00765BB9"/>
    <w:rsid w:val="00765BDE"/>
    <w:rsid w:val="00765FEC"/>
    <w:rsid w:val="00773676"/>
    <w:rsid w:val="0077716B"/>
    <w:rsid w:val="0077766D"/>
    <w:rsid w:val="00781007"/>
    <w:rsid w:val="00793E9C"/>
    <w:rsid w:val="00795880"/>
    <w:rsid w:val="007A04B4"/>
    <w:rsid w:val="007A185A"/>
    <w:rsid w:val="007A2132"/>
    <w:rsid w:val="007A2794"/>
    <w:rsid w:val="007A2A42"/>
    <w:rsid w:val="007A3AA4"/>
    <w:rsid w:val="007A6D95"/>
    <w:rsid w:val="007A7BB6"/>
    <w:rsid w:val="007B0B61"/>
    <w:rsid w:val="007C2AAC"/>
    <w:rsid w:val="007C3672"/>
    <w:rsid w:val="007C72E4"/>
    <w:rsid w:val="007C7B67"/>
    <w:rsid w:val="007D1E28"/>
    <w:rsid w:val="007E30D8"/>
    <w:rsid w:val="007E3117"/>
    <w:rsid w:val="007F25BA"/>
    <w:rsid w:val="007F4B4B"/>
    <w:rsid w:val="007F68B0"/>
    <w:rsid w:val="007F6F6A"/>
    <w:rsid w:val="008003B9"/>
    <w:rsid w:val="00804084"/>
    <w:rsid w:val="0080773B"/>
    <w:rsid w:val="008100AD"/>
    <w:rsid w:val="0081370B"/>
    <w:rsid w:val="00813CBB"/>
    <w:rsid w:val="00814069"/>
    <w:rsid w:val="00815845"/>
    <w:rsid w:val="00826633"/>
    <w:rsid w:val="008304CB"/>
    <w:rsid w:val="00835ABD"/>
    <w:rsid w:val="00835F11"/>
    <w:rsid w:val="00835F78"/>
    <w:rsid w:val="0084036C"/>
    <w:rsid w:val="0084597A"/>
    <w:rsid w:val="0084632D"/>
    <w:rsid w:val="00851C9C"/>
    <w:rsid w:val="00857F5F"/>
    <w:rsid w:val="008613A2"/>
    <w:rsid w:val="008662F7"/>
    <w:rsid w:val="00872134"/>
    <w:rsid w:val="00877CC8"/>
    <w:rsid w:val="00882DAA"/>
    <w:rsid w:val="00883EFF"/>
    <w:rsid w:val="008869B9"/>
    <w:rsid w:val="00887228"/>
    <w:rsid w:val="008A0166"/>
    <w:rsid w:val="008A4255"/>
    <w:rsid w:val="008A792F"/>
    <w:rsid w:val="008A7961"/>
    <w:rsid w:val="008A7FC4"/>
    <w:rsid w:val="008B01D4"/>
    <w:rsid w:val="008B0C27"/>
    <w:rsid w:val="008B0D4C"/>
    <w:rsid w:val="008B235D"/>
    <w:rsid w:val="008B4A0A"/>
    <w:rsid w:val="008B4E6E"/>
    <w:rsid w:val="008B6589"/>
    <w:rsid w:val="008C1744"/>
    <w:rsid w:val="008C2D73"/>
    <w:rsid w:val="008D5C60"/>
    <w:rsid w:val="008D722C"/>
    <w:rsid w:val="008E21EB"/>
    <w:rsid w:val="008E5321"/>
    <w:rsid w:val="008E6694"/>
    <w:rsid w:val="008F1EF1"/>
    <w:rsid w:val="008F7CE1"/>
    <w:rsid w:val="00902F31"/>
    <w:rsid w:val="009050D0"/>
    <w:rsid w:val="00912582"/>
    <w:rsid w:val="00921374"/>
    <w:rsid w:val="0092180E"/>
    <w:rsid w:val="00923236"/>
    <w:rsid w:val="00923415"/>
    <w:rsid w:val="00923E3C"/>
    <w:rsid w:val="00924B5D"/>
    <w:rsid w:val="00924D3D"/>
    <w:rsid w:val="00930845"/>
    <w:rsid w:val="00930C00"/>
    <w:rsid w:val="0093224D"/>
    <w:rsid w:val="009349F7"/>
    <w:rsid w:val="00947823"/>
    <w:rsid w:val="00951F9F"/>
    <w:rsid w:val="00952AE8"/>
    <w:rsid w:val="00956915"/>
    <w:rsid w:val="009603C4"/>
    <w:rsid w:val="009606C1"/>
    <w:rsid w:val="009610B3"/>
    <w:rsid w:val="009626A8"/>
    <w:rsid w:val="00963AEA"/>
    <w:rsid w:val="00967F59"/>
    <w:rsid w:val="00970810"/>
    <w:rsid w:val="00970B2F"/>
    <w:rsid w:val="009715FB"/>
    <w:rsid w:val="00971FFE"/>
    <w:rsid w:val="0097268C"/>
    <w:rsid w:val="009728BC"/>
    <w:rsid w:val="00977584"/>
    <w:rsid w:val="00990446"/>
    <w:rsid w:val="0099158A"/>
    <w:rsid w:val="00992AA5"/>
    <w:rsid w:val="009949B2"/>
    <w:rsid w:val="0099577D"/>
    <w:rsid w:val="00996156"/>
    <w:rsid w:val="009A3DFB"/>
    <w:rsid w:val="009B09B4"/>
    <w:rsid w:val="009B0C58"/>
    <w:rsid w:val="009B3739"/>
    <w:rsid w:val="009C6148"/>
    <w:rsid w:val="009C7B63"/>
    <w:rsid w:val="009D4349"/>
    <w:rsid w:val="009D4733"/>
    <w:rsid w:val="009D53FA"/>
    <w:rsid w:val="009D633A"/>
    <w:rsid w:val="009D7418"/>
    <w:rsid w:val="009E3F5A"/>
    <w:rsid w:val="009E5230"/>
    <w:rsid w:val="009F4821"/>
    <w:rsid w:val="009F5F83"/>
    <w:rsid w:val="009F776C"/>
    <w:rsid w:val="00A0121D"/>
    <w:rsid w:val="00A120BD"/>
    <w:rsid w:val="00A15D07"/>
    <w:rsid w:val="00A160F5"/>
    <w:rsid w:val="00A1697F"/>
    <w:rsid w:val="00A2180E"/>
    <w:rsid w:val="00A23992"/>
    <w:rsid w:val="00A2490B"/>
    <w:rsid w:val="00A25B53"/>
    <w:rsid w:val="00A26DD3"/>
    <w:rsid w:val="00A324B3"/>
    <w:rsid w:val="00A33323"/>
    <w:rsid w:val="00A4215D"/>
    <w:rsid w:val="00A44A0B"/>
    <w:rsid w:val="00A46108"/>
    <w:rsid w:val="00A51DFD"/>
    <w:rsid w:val="00A52906"/>
    <w:rsid w:val="00A671FB"/>
    <w:rsid w:val="00A705BE"/>
    <w:rsid w:val="00A73357"/>
    <w:rsid w:val="00A74EAC"/>
    <w:rsid w:val="00A76E12"/>
    <w:rsid w:val="00A8247E"/>
    <w:rsid w:val="00A85A17"/>
    <w:rsid w:val="00A87B6D"/>
    <w:rsid w:val="00A9001C"/>
    <w:rsid w:val="00A92DC9"/>
    <w:rsid w:val="00A934CD"/>
    <w:rsid w:val="00A94938"/>
    <w:rsid w:val="00A94AD4"/>
    <w:rsid w:val="00A95479"/>
    <w:rsid w:val="00A965A5"/>
    <w:rsid w:val="00A979F6"/>
    <w:rsid w:val="00AA1FD4"/>
    <w:rsid w:val="00AA2A6B"/>
    <w:rsid w:val="00AA74BC"/>
    <w:rsid w:val="00AB38DA"/>
    <w:rsid w:val="00AB3F36"/>
    <w:rsid w:val="00AB4F3A"/>
    <w:rsid w:val="00AB55AC"/>
    <w:rsid w:val="00AB62B5"/>
    <w:rsid w:val="00AC48BA"/>
    <w:rsid w:val="00AC4EFF"/>
    <w:rsid w:val="00AD4671"/>
    <w:rsid w:val="00AE26F7"/>
    <w:rsid w:val="00AE45F0"/>
    <w:rsid w:val="00AE4EE4"/>
    <w:rsid w:val="00AF2245"/>
    <w:rsid w:val="00AF35BA"/>
    <w:rsid w:val="00AF3CA0"/>
    <w:rsid w:val="00AF5B2E"/>
    <w:rsid w:val="00AF67DF"/>
    <w:rsid w:val="00B05FEB"/>
    <w:rsid w:val="00B10F71"/>
    <w:rsid w:val="00B13BFA"/>
    <w:rsid w:val="00B16491"/>
    <w:rsid w:val="00B23711"/>
    <w:rsid w:val="00B261B1"/>
    <w:rsid w:val="00B31759"/>
    <w:rsid w:val="00B3205F"/>
    <w:rsid w:val="00B34062"/>
    <w:rsid w:val="00B3696A"/>
    <w:rsid w:val="00B43A9E"/>
    <w:rsid w:val="00B43F3B"/>
    <w:rsid w:val="00B44622"/>
    <w:rsid w:val="00B46C3D"/>
    <w:rsid w:val="00B5083E"/>
    <w:rsid w:val="00B553BB"/>
    <w:rsid w:val="00B6317B"/>
    <w:rsid w:val="00B64D74"/>
    <w:rsid w:val="00B72C57"/>
    <w:rsid w:val="00B74AAB"/>
    <w:rsid w:val="00B74B72"/>
    <w:rsid w:val="00B75061"/>
    <w:rsid w:val="00B76208"/>
    <w:rsid w:val="00B76B1E"/>
    <w:rsid w:val="00B76C08"/>
    <w:rsid w:val="00B82A14"/>
    <w:rsid w:val="00B84991"/>
    <w:rsid w:val="00B86F34"/>
    <w:rsid w:val="00BA033D"/>
    <w:rsid w:val="00BA066D"/>
    <w:rsid w:val="00BA09CA"/>
    <w:rsid w:val="00BA2E73"/>
    <w:rsid w:val="00BA500C"/>
    <w:rsid w:val="00BA6964"/>
    <w:rsid w:val="00BB147D"/>
    <w:rsid w:val="00BB2E0C"/>
    <w:rsid w:val="00BC0FAD"/>
    <w:rsid w:val="00BC3ECB"/>
    <w:rsid w:val="00BC48C8"/>
    <w:rsid w:val="00BC7A24"/>
    <w:rsid w:val="00BC7CA0"/>
    <w:rsid w:val="00BD072C"/>
    <w:rsid w:val="00BD0A0F"/>
    <w:rsid w:val="00BD1C9D"/>
    <w:rsid w:val="00BD5980"/>
    <w:rsid w:val="00BD6719"/>
    <w:rsid w:val="00BE2AC7"/>
    <w:rsid w:val="00BE38FE"/>
    <w:rsid w:val="00BE3D86"/>
    <w:rsid w:val="00BE5582"/>
    <w:rsid w:val="00BE59F2"/>
    <w:rsid w:val="00BE6638"/>
    <w:rsid w:val="00BF02FF"/>
    <w:rsid w:val="00BF0A65"/>
    <w:rsid w:val="00C0052C"/>
    <w:rsid w:val="00C0313E"/>
    <w:rsid w:val="00C13A92"/>
    <w:rsid w:val="00C1685D"/>
    <w:rsid w:val="00C21C78"/>
    <w:rsid w:val="00C31D79"/>
    <w:rsid w:val="00C33615"/>
    <w:rsid w:val="00C337D0"/>
    <w:rsid w:val="00C340AE"/>
    <w:rsid w:val="00C34F90"/>
    <w:rsid w:val="00C36809"/>
    <w:rsid w:val="00C42C4F"/>
    <w:rsid w:val="00C42EA2"/>
    <w:rsid w:val="00C501C0"/>
    <w:rsid w:val="00C5259A"/>
    <w:rsid w:val="00C55A8C"/>
    <w:rsid w:val="00C61965"/>
    <w:rsid w:val="00C61EEC"/>
    <w:rsid w:val="00C63984"/>
    <w:rsid w:val="00C64473"/>
    <w:rsid w:val="00C64842"/>
    <w:rsid w:val="00C7174F"/>
    <w:rsid w:val="00C76A6E"/>
    <w:rsid w:val="00C829D9"/>
    <w:rsid w:val="00C85132"/>
    <w:rsid w:val="00C87B17"/>
    <w:rsid w:val="00C9190A"/>
    <w:rsid w:val="00C92C20"/>
    <w:rsid w:val="00C92D25"/>
    <w:rsid w:val="00C9317B"/>
    <w:rsid w:val="00C94B88"/>
    <w:rsid w:val="00C95A8B"/>
    <w:rsid w:val="00CA5DA1"/>
    <w:rsid w:val="00CB31A6"/>
    <w:rsid w:val="00CB6196"/>
    <w:rsid w:val="00CC0D13"/>
    <w:rsid w:val="00CD168C"/>
    <w:rsid w:val="00CD1C7B"/>
    <w:rsid w:val="00CD4FB8"/>
    <w:rsid w:val="00CD7360"/>
    <w:rsid w:val="00CE2398"/>
    <w:rsid w:val="00CE4D99"/>
    <w:rsid w:val="00CE6AC2"/>
    <w:rsid w:val="00CF08D6"/>
    <w:rsid w:val="00CF09A7"/>
    <w:rsid w:val="00CF5367"/>
    <w:rsid w:val="00D008D9"/>
    <w:rsid w:val="00D01841"/>
    <w:rsid w:val="00D051CF"/>
    <w:rsid w:val="00D06CFC"/>
    <w:rsid w:val="00D13C0D"/>
    <w:rsid w:val="00D20CB4"/>
    <w:rsid w:val="00D21CB3"/>
    <w:rsid w:val="00D224AF"/>
    <w:rsid w:val="00D26AB0"/>
    <w:rsid w:val="00D3170C"/>
    <w:rsid w:val="00D32EB9"/>
    <w:rsid w:val="00D40334"/>
    <w:rsid w:val="00D44974"/>
    <w:rsid w:val="00D47495"/>
    <w:rsid w:val="00D47802"/>
    <w:rsid w:val="00D50592"/>
    <w:rsid w:val="00D5074E"/>
    <w:rsid w:val="00D6239C"/>
    <w:rsid w:val="00D6432C"/>
    <w:rsid w:val="00D64BE3"/>
    <w:rsid w:val="00D65FB9"/>
    <w:rsid w:val="00D700CC"/>
    <w:rsid w:val="00D701A7"/>
    <w:rsid w:val="00D71153"/>
    <w:rsid w:val="00D7506B"/>
    <w:rsid w:val="00D8064D"/>
    <w:rsid w:val="00D82765"/>
    <w:rsid w:val="00D86FE7"/>
    <w:rsid w:val="00D87E83"/>
    <w:rsid w:val="00D929A3"/>
    <w:rsid w:val="00DA331E"/>
    <w:rsid w:val="00DA40FE"/>
    <w:rsid w:val="00DA4BA4"/>
    <w:rsid w:val="00DA4E0C"/>
    <w:rsid w:val="00DA6FB1"/>
    <w:rsid w:val="00DB19F3"/>
    <w:rsid w:val="00DB230A"/>
    <w:rsid w:val="00DB61C4"/>
    <w:rsid w:val="00DC2548"/>
    <w:rsid w:val="00DC42F4"/>
    <w:rsid w:val="00DD01BA"/>
    <w:rsid w:val="00DD0470"/>
    <w:rsid w:val="00DD5A75"/>
    <w:rsid w:val="00DE15DA"/>
    <w:rsid w:val="00DE7F65"/>
    <w:rsid w:val="00DF5E6F"/>
    <w:rsid w:val="00E0241F"/>
    <w:rsid w:val="00E0624D"/>
    <w:rsid w:val="00E14064"/>
    <w:rsid w:val="00E25E79"/>
    <w:rsid w:val="00E2637B"/>
    <w:rsid w:val="00E26717"/>
    <w:rsid w:val="00E31BCA"/>
    <w:rsid w:val="00E361E2"/>
    <w:rsid w:val="00E42BE7"/>
    <w:rsid w:val="00E464AA"/>
    <w:rsid w:val="00E47262"/>
    <w:rsid w:val="00E5696D"/>
    <w:rsid w:val="00E62300"/>
    <w:rsid w:val="00E6592A"/>
    <w:rsid w:val="00E6796F"/>
    <w:rsid w:val="00E70ADB"/>
    <w:rsid w:val="00E73BFD"/>
    <w:rsid w:val="00E74283"/>
    <w:rsid w:val="00E84654"/>
    <w:rsid w:val="00E847EC"/>
    <w:rsid w:val="00E860B0"/>
    <w:rsid w:val="00E86D64"/>
    <w:rsid w:val="00E901C1"/>
    <w:rsid w:val="00E90755"/>
    <w:rsid w:val="00E92194"/>
    <w:rsid w:val="00E92DC4"/>
    <w:rsid w:val="00E9345A"/>
    <w:rsid w:val="00E94D40"/>
    <w:rsid w:val="00E95915"/>
    <w:rsid w:val="00EA0EE3"/>
    <w:rsid w:val="00EA2305"/>
    <w:rsid w:val="00EA3E03"/>
    <w:rsid w:val="00EB0136"/>
    <w:rsid w:val="00EB493E"/>
    <w:rsid w:val="00EB4F4A"/>
    <w:rsid w:val="00EC120A"/>
    <w:rsid w:val="00EC201F"/>
    <w:rsid w:val="00EC2294"/>
    <w:rsid w:val="00EC2317"/>
    <w:rsid w:val="00EC4C49"/>
    <w:rsid w:val="00ED0644"/>
    <w:rsid w:val="00ED1D3C"/>
    <w:rsid w:val="00EE3FB0"/>
    <w:rsid w:val="00EE4B46"/>
    <w:rsid w:val="00EF6DB7"/>
    <w:rsid w:val="00EF7859"/>
    <w:rsid w:val="00F121EA"/>
    <w:rsid w:val="00F13019"/>
    <w:rsid w:val="00F14921"/>
    <w:rsid w:val="00F2486B"/>
    <w:rsid w:val="00F24EA6"/>
    <w:rsid w:val="00F2610C"/>
    <w:rsid w:val="00F37767"/>
    <w:rsid w:val="00F414E7"/>
    <w:rsid w:val="00F440C7"/>
    <w:rsid w:val="00F53C8C"/>
    <w:rsid w:val="00F548D7"/>
    <w:rsid w:val="00F54944"/>
    <w:rsid w:val="00F54ED4"/>
    <w:rsid w:val="00F5521A"/>
    <w:rsid w:val="00F57B7B"/>
    <w:rsid w:val="00F60BD9"/>
    <w:rsid w:val="00F629ED"/>
    <w:rsid w:val="00F63567"/>
    <w:rsid w:val="00F65B50"/>
    <w:rsid w:val="00F703EE"/>
    <w:rsid w:val="00F70490"/>
    <w:rsid w:val="00F70C3D"/>
    <w:rsid w:val="00F729ED"/>
    <w:rsid w:val="00F761F4"/>
    <w:rsid w:val="00F81FB2"/>
    <w:rsid w:val="00F865DB"/>
    <w:rsid w:val="00F90125"/>
    <w:rsid w:val="00F903BB"/>
    <w:rsid w:val="00F9357C"/>
    <w:rsid w:val="00F95833"/>
    <w:rsid w:val="00F976B8"/>
    <w:rsid w:val="00FA2C7B"/>
    <w:rsid w:val="00FA44C7"/>
    <w:rsid w:val="00FA71F0"/>
    <w:rsid w:val="00FB0049"/>
    <w:rsid w:val="00FB2276"/>
    <w:rsid w:val="00FB51DD"/>
    <w:rsid w:val="00FC0DB4"/>
    <w:rsid w:val="00FC7AB2"/>
    <w:rsid w:val="00FD18A2"/>
    <w:rsid w:val="00FD2353"/>
    <w:rsid w:val="00FD40E3"/>
    <w:rsid w:val="00FD605B"/>
    <w:rsid w:val="00FD6440"/>
    <w:rsid w:val="00FF1CB1"/>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219DB7"/>
  <w15:docId w15:val="{B660A1CB-8299-42A6-B339-061439173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customStyle="1" w:styleId="Default">
    <w:name w:val="Default"/>
    <w:rsid w:val="002F059A"/>
    <w:pPr>
      <w:autoSpaceDE w:val="0"/>
      <w:autoSpaceDN w:val="0"/>
      <w:adjustRightInd w:val="0"/>
    </w:pPr>
    <w:rPr>
      <w:color w:val="000000"/>
      <w:szCs w:val="24"/>
    </w:rPr>
  </w:style>
  <w:style w:type="character" w:styleId="Komentaronuoroda">
    <w:name w:val="annotation reference"/>
    <w:basedOn w:val="Numatytasispastraiposriftas"/>
    <w:semiHidden/>
    <w:unhideWhenUsed/>
    <w:rsid w:val="00B72C57"/>
    <w:rPr>
      <w:sz w:val="16"/>
      <w:szCs w:val="16"/>
    </w:rPr>
  </w:style>
  <w:style w:type="paragraph" w:styleId="Komentarotekstas">
    <w:name w:val="annotation text"/>
    <w:basedOn w:val="prastasis"/>
    <w:link w:val="KomentarotekstasDiagrama"/>
    <w:unhideWhenUsed/>
    <w:rsid w:val="00B72C57"/>
    <w:rPr>
      <w:sz w:val="20"/>
    </w:rPr>
  </w:style>
  <w:style w:type="character" w:customStyle="1" w:styleId="KomentarotekstasDiagrama">
    <w:name w:val="Komentaro tekstas Diagrama"/>
    <w:basedOn w:val="Numatytasispastraiposriftas"/>
    <w:link w:val="Komentarotekstas"/>
    <w:rsid w:val="00B72C57"/>
    <w:rPr>
      <w:sz w:val="20"/>
    </w:rPr>
  </w:style>
  <w:style w:type="paragraph" w:styleId="Komentarotema">
    <w:name w:val="annotation subject"/>
    <w:basedOn w:val="Komentarotekstas"/>
    <w:next w:val="Komentarotekstas"/>
    <w:link w:val="KomentarotemaDiagrama"/>
    <w:semiHidden/>
    <w:unhideWhenUsed/>
    <w:rsid w:val="00B72C57"/>
    <w:rPr>
      <w:b/>
      <w:bCs/>
    </w:rPr>
  </w:style>
  <w:style w:type="character" w:customStyle="1" w:styleId="KomentarotemaDiagrama">
    <w:name w:val="Komentaro tema Diagrama"/>
    <w:basedOn w:val="KomentarotekstasDiagrama"/>
    <w:link w:val="Komentarotema"/>
    <w:semiHidden/>
    <w:rsid w:val="00B72C57"/>
    <w:rPr>
      <w:b/>
      <w:bCs/>
      <w:sz w:val="20"/>
    </w:rPr>
  </w:style>
  <w:style w:type="character" w:styleId="Hipersaitas">
    <w:name w:val="Hyperlink"/>
    <w:basedOn w:val="Numatytasispastraiposriftas"/>
    <w:unhideWhenUsed/>
    <w:rsid w:val="00227E94"/>
    <w:rPr>
      <w:color w:val="0563C1" w:themeColor="hyperlink"/>
      <w:u w:val="single"/>
    </w:rPr>
  </w:style>
  <w:style w:type="character" w:styleId="Neapdorotaspaminjimas">
    <w:name w:val="Unresolved Mention"/>
    <w:basedOn w:val="Numatytasispastraiposriftas"/>
    <w:uiPriority w:val="99"/>
    <w:semiHidden/>
    <w:unhideWhenUsed/>
    <w:rsid w:val="00227E94"/>
    <w:rPr>
      <w:color w:val="605E5C"/>
      <w:shd w:val="clear" w:color="auto" w:fill="E1DFDD"/>
    </w:rPr>
  </w:style>
  <w:style w:type="paragraph" w:styleId="Sraopastraipa">
    <w:name w:val="List Paragraph"/>
    <w:basedOn w:val="prastasis"/>
    <w:rsid w:val="00CB6196"/>
    <w:pPr>
      <w:ind w:left="720"/>
      <w:contextualSpacing/>
    </w:pPr>
  </w:style>
  <w:style w:type="paragraph" w:styleId="Pataisymai">
    <w:name w:val="Revision"/>
    <w:hidden/>
    <w:semiHidden/>
    <w:rsid w:val="008B4E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655454013">
      <w:bodyDiv w:val="1"/>
      <w:marLeft w:val="0"/>
      <w:marRight w:val="0"/>
      <w:marTop w:val="0"/>
      <w:marBottom w:val="0"/>
      <w:divBdr>
        <w:top w:val="none" w:sz="0" w:space="0" w:color="auto"/>
        <w:left w:val="none" w:sz="0" w:space="0" w:color="auto"/>
        <w:bottom w:val="none" w:sz="0" w:space="0" w:color="auto"/>
        <w:right w:val="none" w:sz="0" w:space="0" w:color="auto"/>
      </w:divBdr>
    </w:div>
    <w:div w:id="659231139">
      <w:bodyDiv w:val="1"/>
      <w:marLeft w:val="0"/>
      <w:marRight w:val="0"/>
      <w:marTop w:val="0"/>
      <w:marBottom w:val="0"/>
      <w:divBdr>
        <w:top w:val="none" w:sz="0" w:space="0" w:color="auto"/>
        <w:left w:val="none" w:sz="0" w:space="0" w:color="auto"/>
        <w:bottom w:val="none" w:sz="0" w:space="0" w:color="auto"/>
        <w:right w:val="none" w:sz="0" w:space="0" w:color="auto"/>
      </w:divBdr>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893358">
      <w:bodyDiv w:val="1"/>
      <w:marLeft w:val="0"/>
      <w:marRight w:val="0"/>
      <w:marTop w:val="0"/>
      <w:marBottom w:val="0"/>
      <w:divBdr>
        <w:top w:val="none" w:sz="0" w:space="0" w:color="auto"/>
        <w:left w:val="none" w:sz="0" w:space="0" w:color="auto"/>
        <w:bottom w:val="none" w:sz="0" w:space="0" w:color="auto"/>
        <w:right w:val="none" w:sz="0" w:space="0" w:color="auto"/>
      </w:divBdr>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327130904">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SelectedStyle="\APASixthEditionOfficeOnline.xsl" StyleName="APA" Version="6"/>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1D600BC3840EF44BE11584887F9F397" ma:contentTypeVersion="4" ma:contentTypeDescription="Create a new document." ma:contentTypeScope="" ma:versionID="00606ccca5ee471f0c8a07b318fe8640">
  <xsd:schema xmlns:xsd="http://www.w3.org/2001/XMLSchema" xmlns:xs="http://www.w3.org/2001/XMLSchema" xmlns:p="http://schemas.microsoft.com/office/2006/metadata/properties" xmlns:ns2="62e90ab1-78a9-4a21-a9db-ceec2cdde783" targetNamespace="http://schemas.microsoft.com/office/2006/metadata/properties" ma:root="true" ma:fieldsID="edbdd09dd54f8490d5279c53e1e53336" ns2:_="">
    <xsd:import namespace="62e90ab1-78a9-4a21-a9db-ceec2cdde78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e90ab1-78a9-4a21-a9db-ceec2cdde7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2.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3.xml><?xml version="1.0" encoding="utf-8"?>
<ds:datastoreItem xmlns:ds="http://schemas.openxmlformats.org/officeDocument/2006/customXml" ds:itemID="{D85BD0EC-7A33-411F-85A3-E191794C98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e90ab1-78a9-4a21-a9db-ceec2cdde7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51CDDFB-0458-4C4C-9705-BCA6EE9303E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11</Pages>
  <Words>16205</Words>
  <Characters>9237</Characters>
  <Application>Microsoft Office Word</Application>
  <DocSecurity>0</DocSecurity>
  <Lines>76</Lines>
  <Paragraphs>50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25392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Rasa Politikienė</dc:creator>
  <cp:keywords/>
  <dc:description/>
  <cp:lastModifiedBy>Anton Žakevič</cp:lastModifiedBy>
  <cp:revision>6</cp:revision>
  <cp:lastPrinted>2017-06-29T23:42:00Z</cp:lastPrinted>
  <dcterms:created xsi:type="dcterms:W3CDTF">2026-08-27T08:19:00Z</dcterms:created>
  <dcterms:modified xsi:type="dcterms:W3CDTF">2026-09-03T09:56:00Z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0x010100D1D600BC3840EF44BE11584887F9F397</vt:lpwstr>
  </property>
  <property fmtid="{D5CDD505-2E9C-101B-9397-08002B2CF9AE}" pid="3" name="MediaServiceImageTags">
    <vt:lpwstr/>
  </property>
</Properties>
</file>