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DC8C5" w14:textId="77777777" w:rsidR="00BC330F" w:rsidRPr="001208B8" w:rsidRDefault="00BC330F" w:rsidP="00BC330F">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53ABF951" w14:textId="77777777" w:rsidR="00BC330F" w:rsidRPr="001208B8" w:rsidRDefault="00BC330F" w:rsidP="00BC330F">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07888AC5" w14:textId="77777777" w:rsidR="00BC330F" w:rsidRPr="001208B8" w:rsidRDefault="00BC330F" w:rsidP="00BC330F">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sidRPr="001208B8">
        <w:rPr>
          <w:rFonts w:ascii="Times New Roman" w:eastAsia="Calibri" w:hAnsi="Times New Roman" w:cs="Times New Roman"/>
          <w:sz w:val="24"/>
          <w:szCs w:val="24"/>
          <w:lang w:eastAsia="lt-LT"/>
        </w:rPr>
        <w:object w:dxaOrig="1032" w:dyaOrig="1308" w14:anchorId="1DC0D3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65.8pt" o:ole="">
            <v:imagedata r:id="rId8" o:title=""/>
          </v:shape>
          <o:OLEObject Type="Embed" ProgID="PBrush" ShapeID="_x0000_i1025" DrawAspect="Content" ObjectID="_1849952438" r:id="rId9"/>
        </w:object>
      </w:r>
    </w:p>
    <w:p w14:paraId="1C406217"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1208B8">
        <w:rPr>
          <w:rFonts w:ascii="Times New Roman" w:eastAsia="Calibri" w:hAnsi="Times New Roman" w:cs="Times New Roman"/>
          <w:b/>
          <w:bCs/>
          <w:sz w:val="24"/>
          <w:szCs w:val="24"/>
          <w:lang w:eastAsia="lt-LT"/>
        </w:rPr>
        <w:t>LIETUVOS SVEIKATOS MOKSLŲ UNIVERSITETAS</w:t>
      </w:r>
    </w:p>
    <w:p w14:paraId="6CFFBA82"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29A3093C" w14:textId="42044F39" w:rsidR="00BC330F" w:rsidRPr="001208B8" w:rsidRDefault="00BC330F" w:rsidP="00BC330F">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1208B8">
        <w:rPr>
          <w:rFonts w:ascii="Times New Roman" w:eastAsia="Calibri" w:hAnsi="Times New Roman" w:cs="Times New Roman"/>
          <w:sz w:val="16"/>
          <w:szCs w:val="16"/>
          <w:lang w:eastAsia="lt-LT"/>
        </w:rPr>
        <w:t>Viešoji įstaiga, A. Mickevičiaus g. 9, 44307 Kaunas, tel. (</w:t>
      </w:r>
      <w:r w:rsidR="003711B4">
        <w:rPr>
          <w:rFonts w:ascii="Times New Roman" w:eastAsia="Calibri" w:hAnsi="Times New Roman" w:cs="Times New Roman"/>
          <w:sz w:val="16"/>
          <w:szCs w:val="16"/>
          <w:lang w:eastAsia="lt-LT"/>
        </w:rPr>
        <w:t>0</w:t>
      </w:r>
      <w:r w:rsidRPr="001208B8">
        <w:rPr>
          <w:rFonts w:ascii="Times New Roman" w:eastAsia="Calibri" w:hAnsi="Times New Roman" w:cs="Times New Roman"/>
          <w:sz w:val="16"/>
          <w:szCs w:val="16"/>
          <w:lang w:eastAsia="lt-LT"/>
        </w:rPr>
        <w:t xml:space="preserve"> 37) 327200,  el. p. </w:t>
      </w:r>
      <w:r w:rsidR="003711B4">
        <w:fldChar w:fldCharType="begin"/>
      </w:r>
      <w:r w:rsidR="003711B4">
        <w:instrText>HYPERLINK "mailto:rektoratas@lsmu.lt"</w:instrText>
      </w:r>
      <w:r w:rsidR="003711B4">
        <w:fldChar w:fldCharType="separate"/>
      </w:r>
      <w:r w:rsidR="003711B4" w:rsidRPr="00327F17">
        <w:rPr>
          <w:rStyle w:val="Hyperlink"/>
          <w:rFonts w:eastAsia="Calibri"/>
          <w:sz w:val="16"/>
          <w:szCs w:val="16"/>
        </w:rPr>
        <w:t>rektoratas@lsmu.lt</w:t>
      </w:r>
      <w:r w:rsidR="003711B4">
        <w:fldChar w:fldCharType="end"/>
      </w:r>
    </w:p>
    <w:p w14:paraId="6EA60DF3" w14:textId="77777777" w:rsidR="00BC330F" w:rsidRPr="001208B8" w:rsidRDefault="00BC330F" w:rsidP="00BC330F">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1208B8">
        <w:rPr>
          <w:rFonts w:ascii="Times New Roman" w:eastAsia="Calibri" w:hAnsi="Times New Roman" w:cs="Times New Roman"/>
          <w:sz w:val="16"/>
          <w:szCs w:val="16"/>
          <w:lang w:eastAsia="lt-LT"/>
        </w:rPr>
        <w:t>Duomenys kaupiami ir saugomi Juridinių asmenų registre, kodas 302536989</w:t>
      </w:r>
    </w:p>
    <w:p w14:paraId="7372043B"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78194D6E"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7DBC7ADB"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2C2142D" w14:textId="77777777" w:rsidR="00BC330F" w:rsidRPr="001208B8" w:rsidRDefault="00BC330F" w:rsidP="00BC330F">
      <w:pPr>
        <w:widowControl w:val="0"/>
        <w:autoSpaceDE w:val="0"/>
        <w:autoSpaceDN w:val="0"/>
        <w:adjustRightInd w:val="0"/>
        <w:spacing w:after="0" w:line="240" w:lineRule="auto"/>
        <w:ind w:left="3888" w:firstLine="1296"/>
        <w:rPr>
          <w:rFonts w:ascii="Times New Roman" w:eastAsia="Calibri" w:hAnsi="Times New Roman" w:cs="Times New Roman"/>
          <w:i/>
          <w:sz w:val="24"/>
          <w:szCs w:val="24"/>
          <w:lang w:eastAsia="lt-LT"/>
        </w:rPr>
      </w:pPr>
      <w:r w:rsidRPr="001208B8">
        <w:rPr>
          <w:rFonts w:ascii="Times New Roman" w:eastAsia="Calibri" w:hAnsi="Times New Roman" w:cs="Times New Roman"/>
          <w:i/>
          <w:sz w:val="24"/>
          <w:szCs w:val="24"/>
          <w:lang w:eastAsia="lt-LT"/>
        </w:rPr>
        <w:t>PATVIRTINTA</w:t>
      </w:r>
    </w:p>
    <w:p w14:paraId="2A8CDC7D" w14:textId="77777777" w:rsidR="00BC330F" w:rsidRPr="001208B8" w:rsidRDefault="00BC330F" w:rsidP="00BC330F">
      <w:pPr>
        <w:widowControl w:val="0"/>
        <w:autoSpaceDE w:val="0"/>
        <w:autoSpaceDN w:val="0"/>
        <w:adjustRightInd w:val="0"/>
        <w:spacing w:after="0" w:line="240" w:lineRule="auto"/>
        <w:ind w:left="4950" w:firstLine="720"/>
        <w:rPr>
          <w:rFonts w:ascii="Times New Roman" w:eastAsia="Calibri" w:hAnsi="Times New Roman" w:cs="Times New Roman"/>
          <w:i/>
          <w:sz w:val="24"/>
          <w:szCs w:val="24"/>
          <w:lang w:eastAsia="lt-LT"/>
        </w:rPr>
      </w:pPr>
    </w:p>
    <w:p w14:paraId="78F36E97" w14:textId="548E2C3D" w:rsidR="00BC330F" w:rsidRPr="00E762C3" w:rsidRDefault="00BC330F" w:rsidP="00BC330F">
      <w:pPr>
        <w:spacing w:after="120" w:line="20" w:lineRule="atLeast"/>
        <w:ind w:left="5245"/>
        <w:contextualSpacing/>
        <w:rPr>
          <w:rFonts w:ascii="Times New Roman" w:eastAsiaTheme="minorEastAsia" w:hAnsi="Times New Roman" w:cs="Times New Roman"/>
          <w:i/>
          <w:iCs/>
          <w:lang w:eastAsia="lt-LT"/>
        </w:rPr>
      </w:pPr>
      <w:r w:rsidRPr="00E762C3">
        <w:rPr>
          <w:rFonts w:ascii="Times New Roman" w:eastAsiaTheme="minorEastAsia" w:hAnsi="Times New Roman" w:cs="Times New Roman"/>
          <w:i/>
          <w:iCs/>
          <w:lang w:eastAsia="lt-LT"/>
        </w:rPr>
        <w:t xml:space="preserve">Lietuvos sveikatos mokslų universiteto viešojo pirkimo komisijos </w:t>
      </w:r>
      <w:r w:rsidR="00E762C3" w:rsidRPr="00E762C3">
        <w:rPr>
          <w:rFonts w:ascii="Times New Roman" w:eastAsiaTheme="minorEastAsia" w:hAnsi="Times New Roman" w:cs="Times New Roman"/>
          <w:lang w:eastAsia="lt-LT"/>
        </w:rPr>
        <w:t>2026-09-03</w:t>
      </w:r>
      <w:r w:rsidRPr="00E762C3">
        <w:rPr>
          <w:rFonts w:ascii="Times New Roman" w:eastAsiaTheme="minorEastAsia" w:hAnsi="Times New Roman" w:cs="Times New Roman"/>
          <w:lang w:eastAsia="lt-LT"/>
        </w:rPr>
        <w:t xml:space="preserve"> d. protokolu Nr. </w:t>
      </w:r>
      <w:r w:rsidR="00E762C3" w:rsidRPr="00E762C3">
        <w:rPr>
          <w:rFonts w:ascii="Times New Roman" w:eastAsiaTheme="minorEastAsia" w:hAnsi="Times New Roman" w:cs="Times New Roman"/>
          <w:lang w:eastAsia="lt-LT"/>
        </w:rPr>
        <w:t>1</w:t>
      </w:r>
    </w:p>
    <w:p w14:paraId="2DE68620" w14:textId="6326D71E" w:rsidR="00BC330F" w:rsidRPr="001208B8" w:rsidRDefault="00BC330F" w:rsidP="00BC330F">
      <w:pPr>
        <w:spacing w:after="120" w:line="20" w:lineRule="atLeast"/>
        <w:ind w:left="5245"/>
        <w:contextualSpacing/>
        <w:rPr>
          <w:rFonts w:ascii="Times New Roman" w:eastAsiaTheme="minorEastAsia" w:hAnsi="Times New Roman" w:cs="Times New Roman"/>
          <w:iCs/>
          <w:lang w:eastAsia="lt-LT"/>
        </w:rPr>
      </w:pPr>
      <w:r w:rsidRPr="00E762C3">
        <w:rPr>
          <w:rFonts w:ascii="Times New Roman" w:eastAsiaTheme="minorEastAsia" w:hAnsi="Times New Roman" w:cs="Times New Roman"/>
          <w:iCs/>
          <w:lang w:eastAsia="lt-LT"/>
        </w:rPr>
        <w:t>PAKEITIMAI PATVIRTINTI:  netaikoma</w:t>
      </w:r>
    </w:p>
    <w:p w14:paraId="7FB4496C" w14:textId="77777777" w:rsidR="00BC330F" w:rsidRPr="001208B8" w:rsidRDefault="00BC330F" w:rsidP="00BC330F">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42719F3B"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BF682F6"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5B0AD9C1"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A509868"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0F398B6"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6C364A2B" w14:textId="77777777" w:rsidR="00BC330F" w:rsidRPr="001208B8" w:rsidRDefault="00BC330F" w:rsidP="00BC330F">
      <w:pPr>
        <w:widowControl w:val="0"/>
        <w:autoSpaceDE w:val="0"/>
        <w:autoSpaceDN w:val="0"/>
        <w:adjustRightInd w:val="0"/>
        <w:spacing w:after="0" w:line="240" w:lineRule="auto"/>
        <w:jc w:val="center"/>
        <w:rPr>
          <w:rFonts w:ascii="Times New Roman Bold" w:eastAsia="Calibri" w:hAnsi="Times New Roman Bold" w:cs="Times New Roman"/>
          <w:b/>
          <w:i/>
          <w:caps/>
          <w:sz w:val="24"/>
          <w:szCs w:val="24"/>
          <w:lang w:eastAsia="lt-LT"/>
        </w:rPr>
      </w:pPr>
    </w:p>
    <w:p w14:paraId="79C83B78" w14:textId="77777777" w:rsidR="00BC330F" w:rsidRPr="001208B8" w:rsidRDefault="00BC330F" w:rsidP="00BC330F">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 SUPAPRASTINTAS ATVIRAS KONKURSAS</w:t>
      </w:r>
    </w:p>
    <w:p w14:paraId="119E6182" w14:textId="3F9F2F13" w:rsidR="00BC330F" w:rsidRPr="00432D12" w:rsidRDefault="00D45459" w:rsidP="00BC330F">
      <w:pPr>
        <w:tabs>
          <w:tab w:val="left" w:pos="3150"/>
        </w:tabs>
        <w:spacing w:after="0" w:line="276" w:lineRule="auto"/>
        <w:jc w:val="center"/>
        <w:rPr>
          <w:rFonts w:ascii="Times New Roman Bold" w:hAnsi="Times New Roman Bold" w:cs="Times New Roman"/>
          <w:b/>
          <w:bCs/>
          <w:caps/>
          <w:sz w:val="24"/>
          <w:szCs w:val="24"/>
        </w:rPr>
      </w:pPr>
      <w:r w:rsidRPr="00432D12">
        <w:rPr>
          <w:rFonts w:ascii="Times New Roman Bold" w:hAnsi="Times New Roman Bold" w:cs="Times New Roman"/>
          <w:b/>
          <w:bCs/>
          <w:caps/>
          <w:sz w:val="24"/>
          <w:szCs w:val="24"/>
        </w:rPr>
        <w:t>Programinės įrangos Microsoft 365 arba lygiavertės licencijų nuom</w:t>
      </w:r>
      <w:r w:rsidR="00432D12" w:rsidRPr="00432D12">
        <w:rPr>
          <w:rFonts w:ascii="Times New Roman Bold" w:hAnsi="Times New Roman Bold" w:cs="Times New Roman"/>
          <w:b/>
          <w:bCs/>
          <w:caps/>
          <w:sz w:val="24"/>
          <w:szCs w:val="24"/>
        </w:rPr>
        <w:t>os</w:t>
      </w:r>
      <w:r w:rsidR="00BC330F" w:rsidRPr="00432D12">
        <w:rPr>
          <w:rFonts w:ascii="Times New Roman Bold" w:hAnsi="Times New Roman Bold" w:cs="Times New Roman"/>
          <w:b/>
          <w:bCs/>
          <w:caps/>
          <w:sz w:val="24"/>
          <w:szCs w:val="24"/>
        </w:rPr>
        <w:t xml:space="preserve"> PIRKIMAS</w:t>
      </w:r>
    </w:p>
    <w:p w14:paraId="040F75E6" w14:textId="628D53E5" w:rsidR="00BC330F" w:rsidRPr="001208B8" w:rsidRDefault="00BC330F" w:rsidP="00BC330F">
      <w:pPr>
        <w:tabs>
          <w:tab w:val="left" w:pos="3150"/>
        </w:tabs>
        <w:spacing w:after="0" w:line="276" w:lineRule="auto"/>
        <w:jc w:val="center"/>
        <w:rPr>
          <w:rFonts w:ascii="Times New Roman" w:hAnsi="Times New Roman" w:cs="Times New Roman"/>
          <w:b/>
          <w:sz w:val="24"/>
          <w:szCs w:val="24"/>
        </w:rPr>
      </w:pPr>
      <w:r w:rsidRPr="00432D12">
        <w:rPr>
          <w:rFonts w:ascii="Times New Roman" w:eastAsiaTheme="minorEastAsia" w:hAnsi="Times New Roman" w:cs="Times New Roman"/>
          <w:b/>
          <w:bCs/>
          <w:lang w:eastAsia="lt-LT"/>
        </w:rPr>
        <w:t>Versija Nr.</w:t>
      </w:r>
      <w:r w:rsidR="00432D12" w:rsidRPr="00432D12">
        <w:rPr>
          <w:rFonts w:ascii="Times New Roman" w:eastAsiaTheme="minorEastAsia" w:hAnsi="Times New Roman" w:cs="Times New Roman"/>
          <w:b/>
          <w:bCs/>
          <w:lang w:eastAsia="lt-LT"/>
        </w:rPr>
        <w:t xml:space="preserve"> 1</w:t>
      </w:r>
    </w:p>
    <w:p w14:paraId="602A9879"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 </w:t>
      </w:r>
    </w:p>
    <w:p w14:paraId="5D284255"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C8591B1"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B3312D5"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16665FF"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063C1B3"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E0AD69A"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30D7C556"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0BA4397" w14:textId="77777777" w:rsidR="00BC330F" w:rsidRPr="001208B8" w:rsidRDefault="00BC330F" w:rsidP="00BC330F">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4BFDF68" w14:textId="77777777" w:rsidR="00BC330F" w:rsidRDefault="00BC330F" w:rsidP="00BC330F">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4339E33B" w14:textId="77777777" w:rsidR="00316436" w:rsidRDefault="00316436" w:rsidP="00BC330F">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0C0F59B1" w14:textId="77777777" w:rsidR="00316436" w:rsidRDefault="00316436" w:rsidP="00BC330F">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7F6B70E9" w14:textId="77777777" w:rsidR="00316436" w:rsidRPr="001208B8" w:rsidRDefault="00316436" w:rsidP="00BC330F">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2FEA73AC" w14:textId="77777777" w:rsidR="00BC330F" w:rsidRPr="001208B8" w:rsidRDefault="00BC330F" w:rsidP="00BC330F">
      <w:pPr>
        <w:spacing w:after="0" w:line="240" w:lineRule="auto"/>
        <w:rPr>
          <w:rFonts w:ascii="Times New Roman" w:eastAsia="Calibri" w:hAnsi="Times New Roman" w:cs="Times New Roman"/>
          <w:sz w:val="24"/>
        </w:rPr>
      </w:pPr>
    </w:p>
    <w:p w14:paraId="0A87138C" w14:textId="77777777" w:rsidR="00BC330F" w:rsidRDefault="00BC330F" w:rsidP="00BC330F">
      <w:pPr>
        <w:spacing w:after="0" w:line="240" w:lineRule="auto"/>
        <w:rPr>
          <w:rFonts w:ascii="Times New Roman" w:eastAsia="Calibri" w:hAnsi="Times New Roman" w:cs="Times New Roman"/>
          <w:sz w:val="24"/>
        </w:rPr>
      </w:pPr>
    </w:p>
    <w:p w14:paraId="5D0A4FDE" w14:textId="77777777" w:rsidR="001B4084" w:rsidRPr="001208B8" w:rsidRDefault="001B4084" w:rsidP="00BC330F">
      <w:pPr>
        <w:spacing w:after="0" w:line="240" w:lineRule="auto"/>
        <w:rPr>
          <w:rFonts w:ascii="Times New Roman" w:eastAsia="Calibri" w:hAnsi="Times New Roman" w:cs="Times New Roman"/>
          <w:sz w:val="24"/>
          <w:szCs w:val="24"/>
        </w:rPr>
      </w:pPr>
    </w:p>
    <w:p w14:paraId="7B05A2AB" w14:textId="77777777" w:rsidR="00BC330F" w:rsidRPr="001208B8" w:rsidRDefault="00BC330F" w:rsidP="00BC330F">
      <w:pPr>
        <w:spacing w:after="0" w:line="240" w:lineRule="auto"/>
        <w:rPr>
          <w:rFonts w:ascii="Times New Roman" w:eastAsia="Calibri" w:hAnsi="Times New Roman" w:cs="Times New Roman"/>
          <w:sz w:val="24"/>
          <w:szCs w:val="24"/>
        </w:rPr>
      </w:pPr>
    </w:p>
    <w:p w14:paraId="167161BC" w14:textId="77777777" w:rsidR="00A6677D" w:rsidRDefault="00A6677D" w:rsidP="00A6677D">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Skelbimas apie pirkimą paskelbtas CVP IS interneto adresu:</w:t>
      </w:r>
    </w:p>
    <w:p w14:paraId="223E7EE5" w14:textId="16BF1B34" w:rsidR="00BC330F" w:rsidRPr="001208B8" w:rsidRDefault="00A6677D" w:rsidP="00A6677D">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 xml:space="preserve"> </w:t>
      </w:r>
      <w:hyperlink r:id="rId10" w:history="1">
        <w:r w:rsidRPr="00783B78">
          <w:rPr>
            <w:rStyle w:val="Hyperlink"/>
            <w:i/>
            <w:iCs/>
            <w:sz w:val="24"/>
            <w:szCs w:val="24"/>
          </w:rPr>
          <w:t>https://viesiejipirkimai.lt</w:t>
        </w:r>
      </w:hyperlink>
      <w:r w:rsidR="00BC330F" w:rsidRPr="001208B8">
        <w:rPr>
          <w:rFonts w:ascii="Times New Roman" w:eastAsia="Calibri" w:hAnsi="Times New Roman" w:cs="Times New Roman"/>
          <w:sz w:val="24"/>
          <w:szCs w:val="24"/>
        </w:rPr>
        <w:t>.</w:t>
      </w:r>
    </w:p>
    <w:p w14:paraId="5296EBEF" w14:textId="77777777" w:rsidR="00BC330F" w:rsidRPr="001208B8" w:rsidRDefault="00BC330F" w:rsidP="00BC330F">
      <w:pPr>
        <w:spacing w:after="0" w:line="240" w:lineRule="auto"/>
        <w:rPr>
          <w:rFonts w:ascii="Times New Roman" w:eastAsia="Calibri" w:hAnsi="Times New Roman" w:cs="Times New Roman"/>
          <w:sz w:val="24"/>
          <w:szCs w:val="24"/>
        </w:rPr>
      </w:pPr>
    </w:p>
    <w:p w14:paraId="02E61A60" w14:textId="77777777" w:rsidR="00BC330F" w:rsidRPr="001208B8" w:rsidRDefault="00BC330F" w:rsidP="00BC330F">
      <w:pPr>
        <w:spacing w:after="0" w:line="240" w:lineRule="auto"/>
        <w:jc w:val="center"/>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TURINYS</w:t>
      </w:r>
    </w:p>
    <w:p w14:paraId="508E9397" w14:textId="77777777" w:rsidR="00BC330F" w:rsidRPr="001208B8" w:rsidRDefault="00BC330F" w:rsidP="00BC330F">
      <w:pPr>
        <w:spacing w:after="0" w:line="240" w:lineRule="auto"/>
        <w:ind w:right="-900"/>
        <w:jc w:val="center"/>
        <w:rPr>
          <w:rFonts w:ascii="Times New Roman" w:eastAsia="Calibri" w:hAnsi="Times New Roman" w:cs="Times New Roman"/>
          <w:sz w:val="24"/>
          <w:szCs w:val="24"/>
          <w:lang w:eastAsia="lt-LT"/>
        </w:rPr>
      </w:pPr>
    </w:p>
    <w:tbl>
      <w:tblPr>
        <w:tblW w:w="9430" w:type="dxa"/>
        <w:tblLook w:val="01E0" w:firstRow="1" w:lastRow="1" w:firstColumn="1" w:lastColumn="1" w:noHBand="0" w:noVBand="0"/>
      </w:tblPr>
      <w:tblGrid>
        <w:gridCol w:w="675"/>
        <w:gridCol w:w="8755"/>
      </w:tblGrid>
      <w:tr w:rsidR="00BC330F" w:rsidRPr="001208B8" w14:paraId="4FD3AC12" w14:textId="77777777" w:rsidTr="00BC330F">
        <w:tc>
          <w:tcPr>
            <w:tcW w:w="675" w:type="dxa"/>
            <w:hideMark/>
          </w:tcPr>
          <w:p w14:paraId="08C0E2F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w:t>
            </w:r>
          </w:p>
        </w:tc>
        <w:tc>
          <w:tcPr>
            <w:tcW w:w="8755" w:type="dxa"/>
            <w:hideMark/>
          </w:tcPr>
          <w:p w14:paraId="6AD03023"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BENDROSIOS NUOSTATOS</w:t>
            </w:r>
          </w:p>
        </w:tc>
      </w:tr>
      <w:tr w:rsidR="00BC330F" w:rsidRPr="001208B8" w14:paraId="669AC060" w14:textId="77777777" w:rsidTr="00BC330F">
        <w:tc>
          <w:tcPr>
            <w:tcW w:w="675" w:type="dxa"/>
            <w:hideMark/>
          </w:tcPr>
          <w:p w14:paraId="067D040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2.</w:t>
            </w:r>
          </w:p>
        </w:tc>
        <w:tc>
          <w:tcPr>
            <w:tcW w:w="8755" w:type="dxa"/>
            <w:hideMark/>
          </w:tcPr>
          <w:p w14:paraId="05108A6A"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PIRKIMO OBJEKTAS</w:t>
            </w:r>
          </w:p>
        </w:tc>
      </w:tr>
      <w:tr w:rsidR="00BC330F" w:rsidRPr="001208B8" w14:paraId="2FBA9ED3" w14:textId="77777777" w:rsidTr="00BC330F">
        <w:tc>
          <w:tcPr>
            <w:tcW w:w="675" w:type="dxa"/>
            <w:hideMark/>
          </w:tcPr>
          <w:p w14:paraId="59D301B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3.</w:t>
            </w:r>
          </w:p>
          <w:p w14:paraId="0EF6617E" w14:textId="77777777" w:rsidR="00BC330F" w:rsidRPr="001208B8" w:rsidRDefault="00BC330F" w:rsidP="00BC330F">
            <w:pPr>
              <w:spacing w:after="0" w:line="256" w:lineRule="auto"/>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4.</w:t>
            </w:r>
          </w:p>
        </w:tc>
        <w:tc>
          <w:tcPr>
            <w:tcW w:w="8755" w:type="dxa"/>
            <w:hideMark/>
          </w:tcPr>
          <w:p w14:paraId="1D06CA3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TIEKĖJŲ PAŠALINIMO PAGRINDAI</w:t>
            </w:r>
          </w:p>
          <w:p w14:paraId="288920C3"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TIEKĖJŲ KVALIFIKACIJOS REIKALAVIMAI</w:t>
            </w:r>
          </w:p>
        </w:tc>
      </w:tr>
      <w:tr w:rsidR="00BC330F" w:rsidRPr="001208B8" w14:paraId="23D5A344" w14:textId="77777777" w:rsidTr="00BC330F">
        <w:tc>
          <w:tcPr>
            <w:tcW w:w="675" w:type="dxa"/>
            <w:hideMark/>
          </w:tcPr>
          <w:p w14:paraId="256BD12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5.</w:t>
            </w:r>
          </w:p>
        </w:tc>
        <w:tc>
          <w:tcPr>
            <w:tcW w:w="8755" w:type="dxa"/>
            <w:hideMark/>
          </w:tcPr>
          <w:p w14:paraId="3443B077"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TIEKĖJŲ GRUPĖS DALYVAVIMAS PIRKIMO PROCEDŪROSE</w:t>
            </w:r>
          </w:p>
        </w:tc>
      </w:tr>
      <w:tr w:rsidR="00BC330F" w:rsidRPr="001208B8" w14:paraId="1A26F24F" w14:textId="77777777" w:rsidTr="00BC330F">
        <w:tc>
          <w:tcPr>
            <w:tcW w:w="675" w:type="dxa"/>
            <w:hideMark/>
          </w:tcPr>
          <w:p w14:paraId="55E53FF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6.</w:t>
            </w:r>
          </w:p>
        </w:tc>
        <w:tc>
          <w:tcPr>
            <w:tcW w:w="8755" w:type="dxa"/>
            <w:hideMark/>
          </w:tcPr>
          <w:p w14:paraId="56D3E5E2" w14:textId="57AAEA17" w:rsidR="00BC330F" w:rsidRPr="001208B8" w:rsidRDefault="00BC330F" w:rsidP="00BC330F">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 xml:space="preserve">TIEKĖJŲ TEISĖ PASITELKTI </w:t>
            </w:r>
            <w:r w:rsidR="00454D00">
              <w:rPr>
                <w:rFonts w:ascii="Times New Roman" w:eastAsia="Calibri" w:hAnsi="Times New Roman" w:cs="Times New Roman"/>
                <w:sz w:val="24"/>
                <w:szCs w:val="24"/>
                <w:lang w:eastAsia="lt-LT"/>
              </w:rPr>
              <w:t>SUBTIEKĖJUS</w:t>
            </w:r>
          </w:p>
        </w:tc>
      </w:tr>
      <w:tr w:rsidR="00BC330F" w:rsidRPr="001208B8" w14:paraId="25D239A8" w14:textId="77777777" w:rsidTr="00BC330F">
        <w:tc>
          <w:tcPr>
            <w:tcW w:w="675" w:type="dxa"/>
            <w:hideMark/>
          </w:tcPr>
          <w:p w14:paraId="632A870E"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7.</w:t>
            </w:r>
          </w:p>
        </w:tc>
        <w:tc>
          <w:tcPr>
            <w:tcW w:w="8755" w:type="dxa"/>
            <w:hideMark/>
          </w:tcPr>
          <w:p w14:paraId="718C136D"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RENGIMAS, PATEIKIMAS, KEITIMAS</w:t>
            </w:r>
          </w:p>
        </w:tc>
      </w:tr>
      <w:tr w:rsidR="00BC330F" w:rsidRPr="001208B8" w14:paraId="6F80D4FA" w14:textId="77777777" w:rsidTr="00BC330F">
        <w:tc>
          <w:tcPr>
            <w:tcW w:w="675" w:type="dxa"/>
            <w:hideMark/>
          </w:tcPr>
          <w:p w14:paraId="0CFA9BA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8.</w:t>
            </w:r>
          </w:p>
        </w:tc>
        <w:tc>
          <w:tcPr>
            <w:tcW w:w="8755" w:type="dxa"/>
            <w:hideMark/>
          </w:tcPr>
          <w:p w14:paraId="0532234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GALIOJIMO UŽTIKRINIMAS</w:t>
            </w:r>
          </w:p>
        </w:tc>
      </w:tr>
      <w:tr w:rsidR="00BC330F" w:rsidRPr="001208B8" w14:paraId="3847046D" w14:textId="77777777" w:rsidTr="00BC330F">
        <w:tc>
          <w:tcPr>
            <w:tcW w:w="675" w:type="dxa"/>
            <w:hideMark/>
          </w:tcPr>
          <w:p w14:paraId="3C7767C4"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9.</w:t>
            </w:r>
          </w:p>
        </w:tc>
        <w:tc>
          <w:tcPr>
            <w:tcW w:w="8755" w:type="dxa"/>
            <w:hideMark/>
          </w:tcPr>
          <w:p w14:paraId="4BD4A83D"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KONKURSO SĄLYGŲ PAAIŠKINIMAS IR PATIKSLINIMAS</w:t>
            </w:r>
          </w:p>
        </w:tc>
      </w:tr>
      <w:tr w:rsidR="00BC330F" w:rsidRPr="001208B8" w14:paraId="18FDC558" w14:textId="77777777" w:rsidTr="00BC330F">
        <w:tc>
          <w:tcPr>
            <w:tcW w:w="675" w:type="dxa"/>
            <w:hideMark/>
          </w:tcPr>
          <w:p w14:paraId="1781A264"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10.</w:t>
            </w:r>
          </w:p>
        </w:tc>
        <w:tc>
          <w:tcPr>
            <w:tcW w:w="8755" w:type="dxa"/>
            <w:hideMark/>
          </w:tcPr>
          <w:p w14:paraId="633F932B"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SUSIPAŽINIMO SU PASIŪLYMAIS PROCEDŪROS</w:t>
            </w:r>
          </w:p>
        </w:tc>
      </w:tr>
      <w:tr w:rsidR="00BC330F" w:rsidRPr="001208B8" w14:paraId="64EEDB00" w14:textId="77777777" w:rsidTr="00BC330F">
        <w:tc>
          <w:tcPr>
            <w:tcW w:w="675" w:type="dxa"/>
            <w:hideMark/>
          </w:tcPr>
          <w:p w14:paraId="5A8889F3"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11.</w:t>
            </w:r>
          </w:p>
        </w:tc>
        <w:tc>
          <w:tcPr>
            <w:tcW w:w="8755" w:type="dxa"/>
            <w:hideMark/>
          </w:tcPr>
          <w:p w14:paraId="432105F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NAGRINĖJIMAS IR PASIŪLYMŲ ATMETIMO PRIEŽASTYS</w:t>
            </w:r>
          </w:p>
        </w:tc>
      </w:tr>
      <w:tr w:rsidR="00BC330F" w:rsidRPr="001208B8" w14:paraId="25547CB2" w14:textId="77777777" w:rsidTr="00BC330F">
        <w:tc>
          <w:tcPr>
            <w:tcW w:w="675" w:type="dxa"/>
            <w:hideMark/>
          </w:tcPr>
          <w:p w14:paraId="3A547C05"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12.</w:t>
            </w:r>
          </w:p>
        </w:tc>
        <w:tc>
          <w:tcPr>
            <w:tcW w:w="8755" w:type="dxa"/>
            <w:hideMark/>
          </w:tcPr>
          <w:p w14:paraId="5626B0AB"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VERTINIMAS</w:t>
            </w:r>
          </w:p>
        </w:tc>
      </w:tr>
      <w:tr w:rsidR="00BC330F" w:rsidRPr="001208B8" w14:paraId="19E3D019" w14:textId="77777777" w:rsidTr="00BC330F">
        <w:tc>
          <w:tcPr>
            <w:tcW w:w="675" w:type="dxa"/>
            <w:hideMark/>
          </w:tcPr>
          <w:p w14:paraId="354073B5"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13.</w:t>
            </w:r>
          </w:p>
        </w:tc>
        <w:tc>
          <w:tcPr>
            <w:tcW w:w="8755" w:type="dxa"/>
            <w:hideMark/>
          </w:tcPr>
          <w:p w14:paraId="04A3C5B1"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SPRENDIMAS DĖL SUTARTIES SUDARYMO</w:t>
            </w:r>
          </w:p>
        </w:tc>
      </w:tr>
      <w:tr w:rsidR="00BC330F" w:rsidRPr="001208B8" w14:paraId="2E3AE7E2" w14:textId="77777777" w:rsidTr="00BC330F">
        <w:tc>
          <w:tcPr>
            <w:tcW w:w="675" w:type="dxa"/>
            <w:hideMark/>
          </w:tcPr>
          <w:p w14:paraId="53B31CC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14.</w:t>
            </w:r>
          </w:p>
        </w:tc>
        <w:tc>
          <w:tcPr>
            <w:tcW w:w="8755" w:type="dxa"/>
            <w:hideMark/>
          </w:tcPr>
          <w:p w14:paraId="19640C5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PRETENZIJŲ IR SKUNDŲ NAGRINĖJIMO TVARKA</w:t>
            </w:r>
          </w:p>
        </w:tc>
      </w:tr>
      <w:tr w:rsidR="00BC330F" w:rsidRPr="001208B8" w14:paraId="57F7D0A5" w14:textId="77777777" w:rsidTr="00BC330F">
        <w:tc>
          <w:tcPr>
            <w:tcW w:w="675" w:type="dxa"/>
            <w:hideMark/>
          </w:tcPr>
          <w:p w14:paraId="24DEA75D"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15.</w:t>
            </w:r>
          </w:p>
        </w:tc>
        <w:tc>
          <w:tcPr>
            <w:tcW w:w="8755" w:type="dxa"/>
            <w:hideMark/>
          </w:tcPr>
          <w:p w14:paraId="0CC7619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INFORMAVIMAS APIE PIRKIMO PROCEDŪROS REZULTATUS</w:t>
            </w:r>
          </w:p>
        </w:tc>
      </w:tr>
      <w:tr w:rsidR="00BC330F" w:rsidRPr="001B4084" w14:paraId="01561C8E" w14:textId="77777777" w:rsidTr="00BC330F">
        <w:tc>
          <w:tcPr>
            <w:tcW w:w="675" w:type="dxa"/>
            <w:hideMark/>
          </w:tcPr>
          <w:p w14:paraId="590C2E45" w14:textId="77777777" w:rsidR="00BC330F" w:rsidRPr="001B4084" w:rsidRDefault="00BC330F" w:rsidP="00BC330F">
            <w:pPr>
              <w:spacing w:after="0" w:line="240" w:lineRule="auto"/>
              <w:jc w:val="both"/>
              <w:rPr>
                <w:rFonts w:ascii="Times New Roman" w:eastAsia="Calibri" w:hAnsi="Times New Roman" w:cs="Times New Roman"/>
                <w:sz w:val="24"/>
                <w:szCs w:val="24"/>
                <w:lang w:eastAsia="lt-LT"/>
              </w:rPr>
            </w:pPr>
            <w:r w:rsidRPr="001B4084">
              <w:rPr>
                <w:rFonts w:ascii="Times New Roman" w:eastAsia="Calibri" w:hAnsi="Times New Roman" w:cs="Times New Roman"/>
                <w:sz w:val="24"/>
                <w:szCs w:val="24"/>
                <w:lang w:eastAsia="lt-LT"/>
              </w:rPr>
              <w:t>16.</w:t>
            </w:r>
          </w:p>
          <w:p w14:paraId="4357EF39" w14:textId="77777777" w:rsidR="00BC330F" w:rsidRPr="001B4084" w:rsidRDefault="00BC330F" w:rsidP="00BC330F">
            <w:pPr>
              <w:spacing w:after="0" w:line="240" w:lineRule="auto"/>
              <w:jc w:val="both"/>
              <w:rPr>
                <w:rFonts w:ascii="Times New Roman" w:eastAsia="Calibri" w:hAnsi="Times New Roman" w:cs="Times New Roman"/>
                <w:sz w:val="24"/>
                <w:szCs w:val="24"/>
                <w:lang w:eastAsia="lt-LT"/>
              </w:rPr>
            </w:pPr>
            <w:r w:rsidRPr="001B4084">
              <w:rPr>
                <w:rFonts w:ascii="Times New Roman" w:eastAsia="Calibri" w:hAnsi="Times New Roman" w:cs="Times New Roman"/>
                <w:sz w:val="24"/>
                <w:szCs w:val="24"/>
                <w:lang w:eastAsia="lt-LT"/>
              </w:rPr>
              <w:t>17.</w:t>
            </w:r>
          </w:p>
          <w:p w14:paraId="1F81359A" w14:textId="77777777" w:rsidR="00BC330F" w:rsidRPr="001B4084" w:rsidRDefault="00BC330F" w:rsidP="00BC330F">
            <w:pPr>
              <w:spacing w:after="0" w:line="240" w:lineRule="auto"/>
              <w:jc w:val="both"/>
              <w:rPr>
                <w:rFonts w:ascii="Times New Roman" w:eastAsia="Calibri" w:hAnsi="Times New Roman" w:cs="Times New Roman"/>
                <w:sz w:val="24"/>
                <w:szCs w:val="24"/>
                <w:lang w:eastAsia="lt-LT"/>
              </w:rPr>
            </w:pPr>
            <w:r w:rsidRPr="001B4084">
              <w:rPr>
                <w:rFonts w:ascii="Times New Roman" w:eastAsia="Calibri" w:hAnsi="Times New Roman" w:cs="Times New Roman"/>
                <w:sz w:val="24"/>
                <w:szCs w:val="24"/>
                <w:lang w:eastAsia="lt-LT"/>
              </w:rPr>
              <w:t>18.</w:t>
            </w:r>
          </w:p>
        </w:tc>
        <w:tc>
          <w:tcPr>
            <w:tcW w:w="8755" w:type="dxa"/>
            <w:hideMark/>
          </w:tcPr>
          <w:p w14:paraId="3AF20AE5" w14:textId="77777777" w:rsidR="00BC330F" w:rsidRPr="001B4084" w:rsidRDefault="00BC330F" w:rsidP="00BC330F">
            <w:pPr>
              <w:spacing w:after="0" w:line="240" w:lineRule="auto"/>
              <w:jc w:val="both"/>
              <w:rPr>
                <w:rFonts w:ascii="Times New Roman" w:eastAsia="Calibri" w:hAnsi="Times New Roman" w:cs="Times New Roman"/>
                <w:sz w:val="24"/>
                <w:szCs w:val="24"/>
                <w:lang w:eastAsia="lt-LT"/>
              </w:rPr>
            </w:pPr>
            <w:r w:rsidRPr="001B4084">
              <w:rPr>
                <w:rFonts w:ascii="Times New Roman" w:eastAsia="Calibri" w:hAnsi="Times New Roman" w:cs="Times New Roman"/>
                <w:sz w:val="24"/>
                <w:szCs w:val="24"/>
                <w:lang w:eastAsia="lt-LT"/>
              </w:rPr>
              <w:t>SUTARTIES SĄLYGOS</w:t>
            </w:r>
          </w:p>
          <w:p w14:paraId="7298C4A3" w14:textId="77777777" w:rsidR="00BC330F" w:rsidRPr="001B4084" w:rsidRDefault="00BC330F" w:rsidP="00BC330F">
            <w:pPr>
              <w:spacing w:after="0" w:line="240" w:lineRule="auto"/>
              <w:jc w:val="both"/>
              <w:rPr>
                <w:rFonts w:ascii="Times New Roman" w:eastAsia="Calibri" w:hAnsi="Times New Roman" w:cs="Times New Roman"/>
                <w:sz w:val="24"/>
              </w:rPr>
            </w:pPr>
            <w:r w:rsidRPr="001B4084">
              <w:rPr>
                <w:rFonts w:ascii="Times New Roman" w:eastAsia="Calibri" w:hAnsi="Times New Roman" w:cs="Times New Roman"/>
                <w:sz w:val="24"/>
              </w:rPr>
              <w:t>PASIŪLYMŲ ŠIFRAVIMAS</w:t>
            </w:r>
          </w:p>
          <w:p w14:paraId="69BC8C0F" w14:textId="77777777" w:rsidR="00BC330F" w:rsidRPr="001B4084" w:rsidRDefault="00BC330F" w:rsidP="00BC330F">
            <w:pPr>
              <w:spacing w:after="0" w:line="240" w:lineRule="auto"/>
              <w:jc w:val="both"/>
              <w:rPr>
                <w:rFonts w:ascii="Times New Roman" w:eastAsia="Calibri" w:hAnsi="Times New Roman" w:cs="Times New Roman"/>
                <w:sz w:val="24"/>
                <w:szCs w:val="24"/>
                <w:lang w:eastAsia="lt-LT"/>
              </w:rPr>
            </w:pPr>
            <w:r w:rsidRPr="001B4084">
              <w:rPr>
                <w:rFonts w:ascii="Times New Roman" w:eastAsia="Calibri" w:hAnsi="Times New Roman" w:cs="Times New Roman"/>
                <w:sz w:val="24"/>
              </w:rPr>
              <w:t>BAIGIAMOSIOS NUOSTATOS</w:t>
            </w:r>
          </w:p>
        </w:tc>
      </w:tr>
      <w:tr w:rsidR="00BC330F" w:rsidRPr="001B4084" w14:paraId="68AF0BC2" w14:textId="77777777" w:rsidTr="00BC330F">
        <w:tc>
          <w:tcPr>
            <w:tcW w:w="675" w:type="dxa"/>
          </w:tcPr>
          <w:p w14:paraId="5F9225C9" w14:textId="77777777" w:rsidR="00BC330F" w:rsidRPr="001B4084" w:rsidRDefault="00BC330F" w:rsidP="00BC330F">
            <w:pPr>
              <w:spacing w:after="0" w:line="240" w:lineRule="auto"/>
              <w:jc w:val="both"/>
              <w:rPr>
                <w:rFonts w:ascii="Times New Roman" w:eastAsia="Calibri" w:hAnsi="Times New Roman" w:cs="Times New Roman"/>
                <w:sz w:val="24"/>
                <w:szCs w:val="24"/>
                <w:lang w:eastAsia="lt-LT"/>
              </w:rPr>
            </w:pPr>
          </w:p>
        </w:tc>
        <w:tc>
          <w:tcPr>
            <w:tcW w:w="8755" w:type="dxa"/>
            <w:hideMark/>
          </w:tcPr>
          <w:p w14:paraId="04C084B0" w14:textId="77777777" w:rsidR="00BC330F" w:rsidRPr="001B4084" w:rsidRDefault="00BC330F" w:rsidP="00BC330F">
            <w:pPr>
              <w:spacing w:after="0" w:line="240" w:lineRule="auto"/>
              <w:jc w:val="both"/>
              <w:rPr>
                <w:rFonts w:ascii="Times New Roman" w:eastAsia="Calibri" w:hAnsi="Times New Roman" w:cs="Times New Roman"/>
                <w:sz w:val="24"/>
                <w:szCs w:val="24"/>
                <w:lang w:eastAsia="lt-LT"/>
              </w:rPr>
            </w:pPr>
            <w:r w:rsidRPr="001B4084">
              <w:rPr>
                <w:rFonts w:ascii="Times New Roman" w:eastAsia="Calibri" w:hAnsi="Times New Roman" w:cs="Times New Roman"/>
                <w:sz w:val="24"/>
                <w:szCs w:val="24"/>
                <w:lang w:eastAsia="lt-LT"/>
              </w:rPr>
              <w:t>PRIEDAI:</w:t>
            </w:r>
          </w:p>
        </w:tc>
      </w:tr>
    </w:tbl>
    <w:p w14:paraId="1E62F7AE" w14:textId="77777777" w:rsidR="00BC330F" w:rsidRPr="001B4084" w:rsidRDefault="00BC330F" w:rsidP="00BC330F">
      <w:pPr>
        <w:spacing w:after="0" w:line="240" w:lineRule="auto"/>
        <w:ind w:firstLine="720"/>
        <w:jc w:val="both"/>
        <w:rPr>
          <w:rFonts w:ascii="Times New Roman" w:eastAsia="Times New Roman" w:hAnsi="Times New Roman" w:cs="Times New Roman"/>
          <w:sz w:val="24"/>
        </w:rPr>
      </w:pPr>
      <w:r w:rsidRPr="001B4084">
        <w:rPr>
          <w:rFonts w:ascii="Times New Roman" w:eastAsia="Times New Roman" w:hAnsi="Times New Roman" w:cs="Times New Roman"/>
          <w:sz w:val="24"/>
        </w:rPr>
        <w:t>1. Techninė specifikacija.</w:t>
      </w:r>
    </w:p>
    <w:p w14:paraId="55C49EC2" w14:textId="77777777" w:rsidR="00BC330F" w:rsidRDefault="00BC330F" w:rsidP="00BC330F">
      <w:pPr>
        <w:spacing w:after="0" w:line="240" w:lineRule="auto"/>
        <w:ind w:firstLine="720"/>
        <w:jc w:val="both"/>
        <w:rPr>
          <w:rFonts w:ascii="Times New Roman" w:eastAsia="Times New Roman" w:hAnsi="Times New Roman" w:cs="Times New Roman"/>
          <w:sz w:val="24"/>
        </w:rPr>
      </w:pPr>
      <w:r w:rsidRPr="001B4084">
        <w:rPr>
          <w:rFonts w:ascii="Times New Roman" w:eastAsia="Times New Roman" w:hAnsi="Times New Roman" w:cs="Times New Roman"/>
          <w:sz w:val="24"/>
        </w:rPr>
        <w:t>2. Pasiūlymo forma.</w:t>
      </w:r>
    </w:p>
    <w:p w14:paraId="37653D30" w14:textId="0FFEC6FA" w:rsidR="00D43458" w:rsidRPr="001B4084" w:rsidRDefault="00D43458" w:rsidP="00BC330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2.1. </w:t>
      </w:r>
      <w:r w:rsidRPr="00D43458">
        <w:rPr>
          <w:rFonts w:ascii="Times New Roman" w:eastAsia="Times New Roman" w:hAnsi="Times New Roman" w:cs="Times New Roman"/>
          <w:sz w:val="24"/>
        </w:rPr>
        <w:t>Priedas Nr. 2.1. „Pasiūlymo kainos“</w:t>
      </w:r>
    </w:p>
    <w:p w14:paraId="730B5C6E" w14:textId="77777777" w:rsidR="00BC330F" w:rsidRPr="001B4084" w:rsidRDefault="00BC330F" w:rsidP="00BC330F">
      <w:pPr>
        <w:spacing w:after="0" w:line="240" w:lineRule="auto"/>
        <w:ind w:firstLine="720"/>
        <w:jc w:val="both"/>
        <w:rPr>
          <w:rFonts w:ascii="Times New Roman" w:eastAsia="Times New Roman" w:hAnsi="Times New Roman" w:cs="Times New Roman"/>
          <w:sz w:val="24"/>
        </w:rPr>
      </w:pPr>
      <w:r w:rsidRPr="001B4084">
        <w:rPr>
          <w:rFonts w:ascii="Times New Roman" w:eastAsia="Times New Roman" w:hAnsi="Times New Roman" w:cs="Times New Roman"/>
          <w:sz w:val="24"/>
        </w:rPr>
        <w:t xml:space="preserve">3. Europos bendrasis viešųjų pirkimų dokumentas (toliau – EBVPD) </w:t>
      </w:r>
    </w:p>
    <w:p w14:paraId="15E5CDA4" w14:textId="77777777" w:rsidR="00BC330F" w:rsidRPr="001B4084" w:rsidRDefault="00BC330F" w:rsidP="00BC330F">
      <w:pPr>
        <w:spacing w:after="0" w:line="240" w:lineRule="auto"/>
        <w:ind w:left="720"/>
        <w:jc w:val="both"/>
        <w:rPr>
          <w:rFonts w:ascii="Times New Roman" w:eastAsia="Times New Roman" w:hAnsi="Times New Roman" w:cs="Times New Roman"/>
          <w:sz w:val="24"/>
        </w:rPr>
      </w:pPr>
      <w:r w:rsidRPr="001B4084">
        <w:rPr>
          <w:rFonts w:ascii="Times New Roman" w:eastAsia="Times New Roman" w:hAnsi="Times New Roman" w:cs="Times New Roman"/>
          <w:sz w:val="24"/>
        </w:rPr>
        <w:t>4. Prekių viešojo pirkimo-pardavimo sutarties projektas.</w:t>
      </w:r>
    </w:p>
    <w:p w14:paraId="2C0ED2CA" w14:textId="1020E048" w:rsidR="00BC330F" w:rsidRPr="001208B8" w:rsidRDefault="00BC330F" w:rsidP="00BC330F">
      <w:pPr>
        <w:spacing w:after="0" w:line="240" w:lineRule="auto"/>
        <w:ind w:left="720"/>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br w:type="page"/>
      </w:r>
    </w:p>
    <w:p w14:paraId="4FB94A6D" w14:textId="77777777" w:rsidR="00BC330F" w:rsidRPr="001208B8" w:rsidRDefault="00BC330F" w:rsidP="00BC330F">
      <w:pPr>
        <w:numPr>
          <w:ilvl w:val="0"/>
          <w:numId w:val="4"/>
        </w:numPr>
        <w:spacing w:after="0" w:line="240" w:lineRule="auto"/>
        <w:contextualSpacing/>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lastRenderedPageBreak/>
        <w:t>BENDROSIOS NUOSTATOS</w:t>
      </w:r>
    </w:p>
    <w:p w14:paraId="12691689" w14:textId="77777777" w:rsidR="00BC330F" w:rsidRPr="001208B8" w:rsidRDefault="00BC330F" w:rsidP="00BC330F">
      <w:pPr>
        <w:spacing w:after="0" w:line="240" w:lineRule="auto"/>
        <w:ind w:left="720"/>
        <w:contextualSpacing/>
        <w:rPr>
          <w:rFonts w:ascii="Times New Roman" w:eastAsia="Calibri" w:hAnsi="Times New Roman" w:cs="Times New Roman"/>
          <w:b/>
          <w:sz w:val="24"/>
          <w:szCs w:val="24"/>
          <w:lang w:eastAsia="lt-LT"/>
        </w:rPr>
      </w:pPr>
    </w:p>
    <w:p w14:paraId="64923E90" w14:textId="77777777" w:rsidR="00BC330F" w:rsidRPr="001208B8" w:rsidRDefault="00BC330F" w:rsidP="00BC330F">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b/>
          <w:sz w:val="24"/>
          <w:szCs w:val="24"/>
        </w:rPr>
        <w:t>1.1.</w:t>
      </w:r>
      <w:r w:rsidRPr="001208B8">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59770E60" w14:textId="77777777" w:rsidR="00BC330F" w:rsidRPr="001208B8" w:rsidRDefault="00BC330F" w:rsidP="00BC330F">
      <w:pPr>
        <w:tabs>
          <w:tab w:val="right" w:leader="underscore" w:pos="8505"/>
        </w:tabs>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1.2.</w:t>
      </w:r>
      <w:r w:rsidRPr="001208B8">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476F6093" w14:textId="77777777" w:rsidR="00BC330F" w:rsidRPr="001B4084" w:rsidRDefault="00BC330F" w:rsidP="00BC330F">
      <w:pPr>
        <w:tabs>
          <w:tab w:val="left" w:pos="0"/>
        </w:tabs>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b/>
          <w:sz w:val="24"/>
        </w:rPr>
        <w:t>1.3.</w:t>
      </w:r>
      <w:r w:rsidRPr="001208B8">
        <w:rPr>
          <w:rFonts w:ascii="Times New Roman" w:eastAsia="Times New Roman" w:hAnsi="Times New Roman" w:cs="Times New Roman"/>
          <w:sz w:val="24"/>
        </w:rPr>
        <w:t xml:space="preserve"> </w:t>
      </w:r>
      <w:r w:rsidRPr="001208B8">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sidRPr="001208B8">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sidRPr="001208B8">
        <w:rPr>
          <w:rFonts w:ascii="Times New Roman" w:eastAsia="Times New Roman" w:hAnsi="Times New Roman" w:cs="Times New Roman"/>
          <w:sz w:val="24"/>
          <w:szCs w:val="24"/>
        </w:rPr>
        <w:t xml:space="preserve">“ patvirtintoje Tiekėjo kvalifikacijos reikalavimų nustatymo metodikoje (aktuali redakcija) (toliau – Metodika) ir kituose viešuosius pirkimus </w:t>
      </w:r>
      <w:r w:rsidRPr="001B4084">
        <w:rPr>
          <w:rFonts w:ascii="Times New Roman" w:eastAsia="Times New Roman" w:hAnsi="Times New Roman" w:cs="Times New Roman"/>
          <w:sz w:val="24"/>
          <w:szCs w:val="24"/>
        </w:rPr>
        <w:t>reglamentuojančiuose teisės aktuose.</w:t>
      </w:r>
    </w:p>
    <w:p w14:paraId="16D8D03B" w14:textId="77777777" w:rsidR="00BC330F" w:rsidRPr="001B4084" w:rsidRDefault="00BC330F" w:rsidP="00BC330F">
      <w:pPr>
        <w:spacing w:after="0" w:line="240" w:lineRule="auto"/>
        <w:ind w:firstLine="720"/>
        <w:jc w:val="both"/>
        <w:rPr>
          <w:rFonts w:ascii="Times New Roman" w:eastAsia="Times New Roman" w:hAnsi="Times New Roman" w:cs="Times New Roman"/>
          <w:b/>
          <w:sz w:val="24"/>
          <w:szCs w:val="24"/>
        </w:rPr>
      </w:pPr>
      <w:r w:rsidRPr="001B4084">
        <w:rPr>
          <w:rFonts w:ascii="Times New Roman" w:eastAsia="Times New Roman" w:hAnsi="Times New Roman" w:cs="Times New Roman"/>
          <w:b/>
          <w:sz w:val="24"/>
          <w:szCs w:val="24"/>
        </w:rPr>
        <w:t>1.4. Konkurso sąlygose naudojamos sąvokos:</w:t>
      </w:r>
    </w:p>
    <w:p w14:paraId="56F3C6AF" w14:textId="4A3B1EE5" w:rsidR="00BC330F" w:rsidRPr="001B4084" w:rsidRDefault="00BC330F" w:rsidP="00BC330F">
      <w:pPr>
        <w:suppressAutoHyphens/>
        <w:spacing w:after="0" w:line="240" w:lineRule="auto"/>
        <w:ind w:firstLine="720"/>
        <w:jc w:val="both"/>
        <w:textAlignment w:val="top"/>
        <w:rPr>
          <w:rFonts w:ascii="Times New Roman" w:hAnsi="Times New Roman" w:cs="Times New Roman"/>
          <w:sz w:val="24"/>
          <w:szCs w:val="24"/>
          <w:lang w:eastAsia="lt-LT"/>
        </w:rPr>
      </w:pPr>
      <w:r w:rsidRPr="001B4084">
        <w:rPr>
          <w:rFonts w:ascii="Times New Roman" w:hAnsi="Times New Roman" w:cs="Times New Roman"/>
          <w:sz w:val="24"/>
          <w:szCs w:val="24"/>
          <w:lang w:eastAsia="lt-LT"/>
        </w:rPr>
        <w:t>1.4.</w:t>
      </w:r>
      <w:r w:rsidR="00973622" w:rsidRPr="001B4084">
        <w:rPr>
          <w:rFonts w:ascii="Times New Roman" w:hAnsi="Times New Roman" w:cs="Times New Roman"/>
          <w:sz w:val="24"/>
          <w:szCs w:val="24"/>
          <w:lang w:eastAsia="lt-LT"/>
        </w:rPr>
        <w:t>1</w:t>
      </w:r>
      <w:r w:rsidRPr="001B4084">
        <w:rPr>
          <w:rFonts w:ascii="Times New Roman" w:hAnsi="Times New Roman" w:cs="Times New Roman"/>
          <w:sz w:val="24"/>
          <w:szCs w:val="24"/>
          <w:lang w:eastAsia="lt-LT"/>
        </w:rPr>
        <w:t xml:space="preserve">. </w:t>
      </w:r>
      <w:r w:rsidRPr="001B4084">
        <w:rPr>
          <w:rFonts w:ascii="Times New Roman" w:hAnsi="Times New Roman" w:cs="Times New Roman"/>
          <w:b/>
          <w:sz w:val="24"/>
          <w:szCs w:val="24"/>
          <w:lang w:eastAsia="lt-LT"/>
        </w:rPr>
        <w:t>Subtiekėjas</w:t>
      </w:r>
      <w:r w:rsidR="00D8071D" w:rsidRPr="001B4084">
        <w:rPr>
          <w:rFonts w:ascii="Times New Roman" w:hAnsi="Times New Roman" w:cs="Times New Roman"/>
          <w:b/>
          <w:sz w:val="24"/>
          <w:szCs w:val="24"/>
          <w:lang w:eastAsia="lt-LT"/>
        </w:rPr>
        <w:t>, kurio pajėgumais tiekėjas nesiremia (toliau – Subtiekėjas)</w:t>
      </w:r>
      <w:r w:rsidRPr="001B4084">
        <w:rPr>
          <w:rFonts w:ascii="Times New Roman" w:hAnsi="Times New Roman" w:cs="Times New Roman"/>
          <w:b/>
          <w:sz w:val="24"/>
          <w:szCs w:val="24"/>
          <w:lang w:eastAsia="lt-LT"/>
        </w:rPr>
        <w:t xml:space="preserve"> </w:t>
      </w:r>
      <w:r w:rsidRPr="001B4084">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63DB055C" w14:textId="68AFCC3C" w:rsidR="00D61D72" w:rsidRPr="001B4084" w:rsidRDefault="00D61D72" w:rsidP="00D61D72">
      <w:pPr>
        <w:spacing w:after="0" w:line="240" w:lineRule="auto"/>
        <w:ind w:firstLine="720"/>
        <w:jc w:val="both"/>
        <w:rPr>
          <w:rFonts w:ascii="Times New Roman" w:eastAsia="Times New Roman" w:hAnsi="Times New Roman" w:cs="Times New Roman"/>
          <w:sz w:val="24"/>
          <w:szCs w:val="24"/>
        </w:rPr>
      </w:pPr>
      <w:r w:rsidRPr="001B4084">
        <w:rPr>
          <w:rFonts w:ascii="Times New Roman" w:eastAsia="Times New Roman" w:hAnsi="Times New Roman" w:cs="Times New Roman"/>
          <w:b/>
          <w:sz w:val="24"/>
          <w:szCs w:val="24"/>
        </w:rPr>
        <w:t>1.</w:t>
      </w:r>
      <w:r w:rsidRPr="001B4084">
        <w:rPr>
          <w:rFonts w:ascii="Times New Roman" w:eastAsia="Times New Roman" w:hAnsi="Times New Roman" w:cs="Times New Roman"/>
          <w:b/>
          <w:bCs/>
          <w:sz w:val="24"/>
          <w:szCs w:val="24"/>
        </w:rPr>
        <w:t>5.</w:t>
      </w:r>
      <w:r w:rsidRPr="001B4084">
        <w:rPr>
          <w:rFonts w:ascii="Times New Roman" w:eastAsia="Times New Roman" w:hAnsi="Times New Roman" w:cs="Times New Roman"/>
          <w:sz w:val="24"/>
          <w:szCs w:val="24"/>
        </w:rPr>
        <w:t xml:space="preserve"> Skelbimas apie pirkimą paskelbtas Viešųjų pirkimų įstatymo nustatyta tvarka naudojantis Centrinės viešųjų pirkimų informacinės sistemos priemonėmis (toliau – CVP IS), interneto adresu: </w:t>
      </w:r>
      <w:hyperlink r:id="rId11" w:history="1">
        <w:r w:rsidRPr="001B4084">
          <w:rPr>
            <w:rStyle w:val="Hyperlink"/>
            <w:i/>
            <w:iCs/>
            <w:sz w:val="24"/>
            <w:szCs w:val="24"/>
          </w:rPr>
          <w:t>https://viesiejipirkimai.lt</w:t>
        </w:r>
      </w:hyperlink>
      <w:r w:rsidRPr="001B4084">
        <w:rPr>
          <w:rFonts w:ascii="Times New Roman" w:eastAsia="Times New Roman" w:hAnsi="Times New Roman" w:cs="Times New Roman"/>
          <w:sz w:val="24"/>
          <w:szCs w:val="24"/>
        </w:rPr>
        <w:t xml:space="preserve">. Pirkimo dokumentai skelbiami CVP IS. Pirkime gali dalyvauti tik CVP IS registruoti tiekėjai </w:t>
      </w:r>
      <w:r w:rsidRPr="001B4084">
        <w:rPr>
          <w:rFonts w:ascii="Times New Roman" w:eastAsia="Times New Roman" w:hAnsi="Times New Roman" w:cs="Times New Roman"/>
          <w:b/>
          <w:bCs/>
          <w:sz w:val="24"/>
          <w:szCs w:val="24"/>
        </w:rPr>
        <w:t>(</w:t>
      </w:r>
      <w:r w:rsidRPr="001B4084">
        <w:rPr>
          <w:rFonts w:ascii="Times New Roman" w:eastAsia="Times New Roman" w:hAnsi="Times New Roman" w:cs="Times New Roman"/>
          <w:sz w:val="24"/>
          <w:szCs w:val="24"/>
        </w:rPr>
        <w:t>toliau – tiekėjai).</w:t>
      </w:r>
    </w:p>
    <w:p w14:paraId="57F8A8B1" w14:textId="77777777" w:rsidR="00BC330F" w:rsidRPr="001B4084" w:rsidRDefault="00BC330F" w:rsidP="00BC330F">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sidRPr="001B4084">
        <w:rPr>
          <w:rFonts w:ascii="Times New Roman" w:eastAsia="Times New Roman" w:hAnsi="Times New Roman" w:cs="Times New Roman"/>
          <w:b/>
          <w:sz w:val="24"/>
        </w:rPr>
        <w:t>1.6.</w:t>
      </w:r>
      <w:r w:rsidRPr="001B4084">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4E99421D" w14:textId="4A02D23D" w:rsidR="00BC330F" w:rsidRPr="001208B8" w:rsidRDefault="00BC330F" w:rsidP="001B4084">
      <w:pPr>
        <w:spacing w:after="0" w:line="240" w:lineRule="auto"/>
        <w:ind w:firstLine="720"/>
        <w:jc w:val="both"/>
        <w:rPr>
          <w:rFonts w:ascii="Times New Roman" w:eastAsia="Times New Roman" w:hAnsi="Times New Roman" w:cs="Times New Roman"/>
          <w:sz w:val="24"/>
          <w:szCs w:val="24"/>
        </w:rPr>
      </w:pPr>
      <w:r w:rsidRPr="001B4084">
        <w:rPr>
          <w:rFonts w:ascii="Times New Roman" w:eastAsia="Times New Roman" w:hAnsi="Times New Roman" w:cs="Times New Roman"/>
          <w:b/>
          <w:sz w:val="24"/>
          <w:szCs w:val="24"/>
        </w:rPr>
        <w:t>1.7.</w:t>
      </w:r>
      <w:r w:rsidRPr="001B4084">
        <w:rPr>
          <w:rFonts w:ascii="Times New Roman" w:eastAsia="Times New Roman" w:hAnsi="Times New Roman" w:cs="Times New Roman"/>
          <w:sz w:val="24"/>
          <w:szCs w:val="24"/>
        </w:rPr>
        <w:t xml:space="preserve"> Perkančioji organizacija yra pridėtinės vertės mokesčio (toliau vadinama – PVM) mokėtoja.</w:t>
      </w:r>
    </w:p>
    <w:p w14:paraId="688A23FB" w14:textId="77777777" w:rsidR="00BC330F" w:rsidRPr="001208B8" w:rsidRDefault="00BC330F" w:rsidP="00BC330F">
      <w:pPr>
        <w:tabs>
          <w:tab w:val="left" w:pos="0"/>
        </w:tabs>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1.8.</w:t>
      </w:r>
      <w:r w:rsidRPr="001208B8">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1508E0EF" w14:textId="116A52E3" w:rsidR="000F794B" w:rsidRDefault="00BC330F" w:rsidP="00BC330F">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1.8.1.</w:t>
      </w:r>
      <w:r w:rsidRPr="001208B8">
        <w:rPr>
          <w:rFonts w:ascii="Times New Roman" w:eastAsia="Times New Roman" w:hAnsi="Times New Roman" w:cs="Times New Roman"/>
          <w:sz w:val="24"/>
        </w:rPr>
        <w:t xml:space="preserve"> </w:t>
      </w:r>
      <w:r w:rsidR="000F794B" w:rsidRPr="000F794B">
        <w:rPr>
          <w:rFonts w:ascii="Times New Roman" w:eastAsia="Times New Roman" w:hAnsi="Times New Roman" w:cs="Times New Roman"/>
          <w:sz w:val="24"/>
        </w:rPr>
        <w:t xml:space="preserve">1.8.1. Morta Vencevičienė, tel. (0-37) 32-73-56, el. p. </w:t>
      </w:r>
      <w:r w:rsidR="000F794B">
        <w:fldChar w:fldCharType="begin"/>
      </w:r>
      <w:r w:rsidR="000F794B">
        <w:instrText>HYPERLINK "mailto:morta.venceviciene@lsmu.lt"</w:instrText>
      </w:r>
      <w:r w:rsidR="000F794B">
        <w:fldChar w:fldCharType="separate"/>
      </w:r>
      <w:r w:rsidR="000F794B" w:rsidRPr="00A9640E">
        <w:rPr>
          <w:rStyle w:val="Hyperlink"/>
          <w:rFonts w:eastAsia="Times New Roman"/>
          <w:sz w:val="24"/>
        </w:rPr>
        <w:t>morta.venceviciene@lsmu.lt</w:t>
      </w:r>
      <w:r w:rsidR="000F794B">
        <w:fldChar w:fldCharType="end"/>
      </w:r>
      <w:r w:rsidR="000F794B" w:rsidRPr="000F794B">
        <w:rPr>
          <w:rFonts w:ascii="Times New Roman" w:eastAsia="Times New Roman" w:hAnsi="Times New Roman" w:cs="Times New Roman"/>
          <w:sz w:val="24"/>
        </w:rPr>
        <w:t>;</w:t>
      </w:r>
    </w:p>
    <w:p w14:paraId="29E5F07F" w14:textId="1808649F" w:rsidR="00BC330F" w:rsidRPr="001208B8" w:rsidRDefault="00BC330F" w:rsidP="00BC330F">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1.9.</w:t>
      </w:r>
      <w:r w:rsidRPr="001208B8">
        <w:rPr>
          <w:rFonts w:ascii="Times New Roman" w:eastAsia="Times New Roman" w:hAnsi="Times New Roman" w:cs="Times New Roman"/>
          <w:sz w:val="24"/>
        </w:rPr>
        <w:t xml:space="preserve"> Visos pirkimo sąlygos nustatytos pirkimo dokumentuose:</w:t>
      </w:r>
    </w:p>
    <w:p w14:paraId="754802C3" w14:textId="77777777" w:rsidR="00BC330F" w:rsidRPr="001208B8" w:rsidRDefault="00BC330F" w:rsidP="00BC330F">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1.9.1.</w:t>
      </w:r>
      <w:r w:rsidRPr="001208B8">
        <w:rPr>
          <w:rFonts w:ascii="Times New Roman" w:eastAsia="Times New Roman" w:hAnsi="Times New Roman" w:cs="Times New Roman"/>
          <w:sz w:val="24"/>
        </w:rPr>
        <w:t xml:space="preserve"> skelbime apie pirkimą;</w:t>
      </w:r>
    </w:p>
    <w:p w14:paraId="669EEFBE" w14:textId="77777777" w:rsidR="00BC330F" w:rsidRPr="001208B8" w:rsidRDefault="00BC330F" w:rsidP="00BC330F">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1.9.2.</w:t>
      </w:r>
      <w:r w:rsidRPr="001208B8">
        <w:rPr>
          <w:rFonts w:ascii="Times New Roman" w:eastAsia="Times New Roman" w:hAnsi="Times New Roman" w:cs="Times New Roman"/>
          <w:sz w:val="24"/>
        </w:rPr>
        <w:t xml:space="preserve"> šiuose pirkimo dokumentuose (kartu su priedais);</w:t>
      </w:r>
    </w:p>
    <w:p w14:paraId="7A60446E" w14:textId="77777777" w:rsidR="00BC330F" w:rsidRPr="001208B8" w:rsidRDefault="00BC330F" w:rsidP="00BC330F">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1.9.3.</w:t>
      </w:r>
      <w:r w:rsidRPr="001208B8">
        <w:rPr>
          <w:rFonts w:ascii="Times New Roman" w:eastAsia="Times New Roman" w:hAnsi="Times New Roman" w:cs="Times New Roman"/>
          <w:sz w:val="24"/>
        </w:rPr>
        <w:t xml:space="preserve"> dokumentų paaiškinimuose (patikslinimuose), taip pat atsakymuose į tiekėjų klausimus (jei tokių bus);</w:t>
      </w:r>
    </w:p>
    <w:p w14:paraId="5A2E2C31" w14:textId="77777777" w:rsidR="00BC330F" w:rsidRPr="001208B8" w:rsidRDefault="00BC330F" w:rsidP="00BC330F">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1.9.4.</w:t>
      </w:r>
      <w:r w:rsidRPr="001208B8">
        <w:rPr>
          <w:rFonts w:ascii="Times New Roman" w:eastAsia="Times New Roman" w:hAnsi="Times New Roman" w:cs="Times New Roman"/>
          <w:sz w:val="24"/>
        </w:rPr>
        <w:t xml:space="preserve"> kituose CVP IS priemonėmis pateiktuose dokumentuose.</w:t>
      </w:r>
    </w:p>
    <w:p w14:paraId="386233EF" w14:textId="0E23793C" w:rsidR="00BC330F" w:rsidRDefault="00BC330F" w:rsidP="00BC330F">
      <w:pPr>
        <w:spacing w:after="0" w:line="240" w:lineRule="auto"/>
        <w:ind w:firstLine="720"/>
        <w:jc w:val="both"/>
        <w:rPr>
          <w:rFonts w:ascii="Times New Roman" w:eastAsia="Times New Roman" w:hAnsi="Times New Roman" w:cs="Times New Roman"/>
          <w:sz w:val="24"/>
          <w:szCs w:val="24"/>
          <w:highlight w:val="green"/>
        </w:rPr>
      </w:pPr>
      <w:r w:rsidRPr="00A00F16">
        <w:rPr>
          <w:rFonts w:ascii="Times New Roman" w:eastAsia="Times New Roman" w:hAnsi="Times New Roman" w:cs="Times New Roman"/>
          <w:b/>
          <w:bCs/>
          <w:sz w:val="24"/>
          <w:szCs w:val="24"/>
        </w:rPr>
        <w:t>1.10</w:t>
      </w:r>
      <w:r w:rsidRPr="001208B8">
        <w:rPr>
          <w:rFonts w:ascii="Times New Roman" w:eastAsia="Times New Roman" w:hAnsi="Times New Roman" w:cs="Times New Roman"/>
          <w:sz w:val="24"/>
          <w:szCs w:val="24"/>
        </w:rPr>
        <w:t xml:space="preserve">. Perkančioji </w:t>
      </w:r>
      <w:r w:rsidRPr="00316436">
        <w:rPr>
          <w:rFonts w:ascii="Times New Roman" w:eastAsia="Times New Roman" w:hAnsi="Times New Roman" w:cs="Times New Roman"/>
          <w:sz w:val="24"/>
          <w:szCs w:val="24"/>
        </w:rPr>
        <w:t>organizacija vykdė rinkos</w:t>
      </w:r>
      <w:r w:rsidRPr="001208B8">
        <w:rPr>
          <w:rFonts w:ascii="Times New Roman" w:eastAsia="Times New Roman" w:hAnsi="Times New Roman" w:cs="Times New Roman"/>
          <w:sz w:val="24"/>
          <w:szCs w:val="24"/>
        </w:rPr>
        <w:t xml:space="preserve"> konsultaciją susijusią su šiuo pirkimu. </w:t>
      </w:r>
      <w:r w:rsidRPr="001208B8">
        <w:rPr>
          <w:rFonts w:ascii="Times New Roman" w:eastAsia="Times New Roman" w:hAnsi="Times New Roman" w:cs="Times New Roman"/>
          <w:sz w:val="24"/>
          <w:szCs w:val="24"/>
          <w:highlight w:val="green"/>
        </w:rPr>
        <w:t>Informacija apie vykdytą rinkos konsultaciją skelbiama:</w:t>
      </w:r>
      <w:r w:rsidR="00CA46D3">
        <w:rPr>
          <w:rFonts w:ascii="Times New Roman" w:eastAsia="Times New Roman" w:hAnsi="Times New Roman" w:cs="Times New Roman"/>
          <w:sz w:val="24"/>
          <w:szCs w:val="24"/>
          <w:highlight w:val="green"/>
        </w:rPr>
        <w:t xml:space="preserve"> (bus nurodyta skelbiant pirkimą).</w:t>
      </w:r>
    </w:p>
    <w:p w14:paraId="2716AB97" w14:textId="77777777" w:rsidR="00A00F16" w:rsidRPr="00A00F16" w:rsidRDefault="00A00F16" w:rsidP="00A00F16">
      <w:pPr>
        <w:spacing w:after="0" w:line="240" w:lineRule="auto"/>
        <w:ind w:firstLine="720"/>
        <w:jc w:val="both"/>
        <w:rPr>
          <w:rFonts w:ascii="Times New Roman" w:eastAsia="Times New Roman" w:hAnsi="Times New Roman" w:cs="Times New Roman"/>
          <w:sz w:val="24"/>
          <w:szCs w:val="24"/>
        </w:rPr>
      </w:pPr>
      <w:r w:rsidRPr="00A00F16">
        <w:rPr>
          <w:rFonts w:ascii="Times New Roman" w:eastAsia="Times New Roman" w:hAnsi="Times New Roman" w:cs="Times New Roman"/>
          <w:b/>
          <w:bCs/>
          <w:sz w:val="24"/>
          <w:szCs w:val="24"/>
        </w:rPr>
        <w:t>1.11</w:t>
      </w:r>
      <w:r w:rsidRPr="00A00F16">
        <w:rPr>
          <w:rFonts w:ascii="Times New Roman" w:eastAsia="Times New Roman" w:hAnsi="Times New Roman" w:cs="Times New Roman"/>
          <w:sz w:val="24"/>
          <w:szCs w:val="24"/>
        </w:rPr>
        <w:t>.</w:t>
      </w:r>
      <w:r w:rsidRPr="00A00F16">
        <w:rPr>
          <w:rFonts w:ascii="Times New Roman" w:eastAsia="Times New Roman" w:hAnsi="Times New Roman" w:cs="Times New Roman"/>
          <w:sz w:val="24"/>
          <w:szCs w:val="24"/>
        </w:rPr>
        <w:tab/>
        <w:t xml:space="preserve">Išankstinis skelbimas apie pirkimą nebuvo paskelbtas. </w:t>
      </w:r>
    </w:p>
    <w:p w14:paraId="0595E87F" w14:textId="733471EA" w:rsidR="00A00F16" w:rsidRDefault="00A00F16" w:rsidP="00A00F16">
      <w:pPr>
        <w:spacing w:after="0" w:line="240" w:lineRule="auto"/>
        <w:ind w:firstLine="720"/>
        <w:jc w:val="both"/>
        <w:rPr>
          <w:rFonts w:ascii="Times New Roman" w:eastAsia="Times New Roman" w:hAnsi="Times New Roman" w:cs="Times New Roman"/>
          <w:sz w:val="24"/>
          <w:szCs w:val="24"/>
        </w:rPr>
      </w:pPr>
      <w:r w:rsidRPr="00A00F16">
        <w:rPr>
          <w:rFonts w:ascii="Times New Roman" w:eastAsia="Times New Roman" w:hAnsi="Times New Roman" w:cs="Times New Roman"/>
          <w:b/>
          <w:bCs/>
          <w:sz w:val="24"/>
          <w:szCs w:val="24"/>
        </w:rPr>
        <w:t>1.12.</w:t>
      </w:r>
      <w:r w:rsidRPr="00A00F16">
        <w:rPr>
          <w:rFonts w:ascii="Times New Roman" w:eastAsia="Times New Roman" w:hAnsi="Times New Roman" w:cs="Times New Roman"/>
          <w:sz w:val="24"/>
          <w:szCs w:val="24"/>
        </w:rPr>
        <w:tab/>
        <w:t xml:space="preserve">Pirkime perkančioji organizacija nenumato skelbti pranešimo dėl savanoriško </w:t>
      </w:r>
      <w:proofErr w:type="spellStart"/>
      <w:r w:rsidRPr="00A00F16">
        <w:rPr>
          <w:rFonts w:ascii="Times New Roman" w:eastAsia="Times New Roman" w:hAnsi="Times New Roman" w:cs="Times New Roman"/>
          <w:sz w:val="24"/>
          <w:szCs w:val="24"/>
        </w:rPr>
        <w:t>ex</w:t>
      </w:r>
      <w:proofErr w:type="spellEnd"/>
      <w:r w:rsidRPr="00A00F16">
        <w:rPr>
          <w:rFonts w:ascii="Times New Roman" w:eastAsia="Times New Roman" w:hAnsi="Times New Roman" w:cs="Times New Roman"/>
          <w:sz w:val="24"/>
          <w:szCs w:val="24"/>
        </w:rPr>
        <w:t xml:space="preserve"> ante skaidrumo.</w:t>
      </w:r>
    </w:p>
    <w:p w14:paraId="33830A39" w14:textId="20C5A4D0" w:rsidR="00A00F16" w:rsidRPr="00A00F16" w:rsidRDefault="00A00F16" w:rsidP="00A00F16">
      <w:pPr>
        <w:spacing w:after="0" w:line="240" w:lineRule="auto"/>
        <w:ind w:firstLine="720"/>
        <w:jc w:val="both"/>
        <w:rPr>
          <w:rFonts w:ascii="Times New Roman" w:eastAsia="Times New Roman" w:hAnsi="Times New Roman" w:cs="Times New Roman"/>
          <w:sz w:val="24"/>
          <w:szCs w:val="24"/>
        </w:rPr>
      </w:pPr>
      <w:r w:rsidRPr="00B031A4">
        <w:rPr>
          <w:rFonts w:ascii="Times New Roman" w:eastAsia="Times New Roman" w:hAnsi="Times New Roman" w:cs="Times New Roman"/>
          <w:b/>
          <w:bCs/>
          <w:sz w:val="24"/>
          <w:szCs w:val="24"/>
        </w:rPr>
        <w:t>1.13.</w:t>
      </w:r>
      <w:r w:rsidRPr="00B031A4">
        <w:rPr>
          <w:rFonts w:ascii="Times New Roman" w:eastAsia="Times New Roman" w:hAnsi="Times New Roman" w:cs="Times New Roman"/>
          <w:sz w:val="24"/>
          <w:szCs w:val="24"/>
        </w:rPr>
        <w:t xml:space="preserve"> Pirkimas neatliekamas naudojantis centralizuotų pirkimų katalogu, nes </w:t>
      </w:r>
      <w:r w:rsidR="00CA46D3" w:rsidRPr="00CA46D3">
        <w:rPr>
          <w:rFonts w:ascii="Times New Roman" w:eastAsia="Times New Roman" w:hAnsi="Times New Roman" w:cs="Times New Roman"/>
          <w:sz w:val="24"/>
          <w:szCs w:val="24"/>
        </w:rPr>
        <w:t>CPO kataloge akademinėms įstaigoms skirtų licencijų nėra</w:t>
      </w:r>
      <w:r w:rsidR="00CA46D3">
        <w:rPr>
          <w:rFonts w:ascii="Times New Roman" w:eastAsia="Times New Roman" w:hAnsi="Times New Roman" w:cs="Times New Roman"/>
          <w:sz w:val="24"/>
          <w:szCs w:val="24"/>
        </w:rPr>
        <w:t>.</w:t>
      </w:r>
    </w:p>
    <w:p w14:paraId="07133575" w14:textId="2919329D"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CA46D3">
        <w:rPr>
          <w:rFonts w:ascii="Times New Roman" w:eastAsia="Times New Roman" w:hAnsi="Times New Roman" w:cs="Times New Roman"/>
          <w:b/>
          <w:bCs/>
          <w:sz w:val="24"/>
          <w:szCs w:val="24"/>
        </w:rPr>
        <w:t>1.1</w:t>
      </w:r>
      <w:r w:rsidR="00A00F16" w:rsidRPr="00CA46D3">
        <w:rPr>
          <w:rFonts w:ascii="Times New Roman" w:eastAsia="Times New Roman" w:hAnsi="Times New Roman" w:cs="Times New Roman"/>
          <w:b/>
          <w:bCs/>
          <w:sz w:val="24"/>
          <w:szCs w:val="24"/>
        </w:rPr>
        <w:t>4</w:t>
      </w:r>
      <w:r w:rsidRPr="00CA46D3">
        <w:rPr>
          <w:rFonts w:ascii="Times New Roman" w:eastAsia="Times New Roman" w:hAnsi="Times New Roman" w:cs="Times New Roman"/>
          <w:b/>
          <w:bCs/>
          <w:sz w:val="24"/>
          <w:szCs w:val="24"/>
        </w:rPr>
        <w:t>.</w:t>
      </w:r>
      <w:r w:rsidRPr="001208B8">
        <w:rPr>
          <w:rFonts w:ascii="Times New Roman" w:eastAsia="Times New Roman" w:hAnsi="Times New Roman" w:cs="Times New Roman"/>
          <w:sz w:val="24"/>
          <w:szCs w:val="24"/>
        </w:rPr>
        <w:t xml:space="preserve"> Jeigu yra prieštaravimų, neatitikimų tarp skelbimo ir  pirkimo sąlygų, teisinga laikoma informacija nurodyta skelbime.</w:t>
      </w:r>
    </w:p>
    <w:p w14:paraId="06F690D7" w14:textId="79D63F71"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66F1F">
        <w:rPr>
          <w:rFonts w:ascii="Times New Roman" w:eastAsia="Times New Roman" w:hAnsi="Times New Roman" w:cs="Times New Roman"/>
          <w:b/>
          <w:bCs/>
          <w:sz w:val="24"/>
          <w:szCs w:val="24"/>
        </w:rPr>
        <w:lastRenderedPageBreak/>
        <w:t>1.1</w:t>
      </w:r>
      <w:r w:rsidR="00A00F16" w:rsidRPr="00166F1F">
        <w:rPr>
          <w:rFonts w:ascii="Times New Roman" w:eastAsia="Times New Roman" w:hAnsi="Times New Roman" w:cs="Times New Roman"/>
          <w:b/>
          <w:bCs/>
          <w:sz w:val="24"/>
          <w:szCs w:val="24"/>
        </w:rPr>
        <w:t>5</w:t>
      </w:r>
      <w:r w:rsidRPr="00166F1F">
        <w:rPr>
          <w:rFonts w:ascii="Times New Roman" w:eastAsia="Times New Roman" w:hAnsi="Times New Roman" w:cs="Times New Roman"/>
          <w:b/>
          <w:bCs/>
          <w:sz w:val="24"/>
          <w:szCs w:val="24"/>
        </w:rPr>
        <w:t>.</w:t>
      </w:r>
      <w:r w:rsidRPr="001208B8">
        <w:rPr>
          <w:rFonts w:ascii="Times New Roman" w:eastAsia="Times New Roman" w:hAnsi="Times New Roman" w:cs="Times New Roman"/>
          <w:sz w:val="24"/>
          <w:szCs w:val="24"/>
        </w:rPr>
        <w:t xml:space="preserve"> Jeigu perkančioji organizacija patikslina pirkimo dokumentus, naujesni pakeitimai turi pirmenybę prieš senesnius pakeitimus. Tiekėjai turi vadovautis naujausia paskelbta pirkimo dokumentų versija</w:t>
      </w:r>
      <w:r w:rsidR="00A00F16" w:rsidRPr="00A00F16">
        <w:t xml:space="preserve"> </w:t>
      </w:r>
      <w:r w:rsidR="00A00F16" w:rsidRPr="00A00F16">
        <w:rPr>
          <w:rFonts w:ascii="Times New Roman" w:eastAsia="Times New Roman" w:hAnsi="Times New Roman" w:cs="Times New Roman"/>
          <w:sz w:val="24"/>
          <w:szCs w:val="24"/>
        </w:rPr>
        <w:t>ir naujausiais pirkimo dokumentų paaiškinimais bei patikslinimais</w:t>
      </w:r>
      <w:r w:rsidRPr="001208B8">
        <w:rPr>
          <w:rFonts w:ascii="Times New Roman" w:eastAsia="Times New Roman" w:hAnsi="Times New Roman" w:cs="Times New Roman"/>
          <w:sz w:val="24"/>
          <w:szCs w:val="24"/>
        </w:rPr>
        <w:t>.</w:t>
      </w:r>
    </w:p>
    <w:p w14:paraId="3C1F3896" w14:textId="7C61B4A1"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66F1F">
        <w:rPr>
          <w:rFonts w:ascii="Times New Roman" w:hAnsi="Times New Roman" w:cs="Times New Roman"/>
          <w:b/>
          <w:bCs/>
          <w:iCs/>
          <w:sz w:val="24"/>
          <w:szCs w:val="24"/>
        </w:rPr>
        <w:t>1.1</w:t>
      </w:r>
      <w:r w:rsidR="00ED340D" w:rsidRPr="00166F1F">
        <w:rPr>
          <w:rFonts w:ascii="Times New Roman" w:hAnsi="Times New Roman" w:cs="Times New Roman"/>
          <w:b/>
          <w:bCs/>
          <w:iCs/>
          <w:sz w:val="24"/>
          <w:szCs w:val="24"/>
        </w:rPr>
        <w:t>6</w:t>
      </w:r>
      <w:r w:rsidRPr="00166F1F">
        <w:rPr>
          <w:rFonts w:ascii="Times New Roman" w:hAnsi="Times New Roman" w:cs="Times New Roman"/>
          <w:b/>
          <w:bCs/>
          <w:iCs/>
          <w:sz w:val="24"/>
          <w:szCs w:val="24"/>
        </w:rPr>
        <w:t>.</w:t>
      </w:r>
      <w:r w:rsidRPr="001208B8">
        <w:rPr>
          <w:rFonts w:ascii="Times New Roman" w:hAnsi="Times New Roman" w:cs="Times New Roman"/>
          <w:iCs/>
          <w:sz w:val="24"/>
          <w:szCs w:val="24"/>
        </w:rPr>
        <w:t xml:space="preserve"> Perkančioji organizacija gali kviesti Komisijos posėdžiuose dalyvauti stebėtojus (</w:t>
      </w:r>
      <w:r w:rsidRPr="001208B8">
        <w:rPr>
          <w:rFonts w:ascii="Times New Roman" w:hAnsi="Times New Roman" w:cs="Times New Roman"/>
          <w:sz w:val="24"/>
          <w:szCs w:val="24"/>
        </w:rPr>
        <w:t>valstybės ir savivaldybių institucijų ar įstaigų atstovai, LSMU atstovai</w:t>
      </w:r>
      <w:r w:rsidRPr="00ED340D">
        <w:rPr>
          <w:rFonts w:ascii="Times New Roman" w:hAnsi="Times New Roman" w:cs="Times New Roman"/>
          <w:sz w:val="24"/>
          <w:szCs w:val="24"/>
        </w:rPr>
        <w:t>)</w:t>
      </w:r>
      <w:r w:rsidRPr="00ED340D">
        <w:rPr>
          <w:rFonts w:ascii="Times New Roman" w:hAnsi="Times New Roman" w:cs="Times New Roman"/>
          <w:iCs/>
          <w:sz w:val="24"/>
          <w:szCs w:val="24"/>
        </w:rPr>
        <w:t>:</w:t>
      </w:r>
    </w:p>
    <w:p w14:paraId="14CA99FA" w14:textId="08B17BC0"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66F1F">
        <w:rPr>
          <w:rFonts w:ascii="Times New Roman" w:eastAsiaTheme="minorEastAsia" w:hAnsi="Times New Roman" w:cs="Times New Roman"/>
          <w:b/>
          <w:bCs/>
          <w:color w:val="000000"/>
          <w:sz w:val="24"/>
          <w:szCs w:val="24"/>
          <w:lang w:eastAsia="lt-LT"/>
        </w:rPr>
        <w:t>1.1</w:t>
      </w:r>
      <w:r w:rsidR="00ED340D" w:rsidRPr="00166F1F">
        <w:rPr>
          <w:rFonts w:ascii="Times New Roman" w:eastAsiaTheme="minorEastAsia" w:hAnsi="Times New Roman" w:cs="Times New Roman"/>
          <w:b/>
          <w:bCs/>
          <w:color w:val="000000"/>
          <w:sz w:val="24"/>
          <w:szCs w:val="24"/>
          <w:lang w:eastAsia="lt-LT"/>
        </w:rPr>
        <w:t>6</w:t>
      </w:r>
      <w:r w:rsidRPr="00166F1F">
        <w:rPr>
          <w:rFonts w:ascii="Times New Roman" w:eastAsiaTheme="minorEastAsia" w:hAnsi="Times New Roman" w:cs="Times New Roman"/>
          <w:b/>
          <w:bCs/>
          <w:color w:val="000000"/>
          <w:sz w:val="24"/>
          <w:szCs w:val="24"/>
          <w:lang w:eastAsia="lt-LT"/>
        </w:rPr>
        <w:t>.1.</w:t>
      </w:r>
      <w:r w:rsidRPr="001208B8">
        <w:rPr>
          <w:rFonts w:ascii="Times New Roman" w:eastAsiaTheme="minorEastAsia" w:hAnsi="Times New Roman" w:cs="Times New Roman"/>
          <w:color w:val="000000"/>
          <w:sz w:val="24"/>
          <w:szCs w:val="24"/>
          <w:lang w:eastAsia="lt-LT"/>
        </w:rPr>
        <w:t xml:space="preserve"> Pirkimo komisijos posėdžiuose stebėtojo teisėmis gali dalyvauti valstybės ir savivaldybių institucijų ar įstaigų atstovai</w:t>
      </w:r>
      <w:r w:rsidR="00ED340D">
        <w:rPr>
          <w:rFonts w:ascii="Times New Roman" w:eastAsiaTheme="minorEastAsia" w:hAnsi="Times New Roman" w:cs="Times New Roman"/>
          <w:color w:val="000000"/>
          <w:sz w:val="24"/>
          <w:szCs w:val="24"/>
          <w:lang w:eastAsia="lt-LT"/>
        </w:rPr>
        <w:t xml:space="preserve"> </w:t>
      </w:r>
      <w:r w:rsidR="00ED340D" w:rsidRPr="00ED340D">
        <w:rPr>
          <w:rFonts w:ascii="Times New Roman" w:eastAsiaTheme="minorEastAsia" w:hAnsi="Times New Roman" w:cs="Times New Roman"/>
          <w:color w:val="000000"/>
          <w:sz w:val="24"/>
          <w:szCs w:val="24"/>
          <w:lang w:eastAsia="lt-LT"/>
        </w:rPr>
        <w:t>(išskyrus politinio (asmeninio) pasitikėjimo valstybės tarnautojus ir valstybės politikus)</w:t>
      </w:r>
      <w:r w:rsidRPr="001208B8">
        <w:rPr>
          <w:rFonts w:ascii="Times New Roman" w:eastAsiaTheme="minorEastAsia" w:hAnsi="Times New Roman" w:cs="Times New Roman"/>
          <w:color w:val="000000"/>
          <w:sz w:val="24"/>
          <w:szCs w:val="24"/>
          <w:lang w:eastAsia="lt-LT"/>
        </w:rPr>
        <w:t xml:space="preserve">, pateikę atstovaujamo subjekto įgaliojimą. Stebėtojai </w:t>
      </w:r>
      <w:r w:rsidRPr="001208B8">
        <w:rPr>
          <w:rFonts w:ascii="Times New Roman" w:eastAsiaTheme="minorEastAsia" w:hAnsi="Times New Roman" w:cs="Times New Roman"/>
          <w:sz w:val="24"/>
          <w:szCs w:val="24"/>
          <w:lang w:eastAsia="lt-LT"/>
        </w:rPr>
        <w:t>pirkimo procedūrose galės dalyvauti tik prieš tai pasirašęs konfidencialumo pasižadėjimą</w:t>
      </w:r>
      <w:r w:rsidR="0087538B">
        <w:rPr>
          <w:rFonts w:ascii="Times New Roman" w:eastAsiaTheme="minorEastAsia" w:hAnsi="Times New Roman" w:cs="Times New Roman"/>
          <w:sz w:val="24"/>
          <w:szCs w:val="24"/>
          <w:lang w:eastAsia="lt-LT"/>
        </w:rPr>
        <w:t>,</w:t>
      </w:r>
      <w:r w:rsidRPr="001208B8">
        <w:rPr>
          <w:rFonts w:ascii="Times New Roman" w:eastAsiaTheme="minorEastAsia" w:hAnsi="Times New Roman" w:cs="Times New Roman"/>
          <w:sz w:val="24"/>
          <w:szCs w:val="24"/>
          <w:lang w:eastAsia="lt-LT"/>
        </w:rPr>
        <w:t xml:space="preserve"> </w:t>
      </w:r>
      <w:r w:rsidR="00ED340D" w:rsidRPr="00ED340D">
        <w:rPr>
          <w:rFonts w:ascii="Times New Roman" w:eastAsiaTheme="minorEastAsia" w:hAnsi="Times New Roman" w:cs="Times New Roman"/>
          <w:sz w:val="24"/>
          <w:szCs w:val="24"/>
          <w:lang w:eastAsia="lt-LT"/>
        </w:rPr>
        <w:t>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1208B8">
        <w:rPr>
          <w:rFonts w:ascii="Times New Roman" w:eastAsiaTheme="minorEastAsia" w:hAnsi="Times New Roman" w:cs="Times New Roman"/>
          <w:sz w:val="24"/>
          <w:szCs w:val="24"/>
          <w:lang w:eastAsia="lt-LT"/>
        </w:rPr>
        <w:t>.</w:t>
      </w:r>
      <w:r w:rsidRPr="001208B8">
        <w:rPr>
          <w:rFonts w:ascii="Times New Roman" w:eastAsiaTheme="minorEastAsia" w:hAnsi="Times New Roman" w:cs="Times New Roman"/>
          <w:i/>
          <w:color w:val="0070C0"/>
          <w:sz w:val="24"/>
          <w:szCs w:val="24"/>
          <w:lang w:eastAsia="lt-LT"/>
        </w:rPr>
        <w:t xml:space="preserve"> </w:t>
      </w:r>
      <w:r w:rsidRPr="001208B8">
        <w:rPr>
          <w:rFonts w:ascii="Times New Roman" w:eastAsiaTheme="minorEastAsia" w:hAnsi="Times New Roman" w:cs="Times New Roman"/>
          <w:sz w:val="24"/>
          <w:szCs w:val="24"/>
          <w:lang w:eastAsia="lt-LT"/>
        </w:rPr>
        <w:t xml:space="preserve">Stebėtojų skaičius yra ribojamas. Iš vienos institucijos ar įstaigos gali dalyvauti ne </w:t>
      </w:r>
      <w:r w:rsidRPr="00316436">
        <w:rPr>
          <w:rFonts w:ascii="Times New Roman" w:eastAsiaTheme="minorEastAsia" w:hAnsi="Times New Roman" w:cs="Times New Roman"/>
          <w:sz w:val="24"/>
          <w:szCs w:val="24"/>
          <w:lang w:eastAsia="lt-LT"/>
        </w:rPr>
        <w:t>daugiau kaip po 2 stebėtojus, o pirkimo procedūroje gali dalyvauti ne daugiau kaip 6 stebėtojai. Stebėtojas, norintis dalyvauti Komisijos posėdyje, gali visos pirkimo procedūros vykdymo laikotarpiu pirkimo sąlygų 1.8.1 p. nurodytais</w:t>
      </w:r>
      <w:r w:rsidRPr="001208B8">
        <w:rPr>
          <w:rFonts w:ascii="Times New Roman" w:eastAsiaTheme="minorEastAsia" w:hAnsi="Times New Roman" w:cs="Times New Roman"/>
          <w:sz w:val="24"/>
          <w:szCs w:val="24"/>
          <w:lang w:eastAsia="lt-LT"/>
        </w:rPr>
        <w:t xml:space="preserve"> kontaktais atsiųsti </w:t>
      </w:r>
      <w:r w:rsidR="00ED340D" w:rsidRPr="00ED340D">
        <w:rPr>
          <w:rFonts w:ascii="Times New Roman" w:eastAsiaTheme="minorEastAsia" w:hAnsi="Times New Roman" w:cs="Times New Roman"/>
          <w:sz w:val="24"/>
          <w:szCs w:val="24"/>
          <w:lang w:eastAsia="lt-LT"/>
        </w:rPr>
        <w:t>įgaliojimo, kuriame nurodyta, kokiose konkrečiose pirkimo procedūrose (pvz. vokų atplėšime ir (arba) pasiūlymų nagrinėjime) nori dalyvauti stebėtojas, kopiją ir savo kontaktinę informaciją</w:t>
      </w:r>
      <w:r w:rsidRPr="001208B8">
        <w:rPr>
          <w:rFonts w:ascii="Times New Roman" w:eastAsiaTheme="minorEastAsia" w:hAnsi="Times New Roman" w:cs="Times New Roman"/>
          <w:sz w:val="24"/>
          <w:szCs w:val="24"/>
          <w:lang w:eastAsia="lt-LT"/>
        </w:rPr>
        <w:t>.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1208B8">
        <w:rPr>
          <w:rFonts w:ascii="Times New Roman" w:eastAsiaTheme="minorEastAsia" w:hAnsi="Times New Roman" w:cs="Times New Roman"/>
          <w:color w:val="7030A0"/>
          <w:sz w:val="24"/>
          <w:szCs w:val="24"/>
          <w:lang w:eastAsia="lt-LT"/>
        </w:rPr>
        <w:t xml:space="preserve"> </w:t>
      </w:r>
      <w:r w:rsidRPr="001208B8">
        <w:rPr>
          <w:rFonts w:ascii="Times New Roman" w:eastAsiaTheme="minorEastAsia" w:hAnsi="Times New Roman" w:cs="Times New Roman"/>
          <w:sz w:val="24"/>
          <w:szCs w:val="24"/>
          <w:lang w:eastAsia="lt-LT"/>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w:t>
      </w:r>
      <w:r w:rsidR="00ED340D" w:rsidRPr="00ED340D">
        <w:rPr>
          <w:rFonts w:ascii="Times New Roman" w:eastAsiaTheme="minorEastAsia" w:hAnsi="Times New Roman" w:cs="Times New Roman"/>
          <w:sz w:val="24"/>
          <w:szCs w:val="24"/>
          <w:lang w:eastAsia="lt-LT"/>
        </w:rPr>
        <w:t>vadovaujantis Viešųjų ir privačių interesų derinimo įstatymu</w:t>
      </w:r>
      <w:r w:rsidRPr="001208B8">
        <w:rPr>
          <w:rFonts w:ascii="Times New Roman" w:eastAsiaTheme="minorEastAsia" w:hAnsi="Times New Roman" w:cs="Times New Roman"/>
          <w:sz w:val="24"/>
          <w:szCs w:val="24"/>
          <w:lang w:eastAsia="lt-LT"/>
        </w:rPr>
        <w:t>. Jeigu nustatoma, kad į interesų konflikto situaciją pateko stebėtojas, perkančioji organizacija apie dėl jo priimtą sprendimą informuoja instituciją ar įstaigą, įgaliojusią asmenį stebėtojo teisėmis dalyvauti Komisijos posėdžiuose.</w:t>
      </w:r>
      <w:r w:rsidR="0087538B" w:rsidRPr="0087538B">
        <w:t xml:space="preserve"> </w:t>
      </w:r>
      <w:r w:rsidR="0087538B" w:rsidRPr="0087538B">
        <w:rPr>
          <w:rFonts w:ascii="Times New Roman" w:eastAsiaTheme="minorEastAsia"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p>
    <w:p w14:paraId="3B81CA3C" w14:textId="5325084B"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66F1F">
        <w:rPr>
          <w:rFonts w:ascii="Times New Roman" w:hAnsi="Times New Roman" w:cs="Times New Roman"/>
          <w:b/>
          <w:bCs/>
          <w:iCs/>
          <w:sz w:val="24"/>
          <w:szCs w:val="24"/>
        </w:rPr>
        <w:t>1.1</w:t>
      </w:r>
      <w:r w:rsidR="0087538B" w:rsidRPr="00166F1F">
        <w:rPr>
          <w:rFonts w:ascii="Times New Roman" w:hAnsi="Times New Roman" w:cs="Times New Roman"/>
          <w:b/>
          <w:bCs/>
          <w:iCs/>
          <w:sz w:val="24"/>
          <w:szCs w:val="24"/>
        </w:rPr>
        <w:t>6</w:t>
      </w:r>
      <w:r w:rsidRPr="00166F1F">
        <w:rPr>
          <w:rFonts w:ascii="Times New Roman" w:hAnsi="Times New Roman" w:cs="Times New Roman"/>
          <w:b/>
          <w:bCs/>
          <w:iCs/>
          <w:sz w:val="24"/>
          <w:szCs w:val="24"/>
        </w:rPr>
        <w:t xml:space="preserve">.2. </w:t>
      </w:r>
      <w:r w:rsidRPr="001208B8">
        <w:rPr>
          <w:rFonts w:ascii="Times New Roman" w:hAnsi="Times New Roman" w:cs="Times New Roman"/>
          <w:iCs/>
          <w:sz w:val="24"/>
          <w:szCs w:val="24"/>
        </w:rPr>
        <w:t xml:space="preserve"> </w:t>
      </w:r>
      <w:r w:rsidRPr="001208B8">
        <w:rPr>
          <w:rFonts w:ascii="Times New Roman" w:eastAsiaTheme="minorEastAsia" w:hAnsi="Times New Roman" w:cs="Times New Roman"/>
          <w:color w:val="000000"/>
          <w:sz w:val="24"/>
          <w:szCs w:val="24"/>
          <w:lang w:eastAsia="lt-LT"/>
        </w:rPr>
        <w:t xml:space="preserve">Pirkimo komisijos posėdžiuose stebėtojo teisėmis </w:t>
      </w:r>
      <w:r w:rsidRPr="001208B8">
        <w:rPr>
          <w:rFonts w:ascii="Times New Roman" w:hAnsi="Times New Roman" w:cs="Times New Roman"/>
          <w:sz w:val="24"/>
          <w:szCs w:val="24"/>
        </w:rPr>
        <w:t xml:space="preserve">gali dalyvauti stebėtojai (LSMU atstovai). </w:t>
      </w:r>
      <w:r w:rsidRPr="001208B8">
        <w:rPr>
          <w:rFonts w:ascii="Times New Roman" w:eastAsiaTheme="minorEastAsia" w:hAnsi="Times New Roman" w:cs="Times New Roman"/>
          <w:color w:val="000000"/>
          <w:sz w:val="24"/>
          <w:szCs w:val="24"/>
          <w:lang w:eastAsia="lt-LT"/>
        </w:rPr>
        <w:t xml:space="preserve">Stebėtojai </w:t>
      </w:r>
      <w:r w:rsidRPr="001208B8">
        <w:rPr>
          <w:rFonts w:ascii="Times New Roman" w:eastAsiaTheme="minorEastAsia" w:hAnsi="Times New Roman" w:cs="Times New Roman"/>
          <w:sz w:val="24"/>
          <w:szCs w:val="24"/>
          <w:lang w:eastAsia="lt-LT"/>
        </w:rPr>
        <w:t>pirkimo procedūrose galės dalyvauti tik prieš tai pasirašęs konfidencialumo pasižadėjimą</w:t>
      </w:r>
      <w:r w:rsidR="0087538B">
        <w:rPr>
          <w:rFonts w:ascii="Times New Roman" w:eastAsiaTheme="minorEastAsia" w:hAnsi="Times New Roman" w:cs="Times New Roman"/>
          <w:sz w:val="24"/>
          <w:szCs w:val="24"/>
          <w:lang w:eastAsia="lt-LT"/>
        </w:rPr>
        <w:t>,</w:t>
      </w:r>
      <w:r w:rsidRPr="001208B8">
        <w:rPr>
          <w:rFonts w:ascii="Times New Roman" w:eastAsiaTheme="minorEastAsia" w:hAnsi="Times New Roman" w:cs="Times New Roman"/>
          <w:sz w:val="24"/>
          <w:szCs w:val="24"/>
          <w:lang w:eastAsia="lt-LT"/>
        </w:rPr>
        <w:t xml:space="preserve"> </w:t>
      </w:r>
      <w:r w:rsidR="0087538B" w:rsidRPr="0087538B">
        <w:rPr>
          <w:rFonts w:ascii="Times New Roman" w:eastAsiaTheme="minorEastAsia" w:hAnsi="Times New Roman" w:cs="Times New Roman"/>
          <w:sz w:val="24"/>
          <w:szCs w:val="24"/>
          <w:lang w:eastAsia="lt-LT"/>
        </w:rPr>
        <w:t>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1208B8">
        <w:rPr>
          <w:rFonts w:ascii="Times New Roman" w:eastAsiaTheme="minorEastAsia" w:hAnsi="Times New Roman" w:cs="Times New Roman"/>
          <w:sz w:val="24"/>
          <w:szCs w:val="24"/>
          <w:lang w:eastAsia="lt-LT"/>
        </w:rPr>
        <w:t xml:space="preserve">.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w:t>
      </w:r>
      <w:r w:rsidR="0087538B" w:rsidRPr="0087538B">
        <w:rPr>
          <w:rFonts w:ascii="Times New Roman" w:eastAsiaTheme="minorEastAsia" w:hAnsi="Times New Roman" w:cs="Times New Roman"/>
          <w:sz w:val="24"/>
          <w:szCs w:val="24"/>
          <w:lang w:eastAsia="lt-LT"/>
        </w:rPr>
        <w:t>Perkančioji organizacija, nustačiusi, kad asmuo pateko į interesų konflikto situaciją, pašalina jį iš pirkimo stebėjimo vadovaujantis Viešųjų ir privačių interesų derinimo įstatymu</w:t>
      </w:r>
      <w:r w:rsidRPr="001208B8">
        <w:rPr>
          <w:rFonts w:ascii="Times New Roman" w:eastAsiaTheme="minorEastAsia" w:hAnsi="Times New Roman" w:cs="Times New Roman"/>
          <w:sz w:val="24"/>
          <w:szCs w:val="24"/>
          <w:lang w:eastAsia="lt-LT"/>
        </w:rPr>
        <w:t xml:space="preserve">. </w:t>
      </w:r>
      <w:r w:rsidRPr="001208B8">
        <w:rPr>
          <w:rFonts w:ascii="Times New Roman" w:hAnsi="Times New Roman" w:cs="Times New Roman"/>
          <w:sz w:val="24"/>
          <w:szCs w:val="24"/>
        </w:rPr>
        <w:t>Stebėtojai turi teisę stebėti Komisijos darbą savo pasirinkta apimtimi ir dažnumu.</w:t>
      </w:r>
    </w:p>
    <w:p w14:paraId="7D384565" w14:textId="77777777"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p>
    <w:p w14:paraId="72CB3F94"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7A5315C3" w14:textId="77777777" w:rsidR="00BC330F" w:rsidRPr="001208B8" w:rsidRDefault="00BC330F" w:rsidP="00BC330F">
      <w:pPr>
        <w:widowControl w:val="0"/>
        <w:numPr>
          <w:ilvl w:val="0"/>
          <w:numId w:val="5"/>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sidRPr="001208B8">
        <w:rPr>
          <w:rFonts w:ascii="Times New Roman" w:eastAsia="Calibri" w:hAnsi="Times New Roman" w:cs="Times New Roman"/>
          <w:b/>
          <w:sz w:val="24"/>
          <w:szCs w:val="24"/>
        </w:rPr>
        <w:t>PIRKIMO OBJEKTAS</w:t>
      </w:r>
    </w:p>
    <w:p w14:paraId="6076C390" w14:textId="77777777" w:rsidR="00BC330F" w:rsidRPr="001208B8" w:rsidRDefault="00BC330F" w:rsidP="00BC330F">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4739508A" w14:textId="6DA5CE87" w:rsidR="00BC330F" w:rsidRPr="001208B8" w:rsidRDefault="00BC330F" w:rsidP="00BC330F">
      <w:pPr>
        <w:tabs>
          <w:tab w:val="left" w:pos="0"/>
        </w:tabs>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b/>
          <w:sz w:val="24"/>
          <w:szCs w:val="24"/>
        </w:rPr>
        <w:lastRenderedPageBreak/>
        <w:t>2.1.</w:t>
      </w:r>
      <w:r w:rsidRPr="001208B8">
        <w:rPr>
          <w:rFonts w:ascii="Times New Roman" w:eastAsia="Times New Roman" w:hAnsi="Times New Roman" w:cs="Times New Roman"/>
          <w:sz w:val="24"/>
          <w:szCs w:val="24"/>
        </w:rPr>
        <w:t xml:space="preserve"> </w:t>
      </w:r>
      <w:r w:rsidRPr="001208B8">
        <w:rPr>
          <w:rFonts w:ascii="Times New Roman" w:eastAsia="Times New Roman" w:hAnsi="Times New Roman" w:cs="Times New Roman"/>
          <w:b/>
          <w:sz w:val="24"/>
          <w:szCs w:val="24"/>
        </w:rPr>
        <w:t>Pirkimo objektas</w:t>
      </w:r>
      <w:r w:rsidRPr="001208B8">
        <w:rPr>
          <w:rFonts w:ascii="Times New Roman" w:eastAsia="Times New Roman" w:hAnsi="Times New Roman" w:cs="Times New Roman"/>
          <w:sz w:val="24"/>
          <w:szCs w:val="24"/>
        </w:rPr>
        <w:t xml:space="preserve"> - </w:t>
      </w:r>
      <w:r w:rsidR="00F51B2A" w:rsidRPr="00F51B2A">
        <w:rPr>
          <w:rFonts w:ascii="Times New Roman" w:eastAsia="Times New Roman" w:hAnsi="Times New Roman" w:cs="Times New Roman"/>
          <w:sz w:val="24"/>
          <w:szCs w:val="24"/>
        </w:rPr>
        <w:t xml:space="preserve">Programinės įrangos Microsoft 365 arba lygiavertės licencijų </w:t>
      </w:r>
      <w:r w:rsidR="00F51B2A" w:rsidRPr="001F3633">
        <w:rPr>
          <w:rFonts w:ascii="Times New Roman" w:eastAsia="Times New Roman" w:hAnsi="Times New Roman" w:cs="Times New Roman"/>
          <w:sz w:val="24"/>
          <w:szCs w:val="24"/>
        </w:rPr>
        <w:t>nuoma</w:t>
      </w:r>
      <w:r w:rsidRPr="001F3633">
        <w:rPr>
          <w:rFonts w:ascii="Times New Roman" w:hAnsi="Times New Roman" w:cs="Times New Roman"/>
          <w:i/>
          <w:sz w:val="24"/>
          <w:szCs w:val="24"/>
        </w:rPr>
        <w:t>.</w:t>
      </w:r>
      <w:r w:rsidRPr="001F3633">
        <w:rPr>
          <w:rFonts w:ascii="Times New Roman" w:hAnsi="Times New Roman" w:cs="Times New Roman"/>
          <w:sz w:val="24"/>
          <w:szCs w:val="24"/>
        </w:rPr>
        <w:t xml:space="preserve"> </w:t>
      </w:r>
      <w:r w:rsidRPr="001F3633">
        <w:rPr>
          <w:rFonts w:ascii="Times New Roman" w:eastAsia="Calibri" w:hAnsi="Times New Roman" w:cs="Times New Roman"/>
          <w:sz w:val="24"/>
          <w:szCs w:val="24"/>
          <w:lang w:eastAsia="lt-LT"/>
        </w:rPr>
        <w:t xml:space="preserve">Pagrindinis BVPŽ kodas </w:t>
      </w:r>
      <w:r w:rsidR="008873DE" w:rsidRPr="001F3633">
        <w:rPr>
          <w:rFonts w:ascii="Times New Roman" w:eastAsia="Calibri" w:hAnsi="Times New Roman" w:cs="Times New Roman"/>
          <w:sz w:val="24"/>
          <w:szCs w:val="24"/>
          <w:lang w:eastAsia="lt-LT"/>
        </w:rPr>
        <w:t>48300000-1 Dokumentų kūrimo, braižymo, vaizdo kūrimo, grafikų sudarymo ir našumo programinės</w:t>
      </w:r>
      <w:r w:rsidR="008873DE" w:rsidRPr="008873DE">
        <w:rPr>
          <w:rFonts w:ascii="Times New Roman" w:eastAsia="Calibri" w:hAnsi="Times New Roman" w:cs="Times New Roman"/>
          <w:sz w:val="24"/>
          <w:szCs w:val="24"/>
          <w:lang w:eastAsia="lt-LT"/>
        </w:rPr>
        <w:t xml:space="preserve"> įrangos paketai</w:t>
      </w:r>
      <w:r w:rsidR="001A6C8E">
        <w:rPr>
          <w:rFonts w:ascii="Times New Roman" w:eastAsia="Calibri" w:hAnsi="Times New Roman" w:cs="Times New Roman"/>
          <w:sz w:val="24"/>
          <w:szCs w:val="24"/>
          <w:lang w:eastAsia="lt-LT"/>
        </w:rPr>
        <w:t xml:space="preserve">. </w:t>
      </w:r>
      <w:r w:rsidRPr="001208B8">
        <w:rPr>
          <w:rFonts w:ascii="Times New Roman" w:eastAsia="Times New Roman" w:hAnsi="Times New Roman" w:cs="Times New Roman"/>
          <w:sz w:val="24"/>
          <w:szCs w:val="24"/>
        </w:rPr>
        <w:t>Pirkimo objekto aprašymas pateiktas</w:t>
      </w:r>
      <w:r w:rsidRPr="001208B8">
        <w:rPr>
          <w:rFonts w:ascii="Times New Roman" w:eastAsia="Times New Roman" w:hAnsi="Times New Roman" w:cs="Times New Roman"/>
          <w:b/>
          <w:sz w:val="24"/>
          <w:szCs w:val="24"/>
        </w:rPr>
        <w:t xml:space="preserve"> </w:t>
      </w:r>
      <w:r w:rsidRPr="001208B8">
        <w:rPr>
          <w:rFonts w:ascii="Times New Roman" w:eastAsia="Times New Roman" w:hAnsi="Times New Roman" w:cs="Times New Roman"/>
          <w:sz w:val="24"/>
          <w:szCs w:val="24"/>
        </w:rPr>
        <w:t xml:space="preserve">konkurso sąlygų 1 priede „Techninė specifikacija“ (toliau - Techninė specifikacija). </w:t>
      </w:r>
    </w:p>
    <w:p w14:paraId="0E85DE22" w14:textId="6B2C769A" w:rsidR="00BC330F" w:rsidRPr="00703793" w:rsidRDefault="00BC330F" w:rsidP="00703793">
      <w:pPr>
        <w:spacing w:after="0" w:line="240" w:lineRule="auto"/>
        <w:ind w:firstLine="720"/>
        <w:jc w:val="both"/>
        <w:rPr>
          <w:rFonts w:ascii="Times New Roman" w:eastAsia="Times New Roman" w:hAnsi="Times New Roman" w:cs="Times New Roman"/>
          <w:color w:val="000000"/>
          <w:sz w:val="24"/>
          <w:szCs w:val="24"/>
          <w:highlight w:val="yellow"/>
          <w:lang w:eastAsia="lt-LT"/>
        </w:rPr>
      </w:pPr>
      <w:r w:rsidRPr="001208B8">
        <w:rPr>
          <w:rFonts w:ascii="Times New Roman" w:eastAsia="Times New Roman" w:hAnsi="Times New Roman" w:cs="Times New Roman"/>
          <w:b/>
          <w:color w:val="000000"/>
          <w:sz w:val="24"/>
          <w:szCs w:val="24"/>
        </w:rPr>
        <w:t>2.2</w:t>
      </w:r>
      <w:r w:rsidRPr="001208B8">
        <w:rPr>
          <w:rFonts w:ascii="Times New Roman" w:eastAsia="Times New Roman" w:hAnsi="Times New Roman" w:cs="Times New Roman"/>
          <w:color w:val="000000"/>
          <w:sz w:val="24"/>
          <w:szCs w:val="24"/>
        </w:rPr>
        <w:t>.</w:t>
      </w:r>
      <w:r w:rsidRPr="001208B8">
        <w:rPr>
          <w:rFonts w:ascii="Times New Roman" w:eastAsia="Calibri" w:hAnsi="Times New Roman" w:cs="Times New Roman"/>
          <w:sz w:val="24"/>
          <w:szCs w:val="24"/>
        </w:rPr>
        <w:t>Pirkimo objektas į dalis neskaidomas</w:t>
      </w:r>
      <w:r w:rsidRPr="001208B8">
        <w:rPr>
          <w:rFonts w:ascii="Times New Roman" w:eastAsiaTheme="minorEastAsia" w:hAnsi="Times New Roman" w:cs="Times New Roman"/>
          <w:sz w:val="24"/>
          <w:szCs w:val="24"/>
          <w:lang w:eastAsia="lt-LT"/>
        </w:rPr>
        <w:t>.</w:t>
      </w:r>
    </w:p>
    <w:p w14:paraId="40A76923" w14:textId="77777777" w:rsidR="00BC330F" w:rsidRPr="00020132" w:rsidRDefault="00BC330F" w:rsidP="00BC330F">
      <w:pPr>
        <w:spacing w:after="0" w:line="240" w:lineRule="auto"/>
        <w:ind w:firstLine="720"/>
        <w:jc w:val="both"/>
        <w:rPr>
          <w:rFonts w:ascii="Times New Roman" w:eastAsia="Times New Roman" w:hAnsi="Times New Roman" w:cs="Times New Roman"/>
          <w:sz w:val="24"/>
          <w:szCs w:val="24"/>
        </w:rPr>
      </w:pPr>
      <w:r w:rsidRPr="00020132">
        <w:rPr>
          <w:rFonts w:ascii="Times New Roman" w:eastAsia="Times New Roman" w:hAnsi="Times New Roman" w:cs="Times New Roman"/>
          <w:b/>
          <w:bCs/>
          <w:sz w:val="24"/>
          <w:szCs w:val="24"/>
        </w:rPr>
        <w:t>2.3.</w:t>
      </w:r>
      <w:r w:rsidRPr="00020132">
        <w:rPr>
          <w:rFonts w:ascii="Times New Roman" w:eastAsia="Times New Roman" w:hAnsi="Times New Roman" w:cs="Times New Roman"/>
          <w:sz w:val="24"/>
          <w:szCs w:val="24"/>
        </w:rPr>
        <w:t xml:space="preserve"> Alternatyvius pasiūlymus teikti draudžiama. </w:t>
      </w:r>
    </w:p>
    <w:p w14:paraId="35536C17" w14:textId="3FCAE2F0" w:rsidR="00BC330F" w:rsidRPr="00703793" w:rsidRDefault="00BC330F" w:rsidP="00703793">
      <w:pPr>
        <w:spacing w:after="0" w:line="240" w:lineRule="auto"/>
        <w:ind w:firstLine="709"/>
        <w:contextualSpacing/>
        <w:jc w:val="both"/>
        <w:rPr>
          <w:rFonts w:ascii="Times New Roman" w:eastAsia="Calibri" w:hAnsi="Times New Roman" w:cs="Times New Roman"/>
          <w:bCs/>
          <w:i/>
          <w:sz w:val="24"/>
          <w:szCs w:val="24"/>
          <w:highlight w:val="yellow"/>
        </w:rPr>
      </w:pPr>
      <w:bookmarkStart w:id="0" w:name="_Hlk65138909"/>
      <w:r w:rsidRPr="00020132">
        <w:rPr>
          <w:rFonts w:ascii="Times New Roman" w:eastAsia="Calibri" w:hAnsi="Times New Roman" w:cs="Times New Roman"/>
          <w:b/>
          <w:bCs/>
          <w:sz w:val="24"/>
          <w:szCs w:val="24"/>
        </w:rPr>
        <w:t>2.4.</w:t>
      </w:r>
      <w:r w:rsidRPr="00020132">
        <w:rPr>
          <w:rFonts w:ascii="Times New Roman" w:eastAsia="Calibri" w:hAnsi="Times New Roman" w:cs="Times New Roman"/>
          <w:sz w:val="24"/>
          <w:szCs w:val="24"/>
        </w:rPr>
        <w:t xml:space="preserve"> </w:t>
      </w:r>
      <w:bookmarkEnd w:id="0"/>
      <w:r w:rsidRPr="00020132">
        <w:rPr>
          <w:rFonts w:ascii="Times New Roman" w:hAnsi="Times New Roman" w:cs="Times New Roman"/>
          <w:bCs/>
          <w:noProof/>
          <w:sz w:val="24"/>
          <w:szCs w:val="24"/>
        </w:rPr>
        <w:t>Perkančiosios organizacijos šiam pirkimui skiriama minimali suma</w:t>
      </w:r>
      <w:r w:rsidR="001F3633" w:rsidRPr="00020132">
        <w:rPr>
          <w:rFonts w:ascii="Times New Roman" w:hAnsi="Times New Roman" w:cs="Times New Roman"/>
          <w:bCs/>
          <w:noProof/>
          <w:sz w:val="24"/>
          <w:szCs w:val="24"/>
        </w:rPr>
        <w:t xml:space="preserve"> </w:t>
      </w:r>
      <w:r w:rsidRPr="00020132">
        <w:rPr>
          <w:rFonts w:ascii="Times New Roman" w:hAnsi="Times New Roman" w:cs="Times New Roman"/>
          <w:bCs/>
          <w:noProof/>
          <w:sz w:val="24"/>
          <w:szCs w:val="24"/>
        </w:rPr>
        <w:t>–</w:t>
      </w:r>
      <w:r w:rsidR="006E05C9" w:rsidRPr="00020132">
        <w:rPr>
          <w:rFonts w:ascii="Times New Roman" w:hAnsi="Times New Roman" w:cs="Times New Roman"/>
          <w:bCs/>
          <w:noProof/>
          <w:sz w:val="24"/>
          <w:szCs w:val="24"/>
        </w:rPr>
        <w:t xml:space="preserve"> </w:t>
      </w:r>
      <w:r w:rsidR="00020132" w:rsidRPr="00020132">
        <w:rPr>
          <w:rFonts w:ascii="Times New Roman" w:hAnsi="Times New Roman" w:cs="Times New Roman"/>
          <w:bCs/>
          <w:noProof/>
          <w:sz w:val="24"/>
          <w:szCs w:val="24"/>
        </w:rPr>
        <w:t>40 000,00</w:t>
      </w:r>
      <w:r w:rsidRPr="00020132">
        <w:rPr>
          <w:rFonts w:ascii="Times New Roman" w:hAnsi="Times New Roman" w:cs="Times New Roman"/>
          <w:sz w:val="24"/>
          <w:szCs w:val="24"/>
        </w:rPr>
        <w:t xml:space="preserve"> Eur be PVM, o maksimali - </w:t>
      </w:r>
      <w:r w:rsidR="003211DA" w:rsidRPr="00020132">
        <w:rPr>
          <w:rFonts w:ascii="Times New Roman" w:hAnsi="Times New Roman" w:cs="Times New Roman"/>
          <w:bCs/>
          <w:noProof/>
          <w:sz w:val="24"/>
          <w:szCs w:val="24"/>
        </w:rPr>
        <w:t xml:space="preserve">70 000,00 </w:t>
      </w:r>
      <w:r w:rsidRPr="00020132">
        <w:rPr>
          <w:rFonts w:ascii="Times New Roman" w:hAnsi="Times New Roman" w:cs="Times New Roman"/>
          <w:bCs/>
          <w:noProof/>
          <w:sz w:val="24"/>
          <w:szCs w:val="24"/>
        </w:rPr>
        <w:t>Eur be PVM</w:t>
      </w:r>
      <w:r w:rsidRPr="001208B8">
        <w:rPr>
          <w:rFonts w:ascii="Times New Roman" w:hAnsi="Times New Roman" w:cs="Times New Roman"/>
          <w:bCs/>
          <w:noProof/>
          <w:sz w:val="24"/>
          <w:szCs w:val="24"/>
        </w:rPr>
        <w:t>.</w:t>
      </w:r>
    </w:p>
    <w:p w14:paraId="4B48AEAE" w14:textId="544E7566" w:rsidR="00B8558D" w:rsidRPr="00B8558D" w:rsidRDefault="00B8558D" w:rsidP="00B8558D">
      <w:pPr>
        <w:spacing w:after="0" w:line="240" w:lineRule="auto"/>
        <w:ind w:firstLine="720"/>
        <w:jc w:val="both"/>
        <w:rPr>
          <w:rFonts w:ascii="Times New Roman" w:hAnsi="Times New Roman"/>
          <w:sz w:val="24"/>
          <w:szCs w:val="24"/>
          <w:lang w:eastAsia="lt-LT"/>
        </w:rPr>
      </w:pPr>
      <w:r w:rsidRPr="001F3633">
        <w:rPr>
          <w:rFonts w:ascii="Times New Roman" w:hAnsi="Times New Roman"/>
          <w:b/>
          <w:bCs/>
          <w:sz w:val="24"/>
          <w:szCs w:val="24"/>
          <w:lang w:eastAsia="lt-LT"/>
        </w:rPr>
        <w:t>2.5.</w:t>
      </w:r>
      <w:r w:rsidRPr="00B8558D">
        <w:rPr>
          <w:rFonts w:ascii="Times New Roman" w:hAnsi="Times New Roman"/>
          <w:sz w:val="24"/>
          <w:szCs w:val="24"/>
          <w:lang w:eastAsia="lt-LT"/>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7E76FDA" w14:textId="0D70B735" w:rsidR="00BC330F" w:rsidRPr="001208B8" w:rsidRDefault="00B8558D" w:rsidP="00B8558D">
      <w:pPr>
        <w:spacing w:after="0" w:line="240" w:lineRule="auto"/>
        <w:ind w:firstLine="720"/>
        <w:jc w:val="both"/>
        <w:rPr>
          <w:rFonts w:ascii="Times New Roman" w:eastAsiaTheme="minorEastAsia" w:hAnsi="Times New Roman" w:cs="Times New Roman"/>
          <w:color w:val="000000" w:themeColor="text1"/>
          <w:sz w:val="24"/>
          <w:szCs w:val="24"/>
        </w:rPr>
      </w:pPr>
      <w:r w:rsidRPr="001F3633">
        <w:rPr>
          <w:rFonts w:ascii="Times New Roman" w:hAnsi="Times New Roman"/>
          <w:b/>
          <w:bCs/>
          <w:sz w:val="24"/>
          <w:szCs w:val="24"/>
          <w:lang w:eastAsia="lt-LT"/>
        </w:rPr>
        <w:t>2.6.</w:t>
      </w:r>
      <w:r w:rsidRPr="00B8558D">
        <w:rPr>
          <w:rFonts w:ascii="Times New Roman" w:hAnsi="Times New Roman"/>
          <w:sz w:val="24"/>
          <w:szCs w:val="24"/>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4BAB74A" w14:textId="77777777" w:rsidR="00BC330F" w:rsidRPr="001208B8" w:rsidRDefault="00BC330F" w:rsidP="00BC330F">
      <w:pPr>
        <w:tabs>
          <w:tab w:val="right" w:leader="underscore" w:pos="8505"/>
        </w:tabs>
        <w:spacing w:after="0" w:line="240" w:lineRule="auto"/>
        <w:jc w:val="both"/>
        <w:rPr>
          <w:rFonts w:ascii="Times New Roman" w:eastAsia="Calibri" w:hAnsi="Times New Roman" w:cs="Times New Roman"/>
          <w:sz w:val="24"/>
          <w:szCs w:val="24"/>
          <w:lang w:eastAsia="lt-LT"/>
        </w:rPr>
      </w:pPr>
    </w:p>
    <w:p w14:paraId="3A167B75" w14:textId="77777777" w:rsidR="00BC330F" w:rsidRPr="001208B8" w:rsidRDefault="00BC330F" w:rsidP="00BC330F">
      <w:pPr>
        <w:numPr>
          <w:ilvl w:val="0"/>
          <w:numId w:val="5"/>
        </w:numPr>
        <w:spacing w:after="0" w:line="240" w:lineRule="auto"/>
        <w:contextualSpacing/>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TIEKĖJŲ PAŠALINIMO PAGRINDAI </w:t>
      </w:r>
    </w:p>
    <w:p w14:paraId="0B8B0ECD"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70C37309" w14:textId="7DDD51F3" w:rsidR="00BC330F" w:rsidRPr="000B7E74" w:rsidRDefault="00BC330F" w:rsidP="00BC330F">
      <w:pPr>
        <w:spacing w:after="0" w:line="240" w:lineRule="auto"/>
        <w:ind w:firstLine="630"/>
        <w:jc w:val="both"/>
        <w:rPr>
          <w:rFonts w:ascii="Times New Roman" w:eastAsia="Calibri" w:hAnsi="Times New Roman" w:cs="Times New Roman"/>
          <w:sz w:val="24"/>
          <w:szCs w:val="24"/>
        </w:rPr>
      </w:pPr>
      <w:r w:rsidRPr="001208B8">
        <w:rPr>
          <w:rFonts w:ascii="Times New Roman" w:eastAsia="Times New Roman" w:hAnsi="Times New Roman" w:cs="Times New Roman"/>
          <w:b/>
          <w:sz w:val="24"/>
          <w:szCs w:val="24"/>
          <w:lang w:eastAsia="lt-LT"/>
        </w:rPr>
        <w:t>3.1.</w:t>
      </w:r>
      <w:r w:rsidRPr="001208B8">
        <w:rPr>
          <w:rFonts w:ascii="Times New Roman" w:eastAsia="Times New Roman" w:hAnsi="Times New Roman" w:cs="Times New Roman"/>
          <w:sz w:val="24"/>
          <w:szCs w:val="24"/>
          <w:lang w:eastAsia="lt-LT"/>
        </w:rPr>
        <w:t xml:space="preserve"> Tiekėjas, dalyvaujantis pirkime, turi įrodyti, kad nėra </w:t>
      </w:r>
      <w:r w:rsidRPr="001208B8">
        <w:rPr>
          <w:rFonts w:ascii="Times New Roman" w:eastAsia="Calibri" w:hAnsi="Times New Roman" w:cs="Times New Roman"/>
          <w:sz w:val="24"/>
          <w:szCs w:val="24"/>
        </w:rPr>
        <w:t>jo pašalinimo pagrindų</w:t>
      </w:r>
      <w:r w:rsidRPr="001208B8">
        <w:rPr>
          <w:rFonts w:ascii="Times New Roman" w:eastAsia="Times New Roman" w:hAnsi="Times New Roman" w:cs="Times New Roman"/>
          <w:sz w:val="24"/>
          <w:szCs w:val="24"/>
          <w:lang w:eastAsia="lt-LT"/>
        </w:rPr>
        <w:t xml:space="preserve">. Šio reikalavimo atitikties įrodymui tiekėjas kartu su pasiūlymu privalo pateikti Europos bendrąjį </w:t>
      </w:r>
      <w:r w:rsidRPr="000B7E74">
        <w:rPr>
          <w:rFonts w:ascii="Times New Roman" w:eastAsia="Times New Roman" w:hAnsi="Times New Roman" w:cs="Times New Roman"/>
          <w:sz w:val="24"/>
          <w:szCs w:val="24"/>
          <w:lang w:eastAsia="lt-LT"/>
        </w:rPr>
        <w:t>viešųjų pirkimų dokumentą (toliau – EBVPD), kuriame patvirtina, kad nėra pagrindų jo pašalinti iš pirkimo dėl konkurso sąlygų 3.</w:t>
      </w:r>
      <w:r w:rsidR="00EB5EB7" w:rsidRPr="000B7E74">
        <w:rPr>
          <w:rFonts w:ascii="Times New Roman" w:eastAsia="Times New Roman" w:hAnsi="Times New Roman" w:cs="Times New Roman"/>
          <w:sz w:val="24"/>
          <w:szCs w:val="24"/>
          <w:lang w:eastAsia="lt-LT"/>
        </w:rPr>
        <w:t>7</w:t>
      </w:r>
      <w:r w:rsidRPr="000B7E74">
        <w:rPr>
          <w:rFonts w:ascii="Times New Roman" w:eastAsia="Times New Roman" w:hAnsi="Times New Roman" w:cs="Times New Roman"/>
          <w:sz w:val="24"/>
          <w:szCs w:val="24"/>
          <w:lang w:eastAsia="lt-LT"/>
        </w:rPr>
        <w:t xml:space="preserve"> punkte nurodytų pašalinimo pagrindų. </w:t>
      </w:r>
      <w:r w:rsidRPr="000B7E74">
        <w:rPr>
          <w:rFonts w:ascii="Times New Roman" w:eastAsia="Calibri" w:hAnsi="Times New Roman" w:cs="Times New Roman"/>
          <w:sz w:val="24"/>
          <w:szCs w:val="24"/>
        </w:rPr>
        <w:t xml:space="preserve">EBVPD forma pateikiama šių sąlygų 3 priede (EBVPD pildomas jį įkėlus į interneto svetainę </w:t>
      </w:r>
      <w:hyperlink r:id="rId12" w:history="1">
        <w:r w:rsidRPr="000B7E74">
          <w:rPr>
            <w:rFonts w:ascii="Times New Roman" w:hAnsi="Times New Roman" w:cs="Times New Roman"/>
            <w:color w:val="0066CC"/>
            <w:sz w:val="24"/>
            <w:szCs w:val="24"/>
            <w:u w:val="single"/>
          </w:rPr>
          <w:t>https://ebvpd.eviesiejipirkimai.lt/espd-web/</w:t>
        </w:r>
      </w:hyperlink>
      <w:r w:rsidRPr="000B7E74">
        <w:rPr>
          <w:rFonts w:ascii="Times New Roman" w:eastAsia="Calibri" w:hAnsi="Times New Roman" w:cs="Times New Roman"/>
          <w:sz w:val="24"/>
          <w:szCs w:val="24"/>
        </w:rPr>
        <w:t>).</w:t>
      </w:r>
    </w:p>
    <w:p w14:paraId="7C66B68B" w14:textId="3FC9115C" w:rsidR="00B8558D" w:rsidRPr="000B7E74" w:rsidRDefault="00B8558D" w:rsidP="00B8558D">
      <w:pPr>
        <w:spacing w:after="0" w:line="240" w:lineRule="auto"/>
        <w:ind w:firstLine="630"/>
        <w:jc w:val="both"/>
        <w:rPr>
          <w:rFonts w:ascii="Times New Roman" w:eastAsia="Calibri" w:hAnsi="Times New Roman" w:cs="Times New Roman"/>
          <w:sz w:val="24"/>
          <w:szCs w:val="24"/>
        </w:rPr>
      </w:pPr>
      <w:r w:rsidRPr="000B7E74">
        <w:rPr>
          <w:rFonts w:ascii="Times New Roman" w:eastAsia="Calibri" w:hAnsi="Times New Roman" w:cs="Times New Roman"/>
          <w:b/>
          <w:sz w:val="24"/>
          <w:szCs w:val="24"/>
        </w:rPr>
        <w:t>3.2.</w:t>
      </w:r>
      <w:r w:rsidRPr="000B7E74">
        <w:rPr>
          <w:rFonts w:ascii="Times New Roman" w:eastAsia="Calibri" w:hAnsi="Times New Roman" w:cs="Times New Roman"/>
          <w:sz w:val="24"/>
          <w:szCs w:val="24"/>
        </w:rPr>
        <w:t xml:space="preserve"> Perkančioji organizacija aktualių dokumentų, patvirtinančių pašalinimo pagrindų nebuvimą dėl 3.7. p. nurodytų pašalinimo pagrindų </w:t>
      </w:r>
      <w:r w:rsidR="0066772E" w:rsidRPr="000B7E74">
        <w:rPr>
          <w:rFonts w:ascii="Times New Roman" w:eastAsia="Calibri" w:hAnsi="Times New Roman" w:cs="Times New Roman"/>
          <w:sz w:val="24"/>
          <w:szCs w:val="24"/>
        </w:rPr>
        <w:t xml:space="preserve">gali </w:t>
      </w:r>
      <w:r w:rsidRPr="000B7E74">
        <w:rPr>
          <w:rFonts w:ascii="Times New Roman" w:eastAsia="Calibri" w:hAnsi="Times New Roman" w:cs="Times New Roman"/>
          <w:sz w:val="24"/>
          <w:szCs w:val="24"/>
        </w:rPr>
        <w:t>reikalau</w:t>
      </w:r>
      <w:r w:rsidR="0066772E" w:rsidRPr="000B7E74">
        <w:rPr>
          <w:rFonts w:ascii="Times New Roman" w:eastAsia="Calibri" w:hAnsi="Times New Roman" w:cs="Times New Roman"/>
          <w:sz w:val="24"/>
          <w:szCs w:val="24"/>
        </w:rPr>
        <w:t>ti</w:t>
      </w:r>
      <w:r w:rsidRPr="000B7E74">
        <w:rPr>
          <w:rFonts w:ascii="Times New Roman" w:eastAsia="Calibri" w:hAnsi="Times New Roman" w:cs="Times New Roman"/>
          <w:sz w:val="24"/>
          <w:szCs w:val="24"/>
        </w:rPr>
        <w:t xml:space="preserve">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 informacija Europos Komisijos informacinėje dokumentų saugykloje „e-</w:t>
      </w:r>
      <w:proofErr w:type="spellStart"/>
      <w:r w:rsidRPr="000B7E74">
        <w:rPr>
          <w:rFonts w:ascii="Times New Roman" w:eastAsia="Calibri" w:hAnsi="Times New Roman" w:cs="Times New Roman"/>
          <w:sz w:val="24"/>
          <w:szCs w:val="24"/>
        </w:rPr>
        <w:t>Certis</w:t>
      </w:r>
      <w:proofErr w:type="spellEnd"/>
      <w:r w:rsidRPr="000B7E74">
        <w:rPr>
          <w:rFonts w:ascii="Times New Roman" w:eastAsia="Calibri" w:hAnsi="Times New Roman" w:cs="Times New Roman"/>
          <w:sz w:val="24"/>
          <w:szCs w:val="24"/>
        </w:rPr>
        <w:t>“. 1 Lentelės 4 stulpelyje nurodomi dokumentai, kuriuos turi pateikti Lietuvos Respublikoje registruoti tiekėjai. Dėl dokumentų, kuriuos turi pateikti užsienio šalių tiekėjai, informaciją Perkančioji organizacija pasitikrina „e-</w:t>
      </w:r>
      <w:proofErr w:type="spellStart"/>
      <w:r w:rsidRPr="000B7E74">
        <w:rPr>
          <w:rFonts w:ascii="Times New Roman" w:eastAsia="Calibri" w:hAnsi="Times New Roman" w:cs="Times New Roman"/>
          <w:sz w:val="24"/>
          <w:szCs w:val="24"/>
        </w:rPr>
        <w:t>Certis</w:t>
      </w:r>
      <w:proofErr w:type="spellEnd"/>
      <w:r w:rsidRPr="000B7E74">
        <w:rPr>
          <w:rFonts w:ascii="Times New Roman" w:eastAsia="Calibri" w:hAnsi="Times New Roman" w:cs="Times New Roman"/>
          <w:sz w:val="24"/>
          <w:szCs w:val="24"/>
        </w:rPr>
        <w:t>“, adresu https://ec.europa.eu/tools/ecertis/.</w:t>
      </w:r>
    </w:p>
    <w:p w14:paraId="0B75E6F0" w14:textId="3DA5B56A" w:rsidR="00B8558D" w:rsidRPr="000B7E74" w:rsidRDefault="00B8558D" w:rsidP="00B8558D">
      <w:pPr>
        <w:spacing w:after="0" w:line="240" w:lineRule="auto"/>
        <w:ind w:firstLine="630"/>
        <w:jc w:val="both"/>
        <w:rPr>
          <w:rFonts w:ascii="Times New Roman" w:eastAsia="Calibri" w:hAnsi="Times New Roman" w:cs="Times New Roman"/>
          <w:b/>
          <w:color w:val="000000"/>
          <w:sz w:val="24"/>
          <w:szCs w:val="24"/>
        </w:rPr>
      </w:pPr>
      <w:r w:rsidRPr="000B7E74">
        <w:rPr>
          <w:rFonts w:ascii="Times New Roman" w:eastAsia="Calibri" w:hAnsi="Times New Roman" w:cs="Times New Roman"/>
          <w:b/>
          <w:color w:val="000000"/>
          <w:sz w:val="24"/>
          <w:szCs w:val="24"/>
        </w:rPr>
        <w:t>3.3.</w:t>
      </w:r>
      <w:r w:rsidRPr="000B7E74">
        <w:rPr>
          <w:rFonts w:ascii="Times New Roman" w:eastAsia="Calibri" w:hAnsi="Times New Roman" w:cs="Times New Roman"/>
          <w:b/>
          <w:color w:val="000000"/>
          <w:sz w:val="24"/>
          <w:szCs w:val="24"/>
        </w:rPr>
        <w:tab/>
      </w:r>
      <w:r w:rsidR="00EC004E" w:rsidRPr="000B7E74">
        <w:rPr>
          <w:rFonts w:ascii="Times New Roman" w:eastAsia="Calibri" w:hAnsi="Times New Roman" w:cs="Times New Roman"/>
          <w:b/>
          <w:color w:val="000000"/>
          <w:sz w:val="24"/>
          <w:szCs w:val="24"/>
        </w:rPr>
        <w:t xml:space="preserve">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 </w:t>
      </w:r>
    </w:p>
    <w:p w14:paraId="304430CB" w14:textId="77777777" w:rsidR="001926CE" w:rsidRPr="000B7E74" w:rsidRDefault="001926CE" w:rsidP="001926CE">
      <w:pPr>
        <w:spacing w:after="0" w:line="240" w:lineRule="auto"/>
        <w:ind w:firstLine="630"/>
        <w:jc w:val="both"/>
        <w:rPr>
          <w:rFonts w:ascii="Times New Roman" w:eastAsia="Calibri" w:hAnsi="Times New Roman" w:cs="Times New Roman"/>
          <w:sz w:val="24"/>
          <w:szCs w:val="24"/>
        </w:rPr>
      </w:pPr>
      <w:r w:rsidRPr="000B7E74">
        <w:rPr>
          <w:rFonts w:ascii="Times New Roman" w:eastAsia="Calibri" w:hAnsi="Times New Roman" w:cs="Times New Roman"/>
          <w:b/>
          <w:sz w:val="24"/>
          <w:szCs w:val="24"/>
        </w:rPr>
        <w:t>3.4.</w:t>
      </w:r>
      <w:r w:rsidRPr="000B7E74">
        <w:rPr>
          <w:rFonts w:ascii="Times New Roman" w:eastAsia="Calibri" w:hAnsi="Times New Roman" w:cs="Times New Roman"/>
          <w:sz w:val="24"/>
          <w:szCs w:val="24"/>
        </w:rPr>
        <w:t xml:space="preserve"> Jeigu bendrą pasiūlymą pateikia tiekėjų grupė pašalinimo pagrindai taikomi ir visiems tos grupės nariams: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p w14:paraId="64A1CAA5" w14:textId="7B7DD799" w:rsidR="00BC330F" w:rsidRPr="000B7E74" w:rsidRDefault="00BC330F" w:rsidP="00973622">
      <w:pPr>
        <w:spacing w:after="0" w:line="240" w:lineRule="auto"/>
        <w:ind w:firstLine="630"/>
        <w:jc w:val="both"/>
        <w:rPr>
          <w:rFonts w:ascii="Times New Roman" w:eastAsia="Times New Roman" w:hAnsi="Times New Roman" w:cs="Times New Roman"/>
          <w:color w:val="FF0000"/>
          <w:sz w:val="24"/>
          <w:szCs w:val="24"/>
        </w:rPr>
      </w:pPr>
      <w:r w:rsidRPr="000B7E74">
        <w:rPr>
          <w:rFonts w:ascii="Times New Roman" w:eastAsia="Calibri" w:hAnsi="Times New Roman" w:cs="Times New Roman"/>
          <w:b/>
          <w:sz w:val="24"/>
          <w:szCs w:val="24"/>
        </w:rPr>
        <w:t>3.</w:t>
      </w:r>
      <w:r w:rsidR="001926CE" w:rsidRPr="000B7E74">
        <w:rPr>
          <w:rFonts w:ascii="Times New Roman" w:eastAsia="Calibri" w:hAnsi="Times New Roman" w:cs="Times New Roman"/>
          <w:b/>
          <w:sz w:val="24"/>
          <w:szCs w:val="24"/>
        </w:rPr>
        <w:t>5</w:t>
      </w:r>
      <w:r w:rsidRPr="000B7E74">
        <w:rPr>
          <w:rFonts w:ascii="Times New Roman" w:eastAsia="Calibri" w:hAnsi="Times New Roman" w:cs="Times New Roman"/>
          <w:b/>
          <w:sz w:val="24"/>
          <w:szCs w:val="24"/>
        </w:rPr>
        <w:t>.</w:t>
      </w:r>
      <w:r w:rsidRPr="000B7E74">
        <w:rPr>
          <w:rFonts w:ascii="Times New Roman" w:eastAsia="Calibri" w:hAnsi="Times New Roman" w:cs="Times New Roman"/>
          <w:sz w:val="24"/>
          <w:szCs w:val="24"/>
        </w:rPr>
        <w:t xml:space="preserve"> </w:t>
      </w:r>
      <w:bookmarkStart w:id="1" w:name="_Hlk63680006"/>
      <w:r w:rsidRPr="000B7E74">
        <w:rPr>
          <w:rFonts w:ascii="Times New Roman" w:eastAsia="Times New Roman" w:hAnsi="Times New Roman" w:cs="Times New Roman"/>
          <w:b/>
          <w:bCs/>
          <w:sz w:val="24"/>
          <w:szCs w:val="24"/>
          <w:u w:val="single"/>
        </w:rPr>
        <w:t xml:space="preserve">Jei tiekėjas sutarties vykdymui numato pasitelkti subtiekėjus  (jei jie yra žinomi) </w:t>
      </w:r>
      <w:r w:rsidRPr="000B7E74">
        <w:rPr>
          <w:rFonts w:ascii="Times New Roman" w:eastAsia="Times New Roman" w:hAnsi="Times New Roman" w:cs="Times New Roman"/>
          <w:b/>
          <w:bCs/>
          <w:sz w:val="24"/>
          <w:szCs w:val="24"/>
        </w:rPr>
        <w:t>(žr. konkurso sąlygų 1.4.</w:t>
      </w:r>
      <w:r w:rsidR="00973622" w:rsidRPr="000B7E74">
        <w:rPr>
          <w:rFonts w:ascii="Times New Roman" w:eastAsia="Times New Roman" w:hAnsi="Times New Roman" w:cs="Times New Roman"/>
          <w:b/>
          <w:bCs/>
          <w:sz w:val="24"/>
          <w:szCs w:val="24"/>
        </w:rPr>
        <w:t>1.</w:t>
      </w:r>
      <w:r w:rsidRPr="000B7E74">
        <w:rPr>
          <w:rFonts w:ascii="Times New Roman" w:eastAsia="Times New Roman" w:hAnsi="Times New Roman" w:cs="Times New Roman"/>
          <w:b/>
          <w:bCs/>
          <w:sz w:val="24"/>
          <w:szCs w:val="24"/>
        </w:rPr>
        <w:t xml:space="preserve"> p.), kartu su pasiūlymu Tiekėjas neturi pateikti šių subtiekėjų EBVPD. </w:t>
      </w:r>
      <w:r w:rsidRPr="000B7E74">
        <w:rPr>
          <w:rFonts w:ascii="Times New Roman" w:eastAsia="Times New Roman" w:hAnsi="Times New Roman" w:cs="Times New Roman"/>
          <w:sz w:val="24"/>
          <w:szCs w:val="24"/>
        </w:rPr>
        <w:t>Šie subtiekėjai turi būti nurodyti pasiūlymo formos – Priede Nr. 2 - 2.</w:t>
      </w:r>
      <w:r w:rsidR="00973622" w:rsidRPr="000B7E74">
        <w:rPr>
          <w:rFonts w:ascii="Times New Roman" w:eastAsia="Times New Roman" w:hAnsi="Times New Roman" w:cs="Times New Roman"/>
          <w:sz w:val="24"/>
          <w:szCs w:val="24"/>
        </w:rPr>
        <w:t>1</w:t>
      </w:r>
      <w:r w:rsidRPr="000B7E74">
        <w:rPr>
          <w:rFonts w:ascii="Times New Roman" w:eastAsia="Times New Roman" w:hAnsi="Times New Roman" w:cs="Times New Roman"/>
          <w:sz w:val="24"/>
          <w:szCs w:val="24"/>
        </w:rPr>
        <w:t xml:space="preserve"> </w:t>
      </w:r>
      <w:r w:rsidRPr="000B7E74">
        <w:rPr>
          <w:rFonts w:ascii="Times New Roman" w:eastAsia="Times New Roman" w:hAnsi="Times New Roman" w:cs="Times New Roman"/>
          <w:sz w:val="24"/>
          <w:szCs w:val="24"/>
        </w:rPr>
        <w:lastRenderedPageBreak/>
        <w:t>punkte</w:t>
      </w:r>
      <w:r w:rsidR="00354936" w:rsidRPr="000B7E74">
        <w:rPr>
          <w:rFonts w:ascii="Times New Roman" w:eastAsia="Times New Roman" w:hAnsi="Times New Roman" w:cs="Times New Roman"/>
          <w:sz w:val="24"/>
          <w:szCs w:val="24"/>
        </w:rPr>
        <w:t xml:space="preserve"> </w:t>
      </w:r>
      <w:r w:rsidR="00973622" w:rsidRPr="000B7E74">
        <w:rPr>
          <w:rFonts w:ascii="Times New Roman" w:eastAsia="Times New Roman" w:hAnsi="Times New Roman" w:cs="Times New Roman"/>
          <w:sz w:val="24"/>
          <w:szCs w:val="24"/>
        </w:rPr>
        <w:t>ir nurodyti Tiekėjo teikiamo EBVPD II dalies D skirsnyje „Informacija apie subrangovus, kurių pajėgumais ekonominės veiklos vykdytojas nesiremia“.</w:t>
      </w:r>
    </w:p>
    <w:bookmarkEnd w:id="1"/>
    <w:p w14:paraId="36D84AD0" w14:textId="70FFB0CD" w:rsidR="00BC330F" w:rsidRPr="001208B8" w:rsidRDefault="00BC330F" w:rsidP="00BC330F">
      <w:pPr>
        <w:tabs>
          <w:tab w:val="left" w:pos="630"/>
        </w:tabs>
        <w:spacing w:after="0" w:line="240" w:lineRule="auto"/>
        <w:ind w:firstLine="630"/>
        <w:jc w:val="both"/>
        <w:rPr>
          <w:rFonts w:ascii="Times New Roman" w:eastAsia="Calibri" w:hAnsi="Times New Roman" w:cs="Times New Roman"/>
          <w:sz w:val="24"/>
          <w:szCs w:val="24"/>
        </w:rPr>
      </w:pPr>
      <w:r w:rsidRPr="000B7E74">
        <w:rPr>
          <w:rFonts w:ascii="Times New Roman" w:eastAsia="Calibri" w:hAnsi="Times New Roman" w:cs="Times New Roman"/>
          <w:b/>
          <w:sz w:val="24"/>
          <w:szCs w:val="24"/>
        </w:rPr>
        <w:t>3.</w:t>
      </w:r>
      <w:r w:rsidR="00973622" w:rsidRPr="000B7E74">
        <w:rPr>
          <w:rFonts w:ascii="Times New Roman" w:eastAsia="Calibri" w:hAnsi="Times New Roman" w:cs="Times New Roman"/>
          <w:b/>
          <w:sz w:val="24"/>
          <w:szCs w:val="24"/>
        </w:rPr>
        <w:t>6</w:t>
      </w:r>
      <w:r w:rsidRPr="000B7E74">
        <w:rPr>
          <w:rFonts w:ascii="Times New Roman" w:eastAsia="Calibri" w:hAnsi="Times New Roman" w:cs="Times New Roman"/>
          <w:b/>
          <w:sz w:val="24"/>
          <w:szCs w:val="24"/>
        </w:rPr>
        <w:t>.</w:t>
      </w:r>
      <w:r w:rsidRPr="000B7E74">
        <w:rPr>
          <w:rFonts w:ascii="Times New Roman" w:eastAsia="Calibri" w:hAnsi="Times New Roman" w:cs="Times New Roman"/>
          <w:sz w:val="24"/>
          <w:szCs w:val="24"/>
        </w:rPr>
        <w:t xml:space="preserve"> Perkančioji organizacija, bet kuriuo pirkimo procedūros metu gali paprašyti</w:t>
      </w:r>
      <w:r w:rsidRPr="001208B8">
        <w:rPr>
          <w:rFonts w:ascii="Times New Roman" w:eastAsia="Calibri" w:hAnsi="Times New Roman" w:cs="Times New Roman"/>
          <w:sz w:val="24"/>
          <w:szCs w:val="24"/>
        </w:rPr>
        <w:t xml:space="preserve"> tiekėjų pateikti visus ar dalį dokumentų, patvirtinančių jų pašalinimo pagrindų nebuvimą, jeigu tai būtina siekiant užtikrinti tinkamą pirkimo procedūros atlikimą.</w:t>
      </w:r>
    </w:p>
    <w:p w14:paraId="22BAD678" w14:textId="4585611C" w:rsidR="00BC330F" w:rsidRPr="001208B8" w:rsidRDefault="00BC330F" w:rsidP="00BC330F">
      <w:pPr>
        <w:spacing w:after="0" w:line="240" w:lineRule="auto"/>
        <w:ind w:firstLine="630"/>
        <w:jc w:val="both"/>
        <w:rPr>
          <w:rFonts w:ascii="Times New Roman" w:eastAsia="Calibri" w:hAnsi="Times New Roman" w:cs="Times New Roman"/>
          <w:b/>
          <w:sz w:val="24"/>
          <w:szCs w:val="24"/>
        </w:rPr>
      </w:pPr>
      <w:r w:rsidRPr="001208B8">
        <w:rPr>
          <w:rFonts w:ascii="Times New Roman" w:eastAsia="Calibri" w:hAnsi="Times New Roman" w:cs="Times New Roman"/>
          <w:b/>
          <w:sz w:val="24"/>
          <w:szCs w:val="24"/>
        </w:rPr>
        <w:t>3.</w:t>
      </w:r>
      <w:r w:rsidR="00973622">
        <w:rPr>
          <w:rFonts w:ascii="Times New Roman" w:eastAsia="Calibri" w:hAnsi="Times New Roman" w:cs="Times New Roman"/>
          <w:b/>
          <w:sz w:val="24"/>
          <w:szCs w:val="24"/>
        </w:rPr>
        <w:t>7</w:t>
      </w:r>
      <w:r w:rsidRPr="001208B8">
        <w:rPr>
          <w:rFonts w:ascii="Times New Roman" w:eastAsia="Calibri" w:hAnsi="Times New Roman" w:cs="Times New Roman"/>
          <w:b/>
          <w:sz w:val="24"/>
          <w:szCs w:val="24"/>
        </w:rPr>
        <w:t>. Tiekėjas gali dalyvauti pirkime tik tuo atveju, jei nėra šių tiekėjo pašalinimo pagrindų:</w:t>
      </w:r>
    </w:p>
    <w:p w14:paraId="74C28951" w14:textId="77777777" w:rsidR="00BC330F" w:rsidRPr="001208B8" w:rsidRDefault="00BC330F" w:rsidP="00BC330F">
      <w:pPr>
        <w:spacing w:after="0" w:line="240" w:lineRule="auto"/>
        <w:ind w:left="1008" w:firstLine="972"/>
        <w:jc w:val="right"/>
        <w:rPr>
          <w:rFonts w:ascii="Times New Roman" w:eastAsia="Calibri" w:hAnsi="Times New Roman" w:cs="Times New Roman"/>
          <w:i/>
          <w:sz w:val="24"/>
          <w:szCs w:val="24"/>
        </w:rPr>
      </w:pPr>
    </w:p>
    <w:p w14:paraId="661ACC74" w14:textId="77777777" w:rsidR="00BC330F" w:rsidRPr="001208B8" w:rsidRDefault="00BC330F" w:rsidP="00BC330F">
      <w:pPr>
        <w:spacing w:after="0" w:line="240" w:lineRule="auto"/>
        <w:ind w:left="1008" w:firstLine="972"/>
        <w:jc w:val="right"/>
        <w:rPr>
          <w:rFonts w:ascii="Times New Roman" w:eastAsia="Calibri" w:hAnsi="Times New Roman" w:cs="Times New Roman"/>
          <w:i/>
          <w:sz w:val="24"/>
          <w:szCs w:val="24"/>
        </w:rPr>
      </w:pPr>
      <w:r w:rsidRPr="001208B8">
        <w:rPr>
          <w:rFonts w:ascii="Times New Roman" w:eastAsia="Calibri" w:hAnsi="Times New Roman" w:cs="Times New Roman"/>
          <w:i/>
          <w:sz w:val="24"/>
          <w:szCs w:val="24"/>
        </w:rPr>
        <w:t>1 lentelė</w:t>
      </w:r>
    </w:p>
    <w:tbl>
      <w:tblPr>
        <w:tblStyle w:val="TableGrid"/>
        <w:tblW w:w="9745" w:type="dxa"/>
        <w:tblInd w:w="-5" w:type="dxa"/>
        <w:tblLook w:val="04A0" w:firstRow="1" w:lastRow="0" w:firstColumn="1" w:lastColumn="0" w:noHBand="0" w:noVBand="1"/>
      </w:tblPr>
      <w:tblGrid>
        <w:gridCol w:w="818"/>
        <w:gridCol w:w="2567"/>
        <w:gridCol w:w="17"/>
        <w:gridCol w:w="1990"/>
        <w:gridCol w:w="4343"/>
        <w:gridCol w:w="10"/>
      </w:tblGrid>
      <w:tr w:rsidR="00454D00" w:rsidRPr="00B031A4" w14:paraId="0D23816B"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vAlign w:val="center"/>
            <w:hideMark/>
          </w:tcPr>
          <w:p w14:paraId="48E247EF" w14:textId="77777777" w:rsidR="00454D00" w:rsidRPr="00682682" w:rsidRDefault="00454D00" w:rsidP="00CF2047">
            <w:pPr>
              <w:tabs>
                <w:tab w:val="left" w:pos="1276"/>
                <w:tab w:val="left" w:pos="1418"/>
                <w:tab w:val="left" w:pos="1701"/>
              </w:tabs>
              <w:jc w:val="center"/>
              <w:rPr>
                <w:rFonts w:eastAsia="Calibri"/>
                <w:b/>
                <w:color w:val="000000"/>
                <w:lang w:val="lt-LT" w:eastAsia="lt-LT"/>
              </w:rPr>
            </w:pPr>
            <w:r w:rsidRPr="00682682">
              <w:rPr>
                <w:rFonts w:eastAsia="Calibri"/>
                <w:b/>
                <w:color w:val="000000"/>
                <w:lang w:val="lt-LT" w:eastAsia="lt-LT"/>
              </w:rPr>
              <w:t>Eil. Nr.</w:t>
            </w:r>
          </w:p>
        </w:tc>
        <w:tc>
          <w:tcPr>
            <w:tcW w:w="2567" w:type="dxa"/>
            <w:tcBorders>
              <w:top w:val="single" w:sz="4" w:space="0" w:color="auto"/>
              <w:left w:val="single" w:sz="4" w:space="0" w:color="auto"/>
              <w:bottom w:val="single" w:sz="4" w:space="0" w:color="auto"/>
              <w:right w:val="single" w:sz="4" w:space="0" w:color="auto"/>
            </w:tcBorders>
            <w:vAlign w:val="center"/>
            <w:hideMark/>
          </w:tcPr>
          <w:p w14:paraId="2BEE7F08" w14:textId="77777777" w:rsidR="00454D00" w:rsidRPr="00682682" w:rsidRDefault="00454D00" w:rsidP="00CF2047">
            <w:pPr>
              <w:tabs>
                <w:tab w:val="left" w:pos="1276"/>
                <w:tab w:val="left" w:pos="1418"/>
                <w:tab w:val="left" w:pos="1701"/>
              </w:tabs>
              <w:contextualSpacing/>
              <w:jc w:val="center"/>
              <w:rPr>
                <w:rFonts w:eastAsia="Calibri"/>
                <w:b/>
                <w:color w:val="000000"/>
                <w:lang w:val="lt-LT" w:eastAsia="lt-LT"/>
              </w:rPr>
            </w:pPr>
            <w:r w:rsidRPr="00682682">
              <w:rPr>
                <w:rFonts w:eastAsia="Calibri"/>
                <w:b/>
                <w:color w:val="000000"/>
                <w:lang w:val="lt-LT" w:eastAsia="lt-LT"/>
              </w:rPr>
              <w:t>Reikalavimas (pagal Viešųjų pirkimų įstatymą)</w:t>
            </w:r>
          </w:p>
        </w:tc>
        <w:tc>
          <w:tcPr>
            <w:tcW w:w="2007" w:type="dxa"/>
            <w:gridSpan w:val="2"/>
            <w:tcBorders>
              <w:top w:val="single" w:sz="4" w:space="0" w:color="auto"/>
              <w:left w:val="single" w:sz="4" w:space="0" w:color="auto"/>
              <w:bottom w:val="single" w:sz="4" w:space="0" w:color="auto"/>
              <w:right w:val="single" w:sz="4" w:space="0" w:color="auto"/>
            </w:tcBorders>
            <w:vAlign w:val="center"/>
            <w:hideMark/>
          </w:tcPr>
          <w:p w14:paraId="778C1C43" w14:textId="77777777" w:rsidR="00454D00" w:rsidRPr="00682682" w:rsidRDefault="00454D00" w:rsidP="00CF2047">
            <w:pPr>
              <w:tabs>
                <w:tab w:val="left" w:pos="1276"/>
                <w:tab w:val="left" w:pos="1418"/>
                <w:tab w:val="left" w:pos="1701"/>
              </w:tabs>
              <w:contextualSpacing/>
              <w:jc w:val="center"/>
              <w:rPr>
                <w:rFonts w:eastAsia="Calibri"/>
                <w:b/>
                <w:color w:val="000000"/>
                <w:lang w:val="lt-LT" w:eastAsia="lt-LT"/>
              </w:rPr>
            </w:pPr>
            <w:r w:rsidRPr="00682682">
              <w:rPr>
                <w:rFonts w:eastAsia="Calibri"/>
                <w:b/>
                <w:color w:val="000000"/>
                <w:lang w:val="lt-LT" w:eastAsia="lt-LT"/>
              </w:rPr>
              <w:t>VPĮ numatyto reikalavimo atitikmuo EBVPD-e.</w:t>
            </w:r>
          </w:p>
        </w:tc>
        <w:tc>
          <w:tcPr>
            <w:tcW w:w="4343" w:type="dxa"/>
            <w:tcBorders>
              <w:top w:val="single" w:sz="4" w:space="0" w:color="auto"/>
              <w:left w:val="single" w:sz="4" w:space="0" w:color="auto"/>
              <w:bottom w:val="single" w:sz="4" w:space="0" w:color="auto"/>
              <w:right w:val="single" w:sz="4" w:space="0" w:color="auto"/>
            </w:tcBorders>
            <w:vAlign w:val="center"/>
            <w:hideMark/>
          </w:tcPr>
          <w:p w14:paraId="552525AF" w14:textId="77777777" w:rsidR="00454D00" w:rsidRPr="00682682" w:rsidRDefault="00454D00" w:rsidP="00CF2047">
            <w:pPr>
              <w:tabs>
                <w:tab w:val="left" w:pos="1276"/>
                <w:tab w:val="left" w:pos="1418"/>
                <w:tab w:val="left" w:pos="1701"/>
              </w:tabs>
              <w:contextualSpacing/>
              <w:jc w:val="center"/>
              <w:rPr>
                <w:rFonts w:eastAsia="Calibri"/>
                <w:b/>
                <w:color w:val="000000"/>
                <w:lang w:val="lt-LT" w:eastAsia="lt-LT"/>
              </w:rPr>
            </w:pPr>
            <w:r w:rsidRPr="00682682">
              <w:rPr>
                <w:rFonts w:eastAsia="Calibri"/>
                <w:b/>
                <w:color w:val="000000"/>
                <w:lang w:val="lt-LT" w:eastAsia="lt-LT"/>
              </w:rPr>
              <w:t>Dokumentas įrodantis pašalinimo pagrindų nebuvimą</w:t>
            </w:r>
          </w:p>
        </w:tc>
      </w:tr>
      <w:tr w:rsidR="00454D00" w:rsidRPr="00B031A4" w14:paraId="6EC3198F" w14:textId="77777777" w:rsidTr="008A0E7D">
        <w:tc>
          <w:tcPr>
            <w:tcW w:w="818" w:type="dxa"/>
            <w:tcBorders>
              <w:top w:val="single" w:sz="4" w:space="0" w:color="auto"/>
              <w:left w:val="single" w:sz="4" w:space="0" w:color="auto"/>
              <w:bottom w:val="single" w:sz="4" w:space="0" w:color="auto"/>
              <w:right w:val="single" w:sz="4" w:space="0" w:color="auto"/>
            </w:tcBorders>
            <w:hideMark/>
          </w:tcPr>
          <w:p w14:paraId="2628AD5B" w14:textId="77777777" w:rsidR="00454D00" w:rsidRPr="00682682" w:rsidRDefault="00454D00" w:rsidP="00CF2047">
            <w:pPr>
              <w:rPr>
                <w:rFonts w:eastAsia="Calibri"/>
                <w:b/>
                <w:lang w:val="lt-LT" w:eastAsia="lt-LT"/>
              </w:rPr>
            </w:pPr>
            <w:r w:rsidRPr="00682682">
              <w:rPr>
                <w:rFonts w:eastAsia="Calibri"/>
                <w:b/>
                <w:lang w:val="lt-LT" w:eastAsia="lt-LT"/>
              </w:rPr>
              <w:t>3.7.1.</w:t>
            </w:r>
          </w:p>
        </w:tc>
        <w:tc>
          <w:tcPr>
            <w:tcW w:w="8927" w:type="dxa"/>
            <w:gridSpan w:val="5"/>
            <w:tcBorders>
              <w:top w:val="single" w:sz="4" w:space="0" w:color="auto"/>
              <w:left w:val="single" w:sz="4" w:space="0" w:color="auto"/>
              <w:bottom w:val="single" w:sz="4" w:space="0" w:color="auto"/>
              <w:right w:val="single" w:sz="4" w:space="0" w:color="auto"/>
            </w:tcBorders>
            <w:hideMark/>
          </w:tcPr>
          <w:p w14:paraId="018F3A7A" w14:textId="77777777" w:rsidR="00454D00" w:rsidRPr="00682682" w:rsidRDefault="00454D00" w:rsidP="00CF2047">
            <w:pPr>
              <w:shd w:val="clear" w:color="auto" w:fill="FFFFFF"/>
              <w:jc w:val="both"/>
              <w:textAlignment w:val="baseline"/>
              <w:rPr>
                <w:rFonts w:eastAsia="Calibri"/>
                <w:b/>
                <w:lang w:val="lt-LT" w:eastAsia="lt-LT"/>
              </w:rPr>
            </w:pPr>
            <w:r w:rsidRPr="00682682">
              <w:rPr>
                <w:rFonts w:eastAsia="Calibri"/>
                <w:b/>
                <w:color w:val="000000"/>
                <w:bdr w:val="none" w:sz="0" w:space="0" w:color="auto" w:frame="1"/>
                <w:lang w:val="lt-LT" w:eastAsia="lt-LT"/>
              </w:rPr>
              <w:t>Tiekėjas ir jo atsakingas asmuo, nurodytas VPĮ 46 str. 2 d. 2 punkte, neturi teistumo už šias nusikalstamas veikas:</w:t>
            </w:r>
          </w:p>
        </w:tc>
      </w:tr>
      <w:tr w:rsidR="0066772E" w:rsidRPr="00B031A4" w14:paraId="6C7A173B"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4DB8687A" w14:textId="77777777" w:rsidR="0066772E" w:rsidRPr="00682682" w:rsidRDefault="0066772E" w:rsidP="00CF2047">
            <w:pPr>
              <w:rPr>
                <w:rFonts w:eastAsia="Calibri"/>
                <w:lang w:val="lt-LT" w:eastAsia="lt-LT"/>
              </w:rPr>
            </w:pPr>
            <w:r w:rsidRPr="00682682">
              <w:rPr>
                <w:rFonts w:eastAsia="Calibri"/>
                <w:lang w:val="lt-LT" w:eastAsia="lt-LT"/>
              </w:rPr>
              <w:t>3.7.1.1.</w:t>
            </w:r>
          </w:p>
        </w:tc>
        <w:tc>
          <w:tcPr>
            <w:tcW w:w="2567" w:type="dxa"/>
            <w:tcBorders>
              <w:top w:val="single" w:sz="4" w:space="0" w:color="auto"/>
              <w:left w:val="single" w:sz="4" w:space="0" w:color="auto"/>
              <w:bottom w:val="single" w:sz="4" w:space="0" w:color="auto"/>
              <w:right w:val="single" w:sz="4" w:space="0" w:color="auto"/>
            </w:tcBorders>
          </w:tcPr>
          <w:p w14:paraId="368CFA7F" w14:textId="77777777" w:rsidR="0066772E" w:rsidRPr="00682682" w:rsidRDefault="0066772E" w:rsidP="00CF2047">
            <w:pPr>
              <w:jc w:val="both"/>
              <w:outlineLvl w:val="3"/>
              <w:rPr>
                <w:rFonts w:eastAsia="Calibri"/>
                <w:vertAlign w:val="superscript"/>
                <w:lang w:val="lt-LT" w:eastAsia="lt-LT"/>
              </w:rPr>
            </w:pPr>
            <w:r w:rsidRPr="00682682">
              <w:rPr>
                <w:rFonts w:eastAsia="Calibri"/>
                <w:lang w:val="lt-LT" w:eastAsia="lt-LT"/>
              </w:rPr>
              <w:t>už dalyvavimą nusikalstamame susivienijime, jo organizavimą ar vadovavimą jam.</w:t>
            </w:r>
            <w:r w:rsidRPr="00682682">
              <w:rPr>
                <w:rFonts w:eastAsia="Calibri"/>
                <w:vertAlign w:val="superscript"/>
                <w:lang w:val="lt-LT" w:eastAsia="lt-LT"/>
              </w:rPr>
              <w:t>*,**</w:t>
            </w:r>
          </w:p>
          <w:p w14:paraId="59729C5F" w14:textId="77777777" w:rsidR="0066772E" w:rsidRPr="00682682" w:rsidRDefault="0066772E" w:rsidP="00CF2047">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1CE5D83B" w14:textId="77777777" w:rsidR="0066772E" w:rsidRPr="00682682" w:rsidRDefault="0066772E" w:rsidP="00CF2047">
            <w:pPr>
              <w:jc w:val="both"/>
              <w:rPr>
                <w:rFonts w:eastAsia="Calibri"/>
                <w:lang w:val="lt-LT" w:eastAsia="lt-LT"/>
              </w:rPr>
            </w:pPr>
            <w:r w:rsidRPr="00682682">
              <w:rPr>
                <w:rFonts w:eastAsia="Calibri"/>
                <w:lang w:val="lt-LT" w:eastAsia="lt-LT"/>
              </w:rPr>
              <w:t>III dalies „Pašalinimo pagrindai“ A skirsnio „Su baudžiamaisiais nuosprendžiais susiję pagrindai“ punktas „A1. Dalyvavimas nusikalstamos organizacijos veikloje (VPĮ 46 str.1 d. 1p.)“</w:t>
            </w:r>
          </w:p>
        </w:tc>
        <w:tc>
          <w:tcPr>
            <w:tcW w:w="4343" w:type="dxa"/>
            <w:vMerge w:val="restart"/>
            <w:tcBorders>
              <w:top w:val="single" w:sz="4" w:space="0" w:color="auto"/>
              <w:left w:val="single" w:sz="4" w:space="0" w:color="auto"/>
              <w:right w:val="single" w:sz="4" w:space="0" w:color="auto"/>
            </w:tcBorders>
          </w:tcPr>
          <w:p w14:paraId="38A5229B" w14:textId="77777777" w:rsidR="0066772E" w:rsidRPr="00682682" w:rsidRDefault="0066772E" w:rsidP="00CF2047">
            <w:pPr>
              <w:jc w:val="both"/>
              <w:rPr>
                <w:rFonts w:eastAsia="Calibri"/>
                <w:lang w:val="lt-LT" w:eastAsia="lt-LT"/>
              </w:rPr>
            </w:pPr>
            <w:r w:rsidRPr="00682682">
              <w:rPr>
                <w:rFonts w:eastAsia="Calibri"/>
                <w:lang w:val="lt-LT" w:eastAsia="lt-LT"/>
              </w:rPr>
              <w:t>Iš Lietuvoje įsteigtų subjektų reikalaujama:</w:t>
            </w:r>
          </w:p>
          <w:p w14:paraId="322D5F9D" w14:textId="77777777" w:rsidR="0066772E" w:rsidRPr="00682682" w:rsidRDefault="0066772E" w:rsidP="00CF2047">
            <w:pPr>
              <w:jc w:val="both"/>
              <w:rPr>
                <w:rFonts w:eastAsia="Calibri"/>
                <w:lang w:val="lt-LT" w:eastAsia="lt-LT"/>
              </w:rPr>
            </w:pPr>
            <w:r w:rsidRPr="00682682">
              <w:rPr>
                <w:rFonts w:eastAsia="Calibri"/>
                <w:lang w:val="lt-LT" w:eastAsia="lt-LT"/>
              </w:rPr>
              <w:t>•išrašo iš teismo sprendimo arba</w:t>
            </w:r>
          </w:p>
          <w:p w14:paraId="11B9D292" w14:textId="77777777" w:rsidR="0066772E" w:rsidRPr="00682682" w:rsidRDefault="0066772E" w:rsidP="00CF2047">
            <w:pPr>
              <w:jc w:val="both"/>
              <w:rPr>
                <w:rFonts w:eastAsia="Calibri"/>
                <w:lang w:val="lt-LT" w:eastAsia="lt-LT"/>
              </w:rPr>
            </w:pPr>
            <w:r w:rsidRPr="00682682">
              <w:rPr>
                <w:rFonts w:eastAsia="Calibri"/>
                <w:lang w:val="lt-LT" w:eastAsia="lt-LT"/>
              </w:rPr>
              <w:t>•Informatikos ir ryšių departamento prie Vidaus reikalų ministerijos pažymos, arba</w:t>
            </w:r>
          </w:p>
          <w:p w14:paraId="20CFD7EC" w14:textId="77777777" w:rsidR="0066772E" w:rsidRPr="00682682" w:rsidRDefault="0066772E" w:rsidP="00CF2047">
            <w:pPr>
              <w:jc w:val="both"/>
              <w:rPr>
                <w:rFonts w:eastAsia="Calibri"/>
                <w:lang w:val="lt-LT" w:eastAsia="lt-LT"/>
              </w:rPr>
            </w:pPr>
            <w:r w:rsidRPr="00682682">
              <w:rPr>
                <w:rFonts w:eastAsia="Calibri"/>
                <w:lang w:val="lt-LT" w:eastAsia="lt-LT"/>
              </w:rPr>
              <w:t>•valstybės įmonės Registrų centro Lietuvos Respublikos Vyriausybės nustatyta tvarka išduoto dokumento, patvirtinančio jungtinius kompetentingų institucijų tvarkomus duomenis.</w:t>
            </w:r>
          </w:p>
          <w:p w14:paraId="609B4B01" w14:textId="77777777" w:rsidR="0066772E" w:rsidRPr="00682682" w:rsidRDefault="0066772E" w:rsidP="00CF2047">
            <w:pPr>
              <w:jc w:val="both"/>
              <w:rPr>
                <w:rFonts w:eastAsia="Calibri"/>
                <w:lang w:val="lt-LT" w:eastAsia="lt-LT"/>
              </w:rPr>
            </w:pPr>
          </w:p>
          <w:p w14:paraId="40995023" w14:textId="77777777" w:rsidR="0066772E" w:rsidRPr="00682682" w:rsidRDefault="0066772E" w:rsidP="00CF2047">
            <w:pPr>
              <w:jc w:val="both"/>
              <w:rPr>
                <w:rFonts w:eastAsia="Calibri"/>
                <w:lang w:val="lt-LT" w:eastAsia="lt-LT"/>
              </w:rPr>
            </w:pPr>
            <w:r w:rsidRPr="00682682">
              <w:rPr>
                <w:rFonts w:eastAsia="Calibri"/>
                <w:lang w:val="lt-LT" w:eastAsia="lt-LT"/>
              </w:rPr>
              <w:t>Iš ne Lietuvoje įsteigtų subjektų reikalaujama:</w:t>
            </w:r>
          </w:p>
          <w:p w14:paraId="54A42255" w14:textId="4ADA1D29" w:rsidR="0066772E" w:rsidRPr="00682682" w:rsidRDefault="0066772E" w:rsidP="00CF2047">
            <w:pPr>
              <w:jc w:val="both"/>
              <w:rPr>
                <w:rFonts w:eastAsia="Calibri"/>
                <w:lang w:val="lt-LT" w:eastAsia="lt-LT"/>
              </w:rPr>
            </w:pPr>
            <w:r w:rsidRPr="00682682">
              <w:rPr>
                <w:rFonts w:eastAsia="Calibri"/>
                <w:lang w:val="lt-LT" w:eastAsia="lt-LT"/>
              </w:rPr>
              <w:t>•atitinkamos užsienio šalies institucijos dokumento</w:t>
            </w:r>
            <w:r w:rsidR="006F75E7" w:rsidRPr="00682682">
              <w:rPr>
                <w:rFonts w:eastAsia="Calibri"/>
                <w:lang w:val="lt-LT" w:eastAsia="lt-LT"/>
              </w:rPr>
              <w:t xml:space="preserve"> (pastabos 1 lentelei)</w:t>
            </w:r>
            <w:r w:rsidRPr="00682682">
              <w:rPr>
                <w:rFonts w:eastAsia="Calibri"/>
                <w:lang w:val="lt-LT" w:eastAsia="lt-LT"/>
              </w:rPr>
              <w:t>.</w:t>
            </w:r>
          </w:p>
          <w:p w14:paraId="37C60BFE" w14:textId="77777777" w:rsidR="0066772E" w:rsidRPr="00682682" w:rsidRDefault="0066772E" w:rsidP="00CF2047">
            <w:pPr>
              <w:jc w:val="both"/>
              <w:rPr>
                <w:rFonts w:eastAsia="Calibri"/>
                <w:lang w:val="lt-LT" w:eastAsia="lt-LT"/>
              </w:rPr>
            </w:pPr>
          </w:p>
          <w:p w14:paraId="43C6E571" w14:textId="77777777" w:rsidR="0066772E" w:rsidRPr="00682682" w:rsidRDefault="0066772E" w:rsidP="00CF2047">
            <w:pPr>
              <w:jc w:val="both"/>
              <w:rPr>
                <w:rFonts w:eastAsia="Calibri"/>
                <w:lang w:val="lt-LT" w:eastAsia="lt-LT"/>
              </w:rPr>
            </w:pPr>
            <w:r w:rsidRPr="00682682">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w:t>
            </w:r>
            <w:r w:rsidRPr="00682682">
              <w:rPr>
                <w:rFonts w:eastAsia="Calibri"/>
                <w:b/>
                <w:bCs/>
                <w:i/>
                <w:iCs/>
                <w:lang w:val="lt-LT" w:eastAsia="lt-LT"/>
              </w:rPr>
              <w:t>Pavyzdys:</w:t>
            </w:r>
            <w:r w:rsidRPr="00682682">
              <w:rPr>
                <w:rFonts w:eastAsia="Calibri"/>
                <w:i/>
                <w:iCs/>
                <w:lang w:val="lt-LT" w:eastAsia="lt-LT"/>
              </w:rPr>
              <w:t xml:space="preserve"> Jeigu perkančioji organizacija 2022-10-10 kreipėsi į tiekėją prašydama iki 2022-10-14 pateikti įrodančius dokumentus, jie turi būti išduoti ne anksčiau kaip 180 dienų, jas skaičiuojant atgal nuo 2022-10-14.</w:t>
            </w:r>
            <w:r w:rsidRPr="00682682">
              <w:rPr>
                <w:rFonts w:eastAsia="Calibri"/>
                <w:lang w:val="lt-LT" w:eastAsia="lt-LT"/>
              </w:rPr>
              <w:t xml:space="preserve"> </w:t>
            </w:r>
          </w:p>
          <w:p w14:paraId="405CF58B" w14:textId="77777777" w:rsidR="0066772E" w:rsidRPr="00682682" w:rsidRDefault="0066772E" w:rsidP="00CF2047">
            <w:pPr>
              <w:jc w:val="both"/>
              <w:rPr>
                <w:rFonts w:eastAsia="Calibri"/>
                <w:lang w:val="lt-LT" w:eastAsia="lt-LT"/>
              </w:rPr>
            </w:pPr>
          </w:p>
          <w:p w14:paraId="6825C3D2" w14:textId="77777777" w:rsidR="0066772E" w:rsidRPr="00682682" w:rsidRDefault="0066772E" w:rsidP="00CF2047">
            <w:pPr>
              <w:jc w:val="both"/>
              <w:rPr>
                <w:rFonts w:eastAsia="Calibri"/>
                <w:lang w:val="lt-LT" w:eastAsia="lt-LT"/>
              </w:rPr>
            </w:pPr>
            <w:r w:rsidRPr="00682682">
              <w:rPr>
                <w:rFonts w:eastAsia="Calibri"/>
                <w:lang w:val="lt-LT" w:eastAsia="lt-LT"/>
              </w:rPr>
              <w:t xml:space="preserve">Jei dokumentas išduotas anksčiau, tačiau jame nurodytas galiojimo terminas ilgesnis nei pašalinimo pagrindų nebuvimą patvirtinančių dokumentų pagal EBVPD galutinis pateikimo terminas, toks dokumentas jo galiojimo laikotarpiu yra priimtinas. </w:t>
            </w:r>
          </w:p>
          <w:p w14:paraId="4A83F042" w14:textId="77777777" w:rsidR="006F75E7" w:rsidRPr="00682682" w:rsidRDefault="006F75E7" w:rsidP="00CF2047">
            <w:pPr>
              <w:jc w:val="both"/>
              <w:rPr>
                <w:rFonts w:eastAsia="Calibri"/>
                <w:lang w:val="lt-LT" w:eastAsia="lt-LT"/>
              </w:rPr>
            </w:pPr>
          </w:p>
          <w:p w14:paraId="4404467B" w14:textId="77777777" w:rsidR="006F75E7" w:rsidRPr="00682682" w:rsidRDefault="006F75E7" w:rsidP="006F75E7">
            <w:pPr>
              <w:jc w:val="both"/>
              <w:rPr>
                <w:rFonts w:eastAsia="Calibri"/>
                <w:b/>
                <w:bCs/>
                <w:lang w:val="lt-LT" w:eastAsia="lt-LT"/>
              </w:rPr>
            </w:pPr>
            <w:r w:rsidRPr="00682682">
              <w:rPr>
                <w:rFonts w:eastAsia="Calibri"/>
                <w:b/>
                <w:bCs/>
                <w:lang w:val="lt-LT" w:eastAsia="lt-LT"/>
              </w:rPr>
              <w:t>PASTABA</w:t>
            </w:r>
          </w:p>
          <w:p w14:paraId="4CF95473" w14:textId="7310A6C9" w:rsidR="006F75E7" w:rsidRPr="00682682" w:rsidRDefault="006F75E7" w:rsidP="006F75E7">
            <w:pPr>
              <w:jc w:val="both"/>
              <w:rPr>
                <w:rFonts w:eastAsia="Calibri"/>
                <w:lang w:val="lt-LT" w:eastAsia="lt-LT"/>
              </w:rPr>
            </w:pPr>
            <w:r w:rsidRPr="00682682">
              <w:rPr>
                <w:rFonts w:eastAsia="Calibri"/>
                <w:lang w:val="lt-LT" w:eastAsia="lt-LT"/>
              </w:rPr>
              <w:t>Pažymų, patvirtinančių VPĮ 46 straipsnyje nurodytų tiekėjo pašalinimo pagrindų nebuvimą, pateikti nereikalaujama. Jų perkančioji organizacija reikalaus tik turėdama pagrįstų abejonių dėl tiekėjo patikimumo.</w:t>
            </w:r>
          </w:p>
          <w:p w14:paraId="0BD63079" w14:textId="77777777" w:rsidR="0066772E" w:rsidRPr="00682682" w:rsidRDefault="0066772E" w:rsidP="0066772E">
            <w:pPr>
              <w:jc w:val="both"/>
              <w:rPr>
                <w:rFonts w:eastAsia="Calibri"/>
                <w:lang w:val="lt-LT" w:eastAsia="lt-LT"/>
              </w:rPr>
            </w:pPr>
            <w:r w:rsidRPr="00682682">
              <w:rPr>
                <w:rFonts w:eastAsia="Calibri"/>
                <w:lang w:val="lt-LT" w:eastAsia="lt-LT"/>
              </w:rPr>
              <w:t xml:space="preserve"> </w:t>
            </w:r>
          </w:p>
          <w:p w14:paraId="330E5BFD" w14:textId="77777777" w:rsidR="0066772E" w:rsidRPr="00682682" w:rsidRDefault="0066772E" w:rsidP="00CF2047">
            <w:pPr>
              <w:jc w:val="both"/>
              <w:rPr>
                <w:rFonts w:eastAsia="Calibri"/>
                <w:lang w:val="lt-LT" w:eastAsia="lt-LT"/>
              </w:rPr>
            </w:pPr>
            <w:r w:rsidRPr="00682682">
              <w:rPr>
                <w:rFonts w:eastAsia="Calibri"/>
                <w:lang w:val="lt-LT" w:eastAsia="lt-LT"/>
              </w:rPr>
              <w:t xml:space="preserve"> </w:t>
            </w:r>
          </w:p>
          <w:p w14:paraId="48EBBE12" w14:textId="77777777" w:rsidR="0066772E" w:rsidRPr="00682682" w:rsidRDefault="0066772E" w:rsidP="00CF2047">
            <w:pPr>
              <w:jc w:val="both"/>
              <w:rPr>
                <w:rFonts w:eastAsia="Calibri"/>
                <w:lang w:val="lt-LT" w:eastAsia="lt-LT"/>
              </w:rPr>
            </w:pPr>
            <w:r w:rsidRPr="00682682">
              <w:rPr>
                <w:rFonts w:eastAsia="Calibri"/>
                <w:lang w:val="lt-LT" w:eastAsia="lt-LT"/>
              </w:rPr>
              <w:t xml:space="preserve"> </w:t>
            </w:r>
          </w:p>
          <w:p w14:paraId="16E7851E" w14:textId="77777777" w:rsidR="0066772E" w:rsidRPr="00682682" w:rsidRDefault="0066772E" w:rsidP="00CF2047">
            <w:pPr>
              <w:jc w:val="both"/>
              <w:rPr>
                <w:rFonts w:eastAsia="Calibri"/>
                <w:lang w:val="lt-LT" w:eastAsia="lt-LT"/>
              </w:rPr>
            </w:pPr>
            <w:r w:rsidRPr="00682682">
              <w:rPr>
                <w:rFonts w:eastAsia="Calibri"/>
                <w:lang w:val="lt-LT" w:eastAsia="lt-LT"/>
              </w:rPr>
              <w:t xml:space="preserve"> </w:t>
            </w:r>
          </w:p>
          <w:p w14:paraId="4944B900" w14:textId="4AEA9BCD" w:rsidR="0066772E" w:rsidRPr="00682682" w:rsidRDefault="0066772E" w:rsidP="00CF2047">
            <w:pPr>
              <w:jc w:val="both"/>
              <w:rPr>
                <w:rFonts w:eastAsia="Calibri"/>
                <w:lang w:val="lt-LT" w:eastAsia="lt-LT"/>
              </w:rPr>
            </w:pPr>
            <w:r w:rsidRPr="00682682">
              <w:rPr>
                <w:rFonts w:eastAsia="Calibri"/>
                <w:lang w:val="lt-LT" w:eastAsia="lt-LT"/>
              </w:rPr>
              <w:t xml:space="preserve"> </w:t>
            </w:r>
          </w:p>
        </w:tc>
      </w:tr>
      <w:tr w:rsidR="0066772E" w:rsidRPr="00B031A4" w14:paraId="452C50AF"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22DA114C" w14:textId="77777777" w:rsidR="0066772E" w:rsidRPr="00682682" w:rsidRDefault="0066772E" w:rsidP="00CF2047">
            <w:pPr>
              <w:rPr>
                <w:rFonts w:eastAsia="Calibri"/>
                <w:lang w:val="lt-LT" w:eastAsia="lt-LT"/>
              </w:rPr>
            </w:pPr>
            <w:r w:rsidRPr="00682682">
              <w:rPr>
                <w:rFonts w:eastAsia="Calibri"/>
                <w:lang w:val="lt-LT" w:eastAsia="lt-LT"/>
              </w:rPr>
              <w:t>3.7.1.2.</w:t>
            </w:r>
          </w:p>
        </w:tc>
        <w:tc>
          <w:tcPr>
            <w:tcW w:w="2567" w:type="dxa"/>
            <w:tcBorders>
              <w:top w:val="single" w:sz="4" w:space="0" w:color="auto"/>
              <w:left w:val="single" w:sz="4" w:space="0" w:color="auto"/>
              <w:bottom w:val="single" w:sz="4" w:space="0" w:color="auto"/>
              <w:right w:val="single" w:sz="4" w:space="0" w:color="auto"/>
            </w:tcBorders>
          </w:tcPr>
          <w:p w14:paraId="22D64297" w14:textId="77777777" w:rsidR="0066772E" w:rsidRPr="00682682" w:rsidRDefault="0066772E" w:rsidP="00CF2047">
            <w:pPr>
              <w:jc w:val="both"/>
              <w:outlineLvl w:val="3"/>
              <w:rPr>
                <w:rFonts w:eastAsia="Calibri"/>
                <w:vertAlign w:val="superscript"/>
                <w:lang w:val="lt-LT" w:eastAsia="lt-LT"/>
              </w:rPr>
            </w:pPr>
            <w:r w:rsidRPr="00682682">
              <w:rPr>
                <w:rFonts w:eastAsia="Calibri"/>
                <w:lang w:val="lt-LT" w:eastAsia="lt-LT"/>
              </w:rPr>
              <w:t>už kyšininkavimą, prekybą poveikiu, papirkimą.</w:t>
            </w:r>
            <w:r w:rsidRPr="00682682">
              <w:rPr>
                <w:rFonts w:eastAsia="Calibri"/>
                <w:vertAlign w:val="superscript"/>
                <w:lang w:val="lt-LT" w:eastAsia="lt-LT"/>
              </w:rPr>
              <w:t>*,**</w:t>
            </w:r>
          </w:p>
          <w:p w14:paraId="10C55441" w14:textId="77777777" w:rsidR="0066772E" w:rsidRPr="00682682" w:rsidRDefault="0066772E" w:rsidP="00CF2047">
            <w:pPr>
              <w:jc w:val="both"/>
              <w:outlineLvl w:val="3"/>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7D3DFA55" w14:textId="77777777" w:rsidR="0066772E" w:rsidRPr="00682682" w:rsidRDefault="0066772E" w:rsidP="00CF2047">
            <w:pPr>
              <w:jc w:val="both"/>
              <w:rPr>
                <w:rFonts w:eastAsia="Calibri"/>
                <w:lang w:val="lt-LT" w:eastAsia="lt-LT"/>
              </w:rPr>
            </w:pPr>
            <w:r w:rsidRPr="00682682">
              <w:rPr>
                <w:rFonts w:eastAsia="Calibri"/>
                <w:lang w:val="lt-LT" w:eastAsia="lt-LT"/>
              </w:rPr>
              <w:t>III dalies „Pašalinimo pagrindai“ A skirsnio „Su baudžiamaisiais nuosprendžiais susiję pagrindai“ punktas „A2. Korupcija (VPĮ 46 str. 1 d. 2 p.)“</w:t>
            </w:r>
          </w:p>
        </w:tc>
        <w:tc>
          <w:tcPr>
            <w:tcW w:w="4343" w:type="dxa"/>
            <w:vMerge/>
            <w:tcBorders>
              <w:left w:val="single" w:sz="4" w:space="0" w:color="auto"/>
              <w:right w:val="single" w:sz="4" w:space="0" w:color="auto"/>
            </w:tcBorders>
          </w:tcPr>
          <w:p w14:paraId="3A28AAC6" w14:textId="405A6D74" w:rsidR="0066772E" w:rsidRPr="00682682" w:rsidRDefault="0066772E" w:rsidP="00CF2047">
            <w:pPr>
              <w:jc w:val="both"/>
              <w:rPr>
                <w:rFonts w:eastAsia="Calibri"/>
                <w:lang w:val="lt-LT" w:eastAsia="lt-LT"/>
              </w:rPr>
            </w:pPr>
          </w:p>
        </w:tc>
      </w:tr>
      <w:tr w:rsidR="0066772E" w:rsidRPr="00B031A4" w14:paraId="38E4D940"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502032D9" w14:textId="77777777" w:rsidR="0066772E" w:rsidRPr="00682682" w:rsidRDefault="0066772E" w:rsidP="00CF2047">
            <w:pPr>
              <w:rPr>
                <w:rFonts w:eastAsia="Calibri"/>
                <w:lang w:val="lt-LT" w:eastAsia="lt-LT"/>
              </w:rPr>
            </w:pPr>
            <w:r w:rsidRPr="00682682">
              <w:rPr>
                <w:rFonts w:eastAsia="Calibri"/>
                <w:lang w:val="lt-LT" w:eastAsia="lt-LT"/>
              </w:rPr>
              <w:t>3.7.1.3.</w:t>
            </w:r>
          </w:p>
        </w:tc>
        <w:tc>
          <w:tcPr>
            <w:tcW w:w="2567" w:type="dxa"/>
            <w:tcBorders>
              <w:top w:val="single" w:sz="4" w:space="0" w:color="auto"/>
              <w:left w:val="single" w:sz="4" w:space="0" w:color="auto"/>
              <w:bottom w:val="single" w:sz="4" w:space="0" w:color="auto"/>
              <w:right w:val="single" w:sz="4" w:space="0" w:color="auto"/>
            </w:tcBorders>
          </w:tcPr>
          <w:p w14:paraId="7E4B9089" w14:textId="77777777" w:rsidR="0066772E" w:rsidRPr="00682682" w:rsidRDefault="0066772E" w:rsidP="00CF2047">
            <w:pPr>
              <w:jc w:val="both"/>
              <w:outlineLvl w:val="3"/>
              <w:rPr>
                <w:rFonts w:eastAsia="Calibri"/>
                <w:vertAlign w:val="superscript"/>
                <w:lang w:val="lt-LT" w:eastAsia="lt-LT"/>
              </w:rPr>
            </w:pPr>
            <w:r w:rsidRPr="00682682">
              <w:rPr>
                <w:rFonts w:eastAsia="Calibri"/>
                <w:lang w:val="lt-LT" w:eastAsia="lt-LT"/>
              </w:rPr>
              <w:t>už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682682">
              <w:rPr>
                <w:rFonts w:eastAsia="Calibri"/>
                <w:vertAlign w:val="superscript"/>
                <w:lang w:val="lt-LT" w:eastAsia="lt-LT"/>
              </w:rPr>
              <w:t xml:space="preserve"> *,**</w:t>
            </w:r>
          </w:p>
          <w:p w14:paraId="33F4D294" w14:textId="77777777" w:rsidR="0066772E" w:rsidRPr="00682682" w:rsidRDefault="0066772E" w:rsidP="00CF2047">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523F4684" w14:textId="77777777" w:rsidR="0066772E" w:rsidRPr="00682682" w:rsidRDefault="0066772E" w:rsidP="00CF2047">
            <w:pPr>
              <w:jc w:val="both"/>
              <w:rPr>
                <w:rFonts w:eastAsia="Calibri"/>
                <w:lang w:val="lt-LT" w:eastAsia="lt-LT"/>
              </w:rPr>
            </w:pPr>
            <w:r w:rsidRPr="00682682">
              <w:rPr>
                <w:rFonts w:eastAsia="Calibri"/>
                <w:lang w:val="lt-LT" w:eastAsia="lt-LT"/>
              </w:rPr>
              <w:t>III dalies „Pašalinimo pagrindai“ A skirsnio „Su baudžiamaisiais nuosprendžiais susiję pagrindai“ punktas „A3. Sukčiavimas (VPĮ 46 str.  1 d. 3 p.)“</w:t>
            </w:r>
          </w:p>
        </w:tc>
        <w:tc>
          <w:tcPr>
            <w:tcW w:w="4343" w:type="dxa"/>
            <w:vMerge/>
            <w:tcBorders>
              <w:left w:val="single" w:sz="4" w:space="0" w:color="auto"/>
              <w:right w:val="single" w:sz="4" w:space="0" w:color="auto"/>
            </w:tcBorders>
          </w:tcPr>
          <w:p w14:paraId="07B4A9DB" w14:textId="20C86DD6" w:rsidR="0066772E" w:rsidRPr="00682682" w:rsidRDefault="0066772E" w:rsidP="00CF2047">
            <w:pPr>
              <w:jc w:val="both"/>
              <w:rPr>
                <w:rFonts w:eastAsia="Calibri"/>
                <w:lang w:val="lt-LT" w:eastAsia="lt-LT"/>
              </w:rPr>
            </w:pPr>
          </w:p>
        </w:tc>
      </w:tr>
      <w:tr w:rsidR="009B596C" w:rsidRPr="00B031A4" w14:paraId="0D2EE2FA"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3E6F49E9" w14:textId="77777777" w:rsidR="009B596C" w:rsidRPr="00682682" w:rsidRDefault="009B596C" w:rsidP="009B596C">
            <w:pPr>
              <w:rPr>
                <w:rFonts w:eastAsia="Calibri"/>
                <w:lang w:val="lt-LT" w:eastAsia="lt-LT"/>
              </w:rPr>
            </w:pPr>
            <w:r w:rsidRPr="00682682">
              <w:rPr>
                <w:rFonts w:eastAsia="Calibri"/>
                <w:lang w:val="lt-LT" w:eastAsia="lt-LT"/>
              </w:rPr>
              <w:t>3.7.1.4.</w:t>
            </w:r>
          </w:p>
        </w:tc>
        <w:tc>
          <w:tcPr>
            <w:tcW w:w="2567" w:type="dxa"/>
            <w:tcBorders>
              <w:top w:val="single" w:sz="4" w:space="0" w:color="auto"/>
              <w:left w:val="single" w:sz="4" w:space="0" w:color="auto"/>
              <w:bottom w:val="single" w:sz="4" w:space="0" w:color="auto"/>
              <w:right w:val="single" w:sz="4" w:space="0" w:color="auto"/>
            </w:tcBorders>
          </w:tcPr>
          <w:p w14:paraId="4E734B6E" w14:textId="77777777" w:rsidR="009B596C" w:rsidRPr="00682682" w:rsidRDefault="009B596C" w:rsidP="009B596C">
            <w:pPr>
              <w:jc w:val="both"/>
              <w:outlineLvl w:val="3"/>
              <w:rPr>
                <w:rFonts w:eastAsia="Calibri"/>
                <w:vertAlign w:val="superscript"/>
                <w:lang w:val="lt-LT" w:eastAsia="lt-LT"/>
              </w:rPr>
            </w:pPr>
            <w:r w:rsidRPr="00682682">
              <w:rPr>
                <w:rFonts w:eastAsia="Calibri"/>
                <w:lang w:val="lt-LT" w:eastAsia="lt-LT"/>
              </w:rPr>
              <w:t>už nusikalstamą bankrotą.</w:t>
            </w:r>
            <w:r w:rsidRPr="00682682">
              <w:rPr>
                <w:rFonts w:eastAsia="Calibri"/>
                <w:vertAlign w:val="superscript"/>
                <w:lang w:val="lt-LT" w:eastAsia="lt-LT"/>
              </w:rPr>
              <w:t xml:space="preserve"> *,**</w:t>
            </w:r>
          </w:p>
          <w:p w14:paraId="3821A85B" w14:textId="77777777" w:rsidR="009B596C" w:rsidRPr="00682682" w:rsidRDefault="009B596C" w:rsidP="009B596C">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7E448C63" w14:textId="3B432887" w:rsidR="009B596C" w:rsidRPr="00682682" w:rsidRDefault="009B596C" w:rsidP="009B596C">
            <w:pPr>
              <w:jc w:val="both"/>
              <w:rPr>
                <w:rFonts w:eastAsia="Calibri"/>
                <w:lang w:val="lt-LT" w:eastAsia="lt-LT"/>
              </w:rPr>
            </w:pPr>
            <w:r w:rsidRPr="00682682">
              <w:rPr>
                <w:rFonts w:eastAsia="Calibri"/>
                <w:lang w:val="lt-LT" w:eastAsia="lt-LT"/>
              </w:rPr>
              <w:t xml:space="preserve">III dalies „Pašalinimo pagrindai“ D skirsnio „Išimtinai nacionaliniai </w:t>
            </w:r>
            <w:r w:rsidRPr="00682682">
              <w:rPr>
                <w:rFonts w:eastAsia="Calibri"/>
                <w:lang w:val="lt-LT" w:eastAsia="lt-LT"/>
              </w:rPr>
              <w:lastRenderedPageBreak/>
              <w:t>pašalinimo pagrindai“ punktas „D1. Išimtinai nacionalinis pašalinimo pagrindas dėl nusikalstamo bankroto (VPĮ 46 str. 1 d. 4 p.)“</w:t>
            </w:r>
          </w:p>
        </w:tc>
        <w:tc>
          <w:tcPr>
            <w:tcW w:w="4343" w:type="dxa"/>
            <w:vMerge/>
            <w:tcBorders>
              <w:left w:val="single" w:sz="4" w:space="0" w:color="auto"/>
              <w:right w:val="single" w:sz="4" w:space="0" w:color="auto"/>
            </w:tcBorders>
          </w:tcPr>
          <w:p w14:paraId="7EC2AB34" w14:textId="2C4C748E" w:rsidR="009B596C" w:rsidRPr="00682682" w:rsidRDefault="009B596C" w:rsidP="009B596C">
            <w:pPr>
              <w:jc w:val="both"/>
              <w:rPr>
                <w:rFonts w:eastAsia="Calibri"/>
                <w:lang w:val="lt-LT" w:eastAsia="lt-LT"/>
              </w:rPr>
            </w:pPr>
          </w:p>
        </w:tc>
      </w:tr>
      <w:tr w:rsidR="0066772E" w:rsidRPr="00B031A4" w14:paraId="49B78EC8"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5AC658AD" w14:textId="77777777" w:rsidR="0066772E" w:rsidRPr="00682682" w:rsidRDefault="0066772E" w:rsidP="00CF2047">
            <w:pPr>
              <w:rPr>
                <w:rFonts w:eastAsia="Calibri"/>
                <w:lang w:val="lt-LT" w:eastAsia="lt-LT"/>
              </w:rPr>
            </w:pPr>
            <w:r w:rsidRPr="00682682">
              <w:rPr>
                <w:rFonts w:eastAsia="Calibri"/>
                <w:lang w:val="lt-LT" w:eastAsia="lt-LT"/>
              </w:rPr>
              <w:t>3.7.1.5.</w:t>
            </w:r>
          </w:p>
        </w:tc>
        <w:tc>
          <w:tcPr>
            <w:tcW w:w="2567" w:type="dxa"/>
            <w:tcBorders>
              <w:top w:val="single" w:sz="4" w:space="0" w:color="auto"/>
              <w:left w:val="single" w:sz="4" w:space="0" w:color="auto"/>
              <w:bottom w:val="single" w:sz="4" w:space="0" w:color="auto"/>
              <w:right w:val="single" w:sz="4" w:space="0" w:color="auto"/>
            </w:tcBorders>
          </w:tcPr>
          <w:p w14:paraId="0644C61C" w14:textId="77777777" w:rsidR="0066772E" w:rsidRPr="00682682" w:rsidRDefault="0066772E" w:rsidP="00CF2047">
            <w:pPr>
              <w:jc w:val="both"/>
              <w:outlineLvl w:val="3"/>
              <w:rPr>
                <w:rFonts w:eastAsia="Calibri"/>
                <w:vertAlign w:val="superscript"/>
                <w:lang w:val="lt-LT" w:eastAsia="lt-LT"/>
              </w:rPr>
            </w:pPr>
            <w:r w:rsidRPr="00682682">
              <w:rPr>
                <w:rFonts w:eastAsia="Calibri"/>
                <w:lang w:val="lt-LT" w:eastAsia="lt-LT"/>
              </w:rPr>
              <w:t>už teroristinį ir su teroristine veikla susijusį nusikaltimą.</w:t>
            </w:r>
            <w:r w:rsidRPr="00682682">
              <w:rPr>
                <w:rFonts w:eastAsia="Calibri"/>
                <w:vertAlign w:val="superscript"/>
                <w:lang w:val="lt-LT" w:eastAsia="lt-LT"/>
              </w:rPr>
              <w:t xml:space="preserve"> *,**</w:t>
            </w:r>
          </w:p>
          <w:p w14:paraId="1770CACF" w14:textId="77777777" w:rsidR="0066772E" w:rsidRPr="00682682" w:rsidRDefault="0066772E" w:rsidP="00CF2047">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5D21283C" w14:textId="77777777" w:rsidR="0066772E" w:rsidRPr="00682682" w:rsidRDefault="0066772E" w:rsidP="00CF2047">
            <w:pPr>
              <w:jc w:val="both"/>
              <w:rPr>
                <w:rFonts w:eastAsia="Calibri"/>
                <w:lang w:val="lt-LT" w:eastAsia="lt-LT"/>
              </w:rPr>
            </w:pPr>
            <w:r w:rsidRPr="00682682">
              <w:rPr>
                <w:rFonts w:eastAsia="Calibri"/>
                <w:lang w:val="lt-LT" w:eastAsia="lt-LT"/>
              </w:rPr>
              <w:t>III dalies „Pašalinimo pagrindai“ A skirsnio „Su baudžiamaisiais nuosprendžiais susiję pagrindai“ punktas „A4. Teroristiniai nusikaltimai arba su teroristine veikla susiję nusikaltimai (VPĮ 46 str. 1 d. 5 p.)“</w:t>
            </w:r>
          </w:p>
        </w:tc>
        <w:tc>
          <w:tcPr>
            <w:tcW w:w="4343" w:type="dxa"/>
            <w:vMerge/>
            <w:tcBorders>
              <w:left w:val="single" w:sz="4" w:space="0" w:color="auto"/>
              <w:right w:val="single" w:sz="4" w:space="0" w:color="auto"/>
            </w:tcBorders>
          </w:tcPr>
          <w:p w14:paraId="7B8573C7" w14:textId="73D2CEC1" w:rsidR="0066772E" w:rsidRPr="00682682" w:rsidRDefault="0066772E" w:rsidP="00CF2047">
            <w:pPr>
              <w:jc w:val="both"/>
              <w:rPr>
                <w:rFonts w:eastAsia="Calibri"/>
                <w:lang w:val="lt-LT" w:eastAsia="lt-LT"/>
              </w:rPr>
            </w:pPr>
          </w:p>
        </w:tc>
      </w:tr>
      <w:tr w:rsidR="0066772E" w:rsidRPr="00B031A4" w14:paraId="3F9F69CE"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21ED614E" w14:textId="77777777" w:rsidR="0066772E" w:rsidRPr="00682682" w:rsidRDefault="0066772E" w:rsidP="00CF2047">
            <w:pPr>
              <w:rPr>
                <w:rFonts w:eastAsia="Calibri"/>
                <w:lang w:val="lt-LT" w:eastAsia="lt-LT"/>
              </w:rPr>
            </w:pPr>
            <w:r w:rsidRPr="00682682">
              <w:rPr>
                <w:rFonts w:eastAsia="Calibri"/>
                <w:lang w:val="lt-LT" w:eastAsia="lt-LT"/>
              </w:rPr>
              <w:t>3.7.1.6.</w:t>
            </w:r>
          </w:p>
        </w:tc>
        <w:tc>
          <w:tcPr>
            <w:tcW w:w="2567" w:type="dxa"/>
            <w:tcBorders>
              <w:top w:val="single" w:sz="4" w:space="0" w:color="auto"/>
              <w:left w:val="single" w:sz="4" w:space="0" w:color="auto"/>
              <w:bottom w:val="single" w:sz="4" w:space="0" w:color="auto"/>
              <w:right w:val="single" w:sz="4" w:space="0" w:color="auto"/>
            </w:tcBorders>
          </w:tcPr>
          <w:p w14:paraId="2ABAAE3A" w14:textId="77777777" w:rsidR="0066772E" w:rsidRPr="00682682" w:rsidRDefault="0066772E" w:rsidP="00CF2047">
            <w:pPr>
              <w:jc w:val="both"/>
              <w:outlineLvl w:val="3"/>
              <w:rPr>
                <w:rFonts w:eastAsia="Calibri"/>
                <w:vertAlign w:val="superscript"/>
                <w:lang w:val="lt-LT" w:eastAsia="lt-LT"/>
              </w:rPr>
            </w:pPr>
            <w:r w:rsidRPr="00682682">
              <w:rPr>
                <w:rFonts w:eastAsia="Calibri"/>
                <w:lang w:val="lt-LT" w:eastAsia="lt-LT"/>
              </w:rPr>
              <w:t>už nusikalstamu būdu gauto turto legalizavimą.</w:t>
            </w:r>
            <w:r w:rsidRPr="00682682">
              <w:rPr>
                <w:rFonts w:eastAsia="Calibri"/>
                <w:vertAlign w:val="superscript"/>
                <w:lang w:val="lt-LT" w:eastAsia="lt-LT"/>
              </w:rPr>
              <w:t xml:space="preserve"> *,**</w:t>
            </w:r>
          </w:p>
          <w:p w14:paraId="56BAA615" w14:textId="77777777" w:rsidR="0066772E" w:rsidRPr="00682682" w:rsidRDefault="0066772E" w:rsidP="00CF2047">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51826A9D" w14:textId="77777777" w:rsidR="0066772E" w:rsidRPr="00682682" w:rsidRDefault="0066772E" w:rsidP="00CF2047">
            <w:pPr>
              <w:jc w:val="both"/>
              <w:rPr>
                <w:rFonts w:eastAsia="Calibri"/>
                <w:lang w:val="lt-LT" w:eastAsia="lt-LT"/>
              </w:rPr>
            </w:pPr>
            <w:r w:rsidRPr="00682682">
              <w:rPr>
                <w:rFonts w:eastAsia="Calibri"/>
                <w:lang w:val="lt-LT" w:eastAsia="lt-LT"/>
              </w:rPr>
              <w:t>III dalies „Pašalinimo pagrindai“ A skirsnio „Su baudžiamaisiais nuosprendžiais susiję pagrindai“ punktas „A5. Pinigų plovimas arba teroristų finansavimas (VPĮ 46 str. 1 d. 6 p.)“</w:t>
            </w:r>
          </w:p>
        </w:tc>
        <w:tc>
          <w:tcPr>
            <w:tcW w:w="4343" w:type="dxa"/>
            <w:vMerge/>
            <w:tcBorders>
              <w:left w:val="single" w:sz="4" w:space="0" w:color="auto"/>
              <w:right w:val="single" w:sz="4" w:space="0" w:color="auto"/>
            </w:tcBorders>
          </w:tcPr>
          <w:p w14:paraId="18563E44" w14:textId="5BB3D4DE" w:rsidR="0066772E" w:rsidRPr="00682682" w:rsidRDefault="0066772E" w:rsidP="00CF2047">
            <w:pPr>
              <w:jc w:val="both"/>
              <w:rPr>
                <w:rFonts w:eastAsia="Calibri"/>
                <w:lang w:val="lt-LT" w:eastAsia="lt-LT"/>
              </w:rPr>
            </w:pPr>
          </w:p>
        </w:tc>
      </w:tr>
      <w:tr w:rsidR="0066772E" w:rsidRPr="00B031A4" w14:paraId="6FE59B79"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61AAD907" w14:textId="77777777" w:rsidR="0066772E" w:rsidRPr="00682682" w:rsidRDefault="0066772E" w:rsidP="00CF2047">
            <w:pPr>
              <w:rPr>
                <w:rFonts w:eastAsia="Calibri"/>
                <w:lang w:val="lt-LT" w:eastAsia="lt-LT"/>
              </w:rPr>
            </w:pPr>
            <w:r w:rsidRPr="00682682">
              <w:rPr>
                <w:rFonts w:eastAsia="Calibri"/>
                <w:lang w:val="lt-LT" w:eastAsia="lt-LT"/>
              </w:rPr>
              <w:t>3.7.1.7.</w:t>
            </w:r>
          </w:p>
        </w:tc>
        <w:tc>
          <w:tcPr>
            <w:tcW w:w="2567" w:type="dxa"/>
            <w:tcBorders>
              <w:top w:val="single" w:sz="4" w:space="0" w:color="auto"/>
              <w:left w:val="single" w:sz="4" w:space="0" w:color="auto"/>
              <w:bottom w:val="single" w:sz="4" w:space="0" w:color="auto"/>
              <w:right w:val="single" w:sz="4" w:space="0" w:color="auto"/>
            </w:tcBorders>
          </w:tcPr>
          <w:p w14:paraId="7254CF89" w14:textId="77777777" w:rsidR="0066772E" w:rsidRPr="00682682" w:rsidRDefault="0066772E" w:rsidP="00CF2047">
            <w:pPr>
              <w:jc w:val="both"/>
              <w:outlineLvl w:val="3"/>
              <w:rPr>
                <w:rFonts w:eastAsia="Calibri"/>
                <w:vertAlign w:val="superscript"/>
                <w:lang w:val="lt-LT" w:eastAsia="lt-LT"/>
              </w:rPr>
            </w:pPr>
            <w:r w:rsidRPr="00682682">
              <w:rPr>
                <w:rFonts w:eastAsia="Calibri"/>
                <w:lang w:val="lt-LT" w:eastAsia="lt-LT"/>
              </w:rPr>
              <w:t>už prekybą žmonėmis, vaiko pirkimą arba pardavimą.</w:t>
            </w:r>
            <w:r w:rsidRPr="00682682">
              <w:rPr>
                <w:rFonts w:eastAsia="Calibri"/>
                <w:vertAlign w:val="superscript"/>
                <w:lang w:val="lt-LT" w:eastAsia="lt-LT"/>
              </w:rPr>
              <w:t>*,**</w:t>
            </w:r>
          </w:p>
          <w:p w14:paraId="3AAAAD7C" w14:textId="77777777" w:rsidR="0066772E" w:rsidRPr="00682682" w:rsidRDefault="0066772E" w:rsidP="00CF2047">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40CE4B7C" w14:textId="77777777" w:rsidR="0066772E" w:rsidRPr="00682682" w:rsidRDefault="0066772E" w:rsidP="00CF2047">
            <w:pPr>
              <w:jc w:val="both"/>
              <w:rPr>
                <w:rFonts w:eastAsia="Calibri"/>
                <w:lang w:val="lt-LT" w:eastAsia="lt-LT"/>
              </w:rPr>
            </w:pPr>
            <w:r w:rsidRPr="00682682">
              <w:rPr>
                <w:rFonts w:eastAsia="Calibri"/>
                <w:lang w:val="lt-LT" w:eastAsia="lt-LT"/>
              </w:rPr>
              <w:t>III dalies „Pašalinimo pagrindai“ A skirsnio „Su baudžiamaisiais nuosprendžiais susiję pagrindai“ punktas „A6. Vaikų darbas ir kitos prekybos žmonėmis formos (VPĮ 46 str. 1 d. 7 p.)“</w:t>
            </w:r>
          </w:p>
        </w:tc>
        <w:tc>
          <w:tcPr>
            <w:tcW w:w="4343" w:type="dxa"/>
            <w:vMerge/>
            <w:tcBorders>
              <w:left w:val="single" w:sz="4" w:space="0" w:color="auto"/>
              <w:bottom w:val="single" w:sz="4" w:space="0" w:color="auto"/>
              <w:right w:val="single" w:sz="4" w:space="0" w:color="auto"/>
            </w:tcBorders>
            <w:hideMark/>
          </w:tcPr>
          <w:p w14:paraId="3A3DCCC6" w14:textId="7F56EC23" w:rsidR="0066772E" w:rsidRPr="00682682" w:rsidRDefault="0066772E" w:rsidP="00CF2047">
            <w:pPr>
              <w:jc w:val="both"/>
              <w:rPr>
                <w:rFonts w:eastAsia="Calibri"/>
                <w:lang w:val="lt-LT" w:eastAsia="lt-LT"/>
              </w:rPr>
            </w:pPr>
          </w:p>
        </w:tc>
      </w:tr>
      <w:tr w:rsidR="00454D00" w:rsidRPr="00B031A4" w14:paraId="1E1ED29D" w14:textId="77777777" w:rsidTr="008A0E7D">
        <w:trPr>
          <w:trHeight w:val="3158"/>
        </w:trPr>
        <w:tc>
          <w:tcPr>
            <w:tcW w:w="9745" w:type="dxa"/>
            <w:gridSpan w:val="6"/>
            <w:tcBorders>
              <w:top w:val="single" w:sz="4" w:space="0" w:color="auto"/>
              <w:left w:val="single" w:sz="4" w:space="0" w:color="auto"/>
              <w:bottom w:val="single" w:sz="4" w:space="0" w:color="auto"/>
              <w:right w:val="single" w:sz="4" w:space="0" w:color="auto"/>
            </w:tcBorders>
          </w:tcPr>
          <w:p w14:paraId="568A5F1A" w14:textId="77777777" w:rsidR="00454D00" w:rsidRPr="00682682" w:rsidRDefault="00454D00" w:rsidP="00CF2047">
            <w:pPr>
              <w:jc w:val="both"/>
              <w:outlineLvl w:val="3"/>
              <w:rPr>
                <w:rFonts w:eastAsia="Calibri"/>
                <w:i/>
                <w:lang w:val="lt-LT" w:eastAsia="lt-LT"/>
              </w:rPr>
            </w:pPr>
            <w:r w:rsidRPr="00682682">
              <w:rPr>
                <w:rFonts w:eastAsia="Calibri"/>
                <w:b/>
                <w:i/>
                <w:lang w:val="lt-LT" w:eastAsia="lt-LT"/>
              </w:rPr>
              <w:t xml:space="preserve">Pastabos </w:t>
            </w:r>
            <w:r w:rsidRPr="00682682">
              <w:rPr>
                <w:rFonts w:eastAsia="Calibri"/>
                <w:i/>
                <w:lang w:val="lt-LT" w:eastAsia="lt-LT"/>
              </w:rPr>
              <w:t>(</w:t>
            </w:r>
            <w:r w:rsidRPr="00682682">
              <w:rPr>
                <w:rFonts w:eastAsia="Calibri"/>
                <w:b/>
                <w:i/>
                <w:lang w:val="lt-LT" w:eastAsia="lt-LT"/>
              </w:rPr>
              <w:t>taikomos 3.7.1.1-3.7.1.7 punktams</w:t>
            </w:r>
            <w:r w:rsidRPr="00682682">
              <w:rPr>
                <w:rFonts w:eastAsia="Calibri"/>
                <w:i/>
                <w:lang w:val="lt-LT" w:eastAsia="lt-LT"/>
              </w:rPr>
              <w:t>):</w:t>
            </w:r>
          </w:p>
          <w:p w14:paraId="156F42E3" w14:textId="77777777" w:rsidR="00454D00" w:rsidRPr="00682682" w:rsidRDefault="00454D00" w:rsidP="00CF2047">
            <w:pPr>
              <w:jc w:val="both"/>
              <w:outlineLvl w:val="3"/>
              <w:rPr>
                <w:rFonts w:eastAsia="Calibri"/>
                <w:i/>
                <w:lang w:val="lt-LT" w:eastAsia="lt-LT"/>
              </w:rPr>
            </w:pPr>
            <w:r w:rsidRPr="00682682">
              <w:rPr>
                <w:rFonts w:eastAsia="Calibri"/>
                <w:i/>
                <w:lang w:val="lt-LT" w:eastAsia="lt-LT"/>
              </w:rPr>
              <w:t>* - Laikoma, kad tiekėjas arba jo atsakingas asmuo nuteistas už šio 3.7.1.1-3.7.1.7 p.  nurodytą nusikalstamą veiką, kai dėl:</w:t>
            </w:r>
          </w:p>
          <w:p w14:paraId="6865BB28" w14:textId="77777777" w:rsidR="00454D00" w:rsidRPr="00682682" w:rsidRDefault="00454D00" w:rsidP="00CF2047">
            <w:pPr>
              <w:jc w:val="both"/>
              <w:outlineLvl w:val="3"/>
              <w:rPr>
                <w:rFonts w:eastAsia="Calibri"/>
                <w:i/>
                <w:lang w:val="lt-LT" w:eastAsia="lt-LT"/>
              </w:rPr>
            </w:pPr>
            <w:r w:rsidRPr="00682682">
              <w:rPr>
                <w:rFonts w:eastAsia="Calibri"/>
                <w:i/>
                <w:lang w:val="lt-LT" w:eastAsia="lt-LT"/>
              </w:rPr>
              <w:t>1) tiekėjo, kuris yra fizinis asmuo, per pastaruosius 5 metus buvo priimtas ir įsiteisėjęs apkaltinamasis teismo nuosprendis ir šis asmuo turi neišnykusį ar nepanaikintą teistumą;</w:t>
            </w:r>
            <w:r w:rsidRPr="00682682">
              <w:rPr>
                <w:lang w:val="lt-LT"/>
              </w:rPr>
              <w:t xml:space="preserve"> </w:t>
            </w:r>
          </w:p>
          <w:p w14:paraId="21C9CC51" w14:textId="40DCA1A8" w:rsidR="00454D00" w:rsidRPr="00682682" w:rsidRDefault="00454D00" w:rsidP="00CF2047">
            <w:pPr>
              <w:jc w:val="both"/>
              <w:outlineLvl w:val="3"/>
              <w:rPr>
                <w:rFonts w:eastAsia="Calibri"/>
                <w:i/>
                <w:lang w:val="lt-LT" w:eastAsia="lt-LT"/>
              </w:rPr>
            </w:pPr>
            <w:r w:rsidRPr="00682682">
              <w:rPr>
                <w:rFonts w:eastAsia="Calibri"/>
                <w:i/>
                <w:lang w:val="lt-LT" w:eastAsia="lt-LT"/>
              </w:rPr>
              <w:t>2</w:t>
            </w:r>
            <w:r w:rsidR="00E369E8" w:rsidRPr="00682682">
              <w:rPr>
                <w:rFonts w:eastAsia="Calibri"/>
                <w:i/>
                <w:lang w:val="lt-LT" w:eastAsia="lt-LT"/>
              </w:rPr>
              <w:t>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r w:rsidRPr="00682682">
              <w:rPr>
                <w:rFonts w:eastAsia="Calibri"/>
                <w:i/>
                <w:lang w:val="lt-LT" w:eastAsia="lt-LT"/>
              </w:rPr>
              <w:t xml:space="preserve">; </w:t>
            </w:r>
          </w:p>
          <w:p w14:paraId="55B010A6" w14:textId="346DDA17" w:rsidR="00454D00" w:rsidRPr="00682682" w:rsidRDefault="00454D00" w:rsidP="00CF2047">
            <w:pPr>
              <w:jc w:val="both"/>
              <w:rPr>
                <w:rFonts w:eastAsia="Calibri"/>
                <w:bCs/>
                <w:i/>
                <w:lang w:val="lt-LT" w:eastAsia="lt-LT"/>
              </w:rPr>
            </w:pPr>
            <w:r w:rsidRPr="00682682">
              <w:rPr>
                <w:rFonts w:eastAsia="Calibri"/>
                <w:i/>
                <w:lang w:val="lt-LT" w:eastAsia="lt-LT"/>
              </w:rPr>
              <w:t xml:space="preserve">3) tiekėjo, kuris yra juridinis asmuo, kita organizacija ar jos </w:t>
            </w:r>
            <w:r w:rsidR="00E369E8" w:rsidRPr="00682682">
              <w:rPr>
                <w:rFonts w:eastAsia="Calibri"/>
                <w:i/>
                <w:lang w:val="lt-LT" w:eastAsia="lt-LT"/>
              </w:rPr>
              <w:t xml:space="preserve">struktūrinis </w:t>
            </w:r>
            <w:r w:rsidRPr="00682682">
              <w:rPr>
                <w:rFonts w:eastAsia="Calibri"/>
                <w:i/>
                <w:lang w:val="lt-LT" w:eastAsia="lt-LT"/>
              </w:rPr>
              <w:t>padalinys, per pastaruosius 5 metus buvo priimtas ir įsiteisėjęs apkaltinamasis teismo nuosprendis.</w:t>
            </w:r>
          </w:p>
          <w:p w14:paraId="43DA05D7" w14:textId="7F2820B0" w:rsidR="00454D00" w:rsidRPr="00682682" w:rsidRDefault="00454D00" w:rsidP="0066772E">
            <w:pPr>
              <w:jc w:val="both"/>
              <w:rPr>
                <w:rFonts w:eastAsia="Calibri"/>
                <w:bCs/>
                <w:i/>
                <w:lang w:val="lt-LT" w:eastAsia="lt-LT"/>
              </w:rPr>
            </w:pPr>
            <w:r w:rsidRPr="00682682">
              <w:rPr>
                <w:rFonts w:eastAsia="Calibri"/>
                <w:i/>
                <w:lang w:val="lt-LT" w:eastAsia="lt-LT"/>
              </w:rPr>
              <w:t xml:space="preserve">** - </w:t>
            </w:r>
            <w:r w:rsidRPr="00682682">
              <w:rPr>
                <w:rFonts w:eastAsia="Calibri"/>
                <w:b/>
                <w:i/>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tc>
      </w:tr>
      <w:tr w:rsidR="008A0E7D" w:rsidRPr="00B031A4" w14:paraId="25E2CE09" w14:textId="77777777" w:rsidTr="008A0E7D">
        <w:tc>
          <w:tcPr>
            <w:tcW w:w="9745" w:type="dxa"/>
            <w:gridSpan w:val="6"/>
            <w:tcBorders>
              <w:top w:val="single" w:sz="4" w:space="0" w:color="auto"/>
              <w:left w:val="single" w:sz="4" w:space="0" w:color="auto"/>
              <w:bottom w:val="single" w:sz="4" w:space="0" w:color="auto"/>
              <w:right w:val="single" w:sz="4" w:space="0" w:color="auto"/>
            </w:tcBorders>
            <w:hideMark/>
          </w:tcPr>
          <w:p w14:paraId="7C7EC1EE" w14:textId="77777777" w:rsidR="008A0E7D" w:rsidRPr="00682682" w:rsidRDefault="008A0E7D" w:rsidP="00DB5383">
            <w:pPr>
              <w:widowControl w:val="0"/>
              <w:autoSpaceDE w:val="0"/>
              <w:autoSpaceDN w:val="0"/>
              <w:adjustRightInd w:val="0"/>
              <w:jc w:val="both"/>
              <w:rPr>
                <w:rFonts w:eastAsia="Calibri"/>
                <w:b/>
                <w:lang w:val="lt-LT" w:eastAsia="lt-LT"/>
              </w:rPr>
            </w:pPr>
            <w:r w:rsidRPr="00682682">
              <w:rPr>
                <w:rFonts w:eastAsia="Calibri"/>
                <w:b/>
                <w:lang w:val="lt-LT" w:eastAsia="lt-LT"/>
              </w:rPr>
              <w:t>3.7.2. Perkančioji organizacija taip pat pašalins tiekėją iš pirkimo procedūrų, jeigu:</w:t>
            </w:r>
          </w:p>
        </w:tc>
      </w:tr>
      <w:tr w:rsidR="008A0E7D" w:rsidRPr="00B031A4" w14:paraId="4694E978"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09070285" w14:textId="24B02D7F" w:rsidR="008A0E7D" w:rsidRPr="00682682" w:rsidRDefault="008A0E7D" w:rsidP="008A0E7D">
            <w:pPr>
              <w:rPr>
                <w:rFonts w:eastAsia="Calibri"/>
                <w:lang w:val="lt-LT" w:eastAsia="lt-LT"/>
              </w:rPr>
            </w:pPr>
            <w:r w:rsidRPr="00682682">
              <w:rPr>
                <w:rFonts w:eastAsia="Calibri"/>
                <w:lang w:val="lt-LT" w:eastAsia="lt-LT"/>
              </w:rPr>
              <w:t>3.7.2.1.</w:t>
            </w:r>
          </w:p>
        </w:tc>
        <w:tc>
          <w:tcPr>
            <w:tcW w:w="2584" w:type="dxa"/>
            <w:gridSpan w:val="2"/>
            <w:tcBorders>
              <w:top w:val="single" w:sz="4" w:space="0" w:color="auto"/>
              <w:left w:val="single" w:sz="4" w:space="0" w:color="auto"/>
              <w:bottom w:val="single" w:sz="4" w:space="0" w:color="auto"/>
              <w:right w:val="single" w:sz="4" w:space="0" w:color="auto"/>
            </w:tcBorders>
          </w:tcPr>
          <w:p w14:paraId="1F190FC7" w14:textId="77777777" w:rsidR="008A0E7D" w:rsidRPr="00682682" w:rsidRDefault="008A0E7D" w:rsidP="008A0E7D">
            <w:pPr>
              <w:shd w:val="clear" w:color="auto" w:fill="FFFFFF"/>
              <w:jc w:val="both"/>
              <w:textAlignment w:val="baseline"/>
              <w:rPr>
                <w:rFonts w:eastAsia="Calibri"/>
                <w:color w:val="000000"/>
                <w:bdr w:val="none" w:sz="0" w:space="0" w:color="auto" w:frame="1"/>
                <w:lang w:val="lt-LT" w:eastAsia="lt-LT"/>
              </w:rPr>
            </w:pPr>
            <w:r w:rsidRPr="00682682">
              <w:rPr>
                <w:rFonts w:eastAsia="Calibri"/>
                <w:color w:val="000000"/>
                <w:bdr w:val="none" w:sz="0" w:space="0" w:color="auto" w:frame="1"/>
                <w:lang w:val="lt-LT" w:eastAsia="lt-LT"/>
              </w:rPr>
              <w:t>Tiekėjas yra neatlikęs jam paskirtos baudžiamojo poveikio priemonės – uždraudimo juridiniam asmeniui dalyvauti viešuosiuose pirkimuose.</w:t>
            </w:r>
          </w:p>
          <w:p w14:paraId="1F7F0236" w14:textId="77777777" w:rsidR="008A0E7D" w:rsidRPr="00682682" w:rsidRDefault="008A0E7D" w:rsidP="008A0E7D">
            <w:pPr>
              <w:shd w:val="clear" w:color="auto" w:fill="FFFFFF"/>
              <w:jc w:val="both"/>
              <w:textAlignment w:val="baseline"/>
              <w:rPr>
                <w:rFonts w:eastAsia="Calibri"/>
                <w:color w:val="000000"/>
                <w:bdr w:val="none" w:sz="0" w:space="0" w:color="auto" w:frame="1"/>
                <w:lang w:val="lt-LT" w:eastAsia="lt-LT"/>
              </w:rPr>
            </w:pPr>
          </w:p>
          <w:p w14:paraId="66849EF1" w14:textId="77777777" w:rsidR="008A0E7D" w:rsidRPr="00682682" w:rsidRDefault="008A0E7D" w:rsidP="008A0E7D">
            <w:pPr>
              <w:shd w:val="clear" w:color="auto" w:fill="FFFFFF"/>
              <w:jc w:val="both"/>
              <w:textAlignment w:val="baseline"/>
              <w:rPr>
                <w:rFonts w:eastAsia="Calibri"/>
                <w:color w:val="000000"/>
                <w:bdr w:val="none" w:sz="0" w:space="0" w:color="auto" w:frame="1"/>
                <w:lang w:val="lt-LT" w:eastAsia="lt-LT"/>
              </w:rPr>
            </w:pPr>
          </w:p>
          <w:p w14:paraId="5DF5D9F4" w14:textId="15CE1C1C" w:rsidR="008A0E7D" w:rsidRPr="00682682" w:rsidRDefault="008A0E7D" w:rsidP="008A0E7D">
            <w:pPr>
              <w:shd w:val="clear" w:color="auto" w:fill="FFFFFF"/>
              <w:jc w:val="both"/>
              <w:textAlignment w:val="baseline"/>
              <w:rPr>
                <w:rFonts w:eastAsia="Calibri"/>
                <w:color w:val="000000"/>
                <w:bdr w:val="none" w:sz="0" w:space="0" w:color="auto" w:frame="1"/>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3BB75E0D" w14:textId="0BF07900" w:rsidR="008A0E7D" w:rsidRPr="00682682" w:rsidRDefault="008A0E7D" w:rsidP="008A0E7D">
            <w:pPr>
              <w:jc w:val="both"/>
              <w:rPr>
                <w:rFonts w:eastAsia="Calibri"/>
                <w:lang w:val="lt-LT" w:eastAsia="lt-LT"/>
              </w:rPr>
            </w:pPr>
            <w:r w:rsidRPr="00682682">
              <w:rPr>
                <w:rFonts w:eastAsia="Calibri"/>
                <w:lang w:val="lt-LT" w:eastAsia="lt-LT"/>
              </w:rPr>
              <w:t xml:space="preserve">III dalies „Pašalinimo pagrindai“ D skirsnio „Išimtinai nacionaliniai pašalinimo pagrindai“ punktas „D2. Išimtinai nacionalinis pašalinimo pagrindas dėl paskirtos baudžiamojo poveikio </w:t>
            </w:r>
            <w:r w:rsidRPr="00682682">
              <w:rPr>
                <w:rFonts w:eastAsia="Calibri"/>
                <w:lang w:val="lt-LT" w:eastAsia="lt-LT"/>
              </w:rPr>
              <w:lastRenderedPageBreak/>
              <w:t>priemonės (VPĮ 46 str. 2</w:t>
            </w:r>
            <w:r w:rsidRPr="00682682">
              <w:rPr>
                <w:rFonts w:eastAsia="Calibri"/>
                <w:vertAlign w:val="superscript"/>
                <w:lang w:val="lt-LT" w:eastAsia="lt-LT"/>
              </w:rPr>
              <w:t>1</w:t>
            </w:r>
            <w:r w:rsidRPr="00682682">
              <w:rPr>
                <w:rFonts w:eastAsia="Calibri"/>
                <w:lang w:val="lt-LT" w:eastAsia="lt-LT"/>
              </w:rPr>
              <w:t xml:space="preserve"> d.)“</w:t>
            </w:r>
          </w:p>
        </w:tc>
        <w:tc>
          <w:tcPr>
            <w:tcW w:w="4343" w:type="dxa"/>
            <w:tcBorders>
              <w:top w:val="single" w:sz="4" w:space="0" w:color="auto"/>
              <w:left w:val="single" w:sz="4" w:space="0" w:color="auto"/>
              <w:bottom w:val="single" w:sz="4" w:space="0" w:color="auto"/>
              <w:right w:val="single" w:sz="4" w:space="0" w:color="auto"/>
            </w:tcBorders>
          </w:tcPr>
          <w:p w14:paraId="68274BD4" w14:textId="01D3DD99" w:rsidR="008A0E7D" w:rsidRPr="00682682" w:rsidRDefault="008A0E7D" w:rsidP="008A0E7D">
            <w:pPr>
              <w:tabs>
                <w:tab w:val="left" w:pos="0"/>
              </w:tabs>
              <w:jc w:val="both"/>
              <w:rPr>
                <w:rFonts w:eastAsia="Calibri"/>
                <w:bCs/>
                <w:lang w:val="lt-LT" w:eastAsia="lt-LT"/>
              </w:rPr>
            </w:pPr>
            <w:r w:rsidRPr="00682682">
              <w:rPr>
                <w:rFonts w:eastAsia="Calibri"/>
                <w:bCs/>
                <w:lang w:val="lt-LT" w:eastAsia="lt-LT"/>
              </w:rPr>
              <w:lastRenderedPageBreak/>
              <w:t>Iš Lietuvoje įsteigtų subjektų įrodančių dokumentų nereikalaujama. Užtenka pateikto EBVPD.</w:t>
            </w:r>
          </w:p>
        </w:tc>
      </w:tr>
      <w:tr w:rsidR="00454D00" w:rsidRPr="00B031A4" w14:paraId="6E393AB7" w14:textId="77777777" w:rsidTr="008A0E7D">
        <w:tc>
          <w:tcPr>
            <w:tcW w:w="9745" w:type="dxa"/>
            <w:gridSpan w:val="6"/>
            <w:tcBorders>
              <w:top w:val="single" w:sz="4" w:space="0" w:color="auto"/>
              <w:left w:val="single" w:sz="4" w:space="0" w:color="auto"/>
              <w:bottom w:val="single" w:sz="4" w:space="0" w:color="auto"/>
              <w:right w:val="single" w:sz="4" w:space="0" w:color="auto"/>
            </w:tcBorders>
            <w:hideMark/>
          </w:tcPr>
          <w:p w14:paraId="1F828BC8" w14:textId="0CA7B781" w:rsidR="00454D00" w:rsidRPr="00682682" w:rsidRDefault="00454D00" w:rsidP="00CF2047">
            <w:pPr>
              <w:widowControl w:val="0"/>
              <w:autoSpaceDE w:val="0"/>
              <w:autoSpaceDN w:val="0"/>
              <w:adjustRightInd w:val="0"/>
              <w:jc w:val="both"/>
              <w:rPr>
                <w:rFonts w:eastAsia="Calibri"/>
                <w:b/>
                <w:lang w:val="lt-LT" w:eastAsia="lt-LT"/>
              </w:rPr>
            </w:pPr>
            <w:r w:rsidRPr="00682682">
              <w:rPr>
                <w:rFonts w:eastAsia="Calibri"/>
                <w:b/>
                <w:lang w:val="lt-LT" w:eastAsia="lt-LT"/>
              </w:rPr>
              <w:t>3.7.</w:t>
            </w:r>
            <w:r w:rsidR="008A0E7D" w:rsidRPr="00682682">
              <w:rPr>
                <w:rFonts w:eastAsia="Calibri"/>
                <w:b/>
                <w:lang w:val="lt-LT" w:eastAsia="lt-LT"/>
              </w:rPr>
              <w:t>3</w:t>
            </w:r>
            <w:r w:rsidRPr="00682682">
              <w:rPr>
                <w:rFonts w:eastAsia="Calibri"/>
                <w:b/>
                <w:lang w:val="lt-LT" w:eastAsia="lt-LT"/>
              </w:rPr>
              <w:t>. Perkančioji organizacija taip pat pašalins tiekėją iš pirkimo procedūrų, jeigu:</w:t>
            </w:r>
          </w:p>
        </w:tc>
      </w:tr>
      <w:tr w:rsidR="00454D00" w:rsidRPr="00B031A4" w14:paraId="0529358E"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248E6E20" w14:textId="02406C13" w:rsidR="00454D00" w:rsidRPr="00682682" w:rsidRDefault="00454D00" w:rsidP="00CF2047">
            <w:pPr>
              <w:rPr>
                <w:rFonts w:eastAsia="Calibri"/>
                <w:lang w:val="lt-LT" w:eastAsia="lt-LT"/>
              </w:rPr>
            </w:pPr>
            <w:r w:rsidRPr="00682682">
              <w:rPr>
                <w:rFonts w:eastAsia="Calibri"/>
                <w:lang w:val="lt-LT" w:eastAsia="lt-LT"/>
              </w:rPr>
              <w:t>3.7.</w:t>
            </w:r>
            <w:r w:rsidR="008A0E7D" w:rsidRPr="00682682">
              <w:rPr>
                <w:rFonts w:eastAsia="Calibri"/>
                <w:lang w:val="lt-LT" w:eastAsia="lt-LT"/>
              </w:rPr>
              <w:t>3</w:t>
            </w:r>
            <w:r w:rsidRPr="00682682">
              <w:rPr>
                <w:rFonts w:eastAsia="Calibri"/>
                <w:lang w:val="lt-LT" w:eastAsia="lt-LT"/>
              </w:rPr>
              <w:t>.1.</w:t>
            </w:r>
          </w:p>
        </w:tc>
        <w:tc>
          <w:tcPr>
            <w:tcW w:w="2584" w:type="dxa"/>
            <w:gridSpan w:val="2"/>
            <w:tcBorders>
              <w:top w:val="single" w:sz="4" w:space="0" w:color="auto"/>
              <w:left w:val="single" w:sz="4" w:space="0" w:color="auto"/>
              <w:bottom w:val="single" w:sz="4" w:space="0" w:color="auto"/>
              <w:right w:val="single" w:sz="4" w:space="0" w:color="auto"/>
            </w:tcBorders>
          </w:tcPr>
          <w:p w14:paraId="07238DFB" w14:textId="77777777" w:rsidR="00454D00" w:rsidRPr="00682682" w:rsidRDefault="00454D00" w:rsidP="00CF2047">
            <w:pPr>
              <w:jc w:val="both"/>
              <w:rPr>
                <w:rFonts w:eastAsia="Calibri"/>
                <w:bCs/>
                <w:lang w:val="lt-LT" w:eastAsia="lt-LT"/>
              </w:rPr>
            </w:pPr>
            <w:r w:rsidRPr="00682682">
              <w:rPr>
                <w:rFonts w:eastAsia="Calibri"/>
                <w:lang w:val="lt-LT" w:eastAsia="lt-LT"/>
              </w:rPr>
              <w:t>Jeigu perkančioji organizacija sužino, kad tiekėjas* nuteistas už įsipareigojimų, susijusių su mokesčių, įskaitant socialinio draudimo įmokas, mokėjimu, nevykdymą pagal šalies, kurioje registruotas tiekėjas, ar šalies, kurioje yra perkančioji organizacija, reikalavimus, kaip apibrėžta VPĮ 46 str. 2 dalies 1 ir 3 punktuose, arba turi kitų įrodymų apie šių įsipareigojimų nevykdymą. Ši nuostata netaikoma, jeigu:</w:t>
            </w:r>
          </w:p>
          <w:p w14:paraId="7A0A8D2E" w14:textId="77777777" w:rsidR="00454D00" w:rsidRPr="00682682" w:rsidRDefault="00454D00" w:rsidP="00CF2047">
            <w:pPr>
              <w:shd w:val="clear" w:color="auto" w:fill="FFFFFF"/>
              <w:jc w:val="both"/>
              <w:textAlignment w:val="baseline"/>
              <w:rPr>
                <w:rFonts w:eastAsia="Calibri"/>
                <w:color w:val="000000"/>
                <w:lang w:val="lt-LT" w:eastAsia="lt-LT"/>
              </w:rPr>
            </w:pPr>
            <w:r w:rsidRPr="00682682">
              <w:rPr>
                <w:rFonts w:eastAsia="Calibri"/>
                <w:color w:val="000000"/>
                <w:bdr w:val="none" w:sz="0" w:space="0" w:color="auto" w:frame="1"/>
                <w:lang w:val="lt-LT" w:eastAsia="lt-LT"/>
              </w:rPr>
              <w:t>1)</w:t>
            </w:r>
            <w:r w:rsidRPr="00682682">
              <w:rPr>
                <w:rFonts w:eastAsia="Calibri"/>
                <w:color w:val="000000"/>
                <w:lang w:val="lt-LT" w:eastAsia="lt-LT"/>
              </w:rPr>
              <w:t xml:space="preserve"> </w:t>
            </w:r>
            <w:r w:rsidRPr="00682682">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01D703FE" w14:textId="77777777" w:rsidR="00454D00" w:rsidRPr="00682682" w:rsidRDefault="00454D00" w:rsidP="00CF2047">
            <w:pPr>
              <w:shd w:val="clear" w:color="auto" w:fill="FFFFFF"/>
              <w:jc w:val="both"/>
              <w:textAlignment w:val="baseline"/>
              <w:rPr>
                <w:rFonts w:eastAsia="Calibri"/>
                <w:color w:val="000000"/>
                <w:lang w:val="lt-LT" w:eastAsia="lt-LT"/>
              </w:rPr>
            </w:pPr>
            <w:r w:rsidRPr="00682682">
              <w:rPr>
                <w:rFonts w:eastAsia="Calibri"/>
                <w:color w:val="000000"/>
                <w:bdr w:val="none" w:sz="0" w:space="0" w:color="auto" w:frame="1"/>
                <w:lang w:val="lt-LT" w:eastAsia="lt-LT"/>
              </w:rPr>
              <w:t>2) įsiskolinimo suma neviršija 50,00 Eur (penkiasdešimt eurų);</w:t>
            </w:r>
          </w:p>
          <w:p w14:paraId="30C0D881" w14:textId="77777777" w:rsidR="00454D00" w:rsidRPr="00682682" w:rsidRDefault="00454D00" w:rsidP="00CF2047">
            <w:pPr>
              <w:shd w:val="clear" w:color="auto" w:fill="FFFFFF"/>
              <w:jc w:val="both"/>
              <w:textAlignment w:val="baseline"/>
              <w:rPr>
                <w:rFonts w:eastAsia="Calibri"/>
                <w:color w:val="000000"/>
                <w:bdr w:val="none" w:sz="0" w:space="0" w:color="auto" w:frame="1"/>
                <w:lang w:val="lt-LT" w:eastAsia="lt-LT"/>
              </w:rPr>
            </w:pPr>
            <w:r w:rsidRPr="00682682">
              <w:rPr>
                <w:rFonts w:eastAsia="Calibri"/>
                <w:color w:val="000000"/>
                <w:bdr w:val="none" w:sz="0" w:space="0" w:color="auto" w:frame="1"/>
                <w:lang w:val="lt-LT" w:eastAsia="lt-LT"/>
              </w:rPr>
              <w:t>3)</w:t>
            </w:r>
            <w:r w:rsidRPr="00682682">
              <w:rPr>
                <w:rFonts w:eastAsia="Calibri"/>
                <w:color w:val="000000"/>
                <w:lang w:val="lt-LT" w:eastAsia="lt-LT"/>
              </w:rPr>
              <w:t xml:space="preserve"> </w:t>
            </w:r>
            <w:r w:rsidRPr="00682682">
              <w:rPr>
                <w:rFonts w:eastAsia="Calibri"/>
                <w:color w:val="000000"/>
                <w:bdr w:val="none" w:sz="0" w:space="0" w:color="auto" w:frame="1"/>
                <w:lang w:val="lt-LT" w:eastAsia="lt-LT"/>
              </w:rPr>
              <w:t>tiekėjas apie tikslią</w:t>
            </w:r>
            <w:r w:rsidRPr="00682682">
              <w:rPr>
                <w:rFonts w:eastAsia="Calibri"/>
                <w:color w:val="000000"/>
                <w:lang w:val="lt-LT" w:eastAsia="lt-LT"/>
              </w:rPr>
              <w:t xml:space="preserve"> </w:t>
            </w:r>
            <w:r w:rsidRPr="00682682">
              <w:rPr>
                <w:rFonts w:eastAsia="Calibri"/>
                <w:color w:val="000000"/>
                <w:bdr w:val="none" w:sz="0" w:space="0" w:color="auto" w:frame="1"/>
                <w:lang w:val="lt-LT" w:eastAsia="lt-LT"/>
              </w:rPr>
              <w:t>jo įsiskolinimo sumą informuotas tokiu metu, kad iki paraiškų</w:t>
            </w:r>
            <w:r w:rsidRPr="00682682">
              <w:rPr>
                <w:rFonts w:eastAsia="Calibri"/>
                <w:color w:val="000000"/>
                <w:lang w:val="lt-LT" w:eastAsia="lt-LT"/>
              </w:rPr>
              <w:t xml:space="preserve"> </w:t>
            </w:r>
            <w:r w:rsidRPr="00682682">
              <w:rPr>
                <w:rFonts w:eastAsia="Calibri"/>
                <w:color w:val="000000"/>
                <w:bdr w:val="none" w:sz="0" w:space="0" w:color="auto" w:frame="1"/>
                <w:lang w:val="lt-LT" w:eastAsia="lt-LT"/>
              </w:rPr>
              <w:t>ar pasiūlymų</w:t>
            </w:r>
            <w:r w:rsidRPr="00682682">
              <w:rPr>
                <w:rFonts w:eastAsia="Calibri"/>
                <w:color w:val="000000"/>
                <w:lang w:val="lt-LT" w:eastAsia="lt-LT"/>
              </w:rPr>
              <w:t xml:space="preserve"> </w:t>
            </w:r>
            <w:r w:rsidRPr="00682682">
              <w:rPr>
                <w:rFonts w:eastAsia="Calibri"/>
                <w:color w:val="000000"/>
                <w:bdr w:val="none" w:sz="0" w:space="0" w:color="auto" w:frame="1"/>
                <w:lang w:val="lt-LT" w:eastAsia="lt-LT"/>
              </w:rPr>
              <w:t>pateikimo termino pabaigos nespėjo sumokėti mokesčių, įskaitant socialinio draudimo įmokas, sudaryti mokestinės paskolos sutarties ar kito panašaus pobūdžio įpareigojančio susitarimo dėl jų sumokėjimo ar imtis kitų priemonių, kad atitiktų</w:t>
            </w:r>
            <w:r w:rsidRPr="00682682">
              <w:rPr>
                <w:rFonts w:eastAsia="Calibri"/>
                <w:color w:val="000000"/>
                <w:lang w:val="lt-LT" w:eastAsia="lt-LT"/>
              </w:rPr>
              <w:t xml:space="preserve"> </w:t>
            </w:r>
            <w:r w:rsidRPr="00682682">
              <w:rPr>
                <w:rFonts w:eastAsia="Calibri"/>
                <w:color w:val="000000"/>
                <w:bdr w:val="none" w:sz="0" w:space="0" w:color="auto" w:frame="1"/>
                <w:lang w:val="lt-LT" w:eastAsia="lt-LT"/>
              </w:rPr>
              <w:t>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tc>
        <w:tc>
          <w:tcPr>
            <w:tcW w:w="1990" w:type="dxa"/>
            <w:tcBorders>
              <w:top w:val="single" w:sz="4" w:space="0" w:color="auto"/>
              <w:left w:val="single" w:sz="4" w:space="0" w:color="auto"/>
              <w:bottom w:val="single" w:sz="4" w:space="0" w:color="auto"/>
              <w:right w:val="single" w:sz="4" w:space="0" w:color="auto"/>
            </w:tcBorders>
            <w:hideMark/>
          </w:tcPr>
          <w:p w14:paraId="713E8D4D" w14:textId="77777777" w:rsidR="00454D00" w:rsidRPr="00682682" w:rsidRDefault="00454D00" w:rsidP="00CF2047">
            <w:pPr>
              <w:jc w:val="both"/>
              <w:rPr>
                <w:rFonts w:eastAsia="Calibri"/>
                <w:lang w:val="lt-LT" w:eastAsia="lt-LT"/>
              </w:rPr>
            </w:pPr>
            <w:r w:rsidRPr="00682682">
              <w:rPr>
                <w:rFonts w:eastAsia="Calibri"/>
                <w:lang w:val="lt-LT" w:eastAsia="lt-LT"/>
              </w:rPr>
              <w:t>III dalies „Pašalinimo pagrindai“ B skirsnio „Su mokesčių ar socialinio draudimo įmokų mokėjimu susiję pagrindai“ punktai „B1. Mokesčių mokėjimas VPĮ 46 str. 3 d.“ ir „B2. Socialinio draudimo įmokų mokėjimas VPĮ 46 str. 3 d.“</w:t>
            </w:r>
          </w:p>
        </w:tc>
        <w:tc>
          <w:tcPr>
            <w:tcW w:w="4343" w:type="dxa"/>
            <w:tcBorders>
              <w:top w:val="single" w:sz="4" w:space="0" w:color="auto"/>
              <w:left w:val="single" w:sz="4" w:space="0" w:color="auto"/>
              <w:bottom w:val="single" w:sz="4" w:space="0" w:color="auto"/>
              <w:right w:val="single" w:sz="4" w:space="0" w:color="auto"/>
            </w:tcBorders>
          </w:tcPr>
          <w:p w14:paraId="07BFBBE9" w14:textId="77777777" w:rsidR="00454D00" w:rsidRPr="00682682" w:rsidRDefault="00454D00" w:rsidP="00CF2047">
            <w:pPr>
              <w:jc w:val="both"/>
              <w:rPr>
                <w:rFonts w:eastAsia="Calibri"/>
                <w:bCs/>
                <w:lang w:val="lt-LT" w:eastAsia="lt-LT"/>
              </w:rPr>
            </w:pPr>
            <w:r w:rsidRPr="00682682">
              <w:rPr>
                <w:rFonts w:eastAsia="Calibri"/>
                <w:bCs/>
                <w:lang w:val="lt-LT" w:eastAsia="lt-LT"/>
              </w:rPr>
              <w:t>1) Dėl įsipareigojimų, susijusių su mokesčių mokėjimu, įvykdymo iš Lietuvoje įsteigtų subjektų prašoma:</w:t>
            </w:r>
          </w:p>
          <w:p w14:paraId="619893B6" w14:textId="77777777" w:rsidR="00454D00" w:rsidRPr="00682682" w:rsidRDefault="00454D00" w:rsidP="00CF2047">
            <w:pPr>
              <w:jc w:val="both"/>
              <w:rPr>
                <w:rFonts w:eastAsia="Calibri"/>
                <w:bCs/>
                <w:lang w:val="lt-LT" w:eastAsia="lt-LT"/>
              </w:rPr>
            </w:pPr>
          </w:p>
          <w:p w14:paraId="3567A48E" w14:textId="77777777" w:rsidR="00454D00" w:rsidRPr="00682682" w:rsidRDefault="00454D00" w:rsidP="00CF2047">
            <w:pPr>
              <w:jc w:val="both"/>
              <w:rPr>
                <w:rFonts w:eastAsia="Calibri"/>
                <w:bCs/>
                <w:lang w:val="lt-LT" w:eastAsia="lt-LT"/>
              </w:rPr>
            </w:pPr>
            <w:r w:rsidRPr="00682682">
              <w:rPr>
                <w:rFonts w:eastAsia="Calibri"/>
                <w:bCs/>
                <w:lang w:val="lt-LT" w:eastAsia="lt-LT"/>
              </w:rPr>
              <w:t>•išrašo iš teismo sprendimo (jei toks yra) arba Valstybinės mokesčių inspekcijos prie Lietuvos Respublikos finansų ministerijos išduoto dokumento,</w:t>
            </w:r>
          </w:p>
          <w:p w14:paraId="6420A397" w14:textId="77777777" w:rsidR="00454D00" w:rsidRPr="00682682" w:rsidRDefault="00454D00" w:rsidP="00CF2047">
            <w:pPr>
              <w:jc w:val="both"/>
              <w:rPr>
                <w:rFonts w:eastAsia="Calibri"/>
                <w:bCs/>
                <w:lang w:val="lt-LT" w:eastAsia="lt-LT"/>
              </w:rPr>
            </w:pPr>
            <w:r w:rsidRPr="00682682">
              <w:rPr>
                <w:rFonts w:eastAsia="Calibri"/>
                <w:bCs/>
                <w:lang w:val="lt-LT" w:eastAsia="lt-LT"/>
              </w:rPr>
              <w:t>•arba valstybės įmonės Registrų centro Lietuvos Respublikos Vyriausybės nustatyta tvarka išduoto dokumento, patvirtinančio jungtinius kompetentingų institucijų tvarkomus duomenis.</w:t>
            </w:r>
          </w:p>
          <w:p w14:paraId="5330C70C" w14:textId="77777777" w:rsidR="00454D00" w:rsidRPr="00682682" w:rsidRDefault="00454D00" w:rsidP="00CF2047">
            <w:pPr>
              <w:jc w:val="both"/>
              <w:rPr>
                <w:rFonts w:eastAsia="Calibri"/>
                <w:bCs/>
                <w:lang w:val="lt-LT" w:eastAsia="lt-LT"/>
              </w:rPr>
            </w:pPr>
          </w:p>
          <w:p w14:paraId="1151067B" w14:textId="77777777" w:rsidR="00454D00" w:rsidRPr="00682682" w:rsidRDefault="00454D00" w:rsidP="00CF2047">
            <w:pPr>
              <w:jc w:val="both"/>
              <w:rPr>
                <w:rFonts w:eastAsia="Calibri"/>
                <w:bCs/>
                <w:lang w:val="lt-LT" w:eastAsia="lt-LT"/>
              </w:rPr>
            </w:pPr>
            <w:r w:rsidRPr="00682682">
              <w:rPr>
                <w:rFonts w:eastAsia="Calibri"/>
                <w:bCs/>
                <w:lang w:val="lt-LT" w:eastAsia="lt-LT"/>
              </w:rPr>
              <w:t>Iš ne Lietuvoje įsteigtų subjektų reikalaujama:</w:t>
            </w:r>
          </w:p>
          <w:p w14:paraId="6C725E78" w14:textId="3E83419F" w:rsidR="00454D00" w:rsidRPr="00682682" w:rsidRDefault="00454D00" w:rsidP="00CF2047">
            <w:pPr>
              <w:jc w:val="both"/>
              <w:rPr>
                <w:rFonts w:eastAsia="Calibri"/>
                <w:bCs/>
                <w:lang w:val="lt-LT" w:eastAsia="lt-LT"/>
              </w:rPr>
            </w:pPr>
            <w:r w:rsidRPr="00682682">
              <w:rPr>
                <w:rFonts w:eastAsia="Calibri"/>
                <w:bCs/>
                <w:lang w:val="lt-LT" w:eastAsia="lt-LT"/>
              </w:rPr>
              <w:t>•atitinkamos užsienio šalies institucijos dokumento</w:t>
            </w:r>
            <w:r w:rsidR="00C617EF" w:rsidRPr="00682682">
              <w:rPr>
                <w:lang w:val="lt-LT"/>
              </w:rPr>
              <w:t xml:space="preserve"> </w:t>
            </w:r>
            <w:r w:rsidR="00C617EF" w:rsidRPr="00682682">
              <w:rPr>
                <w:rFonts w:eastAsia="Calibri"/>
                <w:bCs/>
                <w:lang w:val="lt-LT" w:eastAsia="lt-LT"/>
              </w:rPr>
              <w:t>(pastabos 1 lentelei).</w:t>
            </w:r>
          </w:p>
          <w:p w14:paraId="7A9F0DDD" w14:textId="77777777" w:rsidR="00454D00" w:rsidRPr="00682682" w:rsidRDefault="00454D00" w:rsidP="00CF2047">
            <w:pPr>
              <w:jc w:val="both"/>
              <w:rPr>
                <w:rFonts w:eastAsia="Calibri"/>
                <w:bCs/>
                <w:lang w:val="lt-LT" w:eastAsia="lt-LT"/>
              </w:rPr>
            </w:pPr>
          </w:p>
          <w:p w14:paraId="42E3C342" w14:textId="77777777" w:rsidR="00454D00" w:rsidRPr="00682682" w:rsidRDefault="00454D00" w:rsidP="00CF2047">
            <w:pPr>
              <w:jc w:val="both"/>
              <w:rPr>
                <w:rFonts w:eastAsia="Calibri"/>
                <w:bCs/>
                <w:lang w:val="lt-LT" w:eastAsia="lt-LT"/>
              </w:rPr>
            </w:pPr>
            <w:r w:rsidRPr="00682682">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w:t>
            </w:r>
            <w:r w:rsidRPr="00682682">
              <w:rPr>
                <w:rFonts w:eastAsia="Calibri"/>
                <w:b/>
                <w:i/>
                <w:iCs/>
                <w:lang w:val="lt-LT" w:eastAsia="lt-LT"/>
              </w:rPr>
              <w:t>Pavyzdys:</w:t>
            </w:r>
            <w:r w:rsidRPr="00682682">
              <w:rPr>
                <w:rFonts w:eastAsia="Calibri"/>
                <w:bCs/>
                <w:i/>
                <w:iCs/>
                <w:lang w:val="lt-LT" w:eastAsia="lt-LT"/>
              </w:rPr>
              <w:t xml:space="preserve"> Jeigu perkančioji organizacija 2022-10-10 kreipėsi į tiekėją prašydama iki 2022-10-14 pateikti įrodančius dokumentus, jie turi būti išduoti ne anksčiau kaip 120 dienų, jas skaičiuojant atgal nuo 2022-10-14.</w:t>
            </w:r>
            <w:r w:rsidRPr="00682682">
              <w:rPr>
                <w:rFonts w:eastAsia="Calibri"/>
                <w:bCs/>
                <w:lang w:val="lt-LT" w:eastAsia="lt-LT"/>
              </w:rPr>
              <w:t xml:space="preserve"> </w:t>
            </w:r>
          </w:p>
          <w:p w14:paraId="36C68B13" w14:textId="77777777" w:rsidR="00454D00" w:rsidRPr="00682682" w:rsidRDefault="00454D00" w:rsidP="00CF2047">
            <w:pPr>
              <w:jc w:val="both"/>
              <w:rPr>
                <w:rFonts w:eastAsia="Calibri"/>
                <w:bCs/>
                <w:lang w:val="lt-LT" w:eastAsia="lt-LT"/>
              </w:rPr>
            </w:pPr>
          </w:p>
          <w:p w14:paraId="79D23868" w14:textId="77777777" w:rsidR="00454D00" w:rsidRPr="00682682" w:rsidRDefault="00454D00" w:rsidP="00CF2047">
            <w:pPr>
              <w:jc w:val="both"/>
              <w:rPr>
                <w:rFonts w:eastAsia="Calibri"/>
                <w:bCs/>
                <w:lang w:val="lt-LT" w:eastAsia="lt-LT"/>
              </w:rPr>
            </w:pPr>
            <w:r w:rsidRPr="00682682">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10CAEC30" w14:textId="77777777" w:rsidR="00454D00" w:rsidRPr="00682682" w:rsidRDefault="00454D00" w:rsidP="00CF2047">
            <w:pPr>
              <w:jc w:val="both"/>
              <w:rPr>
                <w:rFonts w:eastAsia="Calibri"/>
                <w:bCs/>
                <w:lang w:val="lt-LT" w:eastAsia="lt-LT"/>
              </w:rPr>
            </w:pPr>
          </w:p>
          <w:p w14:paraId="53D3B166" w14:textId="77777777" w:rsidR="00454D00" w:rsidRPr="00682682" w:rsidRDefault="00454D00" w:rsidP="00CF2047">
            <w:pPr>
              <w:jc w:val="both"/>
              <w:rPr>
                <w:rFonts w:eastAsia="Calibri"/>
                <w:bCs/>
                <w:lang w:val="lt-LT" w:eastAsia="lt-LT"/>
              </w:rPr>
            </w:pPr>
            <w:r w:rsidRPr="00682682">
              <w:rPr>
                <w:rFonts w:eastAsia="Calibri"/>
                <w:bCs/>
                <w:lang w:val="lt-LT" w:eastAsia="lt-LT"/>
              </w:rPr>
              <w:t>2) Dėl įsipareigojimų, susijusių su socialinio draudimo įmokų mokėjimu, įvykdymo iš Lietuvoje įsteigtų subjektų prašoma:</w:t>
            </w:r>
          </w:p>
          <w:p w14:paraId="7B49663A" w14:textId="4C7938FE" w:rsidR="00454D00" w:rsidRPr="00682682" w:rsidRDefault="00454D00" w:rsidP="00CF2047">
            <w:pPr>
              <w:jc w:val="both"/>
              <w:rPr>
                <w:rFonts w:eastAsia="Calibri"/>
                <w:bCs/>
                <w:lang w:val="lt-LT" w:eastAsia="lt-LT"/>
              </w:rPr>
            </w:pPr>
            <w:r w:rsidRPr="00682682">
              <w:rPr>
                <w:rFonts w:eastAsia="Calibri"/>
                <w:bCs/>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682682">
                <w:rPr>
                  <w:rStyle w:val="Hyperlink"/>
                  <w:rFonts w:eastAsia="Calibri"/>
                  <w:bCs/>
                  <w:lang w:val="lt-LT" w:eastAsia="lt-LT"/>
                </w:rPr>
                <w:t>http://draudejai.sodra.lt/draudeju_viesi_duomenys/</w:t>
              </w:r>
            </w:hyperlink>
            <w:r w:rsidRPr="00682682">
              <w:rPr>
                <w:rFonts w:eastAsia="Calibri"/>
                <w:bCs/>
                <w:lang w:val="lt-LT" w:eastAsia="lt-LT"/>
              </w:rPr>
              <w:t xml:space="preserve">. </w:t>
            </w:r>
          </w:p>
          <w:p w14:paraId="49E3A68C" w14:textId="77777777" w:rsidR="00454D00" w:rsidRPr="00682682" w:rsidRDefault="00454D00" w:rsidP="00CF2047">
            <w:pPr>
              <w:jc w:val="both"/>
              <w:rPr>
                <w:rFonts w:eastAsia="Calibri"/>
                <w:bCs/>
                <w:lang w:val="lt-LT" w:eastAsia="lt-LT"/>
              </w:rPr>
            </w:pPr>
          </w:p>
          <w:p w14:paraId="3D791CDB" w14:textId="77777777" w:rsidR="00454D00" w:rsidRPr="00682682" w:rsidRDefault="00454D00" w:rsidP="00CF2047">
            <w:pPr>
              <w:jc w:val="both"/>
              <w:rPr>
                <w:rFonts w:eastAsia="Calibri"/>
                <w:bCs/>
                <w:lang w:val="lt-LT" w:eastAsia="lt-LT"/>
              </w:rPr>
            </w:pPr>
            <w:r w:rsidRPr="00682682">
              <w:rPr>
                <w:rFonts w:eastAsia="Calibri"/>
                <w:bCs/>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A54C8C9" w14:textId="77777777" w:rsidR="00454D00" w:rsidRPr="00682682" w:rsidRDefault="00454D00" w:rsidP="00CF2047">
            <w:pPr>
              <w:jc w:val="both"/>
              <w:rPr>
                <w:rFonts w:eastAsia="Calibri"/>
                <w:bCs/>
                <w:lang w:val="lt-LT" w:eastAsia="lt-LT"/>
              </w:rPr>
            </w:pPr>
          </w:p>
          <w:p w14:paraId="51A7AEF2" w14:textId="77777777" w:rsidR="00454D00" w:rsidRPr="00682682" w:rsidRDefault="00454D00" w:rsidP="00CF2047">
            <w:pPr>
              <w:jc w:val="both"/>
              <w:rPr>
                <w:rFonts w:eastAsia="Calibri"/>
                <w:bCs/>
                <w:lang w:val="lt-LT" w:eastAsia="lt-LT"/>
              </w:rPr>
            </w:pPr>
            <w:r w:rsidRPr="00682682">
              <w:rPr>
                <w:rFonts w:eastAsia="Calibri"/>
                <w:bCs/>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8EF5148" w14:textId="77777777" w:rsidR="00454D00" w:rsidRPr="00682682" w:rsidRDefault="00454D00" w:rsidP="00CF2047">
            <w:pPr>
              <w:jc w:val="both"/>
              <w:rPr>
                <w:rFonts w:eastAsia="Calibri"/>
                <w:bCs/>
                <w:lang w:val="lt-LT" w:eastAsia="lt-LT"/>
              </w:rPr>
            </w:pPr>
          </w:p>
          <w:p w14:paraId="000E090F" w14:textId="77777777" w:rsidR="00454D00" w:rsidRPr="00682682" w:rsidRDefault="00454D00" w:rsidP="00CF2047">
            <w:pPr>
              <w:jc w:val="both"/>
              <w:rPr>
                <w:rFonts w:eastAsia="Calibri"/>
                <w:bCs/>
                <w:lang w:val="lt-LT" w:eastAsia="lt-LT"/>
              </w:rPr>
            </w:pPr>
            <w:r w:rsidRPr="00682682">
              <w:rPr>
                <w:rFonts w:eastAsia="Calibri"/>
                <w:bCs/>
                <w:lang w:val="lt-LT" w:eastAsia="lt-LT"/>
              </w:rPr>
              <w:t>Iš ne Lietuvoje įsteigtų subjektų reikalaujama:</w:t>
            </w:r>
          </w:p>
          <w:p w14:paraId="357E2605" w14:textId="7320BC7C" w:rsidR="00454D00" w:rsidRPr="00682682" w:rsidRDefault="00454D00" w:rsidP="00CF2047">
            <w:pPr>
              <w:jc w:val="both"/>
              <w:rPr>
                <w:rFonts w:eastAsia="Calibri"/>
                <w:bCs/>
                <w:lang w:val="lt-LT" w:eastAsia="lt-LT"/>
              </w:rPr>
            </w:pPr>
            <w:r w:rsidRPr="00682682">
              <w:rPr>
                <w:rFonts w:eastAsia="Calibri"/>
                <w:bCs/>
                <w:lang w:val="lt-LT" w:eastAsia="lt-LT"/>
              </w:rPr>
              <w:t>• atitinkamos užsienio šalies kompetentingos institucijos dokumento</w:t>
            </w:r>
            <w:r w:rsidR="00C617EF" w:rsidRPr="00682682">
              <w:rPr>
                <w:rFonts w:eastAsia="Calibri"/>
                <w:bCs/>
                <w:lang w:val="lt-LT" w:eastAsia="lt-LT"/>
              </w:rPr>
              <w:t xml:space="preserve"> (pastabos 1 lentelei)</w:t>
            </w:r>
            <w:r w:rsidRPr="00682682">
              <w:rPr>
                <w:rFonts w:eastAsia="Calibri"/>
                <w:bCs/>
                <w:lang w:val="lt-LT" w:eastAsia="lt-LT"/>
              </w:rPr>
              <w:t>.</w:t>
            </w:r>
          </w:p>
          <w:p w14:paraId="43854FAE" w14:textId="77777777" w:rsidR="00454D00" w:rsidRPr="00682682" w:rsidRDefault="00454D00" w:rsidP="00CF2047">
            <w:pPr>
              <w:jc w:val="both"/>
              <w:rPr>
                <w:rFonts w:eastAsia="Calibri"/>
                <w:bCs/>
                <w:lang w:val="lt-LT" w:eastAsia="lt-LT"/>
              </w:rPr>
            </w:pPr>
          </w:p>
          <w:p w14:paraId="6C4EA0B9" w14:textId="77777777" w:rsidR="00454D00" w:rsidRPr="00682682" w:rsidRDefault="00454D00" w:rsidP="00CF2047">
            <w:pPr>
              <w:jc w:val="both"/>
              <w:rPr>
                <w:rFonts w:eastAsia="Calibri"/>
                <w:bCs/>
                <w:lang w:val="lt-LT" w:eastAsia="lt-LT"/>
              </w:rPr>
            </w:pPr>
            <w:r w:rsidRPr="00682682">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w:t>
            </w:r>
            <w:r w:rsidRPr="00682682">
              <w:rPr>
                <w:rFonts w:eastAsia="Calibri"/>
                <w:b/>
                <w:i/>
                <w:iCs/>
                <w:lang w:val="lt-LT" w:eastAsia="lt-LT"/>
              </w:rPr>
              <w:t>Pavyzdys:</w:t>
            </w:r>
            <w:r w:rsidRPr="00682682">
              <w:rPr>
                <w:rFonts w:eastAsia="Calibri"/>
                <w:bCs/>
                <w:i/>
                <w:iCs/>
                <w:lang w:val="lt-LT" w:eastAsia="lt-LT"/>
              </w:rPr>
              <w:t xml:space="preserve"> Jeigu perkančioji organizacija 2022-10-10 kreipėsi į tiekėją prašydama iki 2022-10-14 pateikti įrodančius dokumentus, jie turi būti išduoti ne anksčiau kaip 120 dienų, jas skaičiuojant atgal nuo 2022-10-14.</w:t>
            </w:r>
          </w:p>
          <w:p w14:paraId="1F78C33C" w14:textId="77777777" w:rsidR="00454D00" w:rsidRPr="00682682" w:rsidRDefault="00454D00" w:rsidP="00CF2047">
            <w:pPr>
              <w:jc w:val="both"/>
              <w:rPr>
                <w:rFonts w:eastAsia="Calibri"/>
                <w:bCs/>
                <w:lang w:val="lt-LT" w:eastAsia="lt-LT"/>
              </w:rPr>
            </w:pPr>
          </w:p>
          <w:p w14:paraId="7A1BBB56" w14:textId="77777777" w:rsidR="00454D00" w:rsidRPr="00682682" w:rsidRDefault="00454D00" w:rsidP="00CF2047">
            <w:pPr>
              <w:tabs>
                <w:tab w:val="left" w:pos="0"/>
              </w:tabs>
              <w:jc w:val="both"/>
              <w:rPr>
                <w:rFonts w:eastAsia="Calibri"/>
                <w:bCs/>
                <w:lang w:val="lt-LT" w:eastAsia="lt-LT"/>
              </w:rPr>
            </w:pPr>
            <w:r w:rsidRPr="00682682">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25CD769D" w14:textId="77777777" w:rsidR="00C617EF" w:rsidRPr="00682682" w:rsidRDefault="00C617EF" w:rsidP="00CF2047">
            <w:pPr>
              <w:tabs>
                <w:tab w:val="left" w:pos="0"/>
              </w:tabs>
              <w:jc w:val="both"/>
              <w:rPr>
                <w:rFonts w:eastAsia="Calibri"/>
                <w:bCs/>
                <w:lang w:val="lt-LT" w:eastAsia="lt-LT"/>
              </w:rPr>
            </w:pPr>
          </w:p>
          <w:p w14:paraId="1B3450B9" w14:textId="77777777" w:rsidR="00C617EF" w:rsidRPr="00682682" w:rsidRDefault="00C617EF" w:rsidP="00C617EF">
            <w:pPr>
              <w:tabs>
                <w:tab w:val="left" w:pos="0"/>
              </w:tabs>
              <w:jc w:val="both"/>
              <w:rPr>
                <w:rFonts w:eastAsia="Calibri"/>
                <w:b/>
                <w:lang w:val="lt-LT" w:eastAsia="lt-LT"/>
              </w:rPr>
            </w:pPr>
            <w:r w:rsidRPr="00682682">
              <w:rPr>
                <w:rFonts w:eastAsia="Calibri"/>
                <w:b/>
                <w:lang w:val="lt-LT" w:eastAsia="lt-LT"/>
              </w:rPr>
              <w:t>PASTABA</w:t>
            </w:r>
          </w:p>
          <w:p w14:paraId="76E6892B" w14:textId="410977BD" w:rsidR="00C617EF" w:rsidRPr="00682682" w:rsidRDefault="00C617EF" w:rsidP="00C617EF">
            <w:pPr>
              <w:tabs>
                <w:tab w:val="left" w:pos="0"/>
              </w:tabs>
              <w:jc w:val="both"/>
              <w:rPr>
                <w:rFonts w:eastAsia="Calibri"/>
                <w:bCs/>
                <w:lang w:val="lt-LT" w:eastAsia="lt-LT"/>
              </w:rPr>
            </w:pPr>
            <w:r w:rsidRPr="00682682">
              <w:rPr>
                <w:rFonts w:eastAsia="Calibri"/>
                <w:bCs/>
                <w:lang w:val="lt-LT" w:eastAsia="lt-LT"/>
              </w:rPr>
              <w:t>Pažymų, patvirtinančių VPĮ 46 straipsnyje nurodytų tiekėjo pašalinimo pagrindų nebuvimą, pateikti nereikalaujama. Jų perkančioji organizacija reikalaus tik turėdama pagrįstų abejonių dėl tiekėjo patikimumo.</w:t>
            </w:r>
          </w:p>
        </w:tc>
      </w:tr>
      <w:tr w:rsidR="00454D00" w:rsidRPr="00B031A4" w14:paraId="7DA7E7AB" w14:textId="77777777" w:rsidTr="008A0E7D">
        <w:tc>
          <w:tcPr>
            <w:tcW w:w="9745" w:type="dxa"/>
            <w:gridSpan w:val="6"/>
            <w:tcBorders>
              <w:top w:val="single" w:sz="4" w:space="0" w:color="auto"/>
              <w:left w:val="single" w:sz="4" w:space="0" w:color="auto"/>
              <w:bottom w:val="single" w:sz="4" w:space="0" w:color="auto"/>
              <w:right w:val="single" w:sz="4" w:space="0" w:color="auto"/>
            </w:tcBorders>
            <w:hideMark/>
          </w:tcPr>
          <w:p w14:paraId="18F830AD" w14:textId="77777777" w:rsidR="00454D00" w:rsidRPr="00682682" w:rsidRDefault="00454D00" w:rsidP="00CF2047">
            <w:pPr>
              <w:jc w:val="both"/>
              <w:outlineLvl w:val="3"/>
              <w:rPr>
                <w:rFonts w:eastAsia="Calibri"/>
                <w:i/>
                <w:lang w:val="lt-LT" w:eastAsia="lt-LT"/>
              </w:rPr>
            </w:pPr>
            <w:r w:rsidRPr="00682682">
              <w:rPr>
                <w:rFonts w:eastAsia="Calibri"/>
                <w:b/>
                <w:i/>
                <w:lang w:val="lt-LT" w:eastAsia="lt-LT"/>
              </w:rPr>
              <w:lastRenderedPageBreak/>
              <w:t>Pastaba:</w:t>
            </w:r>
          </w:p>
          <w:p w14:paraId="04701725" w14:textId="7F567CE0" w:rsidR="00454D00" w:rsidRPr="00682682" w:rsidRDefault="00454D00" w:rsidP="00CF2047">
            <w:pPr>
              <w:jc w:val="both"/>
              <w:outlineLvl w:val="3"/>
              <w:rPr>
                <w:rFonts w:eastAsia="Calibri"/>
                <w:i/>
                <w:lang w:val="lt-LT" w:eastAsia="lt-LT"/>
              </w:rPr>
            </w:pPr>
            <w:r w:rsidRPr="00682682">
              <w:rPr>
                <w:rFonts w:eastAsia="Calibri"/>
                <w:i/>
                <w:lang w:val="lt-LT" w:eastAsia="lt-LT"/>
              </w:rPr>
              <w:t>* Laikoma, kad tiekėjas nuteistas už šio 3.7.</w:t>
            </w:r>
            <w:r w:rsidR="008A0E7D" w:rsidRPr="00682682">
              <w:rPr>
                <w:rFonts w:eastAsia="Calibri"/>
                <w:i/>
                <w:lang w:val="lt-LT" w:eastAsia="lt-LT"/>
              </w:rPr>
              <w:t>3</w:t>
            </w:r>
            <w:r w:rsidRPr="00682682">
              <w:rPr>
                <w:rFonts w:eastAsia="Calibri"/>
                <w:i/>
                <w:lang w:val="lt-LT" w:eastAsia="lt-LT"/>
              </w:rPr>
              <w:t>.1 p.  nurodytą nusikalstamą veiką, kai dėl:</w:t>
            </w:r>
          </w:p>
          <w:p w14:paraId="5B34A60E" w14:textId="77777777" w:rsidR="00454D00" w:rsidRPr="00682682" w:rsidRDefault="00454D00" w:rsidP="00CF2047">
            <w:pPr>
              <w:jc w:val="both"/>
              <w:outlineLvl w:val="3"/>
              <w:rPr>
                <w:rFonts w:eastAsia="Calibri"/>
                <w:i/>
                <w:lang w:val="lt-LT" w:eastAsia="lt-LT"/>
              </w:rPr>
            </w:pPr>
            <w:r w:rsidRPr="00682682">
              <w:rPr>
                <w:rFonts w:eastAsia="Calibri"/>
                <w:i/>
                <w:lang w:val="lt-LT" w:eastAsia="lt-LT"/>
              </w:rPr>
              <w:t>1) tiekėjo, kuris yra fizinis asmuo, per pastaruosius 5 metus buvo priimtas ir įsiteisėjęs apkaltinamasis teismo nuosprendis ir šis asmuo turi neišnykusį ar nepanaikintą teistumą;</w:t>
            </w:r>
          </w:p>
          <w:p w14:paraId="0DD34918" w14:textId="4340EF71" w:rsidR="00454D00" w:rsidRPr="00682682" w:rsidRDefault="00454D00" w:rsidP="00CF2047">
            <w:pPr>
              <w:jc w:val="both"/>
              <w:rPr>
                <w:rFonts w:eastAsia="Calibri"/>
                <w:bCs/>
                <w:i/>
                <w:lang w:val="lt-LT" w:eastAsia="lt-LT"/>
              </w:rPr>
            </w:pPr>
            <w:r w:rsidRPr="00682682">
              <w:rPr>
                <w:rFonts w:eastAsia="Calibri"/>
                <w:i/>
                <w:lang w:val="lt-LT" w:eastAsia="lt-LT"/>
              </w:rPr>
              <w:t xml:space="preserve">2) tiekėjo, kuris yra juridinis asmuo, kita organizacija ar jos </w:t>
            </w:r>
            <w:r w:rsidR="00E369E8" w:rsidRPr="00682682">
              <w:rPr>
                <w:rFonts w:eastAsia="Calibri"/>
                <w:i/>
                <w:lang w:val="lt-LT" w:eastAsia="lt-LT"/>
              </w:rPr>
              <w:t xml:space="preserve">struktūrinis </w:t>
            </w:r>
            <w:r w:rsidRPr="00682682">
              <w:rPr>
                <w:rFonts w:eastAsia="Calibri"/>
                <w:i/>
                <w:lang w:val="lt-LT" w:eastAsia="lt-LT"/>
              </w:rPr>
              <w:t xml:space="preserve">padalinys, per pastaruosius 5 metus buvo priimtas ir įsiteisėjęs apkaltinamasis teismo nuosprendis arba galutinis administracinis sprendimas, jeigu toks sprendimas priimamas pagal tiekėjo šalies teisės aktų reikalavimus. </w:t>
            </w:r>
          </w:p>
        </w:tc>
      </w:tr>
      <w:tr w:rsidR="00454D00" w:rsidRPr="00B031A4" w14:paraId="2FC460A2"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2D6F960A" w14:textId="3DAAE111" w:rsidR="00454D00" w:rsidRPr="00B031A4" w:rsidRDefault="00454D00" w:rsidP="00CF2047">
            <w:pPr>
              <w:rPr>
                <w:rFonts w:eastAsia="Calibri"/>
                <w:lang w:val="lt-LT" w:eastAsia="lt-LT"/>
              </w:rPr>
            </w:pPr>
            <w:r w:rsidRPr="00B031A4">
              <w:rPr>
                <w:rFonts w:eastAsia="Calibri"/>
                <w:lang w:val="lt-LT" w:eastAsia="lt-LT"/>
              </w:rPr>
              <w:t>3.7.</w:t>
            </w:r>
            <w:r w:rsidR="008A0E7D">
              <w:rPr>
                <w:rFonts w:eastAsia="Calibri"/>
                <w:lang w:val="lt-LT" w:eastAsia="lt-LT"/>
              </w:rPr>
              <w:t>3</w:t>
            </w:r>
            <w:r w:rsidRPr="00B031A4">
              <w:rPr>
                <w:rFonts w:eastAsia="Calibri"/>
                <w:lang w:val="lt-LT" w:eastAsia="lt-LT"/>
              </w:rPr>
              <w:t>.2.</w:t>
            </w:r>
          </w:p>
        </w:tc>
        <w:tc>
          <w:tcPr>
            <w:tcW w:w="2584" w:type="dxa"/>
            <w:gridSpan w:val="2"/>
            <w:tcBorders>
              <w:top w:val="single" w:sz="4" w:space="0" w:color="auto"/>
              <w:left w:val="single" w:sz="4" w:space="0" w:color="auto"/>
              <w:bottom w:val="single" w:sz="4" w:space="0" w:color="auto"/>
              <w:right w:val="single" w:sz="4" w:space="0" w:color="auto"/>
            </w:tcBorders>
            <w:hideMark/>
          </w:tcPr>
          <w:p w14:paraId="2CDBCE7B" w14:textId="77777777" w:rsidR="00454D00" w:rsidRPr="00B031A4" w:rsidRDefault="00454D00" w:rsidP="00CF2047">
            <w:pPr>
              <w:jc w:val="both"/>
              <w:rPr>
                <w:rFonts w:eastAsia="Calibri"/>
                <w:bCs/>
                <w:lang w:val="lt-LT" w:eastAsia="lt-LT"/>
              </w:rPr>
            </w:pPr>
            <w:r w:rsidRPr="00B031A4">
              <w:rPr>
                <w:rFonts w:eastAsia="Calibri"/>
                <w:lang w:val="lt-LT" w:eastAsia="lt-LT"/>
              </w:rPr>
              <w:t>Tiekėjas su kitais tiekėjais yra sudaręs susitarimų, kuriais siekiama iškreipti konkurenciją atliekamame pirkime, ir perkančioji organizacija dėl to turi įtikinamų duomenų.</w:t>
            </w:r>
          </w:p>
        </w:tc>
        <w:tc>
          <w:tcPr>
            <w:tcW w:w="1990" w:type="dxa"/>
            <w:tcBorders>
              <w:top w:val="single" w:sz="4" w:space="0" w:color="auto"/>
              <w:left w:val="single" w:sz="4" w:space="0" w:color="auto"/>
              <w:bottom w:val="single" w:sz="4" w:space="0" w:color="auto"/>
              <w:right w:val="single" w:sz="4" w:space="0" w:color="auto"/>
            </w:tcBorders>
            <w:hideMark/>
          </w:tcPr>
          <w:p w14:paraId="078D1E27" w14:textId="77777777" w:rsidR="00454D00" w:rsidRPr="00B031A4" w:rsidRDefault="00454D00" w:rsidP="00CF2047">
            <w:pPr>
              <w:jc w:val="both"/>
              <w:rPr>
                <w:rFonts w:eastAsia="Calibri"/>
                <w:lang w:val="lt-LT" w:eastAsia="lt-LT"/>
              </w:rPr>
            </w:pPr>
            <w:r w:rsidRPr="00B031A4">
              <w:rPr>
                <w:rFonts w:eastAsia="Calibri"/>
                <w:lang w:val="lt-LT" w:eastAsia="lt-LT"/>
              </w:rPr>
              <w:t>III dalies „Pašalinimo pagrindai“ C skirsnio „Su nemokumu, interesų konfliktu ar profesiniais nusižengimais susiję pagrindai“ punktas „C10. Su kitais ekonominės veiklos vykdytojais sudaryti susitarimai, kuriais siekta iškraipyti konkurenciją (VPĮ 46 str. 4 d. 1 p.).“</w:t>
            </w:r>
          </w:p>
        </w:tc>
        <w:tc>
          <w:tcPr>
            <w:tcW w:w="4343" w:type="dxa"/>
            <w:tcBorders>
              <w:top w:val="single" w:sz="4" w:space="0" w:color="auto"/>
              <w:left w:val="single" w:sz="4" w:space="0" w:color="auto"/>
              <w:bottom w:val="single" w:sz="4" w:space="0" w:color="auto"/>
              <w:right w:val="single" w:sz="4" w:space="0" w:color="auto"/>
            </w:tcBorders>
            <w:hideMark/>
          </w:tcPr>
          <w:p w14:paraId="4BCA6CFF" w14:textId="77777777" w:rsidR="00454D00" w:rsidRPr="00682682" w:rsidRDefault="00454D00" w:rsidP="00CF2047">
            <w:pPr>
              <w:jc w:val="both"/>
              <w:rPr>
                <w:rFonts w:eastAsia="Calibri"/>
                <w:lang w:val="lt-LT" w:eastAsia="lt-LT"/>
              </w:rPr>
            </w:pPr>
            <w:r w:rsidRPr="00682682">
              <w:rPr>
                <w:rFonts w:eastAsia="Calibri"/>
                <w:lang w:val="lt-LT" w:eastAsia="lt-LT"/>
              </w:rPr>
              <w:t>Iš Lietuvoje įsteigtų subjektų įrodančių dokumentų nereikalaujama. Užtenka pateikto EBVPD.</w:t>
            </w:r>
          </w:p>
        </w:tc>
      </w:tr>
      <w:tr w:rsidR="00454D00" w:rsidRPr="00B031A4" w14:paraId="1C5189B6"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1BBBF335" w14:textId="77777777" w:rsidR="00454D00" w:rsidRPr="00B031A4" w:rsidRDefault="00454D00" w:rsidP="00CF2047">
            <w:pPr>
              <w:rPr>
                <w:rFonts w:eastAsia="Calibri"/>
                <w:lang w:val="lt-LT" w:eastAsia="lt-LT"/>
              </w:rPr>
            </w:pPr>
            <w:r w:rsidRPr="00B031A4">
              <w:rPr>
                <w:rFonts w:eastAsia="Calibri"/>
                <w:lang w:val="lt-LT" w:eastAsia="lt-LT"/>
              </w:rPr>
              <w:t>3.7.2.3.</w:t>
            </w:r>
          </w:p>
        </w:tc>
        <w:tc>
          <w:tcPr>
            <w:tcW w:w="2584" w:type="dxa"/>
            <w:gridSpan w:val="2"/>
            <w:tcBorders>
              <w:top w:val="single" w:sz="4" w:space="0" w:color="auto"/>
              <w:left w:val="single" w:sz="4" w:space="0" w:color="auto"/>
              <w:bottom w:val="single" w:sz="4" w:space="0" w:color="auto"/>
              <w:right w:val="single" w:sz="4" w:space="0" w:color="auto"/>
            </w:tcBorders>
          </w:tcPr>
          <w:p w14:paraId="146DEF41" w14:textId="77777777" w:rsidR="00454D00" w:rsidRPr="00B031A4" w:rsidRDefault="00454D00" w:rsidP="00CF2047">
            <w:pPr>
              <w:jc w:val="both"/>
              <w:rPr>
                <w:rFonts w:eastAsia="Calibri"/>
                <w:lang w:val="lt-LT" w:eastAsia="lt-LT"/>
              </w:rPr>
            </w:pPr>
            <w:r w:rsidRPr="00B031A4">
              <w:rPr>
                <w:rFonts w:eastAsia="Calibri"/>
                <w:lang w:val="lt-LT" w:eastAsia="lt-LT"/>
              </w:rPr>
              <w:t xml:space="preserve">Tiekėjas pirkimo metu pateko į interesų konflikto situaciją, kuri apibrėžta Viešųjų </w:t>
            </w:r>
            <w:r w:rsidRPr="00B031A4">
              <w:rPr>
                <w:rFonts w:eastAsia="Calibri"/>
                <w:lang w:val="lt-LT" w:eastAsia="lt-LT"/>
              </w:rPr>
              <w:lastRenderedPageBreak/>
              <w:t>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58805087" w14:textId="77777777" w:rsidR="00454D00" w:rsidRPr="00B031A4" w:rsidRDefault="00454D00" w:rsidP="00CF2047">
            <w:pPr>
              <w:jc w:val="both"/>
              <w:outlineLvl w:val="3"/>
              <w:rPr>
                <w:rFonts w:eastAsia="Calibri"/>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4D9E228F" w14:textId="77777777" w:rsidR="00454D00" w:rsidRPr="00B031A4" w:rsidRDefault="00454D00" w:rsidP="00CF2047">
            <w:pPr>
              <w:jc w:val="both"/>
              <w:rPr>
                <w:rFonts w:eastAsia="Calibri"/>
                <w:lang w:val="lt-LT" w:eastAsia="lt-LT"/>
              </w:rPr>
            </w:pPr>
            <w:r w:rsidRPr="00B031A4">
              <w:rPr>
                <w:rFonts w:eastAsia="Calibri"/>
                <w:lang w:val="lt-LT" w:eastAsia="lt-LT"/>
              </w:rPr>
              <w:lastRenderedPageBreak/>
              <w:t xml:space="preserve">III dalies „Pašalinimo pagrindai“ C skirsnio „Su nemokumu, </w:t>
            </w:r>
            <w:r w:rsidRPr="00B031A4">
              <w:rPr>
                <w:rFonts w:eastAsia="Calibri"/>
                <w:lang w:val="lt-LT" w:eastAsia="lt-LT"/>
              </w:rPr>
              <w:lastRenderedPageBreak/>
              <w:t>interesų konfliktu ar profesiniais nusižengimais susiję pagrindai“ punktas „C12. Interesų konfliktas dėl dalyvavimo pirkimo procedūrose (VPĮ 46 str. 4 d. 2 p.)“</w:t>
            </w:r>
          </w:p>
        </w:tc>
        <w:tc>
          <w:tcPr>
            <w:tcW w:w="4343" w:type="dxa"/>
            <w:tcBorders>
              <w:top w:val="single" w:sz="4" w:space="0" w:color="auto"/>
              <w:left w:val="single" w:sz="4" w:space="0" w:color="auto"/>
              <w:bottom w:val="single" w:sz="4" w:space="0" w:color="auto"/>
              <w:right w:val="single" w:sz="4" w:space="0" w:color="auto"/>
            </w:tcBorders>
            <w:hideMark/>
          </w:tcPr>
          <w:p w14:paraId="46A0A7C8" w14:textId="77777777" w:rsidR="00454D00" w:rsidRPr="00B031A4" w:rsidRDefault="00454D00" w:rsidP="00CF2047">
            <w:pPr>
              <w:jc w:val="both"/>
              <w:rPr>
                <w:rFonts w:eastAsia="Calibri"/>
                <w:lang w:val="lt-LT" w:eastAsia="lt-LT"/>
              </w:rPr>
            </w:pPr>
            <w:r w:rsidRPr="00B031A4">
              <w:rPr>
                <w:rFonts w:eastAsia="Calibri"/>
                <w:lang w:val="lt-LT" w:eastAsia="lt-LT"/>
              </w:rPr>
              <w:lastRenderedPageBreak/>
              <w:t>Iš Lietuvoje įsteigtų subjektų įrodančių dokumentų nereikalaujama. Užtenka pateikto EBVPD.</w:t>
            </w:r>
          </w:p>
        </w:tc>
      </w:tr>
      <w:tr w:rsidR="00454D00" w:rsidRPr="00B031A4" w14:paraId="6AF0D2D2"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7F1CCDBA" w14:textId="2A4ACB0D" w:rsidR="00454D00" w:rsidRPr="00B031A4" w:rsidRDefault="00454D00" w:rsidP="00CF2047">
            <w:pPr>
              <w:rPr>
                <w:rFonts w:eastAsia="Calibri"/>
                <w:lang w:val="lt-LT" w:eastAsia="lt-LT"/>
              </w:rPr>
            </w:pPr>
            <w:r w:rsidRPr="00B031A4">
              <w:rPr>
                <w:rFonts w:eastAsia="Calibri"/>
                <w:lang w:val="lt-LT" w:eastAsia="lt-LT"/>
              </w:rPr>
              <w:t>3.7.</w:t>
            </w:r>
            <w:r w:rsidR="008A0E7D">
              <w:rPr>
                <w:rFonts w:eastAsia="Calibri"/>
                <w:lang w:val="lt-LT" w:eastAsia="lt-LT"/>
              </w:rPr>
              <w:t>3</w:t>
            </w:r>
            <w:r w:rsidRPr="00B031A4">
              <w:rPr>
                <w:rFonts w:eastAsia="Calibri"/>
                <w:lang w:val="lt-LT" w:eastAsia="lt-LT"/>
              </w:rPr>
              <w:t>.4.</w:t>
            </w:r>
          </w:p>
        </w:tc>
        <w:tc>
          <w:tcPr>
            <w:tcW w:w="2584" w:type="dxa"/>
            <w:gridSpan w:val="2"/>
            <w:tcBorders>
              <w:top w:val="single" w:sz="4" w:space="0" w:color="auto"/>
              <w:left w:val="single" w:sz="4" w:space="0" w:color="auto"/>
              <w:bottom w:val="single" w:sz="4" w:space="0" w:color="auto"/>
              <w:right w:val="single" w:sz="4" w:space="0" w:color="auto"/>
            </w:tcBorders>
          </w:tcPr>
          <w:p w14:paraId="0F0D44C5" w14:textId="77777777" w:rsidR="00454D00" w:rsidRPr="00B031A4" w:rsidRDefault="00454D00" w:rsidP="00CF2047">
            <w:pPr>
              <w:jc w:val="both"/>
              <w:rPr>
                <w:rFonts w:eastAsia="Calibri"/>
                <w:lang w:val="lt-LT" w:eastAsia="lt-LT"/>
              </w:rPr>
            </w:pPr>
            <w:r w:rsidRPr="00B031A4">
              <w:rPr>
                <w:rFonts w:eastAsia="Calibri"/>
                <w:lang w:val="lt-LT" w:eastAsia="lt-LT"/>
              </w:rPr>
              <w:t>Buvo pažeista konkurencija, kaip nustatyta Viešųjų pirkimų įstatymo 27 straipsnio 3 ir 4 dalyse, ir atitinkamos padėties negalima ištaisyti.</w:t>
            </w:r>
          </w:p>
          <w:p w14:paraId="0B13F823" w14:textId="77777777" w:rsidR="00454D00" w:rsidRPr="00B031A4" w:rsidRDefault="00454D00" w:rsidP="00CF2047">
            <w:pPr>
              <w:jc w:val="both"/>
              <w:outlineLvl w:val="3"/>
              <w:rPr>
                <w:rFonts w:eastAsia="Calibri"/>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1822FD88" w14:textId="77777777" w:rsidR="00454D00" w:rsidRPr="00B031A4" w:rsidRDefault="00454D00" w:rsidP="00CF2047">
            <w:pPr>
              <w:jc w:val="both"/>
              <w:rPr>
                <w:rFonts w:eastAsia="Calibri"/>
                <w:lang w:val="lt-LT" w:eastAsia="lt-LT"/>
              </w:rPr>
            </w:pPr>
            <w:r w:rsidRPr="00B031A4">
              <w:rPr>
                <w:rFonts w:eastAsia="Calibri"/>
                <w:lang w:val="lt-LT" w:eastAsia="lt-LT"/>
              </w:rPr>
              <w:t>III dalies „Pašalinimo pagrindai“ C skirsnio „Su nemokumu, interesų konfliktu ar profesiniais nusižengimais susiję pagrindai“ punktas „C13. Tiesioginis arba netiesioginis dalyvavimas rengiant šią pirkimo procedūrą (VPĮ 46 str. 4 d. 3 p.)“</w:t>
            </w:r>
          </w:p>
        </w:tc>
        <w:tc>
          <w:tcPr>
            <w:tcW w:w="4343" w:type="dxa"/>
            <w:tcBorders>
              <w:top w:val="single" w:sz="4" w:space="0" w:color="auto"/>
              <w:left w:val="single" w:sz="4" w:space="0" w:color="auto"/>
              <w:bottom w:val="single" w:sz="4" w:space="0" w:color="auto"/>
              <w:right w:val="single" w:sz="4" w:space="0" w:color="auto"/>
            </w:tcBorders>
            <w:hideMark/>
          </w:tcPr>
          <w:p w14:paraId="11650155" w14:textId="77777777" w:rsidR="00454D00" w:rsidRPr="00B031A4" w:rsidRDefault="00454D00" w:rsidP="00CF2047">
            <w:pPr>
              <w:jc w:val="both"/>
              <w:rPr>
                <w:rFonts w:eastAsia="Calibri"/>
                <w:lang w:val="lt-LT" w:eastAsia="lt-LT"/>
              </w:rPr>
            </w:pPr>
            <w:r w:rsidRPr="00B031A4">
              <w:rPr>
                <w:rFonts w:eastAsia="Calibri"/>
                <w:lang w:val="lt-LT" w:eastAsia="lt-LT"/>
              </w:rPr>
              <w:t>Iš Lietuvoje įsteigtų subjektų įrodančių dokumentų nereikalaujama. Užtenka pateikto EBVPD.</w:t>
            </w:r>
          </w:p>
        </w:tc>
      </w:tr>
      <w:tr w:rsidR="00454D00" w:rsidRPr="00B031A4" w14:paraId="471A420E"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33D4C44A" w14:textId="7FF06CAF" w:rsidR="00454D00" w:rsidRPr="00B031A4" w:rsidRDefault="00454D00" w:rsidP="00CF2047">
            <w:pPr>
              <w:rPr>
                <w:rFonts w:eastAsia="Calibri"/>
                <w:lang w:val="lt-LT" w:eastAsia="lt-LT"/>
              </w:rPr>
            </w:pPr>
            <w:r w:rsidRPr="00B031A4">
              <w:rPr>
                <w:rFonts w:eastAsia="Calibri"/>
                <w:lang w:val="lt-LT" w:eastAsia="lt-LT"/>
              </w:rPr>
              <w:t>3.7.</w:t>
            </w:r>
            <w:r w:rsidR="008A0E7D">
              <w:rPr>
                <w:rFonts w:eastAsia="Calibri"/>
                <w:lang w:val="lt-LT" w:eastAsia="lt-LT"/>
              </w:rPr>
              <w:t>3</w:t>
            </w:r>
            <w:r w:rsidRPr="00B031A4">
              <w:rPr>
                <w:rFonts w:eastAsia="Calibri"/>
                <w:lang w:val="lt-LT" w:eastAsia="lt-LT"/>
              </w:rPr>
              <w:t>.5.</w:t>
            </w:r>
          </w:p>
        </w:tc>
        <w:tc>
          <w:tcPr>
            <w:tcW w:w="2584" w:type="dxa"/>
            <w:gridSpan w:val="2"/>
            <w:tcBorders>
              <w:top w:val="single" w:sz="4" w:space="0" w:color="auto"/>
              <w:left w:val="single" w:sz="4" w:space="0" w:color="auto"/>
              <w:bottom w:val="single" w:sz="4" w:space="0" w:color="auto"/>
              <w:right w:val="single" w:sz="4" w:space="0" w:color="auto"/>
            </w:tcBorders>
          </w:tcPr>
          <w:p w14:paraId="047B2A6C" w14:textId="77777777" w:rsidR="00454D00" w:rsidRPr="00B031A4" w:rsidRDefault="00454D00" w:rsidP="00CF2047">
            <w:pPr>
              <w:jc w:val="both"/>
              <w:rPr>
                <w:lang w:val="lt-LT"/>
              </w:rPr>
            </w:pPr>
            <w:r w:rsidRPr="00B031A4">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w:t>
            </w:r>
            <w:r w:rsidRPr="00B031A4">
              <w:rPr>
                <w:lang w:val="lt-LT"/>
              </w:rPr>
              <w:lastRenderedPageBreak/>
              <w:t xml:space="preserve">kad tiekėjas sutartyje nustatytą esminę sutarties sąlygą vykdė su dideliais arba nuolatiniais trūkumais ir dėl to buvo pritaikyta sutartyje nustatyta sankcija. </w:t>
            </w:r>
          </w:p>
          <w:p w14:paraId="0417150E" w14:textId="77777777" w:rsidR="00454D00" w:rsidRPr="00B031A4" w:rsidRDefault="00454D00" w:rsidP="00CF2047">
            <w:pPr>
              <w:jc w:val="both"/>
              <w:rPr>
                <w:lang w:val="lt-LT"/>
              </w:rPr>
            </w:pPr>
            <w:r w:rsidRPr="00B031A4">
              <w:rPr>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90" w:type="dxa"/>
            <w:tcBorders>
              <w:top w:val="single" w:sz="4" w:space="0" w:color="auto"/>
              <w:left w:val="single" w:sz="4" w:space="0" w:color="auto"/>
              <w:bottom w:val="single" w:sz="4" w:space="0" w:color="auto"/>
              <w:right w:val="single" w:sz="4" w:space="0" w:color="auto"/>
            </w:tcBorders>
            <w:hideMark/>
          </w:tcPr>
          <w:p w14:paraId="048F66D2" w14:textId="77777777" w:rsidR="00454D00" w:rsidRPr="00B031A4" w:rsidRDefault="00454D00" w:rsidP="00CF2047">
            <w:pPr>
              <w:jc w:val="both"/>
              <w:rPr>
                <w:rFonts w:eastAsia="Calibri"/>
                <w:lang w:val="lt-LT" w:eastAsia="lt-LT"/>
              </w:rPr>
            </w:pPr>
            <w:r w:rsidRPr="00B031A4">
              <w:rPr>
                <w:rFonts w:eastAsia="Calibri"/>
                <w:lang w:val="lt-LT" w:eastAsia="lt-LT"/>
              </w:rPr>
              <w:lastRenderedPageBreak/>
              <w:t>III dalies „Pašalinimo pagrindai“ C skirsnio „Su nemokumu, interesų konfliktu ar profesiniais nusižengimais susiję pagrindai“ punktas „C14. Sutarties nutraukimas anksčiau laiko, žala ar kitos panašios sankcijos (VPĮ 46 str. 4 d. 6 p.)“</w:t>
            </w:r>
          </w:p>
        </w:tc>
        <w:tc>
          <w:tcPr>
            <w:tcW w:w="4343" w:type="dxa"/>
            <w:tcBorders>
              <w:top w:val="single" w:sz="4" w:space="0" w:color="auto"/>
              <w:left w:val="single" w:sz="4" w:space="0" w:color="auto"/>
              <w:bottom w:val="single" w:sz="4" w:space="0" w:color="auto"/>
              <w:right w:val="single" w:sz="4" w:space="0" w:color="auto"/>
            </w:tcBorders>
            <w:hideMark/>
          </w:tcPr>
          <w:p w14:paraId="0C684AA1" w14:textId="77777777" w:rsidR="00454D00" w:rsidRPr="00B031A4" w:rsidRDefault="00454D00" w:rsidP="00CF2047">
            <w:pPr>
              <w:jc w:val="both"/>
              <w:rPr>
                <w:rFonts w:eastAsia="Calibri"/>
                <w:bCs/>
                <w:lang w:val="lt-LT"/>
              </w:rPr>
            </w:pPr>
            <w:r w:rsidRPr="00B031A4">
              <w:rPr>
                <w:rFonts w:eastAsia="Calibri"/>
                <w:bCs/>
                <w:lang w:val="lt-LT"/>
              </w:rPr>
              <w:t>Iš Lietuvoje įsteigtų subjektų įrodančių dokumentų nereikalaujama. Užtenka pateikto EBVPD.</w:t>
            </w:r>
          </w:p>
          <w:p w14:paraId="1803A8C8" w14:textId="77777777" w:rsidR="00454D00" w:rsidRPr="00B031A4" w:rsidRDefault="00454D00" w:rsidP="00CF2047">
            <w:pPr>
              <w:jc w:val="both"/>
              <w:rPr>
                <w:rFonts w:eastAsia="Calibri"/>
                <w:bCs/>
                <w:lang w:val="lt-LT"/>
              </w:rPr>
            </w:pPr>
          </w:p>
          <w:p w14:paraId="5F6EAD29" w14:textId="77777777" w:rsidR="00454D00" w:rsidRPr="00B031A4" w:rsidRDefault="00454D00" w:rsidP="00CF2047">
            <w:pPr>
              <w:jc w:val="both"/>
              <w:rPr>
                <w:rFonts w:eastAsia="Calibri"/>
                <w:bCs/>
                <w:lang w:val="lt-LT"/>
              </w:rPr>
            </w:pPr>
            <w:r w:rsidRPr="00B031A4">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33F5FA0D" w14:textId="77777777" w:rsidR="00454D00" w:rsidRPr="00B031A4" w:rsidRDefault="00454D00" w:rsidP="00CF2047">
            <w:pPr>
              <w:jc w:val="both"/>
              <w:rPr>
                <w:rFonts w:eastAsia="Calibri"/>
                <w:bCs/>
                <w:lang w:val="lt-LT"/>
              </w:rPr>
            </w:pPr>
          </w:p>
          <w:p w14:paraId="7E869DBC" w14:textId="36EA6079" w:rsidR="00454D00" w:rsidRPr="00C617EF" w:rsidRDefault="00C617EF" w:rsidP="00CF2047">
            <w:pPr>
              <w:jc w:val="both"/>
              <w:rPr>
                <w:rFonts w:eastAsia="Calibri"/>
                <w:bCs/>
                <w:lang w:val="lt-LT"/>
              </w:rPr>
            </w:pPr>
            <w:hyperlink r:id="rId14" w:history="1">
              <w:r w:rsidRPr="00D45459">
                <w:rPr>
                  <w:rStyle w:val="Hyperlink"/>
                  <w:rFonts w:eastAsia="Calibri"/>
                  <w:bCs/>
                  <w:lang w:val="lt-LT"/>
                </w:rPr>
                <w:t>https://vpt.lrv.lt/lt/pasalinimo-pagrindai-1/nepatikimi-tiekejai-1</w:t>
              </w:r>
            </w:hyperlink>
            <w:r w:rsidRPr="00C617EF">
              <w:rPr>
                <w:rFonts w:eastAsia="Calibri"/>
                <w:bCs/>
                <w:lang w:val="lt-LT"/>
              </w:rPr>
              <w:t xml:space="preserve"> </w:t>
            </w:r>
          </w:p>
          <w:p w14:paraId="10828F4E" w14:textId="77777777" w:rsidR="00C617EF" w:rsidRPr="00D45459" w:rsidRDefault="00C617EF" w:rsidP="00CF2047">
            <w:pPr>
              <w:jc w:val="both"/>
              <w:rPr>
                <w:rFonts w:eastAsia="Calibri"/>
                <w:bCs/>
                <w:lang w:val="lt-LT"/>
              </w:rPr>
            </w:pPr>
          </w:p>
          <w:p w14:paraId="0D5E2D69" w14:textId="22845447" w:rsidR="00454D00" w:rsidRPr="00C617EF" w:rsidRDefault="00C617EF" w:rsidP="00CF2047">
            <w:pPr>
              <w:jc w:val="both"/>
              <w:rPr>
                <w:rFonts w:eastAsiaTheme="minorEastAsia"/>
                <w:bCs/>
                <w:sz w:val="22"/>
                <w:szCs w:val="22"/>
                <w:highlight w:val="magenta"/>
                <w:lang w:val="lt-LT" w:eastAsia="lt-LT"/>
              </w:rPr>
            </w:pPr>
            <w:hyperlink r:id="rId15" w:history="1">
              <w:r w:rsidRPr="00D45459">
                <w:rPr>
                  <w:rStyle w:val="Hyperlink"/>
                  <w:rFonts w:eastAsia="Calibri"/>
                  <w:bCs/>
                  <w:lang w:val="lt-LT"/>
                </w:rPr>
                <w:t>https://vpt.lrv.lt/lt/pasalinimo-pagrindai-1/nepatikimu-koncesininku-sarasas-1/nepatikimu-koncesininku-sarasas</w:t>
              </w:r>
            </w:hyperlink>
            <w:r w:rsidRPr="00C617EF">
              <w:rPr>
                <w:rFonts w:eastAsia="Calibri"/>
                <w:bCs/>
                <w:lang w:val="lt-LT"/>
              </w:rPr>
              <w:t xml:space="preserve"> </w:t>
            </w:r>
          </w:p>
          <w:p w14:paraId="7100CF36" w14:textId="6ABE587D" w:rsidR="00454D00" w:rsidRPr="00B031A4" w:rsidRDefault="00454D00" w:rsidP="00CF2047">
            <w:pPr>
              <w:jc w:val="both"/>
              <w:rPr>
                <w:rFonts w:eastAsia="Calibri"/>
                <w:bCs/>
                <w:lang w:val="lt-LT" w:eastAsia="lt-LT"/>
              </w:rPr>
            </w:pPr>
          </w:p>
        </w:tc>
      </w:tr>
      <w:tr w:rsidR="00454D00" w:rsidRPr="00B031A4" w14:paraId="5ABFC380"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5564DB3E" w14:textId="52304750" w:rsidR="00454D00" w:rsidRPr="00B031A4" w:rsidRDefault="00454D00" w:rsidP="00CF2047">
            <w:pPr>
              <w:rPr>
                <w:rFonts w:eastAsia="Calibri"/>
                <w:lang w:val="lt-LT" w:eastAsia="lt-LT"/>
              </w:rPr>
            </w:pPr>
            <w:r w:rsidRPr="00B031A4">
              <w:rPr>
                <w:rFonts w:eastAsia="Calibri"/>
                <w:lang w:val="lt-LT" w:eastAsia="lt-LT"/>
              </w:rPr>
              <w:t>3.7.</w:t>
            </w:r>
            <w:r w:rsidR="008A0E7D">
              <w:rPr>
                <w:rFonts w:eastAsia="Calibri"/>
                <w:lang w:val="lt-LT" w:eastAsia="lt-LT"/>
              </w:rPr>
              <w:t>3</w:t>
            </w:r>
            <w:r w:rsidRPr="00B031A4">
              <w:rPr>
                <w:rFonts w:eastAsia="Calibri"/>
                <w:lang w:val="lt-LT" w:eastAsia="lt-LT"/>
              </w:rPr>
              <w:t>.6.</w:t>
            </w:r>
          </w:p>
        </w:tc>
        <w:tc>
          <w:tcPr>
            <w:tcW w:w="2584" w:type="dxa"/>
            <w:gridSpan w:val="2"/>
            <w:tcBorders>
              <w:top w:val="single" w:sz="4" w:space="0" w:color="auto"/>
              <w:left w:val="single" w:sz="4" w:space="0" w:color="auto"/>
              <w:bottom w:val="single" w:sz="4" w:space="0" w:color="auto"/>
              <w:right w:val="single" w:sz="4" w:space="0" w:color="auto"/>
            </w:tcBorders>
            <w:hideMark/>
          </w:tcPr>
          <w:p w14:paraId="193BB04B" w14:textId="77777777" w:rsidR="00454D00" w:rsidRDefault="00454D00" w:rsidP="00CF2047">
            <w:pPr>
              <w:jc w:val="both"/>
              <w:rPr>
                <w:color w:val="000000"/>
                <w:shd w:val="clear" w:color="auto" w:fill="FFFFFF"/>
                <w:lang w:val="lt-LT" w:eastAsia="lt-LT"/>
              </w:rPr>
            </w:pPr>
            <w:bookmarkStart w:id="2" w:name="_Hlk90543908"/>
            <w:r w:rsidRPr="00B031A4">
              <w:rPr>
                <w:rFonts w:eastAsia="Calibri"/>
                <w:color w:val="000000"/>
                <w:lang w:val="lt-LT" w:eastAsia="lt-LT"/>
              </w:rPr>
              <w:t>T</w:t>
            </w:r>
            <w:r w:rsidRPr="00B031A4">
              <w:rPr>
                <w:color w:val="000000"/>
                <w:shd w:val="clear" w:color="auto" w:fill="FFFFFF"/>
                <w:lang w:val="lt-LT" w:eastAsia="lt-LT"/>
              </w:rPr>
              <w:t>iekėjas yra padaręs rimtą profesinį pažeidimą, dėl kurio perkančioji organizacija abejoja tiekėjo sąžiningumu, kai jis:</w:t>
            </w:r>
          </w:p>
          <w:p w14:paraId="4E1174C9" w14:textId="77777777" w:rsidR="00C617EF" w:rsidRDefault="00C617EF" w:rsidP="00CF2047">
            <w:pPr>
              <w:jc w:val="both"/>
              <w:rPr>
                <w:color w:val="000000"/>
                <w:shd w:val="clear" w:color="auto" w:fill="FFFFFF"/>
                <w:lang w:val="lt-LT" w:eastAsia="lt-LT"/>
              </w:rPr>
            </w:pPr>
          </w:p>
          <w:p w14:paraId="1639A6DA" w14:textId="77777777" w:rsidR="00C617EF" w:rsidRDefault="00C617EF" w:rsidP="00CF2047">
            <w:pPr>
              <w:jc w:val="both"/>
              <w:rPr>
                <w:color w:val="000000"/>
                <w:shd w:val="clear" w:color="auto" w:fill="FFFFFF"/>
                <w:lang w:val="lt-LT" w:eastAsia="lt-LT"/>
              </w:rPr>
            </w:pPr>
          </w:p>
          <w:p w14:paraId="17AB6304" w14:textId="77777777" w:rsidR="00C617EF" w:rsidRDefault="00C617EF" w:rsidP="00CF2047">
            <w:pPr>
              <w:jc w:val="both"/>
              <w:rPr>
                <w:color w:val="000000"/>
                <w:shd w:val="clear" w:color="auto" w:fill="FFFFFF"/>
                <w:lang w:val="lt-LT" w:eastAsia="lt-LT"/>
              </w:rPr>
            </w:pPr>
          </w:p>
          <w:p w14:paraId="63EC0802" w14:textId="77777777" w:rsidR="00C617EF" w:rsidRDefault="00C617EF" w:rsidP="00CF2047">
            <w:pPr>
              <w:jc w:val="both"/>
              <w:rPr>
                <w:color w:val="000000"/>
                <w:shd w:val="clear" w:color="auto" w:fill="FFFFFF"/>
                <w:lang w:val="lt-LT" w:eastAsia="lt-LT"/>
              </w:rPr>
            </w:pPr>
          </w:p>
          <w:p w14:paraId="151770B0" w14:textId="77777777" w:rsidR="00C617EF" w:rsidRDefault="00C617EF" w:rsidP="00CF2047">
            <w:pPr>
              <w:jc w:val="both"/>
              <w:rPr>
                <w:color w:val="000000"/>
                <w:shd w:val="clear" w:color="auto" w:fill="FFFFFF"/>
                <w:lang w:val="lt-LT" w:eastAsia="lt-LT"/>
              </w:rPr>
            </w:pPr>
          </w:p>
          <w:p w14:paraId="367BDA09" w14:textId="77777777" w:rsidR="00C617EF" w:rsidRPr="00B031A4" w:rsidRDefault="00C617EF" w:rsidP="00CF2047">
            <w:pPr>
              <w:jc w:val="both"/>
              <w:rPr>
                <w:color w:val="000000"/>
                <w:lang w:val="lt-LT" w:eastAsia="lt-LT"/>
              </w:rPr>
            </w:pPr>
          </w:p>
          <w:p w14:paraId="21E6EDC3" w14:textId="77777777" w:rsidR="00454D00" w:rsidRPr="00B031A4" w:rsidRDefault="00454D00" w:rsidP="00CF2047">
            <w:pPr>
              <w:pStyle w:val="ListParagraph"/>
              <w:numPr>
                <w:ilvl w:val="0"/>
                <w:numId w:val="10"/>
              </w:numPr>
              <w:ind w:left="0" w:firstLine="34"/>
              <w:jc w:val="both"/>
              <w:rPr>
                <w:rFonts w:ascii="Times New Roman" w:hAnsi="Times New Roman"/>
                <w:color w:val="000000"/>
                <w:sz w:val="20"/>
                <w:lang w:val="lt-LT" w:eastAsia="lt-LT"/>
              </w:rPr>
            </w:pPr>
            <w:bookmarkStart w:id="3" w:name="part_1365393836a441bc89bb6d6bc03851af"/>
            <w:bookmarkEnd w:id="3"/>
            <w:r w:rsidRPr="00B031A4">
              <w:rPr>
                <w:rFonts w:ascii="Times New Roman" w:hAnsi="Times New Roman"/>
                <w:color w:val="000000"/>
                <w:sz w:val="20"/>
                <w:lang w:val="lt-LT" w:eastAsia="lt-LT"/>
              </w:rPr>
              <w:t>yra padaręs finansinės atskaitomybės ir audito teisės aktų pažeidimą ir nuo jo padarymo dienos praėjo mažiau kaip vieni metai;</w:t>
            </w:r>
          </w:p>
          <w:p w14:paraId="333C1461" w14:textId="77777777" w:rsidR="00454D00" w:rsidRPr="00B031A4" w:rsidRDefault="00454D00" w:rsidP="00CF2047">
            <w:pPr>
              <w:jc w:val="both"/>
              <w:rPr>
                <w:color w:val="000000"/>
                <w:lang w:val="lt-LT" w:eastAsia="lt-LT"/>
              </w:rPr>
            </w:pPr>
          </w:p>
          <w:p w14:paraId="22E68C1B" w14:textId="77777777" w:rsidR="00454D00" w:rsidRPr="00B031A4" w:rsidRDefault="00454D00" w:rsidP="00CF2047">
            <w:pPr>
              <w:jc w:val="both"/>
              <w:rPr>
                <w:color w:val="000000"/>
                <w:lang w:val="lt-LT" w:eastAsia="lt-LT"/>
              </w:rPr>
            </w:pPr>
          </w:p>
          <w:p w14:paraId="0199AA80" w14:textId="77777777" w:rsidR="00454D00" w:rsidRPr="00B031A4" w:rsidRDefault="00454D00" w:rsidP="00CF2047">
            <w:pPr>
              <w:jc w:val="both"/>
              <w:rPr>
                <w:color w:val="000000"/>
                <w:lang w:val="lt-LT" w:eastAsia="lt-LT"/>
              </w:rPr>
            </w:pPr>
          </w:p>
          <w:p w14:paraId="7F2E96EF" w14:textId="77777777" w:rsidR="00454D00" w:rsidRPr="00B031A4" w:rsidRDefault="00454D00" w:rsidP="00CF2047">
            <w:pPr>
              <w:jc w:val="both"/>
              <w:rPr>
                <w:color w:val="000000"/>
                <w:lang w:val="lt-LT" w:eastAsia="lt-LT"/>
              </w:rPr>
            </w:pPr>
          </w:p>
          <w:p w14:paraId="396155FF" w14:textId="77777777" w:rsidR="00454D00" w:rsidRPr="00B031A4" w:rsidRDefault="00454D00" w:rsidP="00CF2047">
            <w:pPr>
              <w:jc w:val="both"/>
              <w:rPr>
                <w:color w:val="000000"/>
                <w:shd w:val="clear" w:color="auto" w:fill="FFFFFF"/>
                <w:lang w:val="lt-LT" w:eastAsia="lt-LT"/>
              </w:rPr>
            </w:pPr>
            <w:bookmarkStart w:id="4" w:name="part_554576649fec494785b3c3228df3c3b3"/>
            <w:bookmarkEnd w:id="4"/>
          </w:p>
          <w:p w14:paraId="2A47DD0A" w14:textId="77777777" w:rsidR="00033F0E" w:rsidRDefault="00033F0E" w:rsidP="00CF2047">
            <w:pPr>
              <w:jc w:val="both"/>
              <w:rPr>
                <w:color w:val="000000"/>
                <w:shd w:val="clear" w:color="auto" w:fill="FFFFFF"/>
                <w:lang w:val="lt-LT" w:eastAsia="lt-LT"/>
              </w:rPr>
            </w:pPr>
          </w:p>
          <w:p w14:paraId="31972ADC" w14:textId="77777777" w:rsidR="00033F0E" w:rsidRDefault="00033F0E" w:rsidP="00CF2047">
            <w:pPr>
              <w:jc w:val="both"/>
              <w:rPr>
                <w:color w:val="000000"/>
                <w:shd w:val="clear" w:color="auto" w:fill="FFFFFF"/>
                <w:lang w:val="lt-LT" w:eastAsia="lt-LT"/>
              </w:rPr>
            </w:pPr>
          </w:p>
          <w:p w14:paraId="234E2224" w14:textId="77777777" w:rsidR="00033F0E" w:rsidRDefault="00033F0E" w:rsidP="00CF2047">
            <w:pPr>
              <w:jc w:val="both"/>
              <w:rPr>
                <w:color w:val="000000"/>
                <w:shd w:val="clear" w:color="auto" w:fill="FFFFFF"/>
                <w:lang w:val="lt-LT" w:eastAsia="lt-LT"/>
              </w:rPr>
            </w:pPr>
          </w:p>
          <w:p w14:paraId="662CF0B9" w14:textId="5D8F9327" w:rsidR="00454D00" w:rsidRPr="00B031A4" w:rsidRDefault="00454D00" w:rsidP="00CF2047">
            <w:pPr>
              <w:jc w:val="both"/>
              <w:rPr>
                <w:b/>
                <w:color w:val="000000"/>
                <w:shd w:val="clear" w:color="auto" w:fill="FFFFFF"/>
                <w:lang w:val="lt-LT" w:eastAsia="lt-LT"/>
              </w:rPr>
            </w:pPr>
            <w:r w:rsidRPr="00B031A4">
              <w:rPr>
                <w:color w:val="000000"/>
                <w:shd w:val="clear" w:color="auto" w:fill="FFFFFF"/>
                <w:lang w:val="lt-LT" w:eastAsia="lt-LT"/>
              </w:rPr>
              <w:t>b) neatitinka minimalių patikimo mokesčių mokėtojo kriterijų, nustatytų Lietuvos Respublikos mokesčių administravimo įstatymo 40</w:t>
            </w:r>
            <w:r w:rsidRPr="00B031A4">
              <w:rPr>
                <w:color w:val="000000"/>
                <w:shd w:val="clear" w:color="auto" w:fill="FFFFFF"/>
                <w:vertAlign w:val="superscript"/>
                <w:lang w:val="lt-LT" w:eastAsia="lt-LT"/>
              </w:rPr>
              <w:t>1</w:t>
            </w:r>
            <w:r w:rsidRPr="00B031A4">
              <w:rPr>
                <w:color w:val="000000"/>
                <w:shd w:val="clear" w:color="auto" w:fill="FFFFFF"/>
                <w:lang w:val="lt-LT" w:eastAsia="lt-LT"/>
              </w:rPr>
              <w:t xml:space="preserve"> straipsnio 1 dalyje. </w:t>
            </w:r>
            <w:bookmarkStart w:id="5" w:name="part_7c4ba431d38a40dbad0f2eb2d1c58827"/>
            <w:bookmarkEnd w:id="5"/>
          </w:p>
          <w:p w14:paraId="651BE849" w14:textId="77777777" w:rsidR="00454D00" w:rsidRPr="00B031A4" w:rsidRDefault="00454D00" w:rsidP="00CF2047">
            <w:pPr>
              <w:jc w:val="both"/>
              <w:rPr>
                <w:color w:val="000000"/>
                <w:lang w:val="lt-LT" w:eastAsia="lt-LT"/>
              </w:rPr>
            </w:pPr>
          </w:p>
          <w:p w14:paraId="7AAB14C1" w14:textId="77777777" w:rsidR="00454D00" w:rsidRPr="00B031A4" w:rsidRDefault="00454D00" w:rsidP="00CF2047">
            <w:pPr>
              <w:jc w:val="both"/>
              <w:rPr>
                <w:color w:val="000000"/>
                <w:lang w:val="lt-LT" w:eastAsia="lt-LT"/>
              </w:rPr>
            </w:pPr>
          </w:p>
          <w:p w14:paraId="5CEC2C36" w14:textId="77777777" w:rsidR="00033F0E" w:rsidRDefault="00033F0E" w:rsidP="00CF2047">
            <w:pPr>
              <w:jc w:val="both"/>
              <w:rPr>
                <w:color w:val="000000"/>
                <w:lang w:val="lt-LT" w:eastAsia="lt-LT"/>
              </w:rPr>
            </w:pPr>
          </w:p>
          <w:p w14:paraId="35F13614" w14:textId="77777777" w:rsidR="00033F0E" w:rsidRDefault="00033F0E" w:rsidP="00CF2047">
            <w:pPr>
              <w:jc w:val="both"/>
              <w:rPr>
                <w:color w:val="000000"/>
                <w:lang w:val="lt-LT" w:eastAsia="lt-LT"/>
              </w:rPr>
            </w:pPr>
          </w:p>
          <w:p w14:paraId="0241A462" w14:textId="77777777" w:rsidR="00033F0E" w:rsidRDefault="00033F0E" w:rsidP="00CF2047">
            <w:pPr>
              <w:jc w:val="both"/>
              <w:rPr>
                <w:color w:val="000000"/>
                <w:lang w:val="lt-LT" w:eastAsia="lt-LT"/>
              </w:rPr>
            </w:pPr>
          </w:p>
          <w:p w14:paraId="104820F5" w14:textId="01B47037" w:rsidR="00454D00" w:rsidRPr="00B031A4" w:rsidRDefault="00454D00" w:rsidP="00CF2047">
            <w:pPr>
              <w:jc w:val="both"/>
              <w:rPr>
                <w:color w:val="000000"/>
                <w:lang w:val="lt-LT" w:eastAsia="lt-LT"/>
              </w:rPr>
            </w:pPr>
            <w:r w:rsidRPr="00B031A4">
              <w:rPr>
                <w:color w:val="000000"/>
                <w:lang w:val="lt-LT" w:eastAsia="lt-LT"/>
              </w:rPr>
              <w:t>c) yra padaręs draudimo sudaryti draudžiamus susitarimus, įtvirtinto Lietuvos Respublikos konkurencijos įstatyme ar panašaus pobūdžio kitos valstybės teisės akte, pažeidimą ir nuo jo padarymo dienos praėjo mažiau kaip 3 metai.</w:t>
            </w:r>
          </w:p>
          <w:bookmarkEnd w:id="2"/>
          <w:p w14:paraId="3A251FC3" w14:textId="77777777" w:rsidR="00454D00" w:rsidRPr="00B031A4" w:rsidRDefault="00454D00" w:rsidP="00CF2047">
            <w:pPr>
              <w:jc w:val="both"/>
              <w:rPr>
                <w:rFonts w:eastAsia="Calibri"/>
                <w:bCs/>
                <w:color w:val="000000"/>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64890F65" w14:textId="47DA0E5E" w:rsidR="00454D00" w:rsidRPr="00B031A4" w:rsidRDefault="00454D00" w:rsidP="00CF2047">
            <w:pPr>
              <w:jc w:val="both"/>
              <w:rPr>
                <w:rFonts w:eastAsia="Calibri"/>
                <w:lang w:val="lt-LT" w:eastAsia="lt-LT"/>
              </w:rPr>
            </w:pPr>
            <w:r w:rsidRPr="00B031A4">
              <w:rPr>
                <w:rFonts w:eastAsia="Calibri"/>
                <w:lang w:val="lt-LT" w:eastAsia="lt-LT"/>
              </w:rPr>
              <w:lastRenderedPageBreak/>
              <w:t>III dalies „Pašalinimo pagrindai“ C skirsnio „Su nemokumu, interesų konfliktu ar profesiniais nusižengimais susiję pagrindai“ punktas „C11. Rimti profesiniai pažeidimai VPĮ 46 str. 4 d. 7 p.</w:t>
            </w:r>
            <w:r w:rsidR="00C617EF">
              <w:rPr>
                <w:rFonts w:eastAsia="Calibri"/>
                <w:lang w:val="lt-LT" w:eastAsia="lt-LT"/>
              </w:rPr>
              <w:t xml:space="preserve"> a, b, c papunkčiai</w:t>
            </w:r>
            <w:r w:rsidRPr="00B031A4">
              <w:rPr>
                <w:rFonts w:eastAsia="Calibri"/>
                <w:lang w:val="lt-LT" w:eastAsia="lt-LT"/>
              </w:rPr>
              <w:t>“</w:t>
            </w:r>
          </w:p>
        </w:tc>
        <w:tc>
          <w:tcPr>
            <w:tcW w:w="4343" w:type="dxa"/>
            <w:tcBorders>
              <w:top w:val="single" w:sz="4" w:space="0" w:color="auto"/>
              <w:left w:val="single" w:sz="4" w:space="0" w:color="auto"/>
              <w:bottom w:val="single" w:sz="4" w:space="0" w:color="auto"/>
              <w:right w:val="single" w:sz="4" w:space="0" w:color="auto"/>
            </w:tcBorders>
            <w:hideMark/>
          </w:tcPr>
          <w:p w14:paraId="79208196" w14:textId="77777777" w:rsidR="00454D00" w:rsidRPr="00B031A4" w:rsidRDefault="00454D00" w:rsidP="00CF2047">
            <w:pPr>
              <w:jc w:val="both"/>
              <w:rPr>
                <w:rFonts w:eastAsia="Calibri"/>
                <w:b/>
                <w:lang w:val="lt-LT" w:eastAsia="lt-LT"/>
              </w:rPr>
            </w:pPr>
          </w:p>
          <w:p w14:paraId="6F1846E8" w14:textId="77777777" w:rsidR="00454D00" w:rsidRPr="00B031A4" w:rsidRDefault="00454D00" w:rsidP="00CF2047">
            <w:pPr>
              <w:jc w:val="both"/>
              <w:rPr>
                <w:rFonts w:eastAsia="Calibri"/>
                <w:b/>
                <w:lang w:val="lt-LT" w:eastAsia="lt-LT"/>
              </w:rPr>
            </w:pPr>
          </w:p>
          <w:p w14:paraId="11653662" w14:textId="77777777" w:rsidR="00454D00" w:rsidRPr="00B031A4" w:rsidRDefault="00454D00" w:rsidP="00CF2047">
            <w:pPr>
              <w:jc w:val="both"/>
              <w:rPr>
                <w:rFonts w:eastAsia="Calibri"/>
                <w:b/>
                <w:lang w:val="lt-LT" w:eastAsia="lt-LT"/>
              </w:rPr>
            </w:pPr>
          </w:p>
          <w:p w14:paraId="72E40A11" w14:textId="77777777" w:rsidR="00454D00" w:rsidRPr="00B031A4" w:rsidRDefault="00454D00" w:rsidP="00CF2047">
            <w:pPr>
              <w:jc w:val="both"/>
              <w:rPr>
                <w:rFonts w:eastAsia="Calibri"/>
                <w:b/>
                <w:lang w:val="lt-LT" w:eastAsia="lt-LT"/>
              </w:rPr>
            </w:pPr>
          </w:p>
          <w:p w14:paraId="31631E6B" w14:textId="77777777" w:rsidR="00454D00" w:rsidRPr="00B031A4" w:rsidRDefault="00454D00" w:rsidP="00CF2047">
            <w:pPr>
              <w:jc w:val="both"/>
              <w:rPr>
                <w:rFonts w:eastAsia="Calibri"/>
                <w:b/>
                <w:lang w:val="lt-LT" w:eastAsia="lt-LT"/>
              </w:rPr>
            </w:pPr>
          </w:p>
          <w:p w14:paraId="68F2E9B8" w14:textId="77777777" w:rsidR="00C617EF" w:rsidRDefault="00C617EF" w:rsidP="00CF2047">
            <w:pPr>
              <w:jc w:val="both"/>
              <w:rPr>
                <w:rFonts w:eastAsia="Calibri"/>
                <w:b/>
                <w:lang w:val="lt-LT" w:eastAsia="lt-LT"/>
              </w:rPr>
            </w:pPr>
          </w:p>
          <w:p w14:paraId="10EC0697" w14:textId="77777777" w:rsidR="00C617EF" w:rsidRDefault="00C617EF" w:rsidP="00CF2047">
            <w:pPr>
              <w:jc w:val="both"/>
              <w:rPr>
                <w:rFonts w:eastAsia="Calibri"/>
                <w:b/>
                <w:lang w:val="lt-LT" w:eastAsia="lt-LT"/>
              </w:rPr>
            </w:pPr>
          </w:p>
          <w:p w14:paraId="37A499E2" w14:textId="77777777" w:rsidR="00C617EF" w:rsidRDefault="00C617EF" w:rsidP="00CF2047">
            <w:pPr>
              <w:jc w:val="both"/>
              <w:rPr>
                <w:rFonts w:eastAsia="Calibri"/>
                <w:b/>
                <w:lang w:val="lt-LT" w:eastAsia="lt-LT"/>
              </w:rPr>
            </w:pPr>
          </w:p>
          <w:p w14:paraId="42F83417" w14:textId="77777777" w:rsidR="00C617EF" w:rsidRDefault="00C617EF" w:rsidP="00CF2047">
            <w:pPr>
              <w:jc w:val="both"/>
              <w:rPr>
                <w:rFonts w:eastAsia="Calibri"/>
                <w:b/>
                <w:lang w:val="lt-LT" w:eastAsia="lt-LT"/>
              </w:rPr>
            </w:pPr>
          </w:p>
          <w:p w14:paraId="7A2B043B" w14:textId="77777777" w:rsidR="00C617EF" w:rsidRDefault="00C617EF" w:rsidP="00CF2047">
            <w:pPr>
              <w:jc w:val="both"/>
              <w:rPr>
                <w:rFonts w:eastAsia="Calibri"/>
                <w:b/>
                <w:lang w:val="lt-LT" w:eastAsia="lt-LT"/>
              </w:rPr>
            </w:pPr>
          </w:p>
          <w:p w14:paraId="57A795C2" w14:textId="77777777" w:rsidR="00C617EF" w:rsidRDefault="00C617EF" w:rsidP="00CF2047">
            <w:pPr>
              <w:jc w:val="both"/>
              <w:rPr>
                <w:rFonts w:eastAsia="Calibri"/>
                <w:b/>
                <w:lang w:val="lt-LT" w:eastAsia="lt-LT"/>
              </w:rPr>
            </w:pPr>
          </w:p>
          <w:p w14:paraId="4292CC9B" w14:textId="5F4E3DD9" w:rsidR="00454D00" w:rsidRPr="00B031A4" w:rsidRDefault="00454D00" w:rsidP="00CF2047">
            <w:pPr>
              <w:jc w:val="both"/>
              <w:rPr>
                <w:rFonts w:eastAsia="Calibri"/>
                <w:b/>
                <w:lang w:val="lt-LT" w:eastAsia="lt-LT"/>
              </w:rPr>
            </w:pPr>
            <w:r w:rsidRPr="00B031A4">
              <w:rPr>
                <w:rFonts w:eastAsia="Calibri"/>
                <w:b/>
                <w:lang w:val="lt-LT" w:eastAsia="lt-LT"/>
              </w:rPr>
              <w:t>Dėl a) papunkčio:</w:t>
            </w:r>
          </w:p>
          <w:p w14:paraId="14C03911" w14:textId="77777777" w:rsidR="00454D00" w:rsidRPr="00B031A4" w:rsidRDefault="00454D00" w:rsidP="00CF2047">
            <w:pPr>
              <w:jc w:val="both"/>
              <w:rPr>
                <w:rFonts w:eastAsia="Calibri"/>
                <w:lang w:val="lt-LT" w:eastAsia="lt-LT"/>
              </w:rPr>
            </w:pPr>
            <w:r w:rsidRPr="00B031A4">
              <w:rPr>
                <w:rFonts w:eastAsia="Calibri"/>
                <w:lang w:val="lt-LT" w:eastAsia="lt-LT"/>
              </w:rPr>
              <w:t xml:space="preserve"> 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16" w:history="1">
              <w:r w:rsidRPr="00B031A4">
                <w:rPr>
                  <w:rStyle w:val="Hyperlink"/>
                  <w:rFonts w:eastAsia="Calibri"/>
                  <w:lang w:val="lt-LT" w:eastAsia="lt-LT"/>
                </w:rPr>
                <w:t>https://www.registrucentras.lt/jar/p/index.php</w:t>
              </w:r>
            </w:hyperlink>
            <w:r w:rsidRPr="00B031A4">
              <w:rPr>
                <w:rFonts w:eastAsia="Calibri"/>
                <w:lang w:val="lt-LT" w:eastAsia="lt-LT"/>
              </w:rPr>
              <w:t xml:space="preserve"> </w:t>
            </w:r>
          </w:p>
          <w:p w14:paraId="2D5A0417" w14:textId="77777777" w:rsidR="00454D00" w:rsidRPr="00B031A4" w:rsidRDefault="00454D00" w:rsidP="00CF2047">
            <w:pPr>
              <w:jc w:val="both"/>
              <w:rPr>
                <w:rFonts w:eastAsia="Calibri"/>
                <w:lang w:val="lt-LT" w:eastAsia="lt-LT"/>
              </w:rPr>
            </w:pPr>
            <w:r w:rsidRPr="00B031A4">
              <w:rPr>
                <w:rFonts w:eastAsia="Calibri"/>
                <w:lang w:val="lt-LT" w:eastAsia="lt-LT"/>
              </w:rPr>
              <w:t>paskelbtą informaciją, taip pat į šiame informaciniame pranešime pateiktą informaciją:</w:t>
            </w:r>
          </w:p>
          <w:p w14:paraId="715BA1B2" w14:textId="77777777" w:rsidR="00454D00" w:rsidRPr="00B031A4" w:rsidRDefault="00454D00" w:rsidP="00CF2047">
            <w:pPr>
              <w:jc w:val="both"/>
              <w:rPr>
                <w:rFonts w:eastAsia="Calibri"/>
                <w:b/>
                <w:lang w:val="lt-LT" w:eastAsia="lt-LT"/>
              </w:rPr>
            </w:pPr>
            <w:hyperlink r:id="rId17" w:history="1">
              <w:r w:rsidRPr="00B031A4">
                <w:rPr>
                  <w:rStyle w:val="Hyperlink"/>
                  <w:rFonts w:eastAsia="Calibri"/>
                  <w:lang w:val="lt-LT" w:eastAsia="lt-LT"/>
                </w:rPr>
                <w:t>https://vpt.lrv.lt/lt/naujienos/finansiniu-ataskaitu-nepateikimas-gali-tapti-kliutimi-dalyvauti-viesuosiuose-pirkimuose</w:t>
              </w:r>
            </w:hyperlink>
            <w:r w:rsidRPr="00B031A4">
              <w:rPr>
                <w:rFonts w:eastAsia="Calibri"/>
                <w:lang w:val="lt-LT" w:eastAsia="lt-LT"/>
              </w:rPr>
              <w:t xml:space="preserve"> </w:t>
            </w:r>
          </w:p>
          <w:p w14:paraId="63572478" w14:textId="77777777" w:rsidR="00454D00" w:rsidRPr="00B031A4" w:rsidRDefault="00454D00" w:rsidP="00CF2047">
            <w:pPr>
              <w:jc w:val="both"/>
              <w:rPr>
                <w:rFonts w:eastAsia="Calibri"/>
                <w:b/>
                <w:lang w:val="lt-LT" w:eastAsia="lt-LT"/>
              </w:rPr>
            </w:pPr>
          </w:p>
          <w:p w14:paraId="211F04B5" w14:textId="77777777" w:rsidR="00454D00" w:rsidRPr="00B031A4" w:rsidRDefault="00454D00" w:rsidP="00CF2047">
            <w:pPr>
              <w:jc w:val="both"/>
              <w:rPr>
                <w:rFonts w:eastAsia="Calibri"/>
                <w:b/>
                <w:lang w:val="lt-LT" w:eastAsia="lt-LT"/>
              </w:rPr>
            </w:pPr>
            <w:r w:rsidRPr="00B031A4">
              <w:rPr>
                <w:rFonts w:eastAsia="Calibri"/>
                <w:b/>
                <w:lang w:val="lt-LT" w:eastAsia="lt-LT"/>
              </w:rPr>
              <w:t>Dėl b) papunkčio:</w:t>
            </w:r>
          </w:p>
          <w:p w14:paraId="3E0469EC" w14:textId="77777777" w:rsidR="00454D00" w:rsidRPr="00B031A4" w:rsidRDefault="00454D00" w:rsidP="00CF2047">
            <w:pPr>
              <w:jc w:val="both"/>
              <w:rPr>
                <w:rFonts w:eastAsia="Calibri"/>
                <w:lang w:val="lt-LT"/>
              </w:rPr>
            </w:pPr>
          </w:p>
          <w:p w14:paraId="4A60583A" w14:textId="77777777" w:rsidR="00454D00" w:rsidRPr="00B031A4" w:rsidRDefault="00454D00" w:rsidP="00CF2047">
            <w:pPr>
              <w:jc w:val="both"/>
              <w:rPr>
                <w:rFonts w:eastAsia="Calibri"/>
                <w:lang w:val="lt-LT"/>
              </w:rPr>
            </w:pPr>
            <w:r w:rsidRPr="00B031A4">
              <w:rPr>
                <w:rFonts w:eastAsia="Calibri"/>
                <w:lang w:val="lt-LT"/>
              </w:rPr>
              <w:t>Iš Lietuvoje įsteigtų subjektų įrodančių dokumentų nereikalaujama. Užtenka pateikto EBVPD.</w:t>
            </w:r>
          </w:p>
          <w:p w14:paraId="6D258C93" w14:textId="77777777" w:rsidR="00454D00" w:rsidRPr="00B031A4" w:rsidRDefault="00454D00" w:rsidP="00CF2047">
            <w:pPr>
              <w:jc w:val="both"/>
              <w:rPr>
                <w:rFonts w:eastAsia="Calibri"/>
                <w:lang w:val="lt-LT"/>
              </w:rPr>
            </w:pPr>
            <w:r w:rsidRPr="00B031A4">
              <w:rPr>
                <w:rFonts w:eastAsia="Calibri"/>
                <w:lang w:val="lt-LT"/>
              </w:rPr>
              <w:t xml:space="preserve">Priimant sprendimus dėl tiekėjo pašalinimo iš pirkimo procedūros šiame punkte nurodytu pašalinimo pagrindu, be kita ko, atsižvelgiama į nacionalinėje duomenų bazėje adresu </w:t>
            </w:r>
            <w:hyperlink r:id="rId18" w:history="1">
              <w:r w:rsidRPr="00B031A4">
                <w:rPr>
                  <w:rStyle w:val="Hyperlink"/>
                  <w:rFonts w:asciiTheme="minorHAnsi" w:eastAsia="Calibri" w:hAnsiTheme="minorHAnsi" w:cstheme="minorBidi"/>
                  <w:lang w:val="lt-LT"/>
                </w:rPr>
                <w:t>https://www.vmi.lt/evmi/mokesciu-moketoju-informacija</w:t>
              </w:r>
            </w:hyperlink>
            <w:r w:rsidRPr="00B031A4">
              <w:rPr>
                <w:rFonts w:eastAsia="Calibri"/>
                <w:lang w:val="lt-LT"/>
              </w:rPr>
              <w:t xml:space="preserve">  skelbiamą informaciją.</w:t>
            </w:r>
          </w:p>
          <w:p w14:paraId="41B11C2E" w14:textId="77777777" w:rsidR="00454D00" w:rsidRPr="00B031A4" w:rsidRDefault="00454D00" w:rsidP="00CF2047">
            <w:pPr>
              <w:jc w:val="both"/>
              <w:rPr>
                <w:rFonts w:eastAsia="Calibri"/>
                <w:lang w:val="lt-LT" w:eastAsia="lt-LT"/>
              </w:rPr>
            </w:pPr>
          </w:p>
          <w:p w14:paraId="4BBE4EB2" w14:textId="67E52A2B" w:rsidR="00454D00" w:rsidRPr="00B031A4" w:rsidRDefault="00454D00" w:rsidP="00CF2047">
            <w:pPr>
              <w:jc w:val="both"/>
              <w:rPr>
                <w:rFonts w:eastAsia="Calibri"/>
                <w:b/>
                <w:lang w:val="lt-LT" w:eastAsia="lt-LT"/>
              </w:rPr>
            </w:pPr>
            <w:r w:rsidRPr="00B031A4">
              <w:rPr>
                <w:rFonts w:eastAsia="Calibri"/>
                <w:b/>
                <w:lang w:val="lt-LT" w:eastAsia="lt-LT"/>
              </w:rPr>
              <w:t xml:space="preserve">Dėl c) </w:t>
            </w:r>
            <w:proofErr w:type="spellStart"/>
            <w:r w:rsidR="00033F0E">
              <w:rPr>
                <w:rFonts w:eastAsia="Calibri"/>
                <w:b/>
                <w:lang w:val="lt-LT" w:eastAsia="lt-LT"/>
              </w:rPr>
              <w:t>pa</w:t>
            </w:r>
            <w:r w:rsidRPr="00B031A4">
              <w:rPr>
                <w:rFonts w:eastAsia="Calibri"/>
                <w:b/>
                <w:lang w:val="lt-LT" w:eastAsia="lt-LT"/>
              </w:rPr>
              <w:t>punkto</w:t>
            </w:r>
            <w:proofErr w:type="spellEnd"/>
            <w:r w:rsidRPr="00B031A4">
              <w:rPr>
                <w:rFonts w:eastAsia="Calibri"/>
                <w:b/>
                <w:lang w:val="lt-LT" w:eastAsia="lt-LT"/>
              </w:rPr>
              <w:t>:</w:t>
            </w:r>
          </w:p>
          <w:p w14:paraId="5EDDE6FE" w14:textId="77777777" w:rsidR="00454D00" w:rsidRPr="00B031A4" w:rsidRDefault="00454D00" w:rsidP="00CF2047">
            <w:pPr>
              <w:jc w:val="both"/>
              <w:rPr>
                <w:rFonts w:eastAsia="Calibri"/>
                <w:lang w:val="lt-LT"/>
              </w:rPr>
            </w:pPr>
            <w:r w:rsidRPr="00B031A4">
              <w:rPr>
                <w:rFonts w:eastAsia="Calibri"/>
                <w:lang w:val="lt-LT"/>
              </w:rPr>
              <w:t>Iš Lietuvoje įsteigtų subjektų įrodančių dokumentų nereikalaujama. Užtenka pateikto EBVPD.</w:t>
            </w:r>
          </w:p>
          <w:p w14:paraId="01F3806F" w14:textId="77777777" w:rsidR="00454D00" w:rsidRPr="00B031A4" w:rsidRDefault="00454D00" w:rsidP="00CF2047">
            <w:pPr>
              <w:jc w:val="both"/>
              <w:rPr>
                <w:rFonts w:eastAsia="Calibri"/>
                <w:lang w:val="lt-LT"/>
              </w:rPr>
            </w:pPr>
            <w:r w:rsidRPr="00B031A4">
              <w:rPr>
                <w:rFonts w:eastAsia="Calibri"/>
                <w:lang w:val="lt-LT"/>
              </w:rPr>
              <w:t xml:space="preserve">Priimant sprendimus dėl tiekėjo pašalinimo iš pirkimo procedūros šiame punkte nurodytu pašalinimo pagrindu, be kita ko, atsižvelgiama į nacionalinėje duomenų bazėje adresu: </w:t>
            </w:r>
          </w:p>
          <w:p w14:paraId="7592D3D9" w14:textId="77777777" w:rsidR="00454D00" w:rsidRPr="00B031A4" w:rsidRDefault="00454D00" w:rsidP="00CF2047">
            <w:pPr>
              <w:jc w:val="both"/>
              <w:rPr>
                <w:rFonts w:ascii="Verdana" w:eastAsiaTheme="minorEastAsia" w:hAnsi="Verdana" w:cstheme="minorBidi"/>
                <w:sz w:val="22"/>
                <w:szCs w:val="22"/>
                <w:lang w:val="lt-LT" w:eastAsia="lt-LT"/>
              </w:rPr>
            </w:pPr>
            <w:hyperlink r:id="rId19" w:history="1">
              <w:r w:rsidRPr="00B031A4">
                <w:rPr>
                  <w:rStyle w:val="Hyperlink"/>
                  <w:rFonts w:eastAsia="Calibri"/>
                  <w:lang w:val="lt-LT"/>
                </w:rPr>
                <w:t>https://kt.gov.lt/lt/atviri-duomenys/diskvalifikavimas-is-viesuju-pirkimu</w:t>
              </w:r>
            </w:hyperlink>
            <w:r w:rsidRPr="00B031A4">
              <w:rPr>
                <w:rFonts w:eastAsia="Calibri"/>
                <w:lang w:val="lt-LT"/>
              </w:rPr>
              <w:t xml:space="preserve"> skelbiamą informaciją. </w:t>
            </w:r>
            <w:r w:rsidRPr="00B031A4">
              <w:rPr>
                <w:rFonts w:ascii="Verdana" w:eastAsiaTheme="minorEastAsia" w:hAnsi="Verdana" w:cstheme="minorBidi"/>
                <w:sz w:val="22"/>
                <w:szCs w:val="22"/>
                <w:lang w:val="lt-LT" w:eastAsia="lt-LT"/>
              </w:rPr>
              <w:t xml:space="preserve"> </w:t>
            </w:r>
          </w:p>
          <w:p w14:paraId="1CD62E83" w14:textId="77777777" w:rsidR="00454D00" w:rsidRPr="00B031A4" w:rsidRDefault="00454D00" w:rsidP="00CF2047">
            <w:pPr>
              <w:jc w:val="both"/>
              <w:rPr>
                <w:rFonts w:eastAsia="Calibri"/>
                <w:lang w:val="lt-LT" w:eastAsia="lt-LT"/>
              </w:rPr>
            </w:pPr>
            <w:r w:rsidRPr="00B031A4">
              <w:rPr>
                <w:rFonts w:eastAsia="Calibri"/>
                <w:lang w:val="lt-LT" w:eastAsia="lt-LT"/>
              </w:rPr>
              <w:t>Šie duomenys bus tikrinami paskutinę dokumentų pagal EBVPD pateikimo dieną.</w:t>
            </w:r>
          </w:p>
          <w:p w14:paraId="5FC319C0" w14:textId="77777777" w:rsidR="00454D00" w:rsidRPr="00B031A4" w:rsidRDefault="00454D00" w:rsidP="00CF2047">
            <w:pPr>
              <w:jc w:val="both"/>
              <w:rPr>
                <w:rFonts w:eastAsia="Calibri"/>
                <w:lang w:val="lt-LT" w:eastAsia="lt-LT"/>
              </w:rPr>
            </w:pPr>
            <w:r w:rsidRPr="00B031A4">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tc>
      </w:tr>
      <w:tr w:rsidR="00454D00" w:rsidRPr="00B031A4" w14:paraId="3141E1FE"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tcPr>
          <w:p w14:paraId="09BBDCCC" w14:textId="495180D2" w:rsidR="00454D00" w:rsidRPr="00B031A4" w:rsidRDefault="00454D00" w:rsidP="00CF2047">
            <w:pPr>
              <w:rPr>
                <w:rFonts w:eastAsia="Calibri"/>
                <w:lang w:val="lt-LT" w:eastAsia="lt-LT"/>
              </w:rPr>
            </w:pPr>
            <w:r w:rsidRPr="00B031A4">
              <w:rPr>
                <w:rFonts w:eastAsia="Calibri"/>
                <w:lang w:val="lt-LT" w:eastAsia="lt-LT"/>
              </w:rPr>
              <w:lastRenderedPageBreak/>
              <w:t>3.7.</w:t>
            </w:r>
            <w:r w:rsidR="008A0E7D">
              <w:rPr>
                <w:rFonts w:eastAsia="Calibri"/>
                <w:lang w:val="lt-LT" w:eastAsia="lt-LT"/>
              </w:rPr>
              <w:t>3</w:t>
            </w:r>
            <w:r w:rsidRPr="00B031A4">
              <w:rPr>
                <w:rFonts w:eastAsia="Calibri"/>
                <w:lang w:val="lt-LT" w:eastAsia="lt-LT"/>
              </w:rPr>
              <w:t>.7.</w:t>
            </w:r>
          </w:p>
        </w:tc>
        <w:tc>
          <w:tcPr>
            <w:tcW w:w="2584" w:type="dxa"/>
            <w:gridSpan w:val="2"/>
            <w:tcBorders>
              <w:top w:val="single" w:sz="4" w:space="0" w:color="auto"/>
              <w:left w:val="single" w:sz="4" w:space="0" w:color="auto"/>
              <w:bottom w:val="single" w:sz="4" w:space="0" w:color="auto"/>
              <w:right w:val="single" w:sz="4" w:space="0" w:color="auto"/>
            </w:tcBorders>
          </w:tcPr>
          <w:p w14:paraId="071222AE" w14:textId="77777777" w:rsidR="00454D00" w:rsidRPr="00B031A4" w:rsidRDefault="00454D00" w:rsidP="00CF2047">
            <w:pPr>
              <w:jc w:val="both"/>
              <w:rPr>
                <w:rFonts w:eastAsia="Calibri"/>
                <w:lang w:val="lt-LT" w:eastAsia="lt-LT"/>
              </w:rPr>
            </w:pPr>
            <w:r w:rsidRPr="00B031A4">
              <w:rPr>
                <w:rFonts w:eastAsia="Calibri"/>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DC912E6" w14:textId="77777777" w:rsidR="00454D00" w:rsidRPr="00B031A4" w:rsidRDefault="00454D00" w:rsidP="00CF2047">
            <w:pPr>
              <w:jc w:val="both"/>
              <w:rPr>
                <w:rFonts w:eastAsia="Calibri"/>
                <w:lang w:val="lt-LT" w:eastAsia="lt-LT"/>
              </w:rPr>
            </w:pPr>
            <w:r w:rsidRPr="00B031A4">
              <w:rPr>
                <w:rFonts w:eastAsia="Calibri"/>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w:t>
            </w:r>
            <w:r w:rsidRPr="00B031A4">
              <w:rPr>
                <w:rFonts w:eastAsia="Calibri"/>
                <w:lang w:val="lt-LT" w:eastAsia="lt-LT"/>
              </w:rPr>
              <w:lastRenderedPageBreak/>
              <w:t xml:space="preserve">koncesijos suteikimo procedūrų. </w:t>
            </w:r>
          </w:p>
          <w:p w14:paraId="05E6E969" w14:textId="77777777" w:rsidR="00454D00" w:rsidRPr="00B031A4" w:rsidRDefault="00454D00" w:rsidP="00CF2047">
            <w:pPr>
              <w:jc w:val="both"/>
              <w:rPr>
                <w:rFonts w:eastAsia="Calibri"/>
                <w:lang w:val="lt-LT" w:eastAsia="lt-LT"/>
              </w:rPr>
            </w:pPr>
            <w:r w:rsidRPr="00B031A4">
              <w:rPr>
                <w:rFonts w:eastAsia="Calibri"/>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90" w:type="dxa"/>
            <w:vMerge w:val="restart"/>
            <w:tcBorders>
              <w:top w:val="single" w:sz="4" w:space="0" w:color="auto"/>
              <w:left w:val="single" w:sz="4" w:space="0" w:color="auto"/>
              <w:right w:val="single" w:sz="4" w:space="0" w:color="auto"/>
            </w:tcBorders>
          </w:tcPr>
          <w:p w14:paraId="06950B2F" w14:textId="77777777" w:rsidR="00454D00" w:rsidRPr="00B031A4" w:rsidRDefault="00454D00" w:rsidP="00CF2047">
            <w:pPr>
              <w:jc w:val="both"/>
              <w:rPr>
                <w:rFonts w:eastAsia="Calibri"/>
                <w:lang w:val="lt-LT" w:eastAsia="lt-LT"/>
              </w:rPr>
            </w:pPr>
            <w:r w:rsidRPr="00B031A4">
              <w:rPr>
                <w:rFonts w:eastAsia="Calibri"/>
                <w:lang w:val="lt-LT" w:eastAsia="lt-LT"/>
              </w:rPr>
              <w:lastRenderedPageBreak/>
              <w:t>III dalies „Pašalinimo pagrindai“ C skirsnio „Su nemokumu, interesų konfliktu ar profesiniais nusižengimais susiję pagrindai“ punktas „C15. Pripažinimas kaltu dėl faktų iškraipymo, informacijos nuslėpimo, negalėjimas pateikti reikalaujamų dokumentų ir su šia procedūra susijusios konfidencialios informacijos gavimas (VPĮ 46 str. 4 d. 4 p. ir  46 str. 4 d. 5 p.)“</w:t>
            </w:r>
          </w:p>
        </w:tc>
        <w:tc>
          <w:tcPr>
            <w:tcW w:w="4343" w:type="dxa"/>
            <w:vMerge w:val="restart"/>
            <w:tcBorders>
              <w:top w:val="single" w:sz="4" w:space="0" w:color="auto"/>
              <w:left w:val="single" w:sz="4" w:space="0" w:color="auto"/>
              <w:right w:val="single" w:sz="4" w:space="0" w:color="auto"/>
            </w:tcBorders>
          </w:tcPr>
          <w:p w14:paraId="1EDAB9BB" w14:textId="77777777" w:rsidR="00454D00" w:rsidRPr="00B031A4" w:rsidRDefault="00454D00" w:rsidP="00CF2047">
            <w:pPr>
              <w:jc w:val="both"/>
              <w:rPr>
                <w:rFonts w:eastAsia="Calibri"/>
                <w:bCs/>
                <w:lang w:val="lt-LT"/>
              </w:rPr>
            </w:pPr>
            <w:r w:rsidRPr="00B031A4">
              <w:rPr>
                <w:rFonts w:eastAsia="Calibri"/>
                <w:bCs/>
                <w:lang w:val="lt-LT"/>
              </w:rPr>
              <w:t>Iš Lietuvoje įsteigtų subjektų įrodančių dokumentų nereikalaujama. Užtenka pateikto EBVPD.</w:t>
            </w:r>
          </w:p>
          <w:p w14:paraId="4814027D" w14:textId="77777777" w:rsidR="00454D00" w:rsidRPr="00B031A4" w:rsidRDefault="00454D00" w:rsidP="00CF2047">
            <w:pPr>
              <w:jc w:val="both"/>
              <w:rPr>
                <w:rFonts w:eastAsia="Calibri"/>
                <w:bCs/>
                <w:lang w:val="lt-LT"/>
              </w:rPr>
            </w:pPr>
            <w:r w:rsidRPr="00B031A4">
              <w:rPr>
                <w:rFonts w:eastAsia="Calibri"/>
                <w:bCs/>
                <w:lang w:val="lt-LT"/>
              </w:rPr>
              <w:t xml:space="preserve">Priimant sprendimus dėl tiekėjo pašalinimo iš pirkimo procedūros šiame punkte nurodytu pašalinimo pagrindu, be kita ko, gali būti atsižvelgiama į pagal VPĮ 52 straipsnį skelbiamą informaciją: </w:t>
            </w:r>
          </w:p>
          <w:p w14:paraId="42B06128" w14:textId="77777777" w:rsidR="00454D00" w:rsidRPr="00B031A4" w:rsidRDefault="00454D00" w:rsidP="00CF2047">
            <w:pPr>
              <w:spacing w:after="160" w:line="259" w:lineRule="auto"/>
              <w:jc w:val="both"/>
              <w:rPr>
                <w:rFonts w:eastAsia="Calibri"/>
                <w:bCs/>
                <w:lang w:val="lt-LT"/>
              </w:rPr>
            </w:pPr>
            <w:hyperlink r:id="rId20" w:history="1">
              <w:r w:rsidRPr="00B031A4">
                <w:rPr>
                  <w:rStyle w:val="Hyperlink"/>
                  <w:rFonts w:eastAsia="Calibri"/>
                  <w:bCs/>
                  <w:lang w:val="lt-LT"/>
                </w:rPr>
                <w:t>https://vpt.lrv.lt/melaginga-informacija-pateikusiu-tiekeju-sarasas-3</w:t>
              </w:r>
            </w:hyperlink>
            <w:r w:rsidRPr="00B031A4">
              <w:rPr>
                <w:rFonts w:eastAsia="Calibri"/>
                <w:bCs/>
                <w:lang w:val="lt-LT"/>
              </w:rPr>
              <w:t xml:space="preserve"> </w:t>
            </w:r>
          </w:p>
          <w:p w14:paraId="038C1D04" w14:textId="23435FC9" w:rsidR="00454D00" w:rsidRPr="00B031A4" w:rsidRDefault="00454D00" w:rsidP="00CF2047">
            <w:pPr>
              <w:jc w:val="both"/>
              <w:rPr>
                <w:rFonts w:eastAsia="Calibri"/>
                <w:lang w:val="lt-LT" w:eastAsia="lt-LT"/>
              </w:rPr>
            </w:pPr>
          </w:p>
        </w:tc>
      </w:tr>
      <w:tr w:rsidR="00454D00" w:rsidRPr="00B031A4" w14:paraId="2E7DDE47" w14:textId="77777777" w:rsidTr="000B7E74">
        <w:trPr>
          <w:gridAfter w:val="1"/>
          <w:wAfter w:w="10" w:type="dxa"/>
        </w:trPr>
        <w:tc>
          <w:tcPr>
            <w:tcW w:w="818" w:type="dxa"/>
            <w:tcBorders>
              <w:top w:val="single" w:sz="4" w:space="0" w:color="auto"/>
              <w:left w:val="single" w:sz="4" w:space="0" w:color="auto"/>
              <w:bottom w:val="single" w:sz="4" w:space="0" w:color="auto"/>
              <w:right w:val="single" w:sz="4" w:space="0" w:color="auto"/>
            </w:tcBorders>
          </w:tcPr>
          <w:p w14:paraId="4787A850" w14:textId="4C0E5F90" w:rsidR="00454D00" w:rsidRPr="00B031A4" w:rsidRDefault="00454D00" w:rsidP="00CF2047">
            <w:pPr>
              <w:rPr>
                <w:rFonts w:eastAsia="Calibri"/>
                <w:lang w:val="lt-LT" w:eastAsia="lt-LT"/>
              </w:rPr>
            </w:pPr>
            <w:r w:rsidRPr="00B031A4">
              <w:rPr>
                <w:rFonts w:eastAsia="Calibri"/>
                <w:lang w:val="lt-LT" w:eastAsia="lt-LT"/>
              </w:rPr>
              <w:t>3.7.</w:t>
            </w:r>
            <w:r w:rsidR="008A0E7D">
              <w:rPr>
                <w:rFonts w:eastAsia="Calibri"/>
                <w:lang w:val="lt-LT" w:eastAsia="lt-LT"/>
              </w:rPr>
              <w:t>3</w:t>
            </w:r>
            <w:r w:rsidRPr="00B031A4">
              <w:rPr>
                <w:rFonts w:eastAsia="Calibri"/>
                <w:lang w:val="lt-LT" w:eastAsia="lt-LT"/>
              </w:rPr>
              <w:t>.8.</w:t>
            </w:r>
          </w:p>
        </w:tc>
        <w:tc>
          <w:tcPr>
            <w:tcW w:w="2584" w:type="dxa"/>
            <w:gridSpan w:val="2"/>
            <w:tcBorders>
              <w:top w:val="single" w:sz="4" w:space="0" w:color="auto"/>
              <w:left w:val="single" w:sz="4" w:space="0" w:color="auto"/>
              <w:bottom w:val="single" w:sz="4" w:space="0" w:color="auto"/>
              <w:right w:val="single" w:sz="4" w:space="0" w:color="auto"/>
            </w:tcBorders>
          </w:tcPr>
          <w:p w14:paraId="3A50D323" w14:textId="77777777" w:rsidR="00454D00" w:rsidRPr="00B031A4" w:rsidRDefault="00454D00" w:rsidP="00CF2047">
            <w:pPr>
              <w:jc w:val="both"/>
              <w:rPr>
                <w:rFonts w:eastAsia="Calibri"/>
                <w:lang w:val="lt-LT" w:eastAsia="lt-LT"/>
              </w:rPr>
            </w:pPr>
            <w:r w:rsidRPr="00B031A4">
              <w:rPr>
                <w:rFonts w:eastAsia="Calibri"/>
                <w:lang w:val="lt-LT"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90" w:type="dxa"/>
            <w:vMerge/>
            <w:tcBorders>
              <w:left w:val="single" w:sz="4" w:space="0" w:color="auto"/>
              <w:right w:val="single" w:sz="4" w:space="0" w:color="auto"/>
            </w:tcBorders>
          </w:tcPr>
          <w:p w14:paraId="49C0C9E5" w14:textId="77777777" w:rsidR="00454D00" w:rsidRPr="00B031A4" w:rsidRDefault="00454D00" w:rsidP="00CF2047">
            <w:pPr>
              <w:jc w:val="both"/>
              <w:rPr>
                <w:rFonts w:eastAsia="Calibri"/>
                <w:lang w:val="lt-LT" w:eastAsia="lt-LT"/>
              </w:rPr>
            </w:pPr>
          </w:p>
        </w:tc>
        <w:tc>
          <w:tcPr>
            <w:tcW w:w="4343" w:type="dxa"/>
            <w:vMerge/>
            <w:tcBorders>
              <w:left w:val="single" w:sz="4" w:space="0" w:color="auto"/>
              <w:right w:val="single" w:sz="4" w:space="0" w:color="auto"/>
            </w:tcBorders>
          </w:tcPr>
          <w:p w14:paraId="040E2A6A" w14:textId="77777777" w:rsidR="00454D00" w:rsidRPr="00B031A4" w:rsidRDefault="00454D00" w:rsidP="00CF2047">
            <w:pPr>
              <w:jc w:val="both"/>
              <w:rPr>
                <w:rFonts w:eastAsia="Calibri"/>
                <w:lang w:val="lt-LT" w:eastAsia="lt-LT"/>
              </w:rPr>
            </w:pPr>
          </w:p>
        </w:tc>
      </w:tr>
      <w:tr w:rsidR="00682682" w:rsidRPr="00B031A4" w14:paraId="1381F670" w14:textId="77777777" w:rsidTr="00A27693">
        <w:trPr>
          <w:gridAfter w:val="1"/>
          <w:wAfter w:w="10" w:type="dxa"/>
        </w:trPr>
        <w:tc>
          <w:tcPr>
            <w:tcW w:w="818" w:type="dxa"/>
            <w:tcBorders>
              <w:top w:val="single" w:sz="8" w:space="0" w:color="auto"/>
              <w:left w:val="single" w:sz="8" w:space="0" w:color="auto"/>
              <w:bottom w:val="single" w:sz="8" w:space="0" w:color="auto"/>
              <w:right w:val="single" w:sz="8" w:space="0" w:color="auto"/>
            </w:tcBorders>
            <w:shd w:val="clear" w:color="auto" w:fill="FFFFFF"/>
          </w:tcPr>
          <w:p w14:paraId="58B7C1D1" w14:textId="3CBC01BC" w:rsidR="00682682" w:rsidRPr="00B031A4" w:rsidRDefault="00682682" w:rsidP="00682682">
            <w:pPr>
              <w:rPr>
                <w:rFonts w:eastAsia="Calibri"/>
                <w:lang w:eastAsia="lt-LT"/>
              </w:rPr>
            </w:pPr>
            <w:r w:rsidRPr="000A3938">
              <w:rPr>
                <w:color w:val="242424"/>
                <w:bdr w:val="none" w:sz="0" w:space="0" w:color="auto" w:frame="1"/>
              </w:rPr>
              <w:t>3.7.3.9.</w:t>
            </w:r>
          </w:p>
        </w:tc>
        <w:tc>
          <w:tcPr>
            <w:tcW w:w="2584" w:type="dxa"/>
            <w:gridSpan w:val="2"/>
            <w:tcBorders>
              <w:top w:val="single" w:sz="8" w:space="0" w:color="auto"/>
              <w:left w:val="nil"/>
              <w:bottom w:val="single" w:sz="8" w:space="0" w:color="auto"/>
              <w:right w:val="single" w:sz="8" w:space="0" w:color="auto"/>
            </w:tcBorders>
            <w:shd w:val="clear" w:color="auto" w:fill="FFFFFF"/>
          </w:tcPr>
          <w:p w14:paraId="139B6AA2" w14:textId="77777777" w:rsidR="00682682" w:rsidRPr="000A3938" w:rsidRDefault="00682682" w:rsidP="00682682">
            <w:pPr>
              <w:pStyle w:val="xmsonormal"/>
              <w:spacing w:before="0" w:beforeAutospacing="0" w:after="0" w:afterAutospacing="0"/>
              <w:jc w:val="both"/>
              <w:rPr>
                <w:color w:val="242424"/>
                <w:sz w:val="20"/>
                <w:szCs w:val="20"/>
              </w:rPr>
            </w:pPr>
            <w:proofErr w:type="spellStart"/>
            <w:r w:rsidRPr="000A3938">
              <w:rPr>
                <w:color w:val="242424"/>
                <w:sz w:val="20"/>
                <w:szCs w:val="20"/>
                <w:bdr w:val="none" w:sz="0" w:space="0" w:color="auto" w:frame="1"/>
              </w:rPr>
              <w:t>Tiekėjas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yra</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įsteigtas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arba</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dalyvauja</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pirkime</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vietoj</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kito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asmens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siekiant</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išvengti</w:t>
            </w:r>
            <w:proofErr w:type="spellEnd"/>
            <w:r w:rsidRPr="000A3938">
              <w:rPr>
                <w:color w:val="242424"/>
                <w:sz w:val="20"/>
                <w:szCs w:val="20"/>
                <w:bdr w:val="none" w:sz="0" w:space="0" w:color="auto" w:frame="1"/>
              </w:rPr>
              <w:t xml:space="preserve"> VPĮ 46 </w:t>
            </w:r>
            <w:proofErr w:type="spellStart"/>
            <w:r w:rsidRPr="000A3938">
              <w:rPr>
                <w:color w:val="242424"/>
                <w:sz w:val="20"/>
                <w:szCs w:val="20"/>
                <w:bdr w:val="none" w:sz="0" w:space="0" w:color="auto" w:frame="1"/>
              </w:rPr>
              <w:t>straipsnio</w:t>
            </w:r>
            <w:proofErr w:type="spellEnd"/>
            <w:r w:rsidRPr="000A3938">
              <w:rPr>
                <w:color w:val="242424"/>
                <w:sz w:val="20"/>
                <w:szCs w:val="20"/>
                <w:bdr w:val="none" w:sz="0" w:space="0" w:color="auto" w:frame="1"/>
              </w:rPr>
              <w:t xml:space="preserve"> 4 </w:t>
            </w:r>
            <w:proofErr w:type="spellStart"/>
            <w:r w:rsidRPr="000A3938">
              <w:rPr>
                <w:color w:val="242424"/>
                <w:sz w:val="20"/>
                <w:szCs w:val="20"/>
                <w:bdr w:val="none" w:sz="0" w:space="0" w:color="auto" w:frame="1"/>
              </w:rPr>
              <w:t>ir</w:t>
            </w:r>
            <w:proofErr w:type="spellEnd"/>
            <w:r w:rsidRPr="000A3938">
              <w:rPr>
                <w:color w:val="242424"/>
                <w:sz w:val="20"/>
                <w:szCs w:val="20"/>
                <w:bdr w:val="none" w:sz="0" w:space="0" w:color="auto" w:frame="1"/>
              </w:rPr>
              <w:t xml:space="preserve"> 6 </w:t>
            </w:r>
            <w:proofErr w:type="spellStart"/>
            <w:r w:rsidRPr="000A3938">
              <w:rPr>
                <w:color w:val="242424"/>
                <w:sz w:val="20"/>
                <w:szCs w:val="20"/>
                <w:bdr w:val="none" w:sz="0" w:space="0" w:color="auto" w:frame="1"/>
              </w:rPr>
              <w:t>dalyse</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nurodytų</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pašalinimo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pagrindų</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taikymo</w:t>
            </w:r>
            <w:proofErr w:type="spellEnd"/>
            <w:r w:rsidRPr="000A3938">
              <w:rPr>
                <w:color w:val="242424"/>
                <w:sz w:val="20"/>
                <w:szCs w:val="20"/>
                <w:bdr w:val="none" w:sz="0" w:space="0" w:color="auto" w:frame="1"/>
              </w:rPr>
              <w:t>.</w:t>
            </w:r>
          </w:p>
          <w:p w14:paraId="4C567A74" w14:textId="77777777" w:rsidR="00682682" w:rsidRPr="000A3938" w:rsidRDefault="00682682" w:rsidP="00682682">
            <w:pPr>
              <w:pStyle w:val="xmsonormal"/>
              <w:spacing w:before="0" w:beforeAutospacing="0" w:after="0" w:afterAutospacing="0"/>
              <w:jc w:val="both"/>
              <w:rPr>
                <w:color w:val="242424"/>
                <w:sz w:val="20"/>
                <w:szCs w:val="20"/>
              </w:rPr>
            </w:pPr>
            <w:r w:rsidRPr="000A3938">
              <w:rPr>
                <w:color w:val="242424"/>
                <w:sz w:val="20"/>
                <w:szCs w:val="20"/>
                <w:bdr w:val="none" w:sz="0" w:space="0" w:color="auto" w:frame="1"/>
              </w:rPr>
              <w:t> </w:t>
            </w:r>
          </w:p>
          <w:p w14:paraId="1C934E50" w14:textId="2CA4976C" w:rsidR="00682682" w:rsidRPr="00B031A4" w:rsidRDefault="00682682" w:rsidP="00682682">
            <w:pPr>
              <w:jc w:val="both"/>
              <w:rPr>
                <w:rFonts w:eastAsia="Calibri"/>
                <w:lang w:eastAsia="lt-LT"/>
              </w:rPr>
            </w:pPr>
            <w:r w:rsidRPr="000A3938">
              <w:rPr>
                <w:color w:val="242424"/>
                <w:bdr w:val="none" w:sz="0" w:space="0" w:color="auto" w:frame="1"/>
              </w:rPr>
              <w:t> </w:t>
            </w:r>
          </w:p>
        </w:tc>
        <w:tc>
          <w:tcPr>
            <w:tcW w:w="1990" w:type="dxa"/>
            <w:tcBorders>
              <w:top w:val="single" w:sz="8" w:space="0" w:color="auto"/>
              <w:left w:val="nil"/>
              <w:bottom w:val="single" w:sz="8" w:space="0" w:color="auto"/>
              <w:right w:val="single" w:sz="8" w:space="0" w:color="auto"/>
            </w:tcBorders>
            <w:shd w:val="clear" w:color="auto" w:fill="FFFFFF"/>
          </w:tcPr>
          <w:p w14:paraId="5A300F4E" w14:textId="4151D790" w:rsidR="00682682" w:rsidRPr="00B031A4" w:rsidRDefault="00682682" w:rsidP="00682682">
            <w:pPr>
              <w:jc w:val="both"/>
              <w:rPr>
                <w:rFonts w:eastAsia="Calibri"/>
                <w:lang w:eastAsia="lt-LT"/>
              </w:rPr>
            </w:pPr>
            <w:r w:rsidRPr="000A3938">
              <w:rPr>
                <w:color w:val="242424"/>
                <w:bdr w:val="none" w:sz="0" w:space="0" w:color="auto" w:frame="1"/>
              </w:rPr>
              <w:t xml:space="preserve">III </w:t>
            </w:r>
            <w:proofErr w:type="spellStart"/>
            <w:r w:rsidRPr="000A3938">
              <w:rPr>
                <w:color w:val="242424"/>
                <w:bdr w:val="none" w:sz="0" w:space="0" w:color="auto" w:frame="1"/>
              </w:rPr>
              <w:t>dalies</w:t>
            </w:r>
            <w:proofErr w:type="spellEnd"/>
            <w:r w:rsidRPr="000A3938">
              <w:rPr>
                <w:color w:val="242424"/>
                <w:bdr w:val="none" w:sz="0" w:space="0" w:color="auto" w:frame="1"/>
              </w:rPr>
              <w:t xml:space="preserve"> „</w:t>
            </w:r>
            <w:proofErr w:type="spellStart"/>
            <w:r w:rsidRPr="000A3938">
              <w:rPr>
                <w:color w:val="242424"/>
                <w:bdr w:val="none" w:sz="0" w:space="0" w:color="auto" w:frame="1"/>
              </w:rPr>
              <w:t>Pašalinimo</w:t>
            </w:r>
            <w:proofErr w:type="spellEnd"/>
            <w:r w:rsidRPr="000A3938">
              <w:rPr>
                <w:color w:val="242424"/>
                <w:bdr w:val="none" w:sz="0" w:space="0" w:color="auto" w:frame="1"/>
              </w:rPr>
              <w:t xml:space="preserve"> </w:t>
            </w:r>
            <w:proofErr w:type="spellStart"/>
            <w:proofErr w:type="gramStart"/>
            <w:r w:rsidRPr="000A3938">
              <w:rPr>
                <w:color w:val="242424"/>
                <w:bdr w:val="none" w:sz="0" w:space="0" w:color="auto" w:frame="1"/>
              </w:rPr>
              <w:t>pagrindai</w:t>
            </w:r>
            <w:proofErr w:type="spellEnd"/>
            <w:r w:rsidRPr="000A3938">
              <w:rPr>
                <w:color w:val="242424"/>
                <w:bdr w:val="none" w:sz="0" w:space="0" w:color="auto" w:frame="1"/>
              </w:rPr>
              <w:t>“ D</w:t>
            </w:r>
            <w:proofErr w:type="gramEnd"/>
            <w:r w:rsidRPr="000A3938">
              <w:rPr>
                <w:color w:val="242424"/>
                <w:bdr w:val="none" w:sz="0" w:space="0" w:color="auto" w:frame="1"/>
              </w:rPr>
              <w:t xml:space="preserve"> </w:t>
            </w:r>
            <w:proofErr w:type="spellStart"/>
            <w:r w:rsidRPr="000A3938">
              <w:rPr>
                <w:color w:val="242424"/>
                <w:bdr w:val="none" w:sz="0" w:space="0" w:color="auto" w:frame="1"/>
              </w:rPr>
              <w:t>skirsnio</w:t>
            </w:r>
            <w:proofErr w:type="spellEnd"/>
            <w:r w:rsidRPr="000A3938">
              <w:rPr>
                <w:color w:val="242424"/>
                <w:bdr w:val="none" w:sz="0" w:space="0" w:color="auto" w:frame="1"/>
              </w:rPr>
              <w:t xml:space="preserve"> „</w:t>
            </w:r>
            <w:proofErr w:type="spellStart"/>
            <w:r w:rsidRPr="000A3938">
              <w:rPr>
                <w:color w:val="242424"/>
                <w:bdr w:val="none" w:sz="0" w:space="0" w:color="auto" w:frame="1"/>
              </w:rPr>
              <w:t>Išimtinai</w:t>
            </w:r>
            <w:proofErr w:type="spellEnd"/>
            <w:r w:rsidRPr="000A3938">
              <w:rPr>
                <w:color w:val="242424"/>
                <w:bdr w:val="none" w:sz="0" w:space="0" w:color="auto" w:frame="1"/>
              </w:rPr>
              <w:t xml:space="preserve"> </w:t>
            </w:r>
            <w:proofErr w:type="spellStart"/>
            <w:r w:rsidRPr="000A3938">
              <w:rPr>
                <w:color w:val="242424"/>
                <w:bdr w:val="none" w:sz="0" w:space="0" w:color="auto" w:frame="1"/>
              </w:rPr>
              <w:t>nacionaliniai</w:t>
            </w:r>
            <w:proofErr w:type="spellEnd"/>
            <w:r w:rsidRPr="000A3938">
              <w:rPr>
                <w:color w:val="242424"/>
                <w:bdr w:val="none" w:sz="0" w:space="0" w:color="auto" w:frame="1"/>
              </w:rPr>
              <w:t xml:space="preserve"> </w:t>
            </w:r>
            <w:proofErr w:type="spellStart"/>
            <w:r w:rsidRPr="000A3938">
              <w:rPr>
                <w:color w:val="242424"/>
                <w:bdr w:val="none" w:sz="0" w:space="0" w:color="auto" w:frame="1"/>
              </w:rPr>
              <w:t>pašalinimo</w:t>
            </w:r>
            <w:proofErr w:type="spellEnd"/>
            <w:r w:rsidRPr="000A3938">
              <w:rPr>
                <w:color w:val="242424"/>
                <w:bdr w:val="none" w:sz="0" w:space="0" w:color="auto" w:frame="1"/>
              </w:rPr>
              <w:t xml:space="preserve"> </w:t>
            </w:r>
            <w:proofErr w:type="spellStart"/>
            <w:proofErr w:type="gramStart"/>
            <w:r w:rsidRPr="000A3938">
              <w:rPr>
                <w:color w:val="242424"/>
                <w:bdr w:val="none" w:sz="0" w:space="0" w:color="auto" w:frame="1"/>
              </w:rPr>
              <w:t>pagrindai</w:t>
            </w:r>
            <w:proofErr w:type="spellEnd"/>
            <w:r w:rsidRPr="000A3938">
              <w:rPr>
                <w:color w:val="242424"/>
                <w:bdr w:val="none" w:sz="0" w:space="0" w:color="auto" w:frame="1"/>
              </w:rPr>
              <w:t xml:space="preserve">“ </w:t>
            </w:r>
            <w:proofErr w:type="spellStart"/>
            <w:r w:rsidRPr="000A3938">
              <w:rPr>
                <w:color w:val="242424"/>
                <w:bdr w:val="none" w:sz="0" w:space="0" w:color="auto" w:frame="1"/>
              </w:rPr>
              <w:t>punktas</w:t>
            </w:r>
            <w:proofErr w:type="spellEnd"/>
            <w:proofErr w:type="gramEnd"/>
            <w:r w:rsidRPr="000A3938">
              <w:rPr>
                <w:color w:val="242424"/>
                <w:bdr w:val="none" w:sz="0" w:space="0" w:color="auto" w:frame="1"/>
              </w:rPr>
              <w:t xml:space="preserve"> „D3. </w:t>
            </w:r>
            <w:proofErr w:type="spellStart"/>
            <w:r w:rsidRPr="000A3938">
              <w:rPr>
                <w:color w:val="242424"/>
                <w:bdr w:val="none" w:sz="0" w:space="0" w:color="auto" w:frame="1"/>
              </w:rPr>
              <w:t>Išimtinai</w:t>
            </w:r>
            <w:proofErr w:type="spellEnd"/>
            <w:r w:rsidRPr="000A3938">
              <w:rPr>
                <w:color w:val="242424"/>
                <w:bdr w:val="none" w:sz="0" w:space="0" w:color="auto" w:frame="1"/>
              </w:rPr>
              <w:t xml:space="preserve"> </w:t>
            </w:r>
            <w:proofErr w:type="spellStart"/>
            <w:r w:rsidRPr="000A3938">
              <w:rPr>
                <w:color w:val="242424"/>
                <w:bdr w:val="none" w:sz="0" w:space="0" w:color="auto" w:frame="1"/>
              </w:rPr>
              <w:t>nacionalinis</w:t>
            </w:r>
            <w:proofErr w:type="spellEnd"/>
            <w:r w:rsidRPr="000A3938">
              <w:rPr>
                <w:color w:val="242424"/>
                <w:bdr w:val="none" w:sz="0" w:space="0" w:color="auto" w:frame="1"/>
              </w:rPr>
              <w:t xml:space="preserve"> </w:t>
            </w:r>
            <w:proofErr w:type="spellStart"/>
            <w:r w:rsidRPr="000A3938">
              <w:rPr>
                <w:color w:val="242424"/>
                <w:bdr w:val="none" w:sz="0" w:space="0" w:color="auto" w:frame="1"/>
              </w:rPr>
              <w:t>pašalinimo</w:t>
            </w:r>
            <w:proofErr w:type="spellEnd"/>
            <w:r w:rsidRPr="000A3938">
              <w:rPr>
                <w:color w:val="242424"/>
                <w:bdr w:val="none" w:sz="0" w:space="0" w:color="auto" w:frame="1"/>
              </w:rPr>
              <w:t xml:space="preserve"> </w:t>
            </w:r>
            <w:proofErr w:type="spellStart"/>
            <w:r w:rsidRPr="000A3938">
              <w:rPr>
                <w:color w:val="242424"/>
                <w:bdr w:val="none" w:sz="0" w:space="0" w:color="auto" w:frame="1"/>
              </w:rPr>
              <w:t>pagrindas</w:t>
            </w:r>
            <w:proofErr w:type="spellEnd"/>
            <w:r w:rsidRPr="000A3938">
              <w:rPr>
                <w:color w:val="242424"/>
                <w:bdr w:val="none" w:sz="0" w:space="0" w:color="auto" w:frame="1"/>
              </w:rPr>
              <w:t xml:space="preserve"> </w:t>
            </w:r>
            <w:proofErr w:type="spellStart"/>
            <w:r w:rsidRPr="000A3938">
              <w:rPr>
                <w:color w:val="242424"/>
                <w:bdr w:val="none" w:sz="0" w:space="0" w:color="auto" w:frame="1"/>
              </w:rPr>
              <w:t>tiekėjui</w:t>
            </w:r>
            <w:proofErr w:type="spellEnd"/>
            <w:r w:rsidRPr="000A3938">
              <w:rPr>
                <w:color w:val="242424"/>
                <w:bdr w:val="none" w:sz="0" w:space="0" w:color="auto" w:frame="1"/>
              </w:rPr>
              <w:t xml:space="preserve"> </w:t>
            </w:r>
            <w:proofErr w:type="spellStart"/>
            <w:r w:rsidRPr="000A3938">
              <w:rPr>
                <w:color w:val="242424"/>
                <w:bdr w:val="none" w:sz="0" w:space="0" w:color="auto" w:frame="1"/>
              </w:rPr>
              <w:t>esant</w:t>
            </w:r>
            <w:proofErr w:type="spellEnd"/>
            <w:r w:rsidRPr="000A3938">
              <w:rPr>
                <w:color w:val="242424"/>
                <w:bdr w:val="none" w:sz="0" w:space="0" w:color="auto" w:frame="1"/>
              </w:rPr>
              <w:t xml:space="preserve"> </w:t>
            </w:r>
            <w:proofErr w:type="spellStart"/>
            <w:r w:rsidRPr="000A3938">
              <w:rPr>
                <w:color w:val="242424"/>
                <w:bdr w:val="none" w:sz="0" w:space="0" w:color="auto" w:frame="1"/>
              </w:rPr>
              <w:t>įsteigtam</w:t>
            </w:r>
            <w:proofErr w:type="spellEnd"/>
            <w:r w:rsidRPr="000A3938">
              <w:rPr>
                <w:color w:val="242424"/>
                <w:bdr w:val="none" w:sz="0" w:space="0" w:color="auto" w:frame="1"/>
              </w:rPr>
              <w:t xml:space="preserve"> </w:t>
            </w:r>
            <w:proofErr w:type="spellStart"/>
            <w:r w:rsidRPr="000A3938">
              <w:rPr>
                <w:color w:val="242424"/>
                <w:bdr w:val="none" w:sz="0" w:space="0" w:color="auto" w:frame="1"/>
              </w:rPr>
              <w:t>arba</w:t>
            </w:r>
            <w:proofErr w:type="spellEnd"/>
            <w:r w:rsidRPr="000A3938">
              <w:rPr>
                <w:color w:val="242424"/>
                <w:bdr w:val="none" w:sz="0" w:space="0" w:color="auto" w:frame="1"/>
              </w:rPr>
              <w:t xml:space="preserve"> </w:t>
            </w:r>
            <w:proofErr w:type="spellStart"/>
            <w:r w:rsidRPr="000A3938">
              <w:rPr>
                <w:color w:val="242424"/>
                <w:bdr w:val="none" w:sz="0" w:space="0" w:color="auto" w:frame="1"/>
              </w:rPr>
              <w:t>dalyvaujant</w:t>
            </w:r>
            <w:proofErr w:type="spellEnd"/>
            <w:r w:rsidRPr="000A3938">
              <w:rPr>
                <w:color w:val="242424"/>
                <w:bdr w:val="none" w:sz="0" w:space="0" w:color="auto" w:frame="1"/>
              </w:rPr>
              <w:t xml:space="preserve"> </w:t>
            </w:r>
            <w:proofErr w:type="spellStart"/>
            <w:r w:rsidRPr="000A3938">
              <w:rPr>
                <w:color w:val="242424"/>
                <w:bdr w:val="none" w:sz="0" w:space="0" w:color="auto" w:frame="1"/>
              </w:rPr>
              <w:t>pirkime</w:t>
            </w:r>
            <w:proofErr w:type="spellEnd"/>
            <w:r w:rsidRPr="000A3938">
              <w:rPr>
                <w:color w:val="242424"/>
                <w:bdr w:val="none" w:sz="0" w:space="0" w:color="auto" w:frame="1"/>
              </w:rPr>
              <w:t xml:space="preserve"> </w:t>
            </w:r>
            <w:proofErr w:type="spellStart"/>
            <w:r w:rsidRPr="000A3938">
              <w:rPr>
                <w:color w:val="242424"/>
                <w:bdr w:val="none" w:sz="0" w:space="0" w:color="auto" w:frame="1"/>
              </w:rPr>
              <w:t>vietoj</w:t>
            </w:r>
            <w:proofErr w:type="spellEnd"/>
            <w:r w:rsidRPr="000A3938">
              <w:rPr>
                <w:color w:val="242424"/>
                <w:bdr w:val="none" w:sz="0" w:space="0" w:color="auto" w:frame="1"/>
              </w:rPr>
              <w:t xml:space="preserve"> </w:t>
            </w:r>
            <w:proofErr w:type="spellStart"/>
            <w:r w:rsidRPr="000A3938">
              <w:rPr>
                <w:color w:val="242424"/>
                <w:bdr w:val="none" w:sz="0" w:space="0" w:color="auto" w:frame="1"/>
              </w:rPr>
              <w:t>kito</w:t>
            </w:r>
            <w:proofErr w:type="spellEnd"/>
            <w:r w:rsidRPr="000A3938">
              <w:rPr>
                <w:color w:val="242424"/>
                <w:bdr w:val="none" w:sz="0" w:space="0" w:color="auto" w:frame="1"/>
              </w:rPr>
              <w:t xml:space="preserve"> </w:t>
            </w:r>
            <w:proofErr w:type="spellStart"/>
            <w:r w:rsidRPr="000A3938">
              <w:rPr>
                <w:color w:val="242424"/>
                <w:bdr w:val="none" w:sz="0" w:space="0" w:color="auto" w:frame="1"/>
              </w:rPr>
              <w:t>asmens</w:t>
            </w:r>
            <w:proofErr w:type="spellEnd"/>
            <w:r w:rsidRPr="000A3938">
              <w:rPr>
                <w:color w:val="242424"/>
                <w:bdr w:val="none" w:sz="0" w:space="0" w:color="auto" w:frame="1"/>
              </w:rPr>
              <w:t xml:space="preserve">, </w:t>
            </w:r>
            <w:proofErr w:type="spellStart"/>
            <w:r w:rsidRPr="000A3938">
              <w:rPr>
                <w:color w:val="242424"/>
                <w:bdr w:val="none" w:sz="0" w:space="0" w:color="auto" w:frame="1"/>
              </w:rPr>
              <w:t>siekiant</w:t>
            </w:r>
            <w:proofErr w:type="spellEnd"/>
            <w:r w:rsidRPr="000A3938">
              <w:rPr>
                <w:color w:val="242424"/>
                <w:bdr w:val="none" w:sz="0" w:space="0" w:color="auto" w:frame="1"/>
              </w:rPr>
              <w:t xml:space="preserve"> </w:t>
            </w:r>
            <w:proofErr w:type="spellStart"/>
            <w:r w:rsidRPr="000A3938">
              <w:rPr>
                <w:color w:val="242424"/>
                <w:bdr w:val="none" w:sz="0" w:space="0" w:color="auto" w:frame="1"/>
              </w:rPr>
              <w:t>išvengti</w:t>
            </w:r>
            <w:proofErr w:type="spellEnd"/>
            <w:r w:rsidRPr="000A3938">
              <w:rPr>
                <w:color w:val="242424"/>
                <w:bdr w:val="none" w:sz="0" w:space="0" w:color="auto" w:frame="1"/>
              </w:rPr>
              <w:t xml:space="preserve"> </w:t>
            </w:r>
            <w:proofErr w:type="spellStart"/>
            <w:r w:rsidRPr="000A3938">
              <w:rPr>
                <w:color w:val="242424"/>
                <w:bdr w:val="none" w:sz="0" w:space="0" w:color="auto" w:frame="1"/>
              </w:rPr>
              <w:t>šio</w:t>
            </w:r>
            <w:proofErr w:type="spellEnd"/>
            <w:r w:rsidRPr="000A3938">
              <w:rPr>
                <w:color w:val="242424"/>
                <w:bdr w:val="none" w:sz="0" w:space="0" w:color="auto" w:frame="1"/>
              </w:rPr>
              <w:t xml:space="preserve"> </w:t>
            </w:r>
            <w:proofErr w:type="spellStart"/>
            <w:r w:rsidRPr="000A3938">
              <w:rPr>
                <w:color w:val="242424"/>
                <w:bdr w:val="none" w:sz="0" w:space="0" w:color="auto" w:frame="1"/>
              </w:rPr>
              <w:t>straipsnio</w:t>
            </w:r>
            <w:proofErr w:type="spellEnd"/>
            <w:r w:rsidRPr="000A3938">
              <w:rPr>
                <w:color w:val="242424"/>
                <w:bdr w:val="none" w:sz="0" w:space="0" w:color="auto" w:frame="1"/>
              </w:rPr>
              <w:t xml:space="preserve"> 4 </w:t>
            </w:r>
            <w:proofErr w:type="spellStart"/>
            <w:r w:rsidRPr="000A3938">
              <w:rPr>
                <w:color w:val="242424"/>
                <w:bdr w:val="none" w:sz="0" w:space="0" w:color="auto" w:frame="1"/>
              </w:rPr>
              <w:t>ir</w:t>
            </w:r>
            <w:proofErr w:type="spellEnd"/>
            <w:r w:rsidRPr="000A3938">
              <w:rPr>
                <w:color w:val="242424"/>
                <w:bdr w:val="none" w:sz="0" w:space="0" w:color="auto" w:frame="1"/>
              </w:rPr>
              <w:t xml:space="preserve"> 6 </w:t>
            </w:r>
            <w:proofErr w:type="spellStart"/>
            <w:r w:rsidRPr="000A3938">
              <w:rPr>
                <w:color w:val="242424"/>
                <w:bdr w:val="none" w:sz="0" w:space="0" w:color="auto" w:frame="1"/>
              </w:rPr>
              <w:t>dalyse</w:t>
            </w:r>
            <w:proofErr w:type="spellEnd"/>
            <w:r w:rsidRPr="000A3938">
              <w:rPr>
                <w:color w:val="242424"/>
                <w:bdr w:val="none" w:sz="0" w:space="0" w:color="auto" w:frame="1"/>
              </w:rPr>
              <w:t xml:space="preserve"> </w:t>
            </w:r>
            <w:proofErr w:type="spellStart"/>
            <w:r w:rsidRPr="000A3938">
              <w:rPr>
                <w:color w:val="242424"/>
                <w:bdr w:val="none" w:sz="0" w:space="0" w:color="auto" w:frame="1"/>
              </w:rPr>
              <w:t>nurodytų</w:t>
            </w:r>
            <w:proofErr w:type="spellEnd"/>
            <w:r w:rsidRPr="000A3938">
              <w:rPr>
                <w:color w:val="242424"/>
                <w:bdr w:val="none" w:sz="0" w:space="0" w:color="auto" w:frame="1"/>
              </w:rPr>
              <w:t xml:space="preserve"> </w:t>
            </w:r>
            <w:proofErr w:type="spellStart"/>
            <w:r w:rsidRPr="000A3938">
              <w:rPr>
                <w:color w:val="242424"/>
                <w:bdr w:val="none" w:sz="0" w:space="0" w:color="auto" w:frame="1"/>
              </w:rPr>
              <w:t>pašalinimo</w:t>
            </w:r>
            <w:proofErr w:type="spellEnd"/>
            <w:r w:rsidRPr="000A3938">
              <w:rPr>
                <w:color w:val="242424"/>
                <w:bdr w:val="none" w:sz="0" w:space="0" w:color="auto" w:frame="1"/>
              </w:rPr>
              <w:t xml:space="preserve"> </w:t>
            </w:r>
            <w:proofErr w:type="spellStart"/>
            <w:r w:rsidRPr="000A3938">
              <w:rPr>
                <w:color w:val="242424"/>
                <w:bdr w:val="none" w:sz="0" w:space="0" w:color="auto" w:frame="1"/>
              </w:rPr>
              <w:t>pagrindų</w:t>
            </w:r>
            <w:proofErr w:type="spellEnd"/>
            <w:r w:rsidRPr="000A3938">
              <w:rPr>
                <w:color w:val="242424"/>
                <w:bdr w:val="none" w:sz="0" w:space="0" w:color="auto" w:frame="1"/>
              </w:rPr>
              <w:t xml:space="preserve"> </w:t>
            </w:r>
            <w:proofErr w:type="spellStart"/>
            <w:r w:rsidRPr="000A3938">
              <w:rPr>
                <w:color w:val="242424"/>
                <w:bdr w:val="none" w:sz="0" w:space="0" w:color="auto" w:frame="1"/>
              </w:rPr>
              <w:t>taikymo</w:t>
            </w:r>
            <w:proofErr w:type="spellEnd"/>
            <w:r w:rsidRPr="000A3938">
              <w:rPr>
                <w:color w:val="242424"/>
                <w:bdr w:val="none" w:sz="0" w:space="0" w:color="auto" w:frame="1"/>
              </w:rPr>
              <w:t xml:space="preserve"> (VPĮ 46 str. 7 </w:t>
            </w:r>
            <w:proofErr w:type="gramStart"/>
            <w:r w:rsidRPr="000A3938">
              <w:rPr>
                <w:color w:val="242424"/>
                <w:bdr w:val="none" w:sz="0" w:space="0" w:color="auto" w:frame="1"/>
              </w:rPr>
              <w:t>d.)“</w:t>
            </w:r>
            <w:proofErr w:type="gramEnd"/>
          </w:p>
        </w:tc>
        <w:tc>
          <w:tcPr>
            <w:tcW w:w="4343" w:type="dxa"/>
            <w:tcBorders>
              <w:top w:val="single" w:sz="8" w:space="0" w:color="auto"/>
              <w:left w:val="nil"/>
              <w:bottom w:val="single" w:sz="8" w:space="0" w:color="auto"/>
              <w:right w:val="single" w:sz="8" w:space="0" w:color="auto"/>
            </w:tcBorders>
            <w:shd w:val="clear" w:color="auto" w:fill="FFFFFF"/>
          </w:tcPr>
          <w:p w14:paraId="00C7FEAD" w14:textId="7BC7742B" w:rsidR="00682682" w:rsidRPr="00B031A4" w:rsidRDefault="00682682" w:rsidP="00682682">
            <w:pPr>
              <w:jc w:val="both"/>
              <w:rPr>
                <w:rFonts w:eastAsia="Calibri"/>
                <w:lang w:eastAsia="lt-LT"/>
              </w:rPr>
            </w:pPr>
            <w:proofErr w:type="spellStart"/>
            <w:r w:rsidRPr="00461A92">
              <w:rPr>
                <w:color w:val="242424"/>
                <w:bdr w:val="none" w:sz="0" w:space="0" w:color="auto" w:frame="1"/>
              </w:rPr>
              <w:t>Iš</w:t>
            </w:r>
            <w:proofErr w:type="spellEnd"/>
            <w:r w:rsidRPr="00461A92">
              <w:rPr>
                <w:color w:val="242424"/>
                <w:bdr w:val="none" w:sz="0" w:space="0" w:color="auto" w:frame="1"/>
              </w:rPr>
              <w:t xml:space="preserve"> </w:t>
            </w:r>
            <w:proofErr w:type="spellStart"/>
            <w:r w:rsidRPr="00461A92">
              <w:rPr>
                <w:color w:val="242424"/>
                <w:bdr w:val="none" w:sz="0" w:space="0" w:color="auto" w:frame="1"/>
              </w:rPr>
              <w:t>Lietuvoje</w:t>
            </w:r>
            <w:proofErr w:type="spellEnd"/>
            <w:r w:rsidRPr="00461A92">
              <w:rPr>
                <w:color w:val="242424"/>
                <w:bdr w:val="none" w:sz="0" w:space="0" w:color="auto" w:frame="1"/>
              </w:rPr>
              <w:t xml:space="preserve"> </w:t>
            </w:r>
            <w:proofErr w:type="spellStart"/>
            <w:r w:rsidRPr="00461A92">
              <w:rPr>
                <w:color w:val="242424"/>
                <w:bdr w:val="none" w:sz="0" w:space="0" w:color="auto" w:frame="1"/>
              </w:rPr>
              <w:t>įsteigtų</w:t>
            </w:r>
            <w:proofErr w:type="spellEnd"/>
            <w:r w:rsidRPr="00461A92">
              <w:rPr>
                <w:color w:val="242424"/>
                <w:bdr w:val="none" w:sz="0" w:space="0" w:color="auto" w:frame="1"/>
              </w:rPr>
              <w:t xml:space="preserve"> </w:t>
            </w:r>
            <w:proofErr w:type="spellStart"/>
            <w:r w:rsidRPr="00461A92">
              <w:rPr>
                <w:color w:val="242424"/>
                <w:bdr w:val="none" w:sz="0" w:space="0" w:color="auto" w:frame="1"/>
              </w:rPr>
              <w:t>subjektų</w:t>
            </w:r>
            <w:proofErr w:type="spellEnd"/>
            <w:r w:rsidRPr="00461A92">
              <w:rPr>
                <w:color w:val="242424"/>
                <w:bdr w:val="none" w:sz="0" w:space="0" w:color="auto" w:frame="1"/>
              </w:rPr>
              <w:t xml:space="preserve"> </w:t>
            </w:r>
            <w:proofErr w:type="spellStart"/>
            <w:r w:rsidRPr="00461A92">
              <w:rPr>
                <w:color w:val="242424"/>
                <w:bdr w:val="none" w:sz="0" w:space="0" w:color="auto" w:frame="1"/>
              </w:rPr>
              <w:t>įrodančių</w:t>
            </w:r>
            <w:proofErr w:type="spellEnd"/>
            <w:r w:rsidRPr="00461A92">
              <w:rPr>
                <w:color w:val="242424"/>
                <w:bdr w:val="none" w:sz="0" w:space="0" w:color="auto" w:frame="1"/>
              </w:rPr>
              <w:t xml:space="preserve"> </w:t>
            </w:r>
            <w:proofErr w:type="spellStart"/>
            <w:r w:rsidRPr="00461A92">
              <w:rPr>
                <w:color w:val="242424"/>
                <w:bdr w:val="none" w:sz="0" w:space="0" w:color="auto" w:frame="1"/>
              </w:rPr>
              <w:t>dokumentų</w:t>
            </w:r>
            <w:proofErr w:type="spellEnd"/>
            <w:r w:rsidRPr="00461A92">
              <w:rPr>
                <w:color w:val="242424"/>
                <w:bdr w:val="none" w:sz="0" w:space="0" w:color="auto" w:frame="1"/>
              </w:rPr>
              <w:t xml:space="preserve"> </w:t>
            </w:r>
            <w:proofErr w:type="spellStart"/>
            <w:r w:rsidRPr="00461A92">
              <w:rPr>
                <w:color w:val="242424"/>
                <w:bdr w:val="none" w:sz="0" w:space="0" w:color="auto" w:frame="1"/>
              </w:rPr>
              <w:t>nereikalaujama</w:t>
            </w:r>
            <w:proofErr w:type="spellEnd"/>
            <w:r w:rsidRPr="00461A92">
              <w:rPr>
                <w:color w:val="242424"/>
                <w:bdr w:val="none" w:sz="0" w:space="0" w:color="auto" w:frame="1"/>
              </w:rPr>
              <w:t xml:space="preserve">. </w:t>
            </w:r>
            <w:proofErr w:type="spellStart"/>
            <w:r w:rsidRPr="00461A92">
              <w:rPr>
                <w:color w:val="242424"/>
                <w:bdr w:val="none" w:sz="0" w:space="0" w:color="auto" w:frame="1"/>
              </w:rPr>
              <w:t>Užtenka</w:t>
            </w:r>
            <w:proofErr w:type="spellEnd"/>
            <w:r w:rsidRPr="00461A92">
              <w:rPr>
                <w:color w:val="242424"/>
                <w:bdr w:val="none" w:sz="0" w:space="0" w:color="auto" w:frame="1"/>
              </w:rPr>
              <w:t xml:space="preserve"> </w:t>
            </w:r>
            <w:proofErr w:type="spellStart"/>
            <w:r w:rsidRPr="00461A92">
              <w:rPr>
                <w:color w:val="242424"/>
                <w:bdr w:val="none" w:sz="0" w:space="0" w:color="auto" w:frame="1"/>
              </w:rPr>
              <w:t>pateikto</w:t>
            </w:r>
            <w:proofErr w:type="spellEnd"/>
            <w:r w:rsidRPr="00461A92">
              <w:rPr>
                <w:color w:val="242424"/>
                <w:bdr w:val="none" w:sz="0" w:space="0" w:color="auto" w:frame="1"/>
              </w:rPr>
              <w:t xml:space="preserve"> EBVPD.</w:t>
            </w:r>
          </w:p>
        </w:tc>
      </w:tr>
    </w:tbl>
    <w:p w14:paraId="3FB1B638" w14:textId="77777777" w:rsidR="00BC330F" w:rsidRPr="001208B8" w:rsidRDefault="00BC330F" w:rsidP="00454D00">
      <w:pPr>
        <w:spacing w:after="0" w:line="240" w:lineRule="auto"/>
        <w:rPr>
          <w:rFonts w:ascii="Times New Roman" w:eastAsia="Calibri" w:hAnsi="Times New Roman" w:cs="Times New Roman"/>
          <w:i/>
          <w:sz w:val="24"/>
          <w:szCs w:val="24"/>
        </w:rPr>
      </w:pPr>
    </w:p>
    <w:p w14:paraId="6D4F45E2" w14:textId="77777777" w:rsidR="00454D00" w:rsidRPr="00B031A4" w:rsidRDefault="00454D00" w:rsidP="00454D00">
      <w:pPr>
        <w:tabs>
          <w:tab w:val="left" w:pos="270"/>
        </w:tabs>
        <w:spacing w:after="0" w:line="240" w:lineRule="auto"/>
        <w:jc w:val="both"/>
        <w:rPr>
          <w:rFonts w:ascii="Times New Roman" w:eastAsia="Calibri" w:hAnsi="Times New Roman" w:cs="Times New Roman"/>
          <w:b/>
          <w:sz w:val="24"/>
          <w:szCs w:val="24"/>
        </w:rPr>
      </w:pPr>
      <w:r w:rsidRPr="00B031A4">
        <w:rPr>
          <w:rFonts w:ascii="Times New Roman" w:eastAsia="Calibri" w:hAnsi="Times New Roman" w:cs="Times New Roman"/>
          <w:b/>
          <w:sz w:val="24"/>
          <w:szCs w:val="24"/>
        </w:rPr>
        <w:t>Pastabos (taikomos 1 lentelei):</w:t>
      </w:r>
      <w:bookmarkStart w:id="6" w:name="_Hlk65070721"/>
    </w:p>
    <w:p w14:paraId="1538E6FD" w14:textId="48EF4459" w:rsidR="00454D00" w:rsidRPr="00B031A4" w:rsidRDefault="00454D00" w:rsidP="00454D00">
      <w:pPr>
        <w:numPr>
          <w:ilvl w:val="0"/>
          <w:numId w:val="9"/>
        </w:numPr>
        <w:spacing w:after="0" w:line="240" w:lineRule="auto"/>
        <w:contextualSpacing/>
        <w:jc w:val="both"/>
        <w:rPr>
          <w:rFonts w:ascii="Times New Roman" w:eastAsia="Times New Roman" w:hAnsi="Times New Roman" w:cs="Times New Roman"/>
          <w:b/>
          <w:i/>
          <w:sz w:val="20"/>
          <w:szCs w:val="20"/>
          <w:lang w:eastAsia="lt-LT"/>
        </w:rPr>
      </w:pPr>
      <w:r w:rsidRPr="00B031A4">
        <w:rPr>
          <w:rFonts w:ascii="Times New Roman" w:eastAsia="Calibri" w:hAnsi="Times New Roman" w:cs="Times New Roman"/>
          <w:i/>
          <w:sz w:val="20"/>
          <w:szCs w:val="20"/>
        </w:rPr>
        <w:t>Jeigu tiekėjas negali pateikti šių konkurso sąlygų 1 lentelės 3.7.1.1 -3.7.1.7 ir 3.7.</w:t>
      </w:r>
      <w:r w:rsidR="008A0E7D">
        <w:rPr>
          <w:rFonts w:ascii="Times New Roman" w:eastAsia="Calibri" w:hAnsi="Times New Roman" w:cs="Times New Roman"/>
          <w:i/>
          <w:sz w:val="20"/>
          <w:szCs w:val="20"/>
        </w:rPr>
        <w:t>3</w:t>
      </w:r>
      <w:r w:rsidRPr="00B031A4">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4302435D" w14:textId="77777777" w:rsidR="00454D00" w:rsidRPr="00B031A4" w:rsidRDefault="00454D00" w:rsidP="00454D00">
      <w:pPr>
        <w:spacing w:after="0" w:line="240" w:lineRule="auto"/>
        <w:ind w:left="1287"/>
        <w:contextualSpacing/>
        <w:jc w:val="both"/>
        <w:rPr>
          <w:rFonts w:ascii="Times New Roman" w:eastAsia="Times New Roman" w:hAnsi="Times New Roman" w:cs="Times New Roman"/>
          <w:b/>
          <w:i/>
          <w:sz w:val="20"/>
          <w:szCs w:val="20"/>
          <w:lang w:eastAsia="lt-LT"/>
        </w:rPr>
      </w:pPr>
      <w:r w:rsidRPr="00B031A4">
        <w:rPr>
          <w:rFonts w:ascii="Times New Roman" w:eastAsia="Calibri" w:hAnsi="Times New Roman" w:cs="Times New Roman"/>
          <w:i/>
          <w:sz w:val="20"/>
          <w:szCs w:val="20"/>
        </w:rPr>
        <w:lastRenderedPageBreak/>
        <w:t>a)oficiali tiekėjo deklaracija, jeigu šalyje nenaudojama priesaikos deklaracija.</w:t>
      </w:r>
      <w:r w:rsidRPr="00B031A4">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Pr="00B031A4">
        <w:rPr>
          <w:rFonts w:ascii="Times New Roman" w:eastAsia="Times New Roman" w:hAnsi="Times New Roman" w:cs="Times New Roman"/>
          <w:b/>
          <w:i/>
          <w:sz w:val="20"/>
          <w:szCs w:val="20"/>
          <w:lang w:eastAsia="lt-LT"/>
        </w:rPr>
        <w:t xml:space="preserve"> </w:t>
      </w:r>
    </w:p>
    <w:p w14:paraId="48DF1D41" w14:textId="77777777" w:rsidR="00454D00" w:rsidRPr="00B031A4" w:rsidRDefault="00454D00" w:rsidP="00454D00">
      <w:pPr>
        <w:spacing w:after="0" w:line="240" w:lineRule="auto"/>
        <w:ind w:left="1287"/>
        <w:contextualSpacing/>
        <w:jc w:val="both"/>
        <w:rPr>
          <w:rFonts w:ascii="Times New Roman" w:eastAsia="Times New Roman" w:hAnsi="Times New Roman" w:cs="Times New Roman"/>
          <w:i/>
          <w:sz w:val="20"/>
          <w:szCs w:val="20"/>
          <w:lang w:eastAsia="lt-LT"/>
        </w:rPr>
      </w:pPr>
      <w:r w:rsidRPr="00B031A4">
        <w:rPr>
          <w:rFonts w:ascii="Times New Roman" w:eastAsia="Calibri" w:hAnsi="Times New Roman" w:cs="Times New Roman"/>
          <w:i/>
          <w:sz w:val="20"/>
          <w:szCs w:val="20"/>
        </w:rPr>
        <w:t xml:space="preserve">b) </w:t>
      </w:r>
      <w:r w:rsidRPr="00B031A4">
        <w:rPr>
          <w:rFonts w:ascii="Times New Roman" w:eastAsia="Times New Roman" w:hAnsi="Times New Roman" w:cs="Times New Roman"/>
          <w:i/>
          <w:sz w:val="20"/>
          <w:szCs w:val="20"/>
          <w:lang w:eastAsia="lt-LT"/>
        </w:rPr>
        <w:t xml:space="preserve">priesaikos deklaracija, kuri yra suprantama kaip tiekėjo </w:t>
      </w:r>
      <w:proofErr w:type="spellStart"/>
      <w:r w:rsidRPr="00B031A4">
        <w:rPr>
          <w:rFonts w:ascii="Times New Roman" w:eastAsia="Times New Roman" w:hAnsi="Times New Roman" w:cs="Times New Roman"/>
          <w:i/>
          <w:sz w:val="20"/>
          <w:szCs w:val="20"/>
          <w:lang w:eastAsia="lt-LT"/>
        </w:rPr>
        <w:t>savideklaracija</w:t>
      </w:r>
      <w:proofErr w:type="spellEnd"/>
      <w:r w:rsidRPr="00B031A4">
        <w:rPr>
          <w:rFonts w:ascii="Times New Roman" w:eastAsia="Times New Roman" w:hAnsi="Times New Roman" w:cs="Times New Roman"/>
          <w:i/>
          <w:sz w:val="20"/>
          <w:szCs w:val="20"/>
          <w:lang w:eastAsia="lt-LT"/>
        </w:rPr>
        <w:t xml:space="preserve">,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3272119E" w14:textId="77777777" w:rsidR="00454D00" w:rsidRPr="00B031A4" w:rsidRDefault="00454D00" w:rsidP="00454D00">
      <w:pPr>
        <w:spacing w:after="0" w:line="240" w:lineRule="auto"/>
        <w:ind w:firstLine="709"/>
        <w:jc w:val="both"/>
        <w:outlineLvl w:val="3"/>
        <w:rPr>
          <w:rFonts w:ascii="Times New Roman" w:eastAsia="Calibri" w:hAnsi="Times New Roman" w:cs="Times New Roman"/>
          <w:i/>
          <w:sz w:val="20"/>
          <w:szCs w:val="20"/>
        </w:rPr>
      </w:pPr>
      <w:r w:rsidRPr="00B031A4">
        <w:rPr>
          <w:rFonts w:ascii="Times New Roman" w:eastAsia="Calibri" w:hAnsi="Times New Roman" w:cs="Times New Roman"/>
          <w:i/>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w:t>
      </w:r>
      <w:proofErr w:type="spellStart"/>
      <w:r w:rsidRPr="00B031A4">
        <w:rPr>
          <w:rFonts w:ascii="Times New Roman" w:eastAsia="Calibri" w:hAnsi="Times New Roman" w:cs="Times New Roman"/>
          <w:i/>
          <w:sz w:val="20"/>
          <w:szCs w:val="20"/>
        </w:rPr>
        <w:t>Apostille</w:t>
      </w:r>
      <w:proofErr w:type="spellEnd"/>
      <w:r w:rsidRPr="00B031A4">
        <w:rPr>
          <w:rFonts w:ascii="Times New Roman" w:eastAsia="Calibri" w:hAnsi="Times New Roman" w:cs="Times New Roman"/>
          <w:i/>
          <w:sz w:val="20"/>
          <w:szCs w:val="20"/>
        </w:rPr>
        <w:t>) tvarkos aprašo patvirtinimo“ ir 1961 m. spalio 5 d. Hagos konvencija dėl užsienio valstybėse išduotų dokumentų legalizavimo panaikinimo, išskyrus atvejus, kai pagal Respublikos tarptautines sutartis ar Europos Sąjungos teisės aktus dokumentas yra atleistas nuo legalizavimo ir (ar) tvirtinimo žymos (</w:t>
      </w:r>
      <w:proofErr w:type="spellStart"/>
      <w:r w:rsidRPr="00B031A4">
        <w:rPr>
          <w:rFonts w:ascii="Times New Roman" w:eastAsia="Calibri" w:hAnsi="Times New Roman" w:cs="Times New Roman"/>
          <w:i/>
          <w:sz w:val="20"/>
          <w:szCs w:val="20"/>
        </w:rPr>
        <w:t>Apostille</w:t>
      </w:r>
      <w:proofErr w:type="spellEnd"/>
      <w:r w:rsidRPr="00B031A4">
        <w:rPr>
          <w:rFonts w:ascii="Times New Roman" w:eastAsia="Calibri" w:hAnsi="Times New Roman" w:cs="Times New Roman"/>
          <w:i/>
          <w:sz w:val="20"/>
          <w:szCs w:val="20"/>
        </w:rPr>
        <w:t>).</w:t>
      </w:r>
    </w:p>
    <w:bookmarkEnd w:id="6"/>
    <w:p w14:paraId="5F139F14" w14:textId="77777777" w:rsidR="00BC330F" w:rsidRPr="001208B8" w:rsidRDefault="00BC330F" w:rsidP="00BC330F">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4544CD8D" w14:textId="77777777" w:rsidR="00454D00" w:rsidRPr="00B031A4" w:rsidRDefault="00454D00" w:rsidP="00454D00">
      <w:pPr>
        <w:spacing w:after="0" w:line="240" w:lineRule="auto"/>
        <w:ind w:firstLine="720"/>
        <w:contextualSpacing/>
        <w:jc w:val="both"/>
        <w:rPr>
          <w:rFonts w:ascii="Times New Roman" w:eastAsia="Calibri" w:hAnsi="Times New Roman" w:cs="Times New Roman"/>
          <w:b/>
          <w:sz w:val="24"/>
          <w:szCs w:val="24"/>
        </w:rPr>
      </w:pPr>
      <w:r w:rsidRPr="00B031A4">
        <w:rPr>
          <w:rFonts w:ascii="Times New Roman" w:eastAsia="Times New Roman" w:hAnsi="Times New Roman" w:cs="Times New Roman"/>
          <w:b/>
          <w:bCs/>
          <w:sz w:val="24"/>
          <w:szCs w:val="24"/>
          <w:lang w:eastAsia="lt-LT"/>
        </w:rPr>
        <w:t>3.8.</w:t>
      </w:r>
      <w:r w:rsidRPr="00B031A4">
        <w:rPr>
          <w:rFonts w:ascii="Times New Roman" w:eastAsia="Times New Roman" w:hAnsi="Times New Roman" w:cs="Times New Roman"/>
          <w:bCs/>
          <w:sz w:val="24"/>
          <w:szCs w:val="24"/>
          <w:lang w:eastAsia="lt-LT"/>
        </w:rPr>
        <w:t xml:space="preserve"> </w:t>
      </w:r>
      <w:r w:rsidRPr="00B031A4">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7B8E6140" w14:textId="77777777" w:rsidR="00454D00" w:rsidRPr="00B031A4" w:rsidRDefault="00454D00" w:rsidP="00454D00">
      <w:pPr>
        <w:spacing w:after="0" w:line="240" w:lineRule="auto"/>
        <w:ind w:firstLine="720"/>
        <w:contextualSpacing/>
        <w:jc w:val="both"/>
        <w:rPr>
          <w:rFonts w:ascii="Times New Roman" w:eastAsia="Calibri" w:hAnsi="Times New Roman" w:cs="Times New Roman"/>
          <w:b/>
          <w:sz w:val="24"/>
          <w:szCs w:val="24"/>
        </w:rPr>
      </w:pPr>
      <w:r w:rsidRPr="00B031A4">
        <w:rPr>
          <w:rFonts w:ascii="Times New Roman" w:eastAsia="Calibri" w:hAnsi="Times New Roman" w:cs="Times New Roman"/>
          <w:b/>
          <w:sz w:val="24"/>
          <w:szCs w:val="24"/>
        </w:rPr>
        <w:t>3.8.1. tiekėjas pateikė perkančiajai organizacijai informaciją apie tai, kad ėmėsi priemonių, nurodytų VPĮ 46 str. 10 d. 1 p.</w:t>
      </w:r>
    </w:p>
    <w:p w14:paraId="2035DBF3" w14:textId="77777777" w:rsidR="00454D00" w:rsidRPr="00B031A4" w:rsidRDefault="00454D00" w:rsidP="00454D00">
      <w:pPr>
        <w:spacing w:after="0" w:line="240" w:lineRule="auto"/>
        <w:ind w:firstLine="720"/>
        <w:jc w:val="both"/>
        <w:rPr>
          <w:rFonts w:ascii="Times New Roman" w:eastAsia="Calibri" w:hAnsi="Times New Roman" w:cs="Times New Roman"/>
          <w:b/>
          <w:sz w:val="24"/>
          <w:szCs w:val="24"/>
        </w:rPr>
      </w:pPr>
      <w:r w:rsidRPr="00B031A4">
        <w:rPr>
          <w:rFonts w:ascii="Times New Roman" w:eastAsia="Calibri" w:hAnsi="Times New Roman" w:cs="Times New Roman"/>
          <w:b/>
          <w:sz w:val="24"/>
          <w:szCs w:val="24"/>
        </w:rPr>
        <w:t xml:space="preserve">3.8.2. </w:t>
      </w:r>
      <w:r w:rsidRPr="00B031A4">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B031A4">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4D43AAF4" w14:textId="77777777" w:rsidR="00454D00" w:rsidRPr="00B031A4" w:rsidRDefault="00454D00" w:rsidP="00454D00">
      <w:pPr>
        <w:spacing w:after="0" w:line="240" w:lineRule="auto"/>
        <w:ind w:firstLine="720"/>
        <w:jc w:val="both"/>
        <w:rPr>
          <w:rFonts w:ascii="Times New Roman" w:eastAsia="Times New Roman" w:hAnsi="Times New Roman" w:cs="Times New Roman"/>
          <w:sz w:val="24"/>
          <w:szCs w:val="24"/>
          <w:lang w:eastAsia="lt-LT"/>
        </w:rPr>
      </w:pPr>
      <w:r w:rsidRPr="00316436">
        <w:rPr>
          <w:rFonts w:ascii="Times New Roman" w:eastAsia="Calibri" w:hAnsi="Times New Roman" w:cs="Times New Roman"/>
          <w:b/>
          <w:sz w:val="24"/>
          <w:szCs w:val="24"/>
        </w:rPr>
        <w:t>3.9.</w:t>
      </w:r>
      <w:r w:rsidRPr="00B031A4">
        <w:rPr>
          <w:rFonts w:ascii="Times New Roman" w:eastAsia="Calibri" w:hAnsi="Times New Roman" w:cs="Times New Roman"/>
          <w:b/>
          <w:sz w:val="24"/>
          <w:szCs w:val="24"/>
        </w:rPr>
        <w:t xml:space="preserve"> </w:t>
      </w:r>
      <w:r w:rsidRPr="00B031A4">
        <w:rPr>
          <w:rFonts w:ascii="Times New Roman" w:eastAsia="Times New Roman" w:hAnsi="Times New Roman" w:cs="Times New Roman"/>
          <w:color w:val="000000"/>
          <w:sz w:val="24"/>
          <w:szCs w:val="24"/>
          <w:lang w:eastAsia="lt-LT"/>
        </w:rPr>
        <w:t>Tiekėjas negali pasinaudoti konkurso sąlygų 3.8. p. nustatyta galimybe, kai jis priimtu ir įsiteisėjusiu teismo sprendimu pašalintas iš pirkimo ar koncesijos suteikimo procedūrų, teismo sprendime nurodytą laikotarpį</w:t>
      </w:r>
      <w:bookmarkStart w:id="7" w:name="part_7ab3cddff7d648deafc43403ceca143d"/>
      <w:bookmarkEnd w:id="7"/>
      <w:r w:rsidRPr="00B031A4">
        <w:rPr>
          <w:rFonts w:ascii="Times New Roman" w:eastAsia="Times New Roman" w:hAnsi="Times New Roman" w:cs="Times New Roman"/>
          <w:color w:val="000000"/>
          <w:sz w:val="24"/>
          <w:szCs w:val="24"/>
          <w:lang w:eastAsia="lt-LT"/>
        </w:rPr>
        <w:t>.</w:t>
      </w:r>
    </w:p>
    <w:p w14:paraId="79A2365B" w14:textId="77777777" w:rsidR="008A0E7D" w:rsidRPr="004B112D" w:rsidRDefault="008A0E7D" w:rsidP="008A0E7D">
      <w:pPr>
        <w:spacing w:after="0" w:line="240" w:lineRule="auto"/>
        <w:ind w:firstLine="720"/>
        <w:jc w:val="both"/>
        <w:rPr>
          <w:rFonts w:ascii="Times New Roman" w:eastAsia="Times New Roman" w:hAnsi="Times New Roman" w:cs="Times New Roman"/>
          <w:sz w:val="24"/>
          <w:szCs w:val="24"/>
          <w:lang w:eastAsia="lt-LT"/>
        </w:rPr>
      </w:pPr>
      <w:r w:rsidRPr="00316436">
        <w:rPr>
          <w:rFonts w:ascii="Times New Roman" w:eastAsia="Times New Roman" w:hAnsi="Times New Roman" w:cs="Times New Roman"/>
          <w:b/>
          <w:bCs/>
          <w:color w:val="000000"/>
          <w:sz w:val="24"/>
          <w:szCs w:val="24"/>
          <w:lang w:eastAsia="lt-LT"/>
        </w:rPr>
        <w:t>3.10.</w:t>
      </w:r>
      <w:r w:rsidRPr="004B112D">
        <w:rPr>
          <w:rFonts w:ascii="Times New Roman" w:eastAsia="Times New Roman" w:hAnsi="Times New Roman" w:cs="Times New Roman"/>
          <w:color w:val="000000"/>
          <w:sz w:val="24"/>
          <w:szCs w:val="24"/>
          <w:lang w:eastAsia="lt-LT"/>
        </w:rPr>
        <w:t xml:space="preserve"> Kai priimtu ir įsiteisėjusiu teismo sprendimu tiekėjui yra nustatytas konkurso sąlygų 3.7.1, </w:t>
      </w:r>
      <w:r>
        <w:rPr>
          <w:rFonts w:ascii="Times New Roman" w:eastAsia="Times New Roman" w:hAnsi="Times New Roman" w:cs="Times New Roman"/>
          <w:color w:val="000000"/>
          <w:sz w:val="24"/>
          <w:szCs w:val="24"/>
          <w:lang w:eastAsia="lt-LT"/>
        </w:rPr>
        <w:t xml:space="preserve">3.7.2, </w:t>
      </w:r>
      <w:r w:rsidRPr="004B112D">
        <w:rPr>
          <w:rFonts w:ascii="Times New Roman" w:eastAsia="Times New Roman" w:hAnsi="Times New Roman" w:cs="Times New Roman"/>
          <w:color w:val="000000"/>
          <w:sz w:val="24"/>
          <w:szCs w:val="24"/>
          <w:lang w:eastAsia="lt-LT"/>
        </w:rPr>
        <w:t>3.7.</w:t>
      </w:r>
      <w:r>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.2 – 3.7.</w:t>
      </w:r>
      <w:r>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.8 punktuose nurodytų pašalinimo pagrindų laikotarpis, perkančioji organizacija tiekėją iš pirkimo procedūros šalina teismo sprendime nurodytą laikotarpį</w:t>
      </w:r>
      <w:r w:rsidRPr="004B112D">
        <w:rPr>
          <w:rFonts w:ascii="Times New Roman" w:eastAsia="Times New Roman" w:hAnsi="Times New Roman" w:cs="Times New Roman"/>
          <w:sz w:val="24"/>
          <w:szCs w:val="24"/>
          <w:lang w:eastAsia="lt-LT"/>
        </w:rPr>
        <w:t>.</w:t>
      </w:r>
    </w:p>
    <w:p w14:paraId="0D170DDB" w14:textId="77777777" w:rsidR="00BC330F" w:rsidRPr="001208B8" w:rsidRDefault="00BC330F" w:rsidP="00BC330F">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3D29D85F" w14:textId="57DF5965" w:rsidR="00BC330F" w:rsidRPr="001208B8" w:rsidRDefault="00BC330F" w:rsidP="00ED1321">
      <w:pPr>
        <w:widowControl w:val="0"/>
        <w:autoSpaceDE w:val="0"/>
        <w:autoSpaceDN w:val="0"/>
        <w:adjustRightInd w:val="0"/>
        <w:spacing w:line="256" w:lineRule="auto"/>
        <w:jc w:val="center"/>
        <w:rPr>
          <w:rFonts w:ascii="Times New Roman" w:eastAsia="Calibri" w:hAnsi="Times New Roman"/>
          <w:b/>
          <w:sz w:val="24"/>
          <w:szCs w:val="24"/>
          <w:lang w:eastAsia="lt-LT"/>
        </w:rPr>
      </w:pPr>
      <w:r w:rsidRPr="001208B8">
        <w:rPr>
          <w:rFonts w:ascii="Times New Roman" w:eastAsia="Calibri" w:hAnsi="Times New Roman"/>
          <w:b/>
          <w:sz w:val="24"/>
          <w:szCs w:val="24"/>
          <w:lang w:eastAsia="lt-LT"/>
        </w:rPr>
        <w:t>4. TIEKĖJŲ KVALIFIKACIJOS REIKALAVIMAI</w:t>
      </w:r>
    </w:p>
    <w:p w14:paraId="6A35D045" w14:textId="77777777" w:rsidR="00454D00" w:rsidRPr="00B031A4" w:rsidRDefault="00454D00" w:rsidP="00454D00">
      <w:pPr>
        <w:tabs>
          <w:tab w:val="left" w:pos="1134"/>
        </w:tabs>
        <w:spacing w:after="0" w:line="240" w:lineRule="auto"/>
        <w:ind w:firstLine="720"/>
        <w:jc w:val="both"/>
        <w:outlineLvl w:val="1"/>
        <w:rPr>
          <w:rFonts w:ascii="Times New Roman" w:hAnsi="Times New Roman" w:cs="Times New Roman"/>
          <w:sz w:val="24"/>
          <w:szCs w:val="24"/>
        </w:rPr>
      </w:pPr>
      <w:bookmarkStart w:id="8" w:name="_Hlk64016902"/>
      <w:r w:rsidRPr="00B031A4">
        <w:rPr>
          <w:rFonts w:ascii="Times New Roman" w:eastAsia="Calibri" w:hAnsi="Times New Roman" w:cs="Times New Roman"/>
          <w:b/>
          <w:bCs/>
          <w:sz w:val="24"/>
          <w:szCs w:val="24"/>
        </w:rPr>
        <w:t>4.2.</w:t>
      </w:r>
      <w:r w:rsidRPr="00B031A4">
        <w:rPr>
          <w:rFonts w:ascii="Times New Roman" w:eastAsia="Calibri" w:hAnsi="Times New Roman" w:cs="Times New Roman"/>
          <w:sz w:val="24"/>
          <w:szCs w:val="24"/>
        </w:rPr>
        <w:t xml:space="preserve"> Kadangi </w:t>
      </w:r>
      <w:r w:rsidRPr="00B031A4">
        <w:rPr>
          <w:rFonts w:ascii="Times New Roman" w:hAnsi="Times New Roman" w:cs="Times New Roman"/>
          <w:sz w:val="24"/>
          <w:szCs w:val="24"/>
        </w:rPr>
        <w:t xml:space="preserve">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2D83E28D" w14:textId="77777777" w:rsidR="00454D00" w:rsidRPr="00B031A4" w:rsidRDefault="00454D00" w:rsidP="00454D00">
      <w:pPr>
        <w:tabs>
          <w:tab w:val="left" w:pos="1134"/>
        </w:tabs>
        <w:spacing w:after="0" w:line="240" w:lineRule="auto"/>
        <w:ind w:firstLine="720"/>
        <w:jc w:val="both"/>
        <w:outlineLvl w:val="1"/>
        <w:rPr>
          <w:rFonts w:ascii="Times New Roman" w:hAnsi="Times New Roman" w:cs="Times New Roman"/>
          <w:sz w:val="24"/>
          <w:szCs w:val="24"/>
        </w:rPr>
      </w:pPr>
      <w:r w:rsidRPr="00B031A4">
        <w:rPr>
          <w:rFonts w:ascii="Times New Roman" w:hAnsi="Times New Roman" w:cs="Times New Roman"/>
          <w:b/>
          <w:bCs/>
          <w:sz w:val="24"/>
          <w:szCs w:val="24"/>
        </w:rPr>
        <w:t>4.3.</w:t>
      </w:r>
      <w:r w:rsidRPr="00B031A4">
        <w:rPr>
          <w:rFonts w:ascii="Times New Roman" w:hAnsi="Times New Roman" w:cs="Times New Roman"/>
          <w:sz w:val="24"/>
          <w:szCs w:val="24"/>
        </w:rPr>
        <w:t xml:space="preserve">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3796FBE3" w14:textId="77777777" w:rsidR="00454D00" w:rsidRPr="00B031A4" w:rsidRDefault="00454D00" w:rsidP="00454D00">
      <w:pPr>
        <w:tabs>
          <w:tab w:val="left" w:pos="1134"/>
        </w:tabs>
        <w:spacing w:after="0" w:line="240" w:lineRule="auto"/>
        <w:ind w:firstLine="720"/>
        <w:jc w:val="both"/>
        <w:outlineLvl w:val="1"/>
        <w:rPr>
          <w:rFonts w:ascii="Times New Roman" w:hAnsi="Times New Roman" w:cs="Times New Roman"/>
          <w:sz w:val="24"/>
          <w:szCs w:val="24"/>
        </w:rPr>
      </w:pPr>
      <w:r w:rsidRPr="00B031A4">
        <w:rPr>
          <w:rFonts w:ascii="Times New Roman" w:hAnsi="Times New Roman" w:cs="Times New Roman"/>
          <w:b/>
          <w:bCs/>
          <w:sz w:val="24"/>
          <w:szCs w:val="24"/>
        </w:rPr>
        <w:t>4.3.1.</w:t>
      </w:r>
      <w:r w:rsidRPr="00B031A4">
        <w:rPr>
          <w:rFonts w:ascii="Times New Roman" w:hAnsi="Times New Roman" w:cs="Times New Roman"/>
          <w:sz w:val="24"/>
          <w:szCs w:val="24"/>
        </w:rPr>
        <w:t xml:space="preserve"> Tiekėjas iki atitinkamų veiklų vykdymo pradžios turės pateikti atitinkamus dokumentus, įrodančius, kad sutartį vykdys tik tokią teisę turintys asmenys (jei taikoma), ir/ar</w:t>
      </w:r>
    </w:p>
    <w:p w14:paraId="364A03F0" w14:textId="77777777" w:rsidR="00454D00" w:rsidRPr="00B031A4" w:rsidRDefault="00454D00" w:rsidP="00454D00">
      <w:pPr>
        <w:tabs>
          <w:tab w:val="left" w:pos="1134"/>
        </w:tabs>
        <w:spacing w:after="0" w:line="240" w:lineRule="auto"/>
        <w:ind w:firstLine="720"/>
        <w:jc w:val="both"/>
        <w:outlineLvl w:val="1"/>
        <w:rPr>
          <w:rFonts w:ascii="Times New Roman" w:hAnsi="Times New Roman" w:cs="Times New Roman"/>
          <w:sz w:val="24"/>
          <w:szCs w:val="24"/>
        </w:rPr>
      </w:pPr>
      <w:r w:rsidRPr="00B031A4">
        <w:rPr>
          <w:rFonts w:ascii="Times New Roman" w:hAnsi="Times New Roman" w:cs="Times New Roman"/>
          <w:b/>
          <w:bCs/>
          <w:sz w:val="24"/>
          <w:szCs w:val="24"/>
        </w:rPr>
        <w:t>4.3.2.</w:t>
      </w:r>
      <w:r w:rsidRPr="00B031A4">
        <w:rPr>
          <w:rFonts w:ascii="Times New Roman" w:hAnsi="Times New Roman" w:cs="Times New Roman"/>
          <w:sz w:val="24"/>
          <w:szCs w:val="24"/>
        </w:rPr>
        <w:t xml:space="preserve">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55788B80" w14:textId="77777777" w:rsidR="00ED1321" w:rsidRPr="00ED1321" w:rsidRDefault="00ED1321" w:rsidP="00ED1321">
      <w:pPr>
        <w:tabs>
          <w:tab w:val="left" w:pos="1134"/>
        </w:tabs>
        <w:spacing w:after="0" w:line="240" w:lineRule="auto"/>
        <w:ind w:firstLine="720"/>
        <w:jc w:val="both"/>
        <w:outlineLvl w:val="1"/>
        <w:rPr>
          <w:rFonts w:ascii="Times New Roman" w:eastAsia="Calibri" w:hAnsi="Times New Roman" w:cs="Times New Roman"/>
          <w:sz w:val="24"/>
          <w:szCs w:val="24"/>
        </w:rPr>
      </w:pPr>
    </w:p>
    <w:bookmarkEnd w:id="8"/>
    <w:p w14:paraId="020876F2" w14:textId="77777777" w:rsidR="00BC330F" w:rsidRPr="001208B8" w:rsidRDefault="00BC330F" w:rsidP="00BC330F">
      <w:pPr>
        <w:spacing w:after="0" w:line="240" w:lineRule="auto"/>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5. TIEKĖJŲ GRUPĖS DALYVAVIMAS PIRKIMO PROCEDŪROSE</w:t>
      </w:r>
    </w:p>
    <w:p w14:paraId="19C7CAD4"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0CBCAF9F" w14:textId="77777777" w:rsidR="00454D00" w:rsidRPr="00B031A4" w:rsidRDefault="00454D00" w:rsidP="00454D00">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lastRenderedPageBreak/>
        <w:t>5.1.</w:t>
      </w:r>
      <w:r w:rsidRPr="00B031A4">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rsidRPr="00B031A4">
        <w:t xml:space="preserve"> </w:t>
      </w:r>
      <w:r w:rsidRPr="00B031A4">
        <w:rPr>
          <w:rFonts w:ascii="Times New Roman" w:eastAsia="Calibri" w:hAnsi="Times New Roman" w:cs="Times New Roman"/>
          <w:sz w:val="24"/>
          <w:szCs w:val="24"/>
          <w:lang w:eastAsia="lt-LT"/>
        </w:rPr>
        <w:t>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3DAA2387" w14:textId="77777777" w:rsidR="00454D00" w:rsidRPr="00B031A4" w:rsidRDefault="00454D00" w:rsidP="00454D00">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5.2.</w:t>
      </w:r>
      <w:r w:rsidRPr="00B031A4">
        <w:rPr>
          <w:rFonts w:ascii="Times New Roman" w:eastAsia="Calibri" w:hAnsi="Times New Roman" w:cs="Times New Roman"/>
          <w:sz w:val="24"/>
          <w:szCs w:val="24"/>
          <w:lang w:eastAsia="lt-LT"/>
        </w:rPr>
        <w:tab/>
        <w:t xml:space="preserve">Perkančioji organizacija nereikalauja, kad tiekėjų grupės pateiktą pasiūlymą pripažinus laimėjusiu ir pasiūlius sudaryti sutartį, ši tiekėjų grupė įgytų tam tikrą teisinę formą. </w:t>
      </w:r>
    </w:p>
    <w:p w14:paraId="4321D7CC" w14:textId="77777777" w:rsidR="00454D00" w:rsidRPr="00B031A4" w:rsidRDefault="00454D00" w:rsidP="00454D00">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5.3.</w:t>
      </w:r>
      <w:r w:rsidRPr="00B031A4">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04607A37" w14:textId="77777777" w:rsidR="00454D00" w:rsidRPr="00B031A4" w:rsidRDefault="00454D00" w:rsidP="00454D00">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5.4.</w:t>
      </w:r>
      <w:r w:rsidRPr="00B031A4">
        <w:rPr>
          <w:rFonts w:ascii="Times New Roman" w:eastAsia="Calibri" w:hAnsi="Times New Roman" w:cs="Times New Roman"/>
          <w:sz w:val="24"/>
          <w:szCs w:val="24"/>
          <w:lang w:eastAsia="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B43161C"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17B410C2" w14:textId="77777777" w:rsidR="00BC330F" w:rsidRPr="001208B8" w:rsidRDefault="00BC330F" w:rsidP="00BC330F">
      <w:pPr>
        <w:widowControl w:val="0"/>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71F39B1F" w14:textId="133D5B22" w:rsidR="00BC330F" w:rsidRPr="001208B8" w:rsidRDefault="00BC330F" w:rsidP="00BC330F">
      <w:pPr>
        <w:widowControl w:val="0"/>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 xml:space="preserve">6. </w:t>
      </w:r>
      <w:r w:rsidR="00ED1321" w:rsidRPr="00ED1321">
        <w:rPr>
          <w:rFonts w:ascii="Times New Roman" w:eastAsia="Calibri" w:hAnsi="Times New Roman" w:cs="Times New Roman"/>
          <w:b/>
          <w:sz w:val="24"/>
          <w:szCs w:val="24"/>
          <w:lang w:eastAsia="lt-LT"/>
        </w:rPr>
        <w:t>TIEKĖJO TEISĖ PASITELKTI SUBTIEKĖJUS</w:t>
      </w:r>
    </w:p>
    <w:p w14:paraId="2992DA64" w14:textId="77777777" w:rsidR="00BC330F" w:rsidRPr="001208B8" w:rsidRDefault="00BC330F" w:rsidP="00BC330F">
      <w:pPr>
        <w:widowControl w:val="0"/>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2B4F2082" w14:textId="5E01A23E" w:rsidR="00ED1321" w:rsidRPr="00E27C47" w:rsidRDefault="00ED1321" w:rsidP="00ED1321">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452EB0">
        <w:rPr>
          <w:rFonts w:ascii="Times New Roman" w:eastAsia="Calibri" w:hAnsi="Times New Roman" w:cs="Times New Roman"/>
          <w:b/>
          <w:bCs/>
          <w:sz w:val="24"/>
          <w:szCs w:val="24"/>
          <w:lang w:eastAsia="lt-LT"/>
        </w:rPr>
        <w:t>6.1.</w:t>
      </w:r>
      <w:r w:rsidR="00452EB0">
        <w:rPr>
          <w:rFonts w:ascii="Times New Roman" w:eastAsia="Calibri" w:hAnsi="Times New Roman" w:cs="Times New Roman"/>
          <w:b/>
          <w:bCs/>
          <w:sz w:val="24"/>
          <w:szCs w:val="24"/>
          <w:lang w:eastAsia="lt-LT"/>
        </w:rPr>
        <w:t xml:space="preserve"> </w:t>
      </w:r>
      <w:r w:rsidRPr="00452EB0">
        <w:rPr>
          <w:rFonts w:ascii="Times New Roman" w:eastAsia="Times New Roman" w:hAnsi="Times New Roman" w:cs="Times New Roman"/>
          <w:sz w:val="24"/>
          <w:szCs w:val="24"/>
          <w:lang w:eastAsia="lt-LT"/>
        </w:rPr>
        <w:t xml:space="preserve">Perkančioji organizacija reikalauja pateikti informaciją apie </w:t>
      </w:r>
      <w:r w:rsidRPr="00452EB0">
        <w:rPr>
          <w:rFonts w:ascii="Times New Roman" w:eastAsia="Times New Roman" w:hAnsi="Times New Roman" w:cs="Times New Roman"/>
          <w:bCs/>
          <w:sz w:val="24"/>
          <w:szCs w:val="24"/>
          <w:u w:val="single"/>
        </w:rPr>
        <w:t>numatomus pasitelkti subtiekėjus  (žr. konkurso sąlygų 1.4.1 p.) (jei jie yra žinomi) Š</w:t>
      </w:r>
      <w:r w:rsidRPr="00452EB0">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48C6473A" w14:textId="77777777" w:rsidR="00BC330F" w:rsidRPr="001208B8" w:rsidRDefault="00BC330F" w:rsidP="00ED1321">
      <w:pPr>
        <w:widowControl w:val="0"/>
        <w:autoSpaceDE w:val="0"/>
        <w:autoSpaceDN w:val="0"/>
        <w:adjustRightInd w:val="0"/>
        <w:spacing w:after="0" w:line="240" w:lineRule="auto"/>
        <w:jc w:val="both"/>
        <w:rPr>
          <w:rFonts w:ascii="Times New Roman" w:eastAsia="Calibri" w:hAnsi="Times New Roman" w:cs="Times New Roman"/>
          <w:sz w:val="24"/>
          <w:szCs w:val="24"/>
          <w:lang w:eastAsia="lt-LT"/>
        </w:rPr>
      </w:pPr>
    </w:p>
    <w:p w14:paraId="79A75D40" w14:textId="77777777" w:rsidR="00BC330F" w:rsidRPr="001208B8" w:rsidRDefault="00BC330F" w:rsidP="00BC330F">
      <w:pPr>
        <w:spacing w:after="0" w:line="240" w:lineRule="auto"/>
        <w:jc w:val="both"/>
        <w:rPr>
          <w:rFonts w:ascii="Times New Roman" w:hAnsi="Times New Roman"/>
          <w:b/>
          <w:sz w:val="24"/>
          <w:szCs w:val="24"/>
          <w:lang w:eastAsia="fi-FI"/>
        </w:rPr>
      </w:pPr>
    </w:p>
    <w:p w14:paraId="24B167A6" w14:textId="77777777" w:rsidR="00BC330F" w:rsidRPr="001208B8" w:rsidRDefault="00BC330F" w:rsidP="00BC330F">
      <w:pPr>
        <w:spacing w:after="0" w:line="240" w:lineRule="auto"/>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7. PASIŪLYMŲ RENGIMAS, PATEIKIMAS, KEITIMAS</w:t>
      </w:r>
    </w:p>
    <w:p w14:paraId="44E20779" w14:textId="77777777" w:rsidR="00BC330F" w:rsidRPr="001208B8" w:rsidRDefault="00BC330F" w:rsidP="00BC330F">
      <w:pPr>
        <w:spacing w:after="0" w:line="240" w:lineRule="auto"/>
        <w:jc w:val="center"/>
        <w:rPr>
          <w:rFonts w:ascii="Times New Roman" w:eastAsia="Calibri" w:hAnsi="Times New Roman" w:cs="Times New Roman"/>
          <w:sz w:val="24"/>
          <w:szCs w:val="24"/>
          <w:lang w:eastAsia="lt-LT"/>
        </w:rPr>
      </w:pPr>
    </w:p>
    <w:p w14:paraId="5CC60BA0" w14:textId="77777777" w:rsidR="00A6677D" w:rsidRPr="00283809" w:rsidRDefault="00A6677D" w:rsidP="00A6677D">
      <w:pPr>
        <w:spacing w:after="0" w:line="240" w:lineRule="auto"/>
        <w:ind w:firstLine="720"/>
        <w:jc w:val="both"/>
        <w:rPr>
          <w:rFonts w:ascii="Times New Roman" w:eastAsia="Calibri" w:hAnsi="Times New Roman" w:cs="Times New Roman"/>
          <w:sz w:val="24"/>
          <w:szCs w:val="24"/>
          <w:lang w:eastAsia="lt-LT"/>
        </w:rPr>
      </w:pPr>
      <w:bookmarkStart w:id="9" w:name="_Hlk173503001"/>
      <w:r w:rsidRPr="001208B8">
        <w:rPr>
          <w:rFonts w:ascii="Times New Roman" w:eastAsia="Calibri" w:hAnsi="Times New Roman" w:cs="Times New Roman"/>
          <w:b/>
          <w:sz w:val="24"/>
          <w:szCs w:val="24"/>
          <w:lang w:eastAsia="lt-LT"/>
        </w:rPr>
        <w:t>7.1.</w:t>
      </w:r>
      <w:r w:rsidRPr="001208B8">
        <w:rPr>
          <w:rFonts w:ascii="Times New Roman" w:eastAsia="Calibri" w:hAnsi="Times New Roman" w:cs="Times New Roman"/>
          <w:sz w:val="24"/>
          <w:szCs w:val="24"/>
          <w:lang w:eastAsia="lt-LT"/>
        </w:rPr>
        <w:t xml:space="preserve"> </w:t>
      </w:r>
      <w:r w:rsidRPr="00283809">
        <w:rPr>
          <w:rFonts w:ascii="Times New Roman" w:eastAsia="Calibri" w:hAnsi="Times New Roman" w:cs="Times New Roman"/>
          <w:sz w:val="24"/>
          <w:szCs w:val="24"/>
          <w:lang w:eastAsia="lt-LT"/>
        </w:rPr>
        <w:t xml:space="preserve">Pirkimo dokumentai ir jų paaiškinimai bei papildymai skelbiami CVP IS adresu </w:t>
      </w:r>
      <w:hyperlink r:id="rId21" w:history="1">
        <w:r w:rsidRPr="00783B78">
          <w:rPr>
            <w:rStyle w:val="Hyperlink"/>
            <w:sz w:val="24"/>
            <w:szCs w:val="24"/>
          </w:rPr>
          <w:t>https://viesiejipirkimai.lt</w:t>
        </w:r>
      </w:hyperlink>
      <w:r>
        <w:rPr>
          <w:rFonts w:ascii="Times New Roman" w:hAnsi="Times New Roman" w:cs="Times New Roman"/>
          <w:sz w:val="24"/>
          <w:szCs w:val="24"/>
        </w:rPr>
        <w:t>.</w:t>
      </w:r>
      <w:r>
        <w:rPr>
          <w:rFonts w:ascii="Times New Roman" w:eastAsia="Calibri" w:hAnsi="Times New Roman" w:cs="Times New Roman"/>
          <w:sz w:val="24"/>
          <w:szCs w:val="24"/>
          <w:lang w:eastAsia="lt-LT"/>
        </w:rPr>
        <w:t xml:space="preserve"> </w:t>
      </w:r>
      <w:r w:rsidRPr="00283809">
        <w:rPr>
          <w:rFonts w:ascii="Times New Roman" w:eastAsia="Calibri" w:hAnsi="Times New Roman" w:cs="Times New Roman"/>
          <w:sz w:val="24"/>
          <w:szCs w:val="24"/>
          <w:lang w:eastAsia="lt-LT"/>
        </w:rPr>
        <w:t xml:space="preserve">Perkančioji organizacija neteikia tiekėjams pirkimo dokumentų popierinio varianto. Tiekėjai turi atidžiai stebėti CVP IS talpinamus pirkimo dokumentų paaiškinimus bei papildymus, per CVP IS gautus pranešimus. </w:t>
      </w:r>
    </w:p>
    <w:p w14:paraId="182E16F1" w14:textId="77777777" w:rsidR="00E46E53" w:rsidRPr="00452EB0" w:rsidRDefault="00E46E53" w:rsidP="00E46E53">
      <w:pPr>
        <w:spacing w:after="0" w:line="240" w:lineRule="auto"/>
        <w:ind w:firstLine="720"/>
        <w:jc w:val="both"/>
        <w:rPr>
          <w:rFonts w:ascii="Times New Roman" w:eastAsia="Calibri" w:hAnsi="Times New Roman" w:cs="Times New Roman"/>
          <w:sz w:val="24"/>
          <w:szCs w:val="24"/>
          <w:lang w:eastAsia="lt-LT"/>
        </w:rPr>
      </w:pPr>
      <w:r w:rsidRPr="00452EB0">
        <w:rPr>
          <w:rFonts w:ascii="Times New Roman" w:eastAsia="Calibri" w:hAnsi="Times New Roman" w:cs="Times New Roman"/>
          <w:b/>
          <w:bCs/>
          <w:sz w:val="24"/>
          <w:szCs w:val="24"/>
          <w:lang w:eastAsia="lt-LT"/>
        </w:rPr>
        <w:t>7.1.1.</w:t>
      </w:r>
      <w:r w:rsidRPr="00452EB0">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3B32ECB3" w14:textId="77777777" w:rsidR="00E46E53" w:rsidRPr="001208B8" w:rsidRDefault="00E46E53" w:rsidP="00E46E53">
      <w:pPr>
        <w:spacing w:after="0" w:line="240" w:lineRule="auto"/>
        <w:ind w:firstLine="720"/>
        <w:jc w:val="both"/>
        <w:rPr>
          <w:rFonts w:ascii="Times New Roman" w:eastAsia="Calibri" w:hAnsi="Times New Roman" w:cs="Times New Roman"/>
          <w:sz w:val="24"/>
          <w:szCs w:val="24"/>
          <w:lang w:eastAsia="lt-LT"/>
        </w:rPr>
      </w:pPr>
      <w:r w:rsidRPr="00452EB0">
        <w:rPr>
          <w:rFonts w:ascii="Times New Roman" w:eastAsia="Calibri" w:hAnsi="Times New Roman" w:cs="Times New Roman"/>
          <w:b/>
          <w:bCs/>
          <w:sz w:val="24"/>
          <w:szCs w:val="24"/>
          <w:lang w:eastAsia="lt-LT"/>
        </w:rPr>
        <w:t>7.2.2.</w:t>
      </w:r>
      <w:r w:rsidRPr="00452EB0">
        <w:rPr>
          <w:rFonts w:ascii="Times New Roman" w:eastAsia="Calibri" w:hAnsi="Times New Roman" w:cs="Times New Roman"/>
          <w:sz w:val="24"/>
          <w:szCs w:val="24"/>
          <w:lang w:eastAsia="lt-LT"/>
        </w:rPr>
        <w:t xml:space="preserve"> Pateikdamas pasiūlymą, tiekėjas sutinka su šiomis pirkimo sąlygomis ir patvirtina, kad jo pasiūlyme pateikta informacija yra teisinga ir apima viską, ko reikia tinkamam sutarties įvykdymui.</w:t>
      </w:r>
    </w:p>
    <w:p w14:paraId="29FD9E3B" w14:textId="79B6EE04" w:rsidR="00A6677D" w:rsidRPr="00452EB0" w:rsidRDefault="00A6677D" w:rsidP="00A6677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1208B8">
        <w:rPr>
          <w:rFonts w:ascii="Times New Roman" w:eastAsia="Calibri" w:hAnsi="Times New Roman" w:cs="Times New Roman"/>
          <w:b/>
          <w:sz w:val="24"/>
          <w:szCs w:val="24"/>
          <w:lang w:eastAsia="lt-LT"/>
        </w:rPr>
        <w:lastRenderedPageBreak/>
        <w:t>7.2.</w:t>
      </w:r>
      <w:r w:rsidRPr="001208B8">
        <w:rPr>
          <w:rFonts w:ascii="Times New Roman" w:eastAsia="Calibri" w:hAnsi="Times New Roman" w:cs="Times New Roman"/>
          <w:sz w:val="24"/>
          <w:szCs w:val="24"/>
          <w:lang w:eastAsia="lt-LT"/>
        </w:rPr>
        <w:t xml:space="preserve"> </w:t>
      </w:r>
      <w:r w:rsidRPr="001208B8">
        <w:rPr>
          <w:rFonts w:ascii="Times New Roman" w:eastAsia="Arial Unicode MS" w:hAnsi="Times New Roman" w:cs="Times New Roman"/>
          <w:b/>
          <w:sz w:val="24"/>
          <w:szCs w:val="24"/>
          <w:bdr w:val="none" w:sz="0" w:space="0" w:color="auto" w:frame="1"/>
          <w:lang w:eastAsia="lt-LT"/>
        </w:rPr>
        <w:t xml:space="preserve">Pasiūlymas turi būti pateikiamas tik elektroninėmis priemonėmis, naudojant </w:t>
      </w:r>
      <w:r w:rsidRPr="00452EB0">
        <w:rPr>
          <w:rFonts w:ascii="Times New Roman" w:eastAsia="Arial Unicode MS" w:hAnsi="Times New Roman" w:cs="Times New Roman"/>
          <w:b/>
          <w:sz w:val="24"/>
          <w:szCs w:val="24"/>
          <w:bdr w:val="none" w:sz="0" w:space="0" w:color="auto" w:frame="1"/>
          <w:lang w:eastAsia="lt-LT"/>
        </w:rPr>
        <w:t xml:space="preserve">CVP IS, adresu </w:t>
      </w:r>
      <w:hyperlink r:id="rId22" w:history="1">
        <w:r w:rsidRPr="00452EB0">
          <w:rPr>
            <w:rStyle w:val="Hyperlink"/>
            <w:rFonts w:eastAsia="Arial Unicode MS"/>
            <w:b/>
            <w:sz w:val="24"/>
            <w:szCs w:val="24"/>
            <w:bdr w:val="none" w:sz="0" w:space="0" w:color="auto" w:frame="1"/>
            <w:lang w:eastAsia="lt-LT"/>
          </w:rPr>
          <w:t>https://viesiejipirkimai.lt</w:t>
        </w:r>
      </w:hyperlink>
      <w:r w:rsidRPr="00452EB0">
        <w:rPr>
          <w:rFonts w:ascii="Times New Roman" w:eastAsia="Arial Unicode MS" w:hAnsi="Times New Roman" w:cs="Times New Roman"/>
          <w:b/>
          <w:sz w:val="24"/>
          <w:szCs w:val="24"/>
          <w:bdr w:val="none" w:sz="0" w:space="0" w:color="auto" w:frame="1"/>
          <w:lang w:eastAsia="lt-LT"/>
        </w:rPr>
        <w:t>.</w:t>
      </w:r>
      <w:r w:rsidRPr="00452EB0">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p w14:paraId="01B61114" w14:textId="77777777" w:rsidR="00E46E53" w:rsidRPr="001208B8" w:rsidRDefault="00E46E53" w:rsidP="00E46E53">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452EB0">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bookmarkEnd w:id="9"/>
    <w:p w14:paraId="0533851B" w14:textId="77777777" w:rsidR="00A6677D" w:rsidRPr="001208B8" w:rsidRDefault="00A6677D" w:rsidP="00A6677D">
      <w:pPr>
        <w:spacing w:after="0" w:line="240" w:lineRule="auto"/>
        <w:ind w:firstLine="720"/>
        <w:jc w:val="both"/>
        <w:rPr>
          <w:rFonts w:ascii="Times New Roman" w:eastAsia="Calibri" w:hAnsi="Times New Roman" w:cs="Times New Roman"/>
          <w:iCs/>
          <w:sz w:val="24"/>
          <w:szCs w:val="24"/>
          <w:lang w:eastAsia="lt-LT"/>
        </w:rPr>
      </w:pPr>
      <w:r w:rsidRPr="001208B8">
        <w:rPr>
          <w:rFonts w:ascii="Times New Roman" w:eastAsia="Calibri" w:hAnsi="Times New Roman" w:cs="Times New Roman"/>
          <w:b/>
          <w:sz w:val="24"/>
          <w:szCs w:val="24"/>
          <w:lang w:eastAsia="lt-LT"/>
        </w:rPr>
        <w:t>7.3.</w:t>
      </w:r>
      <w:r w:rsidRPr="001208B8">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23" w:history="1">
        <w:r w:rsidRPr="00783B78">
          <w:rPr>
            <w:rStyle w:val="Hyperlink"/>
            <w:sz w:val="24"/>
            <w:szCs w:val="24"/>
          </w:rPr>
          <w:t>https://viesiejipirkimai.lt</w:t>
        </w:r>
      </w:hyperlink>
      <w:r>
        <w:rPr>
          <w:rFonts w:ascii="Times New Roman" w:hAnsi="Times New Roman" w:cs="Times New Roman"/>
          <w:sz w:val="24"/>
          <w:szCs w:val="24"/>
        </w:rPr>
        <w:t>.</w:t>
      </w:r>
      <w:r w:rsidRPr="001208B8">
        <w:rPr>
          <w:rFonts w:ascii="Times New Roman" w:eastAsia="Calibri" w:hAnsi="Times New Roman" w:cs="Times New Roman"/>
          <w:iCs/>
          <w:sz w:val="24"/>
          <w:szCs w:val="24"/>
          <w:lang w:eastAsia="lt-LT"/>
        </w:rPr>
        <w:t xml:space="preserve"> </w:t>
      </w:r>
      <w:r w:rsidRPr="001208B8">
        <w:rPr>
          <w:rFonts w:ascii="Times New Roman" w:eastAsia="Calibri" w:hAnsi="Times New Roman" w:cs="Times New Roman"/>
          <w:bCs/>
          <w:sz w:val="24"/>
          <w:szCs w:val="24"/>
          <w:lang w:eastAsia="lt-LT"/>
        </w:rPr>
        <w:t>Visi dokumentai, patvirtinantys tiekėjų pašalinimo pagrindų nebuvimą,</w:t>
      </w:r>
      <w:r w:rsidRPr="001208B8">
        <w:rPr>
          <w:rFonts w:ascii="Times New Roman" w:hAnsi="Times New Roman"/>
          <w:bCs/>
          <w:sz w:val="24"/>
          <w:szCs w:val="24"/>
          <w:lang w:eastAsia="lt-LT"/>
        </w:rPr>
        <w:t xml:space="preserve"> </w:t>
      </w:r>
      <w:r w:rsidRPr="001208B8">
        <w:rPr>
          <w:rFonts w:ascii="Times New Roman" w:eastAsia="Calibri" w:hAnsi="Times New Roman" w:cs="Times New Roman"/>
          <w:bCs/>
          <w:sz w:val="24"/>
          <w:szCs w:val="24"/>
          <w:lang w:eastAsia="lt-LT"/>
        </w:rPr>
        <w:t xml:space="preserve">kiti pasiūlyme pateikiami dokumentai turi būti pateikti elektronine forma, t. y. tiesiogiai suformuoti elektroninėmis priemonėmis arba pateikiant </w:t>
      </w:r>
      <w:r w:rsidRPr="001208B8">
        <w:rPr>
          <w:rFonts w:ascii="Times New Roman" w:eastAsia="Calibri" w:hAnsi="Times New Roman" w:cs="Times New Roman"/>
          <w:sz w:val="24"/>
          <w:szCs w:val="24"/>
          <w:lang w:eastAsia="lt-LT"/>
        </w:rPr>
        <w:t>skaitmenines dokumentų kopijas</w:t>
      </w:r>
      <w:r w:rsidRPr="001208B8">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proofErr w:type="spellStart"/>
      <w:r w:rsidRPr="001208B8">
        <w:rPr>
          <w:rFonts w:ascii="Times New Roman" w:eastAsia="Calibri" w:hAnsi="Times New Roman" w:cs="Times New Roman"/>
          <w:bCs/>
          <w:i/>
          <w:sz w:val="24"/>
          <w:szCs w:val="24"/>
          <w:lang w:eastAsia="lt-LT"/>
        </w:rPr>
        <w:t>pdf</w:t>
      </w:r>
      <w:proofErr w:type="spellEnd"/>
      <w:r w:rsidRPr="001208B8">
        <w:rPr>
          <w:rFonts w:ascii="Times New Roman" w:eastAsia="Calibri" w:hAnsi="Times New Roman" w:cs="Times New Roman"/>
          <w:bCs/>
          <w:i/>
          <w:sz w:val="24"/>
          <w:szCs w:val="24"/>
          <w:lang w:eastAsia="lt-LT"/>
        </w:rPr>
        <w:t xml:space="preserve">, jpg, </w:t>
      </w:r>
      <w:proofErr w:type="spellStart"/>
      <w:r w:rsidRPr="001208B8">
        <w:rPr>
          <w:rFonts w:ascii="Times New Roman" w:eastAsia="Calibri" w:hAnsi="Times New Roman" w:cs="Times New Roman"/>
          <w:bCs/>
          <w:i/>
          <w:sz w:val="24"/>
          <w:szCs w:val="24"/>
          <w:lang w:eastAsia="lt-LT"/>
        </w:rPr>
        <w:t>doc</w:t>
      </w:r>
      <w:proofErr w:type="spellEnd"/>
      <w:r w:rsidRPr="001208B8">
        <w:rPr>
          <w:rFonts w:ascii="Times New Roman" w:eastAsia="Calibri" w:hAnsi="Times New Roman" w:cs="Times New Roman"/>
          <w:bCs/>
          <w:i/>
          <w:sz w:val="24"/>
          <w:szCs w:val="24"/>
          <w:lang w:eastAsia="lt-LT"/>
        </w:rPr>
        <w:t xml:space="preserve">, </w:t>
      </w:r>
      <w:proofErr w:type="spellStart"/>
      <w:r w:rsidRPr="001208B8">
        <w:rPr>
          <w:rFonts w:ascii="Times New Roman" w:eastAsia="Calibri" w:hAnsi="Times New Roman" w:cs="Times New Roman"/>
          <w:bCs/>
          <w:i/>
          <w:sz w:val="24"/>
          <w:szCs w:val="24"/>
          <w:lang w:eastAsia="lt-LT"/>
        </w:rPr>
        <w:t>xml</w:t>
      </w:r>
      <w:proofErr w:type="spellEnd"/>
      <w:r w:rsidRPr="001208B8">
        <w:rPr>
          <w:rFonts w:ascii="Times New Roman" w:eastAsia="Calibri" w:hAnsi="Times New Roman" w:cs="Times New Roman"/>
          <w:bCs/>
          <w:sz w:val="24"/>
          <w:szCs w:val="24"/>
          <w:lang w:eastAsia="lt-LT"/>
        </w:rPr>
        <w:t xml:space="preserve"> ir kt.).</w:t>
      </w:r>
    </w:p>
    <w:p w14:paraId="48395EC8" w14:textId="249226FF" w:rsidR="00BC330F" w:rsidRPr="001208B8"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7.4.</w:t>
      </w:r>
      <w:r w:rsidRPr="001208B8">
        <w:rPr>
          <w:rFonts w:ascii="Times New Roman" w:eastAsia="Calibri" w:hAnsi="Times New Roman" w:cs="Times New Roman"/>
          <w:sz w:val="24"/>
          <w:szCs w:val="24"/>
          <w:lang w:eastAsia="lt-LT"/>
        </w:rPr>
        <w:t xml:space="preserve"> Tiekėjo pasiūlymas bei kita korespondencija pateikiama lietuvių kalba. Jei atitinkami dokumentai yra išduoti kita kalba, turi būti pateiktas tinkamai patvirtintas vertimas į lietuvių kalbą. Perkančioji organizacija reikalauja, kad vertimas būtų </w:t>
      </w:r>
      <w:r w:rsidRPr="00452EB0">
        <w:rPr>
          <w:rFonts w:ascii="Times New Roman" w:eastAsia="Calibri" w:hAnsi="Times New Roman" w:cs="Times New Roman"/>
          <w:sz w:val="24"/>
          <w:szCs w:val="24"/>
          <w:lang w:eastAsia="lt-LT"/>
        </w:rPr>
        <w:t>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sąlygų Priedas Nr.1) nenurodyta kitaip.</w:t>
      </w:r>
      <w:r w:rsidRPr="001208B8">
        <w:rPr>
          <w:rFonts w:ascii="Times New Roman" w:eastAsia="Calibri" w:hAnsi="Times New Roman" w:cs="Times New Roman"/>
          <w:sz w:val="24"/>
          <w:szCs w:val="24"/>
          <w:lang w:eastAsia="lt-LT"/>
        </w:rPr>
        <w:t xml:space="preserve"> </w:t>
      </w:r>
    </w:p>
    <w:p w14:paraId="5BF6054E"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7.5.</w:t>
      </w:r>
      <w:r w:rsidRPr="001208B8">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2D3426E5" w14:textId="31E66BB3" w:rsidR="00BC330F" w:rsidRPr="001208B8" w:rsidRDefault="009B35F5" w:rsidP="00BC330F">
      <w:pPr>
        <w:spacing w:after="0" w:line="240" w:lineRule="auto"/>
        <w:ind w:firstLine="720"/>
        <w:jc w:val="right"/>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2</w:t>
      </w:r>
      <w:r w:rsidR="00BC330F" w:rsidRPr="001208B8">
        <w:rPr>
          <w:rFonts w:ascii="Times New Roman" w:eastAsia="Calibri" w:hAnsi="Times New Roman" w:cs="Times New Roman"/>
          <w:sz w:val="24"/>
          <w:szCs w:val="24"/>
          <w:lang w:eastAsia="lt-LT"/>
        </w:rPr>
        <w:t xml:space="preserve"> lentelė</w:t>
      </w:r>
    </w:p>
    <w:p w14:paraId="44C4E0C1"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BC330F" w:rsidRPr="002A0FA6" w14:paraId="0596D710"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4FEF237B" w14:textId="77777777" w:rsidR="00BC330F" w:rsidRPr="002A0FA6" w:rsidRDefault="00BC330F" w:rsidP="00BC330F">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2A0FA6">
              <w:rPr>
                <w:rFonts w:ascii="Times New Roman" w:eastAsia="Arial Unicode MS" w:hAnsi="Times New Roman" w:cs="Times New Roman"/>
                <w:b/>
                <w:sz w:val="20"/>
                <w:szCs w:val="20"/>
                <w:bdr w:val="none" w:sz="0" w:space="0" w:color="auto" w:frame="1"/>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2430F795" w14:textId="77777777" w:rsidR="00BC330F" w:rsidRPr="002A0FA6" w:rsidRDefault="00BC330F" w:rsidP="00BC330F">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2A0FA6">
              <w:rPr>
                <w:rFonts w:ascii="Times New Roman" w:eastAsia="Arial Unicode MS" w:hAnsi="Times New Roman" w:cs="Times New Roman"/>
                <w:b/>
                <w:sz w:val="20"/>
                <w:szCs w:val="20"/>
                <w:bdr w:val="none" w:sz="0" w:space="0" w:color="auto" w:frame="1"/>
                <w:lang w:eastAsia="lt-LT"/>
              </w:rPr>
              <w:t>Dokumentas</w:t>
            </w:r>
          </w:p>
        </w:tc>
      </w:tr>
      <w:tr w:rsidR="006F658F" w:rsidRPr="002A0FA6" w14:paraId="684AA7FB"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06C542AE" w14:textId="392A34CE" w:rsidR="006F658F" w:rsidRPr="002A0FA6" w:rsidRDefault="006F658F" w:rsidP="006F658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2A0FA6">
              <w:rPr>
                <w:rFonts w:ascii="Times New Roman" w:eastAsia="Arial Unicode MS" w:hAnsi="Times New Roman" w:cs="Times New Roman"/>
                <w:sz w:val="20"/>
                <w:szCs w:val="20"/>
                <w:bdr w:val="none" w:sz="0" w:space="0" w:color="auto" w:frame="1"/>
                <w:lang w:eastAsia="lt-LT"/>
              </w:rPr>
              <w:t>7.5.1.1.*</w:t>
            </w:r>
          </w:p>
        </w:tc>
        <w:tc>
          <w:tcPr>
            <w:tcW w:w="8678" w:type="dxa"/>
            <w:tcBorders>
              <w:top w:val="single" w:sz="4" w:space="0" w:color="auto"/>
              <w:left w:val="single" w:sz="4" w:space="0" w:color="auto"/>
              <w:bottom w:val="single" w:sz="4" w:space="0" w:color="auto"/>
              <w:right w:val="single" w:sz="4" w:space="0" w:color="auto"/>
            </w:tcBorders>
            <w:hideMark/>
          </w:tcPr>
          <w:p w14:paraId="589BB3B9" w14:textId="4C8F19A6" w:rsidR="006F658F" w:rsidRPr="002A0FA6" w:rsidRDefault="006F658F" w:rsidP="006F658F">
            <w:pPr>
              <w:spacing w:after="0" w:line="240" w:lineRule="auto"/>
              <w:jc w:val="both"/>
              <w:rPr>
                <w:rFonts w:ascii="Times New Roman" w:eastAsia="Arial Unicode MS" w:hAnsi="Times New Roman" w:cs="Times New Roman"/>
                <w:sz w:val="20"/>
                <w:szCs w:val="20"/>
                <w:bdr w:val="none" w:sz="0" w:space="0" w:color="auto" w:frame="1"/>
                <w:lang w:eastAsia="lt-LT"/>
              </w:rPr>
            </w:pPr>
            <w:r w:rsidRPr="002A0FA6">
              <w:rPr>
                <w:rFonts w:ascii="Times New Roman" w:eastAsia="Arial Unicode MS" w:hAnsi="Times New Roman" w:cs="Times New Roman"/>
                <w:sz w:val="20"/>
                <w:szCs w:val="20"/>
                <w:bdr w:val="none" w:sz="0" w:space="0" w:color="auto" w:frame="1"/>
                <w:lang w:eastAsia="lt-LT"/>
              </w:rPr>
              <w:t xml:space="preserve">Tiekėjo </w:t>
            </w:r>
            <w:r w:rsidRPr="002A0FA6">
              <w:rPr>
                <w:rFonts w:ascii="Times New Roman" w:eastAsia="Arial Unicode MS" w:hAnsi="Times New Roman" w:cs="Times New Roman"/>
                <w:b/>
                <w:bCs/>
                <w:sz w:val="20"/>
                <w:szCs w:val="20"/>
                <w:bdr w:val="none" w:sz="0" w:space="0" w:color="auto" w:frame="1"/>
                <w:lang w:eastAsia="lt-LT"/>
              </w:rPr>
              <w:t xml:space="preserve">pasirašytas </w:t>
            </w:r>
            <w:r w:rsidRPr="002A0FA6">
              <w:rPr>
                <w:rFonts w:ascii="Times New Roman" w:eastAsia="Arial Unicode MS" w:hAnsi="Times New Roman" w:cs="Times New Roman"/>
                <w:sz w:val="20"/>
                <w:szCs w:val="20"/>
                <w:bdr w:val="none" w:sz="0" w:space="0" w:color="auto" w:frame="1"/>
                <w:lang w:eastAsia="lt-LT"/>
              </w:rPr>
              <w:t xml:space="preserve">pasiūlymas, parengtas pagal šių pirkimo sąlygų 2 priedą </w:t>
            </w:r>
          </w:p>
        </w:tc>
      </w:tr>
      <w:tr w:rsidR="00445482" w:rsidRPr="002A0FA6" w14:paraId="50BCFE8E" w14:textId="77777777" w:rsidTr="00BC330F">
        <w:tc>
          <w:tcPr>
            <w:tcW w:w="1098" w:type="dxa"/>
            <w:tcBorders>
              <w:top w:val="single" w:sz="4" w:space="0" w:color="auto"/>
              <w:left w:val="single" w:sz="4" w:space="0" w:color="auto"/>
              <w:bottom w:val="single" w:sz="4" w:space="0" w:color="auto"/>
              <w:right w:val="single" w:sz="4" w:space="0" w:color="auto"/>
            </w:tcBorders>
          </w:tcPr>
          <w:p w14:paraId="3DC6B29B" w14:textId="53816ECC" w:rsidR="00445482" w:rsidRPr="002A0FA6" w:rsidRDefault="00445482" w:rsidP="006F658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Pr>
                <w:rFonts w:ascii="Times New Roman" w:eastAsia="Arial Unicode MS" w:hAnsi="Times New Roman" w:cs="Times New Roman"/>
                <w:sz w:val="20"/>
                <w:szCs w:val="20"/>
                <w:bdr w:val="none" w:sz="0" w:space="0" w:color="auto" w:frame="1"/>
                <w:lang w:eastAsia="lt-LT"/>
              </w:rPr>
              <w:t>7.5.1.</w:t>
            </w:r>
            <w:r w:rsidR="008016CD">
              <w:rPr>
                <w:rFonts w:ascii="Times New Roman" w:eastAsia="Arial Unicode MS" w:hAnsi="Times New Roman" w:cs="Times New Roman"/>
                <w:sz w:val="20"/>
                <w:szCs w:val="20"/>
                <w:bdr w:val="none" w:sz="0" w:space="0" w:color="auto" w:frame="1"/>
                <w:lang w:eastAsia="lt-LT"/>
              </w:rPr>
              <w:t>1</w:t>
            </w:r>
            <w:r>
              <w:rPr>
                <w:rFonts w:ascii="Times New Roman" w:eastAsia="Arial Unicode MS" w:hAnsi="Times New Roman" w:cs="Times New Roman"/>
                <w:sz w:val="20"/>
                <w:szCs w:val="20"/>
                <w:bdr w:val="none" w:sz="0" w:space="0" w:color="auto" w:frame="1"/>
                <w:lang w:eastAsia="lt-LT"/>
              </w:rPr>
              <w:t>.</w:t>
            </w:r>
            <w:r w:rsidR="008016CD">
              <w:rPr>
                <w:rFonts w:ascii="Times New Roman" w:eastAsia="Arial Unicode MS" w:hAnsi="Times New Roman" w:cs="Times New Roman"/>
                <w:sz w:val="20"/>
                <w:szCs w:val="20"/>
                <w:bdr w:val="none" w:sz="0" w:space="0" w:color="auto" w:frame="1"/>
                <w:lang w:eastAsia="lt-LT"/>
              </w:rPr>
              <w:t>1.</w:t>
            </w:r>
          </w:p>
        </w:tc>
        <w:tc>
          <w:tcPr>
            <w:tcW w:w="8678" w:type="dxa"/>
            <w:tcBorders>
              <w:top w:val="single" w:sz="4" w:space="0" w:color="auto"/>
              <w:left w:val="single" w:sz="4" w:space="0" w:color="auto"/>
              <w:bottom w:val="single" w:sz="4" w:space="0" w:color="auto"/>
              <w:right w:val="single" w:sz="4" w:space="0" w:color="auto"/>
            </w:tcBorders>
          </w:tcPr>
          <w:p w14:paraId="0ABEB1F0" w14:textId="59CBAE7D" w:rsidR="00445482" w:rsidRPr="002A0FA6" w:rsidRDefault="008016CD" w:rsidP="006F658F">
            <w:pPr>
              <w:spacing w:after="0" w:line="240" w:lineRule="auto"/>
              <w:jc w:val="both"/>
              <w:rPr>
                <w:rFonts w:ascii="Times New Roman" w:eastAsia="Arial Unicode MS" w:hAnsi="Times New Roman" w:cs="Times New Roman"/>
                <w:sz w:val="20"/>
                <w:szCs w:val="20"/>
                <w:bdr w:val="none" w:sz="0" w:space="0" w:color="auto" w:frame="1"/>
                <w:lang w:eastAsia="lt-LT"/>
              </w:rPr>
            </w:pPr>
            <w:r w:rsidRPr="008016CD">
              <w:rPr>
                <w:rFonts w:ascii="Times New Roman" w:eastAsia="Arial Unicode MS" w:hAnsi="Times New Roman" w:cs="Times New Roman"/>
                <w:sz w:val="20"/>
                <w:szCs w:val="20"/>
                <w:bdr w:val="none" w:sz="0" w:space="0" w:color="auto" w:frame="1"/>
                <w:lang w:eastAsia="lt-LT"/>
              </w:rPr>
              <w:t>Priedas Nr. 2.1. „Pasiūlymo kainos“</w:t>
            </w:r>
          </w:p>
        </w:tc>
      </w:tr>
      <w:tr w:rsidR="00BC330F" w:rsidRPr="002A0FA6" w14:paraId="1551E38D"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131B37FB" w14:textId="77777777" w:rsidR="00BC330F" w:rsidRPr="002A0FA6" w:rsidRDefault="00BC330F" w:rsidP="00BC330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2A0FA6">
              <w:rPr>
                <w:rFonts w:ascii="Times New Roman" w:eastAsia="Arial Unicode MS" w:hAnsi="Times New Roman" w:cs="Times New Roman"/>
                <w:sz w:val="20"/>
                <w:szCs w:val="20"/>
                <w:bdr w:val="none" w:sz="0" w:space="0" w:color="auto" w:frame="1"/>
                <w:lang w:eastAsia="lt-LT"/>
              </w:rPr>
              <w:t>7.5.1.2.</w:t>
            </w:r>
          </w:p>
        </w:tc>
        <w:tc>
          <w:tcPr>
            <w:tcW w:w="8678" w:type="dxa"/>
            <w:hideMark/>
          </w:tcPr>
          <w:p w14:paraId="163F4BF6" w14:textId="4F206A9D" w:rsidR="00BC330F" w:rsidRPr="002A0FA6" w:rsidRDefault="00BC330F" w:rsidP="00BC330F">
            <w:pPr>
              <w:spacing w:after="0" w:line="240" w:lineRule="auto"/>
              <w:jc w:val="both"/>
              <w:rPr>
                <w:rFonts w:ascii="Times New Roman" w:eastAsia="Arial Unicode MS" w:hAnsi="Times New Roman" w:cs="Times New Roman"/>
                <w:sz w:val="20"/>
                <w:szCs w:val="20"/>
                <w:bdr w:val="none" w:sz="0" w:space="0" w:color="auto" w:frame="1"/>
                <w:lang w:eastAsia="lt-LT"/>
              </w:rPr>
            </w:pPr>
            <w:r w:rsidRPr="002A0FA6">
              <w:rPr>
                <w:rFonts w:ascii="Times New Roman" w:hAnsi="Times New Roman" w:cs="Times New Roman"/>
                <w:sz w:val="20"/>
                <w:szCs w:val="20"/>
                <w:lang w:eastAsia="lt-LT"/>
              </w:rPr>
              <w:t>Jungtinės veiklos sutarti</w:t>
            </w:r>
            <w:r w:rsidR="0011492C" w:rsidRPr="002A0FA6">
              <w:rPr>
                <w:rFonts w:ascii="Times New Roman" w:hAnsi="Times New Roman" w:cs="Times New Roman"/>
                <w:sz w:val="20"/>
                <w:szCs w:val="20"/>
                <w:lang w:eastAsia="lt-LT"/>
              </w:rPr>
              <w:t xml:space="preserve">es kopija </w:t>
            </w:r>
            <w:r w:rsidRPr="002A0FA6">
              <w:rPr>
                <w:rFonts w:ascii="Times New Roman" w:hAnsi="Times New Roman" w:cs="Times New Roman"/>
                <w:sz w:val="20"/>
                <w:szCs w:val="20"/>
                <w:lang w:eastAsia="lt-LT"/>
              </w:rPr>
              <w:t xml:space="preserve">(jei  pasiūlymą teikia tiekėjų grupė, kuri yra sudariusi jungtinės veiklos sutartį) </w:t>
            </w:r>
            <w:r w:rsidRPr="002A0FA6">
              <w:rPr>
                <w:rFonts w:ascii="Times New Roman" w:eastAsia="Calibri" w:hAnsi="Times New Roman" w:cs="Times New Roman"/>
                <w:sz w:val="20"/>
                <w:szCs w:val="20"/>
                <w:lang w:eastAsia="lt-LT"/>
              </w:rPr>
              <w:t>(Pirkimų sąlygų 5 skyrių “Tiekėjų grupės dalyvavimas pirkimo procedūrose”).</w:t>
            </w:r>
            <w:r w:rsidRPr="002A0FA6">
              <w:rPr>
                <w:rFonts w:ascii="Times New Roman" w:hAnsi="Times New Roman" w:cs="Times New Roman"/>
                <w:sz w:val="20"/>
                <w:szCs w:val="20"/>
                <w:lang w:eastAsia="lt-LT"/>
              </w:rPr>
              <w:t xml:space="preserve"> </w:t>
            </w:r>
            <w:r w:rsidRPr="002A0FA6">
              <w:rPr>
                <w:rFonts w:ascii="Times New Roman" w:eastAsia="Calibri" w:hAnsi="Times New Roman" w:cs="Times New Roman"/>
                <w:sz w:val="20"/>
                <w:szCs w:val="20"/>
                <w:lang w:eastAsia="lt-LT"/>
              </w:rPr>
              <w:t xml:space="preserve">Jei pirkimo procedūrose dalyvaujanti tiekėjų grupė nėra sudariusi jungtinės veiklos sutarties - kartu su pasiūlymu turi būti pateikiamas (laisva forma) dalyvavimo viešajame pirkime kaip tiekėjų grupės teisinis pagrindas (Pirkimų sąlygų 5 skyrius “Tiekėjų grupės dalyvavimas pirkimo procedūrose”). </w:t>
            </w:r>
          </w:p>
        </w:tc>
      </w:tr>
      <w:tr w:rsidR="00293348" w:rsidRPr="002A0FA6" w14:paraId="7D957025"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01936122" w14:textId="1A6DB3EA" w:rsidR="00293348" w:rsidRPr="002A0FA6" w:rsidRDefault="00293348" w:rsidP="00293348">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2A0FA6">
              <w:rPr>
                <w:rFonts w:ascii="Times New Roman" w:eastAsia="Arial Unicode MS" w:hAnsi="Times New Roman" w:cs="Times New Roman"/>
                <w:sz w:val="20"/>
                <w:szCs w:val="20"/>
                <w:bdr w:val="none" w:sz="0" w:space="0" w:color="auto" w:frame="1"/>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0E01FEB7" w14:textId="40952826" w:rsidR="00293348" w:rsidRPr="002A0FA6" w:rsidRDefault="00293348" w:rsidP="00293348">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2A0FA6">
              <w:rPr>
                <w:rFonts w:ascii="Times New Roman" w:eastAsia="Arial Unicode MS" w:hAnsi="Times New Roman" w:cs="Times New Roman"/>
                <w:sz w:val="20"/>
                <w:szCs w:val="20"/>
                <w:bdr w:val="none" w:sz="0" w:space="0" w:color="auto" w:frame="1"/>
                <w:lang w:eastAsia="lt-LT"/>
              </w:rPr>
              <w:t>Dokumentas, patvirtinantis, kad asmuo, kuris pasirašė pasiūlymą (jei jis ne tiekėjo vadovas), turėjo teisę jį pasirašyti</w:t>
            </w:r>
          </w:p>
        </w:tc>
      </w:tr>
      <w:tr w:rsidR="00293348" w:rsidRPr="002A0FA6" w14:paraId="66732B1D"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68FC3396" w14:textId="77777777" w:rsidR="00293348" w:rsidRPr="002A0FA6" w:rsidRDefault="00293348" w:rsidP="00293348">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2A0FA6">
              <w:rPr>
                <w:rFonts w:ascii="Times New Roman" w:eastAsia="Arial Unicode MS" w:hAnsi="Times New Roman" w:cs="Times New Roman"/>
                <w:sz w:val="20"/>
                <w:szCs w:val="20"/>
                <w:bdr w:val="none" w:sz="0" w:space="0" w:color="auto" w:frame="1"/>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2E53F88E" w14:textId="5B8A853C" w:rsidR="00293348" w:rsidRPr="002A0FA6" w:rsidRDefault="00293348" w:rsidP="00293348">
            <w:pPr>
              <w:spacing w:after="0" w:line="240" w:lineRule="auto"/>
              <w:jc w:val="both"/>
              <w:rPr>
                <w:rFonts w:ascii="Times New Roman" w:eastAsia="Arial Unicode MS" w:hAnsi="Times New Roman" w:cs="Times New Roman"/>
                <w:sz w:val="20"/>
                <w:szCs w:val="20"/>
                <w:bdr w:val="none" w:sz="0" w:space="0" w:color="auto" w:frame="1"/>
                <w:lang w:eastAsia="lt-LT"/>
              </w:rPr>
            </w:pPr>
            <w:r w:rsidRPr="002A0FA6">
              <w:rPr>
                <w:rFonts w:ascii="Times New Roman" w:eastAsia="Arial Unicode MS" w:hAnsi="Times New Roman" w:cs="Times New Roman"/>
                <w:sz w:val="20"/>
                <w:szCs w:val="20"/>
                <w:bdr w:val="none" w:sz="0" w:space="0" w:color="auto" w:frame="1"/>
                <w:lang w:eastAsia="lt-LT"/>
              </w:rPr>
              <w:t>Pirkimo sąlygų 7.4. punkte nurodyti vertimai į lietuvių kalbą</w:t>
            </w:r>
          </w:p>
        </w:tc>
      </w:tr>
      <w:tr w:rsidR="00293348" w:rsidRPr="002A0FA6" w14:paraId="5631AC26"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6B49D4F8" w14:textId="77777777" w:rsidR="00293348" w:rsidRPr="002A0FA6" w:rsidRDefault="00293348" w:rsidP="00293348">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2A0FA6">
              <w:rPr>
                <w:rFonts w:ascii="Times New Roman" w:eastAsia="Calibri" w:hAnsi="Times New Roman" w:cs="Times New Roman"/>
                <w:sz w:val="20"/>
                <w:szCs w:val="20"/>
                <w:lang w:eastAsia="lt-LT"/>
              </w:rPr>
              <w:t>7.5.1.5.</w:t>
            </w:r>
          </w:p>
        </w:tc>
        <w:tc>
          <w:tcPr>
            <w:tcW w:w="8678" w:type="dxa"/>
            <w:tcBorders>
              <w:top w:val="single" w:sz="4" w:space="0" w:color="auto"/>
              <w:left w:val="single" w:sz="4" w:space="0" w:color="auto"/>
              <w:bottom w:val="single" w:sz="4" w:space="0" w:color="auto"/>
              <w:right w:val="single" w:sz="4" w:space="0" w:color="auto"/>
            </w:tcBorders>
            <w:hideMark/>
          </w:tcPr>
          <w:p w14:paraId="0A7C1B58" w14:textId="119268A1" w:rsidR="00293348" w:rsidRPr="002A0FA6" w:rsidRDefault="00293348" w:rsidP="00293348">
            <w:pPr>
              <w:spacing w:after="0" w:line="240" w:lineRule="auto"/>
              <w:jc w:val="both"/>
              <w:rPr>
                <w:rFonts w:ascii="Times New Roman" w:eastAsia="Arial Unicode MS" w:hAnsi="Times New Roman" w:cs="Times New Roman"/>
                <w:sz w:val="20"/>
                <w:szCs w:val="20"/>
                <w:bdr w:val="none" w:sz="0" w:space="0" w:color="auto" w:frame="1"/>
                <w:lang w:eastAsia="lt-LT"/>
              </w:rPr>
            </w:pPr>
            <w:r w:rsidRPr="002A0FA6">
              <w:rPr>
                <w:rFonts w:ascii="Times New Roman" w:eastAsia="Calibri" w:hAnsi="Times New Roman" w:cs="Times New Roman"/>
                <w:sz w:val="20"/>
                <w:szCs w:val="20"/>
                <w:lang w:eastAsia="lt-LT"/>
              </w:rPr>
              <w:t>Užpildytas EBVPD pagal pirkimo sąlygų 3 priede pateiktą formą. Pasirašydamas pasiūlymą, tiekėjas patvirtina ir EBVPD tikrumą.</w:t>
            </w:r>
          </w:p>
        </w:tc>
      </w:tr>
      <w:tr w:rsidR="00BC330F" w:rsidRPr="002A0FA6" w14:paraId="22150868"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082C30C7" w14:textId="61215472" w:rsidR="00BC330F" w:rsidRPr="002A0FA6" w:rsidRDefault="00BC330F" w:rsidP="00BC330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2A0FA6">
              <w:rPr>
                <w:rFonts w:ascii="Times New Roman" w:eastAsia="Arial Unicode MS" w:hAnsi="Times New Roman" w:cs="Times New Roman"/>
                <w:sz w:val="20"/>
                <w:szCs w:val="20"/>
                <w:bdr w:val="none" w:sz="0" w:space="0" w:color="auto" w:frame="1"/>
                <w:lang w:eastAsia="lt-LT"/>
              </w:rPr>
              <w:t>7.5.1.</w:t>
            </w:r>
            <w:r w:rsidR="004E5A12" w:rsidRPr="002A0FA6">
              <w:rPr>
                <w:rFonts w:ascii="Times New Roman" w:eastAsia="Arial Unicode MS" w:hAnsi="Times New Roman" w:cs="Times New Roman"/>
                <w:sz w:val="20"/>
                <w:szCs w:val="20"/>
                <w:bdr w:val="none" w:sz="0" w:space="0" w:color="auto" w:frame="1"/>
                <w:lang w:eastAsia="lt-LT"/>
              </w:rPr>
              <w:t>6</w:t>
            </w:r>
            <w:r w:rsidRPr="002A0FA6">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2257EC68" w14:textId="0AD8EE51" w:rsidR="00BC330F" w:rsidRPr="002A0FA6" w:rsidRDefault="00BC330F" w:rsidP="00BC330F">
            <w:pPr>
              <w:widowControl w:val="0"/>
              <w:autoSpaceDE w:val="0"/>
              <w:autoSpaceDN w:val="0"/>
              <w:adjustRightInd w:val="0"/>
              <w:spacing w:after="0" w:line="240" w:lineRule="auto"/>
              <w:jc w:val="both"/>
              <w:rPr>
                <w:rFonts w:ascii="Times New Roman" w:eastAsia="Calibri" w:hAnsi="Times New Roman" w:cs="Times New Roman"/>
                <w:bCs/>
                <w:sz w:val="20"/>
                <w:szCs w:val="20"/>
                <w:lang w:eastAsia="lt-LT"/>
              </w:rPr>
            </w:pPr>
            <w:r w:rsidRPr="002A0FA6">
              <w:rPr>
                <w:rFonts w:ascii="Times New Roman" w:eastAsia="Arial Unicode MS" w:hAnsi="Times New Roman" w:cs="Times New Roman"/>
                <w:bCs/>
                <w:sz w:val="20"/>
                <w:szCs w:val="20"/>
                <w:bdr w:val="none" w:sz="0" w:space="0" w:color="auto" w:frame="1"/>
                <w:lang w:eastAsia="lt-LT"/>
              </w:rPr>
              <w:t>Užpildyta techninė specifikacija, parengta pagal šių pirkimo sąlygų 1 priedą</w:t>
            </w:r>
          </w:p>
        </w:tc>
      </w:tr>
      <w:tr w:rsidR="00BC330F" w:rsidRPr="002A0FA6" w14:paraId="7564861B" w14:textId="77777777" w:rsidTr="00BC330F">
        <w:tc>
          <w:tcPr>
            <w:tcW w:w="1098" w:type="dxa"/>
            <w:tcBorders>
              <w:top w:val="single" w:sz="4" w:space="0" w:color="auto"/>
              <w:left w:val="single" w:sz="4" w:space="0" w:color="auto"/>
              <w:bottom w:val="single" w:sz="4" w:space="0" w:color="auto"/>
              <w:right w:val="single" w:sz="4" w:space="0" w:color="auto"/>
            </w:tcBorders>
          </w:tcPr>
          <w:p w14:paraId="783E7D3A" w14:textId="70FB5225" w:rsidR="00BC330F" w:rsidRPr="002A0FA6" w:rsidRDefault="00BC330F" w:rsidP="00BC330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2A0FA6">
              <w:rPr>
                <w:rFonts w:ascii="Times New Roman" w:eastAsia="Arial Unicode MS" w:hAnsi="Times New Roman" w:cs="Times New Roman"/>
                <w:sz w:val="20"/>
                <w:szCs w:val="20"/>
                <w:bdr w:val="none" w:sz="0" w:space="0" w:color="auto" w:frame="1"/>
                <w:lang w:eastAsia="lt-LT"/>
              </w:rPr>
              <w:t>7.5.1.</w:t>
            </w:r>
            <w:r w:rsidR="004E5A12" w:rsidRPr="002A0FA6">
              <w:rPr>
                <w:rFonts w:ascii="Times New Roman" w:eastAsia="Arial Unicode MS" w:hAnsi="Times New Roman" w:cs="Times New Roman"/>
                <w:sz w:val="20"/>
                <w:szCs w:val="20"/>
                <w:bdr w:val="none" w:sz="0" w:space="0" w:color="auto" w:frame="1"/>
                <w:lang w:eastAsia="lt-LT"/>
              </w:rPr>
              <w:t>7</w:t>
            </w:r>
            <w:r w:rsidRPr="002A0FA6">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105704EC" w14:textId="77777777" w:rsidR="00BC330F" w:rsidRPr="002A0FA6" w:rsidRDefault="00BC330F" w:rsidP="00BC330F">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2A0FA6">
              <w:rPr>
                <w:rFonts w:ascii="Times New Roman" w:eastAsia="Calibri" w:hAnsi="Times New Roman" w:cs="Times New Roman"/>
                <w:bCs/>
                <w:sz w:val="20"/>
                <w:szCs w:val="20"/>
              </w:rPr>
              <w:t>Pasiūlymo galiojimą užtikrinantis dokumentas (jei taikoma).</w:t>
            </w:r>
          </w:p>
        </w:tc>
      </w:tr>
      <w:tr w:rsidR="00BC330F" w:rsidRPr="001208B8" w14:paraId="5E289B1C"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66D4B5FE" w14:textId="5328E041" w:rsidR="00BC330F" w:rsidRPr="002A0FA6" w:rsidRDefault="00BC330F" w:rsidP="00BC330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2A0FA6">
              <w:rPr>
                <w:rFonts w:ascii="Times New Roman" w:eastAsia="Arial Unicode MS" w:hAnsi="Times New Roman" w:cs="Times New Roman"/>
                <w:sz w:val="20"/>
                <w:szCs w:val="20"/>
                <w:bdr w:val="none" w:sz="0" w:space="0" w:color="auto" w:frame="1"/>
                <w:lang w:eastAsia="lt-LT"/>
              </w:rPr>
              <w:t>7.5.1.</w:t>
            </w:r>
            <w:r w:rsidR="00280C02" w:rsidRPr="002A0FA6">
              <w:rPr>
                <w:rFonts w:ascii="Times New Roman" w:eastAsia="Arial Unicode MS" w:hAnsi="Times New Roman" w:cs="Times New Roman"/>
                <w:sz w:val="20"/>
                <w:szCs w:val="20"/>
                <w:bdr w:val="none" w:sz="0" w:space="0" w:color="auto" w:frame="1"/>
                <w:lang w:eastAsia="lt-LT"/>
              </w:rPr>
              <w:t>8</w:t>
            </w:r>
            <w:r w:rsidRPr="002A0FA6">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0956B349" w14:textId="77777777" w:rsidR="00BC330F" w:rsidRPr="001208B8" w:rsidRDefault="00BC330F" w:rsidP="00BC330F">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2A0FA6">
              <w:rPr>
                <w:rFonts w:ascii="Times New Roman" w:eastAsia="Arial Unicode MS" w:hAnsi="Times New Roman" w:cs="Times New Roman"/>
                <w:bCs/>
                <w:sz w:val="20"/>
                <w:szCs w:val="20"/>
                <w:bdr w:val="none" w:sz="0" w:space="0" w:color="auto" w:frame="1"/>
                <w:lang w:eastAsia="lt-LT"/>
              </w:rPr>
              <w:t>Kiti pirkimo sąlygose reikalaujami dokumentai (jei taikoma)</w:t>
            </w:r>
            <w:r w:rsidRPr="001208B8">
              <w:rPr>
                <w:rFonts w:ascii="Times New Roman" w:eastAsia="Arial Unicode MS" w:hAnsi="Times New Roman" w:cs="Times New Roman"/>
                <w:bCs/>
                <w:sz w:val="20"/>
                <w:szCs w:val="20"/>
                <w:bdr w:val="none" w:sz="0" w:space="0" w:color="auto" w:frame="1"/>
                <w:lang w:eastAsia="lt-LT"/>
              </w:rPr>
              <w:t xml:space="preserve"> </w:t>
            </w:r>
          </w:p>
        </w:tc>
      </w:tr>
    </w:tbl>
    <w:p w14:paraId="6637A32C" w14:textId="77777777" w:rsidR="00280C02" w:rsidRDefault="00280C02" w:rsidP="006568D2">
      <w:pPr>
        <w:spacing w:after="0" w:line="240" w:lineRule="auto"/>
        <w:ind w:firstLine="720"/>
        <w:jc w:val="both"/>
        <w:rPr>
          <w:rFonts w:ascii="Times New Roman" w:eastAsia="Calibri" w:hAnsi="Times New Roman" w:cs="Times New Roman"/>
          <w:sz w:val="20"/>
          <w:szCs w:val="20"/>
          <w:highlight w:val="magenta"/>
          <w:lang w:eastAsia="lt-LT"/>
        </w:rPr>
      </w:pPr>
    </w:p>
    <w:p w14:paraId="7E769C25" w14:textId="622FFE32" w:rsidR="006568D2" w:rsidRDefault="006568D2" w:rsidP="006568D2">
      <w:pPr>
        <w:spacing w:after="0" w:line="240" w:lineRule="auto"/>
        <w:ind w:firstLine="720"/>
        <w:jc w:val="both"/>
        <w:rPr>
          <w:rFonts w:ascii="Times New Roman" w:eastAsia="Calibri" w:hAnsi="Times New Roman" w:cs="Times New Roman"/>
          <w:sz w:val="20"/>
          <w:szCs w:val="20"/>
          <w:lang w:eastAsia="lt-LT"/>
        </w:rPr>
      </w:pPr>
      <w:r w:rsidRPr="002A0FA6">
        <w:rPr>
          <w:rFonts w:ascii="Times New Roman" w:eastAsia="Calibri" w:hAnsi="Times New Roman" w:cs="Times New Roman"/>
          <w:sz w:val="20"/>
          <w:szCs w:val="20"/>
          <w:lang w:eastAsia="lt-LT"/>
        </w:rPr>
        <w:t xml:space="preserve">*Pasiūlymas gali būti </w:t>
      </w:r>
      <w:r w:rsidRPr="002A0FA6">
        <w:rPr>
          <w:rFonts w:ascii="Times New Roman" w:eastAsia="Calibri" w:hAnsi="Times New Roman" w:cs="Times New Roman"/>
          <w:b/>
          <w:bCs/>
          <w:sz w:val="20"/>
          <w:szCs w:val="20"/>
          <w:lang w:eastAsia="lt-LT"/>
        </w:rPr>
        <w:t>pasirašytas</w:t>
      </w:r>
      <w:r w:rsidRPr="002A0FA6">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w:t>
      </w:r>
      <w:r w:rsidRPr="00B335FB">
        <w:rPr>
          <w:rFonts w:ascii="Times New Roman" w:eastAsia="Calibri" w:hAnsi="Times New Roman" w:cs="Times New Roman"/>
          <w:sz w:val="20"/>
          <w:szCs w:val="20"/>
          <w:lang w:eastAsia="lt-LT"/>
        </w:rPr>
        <w:t xml:space="preserve"> </w:t>
      </w:r>
    </w:p>
    <w:p w14:paraId="268227A8" w14:textId="77777777" w:rsidR="00BC330F" w:rsidRPr="001208B8" w:rsidRDefault="00BC330F" w:rsidP="00BC330F">
      <w:pPr>
        <w:spacing w:after="0" w:line="240" w:lineRule="auto"/>
        <w:jc w:val="both"/>
        <w:rPr>
          <w:rFonts w:ascii="Times New Roman" w:eastAsia="Calibri" w:hAnsi="Times New Roman" w:cs="Times New Roman"/>
          <w:b/>
          <w:i/>
          <w:sz w:val="20"/>
          <w:szCs w:val="20"/>
        </w:rPr>
      </w:pPr>
    </w:p>
    <w:p w14:paraId="6A381EE9" w14:textId="5696707B" w:rsidR="00BC330F" w:rsidRPr="001208B8"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7.6.</w:t>
      </w:r>
      <w:r w:rsidRPr="001208B8">
        <w:rPr>
          <w:rFonts w:ascii="Times New Roman" w:eastAsia="Calibri" w:hAnsi="Times New Roman" w:cs="Times New Roman"/>
          <w:sz w:val="24"/>
          <w:szCs w:val="24"/>
          <w:lang w:eastAsia="lt-LT"/>
        </w:rPr>
        <w:t xml:space="preserve"> </w:t>
      </w:r>
      <w:r w:rsidR="004E5A12" w:rsidRPr="004E5A12">
        <w:rPr>
          <w:rFonts w:ascii="Times New Roman" w:eastAsia="Calibri" w:hAnsi="Times New Roman" w:cs="Times New Roman"/>
          <w:sz w:val="24"/>
          <w:szCs w:val="24"/>
          <w:lang w:eastAsia="lt-LT"/>
        </w:rPr>
        <w:t xml:space="preserve">Tiekėjas vienai pirkimo objekto daliai gali pateikti tik vieną pasiūlymą – individualiai arba kaip tiekėjų grupės narys. Tas pats ūkio subjektas gali būti nurodytas skirtingų tiekėjų pasiūlymuose kaip subtiekėjas. Taip pat tiekėjas, pateikęs pasiūlymą </w:t>
      </w:r>
      <w:r w:rsidR="004E5A12" w:rsidRPr="004E5A12">
        <w:rPr>
          <w:rFonts w:ascii="Times New Roman" w:eastAsia="Calibri" w:hAnsi="Times New Roman" w:cs="Times New Roman"/>
          <w:sz w:val="24"/>
          <w:szCs w:val="24"/>
          <w:lang w:eastAsia="lt-LT"/>
        </w:rPr>
        <w:lastRenderedPageBreak/>
        <w:t>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Jei tiekėjas vienai pirkimo objekto daliai pateikia daugiau kaip vieną pasiūlymą tokie pasiūlymai bus atmesti.</w:t>
      </w:r>
    </w:p>
    <w:p w14:paraId="0606CA68" w14:textId="77777777" w:rsidR="00BC330F" w:rsidRPr="001208B8"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1208B8">
        <w:rPr>
          <w:rFonts w:ascii="Times New Roman" w:eastAsia="Calibri" w:hAnsi="Times New Roman" w:cs="Times New Roman"/>
          <w:b/>
          <w:sz w:val="24"/>
          <w:szCs w:val="24"/>
          <w:lang w:eastAsia="lt-LT"/>
        </w:rPr>
        <w:t>7.7.</w:t>
      </w:r>
      <w:r w:rsidRPr="001208B8">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4D8FB1A0" w14:textId="77777777" w:rsidR="00BC330F" w:rsidRPr="001208B8"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7.8</w:t>
      </w:r>
      <w:r w:rsidRPr="001208B8">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1208B8">
        <w:rPr>
          <w:rFonts w:ascii="Times New Roman" w:hAnsi="Times New Roman" w:cs="Times New Roman"/>
          <w:color w:val="000000"/>
          <w:sz w:val="24"/>
          <w:szCs w:val="24"/>
        </w:rPr>
        <w:t xml:space="preserve"> </w:t>
      </w:r>
    </w:p>
    <w:p w14:paraId="1C9E29A8" w14:textId="77777777" w:rsidR="00BC330F" w:rsidRPr="001208B8"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7.9</w:t>
      </w:r>
      <w:r w:rsidRPr="001208B8">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7AB0E666" w14:textId="77777777" w:rsidR="00BC330F" w:rsidRPr="001208B8" w:rsidRDefault="00BC330F" w:rsidP="00BC330F">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1208B8">
        <w:rPr>
          <w:rFonts w:ascii="Times New Roman" w:eastAsia="Times New Roman" w:hAnsi="Times New Roman" w:cs="Times New Roman"/>
          <w:b/>
          <w:color w:val="000000"/>
          <w:sz w:val="24"/>
          <w:szCs w:val="24"/>
        </w:rPr>
        <w:t>7.10.</w:t>
      </w:r>
      <w:r w:rsidRPr="001208B8">
        <w:rPr>
          <w:rFonts w:ascii="Times New Roman" w:eastAsia="Times New Roman" w:hAnsi="Times New Roman" w:cs="Times New Roman"/>
          <w:color w:val="000000"/>
          <w:sz w:val="24"/>
          <w:szCs w:val="24"/>
        </w:rPr>
        <w:t xml:space="preserve"> </w:t>
      </w:r>
      <w:r w:rsidRPr="001208B8">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2B8D9230" w14:textId="18C2AF09" w:rsidR="004E5A12" w:rsidRPr="00B031A4" w:rsidRDefault="004E5A12" w:rsidP="004E5A12">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7.11.</w:t>
      </w:r>
      <w:r w:rsidRPr="00B031A4">
        <w:rPr>
          <w:rFonts w:ascii="Times New Roman" w:eastAsia="Calibri" w:hAnsi="Times New Roman" w:cs="Times New Roman"/>
          <w:sz w:val="24"/>
          <w:szCs w:val="24"/>
          <w:lang w:eastAsia="lt-LT"/>
        </w:rPr>
        <w:t xml:space="preserve"> Tiekėjas pasiūlyme turi aiškiai nurodyti, kuri pasiūlymo informacija yra konfidenciali, vadovaujantis VPĮ 20 straipsniu. Konfidencialius dokumentus tiekėjas nurodo pasiūlymo formoje – </w:t>
      </w:r>
      <w:r w:rsidRPr="00B031A4">
        <w:rPr>
          <w:rFonts w:ascii="Times New Roman" w:eastAsia="Calibri" w:hAnsi="Times New Roman" w:cs="Times New Roman"/>
          <w:sz w:val="24"/>
          <w:szCs w:val="24"/>
          <w:u w:val="single"/>
          <w:lang w:eastAsia="lt-LT"/>
        </w:rPr>
        <w:t>konkurso sąlygų 2 priedo 3 p.</w:t>
      </w:r>
      <w:r w:rsidRPr="00B031A4">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w:t>
      </w:r>
      <w:r w:rsidRPr="0019339F">
        <w:rPr>
          <w:rFonts w:ascii="Times New Roman" w:eastAsia="Calibri" w:hAnsi="Times New Roman" w:cs="Times New Roman"/>
          <w:sz w:val="24"/>
          <w:szCs w:val="24"/>
          <w:lang w:eastAsia="lt-LT"/>
        </w:rPr>
        <w:t>Jeigu tiekėjas per perkančiosios organizacijos nurodytą terminą (kuris negali būti trumpesnis kaip 3 darbo dienos) nepateiks tokių įrodymų arba nepateiks pagrįstų argumentų ir (ar) įrodymų, jog informacija pagrįstai nurodyta</w:t>
      </w:r>
      <w:r w:rsidRPr="00B031A4">
        <w:rPr>
          <w:rFonts w:ascii="Times New Roman" w:eastAsia="Calibri" w:hAnsi="Times New Roman" w:cs="Times New Roman"/>
          <w:sz w:val="24"/>
          <w:szCs w:val="24"/>
          <w:lang w:eastAsia="lt-LT"/>
        </w:rPr>
        <w:t xml:space="preserve">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2D2E3006" w14:textId="77777777" w:rsidR="00BC330F" w:rsidRPr="0019339F"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7.12.</w:t>
      </w:r>
      <w:r w:rsidRPr="001208B8">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Į kainą turi būti įskaityti visi mokesčiai ir visos tiekėjo išlaidos, susijusios su pirkimo objektu, taip pat ir PVM. Kainos eurais su PVM, pasiūlyme nurodomos suapvalintos</w:t>
      </w:r>
      <w:r w:rsidRPr="0019339F">
        <w:rPr>
          <w:rFonts w:ascii="Times New Roman" w:eastAsia="Calibri" w:hAnsi="Times New Roman" w:cs="Times New Roman"/>
          <w:sz w:val="24"/>
          <w:szCs w:val="24"/>
          <w:lang w:eastAsia="lt-LT"/>
        </w:rPr>
        <w:t>, paliekant du skaitmenis po kablelio.</w:t>
      </w:r>
      <w:r w:rsidRPr="0019339F">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5FF51019"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9339F">
        <w:rPr>
          <w:rFonts w:ascii="Times New Roman" w:eastAsia="Calibri" w:hAnsi="Times New Roman" w:cs="Times New Roman"/>
          <w:b/>
          <w:sz w:val="24"/>
          <w:szCs w:val="24"/>
          <w:lang w:eastAsia="lt-LT"/>
        </w:rPr>
        <w:t>7.13.</w:t>
      </w:r>
      <w:r w:rsidRPr="0019339F">
        <w:rPr>
          <w:rFonts w:ascii="Times New Roman" w:eastAsia="Calibri" w:hAnsi="Times New Roman" w:cs="Times New Roman"/>
          <w:sz w:val="24"/>
          <w:szCs w:val="24"/>
          <w:lang w:eastAsia="lt-LT"/>
        </w:rPr>
        <w:t xml:space="preserve"> Pasiūlymas galioja jame tiekėjo nurodytą laiką. </w:t>
      </w:r>
      <w:r w:rsidRPr="0019339F">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19339F">
        <w:rPr>
          <w:rFonts w:ascii="Times New Roman" w:eastAsia="Calibri" w:hAnsi="Times New Roman" w:cs="Times New Roman"/>
          <w:sz w:val="24"/>
          <w:szCs w:val="24"/>
          <w:lang w:eastAsia="lt-LT"/>
        </w:rPr>
        <w:t xml:space="preserve">Jeigu pasiūlyme </w:t>
      </w:r>
      <w:r w:rsidRPr="0019339F">
        <w:rPr>
          <w:rFonts w:ascii="Times New Roman" w:eastAsia="Calibri" w:hAnsi="Times New Roman" w:cs="Times New Roman"/>
          <w:sz w:val="24"/>
          <w:szCs w:val="24"/>
          <w:lang w:eastAsia="lt-LT"/>
        </w:rPr>
        <w:lastRenderedPageBreak/>
        <w:t>nenurodytas jo galiojimo laikas, laikoma, kad pasiūlymas galioja tiek, kiek numatyta pirkimo dokumentuose.</w:t>
      </w:r>
    </w:p>
    <w:p w14:paraId="57777894" w14:textId="4CA6C2C4" w:rsidR="00BC330F" w:rsidRPr="001208B8" w:rsidRDefault="00BC330F" w:rsidP="00BC330F">
      <w:pPr>
        <w:spacing w:after="0" w:line="240" w:lineRule="auto"/>
        <w:ind w:firstLine="720"/>
        <w:jc w:val="both"/>
        <w:rPr>
          <w:rFonts w:ascii="Times New Roman" w:eastAsia="Calibri" w:hAnsi="Times New Roman" w:cs="Times New Roman"/>
          <w:sz w:val="24"/>
          <w:szCs w:val="24"/>
        </w:rPr>
      </w:pPr>
      <w:r w:rsidRPr="0019339F">
        <w:rPr>
          <w:rFonts w:ascii="Times New Roman" w:eastAsia="Calibri" w:hAnsi="Times New Roman" w:cs="Times New Roman"/>
          <w:b/>
          <w:sz w:val="24"/>
          <w:szCs w:val="24"/>
          <w:lang w:eastAsia="lt-LT"/>
        </w:rPr>
        <w:t>7.14.</w:t>
      </w:r>
      <w:r w:rsidRPr="0019339F">
        <w:rPr>
          <w:rFonts w:ascii="Times New Roman" w:eastAsia="Calibri" w:hAnsi="Times New Roman" w:cs="Times New Roman"/>
          <w:sz w:val="24"/>
          <w:szCs w:val="24"/>
          <w:lang w:eastAsia="lt-LT"/>
        </w:rPr>
        <w:t xml:space="preserve"> Pirkimo procedūrų metu</w:t>
      </w:r>
      <w:r w:rsidR="00D83F73" w:rsidRPr="0019339F">
        <w:rPr>
          <w:rFonts w:ascii="Times New Roman" w:eastAsia="Calibri" w:hAnsi="Times New Roman" w:cs="Times New Roman"/>
          <w:sz w:val="24"/>
          <w:szCs w:val="24"/>
          <w:lang w:eastAsia="lt-LT"/>
        </w:rPr>
        <w:t xml:space="preserve">, taip pat sustabdžius pirkimo procedūras dėl laikinųjų apsaugos priemonių taikymo </w:t>
      </w:r>
      <w:r w:rsidRPr="0019339F">
        <w:rPr>
          <w:rFonts w:ascii="Times New Roman" w:eastAsia="Calibri" w:hAnsi="Times New Roman" w:cs="Times New Roman"/>
          <w:sz w:val="24"/>
          <w:szCs w:val="24"/>
          <w:lang w:eastAsia="lt-LT"/>
        </w:rPr>
        <w:t xml:space="preserve"> perkančioji organizacija turi teisę prašyti, kad tiekėjai pratęstų jų galiojimą iki konkrečiai nurodyto termino. </w:t>
      </w:r>
      <w:r w:rsidR="00D83F73" w:rsidRPr="0019339F">
        <w:rPr>
          <w:rFonts w:ascii="Times New Roman" w:eastAsia="Calibri" w:hAnsi="Times New Roman" w:cs="Times New Roman"/>
          <w:sz w:val="24"/>
          <w:szCs w:val="24"/>
          <w:lang w:eastAsia="lt-LT"/>
        </w:rPr>
        <w:t xml:space="preserve">Tiekėjas gali atmesti tokį prašymą neprarasdamas teisės į savo pasiūlymo galiojimo užtikrinimą, jeigu jo buvo reikalaujama. </w:t>
      </w:r>
      <w:r w:rsidR="004E5A12" w:rsidRPr="0019339F">
        <w:rPr>
          <w:rFonts w:ascii="Times New Roman" w:eastAsia="Calibri" w:hAnsi="Times New Roman" w:cs="Times New Roman"/>
          <w:sz w:val="24"/>
          <w:szCs w:val="24"/>
        </w:rPr>
        <w:t>Tiekėjas, kuris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w:t>
      </w:r>
      <w:r w:rsidR="004E5A12" w:rsidRPr="004E5A12">
        <w:rPr>
          <w:rFonts w:ascii="Times New Roman" w:eastAsia="Calibri" w:hAnsi="Times New Roman" w:cs="Times New Roman"/>
          <w:sz w:val="24"/>
          <w:szCs w:val="24"/>
        </w:rPr>
        <w:t xml:space="preserve"> pasiūlymo galiojimo užtikrinimo terminą, jo nepratęsia arba nepateikia naujo pasiūlymo galiojimo užtikrinimo (jeigu jo buvo reikalaujama), laikoma, kad jis atmetė prašymą pratęsti savo pasiūlymo galiojimo terminą</w:t>
      </w:r>
      <w:r w:rsidRPr="001208B8">
        <w:rPr>
          <w:rFonts w:ascii="Times New Roman" w:eastAsia="Calibri" w:hAnsi="Times New Roman" w:cs="Times New Roman"/>
          <w:sz w:val="24"/>
          <w:szCs w:val="24"/>
        </w:rPr>
        <w:t xml:space="preserve">. </w:t>
      </w:r>
    </w:p>
    <w:p w14:paraId="4AF1BCEA" w14:textId="77777777" w:rsidR="004E5A12" w:rsidRPr="00B031A4" w:rsidRDefault="004E5A12" w:rsidP="004E5A12">
      <w:pPr>
        <w:spacing w:after="0" w:line="240" w:lineRule="auto"/>
        <w:ind w:firstLine="720"/>
        <w:jc w:val="both"/>
        <w:rPr>
          <w:rFonts w:ascii="Times New Roman" w:eastAsia="Calibri" w:hAnsi="Times New Roman" w:cs="Times New Roman"/>
          <w:i/>
          <w:sz w:val="24"/>
          <w:szCs w:val="24"/>
          <w:lang w:eastAsia="lt-LT"/>
        </w:rPr>
      </w:pPr>
      <w:r w:rsidRPr="00B031A4">
        <w:rPr>
          <w:rFonts w:ascii="Times New Roman" w:eastAsia="Calibri" w:hAnsi="Times New Roman" w:cs="Times New Roman"/>
          <w:b/>
          <w:sz w:val="24"/>
          <w:szCs w:val="24"/>
          <w:lang w:eastAsia="lt-LT"/>
        </w:rPr>
        <w:t>7.15</w:t>
      </w:r>
      <w:r w:rsidRPr="00B031A4">
        <w:rPr>
          <w:rFonts w:ascii="Times New Roman" w:eastAsia="Calibri" w:hAnsi="Times New Roman" w:cs="Times New Roman"/>
          <w:sz w:val="24"/>
          <w:szCs w:val="24"/>
          <w:lang w:eastAsia="lt-LT"/>
        </w:rPr>
        <w:t xml:space="preserve">. Perkančioji organizacija turi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 </w:t>
      </w:r>
    </w:p>
    <w:p w14:paraId="1A77AE0D" w14:textId="77777777" w:rsidR="00A6677D" w:rsidRPr="001208B8" w:rsidRDefault="00A6677D" w:rsidP="00A6677D">
      <w:pPr>
        <w:spacing w:after="0" w:line="240" w:lineRule="auto"/>
        <w:ind w:firstLine="720"/>
        <w:jc w:val="both"/>
        <w:rPr>
          <w:rFonts w:ascii="Times New Roman" w:eastAsia="Calibri" w:hAnsi="Times New Roman" w:cs="Times New Roman"/>
          <w:i/>
          <w:sz w:val="24"/>
          <w:szCs w:val="24"/>
          <w:lang w:eastAsia="lt-LT"/>
        </w:rPr>
      </w:pPr>
      <w:r w:rsidRPr="001208B8">
        <w:rPr>
          <w:rFonts w:ascii="Times New Roman" w:eastAsia="Calibri" w:hAnsi="Times New Roman" w:cs="Times New Roman"/>
          <w:b/>
          <w:sz w:val="24"/>
          <w:szCs w:val="24"/>
          <w:lang w:eastAsia="lt-LT"/>
        </w:rPr>
        <w:t>7.16.</w:t>
      </w:r>
      <w:r w:rsidRPr="001208B8">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sidRPr="001208B8">
        <w:rPr>
          <w:rFonts w:ascii="Times New Roman" w:eastAsia="Calibri" w:hAnsi="Times New Roman" w:cs="Times New Roman"/>
          <w:i/>
          <w:sz w:val="24"/>
          <w:szCs w:val="24"/>
          <w:lang w:eastAsia="lt-LT"/>
        </w:rPr>
        <w:t>.</w:t>
      </w:r>
    </w:p>
    <w:p w14:paraId="114C2297" w14:textId="57394FA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7.17.</w:t>
      </w:r>
      <w:r w:rsidRPr="001208B8">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r w:rsidR="004E5A12">
        <w:rPr>
          <w:rFonts w:ascii="Times New Roman" w:eastAsia="Calibri" w:hAnsi="Times New Roman" w:cs="Times New Roman"/>
          <w:sz w:val="24"/>
          <w:szCs w:val="24"/>
          <w:lang w:eastAsia="lt-LT"/>
        </w:rPr>
        <w:t xml:space="preserve"> </w:t>
      </w:r>
    </w:p>
    <w:p w14:paraId="30D7BF7E"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7.18.</w:t>
      </w:r>
      <w:r w:rsidRPr="001208B8">
        <w:rPr>
          <w:rFonts w:ascii="Times New Roman" w:eastAsia="Calibri" w:hAnsi="Times New Roman" w:cs="Times New Roman"/>
          <w:sz w:val="24"/>
          <w:szCs w:val="24"/>
          <w:lang w:eastAsia="lt-LT"/>
        </w:rPr>
        <w:t xml:space="preserve"> Perkančioji organizacija neatlygina tiekėjams išlaidų, patirtų rengiant ir pateikiant pasiūlymus. </w:t>
      </w:r>
    </w:p>
    <w:p w14:paraId="5FDA06EF" w14:textId="1D15F466" w:rsidR="00BC330F" w:rsidRPr="001208B8" w:rsidRDefault="00BC330F" w:rsidP="00BC330F">
      <w:pPr>
        <w:spacing w:after="0" w:line="240" w:lineRule="auto"/>
        <w:ind w:firstLine="720"/>
        <w:jc w:val="both"/>
        <w:rPr>
          <w:rFonts w:ascii="Times New Roman" w:eastAsia="Times New Roman" w:hAnsi="Times New Roman" w:cs="Times New Roman"/>
          <w:b/>
          <w:sz w:val="24"/>
          <w:szCs w:val="24"/>
        </w:rPr>
      </w:pPr>
      <w:r w:rsidRPr="00020132">
        <w:rPr>
          <w:rFonts w:ascii="Times New Roman" w:eastAsia="Calibri" w:hAnsi="Times New Roman" w:cs="Times New Roman"/>
          <w:b/>
          <w:sz w:val="24"/>
          <w:szCs w:val="24"/>
          <w:lang w:eastAsia="lt-LT"/>
        </w:rPr>
        <w:t>7.</w:t>
      </w:r>
      <w:r w:rsidRPr="00020132">
        <w:rPr>
          <w:rFonts w:ascii="Times New Roman" w:eastAsia="Calibri" w:hAnsi="Times New Roman" w:cs="Times New Roman"/>
          <w:b/>
          <w:bCs/>
          <w:sz w:val="24"/>
          <w:szCs w:val="24"/>
          <w:lang w:eastAsia="lt-LT"/>
        </w:rPr>
        <w:t>19.</w:t>
      </w:r>
      <w:r w:rsidRPr="00020132">
        <w:rPr>
          <w:rFonts w:ascii="Times New Roman" w:eastAsia="Calibri" w:hAnsi="Times New Roman" w:cs="Times New Roman"/>
          <w:sz w:val="24"/>
          <w:szCs w:val="24"/>
          <w:lang w:eastAsia="lt-LT"/>
        </w:rPr>
        <w:t xml:space="preserve"> </w:t>
      </w:r>
      <w:r w:rsidRPr="00020132">
        <w:rPr>
          <w:rFonts w:ascii="Times New Roman" w:eastAsia="Times New Roman" w:hAnsi="Times New Roman" w:cs="Times New Roman"/>
          <w:color w:val="000000" w:themeColor="text1"/>
          <w:sz w:val="24"/>
          <w:szCs w:val="24"/>
        </w:rPr>
        <w:t xml:space="preserve">Tiekėjas, siekdamas įrodyti, kad pirkimo objektas atitinka techninėje specifikacijoje nustatytus reikalavimus, </w:t>
      </w:r>
      <w:r w:rsidRPr="00020132">
        <w:rPr>
          <w:rFonts w:ascii="Times New Roman" w:eastAsia="Times New Roman" w:hAnsi="Times New Roman" w:cs="Times New Roman"/>
          <w:b/>
          <w:bCs/>
          <w:color w:val="000000" w:themeColor="text1"/>
          <w:sz w:val="24"/>
          <w:szCs w:val="24"/>
        </w:rPr>
        <w:t xml:space="preserve">privalo pateikti užpildytą </w:t>
      </w:r>
      <w:r w:rsidRPr="00020132">
        <w:rPr>
          <w:rFonts w:ascii="Times New Roman" w:eastAsia="Calibri" w:hAnsi="Times New Roman"/>
          <w:b/>
          <w:bCs/>
          <w:sz w:val="24"/>
          <w:szCs w:val="24"/>
          <w:u w:val="single"/>
          <w:lang w:eastAsia="lt-LT"/>
        </w:rPr>
        <w:t xml:space="preserve">konkurso sąlygų priedą Nr. </w:t>
      </w:r>
      <w:r w:rsidR="0020026E" w:rsidRPr="00020132">
        <w:rPr>
          <w:rFonts w:ascii="Times New Roman" w:eastAsia="Calibri" w:hAnsi="Times New Roman"/>
          <w:b/>
          <w:bCs/>
          <w:sz w:val="24"/>
          <w:szCs w:val="24"/>
          <w:u w:val="single"/>
          <w:lang w:eastAsia="lt-LT"/>
        </w:rPr>
        <w:t>1,</w:t>
      </w:r>
      <w:r w:rsidRPr="00020132">
        <w:rPr>
          <w:rFonts w:ascii="Times New Roman" w:eastAsia="Calibri" w:hAnsi="Times New Roman"/>
          <w:b/>
          <w:bCs/>
          <w:sz w:val="24"/>
          <w:szCs w:val="24"/>
          <w:u w:val="single"/>
          <w:lang w:eastAsia="lt-LT"/>
        </w:rPr>
        <w:t xml:space="preserve"> kurio</w:t>
      </w:r>
      <w:r w:rsidR="0020026E" w:rsidRPr="00020132">
        <w:rPr>
          <w:rFonts w:ascii="Times New Roman" w:eastAsia="Calibri" w:hAnsi="Times New Roman"/>
          <w:b/>
          <w:bCs/>
          <w:sz w:val="24"/>
          <w:szCs w:val="24"/>
          <w:u w:val="single"/>
          <w:lang w:eastAsia="lt-LT"/>
        </w:rPr>
        <w:t xml:space="preserve"> 4</w:t>
      </w:r>
      <w:r w:rsidRPr="00020132">
        <w:rPr>
          <w:rFonts w:ascii="Times New Roman" w:eastAsia="Calibri" w:hAnsi="Times New Roman"/>
          <w:b/>
          <w:bCs/>
          <w:sz w:val="24"/>
          <w:szCs w:val="24"/>
          <w:u w:val="single"/>
          <w:lang w:eastAsia="lt-LT"/>
        </w:rPr>
        <w:t xml:space="preserve"> stulpelyje turi būti nurodytos siūlomo pirkimo objekto techninės </w:t>
      </w:r>
      <w:r w:rsidRPr="00020132">
        <w:rPr>
          <w:rFonts w:ascii="Times New Roman" w:eastAsia="Calibri" w:hAnsi="Times New Roman"/>
          <w:b/>
          <w:sz w:val="24"/>
          <w:szCs w:val="24"/>
          <w:u w:val="single"/>
          <w:lang w:eastAsia="lt-LT"/>
        </w:rPr>
        <w:t>charakteristikos</w:t>
      </w:r>
      <w:r w:rsidRPr="00020132">
        <w:rPr>
          <w:rFonts w:ascii="Times New Roman" w:eastAsia="Times New Roman" w:hAnsi="Times New Roman" w:cs="Times New Roman"/>
          <w:b/>
          <w:sz w:val="24"/>
          <w:szCs w:val="24"/>
        </w:rPr>
        <w:t>.</w:t>
      </w:r>
    </w:p>
    <w:p w14:paraId="69E8C9B1" w14:textId="77777777" w:rsidR="00BC330F" w:rsidRPr="001208B8" w:rsidRDefault="00BC330F" w:rsidP="00BC330F">
      <w:pPr>
        <w:spacing w:after="0" w:line="360" w:lineRule="auto"/>
        <w:jc w:val="center"/>
        <w:rPr>
          <w:rFonts w:ascii="Times New Roman" w:eastAsia="Calibri" w:hAnsi="Times New Roman" w:cs="Times New Roman"/>
          <w:b/>
          <w:sz w:val="24"/>
          <w:szCs w:val="24"/>
          <w:lang w:eastAsia="lt-LT"/>
        </w:rPr>
      </w:pPr>
    </w:p>
    <w:p w14:paraId="228E7C98" w14:textId="77777777" w:rsidR="00BC330F" w:rsidRPr="001208B8" w:rsidRDefault="00BC330F" w:rsidP="00BC330F">
      <w:pPr>
        <w:spacing w:after="0" w:line="240" w:lineRule="auto"/>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8. PASIŪLYMŲ GALIOJIMO UŽTIKRINIMAS </w:t>
      </w:r>
    </w:p>
    <w:p w14:paraId="4F4E9F45" w14:textId="77777777" w:rsidR="00BC330F" w:rsidRPr="001208B8" w:rsidRDefault="00BC330F" w:rsidP="00BC330F">
      <w:pPr>
        <w:spacing w:after="120" w:line="240" w:lineRule="auto"/>
        <w:ind w:firstLine="720"/>
        <w:jc w:val="both"/>
        <w:rPr>
          <w:rFonts w:ascii="Times New Roman" w:eastAsiaTheme="minorEastAsia" w:hAnsi="Times New Roman" w:cs="Times New Roman"/>
          <w:i/>
          <w:sz w:val="21"/>
          <w:szCs w:val="21"/>
          <w:highlight w:val="yellow"/>
          <w:lang w:eastAsia="lt-LT"/>
        </w:rPr>
      </w:pPr>
    </w:p>
    <w:p w14:paraId="56F364C5" w14:textId="733256FC" w:rsidR="00BC330F" w:rsidRPr="001208B8" w:rsidRDefault="00BC330F" w:rsidP="00BC330F">
      <w:pPr>
        <w:spacing w:after="0" w:line="240" w:lineRule="auto"/>
        <w:ind w:firstLine="720"/>
        <w:jc w:val="both"/>
        <w:rPr>
          <w:rFonts w:ascii="Times New Roman" w:eastAsia="Calibri" w:hAnsi="Times New Roman" w:cs="Times New Roman"/>
          <w:strike/>
          <w:sz w:val="24"/>
          <w:szCs w:val="24"/>
          <w:lang w:eastAsia="lt-LT"/>
        </w:rPr>
      </w:pPr>
      <w:r w:rsidRPr="001208B8">
        <w:rPr>
          <w:rFonts w:ascii="Times New Roman" w:eastAsia="Calibri" w:hAnsi="Times New Roman" w:cs="Times New Roman"/>
          <w:b/>
          <w:sz w:val="24"/>
          <w:szCs w:val="24"/>
          <w:lang w:eastAsia="lt-LT"/>
        </w:rPr>
        <w:t>8.1.</w:t>
      </w:r>
      <w:r w:rsidRPr="001208B8">
        <w:rPr>
          <w:rFonts w:ascii="Times New Roman" w:eastAsia="Calibri" w:hAnsi="Times New Roman" w:cs="Times New Roman"/>
          <w:sz w:val="24"/>
          <w:szCs w:val="24"/>
          <w:lang w:eastAsia="lt-LT"/>
        </w:rPr>
        <w:t xml:space="preserve"> </w:t>
      </w:r>
      <w:r w:rsidRPr="0020026E">
        <w:rPr>
          <w:rFonts w:ascii="Times New Roman" w:eastAsia="Calibri" w:hAnsi="Times New Roman" w:cs="Times New Roman"/>
          <w:sz w:val="24"/>
          <w:szCs w:val="24"/>
          <w:lang w:eastAsia="lt-LT"/>
        </w:rPr>
        <w:t>Perkančioji organizacija nereikalauja pasiūlymo galiojimo užtikrinimo</w:t>
      </w:r>
      <w:r w:rsidR="0020026E" w:rsidRPr="0020026E">
        <w:rPr>
          <w:rFonts w:ascii="Times New Roman" w:eastAsia="Calibri" w:hAnsi="Times New Roman" w:cs="Times New Roman"/>
          <w:sz w:val="24"/>
          <w:szCs w:val="24"/>
          <w:lang w:eastAsia="lt-LT"/>
        </w:rPr>
        <w:t>.</w:t>
      </w:r>
      <w:r w:rsidRPr="001208B8">
        <w:rPr>
          <w:rFonts w:ascii="Times New Roman" w:eastAsia="Calibri" w:hAnsi="Times New Roman" w:cs="Times New Roman"/>
          <w:sz w:val="24"/>
          <w:szCs w:val="24"/>
          <w:lang w:eastAsia="lt-LT"/>
        </w:rPr>
        <w:t xml:space="preserve"> </w:t>
      </w:r>
    </w:p>
    <w:p w14:paraId="526DAF95" w14:textId="77777777" w:rsidR="00BC330F" w:rsidRPr="001208B8" w:rsidRDefault="00BC330F" w:rsidP="00BC330F">
      <w:pPr>
        <w:spacing w:after="0" w:line="240" w:lineRule="auto"/>
        <w:ind w:firstLine="720"/>
        <w:jc w:val="both"/>
        <w:rPr>
          <w:rFonts w:ascii="Times New Roman" w:eastAsia="Calibri" w:hAnsi="Times New Roman" w:cs="Times New Roman"/>
          <w:strike/>
          <w:sz w:val="24"/>
          <w:szCs w:val="24"/>
          <w:lang w:eastAsia="lt-LT"/>
        </w:rPr>
      </w:pPr>
    </w:p>
    <w:p w14:paraId="54F5D50C" w14:textId="77777777" w:rsidR="00BC330F" w:rsidRPr="001208B8" w:rsidRDefault="00BC330F" w:rsidP="00BC330F">
      <w:pPr>
        <w:spacing w:after="0" w:line="240" w:lineRule="auto"/>
        <w:ind w:firstLine="720"/>
        <w:jc w:val="both"/>
        <w:rPr>
          <w:rFonts w:ascii="Times New Roman" w:eastAsia="Calibri" w:hAnsi="Times New Roman" w:cs="Times New Roman"/>
          <w:strike/>
          <w:sz w:val="24"/>
          <w:szCs w:val="24"/>
          <w:lang w:eastAsia="lt-LT"/>
        </w:rPr>
      </w:pPr>
    </w:p>
    <w:p w14:paraId="75FB191A" w14:textId="77777777" w:rsidR="00BC330F" w:rsidRPr="001208B8" w:rsidRDefault="00BC330F" w:rsidP="00BC330F">
      <w:pPr>
        <w:spacing w:after="0" w:line="240" w:lineRule="auto"/>
        <w:ind w:firstLine="720"/>
        <w:jc w:val="center"/>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9. KONKURSO SĄLYGŲ PAAIŠKINIMAS IR PATIKSLINIMAS</w:t>
      </w:r>
    </w:p>
    <w:p w14:paraId="3CFF024A"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79792523" w14:textId="256D19C8" w:rsidR="00B464CB" w:rsidRPr="00B031A4" w:rsidRDefault="00B464CB" w:rsidP="00B464CB">
      <w:pPr>
        <w:spacing w:after="0" w:line="240" w:lineRule="auto"/>
        <w:ind w:firstLine="720"/>
        <w:jc w:val="both"/>
        <w:rPr>
          <w:rFonts w:ascii="Times New Roman" w:eastAsia="Times New Roman" w:hAnsi="Times New Roman" w:cs="Times New Roman"/>
          <w:sz w:val="24"/>
        </w:rPr>
      </w:pPr>
      <w:r w:rsidRPr="00B031A4">
        <w:rPr>
          <w:rFonts w:ascii="Times New Roman" w:eastAsia="Times New Roman" w:hAnsi="Times New Roman" w:cs="Times New Roman"/>
          <w:b/>
          <w:sz w:val="24"/>
        </w:rPr>
        <w:t>9.1.</w:t>
      </w:r>
      <w:r w:rsidRPr="00B031A4">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B031A4">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5 darbo</w:t>
      </w:r>
      <w:r w:rsidRPr="00B031A4">
        <w:rPr>
          <w:rFonts w:ascii="Times New Roman" w:eastAsia="Times New Roman" w:hAnsi="Times New Roman" w:cs="Times New Roman"/>
          <w:b/>
          <w:sz w:val="24"/>
        </w:rPr>
        <w:t xml:space="preserve"> dienoms iki pasiūlymų pateikimo termino pabaigos</w:t>
      </w:r>
      <w:r w:rsidRPr="00B031A4">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6BBAB2E1" w14:textId="77777777" w:rsidR="00231729" w:rsidRPr="001208B8" w:rsidRDefault="00231729" w:rsidP="00231729">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9.2.</w:t>
      </w:r>
      <w:r w:rsidRPr="001208B8">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3A2B32">
        <w:t xml:space="preserve"> </w:t>
      </w:r>
      <w:r>
        <w:rPr>
          <w:rFonts w:ascii="Times New Roman" w:eastAsia="Times New Roman" w:hAnsi="Times New Roman" w:cs="Times New Roman"/>
          <w:sz w:val="24"/>
        </w:rPr>
        <w:t>ne</w:t>
      </w:r>
      <w:r w:rsidRPr="003A2B32">
        <w:rPr>
          <w:rFonts w:ascii="Times New Roman" w:eastAsia="Times New Roman" w:hAnsi="Times New Roman" w:cs="Times New Roman"/>
          <w:sz w:val="24"/>
        </w:rPr>
        <w:t xml:space="preserve">sibaigus pasiūlymų pateikimo terminui. </w:t>
      </w:r>
      <w:bookmarkStart w:id="10" w:name="_Hlk136353989"/>
      <w:r w:rsidRPr="003A2B32">
        <w:rPr>
          <w:rFonts w:ascii="Times New Roman" w:eastAsia="Times New Roman" w:hAnsi="Times New Roman" w:cs="Times New Roman"/>
          <w:sz w:val="24"/>
        </w:rPr>
        <w:lastRenderedPageBreak/>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10"/>
      <w:r>
        <w:rPr>
          <w:rFonts w:ascii="Times New Roman" w:eastAsia="Times New Roman" w:hAnsi="Times New Roman" w:cs="Times New Roman"/>
          <w:sz w:val="24"/>
        </w:rPr>
        <w:t>.</w:t>
      </w:r>
    </w:p>
    <w:p w14:paraId="746D616A" w14:textId="77777777" w:rsidR="00231729" w:rsidRPr="001208B8" w:rsidRDefault="00231729" w:rsidP="00231729">
      <w:pPr>
        <w:spacing w:after="0" w:line="240" w:lineRule="auto"/>
        <w:ind w:firstLine="720"/>
        <w:jc w:val="both"/>
        <w:rPr>
          <w:rFonts w:ascii="Times New Roman" w:eastAsia="Times New Roman" w:hAnsi="Times New Roman" w:cs="Times New Roman"/>
          <w:i/>
          <w:sz w:val="24"/>
        </w:rPr>
      </w:pPr>
      <w:r w:rsidRPr="001208B8">
        <w:rPr>
          <w:rFonts w:ascii="Times New Roman" w:eastAsia="Times New Roman" w:hAnsi="Times New Roman" w:cs="Times New Roman"/>
          <w:b/>
          <w:sz w:val="24"/>
        </w:rPr>
        <w:t>9.3.</w:t>
      </w:r>
      <w:r w:rsidRPr="001208B8">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sidRPr="001208B8">
        <w:rPr>
          <w:rFonts w:ascii="Times New Roman" w:eastAsia="Times New Roman" w:hAnsi="Times New Roman" w:cs="Times New Roman"/>
          <w:b/>
          <w:sz w:val="24"/>
        </w:rPr>
        <w:t>ne vėliau kaip likus 4 dienoms iki pasiūlymų pateikimo termino pabaigos</w:t>
      </w:r>
      <w:r w:rsidRPr="001208B8">
        <w:rPr>
          <w:rFonts w:ascii="Times New Roman" w:eastAsia="Times New Roman" w:hAnsi="Times New Roman" w:cs="Times New Roman"/>
          <w:sz w:val="24"/>
        </w:rPr>
        <w:t>.</w:t>
      </w:r>
      <w:r w:rsidRPr="001208B8">
        <w:t xml:space="preserve"> </w:t>
      </w:r>
      <w:r w:rsidRPr="001208B8">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233F0D21" w14:textId="77777777" w:rsidR="00231729" w:rsidRPr="001208B8" w:rsidRDefault="00231729" w:rsidP="00231729">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9.4.</w:t>
      </w:r>
      <w:r w:rsidRPr="001208B8">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ji privalo užtikrinti tiekėjų anonimiškumą, t. y. privalo užtikrinti, kad tiekėjas nesužinotų kitų tiekėjų, dalyvaujančių pirkimo procedūrose, pavadinimą ir kitų rekvizitų. </w:t>
      </w:r>
    </w:p>
    <w:p w14:paraId="44E77AF0" w14:textId="77777777" w:rsidR="00231729" w:rsidRPr="001208B8" w:rsidRDefault="00231729" w:rsidP="00231729">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9.5.</w:t>
      </w:r>
      <w:r w:rsidRPr="001208B8">
        <w:rPr>
          <w:rFonts w:ascii="Times New Roman" w:eastAsia="Times New Roman" w:hAnsi="Times New Roman" w:cs="Times New Roman"/>
          <w:sz w:val="24"/>
        </w:rPr>
        <w:t xml:space="preserve"> Perkančioji organizacija nerengs susitikimų su tiekėjais dėl pirkimo dokumentų paaiškinimo.</w:t>
      </w:r>
    </w:p>
    <w:p w14:paraId="7F641BC1" w14:textId="77777777" w:rsidR="00231729" w:rsidRPr="001208B8" w:rsidRDefault="00231729" w:rsidP="00231729">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9.6.</w:t>
      </w:r>
      <w:r w:rsidRPr="001208B8">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3E89C1C3" w14:textId="77777777" w:rsidR="00231729" w:rsidRPr="001208B8" w:rsidRDefault="00231729" w:rsidP="00231729">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w:t>
      </w:r>
      <w:r w:rsidRPr="001208B8">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45DB190D" w14:textId="77777777" w:rsidR="00231729" w:rsidRPr="001208B8" w:rsidRDefault="00231729" w:rsidP="00231729">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9.7.1.</w:t>
      </w:r>
      <w:r w:rsidRPr="001208B8">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4 dienoms iki pasiūlymų pateikimo termino pabaigos, nors šios informacijos buvo paprašyta laiku;</w:t>
      </w:r>
    </w:p>
    <w:p w14:paraId="62E18782" w14:textId="77777777" w:rsidR="00231729" w:rsidRPr="001208B8" w:rsidRDefault="00231729" w:rsidP="00231729">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9.8.</w:t>
      </w:r>
      <w:r w:rsidRPr="001208B8">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1C6EA07D" w14:textId="281B8454" w:rsidR="00BC330F" w:rsidRPr="00231729" w:rsidRDefault="00231729" w:rsidP="00231729">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9.9.</w:t>
      </w:r>
      <w:r w:rsidRPr="001208B8">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1208B8">
        <w:rPr>
          <w:rFonts w:ascii="Times New Roman" w:eastAsia="Times New Roman" w:hAnsi="Times New Roman" w:cs="Times New Roman"/>
          <w:i/>
          <w:sz w:val="24"/>
          <w:szCs w:val="24"/>
          <w:lang w:eastAsia="lt-LT"/>
        </w:rPr>
        <w:t xml:space="preserve"> </w:t>
      </w:r>
    </w:p>
    <w:p w14:paraId="5B0FA31D" w14:textId="77777777" w:rsidR="00BC330F" w:rsidRPr="001208B8" w:rsidRDefault="00BC330F" w:rsidP="00BC330F">
      <w:pPr>
        <w:spacing w:after="0" w:line="240" w:lineRule="auto"/>
        <w:ind w:firstLine="720"/>
        <w:jc w:val="both"/>
        <w:rPr>
          <w:rFonts w:ascii="Times New Roman" w:eastAsia="Calibri" w:hAnsi="Times New Roman" w:cs="Times New Roman"/>
          <w:b/>
          <w:sz w:val="24"/>
          <w:szCs w:val="24"/>
          <w:lang w:eastAsia="lt-LT"/>
        </w:rPr>
      </w:pPr>
    </w:p>
    <w:p w14:paraId="01F18939"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10. SUSIPAŽINIMO SU PASIŪLYMAIS PROCEDŪROS</w:t>
      </w:r>
    </w:p>
    <w:p w14:paraId="2A2A0296"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28B1F4C9" w14:textId="4347017F" w:rsidR="00BC330F" w:rsidRPr="001208B8" w:rsidRDefault="00BC330F" w:rsidP="00BC330F">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10.1.</w:t>
      </w:r>
      <w:r w:rsidRPr="001208B8">
        <w:rPr>
          <w:rFonts w:ascii="Times New Roman" w:hAnsi="Times New Roman" w:cs="Times New Roman"/>
          <w:sz w:val="24"/>
          <w:szCs w:val="24"/>
        </w:rPr>
        <w:t xml:space="preserve"> </w:t>
      </w:r>
      <w:r w:rsidR="00DD6477" w:rsidRPr="00DD6477">
        <w:rPr>
          <w:rFonts w:ascii="Times New Roman" w:hAnsi="Times New Roman" w:cs="Times New Roman"/>
          <w:sz w:val="24"/>
          <w:szCs w:val="24"/>
        </w:rPr>
        <w:t xml:space="preserve">Pasiūlymų pateikimo terminas nurodytas skelbime apie pirkimą. Pradinis susipažinimas su CVP IS priemonėmis gautais pasiūlymais pradedamas ne anksčiau nei po </w:t>
      </w:r>
      <w:r w:rsidR="00A6677D">
        <w:rPr>
          <w:rFonts w:ascii="Times New Roman" w:hAnsi="Times New Roman" w:cs="Times New Roman"/>
          <w:sz w:val="24"/>
          <w:szCs w:val="24"/>
        </w:rPr>
        <w:t>30</w:t>
      </w:r>
      <w:r w:rsidR="00DD6477" w:rsidRPr="00DD6477">
        <w:rPr>
          <w:rFonts w:ascii="Times New Roman" w:hAnsi="Times New Roman" w:cs="Times New Roman"/>
          <w:sz w:val="24"/>
          <w:szCs w:val="24"/>
        </w:rPr>
        <w:t xml:space="preserve"> minučių po pasiūlymų pateikimo termino pabaigos.</w:t>
      </w:r>
    </w:p>
    <w:p w14:paraId="75C1EA77" w14:textId="77777777" w:rsidR="00DD6477" w:rsidRPr="00B031A4" w:rsidRDefault="00DD6477" w:rsidP="00DD6477">
      <w:pPr>
        <w:spacing w:after="0" w:line="240" w:lineRule="auto"/>
        <w:ind w:firstLine="720"/>
        <w:jc w:val="both"/>
        <w:rPr>
          <w:rFonts w:ascii="Times New Roman" w:hAnsi="Times New Roman" w:cs="Times New Roman"/>
          <w:sz w:val="24"/>
          <w:szCs w:val="24"/>
        </w:rPr>
      </w:pPr>
      <w:r w:rsidRPr="00B031A4">
        <w:rPr>
          <w:rFonts w:ascii="Times New Roman" w:hAnsi="Times New Roman" w:cs="Times New Roman"/>
          <w:b/>
          <w:sz w:val="24"/>
          <w:szCs w:val="24"/>
        </w:rPr>
        <w:t>10.2.</w:t>
      </w:r>
      <w:r w:rsidRPr="00B031A4">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 Perkančioji organizacija neteikia informacijos tiekėjams apie pasiūlymus pateikusius tiekėjus, pasiūlytas kainas iki kol bus įvertinti pasiūlymai ir nustatyta pasiūlymų eilė.</w:t>
      </w:r>
    </w:p>
    <w:p w14:paraId="62B3128C" w14:textId="77777777" w:rsidR="00BC330F" w:rsidRPr="001208B8" w:rsidRDefault="00BC330F" w:rsidP="00BC330F">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w:t>
      </w:r>
      <w:r w:rsidRPr="001208B8">
        <w:rPr>
          <w:rFonts w:ascii="Times New Roman" w:hAnsi="Times New Roman" w:cs="Times New Roman"/>
          <w:sz w:val="24"/>
          <w:szCs w:val="24"/>
        </w:rPr>
        <w:t xml:space="preserve"> Pasiūlymo kaina:</w:t>
      </w:r>
    </w:p>
    <w:p w14:paraId="0ADB8285" w14:textId="77777777" w:rsidR="00BC330F" w:rsidRPr="007C0C7A" w:rsidRDefault="00BC330F" w:rsidP="00BC330F">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10.3.1.</w:t>
      </w:r>
      <w:r w:rsidRPr="001208B8">
        <w:rPr>
          <w:rFonts w:ascii="Times New Roman" w:hAnsi="Times New Roman" w:cs="Times New Roman"/>
          <w:sz w:val="24"/>
          <w:szCs w:val="24"/>
        </w:rPr>
        <w:t xml:space="preserve"> Siūlomos pirkimo objekto dalies pasiūlymo kaina yra laikoma tik ta kaina, kurią tiekėjas nurodė pirkimo </w:t>
      </w:r>
      <w:r w:rsidRPr="007C0C7A">
        <w:rPr>
          <w:rFonts w:ascii="Times New Roman" w:hAnsi="Times New Roman" w:cs="Times New Roman"/>
          <w:sz w:val="24"/>
          <w:szCs w:val="24"/>
        </w:rPr>
        <w:t>dokumentų 2 priede pateikdamas pasiūlymą CVP IS lange „Prisegti dokumentai“ ir tame pačiame lange, paspausdamas nuorodą „Pateikti pasiūlymą“.</w:t>
      </w:r>
    </w:p>
    <w:p w14:paraId="222ACCE2" w14:textId="77777777" w:rsidR="00BC330F" w:rsidRPr="001208B8" w:rsidRDefault="00BC330F" w:rsidP="00BC330F">
      <w:pPr>
        <w:spacing w:after="0" w:line="240" w:lineRule="auto"/>
        <w:ind w:firstLine="720"/>
        <w:jc w:val="both"/>
        <w:rPr>
          <w:rFonts w:ascii="Times New Roman" w:hAnsi="Times New Roman" w:cs="Times New Roman"/>
          <w:sz w:val="24"/>
          <w:szCs w:val="24"/>
        </w:rPr>
      </w:pPr>
      <w:r w:rsidRPr="007C0C7A">
        <w:rPr>
          <w:rFonts w:ascii="Times New Roman" w:hAnsi="Times New Roman" w:cs="Times New Roman"/>
          <w:b/>
          <w:bCs/>
          <w:sz w:val="24"/>
          <w:szCs w:val="24"/>
        </w:rPr>
        <w:t xml:space="preserve">10.3.2. </w:t>
      </w:r>
      <w:r w:rsidRPr="007C0C7A">
        <w:rPr>
          <w:rFonts w:ascii="Times New Roman" w:hAnsi="Times New Roman" w:cs="Times New Roman"/>
          <w:sz w:val="24"/>
          <w:szCs w:val="24"/>
        </w:rPr>
        <w:t>Jei tiekėjas pasiūlymo</w:t>
      </w:r>
      <w:r w:rsidRPr="001208B8">
        <w:rPr>
          <w:rFonts w:ascii="Times New Roman" w:hAnsi="Times New Roman" w:cs="Times New Roman"/>
          <w:sz w:val="24"/>
          <w:szCs w:val="24"/>
        </w:rPr>
        <w:t xml:space="preserve"> formoje savo iniciatyva nurodys pasiūlymo kainą išreikštą ir skaičiais  ir žodžiais, teisinga bus laikoma kaina, nurodyta žodžiais.</w:t>
      </w:r>
    </w:p>
    <w:p w14:paraId="5F02C627" w14:textId="77777777" w:rsidR="00BC330F" w:rsidRPr="001208B8" w:rsidRDefault="00BC330F" w:rsidP="00BC330F">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lastRenderedPageBreak/>
        <w:t>10.4.</w:t>
      </w:r>
      <w:r w:rsidRPr="001208B8">
        <w:rPr>
          <w:rFonts w:ascii="Times New Roman" w:hAnsi="Times New Roman" w:cs="Times New Roman"/>
          <w:sz w:val="24"/>
          <w:szCs w:val="24"/>
        </w:rPr>
        <w:t xml:space="preserve"> Pasiūlymų nagrinėjimo, vertinimo ir palyginimo procedūras atlieka komisija, tiekėjams ar jų įgaliotiems atstovams nedalyvaujant.</w:t>
      </w:r>
    </w:p>
    <w:p w14:paraId="0878AE06" w14:textId="77777777" w:rsidR="00BC330F" w:rsidRPr="001208B8" w:rsidRDefault="00BC330F" w:rsidP="00BC330F">
      <w:pPr>
        <w:spacing w:after="0" w:line="240" w:lineRule="auto"/>
        <w:ind w:firstLine="720"/>
        <w:jc w:val="center"/>
        <w:rPr>
          <w:rFonts w:ascii="Times New Roman" w:eastAsia="Calibri" w:hAnsi="Times New Roman" w:cs="Times New Roman"/>
          <w:b/>
          <w:spacing w:val="-8"/>
          <w:sz w:val="24"/>
          <w:szCs w:val="24"/>
          <w:lang w:eastAsia="lt-LT"/>
        </w:rPr>
      </w:pPr>
    </w:p>
    <w:p w14:paraId="18B8C638"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pacing w:val="-8"/>
          <w:sz w:val="24"/>
          <w:szCs w:val="24"/>
          <w:lang w:eastAsia="lt-LT"/>
        </w:rPr>
        <w:t xml:space="preserve">11. PASIŪLYMŲ </w:t>
      </w:r>
      <w:r w:rsidRPr="001208B8">
        <w:rPr>
          <w:rFonts w:ascii="Times New Roman" w:eastAsia="Calibri" w:hAnsi="Times New Roman" w:cs="Times New Roman"/>
          <w:b/>
          <w:sz w:val="24"/>
          <w:szCs w:val="24"/>
          <w:lang w:eastAsia="lt-LT"/>
        </w:rPr>
        <w:t>NAGRINĖJIMAS IR PASIŪLYMŲ ATMETIMO PRIEŽASTYS</w:t>
      </w:r>
    </w:p>
    <w:p w14:paraId="03990201"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p>
    <w:p w14:paraId="1FEE818F" w14:textId="77777777" w:rsidR="00BC330F" w:rsidRPr="001208B8" w:rsidRDefault="00BC330F" w:rsidP="00BC330F">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11.1.</w:t>
      </w:r>
      <w:r w:rsidRPr="001208B8">
        <w:rPr>
          <w:rFonts w:ascii="Times New Roman" w:hAnsi="Times New Roman"/>
          <w:sz w:val="24"/>
          <w:szCs w:val="24"/>
          <w:lang w:eastAsia="lt-LT"/>
        </w:rPr>
        <w:t xml:space="preserve"> </w:t>
      </w:r>
      <w:r w:rsidRPr="001208B8">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1BED1056" w14:textId="00D457AB" w:rsidR="00BC330F" w:rsidRPr="001208B8" w:rsidRDefault="00BC330F" w:rsidP="00BC330F">
      <w:pPr>
        <w:spacing w:after="0" w:line="240" w:lineRule="auto"/>
        <w:ind w:firstLine="720"/>
        <w:jc w:val="both"/>
        <w:rPr>
          <w:rFonts w:ascii="Times New Roman" w:hAnsi="Times New Roman"/>
          <w:sz w:val="24"/>
          <w:szCs w:val="24"/>
        </w:rPr>
      </w:pPr>
      <w:r w:rsidRPr="001208B8">
        <w:rPr>
          <w:rFonts w:ascii="Times New Roman" w:hAnsi="Times New Roman"/>
          <w:b/>
          <w:sz w:val="24"/>
          <w:szCs w:val="24"/>
          <w:lang w:eastAsia="lt-LT"/>
        </w:rPr>
        <w:t>11.2.</w:t>
      </w:r>
      <w:r w:rsidRPr="001208B8">
        <w:rPr>
          <w:rFonts w:ascii="Times New Roman" w:hAnsi="Times New Roman"/>
          <w:sz w:val="24"/>
          <w:szCs w:val="24"/>
          <w:lang w:eastAsia="lt-LT"/>
        </w:rPr>
        <w:t xml:space="preserve"> </w:t>
      </w:r>
      <w:r w:rsidRPr="001208B8">
        <w:rPr>
          <w:rFonts w:ascii="Times New Roman" w:hAnsi="Times New Roman"/>
          <w:b/>
          <w:sz w:val="24"/>
          <w:szCs w:val="24"/>
        </w:rPr>
        <w:t xml:space="preserve">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w:t>
      </w:r>
      <w:r w:rsidRPr="007C0C7A">
        <w:rPr>
          <w:rFonts w:ascii="Times New Roman" w:hAnsi="Times New Roman"/>
          <w:b/>
          <w:sz w:val="24"/>
          <w:szCs w:val="24"/>
        </w:rPr>
        <w:t>rezultatus</w:t>
      </w:r>
      <w:r w:rsidRPr="007C0C7A">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7C0C7A">
        <w:rPr>
          <w:rFonts w:ascii="Times New Roman" w:hAnsi="Times New Roman"/>
          <w:sz w:val="24"/>
          <w:szCs w:val="24"/>
          <w:lang w:eastAsia="lt-LT"/>
        </w:rPr>
        <w:t xml:space="preserve">Tiekėjų pašalinimo pagrindai“. </w:t>
      </w:r>
      <w:r w:rsidRPr="007C0C7A">
        <w:rPr>
          <w:rFonts w:ascii="Times New Roman" w:hAnsi="Times New Roman"/>
          <w:b/>
          <w:sz w:val="24"/>
          <w:szCs w:val="24"/>
          <w:lang w:eastAsia="lt-LT"/>
        </w:rPr>
        <w:t xml:space="preserve">Aktualių </w:t>
      </w:r>
      <w:r w:rsidRPr="007C0C7A">
        <w:rPr>
          <w:rFonts w:ascii="Times New Roman" w:hAnsi="Times New Roman"/>
          <w:b/>
          <w:sz w:val="24"/>
          <w:szCs w:val="24"/>
        </w:rPr>
        <w:t xml:space="preserve">pašalinimo pagrindų nebuvimą patvirtinančių </w:t>
      </w:r>
      <w:r w:rsidRPr="007C0C7A">
        <w:rPr>
          <w:rFonts w:ascii="Times New Roman" w:hAnsi="Times New Roman"/>
          <w:b/>
          <w:sz w:val="24"/>
          <w:szCs w:val="24"/>
          <w:u w:val="single"/>
        </w:rPr>
        <w:t xml:space="preserve">dokumentų </w:t>
      </w:r>
      <w:r w:rsidR="00A0462D" w:rsidRPr="007C0C7A">
        <w:rPr>
          <w:rFonts w:ascii="Times New Roman" w:hAnsi="Times New Roman"/>
          <w:b/>
          <w:sz w:val="24"/>
          <w:szCs w:val="24"/>
          <w:u w:val="single"/>
        </w:rPr>
        <w:t>gali būti</w:t>
      </w:r>
      <w:r w:rsidRPr="007C0C7A">
        <w:rPr>
          <w:rFonts w:ascii="Times New Roman" w:hAnsi="Times New Roman"/>
          <w:b/>
          <w:sz w:val="24"/>
          <w:szCs w:val="24"/>
          <w:u w:val="single"/>
        </w:rPr>
        <w:t xml:space="preserve"> reikalaujama tik iš</w:t>
      </w:r>
      <w:r w:rsidRPr="001208B8">
        <w:rPr>
          <w:rFonts w:ascii="Times New Roman" w:hAnsi="Times New Roman"/>
          <w:b/>
          <w:sz w:val="24"/>
          <w:szCs w:val="24"/>
          <w:u w:val="single"/>
        </w:rPr>
        <w:t xml:space="preserve"> to tiekėjo, kurio pasiūlymas pagal vertinimo rezultatus galės būti pripažintas laimėjusiu (</w:t>
      </w:r>
      <w:r w:rsidRPr="001208B8">
        <w:rPr>
          <w:rFonts w:ascii="Times New Roman" w:hAnsi="Times New Roman"/>
          <w:b/>
          <w:i/>
          <w:sz w:val="24"/>
          <w:szCs w:val="24"/>
          <w:u w:val="single"/>
        </w:rPr>
        <w:t>po pasiūlymų eilės nustatymo</w:t>
      </w:r>
      <w:r w:rsidRPr="001208B8">
        <w:rPr>
          <w:rFonts w:ascii="Times New Roman" w:hAnsi="Times New Roman"/>
          <w:b/>
          <w:sz w:val="24"/>
          <w:szCs w:val="24"/>
        </w:rPr>
        <w:t>)</w:t>
      </w:r>
      <w:r w:rsidRPr="001208B8">
        <w:rPr>
          <w:rFonts w:ascii="Times New Roman" w:hAnsi="Times New Roman"/>
          <w:sz w:val="24"/>
          <w:szCs w:val="24"/>
        </w:rPr>
        <w:t xml:space="preserve">. </w:t>
      </w:r>
    </w:p>
    <w:p w14:paraId="260C5F67" w14:textId="77777777" w:rsidR="00DD6477" w:rsidRPr="00B031A4" w:rsidRDefault="00DD6477" w:rsidP="00DD6477">
      <w:pPr>
        <w:spacing w:after="0" w:line="240" w:lineRule="auto"/>
        <w:ind w:firstLine="720"/>
        <w:jc w:val="both"/>
        <w:rPr>
          <w:rFonts w:ascii="Times New Roman" w:hAnsi="Times New Roman"/>
          <w:sz w:val="24"/>
          <w:szCs w:val="24"/>
          <w:lang w:eastAsia="lt-LT"/>
        </w:rPr>
      </w:pPr>
      <w:r w:rsidRPr="00B031A4">
        <w:rPr>
          <w:rFonts w:ascii="Times New Roman" w:hAnsi="Times New Roman"/>
          <w:b/>
          <w:sz w:val="24"/>
          <w:szCs w:val="24"/>
        </w:rPr>
        <w:t>11.3.</w:t>
      </w:r>
      <w:r w:rsidRPr="00B031A4">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1" w:name="31z"/>
      <w:bookmarkEnd w:id="11"/>
      <w:r w:rsidRPr="00B031A4">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12" w:name="32z"/>
      <w:bookmarkEnd w:id="12"/>
      <w:r w:rsidRPr="00B031A4">
        <w:rPr>
          <w:rFonts w:ascii="Times New Roman" w:hAnsi="Times New Roman"/>
          <w:sz w:val="24"/>
          <w:szCs w:val="24"/>
        </w:rPr>
        <w:t>vertinimo rezultatus jis gali būti pripažintas laimėjusiu (</w:t>
      </w:r>
      <w:r w:rsidRPr="00B031A4">
        <w:rPr>
          <w:rFonts w:ascii="Times New Roman" w:hAnsi="Times New Roman"/>
          <w:i/>
          <w:sz w:val="24"/>
          <w:szCs w:val="24"/>
        </w:rPr>
        <w:t>po pasiūlymų eilės nustatymo</w:t>
      </w:r>
      <w:r w:rsidRPr="00B031A4">
        <w:rPr>
          <w:rFonts w:ascii="Times New Roman" w:hAnsi="Times New Roman"/>
          <w:sz w:val="24"/>
          <w:szCs w:val="24"/>
        </w:rPr>
        <w:t>).</w:t>
      </w:r>
    </w:p>
    <w:p w14:paraId="43B4B661" w14:textId="77777777" w:rsidR="00DD6477" w:rsidRPr="00B031A4" w:rsidRDefault="00DD6477" w:rsidP="00DD6477">
      <w:pPr>
        <w:spacing w:after="0" w:line="240" w:lineRule="auto"/>
        <w:ind w:firstLine="720"/>
        <w:jc w:val="both"/>
        <w:rPr>
          <w:rFonts w:ascii="Times New Roman" w:hAnsi="Times New Roman"/>
          <w:sz w:val="24"/>
          <w:szCs w:val="24"/>
        </w:rPr>
      </w:pPr>
      <w:r w:rsidRPr="00B031A4">
        <w:rPr>
          <w:rFonts w:ascii="Times New Roman" w:hAnsi="Times New Roman"/>
          <w:b/>
          <w:sz w:val="24"/>
          <w:szCs w:val="24"/>
        </w:rPr>
        <w:t>11.4.</w:t>
      </w:r>
      <w:r w:rsidRPr="00B031A4">
        <w:rPr>
          <w:rFonts w:ascii="Times New Roman" w:hAnsi="Times New Roman"/>
          <w:sz w:val="24"/>
          <w:szCs w:val="24"/>
        </w:rPr>
        <w:t xml:space="preserve"> Jeigu Tiekėjas EBVPD yra pažymėjęs, kad reikalavimo neatitinka (</w:t>
      </w:r>
      <w:r w:rsidRPr="00B031A4">
        <w:rPr>
          <w:rFonts w:ascii="Times New Roman" w:hAnsi="Times New Roman"/>
          <w:i/>
          <w:sz w:val="24"/>
          <w:szCs w:val="24"/>
        </w:rPr>
        <w:t>pvz.: egzistuoja pašalinimo pagrindas, kai tiekėjas nėra nurodęs, kad taiko apsivalymo priemones</w:t>
      </w:r>
      <w:r w:rsidRPr="00B031A4">
        <w:rPr>
          <w:rFonts w:ascii="Times New Roman" w:hAnsi="Times New Roman"/>
          <w:sz w:val="24"/>
          <w:szCs w:val="24"/>
        </w:rPr>
        <w:t xml:space="preserve">), Komisija  tiekėjo pasiūlymą atmes ir toliau jo nevertins. </w:t>
      </w:r>
    </w:p>
    <w:p w14:paraId="67B6958B" w14:textId="73EC9DAE" w:rsidR="00BC330F" w:rsidRPr="001208B8" w:rsidRDefault="00BC330F" w:rsidP="00BC330F">
      <w:pPr>
        <w:spacing w:after="0" w:line="240" w:lineRule="auto"/>
        <w:ind w:firstLine="720"/>
        <w:jc w:val="both"/>
        <w:rPr>
          <w:rFonts w:ascii="Times New Roman" w:eastAsia="Calibri" w:hAnsi="Times New Roman" w:cs="Times New Roman"/>
          <w:b/>
          <w:sz w:val="24"/>
          <w:szCs w:val="24"/>
        </w:rPr>
      </w:pPr>
      <w:r w:rsidRPr="001208B8">
        <w:rPr>
          <w:rFonts w:ascii="Times New Roman" w:hAnsi="Times New Roman"/>
          <w:b/>
          <w:sz w:val="24"/>
          <w:szCs w:val="24"/>
        </w:rPr>
        <w:t>11.</w:t>
      </w:r>
      <w:r w:rsidR="00DD6477">
        <w:rPr>
          <w:rFonts w:ascii="Times New Roman" w:hAnsi="Times New Roman"/>
          <w:b/>
          <w:sz w:val="24"/>
          <w:szCs w:val="24"/>
        </w:rPr>
        <w:t>5</w:t>
      </w:r>
      <w:r w:rsidRPr="001208B8">
        <w:rPr>
          <w:rFonts w:ascii="Times New Roman" w:hAnsi="Times New Roman"/>
          <w:b/>
          <w:sz w:val="24"/>
          <w:szCs w:val="24"/>
        </w:rPr>
        <w:t>. Tiekėjų, kurių EBVPD patvirtina atitiktį keliamiems reikalavimams (</w:t>
      </w:r>
      <w:r w:rsidRPr="001208B8">
        <w:rPr>
          <w:rFonts w:ascii="Times New Roman" w:hAnsi="Times New Roman"/>
          <w:b/>
          <w:i/>
          <w:sz w:val="24"/>
          <w:szCs w:val="24"/>
        </w:rPr>
        <w:t>pašalinimo pagrindų nebuvimą</w:t>
      </w:r>
      <w:r w:rsidRPr="001208B8">
        <w:rPr>
          <w:rFonts w:ascii="Times New Roman" w:hAnsi="Times New Roman"/>
          <w:b/>
          <w:sz w:val="24"/>
          <w:szCs w:val="24"/>
        </w:rPr>
        <w:t>), pasiūlymai vertinami toliau, t. y.:</w:t>
      </w:r>
    </w:p>
    <w:p w14:paraId="6293F3E6" w14:textId="1BCB4BF3" w:rsidR="00BC330F" w:rsidRPr="001208B8" w:rsidRDefault="00BC330F" w:rsidP="00BC330F">
      <w:pPr>
        <w:spacing w:after="0" w:line="240" w:lineRule="auto"/>
        <w:ind w:firstLine="720"/>
        <w:jc w:val="both"/>
        <w:rPr>
          <w:rFonts w:ascii="Times New Roman" w:eastAsia="Calibri" w:hAnsi="Times New Roman" w:cs="Times New Roman"/>
          <w:b/>
          <w:bCs/>
          <w:sz w:val="24"/>
          <w:szCs w:val="24"/>
        </w:rPr>
      </w:pPr>
      <w:r w:rsidRPr="001208B8">
        <w:rPr>
          <w:rFonts w:ascii="Times New Roman" w:eastAsia="Calibri" w:hAnsi="Times New Roman" w:cs="Times New Roman"/>
          <w:b/>
          <w:sz w:val="24"/>
          <w:szCs w:val="24"/>
        </w:rPr>
        <w:t>11.</w:t>
      </w:r>
      <w:r w:rsidR="00DD6477">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 xml:space="preserve">.1. </w:t>
      </w:r>
      <w:r w:rsidRPr="001208B8">
        <w:rPr>
          <w:rFonts w:ascii="Times New Roman" w:eastAsia="Calibri" w:hAnsi="Times New Roman" w:cs="Times New Roman"/>
          <w:sz w:val="24"/>
          <w:szCs w:val="24"/>
        </w:rPr>
        <w:t>vertinama ar tiekėjo pasiūlymas atitinka skelbime apie pirkimą ir pirkimo dokumentuose</w:t>
      </w:r>
      <w:r w:rsidR="001A6A76">
        <w:rPr>
          <w:rFonts w:ascii="Times New Roman" w:eastAsia="Calibri" w:hAnsi="Times New Roman" w:cs="Times New Roman"/>
          <w:sz w:val="24"/>
          <w:szCs w:val="24"/>
        </w:rPr>
        <w:t xml:space="preserve"> </w:t>
      </w:r>
      <w:r w:rsidRPr="001208B8">
        <w:rPr>
          <w:rFonts w:ascii="Times New Roman" w:eastAsia="Calibri" w:hAnsi="Times New Roman" w:cs="Times New Roman"/>
          <w:sz w:val="24"/>
          <w:szCs w:val="24"/>
        </w:rPr>
        <w:t>nurodytą informaciją ;</w:t>
      </w:r>
    </w:p>
    <w:p w14:paraId="6100A8CD" w14:textId="28B01738" w:rsidR="00BC330F" w:rsidRPr="001208B8" w:rsidRDefault="00BC330F" w:rsidP="00BC330F">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sidR="00DD6477">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.2.</w:t>
      </w:r>
      <w:r w:rsidRPr="001208B8">
        <w:rPr>
          <w:rFonts w:ascii="Times New Roman" w:eastAsia="Calibri" w:hAnsi="Times New Roman" w:cs="Times New Roman"/>
          <w:sz w:val="24"/>
          <w:szCs w:val="24"/>
        </w:rPr>
        <w:t xml:space="preserve"> vertinama ar tiekėjo siūloma</w:t>
      </w:r>
      <w:r w:rsidR="001B4904">
        <w:rPr>
          <w:rFonts w:ascii="Times New Roman" w:eastAsia="Calibri" w:hAnsi="Times New Roman" w:cs="Times New Roman"/>
          <w:sz w:val="24"/>
          <w:szCs w:val="24"/>
        </w:rPr>
        <w:t>s</w:t>
      </w:r>
      <w:r w:rsidRPr="001208B8">
        <w:rPr>
          <w:rFonts w:ascii="Times New Roman" w:eastAsia="Calibri" w:hAnsi="Times New Roman" w:cs="Times New Roman"/>
          <w:sz w:val="24"/>
          <w:szCs w:val="24"/>
        </w:rPr>
        <w:t xml:space="preserve"> pirkimo objektas atitinka techninės specifikacijos reikalavimus, jei reikia kreipiamasi dėl pasiūlymo paaiškinimo ir pan.;</w:t>
      </w:r>
    </w:p>
    <w:p w14:paraId="1DF2B90A" w14:textId="6801B78B" w:rsidR="00456DEA" w:rsidRPr="00E27C47" w:rsidRDefault="00BC330F" w:rsidP="002744A5">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sidR="00DD6477">
        <w:rPr>
          <w:rFonts w:ascii="Times New Roman" w:hAnsi="Times New Roman"/>
          <w:b/>
          <w:sz w:val="24"/>
          <w:szCs w:val="24"/>
        </w:rPr>
        <w:t>5</w:t>
      </w:r>
      <w:r w:rsidRPr="001208B8">
        <w:rPr>
          <w:rFonts w:ascii="Times New Roman" w:hAnsi="Times New Roman"/>
          <w:b/>
          <w:sz w:val="24"/>
          <w:szCs w:val="24"/>
        </w:rPr>
        <w:t>.3.</w:t>
      </w:r>
      <w:r w:rsidRPr="001208B8">
        <w:rPr>
          <w:rFonts w:ascii="Times New Roman" w:hAnsi="Times New Roman"/>
          <w:sz w:val="24"/>
          <w:szCs w:val="24"/>
        </w:rPr>
        <w:t xml:space="preserve"> </w:t>
      </w:r>
      <w:r w:rsidR="00456DEA" w:rsidRPr="00E27C47">
        <w:rPr>
          <w:rFonts w:ascii="Times New Roman" w:hAnsi="Times New Roman"/>
          <w:sz w:val="24"/>
          <w:szCs w:val="24"/>
        </w:rPr>
        <w:t xml:space="preserve">vertinama ar tiekėjo pasiūlyta pirkimo </w:t>
      </w:r>
      <w:r w:rsidR="00456DEA" w:rsidRPr="00F63A4C">
        <w:rPr>
          <w:rFonts w:ascii="Times New Roman" w:hAnsi="Times New Roman"/>
          <w:sz w:val="24"/>
          <w:szCs w:val="24"/>
        </w:rPr>
        <w:t xml:space="preserve">objekto ar jo dalies </w:t>
      </w:r>
      <w:r w:rsidR="00456DEA" w:rsidRPr="00E27C47">
        <w:rPr>
          <w:rFonts w:ascii="Times New Roman" w:hAnsi="Times New Roman"/>
          <w:sz w:val="24"/>
          <w:szCs w:val="24"/>
        </w:rPr>
        <w:t xml:space="preserve">kaina nėra per didelė ir nepriimtina. Tiekėjo pasiūlyta kaina yra per didelė ir nepriimtina, jeigu ji viršija perkančiosios </w:t>
      </w:r>
      <w:r w:rsidR="00456DEA" w:rsidRPr="002744A5">
        <w:rPr>
          <w:rFonts w:ascii="Times New Roman" w:hAnsi="Times New Roman"/>
          <w:sz w:val="24"/>
          <w:szCs w:val="24"/>
        </w:rPr>
        <w:t>organizacijos pirkimo objektui ar jo daliai suplanuotą skirti maksimalią lėšų sumą, numatytą pirkimo sąlygų 2.4 punkte;</w:t>
      </w:r>
    </w:p>
    <w:p w14:paraId="0233C5FB" w14:textId="163E7C5B" w:rsidR="00BC330F" w:rsidRPr="001208B8" w:rsidRDefault="00BC330F" w:rsidP="00BC330F">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sidR="00DD6477">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.4.</w:t>
      </w:r>
      <w:r w:rsidRPr="001208B8">
        <w:rPr>
          <w:rFonts w:ascii="Times New Roman" w:eastAsia="Calibri" w:hAnsi="Times New Roman" w:cs="Times New Roman"/>
          <w:sz w:val="24"/>
          <w:szCs w:val="24"/>
        </w:rPr>
        <w:t xml:space="preserve"> </w:t>
      </w:r>
      <w:r w:rsidR="00DD6477" w:rsidRPr="00DD6477">
        <w:rPr>
          <w:rFonts w:ascii="Times New Roman" w:eastAsia="Calibri" w:hAnsi="Times New Roman" w:cs="Times New Roman"/>
          <w:sz w:val="24"/>
          <w:szCs w:val="24"/>
        </w:rPr>
        <w:t>vertinama ar pasiūlyme nėra kainos apskaičiavimo klaidų</w:t>
      </w:r>
      <w:r w:rsidRPr="001208B8">
        <w:rPr>
          <w:rFonts w:ascii="Times New Roman" w:eastAsia="Calibri" w:hAnsi="Times New Roman" w:cs="Times New Roman"/>
          <w:sz w:val="24"/>
          <w:szCs w:val="24"/>
          <w:lang w:eastAsia="lt-LT"/>
        </w:rPr>
        <w:t>.</w:t>
      </w:r>
    </w:p>
    <w:p w14:paraId="173ED6CC" w14:textId="5065C0B9" w:rsidR="00BC330F" w:rsidRPr="001208B8" w:rsidRDefault="00BC330F" w:rsidP="00BC330F">
      <w:pPr>
        <w:tabs>
          <w:tab w:val="left" w:pos="9000"/>
        </w:tabs>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sidR="00DD6477">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.5.</w:t>
      </w:r>
      <w:r w:rsidRPr="001208B8">
        <w:rPr>
          <w:rFonts w:ascii="Times New Roman" w:eastAsia="Calibri" w:hAnsi="Times New Roman" w:cs="Times New Roman"/>
          <w:sz w:val="24"/>
          <w:szCs w:val="24"/>
        </w:rPr>
        <w:t xml:space="preserve"> vertinama ar nebuvo pasiūlyta neįprastai maža kaina. Komisija </w:t>
      </w:r>
      <w:r w:rsidR="0046067D" w:rsidRPr="002744A5">
        <w:rPr>
          <w:rFonts w:ascii="Times New Roman" w:eastAsia="Calibri" w:hAnsi="Times New Roman" w:cs="Times New Roman"/>
          <w:sz w:val="24"/>
          <w:szCs w:val="24"/>
        </w:rPr>
        <w:t>gali kreiptis į</w:t>
      </w:r>
      <w:r w:rsidRPr="002744A5">
        <w:rPr>
          <w:rFonts w:ascii="Times New Roman" w:eastAsia="Calibri" w:hAnsi="Times New Roman" w:cs="Times New Roman"/>
          <w:sz w:val="24"/>
          <w:szCs w:val="24"/>
        </w:rPr>
        <w:t xml:space="preserve"> </w:t>
      </w:r>
      <w:r w:rsidR="00C640A6" w:rsidRPr="002744A5">
        <w:rPr>
          <w:rFonts w:ascii="Times New Roman" w:eastAsia="Calibri" w:hAnsi="Times New Roman" w:cs="Times New Roman"/>
          <w:sz w:val="24"/>
          <w:szCs w:val="24"/>
        </w:rPr>
        <w:t>ekonomiškai naudingiausią pasiūlymą pateik</w:t>
      </w:r>
      <w:r w:rsidR="0046067D" w:rsidRPr="002744A5">
        <w:rPr>
          <w:rFonts w:ascii="Times New Roman" w:eastAsia="Calibri" w:hAnsi="Times New Roman" w:cs="Times New Roman"/>
          <w:sz w:val="24"/>
          <w:szCs w:val="24"/>
        </w:rPr>
        <w:t>usį</w:t>
      </w:r>
      <w:r w:rsidR="00C640A6" w:rsidRPr="002744A5">
        <w:rPr>
          <w:rFonts w:ascii="Times New Roman" w:eastAsia="Calibri" w:hAnsi="Times New Roman" w:cs="Times New Roman"/>
          <w:sz w:val="24"/>
          <w:szCs w:val="24"/>
        </w:rPr>
        <w:t xml:space="preserve"> </w:t>
      </w:r>
      <w:r w:rsidRPr="002744A5">
        <w:rPr>
          <w:rFonts w:ascii="Times New Roman" w:eastAsia="Calibri" w:hAnsi="Times New Roman" w:cs="Times New Roman"/>
          <w:sz w:val="24"/>
          <w:szCs w:val="24"/>
        </w:rPr>
        <w:t>tiekėj</w:t>
      </w:r>
      <w:r w:rsidR="0046067D" w:rsidRPr="002744A5">
        <w:rPr>
          <w:rFonts w:ascii="Times New Roman" w:eastAsia="Calibri" w:hAnsi="Times New Roman" w:cs="Times New Roman"/>
          <w:sz w:val="24"/>
          <w:szCs w:val="24"/>
        </w:rPr>
        <w:t>ą, kad</w:t>
      </w:r>
      <w:r w:rsidRPr="002744A5">
        <w:rPr>
          <w:rFonts w:ascii="Times New Roman" w:eastAsia="Calibri" w:hAnsi="Times New Roman" w:cs="Times New Roman"/>
          <w:sz w:val="24"/>
          <w:szCs w:val="24"/>
        </w:rPr>
        <w:t xml:space="preserve"> pagrįstų pasiūlyme nurodytą </w:t>
      </w:r>
      <w:r w:rsidR="000D25DC" w:rsidRPr="002744A5">
        <w:rPr>
          <w:rFonts w:ascii="Times New Roman" w:eastAsia="Calibri" w:hAnsi="Times New Roman" w:cs="Times New Roman"/>
          <w:sz w:val="24"/>
          <w:szCs w:val="24"/>
        </w:rPr>
        <w:t>pirkimo objekto</w:t>
      </w:r>
      <w:r w:rsidRPr="002744A5">
        <w:rPr>
          <w:rFonts w:ascii="Times New Roman" w:eastAsia="Calibri" w:hAnsi="Times New Roman" w:cs="Times New Roman"/>
          <w:sz w:val="24"/>
          <w:szCs w:val="24"/>
        </w:rPr>
        <w:t xml:space="preserve"> ar jos sudedamųjų dalių kainą, jeigu ji atrodo neįprastai maža. Pasiūlyme nurodyta kaina visais atvejais laikoma neįprastai maža, jeigu ji yra 30 ir daugiau</w:t>
      </w:r>
      <w:r w:rsidRPr="001208B8">
        <w:rPr>
          <w:rFonts w:ascii="Times New Roman" w:eastAsia="Calibri" w:hAnsi="Times New Roman" w:cs="Times New Roman"/>
          <w:sz w:val="24"/>
          <w:szCs w:val="24"/>
        </w:rPr>
        <w:t xml:space="preserve"> procentų mažesnė už visų tiekėjų, kurių pasiūlymai neatmesti dėl kitų priežasčių</w:t>
      </w:r>
      <w:r w:rsidRPr="001208B8">
        <w:rPr>
          <w:rFonts w:ascii="Times New Roman" w:hAnsi="Times New Roman" w:cs="Times New Roman"/>
          <w:b/>
          <w:sz w:val="24"/>
          <w:szCs w:val="24"/>
        </w:rPr>
        <w:t xml:space="preserve"> </w:t>
      </w:r>
      <w:r w:rsidRPr="001208B8">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60C314D2" w14:textId="16E359F0"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11.</w:t>
      </w:r>
      <w:r w:rsidR="00DD6477">
        <w:rPr>
          <w:rFonts w:ascii="Times New Roman" w:eastAsia="Calibri" w:hAnsi="Times New Roman" w:cs="Times New Roman"/>
          <w:b/>
          <w:sz w:val="24"/>
          <w:szCs w:val="24"/>
          <w:lang w:eastAsia="lt-LT"/>
        </w:rPr>
        <w:t>5</w:t>
      </w:r>
      <w:r w:rsidRPr="001208B8">
        <w:rPr>
          <w:rFonts w:ascii="Times New Roman" w:eastAsia="Calibri" w:hAnsi="Times New Roman" w:cs="Times New Roman"/>
          <w:b/>
          <w:sz w:val="24"/>
          <w:szCs w:val="24"/>
          <w:lang w:eastAsia="lt-LT"/>
        </w:rPr>
        <w:t>.6</w:t>
      </w:r>
      <w:r w:rsidRPr="001208B8">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37029C6C" w14:textId="707369D4"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rPr>
        <w:t>11.</w:t>
      </w:r>
      <w:r w:rsidR="00DD6477">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.7</w:t>
      </w:r>
      <w:r w:rsidRPr="001208B8">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127FD383" w14:textId="4F9C386C" w:rsidR="00D74827" w:rsidRPr="002744A5" w:rsidRDefault="00D74827" w:rsidP="00D74827">
      <w:pPr>
        <w:spacing w:after="0" w:line="240" w:lineRule="auto"/>
        <w:ind w:firstLine="720"/>
        <w:jc w:val="both"/>
        <w:rPr>
          <w:rFonts w:ascii="Times New Roman" w:eastAsia="Calibri" w:hAnsi="Times New Roman" w:cs="Times New Roman"/>
          <w:b/>
          <w:sz w:val="24"/>
          <w:szCs w:val="24"/>
          <w:lang w:eastAsia="lt-LT"/>
        </w:rPr>
      </w:pPr>
      <w:r w:rsidRPr="00D74827">
        <w:rPr>
          <w:rFonts w:ascii="Times New Roman" w:eastAsia="Calibri" w:hAnsi="Times New Roman" w:cs="Times New Roman"/>
          <w:b/>
          <w:sz w:val="24"/>
          <w:szCs w:val="24"/>
          <w:lang w:eastAsia="lt-LT"/>
        </w:rPr>
        <w:t>11.</w:t>
      </w:r>
      <w:r w:rsidR="00DD6477">
        <w:rPr>
          <w:rFonts w:ascii="Times New Roman" w:eastAsia="Calibri" w:hAnsi="Times New Roman" w:cs="Times New Roman"/>
          <w:b/>
          <w:sz w:val="24"/>
          <w:szCs w:val="24"/>
          <w:lang w:eastAsia="lt-LT"/>
        </w:rPr>
        <w:t>6</w:t>
      </w:r>
      <w:r w:rsidRPr="00D74827">
        <w:rPr>
          <w:rFonts w:ascii="Times New Roman" w:eastAsia="Calibri" w:hAnsi="Times New Roman" w:cs="Times New Roman"/>
          <w:b/>
          <w:sz w:val="24"/>
          <w:szCs w:val="24"/>
          <w:lang w:eastAsia="lt-LT"/>
        </w:rPr>
        <w:t xml:space="preserve">. </w:t>
      </w:r>
      <w:r w:rsidRPr="00D74827">
        <w:rPr>
          <w:rFonts w:ascii="Times New Roman" w:eastAsia="Calibri" w:hAnsi="Times New Roman" w:cs="Times New Roman"/>
          <w:bCs/>
          <w:sz w:val="24"/>
          <w:szCs w:val="24"/>
          <w:lang w:eastAsia="lt-LT"/>
        </w:rPr>
        <w:t xml:space="preserve">Nustačiusi galimą pirkimo laimėtoją, po pasiūlymų eilės sudarymo, </w:t>
      </w:r>
      <w:r w:rsidRPr="002744A5">
        <w:rPr>
          <w:rFonts w:ascii="Times New Roman" w:eastAsia="Calibri" w:hAnsi="Times New Roman" w:cs="Times New Roman"/>
          <w:bCs/>
          <w:sz w:val="24"/>
          <w:szCs w:val="24"/>
          <w:lang w:eastAsia="lt-LT"/>
        </w:rPr>
        <w:t xml:space="preserve">komisija </w:t>
      </w:r>
      <w:r w:rsidR="00DE498C" w:rsidRPr="002744A5">
        <w:rPr>
          <w:rFonts w:ascii="Times New Roman" w:eastAsia="Calibri" w:hAnsi="Times New Roman" w:cs="Times New Roman"/>
          <w:bCs/>
          <w:sz w:val="24"/>
          <w:szCs w:val="24"/>
          <w:lang w:eastAsia="lt-LT"/>
        </w:rPr>
        <w:t>gali kreiptis</w:t>
      </w:r>
      <w:r w:rsidRPr="002744A5">
        <w:rPr>
          <w:rFonts w:ascii="Times New Roman" w:eastAsia="Calibri" w:hAnsi="Times New Roman" w:cs="Times New Roman"/>
          <w:bCs/>
          <w:sz w:val="24"/>
          <w:szCs w:val="24"/>
          <w:lang w:eastAsia="lt-LT"/>
        </w:rPr>
        <w:t xml:space="preserve"> į galimą laimėtoją dėl aktualių dokumentų, patvirtinančių EBVPD nurodytą informaciją, pateikimo. Kreipimesi komisija nustato protingą terminą dokumentams pateikti.</w:t>
      </w:r>
    </w:p>
    <w:p w14:paraId="466C889A" w14:textId="19A34B61" w:rsidR="00BC330F" w:rsidRPr="001208B8" w:rsidRDefault="00BC330F" w:rsidP="00BC330F">
      <w:pPr>
        <w:spacing w:after="0" w:line="240" w:lineRule="auto"/>
        <w:ind w:firstLine="720"/>
        <w:jc w:val="both"/>
        <w:rPr>
          <w:rFonts w:ascii="Times New Roman" w:hAnsi="Times New Roman"/>
          <w:sz w:val="24"/>
          <w:szCs w:val="24"/>
          <w:lang w:eastAsia="lt-LT"/>
        </w:rPr>
      </w:pPr>
      <w:r w:rsidRPr="002744A5">
        <w:rPr>
          <w:rFonts w:ascii="Times New Roman" w:hAnsi="Times New Roman"/>
          <w:b/>
          <w:sz w:val="24"/>
          <w:szCs w:val="24"/>
          <w:lang w:eastAsia="lt-LT"/>
        </w:rPr>
        <w:lastRenderedPageBreak/>
        <w:t>11.</w:t>
      </w:r>
      <w:r w:rsidR="00DD6477" w:rsidRPr="002744A5">
        <w:rPr>
          <w:rFonts w:ascii="Times New Roman" w:hAnsi="Times New Roman"/>
          <w:b/>
          <w:sz w:val="24"/>
          <w:szCs w:val="24"/>
          <w:lang w:eastAsia="lt-LT"/>
        </w:rPr>
        <w:t>7</w:t>
      </w:r>
      <w:r w:rsidRPr="002744A5">
        <w:rPr>
          <w:rFonts w:ascii="Times New Roman" w:hAnsi="Times New Roman"/>
          <w:b/>
          <w:sz w:val="24"/>
          <w:szCs w:val="24"/>
          <w:lang w:eastAsia="lt-LT"/>
        </w:rPr>
        <w:t>.</w:t>
      </w:r>
      <w:r w:rsidRPr="002744A5">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w:t>
      </w:r>
      <w:r w:rsidRPr="001208B8">
        <w:rPr>
          <w:rFonts w:ascii="Times New Roman" w:hAnsi="Times New Roman"/>
          <w:sz w:val="24"/>
          <w:szCs w:val="24"/>
          <w:lang w:eastAsia="lt-LT"/>
        </w:rPr>
        <w:t xml:space="preserve"> yra susijusi su tiekėju iš kitos valstybės, jis gali kreiptis į atitinkamas tos valstybės kompetentingas institucijas: </w:t>
      </w:r>
    </w:p>
    <w:p w14:paraId="4CC1435A" w14:textId="084F66CE" w:rsidR="00BC330F" w:rsidRPr="002744A5" w:rsidRDefault="00BC330F" w:rsidP="00BC330F">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sidR="00E2013F">
        <w:rPr>
          <w:rFonts w:ascii="Times New Roman" w:hAnsi="Times New Roman"/>
          <w:b/>
          <w:sz w:val="24"/>
          <w:szCs w:val="24"/>
          <w:lang w:eastAsia="lt-LT"/>
        </w:rPr>
        <w:t>7</w:t>
      </w:r>
      <w:r w:rsidRPr="001208B8">
        <w:rPr>
          <w:rFonts w:ascii="Times New Roman" w:hAnsi="Times New Roman"/>
          <w:b/>
          <w:sz w:val="24"/>
          <w:szCs w:val="24"/>
          <w:lang w:eastAsia="lt-LT"/>
        </w:rPr>
        <w:t>.1.</w:t>
      </w:r>
      <w:r w:rsidRPr="001208B8">
        <w:rPr>
          <w:rFonts w:ascii="Times New Roman" w:hAnsi="Times New Roman"/>
          <w:sz w:val="24"/>
          <w:szCs w:val="24"/>
          <w:lang w:eastAsia="lt-LT"/>
        </w:rPr>
        <w:t xml:space="preserve"> jeigu tiekėjas yra ne iš ES valstybės narės, tuomet pateikus atitiktį </w:t>
      </w:r>
      <w:r w:rsidRPr="002744A5">
        <w:rPr>
          <w:rFonts w:ascii="Times New Roman" w:hAnsi="Times New Roman"/>
          <w:sz w:val="24"/>
          <w:szCs w:val="24"/>
          <w:lang w:eastAsia="lt-LT"/>
        </w:rPr>
        <w:t>Reikalavimams (</w:t>
      </w:r>
      <w:r w:rsidRPr="002744A5">
        <w:rPr>
          <w:rFonts w:ascii="Times New Roman" w:hAnsi="Times New Roman"/>
          <w:i/>
          <w:iCs/>
          <w:sz w:val="24"/>
          <w:szCs w:val="24"/>
          <w:lang w:eastAsia="lt-LT"/>
        </w:rPr>
        <w:t>pašalinimo pagrindų nebuvim</w:t>
      </w:r>
      <w:r w:rsidR="0068139E" w:rsidRPr="002744A5">
        <w:rPr>
          <w:rFonts w:ascii="Times New Roman" w:hAnsi="Times New Roman"/>
          <w:i/>
          <w:iCs/>
          <w:sz w:val="24"/>
          <w:szCs w:val="24"/>
          <w:lang w:eastAsia="lt-LT"/>
        </w:rPr>
        <w:t>o</w:t>
      </w:r>
      <w:r w:rsidRPr="002744A5">
        <w:rPr>
          <w:rFonts w:ascii="Times New Roman" w:hAnsi="Times New Roman"/>
          <w:i/>
          <w:iCs/>
          <w:sz w:val="24"/>
          <w:szCs w:val="24"/>
          <w:lang w:eastAsia="lt-LT"/>
        </w:rPr>
        <w:t xml:space="preserve"> įrodymui)</w:t>
      </w:r>
      <w:r w:rsidRPr="002744A5">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2D41B182" w14:textId="53819917" w:rsidR="00BC330F" w:rsidRPr="001208B8" w:rsidRDefault="00BC330F" w:rsidP="00BC330F">
      <w:pPr>
        <w:spacing w:after="0" w:line="240" w:lineRule="auto"/>
        <w:ind w:firstLine="720"/>
        <w:jc w:val="both"/>
        <w:rPr>
          <w:rFonts w:ascii="Times New Roman" w:hAnsi="Times New Roman"/>
          <w:bCs/>
          <w:sz w:val="24"/>
          <w:szCs w:val="24"/>
        </w:rPr>
      </w:pPr>
      <w:r w:rsidRPr="002744A5">
        <w:rPr>
          <w:rFonts w:ascii="Times New Roman" w:hAnsi="Times New Roman"/>
          <w:b/>
          <w:sz w:val="24"/>
          <w:szCs w:val="24"/>
        </w:rPr>
        <w:t>11.</w:t>
      </w:r>
      <w:r w:rsidR="00E2013F" w:rsidRPr="002744A5">
        <w:rPr>
          <w:rFonts w:ascii="Times New Roman" w:hAnsi="Times New Roman"/>
          <w:b/>
          <w:sz w:val="24"/>
          <w:szCs w:val="24"/>
        </w:rPr>
        <w:t>8</w:t>
      </w:r>
      <w:r w:rsidRPr="002744A5">
        <w:rPr>
          <w:rFonts w:ascii="Times New Roman" w:hAnsi="Times New Roman"/>
          <w:b/>
          <w:sz w:val="24"/>
          <w:szCs w:val="24"/>
        </w:rPr>
        <w:t>.</w:t>
      </w:r>
      <w:r w:rsidRPr="002744A5">
        <w:rPr>
          <w:rFonts w:ascii="Times New Roman" w:hAnsi="Times New Roman"/>
          <w:sz w:val="24"/>
          <w:szCs w:val="24"/>
        </w:rPr>
        <w:t xml:space="preserve"> </w:t>
      </w:r>
      <w:r w:rsidR="00E2013F" w:rsidRPr="002744A5">
        <w:rPr>
          <w:rFonts w:ascii="Times New Roman" w:hAnsi="Times New Roman"/>
          <w:sz w:val="24"/>
          <w:szCs w:val="24"/>
        </w:rPr>
        <w:t>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sidR="00E2013F" w:rsidRPr="002744A5">
        <w:rPr>
          <w:rFonts w:ascii="Times New Roman" w:hAnsi="Times New Roman"/>
          <w:bCs/>
          <w:sz w:val="24"/>
          <w:szCs w:val="24"/>
        </w:rPr>
        <w:t>.</w:t>
      </w:r>
      <w:r w:rsidR="00E2013F" w:rsidRPr="002744A5">
        <w:rPr>
          <w:rStyle w:val="FootnoteReference"/>
          <w:bCs/>
          <w:sz w:val="24"/>
          <w:szCs w:val="24"/>
        </w:rPr>
        <w:footnoteReference w:id="1"/>
      </w:r>
    </w:p>
    <w:p w14:paraId="5461C848" w14:textId="77777777" w:rsidR="00E2013F" w:rsidRDefault="00E2013F" w:rsidP="00E2013F">
      <w:pPr>
        <w:spacing w:after="0" w:line="240" w:lineRule="auto"/>
        <w:ind w:firstLine="720"/>
        <w:jc w:val="both"/>
        <w:rPr>
          <w:rFonts w:ascii="Times New Roman" w:hAnsi="Times New Roman"/>
          <w:sz w:val="24"/>
          <w:szCs w:val="24"/>
        </w:rPr>
      </w:pPr>
      <w:r w:rsidRPr="00B031A4">
        <w:rPr>
          <w:rFonts w:ascii="Times New Roman" w:hAnsi="Times New Roman"/>
          <w:b/>
          <w:bCs/>
          <w:sz w:val="24"/>
          <w:szCs w:val="24"/>
        </w:rPr>
        <w:t>11.9.</w:t>
      </w:r>
      <w:r w:rsidRPr="00B031A4">
        <w:rPr>
          <w:rFonts w:ascii="Times New Roman" w:hAnsi="Times New Roman"/>
          <w:bCs/>
          <w:sz w:val="24"/>
          <w:szCs w:val="24"/>
        </w:rPr>
        <w:t xml:space="preserve"> </w:t>
      </w:r>
      <w:r w:rsidRPr="00B031A4">
        <w:rPr>
          <w:rFonts w:ascii="Times New Roman" w:hAnsi="Times New Roman"/>
          <w:sz w:val="24"/>
          <w:szCs w:val="24"/>
          <w:lang w:eastAsia="lt-LT"/>
        </w:rPr>
        <w:t xml:space="preserve">Iškilus klausimams dėl pasiūlymų turinio, </w:t>
      </w:r>
      <w:r w:rsidRPr="00B031A4">
        <w:rPr>
          <w:rFonts w:ascii="Times New Roman" w:hAnsi="Times New Roman"/>
          <w:sz w:val="24"/>
          <w:szCs w:val="24"/>
        </w:rPr>
        <w:t>Komisija gali prašyti tiekėjų patikslinti, papildyti arba paaiškinti savo pasiūlymus. Pasiūlymo patikslinimas, papildymas ar paaiškinimas privalo būti pateiktas per komisijos nustatytą terminą ir negali lemti naujo pasiūlymo pateikimo, t. y. jį teikiant negali būti atliekamas esminis pasiūlymo pakeitimas (pvz., pakeičiama pasiūlymo kaina, pasiūlymas iš netinkamo tampa tinkamu, pakeičiamas siūlomas pirkimo objektas ir pan.).</w:t>
      </w:r>
    </w:p>
    <w:p w14:paraId="0977781B" w14:textId="71CB0FDD" w:rsidR="00E2013F" w:rsidRDefault="00E2013F" w:rsidP="00E2013F">
      <w:pPr>
        <w:spacing w:after="0" w:line="240" w:lineRule="auto"/>
        <w:ind w:firstLine="720"/>
        <w:jc w:val="both"/>
        <w:rPr>
          <w:rFonts w:ascii="Times New Roman" w:hAnsi="Times New Roman"/>
          <w:bCs/>
          <w:sz w:val="24"/>
          <w:szCs w:val="24"/>
        </w:rPr>
      </w:pPr>
      <w:r w:rsidRPr="00B031A4">
        <w:rPr>
          <w:rFonts w:ascii="Times New Roman" w:hAnsi="Times New Roman"/>
          <w:b/>
          <w:bCs/>
          <w:sz w:val="24"/>
          <w:szCs w:val="24"/>
        </w:rPr>
        <w:t>11.10.</w:t>
      </w:r>
      <w:r w:rsidRPr="00B031A4">
        <w:rPr>
          <w:rFonts w:ascii="Times New Roman" w:hAnsi="Times New Roman"/>
          <w:bCs/>
          <w:sz w:val="24"/>
          <w:szCs w:val="24"/>
        </w:rPr>
        <w:t xml:space="preserve"> Pasiūlymo patikslinimas, papildymas ar paaiškinimas dėl to paties klausimo atliekamas vieną kartą. Nelaikoma, kad pasiūlymas patikslinimas, papildomas ar paaiškinamas daugiau kaip vieną kartą, jei: pirkimo vykdytojui kyla poreikis kreiptis dėl pasiūlymo patikslinimo, papildymo ar paaiškinimo dėl kitų klausimų, nei tie, dėl kurių kreiptasi pirmąjį kartą, ar pirkimo vykdytojui, išnagrinėjus tiekėjo pateiktą atsakymą į prašymą dėl pasiūlymo patikslinimo, papildymo ar paaiškinimo, kyla poreikis kreiptis dėl tiekėjo pateiktos informacijos patikslinimo, papildymo ar paaiškinimo.</w:t>
      </w:r>
    </w:p>
    <w:p w14:paraId="41E76F89" w14:textId="5E88BA0D" w:rsidR="00E2013F" w:rsidRPr="003B4BDE" w:rsidRDefault="00E2013F" w:rsidP="00E2013F">
      <w:pPr>
        <w:spacing w:after="0" w:line="240" w:lineRule="auto"/>
        <w:ind w:firstLine="720"/>
        <w:jc w:val="both"/>
        <w:rPr>
          <w:rFonts w:ascii="Times New Roman" w:hAnsi="Times New Roman"/>
          <w:sz w:val="24"/>
          <w:szCs w:val="24"/>
        </w:rPr>
      </w:pPr>
      <w:r w:rsidRPr="00B031A4">
        <w:rPr>
          <w:rFonts w:ascii="Times New Roman" w:hAnsi="Times New Roman"/>
          <w:b/>
          <w:bCs/>
          <w:sz w:val="24"/>
          <w:szCs w:val="24"/>
        </w:rPr>
        <w:t>11.11</w:t>
      </w:r>
      <w:r w:rsidRPr="00B031A4">
        <w:rPr>
          <w:rFonts w:ascii="Times New Roman" w:hAnsi="Times New Roman"/>
          <w:bCs/>
          <w:sz w:val="24"/>
          <w:szCs w:val="24"/>
        </w:rPr>
        <w:t xml:space="preserve">. </w:t>
      </w:r>
      <w:r>
        <w:rPr>
          <w:rFonts w:ascii="Times New Roman" w:hAnsi="Times New Roman"/>
          <w:bCs/>
          <w:sz w:val="24"/>
          <w:szCs w:val="24"/>
        </w:rPr>
        <w:t>Komisija</w:t>
      </w:r>
      <w:r w:rsidRPr="00B031A4">
        <w:rPr>
          <w:rFonts w:ascii="Times New Roman" w:hAnsi="Times New Roman"/>
          <w:bCs/>
          <w:sz w:val="24"/>
          <w:szCs w:val="24"/>
        </w:rPr>
        <w:t xml:space="preserve"> gali nevertinti viso tiekėjo pasiūlymo, jeigu patikrinusi jo dalį nustato, kad, vadovaujantis pirkimo sąlygų reikalavimais, pasiūlymas turi būti atmestas (ši nuostata netaikoma</w:t>
      </w:r>
      <w:r w:rsidRPr="003B4BDE">
        <w:rPr>
          <w:rFonts w:ascii="Times New Roman" w:hAnsi="Times New Roman"/>
          <w:bCs/>
          <w:sz w:val="24"/>
          <w:szCs w:val="24"/>
        </w:rPr>
        <w:t xml:space="preserve">,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 </w:t>
      </w:r>
    </w:p>
    <w:p w14:paraId="33A0FBC4" w14:textId="3E565DF6" w:rsidR="00E2013F" w:rsidRPr="003B4BDE" w:rsidRDefault="00E2013F" w:rsidP="00E2013F">
      <w:pPr>
        <w:spacing w:after="0" w:line="240" w:lineRule="auto"/>
        <w:ind w:firstLine="720"/>
        <w:jc w:val="both"/>
        <w:rPr>
          <w:rFonts w:ascii="Times New Roman" w:hAnsi="Times New Roman"/>
          <w:sz w:val="24"/>
          <w:szCs w:val="24"/>
        </w:rPr>
      </w:pPr>
      <w:r w:rsidRPr="003B4BDE">
        <w:rPr>
          <w:rFonts w:ascii="Times New Roman" w:hAnsi="Times New Roman"/>
          <w:b/>
          <w:sz w:val="24"/>
          <w:szCs w:val="24"/>
        </w:rPr>
        <w:t>11.12.</w:t>
      </w:r>
      <w:r w:rsidRPr="003B4BDE">
        <w:rPr>
          <w:rFonts w:ascii="Times New Roman" w:hAnsi="Times New Roman"/>
          <w:sz w:val="24"/>
          <w:szCs w:val="24"/>
        </w:rPr>
        <w:t xml:space="preserve"> Jei tiekėjas pirkimo procedūrų metu nuslėpė informaciją ar pateikė melagingą informaciją apie atitiktį Reikalavimams (nustatytiems konkurso sąlygų 3 skyriuje), jo pasiūlymas atmetamas, ir informacija apie tokį tiekėją skelbiama CVPIS. </w:t>
      </w:r>
    </w:p>
    <w:p w14:paraId="050E5450" w14:textId="77777777" w:rsidR="008A0E7D" w:rsidRPr="003B4BDE" w:rsidRDefault="008A0E7D" w:rsidP="008A0E7D">
      <w:pPr>
        <w:spacing w:after="0" w:line="240" w:lineRule="auto"/>
        <w:ind w:firstLine="720"/>
        <w:jc w:val="both"/>
        <w:rPr>
          <w:rFonts w:ascii="Times New Roman" w:hAnsi="Times New Roman"/>
          <w:b/>
          <w:sz w:val="24"/>
          <w:szCs w:val="24"/>
        </w:rPr>
      </w:pPr>
      <w:bookmarkStart w:id="13" w:name="_Hlk92279812"/>
      <w:r w:rsidRPr="003B4BDE">
        <w:rPr>
          <w:rFonts w:ascii="Times New Roman" w:hAnsi="Times New Roman"/>
          <w:b/>
          <w:sz w:val="24"/>
          <w:szCs w:val="24"/>
        </w:rPr>
        <w:t>11.13. Komisija pašalina Tiekėją iš pirkimo procedūros:</w:t>
      </w:r>
    </w:p>
    <w:p w14:paraId="11C5385D" w14:textId="77777777" w:rsidR="008A0E7D" w:rsidRPr="003B4BDE" w:rsidRDefault="008A0E7D" w:rsidP="008A0E7D">
      <w:pPr>
        <w:spacing w:after="0" w:line="240" w:lineRule="auto"/>
        <w:ind w:firstLine="720"/>
        <w:jc w:val="both"/>
        <w:rPr>
          <w:rFonts w:ascii="Times New Roman" w:hAnsi="Times New Roman"/>
          <w:sz w:val="24"/>
          <w:szCs w:val="24"/>
        </w:rPr>
      </w:pPr>
      <w:r w:rsidRPr="003B4BDE">
        <w:rPr>
          <w:rFonts w:ascii="Times New Roman" w:hAnsi="Times New Roman"/>
          <w:bCs/>
          <w:sz w:val="24"/>
          <w:szCs w:val="24"/>
        </w:rPr>
        <w:t xml:space="preserve">11.13.1. </w:t>
      </w:r>
      <w:r w:rsidRPr="003B4BDE">
        <w:rPr>
          <w:rFonts w:ascii="Times New Roman" w:hAnsi="Times New Roman"/>
          <w:sz w:val="24"/>
          <w:szCs w:val="24"/>
        </w:rPr>
        <w:t>Jeigu galimo pirkimo laimėtojo pateikti dokumentai rodo, kad egzistuoja pirkimo dokumentuose nustatyti pašalinimo pagrindai</w:t>
      </w:r>
      <w:r w:rsidRPr="003B4BDE">
        <w:rPr>
          <w:rFonts w:ascii="Times New Roman" w:hAnsi="Times New Roman"/>
          <w:bCs/>
          <w:sz w:val="24"/>
          <w:szCs w:val="24"/>
        </w:rPr>
        <w:t>;</w:t>
      </w:r>
    </w:p>
    <w:p w14:paraId="560FFD35" w14:textId="77777777" w:rsidR="008A0E7D" w:rsidRPr="003B4BDE" w:rsidRDefault="008A0E7D" w:rsidP="008A0E7D">
      <w:pPr>
        <w:spacing w:after="0" w:line="240" w:lineRule="auto"/>
        <w:ind w:firstLine="720"/>
        <w:jc w:val="both"/>
        <w:rPr>
          <w:rFonts w:ascii="Times New Roman" w:eastAsia="Times New Roman" w:hAnsi="Times New Roman" w:cs="Times New Roman"/>
          <w:color w:val="000000"/>
          <w:sz w:val="24"/>
          <w:szCs w:val="24"/>
          <w:lang w:eastAsia="lt-LT"/>
        </w:rPr>
      </w:pPr>
      <w:r w:rsidRPr="003B4BDE">
        <w:rPr>
          <w:rFonts w:ascii="Times New Roman" w:hAnsi="Times New Roman"/>
          <w:bCs/>
          <w:sz w:val="24"/>
          <w:szCs w:val="24"/>
        </w:rPr>
        <w:t xml:space="preserve">11.13.2. Taip pat Komisija pašalina tiekėją iš pirkimų procedūros </w:t>
      </w:r>
      <w:r w:rsidRPr="003B4BDE">
        <w:rPr>
          <w:rFonts w:ascii="Times New Roman" w:eastAsia="Times New Roman" w:hAnsi="Times New Roman" w:cs="Times New Roman"/>
          <w:sz w:val="24"/>
          <w:szCs w:val="24"/>
          <w:lang w:eastAsia="lt-LT"/>
        </w:rPr>
        <w:t>pagal konkurso sąlygų 3.7.3.2 – 3.7.3.8 p.  nurodytus pašalinimo pagrindus</w:t>
      </w:r>
      <w:r w:rsidRPr="003B4BDE">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3B4BDE">
        <w:rPr>
          <w:rFonts w:ascii="Times New Roman" w:eastAsia="Times New Roman" w:hAnsi="Times New Roman" w:cs="Times New Roman"/>
          <w:sz w:val="24"/>
          <w:szCs w:val="24"/>
          <w:lang w:eastAsia="lt-LT"/>
        </w:rPr>
        <w:t xml:space="preserve">dalyvauja pirkime vietoj kito asmens, </w:t>
      </w:r>
      <w:r w:rsidRPr="003B4BDE">
        <w:rPr>
          <w:rFonts w:ascii="Times New Roman" w:eastAsia="Times New Roman" w:hAnsi="Times New Roman" w:cs="Times New Roman"/>
          <w:color w:val="000000"/>
          <w:sz w:val="24"/>
          <w:szCs w:val="24"/>
          <w:lang w:eastAsia="lt-LT"/>
        </w:rPr>
        <w:t xml:space="preserve">siekiant išvengti </w:t>
      </w:r>
      <w:r w:rsidRPr="003B4BDE">
        <w:rPr>
          <w:rFonts w:ascii="Times New Roman" w:eastAsia="Times New Roman" w:hAnsi="Times New Roman" w:cs="Times New Roman"/>
          <w:sz w:val="24"/>
          <w:szCs w:val="24"/>
          <w:lang w:eastAsia="lt-LT"/>
        </w:rPr>
        <w:t>konkurso sąlygų 3.7.3.2 – 3.7.3.8 p. nurodytų pašalinimo pagrindų</w:t>
      </w:r>
      <w:r w:rsidRPr="003B4BDE">
        <w:rPr>
          <w:rFonts w:ascii="Times New Roman" w:eastAsia="Times New Roman" w:hAnsi="Times New Roman" w:cs="Times New Roman"/>
          <w:color w:val="000000"/>
          <w:sz w:val="24"/>
          <w:szCs w:val="24"/>
          <w:lang w:eastAsia="lt-LT"/>
        </w:rPr>
        <w:t xml:space="preserve"> taikymo.</w:t>
      </w:r>
    </w:p>
    <w:p w14:paraId="3E71C7A6" w14:textId="77777777" w:rsidR="008A0E7D" w:rsidRPr="003B4BDE" w:rsidRDefault="008A0E7D" w:rsidP="008A0E7D">
      <w:pPr>
        <w:spacing w:after="0" w:line="240" w:lineRule="auto"/>
        <w:ind w:firstLine="720"/>
        <w:jc w:val="both"/>
        <w:rPr>
          <w:rFonts w:ascii="Times New Roman" w:hAnsi="Times New Roman" w:cs="Times New Roman"/>
          <w:color w:val="000000"/>
          <w:sz w:val="24"/>
          <w:szCs w:val="24"/>
        </w:rPr>
      </w:pPr>
      <w:r w:rsidRPr="003B4BDE">
        <w:rPr>
          <w:rFonts w:ascii="Times New Roman" w:eastAsia="Times New Roman" w:hAnsi="Times New Roman" w:cs="Times New Roman"/>
          <w:b/>
          <w:bCs/>
          <w:color w:val="000000"/>
          <w:sz w:val="24"/>
          <w:szCs w:val="24"/>
          <w:lang w:eastAsia="lt-LT"/>
        </w:rPr>
        <w:t>11.14.</w:t>
      </w:r>
      <w:r w:rsidRPr="003B4BDE">
        <w:rPr>
          <w:rFonts w:ascii="Times New Roman" w:eastAsia="Times New Roman" w:hAnsi="Times New Roman" w:cs="Times New Roman"/>
          <w:color w:val="000000"/>
          <w:sz w:val="24"/>
          <w:szCs w:val="24"/>
          <w:lang w:eastAsia="lt-LT"/>
        </w:rPr>
        <w:t xml:space="preserve">  </w:t>
      </w:r>
      <w:r w:rsidRPr="003B4BDE">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2E050CA3" w14:textId="77777777" w:rsidR="008A0E7D" w:rsidRPr="003B4BDE" w:rsidRDefault="008A0E7D" w:rsidP="008A0E7D">
      <w:pPr>
        <w:spacing w:after="0" w:line="240" w:lineRule="auto"/>
        <w:ind w:firstLine="720"/>
        <w:jc w:val="both"/>
        <w:rPr>
          <w:rFonts w:ascii="Times New Roman" w:eastAsia="Times New Roman" w:hAnsi="Times New Roman" w:cs="Times New Roman"/>
          <w:sz w:val="24"/>
          <w:szCs w:val="24"/>
          <w:lang w:eastAsia="lt-LT"/>
        </w:rPr>
      </w:pPr>
      <w:r w:rsidRPr="003B4BDE">
        <w:rPr>
          <w:rFonts w:ascii="Times New Roman" w:eastAsia="Calibri" w:hAnsi="Times New Roman" w:cs="Times New Roman"/>
          <w:b/>
          <w:bCs/>
          <w:sz w:val="24"/>
          <w:szCs w:val="24"/>
          <w:lang w:eastAsia="lt-LT"/>
        </w:rPr>
        <w:lastRenderedPageBreak/>
        <w:t>11.15.</w:t>
      </w:r>
      <w:r w:rsidRPr="003B4BDE">
        <w:rPr>
          <w:rFonts w:ascii="Times New Roman" w:eastAsia="Calibri" w:hAnsi="Times New Roman" w:cs="Times New Roman"/>
          <w:sz w:val="24"/>
          <w:szCs w:val="24"/>
          <w:lang w:eastAsia="lt-LT"/>
        </w:rPr>
        <w:t xml:space="preserve"> </w:t>
      </w:r>
      <w:r w:rsidRPr="003B4BDE">
        <w:rPr>
          <w:rFonts w:ascii="Times New Roman" w:eastAsia="Times New Roman" w:hAnsi="Times New Roman" w:cs="Times New Roman"/>
          <w:sz w:val="24"/>
          <w:szCs w:val="24"/>
          <w:lang w:eastAsia="lt-LT"/>
        </w:rPr>
        <w:t xml:space="preserve">Perkančioji organizacija, priimdama sprendimus dėl tiekėjo pašalinimo iš pirkimo procedūros konkurso sąlygų 3.7.3.2 – 3.7.3.8 punktuose nurodytais pašalinimo pagrindais, atsižvelgia į tai, ar vertinant tiekėjo patikimumą tiekėjo pašalinimas iš pirkimo procedūros proporcingas vertinamam tiekėjo elgesiui, konkurso sąlygų 3.7.3.6 punkto c) papunkčio </w:t>
      </w:r>
      <w:r w:rsidRPr="003B4BDE">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3B4BDE">
        <w:rPr>
          <w:rFonts w:ascii="Times New Roman" w:eastAsia="Times New Roman" w:hAnsi="Times New Roman" w:cs="Times New Roman"/>
          <w:sz w:val="24"/>
          <w:szCs w:val="24"/>
          <w:lang w:eastAsia="lt-LT"/>
        </w:rPr>
        <w:t>Priimant sprendimus dėl tiekėjo pašalinimo iš pirkimo procedūros konkurso sąlygų 3.7.3.5 ir 3.7.3.7 punktuose nurodytais pašalinimo pagrindais, gali būti atsižvelgiama į pagal VPĮ 52 ir 91 straipsnius skelbiamą informaciją;</w:t>
      </w:r>
    </w:p>
    <w:bookmarkEnd w:id="13"/>
    <w:p w14:paraId="45A112DF" w14:textId="723E6D98" w:rsidR="00BC330F" w:rsidRPr="003B4BDE" w:rsidRDefault="00BC330F" w:rsidP="00BC330F">
      <w:pPr>
        <w:tabs>
          <w:tab w:val="left" w:pos="9000"/>
        </w:tabs>
        <w:spacing w:after="0" w:line="240" w:lineRule="auto"/>
        <w:ind w:firstLine="720"/>
        <w:jc w:val="both"/>
        <w:rPr>
          <w:rFonts w:ascii="Times New Roman" w:hAnsi="Times New Roman"/>
          <w:sz w:val="24"/>
          <w:szCs w:val="24"/>
        </w:rPr>
      </w:pPr>
      <w:r w:rsidRPr="003B4BDE">
        <w:rPr>
          <w:rFonts w:ascii="Times New Roman" w:hAnsi="Times New Roman"/>
          <w:b/>
          <w:sz w:val="24"/>
          <w:szCs w:val="24"/>
        </w:rPr>
        <w:t>11.1</w:t>
      </w:r>
      <w:r w:rsidR="00B60F4E" w:rsidRPr="003B4BDE">
        <w:rPr>
          <w:rFonts w:ascii="Times New Roman" w:hAnsi="Times New Roman"/>
          <w:b/>
          <w:sz w:val="24"/>
          <w:szCs w:val="24"/>
        </w:rPr>
        <w:t>6.</w:t>
      </w:r>
      <w:r w:rsidRPr="003B4BDE">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 </w:t>
      </w:r>
    </w:p>
    <w:p w14:paraId="5F9689D9" w14:textId="77777777" w:rsidR="00B60F4E" w:rsidRPr="003B4BDE" w:rsidRDefault="00B60F4E" w:rsidP="00B60F4E">
      <w:pPr>
        <w:tabs>
          <w:tab w:val="left" w:pos="9000"/>
        </w:tabs>
        <w:spacing w:after="0" w:line="240" w:lineRule="auto"/>
        <w:ind w:firstLine="720"/>
        <w:jc w:val="both"/>
        <w:rPr>
          <w:rFonts w:ascii="Times New Roman" w:hAnsi="Times New Roman"/>
          <w:sz w:val="24"/>
          <w:szCs w:val="24"/>
          <w:lang w:eastAsia="lt-LT"/>
        </w:rPr>
      </w:pPr>
      <w:r w:rsidRPr="003B4BDE">
        <w:rPr>
          <w:rFonts w:ascii="Times New Roman" w:hAnsi="Times New Roman"/>
          <w:b/>
          <w:sz w:val="24"/>
          <w:szCs w:val="24"/>
          <w:lang w:eastAsia="lt-LT"/>
        </w:rPr>
        <w:t>11.17.</w:t>
      </w:r>
      <w:r w:rsidRPr="003B4BDE">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sidRPr="003B4BDE">
        <w:rPr>
          <w:rFonts w:ascii="Times New Roman" w:hAnsi="Times New Roman"/>
          <w:i/>
          <w:sz w:val="24"/>
          <w:szCs w:val="24"/>
          <w:lang w:eastAsia="lt-LT"/>
        </w:rPr>
        <w:t>.</w:t>
      </w:r>
    </w:p>
    <w:p w14:paraId="5A45F05A" w14:textId="1CF55AC1" w:rsidR="00BC330F" w:rsidRPr="003B4BDE" w:rsidRDefault="00BC330F" w:rsidP="00BC330F">
      <w:pPr>
        <w:spacing w:after="0" w:line="240" w:lineRule="auto"/>
        <w:ind w:firstLine="720"/>
        <w:jc w:val="both"/>
        <w:rPr>
          <w:rFonts w:ascii="Times New Roman" w:hAnsi="Times New Roman"/>
          <w:b/>
          <w:sz w:val="24"/>
          <w:szCs w:val="24"/>
          <w:lang w:eastAsia="lt-LT"/>
        </w:rPr>
      </w:pPr>
      <w:r w:rsidRPr="003B4BDE">
        <w:rPr>
          <w:rFonts w:ascii="Times New Roman" w:hAnsi="Times New Roman"/>
          <w:b/>
          <w:sz w:val="24"/>
          <w:szCs w:val="24"/>
          <w:lang w:eastAsia="lt-LT"/>
        </w:rPr>
        <w:t>11.</w:t>
      </w:r>
      <w:r w:rsidR="00B60F4E" w:rsidRPr="003B4BDE">
        <w:rPr>
          <w:rFonts w:ascii="Times New Roman" w:hAnsi="Times New Roman"/>
          <w:b/>
          <w:sz w:val="24"/>
          <w:szCs w:val="24"/>
          <w:lang w:eastAsia="lt-LT"/>
        </w:rPr>
        <w:t>18</w:t>
      </w:r>
      <w:r w:rsidRPr="003B4BDE">
        <w:rPr>
          <w:rFonts w:ascii="Times New Roman" w:hAnsi="Times New Roman"/>
          <w:b/>
          <w:sz w:val="24"/>
          <w:szCs w:val="24"/>
          <w:lang w:eastAsia="lt-LT"/>
        </w:rPr>
        <w:t>. Komisija atmeta pasiūlymą, jeigu:</w:t>
      </w:r>
    </w:p>
    <w:p w14:paraId="482298F7" w14:textId="3590F4DA" w:rsidR="00BC330F" w:rsidRPr="003B4BDE" w:rsidRDefault="00BC330F" w:rsidP="00BC330F">
      <w:pPr>
        <w:spacing w:after="0" w:line="240" w:lineRule="auto"/>
        <w:ind w:firstLine="720"/>
        <w:jc w:val="both"/>
        <w:rPr>
          <w:rFonts w:ascii="Times New Roman" w:hAnsi="Times New Roman"/>
          <w:b/>
          <w:sz w:val="24"/>
          <w:szCs w:val="24"/>
        </w:rPr>
      </w:pPr>
      <w:r w:rsidRPr="003B4BDE">
        <w:rPr>
          <w:rFonts w:ascii="Times New Roman" w:hAnsi="Times New Roman"/>
          <w:b/>
          <w:sz w:val="24"/>
          <w:szCs w:val="24"/>
        </w:rPr>
        <w:t>11.</w:t>
      </w:r>
      <w:r w:rsidR="00B60F4E" w:rsidRPr="003B4BDE">
        <w:rPr>
          <w:rFonts w:ascii="Times New Roman" w:hAnsi="Times New Roman"/>
          <w:b/>
          <w:sz w:val="24"/>
          <w:szCs w:val="24"/>
        </w:rPr>
        <w:t>18</w:t>
      </w:r>
      <w:r w:rsidRPr="003B4BDE">
        <w:rPr>
          <w:rFonts w:ascii="Times New Roman" w:hAnsi="Times New Roman"/>
          <w:b/>
          <w:sz w:val="24"/>
          <w:szCs w:val="24"/>
        </w:rPr>
        <w:t>.1.</w:t>
      </w:r>
      <w:r w:rsidRPr="003B4BDE">
        <w:rPr>
          <w:rFonts w:ascii="Times New Roman" w:hAnsi="Times New Roman"/>
          <w:sz w:val="24"/>
          <w:szCs w:val="24"/>
        </w:rPr>
        <w:t xml:space="preserve"> </w:t>
      </w:r>
      <w:r w:rsidR="00B60F4E" w:rsidRPr="003B4BDE">
        <w:rPr>
          <w:rFonts w:ascii="Times New Roman" w:hAnsi="Times New Roman"/>
          <w:sz w:val="24"/>
          <w:szCs w:val="24"/>
        </w:rPr>
        <w:t>tiekėjas turi būti pašalintas vadovaujantis pirkimo sąlygų nuostatomis dėl pašalinimo pagrindų</w:t>
      </w:r>
      <w:r w:rsidRPr="003B4BDE">
        <w:rPr>
          <w:rFonts w:ascii="Times New Roman" w:hAnsi="Times New Roman"/>
          <w:b/>
          <w:sz w:val="24"/>
          <w:szCs w:val="24"/>
        </w:rPr>
        <w:t>;</w:t>
      </w:r>
    </w:p>
    <w:p w14:paraId="725327A0" w14:textId="10C9BF54" w:rsidR="00BC330F" w:rsidRPr="003B4BDE" w:rsidRDefault="00BC330F" w:rsidP="00BC330F">
      <w:pPr>
        <w:spacing w:after="0" w:line="240" w:lineRule="auto"/>
        <w:ind w:firstLine="720"/>
        <w:jc w:val="both"/>
        <w:rPr>
          <w:rFonts w:ascii="Times New Roman" w:hAnsi="Times New Roman"/>
          <w:sz w:val="24"/>
          <w:szCs w:val="24"/>
        </w:rPr>
      </w:pPr>
      <w:r w:rsidRPr="003B4BDE">
        <w:rPr>
          <w:rFonts w:ascii="Times New Roman" w:hAnsi="Times New Roman"/>
          <w:b/>
          <w:sz w:val="24"/>
          <w:szCs w:val="24"/>
        </w:rPr>
        <w:t>11.</w:t>
      </w:r>
      <w:r w:rsidR="006D1AAF" w:rsidRPr="003B4BDE">
        <w:rPr>
          <w:rFonts w:ascii="Times New Roman" w:hAnsi="Times New Roman"/>
          <w:b/>
          <w:sz w:val="24"/>
          <w:szCs w:val="24"/>
        </w:rPr>
        <w:t>1</w:t>
      </w:r>
      <w:r w:rsidR="00B60F4E" w:rsidRPr="003B4BDE">
        <w:rPr>
          <w:rFonts w:ascii="Times New Roman" w:hAnsi="Times New Roman"/>
          <w:b/>
          <w:sz w:val="24"/>
          <w:szCs w:val="24"/>
        </w:rPr>
        <w:t>8</w:t>
      </w:r>
      <w:r w:rsidRPr="003B4BDE">
        <w:rPr>
          <w:rFonts w:ascii="Times New Roman" w:hAnsi="Times New Roman"/>
          <w:b/>
          <w:sz w:val="24"/>
          <w:szCs w:val="24"/>
        </w:rPr>
        <w:t>.2.</w:t>
      </w:r>
      <w:r w:rsidRPr="003B4BDE">
        <w:rPr>
          <w:rFonts w:ascii="Times New Roman" w:hAnsi="Times New Roman"/>
          <w:sz w:val="24"/>
          <w:szCs w:val="24"/>
        </w:rPr>
        <w:t xml:space="preserve"> </w:t>
      </w:r>
      <w:r w:rsidR="00B60F4E" w:rsidRPr="003B4BDE">
        <w:rPr>
          <w:rFonts w:ascii="Times New Roman" w:hAnsi="Times New Roman"/>
          <w:sz w:val="24"/>
          <w:szCs w:val="24"/>
        </w:rPr>
        <w:t>tiekėjas per komisijos nustatytą terminą nepatikslino, nepapildė, nepaaiškino savo pasiūlymo</w:t>
      </w:r>
      <w:r w:rsidRPr="003B4BDE">
        <w:rPr>
          <w:rFonts w:ascii="Times New Roman" w:hAnsi="Times New Roman"/>
          <w:sz w:val="24"/>
          <w:szCs w:val="24"/>
        </w:rPr>
        <w:t>;</w:t>
      </w:r>
    </w:p>
    <w:p w14:paraId="7B24148A" w14:textId="45C5E2D8" w:rsidR="00BC330F" w:rsidRPr="003B4BDE" w:rsidRDefault="00BC330F" w:rsidP="00BC330F">
      <w:pPr>
        <w:spacing w:after="0" w:line="240" w:lineRule="auto"/>
        <w:ind w:firstLine="720"/>
        <w:jc w:val="both"/>
        <w:rPr>
          <w:rFonts w:ascii="Times New Roman" w:hAnsi="Times New Roman"/>
          <w:sz w:val="24"/>
          <w:szCs w:val="24"/>
        </w:rPr>
      </w:pPr>
      <w:r w:rsidRPr="003B4BDE">
        <w:rPr>
          <w:rFonts w:ascii="Times New Roman" w:hAnsi="Times New Roman"/>
          <w:b/>
          <w:sz w:val="24"/>
          <w:szCs w:val="24"/>
        </w:rPr>
        <w:t>11.</w:t>
      </w:r>
      <w:r w:rsidR="00B60F4E" w:rsidRPr="003B4BDE">
        <w:rPr>
          <w:rFonts w:ascii="Times New Roman" w:hAnsi="Times New Roman"/>
          <w:b/>
          <w:sz w:val="24"/>
          <w:szCs w:val="24"/>
        </w:rPr>
        <w:t>18</w:t>
      </w:r>
      <w:r w:rsidRPr="003B4BDE">
        <w:rPr>
          <w:rFonts w:ascii="Times New Roman" w:hAnsi="Times New Roman"/>
          <w:b/>
          <w:sz w:val="24"/>
          <w:szCs w:val="24"/>
        </w:rPr>
        <w:t>.3.</w:t>
      </w:r>
      <w:r w:rsidRPr="003B4BDE">
        <w:rPr>
          <w:rFonts w:ascii="Times New Roman" w:hAnsi="Times New Roman"/>
          <w:sz w:val="24"/>
          <w:szCs w:val="24"/>
        </w:rPr>
        <w:t xml:space="preserve"> </w:t>
      </w:r>
      <w:r w:rsidR="00B60F4E" w:rsidRPr="003B4BDE">
        <w:rPr>
          <w:rFonts w:ascii="Times New Roman" w:hAnsi="Times New Roman"/>
          <w:sz w:val="24"/>
          <w:szCs w:val="24"/>
        </w:rPr>
        <w:t>tiekėjas per komisijos nustatytą terminą patikslino, papildė, paaiškino pasiūlymą ir tai lėmė esminį jo pasiūlymo pakeitimą (pvz., pakeičiama pasiūlymo kaina, pasiūlymas iš netinkamo tampa tinkamu, pakeičiamas siūlomas pirkimo objektas ir pan.).</w:t>
      </w:r>
    </w:p>
    <w:p w14:paraId="3234F63C" w14:textId="10C511A6" w:rsidR="00BC330F" w:rsidRPr="00A47D6E" w:rsidRDefault="00BC330F" w:rsidP="00BC330F">
      <w:pPr>
        <w:spacing w:after="0" w:line="240" w:lineRule="auto"/>
        <w:ind w:firstLine="720"/>
        <w:jc w:val="both"/>
        <w:rPr>
          <w:rFonts w:ascii="Times New Roman" w:hAnsi="Times New Roman"/>
          <w:sz w:val="24"/>
          <w:szCs w:val="24"/>
        </w:rPr>
      </w:pPr>
      <w:r w:rsidRPr="003B4BDE">
        <w:rPr>
          <w:rFonts w:ascii="Times New Roman" w:hAnsi="Times New Roman"/>
          <w:b/>
          <w:sz w:val="24"/>
          <w:szCs w:val="24"/>
        </w:rPr>
        <w:t>11.</w:t>
      </w:r>
      <w:r w:rsidR="00B60F4E" w:rsidRPr="003B4BDE">
        <w:rPr>
          <w:rFonts w:ascii="Times New Roman" w:hAnsi="Times New Roman"/>
          <w:b/>
          <w:sz w:val="24"/>
          <w:szCs w:val="24"/>
        </w:rPr>
        <w:t>18</w:t>
      </w:r>
      <w:r w:rsidRPr="003B4BDE">
        <w:rPr>
          <w:rFonts w:ascii="Times New Roman" w:hAnsi="Times New Roman"/>
          <w:b/>
          <w:sz w:val="24"/>
          <w:szCs w:val="24"/>
        </w:rPr>
        <w:t>.4.</w:t>
      </w:r>
      <w:r w:rsidRPr="003B4BDE">
        <w:rPr>
          <w:rFonts w:ascii="Times New Roman" w:hAnsi="Times New Roman"/>
          <w:sz w:val="24"/>
          <w:szCs w:val="24"/>
        </w:rPr>
        <w:t xml:space="preserve"> </w:t>
      </w:r>
      <w:r w:rsidR="00B60F4E" w:rsidRPr="003B4BDE">
        <w:rPr>
          <w:rFonts w:ascii="Times New Roman" w:hAnsi="Times New Roman"/>
          <w:sz w:val="24"/>
          <w:szCs w:val="24"/>
        </w:rPr>
        <w:t xml:space="preserve">tiekėjo pasiūlymas neatitinka pirkimo dokumentų reikalavimų ir jo trūkumai negali būti ištaisyti </w:t>
      </w:r>
      <w:r w:rsidR="00B60F4E" w:rsidRPr="00A47D6E">
        <w:rPr>
          <w:rFonts w:ascii="Times New Roman" w:hAnsi="Times New Roman"/>
          <w:sz w:val="24"/>
          <w:szCs w:val="24"/>
        </w:rPr>
        <w:t>vadovaujantis Viešųjų pirkimų tarnybos nustatytomis taisyklėmis</w:t>
      </w:r>
      <w:r w:rsidR="00B60F4E" w:rsidRPr="00A47D6E">
        <w:rPr>
          <w:rStyle w:val="FootnoteReference"/>
          <w:sz w:val="24"/>
          <w:szCs w:val="24"/>
        </w:rPr>
        <w:footnoteReference w:id="2"/>
      </w:r>
      <w:r w:rsidRPr="00A47D6E">
        <w:rPr>
          <w:rFonts w:ascii="Times New Roman" w:hAnsi="Times New Roman"/>
          <w:sz w:val="24"/>
        </w:rPr>
        <w:t>;</w:t>
      </w:r>
    </w:p>
    <w:p w14:paraId="3D7E30E3" w14:textId="1666EB64" w:rsidR="001223A1" w:rsidRPr="002F779F" w:rsidRDefault="00BC330F" w:rsidP="00A47D6E">
      <w:pPr>
        <w:spacing w:after="0" w:line="240" w:lineRule="auto"/>
        <w:ind w:firstLine="720"/>
        <w:jc w:val="both"/>
        <w:rPr>
          <w:rFonts w:ascii="Times New Roman" w:hAnsi="Times New Roman"/>
          <w:sz w:val="24"/>
          <w:szCs w:val="24"/>
        </w:rPr>
      </w:pPr>
      <w:r w:rsidRPr="00A47D6E">
        <w:rPr>
          <w:rFonts w:ascii="Times New Roman" w:hAnsi="Times New Roman"/>
          <w:b/>
          <w:sz w:val="24"/>
          <w:szCs w:val="24"/>
        </w:rPr>
        <w:t>11.</w:t>
      </w:r>
      <w:r w:rsidR="00B60F4E" w:rsidRPr="00A47D6E">
        <w:rPr>
          <w:rFonts w:ascii="Times New Roman" w:hAnsi="Times New Roman"/>
          <w:b/>
          <w:sz w:val="24"/>
          <w:szCs w:val="24"/>
        </w:rPr>
        <w:t>18</w:t>
      </w:r>
      <w:r w:rsidRPr="00A47D6E">
        <w:rPr>
          <w:rFonts w:ascii="Times New Roman" w:hAnsi="Times New Roman"/>
          <w:b/>
          <w:sz w:val="24"/>
          <w:szCs w:val="24"/>
        </w:rPr>
        <w:t>.</w:t>
      </w:r>
      <w:r w:rsidR="00B60F4E" w:rsidRPr="00A47D6E">
        <w:rPr>
          <w:rFonts w:ascii="Times New Roman" w:hAnsi="Times New Roman"/>
          <w:b/>
          <w:sz w:val="24"/>
          <w:szCs w:val="24"/>
        </w:rPr>
        <w:t>5</w:t>
      </w:r>
      <w:r w:rsidRPr="00A47D6E">
        <w:rPr>
          <w:rFonts w:ascii="Times New Roman" w:hAnsi="Times New Roman"/>
          <w:b/>
          <w:sz w:val="24"/>
          <w:szCs w:val="24"/>
        </w:rPr>
        <w:t>.</w:t>
      </w:r>
      <w:r w:rsidRPr="00A47D6E">
        <w:rPr>
          <w:rFonts w:ascii="Times New Roman" w:hAnsi="Times New Roman"/>
          <w:sz w:val="24"/>
          <w:szCs w:val="24"/>
        </w:rPr>
        <w:t xml:space="preserve"> </w:t>
      </w:r>
      <w:bookmarkStart w:id="14" w:name="_Hlk65140682"/>
      <w:bookmarkStart w:id="15" w:name="_Hlk65489829"/>
      <w:bookmarkStart w:id="16" w:name="_Hlk65140515"/>
      <w:r w:rsidR="001223A1" w:rsidRPr="00A47D6E">
        <w:rPr>
          <w:rFonts w:ascii="Times New Roman" w:hAnsi="Times New Roman"/>
          <w:sz w:val="24"/>
          <w:szCs w:val="24"/>
        </w:rPr>
        <w:t xml:space="preserve">tiekėjo pasiūlyta kaina yra per didelė ir nepriimtina. Tiekėjo pasiūlyta kaina yra per </w:t>
      </w:r>
      <w:r w:rsidR="001223A1" w:rsidRPr="002F779F">
        <w:rPr>
          <w:rFonts w:ascii="Times New Roman" w:hAnsi="Times New Roman"/>
          <w:sz w:val="24"/>
          <w:szCs w:val="24"/>
        </w:rPr>
        <w:t>didelė ir nepriimtina, jeigu ji viršija perkančiosios organizacijos pirkimo objekto ar jo daliai suplanuotą skirti maksimalią lėšų sumą, numatytą pirkimo sąlygų 2.4 punkte;</w:t>
      </w:r>
    </w:p>
    <w:bookmarkEnd w:id="14"/>
    <w:bookmarkEnd w:id="15"/>
    <w:bookmarkEnd w:id="16"/>
    <w:p w14:paraId="7A54789E" w14:textId="24665650" w:rsidR="00BC330F" w:rsidRPr="002F779F" w:rsidRDefault="00BC330F" w:rsidP="00BC330F">
      <w:pPr>
        <w:spacing w:after="0" w:line="240" w:lineRule="auto"/>
        <w:ind w:firstLine="720"/>
        <w:jc w:val="both"/>
        <w:rPr>
          <w:rFonts w:ascii="Times New Roman" w:hAnsi="Times New Roman"/>
          <w:sz w:val="24"/>
          <w:szCs w:val="24"/>
        </w:rPr>
      </w:pPr>
      <w:r w:rsidRPr="002F779F">
        <w:rPr>
          <w:rFonts w:ascii="Times New Roman" w:hAnsi="Times New Roman"/>
          <w:b/>
          <w:sz w:val="24"/>
          <w:szCs w:val="24"/>
        </w:rPr>
        <w:t>11.</w:t>
      </w:r>
      <w:r w:rsidR="00B60F4E" w:rsidRPr="002F779F">
        <w:rPr>
          <w:rFonts w:ascii="Times New Roman" w:hAnsi="Times New Roman"/>
          <w:b/>
          <w:sz w:val="24"/>
          <w:szCs w:val="24"/>
        </w:rPr>
        <w:t>18</w:t>
      </w:r>
      <w:r w:rsidRPr="002F779F">
        <w:rPr>
          <w:rFonts w:ascii="Times New Roman" w:hAnsi="Times New Roman"/>
          <w:b/>
          <w:sz w:val="24"/>
          <w:szCs w:val="24"/>
        </w:rPr>
        <w:t>.</w:t>
      </w:r>
      <w:r w:rsidR="00B60F4E" w:rsidRPr="002F779F">
        <w:rPr>
          <w:rFonts w:ascii="Times New Roman" w:hAnsi="Times New Roman"/>
          <w:b/>
          <w:sz w:val="24"/>
          <w:szCs w:val="24"/>
        </w:rPr>
        <w:t>6</w:t>
      </w:r>
      <w:r w:rsidRPr="002F779F">
        <w:rPr>
          <w:rFonts w:ascii="Times New Roman" w:hAnsi="Times New Roman"/>
          <w:b/>
          <w:sz w:val="24"/>
          <w:szCs w:val="24"/>
        </w:rPr>
        <w:t>.</w:t>
      </w:r>
      <w:r w:rsidRPr="002F779F">
        <w:rPr>
          <w:rFonts w:ascii="Times New Roman" w:hAnsi="Times New Roman"/>
          <w:sz w:val="24"/>
          <w:szCs w:val="24"/>
        </w:rPr>
        <w:t xml:space="preserve"> </w:t>
      </w:r>
      <w:r w:rsidR="00B60F4E" w:rsidRPr="002F779F">
        <w:rPr>
          <w:rFonts w:ascii="Times New Roman" w:hAnsi="Times New Roman"/>
          <w:sz w:val="24"/>
          <w:szCs w:val="24"/>
        </w:rPr>
        <w:t>pasiūlyme nurodyta neįprastai maža kaina ir ekonomiškai naudingiausią pasiūlymą pateikęs tiekėjas nepateikia tinkamų pasiūlytos neįprastai mažos kainos pagrįstumo įrodymų</w:t>
      </w:r>
      <w:r w:rsidR="00E43F66" w:rsidRPr="002F779F">
        <w:rPr>
          <w:rFonts w:ascii="Times New Roman" w:hAnsi="Times New Roman"/>
          <w:sz w:val="24"/>
          <w:szCs w:val="24"/>
        </w:rPr>
        <w:t>, nepateikė raštiško kainos sudėtinių dalių pagrindimo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w:t>
      </w:r>
    </w:p>
    <w:p w14:paraId="41E9BD1C" w14:textId="25F21891" w:rsidR="00B60F4E" w:rsidRPr="002F779F" w:rsidRDefault="00B60F4E" w:rsidP="00B60F4E">
      <w:pPr>
        <w:spacing w:after="0" w:line="240" w:lineRule="auto"/>
        <w:ind w:firstLine="720"/>
        <w:jc w:val="both"/>
        <w:rPr>
          <w:rFonts w:ascii="Times New Roman" w:hAnsi="Times New Roman"/>
          <w:sz w:val="24"/>
          <w:szCs w:val="24"/>
        </w:rPr>
      </w:pPr>
      <w:r w:rsidRPr="002F779F">
        <w:rPr>
          <w:rFonts w:ascii="Times New Roman" w:hAnsi="Times New Roman"/>
          <w:b/>
          <w:bCs/>
          <w:sz w:val="24"/>
          <w:szCs w:val="24"/>
        </w:rPr>
        <w:t>11.18.7.</w:t>
      </w:r>
      <w:r w:rsidRPr="002F779F">
        <w:rPr>
          <w:rFonts w:ascii="Times New Roman" w:hAnsi="Times New Roman"/>
          <w:sz w:val="24"/>
          <w:szCs w:val="24"/>
        </w:rPr>
        <w:t xml:space="preserve"> pasiūlymo vertinimo metu nustatytos kainos apskaičiavimo klaidos ištaisytos pakeičiant susipažinimo su pasiūlymais metu užfiksuotą atsižvelgiant į Viešųjų pirkimų tarnybos nustatytų Pasiūlymų patikslinimo, papildymo ar paaiškinimo taisyklių 7.2 p.</w:t>
      </w:r>
    </w:p>
    <w:p w14:paraId="15A42DED" w14:textId="21536FF4" w:rsidR="00BC330F" w:rsidRPr="001208B8" w:rsidRDefault="00BC330F" w:rsidP="00BC330F">
      <w:pPr>
        <w:spacing w:after="0" w:line="240" w:lineRule="auto"/>
        <w:ind w:firstLine="720"/>
        <w:jc w:val="both"/>
        <w:rPr>
          <w:rFonts w:ascii="Times New Roman" w:hAnsi="Times New Roman"/>
          <w:sz w:val="24"/>
          <w:szCs w:val="24"/>
        </w:rPr>
      </w:pPr>
      <w:r w:rsidRPr="002F779F">
        <w:rPr>
          <w:rFonts w:ascii="Times New Roman" w:hAnsi="Times New Roman"/>
          <w:b/>
          <w:sz w:val="24"/>
          <w:szCs w:val="24"/>
        </w:rPr>
        <w:t>11</w:t>
      </w:r>
      <w:r w:rsidR="0062550D" w:rsidRPr="002F779F">
        <w:rPr>
          <w:rFonts w:ascii="Times New Roman" w:hAnsi="Times New Roman"/>
          <w:b/>
          <w:sz w:val="24"/>
          <w:szCs w:val="24"/>
        </w:rPr>
        <w:t>.</w:t>
      </w:r>
      <w:r w:rsidR="00B60F4E" w:rsidRPr="002F779F">
        <w:rPr>
          <w:rFonts w:ascii="Times New Roman" w:hAnsi="Times New Roman"/>
          <w:b/>
          <w:sz w:val="24"/>
          <w:szCs w:val="24"/>
        </w:rPr>
        <w:t>18</w:t>
      </w:r>
      <w:r w:rsidRPr="002F779F">
        <w:rPr>
          <w:rFonts w:ascii="Times New Roman" w:hAnsi="Times New Roman"/>
          <w:b/>
          <w:sz w:val="24"/>
          <w:szCs w:val="24"/>
        </w:rPr>
        <w:t>.8.</w:t>
      </w:r>
      <w:r w:rsidRPr="002F779F">
        <w:rPr>
          <w:rFonts w:ascii="Times New Roman" w:hAnsi="Times New Roman"/>
          <w:sz w:val="24"/>
          <w:szCs w:val="24"/>
        </w:rPr>
        <w:t xml:space="preserve"> pasiūlymas buvo pateiktas ne perkančiosios organizacijos nurodytomis elektroninėmis priemonėmis;</w:t>
      </w:r>
    </w:p>
    <w:p w14:paraId="0E589B8D" w14:textId="77777777" w:rsidR="00F30018" w:rsidRPr="00B031A4" w:rsidRDefault="00F30018" w:rsidP="00F30018">
      <w:pPr>
        <w:spacing w:after="0" w:line="240" w:lineRule="auto"/>
        <w:ind w:firstLine="720"/>
        <w:jc w:val="both"/>
        <w:rPr>
          <w:rFonts w:ascii="Times New Roman" w:hAnsi="Times New Roman"/>
          <w:sz w:val="24"/>
          <w:szCs w:val="24"/>
        </w:rPr>
      </w:pPr>
      <w:r w:rsidRPr="00B031A4">
        <w:rPr>
          <w:rFonts w:ascii="Times New Roman" w:hAnsi="Times New Roman"/>
          <w:b/>
          <w:sz w:val="24"/>
          <w:szCs w:val="24"/>
        </w:rPr>
        <w:t>11.18.9.</w:t>
      </w:r>
      <w:r w:rsidRPr="00B031A4">
        <w:rPr>
          <w:rFonts w:ascii="Times New Roman" w:hAnsi="Times New Roman"/>
          <w:sz w:val="24"/>
          <w:szCs w:val="24"/>
        </w:rPr>
        <w:t xml:space="preserve"> paaiškėja, kad ekonomiškai naudingiausią pasiūlymą pateikusio tiekėjo pasiūlymas neatitinka VPĮ 17 straipsnio 2 dalies 2 punkte nurodytų aplinkos apsaugos, socialinės ir darbo teisės įpareigojimų;</w:t>
      </w:r>
    </w:p>
    <w:p w14:paraId="785437B3" w14:textId="77777777" w:rsidR="00F30018" w:rsidRPr="00B031A4" w:rsidRDefault="00F30018" w:rsidP="00F30018">
      <w:pPr>
        <w:spacing w:after="0" w:line="240" w:lineRule="auto"/>
        <w:ind w:firstLine="720"/>
        <w:jc w:val="both"/>
        <w:rPr>
          <w:rFonts w:ascii="Times New Roman" w:eastAsia="Calibri" w:hAnsi="Times New Roman" w:cs="Times New Roman"/>
          <w:bCs/>
          <w:sz w:val="24"/>
          <w:szCs w:val="24"/>
          <w:lang w:eastAsia="lt-LT"/>
        </w:rPr>
      </w:pPr>
      <w:r w:rsidRPr="00B031A4">
        <w:rPr>
          <w:rFonts w:ascii="Times New Roman" w:eastAsia="Calibri" w:hAnsi="Times New Roman" w:cs="Times New Roman"/>
          <w:b/>
          <w:sz w:val="24"/>
          <w:szCs w:val="24"/>
          <w:lang w:eastAsia="lt-LT"/>
        </w:rPr>
        <w:t>11.19.</w:t>
      </w:r>
      <w:r w:rsidRPr="00B031A4">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1AA29D62" w14:textId="77777777" w:rsidR="00BC330F" w:rsidRPr="001208B8" w:rsidRDefault="00BC330F" w:rsidP="00BC330F">
      <w:pPr>
        <w:spacing w:after="0" w:line="240" w:lineRule="auto"/>
        <w:ind w:firstLine="720"/>
        <w:jc w:val="both"/>
        <w:rPr>
          <w:rFonts w:ascii="Times New Roman" w:eastAsia="Calibri" w:hAnsi="Times New Roman" w:cs="Times New Roman"/>
          <w:b/>
          <w:sz w:val="24"/>
          <w:szCs w:val="24"/>
          <w:lang w:eastAsia="lt-LT"/>
        </w:rPr>
      </w:pPr>
    </w:p>
    <w:p w14:paraId="6B7C7045" w14:textId="77777777" w:rsidR="00BC330F" w:rsidRPr="001208B8" w:rsidRDefault="00BC330F" w:rsidP="00BC330F">
      <w:pPr>
        <w:spacing w:after="0" w:line="240" w:lineRule="auto"/>
        <w:ind w:firstLine="720"/>
        <w:jc w:val="both"/>
        <w:rPr>
          <w:rFonts w:ascii="Times New Roman" w:hAnsi="Times New Roman"/>
          <w:sz w:val="24"/>
        </w:rPr>
      </w:pPr>
    </w:p>
    <w:p w14:paraId="1FEC05B3"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12. PASIŪLYMŲ VERTINIMAS</w:t>
      </w:r>
    </w:p>
    <w:p w14:paraId="3CA3569B"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613E4316"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rPr>
        <w:lastRenderedPageBreak/>
        <w:t>12.1.</w:t>
      </w:r>
      <w:r w:rsidRPr="001208B8">
        <w:rPr>
          <w:rFonts w:ascii="Times New Roman" w:eastAsia="Calibri" w:hAnsi="Times New Roman" w:cs="Times New Roman"/>
          <w:sz w:val="24"/>
        </w:rPr>
        <w:t> Pasiūlyme nurodyta kaina (</w:t>
      </w:r>
      <w:r w:rsidRPr="001208B8">
        <w:rPr>
          <w:rFonts w:ascii="Times New Roman" w:eastAsia="Calibri" w:hAnsi="Times New Roman" w:cs="Times New Roman"/>
          <w:i/>
          <w:sz w:val="24"/>
        </w:rPr>
        <w:t>atskirai kiekvienai pirkimo objekto daliai</w:t>
      </w:r>
      <w:r w:rsidRPr="001208B8">
        <w:rPr>
          <w:rFonts w:ascii="Times New Roman" w:eastAsia="Calibri" w:hAnsi="Times New Roman" w:cs="Times New Roman"/>
          <w:sz w:val="24"/>
        </w:rPr>
        <w:t xml:space="preserve">) bus vertinama eurais. Į </w:t>
      </w:r>
      <w:r w:rsidRPr="001208B8">
        <w:rPr>
          <w:rFonts w:ascii="Times New Roman" w:eastAsia="Calibri" w:hAnsi="Times New Roman" w:cs="Times New Roman"/>
          <w:b/>
          <w:sz w:val="24"/>
        </w:rPr>
        <w:t xml:space="preserve">pasiūlymo kainą turi būti įskaityti visi mokesčiai ir visos </w:t>
      </w:r>
      <w:r w:rsidRPr="001208B8">
        <w:rPr>
          <w:rFonts w:ascii="Times New Roman" w:eastAsia="Calibri" w:hAnsi="Times New Roman" w:cs="Times New Roman"/>
          <w:b/>
          <w:sz w:val="24"/>
          <w:szCs w:val="24"/>
        </w:rPr>
        <w:t>tiekėjo</w:t>
      </w:r>
      <w:r w:rsidRPr="001208B8">
        <w:rPr>
          <w:rFonts w:ascii="Times New Roman" w:eastAsia="Calibri" w:hAnsi="Times New Roman" w:cs="Times New Roman"/>
          <w:b/>
          <w:sz w:val="24"/>
        </w:rPr>
        <w:t xml:space="preserve"> išlaidos, apimančios viską, ko reikia visiškam ir tinkamam sutarties įvykdymui.</w:t>
      </w:r>
      <w:r w:rsidRPr="001208B8">
        <w:rPr>
          <w:rFonts w:ascii="Times New Roman" w:eastAsia="Calibri" w:hAnsi="Times New Roman" w:cs="Times New Roman"/>
          <w:sz w:val="24"/>
        </w:rPr>
        <w:t xml:space="preserve"> </w:t>
      </w:r>
    </w:p>
    <w:p w14:paraId="5F153D95" w14:textId="1A2B3D23" w:rsidR="00E46E53" w:rsidRPr="00902088" w:rsidRDefault="00E46E53" w:rsidP="00E46E5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17" w:name="_Hlk112049230"/>
      <w:r w:rsidRPr="00902088">
        <w:rPr>
          <w:rFonts w:ascii="Times New Roman" w:eastAsia="Calibri" w:hAnsi="Times New Roman" w:cs="Times New Roman"/>
          <w:b/>
          <w:sz w:val="24"/>
        </w:rPr>
        <w:t>12.2.</w:t>
      </w:r>
      <w:r w:rsidRPr="00902088">
        <w:rPr>
          <w:rFonts w:ascii="Times New Roman" w:eastAsia="Calibri" w:hAnsi="Times New Roman" w:cs="Times New Roman"/>
          <w:sz w:val="24"/>
        </w:rPr>
        <w:t xml:space="preserve"> Perkančioji organizacija iš neatmestų pasiūlymų išrenka pirkimo objekto ar </w:t>
      </w:r>
      <w:bookmarkStart w:id="18" w:name="_Hlk173503047"/>
      <w:r w:rsidRPr="00902088">
        <w:rPr>
          <w:rFonts w:ascii="Times New Roman" w:eastAsia="Calibri" w:hAnsi="Times New Roman" w:cs="Times New Roman"/>
          <w:sz w:val="24"/>
        </w:rPr>
        <w:t xml:space="preserve">kiekvienos pirkimo objekto dalies (jeigu pirkimas skaidomas į dalis) ekonomiškai </w:t>
      </w:r>
      <w:r w:rsidRPr="00A8100B">
        <w:rPr>
          <w:rFonts w:ascii="Times New Roman" w:eastAsia="Calibri" w:hAnsi="Times New Roman" w:cs="Times New Roman"/>
          <w:sz w:val="24"/>
        </w:rPr>
        <w:t xml:space="preserve">naudingiausią pasiūlymą. Ekonomiškai naudingiausias pasiūlymas išrenkamas pagal kainą. </w:t>
      </w:r>
      <w:bookmarkStart w:id="19" w:name="_Hlk173503303"/>
      <w:r w:rsidRPr="00A8100B">
        <w:rPr>
          <w:rFonts w:ascii="Times New Roman" w:eastAsia="Calibri" w:hAnsi="Times New Roman" w:cs="Times New Roman"/>
          <w:sz w:val="24"/>
        </w:rPr>
        <w:t xml:space="preserve">Laimėjusiu pasiūlymu galės būti pripažintas tik 1 (vienas) ekonomiškai naudingiausias pasiūlymas, esantis pasiūlymų eilės pirmojoje vietoje. </w:t>
      </w:r>
      <w:bookmarkEnd w:id="19"/>
      <w:r w:rsidRPr="00A8100B">
        <w:rPr>
          <w:rFonts w:ascii="Times New Roman" w:eastAsia="Calibri" w:hAnsi="Times New Roman" w:cs="Times New Roman"/>
          <w:b/>
          <w:sz w:val="24"/>
          <w:szCs w:val="24"/>
          <w:u w:val="single"/>
          <w:lang w:eastAsia="lt-LT"/>
        </w:rPr>
        <w:t>Pasiūlymai pagal kainą bus vertinami lyginant bendrą pasiūlymo kainą eurais su PVM pirkimo objektui ar atskiroms pirkimo objekto dalims (jeigu pirkimas skaidomas į dalis)</w:t>
      </w:r>
      <w:r w:rsidRPr="00A8100B">
        <w:rPr>
          <w:rFonts w:ascii="Times New Roman" w:eastAsia="Calibri" w:hAnsi="Times New Roman" w:cs="Times New Roman"/>
          <w:sz w:val="24"/>
          <w:szCs w:val="24"/>
          <w:lang w:eastAsia="lt-LT"/>
        </w:rPr>
        <w:t>.</w:t>
      </w:r>
      <w:r w:rsidRPr="00A8100B">
        <w:t xml:space="preserve"> </w:t>
      </w:r>
      <w:r w:rsidRPr="00A8100B">
        <w:rPr>
          <w:rFonts w:ascii="Times New Roman" w:eastAsia="Calibri" w:hAnsi="Times New Roman" w:cs="Times New Roman"/>
          <w:sz w:val="24"/>
          <w:szCs w:val="24"/>
          <w:lang w:eastAsia="lt-LT"/>
        </w:rPr>
        <w:t xml:space="preserve">Jei tiekėjas yra užsienio subjektas ir pasiūlymą pateikia be PVM, lyginant pasiūlymus bus pridedamas PVM užtikrinant visų pasiūlymų </w:t>
      </w:r>
      <w:proofErr w:type="spellStart"/>
      <w:r w:rsidRPr="00A8100B">
        <w:rPr>
          <w:rFonts w:ascii="Times New Roman" w:eastAsia="Calibri" w:hAnsi="Times New Roman" w:cs="Times New Roman"/>
          <w:sz w:val="24"/>
          <w:szCs w:val="24"/>
          <w:lang w:eastAsia="lt-LT"/>
        </w:rPr>
        <w:t>lygiavertišką</w:t>
      </w:r>
      <w:proofErr w:type="spellEnd"/>
      <w:r w:rsidRPr="00A8100B">
        <w:rPr>
          <w:rFonts w:ascii="Times New Roman" w:eastAsia="Calibri" w:hAnsi="Times New Roman" w:cs="Times New Roman"/>
          <w:sz w:val="24"/>
          <w:szCs w:val="24"/>
          <w:lang w:eastAsia="lt-LT"/>
        </w:rPr>
        <w:t xml:space="preserve"> įvertinimą.</w:t>
      </w:r>
      <w:bookmarkEnd w:id="18"/>
    </w:p>
    <w:bookmarkEnd w:id="17"/>
    <w:p w14:paraId="2579F6B0" w14:textId="77777777" w:rsidR="00BC330F" w:rsidRPr="001208B8" w:rsidRDefault="00BC330F" w:rsidP="00BC330F">
      <w:pPr>
        <w:spacing w:after="0" w:line="240" w:lineRule="auto"/>
        <w:ind w:firstLine="851"/>
        <w:jc w:val="both"/>
        <w:rPr>
          <w:rFonts w:ascii="Times New Roman" w:eastAsia="Calibri" w:hAnsi="Times New Roman" w:cs="Times New Roman"/>
          <w:sz w:val="24"/>
          <w:szCs w:val="24"/>
        </w:rPr>
      </w:pPr>
      <w:r w:rsidRPr="001208B8">
        <w:rPr>
          <w:rFonts w:ascii="Times New Roman" w:eastAsia="Calibri" w:hAnsi="Times New Roman" w:cs="Times New Roman"/>
          <w:b/>
          <w:sz w:val="24"/>
        </w:rPr>
        <w:t>12.3.</w:t>
      </w:r>
      <w:r w:rsidRPr="001208B8">
        <w:rPr>
          <w:rFonts w:ascii="Times New Roman" w:eastAsia="Calibri" w:hAnsi="Times New Roman" w:cs="Times New Roman"/>
          <w:sz w:val="24"/>
        </w:rPr>
        <w:t xml:space="preserve"> </w:t>
      </w:r>
      <w:r w:rsidRPr="001208B8">
        <w:rPr>
          <w:rFonts w:ascii="Times New Roman" w:eastAsia="Calibri" w:hAnsi="Times New Roman" w:cs="Times New Roman"/>
          <w:sz w:val="24"/>
          <w:szCs w:val="24"/>
        </w:rPr>
        <w:t>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52F98D96" w14:textId="77777777" w:rsidR="00BC330F" w:rsidRPr="001208B8" w:rsidRDefault="00BC330F" w:rsidP="00BC330F">
      <w:pPr>
        <w:spacing w:after="0" w:line="240" w:lineRule="auto"/>
        <w:ind w:firstLine="851"/>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12.4.</w:t>
      </w:r>
      <w:r w:rsidRPr="001208B8">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4AB9908E" w14:textId="77777777" w:rsidR="00BC330F" w:rsidRPr="001208B8" w:rsidRDefault="00BC330F" w:rsidP="00BC330F">
      <w:pPr>
        <w:spacing w:after="0" w:line="360" w:lineRule="auto"/>
        <w:ind w:firstLine="720"/>
        <w:jc w:val="both"/>
        <w:rPr>
          <w:rFonts w:ascii="Times New Roman" w:eastAsia="Calibri" w:hAnsi="Times New Roman" w:cs="Times New Roman"/>
          <w:b/>
          <w:sz w:val="24"/>
          <w:szCs w:val="24"/>
          <w:lang w:eastAsia="lt-LT"/>
        </w:rPr>
      </w:pPr>
    </w:p>
    <w:p w14:paraId="4BEB61FD" w14:textId="77777777" w:rsidR="00BC330F" w:rsidRPr="001208B8" w:rsidRDefault="00BC330F" w:rsidP="00BC330F">
      <w:pPr>
        <w:spacing w:after="0" w:line="36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13. SPRENDIMAS DĖL PIRKIMO SUTARTIES SUDARYMO</w:t>
      </w:r>
    </w:p>
    <w:p w14:paraId="201B0EEA" w14:textId="77777777" w:rsidR="00BC330F" w:rsidRPr="001208B8" w:rsidRDefault="00BC330F" w:rsidP="00BC330F">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0123F831" w14:textId="3FFD4B5D" w:rsidR="00BC330F" w:rsidRPr="001208B8" w:rsidRDefault="00BC330F" w:rsidP="00A8100B">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13.1.</w:t>
      </w:r>
      <w:r w:rsidRPr="001208B8">
        <w:rPr>
          <w:rFonts w:ascii="Times New Roman" w:eastAsia="Calibri" w:hAnsi="Times New Roman" w:cs="Times New Roman"/>
          <w:sz w:val="24"/>
          <w:szCs w:val="24"/>
          <w:lang w:eastAsia="lt-LT"/>
        </w:rPr>
        <w:t xml:space="preserve"> </w:t>
      </w:r>
      <w:r w:rsidR="00F30018" w:rsidRPr="00F30018">
        <w:rPr>
          <w:rFonts w:ascii="Times New Roman" w:eastAsia="Calibri" w:hAnsi="Times New Roman" w:cs="Times New Roman"/>
          <w:sz w:val="24"/>
          <w:szCs w:val="24"/>
          <w:lang w:eastAsia="lt-LT"/>
        </w:rPr>
        <w:t xml:space="preserve">Išnagrinėjusi, įvertinusi ir palyginusi pateiktus pasiūlymus, </w:t>
      </w:r>
      <w:r w:rsidR="00F30018">
        <w:rPr>
          <w:rFonts w:ascii="Times New Roman" w:eastAsia="Calibri" w:hAnsi="Times New Roman" w:cs="Times New Roman"/>
          <w:sz w:val="24"/>
          <w:szCs w:val="24"/>
          <w:lang w:eastAsia="lt-LT"/>
        </w:rPr>
        <w:t>Komisija</w:t>
      </w:r>
      <w:r w:rsidR="00F30018" w:rsidRPr="00F30018">
        <w:rPr>
          <w:rFonts w:ascii="Times New Roman" w:eastAsia="Calibri" w:hAnsi="Times New Roman" w:cs="Times New Roman"/>
          <w:sz w:val="24"/>
          <w:szCs w:val="24"/>
          <w:lang w:eastAsia="lt-LT"/>
        </w:rPr>
        <w:t xml:space="preserve"> nustato pasiūlymų eilę (išskyrus atvejus, kai pasiūlymą pateikia, arba įvertinus pasiūlymus liko tik vienas tiekėjas), į kurią įtraukia neatmestus pasiūlymus, ir nustato laimėjusį pasiūlymą bei priima sprendimą dėl sutarties sudarymo</w:t>
      </w:r>
      <w:r w:rsidRPr="001208B8">
        <w:rPr>
          <w:rFonts w:ascii="Times New Roman" w:eastAsia="Calibri" w:hAnsi="Times New Roman" w:cs="Times New Roman"/>
          <w:sz w:val="24"/>
          <w:szCs w:val="24"/>
          <w:lang w:eastAsia="lt-LT"/>
        </w:rPr>
        <w:t xml:space="preserve">. </w:t>
      </w:r>
    </w:p>
    <w:p w14:paraId="5BF5279F" w14:textId="0EBEC07A"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13.2.</w:t>
      </w:r>
      <w:r w:rsidRPr="001208B8">
        <w:rPr>
          <w:rFonts w:ascii="Times New Roman" w:eastAsia="Calibri" w:hAnsi="Times New Roman" w:cs="Times New Roman"/>
          <w:sz w:val="24"/>
        </w:rPr>
        <w:t xml:space="preserve"> </w:t>
      </w:r>
      <w:r w:rsidR="00F30018" w:rsidRPr="00F30018">
        <w:rPr>
          <w:rFonts w:ascii="Times New Roman" w:eastAsia="Calibri" w:hAnsi="Times New Roman" w:cs="Times New Roman"/>
          <w:sz w:val="24"/>
        </w:rPr>
        <w:t>Jei yra tik vienas pasiūlymą pateikęs tiekėjas arba įvertinus pasiūlymus liko tik vienas tiekėjas, eilė nenustatoma ir jis pripažįstamas laimėtoju, jei jo pasiūlymas komisijos sprendimu yra priimtinas perkančiajai organizacijai.</w:t>
      </w:r>
    </w:p>
    <w:p w14:paraId="66FDE4F7" w14:textId="25DABF3F"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 xml:space="preserve">13.3. </w:t>
      </w:r>
      <w:r w:rsidR="00F30018" w:rsidRPr="00F30018">
        <w:rPr>
          <w:rFonts w:ascii="Times New Roman" w:eastAsia="Calibri" w:hAnsi="Times New Roman" w:cs="Times New Roman"/>
          <w:sz w:val="24"/>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r w:rsidRPr="001208B8">
        <w:rPr>
          <w:rFonts w:ascii="Times New Roman" w:eastAsia="Calibri" w:hAnsi="Times New Roman" w:cs="Times New Roman"/>
          <w:sz w:val="24"/>
        </w:rPr>
        <w:t xml:space="preserve">. </w:t>
      </w:r>
    </w:p>
    <w:p w14:paraId="4E0D5BF6" w14:textId="2FA503EE" w:rsidR="00BC330F" w:rsidRPr="000A3D39" w:rsidRDefault="00BC330F" w:rsidP="00BC330F">
      <w:pPr>
        <w:spacing w:after="0" w:line="240" w:lineRule="auto"/>
        <w:ind w:firstLine="720"/>
        <w:jc w:val="both"/>
        <w:rPr>
          <w:rFonts w:ascii="Times New Roman" w:eastAsia="Calibri" w:hAnsi="Times New Roman" w:cs="Times New Roman"/>
          <w:b/>
          <w:sz w:val="24"/>
        </w:rPr>
      </w:pPr>
      <w:r w:rsidRPr="000A3D39">
        <w:rPr>
          <w:rFonts w:ascii="Times New Roman" w:eastAsia="Calibri" w:hAnsi="Times New Roman" w:cs="Times New Roman"/>
          <w:b/>
          <w:sz w:val="24"/>
        </w:rPr>
        <w:t>13.</w:t>
      </w:r>
      <w:r w:rsidR="000F3D58" w:rsidRPr="000A3D39">
        <w:rPr>
          <w:rFonts w:ascii="Times New Roman" w:eastAsia="Calibri" w:hAnsi="Times New Roman" w:cs="Times New Roman"/>
          <w:b/>
          <w:sz w:val="24"/>
        </w:rPr>
        <w:t>4</w:t>
      </w:r>
      <w:r w:rsidRPr="000A3D39">
        <w:rPr>
          <w:rFonts w:ascii="Times New Roman" w:eastAsia="Calibri" w:hAnsi="Times New Roman" w:cs="Times New Roman"/>
          <w:b/>
          <w:sz w:val="24"/>
        </w:rPr>
        <w:t>.</w:t>
      </w:r>
      <w:r w:rsidRPr="000A3D39">
        <w:rPr>
          <w:rFonts w:ascii="Times New Roman" w:eastAsia="Calibri" w:hAnsi="Times New Roman" w:cs="Times New Roman"/>
          <w:sz w:val="24"/>
        </w:rPr>
        <w:t xml:space="preserve"> </w:t>
      </w:r>
      <w:r w:rsidRPr="000A3D39">
        <w:rPr>
          <w:rFonts w:ascii="Times New Roman" w:eastAsia="Calibri" w:hAnsi="Times New Roman" w:cs="Times New Roman"/>
          <w:b/>
          <w:sz w:val="24"/>
        </w:rPr>
        <w:t xml:space="preserve">Perkančioji organizacija </w:t>
      </w:r>
      <w:r w:rsidRPr="000A3D39">
        <w:rPr>
          <w:rFonts w:ascii="Times New Roman" w:eastAsia="Calibri" w:hAnsi="Times New Roman" w:cs="Times New Roman"/>
          <w:b/>
          <w:sz w:val="24"/>
          <w:szCs w:val="24"/>
        </w:rPr>
        <w:t xml:space="preserve">kandidatams ir dalyviams </w:t>
      </w:r>
      <w:r w:rsidRPr="000A3D39">
        <w:rPr>
          <w:rFonts w:ascii="Times New Roman" w:eastAsia="Calibri" w:hAnsi="Times New Roman" w:cs="Times New Roman"/>
          <w:b/>
          <w:sz w:val="24"/>
        </w:rPr>
        <w:t>nedelsdama (</w:t>
      </w:r>
      <w:r w:rsidRPr="000A3D39">
        <w:rPr>
          <w:rFonts w:ascii="Times New Roman" w:eastAsia="Calibri" w:hAnsi="Times New Roman" w:cs="Times New Roman"/>
          <w:b/>
          <w:i/>
          <w:sz w:val="24"/>
        </w:rPr>
        <w:t xml:space="preserve">ne vėliau kaip per </w:t>
      </w:r>
      <w:r w:rsidR="002B0F11" w:rsidRPr="000A3D39">
        <w:rPr>
          <w:rFonts w:ascii="Times New Roman" w:eastAsia="Calibri" w:hAnsi="Times New Roman" w:cs="Times New Roman"/>
          <w:b/>
          <w:i/>
          <w:sz w:val="24"/>
        </w:rPr>
        <w:t>3</w:t>
      </w:r>
      <w:r w:rsidRPr="000A3D39">
        <w:rPr>
          <w:rFonts w:ascii="Times New Roman" w:eastAsia="Calibri" w:hAnsi="Times New Roman" w:cs="Times New Roman"/>
          <w:b/>
          <w:i/>
          <w:sz w:val="24"/>
        </w:rPr>
        <w:t xml:space="preserve"> darbo dienas</w:t>
      </w:r>
      <w:r w:rsidR="00F30018" w:rsidRPr="000A3D39">
        <w:t xml:space="preserve"> </w:t>
      </w:r>
      <w:r w:rsidR="00F30018" w:rsidRPr="000A3D39">
        <w:rPr>
          <w:rFonts w:ascii="Times New Roman" w:eastAsia="Calibri" w:hAnsi="Times New Roman" w:cs="Times New Roman"/>
          <w:b/>
          <w:i/>
          <w:sz w:val="24"/>
        </w:rPr>
        <w:t>nuo laimėjusio pasiūlymo nustatymo</w:t>
      </w:r>
      <w:r w:rsidRPr="000A3D39">
        <w:rPr>
          <w:rFonts w:ascii="Times New Roman" w:eastAsia="Calibri" w:hAnsi="Times New Roman" w:cs="Times New Roman"/>
          <w:b/>
          <w:sz w:val="24"/>
        </w:rPr>
        <w:t>) praneša:</w:t>
      </w:r>
    </w:p>
    <w:p w14:paraId="718DC155" w14:textId="2730C07E" w:rsidR="00BC330F" w:rsidRPr="000A3D39" w:rsidRDefault="00BC330F" w:rsidP="00BC330F">
      <w:pPr>
        <w:spacing w:after="0" w:line="240" w:lineRule="auto"/>
        <w:ind w:firstLine="720"/>
        <w:jc w:val="both"/>
        <w:rPr>
          <w:rFonts w:ascii="Times New Roman" w:eastAsia="Calibri" w:hAnsi="Times New Roman" w:cs="Times New Roman"/>
          <w:sz w:val="24"/>
        </w:rPr>
      </w:pPr>
      <w:r w:rsidRPr="000A3D39">
        <w:rPr>
          <w:rFonts w:ascii="Times New Roman" w:eastAsia="Calibri" w:hAnsi="Times New Roman" w:cs="Times New Roman"/>
          <w:b/>
          <w:sz w:val="24"/>
        </w:rPr>
        <w:t>13.</w:t>
      </w:r>
      <w:r w:rsidR="000F3D58" w:rsidRPr="000A3D39">
        <w:rPr>
          <w:rFonts w:ascii="Times New Roman" w:eastAsia="Calibri" w:hAnsi="Times New Roman" w:cs="Times New Roman"/>
          <w:b/>
          <w:sz w:val="24"/>
        </w:rPr>
        <w:t>4</w:t>
      </w:r>
      <w:r w:rsidRPr="000A3D39">
        <w:rPr>
          <w:rFonts w:ascii="Times New Roman" w:eastAsia="Calibri" w:hAnsi="Times New Roman" w:cs="Times New Roman"/>
          <w:b/>
          <w:sz w:val="24"/>
        </w:rPr>
        <w:t>.1.</w:t>
      </w:r>
      <w:r w:rsidRPr="000A3D39">
        <w:rPr>
          <w:rFonts w:ascii="Times New Roman" w:eastAsia="Calibri" w:hAnsi="Times New Roman" w:cs="Times New Roman"/>
          <w:sz w:val="24"/>
        </w:rPr>
        <w:t xml:space="preserve"> apie priimtą sprendimą nustatyti laimėjusį pasiūlymą, dėl kurio bus sudaroma sutartis;</w:t>
      </w:r>
      <w:r w:rsidR="00F30018" w:rsidRPr="000A3D39">
        <w:rPr>
          <w:rFonts w:ascii="Times New Roman" w:eastAsia="Calibri" w:hAnsi="Times New Roman" w:cs="Times New Roman"/>
          <w:sz w:val="24"/>
        </w:rPr>
        <w:t xml:space="preserve"> </w:t>
      </w:r>
    </w:p>
    <w:p w14:paraId="663ED954" w14:textId="2E3D6A2A" w:rsidR="00BC330F" w:rsidRPr="000A3D39" w:rsidRDefault="00BC330F" w:rsidP="00BC330F">
      <w:pPr>
        <w:spacing w:after="0" w:line="240" w:lineRule="auto"/>
        <w:ind w:firstLine="720"/>
        <w:jc w:val="both"/>
        <w:rPr>
          <w:rFonts w:ascii="Times New Roman" w:eastAsia="Calibri" w:hAnsi="Times New Roman" w:cs="Times New Roman"/>
          <w:sz w:val="24"/>
        </w:rPr>
      </w:pPr>
      <w:r w:rsidRPr="000A3D39">
        <w:rPr>
          <w:rFonts w:ascii="Times New Roman" w:eastAsia="Calibri" w:hAnsi="Times New Roman" w:cs="Times New Roman"/>
          <w:b/>
          <w:sz w:val="24"/>
        </w:rPr>
        <w:t>13.</w:t>
      </w:r>
      <w:r w:rsidR="000F3D58" w:rsidRPr="000A3D39">
        <w:rPr>
          <w:rFonts w:ascii="Times New Roman" w:eastAsia="Calibri" w:hAnsi="Times New Roman" w:cs="Times New Roman"/>
          <w:b/>
          <w:sz w:val="24"/>
        </w:rPr>
        <w:t>4</w:t>
      </w:r>
      <w:r w:rsidRPr="000A3D39">
        <w:rPr>
          <w:rFonts w:ascii="Times New Roman" w:eastAsia="Calibri" w:hAnsi="Times New Roman" w:cs="Times New Roman"/>
          <w:b/>
          <w:sz w:val="24"/>
        </w:rPr>
        <w:t>.2.</w:t>
      </w:r>
      <w:r w:rsidRPr="000A3D39">
        <w:rPr>
          <w:rFonts w:ascii="Times New Roman" w:eastAsia="Calibri" w:hAnsi="Times New Roman" w:cs="Times New Roman"/>
          <w:sz w:val="24"/>
        </w:rPr>
        <w:t xml:space="preserve"> nurodo nustatytą pasiūlymų eilę ir laimėjusį pasiūlymą;</w:t>
      </w:r>
    </w:p>
    <w:p w14:paraId="14246AAC" w14:textId="4EF1B7B4" w:rsidR="00BC330F" w:rsidRPr="001208B8" w:rsidRDefault="00BC330F" w:rsidP="00BC330F">
      <w:pPr>
        <w:spacing w:after="0" w:line="240" w:lineRule="auto"/>
        <w:ind w:firstLine="720"/>
        <w:jc w:val="both"/>
        <w:rPr>
          <w:rFonts w:ascii="Times New Roman" w:eastAsia="Calibri" w:hAnsi="Times New Roman" w:cs="Times New Roman"/>
          <w:sz w:val="24"/>
        </w:rPr>
      </w:pPr>
      <w:r w:rsidRPr="000A3D39">
        <w:rPr>
          <w:rFonts w:ascii="Times New Roman" w:eastAsia="Calibri" w:hAnsi="Times New Roman" w:cs="Times New Roman"/>
          <w:b/>
          <w:sz w:val="24"/>
        </w:rPr>
        <w:t>13.</w:t>
      </w:r>
      <w:r w:rsidR="000F3D58" w:rsidRPr="000A3D39">
        <w:rPr>
          <w:rFonts w:ascii="Times New Roman" w:eastAsia="Calibri" w:hAnsi="Times New Roman" w:cs="Times New Roman"/>
          <w:b/>
          <w:sz w:val="24"/>
        </w:rPr>
        <w:t>4</w:t>
      </w:r>
      <w:r w:rsidRPr="000A3D39">
        <w:rPr>
          <w:rFonts w:ascii="Times New Roman" w:eastAsia="Calibri" w:hAnsi="Times New Roman" w:cs="Times New Roman"/>
          <w:b/>
          <w:sz w:val="24"/>
        </w:rPr>
        <w:t>.3.</w:t>
      </w:r>
      <w:r w:rsidRPr="000A3D39">
        <w:rPr>
          <w:rFonts w:ascii="Times New Roman" w:eastAsia="Calibri" w:hAnsi="Times New Roman" w:cs="Times New Roman"/>
          <w:sz w:val="24"/>
        </w:rPr>
        <w:t xml:space="preserve"> sutarties sudarymo atidėjimo terminą – 5 darbo dienų laikotarpį, kuris prasideda nuo pranešimo apie sprendimą sudaryti sutartį </w:t>
      </w:r>
      <w:r w:rsidR="0011492C" w:rsidRPr="000A3D39">
        <w:rPr>
          <w:rFonts w:ascii="Times New Roman" w:eastAsia="Calibri" w:hAnsi="Times New Roman" w:cs="Times New Roman"/>
          <w:sz w:val="24"/>
        </w:rPr>
        <w:t xml:space="preserve">(o jei buvo gauta pretenzija – nuo pranešimo raštu apie jos priimtą sprendimą dėl pretenzijos) </w:t>
      </w:r>
      <w:r w:rsidRPr="000A3D39">
        <w:rPr>
          <w:rFonts w:ascii="Times New Roman" w:eastAsia="Calibri" w:hAnsi="Times New Roman" w:cs="Times New Roman"/>
          <w:sz w:val="24"/>
        </w:rPr>
        <w:t xml:space="preserve">išsiuntimo iš perkančiosios organizacijos </w:t>
      </w:r>
      <w:r w:rsidRPr="000A3D39">
        <w:rPr>
          <w:rFonts w:ascii="Times New Roman" w:eastAsia="Calibri" w:hAnsi="Times New Roman" w:cs="Times New Roman"/>
          <w:sz w:val="24"/>
          <w:szCs w:val="24"/>
        </w:rPr>
        <w:t xml:space="preserve">tiekėjams </w:t>
      </w:r>
      <w:r w:rsidRPr="000A3D39">
        <w:rPr>
          <w:rFonts w:ascii="Times New Roman" w:eastAsia="Calibri" w:hAnsi="Times New Roman" w:cs="Times New Roman"/>
          <w:sz w:val="24"/>
        </w:rPr>
        <w:t>dienos</w:t>
      </w:r>
      <w:r w:rsidR="00A0462D" w:rsidRPr="000A3D39">
        <w:rPr>
          <w:rFonts w:ascii="Times New Roman" w:eastAsia="Calibri" w:hAnsi="Times New Roman" w:cs="Times New Roman"/>
          <w:sz w:val="24"/>
        </w:rPr>
        <w:t>,</w:t>
      </w:r>
      <w:r w:rsidRPr="000A3D39">
        <w:rPr>
          <w:rFonts w:ascii="Times New Roman" w:eastAsia="Calibri" w:hAnsi="Times New Roman" w:cs="Times New Roman"/>
          <w:sz w:val="24"/>
        </w:rPr>
        <w:t xml:space="preserve"> </w:t>
      </w:r>
      <w:r w:rsidR="00A0462D" w:rsidRPr="000A3D39">
        <w:rPr>
          <w:rFonts w:ascii="Times New Roman" w:eastAsia="Calibri" w:hAnsi="Times New Roman" w:cs="Times New Roman"/>
          <w:sz w:val="24"/>
        </w:rPr>
        <w:t xml:space="preserve">o jeigu šis pranešimas nebuvo siunčiamas elektroninėmis priemonėmis, – ne anksčiau kaip po 15 (penkiolikos) dienų </w:t>
      </w:r>
      <w:r w:rsidRPr="000A3D39">
        <w:rPr>
          <w:rFonts w:ascii="Times New Roman" w:eastAsia="Calibri" w:hAnsi="Times New Roman" w:cs="Times New Roman"/>
          <w:sz w:val="24"/>
        </w:rPr>
        <w:t xml:space="preserve">ir kurio metu negali būti sudaroma sutartis. </w:t>
      </w:r>
      <w:r w:rsidRPr="000A3D39">
        <w:rPr>
          <w:rFonts w:ascii="Times New Roman" w:eastAsia="Calibri" w:hAnsi="Times New Roman" w:cs="Times New Roman"/>
          <w:b/>
          <w:sz w:val="24"/>
        </w:rPr>
        <w:t>Atidėjimo terminas gali būti netaikomas kai yra bent vienas iš Viešųjų pirkimų įstatymo 86 str. 8 d. 1-3 p. nustatytų pagrindų, t. y.:</w:t>
      </w:r>
    </w:p>
    <w:p w14:paraId="541D0553" w14:textId="7965BA20"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lastRenderedPageBreak/>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.3.1.</w:t>
      </w:r>
      <w:r w:rsidRPr="001208B8">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78622DDF" w14:textId="476EEEE5"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.3.2.</w:t>
      </w:r>
      <w:r w:rsidRPr="001208B8">
        <w:rPr>
          <w:rFonts w:ascii="Times New Roman" w:eastAsia="Calibri" w:hAnsi="Times New Roman" w:cs="Times New Roman"/>
          <w:sz w:val="24"/>
        </w:rPr>
        <w:t xml:space="preserve"> pirkimo sutartis sudaroma dinaminės pirkimo sutarties pagrindu arba preliminariosios sutarties pagrindu;</w:t>
      </w:r>
    </w:p>
    <w:p w14:paraId="6986B35A" w14:textId="0AFC8F17"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.3.3.</w:t>
      </w:r>
      <w:r w:rsidRPr="001208B8">
        <w:rPr>
          <w:rFonts w:ascii="Times New Roman" w:eastAsia="Calibri" w:hAnsi="Times New Roman" w:cs="Times New Roman"/>
          <w:sz w:val="24"/>
        </w:rPr>
        <w:t xml:space="preserve"> pirkimo sutartis sudaroma žodžiu.</w:t>
      </w:r>
    </w:p>
    <w:p w14:paraId="6F9B80E6" w14:textId="1A426DC1"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.4.</w:t>
      </w:r>
      <w:r w:rsidRPr="001208B8">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3BACE566" w14:textId="25654909"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5</w:t>
      </w:r>
      <w:r w:rsidRPr="001208B8">
        <w:rPr>
          <w:rFonts w:ascii="Times New Roman" w:eastAsia="Calibri" w:hAnsi="Times New Roman" w:cs="Times New Roman"/>
          <w:b/>
          <w:sz w:val="24"/>
        </w:rPr>
        <w:t>.</w:t>
      </w:r>
      <w:r w:rsidRPr="001208B8">
        <w:rPr>
          <w:rFonts w:ascii="Times New Roman" w:eastAsia="Calibri" w:hAnsi="Times New Roman" w:cs="Times New Roman"/>
          <w:sz w:val="24"/>
        </w:rPr>
        <w:t xml:space="preserve"> Sutartis turi būti sudaroma nedelsiant, bet ne anksčiau negu pasibaigė sutarties sudarymo atidėjimo terminas.</w:t>
      </w:r>
    </w:p>
    <w:p w14:paraId="12F8EF4B" w14:textId="206B7E92" w:rsidR="00F30018" w:rsidRPr="00B031A4" w:rsidRDefault="00F30018" w:rsidP="00F30018">
      <w:pPr>
        <w:spacing w:after="0" w:line="240" w:lineRule="auto"/>
        <w:ind w:firstLine="720"/>
        <w:jc w:val="both"/>
        <w:rPr>
          <w:rFonts w:ascii="Times New Roman" w:eastAsia="Calibri" w:hAnsi="Times New Roman" w:cs="Times New Roman"/>
          <w:sz w:val="24"/>
        </w:rPr>
      </w:pPr>
      <w:r w:rsidRPr="00F30018">
        <w:rPr>
          <w:rFonts w:ascii="Times New Roman" w:eastAsia="Calibri" w:hAnsi="Times New Roman" w:cs="Times New Roman"/>
          <w:b/>
          <w:bCs/>
          <w:sz w:val="24"/>
        </w:rPr>
        <w:t>13.</w:t>
      </w:r>
      <w:r w:rsidR="000F3D58">
        <w:rPr>
          <w:rFonts w:ascii="Times New Roman" w:eastAsia="Calibri" w:hAnsi="Times New Roman" w:cs="Times New Roman"/>
          <w:b/>
          <w:bCs/>
          <w:sz w:val="24"/>
        </w:rPr>
        <w:t>6</w:t>
      </w:r>
      <w:r w:rsidRPr="00F30018">
        <w:rPr>
          <w:rFonts w:ascii="Times New Roman" w:eastAsia="Calibri" w:hAnsi="Times New Roman" w:cs="Times New Roman"/>
          <w:b/>
          <w:bCs/>
          <w:sz w:val="24"/>
        </w:rPr>
        <w:t>.</w:t>
      </w:r>
      <w:r w:rsidRPr="00B031A4">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72E95EFB" w14:textId="77777777" w:rsidR="00BC330F" w:rsidRPr="001208B8" w:rsidRDefault="00BC330F" w:rsidP="00BC330F">
      <w:pPr>
        <w:spacing w:after="0" w:line="240" w:lineRule="auto"/>
        <w:ind w:firstLine="720"/>
        <w:jc w:val="both"/>
        <w:rPr>
          <w:rFonts w:ascii="Times New Roman" w:eastAsia="Calibri" w:hAnsi="Times New Roman" w:cs="Times New Roman"/>
          <w:sz w:val="24"/>
        </w:rPr>
      </w:pPr>
    </w:p>
    <w:p w14:paraId="7DEDB6B8"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p>
    <w:p w14:paraId="2387B4A5"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14. PRETENZIJŲ IR SKUNDŲ NAGRINĖJIMO TVARKA</w:t>
      </w:r>
    </w:p>
    <w:p w14:paraId="2829E4E6"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22A7AC02"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B031A4">
        <w:rPr>
          <w:rFonts w:ascii="Times New Roman" w:eastAsia="Calibri" w:hAnsi="Times New Roman" w:cs="Times New Roman"/>
          <w:b/>
          <w:sz w:val="24"/>
          <w:szCs w:val="24"/>
          <w:lang w:eastAsia="lt-LT"/>
        </w:rPr>
        <w:t>14.1.</w:t>
      </w:r>
      <w:r w:rsidRPr="00B031A4">
        <w:rPr>
          <w:rFonts w:ascii="Times New Roman" w:eastAsia="Calibri" w:hAnsi="Times New Roman" w:cs="Times New Roman"/>
          <w:sz w:val="24"/>
          <w:szCs w:val="24"/>
          <w:lang w:eastAsia="lt-LT"/>
        </w:rPr>
        <w:t> </w:t>
      </w:r>
      <w:r w:rsidRPr="00B031A4">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157E802D"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14.2.</w:t>
      </w:r>
      <w:r w:rsidRPr="00B031A4">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310801B6"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14.3.</w:t>
      </w:r>
      <w:r w:rsidRPr="00B031A4">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139E8476"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434C5F69" w14:textId="77777777" w:rsidR="00BC330F" w:rsidRPr="001208B8" w:rsidRDefault="00BC330F" w:rsidP="00BC330F">
      <w:pPr>
        <w:spacing w:after="0" w:line="36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15. INFORMAVIMAS APIE PIRKIMO PROCEDŪROS REZULTATUS</w:t>
      </w:r>
    </w:p>
    <w:p w14:paraId="63F50FFE" w14:textId="77777777" w:rsidR="00BC330F" w:rsidRPr="001208B8" w:rsidRDefault="00BC330F" w:rsidP="00BC330F">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5F62C51A"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15.1.</w:t>
      </w:r>
      <w:r w:rsidRPr="00B031A4">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6B3064D0"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15.1.1</w:t>
      </w:r>
      <w:r w:rsidRPr="00B031A4">
        <w:rPr>
          <w:rFonts w:ascii="Times New Roman" w:eastAsia="Calibri" w:hAnsi="Times New Roman" w:cs="Times New Roman"/>
          <w:sz w:val="24"/>
          <w:szCs w:val="24"/>
          <w:lang w:eastAsia="lt-LT"/>
        </w:rPr>
        <w:t xml:space="preserve">. dalyviui, kurio pasiūlymas nebuvo atmestas, – laimėjusio pasiūlymo charakteristikas ir santykinius pranašumus, įskaitant kainą, dėl kurių šis pasiūlymas buvo pripažintas geriausiu, taip pat šį pasiūlymą pateikusio dalyvio pavadinimą; </w:t>
      </w:r>
    </w:p>
    <w:p w14:paraId="3A986EC2"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15.1.2</w:t>
      </w:r>
      <w:r w:rsidRPr="00B031A4">
        <w:rPr>
          <w:rFonts w:ascii="Times New Roman" w:eastAsia="Calibri" w:hAnsi="Times New Roman" w:cs="Times New Roman"/>
          <w:sz w:val="24"/>
          <w:szCs w:val="24"/>
          <w:lang w:eastAsia="lt-LT"/>
        </w:rPr>
        <w:t>. dalyviui, kurio pasiūlymas buvo atmestas, – pasiūlymo atmetimo priežastis, įskaitant jeigu taikoma, informaciją apie tai, kad buvo remtasi Viešųjų pirkimų įstatymo 45 str. 4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7A962426" w14:textId="77777777" w:rsidR="00BC330F" w:rsidRPr="001208B8" w:rsidRDefault="00BC330F" w:rsidP="00BC330F">
      <w:pPr>
        <w:spacing w:after="0" w:line="240" w:lineRule="auto"/>
        <w:ind w:firstLine="720"/>
        <w:jc w:val="both"/>
        <w:rPr>
          <w:rFonts w:ascii="Times New Roman" w:eastAsia="Calibri" w:hAnsi="Times New Roman" w:cs="Times New Roman"/>
          <w:b/>
          <w:sz w:val="24"/>
          <w:szCs w:val="24"/>
          <w:lang w:eastAsia="lt-LT"/>
        </w:rPr>
      </w:pPr>
    </w:p>
    <w:p w14:paraId="6CF5C987" w14:textId="77777777" w:rsidR="00BC330F" w:rsidRPr="001208B8" w:rsidRDefault="00BC330F" w:rsidP="00BC330F">
      <w:pPr>
        <w:spacing w:after="0" w:line="240" w:lineRule="auto"/>
        <w:ind w:left="1440"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16. SUTARTIES SĄLYGOS</w:t>
      </w:r>
    </w:p>
    <w:p w14:paraId="2C412679" w14:textId="77777777" w:rsidR="00BC330F" w:rsidRPr="001208B8" w:rsidRDefault="00BC330F" w:rsidP="00BC330F">
      <w:pPr>
        <w:spacing w:after="0" w:line="240" w:lineRule="auto"/>
        <w:ind w:left="1440" w:firstLine="720"/>
        <w:jc w:val="center"/>
        <w:rPr>
          <w:rFonts w:ascii="Times New Roman" w:eastAsia="Calibri" w:hAnsi="Times New Roman" w:cs="Times New Roman"/>
          <w:b/>
          <w:sz w:val="24"/>
          <w:szCs w:val="24"/>
          <w:lang w:eastAsia="lt-LT"/>
        </w:rPr>
      </w:pPr>
    </w:p>
    <w:p w14:paraId="5A6DAF1F" w14:textId="77777777" w:rsidR="00BC330F" w:rsidRPr="001208B8" w:rsidRDefault="00BC330F" w:rsidP="00BC330F">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1208B8">
        <w:rPr>
          <w:rFonts w:ascii="Times New Roman" w:hAnsi="Times New Roman"/>
          <w:b/>
          <w:sz w:val="24"/>
          <w:lang w:eastAsia="lt-LT"/>
        </w:rPr>
        <w:t>16.1</w:t>
      </w:r>
      <w:r w:rsidRPr="001208B8">
        <w:rPr>
          <w:rFonts w:ascii="Times New Roman" w:hAnsi="Times New Roman"/>
          <w:sz w:val="24"/>
          <w:lang w:eastAsia="lt-LT"/>
        </w:rPr>
        <w:t xml:space="preserve">. </w:t>
      </w:r>
      <w:r w:rsidRPr="001208B8">
        <w:rPr>
          <w:rFonts w:ascii="Times New Roman" w:hAnsi="Times New Roman"/>
          <w:b/>
          <w:sz w:val="24"/>
          <w:lang w:eastAsia="lt-LT"/>
        </w:rPr>
        <w:t>Pirkimo sutarties projektas pateikiamas</w:t>
      </w:r>
      <w:r w:rsidRPr="001208B8">
        <w:rPr>
          <w:rFonts w:ascii="Times New Roman" w:hAnsi="Times New Roman"/>
          <w:b/>
          <w:sz w:val="24"/>
          <w:u w:val="single"/>
          <w:lang w:eastAsia="lt-LT"/>
        </w:rPr>
        <w:t xml:space="preserve"> konkurso sąlygų </w:t>
      </w:r>
      <w:r w:rsidRPr="000A3D39">
        <w:rPr>
          <w:rFonts w:ascii="Times New Roman" w:hAnsi="Times New Roman"/>
          <w:b/>
          <w:sz w:val="24"/>
          <w:u w:val="single"/>
          <w:lang w:eastAsia="lt-LT"/>
        </w:rPr>
        <w:t>4 priede</w:t>
      </w:r>
      <w:r w:rsidRPr="000A3D39">
        <w:rPr>
          <w:rFonts w:ascii="Times New Roman" w:hAnsi="Times New Roman"/>
          <w:b/>
          <w:i/>
          <w:sz w:val="24"/>
          <w:u w:val="single"/>
          <w:lang w:eastAsia="lt-LT"/>
        </w:rPr>
        <w:t>.</w:t>
      </w:r>
    </w:p>
    <w:p w14:paraId="3CE416D2" w14:textId="77777777" w:rsidR="00BC330F" w:rsidRPr="001208B8" w:rsidRDefault="00BC330F" w:rsidP="00BC330F">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154C58F9" w14:textId="77777777" w:rsidR="00BC330F" w:rsidRPr="001208B8" w:rsidRDefault="00BC330F" w:rsidP="00BC330F">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2CFE0467" w14:textId="77777777" w:rsidR="00BC330F" w:rsidRPr="001208B8" w:rsidRDefault="00BC330F" w:rsidP="00BC330F">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r w:rsidRPr="001208B8">
        <w:rPr>
          <w:rFonts w:ascii="Times New Roman" w:eastAsia="Arial Unicode MS" w:hAnsi="Times New Roman" w:cs="Times New Roman"/>
          <w:b/>
          <w:caps/>
          <w:spacing w:val="4"/>
          <w:sz w:val="24"/>
          <w:szCs w:val="24"/>
          <w:bdr w:val="none" w:sz="0" w:space="0" w:color="auto" w:frame="1"/>
          <w:lang w:eastAsia="lt-LT"/>
        </w:rPr>
        <w:t>17. PASIŪLYMŲ ŠIFRAVIMAS</w:t>
      </w:r>
    </w:p>
    <w:p w14:paraId="27FBA2E2" w14:textId="77777777" w:rsidR="00BC330F" w:rsidRPr="001208B8" w:rsidRDefault="00BC330F" w:rsidP="00BC330F">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61DADE3D" w14:textId="77777777" w:rsidR="00F30018" w:rsidRPr="00B031A4" w:rsidRDefault="00F30018" w:rsidP="00F30018">
      <w:pPr>
        <w:tabs>
          <w:tab w:val="left" w:pos="720"/>
        </w:tabs>
        <w:suppressAutoHyphens/>
        <w:spacing w:after="0" w:line="240" w:lineRule="auto"/>
        <w:ind w:firstLine="720"/>
        <w:jc w:val="both"/>
        <w:rPr>
          <w:rFonts w:ascii="Times New Roman" w:eastAsia="Arial Unicode MS" w:hAnsi="Times New Roman" w:cs="Times New Roman"/>
          <w:color w:val="000000"/>
          <w:sz w:val="24"/>
          <w:szCs w:val="24"/>
          <w:bdr w:val="none" w:sz="0" w:space="0" w:color="auto" w:frame="1"/>
          <w:lang w:eastAsia="lt-LT"/>
        </w:rPr>
      </w:pPr>
      <w:r w:rsidRPr="00B031A4">
        <w:rPr>
          <w:rFonts w:ascii="Times New Roman" w:eastAsia="Arial Unicode MS" w:hAnsi="Times New Roman" w:cs="Times New Roman"/>
          <w:b/>
          <w:color w:val="000000"/>
          <w:sz w:val="24"/>
          <w:szCs w:val="24"/>
          <w:bdr w:val="none" w:sz="0" w:space="0" w:color="auto" w:frame="1"/>
          <w:lang w:eastAsia="lt-LT"/>
        </w:rPr>
        <w:t>17.1.</w:t>
      </w:r>
      <w:r w:rsidRPr="00B031A4">
        <w:rPr>
          <w:rFonts w:ascii="Times New Roman" w:eastAsia="Arial Unicode MS" w:hAnsi="Times New Roman" w:cs="Times New Roman"/>
          <w:color w:val="000000"/>
          <w:sz w:val="24"/>
          <w:szCs w:val="24"/>
          <w:bdr w:val="none" w:sz="0" w:space="0" w:color="auto" w:frame="1"/>
          <w:lang w:eastAsia="lt-LT"/>
        </w:rPr>
        <w:t xml:space="preserve"> Tiekėjo teikiamas pasiūlymas gali būti užšifruojamas. Tiekėjas, nusprendęs pateikti užšifruotą pasiūlymą, turi:</w:t>
      </w:r>
    </w:p>
    <w:p w14:paraId="248CC20C" w14:textId="77777777" w:rsidR="00F30018" w:rsidRPr="00B031A4" w:rsidRDefault="00F30018" w:rsidP="00F30018">
      <w:pPr>
        <w:widowControl w:val="0"/>
        <w:tabs>
          <w:tab w:val="left" w:pos="720"/>
        </w:tabs>
        <w:spacing w:after="0" w:line="240" w:lineRule="auto"/>
        <w:ind w:firstLine="720"/>
        <w:jc w:val="both"/>
        <w:rPr>
          <w:rFonts w:ascii="Times New Roman" w:hAnsi="Times New Roman" w:cs="Times New Roman"/>
          <w:sz w:val="24"/>
          <w:szCs w:val="24"/>
        </w:rPr>
      </w:pPr>
      <w:r w:rsidRPr="00B031A4">
        <w:rPr>
          <w:rFonts w:ascii="Times New Roman" w:hAnsi="Times New Roman" w:cs="Times New Roman"/>
          <w:b/>
          <w:color w:val="000000"/>
          <w:sz w:val="24"/>
          <w:szCs w:val="24"/>
        </w:rPr>
        <w:t>17.1.1</w:t>
      </w:r>
      <w:r w:rsidRPr="00B031A4">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sidRPr="00B031A4">
        <w:rPr>
          <w:rFonts w:ascii="Times New Roman" w:hAnsi="Times New Roman" w:cs="Times New Roman"/>
          <w:sz w:val="24"/>
          <w:szCs w:val="24"/>
        </w:rPr>
        <w:t>visas pasiūlymas arba pasiūlymo dokumentas, kuriame nurodyta pasiūlymo kaina)</w:t>
      </w:r>
      <w:r w:rsidRPr="00B031A4">
        <w:rPr>
          <w:rFonts w:ascii="Times New Roman" w:hAnsi="Times New Roman" w:cs="Times New Roman"/>
          <w:color w:val="000000"/>
          <w:sz w:val="24"/>
          <w:szCs w:val="24"/>
        </w:rPr>
        <w:t>;</w:t>
      </w:r>
    </w:p>
    <w:p w14:paraId="46FD11D0" w14:textId="4ECCE98C" w:rsidR="00F30018" w:rsidRPr="00B031A4" w:rsidRDefault="00F30018" w:rsidP="00F30018">
      <w:pPr>
        <w:tabs>
          <w:tab w:val="left" w:pos="720"/>
        </w:tabs>
        <w:spacing w:after="0" w:line="240" w:lineRule="auto"/>
        <w:ind w:firstLine="720"/>
        <w:jc w:val="both"/>
        <w:rPr>
          <w:rFonts w:ascii="Times New Roman" w:hAnsi="Times New Roman" w:cs="Times New Roman"/>
          <w:color w:val="000000"/>
          <w:sz w:val="24"/>
          <w:szCs w:val="24"/>
        </w:rPr>
      </w:pPr>
      <w:r w:rsidRPr="00B031A4">
        <w:rPr>
          <w:rFonts w:ascii="Times New Roman" w:hAnsi="Times New Roman" w:cs="Times New Roman"/>
          <w:b/>
          <w:sz w:val="24"/>
          <w:szCs w:val="24"/>
        </w:rPr>
        <w:t>17.1.2</w:t>
      </w:r>
      <w:r w:rsidRPr="00B031A4">
        <w:rPr>
          <w:rFonts w:ascii="Times New Roman" w:hAnsi="Times New Roman" w:cs="Times New Roman"/>
          <w:sz w:val="24"/>
          <w:szCs w:val="24"/>
        </w:rPr>
        <w:t xml:space="preserve">. per </w:t>
      </w:r>
      <w:r w:rsidR="00A6677D">
        <w:rPr>
          <w:rFonts w:ascii="Times New Roman" w:hAnsi="Times New Roman" w:cs="Times New Roman"/>
          <w:sz w:val="24"/>
          <w:szCs w:val="24"/>
        </w:rPr>
        <w:t>30</w:t>
      </w:r>
      <w:r w:rsidRPr="00B031A4">
        <w:rPr>
          <w:rFonts w:ascii="Times New Roman" w:hAnsi="Times New Roman" w:cs="Times New Roman"/>
          <w:sz w:val="24"/>
          <w:szCs w:val="24"/>
        </w:rPr>
        <w:t xml:space="preserve"> min. nuo pasiūlymų pateikimo termino pabaigos CVP IS susirašinėjimo priemonėmis pateikti slaptažodį, su kuriuo perkančioji organizacija galės iššifruoti pateiktą pasiūlymą.</w:t>
      </w:r>
    </w:p>
    <w:p w14:paraId="6A1A1DA3" w14:textId="60D10E0E" w:rsidR="00BC330F" w:rsidRPr="001208B8" w:rsidRDefault="00BC330F" w:rsidP="00BC330F">
      <w:pPr>
        <w:tabs>
          <w:tab w:val="left" w:pos="720"/>
        </w:tabs>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17.</w:t>
      </w:r>
      <w:r w:rsidR="008A0E7D">
        <w:rPr>
          <w:rFonts w:ascii="Times New Roman" w:hAnsi="Times New Roman" w:cs="Times New Roman"/>
          <w:b/>
          <w:sz w:val="24"/>
          <w:szCs w:val="24"/>
        </w:rPr>
        <w:t>2</w:t>
      </w:r>
      <w:r w:rsidRPr="001208B8">
        <w:rPr>
          <w:rFonts w:ascii="Times New Roman" w:hAnsi="Times New Roman" w:cs="Times New Roman"/>
          <w:b/>
          <w:sz w:val="24"/>
          <w:szCs w:val="24"/>
        </w:rPr>
        <w:t>.</w:t>
      </w:r>
      <w:r w:rsidRPr="001208B8">
        <w:rPr>
          <w:rFonts w:ascii="Times New Roman" w:hAnsi="Times New Roman" w:cs="Times New Roman"/>
          <w:sz w:val="24"/>
          <w:szCs w:val="24"/>
        </w:rPr>
        <w:t xml:space="preserve"> </w:t>
      </w:r>
      <w:r w:rsidR="00F30018" w:rsidRPr="00B031A4">
        <w:rPr>
          <w:rFonts w:ascii="Times New Roman" w:hAnsi="Times New Roman" w:cs="Times New Roman"/>
          <w:sz w:val="24"/>
          <w:szCs w:val="24"/>
        </w:rPr>
        <w:t>Iškilus CVP IS techninėms problemoms</w:t>
      </w:r>
      <w:r w:rsidR="00F30018" w:rsidRPr="00697203">
        <w:rPr>
          <w:rFonts w:ascii="Times New Roman" w:hAnsi="Times New Roman" w:cs="Times New Roman"/>
          <w:sz w:val="24"/>
          <w:szCs w:val="24"/>
        </w:rPr>
        <w:t xml:space="preserve">, kai tiekėjas neturi galimybės pateikti slaptažodžio per CVP IS susirašinėjimo priemonę, tiekėjas turi teisę slaptažodį pateikti kitomis priemonėmis: perkančiosios organizacijos elektroniniu paštu: </w:t>
      </w:r>
      <w:proofErr w:type="spellStart"/>
      <w:r w:rsidR="00697203" w:rsidRPr="00697203">
        <w:rPr>
          <w:rFonts w:ascii="Times New Roman" w:hAnsi="Times New Roman" w:cs="Times New Roman"/>
          <w:sz w:val="24"/>
          <w:szCs w:val="24"/>
        </w:rPr>
        <w:t>Morta.Venceviciene@lsmu.lt</w:t>
      </w:r>
      <w:proofErr w:type="spellEnd"/>
      <w:r w:rsidR="00697203" w:rsidRPr="00697203">
        <w:rPr>
          <w:rFonts w:ascii="Times New Roman" w:hAnsi="Times New Roman" w:cs="Times New Roman"/>
          <w:sz w:val="24"/>
          <w:szCs w:val="24"/>
        </w:rPr>
        <w:t>,</w:t>
      </w:r>
      <w:r w:rsidRPr="00697203">
        <w:rPr>
          <w:rFonts w:ascii="Times New Roman" w:hAnsi="Times New Roman" w:cs="Times New Roman"/>
          <w:sz w:val="24"/>
          <w:szCs w:val="24"/>
        </w:rPr>
        <w:t xml:space="preserve"> </w:t>
      </w:r>
      <w:r w:rsidR="00F30018" w:rsidRPr="00697203">
        <w:rPr>
          <w:rFonts w:ascii="Times New Roman" w:hAnsi="Times New Roman" w:cs="Times New Roman"/>
          <w:sz w:val="24"/>
          <w:szCs w:val="24"/>
        </w:rPr>
        <w:t>nurodant pirkimo pavadinimą, numerį ir datą. Tokiu atveju tiekėjas turėtų būti aktyvus ir įsitikinti, kad pateiktas slaptažodis laiku pasiekė adresatą (pavyzdžiui, susisiekęs su perkančiąja organizacija oficialiu jos telefonu ir (arba) kitais būdais)</w:t>
      </w:r>
      <w:r w:rsidRPr="00697203">
        <w:rPr>
          <w:rFonts w:ascii="Times New Roman" w:hAnsi="Times New Roman" w:cs="Times New Roman"/>
          <w:sz w:val="24"/>
          <w:szCs w:val="24"/>
          <w:lang w:eastAsia="lt-LT"/>
        </w:rPr>
        <w:t>.</w:t>
      </w:r>
      <w:r w:rsidRPr="001208B8">
        <w:rPr>
          <w:rFonts w:ascii="Times New Roman" w:hAnsi="Times New Roman" w:cs="Times New Roman"/>
          <w:sz w:val="24"/>
          <w:szCs w:val="24"/>
          <w:lang w:eastAsia="lt-LT"/>
        </w:rPr>
        <w:t xml:space="preserve"> </w:t>
      </w:r>
    </w:p>
    <w:p w14:paraId="448B77CA" w14:textId="1EA24C96" w:rsidR="00F30018" w:rsidRPr="00B031A4" w:rsidRDefault="00F30018" w:rsidP="00F30018">
      <w:pPr>
        <w:tabs>
          <w:tab w:val="left" w:pos="720"/>
        </w:tabs>
        <w:spacing w:after="0" w:line="240" w:lineRule="auto"/>
        <w:ind w:firstLine="720"/>
        <w:jc w:val="both"/>
        <w:rPr>
          <w:rFonts w:ascii="Times New Roman" w:hAnsi="Times New Roman" w:cs="Times New Roman"/>
          <w:b/>
          <w:sz w:val="24"/>
          <w:szCs w:val="24"/>
        </w:rPr>
      </w:pPr>
      <w:r w:rsidRPr="00B031A4">
        <w:rPr>
          <w:rFonts w:ascii="Times New Roman" w:hAnsi="Times New Roman" w:cs="Times New Roman"/>
          <w:b/>
          <w:sz w:val="24"/>
          <w:szCs w:val="24"/>
        </w:rPr>
        <w:t>17.</w:t>
      </w:r>
      <w:r w:rsidR="008A0E7D">
        <w:rPr>
          <w:rFonts w:ascii="Times New Roman" w:hAnsi="Times New Roman" w:cs="Times New Roman"/>
          <w:b/>
          <w:sz w:val="24"/>
          <w:szCs w:val="24"/>
        </w:rPr>
        <w:t>3</w:t>
      </w:r>
      <w:r w:rsidRPr="00B031A4">
        <w:rPr>
          <w:rFonts w:ascii="Times New Roman" w:hAnsi="Times New Roman" w:cs="Times New Roman"/>
          <w:b/>
          <w:sz w:val="24"/>
          <w:szCs w:val="24"/>
        </w:rPr>
        <w:t>.</w:t>
      </w:r>
      <w:r w:rsidRPr="00B031A4">
        <w:rPr>
          <w:rFonts w:ascii="Times New Roman" w:hAnsi="Times New Roman" w:cs="Times New Roman"/>
          <w:sz w:val="24"/>
          <w:szCs w:val="24"/>
        </w:rPr>
        <w:t xml:space="preserv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p>
    <w:p w14:paraId="3D82A76A" w14:textId="77777777" w:rsidR="00BC330F" w:rsidRPr="001208B8" w:rsidRDefault="00BC330F" w:rsidP="00BC330F">
      <w:pPr>
        <w:keepNext/>
        <w:spacing w:after="0" w:line="240" w:lineRule="auto"/>
        <w:ind w:firstLine="720"/>
        <w:jc w:val="center"/>
        <w:rPr>
          <w:rFonts w:ascii="Times New Roman" w:eastAsia="Calibri" w:hAnsi="Times New Roman" w:cs="Times New Roman"/>
          <w:b/>
          <w:sz w:val="24"/>
        </w:rPr>
      </w:pPr>
    </w:p>
    <w:p w14:paraId="585D7475" w14:textId="77777777" w:rsidR="00BC330F" w:rsidRPr="001208B8" w:rsidRDefault="00BC330F" w:rsidP="00BC330F">
      <w:pPr>
        <w:keepNext/>
        <w:spacing w:after="0" w:line="240" w:lineRule="auto"/>
        <w:ind w:firstLine="720"/>
        <w:jc w:val="center"/>
        <w:rPr>
          <w:rFonts w:ascii="Times New Roman" w:eastAsia="Calibri" w:hAnsi="Times New Roman" w:cs="Times New Roman"/>
          <w:b/>
          <w:sz w:val="24"/>
        </w:rPr>
      </w:pPr>
    </w:p>
    <w:p w14:paraId="14499C60" w14:textId="77777777" w:rsidR="00BC330F" w:rsidRPr="001208B8" w:rsidRDefault="00BC330F" w:rsidP="00BC330F">
      <w:pPr>
        <w:keepNext/>
        <w:spacing w:after="0" w:line="240" w:lineRule="auto"/>
        <w:ind w:firstLine="720"/>
        <w:jc w:val="center"/>
        <w:rPr>
          <w:rFonts w:ascii="Times New Roman" w:eastAsia="Calibri" w:hAnsi="Times New Roman" w:cs="Times New Roman"/>
          <w:b/>
          <w:sz w:val="24"/>
        </w:rPr>
      </w:pPr>
      <w:r w:rsidRPr="001208B8">
        <w:rPr>
          <w:rFonts w:ascii="Times New Roman" w:eastAsia="Calibri" w:hAnsi="Times New Roman" w:cs="Times New Roman"/>
          <w:b/>
          <w:sz w:val="24"/>
        </w:rPr>
        <w:t>18. BAIGIAMOSIOS NUOSTATOS</w:t>
      </w:r>
    </w:p>
    <w:p w14:paraId="6700C99E" w14:textId="77777777" w:rsidR="00BC330F" w:rsidRPr="001208B8" w:rsidRDefault="00BC330F" w:rsidP="00BC330F">
      <w:pPr>
        <w:keepNext/>
        <w:spacing w:after="0" w:line="240" w:lineRule="auto"/>
        <w:ind w:firstLine="720"/>
        <w:jc w:val="center"/>
        <w:rPr>
          <w:rFonts w:ascii="Times New Roman" w:eastAsia="Calibri" w:hAnsi="Times New Roman" w:cs="Times New Roman"/>
          <w:b/>
          <w:sz w:val="24"/>
        </w:rPr>
      </w:pPr>
    </w:p>
    <w:p w14:paraId="24439BD3" w14:textId="77777777" w:rsidR="00BC330F" w:rsidRPr="001208B8" w:rsidRDefault="00BC330F" w:rsidP="00BC330F">
      <w:pPr>
        <w:keepNext/>
        <w:spacing w:after="0" w:line="240" w:lineRule="auto"/>
        <w:ind w:firstLine="720"/>
        <w:jc w:val="center"/>
        <w:rPr>
          <w:rFonts w:ascii="Times New Roman" w:eastAsia="Calibri" w:hAnsi="Times New Roman" w:cs="Times New Roman"/>
          <w:b/>
          <w:sz w:val="24"/>
        </w:rPr>
      </w:pPr>
    </w:p>
    <w:p w14:paraId="4E5DF7CD" w14:textId="77777777" w:rsidR="00F30018" w:rsidRPr="00B031A4" w:rsidRDefault="00F30018" w:rsidP="00F30018">
      <w:pPr>
        <w:tabs>
          <w:tab w:val="left" w:pos="1134"/>
        </w:tabs>
        <w:spacing w:after="0" w:line="240" w:lineRule="auto"/>
        <w:ind w:firstLine="720"/>
        <w:jc w:val="both"/>
        <w:rPr>
          <w:rFonts w:ascii="Times New Roman" w:hAnsi="Times New Roman"/>
          <w:sz w:val="24"/>
        </w:rPr>
      </w:pPr>
      <w:r w:rsidRPr="00B031A4">
        <w:rPr>
          <w:rFonts w:ascii="Times New Roman" w:hAnsi="Times New Roman"/>
          <w:b/>
          <w:sz w:val="24"/>
        </w:rPr>
        <w:t>18.1.</w:t>
      </w:r>
      <w:r w:rsidRPr="00B031A4">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05F85542" w14:textId="77777777" w:rsidR="00F30018" w:rsidRPr="00B031A4" w:rsidRDefault="00F30018" w:rsidP="00F30018">
      <w:pPr>
        <w:tabs>
          <w:tab w:val="left" w:pos="1134"/>
        </w:tabs>
        <w:spacing w:after="0" w:line="240" w:lineRule="auto"/>
        <w:ind w:firstLine="720"/>
        <w:jc w:val="both"/>
        <w:rPr>
          <w:rFonts w:ascii="Times New Roman" w:hAnsi="Times New Roman"/>
          <w:sz w:val="24"/>
        </w:rPr>
      </w:pPr>
      <w:bookmarkStart w:id="20" w:name="_Hlk136295840"/>
      <w:r w:rsidRPr="00B031A4">
        <w:rPr>
          <w:rFonts w:ascii="Times New Roman" w:hAnsi="Times New Roman"/>
          <w:b/>
          <w:sz w:val="24"/>
        </w:rPr>
        <w:t>18.2.</w:t>
      </w:r>
      <w:r w:rsidRPr="00B031A4">
        <w:rPr>
          <w:rFonts w:ascii="Times New Roman" w:hAnsi="Times New Roman"/>
          <w:sz w:val="24"/>
        </w:rPr>
        <w:t xml:space="preserve"> </w:t>
      </w:r>
      <w:bookmarkEnd w:id="20"/>
      <w:r w:rsidRPr="00B031A4">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098F2B38" w14:textId="0945CC8F" w:rsidR="00AE2990" w:rsidRPr="00AE2990" w:rsidRDefault="00F30018" w:rsidP="00AE2990">
      <w:pPr>
        <w:tabs>
          <w:tab w:val="left" w:pos="1134"/>
        </w:tabs>
        <w:spacing w:after="0" w:line="240" w:lineRule="auto"/>
        <w:ind w:firstLine="720"/>
        <w:jc w:val="both"/>
        <w:rPr>
          <w:rFonts w:ascii="Times New Roman" w:hAnsi="Times New Roman"/>
          <w:sz w:val="24"/>
        </w:rPr>
      </w:pPr>
      <w:r w:rsidRPr="00B031A4">
        <w:rPr>
          <w:rFonts w:ascii="Times New Roman" w:hAnsi="Times New Roman"/>
          <w:b/>
          <w:sz w:val="24"/>
        </w:rPr>
        <w:t>18.3.</w:t>
      </w:r>
      <w:r w:rsidRPr="00B031A4">
        <w:rPr>
          <w:rFonts w:ascii="Times New Roman" w:hAnsi="Times New Roman"/>
          <w:sz w:val="24"/>
        </w:rPr>
        <w:t xml:space="preserve"> 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5479AEE0" w14:textId="77777777" w:rsidR="00AE2990" w:rsidRPr="00E9379C" w:rsidRDefault="00AE2990" w:rsidP="00AE2990">
      <w:pPr>
        <w:tabs>
          <w:tab w:val="left" w:pos="1134"/>
        </w:tabs>
        <w:spacing w:after="0" w:line="240" w:lineRule="auto"/>
        <w:ind w:firstLine="720"/>
        <w:jc w:val="both"/>
        <w:rPr>
          <w:rFonts w:ascii="Times New Roman" w:hAnsi="Times New Roman"/>
          <w:sz w:val="24"/>
        </w:rPr>
      </w:pPr>
      <w:r w:rsidRPr="00780DDC">
        <w:rPr>
          <w:rFonts w:ascii="Times New Roman" w:hAnsi="Times New Roman"/>
          <w:b/>
          <w:bCs/>
          <w:sz w:val="24"/>
        </w:rPr>
        <w:t>18.4.</w:t>
      </w:r>
      <w:r w:rsidRPr="00780DDC">
        <w:rPr>
          <w:rFonts w:ascii="Times New Roman" w:hAnsi="Times New Roman"/>
          <w:sz w:val="24"/>
        </w:rPr>
        <w:t xml:space="preserve"> </w:t>
      </w:r>
      <w:r w:rsidRPr="00780DDC">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9B55440" w14:textId="77777777" w:rsidR="00BC330F" w:rsidRPr="001208B8" w:rsidRDefault="00BC330F" w:rsidP="00BC330F">
      <w:pPr>
        <w:spacing w:after="0" w:line="240" w:lineRule="auto"/>
        <w:ind w:left="5102"/>
        <w:jc w:val="both"/>
        <w:rPr>
          <w:rFonts w:ascii="Times New Roman" w:eastAsia="Calibri" w:hAnsi="Times New Roman" w:cs="Times New Roman"/>
          <w:sz w:val="24"/>
          <w:szCs w:val="24"/>
          <w:lang w:eastAsia="lt-LT"/>
        </w:rPr>
      </w:pPr>
    </w:p>
    <w:p w14:paraId="08BE8833" w14:textId="77777777" w:rsidR="00AE2990" w:rsidRDefault="00AE2990" w:rsidP="00BC330F">
      <w:pPr>
        <w:spacing w:after="0" w:line="240" w:lineRule="auto"/>
        <w:ind w:right="-46"/>
        <w:jc w:val="right"/>
        <w:rPr>
          <w:rFonts w:ascii="Times New Roman" w:eastAsia="Calibri" w:hAnsi="Times New Roman" w:cs="Times New Roman"/>
          <w:sz w:val="24"/>
          <w:szCs w:val="24"/>
          <w:lang w:eastAsia="lt-LT"/>
        </w:rPr>
      </w:pPr>
    </w:p>
    <w:p w14:paraId="1CFBC25D" w14:textId="77777777" w:rsidR="00E46E53" w:rsidRDefault="00E46E53" w:rsidP="00BC330F">
      <w:pPr>
        <w:spacing w:after="0" w:line="240" w:lineRule="auto"/>
        <w:ind w:right="-46"/>
        <w:jc w:val="right"/>
        <w:rPr>
          <w:rFonts w:ascii="Times New Roman" w:eastAsia="Calibri" w:hAnsi="Times New Roman" w:cs="Times New Roman"/>
          <w:sz w:val="24"/>
          <w:szCs w:val="24"/>
          <w:lang w:eastAsia="lt-LT"/>
        </w:rPr>
      </w:pPr>
    </w:p>
    <w:p w14:paraId="4376872A" w14:textId="77777777" w:rsidR="00E46E53" w:rsidRDefault="00E46E53" w:rsidP="00BC330F">
      <w:pPr>
        <w:spacing w:after="0" w:line="240" w:lineRule="auto"/>
        <w:ind w:right="-46"/>
        <w:jc w:val="right"/>
        <w:rPr>
          <w:rFonts w:ascii="Times New Roman" w:eastAsia="Calibri" w:hAnsi="Times New Roman" w:cs="Times New Roman"/>
          <w:sz w:val="24"/>
          <w:szCs w:val="24"/>
          <w:lang w:eastAsia="lt-LT"/>
        </w:rPr>
      </w:pPr>
    </w:p>
    <w:p w14:paraId="7C4674DA" w14:textId="77777777" w:rsidR="00E46E53" w:rsidRDefault="00E46E53" w:rsidP="00BC330F">
      <w:pPr>
        <w:spacing w:after="0" w:line="240" w:lineRule="auto"/>
        <w:ind w:right="-46"/>
        <w:jc w:val="right"/>
        <w:rPr>
          <w:rFonts w:ascii="Times New Roman" w:eastAsia="Calibri" w:hAnsi="Times New Roman" w:cs="Times New Roman"/>
          <w:sz w:val="24"/>
          <w:szCs w:val="24"/>
          <w:lang w:eastAsia="lt-LT"/>
        </w:rPr>
      </w:pPr>
    </w:p>
    <w:p w14:paraId="5CBA2417" w14:textId="77777777" w:rsidR="00E46E53" w:rsidRDefault="00E46E53" w:rsidP="00BC330F">
      <w:pPr>
        <w:spacing w:after="0" w:line="240" w:lineRule="auto"/>
        <w:ind w:right="-46"/>
        <w:jc w:val="right"/>
        <w:rPr>
          <w:rFonts w:ascii="Times New Roman" w:eastAsia="Calibri" w:hAnsi="Times New Roman" w:cs="Times New Roman"/>
          <w:sz w:val="24"/>
          <w:szCs w:val="24"/>
          <w:lang w:eastAsia="lt-LT"/>
        </w:rPr>
      </w:pPr>
    </w:p>
    <w:p w14:paraId="7269AB2D" w14:textId="77777777" w:rsidR="00E46E53" w:rsidRDefault="00E46E53" w:rsidP="00BC330F">
      <w:pPr>
        <w:spacing w:after="0" w:line="240" w:lineRule="auto"/>
        <w:ind w:right="-46"/>
        <w:jc w:val="right"/>
        <w:rPr>
          <w:rFonts w:ascii="Times New Roman" w:eastAsia="Calibri" w:hAnsi="Times New Roman" w:cs="Times New Roman"/>
          <w:sz w:val="24"/>
          <w:szCs w:val="24"/>
          <w:lang w:eastAsia="lt-LT"/>
        </w:rPr>
      </w:pPr>
    </w:p>
    <w:p w14:paraId="5FA272FB" w14:textId="55C52F90" w:rsidR="00D948B6" w:rsidRPr="00020132" w:rsidRDefault="00BC330F" w:rsidP="00BC330F">
      <w:pPr>
        <w:spacing w:after="0" w:line="240" w:lineRule="auto"/>
        <w:ind w:right="-46"/>
        <w:jc w:val="right"/>
        <w:rPr>
          <w:rFonts w:ascii="Times New Roman" w:eastAsia="Calibri" w:hAnsi="Times New Roman" w:cs="Times New Roman"/>
          <w:sz w:val="24"/>
          <w:szCs w:val="24"/>
          <w:lang w:eastAsia="lt-LT"/>
        </w:rPr>
      </w:pPr>
      <w:r w:rsidRPr="00020132">
        <w:rPr>
          <w:rFonts w:ascii="Times New Roman" w:eastAsia="Calibri" w:hAnsi="Times New Roman" w:cs="Times New Roman"/>
          <w:sz w:val="24"/>
          <w:szCs w:val="24"/>
          <w:lang w:eastAsia="lt-LT"/>
        </w:rPr>
        <w:t>Konkurso sąlygų</w:t>
      </w:r>
      <w:r w:rsidR="00D948B6" w:rsidRPr="00020132">
        <w:rPr>
          <w:rFonts w:ascii="Times New Roman" w:eastAsia="Calibri" w:hAnsi="Times New Roman" w:cs="Times New Roman"/>
          <w:sz w:val="24"/>
          <w:szCs w:val="24"/>
          <w:lang w:eastAsia="lt-LT"/>
        </w:rPr>
        <w:t xml:space="preserve"> </w:t>
      </w:r>
    </w:p>
    <w:p w14:paraId="16067556" w14:textId="5E46DD3E" w:rsidR="00BC330F" w:rsidRPr="00020132" w:rsidRDefault="00BC330F" w:rsidP="00BC330F">
      <w:pPr>
        <w:spacing w:after="0" w:line="240" w:lineRule="auto"/>
        <w:ind w:right="-46"/>
        <w:jc w:val="right"/>
        <w:rPr>
          <w:rFonts w:ascii="Times New Roman" w:eastAsia="Calibri" w:hAnsi="Times New Roman" w:cs="Times New Roman"/>
          <w:sz w:val="24"/>
          <w:szCs w:val="24"/>
          <w:lang w:eastAsia="lt-LT"/>
        </w:rPr>
      </w:pPr>
      <w:r w:rsidRPr="00020132">
        <w:rPr>
          <w:rFonts w:ascii="Times New Roman" w:eastAsia="Calibri" w:hAnsi="Times New Roman" w:cs="Times New Roman"/>
          <w:sz w:val="24"/>
          <w:szCs w:val="24"/>
          <w:lang w:eastAsia="lt-LT"/>
        </w:rPr>
        <w:t>priedas Nr. 1</w:t>
      </w:r>
    </w:p>
    <w:p w14:paraId="10D012DA" w14:textId="77777777" w:rsidR="00BC330F" w:rsidRPr="00020132" w:rsidRDefault="00BC330F" w:rsidP="00BC330F">
      <w:pPr>
        <w:spacing w:after="0" w:line="240" w:lineRule="auto"/>
        <w:ind w:left="6542" w:right="305" w:firstLine="658"/>
        <w:jc w:val="both"/>
        <w:rPr>
          <w:rFonts w:ascii="Times New Roman" w:eastAsia="Calibri" w:hAnsi="Times New Roman" w:cs="Times New Roman"/>
          <w:sz w:val="24"/>
          <w:szCs w:val="24"/>
          <w:lang w:eastAsia="lt-LT"/>
        </w:rPr>
      </w:pPr>
    </w:p>
    <w:p w14:paraId="196FE7ED" w14:textId="77777777" w:rsidR="00BC330F" w:rsidRPr="001208B8" w:rsidRDefault="00BC330F" w:rsidP="00BC330F">
      <w:pPr>
        <w:spacing w:after="0" w:line="360" w:lineRule="auto"/>
        <w:jc w:val="center"/>
        <w:rPr>
          <w:rFonts w:ascii="Times New Roman" w:hAnsi="Times New Roman" w:cs="Times New Roman"/>
          <w:b/>
          <w:sz w:val="24"/>
          <w:szCs w:val="24"/>
        </w:rPr>
      </w:pPr>
      <w:r w:rsidRPr="00020132">
        <w:rPr>
          <w:rFonts w:ascii="Times New Roman" w:hAnsi="Times New Roman" w:cs="Times New Roman"/>
          <w:b/>
          <w:sz w:val="24"/>
          <w:szCs w:val="24"/>
        </w:rPr>
        <w:t>TECHNINĖ SPECIFIKACIJA</w:t>
      </w:r>
    </w:p>
    <w:p w14:paraId="75212172" w14:textId="77777777" w:rsidR="00BC330F" w:rsidRPr="001208B8" w:rsidRDefault="00BC330F" w:rsidP="00BC330F">
      <w:pPr>
        <w:spacing w:after="0" w:line="240" w:lineRule="auto"/>
        <w:jc w:val="center"/>
        <w:rPr>
          <w:rFonts w:ascii="Times New Roman" w:eastAsia="Calibri" w:hAnsi="Times New Roman" w:cs="Times New Roman"/>
          <w:i/>
          <w:sz w:val="24"/>
          <w:szCs w:val="24"/>
          <w:lang w:eastAsia="lt-LT"/>
        </w:rPr>
      </w:pPr>
      <w:r w:rsidRPr="001208B8">
        <w:rPr>
          <w:rFonts w:ascii="Times New Roman" w:eastAsia="Calibri" w:hAnsi="Times New Roman" w:cs="Times New Roman"/>
          <w:i/>
          <w:sz w:val="24"/>
          <w:szCs w:val="24"/>
          <w:lang w:eastAsia="lt-LT"/>
        </w:rPr>
        <w:t>(pateikiama atskiru dokumentu)</w:t>
      </w:r>
    </w:p>
    <w:p w14:paraId="130D1504" w14:textId="77777777" w:rsidR="00BC330F" w:rsidRPr="001208B8" w:rsidRDefault="00BC330F" w:rsidP="00BC330F">
      <w:pPr>
        <w:spacing w:after="0" w:line="240" w:lineRule="auto"/>
        <w:jc w:val="both"/>
        <w:rPr>
          <w:rFonts w:ascii="Times New Roman" w:eastAsia="Times New Roman" w:hAnsi="Times New Roman" w:cs="Times New Roman"/>
          <w:b/>
          <w:sz w:val="24"/>
          <w:szCs w:val="24"/>
        </w:rPr>
      </w:pPr>
    </w:p>
    <w:p w14:paraId="77EC0501" w14:textId="77777777" w:rsidR="00BC330F" w:rsidRPr="001208B8" w:rsidRDefault="00BC330F" w:rsidP="00BC330F">
      <w:pPr>
        <w:spacing w:after="0" w:line="240" w:lineRule="auto"/>
        <w:jc w:val="both"/>
        <w:rPr>
          <w:rFonts w:ascii="Times New Roman" w:eastAsia="Calibri" w:hAnsi="Times New Roman" w:cs="Times New Roman"/>
          <w:b/>
          <w:sz w:val="20"/>
          <w:szCs w:val="20"/>
          <w:u w:val="single"/>
          <w:lang w:eastAsia="lt-LT"/>
        </w:rPr>
      </w:pPr>
      <w:r w:rsidRPr="001208B8">
        <w:rPr>
          <w:rFonts w:ascii="Times New Roman" w:eastAsia="Calibri" w:hAnsi="Times New Roman" w:cs="Times New Roman"/>
          <w:b/>
          <w:sz w:val="20"/>
          <w:szCs w:val="20"/>
          <w:u w:val="single"/>
          <w:lang w:eastAsia="lt-LT"/>
        </w:rPr>
        <w:t xml:space="preserve"> </w:t>
      </w:r>
    </w:p>
    <w:p w14:paraId="3488ED4D"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04047938"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3AAB0F71"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4F7C416F"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6CE721ED"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7A0D82CC"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735FB621"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39DB1117"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242B77FF"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32A746E8"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565800E1"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0926A656"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2AC7E89E"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5233B1CA"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24387BA9"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25ECBDBD"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0637D01C"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26376A7C"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36FCE63F"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1F19D881"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3D9389A1"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6013CB3D"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7268D69F"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3AFE8E71"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52AB687B"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14D411F3"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26C153E5"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61BC5001"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10563213"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55CBB21B"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027CA049"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021DC845"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4B98B7F0"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3CD55DDB"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607E6D6D"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6D38EAC0"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3B92C721"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08EE0EBD"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2FB822A8"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46165123" w14:textId="77777777" w:rsidR="00BC330F" w:rsidRPr="001208B8" w:rsidRDefault="00BC330F" w:rsidP="00BC330F">
      <w:pPr>
        <w:spacing w:after="0" w:line="240" w:lineRule="auto"/>
        <w:ind w:left="7838" w:right="305"/>
        <w:jc w:val="both"/>
        <w:rPr>
          <w:rFonts w:ascii="Times New Roman" w:eastAsia="Calibri" w:hAnsi="Times New Roman" w:cs="Times New Roman"/>
          <w:lang w:eastAsia="lt-LT"/>
        </w:rPr>
      </w:pPr>
    </w:p>
    <w:p w14:paraId="613377D7" w14:textId="77777777" w:rsidR="00BC330F" w:rsidRPr="001208B8" w:rsidRDefault="00BC330F" w:rsidP="00BC330F">
      <w:pPr>
        <w:spacing w:after="0" w:line="240" w:lineRule="auto"/>
        <w:ind w:left="7838" w:right="305"/>
        <w:jc w:val="both"/>
        <w:rPr>
          <w:rFonts w:ascii="Times New Roman" w:eastAsia="Calibri" w:hAnsi="Times New Roman" w:cs="Times New Roman"/>
          <w:lang w:eastAsia="lt-LT"/>
        </w:rPr>
      </w:pPr>
    </w:p>
    <w:p w14:paraId="0E8961EE" w14:textId="77777777" w:rsidR="00BC330F" w:rsidRPr="001208B8" w:rsidRDefault="00BC330F" w:rsidP="00BC330F">
      <w:pPr>
        <w:spacing w:after="0" w:line="240" w:lineRule="auto"/>
        <w:ind w:left="7838" w:right="305"/>
        <w:jc w:val="both"/>
        <w:rPr>
          <w:rFonts w:ascii="Times New Roman" w:eastAsia="Calibri" w:hAnsi="Times New Roman" w:cs="Times New Roman"/>
          <w:lang w:eastAsia="lt-LT"/>
        </w:rPr>
      </w:pPr>
    </w:p>
    <w:p w14:paraId="477E8D60" w14:textId="77777777" w:rsidR="00BC330F" w:rsidRDefault="00BC330F" w:rsidP="00BC330F">
      <w:pPr>
        <w:spacing w:after="0" w:line="240" w:lineRule="auto"/>
        <w:ind w:left="7838" w:right="305"/>
        <w:jc w:val="both"/>
        <w:rPr>
          <w:rFonts w:ascii="Times New Roman" w:eastAsia="Calibri" w:hAnsi="Times New Roman" w:cs="Times New Roman"/>
          <w:lang w:eastAsia="lt-LT"/>
        </w:rPr>
      </w:pPr>
    </w:p>
    <w:p w14:paraId="0BEF2A8B" w14:textId="77777777" w:rsidR="00E762C3" w:rsidRDefault="00E762C3" w:rsidP="00BC330F">
      <w:pPr>
        <w:spacing w:after="0" w:line="240" w:lineRule="auto"/>
        <w:ind w:left="7838" w:right="305"/>
        <w:jc w:val="both"/>
        <w:rPr>
          <w:rFonts w:ascii="Times New Roman" w:eastAsia="Calibri" w:hAnsi="Times New Roman" w:cs="Times New Roman"/>
          <w:lang w:eastAsia="lt-LT"/>
        </w:rPr>
      </w:pPr>
    </w:p>
    <w:p w14:paraId="385959F0" w14:textId="77777777" w:rsidR="00E762C3" w:rsidRDefault="00E762C3" w:rsidP="00BC330F">
      <w:pPr>
        <w:spacing w:after="0" w:line="240" w:lineRule="auto"/>
        <w:ind w:left="7838" w:right="305"/>
        <w:jc w:val="both"/>
        <w:rPr>
          <w:rFonts w:ascii="Times New Roman" w:eastAsia="Calibri" w:hAnsi="Times New Roman" w:cs="Times New Roman"/>
          <w:lang w:eastAsia="lt-LT"/>
        </w:rPr>
      </w:pPr>
    </w:p>
    <w:p w14:paraId="56D9AA25" w14:textId="77777777" w:rsidR="00E762C3" w:rsidRDefault="00E762C3" w:rsidP="00BC330F">
      <w:pPr>
        <w:spacing w:after="0" w:line="240" w:lineRule="auto"/>
        <w:ind w:left="7838" w:right="305"/>
        <w:jc w:val="both"/>
        <w:rPr>
          <w:rFonts w:ascii="Times New Roman" w:eastAsia="Calibri" w:hAnsi="Times New Roman" w:cs="Times New Roman"/>
          <w:lang w:eastAsia="lt-LT"/>
        </w:rPr>
      </w:pPr>
    </w:p>
    <w:p w14:paraId="66B974FB" w14:textId="77777777" w:rsidR="00E762C3" w:rsidRPr="001208B8" w:rsidRDefault="00E762C3" w:rsidP="00BC330F">
      <w:pPr>
        <w:spacing w:after="0" w:line="240" w:lineRule="auto"/>
        <w:ind w:left="7838" w:right="305"/>
        <w:jc w:val="both"/>
        <w:rPr>
          <w:rFonts w:ascii="Times New Roman" w:eastAsia="Calibri" w:hAnsi="Times New Roman" w:cs="Times New Roman"/>
          <w:lang w:eastAsia="lt-LT"/>
        </w:rPr>
      </w:pPr>
    </w:p>
    <w:p w14:paraId="1F0DB004" w14:textId="77777777" w:rsidR="00BC330F" w:rsidRPr="001208B8" w:rsidRDefault="00BC330F" w:rsidP="00BC330F">
      <w:pPr>
        <w:spacing w:after="0" w:line="240" w:lineRule="auto"/>
        <w:ind w:left="7838" w:right="305"/>
        <w:jc w:val="both"/>
        <w:rPr>
          <w:rFonts w:ascii="Times New Roman" w:eastAsia="Calibri" w:hAnsi="Times New Roman" w:cs="Times New Roman"/>
          <w:lang w:eastAsia="lt-LT"/>
        </w:rPr>
      </w:pPr>
    </w:p>
    <w:p w14:paraId="6B263BF4" w14:textId="77777777" w:rsidR="00BC330F" w:rsidRPr="001208B8" w:rsidRDefault="00BC330F" w:rsidP="00BC330F">
      <w:pPr>
        <w:spacing w:after="0" w:line="240" w:lineRule="auto"/>
        <w:ind w:left="7838" w:right="305"/>
        <w:jc w:val="both"/>
        <w:rPr>
          <w:rFonts w:ascii="Times New Roman" w:eastAsia="Calibri" w:hAnsi="Times New Roman" w:cs="Times New Roman"/>
          <w:lang w:eastAsia="lt-LT"/>
        </w:rPr>
      </w:pPr>
    </w:p>
    <w:p w14:paraId="34D6E9D1" w14:textId="77777777" w:rsidR="00BC330F" w:rsidRPr="00020132" w:rsidRDefault="00BC330F" w:rsidP="00BC330F">
      <w:pPr>
        <w:spacing w:after="0" w:line="240" w:lineRule="auto"/>
        <w:ind w:left="6398" w:right="305"/>
        <w:jc w:val="both"/>
        <w:rPr>
          <w:rFonts w:ascii="Times New Roman" w:eastAsia="Calibri" w:hAnsi="Times New Roman" w:cs="Times New Roman"/>
          <w:lang w:eastAsia="lt-LT"/>
        </w:rPr>
      </w:pPr>
      <w:r w:rsidRPr="00020132">
        <w:rPr>
          <w:rFonts w:ascii="Times New Roman" w:eastAsia="Calibri" w:hAnsi="Times New Roman" w:cs="Times New Roman"/>
          <w:lang w:eastAsia="lt-LT"/>
        </w:rPr>
        <w:t>Konkurso sąlygų</w:t>
      </w:r>
    </w:p>
    <w:p w14:paraId="33D4B93D" w14:textId="77777777" w:rsidR="00BC330F" w:rsidRPr="001208B8" w:rsidRDefault="00BC330F" w:rsidP="00BC330F">
      <w:pPr>
        <w:spacing w:after="0" w:line="240" w:lineRule="auto"/>
        <w:ind w:left="5102" w:firstLine="1296"/>
        <w:jc w:val="both"/>
        <w:rPr>
          <w:rFonts w:ascii="Times New Roman" w:eastAsia="Calibri" w:hAnsi="Times New Roman" w:cs="Times New Roman"/>
          <w:lang w:eastAsia="lt-LT"/>
        </w:rPr>
      </w:pPr>
      <w:r w:rsidRPr="00020132">
        <w:rPr>
          <w:rFonts w:ascii="Times New Roman" w:eastAsia="Calibri" w:hAnsi="Times New Roman" w:cs="Times New Roman"/>
          <w:lang w:eastAsia="lt-LT"/>
        </w:rPr>
        <w:t>Priedas Nr. 2</w:t>
      </w:r>
      <w:r w:rsidRPr="001208B8">
        <w:rPr>
          <w:rFonts w:ascii="Times New Roman" w:eastAsia="Calibri" w:hAnsi="Times New Roman" w:cs="Times New Roman"/>
          <w:lang w:eastAsia="lt-LT"/>
        </w:rPr>
        <w:t xml:space="preserve"> </w:t>
      </w:r>
    </w:p>
    <w:p w14:paraId="02D3297D" w14:textId="77777777" w:rsidR="00BC330F" w:rsidRPr="001208B8" w:rsidRDefault="00BC330F" w:rsidP="00BC330F">
      <w:pPr>
        <w:spacing w:after="0" w:line="240" w:lineRule="auto"/>
        <w:jc w:val="center"/>
        <w:rPr>
          <w:rFonts w:ascii="Times New Roman" w:eastAsia="Calibri" w:hAnsi="Times New Roman" w:cs="Times New Roman"/>
          <w:lang w:eastAsia="lt-LT"/>
        </w:rPr>
      </w:pPr>
    </w:p>
    <w:p w14:paraId="79EB4918" w14:textId="77777777" w:rsidR="00BC330F" w:rsidRPr="001208B8" w:rsidRDefault="00BC330F" w:rsidP="00BC330F">
      <w:pPr>
        <w:spacing w:after="0" w:line="240" w:lineRule="auto"/>
        <w:jc w:val="center"/>
        <w:rPr>
          <w:rFonts w:ascii="Times New Roman" w:eastAsia="Calibri" w:hAnsi="Times New Roman" w:cs="Times New Roman"/>
          <w:lang w:eastAsia="lt-LT"/>
        </w:rPr>
      </w:pPr>
      <w:r w:rsidRPr="001208B8">
        <w:rPr>
          <w:rFonts w:ascii="Times New Roman" w:eastAsia="Calibri" w:hAnsi="Times New Roman" w:cs="Times New Roman"/>
          <w:lang w:eastAsia="lt-LT"/>
        </w:rPr>
        <w:t>Herbas arba prekių ženklas</w:t>
      </w:r>
    </w:p>
    <w:p w14:paraId="52600FC3" w14:textId="77777777" w:rsidR="00BC330F" w:rsidRPr="001208B8" w:rsidRDefault="00BC330F" w:rsidP="00BC330F">
      <w:pPr>
        <w:spacing w:after="0" w:line="240" w:lineRule="auto"/>
        <w:jc w:val="center"/>
        <w:rPr>
          <w:rFonts w:ascii="Times New Roman" w:eastAsia="Calibri" w:hAnsi="Times New Roman" w:cs="Times New Roman"/>
          <w:lang w:eastAsia="lt-LT"/>
        </w:rPr>
      </w:pPr>
    </w:p>
    <w:p w14:paraId="4A4987ED" w14:textId="77777777" w:rsidR="00BC330F" w:rsidRPr="001208B8" w:rsidRDefault="00BC330F" w:rsidP="00BC330F">
      <w:pPr>
        <w:spacing w:after="0" w:line="240" w:lineRule="auto"/>
        <w:jc w:val="center"/>
        <w:rPr>
          <w:rFonts w:ascii="Times New Roman" w:eastAsia="Calibri" w:hAnsi="Times New Roman" w:cs="Times New Roman"/>
          <w:lang w:eastAsia="lt-LT"/>
        </w:rPr>
      </w:pPr>
      <w:r w:rsidRPr="001208B8">
        <w:rPr>
          <w:rFonts w:ascii="Times New Roman" w:eastAsia="Calibri" w:hAnsi="Times New Roman" w:cs="Times New Roman"/>
          <w:lang w:eastAsia="lt-LT"/>
        </w:rPr>
        <w:t>(Tiekėjo pavadinimas)</w:t>
      </w:r>
    </w:p>
    <w:p w14:paraId="01F07202" w14:textId="77777777" w:rsidR="00BC330F" w:rsidRPr="001208B8" w:rsidRDefault="00BC330F" w:rsidP="00BC330F">
      <w:pPr>
        <w:spacing w:after="0" w:line="240" w:lineRule="auto"/>
        <w:jc w:val="center"/>
        <w:rPr>
          <w:rFonts w:ascii="Times New Roman" w:eastAsia="Calibri" w:hAnsi="Times New Roman" w:cs="Times New Roman"/>
          <w:lang w:eastAsia="lt-LT"/>
        </w:rPr>
      </w:pPr>
    </w:p>
    <w:p w14:paraId="00526137" w14:textId="77777777" w:rsidR="00BC330F" w:rsidRPr="001208B8" w:rsidRDefault="00BC330F" w:rsidP="00BC330F">
      <w:pPr>
        <w:spacing w:after="0" w:line="240" w:lineRule="auto"/>
        <w:jc w:val="center"/>
        <w:rPr>
          <w:rFonts w:ascii="Times New Roman" w:eastAsia="Calibri" w:hAnsi="Times New Roman" w:cs="Times New Roman"/>
          <w:lang w:eastAsia="lt-LT"/>
        </w:rPr>
      </w:pPr>
      <w:r w:rsidRPr="001208B8">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3682E15" w14:textId="77777777" w:rsidR="00BC330F" w:rsidRPr="001208B8" w:rsidRDefault="00BC330F" w:rsidP="00BC330F">
      <w:pPr>
        <w:spacing w:after="0" w:line="240" w:lineRule="auto"/>
        <w:ind w:firstLine="720"/>
        <w:jc w:val="both"/>
        <w:rPr>
          <w:rFonts w:ascii="Times New Roman" w:eastAsia="Calibri" w:hAnsi="Times New Roman" w:cs="Times New Roman"/>
          <w:b/>
          <w:lang w:eastAsia="lt-LT"/>
        </w:rPr>
      </w:pPr>
    </w:p>
    <w:p w14:paraId="7EBCC7D1" w14:textId="77777777" w:rsidR="00BC330F" w:rsidRPr="001208B8" w:rsidRDefault="00BC330F" w:rsidP="00BC330F">
      <w:pPr>
        <w:spacing w:after="0" w:line="240" w:lineRule="auto"/>
        <w:ind w:firstLine="720"/>
        <w:jc w:val="both"/>
        <w:rPr>
          <w:rFonts w:ascii="Times New Roman" w:eastAsia="Calibri" w:hAnsi="Times New Roman" w:cs="Times New Roman"/>
          <w:lang w:eastAsia="lt-LT"/>
        </w:rPr>
      </w:pPr>
      <w:r w:rsidRPr="001208B8">
        <w:rPr>
          <w:rFonts w:ascii="Times New Roman" w:eastAsia="Calibri" w:hAnsi="Times New Roman" w:cs="Times New Roman"/>
          <w:lang w:eastAsia="lt-LT"/>
        </w:rPr>
        <w:t>_______________________</w:t>
      </w:r>
    </w:p>
    <w:p w14:paraId="2B4A9809" w14:textId="77777777" w:rsidR="00BC330F" w:rsidRPr="001208B8" w:rsidRDefault="00BC330F" w:rsidP="00BC330F">
      <w:pPr>
        <w:tabs>
          <w:tab w:val="center" w:pos="2520"/>
        </w:tabs>
        <w:spacing w:after="0" w:line="240" w:lineRule="auto"/>
        <w:ind w:firstLine="720"/>
        <w:jc w:val="both"/>
        <w:rPr>
          <w:rFonts w:ascii="Times New Roman" w:eastAsia="Calibri" w:hAnsi="Times New Roman" w:cs="Times New Roman"/>
          <w:lang w:eastAsia="lt-LT"/>
        </w:rPr>
      </w:pPr>
      <w:r w:rsidRPr="001208B8">
        <w:rPr>
          <w:rFonts w:ascii="Times New Roman" w:eastAsia="Calibri" w:hAnsi="Times New Roman" w:cs="Times New Roman"/>
          <w:lang w:eastAsia="lt-LT"/>
        </w:rPr>
        <w:t>(Adresatas (perkančioji organizacija))</w:t>
      </w:r>
    </w:p>
    <w:p w14:paraId="67B75587" w14:textId="77777777" w:rsidR="00BC330F" w:rsidRPr="001208B8" w:rsidRDefault="00BC330F" w:rsidP="00BC330F">
      <w:pPr>
        <w:spacing w:after="0" w:line="240" w:lineRule="auto"/>
        <w:ind w:firstLine="720"/>
        <w:jc w:val="both"/>
        <w:rPr>
          <w:rFonts w:ascii="Times New Roman" w:eastAsia="Calibri" w:hAnsi="Times New Roman" w:cs="Times New Roman"/>
          <w:b/>
          <w:lang w:eastAsia="lt-LT"/>
        </w:rPr>
      </w:pPr>
    </w:p>
    <w:p w14:paraId="7F590816" w14:textId="77777777" w:rsidR="00BC330F" w:rsidRPr="001208B8" w:rsidRDefault="00BC330F" w:rsidP="00BC330F">
      <w:pPr>
        <w:spacing w:after="0" w:line="240" w:lineRule="auto"/>
        <w:jc w:val="center"/>
        <w:rPr>
          <w:rFonts w:ascii="Times New Roman" w:hAnsi="Times New Roman" w:cs="Times New Roman"/>
          <w:b/>
        </w:rPr>
      </w:pPr>
      <w:r w:rsidRPr="001208B8">
        <w:rPr>
          <w:rFonts w:ascii="Times New Roman" w:eastAsia="Calibri" w:hAnsi="Times New Roman" w:cs="Times New Roman"/>
          <w:b/>
          <w:lang w:eastAsia="lt-LT"/>
        </w:rPr>
        <w:t>PASIŪLYMAS</w:t>
      </w:r>
    </w:p>
    <w:p w14:paraId="35BB9A28" w14:textId="69129078" w:rsidR="00BC330F" w:rsidRPr="000F3D58" w:rsidRDefault="00697203" w:rsidP="000F3D58">
      <w:pPr>
        <w:tabs>
          <w:tab w:val="left" w:pos="3150"/>
        </w:tabs>
        <w:spacing w:line="256" w:lineRule="auto"/>
        <w:jc w:val="center"/>
        <w:rPr>
          <w:rFonts w:ascii="Times New Roman" w:hAnsi="Times New Roman" w:cs="Times New Roman"/>
          <w:b/>
        </w:rPr>
      </w:pPr>
      <w:r w:rsidRPr="00697203">
        <w:rPr>
          <w:rFonts w:ascii="Times New Roman Bold" w:hAnsi="Times New Roman Bold" w:cs="Times New Roman"/>
          <w:b/>
          <w:caps/>
        </w:rPr>
        <w:t>PROGRAMINĖS ĮRANGOS MICROSOFT 365 ARBA LYGIAVERTĖS LICENCIJŲ NUOMOS</w:t>
      </w:r>
      <w:r w:rsidR="00BC330F" w:rsidRPr="001208B8">
        <w:rPr>
          <w:rFonts w:ascii="Times New Roman Bold" w:hAnsi="Times New Roman Bold" w:cs="Times New Roman"/>
          <w:b/>
          <w:caps/>
        </w:rPr>
        <w:t xml:space="preserve"> </w:t>
      </w:r>
      <w:r w:rsidR="00BC330F" w:rsidRPr="001208B8">
        <w:rPr>
          <w:rFonts w:ascii="Times New Roman" w:hAnsi="Times New Roman" w:cs="Times New Roman"/>
          <w:b/>
        </w:rPr>
        <w:t xml:space="preserve">PIRKIMUI </w:t>
      </w:r>
    </w:p>
    <w:p w14:paraId="7915D2C2" w14:textId="77777777" w:rsidR="00BC330F" w:rsidRPr="001208B8" w:rsidRDefault="00BC330F" w:rsidP="00BC330F">
      <w:pPr>
        <w:tabs>
          <w:tab w:val="right" w:leader="underscore" w:pos="8505"/>
        </w:tabs>
        <w:spacing w:after="0" w:line="240" w:lineRule="auto"/>
        <w:jc w:val="center"/>
        <w:rPr>
          <w:rFonts w:ascii="Times New Roman" w:eastAsia="Calibri" w:hAnsi="Times New Roman" w:cs="Times New Roman"/>
        </w:rPr>
      </w:pPr>
    </w:p>
    <w:p w14:paraId="554361B3" w14:textId="77777777" w:rsidR="00BC330F" w:rsidRPr="001208B8" w:rsidRDefault="00BC330F" w:rsidP="00BC330F">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bookmarkStart w:id="21" w:name="_Hlk65492442"/>
      <w:r w:rsidRPr="001208B8">
        <w:rPr>
          <w:rFonts w:ascii="Times New Roman" w:eastAsia="Calibri" w:hAnsi="Times New Roman" w:cs="Times New Roman"/>
          <w:bCs/>
        </w:rPr>
        <w:t xml:space="preserve">Pildydamas šią formą tiekėjas turi pateikti visą žemiau prašomą informaciją. </w:t>
      </w:r>
      <w:r w:rsidRPr="001208B8">
        <w:rPr>
          <w:rFonts w:ascii="Times New Roman" w:eastAsia="Calibri" w:hAnsi="Times New Roman" w:cs="Times New Roman"/>
          <w:bCs/>
          <w:i/>
          <w:u w:val="single"/>
        </w:rPr>
        <w:t xml:space="preserve">Jei tiekėjas 2 ir (ar) 3 punktų neužpildo arba juos išbraukia, laikoma kad jis sutarčiai vykdyti ūkio subjektų, kurių pajėgumais remiasi, </w:t>
      </w:r>
      <w:proofErr w:type="spellStart"/>
      <w:r w:rsidRPr="001208B8">
        <w:rPr>
          <w:rFonts w:ascii="Times New Roman" w:eastAsia="Calibri" w:hAnsi="Times New Roman" w:cs="Times New Roman"/>
          <w:bCs/>
          <w:i/>
          <w:u w:val="single"/>
        </w:rPr>
        <w:t>kvazisubtiekėjų</w:t>
      </w:r>
      <w:proofErr w:type="spellEnd"/>
      <w:r w:rsidRPr="001208B8">
        <w:rPr>
          <w:rFonts w:ascii="Times New Roman" w:eastAsia="Calibri" w:hAnsi="Times New Roman" w:cs="Times New Roman"/>
          <w:bCs/>
          <w:i/>
          <w:u w:val="single"/>
        </w:rPr>
        <w:t>, subtiekėjų ar trečiųjų asmenų  nepasitelks/ pasiūlyme konfidencialios informacijos nėra.</w:t>
      </w:r>
    </w:p>
    <w:bookmarkEnd w:id="21"/>
    <w:p w14:paraId="1507E85F"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lang w:eastAsia="lt-LT"/>
        </w:rPr>
      </w:pPr>
    </w:p>
    <w:p w14:paraId="6B6A3DE8"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b/>
          <w:bCs/>
          <w:color w:val="000000"/>
          <w:lang w:eastAsia="lt-LT"/>
        </w:rPr>
      </w:pPr>
      <w:r w:rsidRPr="001208B8">
        <w:rPr>
          <w:rFonts w:ascii="Times New Roman" w:eastAsia="Calibri" w:hAnsi="Times New Roman" w:cs="Times New Roman"/>
          <w:lang w:eastAsia="lt-LT"/>
        </w:rPr>
        <w:t>____________</w:t>
      </w:r>
      <w:r w:rsidRPr="001208B8">
        <w:rPr>
          <w:rFonts w:ascii="Times New Roman" w:eastAsia="Calibri" w:hAnsi="Times New Roman" w:cs="Times New Roman"/>
          <w:b/>
          <w:bCs/>
          <w:color w:val="000000"/>
          <w:lang w:eastAsia="lt-LT"/>
        </w:rPr>
        <w:t xml:space="preserve"> Nr.</w:t>
      </w:r>
      <w:r w:rsidRPr="001208B8">
        <w:rPr>
          <w:rFonts w:ascii="Times New Roman" w:eastAsia="Calibri" w:hAnsi="Times New Roman" w:cs="Times New Roman"/>
          <w:lang w:eastAsia="lt-LT"/>
        </w:rPr>
        <w:t xml:space="preserve"> ______</w:t>
      </w:r>
    </w:p>
    <w:p w14:paraId="65D5CC5D"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bCs/>
          <w:color w:val="000000"/>
          <w:lang w:eastAsia="lt-LT"/>
        </w:rPr>
      </w:pPr>
      <w:r w:rsidRPr="001208B8">
        <w:rPr>
          <w:rFonts w:ascii="Times New Roman" w:eastAsia="Calibri" w:hAnsi="Times New Roman" w:cs="Times New Roman"/>
          <w:bCs/>
          <w:color w:val="000000"/>
          <w:lang w:eastAsia="lt-LT"/>
        </w:rPr>
        <w:t>(Data)</w:t>
      </w:r>
    </w:p>
    <w:p w14:paraId="560DF8F4"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bCs/>
          <w:color w:val="000000"/>
          <w:lang w:eastAsia="lt-LT"/>
        </w:rPr>
      </w:pPr>
      <w:r w:rsidRPr="001208B8">
        <w:rPr>
          <w:rFonts w:ascii="Times New Roman" w:eastAsia="Calibri" w:hAnsi="Times New Roman" w:cs="Times New Roman"/>
          <w:bCs/>
          <w:color w:val="000000"/>
          <w:lang w:eastAsia="lt-LT"/>
        </w:rPr>
        <w:t>_____________</w:t>
      </w:r>
    </w:p>
    <w:p w14:paraId="71149B6E"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color w:val="000000"/>
          <w:lang w:eastAsia="lt-LT"/>
        </w:rPr>
      </w:pPr>
      <w:r w:rsidRPr="001208B8">
        <w:rPr>
          <w:rFonts w:ascii="Times New Roman" w:eastAsia="Calibri" w:hAnsi="Times New Roman" w:cs="Times New Roman"/>
          <w:color w:val="000000"/>
          <w:lang w:eastAsia="lt-LT"/>
        </w:rPr>
        <w:t>(Sudarymo vieta)</w:t>
      </w:r>
    </w:p>
    <w:p w14:paraId="3E9BAF4A" w14:textId="77777777" w:rsidR="00BC330F" w:rsidRPr="001208B8" w:rsidRDefault="00BC330F" w:rsidP="00BC330F">
      <w:pPr>
        <w:spacing w:after="0" w:line="240" w:lineRule="auto"/>
        <w:jc w:val="center"/>
        <w:rPr>
          <w:rFonts w:ascii="Times New Roman" w:eastAsia="Calibri" w:hAnsi="Times New Roman" w:cs="Times New Roman"/>
          <w:lang w:eastAsia="lt-LT"/>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BC330F" w:rsidRPr="001208B8" w14:paraId="57C5A933"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75A08C1C" w14:textId="77777777" w:rsidR="00BC330F" w:rsidRPr="001208B8" w:rsidRDefault="00BC330F" w:rsidP="00BC330F">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lang w:eastAsia="lt-LT"/>
              </w:rPr>
              <w:t xml:space="preserve">Tiekėjo pavadinimas </w:t>
            </w:r>
            <w:r w:rsidRPr="001208B8">
              <w:rPr>
                <w:rFonts w:ascii="Times New Roman" w:eastAsia="Calibri" w:hAnsi="Times New Roman" w:cs="Times New Roman"/>
                <w:i/>
                <w:lang w:eastAsia="lt-LT"/>
              </w:rPr>
              <w:t xml:space="preserve">(Jeigu dalyvauja tiekėjų grupė, surašomi visi dalyvių pavadinimai: </w:t>
            </w:r>
          </w:p>
          <w:p w14:paraId="2B2C1365" w14:textId="77777777" w:rsidR="00BC330F" w:rsidRPr="001208B8" w:rsidRDefault="00BC330F" w:rsidP="00BC330F">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i/>
                <w:lang w:eastAsia="lt-LT"/>
              </w:rPr>
              <w:t xml:space="preserve">Atsakingasis partneris: </w:t>
            </w:r>
          </w:p>
          <w:p w14:paraId="54F0E208" w14:textId="77777777" w:rsidR="00BC330F" w:rsidRPr="001208B8" w:rsidRDefault="00BC330F" w:rsidP="00BC330F">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i/>
                <w:lang w:eastAsia="lt-LT"/>
              </w:rPr>
              <w:t>Partneris Nr. 1:</w:t>
            </w:r>
          </w:p>
          <w:p w14:paraId="381C2CAA" w14:textId="77777777" w:rsidR="00BC330F" w:rsidRPr="001208B8" w:rsidRDefault="00BC330F" w:rsidP="00BC330F">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2BEA54D8"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2840BD70"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54F8F559"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 xml:space="preserve">Tiekėjo adresas </w:t>
            </w:r>
            <w:r w:rsidRPr="001208B8">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DE93FC8"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04C89E78"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56B04D2D"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448D88DF"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6B94C4ED"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1F7411B3"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42D7CB08"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6591CBBF"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45539BD4"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338DE4DD"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6761A736"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254259F2"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7D81608B"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bl>
    <w:p w14:paraId="2858A00E" w14:textId="77777777" w:rsidR="00BC330F" w:rsidRPr="001208B8" w:rsidRDefault="00BC330F" w:rsidP="00BC330F">
      <w:pPr>
        <w:spacing w:after="0" w:line="240" w:lineRule="auto"/>
        <w:jc w:val="both"/>
        <w:rPr>
          <w:rFonts w:ascii="Times New Roman" w:eastAsia="Calibri" w:hAnsi="Times New Roman" w:cs="Times New Roman"/>
          <w:lang w:eastAsia="lt-LT"/>
        </w:rPr>
      </w:pPr>
    </w:p>
    <w:p w14:paraId="6B00FFF7"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 Šiuo pasiūlymu pažymime, kad sutinkame su visomis pirkimo sąlygomis, nustatytomis:</w:t>
      </w:r>
    </w:p>
    <w:p w14:paraId="2068A07E"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1.1. skelbime apie pirkimą, paskelbtame Lietuvos Respublikos viešųjų pirkimų įstatymo nustatyta tvarka;</w:t>
      </w:r>
    </w:p>
    <w:p w14:paraId="68E1BBB1"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1.2. šiose konkurso sąlygose;</w:t>
      </w:r>
    </w:p>
    <w:p w14:paraId="36EA5ECD"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1.3. kituose pirkimo dokumentuose (jų paaiškinimuose, papildymuose).</w:t>
      </w:r>
    </w:p>
    <w:p w14:paraId="5843AEB8" w14:textId="77777777" w:rsidR="00BC330F" w:rsidRPr="001208B8" w:rsidRDefault="00BC330F" w:rsidP="00BC330F">
      <w:pPr>
        <w:spacing w:after="200" w:line="276" w:lineRule="auto"/>
        <w:jc w:val="both"/>
        <w:rPr>
          <w:rFonts w:ascii="Times New Roman" w:eastAsia="Calibri" w:hAnsi="Times New Roman" w:cs="Times New Roman"/>
        </w:rPr>
      </w:pPr>
      <w:r w:rsidRPr="001208B8">
        <w:rPr>
          <w:rFonts w:ascii="Times New Roman" w:eastAsia="Calibri" w:hAnsi="Times New Roman" w:cs="Times New Roman"/>
          <w:spacing w:val="-4"/>
        </w:rPr>
        <w:t>1.4. Pateikdamas pasiūlymą</w:t>
      </w:r>
      <w:r w:rsidRPr="001208B8">
        <w:t xml:space="preserve"> </w:t>
      </w:r>
      <w:r w:rsidRPr="001208B8">
        <w:rPr>
          <w:rFonts w:ascii="Times New Roman" w:eastAsia="Calibri" w:hAnsi="Times New Roman" w:cs="Times New Roman"/>
          <w:spacing w:val="-4"/>
        </w:rPr>
        <w:t>CVP IS priemonėmis, patvirtinu, kad dokumentų skaitmeninės</w:t>
      </w:r>
      <w:r w:rsidRPr="001208B8">
        <w:rPr>
          <w:rFonts w:ascii="Times New Roman" w:eastAsia="Calibri" w:hAnsi="Times New Roman" w:cs="Times New Roman"/>
        </w:rPr>
        <w:t xml:space="preserve"> kopijos ir elektroninėmis priemonėmis pateikti duomenys yra tikri.</w:t>
      </w:r>
    </w:p>
    <w:p w14:paraId="3792B74A" w14:textId="77777777" w:rsidR="00BC330F" w:rsidRPr="001208B8" w:rsidRDefault="00BC330F" w:rsidP="00BC330F">
      <w:pPr>
        <w:jc w:val="both"/>
        <w:rPr>
          <w:rFonts w:ascii="Times New Roman" w:eastAsia="Calibri" w:hAnsi="Times New Roman" w:cs="Times New Roman"/>
          <w:b/>
        </w:rPr>
      </w:pPr>
      <w:r w:rsidRPr="001208B8">
        <w:rPr>
          <w:rFonts w:ascii="Times New Roman" w:eastAsia="Calibri" w:hAnsi="Times New Roman" w:cs="Times New Roman"/>
          <w:b/>
          <w:lang w:eastAsia="lt-LT"/>
        </w:rPr>
        <w:t xml:space="preserve">2. </w:t>
      </w:r>
      <w:r w:rsidRPr="001208B8">
        <w:rPr>
          <w:rFonts w:ascii="Times New Roman" w:eastAsia="Calibri" w:hAnsi="Times New Roman" w:cs="Times New Roman"/>
          <w:b/>
          <w:u w:val="single"/>
        </w:rPr>
        <w:t>Patvirtiname, kad:</w:t>
      </w:r>
    </w:p>
    <w:p w14:paraId="19231FD4" w14:textId="1C4DF2EE" w:rsidR="00BC330F" w:rsidRPr="003677EF" w:rsidRDefault="00BC330F" w:rsidP="003677EF">
      <w:pPr>
        <w:tabs>
          <w:tab w:val="left" w:pos="0"/>
          <w:tab w:val="left" w:pos="1080"/>
        </w:tabs>
        <w:spacing w:after="0" w:line="240" w:lineRule="auto"/>
        <w:jc w:val="both"/>
        <w:rPr>
          <w:rFonts w:ascii="Times New Roman" w:eastAsia="Calibri" w:hAnsi="Times New Roman" w:cs="Times New Roman"/>
          <w:i/>
          <w:sz w:val="20"/>
          <w:szCs w:val="20"/>
        </w:rPr>
      </w:pPr>
      <w:r w:rsidRPr="001208B8">
        <w:rPr>
          <w:rFonts w:ascii="Times New Roman" w:eastAsia="Calibri" w:hAnsi="Times New Roman" w:cs="Times New Roman"/>
          <w:b/>
          <w:lang w:eastAsia="lt-LT"/>
        </w:rPr>
        <w:t xml:space="preserve">2.1. </w:t>
      </w:r>
      <w:r w:rsidRPr="001208B8">
        <w:rPr>
          <w:rFonts w:ascii="Times New Roman" w:eastAsia="Times New Roman" w:hAnsi="Times New Roman" w:cs="Times New Roman"/>
          <w:b/>
          <w:sz w:val="24"/>
          <w:szCs w:val="24"/>
          <w:u w:val="single"/>
        </w:rPr>
        <w:t>sutarties vykdymui pasitelksiu subtiekėjus* (jei jie yra žinomi)</w:t>
      </w:r>
      <w:r w:rsidRPr="001208B8">
        <w:rPr>
          <w:rFonts w:ascii="Times New Roman" w:eastAsia="Times New Roman" w:hAnsi="Times New Roman" w:cs="Times New Roman"/>
          <w:lang w:eastAsia="lt-LT"/>
        </w:rPr>
        <w:t xml:space="preserve"> (atsižvelgiant į konkurso sąlygų </w:t>
      </w:r>
      <w:r w:rsidR="000F3D58">
        <w:rPr>
          <w:rFonts w:ascii="Times New Roman" w:eastAsia="Times New Roman" w:hAnsi="Times New Roman" w:cs="Times New Roman"/>
          <w:lang w:eastAsia="lt-LT"/>
        </w:rPr>
        <w:t>3</w:t>
      </w:r>
      <w:r w:rsidRPr="001208B8">
        <w:rPr>
          <w:rFonts w:ascii="Times New Roman" w:eastAsia="Times New Roman" w:hAnsi="Times New Roman" w:cs="Times New Roman"/>
          <w:lang w:eastAsia="lt-LT"/>
        </w:rPr>
        <w:t>.</w:t>
      </w:r>
      <w:r w:rsidR="000F3D58">
        <w:rPr>
          <w:rFonts w:ascii="Times New Roman" w:eastAsia="Times New Roman" w:hAnsi="Times New Roman" w:cs="Times New Roman"/>
          <w:lang w:eastAsia="lt-LT"/>
        </w:rPr>
        <w:t>5</w:t>
      </w:r>
      <w:r w:rsidRPr="001208B8">
        <w:rPr>
          <w:rFonts w:ascii="Times New Roman" w:eastAsia="Times New Roman" w:hAnsi="Times New Roman" w:cs="Times New Roman"/>
          <w:lang w:eastAsia="lt-LT"/>
        </w:rPr>
        <w:t>. p. nustatytus reikalavimus):</w:t>
      </w:r>
    </w:p>
    <w:p w14:paraId="7388B8B8" w14:textId="77777777" w:rsidR="00BC330F" w:rsidRPr="001208B8" w:rsidRDefault="00BC330F" w:rsidP="00BC330F">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4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0"/>
        <w:gridCol w:w="2562"/>
        <w:gridCol w:w="6369"/>
      </w:tblGrid>
      <w:tr w:rsidR="00BC330F" w:rsidRPr="001208B8" w14:paraId="5788F444" w14:textId="77777777" w:rsidTr="00BC330F">
        <w:trPr>
          <w:cantSplit/>
          <w:trHeight w:val="1"/>
        </w:trPr>
        <w:tc>
          <w:tcPr>
            <w:tcW w:w="560" w:type="dxa"/>
            <w:shd w:val="clear" w:color="auto" w:fill="F2F2F2"/>
            <w:tcMar>
              <w:left w:w="108" w:type="dxa"/>
              <w:right w:w="108" w:type="dxa"/>
            </w:tcMar>
          </w:tcPr>
          <w:p w14:paraId="5F23550E" w14:textId="77777777" w:rsidR="00BC330F" w:rsidRPr="001208B8" w:rsidRDefault="00BC330F" w:rsidP="00BC330F">
            <w:pPr>
              <w:spacing w:after="0" w:line="240" w:lineRule="auto"/>
              <w:jc w:val="both"/>
              <w:rPr>
                <w:rFonts w:ascii="Times New Roman" w:eastAsia="Calibri" w:hAnsi="Times New Roman" w:cs="Times New Roman"/>
                <w:b/>
                <w:i/>
              </w:rPr>
            </w:pPr>
            <w:r w:rsidRPr="001208B8">
              <w:rPr>
                <w:rFonts w:ascii="Times New Roman" w:eastAsia="Calibri" w:hAnsi="Times New Roman" w:cs="Times New Roman"/>
                <w:b/>
                <w:i/>
              </w:rPr>
              <w:lastRenderedPageBreak/>
              <w:t>Eil. Nr.</w:t>
            </w:r>
          </w:p>
        </w:tc>
        <w:tc>
          <w:tcPr>
            <w:tcW w:w="2562" w:type="dxa"/>
            <w:shd w:val="clear" w:color="auto" w:fill="F2F2F2"/>
            <w:tcMar>
              <w:left w:w="108" w:type="dxa"/>
              <w:right w:w="108" w:type="dxa"/>
            </w:tcMar>
          </w:tcPr>
          <w:p w14:paraId="6982D306" w14:textId="00364848" w:rsidR="00BC330F" w:rsidRPr="001208B8" w:rsidRDefault="00BC330F" w:rsidP="00BC330F">
            <w:pPr>
              <w:spacing w:after="0" w:line="240" w:lineRule="auto"/>
              <w:jc w:val="both"/>
              <w:rPr>
                <w:rFonts w:ascii="Times New Roman" w:eastAsia="Calibri" w:hAnsi="Times New Roman" w:cs="Times New Roman"/>
                <w:b/>
                <w:i/>
              </w:rPr>
            </w:pPr>
            <w:r w:rsidRPr="001208B8">
              <w:rPr>
                <w:rFonts w:ascii="Times New Roman" w:eastAsia="Calibri" w:hAnsi="Times New Roman" w:cs="Times New Roman"/>
                <w:b/>
                <w:i/>
              </w:rPr>
              <w:t>Pirkimo sutarties dalis, kurios vykdymui bus pasitelkiami subtiekėjai*</w:t>
            </w:r>
          </w:p>
        </w:tc>
        <w:tc>
          <w:tcPr>
            <w:tcW w:w="6369" w:type="dxa"/>
            <w:shd w:val="clear" w:color="auto" w:fill="F2F2F2"/>
            <w:tcMar>
              <w:left w:w="108" w:type="dxa"/>
              <w:right w:w="108" w:type="dxa"/>
            </w:tcMar>
          </w:tcPr>
          <w:p w14:paraId="5AE67E52" w14:textId="77777777" w:rsidR="00BC330F" w:rsidRPr="001208B8" w:rsidRDefault="00BC330F" w:rsidP="00BC330F">
            <w:pPr>
              <w:spacing w:after="0" w:line="240" w:lineRule="auto"/>
              <w:jc w:val="both"/>
              <w:rPr>
                <w:rFonts w:ascii="Times New Roman" w:eastAsia="Calibri" w:hAnsi="Times New Roman" w:cs="Times New Roman"/>
                <w:b/>
                <w:i/>
              </w:rPr>
            </w:pPr>
            <w:r w:rsidRPr="001208B8">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BC330F" w:rsidRPr="001208B8" w14:paraId="76F24889" w14:textId="77777777" w:rsidTr="00BC330F">
        <w:trPr>
          <w:trHeight w:val="1"/>
        </w:trPr>
        <w:tc>
          <w:tcPr>
            <w:tcW w:w="560" w:type="dxa"/>
            <w:shd w:val="clear" w:color="000000" w:fill="FFFFFF"/>
            <w:tcMar>
              <w:left w:w="108" w:type="dxa"/>
              <w:right w:w="108" w:type="dxa"/>
            </w:tcMar>
          </w:tcPr>
          <w:p w14:paraId="3C0FC4CC" w14:textId="77777777" w:rsidR="00BC330F" w:rsidRPr="001208B8" w:rsidRDefault="00BC330F" w:rsidP="00BC330F">
            <w:pPr>
              <w:spacing w:after="0" w:line="240" w:lineRule="auto"/>
              <w:jc w:val="both"/>
              <w:rPr>
                <w:rFonts w:ascii="Times New Roman" w:eastAsia="Calibri" w:hAnsi="Times New Roman" w:cs="Times New Roman"/>
              </w:rPr>
            </w:pPr>
            <w:r w:rsidRPr="001208B8">
              <w:rPr>
                <w:rFonts w:ascii="Times New Roman" w:eastAsia="Calibri" w:hAnsi="Times New Roman" w:cs="Times New Roman"/>
              </w:rPr>
              <w:t>1</w:t>
            </w:r>
          </w:p>
        </w:tc>
        <w:tc>
          <w:tcPr>
            <w:tcW w:w="2562" w:type="dxa"/>
            <w:shd w:val="clear" w:color="000000" w:fill="FFFFFF"/>
            <w:tcMar>
              <w:left w:w="108" w:type="dxa"/>
              <w:right w:w="108" w:type="dxa"/>
            </w:tcMar>
          </w:tcPr>
          <w:p w14:paraId="43FD95C2" w14:textId="77777777" w:rsidR="00BC330F" w:rsidRPr="001208B8" w:rsidRDefault="00BC330F" w:rsidP="00BC330F">
            <w:pPr>
              <w:spacing w:after="0" w:line="240" w:lineRule="auto"/>
              <w:jc w:val="both"/>
              <w:rPr>
                <w:rFonts w:ascii="Times New Roman" w:eastAsia="Calibri" w:hAnsi="Times New Roman" w:cs="Times New Roman"/>
              </w:rPr>
            </w:pPr>
            <w:r w:rsidRPr="001208B8">
              <w:rPr>
                <w:rFonts w:ascii="Times New Roman" w:eastAsia="Calibri" w:hAnsi="Times New Roman" w:cs="Times New Roman"/>
              </w:rPr>
              <w:t>Kita (</w:t>
            </w:r>
            <w:r w:rsidRPr="001208B8">
              <w:rPr>
                <w:rFonts w:ascii="Times New Roman" w:eastAsia="Calibri" w:hAnsi="Times New Roman" w:cs="Times New Roman"/>
                <w:i/>
              </w:rPr>
              <w:t>pildoma, jei pasitelkiama</w:t>
            </w:r>
            <w:r w:rsidRPr="001208B8">
              <w:rPr>
                <w:rFonts w:ascii="Times New Roman" w:eastAsia="Calibri" w:hAnsi="Times New Roman" w:cs="Times New Roman"/>
              </w:rPr>
              <w:t>)</w:t>
            </w:r>
          </w:p>
        </w:tc>
        <w:tc>
          <w:tcPr>
            <w:tcW w:w="6369" w:type="dxa"/>
            <w:shd w:val="clear" w:color="000000" w:fill="FFFFFF"/>
            <w:tcMar>
              <w:left w:w="108" w:type="dxa"/>
              <w:right w:w="108" w:type="dxa"/>
            </w:tcMar>
          </w:tcPr>
          <w:p w14:paraId="72671089" w14:textId="77777777" w:rsidR="00BC330F" w:rsidRPr="001208B8" w:rsidRDefault="00BC330F" w:rsidP="00BC330F">
            <w:pPr>
              <w:spacing w:after="0" w:line="240" w:lineRule="auto"/>
              <w:jc w:val="both"/>
              <w:rPr>
                <w:rFonts w:ascii="Times New Roman" w:eastAsia="Calibri" w:hAnsi="Times New Roman" w:cs="Times New Roman"/>
              </w:rPr>
            </w:pPr>
          </w:p>
        </w:tc>
      </w:tr>
      <w:tr w:rsidR="00BC330F" w:rsidRPr="001208B8" w14:paraId="2D58BC11" w14:textId="77777777" w:rsidTr="00BC330F">
        <w:trPr>
          <w:trHeight w:val="1"/>
        </w:trPr>
        <w:tc>
          <w:tcPr>
            <w:tcW w:w="560" w:type="dxa"/>
            <w:shd w:val="clear" w:color="000000" w:fill="FFFFFF"/>
            <w:tcMar>
              <w:left w:w="108" w:type="dxa"/>
              <w:right w:w="108" w:type="dxa"/>
            </w:tcMar>
          </w:tcPr>
          <w:p w14:paraId="47D597D8" w14:textId="77777777" w:rsidR="00BC330F" w:rsidRPr="001208B8" w:rsidRDefault="00BC330F" w:rsidP="00BC330F">
            <w:pPr>
              <w:spacing w:after="0" w:line="240" w:lineRule="auto"/>
              <w:jc w:val="both"/>
              <w:rPr>
                <w:rFonts w:ascii="Times New Roman" w:eastAsia="Calibri" w:hAnsi="Times New Roman" w:cs="Times New Roman"/>
              </w:rPr>
            </w:pPr>
          </w:p>
        </w:tc>
        <w:tc>
          <w:tcPr>
            <w:tcW w:w="2562" w:type="dxa"/>
            <w:shd w:val="clear" w:color="000000" w:fill="FFFFFF"/>
            <w:tcMar>
              <w:left w:w="108" w:type="dxa"/>
              <w:right w:w="108" w:type="dxa"/>
            </w:tcMar>
          </w:tcPr>
          <w:p w14:paraId="682F1ED8" w14:textId="77777777" w:rsidR="00BC330F" w:rsidRPr="001208B8" w:rsidRDefault="00BC330F" w:rsidP="00BC330F">
            <w:pPr>
              <w:spacing w:after="0" w:line="240" w:lineRule="auto"/>
              <w:jc w:val="both"/>
              <w:rPr>
                <w:rFonts w:ascii="Times New Roman" w:eastAsia="Calibri" w:hAnsi="Times New Roman" w:cs="Times New Roman"/>
              </w:rPr>
            </w:pPr>
          </w:p>
        </w:tc>
        <w:tc>
          <w:tcPr>
            <w:tcW w:w="6369" w:type="dxa"/>
            <w:shd w:val="clear" w:color="000000" w:fill="FFFFFF"/>
            <w:tcMar>
              <w:left w:w="108" w:type="dxa"/>
              <w:right w:w="108" w:type="dxa"/>
            </w:tcMar>
          </w:tcPr>
          <w:p w14:paraId="72BF3B74" w14:textId="77777777" w:rsidR="00BC330F" w:rsidRPr="001208B8" w:rsidRDefault="00BC330F" w:rsidP="00BC330F">
            <w:pPr>
              <w:spacing w:after="0" w:line="240" w:lineRule="auto"/>
              <w:jc w:val="both"/>
              <w:rPr>
                <w:rFonts w:ascii="Times New Roman" w:eastAsia="Calibri" w:hAnsi="Times New Roman" w:cs="Times New Roman"/>
              </w:rPr>
            </w:pPr>
          </w:p>
        </w:tc>
      </w:tr>
      <w:tr w:rsidR="00BC330F" w:rsidRPr="001208B8" w14:paraId="21EF02F4" w14:textId="77777777" w:rsidTr="00BC330F">
        <w:trPr>
          <w:trHeight w:val="1"/>
        </w:trPr>
        <w:tc>
          <w:tcPr>
            <w:tcW w:w="560" w:type="dxa"/>
            <w:shd w:val="clear" w:color="000000" w:fill="FFFFFF"/>
            <w:tcMar>
              <w:left w:w="108" w:type="dxa"/>
              <w:right w:w="108" w:type="dxa"/>
            </w:tcMar>
          </w:tcPr>
          <w:p w14:paraId="40339372" w14:textId="77777777" w:rsidR="00BC330F" w:rsidRPr="001208B8" w:rsidRDefault="00BC330F" w:rsidP="00BC330F">
            <w:pPr>
              <w:spacing w:after="0" w:line="240" w:lineRule="auto"/>
              <w:jc w:val="both"/>
              <w:rPr>
                <w:rFonts w:ascii="Times New Roman" w:eastAsia="Calibri" w:hAnsi="Times New Roman" w:cs="Times New Roman"/>
              </w:rPr>
            </w:pPr>
          </w:p>
        </w:tc>
        <w:tc>
          <w:tcPr>
            <w:tcW w:w="2562" w:type="dxa"/>
            <w:shd w:val="clear" w:color="000000" w:fill="FFFFFF"/>
            <w:tcMar>
              <w:left w:w="108" w:type="dxa"/>
              <w:right w:w="108" w:type="dxa"/>
            </w:tcMar>
          </w:tcPr>
          <w:p w14:paraId="15AC49E5" w14:textId="77777777" w:rsidR="00BC330F" w:rsidRPr="001208B8" w:rsidRDefault="00BC330F" w:rsidP="00BC330F">
            <w:pPr>
              <w:spacing w:after="0" w:line="240" w:lineRule="auto"/>
              <w:jc w:val="both"/>
              <w:rPr>
                <w:rFonts w:ascii="Times New Roman" w:eastAsia="Calibri" w:hAnsi="Times New Roman" w:cs="Times New Roman"/>
              </w:rPr>
            </w:pPr>
          </w:p>
        </w:tc>
        <w:tc>
          <w:tcPr>
            <w:tcW w:w="6369" w:type="dxa"/>
            <w:shd w:val="clear" w:color="000000" w:fill="FFFFFF"/>
            <w:tcMar>
              <w:left w:w="108" w:type="dxa"/>
              <w:right w:w="108" w:type="dxa"/>
            </w:tcMar>
          </w:tcPr>
          <w:p w14:paraId="0D9B82A1" w14:textId="77777777" w:rsidR="00BC330F" w:rsidRPr="001208B8" w:rsidRDefault="00BC330F" w:rsidP="00BC330F">
            <w:pPr>
              <w:spacing w:after="0" w:line="240" w:lineRule="auto"/>
              <w:jc w:val="both"/>
              <w:rPr>
                <w:rFonts w:ascii="Times New Roman" w:eastAsia="Calibri" w:hAnsi="Times New Roman" w:cs="Times New Roman"/>
              </w:rPr>
            </w:pPr>
          </w:p>
        </w:tc>
      </w:tr>
    </w:tbl>
    <w:p w14:paraId="4E475818" w14:textId="756D612F" w:rsidR="00BC330F" w:rsidRPr="000F3D58" w:rsidRDefault="00BC330F" w:rsidP="000F3D58">
      <w:pPr>
        <w:suppressAutoHyphens/>
        <w:spacing w:after="0" w:line="240" w:lineRule="auto"/>
        <w:ind w:firstLine="567"/>
        <w:jc w:val="both"/>
        <w:textAlignment w:val="top"/>
        <w:rPr>
          <w:rFonts w:ascii="Times New Roman" w:hAnsi="Times New Roman" w:cs="Times New Roman"/>
          <w:i/>
          <w:sz w:val="20"/>
          <w:szCs w:val="20"/>
          <w:lang w:eastAsia="lt-LT"/>
        </w:rPr>
      </w:pPr>
      <w:r w:rsidRPr="001208B8">
        <w:rPr>
          <w:rFonts w:ascii="Times New Roman" w:hAnsi="Times New Roman" w:cs="Times New Roman"/>
          <w:b/>
          <w:i/>
          <w:sz w:val="20"/>
          <w:szCs w:val="20"/>
          <w:lang w:eastAsia="lt-LT"/>
        </w:rPr>
        <w:t>*- Subtiekėjas</w:t>
      </w:r>
      <w:r w:rsidR="003677EF">
        <w:rPr>
          <w:rFonts w:ascii="Times New Roman" w:hAnsi="Times New Roman" w:cs="Times New Roman"/>
          <w:b/>
          <w:i/>
          <w:sz w:val="20"/>
          <w:szCs w:val="20"/>
          <w:lang w:eastAsia="lt-LT"/>
        </w:rPr>
        <w:t>,</w:t>
      </w:r>
      <w:r w:rsidRPr="001208B8">
        <w:rPr>
          <w:rFonts w:ascii="Times New Roman" w:hAnsi="Times New Roman" w:cs="Times New Roman"/>
          <w:b/>
          <w:i/>
          <w:sz w:val="20"/>
          <w:szCs w:val="20"/>
          <w:lang w:eastAsia="lt-LT"/>
        </w:rPr>
        <w:t xml:space="preserve"> </w:t>
      </w:r>
      <w:r w:rsidR="003677EF" w:rsidRPr="003677EF">
        <w:rPr>
          <w:rFonts w:ascii="Times New Roman" w:hAnsi="Times New Roman" w:cs="Times New Roman"/>
          <w:b/>
          <w:i/>
          <w:sz w:val="20"/>
          <w:szCs w:val="20"/>
          <w:lang w:eastAsia="lt-LT"/>
        </w:rPr>
        <w:t xml:space="preserve">kurio pajėgumais tiekėjas nesiremia </w:t>
      </w:r>
      <w:r w:rsidRPr="001208B8">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220B6F5B" w14:textId="77777777" w:rsidR="00BC330F" w:rsidRPr="001208B8" w:rsidRDefault="00BC330F" w:rsidP="00BC330F">
      <w:pPr>
        <w:tabs>
          <w:tab w:val="left" w:pos="810"/>
        </w:tabs>
        <w:spacing w:after="0" w:line="240" w:lineRule="auto"/>
        <w:jc w:val="both"/>
        <w:rPr>
          <w:rFonts w:ascii="Times New Roman" w:eastAsia="Calibri" w:hAnsi="Times New Roman" w:cs="Times New Roman"/>
          <w:b/>
          <w:lang w:eastAsia="lt-LT"/>
        </w:rPr>
      </w:pPr>
    </w:p>
    <w:p w14:paraId="2BBBB959" w14:textId="387F0001" w:rsidR="00BC330F" w:rsidRPr="001208B8" w:rsidRDefault="00BC330F" w:rsidP="00BC330F">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1208B8">
        <w:rPr>
          <w:rFonts w:ascii="Times New Roman" w:eastAsia="Calibri" w:hAnsi="Times New Roman" w:cs="Times New Roman"/>
          <w:b/>
        </w:rPr>
        <w:t>3.</w:t>
      </w:r>
      <w:r w:rsidRPr="001208B8">
        <w:rPr>
          <w:rFonts w:ascii="Times New Roman" w:eastAsia="Calibri" w:hAnsi="Times New Roman" w:cs="Times New Roman"/>
        </w:rPr>
        <w:t xml:space="preserve"> Šiame pasiūlyme pateikta ši konfidenciali informacija (</w:t>
      </w:r>
      <w:r w:rsidRPr="001208B8">
        <w:rPr>
          <w:rFonts w:ascii="Times New Roman" w:eastAsia="Calibri" w:hAnsi="Times New Roman" w:cs="Times New Roman"/>
          <w:i/>
        </w:rPr>
        <w:t>pildyti tuomet, jei bus pateikta konfidenciali informacija.:</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3827"/>
      </w:tblGrid>
      <w:tr w:rsidR="00BC330F" w:rsidRPr="001208B8" w14:paraId="5AFFAA18" w14:textId="77777777" w:rsidTr="00D43458">
        <w:tc>
          <w:tcPr>
            <w:tcW w:w="851" w:type="dxa"/>
          </w:tcPr>
          <w:p w14:paraId="5BC24327" w14:textId="77777777" w:rsidR="00BC330F" w:rsidRPr="001208B8" w:rsidRDefault="00BC330F" w:rsidP="00BC330F">
            <w:pPr>
              <w:widowControl w:val="0"/>
              <w:autoSpaceDE w:val="0"/>
              <w:autoSpaceDN w:val="0"/>
              <w:adjustRightInd w:val="0"/>
              <w:spacing w:line="240" w:lineRule="auto"/>
              <w:jc w:val="both"/>
              <w:rPr>
                <w:rFonts w:ascii="Times New Roman" w:eastAsia="Calibri" w:hAnsi="Times New Roman" w:cs="Times New Roman"/>
                <w:b/>
                <w:lang w:eastAsia="lt-LT"/>
              </w:rPr>
            </w:pPr>
            <w:r w:rsidRPr="001208B8">
              <w:rPr>
                <w:rFonts w:ascii="Times New Roman" w:eastAsia="Calibri" w:hAnsi="Times New Roman" w:cs="Times New Roman"/>
                <w:b/>
                <w:lang w:eastAsia="lt-LT"/>
              </w:rPr>
              <w:t xml:space="preserve">Eil. Nr. </w:t>
            </w:r>
          </w:p>
        </w:tc>
        <w:tc>
          <w:tcPr>
            <w:tcW w:w="2013" w:type="dxa"/>
          </w:tcPr>
          <w:p w14:paraId="4697155F" w14:textId="77777777" w:rsidR="00BC330F" w:rsidRPr="001208B8" w:rsidRDefault="00BC330F" w:rsidP="00BC330F">
            <w:pPr>
              <w:widowControl w:val="0"/>
              <w:autoSpaceDE w:val="0"/>
              <w:autoSpaceDN w:val="0"/>
              <w:adjustRightInd w:val="0"/>
              <w:spacing w:line="240" w:lineRule="auto"/>
              <w:jc w:val="both"/>
              <w:rPr>
                <w:rFonts w:ascii="Times New Roman" w:eastAsia="Calibri" w:hAnsi="Times New Roman" w:cs="Times New Roman"/>
                <w:b/>
                <w:lang w:eastAsia="lt-LT"/>
              </w:rPr>
            </w:pPr>
            <w:r w:rsidRPr="001208B8">
              <w:rPr>
                <w:rFonts w:ascii="Times New Roman" w:eastAsia="Calibri" w:hAnsi="Times New Roman" w:cs="Times New Roman"/>
                <w:b/>
                <w:lang w:eastAsia="lt-LT"/>
              </w:rPr>
              <w:t>Pateikto dokumento pavadinimas</w:t>
            </w:r>
          </w:p>
        </w:tc>
        <w:tc>
          <w:tcPr>
            <w:tcW w:w="3119" w:type="dxa"/>
          </w:tcPr>
          <w:p w14:paraId="2D1BAE10" w14:textId="77777777" w:rsidR="00BC330F" w:rsidRPr="001208B8" w:rsidRDefault="00BC330F" w:rsidP="00BC330F">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1208B8">
              <w:rPr>
                <w:rFonts w:ascii="Times New Roman" w:eastAsia="Calibri" w:hAnsi="Times New Roman" w:cs="Times New Roman"/>
                <w:b/>
                <w:lang w:eastAsia="lt-LT"/>
              </w:rPr>
              <w:t>Lapų skaičius</w:t>
            </w:r>
          </w:p>
        </w:tc>
        <w:tc>
          <w:tcPr>
            <w:tcW w:w="3827" w:type="dxa"/>
          </w:tcPr>
          <w:p w14:paraId="19F15968" w14:textId="77777777" w:rsidR="00BC330F" w:rsidRPr="001208B8" w:rsidRDefault="00BC330F" w:rsidP="00BC330F">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1208B8">
              <w:rPr>
                <w:rFonts w:ascii="Times New Roman" w:eastAsia="Calibri" w:hAnsi="Times New Roman" w:cs="Times New Roman"/>
                <w:b/>
                <w:lang w:eastAsia="lt-LT"/>
              </w:rPr>
              <w:t>Paaiškinimas kokia konkrečiai informacija, esanti dokumente yra konfidenciali ir kodėl</w:t>
            </w:r>
            <w:r w:rsidRPr="001208B8">
              <w:rPr>
                <w:rFonts w:ascii="Times New Roman" w:eastAsia="Calibri" w:hAnsi="Times New Roman"/>
                <w:b/>
                <w:vertAlign w:val="superscript"/>
                <w:lang w:eastAsia="lt-LT"/>
              </w:rPr>
              <w:t>1</w:t>
            </w:r>
          </w:p>
        </w:tc>
      </w:tr>
      <w:tr w:rsidR="00BC330F" w:rsidRPr="001208B8" w14:paraId="5638FB10" w14:textId="77777777" w:rsidTr="00D43458">
        <w:tc>
          <w:tcPr>
            <w:tcW w:w="851" w:type="dxa"/>
          </w:tcPr>
          <w:p w14:paraId="1D2D4738"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D11E36B"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624E62ED"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3827" w:type="dxa"/>
          </w:tcPr>
          <w:p w14:paraId="7435FD07"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r>
      <w:tr w:rsidR="00BC330F" w:rsidRPr="001208B8" w14:paraId="2CFFF7ED" w14:textId="77777777" w:rsidTr="00D43458">
        <w:tc>
          <w:tcPr>
            <w:tcW w:w="851" w:type="dxa"/>
          </w:tcPr>
          <w:p w14:paraId="63048906"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4009A0D1" w14:textId="77777777" w:rsidR="00BC330F" w:rsidRPr="001208B8" w:rsidRDefault="00BC330F" w:rsidP="00BC330F">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4C6B5282"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3827" w:type="dxa"/>
          </w:tcPr>
          <w:p w14:paraId="4C49243C"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r>
      <w:tr w:rsidR="00BC330F" w:rsidRPr="001208B8" w14:paraId="52E81574" w14:textId="77777777" w:rsidTr="00D43458">
        <w:tc>
          <w:tcPr>
            <w:tcW w:w="851" w:type="dxa"/>
          </w:tcPr>
          <w:p w14:paraId="72D708AD"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3E74BCEC"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1F808F1D"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3827" w:type="dxa"/>
          </w:tcPr>
          <w:p w14:paraId="21FF1C29"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r>
    </w:tbl>
    <w:p w14:paraId="1B724B35" w14:textId="77777777" w:rsidR="000F3D58" w:rsidRPr="00B031A4" w:rsidRDefault="00BC330F" w:rsidP="000F3D58">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1208B8">
        <w:rPr>
          <w:rFonts w:ascii="Times New Roman" w:eastAsia="Times New Roman" w:hAnsi="Times New Roman" w:cs="Times New Roman"/>
          <w:b/>
          <w:i/>
          <w:sz w:val="20"/>
          <w:szCs w:val="20"/>
          <w:lang w:eastAsia="lt-LT"/>
        </w:rPr>
        <w:t>Pastaba:</w:t>
      </w:r>
      <w:r w:rsidRPr="001208B8">
        <w:rPr>
          <w:rFonts w:ascii="Times New Roman" w:eastAsia="Times New Roman" w:hAnsi="Times New Roman" w:cs="Times New Roman"/>
          <w:i/>
          <w:sz w:val="20"/>
          <w:szCs w:val="20"/>
          <w:lang w:eastAsia="lt-LT"/>
        </w:rPr>
        <w:t xml:space="preserve"> </w:t>
      </w:r>
      <w:r w:rsidRPr="001208B8">
        <w:rPr>
          <w:rFonts w:ascii="Times New Roman" w:eastAsia="Times New Roman" w:hAnsi="Times New Roman" w:cs="Times New Roman"/>
          <w:i/>
          <w:sz w:val="20"/>
          <w:szCs w:val="20"/>
          <w:vertAlign w:val="superscript"/>
          <w:lang w:eastAsia="lt-LT"/>
        </w:rPr>
        <w:t>1</w:t>
      </w:r>
      <w:r w:rsidRPr="001208B8">
        <w:rPr>
          <w:rFonts w:ascii="Times New Roman" w:eastAsia="Times New Roman" w:hAnsi="Times New Roman" w:cs="Times New Roman"/>
          <w:i/>
          <w:sz w:val="20"/>
          <w:szCs w:val="20"/>
          <w:lang w:eastAsia="lt-LT"/>
        </w:rPr>
        <w:t xml:space="preserve">- </w:t>
      </w:r>
      <w:r w:rsidR="000F3D58" w:rsidRPr="00B031A4">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0ABBE2E9" w14:textId="77777777" w:rsidR="000F3D58" w:rsidRPr="00B031A4" w:rsidRDefault="000F3D58" w:rsidP="000F3D58">
      <w:pPr>
        <w:spacing w:line="240" w:lineRule="auto"/>
        <w:jc w:val="both"/>
        <w:rPr>
          <w:rFonts w:ascii="Times New Roman" w:eastAsiaTheme="minorEastAsia" w:hAnsi="Times New Roman" w:cs="Times New Roman"/>
          <w:i/>
          <w:sz w:val="20"/>
          <w:szCs w:val="20"/>
          <w:lang w:eastAsia="lt-LT"/>
        </w:rPr>
      </w:pPr>
      <w:r w:rsidRPr="00B031A4">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3663F7B0" w14:textId="64FCB007" w:rsidR="00BC330F" w:rsidRPr="001208B8" w:rsidRDefault="00BC330F" w:rsidP="000F3D58">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3421E963" w14:textId="77777777" w:rsidR="00BC330F" w:rsidRPr="001208B8" w:rsidRDefault="00BC330F" w:rsidP="00BC330F">
      <w:pPr>
        <w:spacing w:after="200" w:line="276" w:lineRule="auto"/>
        <w:jc w:val="both"/>
        <w:rPr>
          <w:rFonts w:ascii="Times New Roman" w:eastAsia="Times New Roman" w:hAnsi="Times New Roman" w:cs="Times New Roman"/>
          <w:b/>
          <w:bCs/>
          <w:lang w:eastAsia="lt-LT"/>
        </w:rPr>
      </w:pPr>
      <w:r w:rsidRPr="001208B8">
        <w:rPr>
          <w:rFonts w:ascii="Times New Roman" w:eastAsia="Times New Roman" w:hAnsi="Times New Roman" w:cs="Times New Roman"/>
          <w:b/>
          <w:lang w:eastAsia="lt-LT"/>
        </w:rPr>
        <w:t xml:space="preserve">4. Mes siūlome pirkimo </w:t>
      </w:r>
      <w:r w:rsidRPr="001208B8">
        <w:rPr>
          <w:rFonts w:ascii="Times New Roman" w:eastAsia="Times New Roman" w:hAnsi="Times New Roman" w:cs="Times New Roman"/>
          <w:b/>
          <w:bCs/>
          <w:lang w:eastAsia="lt-LT"/>
        </w:rPr>
        <w:t xml:space="preserve"> objektą už šią kainą:</w:t>
      </w:r>
    </w:p>
    <w:p w14:paraId="45F6CB89" w14:textId="44C529A6" w:rsidR="00697203" w:rsidRDefault="00BB5EBF" w:rsidP="00BC330F">
      <w:pPr>
        <w:spacing w:after="0" w:line="276" w:lineRule="auto"/>
        <w:jc w:val="both"/>
        <w:rPr>
          <w:rFonts w:ascii="Times New Roman" w:eastAsia="Times New Roman" w:hAnsi="Times New Roman" w:cs="Times New Roman"/>
          <w:b/>
          <w:lang w:eastAsia="lt-LT"/>
        </w:rPr>
      </w:pPr>
      <w:r>
        <w:rPr>
          <w:rFonts w:ascii="Times New Roman" w:eastAsia="Times New Roman" w:hAnsi="Times New Roman" w:cs="Times New Roman"/>
          <w:b/>
          <w:lang w:eastAsia="lt-LT"/>
        </w:rPr>
        <w:t>Pildoma</w:t>
      </w:r>
      <w:r w:rsidR="00E47C9A">
        <w:rPr>
          <w:rFonts w:ascii="Times New Roman" w:eastAsia="Times New Roman" w:hAnsi="Times New Roman" w:cs="Times New Roman"/>
          <w:b/>
          <w:lang w:eastAsia="lt-LT"/>
        </w:rPr>
        <w:t>s</w:t>
      </w:r>
      <w:r>
        <w:rPr>
          <w:rFonts w:ascii="Times New Roman" w:eastAsia="Times New Roman" w:hAnsi="Times New Roman" w:cs="Times New Roman"/>
          <w:b/>
          <w:lang w:eastAsia="lt-LT"/>
        </w:rPr>
        <w:t xml:space="preserve"> </w:t>
      </w:r>
      <w:r w:rsidRPr="00BB5EBF">
        <w:rPr>
          <w:rFonts w:ascii="Times New Roman" w:eastAsia="Times New Roman" w:hAnsi="Times New Roman" w:cs="Times New Roman"/>
          <w:b/>
          <w:lang w:eastAsia="lt-LT"/>
        </w:rPr>
        <w:t xml:space="preserve">Priedas Nr. 2.1. „Pasiūlymo </w:t>
      </w:r>
      <w:r w:rsidR="00020132">
        <w:rPr>
          <w:rFonts w:ascii="Times New Roman" w:eastAsia="Times New Roman" w:hAnsi="Times New Roman" w:cs="Times New Roman"/>
          <w:b/>
          <w:lang w:eastAsia="lt-LT"/>
        </w:rPr>
        <w:t>kainos</w:t>
      </w:r>
      <w:r w:rsidRPr="00BB5EBF">
        <w:rPr>
          <w:rFonts w:ascii="Times New Roman" w:eastAsia="Times New Roman" w:hAnsi="Times New Roman" w:cs="Times New Roman"/>
          <w:b/>
          <w:lang w:eastAsia="lt-LT"/>
        </w:rPr>
        <w:t>“</w:t>
      </w:r>
    </w:p>
    <w:p w14:paraId="71FE550E" w14:textId="1C73C0EB" w:rsidR="00BC330F" w:rsidRPr="001208B8" w:rsidRDefault="00BC330F" w:rsidP="00BC330F">
      <w:pPr>
        <w:spacing w:after="0" w:line="240" w:lineRule="auto"/>
        <w:jc w:val="both"/>
        <w:rPr>
          <w:rFonts w:ascii="Times New Roman" w:eastAsia="Calibri" w:hAnsi="Times New Roman" w:cs="Times New Roman"/>
          <w:lang w:eastAsia="lt-LT"/>
        </w:rPr>
      </w:pPr>
    </w:p>
    <w:p w14:paraId="7998E5CB" w14:textId="77777777" w:rsidR="00BC330F" w:rsidRPr="001208B8" w:rsidRDefault="00BC330F" w:rsidP="00BC330F">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1208B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79B49AB3" w14:textId="77777777" w:rsidR="00BC330F" w:rsidRPr="001208B8" w:rsidRDefault="00BC330F" w:rsidP="00BC330F">
      <w:pPr>
        <w:numPr>
          <w:ilvl w:val="0"/>
          <w:numId w:val="8"/>
        </w:numPr>
        <w:tabs>
          <w:tab w:val="left" w:pos="720"/>
        </w:tabs>
        <w:spacing w:after="0" w:line="240" w:lineRule="auto"/>
        <w:contextualSpacing/>
        <w:jc w:val="both"/>
        <w:rPr>
          <w:rFonts w:ascii="Times New Roman" w:hAnsi="Times New Roman" w:cs="Times New Roman"/>
          <w:lang w:eastAsia="lt-LT"/>
        </w:rPr>
      </w:pPr>
      <w:r w:rsidRPr="001208B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1208B8">
        <w:rPr>
          <w:rFonts w:ascii="Times New Roman" w:eastAsia="Calibri" w:hAnsi="Times New Roman" w:cs="Times New Roman"/>
          <w:sz w:val="24"/>
          <w:szCs w:val="20"/>
          <w:lang w:eastAsia="lt-LT"/>
        </w:rPr>
        <w:t>;</w:t>
      </w:r>
    </w:p>
    <w:p w14:paraId="209FABE8" w14:textId="77777777" w:rsidR="00BC330F" w:rsidRPr="00020132" w:rsidRDefault="00BC330F" w:rsidP="00BC330F">
      <w:pPr>
        <w:numPr>
          <w:ilvl w:val="0"/>
          <w:numId w:val="8"/>
        </w:numPr>
        <w:tabs>
          <w:tab w:val="left" w:pos="720"/>
        </w:tabs>
        <w:spacing w:after="0" w:line="240" w:lineRule="auto"/>
        <w:contextualSpacing/>
        <w:jc w:val="both"/>
        <w:rPr>
          <w:rFonts w:ascii="Times New Roman" w:hAnsi="Times New Roman" w:cs="Times New Roman"/>
          <w:lang w:eastAsia="lt-LT"/>
        </w:rPr>
      </w:pPr>
      <w:r w:rsidRPr="001208B8">
        <w:rPr>
          <w:rFonts w:ascii="Times New Roman" w:eastAsia="Calibri" w:hAnsi="Times New Roman" w:cs="Times New Roman"/>
          <w:sz w:val="24"/>
          <w:szCs w:val="20"/>
          <w:lang w:eastAsia="lt-LT"/>
        </w:rPr>
        <w:t xml:space="preserve">Patvirtiname, kad pirkimo objektas atitinka </w:t>
      </w:r>
      <w:r w:rsidRPr="00020132">
        <w:rPr>
          <w:rFonts w:ascii="Times New Roman" w:eastAsia="Calibri" w:hAnsi="Times New Roman" w:cs="Times New Roman"/>
          <w:sz w:val="24"/>
          <w:szCs w:val="20"/>
          <w:lang w:eastAsia="lt-LT"/>
        </w:rPr>
        <w:t>konkurso sąlygų priede Nr. 1 pateiktoje techninėje specifikacijoje nurodytus reikalavimus.</w:t>
      </w:r>
    </w:p>
    <w:p w14:paraId="2892A5E5" w14:textId="59BD0B29" w:rsidR="00BC330F" w:rsidRPr="00020132" w:rsidRDefault="00BC330F" w:rsidP="00BC330F">
      <w:pPr>
        <w:numPr>
          <w:ilvl w:val="0"/>
          <w:numId w:val="8"/>
        </w:numPr>
        <w:tabs>
          <w:tab w:val="left" w:pos="720"/>
        </w:tabs>
        <w:spacing w:after="0" w:line="240" w:lineRule="auto"/>
        <w:contextualSpacing/>
        <w:jc w:val="both"/>
        <w:rPr>
          <w:rFonts w:ascii="Times New Roman" w:hAnsi="Times New Roman" w:cs="Times New Roman"/>
          <w:lang w:eastAsia="lt-LT"/>
        </w:rPr>
      </w:pPr>
      <w:r w:rsidRPr="00020132">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nurodytos siūlomo pirkimo objekto techninės charakteristikos.</w:t>
      </w:r>
    </w:p>
    <w:p w14:paraId="3287B31C" w14:textId="77777777" w:rsidR="00BC330F" w:rsidRPr="001208B8" w:rsidRDefault="00BC330F" w:rsidP="00BC330F">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020132">
        <w:rPr>
          <w:rFonts w:ascii="Times New Roman" w:eastAsia="Calibri" w:hAnsi="Times New Roman" w:cs="Times New Roman"/>
          <w:sz w:val="24"/>
          <w:szCs w:val="20"/>
          <w:lang w:eastAsia="lt-LT"/>
        </w:rPr>
        <w:t>Patvirtiname, kad pirkimo</w:t>
      </w:r>
      <w:r w:rsidRPr="001208B8">
        <w:rPr>
          <w:rFonts w:ascii="Times New Roman" w:eastAsia="Calibri" w:hAnsi="Times New Roman" w:cs="Times New Roman"/>
          <w:sz w:val="24"/>
          <w:szCs w:val="20"/>
          <w:lang w:eastAsia="lt-LT"/>
        </w:rPr>
        <w:t xml:space="preserve"> sutartį vykdys tik teisę verstis atitinkama veikla turintys asmenys.</w:t>
      </w:r>
    </w:p>
    <w:p w14:paraId="0C3BB102" w14:textId="77777777" w:rsidR="00BC330F" w:rsidRPr="001208B8" w:rsidRDefault="00BC330F" w:rsidP="00BC330F">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69024CC0" w14:textId="77777777" w:rsidR="00BC330F" w:rsidRPr="001208B8" w:rsidRDefault="00BC330F" w:rsidP="00BC330F">
      <w:pPr>
        <w:widowControl w:val="0"/>
        <w:autoSpaceDE w:val="0"/>
        <w:autoSpaceDN w:val="0"/>
        <w:adjustRightInd w:val="0"/>
        <w:spacing w:after="0" w:line="240" w:lineRule="auto"/>
        <w:jc w:val="both"/>
        <w:rPr>
          <w:rFonts w:ascii="Times New Roman" w:eastAsia="Calibri" w:hAnsi="Times New Roman" w:cs="Times New Roman"/>
          <w:lang w:eastAsia="lt-LT"/>
        </w:rPr>
      </w:pPr>
    </w:p>
    <w:p w14:paraId="18475657" w14:textId="77777777" w:rsidR="00BC330F" w:rsidRPr="001208B8" w:rsidRDefault="00BC330F" w:rsidP="00BC330F">
      <w:pPr>
        <w:spacing w:line="256" w:lineRule="auto"/>
        <w:jc w:val="both"/>
        <w:rPr>
          <w:rFonts w:ascii="Times New Roman" w:hAnsi="Times New Roman" w:cs="Times New Roman"/>
          <w:lang w:eastAsia="lt-LT"/>
        </w:rPr>
      </w:pPr>
      <w:r w:rsidRPr="001208B8">
        <w:rPr>
          <w:rFonts w:ascii="Times New Roman" w:hAnsi="Times New Roman" w:cs="Times New Roman"/>
          <w:lang w:eastAsia="lt-LT"/>
        </w:rPr>
        <w:t xml:space="preserve">5.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BC330F" w:rsidRPr="001208B8" w14:paraId="40220CB5" w14:textId="77777777" w:rsidTr="00BC330F">
        <w:tc>
          <w:tcPr>
            <w:tcW w:w="675" w:type="dxa"/>
            <w:tcBorders>
              <w:top w:val="single" w:sz="4" w:space="0" w:color="auto"/>
              <w:left w:val="single" w:sz="4" w:space="0" w:color="auto"/>
              <w:bottom w:val="single" w:sz="4" w:space="0" w:color="auto"/>
              <w:right w:val="single" w:sz="4" w:space="0" w:color="auto"/>
            </w:tcBorders>
            <w:hideMark/>
          </w:tcPr>
          <w:p w14:paraId="03C8135D" w14:textId="77777777" w:rsidR="00BC330F" w:rsidRPr="001208B8" w:rsidRDefault="00BC330F" w:rsidP="00BC330F">
            <w:pPr>
              <w:spacing w:line="256" w:lineRule="auto"/>
              <w:jc w:val="center"/>
              <w:rPr>
                <w:rFonts w:ascii="Times New Roman" w:hAnsi="Times New Roman" w:cs="Times New Roman"/>
                <w:lang w:eastAsia="lt-LT"/>
              </w:rPr>
            </w:pPr>
            <w:r w:rsidRPr="001208B8">
              <w:rPr>
                <w:rFonts w:ascii="Times New Roman" w:hAnsi="Times New Roman" w:cs="Times New Roman"/>
                <w:lang w:eastAsia="lt-LT"/>
              </w:rPr>
              <w:lastRenderedPageBreak/>
              <w:t>Eil. Nr.</w:t>
            </w:r>
          </w:p>
        </w:tc>
        <w:tc>
          <w:tcPr>
            <w:tcW w:w="6518" w:type="dxa"/>
            <w:tcBorders>
              <w:top w:val="single" w:sz="4" w:space="0" w:color="auto"/>
              <w:left w:val="single" w:sz="4" w:space="0" w:color="auto"/>
              <w:bottom w:val="single" w:sz="4" w:space="0" w:color="auto"/>
              <w:right w:val="single" w:sz="4" w:space="0" w:color="auto"/>
            </w:tcBorders>
            <w:hideMark/>
          </w:tcPr>
          <w:p w14:paraId="2D9B7C67" w14:textId="77777777" w:rsidR="00BC330F" w:rsidRPr="001208B8" w:rsidRDefault="00BC330F" w:rsidP="00BC330F">
            <w:pPr>
              <w:spacing w:line="256" w:lineRule="auto"/>
              <w:jc w:val="center"/>
              <w:rPr>
                <w:rFonts w:ascii="Times New Roman" w:hAnsi="Times New Roman" w:cs="Times New Roman"/>
                <w:lang w:eastAsia="lt-LT"/>
              </w:rPr>
            </w:pPr>
            <w:r w:rsidRPr="001208B8">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410035F0" w14:textId="77777777" w:rsidR="00BC330F" w:rsidRPr="001208B8" w:rsidRDefault="00BC330F" w:rsidP="00BC330F">
            <w:pPr>
              <w:spacing w:line="256" w:lineRule="auto"/>
              <w:jc w:val="center"/>
              <w:rPr>
                <w:rFonts w:ascii="Times New Roman" w:hAnsi="Times New Roman" w:cs="Times New Roman"/>
                <w:lang w:eastAsia="lt-LT"/>
              </w:rPr>
            </w:pPr>
            <w:r w:rsidRPr="001208B8">
              <w:rPr>
                <w:rFonts w:ascii="Times New Roman" w:hAnsi="Times New Roman" w:cs="Times New Roman"/>
                <w:lang w:eastAsia="lt-LT"/>
              </w:rPr>
              <w:t>Dokumento puslapių skaičius</w:t>
            </w:r>
          </w:p>
        </w:tc>
      </w:tr>
      <w:tr w:rsidR="00BC330F" w:rsidRPr="001208B8" w14:paraId="472FDBF5" w14:textId="77777777" w:rsidTr="00BC330F">
        <w:tc>
          <w:tcPr>
            <w:tcW w:w="675" w:type="dxa"/>
            <w:tcBorders>
              <w:top w:val="single" w:sz="4" w:space="0" w:color="auto"/>
              <w:left w:val="single" w:sz="4" w:space="0" w:color="auto"/>
              <w:bottom w:val="single" w:sz="4" w:space="0" w:color="auto"/>
              <w:right w:val="single" w:sz="4" w:space="0" w:color="auto"/>
            </w:tcBorders>
          </w:tcPr>
          <w:p w14:paraId="754E5165" w14:textId="77777777" w:rsidR="00BC330F" w:rsidRPr="001208B8" w:rsidRDefault="00BC330F" w:rsidP="00BC330F">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58958122" w14:textId="77777777" w:rsidR="00BC330F" w:rsidRPr="001208B8" w:rsidRDefault="00BC330F" w:rsidP="00BC330F">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7A87CF7D" w14:textId="77777777" w:rsidR="00BC330F" w:rsidRPr="001208B8" w:rsidRDefault="00BC330F" w:rsidP="00BC330F">
            <w:pPr>
              <w:spacing w:line="256" w:lineRule="auto"/>
              <w:jc w:val="both"/>
              <w:rPr>
                <w:rFonts w:ascii="Times New Roman" w:hAnsi="Times New Roman" w:cs="Times New Roman"/>
                <w:lang w:eastAsia="lt-LT"/>
              </w:rPr>
            </w:pPr>
          </w:p>
        </w:tc>
      </w:tr>
      <w:tr w:rsidR="00BC330F" w:rsidRPr="001208B8" w14:paraId="75BE6D79" w14:textId="77777777" w:rsidTr="00BC330F">
        <w:tc>
          <w:tcPr>
            <w:tcW w:w="675" w:type="dxa"/>
            <w:tcBorders>
              <w:top w:val="single" w:sz="4" w:space="0" w:color="auto"/>
              <w:left w:val="single" w:sz="4" w:space="0" w:color="auto"/>
              <w:bottom w:val="single" w:sz="4" w:space="0" w:color="auto"/>
              <w:right w:val="single" w:sz="4" w:space="0" w:color="auto"/>
            </w:tcBorders>
          </w:tcPr>
          <w:p w14:paraId="12160F10" w14:textId="77777777" w:rsidR="00BC330F" w:rsidRPr="001208B8" w:rsidRDefault="00BC330F" w:rsidP="00BC330F">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734C901B" w14:textId="77777777" w:rsidR="00BC330F" w:rsidRPr="001208B8" w:rsidRDefault="00BC330F" w:rsidP="00BC330F">
            <w:pPr>
              <w:tabs>
                <w:tab w:val="left" w:pos="1296"/>
                <w:tab w:val="center" w:pos="4153"/>
                <w:tab w:val="right" w:pos="8306"/>
              </w:tabs>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5B415DF5" w14:textId="77777777" w:rsidR="00BC330F" w:rsidRPr="001208B8" w:rsidRDefault="00BC330F" w:rsidP="00BC330F">
            <w:pPr>
              <w:spacing w:line="256" w:lineRule="auto"/>
              <w:jc w:val="both"/>
              <w:rPr>
                <w:rFonts w:ascii="Times New Roman" w:hAnsi="Times New Roman" w:cs="Times New Roman"/>
                <w:lang w:eastAsia="lt-LT"/>
              </w:rPr>
            </w:pPr>
          </w:p>
        </w:tc>
      </w:tr>
      <w:tr w:rsidR="00BC330F" w:rsidRPr="001208B8" w14:paraId="067DFADF" w14:textId="77777777" w:rsidTr="00BC330F">
        <w:tc>
          <w:tcPr>
            <w:tcW w:w="675" w:type="dxa"/>
            <w:tcBorders>
              <w:top w:val="single" w:sz="4" w:space="0" w:color="auto"/>
              <w:left w:val="single" w:sz="4" w:space="0" w:color="auto"/>
              <w:bottom w:val="single" w:sz="4" w:space="0" w:color="auto"/>
              <w:right w:val="single" w:sz="4" w:space="0" w:color="auto"/>
            </w:tcBorders>
          </w:tcPr>
          <w:p w14:paraId="257AA342" w14:textId="77777777" w:rsidR="00BC330F" w:rsidRPr="001208B8" w:rsidRDefault="00BC330F" w:rsidP="00BC330F">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6CD5EED2" w14:textId="77777777" w:rsidR="00BC330F" w:rsidRPr="001208B8" w:rsidRDefault="00BC330F" w:rsidP="00BC330F">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6637D1F1" w14:textId="77777777" w:rsidR="00BC330F" w:rsidRPr="001208B8" w:rsidRDefault="00BC330F" w:rsidP="00BC330F">
            <w:pPr>
              <w:spacing w:line="256" w:lineRule="auto"/>
              <w:jc w:val="both"/>
              <w:rPr>
                <w:rFonts w:ascii="Times New Roman" w:hAnsi="Times New Roman" w:cs="Times New Roman"/>
                <w:lang w:eastAsia="lt-LT"/>
              </w:rPr>
            </w:pPr>
          </w:p>
        </w:tc>
      </w:tr>
    </w:tbl>
    <w:p w14:paraId="2A0DFB34" w14:textId="77777777" w:rsidR="00BC330F" w:rsidRPr="001208B8" w:rsidRDefault="00BC330F" w:rsidP="00BC330F">
      <w:pPr>
        <w:spacing w:line="256" w:lineRule="auto"/>
        <w:jc w:val="both"/>
        <w:rPr>
          <w:rFonts w:ascii="Times New Roman" w:hAnsi="Times New Roman" w:cs="Times New Roman"/>
          <w:lang w:eastAsia="lt-LT"/>
        </w:rPr>
      </w:pPr>
    </w:p>
    <w:p w14:paraId="756ACA96" w14:textId="77777777" w:rsidR="00BC330F" w:rsidRPr="001208B8" w:rsidRDefault="00BC330F" w:rsidP="00BC330F">
      <w:pPr>
        <w:spacing w:after="0" w:line="256" w:lineRule="auto"/>
        <w:jc w:val="both"/>
        <w:rPr>
          <w:rFonts w:ascii="Times New Roman" w:eastAsia="Times New Roman" w:hAnsi="Times New Roman" w:cs="Times New Roman"/>
        </w:rPr>
      </w:pPr>
      <w:r w:rsidRPr="001208B8">
        <w:rPr>
          <w:rFonts w:ascii="Times New Roman" w:eastAsia="Times New Roman" w:hAnsi="Times New Roman" w:cs="Times New Roman"/>
        </w:rPr>
        <w:t>6. Pasiūlymas galioja _________________________________</w:t>
      </w:r>
    </w:p>
    <w:p w14:paraId="1CEACE63" w14:textId="77777777" w:rsidR="00BC330F" w:rsidRPr="001208B8" w:rsidRDefault="00BC330F" w:rsidP="00BC330F">
      <w:pPr>
        <w:spacing w:line="256" w:lineRule="auto"/>
        <w:ind w:left="284"/>
        <w:jc w:val="both"/>
        <w:rPr>
          <w:rFonts w:ascii="Times New Roman" w:eastAsia="Calibri" w:hAnsi="Times New Roman"/>
          <w:i/>
          <w:sz w:val="20"/>
          <w:lang w:eastAsia="lt-LT"/>
        </w:rPr>
      </w:pPr>
      <w:r w:rsidRPr="001208B8">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p w14:paraId="4B703D84" w14:textId="77777777" w:rsidR="00BC330F" w:rsidRPr="001208B8" w:rsidRDefault="00BC330F" w:rsidP="00BC330F">
      <w:pPr>
        <w:ind w:left="284"/>
        <w:jc w:val="both"/>
        <w:rPr>
          <w:rFonts w:ascii="Times New Roman" w:eastAsia="Calibri" w:hAnsi="Times New Roman"/>
          <w:szCs w:val="24"/>
          <w:lang w:eastAsia="lt-LT"/>
        </w:rPr>
      </w:pPr>
    </w:p>
    <w:tbl>
      <w:tblPr>
        <w:tblW w:w="8789" w:type="dxa"/>
        <w:tblLayout w:type="fixed"/>
        <w:tblLook w:val="01E0" w:firstRow="1" w:lastRow="1" w:firstColumn="1" w:lastColumn="1" w:noHBand="0" w:noVBand="0"/>
      </w:tblPr>
      <w:tblGrid>
        <w:gridCol w:w="4965"/>
        <w:gridCol w:w="3824"/>
      </w:tblGrid>
      <w:tr w:rsidR="00526E54" w:rsidRPr="00902088" w14:paraId="1CCAAD59" w14:textId="77777777" w:rsidTr="00332459">
        <w:trPr>
          <w:trHeight w:val="242"/>
        </w:trPr>
        <w:tc>
          <w:tcPr>
            <w:tcW w:w="4965" w:type="dxa"/>
            <w:hideMark/>
          </w:tcPr>
          <w:p w14:paraId="6B5891AA" w14:textId="77777777" w:rsidR="00526E54" w:rsidRPr="00902088" w:rsidRDefault="00526E54" w:rsidP="00F65E3F">
            <w:pPr>
              <w:spacing w:after="0" w:line="240" w:lineRule="auto"/>
              <w:ind w:right="-1"/>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_________________</w:t>
            </w:r>
            <w:r>
              <w:rPr>
                <w:rFonts w:ascii="Times New Roman" w:eastAsia="Calibri" w:hAnsi="Times New Roman" w:cs="Times New Roman"/>
                <w:position w:val="6"/>
                <w:lang w:eastAsia="lt-LT"/>
              </w:rPr>
              <w:t>________________</w:t>
            </w:r>
          </w:p>
          <w:p w14:paraId="3FD922EA" w14:textId="77777777" w:rsidR="00526E54" w:rsidRPr="00902088" w:rsidRDefault="00526E54" w:rsidP="00F65E3F">
            <w:pPr>
              <w:spacing w:after="0" w:line="240" w:lineRule="auto"/>
              <w:ind w:right="-1"/>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(Tiekėjo arba jo įgalioto asmens pareigų pavadinimas</w:t>
            </w:r>
            <w:r w:rsidRPr="00902088">
              <w:rPr>
                <w:rFonts w:ascii="Times New Roman" w:eastAsia="Calibri" w:hAnsi="Times New Roman" w:cs="Times New Roman"/>
                <w:lang w:eastAsia="lt-LT"/>
              </w:rPr>
              <w:t>)</w:t>
            </w:r>
          </w:p>
        </w:tc>
        <w:tc>
          <w:tcPr>
            <w:tcW w:w="3824" w:type="dxa"/>
            <w:hideMark/>
          </w:tcPr>
          <w:p w14:paraId="081D441A" w14:textId="77777777" w:rsidR="00526E54" w:rsidRPr="00902088" w:rsidRDefault="00526E54" w:rsidP="00F65E3F">
            <w:pPr>
              <w:spacing w:after="0" w:line="240" w:lineRule="auto"/>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 xml:space="preserve">          ____________</w:t>
            </w:r>
            <w:r>
              <w:rPr>
                <w:rFonts w:ascii="Times New Roman" w:eastAsia="Calibri" w:hAnsi="Times New Roman" w:cs="Times New Roman"/>
                <w:position w:val="6"/>
                <w:lang w:eastAsia="lt-LT"/>
              </w:rPr>
              <w:t>__________</w:t>
            </w:r>
          </w:p>
          <w:p w14:paraId="65CA4BCC" w14:textId="77777777" w:rsidR="00526E54" w:rsidRPr="00902088" w:rsidRDefault="00526E54" w:rsidP="00F65E3F">
            <w:pPr>
              <w:spacing w:after="0" w:line="240" w:lineRule="auto"/>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 xml:space="preserve">        </w:t>
            </w:r>
            <w:r w:rsidRPr="00332459">
              <w:rPr>
                <w:rFonts w:ascii="Times New Roman" w:eastAsia="Calibri" w:hAnsi="Times New Roman" w:cs="Times New Roman"/>
                <w:position w:val="6"/>
                <w:lang w:eastAsia="lt-LT"/>
              </w:rPr>
              <w:t>(Vardas, pavardė ir parašas)</w:t>
            </w:r>
          </w:p>
        </w:tc>
      </w:tr>
    </w:tbl>
    <w:p w14:paraId="7354D2CB" w14:textId="77777777" w:rsidR="00BC330F" w:rsidRPr="001208B8" w:rsidRDefault="00BC330F" w:rsidP="00BC330F">
      <w:pPr>
        <w:jc w:val="both"/>
        <w:rPr>
          <w:rFonts w:ascii="Times New Roman" w:hAnsi="Times New Roman" w:cs="Times New Roman"/>
          <w:b/>
          <w:color w:val="FF0000"/>
          <w:sz w:val="24"/>
          <w:szCs w:val="24"/>
          <w:u w:val="single"/>
        </w:rPr>
      </w:pPr>
    </w:p>
    <w:p w14:paraId="1827B919" w14:textId="77777777" w:rsidR="00BC330F" w:rsidRPr="001208B8" w:rsidRDefault="00BC330F" w:rsidP="00BC330F">
      <w:pPr>
        <w:spacing w:after="0" w:line="256" w:lineRule="auto"/>
        <w:ind w:left="720" w:firstLine="720"/>
        <w:jc w:val="both"/>
        <w:rPr>
          <w:rFonts w:ascii="Times New Roman" w:eastAsia="Times New Roman" w:hAnsi="Times New Roman" w:cs="Times New Roman"/>
        </w:rPr>
      </w:pPr>
    </w:p>
    <w:p w14:paraId="46F4B798" w14:textId="77777777" w:rsidR="00BC330F" w:rsidRPr="001208B8" w:rsidRDefault="00BC330F" w:rsidP="00BC330F">
      <w:pPr>
        <w:shd w:val="clear" w:color="auto" w:fill="FFFFFF"/>
        <w:spacing w:after="0" w:line="240" w:lineRule="auto"/>
        <w:ind w:firstLine="720"/>
        <w:jc w:val="both"/>
        <w:rPr>
          <w:rFonts w:ascii="Times New Roman" w:eastAsia="Calibri" w:hAnsi="Times New Roman" w:cs="Times New Roman"/>
          <w:b/>
          <w:i/>
          <w:color w:val="000000"/>
          <w:lang w:eastAsia="lt-LT"/>
        </w:rPr>
      </w:pPr>
    </w:p>
    <w:p w14:paraId="35340EF2" w14:textId="77777777" w:rsidR="00BC330F" w:rsidRPr="00332459" w:rsidRDefault="00BC330F" w:rsidP="00BC330F">
      <w:pPr>
        <w:spacing w:after="0" w:line="240" w:lineRule="auto"/>
        <w:jc w:val="right"/>
        <w:rPr>
          <w:rFonts w:ascii="Times New Roman" w:eastAsia="Calibri" w:hAnsi="Times New Roman" w:cs="Times New Roman"/>
          <w:lang w:eastAsia="lt-LT"/>
        </w:rPr>
      </w:pPr>
      <w:r w:rsidRPr="001208B8">
        <w:rPr>
          <w:rFonts w:ascii="Times New Roman" w:eastAsia="Calibri" w:hAnsi="Times New Roman" w:cs="Times New Roman"/>
          <w:i/>
          <w:color w:val="000000"/>
          <w:sz w:val="20"/>
          <w:szCs w:val="20"/>
          <w:lang w:eastAsia="lt-LT"/>
        </w:rPr>
        <w:br w:type="page"/>
      </w:r>
      <w:r w:rsidRPr="00332459">
        <w:rPr>
          <w:rFonts w:ascii="Times New Roman" w:eastAsia="Calibri" w:hAnsi="Times New Roman" w:cs="Times New Roman"/>
          <w:lang w:eastAsia="lt-LT"/>
        </w:rPr>
        <w:lastRenderedPageBreak/>
        <w:t>Konkurso sąlygų</w:t>
      </w:r>
    </w:p>
    <w:p w14:paraId="292E33C1" w14:textId="3C240DF5" w:rsidR="00BC330F" w:rsidRPr="00332459" w:rsidRDefault="00BC330F" w:rsidP="00BC330F">
      <w:pPr>
        <w:spacing w:after="0" w:line="240" w:lineRule="auto"/>
        <w:ind w:left="5102"/>
        <w:jc w:val="right"/>
        <w:rPr>
          <w:rFonts w:ascii="Times New Roman" w:eastAsia="Calibri" w:hAnsi="Times New Roman" w:cs="Times New Roman"/>
          <w:lang w:eastAsia="lt-LT"/>
        </w:rPr>
      </w:pPr>
      <w:r w:rsidRPr="00332459">
        <w:rPr>
          <w:rFonts w:ascii="Times New Roman" w:eastAsia="Calibri" w:hAnsi="Times New Roman" w:cs="Times New Roman"/>
          <w:lang w:eastAsia="lt-LT"/>
        </w:rPr>
        <w:tab/>
      </w:r>
      <w:r w:rsidRPr="00332459">
        <w:rPr>
          <w:rFonts w:ascii="Times New Roman" w:eastAsia="Calibri" w:hAnsi="Times New Roman" w:cs="Times New Roman"/>
          <w:lang w:eastAsia="lt-LT"/>
        </w:rPr>
        <w:tab/>
        <w:t xml:space="preserve"> Priedas Nr.</w:t>
      </w:r>
      <w:r w:rsidR="00D43458">
        <w:rPr>
          <w:rFonts w:ascii="Times New Roman" w:eastAsia="Calibri" w:hAnsi="Times New Roman" w:cs="Times New Roman"/>
          <w:lang w:eastAsia="lt-LT"/>
        </w:rPr>
        <w:t xml:space="preserve"> </w:t>
      </w:r>
      <w:r w:rsidRPr="00332459">
        <w:rPr>
          <w:rFonts w:ascii="Times New Roman" w:eastAsia="Calibri" w:hAnsi="Times New Roman" w:cs="Times New Roman"/>
          <w:lang w:eastAsia="lt-LT"/>
        </w:rPr>
        <w:t xml:space="preserve">3 </w:t>
      </w:r>
    </w:p>
    <w:p w14:paraId="6C8444C8" w14:textId="77777777" w:rsidR="00BC330F" w:rsidRPr="001208B8" w:rsidRDefault="00BC330F" w:rsidP="00BC330F">
      <w:pPr>
        <w:spacing w:after="0" w:line="240" w:lineRule="auto"/>
        <w:jc w:val="center"/>
        <w:rPr>
          <w:rFonts w:ascii="Times New Roman" w:eastAsia="Calibri" w:hAnsi="Times New Roman" w:cs="Times New Roman"/>
          <w:b/>
          <w:lang w:eastAsia="lt-LT"/>
        </w:rPr>
      </w:pPr>
      <w:r w:rsidRPr="00332459">
        <w:rPr>
          <w:rFonts w:ascii="Times New Roman" w:eastAsia="Calibri" w:hAnsi="Times New Roman" w:cs="Times New Roman"/>
          <w:b/>
          <w:lang w:eastAsia="lt-LT"/>
        </w:rPr>
        <w:t>EBVPD pateikiamas atskiru dokumentu</w:t>
      </w:r>
    </w:p>
    <w:p w14:paraId="294FAC69" w14:textId="77777777" w:rsidR="00BC330F" w:rsidRPr="001208B8" w:rsidRDefault="00BC330F" w:rsidP="00BC330F">
      <w:pPr>
        <w:spacing w:after="0" w:line="240" w:lineRule="auto"/>
        <w:ind w:left="5102"/>
        <w:rPr>
          <w:rFonts w:ascii="Times New Roman" w:eastAsia="Calibri" w:hAnsi="Times New Roman" w:cs="Times New Roman"/>
          <w:b/>
          <w:sz w:val="24"/>
          <w:szCs w:val="24"/>
          <w:lang w:eastAsia="lt-LT"/>
        </w:rPr>
      </w:pPr>
    </w:p>
    <w:p w14:paraId="7096067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6821623"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7980493"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DF4364B"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CD3D29B"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5436BC8"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368AD1F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6A4CED0"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B9EC73E"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54E92E2"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265973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E6795F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36EFFA6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F66D0B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6628B6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D8B80E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BDC1EF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69DB549"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B40A88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A8D47C8"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907CBA7"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B1C9338"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248A51B"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7F2EDE0"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D9C87F5"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918BD30"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351EA597"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3C372CF"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C18710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0B5D152"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A2C0936"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66A2EF7"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298851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03752A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56B5F9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33FB652"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E4228A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B1F5A3A"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CD533B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A2CF839"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3A3B8457"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850CB16"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E8BB76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1089F6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2D8CF5F"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29840E3"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5FE0D7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E56A51C" w14:textId="77777777" w:rsidR="00BC330F" w:rsidRPr="00332459" w:rsidRDefault="00BC330F" w:rsidP="00BC330F">
      <w:pPr>
        <w:spacing w:after="0" w:line="240" w:lineRule="auto"/>
        <w:ind w:left="3600" w:firstLine="720"/>
        <w:jc w:val="right"/>
        <w:rPr>
          <w:rFonts w:ascii="Times New Roman" w:eastAsia="Calibri" w:hAnsi="Times New Roman" w:cs="Times New Roman"/>
        </w:rPr>
      </w:pPr>
      <w:r w:rsidRPr="00332459">
        <w:rPr>
          <w:rFonts w:ascii="Times New Roman" w:eastAsia="Calibri" w:hAnsi="Times New Roman" w:cs="Times New Roman"/>
        </w:rPr>
        <w:t>Konkurso sąlygų</w:t>
      </w:r>
    </w:p>
    <w:p w14:paraId="4D08DCCB" w14:textId="77777777" w:rsidR="00BC330F" w:rsidRPr="001208B8" w:rsidRDefault="00BC330F" w:rsidP="00BC330F">
      <w:pPr>
        <w:spacing w:after="200" w:line="276" w:lineRule="auto"/>
        <w:ind w:left="6480" w:firstLine="1296"/>
        <w:jc w:val="center"/>
        <w:rPr>
          <w:rFonts w:ascii="Times New Roman" w:eastAsia="Calibri" w:hAnsi="Times New Roman" w:cs="Times New Roman"/>
        </w:rPr>
      </w:pPr>
      <w:r w:rsidRPr="00332459">
        <w:rPr>
          <w:rFonts w:ascii="Times New Roman" w:eastAsia="Calibri" w:hAnsi="Times New Roman" w:cs="Times New Roman"/>
        </w:rPr>
        <w:t>Priedas Nr. 4</w:t>
      </w:r>
    </w:p>
    <w:p w14:paraId="680B255F" w14:textId="77777777" w:rsidR="00BC330F" w:rsidRPr="001208B8" w:rsidRDefault="00BC330F" w:rsidP="00BC330F">
      <w:pPr>
        <w:spacing w:after="200" w:line="276" w:lineRule="auto"/>
        <w:jc w:val="center"/>
        <w:rPr>
          <w:rFonts w:ascii="Times New Roman" w:eastAsia="Calibri" w:hAnsi="Times New Roman" w:cs="Times New Roman"/>
          <w:b/>
        </w:rPr>
      </w:pPr>
      <w:r w:rsidRPr="001208B8">
        <w:rPr>
          <w:rFonts w:ascii="Times New Roman" w:eastAsia="Times New Roman" w:hAnsi="Times New Roman" w:cs="Times New Roman"/>
          <w:b/>
        </w:rPr>
        <w:t>Prekių viešojo pirkimo-pardavimo sutarties projektas</w:t>
      </w:r>
      <w:r w:rsidRPr="001208B8">
        <w:rPr>
          <w:rFonts w:ascii="Times New Roman" w:eastAsia="Calibri" w:hAnsi="Times New Roman" w:cs="Times New Roman"/>
          <w:b/>
        </w:rPr>
        <w:t xml:space="preserve"> </w:t>
      </w:r>
    </w:p>
    <w:p w14:paraId="0EA58E3F" w14:textId="77777777" w:rsidR="00BC330F" w:rsidRPr="001208B8" w:rsidRDefault="00BC330F" w:rsidP="00BC330F">
      <w:pPr>
        <w:spacing w:after="200" w:line="276" w:lineRule="auto"/>
        <w:jc w:val="center"/>
        <w:rPr>
          <w:rFonts w:ascii="Times New Roman" w:eastAsia="Calibri" w:hAnsi="Times New Roman" w:cs="Times New Roman"/>
          <w:i/>
        </w:rPr>
      </w:pPr>
      <w:r w:rsidRPr="001208B8">
        <w:rPr>
          <w:rFonts w:ascii="Times New Roman" w:eastAsia="Calibri" w:hAnsi="Times New Roman" w:cs="Times New Roman"/>
          <w:i/>
        </w:rPr>
        <w:t>(pateikiamas atskiru dokumentu)</w:t>
      </w:r>
    </w:p>
    <w:p w14:paraId="004ECD79" w14:textId="77777777" w:rsidR="00BC330F" w:rsidRPr="001208B8" w:rsidRDefault="00BC330F" w:rsidP="00BC330F">
      <w:pPr>
        <w:spacing w:after="200" w:line="276" w:lineRule="auto"/>
        <w:jc w:val="center"/>
        <w:rPr>
          <w:rFonts w:ascii="Times New Roman" w:eastAsia="Calibri" w:hAnsi="Times New Roman" w:cs="Times New Roman"/>
          <w:i/>
        </w:rPr>
      </w:pPr>
    </w:p>
    <w:p w14:paraId="6A2D527A" w14:textId="77777777" w:rsidR="00BC330F" w:rsidRPr="001208B8" w:rsidRDefault="00BC330F" w:rsidP="00BC330F">
      <w:pPr>
        <w:spacing w:after="200" w:line="276" w:lineRule="auto"/>
        <w:jc w:val="center"/>
        <w:rPr>
          <w:rFonts w:ascii="Times New Roman" w:eastAsia="Calibri" w:hAnsi="Times New Roman" w:cs="Times New Roman"/>
          <w:i/>
        </w:rPr>
      </w:pPr>
    </w:p>
    <w:p w14:paraId="67C20303" w14:textId="77777777" w:rsidR="00BC330F" w:rsidRPr="001208B8" w:rsidRDefault="00BC330F" w:rsidP="00BC330F">
      <w:pPr>
        <w:spacing w:after="200" w:line="276" w:lineRule="auto"/>
        <w:jc w:val="center"/>
        <w:rPr>
          <w:rFonts w:ascii="Times New Roman" w:eastAsia="Calibri" w:hAnsi="Times New Roman" w:cs="Times New Roman"/>
          <w:i/>
        </w:rPr>
      </w:pPr>
    </w:p>
    <w:p w14:paraId="18FA7983" w14:textId="77777777" w:rsidR="00BC330F" w:rsidRPr="001208B8" w:rsidRDefault="00BC330F" w:rsidP="00BC330F">
      <w:pPr>
        <w:spacing w:after="200" w:line="276" w:lineRule="auto"/>
        <w:jc w:val="center"/>
        <w:rPr>
          <w:rFonts w:ascii="Times New Roman" w:eastAsia="Calibri" w:hAnsi="Times New Roman" w:cs="Times New Roman"/>
          <w:i/>
        </w:rPr>
      </w:pPr>
    </w:p>
    <w:p w14:paraId="5C144DE3" w14:textId="77777777" w:rsidR="00BC330F" w:rsidRPr="001208B8" w:rsidRDefault="00BC330F" w:rsidP="00BC330F">
      <w:pPr>
        <w:spacing w:after="200" w:line="276" w:lineRule="auto"/>
        <w:jc w:val="center"/>
        <w:rPr>
          <w:rFonts w:ascii="Times New Roman" w:eastAsia="Calibri" w:hAnsi="Times New Roman" w:cs="Times New Roman"/>
          <w:i/>
        </w:rPr>
      </w:pPr>
    </w:p>
    <w:p w14:paraId="11FCD941" w14:textId="77777777" w:rsidR="00BC330F" w:rsidRPr="001208B8" w:rsidRDefault="00BC330F" w:rsidP="00BC330F">
      <w:pPr>
        <w:spacing w:after="200" w:line="276" w:lineRule="auto"/>
        <w:jc w:val="center"/>
        <w:rPr>
          <w:rFonts w:ascii="Times New Roman" w:eastAsia="Calibri" w:hAnsi="Times New Roman" w:cs="Times New Roman"/>
          <w:i/>
        </w:rPr>
      </w:pPr>
    </w:p>
    <w:p w14:paraId="2C2759A6" w14:textId="77777777" w:rsidR="00BC330F" w:rsidRPr="001208B8" w:rsidRDefault="00BC330F" w:rsidP="00BC330F">
      <w:pPr>
        <w:spacing w:after="200" w:line="276" w:lineRule="auto"/>
        <w:jc w:val="center"/>
        <w:rPr>
          <w:rFonts w:ascii="Times New Roman" w:eastAsia="Calibri" w:hAnsi="Times New Roman" w:cs="Times New Roman"/>
          <w:i/>
        </w:rPr>
      </w:pPr>
    </w:p>
    <w:p w14:paraId="7CA6F045" w14:textId="77777777" w:rsidR="00BC330F" w:rsidRPr="001208B8" w:rsidRDefault="00BC330F" w:rsidP="00BC330F">
      <w:pPr>
        <w:spacing w:after="200" w:line="276" w:lineRule="auto"/>
        <w:jc w:val="center"/>
        <w:rPr>
          <w:rFonts w:ascii="Times New Roman" w:eastAsia="Calibri" w:hAnsi="Times New Roman" w:cs="Times New Roman"/>
          <w:i/>
        </w:rPr>
      </w:pPr>
    </w:p>
    <w:p w14:paraId="2B5C8566" w14:textId="77777777" w:rsidR="00BC330F" w:rsidRPr="001208B8" w:rsidRDefault="00BC330F" w:rsidP="00BC330F">
      <w:pPr>
        <w:spacing w:after="200" w:line="276" w:lineRule="auto"/>
        <w:jc w:val="center"/>
        <w:rPr>
          <w:rFonts w:ascii="Times New Roman" w:eastAsia="Calibri" w:hAnsi="Times New Roman" w:cs="Times New Roman"/>
          <w:i/>
        </w:rPr>
      </w:pPr>
    </w:p>
    <w:p w14:paraId="17765720" w14:textId="77777777" w:rsidR="00BC330F" w:rsidRPr="001208B8" w:rsidRDefault="00BC330F" w:rsidP="00BC330F">
      <w:pPr>
        <w:spacing w:after="200" w:line="276" w:lineRule="auto"/>
        <w:jc w:val="center"/>
        <w:rPr>
          <w:rFonts w:ascii="Times New Roman" w:eastAsia="Calibri" w:hAnsi="Times New Roman" w:cs="Times New Roman"/>
          <w:i/>
        </w:rPr>
      </w:pPr>
    </w:p>
    <w:p w14:paraId="31F91B87" w14:textId="77777777" w:rsidR="00BC330F" w:rsidRPr="001208B8" w:rsidRDefault="00BC330F" w:rsidP="00BC330F">
      <w:pPr>
        <w:spacing w:after="200" w:line="276" w:lineRule="auto"/>
        <w:jc w:val="center"/>
        <w:rPr>
          <w:rFonts w:ascii="Times New Roman" w:eastAsia="Calibri" w:hAnsi="Times New Roman" w:cs="Times New Roman"/>
          <w:i/>
        </w:rPr>
      </w:pPr>
    </w:p>
    <w:p w14:paraId="3CA1C6A9" w14:textId="77777777" w:rsidR="00BC330F" w:rsidRPr="001208B8" w:rsidRDefault="00BC330F" w:rsidP="00BC330F">
      <w:pPr>
        <w:spacing w:after="200" w:line="276" w:lineRule="auto"/>
        <w:jc w:val="center"/>
        <w:rPr>
          <w:rFonts w:ascii="Times New Roman" w:eastAsia="Calibri" w:hAnsi="Times New Roman" w:cs="Times New Roman"/>
          <w:i/>
        </w:rPr>
      </w:pPr>
    </w:p>
    <w:p w14:paraId="254F1936" w14:textId="77777777" w:rsidR="00BC330F" w:rsidRPr="001208B8" w:rsidRDefault="00BC330F" w:rsidP="00BC330F">
      <w:pPr>
        <w:spacing w:after="200" w:line="276" w:lineRule="auto"/>
        <w:jc w:val="center"/>
        <w:rPr>
          <w:rFonts w:ascii="Times New Roman" w:eastAsia="Calibri" w:hAnsi="Times New Roman" w:cs="Times New Roman"/>
          <w:i/>
        </w:rPr>
      </w:pPr>
    </w:p>
    <w:p w14:paraId="668701F5" w14:textId="77777777" w:rsidR="00BC330F" w:rsidRPr="001208B8" w:rsidRDefault="00BC330F" w:rsidP="00BC330F">
      <w:pPr>
        <w:spacing w:after="200" w:line="276" w:lineRule="auto"/>
        <w:jc w:val="center"/>
        <w:rPr>
          <w:rFonts w:ascii="Times New Roman" w:eastAsia="Calibri" w:hAnsi="Times New Roman" w:cs="Times New Roman"/>
          <w:i/>
        </w:rPr>
      </w:pPr>
    </w:p>
    <w:p w14:paraId="64630FEF" w14:textId="77777777" w:rsidR="00BC330F" w:rsidRPr="001208B8" w:rsidRDefault="00BC330F" w:rsidP="00BC330F">
      <w:pPr>
        <w:spacing w:after="200" w:line="276" w:lineRule="auto"/>
        <w:jc w:val="center"/>
        <w:rPr>
          <w:rFonts w:ascii="Times New Roman" w:eastAsia="Calibri" w:hAnsi="Times New Roman" w:cs="Times New Roman"/>
          <w:i/>
        </w:rPr>
      </w:pPr>
    </w:p>
    <w:p w14:paraId="47672E4C" w14:textId="77777777" w:rsidR="00BC330F" w:rsidRPr="001208B8" w:rsidRDefault="00BC330F" w:rsidP="00BC330F">
      <w:pPr>
        <w:spacing w:after="200" w:line="276" w:lineRule="auto"/>
        <w:jc w:val="center"/>
        <w:rPr>
          <w:rFonts w:ascii="Times New Roman" w:eastAsia="Calibri" w:hAnsi="Times New Roman" w:cs="Times New Roman"/>
          <w:i/>
        </w:rPr>
      </w:pPr>
    </w:p>
    <w:p w14:paraId="5C67F7B8" w14:textId="77777777" w:rsidR="00BC330F" w:rsidRPr="001208B8" w:rsidRDefault="00BC330F" w:rsidP="00BC330F">
      <w:pPr>
        <w:spacing w:after="200" w:line="276" w:lineRule="auto"/>
        <w:jc w:val="center"/>
        <w:rPr>
          <w:rFonts w:ascii="Times New Roman" w:eastAsia="Calibri" w:hAnsi="Times New Roman" w:cs="Times New Roman"/>
          <w:i/>
        </w:rPr>
      </w:pPr>
    </w:p>
    <w:p w14:paraId="1B972D15" w14:textId="77777777" w:rsidR="00BC330F" w:rsidRPr="001208B8" w:rsidRDefault="00BC330F" w:rsidP="00BC330F">
      <w:pPr>
        <w:spacing w:after="200" w:line="276" w:lineRule="auto"/>
        <w:jc w:val="center"/>
        <w:rPr>
          <w:rFonts w:ascii="Times New Roman" w:eastAsia="Calibri" w:hAnsi="Times New Roman" w:cs="Times New Roman"/>
          <w:i/>
        </w:rPr>
      </w:pPr>
    </w:p>
    <w:p w14:paraId="11A92CF0" w14:textId="77777777" w:rsidR="00BC330F" w:rsidRPr="001208B8" w:rsidRDefault="00BC330F" w:rsidP="00BC330F">
      <w:pPr>
        <w:spacing w:after="200" w:line="276" w:lineRule="auto"/>
        <w:jc w:val="center"/>
        <w:rPr>
          <w:rFonts w:ascii="Times New Roman" w:eastAsia="Calibri" w:hAnsi="Times New Roman" w:cs="Times New Roman"/>
          <w:i/>
        </w:rPr>
      </w:pPr>
    </w:p>
    <w:p w14:paraId="222DB068" w14:textId="77777777" w:rsidR="00BC330F" w:rsidRPr="001208B8" w:rsidRDefault="00BC330F" w:rsidP="00BC330F">
      <w:pPr>
        <w:spacing w:after="200" w:line="276" w:lineRule="auto"/>
        <w:jc w:val="center"/>
        <w:rPr>
          <w:rFonts w:ascii="Times New Roman" w:eastAsia="Calibri" w:hAnsi="Times New Roman" w:cs="Times New Roman"/>
          <w:i/>
        </w:rPr>
      </w:pPr>
    </w:p>
    <w:p w14:paraId="4DD5489E" w14:textId="77777777" w:rsidR="00BC330F" w:rsidRPr="001208B8" w:rsidRDefault="00BC330F" w:rsidP="00BC330F">
      <w:pPr>
        <w:spacing w:after="200" w:line="276" w:lineRule="auto"/>
        <w:jc w:val="center"/>
        <w:rPr>
          <w:rFonts w:ascii="Times New Roman" w:eastAsia="Calibri" w:hAnsi="Times New Roman" w:cs="Times New Roman"/>
          <w:i/>
        </w:rPr>
      </w:pPr>
    </w:p>
    <w:p w14:paraId="6159BE2E" w14:textId="77777777" w:rsidR="00BC330F" w:rsidRPr="001208B8" w:rsidRDefault="00BC330F" w:rsidP="00BC330F">
      <w:pPr>
        <w:spacing w:after="200" w:line="276" w:lineRule="auto"/>
        <w:rPr>
          <w:rFonts w:ascii="Times New Roman" w:eastAsia="Calibri" w:hAnsi="Times New Roman" w:cs="Times New Roman"/>
          <w:i/>
        </w:rPr>
      </w:pPr>
    </w:p>
    <w:p w14:paraId="4AE1DAF4" w14:textId="77777777" w:rsidR="00BC330F" w:rsidRPr="001208B8" w:rsidRDefault="00BC330F" w:rsidP="00BC330F">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51C90AB8" w14:textId="77777777" w:rsidR="00BC330F" w:rsidRPr="001208B8" w:rsidRDefault="00BC330F" w:rsidP="00B57D1D">
      <w:pPr>
        <w:spacing w:after="0" w:line="240" w:lineRule="auto"/>
        <w:rPr>
          <w:rFonts w:ascii="Times New Roman" w:eastAsia="Calibri" w:hAnsi="Times New Roman" w:cs="Times New Roman"/>
        </w:rPr>
      </w:pPr>
    </w:p>
    <w:p w14:paraId="3760F5C2" w14:textId="77777777" w:rsidR="00BC330F" w:rsidRPr="001208B8" w:rsidRDefault="00BC330F"/>
    <w:sectPr w:rsidR="00BC330F" w:rsidRPr="001208B8">
      <w:footerReference w:type="default" r:id="rId24"/>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D1325" w14:textId="77777777" w:rsidR="00CF0FDB" w:rsidRDefault="00CF0FDB" w:rsidP="00BC330F">
      <w:pPr>
        <w:spacing w:after="0" w:line="240" w:lineRule="auto"/>
      </w:pPr>
      <w:r>
        <w:separator/>
      </w:r>
    </w:p>
  </w:endnote>
  <w:endnote w:type="continuationSeparator" w:id="0">
    <w:p w14:paraId="2D871058" w14:textId="77777777" w:rsidR="00CF0FDB" w:rsidRDefault="00CF0FDB" w:rsidP="00BC3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Optima">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00"/>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00"/>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Page Numbers (Bottom of Page)"/>
        <w:docPartUnique/>
      </w:docPartObj>
    </w:sdtPr>
    <w:sdtEndPr/>
    <w:sdtContent>
      <w:p w14:paraId="425B2BCF" w14:textId="77777777" w:rsidR="002761D1" w:rsidRDefault="002761D1">
        <w:pPr>
          <w:pStyle w:val="Footer"/>
          <w:jc w:val="center"/>
        </w:pPr>
        <w:r>
          <w:fldChar w:fldCharType="begin"/>
        </w:r>
        <w:r>
          <w:instrText>PAGE   \* MERGEFORMAT</w:instrText>
        </w:r>
        <w:r>
          <w:fldChar w:fldCharType="separate"/>
        </w:r>
        <w:r>
          <w:t>2</w:t>
        </w:r>
        <w:r>
          <w:fldChar w:fldCharType="end"/>
        </w:r>
      </w:p>
    </w:sdtContent>
  </w:sdt>
  <w:p w14:paraId="3EAC6E14" w14:textId="77777777" w:rsidR="002761D1" w:rsidRDefault="00276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06A93" w14:textId="77777777" w:rsidR="00CF0FDB" w:rsidRDefault="00CF0FDB" w:rsidP="00BC330F">
      <w:pPr>
        <w:spacing w:after="0" w:line="240" w:lineRule="auto"/>
      </w:pPr>
      <w:r>
        <w:separator/>
      </w:r>
    </w:p>
  </w:footnote>
  <w:footnote w:type="continuationSeparator" w:id="0">
    <w:p w14:paraId="700D4D6E" w14:textId="77777777" w:rsidR="00CF0FDB" w:rsidRDefault="00CF0FDB" w:rsidP="00BC330F">
      <w:pPr>
        <w:spacing w:after="0" w:line="240" w:lineRule="auto"/>
      </w:pPr>
      <w:r>
        <w:continuationSeparator/>
      </w:r>
    </w:p>
  </w:footnote>
  <w:footnote w:id="1">
    <w:p w14:paraId="4A50ECB9" w14:textId="77777777" w:rsidR="00E2013F" w:rsidRPr="00481E4A" w:rsidRDefault="00E2013F" w:rsidP="00E2013F">
      <w:pPr>
        <w:pStyle w:val="FootnoteText"/>
        <w:rPr>
          <w:lang w:val="lt-LT"/>
        </w:rPr>
      </w:pPr>
      <w:r>
        <w:rPr>
          <w:rStyle w:val="FootnoteReference"/>
        </w:rPr>
        <w:footnoteRef/>
      </w:r>
      <w:r>
        <w:t xml:space="preserve"> </w:t>
      </w:r>
      <w:hyperlink r:id="rId1" w:history="1">
        <w:r w:rsidRPr="00E012DB">
          <w:rPr>
            <w:rStyle w:val="Hyperlink"/>
          </w:rPr>
          <w:t>https://e-tar.lt/portal/lt/legalAct/66ae9a80883011ed8df094f359a60216/asr</w:t>
        </w:r>
      </w:hyperlink>
      <w:r>
        <w:t xml:space="preserve"> </w:t>
      </w:r>
    </w:p>
  </w:footnote>
  <w:footnote w:id="2">
    <w:p w14:paraId="0EC4957D" w14:textId="77777777" w:rsidR="00B60F4E" w:rsidRPr="00707494" w:rsidRDefault="00B60F4E" w:rsidP="00B60F4E">
      <w:pPr>
        <w:pStyle w:val="FootnoteText"/>
        <w:rPr>
          <w:lang w:val="lt-LT"/>
        </w:rPr>
      </w:pPr>
      <w:r>
        <w:rPr>
          <w:rStyle w:val="FootnoteReference"/>
        </w:rPr>
        <w:footnoteRef/>
      </w:r>
      <w:r w:rsidRPr="00D45459">
        <w:rPr>
          <w:lang w:val="lt-LT"/>
        </w:rPr>
        <w:t xml:space="preserve"> </w:t>
      </w:r>
      <w:hyperlink r:id="rId2" w:history="1">
        <w:r w:rsidRPr="00D45459">
          <w:rPr>
            <w:rStyle w:val="Hyperlink"/>
            <w:lang w:val="lt-LT"/>
          </w:rPr>
          <w:t>https://e-tar.lt/portal/lt/legalAct/66ae9a80883011ed8df094f359a60216/asr</w:t>
        </w:r>
      </w:hyperlink>
      <w:r w:rsidRPr="00D45459">
        <w:rPr>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2"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3"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18B601B"/>
    <w:multiLevelType w:val="hybridMultilevel"/>
    <w:tmpl w:val="A6AA66C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6"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8"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10" w15:restartNumberingAfterBreak="0">
    <w:nsid w:val="796D0B68"/>
    <w:multiLevelType w:val="multilevel"/>
    <w:tmpl w:val="2B18818E"/>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4392"/>
        </w:tabs>
        <w:ind w:left="439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7704"/>
        </w:tabs>
        <w:ind w:left="7704" w:hanging="1584"/>
      </w:pPr>
      <w:rPr>
        <w:rFonts w:cs="Times New Roman"/>
      </w:rPr>
    </w:lvl>
  </w:abstractNum>
  <w:num w:numId="1" w16cid:durableId="3321437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81891292">
    <w:abstractNumId w:val="5"/>
  </w:num>
  <w:num w:numId="3" w16cid:durableId="8939294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4442774">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9400883">
    <w:abstractNumId w:val="7"/>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9457339">
    <w:abstractNumId w:val="2"/>
  </w:num>
  <w:num w:numId="7" w16cid:durableId="897590111">
    <w:abstractNumId w:val="9"/>
  </w:num>
  <w:num w:numId="8" w16cid:durableId="548415900">
    <w:abstractNumId w:val="3"/>
  </w:num>
  <w:num w:numId="9" w16cid:durableId="877619723">
    <w:abstractNumId w:val="1"/>
  </w:num>
  <w:num w:numId="10" w16cid:durableId="2024477001">
    <w:abstractNumId w:val="8"/>
  </w:num>
  <w:num w:numId="11" w16cid:durableId="822606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32414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30F"/>
    <w:rsid w:val="00001809"/>
    <w:rsid w:val="00001CF0"/>
    <w:rsid w:val="00005617"/>
    <w:rsid w:val="000126A6"/>
    <w:rsid w:val="000160F1"/>
    <w:rsid w:val="00020132"/>
    <w:rsid w:val="00026401"/>
    <w:rsid w:val="00033641"/>
    <w:rsid w:val="00033E47"/>
    <w:rsid w:val="00033F0E"/>
    <w:rsid w:val="00035A96"/>
    <w:rsid w:val="00037A83"/>
    <w:rsid w:val="00041E04"/>
    <w:rsid w:val="00071496"/>
    <w:rsid w:val="00097E29"/>
    <w:rsid w:val="000A0669"/>
    <w:rsid w:val="000A3D39"/>
    <w:rsid w:val="000B7E74"/>
    <w:rsid w:val="000D25DC"/>
    <w:rsid w:val="000F3D58"/>
    <w:rsid w:val="000F794B"/>
    <w:rsid w:val="00100720"/>
    <w:rsid w:val="0011492C"/>
    <w:rsid w:val="001208B8"/>
    <w:rsid w:val="001223A1"/>
    <w:rsid w:val="00142FC1"/>
    <w:rsid w:val="00144E82"/>
    <w:rsid w:val="00151138"/>
    <w:rsid w:val="001520C6"/>
    <w:rsid w:val="00153AD6"/>
    <w:rsid w:val="00160B5D"/>
    <w:rsid w:val="00166F1F"/>
    <w:rsid w:val="001759EF"/>
    <w:rsid w:val="001777D9"/>
    <w:rsid w:val="001806EE"/>
    <w:rsid w:val="0019084E"/>
    <w:rsid w:val="001926CE"/>
    <w:rsid w:val="0019339F"/>
    <w:rsid w:val="001A567F"/>
    <w:rsid w:val="001A6A76"/>
    <w:rsid w:val="001A6C8E"/>
    <w:rsid w:val="001B4084"/>
    <w:rsid w:val="001B4904"/>
    <w:rsid w:val="001C60F7"/>
    <w:rsid w:val="001F3633"/>
    <w:rsid w:val="0020026E"/>
    <w:rsid w:val="00213762"/>
    <w:rsid w:val="00231729"/>
    <w:rsid w:val="002626B7"/>
    <w:rsid w:val="002744A5"/>
    <w:rsid w:val="002761D1"/>
    <w:rsid w:val="00280C02"/>
    <w:rsid w:val="00283380"/>
    <w:rsid w:val="00291161"/>
    <w:rsid w:val="00293348"/>
    <w:rsid w:val="002A0FA6"/>
    <w:rsid w:val="002B0F11"/>
    <w:rsid w:val="002B7F71"/>
    <w:rsid w:val="002C12C1"/>
    <w:rsid w:val="002C5EAF"/>
    <w:rsid w:val="002D5F8A"/>
    <w:rsid w:val="002E5726"/>
    <w:rsid w:val="002F2DE8"/>
    <w:rsid w:val="002F779F"/>
    <w:rsid w:val="00304AF2"/>
    <w:rsid w:val="00316436"/>
    <w:rsid w:val="003211DA"/>
    <w:rsid w:val="00332459"/>
    <w:rsid w:val="003332B0"/>
    <w:rsid w:val="003500E9"/>
    <w:rsid w:val="00354936"/>
    <w:rsid w:val="00361DEC"/>
    <w:rsid w:val="003677EF"/>
    <w:rsid w:val="003711B4"/>
    <w:rsid w:val="003736B4"/>
    <w:rsid w:val="003B4BDE"/>
    <w:rsid w:val="003C4852"/>
    <w:rsid w:val="003D7DDD"/>
    <w:rsid w:val="003F3500"/>
    <w:rsid w:val="003F6D94"/>
    <w:rsid w:val="0040437F"/>
    <w:rsid w:val="00432D12"/>
    <w:rsid w:val="00445482"/>
    <w:rsid w:val="00452EB0"/>
    <w:rsid w:val="00454075"/>
    <w:rsid w:val="00454D00"/>
    <w:rsid w:val="00456DEA"/>
    <w:rsid w:val="0046067D"/>
    <w:rsid w:val="0049186F"/>
    <w:rsid w:val="0049499F"/>
    <w:rsid w:val="00495CB7"/>
    <w:rsid w:val="004A34CC"/>
    <w:rsid w:val="004E5A12"/>
    <w:rsid w:val="00526E54"/>
    <w:rsid w:val="005525AC"/>
    <w:rsid w:val="00553688"/>
    <w:rsid w:val="00556314"/>
    <w:rsid w:val="00557FF0"/>
    <w:rsid w:val="00564548"/>
    <w:rsid w:val="00567372"/>
    <w:rsid w:val="0057511C"/>
    <w:rsid w:val="0057599A"/>
    <w:rsid w:val="0057651C"/>
    <w:rsid w:val="005945DD"/>
    <w:rsid w:val="00595E40"/>
    <w:rsid w:val="005C1007"/>
    <w:rsid w:val="005D430D"/>
    <w:rsid w:val="005D50EF"/>
    <w:rsid w:val="005E17C3"/>
    <w:rsid w:val="005E4976"/>
    <w:rsid w:val="005E763B"/>
    <w:rsid w:val="00600A57"/>
    <w:rsid w:val="006107D0"/>
    <w:rsid w:val="006216B4"/>
    <w:rsid w:val="0062550D"/>
    <w:rsid w:val="006450BE"/>
    <w:rsid w:val="006568D2"/>
    <w:rsid w:val="0065766A"/>
    <w:rsid w:val="0066772E"/>
    <w:rsid w:val="0068139E"/>
    <w:rsid w:val="00682682"/>
    <w:rsid w:val="00686E3D"/>
    <w:rsid w:val="00690127"/>
    <w:rsid w:val="006944C7"/>
    <w:rsid w:val="00697203"/>
    <w:rsid w:val="006C3CF2"/>
    <w:rsid w:val="006D1AAF"/>
    <w:rsid w:val="006E05C9"/>
    <w:rsid w:val="006E1435"/>
    <w:rsid w:val="006E4408"/>
    <w:rsid w:val="006E5CD8"/>
    <w:rsid w:val="006E7A97"/>
    <w:rsid w:val="006F658F"/>
    <w:rsid w:val="006F751C"/>
    <w:rsid w:val="006F75E7"/>
    <w:rsid w:val="006F7B8A"/>
    <w:rsid w:val="00703793"/>
    <w:rsid w:val="00706D20"/>
    <w:rsid w:val="00715C26"/>
    <w:rsid w:val="007208E9"/>
    <w:rsid w:val="0072233E"/>
    <w:rsid w:val="00752F4C"/>
    <w:rsid w:val="0075695A"/>
    <w:rsid w:val="00757880"/>
    <w:rsid w:val="0076017D"/>
    <w:rsid w:val="0076373C"/>
    <w:rsid w:val="007A51E5"/>
    <w:rsid w:val="007A6E59"/>
    <w:rsid w:val="007B5965"/>
    <w:rsid w:val="007C0C7A"/>
    <w:rsid w:val="007E2649"/>
    <w:rsid w:val="008016CD"/>
    <w:rsid w:val="00812A1C"/>
    <w:rsid w:val="00815DE0"/>
    <w:rsid w:val="00822843"/>
    <w:rsid w:val="008256B7"/>
    <w:rsid w:val="0085022F"/>
    <w:rsid w:val="008508E0"/>
    <w:rsid w:val="00874462"/>
    <w:rsid w:val="0087538B"/>
    <w:rsid w:val="008760A6"/>
    <w:rsid w:val="008873DE"/>
    <w:rsid w:val="008A0E7D"/>
    <w:rsid w:val="008A3DD8"/>
    <w:rsid w:val="008B0E04"/>
    <w:rsid w:val="008C65A1"/>
    <w:rsid w:val="0090578E"/>
    <w:rsid w:val="00910366"/>
    <w:rsid w:val="00924DD0"/>
    <w:rsid w:val="00947136"/>
    <w:rsid w:val="0095767C"/>
    <w:rsid w:val="00962AED"/>
    <w:rsid w:val="00973622"/>
    <w:rsid w:val="00977E69"/>
    <w:rsid w:val="0098650D"/>
    <w:rsid w:val="00992487"/>
    <w:rsid w:val="009A57B4"/>
    <w:rsid w:val="009B35F5"/>
    <w:rsid w:val="009B596C"/>
    <w:rsid w:val="009C67EE"/>
    <w:rsid w:val="009E1D80"/>
    <w:rsid w:val="009E277C"/>
    <w:rsid w:val="009E41B3"/>
    <w:rsid w:val="00A00F16"/>
    <w:rsid w:val="00A0462D"/>
    <w:rsid w:val="00A47D6E"/>
    <w:rsid w:val="00A54057"/>
    <w:rsid w:val="00A66396"/>
    <w:rsid w:val="00A6677D"/>
    <w:rsid w:val="00A8100B"/>
    <w:rsid w:val="00A911B3"/>
    <w:rsid w:val="00A9598E"/>
    <w:rsid w:val="00AC568D"/>
    <w:rsid w:val="00AD08F2"/>
    <w:rsid w:val="00AE2990"/>
    <w:rsid w:val="00B000EC"/>
    <w:rsid w:val="00B009B8"/>
    <w:rsid w:val="00B00AD5"/>
    <w:rsid w:val="00B0258F"/>
    <w:rsid w:val="00B2046D"/>
    <w:rsid w:val="00B441AB"/>
    <w:rsid w:val="00B464CB"/>
    <w:rsid w:val="00B50339"/>
    <w:rsid w:val="00B555D1"/>
    <w:rsid w:val="00B57D1D"/>
    <w:rsid w:val="00B60F4E"/>
    <w:rsid w:val="00B65890"/>
    <w:rsid w:val="00B738C0"/>
    <w:rsid w:val="00B8558D"/>
    <w:rsid w:val="00BA605B"/>
    <w:rsid w:val="00BB5EBF"/>
    <w:rsid w:val="00BC330F"/>
    <w:rsid w:val="00BD13F3"/>
    <w:rsid w:val="00BD57A6"/>
    <w:rsid w:val="00BE7419"/>
    <w:rsid w:val="00BF509D"/>
    <w:rsid w:val="00BF7805"/>
    <w:rsid w:val="00C617EF"/>
    <w:rsid w:val="00C640A6"/>
    <w:rsid w:val="00C64BA3"/>
    <w:rsid w:val="00C70C0F"/>
    <w:rsid w:val="00C72483"/>
    <w:rsid w:val="00C72593"/>
    <w:rsid w:val="00C726B5"/>
    <w:rsid w:val="00C764C5"/>
    <w:rsid w:val="00CA46D3"/>
    <w:rsid w:val="00CA667F"/>
    <w:rsid w:val="00CC5FC7"/>
    <w:rsid w:val="00CF0FDB"/>
    <w:rsid w:val="00D164FB"/>
    <w:rsid w:val="00D20491"/>
    <w:rsid w:val="00D2093E"/>
    <w:rsid w:val="00D25556"/>
    <w:rsid w:val="00D260FD"/>
    <w:rsid w:val="00D43458"/>
    <w:rsid w:val="00D45459"/>
    <w:rsid w:val="00D61D72"/>
    <w:rsid w:val="00D74827"/>
    <w:rsid w:val="00D755E6"/>
    <w:rsid w:val="00D8071D"/>
    <w:rsid w:val="00D83F73"/>
    <w:rsid w:val="00D948B6"/>
    <w:rsid w:val="00DD6477"/>
    <w:rsid w:val="00DE1023"/>
    <w:rsid w:val="00DE498C"/>
    <w:rsid w:val="00E16AD0"/>
    <w:rsid w:val="00E2013F"/>
    <w:rsid w:val="00E23FBF"/>
    <w:rsid w:val="00E32BBF"/>
    <w:rsid w:val="00E369E8"/>
    <w:rsid w:val="00E43F66"/>
    <w:rsid w:val="00E46E53"/>
    <w:rsid w:val="00E47C9A"/>
    <w:rsid w:val="00E64E01"/>
    <w:rsid w:val="00E762C3"/>
    <w:rsid w:val="00EB1D36"/>
    <w:rsid w:val="00EB5EB7"/>
    <w:rsid w:val="00EB7D91"/>
    <w:rsid w:val="00EC004E"/>
    <w:rsid w:val="00ED1321"/>
    <w:rsid w:val="00ED340D"/>
    <w:rsid w:val="00ED5348"/>
    <w:rsid w:val="00ED5904"/>
    <w:rsid w:val="00ED5C65"/>
    <w:rsid w:val="00EE28B4"/>
    <w:rsid w:val="00EE310C"/>
    <w:rsid w:val="00EF0B3C"/>
    <w:rsid w:val="00F01239"/>
    <w:rsid w:val="00F012A5"/>
    <w:rsid w:val="00F06CAE"/>
    <w:rsid w:val="00F155E0"/>
    <w:rsid w:val="00F30018"/>
    <w:rsid w:val="00F34CD3"/>
    <w:rsid w:val="00F37BBB"/>
    <w:rsid w:val="00F43F5F"/>
    <w:rsid w:val="00F51B2A"/>
    <w:rsid w:val="00F61B7C"/>
    <w:rsid w:val="00FE5C06"/>
    <w:rsid w:val="00FE63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E6C75"/>
  <w15:chartTrackingRefBased/>
  <w15:docId w15:val="{6CFCC347-0AAA-4030-8F73-7C7939B30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BC330F"/>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aliases w:val="Title Header2"/>
    <w:basedOn w:val="Normal"/>
    <w:next w:val="Normal"/>
    <w:link w:val="Heading2Char"/>
    <w:uiPriority w:val="99"/>
    <w:semiHidden/>
    <w:unhideWhenUsed/>
    <w:qFormat/>
    <w:rsid w:val="00BC330F"/>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aliases w:val="Section Header3,Sub-Clause Paragraph"/>
    <w:basedOn w:val="Normal"/>
    <w:next w:val="Normal"/>
    <w:link w:val="Heading3Char"/>
    <w:uiPriority w:val="99"/>
    <w:semiHidden/>
    <w:unhideWhenUsed/>
    <w:qFormat/>
    <w:rsid w:val="00BC330F"/>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aliases w:val="Sub-Clause Sub-paragraph"/>
    <w:basedOn w:val="Normal"/>
    <w:next w:val="Normal"/>
    <w:link w:val="Heading4Char"/>
    <w:uiPriority w:val="99"/>
    <w:semiHidden/>
    <w:unhideWhenUsed/>
    <w:qFormat/>
    <w:rsid w:val="00BC330F"/>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rsid w:val="00BC330F"/>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rsid w:val="00BC330F"/>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rsid w:val="00BC330F"/>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rsid w:val="00BC330F"/>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rsid w:val="00BC330F"/>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C330F"/>
    <w:rPr>
      <w:rFonts w:ascii="Times New Roman" w:eastAsia="Times New Roman" w:hAnsi="Times New Roman" w:cs="Times New Roman"/>
      <w:sz w:val="28"/>
      <w:szCs w:val="20"/>
      <w:lang w:eastAsia="lt-LT"/>
    </w:rPr>
  </w:style>
  <w:style w:type="character" w:customStyle="1" w:styleId="Heading2Char">
    <w:name w:val="Heading 2 Char"/>
    <w:aliases w:val="Title Header2 Char"/>
    <w:basedOn w:val="DefaultParagraphFont"/>
    <w:link w:val="Heading2"/>
    <w:uiPriority w:val="99"/>
    <w:semiHidden/>
    <w:rsid w:val="00BC330F"/>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
    <w:basedOn w:val="DefaultParagraphFont"/>
    <w:link w:val="Heading3"/>
    <w:uiPriority w:val="99"/>
    <w:semiHidden/>
    <w:rsid w:val="00BC330F"/>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
    <w:basedOn w:val="DefaultParagraphFont"/>
    <w:link w:val="Heading4"/>
    <w:uiPriority w:val="99"/>
    <w:semiHidden/>
    <w:rsid w:val="00BC330F"/>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sid w:val="00BC330F"/>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sid w:val="00BC330F"/>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sid w:val="00BC330F"/>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sid w:val="00BC330F"/>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sid w:val="00BC330F"/>
    <w:rPr>
      <w:rFonts w:ascii="Times New Roman" w:eastAsia="Times New Roman" w:hAnsi="Times New Roman" w:cs="Times New Roman"/>
      <w:sz w:val="40"/>
      <w:szCs w:val="20"/>
      <w:lang w:eastAsia="lt-LT"/>
    </w:rPr>
  </w:style>
  <w:style w:type="numbering" w:customStyle="1" w:styleId="NoList1">
    <w:name w:val="No List1"/>
    <w:next w:val="NoList"/>
    <w:uiPriority w:val="99"/>
    <w:semiHidden/>
    <w:unhideWhenUsed/>
    <w:rsid w:val="00BC330F"/>
  </w:style>
  <w:style w:type="numbering" w:customStyle="1" w:styleId="NoList11">
    <w:name w:val="No List11"/>
    <w:next w:val="NoList"/>
    <w:uiPriority w:val="99"/>
    <w:semiHidden/>
    <w:unhideWhenUsed/>
    <w:rsid w:val="00BC330F"/>
  </w:style>
  <w:style w:type="character" w:styleId="Hyperlink">
    <w:name w:val="Hyperlink"/>
    <w:aliases w:val="Alna"/>
    <w:basedOn w:val="DefaultParagraphFont"/>
    <w:uiPriority w:val="99"/>
    <w:unhideWhenUsed/>
    <w:rsid w:val="00BC330F"/>
    <w:rPr>
      <w:rFonts w:ascii="Times New Roman" w:hAnsi="Times New Roman" w:cs="Times New Roman" w:hint="default"/>
      <w:color w:val="0066CC"/>
      <w:u w:val="single"/>
    </w:rPr>
  </w:style>
  <w:style w:type="character" w:styleId="FollowedHyperlink">
    <w:name w:val="FollowedHyperlink"/>
    <w:basedOn w:val="DefaultParagraphFont"/>
    <w:uiPriority w:val="99"/>
    <w:semiHidden/>
    <w:unhideWhenUsed/>
    <w:rsid w:val="00BC330F"/>
    <w:rPr>
      <w:rFonts w:ascii="Times New Roman" w:hAnsi="Times New Roman" w:cs="Times New Roman" w:hint="default"/>
      <w:color w:val="0000FF"/>
      <w:u w:val="single"/>
    </w:rPr>
  </w:style>
  <w:style w:type="paragraph" w:styleId="HTMLAddress">
    <w:name w:val="HTML Address"/>
    <w:basedOn w:val="Normal"/>
    <w:link w:val="HTMLAddressChar"/>
    <w:uiPriority w:val="99"/>
    <w:semiHidden/>
    <w:unhideWhenUsed/>
    <w:rsid w:val="00BC330F"/>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dressChar">
    <w:name w:val="HTML Address Char"/>
    <w:basedOn w:val="DefaultParagraphFont"/>
    <w:link w:val="HTMLAddress"/>
    <w:uiPriority w:val="99"/>
    <w:semiHidden/>
    <w:rsid w:val="00BC330F"/>
    <w:rPr>
      <w:rFonts w:ascii="Times New Roman" w:eastAsia="Times New Roman" w:hAnsi="Times New Roman" w:cs="Times New Roman"/>
      <w:i/>
      <w:sz w:val="24"/>
      <w:szCs w:val="20"/>
      <w:lang w:val="en-US"/>
    </w:rPr>
  </w:style>
  <w:style w:type="character" w:styleId="Emphasis">
    <w:name w:val="Emphasis"/>
    <w:basedOn w:val="DefaultParagraphFont"/>
    <w:uiPriority w:val="20"/>
    <w:qFormat/>
    <w:rsid w:val="00BC330F"/>
    <w:rPr>
      <w:b/>
      <w:bCs/>
      <w:i w:val="0"/>
      <w:iCs w:val="0"/>
    </w:rPr>
  </w:style>
  <w:style w:type="character" w:customStyle="1" w:styleId="Heading2Char1">
    <w:name w:val="Heading 2 Char1"/>
    <w:aliases w:val="Title Header2 Char1"/>
    <w:basedOn w:val="DefaultParagraphFont"/>
    <w:uiPriority w:val="99"/>
    <w:semiHidden/>
    <w:rsid w:val="00BC330F"/>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DefaultParagraphFont"/>
    <w:uiPriority w:val="99"/>
    <w:semiHidden/>
    <w:rsid w:val="00BC330F"/>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DefaultParagraphFont"/>
    <w:uiPriority w:val="99"/>
    <w:semiHidden/>
    <w:rsid w:val="00BC330F"/>
    <w:rPr>
      <w:rFonts w:asciiTheme="majorHAnsi" w:eastAsiaTheme="majorEastAsia" w:hAnsiTheme="majorHAnsi" w:cstheme="majorBidi"/>
      <w:i/>
      <w:iCs/>
      <w:color w:val="2F5496" w:themeColor="accent1" w:themeShade="BF"/>
      <w:sz w:val="22"/>
      <w:szCs w:val="22"/>
    </w:rPr>
  </w:style>
  <w:style w:type="paragraph" w:styleId="HTMLPreformatted">
    <w:name w:val="HTML Preformatted"/>
    <w:basedOn w:val="Normal"/>
    <w:link w:val="HTMLPreformattedChar"/>
    <w:uiPriority w:val="99"/>
    <w:semiHidden/>
    <w:unhideWhenUsed/>
    <w:rsid w:val="00BC3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BC330F"/>
    <w:rPr>
      <w:rFonts w:ascii="Courier New" w:eastAsia="Times New Roman" w:hAnsi="Courier New" w:cs="Courier New"/>
      <w:sz w:val="20"/>
      <w:szCs w:val="20"/>
      <w:lang w:val="en-US"/>
    </w:rPr>
  </w:style>
  <w:style w:type="paragraph" w:customStyle="1" w:styleId="msonormal0">
    <w:name w:val="msonormal"/>
    <w:basedOn w:val="Normal"/>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OC1">
    <w:name w:val="toc 1"/>
    <w:basedOn w:val="Normal"/>
    <w:next w:val="Normal"/>
    <w:autoRedefine/>
    <w:uiPriority w:val="99"/>
    <w:semiHidden/>
    <w:unhideWhenUsed/>
    <w:rsid w:val="00BC330F"/>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rsid w:val="00BC330F"/>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rsid w:val="00BC330F"/>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rsid w:val="00BC330F"/>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rsid w:val="00BC330F"/>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rsid w:val="00BC330F"/>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rsid w:val="00BC330F"/>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rsid w:val="00BC330F"/>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rsid w:val="00BC330F"/>
    <w:pPr>
      <w:spacing w:after="0" w:line="240" w:lineRule="auto"/>
      <w:ind w:left="1920"/>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BC330F"/>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BC330F"/>
    <w:rPr>
      <w:rFonts w:ascii="Times New Roman" w:eastAsia="Times New Roman" w:hAnsi="Times New Roman" w:cs="Times New Roman"/>
      <w:sz w:val="20"/>
      <w:szCs w:val="20"/>
      <w:lang w:val="en-US"/>
    </w:rPr>
  </w:style>
  <w:style w:type="paragraph" w:styleId="CommentText">
    <w:name w:val="annotation text"/>
    <w:basedOn w:val="Normal"/>
    <w:link w:val="CommentTextChar"/>
    <w:unhideWhenUsed/>
    <w:rsid w:val="00BC330F"/>
    <w:pPr>
      <w:spacing w:before="120" w:after="120" w:line="240" w:lineRule="auto"/>
    </w:pPr>
    <w:rPr>
      <w:rFonts w:ascii="Arial" w:eastAsia="Times New Roman" w:hAnsi="Arial" w:cs="Times New Roman"/>
      <w:sz w:val="20"/>
      <w:szCs w:val="20"/>
      <w:lang w:val="sv-SE"/>
    </w:rPr>
  </w:style>
  <w:style w:type="character" w:customStyle="1" w:styleId="CommentTextChar">
    <w:name w:val="Comment Text Char"/>
    <w:basedOn w:val="DefaultParagraphFont"/>
    <w:link w:val="CommentText"/>
    <w:rsid w:val="00BC330F"/>
    <w:rPr>
      <w:rFonts w:ascii="Arial" w:eastAsia="Times New Roman" w:hAnsi="Arial" w:cs="Times New Roman"/>
      <w:sz w:val="20"/>
      <w:szCs w:val="20"/>
      <w:lang w:val="sv-SE"/>
    </w:rPr>
  </w:style>
  <w:style w:type="paragraph" w:styleId="Header">
    <w:name w:val="header"/>
    <w:basedOn w:val="Normal"/>
    <w:link w:val="HeaderChar"/>
    <w:uiPriority w:val="99"/>
    <w:unhideWhenUsed/>
    <w:rsid w:val="00BC330F"/>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basedOn w:val="DefaultParagraphFont"/>
    <w:link w:val="Header"/>
    <w:uiPriority w:val="99"/>
    <w:rsid w:val="00BC330F"/>
    <w:rPr>
      <w:rFonts w:ascii="Arial" w:eastAsia="Times New Roman" w:hAnsi="Arial" w:cs="Arial"/>
      <w:sz w:val="20"/>
      <w:szCs w:val="24"/>
      <w:lang w:eastAsia="lt-LT"/>
    </w:rPr>
  </w:style>
  <w:style w:type="paragraph" w:styleId="Footer">
    <w:name w:val="footer"/>
    <w:basedOn w:val="Normal"/>
    <w:link w:val="FooterChar"/>
    <w:uiPriority w:val="99"/>
    <w:unhideWhenUsed/>
    <w:rsid w:val="00BC330F"/>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BC330F"/>
    <w:rPr>
      <w:rFonts w:ascii="Arial" w:eastAsia="Times New Roman" w:hAnsi="Arial" w:cs="Arial"/>
      <w:sz w:val="20"/>
      <w:szCs w:val="24"/>
      <w:lang w:eastAsia="lt-LT"/>
    </w:rPr>
  </w:style>
  <w:style w:type="paragraph" w:styleId="Caption">
    <w:name w:val="caption"/>
    <w:basedOn w:val="Normal"/>
    <w:next w:val="Normal"/>
    <w:uiPriority w:val="99"/>
    <w:semiHidden/>
    <w:unhideWhenUsed/>
    <w:qFormat/>
    <w:rsid w:val="00BC330F"/>
    <w:pPr>
      <w:spacing w:after="0" w:line="240" w:lineRule="auto"/>
      <w:jc w:val="center"/>
    </w:pPr>
    <w:rPr>
      <w:rFonts w:ascii="Times New Roman" w:eastAsia="Times New Roman" w:hAnsi="Times New Roman" w:cs="Times New Roman"/>
      <w:b/>
      <w:sz w:val="28"/>
      <w:szCs w:val="20"/>
    </w:rPr>
  </w:style>
  <w:style w:type="paragraph" w:styleId="TOAHeading">
    <w:name w:val="toa heading"/>
    <w:basedOn w:val="Normal"/>
    <w:next w:val="Normal"/>
    <w:uiPriority w:val="99"/>
    <w:semiHidden/>
    <w:unhideWhenUsed/>
    <w:rsid w:val="00BC330F"/>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List">
    <w:name w:val="List"/>
    <w:basedOn w:val="Normal"/>
    <w:uiPriority w:val="99"/>
    <w:semiHidden/>
    <w:unhideWhenUsed/>
    <w:rsid w:val="00BC330F"/>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rsid w:val="00BC330F"/>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Title">
    <w:name w:val="Title"/>
    <w:basedOn w:val="Normal"/>
    <w:link w:val="TitleChar"/>
    <w:uiPriority w:val="99"/>
    <w:qFormat/>
    <w:rsid w:val="00BC330F"/>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uiPriority w:val="99"/>
    <w:rsid w:val="00BC330F"/>
    <w:rPr>
      <w:rFonts w:ascii="Times New Roman" w:eastAsia="Times New Roman" w:hAnsi="Times New Roman" w:cs="Times New Roman"/>
      <w:b/>
      <w:sz w:val="24"/>
      <w:szCs w:val="20"/>
    </w:rPr>
  </w:style>
  <w:style w:type="character" w:customStyle="1" w:styleId="BodyTextChar">
    <w:name w:val="Body Text Char"/>
    <w:aliases w:val="Char Char,Body Char,Standard paragraph Char"/>
    <w:basedOn w:val="DefaultParagraphFont"/>
    <w:link w:val="BodyText"/>
    <w:uiPriority w:val="99"/>
    <w:semiHidden/>
    <w:locked/>
    <w:rsid w:val="00BC330F"/>
    <w:rPr>
      <w:rFonts w:ascii="Arial" w:eastAsia="Times New Roman" w:hAnsi="Arial" w:cs="Times New Roman"/>
      <w:sz w:val="20"/>
      <w:szCs w:val="20"/>
      <w:lang w:val="sv-SE"/>
    </w:rPr>
  </w:style>
  <w:style w:type="paragraph" w:styleId="BodyText">
    <w:name w:val="Body Text"/>
    <w:aliases w:val="Char,Body,Standard paragraph"/>
    <w:basedOn w:val="Normal"/>
    <w:link w:val="BodyTextChar"/>
    <w:uiPriority w:val="99"/>
    <w:semiHidden/>
    <w:unhideWhenUsed/>
    <w:rsid w:val="00BC330F"/>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DefaultParagraphFont"/>
    <w:uiPriority w:val="99"/>
    <w:semiHidden/>
    <w:rsid w:val="00BC330F"/>
  </w:style>
  <w:style w:type="paragraph" w:styleId="BodyTextIndent">
    <w:name w:val="Body Text Indent"/>
    <w:basedOn w:val="Normal"/>
    <w:link w:val="BodyTextIndentChar"/>
    <w:uiPriority w:val="99"/>
    <w:semiHidden/>
    <w:unhideWhenUsed/>
    <w:rsid w:val="00BC330F"/>
    <w:pPr>
      <w:spacing w:after="0" w:line="240" w:lineRule="auto"/>
      <w:ind w:firstLine="720"/>
    </w:pPr>
    <w:rPr>
      <w:rFonts w:ascii="Times New Roman" w:eastAsia="Times New Roman" w:hAnsi="Times New Roman" w:cs="Times New Roman"/>
      <w:i/>
      <w:sz w:val="24"/>
      <w:szCs w:val="20"/>
      <w:lang w:eastAsia="lt-LT"/>
    </w:rPr>
  </w:style>
  <w:style w:type="character" w:customStyle="1" w:styleId="BodyTextIndentChar">
    <w:name w:val="Body Text Indent Char"/>
    <w:basedOn w:val="DefaultParagraphFont"/>
    <w:link w:val="BodyTextIndent"/>
    <w:uiPriority w:val="99"/>
    <w:semiHidden/>
    <w:rsid w:val="00BC330F"/>
    <w:rPr>
      <w:rFonts w:ascii="Times New Roman" w:eastAsia="Times New Roman" w:hAnsi="Times New Roman" w:cs="Times New Roman"/>
      <w:i/>
      <w:sz w:val="24"/>
      <w:szCs w:val="20"/>
      <w:lang w:eastAsia="lt-LT"/>
    </w:rPr>
  </w:style>
  <w:style w:type="paragraph" w:styleId="BodyText2">
    <w:name w:val="Body Text 2"/>
    <w:basedOn w:val="Normal"/>
    <w:link w:val="BodyText2Char"/>
    <w:uiPriority w:val="99"/>
    <w:semiHidden/>
    <w:unhideWhenUsed/>
    <w:rsid w:val="00BC330F"/>
    <w:pPr>
      <w:spacing w:after="120" w:line="480" w:lineRule="auto"/>
    </w:pPr>
    <w:rPr>
      <w:rFonts w:ascii="Times New Roman" w:eastAsia="Times New Roman" w:hAnsi="Times New Roman" w:cs="Times New Roman"/>
      <w:sz w:val="24"/>
      <w:szCs w:val="20"/>
      <w:lang w:eastAsia="lt-LT"/>
    </w:rPr>
  </w:style>
  <w:style w:type="character" w:customStyle="1" w:styleId="BodyText2Char">
    <w:name w:val="Body Text 2 Char"/>
    <w:basedOn w:val="DefaultParagraphFont"/>
    <w:link w:val="BodyText2"/>
    <w:uiPriority w:val="99"/>
    <w:semiHidden/>
    <w:rsid w:val="00BC330F"/>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rsid w:val="00BC330F"/>
    <w:pPr>
      <w:spacing w:after="0" w:line="240" w:lineRule="auto"/>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sid w:val="00BC330F"/>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uiPriority w:val="99"/>
    <w:semiHidden/>
    <w:unhideWhenUsed/>
    <w:rsid w:val="00BC330F"/>
    <w:pPr>
      <w:spacing w:after="0" w:line="240" w:lineRule="auto"/>
      <w:ind w:left="720"/>
    </w:pPr>
    <w:rPr>
      <w:rFonts w:ascii="Times New Roman" w:eastAsia="Times New Roman" w:hAnsi="Times New Roman" w:cs="Times New Roman"/>
      <w:i/>
      <w:sz w:val="24"/>
      <w:szCs w:val="20"/>
      <w:lang w:eastAsia="lt-LT"/>
    </w:rPr>
  </w:style>
  <w:style w:type="character" w:customStyle="1" w:styleId="BodyTextIndent2Char">
    <w:name w:val="Body Text Indent 2 Char"/>
    <w:basedOn w:val="DefaultParagraphFont"/>
    <w:link w:val="BodyTextIndent2"/>
    <w:uiPriority w:val="99"/>
    <w:semiHidden/>
    <w:rsid w:val="00BC330F"/>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rsid w:val="00BC330F"/>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BodyTextIndent3Char">
    <w:name w:val="Body Text Indent 3 Char"/>
    <w:basedOn w:val="DefaultParagraphFont"/>
    <w:link w:val="BodyTextIndent3"/>
    <w:uiPriority w:val="99"/>
    <w:semiHidden/>
    <w:rsid w:val="00BC330F"/>
    <w:rPr>
      <w:rFonts w:ascii="Times New Roman" w:eastAsia="Times New Roman" w:hAnsi="Times New Roman" w:cs="Times New Roman"/>
      <w:sz w:val="24"/>
      <w:szCs w:val="20"/>
      <w:lang w:eastAsia="lt-LT"/>
    </w:rPr>
  </w:style>
  <w:style w:type="paragraph" w:styleId="BlockText">
    <w:name w:val="Block Text"/>
    <w:basedOn w:val="Normal"/>
    <w:uiPriority w:val="99"/>
    <w:semiHidden/>
    <w:unhideWhenUsed/>
    <w:rsid w:val="00BC330F"/>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CommentSubject">
    <w:name w:val="annotation subject"/>
    <w:basedOn w:val="CommentText"/>
    <w:next w:val="CommentText"/>
    <w:link w:val="CommentSubjectChar"/>
    <w:uiPriority w:val="99"/>
    <w:semiHidden/>
    <w:unhideWhenUsed/>
    <w:rsid w:val="00BC330F"/>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uiPriority w:val="99"/>
    <w:semiHidden/>
    <w:rsid w:val="00BC330F"/>
    <w:rPr>
      <w:rFonts w:ascii="Times New Roman" w:eastAsia="Times New Roman" w:hAnsi="Times New Roman" w:cs="Times New Roman"/>
      <w:b/>
      <w:bCs/>
      <w:sz w:val="20"/>
      <w:szCs w:val="20"/>
      <w:lang w:val="sv-SE" w:eastAsia="lt-LT"/>
    </w:rPr>
  </w:style>
  <w:style w:type="paragraph" w:styleId="BalloonText">
    <w:name w:val="Balloon Text"/>
    <w:basedOn w:val="Normal"/>
    <w:link w:val="BalloonTextChar"/>
    <w:uiPriority w:val="99"/>
    <w:semiHidden/>
    <w:unhideWhenUsed/>
    <w:rsid w:val="00BC330F"/>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uiPriority w:val="99"/>
    <w:semiHidden/>
    <w:rsid w:val="00BC330F"/>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sid w:val="00BC330F"/>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BC330F"/>
    <w:pPr>
      <w:spacing w:after="0" w:line="240" w:lineRule="auto"/>
    </w:pPr>
    <w:rPr>
      <w:rFonts w:ascii="Times New Roman" w:eastAsiaTheme="minorEastAsia" w:hAnsi="Times New Roman" w:cs="Times New Roman"/>
      <w:sz w:val="21"/>
      <w:szCs w:val="21"/>
      <w:lang w:eastAsia="lt-LT"/>
    </w:rPr>
  </w:style>
  <w:style w:type="paragraph" w:styleId="Revision">
    <w:name w:val="Revision"/>
    <w:uiPriority w:val="99"/>
    <w:semiHidden/>
    <w:rsid w:val="00BC330F"/>
    <w:pPr>
      <w:spacing w:after="0" w:line="240" w:lineRule="auto"/>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locked/>
    <w:rsid w:val="00BC330F"/>
    <w:rPr>
      <w:rFonts w:ascii="TimesLT" w:eastAsia="Times New Roman" w:hAnsi="TimesLT" w:cs="Times New Roman"/>
      <w:sz w:val="24"/>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
    <w:basedOn w:val="Normal"/>
    <w:link w:val="ListParagraphChar"/>
    <w:uiPriority w:val="34"/>
    <w:qFormat/>
    <w:rsid w:val="00BC330F"/>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BC330F"/>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BC330F"/>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BC330F"/>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BC330F"/>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BC330F"/>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BC330F"/>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BC330F"/>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BC330F"/>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BC330F"/>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BC330F"/>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BC330F"/>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BC330F"/>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BC330F"/>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BC330F"/>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BC330F"/>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BC330F"/>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BC330F"/>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BC330F"/>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BC330F"/>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BC330F"/>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BC330F"/>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BC330F"/>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BC330F"/>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BC330F"/>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BC330F"/>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BC330F"/>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BC330F"/>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BC330F"/>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BC330F"/>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BC330F"/>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BC330F"/>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BC330F"/>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BC330F"/>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BC330F"/>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BC330F"/>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BC330F"/>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BC330F"/>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BC330F"/>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BC330F"/>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BC330F"/>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BC330F"/>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BC330F"/>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BC330F"/>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BC330F"/>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BC330F"/>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BC330F"/>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BC330F"/>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BC330F"/>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BC330F"/>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BC330F"/>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BC330F"/>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BC330F"/>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BC330F"/>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BC330F"/>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BC330F"/>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BC330F"/>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BC330F"/>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BC330F"/>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BC330F"/>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BC330F"/>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BC330F"/>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BC330F"/>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BC330F"/>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BC330F"/>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BC330F"/>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BC330F"/>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BC330F"/>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BC330F"/>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BC330F"/>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BC330F"/>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BC330F"/>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BC330F"/>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BC330F"/>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BC330F"/>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BC330F"/>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BC330F"/>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BC330F"/>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BC330F"/>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BC330F"/>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BC330F"/>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BC330F"/>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BC330F"/>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BC330F"/>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BC330F"/>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BC330F"/>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BC330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Normal"/>
    <w:rsid w:val="00BC330F"/>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rsid w:val="00BC330F"/>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BC330F"/>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rsid w:val="00BC330F"/>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rsid w:val="00BC330F"/>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rsid w:val="00BC330F"/>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uiPriority w:val="99"/>
    <w:rsid w:val="00BC330F"/>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Normal"/>
    <w:uiPriority w:val="99"/>
    <w:rsid w:val="00BC330F"/>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BC330F"/>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BC330F"/>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BC330F"/>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Normal"/>
    <w:uiPriority w:val="99"/>
    <w:rsid w:val="00BC330F"/>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BC330F"/>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Normal"/>
    <w:uiPriority w:val="99"/>
    <w:rsid w:val="00BC330F"/>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rsid w:val="00BC330F"/>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BC330F"/>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BC330F"/>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0">
    <w:name w:val="Body Text2"/>
    <w:rsid w:val="00BC330F"/>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Normal"/>
    <w:rsid w:val="00BC330F"/>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rsid w:val="00BC330F"/>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rsid w:val="00BC330F"/>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rsid w:val="00BC330F"/>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rsid w:val="00BC330F"/>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rsid w:val="00BC330F"/>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rsid w:val="00BC330F"/>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rsid w:val="00BC330F"/>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rsid w:val="00BC330F"/>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rsid w:val="00BC330F"/>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rsid w:val="00BC330F"/>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rsid w:val="00BC330F"/>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rsid w:val="00BC330F"/>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rsid w:val="00BC330F"/>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rsid w:val="00BC330F"/>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rsid w:val="00BC330F"/>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rsid w:val="00BC330F"/>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rsid w:val="00BC330F"/>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rsid w:val="00BC330F"/>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rsid w:val="00BC330F"/>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rsid w:val="00BC330F"/>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rsid w:val="00BC330F"/>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rsid w:val="00BC330F"/>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rsid w:val="00BC330F"/>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rsid w:val="00BC330F"/>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FootnoteReference">
    <w:name w:val="footnote reference"/>
    <w:basedOn w:val="DefaultParagraphFont"/>
    <w:semiHidden/>
    <w:unhideWhenUsed/>
    <w:rsid w:val="00BC330F"/>
    <w:rPr>
      <w:rFonts w:ascii="Times New Roman" w:hAnsi="Times New Roman" w:cs="Times New Roman" w:hint="default"/>
      <w:vertAlign w:val="superscript"/>
    </w:rPr>
  </w:style>
  <w:style w:type="character" w:styleId="CommentReference">
    <w:name w:val="annotation reference"/>
    <w:basedOn w:val="DefaultParagraphFont"/>
    <w:semiHidden/>
    <w:unhideWhenUsed/>
    <w:rsid w:val="00BC330F"/>
    <w:rPr>
      <w:rFonts w:ascii="Times New Roman" w:hAnsi="Times New Roman" w:cs="Times New Roman" w:hint="default"/>
      <w:sz w:val="16"/>
    </w:rPr>
  </w:style>
  <w:style w:type="character" w:styleId="PageNumber">
    <w:name w:val="page number"/>
    <w:basedOn w:val="DefaultParagraphFont"/>
    <w:uiPriority w:val="99"/>
    <w:semiHidden/>
    <w:unhideWhenUsed/>
    <w:rsid w:val="00BC330F"/>
    <w:rPr>
      <w:rFonts w:ascii="Times New Roman" w:hAnsi="Times New Roman" w:cs="Times New Roman" w:hint="default"/>
    </w:rPr>
  </w:style>
  <w:style w:type="character" w:styleId="PlaceholderText">
    <w:name w:val="Placeholder Text"/>
    <w:basedOn w:val="DefaultParagraphFont"/>
    <w:uiPriority w:val="99"/>
    <w:semiHidden/>
    <w:rsid w:val="00BC330F"/>
    <w:rPr>
      <w:rFonts w:ascii="Times New Roman" w:hAnsi="Times New Roman" w:cs="Times New Roman" w:hint="default"/>
      <w:color w:val="808080"/>
    </w:rPr>
  </w:style>
  <w:style w:type="character" w:customStyle="1" w:styleId="FontStyle155">
    <w:name w:val="Font Style155"/>
    <w:uiPriority w:val="99"/>
    <w:rsid w:val="00BC330F"/>
    <w:rPr>
      <w:rFonts w:ascii="Times New Roman" w:hAnsi="Times New Roman" w:cs="Times New Roman" w:hint="default"/>
      <w:b/>
      <w:bCs w:val="0"/>
      <w:sz w:val="26"/>
    </w:rPr>
  </w:style>
  <w:style w:type="character" w:customStyle="1" w:styleId="FontStyle156">
    <w:name w:val="Font Style156"/>
    <w:uiPriority w:val="99"/>
    <w:rsid w:val="00BC330F"/>
    <w:rPr>
      <w:rFonts w:ascii="Times New Roman" w:hAnsi="Times New Roman" w:cs="Times New Roman" w:hint="default"/>
      <w:b/>
      <w:bCs w:val="0"/>
      <w:spacing w:val="10"/>
      <w:sz w:val="30"/>
    </w:rPr>
  </w:style>
  <w:style w:type="character" w:customStyle="1" w:styleId="FontStyle157">
    <w:name w:val="Font Style157"/>
    <w:uiPriority w:val="99"/>
    <w:rsid w:val="00BC330F"/>
    <w:rPr>
      <w:rFonts w:ascii="Times New Roman" w:hAnsi="Times New Roman" w:cs="Times New Roman" w:hint="default"/>
      <w:i/>
      <w:iCs w:val="0"/>
      <w:sz w:val="20"/>
    </w:rPr>
  </w:style>
  <w:style w:type="character" w:customStyle="1" w:styleId="FontStyle158">
    <w:name w:val="Font Style158"/>
    <w:uiPriority w:val="99"/>
    <w:rsid w:val="00BC330F"/>
    <w:rPr>
      <w:rFonts w:ascii="Times New Roman" w:hAnsi="Times New Roman" w:cs="Times New Roman" w:hint="default"/>
      <w:i/>
      <w:iCs w:val="0"/>
      <w:smallCaps/>
      <w:sz w:val="20"/>
    </w:rPr>
  </w:style>
  <w:style w:type="character" w:customStyle="1" w:styleId="FontStyle159">
    <w:name w:val="Font Style159"/>
    <w:uiPriority w:val="99"/>
    <w:rsid w:val="00BC330F"/>
    <w:rPr>
      <w:rFonts w:ascii="Times New Roman" w:hAnsi="Times New Roman" w:cs="Times New Roman" w:hint="default"/>
      <w:b/>
      <w:bCs w:val="0"/>
      <w:sz w:val="20"/>
    </w:rPr>
  </w:style>
  <w:style w:type="character" w:customStyle="1" w:styleId="FontStyle160">
    <w:name w:val="Font Style160"/>
    <w:uiPriority w:val="99"/>
    <w:rsid w:val="00BC330F"/>
    <w:rPr>
      <w:rFonts w:ascii="Times New Roman" w:hAnsi="Times New Roman" w:cs="Times New Roman" w:hint="default"/>
      <w:sz w:val="20"/>
    </w:rPr>
  </w:style>
  <w:style w:type="character" w:customStyle="1" w:styleId="FontStyle161">
    <w:name w:val="Font Style161"/>
    <w:uiPriority w:val="99"/>
    <w:rsid w:val="00BC330F"/>
    <w:rPr>
      <w:rFonts w:ascii="Times New Roman" w:hAnsi="Times New Roman" w:cs="Times New Roman" w:hint="default"/>
      <w:b/>
      <w:bCs w:val="0"/>
      <w:sz w:val="18"/>
    </w:rPr>
  </w:style>
  <w:style w:type="character" w:customStyle="1" w:styleId="FontStyle162">
    <w:name w:val="Font Style162"/>
    <w:uiPriority w:val="99"/>
    <w:rsid w:val="00BC330F"/>
    <w:rPr>
      <w:rFonts w:ascii="Times New Roman" w:hAnsi="Times New Roman" w:cs="Times New Roman" w:hint="default"/>
      <w:sz w:val="14"/>
    </w:rPr>
  </w:style>
  <w:style w:type="character" w:customStyle="1" w:styleId="FontStyle163">
    <w:name w:val="Font Style163"/>
    <w:uiPriority w:val="99"/>
    <w:rsid w:val="00BC330F"/>
    <w:rPr>
      <w:rFonts w:ascii="Times New Roman" w:hAnsi="Times New Roman" w:cs="Times New Roman" w:hint="default"/>
      <w:i/>
      <w:iCs w:val="0"/>
      <w:sz w:val="14"/>
    </w:rPr>
  </w:style>
  <w:style w:type="character" w:customStyle="1" w:styleId="FontStyle164">
    <w:name w:val="Font Style164"/>
    <w:uiPriority w:val="99"/>
    <w:rsid w:val="00BC330F"/>
    <w:rPr>
      <w:rFonts w:ascii="Times New Roman" w:hAnsi="Times New Roman" w:cs="Times New Roman" w:hint="default"/>
      <w:b/>
      <w:bCs w:val="0"/>
      <w:sz w:val="14"/>
    </w:rPr>
  </w:style>
  <w:style w:type="character" w:customStyle="1" w:styleId="FontStyle165">
    <w:name w:val="Font Style165"/>
    <w:uiPriority w:val="99"/>
    <w:rsid w:val="00BC330F"/>
    <w:rPr>
      <w:rFonts w:ascii="Times New Roman" w:hAnsi="Times New Roman" w:cs="Times New Roman" w:hint="default"/>
      <w:sz w:val="14"/>
    </w:rPr>
  </w:style>
  <w:style w:type="character" w:customStyle="1" w:styleId="FontStyle166">
    <w:name w:val="Font Style166"/>
    <w:uiPriority w:val="99"/>
    <w:rsid w:val="00BC330F"/>
    <w:rPr>
      <w:rFonts w:ascii="Bookman Old Style" w:hAnsi="Bookman Old Style" w:hint="default"/>
      <w:i/>
      <w:iCs w:val="0"/>
      <w:sz w:val="20"/>
    </w:rPr>
  </w:style>
  <w:style w:type="character" w:customStyle="1" w:styleId="FontStyle167">
    <w:name w:val="Font Style167"/>
    <w:uiPriority w:val="99"/>
    <w:rsid w:val="00BC330F"/>
    <w:rPr>
      <w:rFonts w:ascii="Times New Roman" w:hAnsi="Times New Roman" w:cs="Times New Roman" w:hint="default"/>
      <w:i/>
      <w:iCs w:val="0"/>
      <w:spacing w:val="10"/>
      <w:sz w:val="10"/>
    </w:rPr>
  </w:style>
  <w:style w:type="character" w:customStyle="1" w:styleId="FontStyle168">
    <w:name w:val="Font Style168"/>
    <w:uiPriority w:val="99"/>
    <w:rsid w:val="00BC330F"/>
    <w:rPr>
      <w:rFonts w:ascii="Bookman Old Style" w:hAnsi="Bookman Old Style" w:hint="default"/>
      <w:b/>
      <w:bCs w:val="0"/>
      <w:spacing w:val="20"/>
      <w:sz w:val="12"/>
    </w:rPr>
  </w:style>
  <w:style w:type="character" w:customStyle="1" w:styleId="FontStyle169">
    <w:name w:val="Font Style169"/>
    <w:uiPriority w:val="99"/>
    <w:rsid w:val="00BC330F"/>
    <w:rPr>
      <w:rFonts w:ascii="Century Gothic" w:hAnsi="Century Gothic" w:hint="default"/>
      <w:smallCaps/>
      <w:spacing w:val="20"/>
      <w:sz w:val="8"/>
    </w:rPr>
  </w:style>
  <w:style w:type="character" w:customStyle="1" w:styleId="FontStyle170">
    <w:name w:val="Font Style170"/>
    <w:uiPriority w:val="99"/>
    <w:rsid w:val="00BC330F"/>
    <w:rPr>
      <w:rFonts w:ascii="Courier New" w:hAnsi="Courier New" w:cs="Courier New" w:hint="default"/>
      <w:sz w:val="20"/>
    </w:rPr>
  </w:style>
  <w:style w:type="character" w:customStyle="1" w:styleId="FontStyle171">
    <w:name w:val="Font Style171"/>
    <w:uiPriority w:val="99"/>
    <w:rsid w:val="00BC330F"/>
    <w:rPr>
      <w:rFonts w:ascii="Times New Roman" w:hAnsi="Times New Roman" w:cs="Times New Roman" w:hint="default"/>
      <w:sz w:val="16"/>
    </w:rPr>
  </w:style>
  <w:style w:type="character" w:customStyle="1" w:styleId="FontStyle172">
    <w:name w:val="Font Style172"/>
    <w:uiPriority w:val="99"/>
    <w:rsid w:val="00BC330F"/>
    <w:rPr>
      <w:rFonts w:ascii="Times New Roman" w:hAnsi="Times New Roman" w:cs="Times New Roman" w:hint="default"/>
      <w:b/>
      <w:bCs w:val="0"/>
      <w:sz w:val="16"/>
    </w:rPr>
  </w:style>
  <w:style w:type="character" w:customStyle="1" w:styleId="FontStyle173">
    <w:name w:val="Font Style173"/>
    <w:uiPriority w:val="99"/>
    <w:rsid w:val="00BC330F"/>
    <w:rPr>
      <w:rFonts w:ascii="Times New Roman" w:hAnsi="Times New Roman" w:cs="Times New Roman" w:hint="default"/>
      <w:i/>
      <w:iCs w:val="0"/>
      <w:spacing w:val="20"/>
      <w:sz w:val="22"/>
    </w:rPr>
  </w:style>
  <w:style w:type="character" w:customStyle="1" w:styleId="FontStyle174">
    <w:name w:val="Font Style174"/>
    <w:uiPriority w:val="99"/>
    <w:rsid w:val="00BC330F"/>
    <w:rPr>
      <w:rFonts w:ascii="Times New Roman" w:hAnsi="Times New Roman" w:cs="Times New Roman" w:hint="default"/>
      <w:i/>
      <w:iCs w:val="0"/>
      <w:sz w:val="24"/>
    </w:rPr>
  </w:style>
  <w:style w:type="character" w:customStyle="1" w:styleId="FontStyle175">
    <w:name w:val="Font Style175"/>
    <w:uiPriority w:val="99"/>
    <w:rsid w:val="00BC330F"/>
    <w:rPr>
      <w:rFonts w:ascii="Times New Roman" w:hAnsi="Times New Roman" w:cs="Times New Roman" w:hint="default"/>
      <w:b/>
      <w:bCs w:val="0"/>
      <w:sz w:val="10"/>
    </w:rPr>
  </w:style>
  <w:style w:type="character" w:customStyle="1" w:styleId="FontStyle176">
    <w:name w:val="Font Style176"/>
    <w:uiPriority w:val="99"/>
    <w:rsid w:val="00BC330F"/>
    <w:rPr>
      <w:rFonts w:ascii="Times New Roman" w:hAnsi="Times New Roman" w:cs="Times New Roman" w:hint="default"/>
      <w:i/>
      <w:iCs w:val="0"/>
      <w:sz w:val="10"/>
    </w:rPr>
  </w:style>
  <w:style w:type="character" w:customStyle="1" w:styleId="FontStyle177">
    <w:name w:val="Font Style177"/>
    <w:uiPriority w:val="99"/>
    <w:rsid w:val="00BC330F"/>
    <w:rPr>
      <w:rFonts w:ascii="Constantia" w:hAnsi="Constantia" w:hint="default"/>
      <w:sz w:val="16"/>
    </w:rPr>
  </w:style>
  <w:style w:type="character" w:customStyle="1" w:styleId="FontStyle178">
    <w:name w:val="Font Style178"/>
    <w:uiPriority w:val="99"/>
    <w:rsid w:val="00BC330F"/>
    <w:rPr>
      <w:rFonts w:ascii="Century Gothic" w:hAnsi="Century Gothic" w:hint="default"/>
      <w:i/>
      <w:iCs w:val="0"/>
      <w:spacing w:val="-10"/>
      <w:sz w:val="18"/>
    </w:rPr>
  </w:style>
  <w:style w:type="character" w:customStyle="1" w:styleId="FontStyle179">
    <w:name w:val="Font Style179"/>
    <w:uiPriority w:val="99"/>
    <w:rsid w:val="00BC330F"/>
    <w:rPr>
      <w:rFonts w:ascii="Times New Roman" w:hAnsi="Times New Roman" w:cs="Times New Roman" w:hint="default"/>
      <w:i/>
      <w:iCs w:val="0"/>
      <w:sz w:val="8"/>
    </w:rPr>
  </w:style>
  <w:style w:type="character" w:customStyle="1" w:styleId="FontStyle180">
    <w:name w:val="Font Style180"/>
    <w:uiPriority w:val="99"/>
    <w:rsid w:val="00BC330F"/>
    <w:rPr>
      <w:rFonts w:ascii="Times New Roman" w:hAnsi="Times New Roman" w:cs="Times New Roman" w:hint="default"/>
      <w:b/>
      <w:bCs w:val="0"/>
      <w:sz w:val="8"/>
    </w:rPr>
  </w:style>
  <w:style w:type="character" w:customStyle="1" w:styleId="FontStyle181">
    <w:name w:val="Font Style181"/>
    <w:uiPriority w:val="99"/>
    <w:rsid w:val="00BC330F"/>
    <w:rPr>
      <w:rFonts w:ascii="Bookman Old Style" w:hAnsi="Bookman Old Style" w:hint="default"/>
      <w:sz w:val="20"/>
    </w:rPr>
  </w:style>
  <w:style w:type="character" w:customStyle="1" w:styleId="FontStyle182">
    <w:name w:val="Font Style182"/>
    <w:uiPriority w:val="99"/>
    <w:rsid w:val="00BC330F"/>
    <w:rPr>
      <w:rFonts w:ascii="Courier New" w:hAnsi="Courier New" w:cs="Courier New" w:hint="default"/>
      <w:sz w:val="20"/>
    </w:rPr>
  </w:style>
  <w:style w:type="character" w:customStyle="1" w:styleId="FontStyle183">
    <w:name w:val="Font Style183"/>
    <w:uiPriority w:val="99"/>
    <w:rsid w:val="00BC330F"/>
    <w:rPr>
      <w:rFonts w:ascii="Times New Roman" w:hAnsi="Times New Roman" w:cs="Times New Roman" w:hint="default"/>
      <w:b/>
      <w:bCs w:val="0"/>
      <w:i/>
      <w:iCs w:val="0"/>
      <w:sz w:val="12"/>
    </w:rPr>
  </w:style>
  <w:style w:type="character" w:customStyle="1" w:styleId="FontStyle184">
    <w:name w:val="Font Style184"/>
    <w:uiPriority w:val="99"/>
    <w:rsid w:val="00BC330F"/>
    <w:rPr>
      <w:rFonts w:ascii="Times New Roman" w:hAnsi="Times New Roman" w:cs="Times New Roman" w:hint="default"/>
      <w:sz w:val="12"/>
    </w:rPr>
  </w:style>
  <w:style w:type="character" w:customStyle="1" w:styleId="FontStyle185">
    <w:name w:val="Font Style185"/>
    <w:uiPriority w:val="99"/>
    <w:rsid w:val="00BC330F"/>
    <w:rPr>
      <w:rFonts w:ascii="Times New Roman" w:hAnsi="Times New Roman" w:cs="Times New Roman" w:hint="default"/>
      <w:sz w:val="12"/>
    </w:rPr>
  </w:style>
  <w:style w:type="character" w:customStyle="1" w:styleId="FontStyle186">
    <w:name w:val="Font Style186"/>
    <w:uiPriority w:val="99"/>
    <w:rsid w:val="00BC330F"/>
    <w:rPr>
      <w:rFonts w:ascii="Times New Roman" w:hAnsi="Times New Roman" w:cs="Times New Roman" w:hint="default"/>
      <w:b/>
      <w:bCs w:val="0"/>
      <w:sz w:val="8"/>
    </w:rPr>
  </w:style>
  <w:style w:type="character" w:customStyle="1" w:styleId="FontStyle187">
    <w:name w:val="Font Style187"/>
    <w:uiPriority w:val="99"/>
    <w:rsid w:val="00BC330F"/>
    <w:rPr>
      <w:rFonts w:ascii="Constantia" w:hAnsi="Constantia" w:hint="default"/>
      <w:b/>
      <w:bCs w:val="0"/>
      <w:spacing w:val="-10"/>
      <w:sz w:val="16"/>
    </w:rPr>
  </w:style>
  <w:style w:type="character" w:customStyle="1" w:styleId="FontStyle188">
    <w:name w:val="Font Style188"/>
    <w:uiPriority w:val="99"/>
    <w:rsid w:val="00BC330F"/>
    <w:rPr>
      <w:rFonts w:ascii="Times New Roman" w:hAnsi="Times New Roman" w:cs="Times New Roman" w:hint="default"/>
      <w:i/>
      <w:iCs w:val="0"/>
      <w:sz w:val="12"/>
    </w:rPr>
  </w:style>
  <w:style w:type="character" w:customStyle="1" w:styleId="FontStyle189">
    <w:name w:val="Font Style189"/>
    <w:uiPriority w:val="99"/>
    <w:rsid w:val="00BC330F"/>
    <w:rPr>
      <w:rFonts w:ascii="Candara" w:hAnsi="Candara" w:hint="default"/>
      <w:i/>
      <w:iCs w:val="0"/>
      <w:sz w:val="12"/>
    </w:rPr>
  </w:style>
  <w:style w:type="character" w:customStyle="1" w:styleId="FontStyle190">
    <w:name w:val="Font Style190"/>
    <w:uiPriority w:val="99"/>
    <w:rsid w:val="00BC330F"/>
    <w:rPr>
      <w:rFonts w:ascii="Times New Roman" w:hAnsi="Times New Roman" w:cs="Times New Roman" w:hint="default"/>
      <w:b/>
      <w:bCs w:val="0"/>
      <w:spacing w:val="10"/>
      <w:sz w:val="8"/>
    </w:rPr>
  </w:style>
  <w:style w:type="character" w:customStyle="1" w:styleId="FontStyle191">
    <w:name w:val="Font Style191"/>
    <w:uiPriority w:val="99"/>
    <w:rsid w:val="00BC330F"/>
    <w:rPr>
      <w:rFonts w:ascii="Times New Roman" w:hAnsi="Times New Roman" w:cs="Times New Roman" w:hint="default"/>
      <w:i/>
      <w:iCs w:val="0"/>
      <w:sz w:val="10"/>
    </w:rPr>
  </w:style>
  <w:style w:type="character" w:customStyle="1" w:styleId="FontStyle192">
    <w:name w:val="Font Style192"/>
    <w:uiPriority w:val="99"/>
    <w:rsid w:val="00BC330F"/>
    <w:rPr>
      <w:rFonts w:ascii="Franklin Gothic Demi" w:hAnsi="Franklin Gothic Demi" w:hint="default"/>
      <w:b/>
      <w:bCs w:val="0"/>
      <w:i/>
      <w:iCs w:val="0"/>
      <w:spacing w:val="90"/>
      <w:sz w:val="14"/>
    </w:rPr>
  </w:style>
  <w:style w:type="character" w:customStyle="1" w:styleId="FontStyle193">
    <w:name w:val="Font Style193"/>
    <w:uiPriority w:val="99"/>
    <w:rsid w:val="00BC330F"/>
    <w:rPr>
      <w:rFonts w:ascii="Constantia" w:hAnsi="Constantia" w:hint="default"/>
      <w:sz w:val="16"/>
    </w:rPr>
  </w:style>
  <w:style w:type="character" w:customStyle="1" w:styleId="FontStyle194">
    <w:name w:val="Font Style194"/>
    <w:uiPriority w:val="99"/>
    <w:rsid w:val="00BC330F"/>
    <w:rPr>
      <w:rFonts w:ascii="Constantia" w:hAnsi="Constantia" w:hint="default"/>
      <w:i/>
      <w:iCs w:val="0"/>
      <w:sz w:val="8"/>
    </w:rPr>
  </w:style>
  <w:style w:type="character" w:customStyle="1" w:styleId="FontStyle195">
    <w:name w:val="Font Style195"/>
    <w:uiPriority w:val="99"/>
    <w:rsid w:val="00BC330F"/>
    <w:rPr>
      <w:rFonts w:ascii="Times New Roman" w:hAnsi="Times New Roman" w:cs="Times New Roman" w:hint="default"/>
      <w:sz w:val="22"/>
    </w:rPr>
  </w:style>
  <w:style w:type="character" w:customStyle="1" w:styleId="FontStyle196">
    <w:name w:val="Font Style196"/>
    <w:uiPriority w:val="99"/>
    <w:rsid w:val="00BC330F"/>
    <w:rPr>
      <w:rFonts w:ascii="Georgia" w:hAnsi="Georgia" w:hint="default"/>
      <w:sz w:val="10"/>
    </w:rPr>
  </w:style>
  <w:style w:type="character" w:customStyle="1" w:styleId="FontStyle197">
    <w:name w:val="Font Style197"/>
    <w:uiPriority w:val="99"/>
    <w:rsid w:val="00BC330F"/>
    <w:rPr>
      <w:rFonts w:ascii="Times New Roman" w:hAnsi="Times New Roman" w:cs="Times New Roman" w:hint="default"/>
      <w:sz w:val="10"/>
    </w:rPr>
  </w:style>
  <w:style w:type="character" w:customStyle="1" w:styleId="FontStyle198">
    <w:name w:val="Font Style198"/>
    <w:uiPriority w:val="99"/>
    <w:rsid w:val="00BC330F"/>
    <w:rPr>
      <w:rFonts w:ascii="Times New Roman" w:hAnsi="Times New Roman" w:cs="Times New Roman" w:hint="default"/>
      <w:sz w:val="16"/>
    </w:rPr>
  </w:style>
  <w:style w:type="character" w:customStyle="1" w:styleId="FontStyle199">
    <w:name w:val="Font Style199"/>
    <w:uiPriority w:val="99"/>
    <w:rsid w:val="00BC330F"/>
    <w:rPr>
      <w:rFonts w:ascii="Arial Unicode MS" w:eastAsia="Times New Roman" w:hAnsi="Arial Unicode MS" w:hint="default"/>
      <w:sz w:val="16"/>
    </w:rPr>
  </w:style>
  <w:style w:type="character" w:customStyle="1" w:styleId="FontStyle200">
    <w:name w:val="Font Style200"/>
    <w:uiPriority w:val="99"/>
    <w:rsid w:val="00BC330F"/>
    <w:rPr>
      <w:rFonts w:ascii="Arial Narrow" w:hAnsi="Arial Narrow" w:hint="default"/>
      <w:b/>
      <w:bCs w:val="0"/>
      <w:sz w:val="12"/>
    </w:rPr>
  </w:style>
  <w:style w:type="character" w:customStyle="1" w:styleId="FontStyle201">
    <w:name w:val="Font Style201"/>
    <w:uiPriority w:val="99"/>
    <w:rsid w:val="00BC330F"/>
    <w:rPr>
      <w:rFonts w:ascii="Arial Narrow" w:hAnsi="Arial Narrow" w:hint="default"/>
      <w:b/>
      <w:bCs w:val="0"/>
      <w:sz w:val="16"/>
    </w:rPr>
  </w:style>
  <w:style w:type="character" w:customStyle="1" w:styleId="FontStyle202">
    <w:name w:val="Font Style202"/>
    <w:uiPriority w:val="99"/>
    <w:rsid w:val="00BC330F"/>
    <w:rPr>
      <w:rFonts w:ascii="Arial Narrow" w:hAnsi="Arial Narrow" w:hint="default"/>
      <w:b/>
      <w:bCs w:val="0"/>
      <w:sz w:val="10"/>
    </w:rPr>
  </w:style>
  <w:style w:type="character" w:customStyle="1" w:styleId="FontStyle203">
    <w:name w:val="Font Style203"/>
    <w:uiPriority w:val="99"/>
    <w:rsid w:val="00BC330F"/>
    <w:rPr>
      <w:rFonts w:ascii="Arial Narrow" w:hAnsi="Arial Narrow" w:hint="default"/>
      <w:sz w:val="12"/>
    </w:rPr>
  </w:style>
  <w:style w:type="character" w:customStyle="1" w:styleId="FontStyle204">
    <w:name w:val="Font Style204"/>
    <w:uiPriority w:val="99"/>
    <w:rsid w:val="00BC330F"/>
    <w:rPr>
      <w:rFonts w:ascii="Arial Narrow" w:hAnsi="Arial Narrow" w:hint="default"/>
      <w:sz w:val="8"/>
    </w:rPr>
  </w:style>
  <w:style w:type="character" w:customStyle="1" w:styleId="FontStyle205">
    <w:name w:val="Font Style205"/>
    <w:uiPriority w:val="99"/>
    <w:rsid w:val="00BC330F"/>
    <w:rPr>
      <w:rFonts w:ascii="Arial Narrow" w:hAnsi="Arial Narrow" w:hint="default"/>
      <w:i/>
      <w:iCs w:val="0"/>
      <w:sz w:val="10"/>
    </w:rPr>
  </w:style>
  <w:style w:type="character" w:customStyle="1" w:styleId="FontStyle206">
    <w:name w:val="Font Style206"/>
    <w:uiPriority w:val="99"/>
    <w:rsid w:val="00BC330F"/>
    <w:rPr>
      <w:rFonts w:ascii="Times New Roman" w:hAnsi="Times New Roman" w:cs="Times New Roman" w:hint="default"/>
      <w:sz w:val="20"/>
    </w:rPr>
  </w:style>
  <w:style w:type="character" w:customStyle="1" w:styleId="FontStyle207">
    <w:name w:val="Font Style207"/>
    <w:uiPriority w:val="99"/>
    <w:rsid w:val="00BC330F"/>
    <w:rPr>
      <w:rFonts w:ascii="Times New Roman" w:hAnsi="Times New Roman" w:cs="Times New Roman" w:hint="default"/>
      <w:sz w:val="20"/>
    </w:rPr>
  </w:style>
  <w:style w:type="character" w:customStyle="1" w:styleId="FontStyle208">
    <w:name w:val="Font Style208"/>
    <w:uiPriority w:val="99"/>
    <w:rsid w:val="00BC330F"/>
    <w:rPr>
      <w:rFonts w:ascii="David" w:hAnsi="David" w:cs="David" w:hint="cs"/>
      <w:b/>
      <w:bCs w:val="0"/>
      <w:sz w:val="22"/>
      <w:lang w:bidi="he-IL"/>
    </w:rPr>
  </w:style>
  <w:style w:type="character" w:customStyle="1" w:styleId="FontStyle209">
    <w:name w:val="Font Style209"/>
    <w:uiPriority w:val="99"/>
    <w:rsid w:val="00BC330F"/>
    <w:rPr>
      <w:rFonts w:ascii="Arial Narrow" w:hAnsi="Arial Narrow" w:hint="default"/>
      <w:sz w:val="8"/>
    </w:rPr>
  </w:style>
  <w:style w:type="character" w:customStyle="1" w:styleId="FontStyle210">
    <w:name w:val="Font Style210"/>
    <w:uiPriority w:val="99"/>
    <w:rsid w:val="00BC330F"/>
    <w:rPr>
      <w:rFonts w:ascii="Arial Narrow" w:hAnsi="Arial Narrow" w:hint="default"/>
      <w:i/>
      <w:iCs w:val="0"/>
      <w:sz w:val="8"/>
    </w:rPr>
  </w:style>
  <w:style w:type="character" w:customStyle="1" w:styleId="FontStyle211">
    <w:name w:val="Font Style211"/>
    <w:uiPriority w:val="99"/>
    <w:rsid w:val="00BC330F"/>
    <w:rPr>
      <w:rFonts w:ascii="Arial Narrow" w:hAnsi="Arial Narrow" w:hint="default"/>
      <w:sz w:val="10"/>
    </w:rPr>
  </w:style>
  <w:style w:type="character" w:customStyle="1" w:styleId="FontStyle212">
    <w:name w:val="Font Style212"/>
    <w:uiPriority w:val="99"/>
    <w:rsid w:val="00BC330F"/>
    <w:rPr>
      <w:rFonts w:ascii="Times New Roman" w:hAnsi="Times New Roman" w:cs="Times New Roman" w:hint="default"/>
      <w:b/>
      <w:bCs w:val="0"/>
      <w:sz w:val="8"/>
    </w:rPr>
  </w:style>
  <w:style w:type="character" w:customStyle="1" w:styleId="FontStyle213">
    <w:name w:val="Font Style213"/>
    <w:uiPriority w:val="99"/>
    <w:rsid w:val="00BC330F"/>
    <w:rPr>
      <w:rFonts w:ascii="Arial Narrow" w:hAnsi="Arial Narrow" w:hint="default"/>
      <w:i/>
      <w:iCs w:val="0"/>
      <w:sz w:val="12"/>
    </w:rPr>
  </w:style>
  <w:style w:type="character" w:customStyle="1" w:styleId="FontStyle214">
    <w:name w:val="Font Style214"/>
    <w:uiPriority w:val="99"/>
    <w:rsid w:val="00BC330F"/>
    <w:rPr>
      <w:rFonts w:ascii="Times New Roman" w:hAnsi="Times New Roman" w:cs="Times New Roman" w:hint="default"/>
      <w:b/>
      <w:bCs w:val="0"/>
      <w:w w:val="20"/>
      <w:sz w:val="14"/>
    </w:rPr>
  </w:style>
  <w:style w:type="character" w:customStyle="1" w:styleId="FontStyle215">
    <w:name w:val="Font Style215"/>
    <w:uiPriority w:val="99"/>
    <w:rsid w:val="00BC330F"/>
    <w:rPr>
      <w:rFonts w:ascii="Times New Roman" w:hAnsi="Times New Roman" w:cs="Times New Roman" w:hint="default"/>
      <w:b/>
      <w:bCs w:val="0"/>
      <w:smallCaps/>
      <w:sz w:val="8"/>
    </w:rPr>
  </w:style>
  <w:style w:type="character" w:customStyle="1" w:styleId="FontStyle216">
    <w:name w:val="Font Style216"/>
    <w:uiPriority w:val="99"/>
    <w:rsid w:val="00BC330F"/>
    <w:rPr>
      <w:rFonts w:ascii="Arial Unicode MS" w:eastAsia="Times New Roman" w:hAnsi="Arial Unicode MS" w:hint="default"/>
      <w:b/>
      <w:bCs w:val="0"/>
      <w:sz w:val="18"/>
    </w:rPr>
  </w:style>
  <w:style w:type="character" w:customStyle="1" w:styleId="FontStyle217">
    <w:name w:val="Font Style217"/>
    <w:uiPriority w:val="99"/>
    <w:rsid w:val="00BC330F"/>
    <w:rPr>
      <w:rFonts w:ascii="Times New Roman" w:hAnsi="Times New Roman" w:cs="Times New Roman" w:hint="default"/>
      <w:sz w:val="20"/>
    </w:rPr>
  </w:style>
  <w:style w:type="character" w:customStyle="1" w:styleId="FontStyle218">
    <w:name w:val="Font Style218"/>
    <w:uiPriority w:val="99"/>
    <w:rsid w:val="00BC330F"/>
    <w:rPr>
      <w:rFonts w:ascii="Arial Narrow" w:hAnsi="Arial Narrow" w:hint="default"/>
      <w:b/>
      <w:bCs w:val="0"/>
      <w:i/>
      <w:iCs w:val="0"/>
      <w:sz w:val="26"/>
    </w:rPr>
  </w:style>
  <w:style w:type="character" w:customStyle="1" w:styleId="FontStyle219">
    <w:name w:val="Font Style219"/>
    <w:uiPriority w:val="99"/>
    <w:rsid w:val="00BC330F"/>
    <w:rPr>
      <w:rFonts w:ascii="Arial Narrow" w:hAnsi="Arial Narrow" w:hint="default"/>
      <w:spacing w:val="-20"/>
      <w:sz w:val="34"/>
    </w:rPr>
  </w:style>
  <w:style w:type="character" w:customStyle="1" w:styleId="FontStyle220">
    <w:name w:val="Font Style220"/>
    <w:uiPriority w:val="99"/>
    <w:rsid w:val="00BC330F"/>
    <w:rPr>
      <w:rFonts w:ascii="Times New Roman" w:hAnsi="Times New Roman" w:cs="Times New Roman" w:hint="default"/>
      <w:sz w:val="20"/>
    </w:rPr>
  </w:style>
  <w:style w:type="character" w:customStyle="1" w:styleId="FontStyle221">
    <w:name w:val="Font Style221"/>
    <w:uiPriority w:val="99"/>
    <w:rsid w:val="00BC330F"/>
    <w:rPr>
      <w:rFonts w:ascii="Times New Roman" w:hAnsi="Times New Roman" w:cs="Times New Roman" w:hint="default"/>
      <w:spacing w:val="-10"/>
      <w:sz w:val="32"/>
    </w:rPr>
  </w:style>
  <w:style w:type="character" w:customStyle="1" w:styleId="FontStyle222">
    <w:name w:val="Font Style222"/>
    <w:uiPriority w:val="99"/>
    <w:rsid w:val="00BC330F"/>
    <w:rPr>
      <w:rFonts w:ascii="Times New Roman" w:hAnsi="Times New Roman" w:cs="Times New Roman" w:hint="default"/>
      <w:b/>
      <w:bCs w:val="0"/>
      <w:sz w:val="32"/>
    </w:rPr>
  </w:style>
  <w:style w:type="character" w:customStyle="1" w:styleId="FontStyle223">
    <w:name w:val="Font Style223"/>
    <w:uiPriority w:val="99"/>
    <w:rsid w:val="00BC330F"/>
    <w:rPr>
      <w:rFonts w:ascii="Times New Roman" w:hAnsi="Times New Roman" w:cs="Times New Roman" w:hint="default"/>
      <w:i/>
      <w:iCs w:val="0"/>
      <w:sz w:val="14"/>
    </w:rPr>
  </w:style>
  <w:style w:type="character" w:customStyle="1" w:styleId="FontStyle224">
    <w:name w:val="Font Style224"/>
    <w:uiPriority w:val="99"/>
    <w:rsid w:val="00BC330F"/>
    <w:rPr>
      <w:rFonts w:ascii="Franklin Gothic Heavy" w:hAnsi="Franklin Gothic Heavy" w:hint="default"/>
      <w:sz w:val="22"/>
    </w:rPr>
  </w:style>
  <w:style w:type="character" w:customStyle="1" w:styleId="FontStyle225">
    <w:name w:val="Font Style225"/>
    <w:uiPriority w:val="99"/>
    <w:rsid w:val="00BC330F"/>
    <w:rPr>
      <w:rFonts w:ascii="Arial Narrow" w:hAnsi="Arial Narrow" w:hint="default"/>
      <w:sz w:val="12"/>
    </w:rPr>
  </w:style>
  <w:style w:type="character" w:customStyle="1" w:styleId="FontStyle226">
    <w:name w:val="Font Style226"/>
    <w:uiPriority w:val="99"/>
    <w:rsid w:val="00BC330F"/>
    <w:rPr>
      <w:rFonts w:ascii="Arial Narrow" w:hAnsi="Arial Narrow" w:hint="default"/>
      <w:sz w:val="14"/>
    </w:rPr>
  </w:style>
  <w:style w:type="character" w:customStyle="1" w:styleId="TitleHeader2CharChar">
    <w:name w:val="Title Header2 Char Char"/>
    <w:uiPriority w:val="99"/>
    <w:rsid w:val="00BC330F"/>
    <w:rPr>
      <w:sz w:val="24"/>
      <w:lang w:val="lt-LT" w:eastAsia="lt-LT"/>
    </w:rPr>
  </w:style>
  <w:style w:type="character" w:customStyle="1" w:styleId="CharChar7">
    <w:name w:val="Char Char7"/>
    <w:uiPriority w:val="99"/>
    <w:rsid w:val="00BC330F"/>
    <w:rPr>
      <w:sz w:val="24"/>
      <w:lang w:val="lt-LT" w:eastAsia="lt-LT"/>
    </w:rPr>
  </w:style>
  <w:style w:type="character" w:customStyle="1" w:styleId="zinlist1">
    <w:name w:val="zin_list1"/>
    <w:uiPriority w:val="99"/>
    <w:rsid w:val="00BC330F"/>
    <w:rPr>
      <w:i/>
      <w:iCs w:val="0"/>
      <w:sz w:val="17"/>
    </w:rPr>
  </w:style>
  <w:style w:type="character" w:customStyle="1" w:styleId="parahead1">
    <w:name w:val="parahead1"/>
    <w:basedOn w:val="DefaultParagraphFont"/>
    <w:uiPriority w:val="99"/>
    <w:rsid w:val="00BC330F"/>
    <w:rPr>
      <w:rFonts w:ascii="Verdana" w:hAnsi="Verdana" w:cs="Times New Roman" w:hint="default"/>
      <w:b/>
      <w:bCs/>
      <w:color w:val="000000"/>
      <w:sz w:val="17"/>
      <w:szCs w:val="17"/>
    </w:rPr>
  </w:style>
  <w:style w:type="character" w:customStyle="1" w:styleId="st1">
    <w:name w:val="st1"/>
    <w:basedOn w:val="DefaultParagraphFont"/>
    <w:rsid w:val="00BC330F"/>
  </w:style>
  <w:style w:type="character" w:customStyle="1" w:styleId="InternetLink">
    <w:name w:val="Internet Link"/>
    <w:qFormat/>
    <w:rsid w:val="00BC330F"/>
    <w:rPr>
      <w:color w:val="000080"/>
      <w:u w:val="single"/>
    </w:rPr>
  </w:style>
  <w:style w:type="character" w:customStyle="1" w:styleId="UnresolvedMention1">
    <w:name w:val="Unresolved Mention1"/>
    <w:basedOn w:val="DefaultParagraphFont"/>
    <w:uiPriority w:val="99"/>
    <w:semiHidden/>
    <w:rsid w:val="00BC330F"/>
    <w:rPr>
      <w:color w:val="605E5C"/>
      <w:shd w:val="clear" w:color="auto" w:fill="E1DFDD"/>
    </w:rPr>
  </w:style>
  <w:style w:type="table" w:styleId="TableGrid">
    <w:name w:val="Table Grid"/>
    <w:basedOn w:val="TableNormal"/>
    <w:uiPriority w:val="99"/>
    <w:rsid w:val="00BC330F"/>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BC330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BC330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BC330F"/>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BC330F"/>
    <w:pPr>
      <w:numPr>
        <w:numId w:val="2"/>
      </w:numPr>
    </w:pPr>
  </w:style>
  <w:style w:type="character" w:styleId="UnresolvedMention">
    <w:name w:val="Unresolved Mention"/>
    <w:basedOn w:val="DefaultParagraphFont"/>
    <w:uiPriority w:val="99"/>
    <w:semiHidden/>
    <w:unhideWhenUsed/>
    <w:rsid w:val="00BC330F"/>
    <w:rPr>
      <w:color w:val="605E5C"/>
      <w:shd w:val="clear" w:color="auto" w:fill="E1DFDD"/>
    </w:rPr>
  </w:style>
  <w:style w:type="paragraph" w:customStyle="1" w:styleId="xmsonormal">
    <w:name w:val="x_msonormal"/>
    <w:basedOn w:val="Normal"/>
    <w:rsid w:val="00682682"/>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420012">
      <w:bodyDiv w:val="1"/>
      <w:marLeft w:val="0"/>
      <w:marRight w:val="0"/>
      <w:marTop w:val="0"/>
      <w:marBottom w:val="0"/>
      <w:divBdr>
        <w:top w:val="none" w:sz="0" w:space="0" w:color="auto"/>
        <w:left w:val="none" w:sz="0" w:space="0" w:color="auto"/>
        <w:bottom w:val="none" w:sz="0" w:space="0" w:color="auto"/>
        <w:right w:val="none" w:sz="0" w:space="0" w:color="auto"/>
      </w:divBdr>
    </w:div>
    <w:div w:id="1973056652">
      <w:bodyDiv w:val="1"/>
      <w:marLeft w:val="0"/>
      <w:marRight w:val="0"/>
      <w:marTop w:val="0"/>
      <w:marBottom w:val="0"/>
      <w:divBdr>
        <w:top w:val="none" w:sz="0" w:space="0" w:color="auto"/>
        <w:left w:val="none" w:sz="0" w:space="0" w:color="auto"/>
        <w:bottom w:val="none" w:sz="0" w:space="0" w:color="auto"/>
        <w:right w:val="none" w:sz="0" w:space="0" w:color="auto"/>
      </w:divBdr>
    </w:div>
    <w:div w:id="2090812144">
      <w:bodyDiv w:val="1"/>
      <w:marLeft w:val="0"/>
      <w:marRight w:val="0"/>
      <w:marTop w:val="0"/>
      <w:marBottom w:val="0"/>
      <w:divBdr>
        <w:top w:val="none" w:sz="0" w:space="0" w:color="auto"/>
        <w:left w:val="none" w:sz="0" w:space="0" w:color="auto"/>
        <w:bottom w:val="none" w:sz="0" w:space="0" w:color="auto"/>
        <w:right w:val="none" w:sz="0" w:space="0" w:color="auto"/>
      </w:divBdr>
    </w:div>
    <w:div w:id="210823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raudejai.sodra.lt/draudeju_viesi_duomenys/" TargetMode="External"/><Relationship Id="rId18" Type="http://schemas.openxmlformats.org/officeDocument/2006/relationships/hyperlink" Target="https://www.vmi.lt/evmi/mokesciu-moketoju-informacij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viesiejipirkimai.lt" TargetMode="External"/><Relationship Id="rId7" Type="http://schemas.openxmlformats.org/officeDocument/2006/relationships/endnotes" Target="endnotes.xml"/><Relationship Id="rId12" Type="http://schemas.openxmlformats.org/officeDocument/2006/relationships/hyperlink" Target="https://ebvpd.eviesiejipirkimai.lt/espd-web/" TargetMode="External"/><Relationship Id="rId17" Type="http://schemas.openxmlformats.org/officeDocument/2006/relationships/hyperlink" Target="https://vpt.lrv.lt/lt/naujienos/finansiniu-ataskaitu-nepateikimas-gali-tapti-kliutimi-dalyvauti-viesuosiuose-pirkimuos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yperlink" Target="https://vpt.lrv.lt/melaginga-informacija-pateikusiu-tiekeju-sarasas-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hyperlink" Target="https://viesiejipirkimai.lt" TargetMode="External"/><Relationship Id="rId10" Type="http://schemas.openxmlformats.org/officeDocument/2006/relationships/hyperlink" Target="https://viesiejipirkimai.lt" TargetMode="External"/><Relationship Id="rId19" Type="http://schemas.openxmlformats.org/officeDocument/2006/relationships/hyperlink" Target="https://kt.gov.lt/lt/atviri-duomenys/diskvalifikavimas-is-viesuju-pirkim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vpt.lrv.lt/lt/pasalinimo-pagrindai-1/nepatikimi-tiekejai-1" TargetMode="External"/><Relationship Id="rId22"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43211-E943-4F19-924B-E22681B4D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53861</Words>
  <Characters>30701</Characters>
  <Application>Microsoft Office Word</Application>
  <DocSecurity>0</DocSecurity>
  <Lines>255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Morta Vencevičienė</cp:lastModifiedBy>
  <cp:revision>2</cp:revision>
  <cp:lastPrinted>2022-01-11T08:11:00Z</cp:lastPrinted>
  <dcterms:created xsi:type="dcterms:W3CDTF">2026-09-03T11:54:00Z</dcterms:created>
  <dcterms:modified xsi:type="dcterms:W3CDTF">2026-09-03T11:54:00Z</dcterms:modified>
</cp:coreProperties>
</file>