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E26E" w14:textId="77777777" w:rsidR="00515DBC" w:rsidRPr="001C259F" w:rsidRDefault="00515DBC" w:rsidP="00515DBC">
      <w:pPr>
        <w:pStyle w:val="Antrat2"/>
        <w:ind w:left="5103"/>
        <w:rPr>
          <w:rFonts w:asciiTheme="minorHAnsi" w:eastAsia="Calibri" w:hAnsiTheme="minorHAnsi" w:cstheme="minorBidi"/>
          <w:color w:val="0070C0"/>
          <w:sz w:val="21"/>
          <w:szCs w:val="21"/>
        </w:rPr>
      </w:pPr>
      <w:bookmarkStart w:id="0" w:name="_Ref38539939"/>
      <w:bookmarkStart w:id="1" w:name="_Ref38541068"/>
      <w:bookmarkStart w:id="2" w:name="_Ref38885053"/>
      <w:bookmarkStart w:id="3" w:name="_Ref38899023"/>
      <w:bookmarkStart w:id="4" w:name="_Toc213172892"/>
      <w:r w:rsidRPr="0695F5D2">
        <w:rPr>
          <w:rFonts w:asciiTheme="minorHAnsi" w:eastAsia="Calibri" w:hAnsiTheme="minorHAnsi" w:cstheme="minorBidi"/>
          <w:color w:val="0070C0"/>
          <w:sz w:val="21"/>
          <w:szCs w:val="21"/>
        </w:rPr>
        <w:t>Pirkimo sąlygų 2 priedas „Techninė specifikacija“</w:t>
      </w:r>
      <w:bookmarkEnd w:id="0"/>
      <w:bookmarkEnd w:id="1"/>
      <w:bookmarkEnd w:id="2"/>
      <w:bookmarkEnd w:id="3"/>
      <w:bookmarkEnd w:id="4"/>
    </w:p>
    <w:p w14:paraId="29DDE697" w14:textId="77777777" w:rsidR="00E7052C" w:rsidRDefault="00E7052C" w:rsidP="00E7052C">
      <w:pPr>
        <w:widowControl w:val="0"/>
        <w:spacing w:line="276" w:lineRule="auto"/>
        <w:jc w:val="center"/>
        <w:rPr>
          <w:rFonts w:ascii="Times New Roman" w:eastAsia="Calibri" w:hAnsi="Times New Roman" w:cs="Times New Roman"/>
          <w:b/>
          <w:bCs/>
          <w:sz w:val="24"/>
          <w:szCs w:val="24"/>
          <w:lang w:eastAsia="lt-LT"/>
        </w:rPr>
      </w:pPr>
    </w:p>
    <w:p w14:paraId="6FDBF6B1" w14:textId="3D4DA93C" w:rsidR="00E7052C" w:rsidRDefault="00E7052C" w:rsidP="00E7052C">
      <w:pPr>
        <w:widowControl w:val="0"/>
        <w:spacing w:line="276" w:lineRule="auto"/>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21FF4BA4" w14:textId="23173EB8" w:rsidR="00E7052C" w:rsidRDefault="00E7052C" w:rsidP="00E7052C">
      <w:pPr>
        <w:widowControl w:val="0"/>
        <w:spacing w:line="276" w:lineRule="auto"/>
        <w:jc w:val="center"/>
        <w:rPr>
          <w:rFonts w:ascii="Times New Roman" w:eastAsia="Calibri" w:hAnsi="Times New Roman" w:cs="Times New Roman"/>
          <w:b/>
          <w:bCs/>
          <w:sz w:val="24"/>
          <w:szCs w:val="24"/>
          <w:lang w:eastAsia="lt-LT"/>
        </w:rPr>
      </w:pPr>
      <w:r w:rsidRPr="00BA7E84">
        <w:rPr>
          <w:rFonts w:ascii="Times New Roman" w:eastAsia="Calibri" w:hAnsi="Times New Roman" w:cs="Times New Roman"/>
          <w:b/>
          <w:bCs/>
          <w:sz w:val="24"/>
          <w:szCs w:val="24"/>
          <w:lang w:eastAsia="lt-LT"/>
        </w:rPr>
        <w:t>1 PIRKIMO DALIS</w:t>
      </w:r>
      <w:r>
        <w:rPr>
          <w:rFonts w:ascii="Times New Roman" w:eastAsia="Calibri" w:hAnsi="Times New Roman" w:cs="Times New Roman"/>
          <w:b/>
          <w:bCs/>
          <w:sz w:val="24"/>
          <w:szCs w:val="24"/>
          <w:lang w:eastAsia="lt-LT"/>
        </w:rPr>
        <w:t>.</w:t>
      </w:r>
    </w:p>
    <w:p w14:paraId="3525D222" w14:textId="5AD46A4F" w:rsidR="00E7052C" w:rsidRDefault="00E7052C" w:rsidP="00E7052C">
      <w:pPr>
        <w:widowControl w:val="0"/>
        <w:spacing w:line="276" w:lineRule="auto"/>
        <w:jc w:val="center"/>
        <w:rPr>
          <w:rFonts w:ascii="Times New Roman" w:eastAsia="Calibri" w:hAnsi="Times New Roman" w:cs="Times New Roman"/>
          <w:b/>
          <w:bCs/>
          <w:sz w:val="24"/>
          <w:szCs w:val="24"/>
          <w:lang w:eastAsia="lt-LT"/>
        </w:rPr>
      </w:pPr>
      <w:r w:rsidRPr="00BA7E84">
        <w:rPr>
          <w:rFonts w:ascii="Times New Roman" w:eastAsia="Calibri" w:hAnsi="Times New Roman" w:cs="Times New Roman"/>
          <w:b/>
          <w:bCs/>
          <w:sz w:val="24"/>
          <w:szCs w:val="24"/>
          <w:lang w:eastAsia="lt-LT"/>
        </w:rPr>
        <w:t>FASUOJAMASIS GERIAMASIS, NATŪRALUS MINERALINIS, ŠALT</w:t>
      </w:r>
      <w:r>
        <w:rPr>
          <w:rFonts w:ascii="Times New Roman" w:eastAsia="Calibri" w:hAnsi="Times New Roman" w:cs="Times New Roman"/>
          <w:b/>
          <w:bCs/>
          <w:sz w:val="24"/>
          <w:szCs w:val="24"/>
          <w:lang w:eastAsia="lt-LT"/>
        </w:rPr>
        <w:t>I</w:t>
      </w:r>
      <w:r w:rsidRPr="00BA7E84">
        <w:rPr>
          <w:rFonts w:ascii="Times New Roman" w:eastAsia="Calibri" w:hAnsi="Times New Roman" w:cs="Times New Roman"/>
          <w:b/>
          <w:bCs/>
          <w:sz w:val="24"/>
          <w:szCs w:val="24"/>
          <w:lang w:eastAsia="lt-LT"/>
        </w:rPr>
        <w:t>NIO VANDUO (NEGAZUOTAS)</w:t>
      </w:r>
    </w:p>
    <w:p w14:paraId="06FB34ED" w14:textId="77777777" w:rsidR="00E7052C" w:rsidRPr="00E7052C" w:rsidRDefault="00E7052C" w:rsidP="00E7052C">
      <w:pPr>
        <w:widowControl w:val="0"/>
        <w:spacing w:line="276" w:lineRule="auto"/>
        <w:jc w:val="center"/>
        <w:rPr>
          <w:rFonts w:asciiTheme="majorBidi" w:eastAsia="Calibri" w:hAnsiTheme="majorBidi" w:cstheme="majorBidi"/>
          <w:b/>
          <w:bCs/>
          <w:sz w:val="24"/>
          <w:szCs w:val="24"/>
          <w:lang w:eastAsia="lt-LT"/>
        </w:rPr>
      </w:pPr>
      <w:r w:rsidRPr="00E7052C">
        <w:rPr>
          <w:rFonts w:asciiTheme="majorBidi" w:eastAsia="Calibri" w:hAnsiTheme="majorBidi" w:cstheme="majorBidi"/>
          <w:sz w:val="24"/>
          <w:szCs w:val="24"/>
        </w:rPr>
        <w:t>1. Lietuvos Respublikos žemės ūkio ministerija ketina įsigyti šiuos maisto produktus.</w:t>
      </w:r>
    </w:p>
    <w:tbl>
      <w:tblPr>
        <w:tblStyle w:val="Lentelstinklelis2"/>
        <w:tblW w:w="0" w:type="auto"/>
        <w:tblLook w:val="04A0" w:firstRow="1" w:lastRow="0" w:firstColumn="1" w:lastColumn="0" w:noHBand="0" w:noVBand="1"/>
      </w:tblPr>
      <w:tblGrid>
        <w:gridCol w:w="1696"/>
        <w:gridCol w:w="7932"/>
      </w:tblGrid>
      <w:tr w:rsidR="00E7052C" w:rsidRPr="00E7052C" w14:paraId="68944CE3" w14:textId="77777777" w:rsidTr="0021028A">
        <w:tc>
          <w:tcPr>
            <w:tcW w:w="1696" w:type="dxa"/>
          </w:tcPr>
          <w:p w14:paraId="6E2A2204" w14:textId="77777777" w:rsidR="00E7052C" w:rsidRPr="00E7052C" w:rsidRDefault="00E7052C" w:rsidP="0021028A">
            <w:pPr>
              <w:widowControl w:val="0"/>
              <w:spacing w:line="276" w:lineRule="auto"/>
              <w:jc w:val="both"/>
              <w:outlineLvl w:val="0"/>
              <w:rPr>
                <w:rFonts w:asciiTheme="majorBidi" w:eastAsia="Times New Roman" w:hAnsiTheme="majorBidi" w:cstheme="majorBidi"/>
                <w:b/>
                <w:sz w:val="24"/>
                <w:szCs w:val="24"/>
                <w:lang w:eastAsia="lt-LT"/>
              </w:rPr>
            </w:pPr>
            <w:r w:rsidRPr="00E7052C">
              <w:rPr>
                <w:rFonts w:asciiTheme="majorBidi" w:hAnsiTheme="majorBidi" w:cstheme="majorBidi"/>
                <w:b/>
                <w:bCs/>
                <w:sz w:val="24"/>
                <w:szCs w:val="24"/>
              </w:rPr>
              <w:t>Maksimalus kiekis, kurį ketinama įsigyti</w:t>
            </w:r>
          </w:p>
        </w:tc>
        <w:tc>
          <w:tcPr>
            <w:tcW w:w="7932" w:type="dxa"/>
          </w:tcPr>
          <w:p w14:paraId="6167DCF3"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lang w:eastAsia="lt-LT"/>
              </w:rPr>
            </w:pPr>
            <w:r w:rsidRPr="00E7052C">
              <w:rPr>
                <w:rFonts w:asciiTheme="majorBidi" w:eastAsia="Times New Roman" w:hAnsiTheme="majorBidi" w:cstheme="majorBidi"/>
                <w:b/>
                <w:bCs/>
                <w:sz w:val="24"/>
                <w:szCs w:val="24"/>
                <w:lang w:eastAsia="lt-LT"/>
              </w:rPr>
              <w:t>Iš viso 100 tūkst. l.</w:t>
            </w:r>
            <w:r w:rsidRPr="00E7052C">
              <w:rPr>
                <w:rFonts w:asciiTheme="majorBidi" w:eastAsia="Times New Roman" w:hAnsiTheme="majorBidi" w:cstheme="majorBidi"/>
                <w:sz w:val="24"/>
                <w:szCs w:val="24"/>
                <w:lang w:eastAsia="lt-LT"/>
              </w:rPr>
              <w:t xml:space="preserve"> fasuojamojo geriamojo, natūralaus mineralinio, šaltinio vandens (negazuoto).</w:t>
            </w:r>
          </w:p>
        </w:tc>
      </w:tr>
      <w:tr w:rsidR="00E7052C" w:rsidRPr="00E7052C" w14:paraId="29DBEA0D" w14:textId="77777777" w:rsidTr="0021028A">
        <w:tc>
          <w:tcPr>
            <w:tcW w:w="1696" w:type="dxa"/>
          </w:tcPr>
          <w:p w14:paraId="1C568EE9" w14:textId="77777777" w:rsidR="00E7052C" w:rsidRPr="00E7052C" w:rsidRDefault="00E7052C" w:rsidP="0021028A">
            <w:pPr>
              <w:widowControl w:val="0"/>
              <w:spacing w:line="276" w:lineRule="auto"/>
              <w:jc w:val="both"/>
              <w:outlineLvl w:val="0"/>
              <w:rPr>
                <w:rFonts w:asciiTheme="majorBidi" w:hAnsiTheme="majorBidi" w:cstheme="majorBidi"/>
                <w:b/>
                <w:bCs/>
                <w:sz w:val="24"/>
                <w:szCs w:val="24"/>
              </w:rPr>
            </w:pPr>
            <w:r w:rsidRPr="00E7052C">
              <w:rPr>
                <w:rFonts w:asciiTheme="majorBidi" w:hAnsiTheme="majorBidi" w:cstheme="majorBidi"/>
                <w:b/>
                <w:bCs/>
                <w:sz w:val="24"/>
                <w:szCs w:val="24"/>
              </w:rPr>
              <w:t>Minimalus kiekis, kurį tiekėjas gali pasiūlyti</w:t>
            </w:r>
          </w:p>
        </w:tc>
        <w:tc>
          <w:tcPr>
            <w:tcW w:w="7932" w:type="dxa"/>
          </w:tcPr>
          <w:p w14:paraId="3FB55072"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lang w:eastAsia="lt-LT"/>
              </w:rPr>
            </w:pPr>
            <w:r w:rsidRPr="00E7052C">
              <w:rPr>
                <w:rFonts w:asciiTheme="majorBidi" w:eastAsia="Times New Roman" w:hAnsiTheme="majorBidi" w:cstheme="majorBidi"/>
                <w:b/>
                <w:bCs/>
                <w:sz w:val="24"/>
                <w:szCs w:val="24"/>
                <w:lang w:eastAsia="lt-LT"/>
              </w:rPr>
              <w:t>Iš viso 1 tūkst. l.</w:t>
            </w:r>
            <w:r w:rsidRPr="00E7052C">
              <w:rPr>
                <w:rFonts w:asciiTheme="majorBidi" w:eastAsia="Times New Roman" w:hAnsiTheme="majorBidi" w:cstheme="majorBidi"/>
                <w:sz w:val="24"/>
                <w:szCs w:val="24"/>
                <w:lang w:eastAsia="lt-LT"/>
              </w:rPr>
              <w:t xml:space="preserve"> fasuojamojo geriamojo, natūralaus mineralinio, šaltinio vandens (negazuoto).</w:t>
            </w:r>
          </w:p>
        </w:tc>
      </w:tr>
      <w:tr w:rsidR="00E7052C" w:rsidRPr="00E7052C" w14:paraId="002CBD50" w14:textId="77777777" w:rsidTr="0021028A">
        <w:tc>
          <w:tcPr>
            <w:tcW w:w="1696" w:type="dxa"/>
          </w:tcPr>
          <w:p w14:paraId="74AEB6E2" w14:textId="77777777" w:rsidR="00E7052C" w:rsidRPr="00E7052C" w:rsidRDefault="00E7052C" w:rsidP="0021028A">
            <w:pPr>
              <w:widowControl w:val="0"/>
              <w:spacing w:line="276" w:lineRule="auto"/>
              <w:jc w:val="both"/>
              <w:outlineLvl w:val="0"/>
              <w:rPr>
                <w:rFonts w:asciiTheme="majorBidi" w:eastAsia="Times New Roman" w:hAnsiTheme="majorBidi" w:cstheme="majorBidi"/>
                <w:b/>
                <w:sz w:val="24"/>
                <w:szCs w:val="24"/>
                <w:lang w:eastAsia="lt-LT"/>
              </w:rPr>
            </w:pPr>
            <w:bookmarkStart w:id="5" w:name="_Toc150350017"/>
            <w:bookmarkStart w:id="6" w:name="_Toc150350061"/>
            <w:r w:rsidRPr="00E7052C">
              <w:rPr>
                <w:rFonts w:asciiTheme="majorBidi" w:eastAsia="Times New Roman" w:hAnsiTheme="majorBidi" w:cstheme="majorBidi"/>
                <w:b/>
                <w:sz w:val="24"/>
                <w:szCs w:val="24"/>
                <w:lang w:eastAsia="lt-LT"/>
              </w:rPr>
              <w:t>Kokybės reikalavimai</w:t>
            </w:r>
            <w:bookmarkEnd w:id="5"/>
            <w:bookmarkEnd w:id="6"/>
          </w:p>
          <w:p w14:paraId="6DAAE4D9"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p>
        </w:tc>
        <w:tc>
          <w:tcPr>
            <w:tcW w:w="7932" w:type="dxa"/>
          </w:tcPr>
          <w:p w14:paraId="501A56A3"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b/>
                <w:bCs/>
                <w:sz w:val="24"/>
                <w:szCs w:val="24"/>
                <w:lang w:eastAsia="lt-LT"/>
              </w:rPr>
              <w:t>Reikalavimai jusliniams rodikliams</w:t>
            </w:r>
            <w:r w:rsidRPr="00E7052C">
              <w:rPr>
                <w:rFonts w:asciiTheme="majorBidi" w:eastAsia="Times New Roman" w:hAnsiTheme="majorBidi" w:cstheme="majorBidi"/>
                <w:sz w:val="24"/>
                <w:szCs w:val="24"/>
                <w:lang w:eastAsia="lt-LT"/>
              </w:rPr>
              <w:t>:</w:t>
            </w:r>
          </w:p>
          <w:p w14:paraId="1D7A8428" w14:textId="77777777" w:rsidR="00E7052C" w:rsidRPr="00E7052C" w:rsidRDefault="00E7052C" w:rsidP="0021028A">
            <w:pPr>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sz w:val="24"/>
                <w:szCs w:val="24"/>
                <w:lang w:eastAsia="lt-LT"/>
              </w:rPr>
              <w:t xml:space="preserve">- Spalva, kvapas ir skonis – negazuotas geriamasis ir šaltinio vanduo neturi turėti pašalinio kvapo, skonio, turi būti skaidrios spalvos. Negazuotame natūraliame mineraliniame vandenyje neturi būti jokių juslinių požymių defektų. </w:t>
            </w:r>
          </w:p>
        </w:tc>
      </w:tr>
      <w:tr w:rsidR="00E7052C" w:rsidRPr="00E7052C" w14:paraId="4D8C7568" w14:textId="77777777" w:rsidTr="0021028A">
        <w:tc>
          <w:tcPr>
            <w:tcW w:w="1696" w:type="dxa"/>
          </w:tcPr>
          <w:p w14:paraId="4F67642D"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lang w:eastAsia="lt-LT"/>
              </w:rPr>
            </w:pPr>
            <w:r w:rsidRPr="00E7052C">
              <w:rPr>
                <w:rFonts w:asciiTheme="majorBidi" w:eastAsia="Times New Roman" w:hAnsiTheme="majorBidi" w:cstheme="majorBidi"/>
                <w:b/>
                <w:bCs/>
                <w:sz w:val="24"/>
                <w:szCs w:val="24"/>
                <w:lang w:eastAsia="lt-LT"/>
              </w:rPr>
              <w:t>Teisės aktai</w:t>
            </w:r>
          </w:p>
        </w:tc>
        <w:tc>
          <w:tcPr>
            <w:tcW w:w="7932" w:type="dxa"/>
          </w:tcPr>
          <w:p w14:paraId="4C7B0271"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lang w:eastAsia="lt-LT"/>
              </w:rPr>
            </w:pPr>
            <w:r w:rsidRPr="00E7052C">
              <w:rPr>
                <w:rFonts w:asciiTheme="majorBidi" w:eastAsia="Times New Roman" w:hAnsiTheme="majorBidi" w:cstheme="majorBidi"/>
                <w:b/>
                <w:bCs/>
                <w:sz w:val="24"/>
                <w:szCs w:val="24"/>
                <w:lang w:eastAsia="lt-LT"/>
              </w:rPr>
              <w:t>Fasuojamasis geriamasis, natūralus mineralinis, šaltinio vanduo (negazuotas) turi atitikti reikalavimus, nustatytus šiuose teisės aktuose:</w:t>
            </w:r>
          </w:p>
          <w:p w14:paraId="26198716"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sz w:val="24"/>
                <w:szCs w:val="24"/>
                <w:lang w:eastAsia="lt-LT"/>
              </w:rPr>
              <w:t>- Geriamojo vandens įstatymas;</w:t>
            </w:r>
          </w:p>
          <w:p w14:paraId="3C602F42"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sz w:val="24"/>
                <w:szCs w:val="24"/>
                <w:lang w:eastAsia="lt-LT"/>
              </w:rPr>
              <w:t>- Lietuvos higienos norma HN 24:2023 „Geriamojo vandens saugos ir kokybės reikalavimai“;</w:t>
            </w:r>
          </w:p>
          <w:p w14:paraId="5101CFC4"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sz w:val="24"/>
                <w:szCs w:val="24"/>
                <w:lang w:eastAsia="lt-LT"/>
              </w:rPr>
              <w:t xml:space="preserve">- Lietuvos higienos norma HN 28:2003 </w:t>
            </w:r>
            <w:r w:rsidRPr="00E7052C">
              <w:rPr>
                <w:rFonts w:asciiTheme="majorBidi" w:eastAsia="Times New Roman" w:hAnsiTheme="majorBidi" w:cstheme="majorBidi"/>
                <w:color w:val="000000"/>
                <w:sz w:val="24"/>
                <w:szCs w:val="24"/>
                <w:lang w:eastAsia="lt-LT"/>
              </w:rPr>
              <w:t>„Natūralaus mineralinio vandens ir šaltinio vandens naudojimo ir pateikimo į rinką reikalavimai“.</w:t>
            </w:r>
          </w:p>
        </w:tc>
      </w:tr>
      <w:tr w:rsidR="00E7052C" w:rsidRPr="00E7052C" w14:paraId="3BA81929" w14:textId="77777777" w:rsidTr="0021028A">
        <w:tc>
          <w:tcPr>
            <w:tcW w:w="1696" w:type="dxa"/>
          </w:tcPr>
          <w:p w14:paraId="20810381"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highlight w:val="yellow"/>
                <w:lang w:eastAsia="lt-LT"/>
              </w:rPr>
            </w:pPr>
            <w:r w:rsidRPr="00E7052C">
              <w:rPr>
                <w:rFonts w:asciiTheme="majorBidi" w:eastAsia="Times New Roman" w:hAnsiTheme="majorBidi" w:cstheme="majorBidi"/>
                <w:b/>
                <w:bCs/>
                <w:sz w:val="24"/>
                <w:szCs w:val="24"/>
                <w:lang w:eastAsia="lt-LT"/>
              </w:rPr>
              <w:t>Pakavimo reikalavimai</w:t>
            </w:r>
          </w:p>
        </w:tc>
        <w:tc>
          <w:tcPr>
            <w:tcW w:w="7932" w:type="dxa"/>
          </w:tcPr>
          <w:p w14:paraId="107034D9"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highlight w:val="yellow"/>
                <w:lang w:eastAsia="lt-LT"/>
              </w:rPr>
            </w:pPr>
            <w:bookmarkStart w:id="7" w:name="_Hlk142298512"/>
            <w:r w:rsidRPr="00E7052C">
              <w:rPr>
                <w:rFonts w:asciiTheme="majorBidi" w:eastAsia="Times New Roman" w:hAnsiTheme="majorBidi" w:cstheme="majorBidi"/>
                <w:sz w:val="24"/>
                <w:szCs w:val="24"/>
                <w:lang w:eastAsia="lt-LT"/>
              </w:rPr>
              <w:t>Fasuojamasis geriamasis, natūralus mineralinis, šaltinio vanduo (negazuotas)</w:t>
            </w:r>
            <w:r w:rsidRPr="00E7052C">
              <w:rPr>
                <w:rFonts w:asciiTheme="majorBidi" w:eastAsia="Times New Roman" w:hAnsiTheme="majorBidi" w:cstheme="majorBidi"/>
                <w:b/>
                <w:bCs/>
                <w:sz w:val="24"/>
                <w:szCs w:val="24"/>
                <w:lang w:eastAsia="lt-LT"/>
              </w:rPr>
              <w:t xml:space="preserve"> </w:t>
            </w:r>
            <w:bookmarkEnd w:id="7"/>
            <w:r w:rsidRPr="00E7052C">
              <w:rPr>
                <w:rFonts w:asciiTheme="majorBidi" w:eastAsia="Times New Roman" w:hAnsiTheme="majorBidi" w:cstheme="majorBidi"/>
                <w:sz w:val="24"/>
                <w:szCs w:val="24"/>
                <w:lang w:eastAsia="lt-LT"/>
              </w:rPr>
              <w:t>turi būti pramoniniu būdu išpilstytas į vienkartinę 0,5 l plastikinę tarą.</w:t>
            </w:r>
          </w:p>
        </w:tc>
      </w:tr>
      <w:tr w:rsidR="00E7052C" w:rsidRPr="00E7052C" w14:paraId="552B58A0" w14:textId="77777777" w:rsidTr="0021028A">
        <w:tc>
          <w:tcPr>
            <w:tcW w:w="1696" w:type="dxa"/>
          </w:tcPr>
          <w:p w14:paraId="3ADA19CE" w14:textId="77777777" w:rsidR="00E7052C" w:rsidRPr="00E7052C" w:rsidRDefault="00E7052C" w:rsidP="0021028A">
            <w:pPr>
              <w:widowControl w:val="0"/>
              <w:spacing w:line="276" w:lineRule="auto"/>
              <w:jc w:val="both"/>
              <w:rPr>
                <w:rFonts w:asciiTheme="majorBidi" w:eastAsia="Times New Roman" w:hAnsiTheme="majorBidi" w:cstheme="majorBidi"/>
                <w:b/>
                <w:bCs/>
                <w:sz w:val="24"/>
                <w:szCs w:val="24"/>
                <w:lang w:eastAsia="lt-LT"/>
              </w:rPr>
            </w:pPr>
            <w:r w:rsidRPr="00E7052C">
              <w:rPr>
                <w:rFonts w:asciiTheme="majorBidi" w:eastAsia="Times New Roman" w:hAnsiTheme="majorBidi" w:cstheme="majorBidi"/>
                <w:b/>
                <w:bCs/>
                <w:sz w:val="24"/>
                <w:szCs w:val="24"/>
                <w:lang w:eastAsia="lt-LT"/>
              </w:rPr>
              <w:t>Laikymo sąlygos</w:t>
            </w:r>
          </w:p>
        </w:tc>
        <w:tc>
          <w:tcPr>
            <w:tcW w:w="7932" w:type="dxa"/>
          </w:tcPr>
          <w:p w14:paraId="5C1CBA7E" w14:textId="77777777" w:rsidR="00E7052C" w:rsidRPr="00E7052C" w:rsidRDefault="00E7052C" w:rsidP="0021028A">
            <w:pPr>
              <w:widowControl w:val="0"/>
              <w:spacing w:line="276" w:lineRule="auto"/>
              <w:jc w:val="both"/>
              <w:rPr>
                <w:rFonts w:asciiTheme="majorBidi" w:eastAsia="Times New Roman" w:hAnsiTheme="majorBidi" w:cstheme="majorBidi"/>
                <w:sz w:val="24"/>
                <w:szCs w:val="24"/>
                <w:lang w:eastAsia="lt-LT"/>
              </w:rPr>
            </w:pPr>
            <w:r w:rsidRPr="00E7052C">
              <w:rPr>
                <w:rFonts w:asciiTheme="majorBidi" w:eastAsia="Times New Roman" w:hAnsiTheme="majorBidi" w:cstheme="majorBidi"/>
                <w:sz w:val="24"/>
                <w:szCs w:val="24"/>
                <w:shd w:val="clear" w:color="auto" w:fill="FFFFFF"/>
                <w:lang w:eastAsia="lt-LT"/>
              </w:rPr>
              <w:t>Laikymo temperatūra: nuo 0°C iki 25°C. Turi būti apsaugotas nuo tiesioginių saulės spindulių.</w:t>
            </w:r>
          </w:p>
        </w:tc>
      </w:tr>
    </w:tbl>
    <w:p w14:paraId="7AF3DEB1" w14:textId="77777777" w:rsidR="00E7052C" w:rsidRPr="00E7052C" w:rsidRDefault="00E7052C" w:rsidP="00E7052C">
      <w:pPr>
        <w:widowControl w:val="0"/>
        <w:spacing w:after="0" w:line="240" w:lineRule="auto"/>
        <w:ind w:firstLine="720"/>
        <w:jc w:val="both"/>
        <w:rPr>
          <w:rFonts w:asciiTheme="majorBidi" w:eastAsia="Times New Roman" w:hAnsiTheme="majorBidi" w:cstheme="majorBidi"/>
          <w:sz w:val="24"/>
          <w:szCs w:val="24"/>
        </w:rPr>
      </w:pPr>
      <w:r w:rsidRPr="00E7052C">
        <w:rPr>
          <w:rFonts w:asciiTheme="majorBidi" w:eastAsia="Times New Roman" w:hAnsiTheme="majorBidi" w:cstheme="majorBidi"/>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E7052C">
        <w:rPr>
          <w:rFonts w:asciiTheme="majorBidi" w:eastAsia="Times New Roman" w:hAnsiTheme="majorBidi" w:cstheme="majorBidi"/>
          <w:sz w:val="24"/>
          <w:szCs w:val="24"/>
          <w:vertAlign w:val="superscript"/>
        </w:rPr>
        <w:t xml:space="preserve"> </w:t>
      </w:r>
      <w:r w:rsidRPr="00E7052C">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78B33411" w14:textId="77777777" w:rsidR="00E7052C" w:rsidRPr="00E7052C" w:rsidRDefault="00E7052C" w:rsidP="00E7052C">
      <w:pPr>
        <w:widowControl w:val="0"/>
        <w:spacing w:after="0" w:line="240" w:lineRule="auto"/>
        <w:ind w:firstLine="720"/>
        <w:jc w:val="both"/>
        <w:rPr>
          <w:rFonts w:asciiTheme="majorBidi" w:eastAsia="Times New Roman" w:hAnsiTheme="majorBidi" w:cstheme="majorBidi"/>
          <w:sz w:val="24"/>
          <w:szCs w:val="24"/>
        </w:rPr>
      </w:pPr>
      <w:r w:rsidRPr="00E7052C">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E7052C">
        <w:rPr>
          <w:rFonts w:asciiTheme="majorBidi" w:eastAsia="Calibri" w:hAnsiTheme="majorBidi" w:cstheme="majorBidi"/>
          <w:sz w:val="24"/>
          <w:szCs w:val="24"/>
        </w:rPr>
        <w:t xml:space="preserve"> </w:t>
      </w:r>
      <w:r w:rsidRPr="00E7052C">
        <w:rPr>
          <w:rFonts w:asciiTheme="majorBidi" w:eastAsia="Times New Roman" w:hAnsiTheme="majorBidi" w:cstheme="majorBidi"/>
          <w:sz w:val="24"/>
          <w:szCs w:val="24"/>
        </w:rPr>
        <w:t xml:space="preserve">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w:t>
      </w:r>
      <w:r w:rsidRPr="00E7052C">
        <w:rPr>
          <w:rFonts w:asciiTheme="majorBidi" w:eastAsia="Times New Roman" w:hAnsiTheme="majorBidi" w:cstheme="majorBidi"/>
          <w:sz w:val="24"/>
          <w:szCs w:val="24"/>
        </w:rPr>
        <w:lastRenderedPageBreak/>
        <w:t>(EB) Nr. 608/2004, nustatytais reikalavimais.</w:t>
      </w:r>
    </w:p>
    <w:p w14:paraId="0DE1757A" w14:textId="77777777" w:rsidR="00E7052C" w:rsidRPr="00E7052C" w:rsidRDefault="00E7052C" w:rsidP="00E7052C">
      <w:pPr>
        <w:widowControl w:val="0"/>
        <w:spacing w:after="0" w:line="240" w:lineRule="auto"/>
        <w:ind w:firstLine="720"/>
        <w:jc w:val="both"/>
        <w:rPr>
          <w:rFonts w:asciiTheme="majorBidi" w:eastAsia="Times New Roman" w:hAnsiTheme="majorBidi" w:cstheme="majorBidi"/>
          <w:sz w:val="24"/>
          <w:szCs w:val="24"/>
        </w:rPr>
      </w:pPr>
      <w:r w:rsidRPr="00E7052C">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1D648231" w14:textId="77777777" w:rsidR="00E7052C" w:rsidRPr="00E7052C" w:rsidRDefault="00E7052C" w:rsidP="00E7052C">
      <w:pPr>
        <w:widowControl w:val="0"/>
        <w:spacing w:after="0" w:line="240" w:lineRule="auto"/>
        <w:ind w:firstLine="567"/>
        <w:jc w:val="both"/>
        <w:rPr>
          <w:rFonts w:asciiTheme="majorBidi" w:eastAsia="Times New Roman" w:hAnsiTheme="majorBidi" w:cstheme="majorBidi"/>
          <w:sz w:val="24"/>
          <w:szCs w:val="24"/>
        </w:rPr>
      </w:pPr>
      <w:r w:rsidRPr="00E7052C">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33E36679"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Times New Roman" w:hAnsiTheme="majorBidi" w:cstheme="majorBidi"/>
          <w:sz w:val="24"/>
          <w:szCs w:val="24"/>
        </w:rPr>
        <w:t xml:space="preserve">6. </w:t>
      </w:r>
      <w:r w:rsidRPr="00E7052C">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7C0920C8" w14:textId="77777777" w:rsidR="00485931" w:rsidRPr="00E7052C" w:rsidRDefault="00485931">
      <w:pPr>
        <w:rPr>
          <w:rFonts w:asciiTheme="majorBidi" w:hAnsiTheme="majorBidi" w:cstheme="majorBidi"/>
          <w:sz w:val="24"/>
          <w:szCs w:val="24"/>
        </w:rPr>
      </w:pPr>
    </w:p>
    <w:p w14:paraId="75902870" w14:textId="77777777" w:rsidR="00E7052C" w:rsidRPr="00E7052C" w:rsidRDefault="00E7052C" w:rsidP="00E7052C">
      <w:pPr>
        <w:jc w:val="center"/>
        <w:rPr>
          <w:rFonts w:asciiTheme="majorBidi" w:eastAsia="Calibri" w:hAnsiTheme="majorBidi" w:cstheme="majorBidi"/>
          <w:b/>
          <w:bCs/>
          <w:sz w:val="24"/>
          <w:szCs w:val="24"/>
        </w:rPr>
      </w:pPr>
      <w:r w:rsidRPr="00E7052C">
        <w:rPr>
          <w:rFonts w:asciiTheme="majorBidi" w:eastAsia="Calibri" w:hAnsiTheme="majorBidi" w:cstheme="majorBidi"/>
          <w:b/>
          <w:bCs/>
          <w:sz w:val="24"/>
          <w:szCs w:val="24"/>
        </w:rPr>
        <w:t xml:space="preserve">REZERVAVIMO PASLAUGOS TECHNINĖ SPECIFIKACIJA </w:t>
      </w:r>
    </w:p>
    <w:p w14:paraId="366C3B29" w14:textId="77777777" w:rsidR="00E7052C" w:rsidRPr="00E7052C" w:rsidRDefault="00E7052C" w:rsidP="00E7052C">
      <w:pPr>
        <w:widowControl w:val="0"/>
        <w:spacing w:line="256" w:lineRule="auto"/>
        <w:rPr>
          <w:rFonts w:asciiTheme="majorBidi" w:eastAsia="Calibri" w:hAnsiTheme="majorBidi" w:cstheme="majorBidi"/>
          <w:sz w:val="24"/>
          <w:szCs w:val="24"/>
        </w:rPr>
      </w:pPr>
      <w:r w:rsidRPr="00E7052C">
        <w:rPr>
          <w:rFonts w:asciiTheme="majorBidi" w:eastAsia="Calibri" w:hAnsiTheme="majorBidi" w:cstheme="majorBidi"/>
          <w:sz w:val="24"/>
          <w:szCs w:val="24"/>
        </w:rPr>
        <w:t>1. Privaloma laikytis šių teisės aktų reikalavimų:</w:t>
      </w:r>
    </w:p>
    <w:p w14:paraId="71267214"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Lietuvos Respublikos maisto įstatymo.</w:t>
      </w:r>
    </w:p>
    <w:p w14:paraId="6AF34F77"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133C7F25"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2004 m. balandžio 29 d. Europos Parlamento ir Tarybos reglamento (EB) Nr. 852/2004 dėl maisto produktų higienos; </w:t>
      </w:r>
    </w:p>
    <w:p w14:paraId="12E66C1C"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2CCE3475"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DBF2E83"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2A6858C5"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002236BE"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3B9ABAD7"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hyperlink r:id="rId7" w:history="1">
        <w:r w:rsidRPr="00E7052C">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E7052C">
        <w:rPr>
          <w:rFonts w:asciiTheme="majorBidi" w:eastAsia="Aptos" w:hAnsiTheme="majorBidi" w:cstheme="majorBidi"/>
          <w:sz w:val="24"/>
          <w:szCs w:val="24"/>
        </w:rPr>
        <w:t>;</w:t>
      </w:r>
    </w:p>
    <w:p w14:paraId="39FE9D34"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7E1A69C"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ourier New" w:hAnsiTheme="majorBidi" w:cstheme="majorBidi"/>
          <w:sz w:val="24"/>
          <w:szCs w:val="24"/>
        </w:rPr>
        <w:t>Lietuvos higienos normos HN 16:2011 „Medžiagų ir gaminių, skirtų liestis su maistu, specialieji sveikatos saugos reikalavimai</w:t>
      </w:r>
      <w:r w:rsidRPr="00E7052C">
        <w:rPr>
          <w:rFonts w:asciiTheme="majorBidi" w:eastAsia="Courier New" w:hAnsiTheme="majorBidi" w:cstheme="majorBidi"/>
          <w:sz w:val="24"/>
          <w:szCs w:val="24"/>
          <w:vertAlign w:val="superscript"/>
        </w:rPr>
        <w:t>“</w:t>
      </w:r>
      <w:r w:rsidRPr="00E7052C">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E7052C">
        <w:rPr>
          <w:rFonts w:asciiTheme="majorBidi" w:eastAsia="Courier New" w:hAnsiTheme="majorBidi" w:cstheme="majorBidi"/>
          <w:sz w:val="24"/>
          <w:szCs w:val="24"/>
          <w:vertAlign w:val="superscript"/>
        </w:rPr>
        <w:t xml:space="preserve">“ </w:t>
      </w:r>
      <w:r w:rsidRPr="00E7052C">
        <w:rPr>
          <w:rFonts w:asciiTheme="majorBidi" w:eastAsia="Courier New" w:hAnsiTheme="majorBidi" w:cstheme="majorBidi"/>
          <w:sz w:val="24"/>
          <w:szCs w:val="24"/>
        </w:rPr>
        <w:t>patvirtinimo“;</w:t>
      </w:r>
    </w:p>
    <w:p w14:paraId="26C19CE5" w14:textId="77777777" w:rsidR="00E7052C" w:rsidRPr="00E7052C" w:rsidRDefault="00E7052C" w:rsidP="00E7052C">
      <w:pPr>
        <w:widowControl w:val="0"/>
        <w:numPr>
          <w:ilvl w:val="0"/>
          <w:numId w:val="1"/>
        </w:numPr>
        <w:spacing w:line="240" w:lineRule="auto"/>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E7052C">
        <w:rPr>
          <w:rFonts w:asciiTheme="majorBidi" w:eastAsia="Courier New" w:hAnsiTheme="majorBidi" w:cstheme="majorBidi"/>
          <w:sz w:val="24"/>
          <w:szCs w:val="24"/>
        </w:rPr>
        <w:t xml:space="preserve">  „Dėl Lietuvos higienos normos HN 119:2014 „Maisto produktų ženklinimas“ patvirtinimo“</w:t>
      </w:r>
    </w:p>
    <w:p w14:paraId="6CACB828" w14:textId="77777777" w:rsidR="00E7052C" w:rsidRPr="00E7052C" w:rsidRDefault="00E7052C" w:rsidP="00E7052C">
      <w:pPr>
        <w:widowControl w:val="0"/>
        <w:spacing w:line="240" w:lineRule="auto"/>
        <w:ind w:left="720"/>
        <w:contextualSpacing/>
        <w:jc w:val="both"/>
        <w:rPr>
          <w:rFonts w:asciiTheme="majorBidi" w:eastAsia="Calibri" w:hAnsiTheme="majorBidi" w:cstheme="majorBidi"/>
          <w:sz w:val="24"/>
          <w:szCs w:val="24"/>
        </w:rPr>
      </w:pPr>
    </w:p>
    <w:p w14:paraId="3921D4DC"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61EFDF5A"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3. Maisto produktai gali būti rezervuojami vienoje ar keliose vietose, skirtingais adresais,</w:t>
      </w:r>
      <w:r w:rsidRPr="00E7052C">
        <w:rPr>
          <w:rFonts w:asciiTheme="majorBidi" w:eastAsia="Calibri" w:hAnsiTheme="majorBidi" w:cstheme="majorBidi"/>
          <w:b/>
          <w:bCs/>
          <w:sz w:val="24"/>
          <w:szCs w:val="24"/>
        </w:rPr>
        <w:t xml:space="preserve"> </w:t>
      </w:r>
      <w:r w:rsidRPr="00E7052C">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4A585AF5" w14:textId="77777777" w:rsidR="00E7052C" w:rsidRPr="00E7052C" w:rsidRDefault="00E7052C" w:rsidP="00E7052C">
      <w:pPr>
        <w:widowControl w:val="0"/>
        <w:spacing w:after="0" w:line="240" w:lineRule="auto"/>
        <w:ind w:firstLine="720"/>
        <w:jc w:val="both"/>
        <w:rPr>
          <w:rFonts w:asciiTheme="majorBidi" w:hAnsiTheme="majorBidi" w:cstheme="majorBidi"/>
          <w:sz w:val="24"/>
          <w:szCs w:val="24"/>
        </w:rPr>
      </w:pPr>
      <w:r w:rsidRPr="00E7052C">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E7052C">
        <w:rPr>
          <w:rFonts w:asciiTheme="majorBidi" w:hAnsiTheme="majorBidi" w:cstheme="majorBidi"/>
          <w:sz w:val="24"/>
          <w:szCs w:val="24"/>
        </w:rPr>
        <w:t xml:space="preserve"> </w:t>
      </w:r>
    </w:p>
    <w:p w14:paraId="3AA64BFC"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hAnsiTheme="majorBidi" w:cstheme="majorBidi"/>
          <w:sz w:val="24"/>
          <w:szCs w:val="24"/>
        </w:rPr>
        <w:t xml:space="preserve">5. </w:t>
      </w:r>
      <w:r w:rsidRPr="00E7052C">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18BDDA5E"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6. Pastato patalpos, kuriose laikomi rezervuoti maisto produktai, turi atitikti </w:t>
      </w:r>
      <w:r w:rsidRPr="00E7052C">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E7052C">
        <w:rPr>
          <w:rFonts w:asciiTheme="majorBidi" w:eastAsia="Calibri" w:hAnsiTheme="majorBidi" w:cstheme="majorBidi"/>
          <w:sz w:val="24"/>
          <w:szCs w:val="24"/>
        </w:rPr>
        <w:t>Turi būti užtikrinta maisto produktų tinkamos kokybės ir saugos išlaikymo ir priežiūros galimybė.</w:t>
      </w:r>
    </w:p>
    <w:p w14:paraId="466EF721"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2A0B828F"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169C6C10" w14:textId="77777777" w:rsidR="00E7052C" w:rsidRPr="00E7052C" w:rsidRDefault="00E7052C" w:rsidP="00E7052C">
      <w:pPr>
        <w:widowControl w:val="0"/>
        <w:spacing w:after="0" w:line="240" w:lineRule="auto"/>
        <w:ind w:firstLine="709"/>
        <w:contextualSpacing/>
        <w:jc w:val="both"/>
        <w:rPr>
          <w:rFonts w:asciiTheme="majorBidi" w:eastAsia="Calibri" w:hAnsiTheme="majorBidi" w:cstheme="majorBidi"/>
          <w:sz w:val="24"/>
          <w:szCs w:val="24"/>
        </w:rPr>
      </w:pPr>
      <w:r w:rsidRPr="00E7052C">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E7052C">
        <w:rPr>
          <w:rFonts w:asciiTheme="majorBidi" w:eastAsia="Courier New" w:hAnsiTheme="majorBidi" w:cstheme="majorBidi"/>
          <w:sz w:val="24"/>
          <w:szCs w:val="24"/>
        </w:rPr>
        <w:t>„Dėl Lietuvos higienos normos HN 119:2014 „Maisto produktų ženklinimas“ patvirtinimo“</w:t>
      </w:r>
      <w:r w:rsidRPr="00E7052C">
        <w:rPr>
          <w:rFonts w:asciiTheme="majorBidi" w:eastAsia="Calibri" w:hAnsiTheme="majorBidi" w:cstheme="majorBidi"/>
          <w:sz w:val="24"/>
          <w:szCs w:val="24"/>
        </w:rPr>
        <w:t xml:space="preserve"> ir (arba) bendrieji informacijos apie maistą reikalavimai, nustatyti </w:t>
      </w:r>
      <w:r w:rsidRPr="00E7052C">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E7052C">
        <w:rPr>
          <w:rFonts w:asciiTheme="majorBidi" w:eastAsia="Calibri" w:hAnsiTheme="majorBidi" w:cstheme="majorBidi"/>
          <w:sz w:val="24"/>
          <w:szCs w:val="24"/>
        </w:rPr>
        <w:t xml:space="preserve">8 straipsnio 7 dalyje.                                                                                                                                                                                                                                                                                                                                                                                                                                                                                                                                                                                                                                                                                                                                                                                                                                                                                                                                                                                                                                                                                                                                                                                                                                                                                                                                                                                                                                                                                                                                      </w:t>
      </w:r>
    </w:p>
    <w:p w14:paraId="09EA5990"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7E7AA22E" w14:textId="77777777" w:rsidR="00E7052C" w:rsidRPr="00E7052C" w:rsidRDefault="00E7052C" w:rsidP="00E7052C">
      <w:pPr>
        <w:widowControl w:val="0"/>
        <w:spacing w:after="0" w:line="240" w:lineRule="auto"/>
        <w:ind w:firstLine="720"/>
        <w:jc w:val="both"/>
        <w:rPr>
          <w:rFonts w:asciiTheme="majorBidi" w:eastAsia="Calibri" w:hAnsiTheme="majorBidi" w:cstheme="majorBidi"/>
          <w:color w:val="FF0000"/>
          <w:sz w:val="24"/>
          <w:szCs w:val="24"/>
        </w:rPr>
      </w:pPr>
      <w:r w:rsidRPr="00E7052C">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41ACB9BE" w14:textId="77777777" w:rsidR="00E7052C" w:rsidRPr="00E7052C" w:rsidRDefault="00E7052C" w:rsidP="00E7052C">
      <w:pPr>
        <w:widowControl w:val="0"/>
        <w:spacing w:after="0" w:line="240" w:lineRule="auto"/>
        <w:ind w:firstLine="720"/>
        <w:jc w:val="both"/>
        <w:rPr>
          <w:rFonts w:asciiTheme="majorBidi" w:eastAsia="Calibri" w:hAnsiTheme="majorBidi" w:cstheme="majorBidi"/>
          <w:color w:val="FF0000"/>
          <w:sz w:val="24"/>
          <w:szCs w:val="24"/>
        </w:rPr>
      </w:pPr>
      <w:r w:rsidRPr="00E7052C">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1A5E91C1" w14:textId="77777777" w:rsidR="00E7052C" w:rsidRPr="00E7052C" w:rsidRDefault="00E7052C" w:rsidP="00E7052C">
      <w:pPr>
        <w:widowControl w:val="0"/>
        <w:spacing w:after="0" w:line="240" w:lineRule="auto"/>
        <w:ind w:firstLine="720"/>
        <w:jc w:val="both"/>
        <w:rPr>
          <w:rFonts w:asciiTheme="majorBidi" w:eastAsia="Calibri" w:hAnsiTheme="majorBidi" w:cstheme="majorBidi"/>
          <w:sz w:val="24"/>
          <w:szCs w:val="24"/>
        </w:rPr>
      </w:pPr>
      <w:r w:rsidRPr="00E7052C">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390A69E3" w14:textId="77777777" w:rsidR="00E7052C" w:rsidRPr="00E7052C" w:rsidRDefault="00E7052C" w:rsidP="00E7052C">
      <w:pPr>
        <w:pStyle w:val="Sraopastraipa"/>
        <w:numPr>
          <w:ilvl w:val="0"/>
          <w:numId w:val="2"/>
        </w:numPr>
        <w:pBdr>
          <w:top w:val="nil"/>
          <w:left w:val="nil"/>
          <w:bottom w:val="nil"/>
          <w:right w:val="nil"/>
          <w:between w:val="nil"/>
          <w:bar w:val="nil"/>
        </w:pBdr>
        <w:suppressAutoHyphens/>
        <w:spacing w:after="0" w:line="240" w:lineRule="atLeast"/>
        <w:ind w:left="0" w:firstLine="709"/>
        <w:jc w:val="both"/>
        <w:rPr>
          <w:rFonts w:asciiTheme="majorBidi" w:eastAsia="Arial Unicode MS" w:hAnsiTheme="majorBidi" w:cstheme="majorBidi"/>
          <w:sz w:val="24"/>
          <w:szCs w:val="24"/>
        </w:rPr>
      </w:pPr>
      <w:r w:rsidRPr="00E7052C">
        <w:rPr>
          <w:rFonts w:asciiTheme="majorBidi" w:eastAsia="Arial Unicode MS" w:hAnsiTheme="majorBidi" w:cstheme="majorBidi"/>
          <w:sz w:val="24"/>
          <w:szCs w:val="24"/>
        </w:rPr>
        <w:t xml:space="preserve">Tiekėjas privalo perduoti Prekes Pirkėjui </w:t>
      </w:r>
      <w:r w:rsidRPr="00E7052C">
        <w:rPr>
          <w:rFonts w:asciiTheme="majorBidi" w:eastAsia="Arial Unicode MS" w:hAnsiTheme="majorBidi" w:cstheme="majorBidi"/>
          <w:color w:val="000000" w:themeColor="text1"/>
          <w:sz w:val="24"/>
          <w:szCs w:val="24"/>
        </w:rPr>
        <w:t xml:space="preserve">per 96 val. </w:t>
      </w:r>
      <w:r w:rsidRPr="00E7052C">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2137D26B" w14:textId="77777777" w:rsidR="00E7052C" w:rsidRDefault="00E7052C">
      <w:pPr>
        <w:rPr>
          <w:rFonts w:asciiTheme="majorBidi" w:hAnsiTheme="majorBidi" w:cstheme="majorBidi"/>
          <w:sz w:val="24"/>
          <w:szCs w:val="24"/>
        </w:rPr>
      </w:pPr>
    </w:p>
    <w:p w14:paraId="57E5D676" w14:textId="771ABFCB" w:rsidR="00BE2377" w:rsidRDefault="00BE2377">
      <w:pPr>
        <w:spacing w:line="278" w:lineRule="auto"/>
        <w:rPr>
          <w:rFonts w:asciiTheme="majorBidi" w:hAnsiTheme="majorBidi" w:cstheme="majorBidi"/>
          <w:sz w:val="24"/>
          <w:szCs w:val="24"/>
        </w:rPr>
      </w:pPr>
      <w:r>
        <w:rPr>
          <w:rFonts w:asciiTheme="majorBidi" w:hAnsiTheme="majorBidi" w:cstheme="majorBidi"/>
          <w:sz w:val="24"/>
          <w:szCs w:val="24"/>
        </w:rPr>
        <w:br w:type="page"/>
      </w:r>
    </w:p>
    <w:p w14:paraId="30B967FE"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53D74A3F"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sidRPr="00935D04">
        <w:rPr>
          <w:rFonts w:ascii="Times New Roman" w:eastAsia="Calibri" w:hAnsi="Times New Roman" w:cs="Times New Roman"/>
          <w:b/>
          <w:bCs/>
          <w:sz w:val="24"/>
          <w:szCs w:val="24"/>
          <w:lang w:eastAsia="lt-LT"/>
        </w:rPr>
        <w:t xml:space="preserve">2 PIRKIMO DALIS. </w:t>
      </w:r>
    </w:p>
    <w:p w14:paraId="05483DF7" w14:textId="77777777" w:rsidR="00BE2377" w:rsidRPr="00935D04" w:rsidRDefault="00BE2377" w:rsidP="00BE2377">
      <w:pPr>
        <w:widowControl w:val="0"/>
        <w:spacing w:line="276" w:lineRule="auto"/>
        <w:jc w:val="center"/>
        <w:rPr>
          <w:rFonts w:ascii="Times New Roman" w:eastAsia="Calibri" w:hAnsi="Times New Roman" w:cs="Times New Roman"/>
          <w:b/>
          <w:bCs/>
          <w:sz w:val="24"/>
          <w:szCs w:val="24"/>
          <w:lang w:eastAsia="lt-LT"/>
        </w:rPr>
      </w:pPr>
      <w:r w:rsidRPr="00935D04">
        <w:rPr>
          <w:rFonts w:ascii="Times New Roman" w:eastAsia="Calibri" w:hAnsi="Times New Roman" w:cs="Times New Roman"/>
          <w:b/>
          <w:bCs/>
          <w:sz w:val="24"/>
          <w:szCs w:val="24"/>
          <w:lang w:eastAsia="lt-LT"/>
        </w:rPr>
        <w:t>FASUOJAMASIS GERIAMASIS, NATŪRALUS MINERALINIS, ŠALTINIO VANDUO (NEGAZUOTAS)</w:t>
      </w:r>
    </w:p>
    <w:p w14:paraId="3F7DCF7F" w14:textId="77777777" w:rsidR="00BE2377" w:rsidRPr="00935D04" w:rsidRDefault="00BE2377" w:rsidP="00BE2377">
      <w:pPr>
        <w:widowControl w:val="0"/>
        <w:spacing w:before="100" w:beforeAutospacing="1" w:after="100" w:afterAutospacing="1" w:line="240" w:lineRule="auto"/>
        <w:ind w:firstLine="720"/>
        <w:jc w:val="both"/>
        <w:rPr>
          <w:rFonts w:ascii="Times New Roman" w:eastAsia="Calibri" w:hAnsi="Times New Roman" w:cs="Times New Roman"/>
          <w:sz w:val="24"/>
          <w:szCs w:val="24"/>
          <w:lang w:eastAsia="lt-LT"/>
        </w:rPr>
      </w:pPr>
      <w:r w:rsidRPr="00935D04">
        <w:rPr>
          <w:rFonts w:ascii="Times New Roman" w:eastAsia="Calibri" w:hAnsi="Times New Roman" w:cs="Times New Roman"/>
          <w:sz w:val="24"/>
          <w:szCs w:val="24"/>
          <w:lang w:eastAsia="lt-LT"/>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BE2377" w:rsidRPr="00935D04" w14:paraId="5301276B" w14:textId="77777777" w:rsidTr="004B49B1">
        <w:tc>
          <w:tcPr>
            <w:tcW w:w="1696" w:type="dxa"/>
          </w:tcPr>
          <w:p w14:paraId="588E1FC4" w14:textId="77777777" w:rsidR="00BE2377" w:rsidRPr="00935D04" w:rsidRDefault="00BE2377" w:rsidP="004B49B1">
            <w:pPr>
              <w:widowControl w:val="0"/>
              <w:spacing w:line="276" w:lineRule="auto"/>
              <w:jc w:val="both"/>
              <w:outlineLvl w:val="0"/>
              <w:rPr>
                <w:rFonts w:ascii="Times New Roman" w:eastAsia="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Pr>
          <w:p w14:paraId="5F6579DE" w14:textId="77777777" w:rsidR="00BE2377" w:rsidRPr="00935D04"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935D04">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1 200</w:t>
            </w:r>
            <w:r w:rsidRPr="00935D04">
              <w:rPr>
                <w:rFonts w:ascii="Times New Roman" w:eastAsia="Times New Roman" w:hAnsi="Times New Roman"/>
                <w:b/>
                <w:bCs/>
                <w:sz w:val="24"/>
                <w:szCs w:val="24"/>
                <w:lang w:eastAsia="lt-LT"/>
              </w:rPr>
              <w:t xml:space="preserve"> tūkst. l.</w:t>
            </w:r>
            <w:r w:rsidRPr="00935D04">
              <w:rPr>
                <w:rFonts w:ascii="Times New Roman" w:eastAsia="Times New Roman" w:hAnsi="Times New Roman"/>
                <w:sz w:val="24"/>
                <w:szCs w:val="24"/>
                <w:lang w:eastAsia="lt-LT"/>
              </w:rPr>
              <w:t xml:space="preserve"> fasuojamojo geriamojo, natūralaus mineralinio, šaltinio vandens (negazuoto).</w:t>
            </w:r>
          </w:p>
        </w:tc>
      </w:tr>
      <w:tr w:rsidR="00BE2377" w:rsidRPr="00935D04" w14:paraId="25BE9B0E" w14:textId="77777777" w:rsidTr="004B49B1">
        <w:tc>
          <w:tcPr>
            <w:tcW w:w="1696" w:type="dxa"/>
          </w:tcPr>
          <w:p w14:paraId="6E5211AE" w14:textId="77777777" w:rsidR="00BE2377" w:rsidRPr="002C4FEB" w:rsidRDefault="00BE2377" w:rsidP="004B49B1">
            <w:pPr>
              <w:widowControl w:val="0"/>
              <w:spacing w:line="276" w:lineRule="auto"/>
              <w:jc w:val="both"/>
              <w:outlineLvl w:val="0"/>
              <w:rPr>
                <w:rFonts w:asciiTheme="majorBidi" w:hAnsiTheme="majorBidi" w:cstheme="majorBidi"/>
                <w:b/>
                <w:bCs/>
                <w:sz w:val="24"/>
                <w:szCs w:val="24"/>
              </w:rPr>
            </w:pPr>
            <w:r w:rsidRPr="002C4FEB">
              <w:rPr>
                <w:rFonts w:asciiTheme="majorBidi" w:hAnsiTheme="majorBidi" w:cstheme="majorBidi"/>
                <w:b/>
                <w:bCs/>
                <w:sz w:val="24"/>
                <w:szCs w:val="24"/>
              </w:rPr>
              <w:t>Minimalus kiekis, kurį tiekėjas gali pasiūlyti</w:t>
            </w:r>
          </w:p>
        </w:tc>
        <w:tc>
          <w:tcPr>
            <w:tcW w:w="7932" w:type="dxa"/>
          </w:tcPr>
          <w:p w14:paraId="5D7D29EF" w14:textId="77777777" w:rsidR="00BE2377" w:rsidRPr="00935D04"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935D04">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1</w:t>
            </w:r>
            <w:r w:rsidRPr="00935D04">
              <w:rPr>
                <w:rFonts w:ascii="Times New Roman" w:eastAsia="Times New Roman" w:hAnsi="Times New Roman"/>
                <w:b/>
                <w:bCs/>
                <w:sz w:val="24"/>
                <w:szCs w:val="24"/>
                <w:lang w:eastAsia="lt-LT"/>
              </w:rPr>
              <w:t xml:space="preserve"> tūkst. l.</w:t>
            </w:r>
            <w:r w:rsidRPr="00935D04">
              <w:rPr>
                <w:rFonts w:ascii="Times New Roman" w:eastAsia="Times New Roman" w:hAnsi="Times New Roman"/>
                <w:sz w:val="24"/>
                <w:szCs w:val="24"/>
                <w:lang w:eastAsia="lt-LT"/>
              </w:rPr>
              <w:t xml:space="preserve"> fasuojamojo geriamojo, natūralaus mineralinio, šaltinio vandens (negazuoto).</w:t>
            </w:r>
          </w:p>
        </w:tc>
      </w:tr>
      <w:tr w:rsidR="00BE2377" w:rsidRPr="00935D04" w14:paraId="0C8B872B" w14:textId="77777777" w:rsidTr="004B49B1">
        <w:tc>
          <w:tcPr>
            <w:tcW w:w="1696" w:type="dxa"/>
          </w:tcPr>
          <w:p w14:paraId="1C4F2AC6" w14:textId="77777777" w:rsidR="00BE2377" w:rsidRPr="00935D04" w:rsidRDefault="00BE2377" w:rsidP="004B49B1">
            <w:pPr>
              <w:widowControl w:val="0"/>
              <w:spacing w:line="276" w:lineRule="auto"/>
              <w:jc w:val="both"/>
              <w:outlineLvl w:val="0"/>
              <w:rPr>
                <w:rFonts w:ascii="Times New Roman" w:eastAsia="Times New Roman" w:hAnsi="Times New Roman"/>
                <w:b/>
                <w:sz w:val="24"/>
                <w:szCs w:val="24"/>
                <w:lang w:eastAsia="lt-LT"/>
              </w:rPr>
            </w:pPr>
            <w:bookmarkStart w:id="8" w:name="_Toc150350019"/>
            <w:bookmarkStart w:id="9" w:name="_Toc150350063"/>
            <w:r w:rsidRPr="00935D04">
              <w:rPr>
                <w:rFonts w:ascii="Times New Roman" w:eastAsia="Times New Roman" w:hAnsi="Times New Roman"/>
                <w:b/>
                <w:sz w:val="24"/>
                <w:szCs w:val="24"/>
                <w:lang w:eastAsia="lt-LT"/>
              </w:rPr>
              <w:t>Kokybės reikalavimai</w:t>
            </w:r>
            <w:bookmarkEnd w:id="8"/>
            <w:bookmarkEnd w:id="9"/>
          </w:p>
          <w:p w14:paraId="2428BABC"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p>
        </w:tc>
        <w:tc>
          <w:tcPr>
            <w:tcW w:w="7932" w:type="dxa"/>
          </w:tcPr>
          <w:p w14:paraId="499078BE"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b/>
                <w:bCs/>
                <w:sz w:val="24"/>
                <w:szCs w:val="24"/>
                <w:lang w:eastAsia="lt-LT"/>
              </w:rPr>
              <w:t>Reikalavimai jusliniams rodikliams</w:t>
            </w:r>
            <w:r w:rsidRPr="00935D04">
              <w:rPr>
                <w:rFonts w:ascii="Times New Roman" w:eastAsia="Times New Roman" w:hAnsi="Times New Roman"/>
                <w:sz w:val="24"/>
                <w:szCs w:val="24"/>
                <w:lang w:eastAsia="lt-LT"/>
              </w:rPr>
              <w:t>:</w:t>
            </w:r>
          </w:p>
          <w:p w14:paraId="4674DE93"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sz w:val="24"/>
                <w:szCs w:val="24"/>
                <w:lang w:eastAsia="lt-LT"/>
              </w:rPr>
              <w:t>- Spalva, kvapas ir skonis – negazuotas geriamasis ir šaltinio vanduo neturi turėti pašalinio kvapo, skonio, turi būti skaidrios spalvos. Negazuotame natūraliame mineraliniame vandenyje neturi būti jokių juslinių požymių defektų.</w:t>
            </w:r>
            <w:r>
              <w:rPr>
                <w:rFonts w:ascii="Times New Roman" w:eastAsia="Times New Roman" w:hAnsi="Times New Roman"/>
                <w:sz w:val="24"/>
                <w:szCs w:val="24"/>
                <w:lang w:eastAsia="lt-LT"/>
              </w:rPr>
              <w:t xml:space="preserve"> </w:t>
            </w:r>
          </w:p>
        </w:tc>
      </w:tr>
      <w:tr w:rsidR="00BE2377" w:rsidRPr="00935D04" w14:paraId="737C9CE2" w14:textId="77777777" w:rsidTr="004B49B1">
        <w:tc>
          <w:tcPr>
            <w:tcW w:w="1696" w:type="dxa"/>
          </w:tcPr>
          <w:p w14:paraId="5FCD4753" w14:textId="77777777" w:rsidR="00BE2377" w:rsidRPr="00935D04" w:rsidRDefault="00BE2377" w:rsidP="004B49B1">
            <w:pPr>
              <w:widowControl w:val="0"/>
              <w:spacing w:line="276" w:lineRule="auto"/>
              <w:jc w:val="both"/>
              <w:rPr>
                <w:rFonts w:ascii="Times New Roman" w:eastAsia="Times New Roman" w:hAnsi="Times New Roman"/>
                <w:b/>
                <w:bCs/>
                <w:sz w:val="24"/>
                <w:szCs w:val="24"/>
                <w:lang w:eastAsia="lt-LT"/>
              </w:rPr>
            </w:pPr>
            <w:r w:rsidRPr="00935D04">
              <w:rPr>
                <w:rFonts w:ascii="Times New Roman" w:eastAsia="Times New Roman" w:hAnsi="Times New Roman"/>
                <w:b/>
                <w:bCs/>
                <w:sz w:val="24"/>
                <w:szCs w:val="24"/>
                <w:lang w:eastAsia="lt-LT"/>
              </w:rPr>
              <w:t>Teisės aktai</w:t>
            </w:r>
          </w:p>
        </w:tc>
        <w:tc>
          <w:tcPr>
            <w:tcW w:w="7932" w:type="dxa"/>
          </w:tcPr>
          <w:p w14:paraId="613618A9" w14:textId="77777777" w:rsidR="00BE2377" w:rsidRPr="00935D04" w:rsidRDefault="00BE2377" w:rsidP="004B49B1">
            <w:pPr>
              <w:widowControl w:val="0"/>
              <w:spacing w:line="276" w:lineRule="auto"/>
              <w:jc w:val="both"/>
              <w:rPr>
                <w:rFonts w:ascii="Times New Roman" w:eastAsia="Times New Roman" w:hAnsi="Times New Roman"/>
                <w:b/>
                <w:bCs/>
                <w:sz w:val="24"/>
                <w:szCs w:val="24"/>
                <w:lang w:eastAsia="lt-LT"/>
              </w:rPr>
            </w:pPr>
            <w:r w:rsidRPr="00935D04">
              <w:rPr>
                <w:rFonts w:ascii="Times New Roman" w:eastAsia="Times New Roman" w:hAnsi="Times New Roman"/>
                <w:b/>
                <w:bCs/>
                <w:sz w:val="24"/>
                <w:szCs w:val="24"/>
                <w:lang w:eastAsia="lt-LT"/>
              </w:rPr>
              <w:t>Fasuojamasis geriamasis, natūralus mineralinis, šaltinio vanduo (negazuotas) turi atitikti reikalavimus, nustatytus šiuose teisės aktuose:</w:t>
            </w:r>
          </w:p>
          <w:p w14:paraId="735CFF9B"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sz w:val="24"/>
                <w:szCs w:val="24"/>
                <w:lang w:eastAsia="lt-LT"/>
              </w:rPr>
              <w:t>- Geriamojo vandens įstatymas;</w:t>
            </w:r>
          </w:p>
          <w:p w14:paraId="51C6D2F2"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sz w:val="24"/>
                <w:szCs w:val="24"/>
                <w:lang w:eastAsia="lt-LT"/>
              </w:rPr>
              <w:t>- Lietuvos higienos norma HN 24:2023 „Geriamojo vandens saugos ir kokybės reikalavimai“;</w:t>
            </w:r>
          </w:p>
          <w:p w14:paraId="53976EA5"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sz w:val="24"/>
                <w:szCs w:val="24"/>
                <w:lang w:eastAsia="lt-LT"/>
              </w:rPr>
              <w:t xml:space="preserve">- </w:t>
            </w:r>
            <w:r w:rsidRPr="00935D04">
              <w:rPr>
                <w:rFonts w:ascii="Times New Roman" w:eastAsia="Times New Roman" w:hAnsi="Times New Roman"/>
                <w:sz w:val="24"/>
                <w:szCs w:val="20"/>
                <w:lang w:eastAsia="lt-LT"/>
              </w:rPr>
              <w:t xml:space="preserve">Lietuvos higienos norma HN 28:2003 </w:t>
            </w:r>
            <w:r w:rsidRPr="00935D04">
              <w:rPr>
                <w:rFonts w:ascii="Times New Roman" w:eastAsia="Times New Roman" w:hAnsi="Times New Roman"/>
                <w:color w:val="000000"/>
                <w:sz w:val="24"/>
                <w:szCs w:val="20"/>
                <w:lang w:eastAsia="lt-LT"/>
              </w:rPr>
              <w:t>„Natūralaus mineralinio vandens ir šaltinio vandens naudojimo ir pateikimo į rinką reikalavimai“.</w:t>
            </w:r>
          </w:p>
        </w:tc>
      </w:tr>
      <w:tr w:rsidR="00BE2377" w:rsidRPr="00935D04" w14:paraId="1C1EF016" w14:textId="77777777" w:rsidTr="004B49B1">
        <w:tc>
          <w:tcPr>
            <w:tcW w:w="1696" w:type="dxa"/>
          </w:tcPr>
          <w:p w14:paraId="0E9B8E5A" w14:textId="77777777" w:rsidR="00BE2377" w:rsidRPr="00935D04"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935D04">
              <w:rPr>
                <w:rFonts w:ascii="Times New Roman" w:eastAsia="Times New Roman" w:hAnsi="Times New Roman"/>
                <w:b/>
                <w:bCs/>
                <w:sz w:val="24"/>
                <w:szCs w:val="24"/>
                <w:lang w:eastAsia="lt-LT"/>
              </w:rPr>
              <w:t>Pakavimo reikalavimai</w:t>
            </w:r>
          </w:p>
        </w:tc>
        <w:tc>
          <w:tcPr>
            <w:tcW w:w="7932" w:type="dxa"/>
          </w:tcPr>
          <w:p w14:paraId="00B0DD1A" w14:textId="77777777" w:rsidR="00BE2377" w:rsidRPr="00935D04"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935D04">
              <w:rPr>
                <w:rFonts w:ascii="Times New Roman" w:eastAsia="Times New Roman" w:hAnsi="Times New Roman"/>
                <w:sz w:val="24"/>
                <w:szCs w:val="24"/>
                <w:lang w:eastAsia="lt-LT"/>
              </w:rPr>
              <w:t>Fasuojamasis geriamasis, natūralus mineralinis, šaltinio vanduo (negazuotas)</w:t>
            </w:r>
            <w:r w:rsidRPr="00935D04">
              <w:rPr>
                <w:rFonts w:ascii="Times New Roman" w:eastAsia="Times New Roman" w:hAnsi="Times New Roman"/>
                <w:b/>
                <w:bCs/>
                <w:sz w:val="24"/>
                <w:szCs w:val="24"/>
                <w:lang w:eastAsia="lt-LT"/>
              </w:rPr>
              <w:t xml:space="preserve"> </w:t>
            </w:r>
            <w:r w:rsidRPr="00935D04">
              <w:rPr>
                <w:rFonts w:ascii="Times New Roman" w:eastAsia="Times New Roman" w:hAnsi="Times New Roman"/>
                <w:sz w:val="24"/>
                <w:szCs w:val="24"/>
                <w:lang w:eastAsia="lt-LT"/>
              </w:rPr>
              <w:t>turi būti pramoniniu būdu išpilstytas į vienkartinę plastikinę 1,5 l tarą.</w:t>
            </w:r>
          </w:p>
        </w:tc>
      </w:tr>
      <w:tr w:rsidR="00BE2377" w:rsidRPr="00935D04" w14:paraId="39DC77A5" w14:textId="77777777" w:rsidTr="004B49B1">
        <w:tc>
          <w:tcPr>
            <w:tcW w:w="1696" w:type="dxa"/>
          </w:tcPr>
          <w:p w14:paraId="69ED33F6" w14:textId="77777777" w:rsidR="00BE2377" w:rsidRPr="00935D04" w:rsidRDefault="00BE2377" w:rsidP="004B49B1">
            <w:pPr>
              <w:widowControl w:val="0"/>
              <w:spacing w:line="276" w:lineRule="auto"/>
              <w:jc w:val="both"/>
              <w:rPr>
                <w:rFonts w:ascii="Times New Roman" w:eastAsia="Times New Roman" w:hAnsi="Times New Roman"/>
                <w:b/>
                <w:bCs/>
                <w:sz w:val="24"/>
                <w:szCs w:val="24"/>
                <w:lang w:eastAsia="lt-LT"/>
              </w:rPr>
            </w:pPr>
            <w:r w:rsidRPr="00935D04">
              <w:rPr>
                <w:rFonts w:ascii="Times New Roman" w:eastAsia="Times New Roman" w:hAnsi="Times New Roman"/>
                <w:b/>
                <w:bCs/>
                <w:sz w:val="24"/>
                <w:szCs w:val="24"/>
                <w:lang w:eastAsia="lt-LT"/>
              </w:rPr>
              <w:t>Laikymo sąlygos</w:t>
            </w:r>
          </w:p>
        </w:tc>
        <w:tc>
          <w:tcPr>
            <w:tcW w:w="7932" w:type="dxa"/>
          </w:tcPr>
          <w:p w14:paraId="4BEF6402" w14:textId="77777777" w:rsidR="00BE2377" w:rsidRPr="00935D04" w:rsidRDefault="00BE2377" w:rsidP="004B49B1">
            <w:pPr>
              <w:widowControl w:val="0"/>
              <w:spacing w:line="276" w:lineRule="auto"/>
              <w:jc w:val="both"/>
              <w:rPr>
                <w:rFonts w:ascii="Times New Roman" w:eastAsia="Times New Roman" w:hAnsi="Times New Roman"/>
                <w:sz w:val="24"/>
                <w:szCs w:val="24"/>
                <w:lang w:eastAsia="lt-LT"/>
              </w:rPr>
            </w:pPr>
            <w:r w:rsidRPr="00935D04">
              <w:rPr>
                <w:rFonts w:ascii="Times New Roman" w:eastAsia="Times New Roman" w:hAnsi="Times New Roman"/>
                <w:sz w:val="24"/>
                <w:szCs w:val="24"/>
                <w:shd w:val="clear" w:color="auto" w:fill="FFFFFF"/>
                <w:lang w:eastAsia="lt-LT"/>
              </w:rPr>
              <w:t>Laikymo temperatūra: nuo 0°C iki 25°C</w:t>
            </w:r>
            <w:r>
              <w:rPr>
                <w:rFonts w:ascii="Times New Roman" w:eastAsia="Times New Roman" w:hAnsi="Times New Roman"/>
                <w:sz w:val="24"/>
                <w:szCs w:val="24"/>
                <w:shd w:val="clear" w:color="auto" w:fill="FFFFFF"/>
                <w:lang w:eastAsia="lt-LT"/>
              </w:rPr>
              <w:t>. Turi būti apsaugotas nuo tiesioginių saulės spindulių.</w:t>
            </w:r>
          </w:p>
        </w:tc>
      </w:tr>
    </w:tbl>
    <w:p w14:paraId="59E6C364"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04E2B3FD"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081FB087"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42C3E6B0"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7075B7E4" w14:textId="77777777" w:rsidR="00BE2377"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6F1C8A61" w14:textId="77777777" w:rsidR="00BE2377" w:rsidRDefault="00BE2377" w:rsidP="00BE2377"/>
    <w:p w14:paraId="34F5A273" w14:textId="77777777" w:rsidR="00BE2377" w:rsidRPr="004436AB" w:rsidRDefault="00BE2377" w:rsidP="00BE2377">
      <w:pPr>
        <w:jc w:val="center"/>
        <w:rPr>
          <w:rFonts w:asciiTheme="majorBidi" w:eastAsia="Calibri" w:hAnsiTheme="majorBidi" w:cstheme="majorBidi"/>
          <w:b/>
          <w:bCs/>
          <w:sz w:val="24"/>
          <w:szCs w:val="24"/>
        </w:rPr>
      </w:pPr>
      <w:r w:rsidRPr="004436AB">
        <w:rPr>
          <w:rFonts w:asciiTheme="majorBidi" w:eastAsia="Calibri" w:hAnsiTheme="majorBidi" w:cstheme="majorBidi"/>
          <w:b/>
          <w:bCs/>
          <w:sz w:val="24"/>
          <w:szCs w:val="24"/>
        </w:rPr>
        <w:t xml:space="preserve">REZERVAVIMO PASLAUGOS TECHNINĖ SPECIFIKACIJA </w:t>
      </w:r>
    </w:p>
    <w:p w14:paraId="4E65EF51" w14:textId="77777777" w:rsidR="00BE2377" w:rsidRPr="004436AB" w:rsidRDefault="00BE2377" w:rsidP="00BE2377">
      <w:pPr>
        <w:widowControl w:val="0"/>
        <w:spacing w:line="256" w:lineRule="auto"/>
        <w:rPr>
          <w:rFonts w:asciiTheme="majorBidi" w:eastAsia="Calibri" w:hAnsiTheme="majorBidi" w:cstheme="majorBidi"/>
          <w:sz w:val="24"/>
          <w:szCs w:val="24"/>
        </w:rPr>
      </w:pPr>
      <w:r w:rsidRPr="004436AB">
        <w:rPr>
          <w:rFonts w:asciiTheme="majorBidi" w:eastAsia="Calibri" w:hAnsiTheme="majorBidi" w:cstheme="majorBidi"/>
          <w:sz w:val="24"/>
          <w:szCs w:val="24"/>
        </w:rPr>
        <w:t>1. Privaloma laikytis šių teisės aktų reikalavimų:</w:t>
      </w:r>
    </w:p>
    <w:p w14:paraId="379AD297"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Lietuvos Respublikos maisto įstatymo.</w:t>
      </w:r>
    </w:p>
    <w:p w14:paraId="498DAE5E"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5B6718E0"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2004 m. balandžio 29 d. Europos Parlamento ir Tarybos reglamento (EB) Nr. 852/2004 dėl maisto produktų higienos; </w:t>
      </w:r>
    </w:p>
    <w:p w14:paraId="1D322337"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277DC6A7"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1F3ACE0F"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2DFFE3AD"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CCE2F9A"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D04F2ED"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8" w:history="1">
        <w:r w:rsidRPr="004436AB">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4436AB">
        <w:rPr>
          <w:rFonts w:asciiTheme="majorBidi" w:eastAsia="Aptos" w:hAnsiTheme="majorBidi" w:cstheme="majorBidi"/>
          <w:sz w:val="24"/>
          <w:szCs w:val="24"/>
        </w:rPr>
        <w:t>;</w:t>
      </w:r>
    </w:p>
    <w:p w14:paraId="61E8289D"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226B09EB"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ourier New" w:hAnsiTheme="majorBidi" w:cstheme="majorBidi"/>
          <w:sz w:val="24"/>
          <w:szCs w:val="24"/>
        </w:rPr>
        <w:t>Lietuvos higienos normos HN 16:2011 „Medžiagų ir gaminių, skirtų liestis su maistu, specialieji sveikatos saugos reikalavimai</w:t>
      </w:r>
      <w:r w:rsidRPr="004436AB">
        <w:rPr>
          <w:rFonts w:asciiTheme="majorBidi" w:eastAsia="Courier New" w:hAnsiTheme="majorBidi" w:cstheme="majorBidi"/>
          <w:sz w:val="24"/>
          <w:szCs w:val="24"/>
          <w:vertAlign w:val="superscript"/>
        </w:rPr>
        <w:t>“</w:t>
      </w:r>
      <w:r w:rsidRPr="004436AB">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4436AB">
        <w:rPr>
          <w:rFonts w:asciiTheme="majorBidi" w:eastAsia="Courier New" w:hAnsiTheme="majorBidi" w:cstheme="majorBidi"/>
          <w:sz w:val="24"/>
          <w:szCs w:val="24"/>
          <w:vertAlign w:val="superscript"/>
        </w:rPr>
        <w:t xml:space="preserve">“ </w:t>
      </w:r>
      <w:r w:rsidRPr="004436AB">
        <w:rPr>
          <w:rFonts w:asciiTheme="majorBidi" w:eastAsia="Courier New" w:hAnsiTheme="majorBidi" w:cstheme="majorBidi"/>
          <w:sz w:val="24"/>
          <w:szCs w:val="24"/>
        </w:rPr>
        <w:t>patvirtinimo“;</w:t>
      </w:r>
    </w:p>
    <w:p w14:paraId="7F685203" w14:textId="77777777" w:rsidR="00BE2377" w:rsidRPr="004436AB"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4436AB">
        <w:rPr>
          <w:rFonts w:asciiTheme="majorBidi" w:eastAsia="Courier New" w:hAnsiTheme="majorBidi" w:cstheme="majorBidi"/>
          <w:sz w:val="24"/>
          <w:szCs w:val="24"/>
        </w:rPr>
        <w:t xml:space="preserve">  „Dėl Lietuvos higienos normos HN 119:2014 „Maisto produktų ženklinimas“ patvirtinimo“</w:t>
      </w:r>
    </w:p>
    <w:p w14:paraId="601F2E88" w14:textId="77777777" w:rsidR="00BE2377" w:rsidRPr="004436AB"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2748F18C"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34674F0B"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3. Maisto produktai gali būti rezervuojami vienoje ar keliose vietose, skirtingais adresais,</w:t>
      </w:r>
      <w:r w:rsidRPr="004436AB">
        <w:rPr>
          <w:rFonts w:asciiTheme="majorBidi" w:eastAsia="Calibri" w:hAnsiTheme="majorBidi" w:cstheme="majorBidi"/>
          <w:b/>
          <w:bCs/>
          <w:sz w:val="24"/>
          <w:szCs w:val="24"/>
        </w:rPr>
        <w:t xml:space="preserve"> </w:t>
      </w:r>
      <w:r w:rsidRPr="004436AB">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A5021E6" w14:textId="77777777" w:rsidR="00BE2377" w:rsidRPr="004436AB" w:rsidRDefault="00BE2377" w:rsidP="00BE2377">
      <w:pPr>
        <w:widowControl w:val="0"/>
        <w:spacing w:after="0" w:line="240" w:lineRule="auto"/>
        <w:ind w:firstLine="720"/>
        <w:jc w:val="both"/>
        <w:rPr>
          <w:rFonts w:asciiTheme="majorBidi" w:hAnsiTheme="majorBidi" w:cstheme="majorBidi"/>
          <w:sz w:val="24"/>
          <w:szCs w:val="24"/>
        </w:rPr>
      </w:pPr>
      <w:r w:rsidRPr="004436AB">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4436AB">
        <w:rPr>
          <w:rFonts w:asciiTheme="majorBidi" w:hAnsiTheme="majorBidi" w:cstheme="majorBidi"/>
          <w:sz w:val="24"/>
          <w:szCs w:val="24"/>
        </w:rPr>
        <w:t xml:space="preserve"> </w:t>
      </w:r>
    </w:p>
    <w:p w14:paraId="6F316AA4"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hAnsiTheme="majorBidi" w:cstheme="majorBidi"/>
          <w:sz w:val="24"/>
          <w:szCs w:val="24"/>
        </w:rPr>
        <w:t xml:space="preserve">5. </w:t>
      </w:r>
      <w:r w:rsidRPr="004436AB">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55D4F99B"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6. Pastato patalpos, kuriose laikomi rezervuoti maisto produktai, turi atitikti </w:t>
      </w:r>
      <w:r w:rsidRPr="004436AB">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4436AB">
        <w:rPr>
          <w:rFonts w:asciiTheme="majorBidi" w:eastAsia="Calibri" w:hAnsiTheme="majorBidi" w:cstheme="majorBidi"/>
          <w:sz w:val="24"/>
          <w:szCs w:val="24"/>
        </w:rPr>
        <w:t>Turi būti užtikrinta maisto produktų tinkamos kokybės ir saugos išlaikymo ir priežiūros galimybė.</w:t>
      </w:r>
    </w:p>
    <w:p w14:paraId="66789C07"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3C06A7E3"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66638628" w14:textId="77777777" w:rsidR="00BE2377" w:rsidRPr="004436AB"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4436AB">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4436AB">
        <w:rPr>
          <w:rFonts w:asciiTheme="majorBidi" w:eastAsia="Courier New" w:hAnsiTheme="majorBidi" w:cstheme="majorBidi"/>
          <w:sz w:val="24"/>
          <w:szCs w:val="24"/>
        </w:rPr>
        <w:t>„Dėl Lietuvos higienos normos HN 119:2014 „Maisto produktų ženklinimas“ patvirtinimo“</w:t>
      </w:r>
      <w:r w:rsidRPr="004436AB">
        <w:rPr>
          <w:rFonts w:asciiTheme="majorBidi" w:eastAsia="Calibri" w:hAnsiTheme="majorBidi" w:cstheme="majorBidi"/>
          <w:sz w:val="24"/>
          <w:szCs w:val="24"/>
        </w:rPr>
        <w:t xml:space="preserve"> ir (arba) bendrieji informacijos apie maistą reikalavimai, nustatyti </w:t>
      </w:r>
      <w:r w:rsidRPr="004436AB">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4436AB">
        <w:rPr>
          <w:rFonts w:asciiTheme="majorBidi" w:eastAsia="Calibri" w:hAnsiTheme="majorBidi" w:cstheme="majorBidi"/>
          <w:sz w:val="24"/>
          <w:szCs w:val="24"/>
        </w:rPr>
        <w:t xml:space="preserve">8 straipsnio 7 dalyje.                                                                                                                                                                                                                                                                                                                                                                                                                                                                                                                                                                                                                                                                                                                                                                                                                                                                                                                                                                                                                                                                                                                                                                                                                                                                                                                                                                                                                                                                                                                                      </w:t>
      </w:r>
    </w:p>
    <w:p w14:paraId="131E8C71"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15FE91B6" w14:textId="77777777" w:rsidR="00BE2377" w:rsidRPr="004436AB"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4436AB">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6228B19B" w14:textId="77777777" w:rsidR="00BE2377" w:rsidRPr="004436AB"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4436AB">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E3273E1" w14:textId="77777777" w:rsidR="00BE2377" w:rsidRPr="004436AB" w:rsidRDefault="00BE2377" w:rsidP="00BE2377">
      <w:pPr>
        <w:widowControl w:val="0"/>
        <w:spacing w:after="0" w:line="240" w:lineRule="auto"/>
        <w:ind w:firstLine="720"/>
        <w:jc w:val="both"/>
        <w:rPr>
          <w:rFonts w:asciiTheme="majorBidi" w:eastAsia="Calibri" w:hAnsiTheme="majorBidi" w:cstheme="majorBidi"/>
          <w:sz w:val="24"/>
          <w:szCs w:val="24"/>
        </w:rPr>
      </w:pPr>
      <w:r w:rsidRPr="004436AB">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00946026" w14:textId="3E7F39AB" w:rsidR="00BE2377" w:rsidRPr="00401D60" w:rsidRDefault="00BE2377" w:rsidP="00401D60">
      <w:pPr>
        <w:pStyle w:val="Sraopastraipa"/>
        <w:numPr>
          <w:ilvl w:val="0"/>
          <w:numId w:val="9"/>
        </w:numPr>
        <w:pBdr>
          <w:top w:val="nil"/>
          <w:left w:val="nil"/>
          <w:bottom w:val="nil"/>
          <w:right w:val="nil"/>
          <w:between w:val="nil"/>
          <w:bar w:val="nil"/>
        </w:pBdr>
        <w:suppressAutoHyphens/>
        <w:spacing w:after="0" w:line="240" w:lineRule="atLeast"/>
        <w:ind w:left="0" w:firstLine="567"/>
        <w:jc w:val="both"/>
        <w:rPr>
          <w:rFonts w:asciiTheme="majorBidi" w:eastAsia="Arial Unicode MS" w:hAnsiTheme="majorBidi" w:cstheme="majorBidi"/>
          <w:sz w:val="24"/>
          <w:szCs w:val="24"/>
        </w:rPr>
      </w:pPr>
      <w:r w:rsidRPr="00401D60">
        <w:rPr>
          <w:rFonts w:asciiTheme="majorBidi" w:eastAsia="Arial Unicode MS" w:hAnsiTheme="majorBidi" w:cstheme="majorBidi"/>
          <w:sz w:val="24"/>
          <w:szCs w:val="24"/>
        </w:rPr>
        <w:t xml:space="preserve">Tiekėjas privalo perduoti Prekes Pirkėjui </w:t>
      </w:r>
      <w:r w:rsidRPr="00401D60">
        <w:rPr>
          <w:rFonts w:asciiTheme="majorBidi" w:eastAsia="Arial Unicode MS" w:hAnsiTheme="majorBidi" w:cstheme="majorBidi"/>
          <w:color w:val="000000" w:themeColor="text1"/>
          <w:sz w:val="24"/>
          <w:szCs w:val="24"/>
        </w:rPr>
        <w:t xml:space="preserve">per 96 val. </w:t>
      </w:r>
      <w:r w:rsidRPr="00401D60">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57394A60" w14:textId="77777777" w:rsidR="00BE2377" w:rsidRPr="00527C5A" w:rsidRDefault="00BE2377" w:rsidP="00BE2377">
      <w:pPr>
        <w:ind w:firstLine="709"/>
        <w:rPr>
          <w:rFonts w:asciiTheme="majorBidi" w:hAnsiTheme="majorBidi" w:cstheme="majorBidi"/>
        </w:rPr>
      </w:pPr>
    </w:p>
    <w:p w14:paraId="4BE72409"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7D5E466E" w14:textId="4ED8FBE4" w:rsidR="00BE2377" w:rsidRDefault="00BE2377">
      <w:pPr>
        <w:spacing w:line="278" w:lineRule="auto"/>
        <w:rPr>
          <w:rFonts w:asciiTheme="majorBidi" w:hAnsiTheme="majorBidi" w:cstheme="majorBidi"/>
        </w:rPr>
      </w:pPr>
      <w:r>
        <w:rPr>
          <w:rFonts w:asciiTheme="majorBidi" w:hAnsiTheme="majorBidi" w:cstheme="majorBidi"/>
        </w:rPr>
        <w:br w:type="page"/>
      </w:r>
    </w:p>
    <w:p w14:paraId="75442C8C" w14:textId="77777777" w:rsidR="00BE2377" w:rsidRPr="00527C5A" w:rsidRDefault="00BE2377" w:rsidP="00BE2377">
      <w:pPr>
        <w:rPr>
          <w:rFonts w:asciiTheme="majorBidi" w:hAnsiTheme="majorBidi" w:cstheme="majorBidi"/>
        </w:rPr>
      </w:pPr>
    </w:p>
    <w:p w14:paraId="4B567F1F"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5057A9AB"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sidRPr="001812BE">
        <w:rPr>
          <w:rFonts w:ascii="Times New Roman" w:eastAsia="Calibri" w:hAnsi="Times New Roman" w:cs="Times New Roman"/>
          <w:b/>
          <w:bCs/>
          <w:sz w:val="24"/>
          <w:szCs w:val="24"/>
          <w:lang w:eastAsia="lt-LT"/>
        </w:rPr>
        <w:t xml:space="preserve">3 PIRKIMO DALIS. </w:t>
      </w:r>
    </w:p>
    <w:p w14:paraId="4E14E40E" w14:textId="77777777" w:rsidR="00BE2377" w:rsidRPr="001812BE" w:rsidRDefault="00BE2377" w:rsidP="00BE2377">
      <w:pPr>
        <w:widowControl w:val="0"/>
        <w:spacing w:line="276" w:lineRule="auto"/>
        <w:jc w:val="center"/>
        <w:rPr>
          <w:rFonts w:ascii="Times New Roman" w:eastAsia="Calibri" w:hAnsi="Times New Roman" w:cs="Times New Roman"/>
          <w:b/>
          <w:bCs/>
          <w:sz w:val="24"/>
          <w:szCs w:val="24"/>
          <w:lang w:eastAsia="lt-LT"/>
        </w:rPr>
      </w:pPr>
      <w:r w:rsidRPr="001812BE">
        <w:rPr>
          <w:rFonts w:ascii="Times New Roman" w:eastAsia="Calibri" w:hAnsi="Times New Roman" w:cs="Times New Roman"/>
          <w:b/>
          <w:bCs/>
          <w:sz w:val="24"/>
          <w:szCs w:val="24"/>
          <w:lang w:eastAsia="lt-LT"/>
        </w:rPr>
        <w:t>FASUOJAMASIS GERIAMASIS, NATŪRALUS MINERALINIS, ŠALTINIO VANDUO (NEGAZUOTAS)</w:t>
      </w:r>
    </w:p>
    <w:p w14:paraId="127DCC3F" w14:textId="77777777" w:rsidR="00BE2377" w:rsidRPr="001812BE" w:rsidRDefault="00BE2377" w:rsidP="00BE2377">
      <w:pPr>
        <w:widowControl w:val="0"/>
        <w:spacing w:before="100" w:beforeAutospacing="1" w:after="100" w:afterAutospacing="1" w:line="240" w:lineRule="auto"/>
        <w:ind w:firstLine="720"/>
        <w:jc w:val="both"/>
        <w:rPr>
          <w:rFonts w:ascii="Times New Roman" w:eastAsia="Calibri" w:hAnsi="Times New Roman" w:cs="Times New Roman"/>
          <w:sz w:val="24"/>
          <w:szCs w:val="24"/>
          <w:lang w:eastAsia="lt-LT"/>
        </w:rPr>
      </w:pPr>
      <w:r w:rsidRPr="001812BE">
        <w:rPr>
          <w:rFonts w:ascii="Times New Roman" w:eastAsia="Calibri" w:hAnsi="Times New Roman" w:cs="Times New Roman"/>
          <w:sz w:val="24"/>
          <w:szCs w:val="24"/>
          <w:lang w:eastAsia="lt-LT"/>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BE2377" w:rsidRPr="001812BE" w14:paraId="718C849F" w14:textId="77777777" w:rsidTr="004B49B1">
        <w:tc>
          <w:tcPr>
            <w:tcW w:w="1696" w:type="dxa"/>
          </w:tcPr>
          <w:p w14:paraId="7F115A95" w14:textId="77777777" w:rsidR="00BE2377" w:rsidRPr="001812BE" w:rsidRDefault="00BE2377" w:rsidP="004B49B1">
            <w:pPr>
              <w:widowControl w:val="0"/>
              <w:spacing w:line="276" w:lineRule="auto"/>
              <w:jc w:val="both"/>
              <w:outlineLvl w:val="0"/>
              <w:rPr>
                <w:rFonts w:ascii="Times New Roman" w:eastAsia="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Pr>
          <w:p w14:paraId="57CD1431" w14:textId="77777777" w:rsidR="00BE2377" w:rsidRPr="001812BE"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1812BE">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200</w:t>
            </w:r>
            <w:r w:rsidRPr="001812BE">
              <w:rPr>
                <w:rFonts w:ascii="Times New Roman" w:eastAsia="Times New Roman" w:hAnsi="Times New Roman"/>
                <w:b/>
                <w:bCs/>
                <w:sz w:val="24"/>
                <w:szCs w:val="24"/>
                <w:lang w:eastAsia="lt-LT"/>
              </w:rPr>
              <w:t xml:space="preserve"> tūkst. l.</w:t>
            </w:r>
            <w:r w:rsidRPr="001812BE">
              <w:rPr>
                <w:rFonts w:ascii="Times New Roman" w:eastAsia="Times New Roman" w:hAnsi="Times New Roman"/>
                <w:sz w:val="24"/>
                <w:szCs w:val="24"/>
                <w:lang w:eastAsia="lt-LT"/>
              </w:rPr>
              <w:t xml:space="preserve"> fasuojamojo geriamojo, natūralaus mineralinio, šaltinio vandens (negazuoto).</w:t>
            </w:r>
          </w:p>
        </w:tc>
      </w:tr>
      <w:tr w:rsidR="00BE2377" w:rsidRPr="001812BE" w14:paraId="03A4101A" w14:textId="77777777" w:rsidTr="004B49B1">
        <w:tc>
          <w:tcPr>
            <w:tcW w:w="1696" w:type="dxa"/>
          </w:tcPr>
          <w:p w14:paraId="36C8CC63" w14:textId="77777777" w:rsidR="00BE2377" w:rsidRPr="002C4FEB" w:rsidRDefault="00BE2377" w:rsidP="004B49B1">
            <w:pPr>
              <w:widowControl w:val="0"/>
              <w:spacing w:line="276" w:lineRule="auto"/>
              <w:jc w:val="both"/>
              <w:outlineLvl w:val="0"/>
              <w:rPr>
                <w:rFonts w:asciiTheme="majorBidi" w:hAnsiTheme="majorBidi" w:cstheme="majorBidi"/>
                <w:b/>
                <w:bCs/>
                <w:sz w:val="24"/>
                <w:szCs w:val="24"/>
              </w:rPr>
            </w:pPr>
            <w:r w:rsidRPr="002C4FEB">
              <w:rPr>
                <w:rFonts w:asciiTheme="majorBidi" w:hAnsiTheme="majorBidi" w:cstheme="majorBidi"/>
                <w:b/>
                <w:bCs/>
                <w:sz w:val="24"/>
                <w:szCs w:val="24"/>
              </w:rPr>
              <w:t>Minimalus kiekis, kurį tiekėjas gali pasiūlyti</w:t>
            </w:r>
          </w:p>
        </w:tc>
        <w:tc>
          <w:tcPr>
            <w:tcW w:w="7932" w:type="dxa"/>
          </w:tcPr>
          <w:p w14:paraId="5055B8EC" w14:textId="77777777" w:rsidR="00BE2377" w:rsidRPr="001812BE"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1812BE">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1</w:t>
            </w:r>
            <w:r w:rsidRPr="001812BE">
              <w:rPr>
                <w:rFonts w:ascii="Times New Roman" w:eastAsia="Times New Roman" w:hAnsi="Times New Roman"/>
                <w:b/>
                <w:bCs/>
                <w:sz w:val="24"/>
                <w:szCs w:val="24"/>
                <w:lang w:eastAsia="lt-LT"/>
              </w:rPr>
              <w:t xml:space="preserve"> tūkst. l.</w:t>
            </w:r>
            <w:r w:rsidRPr="001812BE">
              <w:rPr>
                <w:rFonts w:ascii="Times New Roman" w:eastAsia="Times New Roman" w:hAnsi="Times New Roman"/>
                <w:sz w:val="24"/>
                <w:szCs w:val="24"/>
                <w:lang w:eastAsia="lt-LT"/>
              </w:rPr>
              <w:t xml:space="preserve"> fasuojamojo geriamojo, natūralaus mineralinio, šaltinio vandens (negazuoto).</w:t>
            </w:r>
          </w:p>
        </w:tc>
      </w:tr>
      <w:tr w:rsidR="00BE2377" w:rsidRPr="001812BE" w14:paraId="1B642871" w14:textId="77777777" w:rsidTr="004B49B1">
        <w:tc>
          <w:tcPr>
            <w:tcW w:w="1696" w:type="dxa"/>
          </w:tcPr>
          <w:p w14:paraId="480A6B2B" w14:textId="77777777" w:rsidR="00BE2377" w:rsidRPr="001812BE" w:rsidRDefault="00BE2377" w:rsidP="004B49B1">
            <w:pPr>
              <w:widowControl w:val="0"/>
              <w:spacing w:line="276" w:lineRule="auto"/>
              <w:jc w:val="both"/>
              <w:outlineLvl w:val="0"/>
              <w:rPr>
                <w:rFonts w:ascii="Times New Roman" w:eastAsia="Times New Roman" w:hAnsi="Times New Roman"/>
                <w:b/>
                <w:sz w:val="24"/>
                <w:szCs w:val="24"/>
                <w:lang w:eastAsia="lt-LT"/>
              </w:rPr>
            </w:pPr>
            <w:bookmarkStart w:id="10" w:name="_Toc150350021"/>
            <w:bookmarkStart w:id="11" w:name="_Toc150350065"/>
            <w:r w:rsidRPr="001812BE">
              <w:rPr>
                <w:rFonts w:ascii="Times New Roman" w:eastAsia="Times New Roman" w:hAnsi="Times New Roman"/>
                <w:b/>
                <w:sz w:val="24"/>
                <w:szCs w:val="24"/>
                <w:lang w:eastAsia="lt-LT"/>
              </w:rPr>
              <w:t>Kokybės reikalavimai</w:t>
            </w:r>
            <w:bookmarkEnd w:id="10"/>
            <w:bookmarkEnd w:id="11"/>
          </w:p>
          <w:p w14:paraId="52BE3387"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p>
        </w:tc>
        <w:tc>
          <w:tcPr>
            <w:tcW w:w="7932" w:type="dxa"/>
          </w:tcPr>
          <w:p w14:paraId="65CB92E3"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b/>
                <w:bCs/>
                <w:sz w:val="24"/>
                <w:szCs w:val="24"/>
                <w:lang w:eastAsia="lt-LT"/>
              </w:rPr>
              <w:t>Reikalavimai jusliniams rodikliams</w:t>
            </w:r>
            <w:r w:rsidRPr="001812BE">
              <w:rPr>
                <w:rFonts w:ascii="Times New Roman" w:eastAsia="Times New Roman" w:hAnsi="Times New Roman"/>
                <w:sz w:val="24"/>
                <w:szCs w:val="24"/>
                <w:lang w:eastAsia="lt-LT"/>
              </w:rPr>
              <w:t>:</w:t>
            </w:r>
          </w:p>
          <w:p w14:paraId="4DCF0E4B"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sz w:val="24"/>
                <w:szCs w:val="24"/>
                <w:lang w:eastAsia="lt-LT"/>
              </w:rPr>
              <w:t>- Spalva, kvapas ir skonis – negazuotas geriamasis ir šaltinio vanduo neturi turėti pašalinio kvapo, skonio, turi būti skaidrios spalvos. Negazuotame natūraliame mineraliniame vandenyje neturi būti jokių juslinių požymių defektų.</w:t>
            </w:r>
            <w:r>
              <w:rPr>
                <w:rFonts w:ascii="Times New Roman" w:eastAsia="Times New Roman" w:hAnsi="Times New Roman"/>
                <w:sz w:val="24"/>
                <w:szCs w:val="24"/>
                <w:lang w:eastAsia="lt-LT"/>
              </w:rPr>
              <w:t xml:space="preserve"> </w:t>
            </w:r>
          </w:p>
        </w:tc>
      </w:tr>
      <w:tr w:rsidR="00BE2377" w:rsidRPr="001812BE" w14:paraId="65F11618" w14:textId="77777777" w:rsidTr="004B49B1">
        <w:tc>
          <w:tcPr>
            <w:tcW w:w="1696" w:type="dxa"/>
          </w:tcPr>
          <w:p w14:paraId="6C703EAE" w14:textId="77777777" w:rsidR="00BE2377" w:rsidRPr="001812BE" w:rsidRDefault="00BE2377" w:rsidP="004B49B1">
            <w:pPr>
              <w:widowControl w:val="0"/>
              <w:spacing w:line="276" w:lineRule="auto"/>
              <w:jc w:val="both"/>
              <w:rPr>
                <w:rFonts w:ascii="Times New Roman" w:eastAsia="Times New Roman" w:hAnsi="Times New Roman"/>
                <w:b/>
                <w:bCs/>
                <w:sz w:val="24"/>
                <w:szCs w:val="24"/>
                <w:lang w:eastAsia="lt-LT"/>
              </w:rPr>
            </w:pPr>
            <w:r w:rsidRPr="001812BE">
              <w:rPr>
                <w:rFonts w:ascii="Times New Roman" w:eastAsia="Times New Roman" w:hAnsi="Times New Roman"/>
                <w:b/>
                <w:bCs/>
                <w:sz w:val="24"/>
                <w:szCs w:val="24"/>
                <w:lang w:eastAsia="lt-LT"/>
              </w:rPr>
              <w:t>Teisės aktai</w:t>
            </w:r>
          </w:p>
        </w:tc>
        <w:tc>
          <w:tcPr>
            <w:tcW w:w="7932" w:type="dxa"/>
          </w:tcPr>
          <w:p w14:paraId="29218BEE" w14:textId="77777777" w:rsidR="00BE2377" w:rsidRPr="001812BE" w:rsidRDefault="00BE2377" w:rsidP="004B49B1">
            <w:pPr>
              <w:widowControl w:val="0"/>
              <w:spacing w:line="276" w:lineRule="auto"/>
              <w:jc w:val="both"/>
              <w:rPr>
                <w:rFonts w:ascii="Times New Roman" w:eastAsia="Times New Roman" w:hAnsi="Times New Roman"/>
                <w:b/>
                <w:bCs/>
                <w:sz w:val="24"/>
                <w:szCs w:val="24"/>
                <w:lang w:eastAsia="lt-LT"/>
              </w:rPr>
            </w:pPr>
            <w:r w:rsidRPr="001812BE">
              <w:rPr>
                <w:rFonts w:ascii="Times New Roman" w:eastAsia="Times New Roman" w:hAnsi="Times New Roman"/>
                <w:b/>
                <w:bCs/>
                <w:sz w:val="24"/>
                <w:szCs w:val="24"/>
                <w:lang w:eastAsia="lt-LT"/>
              </w:rPr>
              <w:t>Fasuojamasis geriamasis, natūralus mineralinis, šaltinio vanduo (negazuotas) turi atitikti reikalavimus, nustatytus šiuose teisės aktuose:</w:t>
            </w:r>
          </w:p>
          <w:p w14:paraId="0701E089"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sz w:val="24"/>
                <w:szCs w:val="24"/>
                <w:lang w:eastAsia="lt-LT"/>
              </w:rPr>
              <w:t>- Geriamojo vandens įstatymas;</w:t>
            </w:r>
          </w:p>
          <w:p w14:paraId="6E0FAEA6"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sz w:val="24"/>
                <w:szCs w:val="24"/>
                <w:lang w:eastAsia="lt-LT"/>
              </w:rPr>
              <w:t>- Lietuvos higienos norma HN 24:2023 „Geriamojo vandens saugos ir kokybės reikalavimai“;</w:t>
            </w:r>
          </w:p>
          <w:p w14:paraId="6AAC1010"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sz w:val="24"/>
                <w:szCs w:val="24"/>
                <w:lang w:eastAsia="lt-LT"/>
              </w:rPr>
              <w:t xml:space="preserve">- </w:t>
            </w:r>
            <w:r w:rsidRPr="001812BE">
              <w:rPr>
                <w:rFonts w:ascii="Times New Roman" w:eastAsia="Times New Roman" w:hAnsi="Times New Roman"/>
                <w:sz w:val="24"/>
                <w:szCs w:val="20"/>
                <w:lang w:eastAsia="lt-LT"/>
              </w:rPr>
              <w:t>Lietuvos higienos norma HN 28:2003 „Natūralaus mineralinio vandens ir šaltinio vandens naudojimo ir pateikimo į rinką reikalavimai“.</w:t>
            </w:r>
          </w:p>
        </w:tc>
      </w:tr>
      <w:tr w:rsidR="00BE2377" w:rsidRPr="001812BE" w14:paraId="7E64F35F" w14:textId="77777777" w:rsidTr="004B49B1">
        <w:tc>
          <w:tcPr>
            <w:tcW w:w="1696" w:type="dxa"/>
          </w:tcPr>
          <w:p w14:paraId="6CE98037" w14:textId="77777777" w:rsidR="00BE2377" w:rsidRPr="001812BE"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1812BE">
              <w:rPr>
                <w:rFonts w:ascii="Times New Roman" w:eastAsia="Times New Roman" w:hAnsi="Times New Roman"/>
                <w:b/>
                <w:bCs/>
                <w:sz w:val="24"/>
                <w:szCs w:val="24"/>
                <w:lang w:eastAsia="lt-LT"/>
              </w:rPr>
              <w:t>Pakavimo reikalavimai</w:t>
            </w:r>
          </w:p>
        </w:tc>
        <w:tc>
          <w:tcPr>
            <w:tcW w:w="7932" w:type="dxa"/>
          </w:tcPr>
          <w:p w14:paraId="54E8B497" w14:textId="77777777" w:rsidR="00BE2377" w:rsidRPr="001812BE"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1812BE">
              <w:rPr>
                <w:rFonts w:ascii="Times New Roman" w:eastAsia="Times New Roman" w:hAnsi="Times New Roman"/>
                <w:sz w:val="24"/>
                <w:szCs w:val="24"/>
                <w:lang w:eastAsia="lt-LT"/>
              </w:rPr>
              <w:t>Fasuojamasis geriamasis, natūralus mineralinis, šaltinio vanduo (negazuotas)</w:t>
            </w:r>
            <w:r w:rsidRPr="001812BE">
              <w:rPr>
                <w:rFonts w:ascii="Times New Roman" w:eastAsia="Times New Roman" w:hAnsi="Times New Roman"/>
                <w:b/>
                <w:bCs/>
                <w:sz w:val="24"/>
                <w:szCs w:val="24"/>
                <w:lang w:eastAsia="lt-LT"/>
              </w:rPr>
              <w:t xml:space="preserve"> </w:t>
            </w:r>
            <w:r w:rsidRPr="001812BE">
              <w:rPr>
                <w:rFonts w:ascii="Times New Roman" w:eastAsia="Times New Roman" w:hAnsi="Times New Roman"/>
                <w:sz w:val="24"/>
                <w:szCs w:val="24"/>
                <w:lang w:eastAsia="lt-LT"/>
              </w:rPr>
              <w:t>turi būti pramoniniu būdu išpilstytas į vienkartinę plastikinę 2 l tarą.</w:t>
            </w:r>
          </w:p>
        </w:tc>
      </w:tr>
      <w:tr w:rsidR="00BE2377" w:rsidRPr="001812BE" w14:paraId="0F22DCCA" w14:textId="77777777" w:rsidTr="004B49B1">
        <w:tc>
          <w:tcPr>
            <w:tcW w:w="1696" w:type="dxa"/>
          </w:tcPr>
          <w:p w14:paraId="01D980A5" w14:textId="77777777" w:rsidR="00BE2377" w:rsidRPr="001812BE" w:rsidRDefault="00BE2377" w:rsidP="004B49B1">
            <w:pPr>
              <w:widowControl w:val="0"/>
              <w:spacing w:line="276" w:lineRule="auto"/>
              <w:jc w:val="both"/>
              <w:rPr>
                <w:rFonts w:ascii="Times New Roman" w:eastAsia="Times New Roman" w:hAnsi="Times New Roman"/>
                <w:b/>
                <w:bCs/>
                <w:sz w:val="24"/>
                <w:szCs w:val="24"/>
                <w:lang w:eastAsia="lt-LT"/>
              </w:rPr>
            </w:pPr>
            <w:r w:rsidRPr="001812BE">
              <w:rPr>
                <w:rFonts w:ascii="Times New Roman" w:eastAsia="Times New Roman" w:hAnsi="Times New Roman"/>
                <w:b/>
                <w:bCs/>
                <w:sz w:val="24"/>
                <w:szCs w:val="24"/>
                <w:lang w:eastAsia="lt-LT"/>
              </w:rPr>
              <w:t>Laikymo sąlygos</w:t>
            </w:r>
          </w:p>
        </w:tc>
        <w:tc>
          <w:tcPr>
            <w:tcW w:w="7932" w:type="dxa"/>
          </w:tcPr>
          <w:p w14:paraId="1028FA9C" w14:textId="77777777" w:rsidR="00BE2377" w:rsidRPr="001812BE" w:rsidRDefault="00BE2377" w:rsidP="004B49B1">
            <w:pPr>
              <w:widowControl w:val="0"/>
              <w:spacing w:line="276" w:lineRule="auto"/>
              <w:jc w:val="both"/>
              <w:rPr>
                <w:rFonts w:ascii="Times New Roman" w:eastAsia="Times New Roman" w:hAnsi="Times New Roman"/>
                <w:sz w:val="24"/>
                <w:szCs w:val="24"/>
                <w:lang w:eastAsia="lt-LT"/>
              </w:rPr>
            </w:pPr>
            <w:r w:rsidRPr="001812BE">
              <w:rPr>
                <w:rFonts w:ascii="Times New Roman" w:eastAsia="Times New Roman" w:hAnsi="Times New Roman"/>
                <w:sz w:val="24"/>
                <w:szCs w:val="24"/>
                <w:shd w:val="clear" w:color="auto" w:fill="FFFFFF"/>
                <w:lang w:eastAsia="lt-LT"/>
              </w:rPr>
              <w:t>Laikymo temperatūra: nuo 0°C iki 25°C</w:t>
            </w:r>
            <w:r>
              <w:rPr>
                <w:rFonts w:ascii="Times New Roman" w:eastAsia="Times New Roman" w:hAnsi="Times New Roman"/>
                <w:sz w:val="24"/>
                <w:szCs w:val="24"/>
                <w:shd w:val="clear" w:color="auto" w:fill="FFFFFF"/>
                <w:lang w:eastAsia="lt-LT"/>
              </w:rPr>
              <w:t xml:space="preserve">. Turi būti apsaugotas nuo tiesioginių saulės spindulių. </w:t>
            </w:r>
          </w:p>
        </w:tc>
      </w:tr>
    </w:tbl>
    <w:p w14:paraId="477CD8A5"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1B9012AD"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01293D6F"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262682D9"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2E76892A" w14:textId="77777777" w:rsidR="00BE2377" w:rsidRPr="00D23A5B"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1478D66E" w14:textId="77777777" w:rsidR="00BE2377" w:rsidRPr="003A3055" w:rsidRDefault="00BE2377" w:rsidP="00BE2377">
      <w:pPr>
        <w:spacing w:line="276" w:lineRule="auto"/>
        <w:ind w:firstLine="720"/>
        <w:jc w:val="both"/>
        <w:rPr>
          <w:rFonts w:asciiTheme="majorBidi" w:eastAsia="Times New Roman" w:hAnsiTheme="majorBidi" w:cstheme="majorBidi"/>
          <w:b/>
          <w:bCs/>
          <w:sz w:val="24"/>
          <w:szCs w:val="24"/>
          <w:lang w:eastAsia="lt-LT"/>
        </w:rPr>
      </w:pPr>
    </w:p>
    <w:p w14:paraId="7AC704B3" w14:textId="77777777" w:rsidR="00BE2377" w:rsidRPr="003A3055" w:rsidRDefault="00BE2377" w:rsidP="00BE2377">
      <w:pPr>
        <w:jc w:val="center"/>
        <w:rPr>
          <w:rFonts w:asciiTheme="majorBidi" w:eastAsia="Calibri" w:hAnsiTheme="majorBidi" w:cstheme="majorBidi"/>
          <w:b/>
          <w:bCs/>
          <w:sz w:val="24"/>
          <w:szCs w:val="24"/>
        </w:rPr>
      </w:pPr>
      <w:r w:rsidRPr="003A3055">
        <w:rPr>
          <w:rFonts w:asciiTheme="majorBidi" w:eastAsia="Calibri" w:hAnsiTheme="majorBidi" w:cstheme="majorBidi"/>
          <w:b/>
          <w:bCs/>
          <w:sz w:val="24"/>
          <w:szCs w:val="24"/>
        </w:rPr>
        <w:t xml:space="preserve">REZERVAVIMO PASLAUGOS TECHNINĖ SPECIFIKACIJA </w:t>
      </w:r>
    </w:p>
    <w:p w14:paraId="400C3B34" w14:textId="77777777" w:rsidR="00BE2377" w:rsidRPr="003A3055" w:rsidRDefault="00BE2377" w:rsidP="00BE2377">
      <w:pPr>
        <w:widowControl w:val="0"/>
        <w:spacing w:line="256" w:lineRule="auto"/>
        <w:rPr>
          <w:rFonts w:asciiTheme="majorBidi" w:eastAsia="Calibri" w:hAnsiTheme="majorBidi" w:cstheme="majorBidi"/>
          <w:sz w:val="24"/>
          <w:szCs w:val="24"/>
        </w:rPr>
      </w:pPr>
      <w:r w:rsidRPr="003A3055">
        <w:rPr>
          <w:rFonts w:asciiTheme="majorBidi" w:eastAsia="Calibri" w:hAnsiTheme="majorBidi" w:cstheme="majorBidi"/>
          <w:sz w:val="24"/>
          <w:szCs w:val="24"/>
        </w:rPr>
        <w:t>1. Privaloma laikytis šių teisės aktų reikalavimų:</w:t>
      </w:r>
    </w:p>
    <w:p w14:paraId="304818FA"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Lietuvos Respublikos maisto įstatymo.</w:t>
      </w:r>
    </w:p>
    <w:p w14:paraId="58F2F58D"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7BC30E0B"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2004 m. balandžio 29 d. Europos Parlamento ir Tarybos reglamento (EB) Nr. 852/2004 dėl maisto produktų higienos; </w:t>
      </w:r>
    </w:p>
    <w:p w14:paraId="04FEA473"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7F78B59"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2EA99852"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B45441A"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6B5269C4"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53B0799D"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9" w:history="1">
        <w:r w:rsidRPr="003A3055">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3A3055">
        <w:rPr>
          <w:rFonts w:asciiTheme="majorBidi" w:eastAsia="Aptos" w:hAnsiTheme="majorBidi" w:cstheme="majorBidi"/>
          <w:sz w:val="24"/>
          <w:szCs w:val="24"/>
        </w:rPr>
        <w:t>;</w:t>
      </w:r>
    </w:p>
    <w:p w14:paraId="34366E27"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272C9A26"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ourier New" w:hAnsiTheme="majorBidi" w:cstheme="majorBidi"/>
          <w:sz w:val="24"/>
          <w:szCs w:val="24"/>
        </w:rPr>
        <w:t>Lietuvos higienos normos HN 16:2011 „Medžiagų ir gaminių, skirtų liestis su maistu, specialieji sveikatos saugos reikalavimai</w:t>
      </w:r>
      <w:r w:rsidRPr="003A3055">
        <w:rPr>
          <w:rFonts w:asciiTheme="majorBidi" w:eastAsia="Courier New" w:hAnsiTheme="majorBidi" w:cstheme="majorBidi"/>
          <w:sz w:val="24"/>
          <w:szCs w:val="24"/>
          <w:vertAlign w:val="superscript"/>
        </w:rPr>
        <w:t>“</w:t>
      </w:r>
      <w:r w:rsidRPr="003A3055">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3A3055">
        <w:rPr>
          <w:rFonts w:asciiTheme="majorBidi" w:eastAsia="Courier New" w:hAnsiTheme="majorBidi" w:cstheme="majorBidi"/>
          <w:sz w:val="24"/>
          <w:szCs w:val="24"/>
          <w:vertAlign w:val="superscript"/>
        </w:rPr>
        <w:t xml:space="preserve">“ </w:t>
      </w:r>
      <w:r w:rsidRPr="003A3055">
        <w:rPr>
          <w:rFonts w:asciiTheme="majorBidi" w:eastAsia="Courier New" w:hAnsiTheme="majorBidi" w:cstheme="majorBidi"/>
          <w:sz w:val="24"/>
          <w:szCs w:val="24"/>
        </w:rPr>
        <w:t>patvirtinimo“;</w:t>
      </w:r>
    </w:p>
    <w:p w14:paraId="75225E52" w14:textId="77777777" w:rsidR="00BE2377" w:rsidRPr="003A3055"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3A3055">
        <w:rPr>
          <w:rFonts w:asciiTheme="majorBidi" w:eastAsia="Courier New" w:hAnsiTheme="majorBidi" w:cstheme="majorBidi"/>
          <w:sz w:val="24"/>
          <w:szCs w:val="24"/>
        </w:rPr>
        <w:t xml:space="preserve">  „Dėl Lietuvos higienos normos HN 119:2014 „Maisto produktų ženklinimas“ patvirtinimo“</w:t>
      </w:r>
    </w:p>
    <w:p w14:paraId="42896AAC" w14:textId="77777777" w:rsidR="00BE2377" w:rsidRPr="003A3055"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2CCE1E21"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7A66A310"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3. Maisto produktai gali būti rezervuojami vienoje ar keliose vietose, skirtingais adresais,</w:t>
      </w:r>
      <w:r w:rsidRPr="003A3055">
        <w:rPr>
          <w:rFonts w:asciiTheme="majorBidi" w:eastAsia="Calibri" w:hAnsiTheme="majorBidi" w:cstheme="majorBidi"/>
          <w:b/>
          <w:bCs/>
          <w:sz w:val="24"/>
          <w:szCs w:val="24"/>
        </w:rPr>
        <w:t xml:space="preserve"> </w:t>
      </w:r>
      <w:r w:rsidRPr="003A3055">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4E8A9D2A" w14:textId="77777777" w:rsidR="00BE2377" w:rsidRPr="003A3055" w:rsidRDefault="00BE2377" w:rsidP="00BE2377">
      <w:pPr>
        <w:widowControl w:val="0"/>
        <w:spacing w:after="0" w:line="240" w:lineRule="auto"/>
        <w:ind w:firstLine="720"/>
        <w:jc w:val="both"/>
        <w:rPr>
          <w:rFonts w:asciiTheme="majorBidi" w:hAnsiTheme="majorBidi" w:cstheme="majorBidi"/>
          <w:sz w:val="24"/>
          <w:szCs w:val="24"/>
        </w:rPr>
      </w:pPr>
      <w:r w:rsidRPr="003A3055">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3A3055">
        <w:rPr>
          <w:rFonts w:asciiTheme="majorBidi" w:hAnsiTheme="majorBidi" w:cstheme="majorBidi"/>
          <w:sz w:val="24"/>
          <w:szCs w:val="24"/>
        </w:rPr>
        <w:t xml:space="preserve"> </w:t>
      </w:r>
    </w:p>
    <w:p w14:paraId="36BC33F1"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hAnsiTheme="majorBidi" w:cstheme="majorBidi"/>
          <w:sz w:val="24"/>
          <w:szCs w:val="24"/>
        </w:rPr>
        <w:t xml:space="preserve">5. </w:t>
      </w:r>
      <w:r w:rsidRPr="003A3055">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D217CAA"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6. Pastato patalpos, kuriose laikomi rezervuoti maisto produktai, turi atitikti </w:t>
      </w:r>
      <w:r w:rsidRPr="003A3055">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3A3055">
        <w:rPr>
          <w:rFonts w:asciiTheme="majorBidi" w:eastAsia="Calibri" w:hAnsiTheme="majorBidi" w:cstheme="majorBidi"/>
          <w:sz w:val="24"/>
          <w:szCs w:val="24"/>
        </w:rPr>
        <w:t>Turi būti užtikrinta maisto produktų tinkamos kokybės ir saugos išlaikymo ir priežiūros galimybė.</w:t>
      </w:r>
    </w:p>
    <w:p w14:paraId="38B876FA"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7B919FB"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33267EC3" w14:textId="77777777" w:rsidR="00BE2377" w:rsidRPr="003A3055"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3A3055">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3A3055">
        <w:rPr>
          <w:rFonts w:asciiTheme="majorBidi" w:eastAsia="Courier New" w:hAnsiTheme="majorBidi" w:cstheme="majorBidi"/>
          <w:sz w:val="24"/>
          <w:szCs w:val="24"/>
        </w:rPr>
        <w:t>„Dėl Lietuvos higienos normos HN 119:2014 „Maisto produktų ženklinimas“ patvirtinimo“</w:t>
      </w:r>
      <w:r w:rsidRPr="003A3055">
        <w:rPr>
          <w:rFonts w:asciiTheme="majorBidi" w:eastAsia="Calibri" w:hAnsiTheme="majorBidi" w:cstheme="majorBidi"/>
          <w:sz w:val="24"/>
          <w:szCs w:val="24"/>
        </w:rPr>
        <w:t xml:space="preserve"> ir (arba) bendrieji informacijos apie maistą reikalavimai, nustatyti </w:t>
      </w:r>
      <w:r w:rsidRPr="003A3055">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3A3055">
        <w:rPr>
          <w:rFonts w:asciiTheme="majorBidi" w:eastAsia="Calibri" w:hAnsiTheme="majorBidi" w:cstheme="majorBidi"/>
          <w:sz w:val="24"/>
          <w:szCs w:val="24"/>
        </w:rPr>
        <w:t xml:space="preserve">8 straipsnio 7 dalyje.                                                                                                                                                                                                                                                                                                                                                                                                                                                                                                                                                                                                                                                                                                                                                                                                                                                                                                                                                                                                                                                                                                                                                                                                                                                                                                                                                                                                                                                                                                                                      </w:t>
      </w:r>
    </w:p>
    <w:p w14:paraId="66D9CABD"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4C43B4F0" w14:textId="77777777" w:rsidR="00BE2377" w:rsidRPr="003A3055"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3A3055">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5C8133D4" w14:textId="77777777" w:rsidR="00BE2377" w:rsidRPr="003A3055"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3A3055">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63AE2148" w14:textId="77777777" w:rsidR="00BE2377" w:rsidRPr="003A3055" w:rsidRDefault="00BE2377" w:rsidP="00BE2377">
      <w:pPr>
        <w:widowControl w:val="0"/>
        <w:spacing w:after="0" w:line="240" w:lineRule="auto"/>
        <w:ind w:firstLine="720"/>
        <w:jc w:val="both"/>
        <w:rPr>
          <w:rFonts w:asciiTheme="majorBidi" w:eastAsia="Calibri" w:hAnsiTheme="majorBidi" w:cstheme="majorBidi"/>
          <w:sz w:val="24"/>
          <w:szCs w:val="24"/>
        </w:rPr>
      </w:pPr>
      <w:r w:rsidRPr="003A3055">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2A3FBC1F" w14:textId="6CCFACC7" w:rsidR="00BE2377" w:rsidRPr="00C265D3" w:rsidRDefault="00C265D3" w:rsidP="00C265D3">
      <w:pPr>
        <w:pBdr>
          <w:top w:val="nil"/>
          <w:left w:val="nil"/>
          <w:bottom w:val="nil"/>
          <w:right w:val="nil"/>
          <w:between w:val="nil"/>
          <w:bar w:val="nil"/>
        </w:pBdr>
        <w:suppressAutoHyphens/>
        <w:spacing w:after="0" w:line="240" w:lineRule="atLeast"/>
        <w:ind w:firstLine="567"/>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BE2377" w:rsidRPr="00C265D3">
        <w:rPr>
          <w:rFonts w:asciiTheme="majorBidi" w:eastAsia="Arial Unicode MS" w:hAnsiTheme="majorBidi" w:cstheme="majorBidi"/>
          <w:sz w:val="24"/>
          <w:szCs w:val="24"/>
        </w:rPr>
        <w:t xml:space="preserve">Tiekėjas privalo perduoti Prekes Pirkėjui </w:t>
      </w:r>
      <w:r w:rsidR="00BE2377" w:rsidRPr="00C265D3">
        <w:rPr>
          <w:rFonts w:asciiTheme="majorBidi" w:eastAsia="Arial Unicode MS" w:hAnsiTheme="majorBidi" w:cstheme="majorBidi"/>
          <w:color w:val="000000" w:themeColor="text1"/>
          <w:sz w:val="24"/>
          <w:szCs w:val="24"/>
        </w:rPr>
        <w:t xml:space="preserve">per 96 val. </w:t>
      </w:r>
      <w:r w:rsidR="00BE2377" w:rsidRPr="00C265D3">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6A20B97E" w14:textId="77777777" w:rsidR="00BE2377" w:rsidRPr="00527C5A" w:rsidRDefault="00BE2377" w:rsidP="00BE2377">
      <w:pPr>
        <w:ind w:firstLine="709"/>
        <w:rPr>
          <w:rFonts w:asciiTheme="majorBidi" w:hAnsiTheme="majorBidi" w:cstheme="majorBidi"/>
        </w:rPr>
      </w:pPr>
    </w:p>
    <w:p w14:paraId="0478F483"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2F4901FC" w14:textId="2F87E22B" w:rsidR="00BE2377" w:rsidRDefault="00BE2377">
      <w:pPr>
        <w:spacing w:line="278" w:lineRule="auto"/>
        <w:rPr>
          <w:rFonts w:asciiTheme="majorBidi" w:hAnsiTheme="majorBidi" w:cstheme="majorBidi"/>
        </w:rPr>
      </w:pPr>
      <w:r>
        <w:rPr>
          <w:rFonts w:asciiTheme="majorBidi" w:hAnsiTheme="majorBidi" w:cstheme="majorBidi"/>
        </w:rPr>
        <w:br w:type="page"/>
      </w:r>
    </w:p>
    <w:p w14:paraId="0AFC5EF2" w14:textId="77777777" w:rsidR="00BE2377" w:rsidRPr="00527C5A" w:rsidRDefault="00BE2377" w:rsidP="00BE2377">
      <w:pPr>
        <w:rPr>
          <w:rFonts w:asciiTheme="majorBidi" w:hAnsiTheme="majorBidi" w:cstheme="majorBidi"/>
        </w:rPr>
      </w:pPr>
    </w:p>
    <w:p w14:paraId="1EDDE376" w14:textId="77777777" w:rsidR="00BE2377" w:rsidRDefault="00BE2377" w:rsidP="00BE2377"/>
    <w:p w14:paraId="2FA8540E"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67AD7773" w14:textId="77777777" w:rsidR="00BE2377" w:rsidRDefault="00BE2377" w:rsidP="00BE2377">
      <w:pPr>
        <w:widowControl w:val="0"/>
        <w:spacing w:line="276" w:lineRule="auto"/>
        <w:jc w:val="center"/>
        <w:rPr>
          <w:rFonts w:ascii="Times New Roman" w:eastAsia="Calibri" w:hAnsi="Times New Roman" w:cs="Times New Roman"/>
          <w:b/>
          <w:bCs/>
          <w:sz w:val="24"/>
          <w:szCs w:val="24"/>
          <w:lang w:eastAsia="lt-LT"/>
        </w:rPr>
      </w:pPr>
      <w:r w:rsidRPr="007078F7">
        <w:rPr>
          <w:rFonts w:ascii="Times New Roman" w:eastAsia="Calibri" w:hAnsi="Times New Roman" w:cs="Times New Roman"/>
          <w:b/>
          <w:bCs/>
          <w:sz w:val="24"/>
          <w:szCs w:val="24"/>
          <w:lang w:eastAsia="lt-LT"/>
        </w:rPr>
        <w:t>4 PIRKIMO DALIS.</w:t>
      </w:r>
    </w:p>
    <w:p w14:paraId="04CC52DE" w14:textId="77777777" w:rsidR="00BE2377" w:rsidRPr="007078F7" w:rsidRDefault="00BE2377" w:rsidP="00BE2377">
      <w:pPr>
        <w:widowControl w:val="0"/>
        <w:spacing w:line="276" w:lineRule="auto"/>
        <w:jc w:val="center"/>
        <w:rPr>
          <w:rFonts w:ascii="Times New Roman" w:eastAsia="Calibri" w:hAnsi="Times New Roman" w:cs="Times New Roman"/>
          <w:b/>
          <w:bCs/>
          <w:sz w:val="24"/>
          <w:szCs w:val="24"/>
          <w:lang w:eastAsia="lt-LT"/>
        </w:rPr>
      </w:pPr>
      <w:r w:rsidRPr="007078F7">
        <w:rPr>
          <w:rFonts w:ascii="Times New Roman" w:eastAsia="Calibri" w:hAnsi="Times New Roman" w:cs="Times New Roman"/>
          <w:b/>
          <w:bCs/>
          <w:sz w:val="24"/>
          <w:szCs w:val="24"/>
          <w:lang w:eastAsia="lt-LT"/>
        </w:rPr>
        <w:t xml:space="preserve"> FASUOJAMASIS GERIAMASIS, NATŪRALUS MINERALINIS, ŠALTINIO VANDUO (NEGAZUOTAS)</w:t>
      </w:r>
    </w:p>
    <w:p w14:paraId="2D93CB31" w14:textId="77777777" w:rsidR="00BE2377" w:rsidRPr="007078F7" w:rsidRDefault="00BE2377" w:rsidP="00BE2377">
      <w:pPr>
        <w:widowControl w:val="0"/>
        <w:spacing w:before="100" w:beforeAutospacing="1" w:after="100" w:afterAutospacing="1" w:line="240" w:lineRule="auto"/>
        <w:ind w:firstLine="720"/>
        <w:jc w:val="both"/>
        <w:rPr>
          <w:rFonts w:ascii="Times New Roman" w:eastAsia="Calibri" w:hAnsi="Times New Roman" w:cs="Times New Roman"/>
          <w:sz w:val="24"/>
          <w:szCs w:val="24"/>
          <w:lang w:eastAsia="lt-LT"/>
        </w:rPr>
      </w:pPr>
      <w:r w:rsidRPr="007078F7">
        <w:rPr>
          <w:rFonts w:ascii="Times New Roman" w:eastAsia="Calibri" w:hAnsi="Times New Roman" w:cs="Times New Roman"/>
          <w:sz w:val="24"/>
          <w:szCs w:val="24"/>
          <w:lang w:eastAsia="lt-LT"/>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BE2377" w:rsidRPr="007078F7" w14:paraId="392AEEC3" w14:textId="77777777" w:rsidTr="004B49B1">
        <w:tc>
          <w:tcPr>
            <w:tcW w:w="1696" w:type="dxa"/>
          </w:tcPr>
          <w:p w14:paraId="19E6E7A7" w14:textId="77777777" w:rsidR="00BE2377" w:rsidRPr="007078F7" w:rsidRDefault="00BE2377" w:rsidP="004B49B1">
            <w:pPr>
              <w:widowControl w:val="0"/>
              <w:spacing w:line="276" w:lineRule="auto"/>
              <w:jc w:val="both"/>
              <w:outlineLvl w:val="0"/>
              <w:rPr>
                <w:rFonts w:ascii="Times New Roman" w:eastAsia="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Pr>
          <w:p w14:paraId="4A51A4C5" w14:textId="77777777" w:rsidR="00BE2377" w:rsidRPr="007078F7"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7078F7">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450</w:t>
            </w:r>
            <w:r w:rsidRPr="007078F7">
              <w:rPr>
                <w:rFonts w:ascii="Times New Roman" w:eastAsia="Times New Roman" w:hAnsi="Times New Roman"/>
                <w:b/>
                <w:bCs/>
                <w:sz w:val="24"/>
                <w:szCs w:val="24"/>
                <w:lang w:eastAsia="lt-LT"/>
              </w:rPr>
              <w:t xml:space="preserve"> tūkst. l.</w:t>
            </w:r>
            <w:r w:rsidRPr="007078F7">
              <w:rPr>
                <w:rFonts w:ascii="Times New Roman" w:eastAsia="Times New Roman" w:hAnsi="Times New Roman"/>
                <w:sz w:val="24"/>
                <w:szCs w:val="24"/>
                <w:lang w:eastAsia="lt-LT"/>
              </w:rPr>
              <w:t xml:space="preserve"> fasuojamojo geriamojo, natūralaus mineralinio, šaltinio vandens (negazuoto).</w:t>
            </w:r>
          </w:p>
        </w:tc>
      </w:tr>
      <w:tr w:rsidR="00BE2377" w:rsidRPr="007078F7" w14:paraId="5A5FB5BA" w14:textId="77777777" w:rsidTr="004B49B1">
        <w:tc>
          <w:tcPr>
            <w:tcW w:w="1696" w:type="dxa"/>
          </w:tcPr>
          <w:p w14:paraId="3F167679" w14:textId="77777777" w:rsidR="00BE2377" w:rsidRDefault="00BE2377" w:rsidP="004B49B1">
            <w:pPr>
              <w:widowControl w:val="0"/>
              <w:spacing w:line="276" w:lineRule="auto"/>
              <w:jc w:val="both"/>
              <w:outlineLvl w:val="0"/>
              <w:rPr>
                <w:rFonts w:asciiTheme="majorBidi" w:hAnsiTheme="majorBidi" w:cstheme="majorBidi"/>
                <w:b/>
                <w:bCs/>
                <w:sz w:val="24"/>
                <w:szCs w:val="24"/>
              </w:rPr>
            </w:pPr>
            <w:r w:rsidRPr="002C4FEB">
              <w:rPr>
                <w:rFonts w:asciiTheme="majorBidi" w:hAnsiTheme="majorBidi" w:cstheme="majorBidi"/>
                <w:b/>
                <w:bCs/>
                <w:sz w:val="24"/>
                <w:szCs w:val="24"/>
              </w:rPr>
              <w:t>Minimalus kiekis, kurį tiekėjas</w:t>
            </w:r>
          </w:p>
          <w:p w14:paraId="5BCBCC4F" w14:textId="77777777" w:rsidR="00BE2377" w:rsidRPr="002C4FEB" w:rsidRDefault="00BE2377" w:rsidP="004B49B1">
            <w:pPr>
              <w:widowControl w:val="0"/>
              <w:spacing w:line="276" w:lineRule="auto"/>
              <w:jc w:val="both"/>
              <w:outlineLvl w:val="0"/>
              <w:rPr>
                <w:rFonts w:asciiTheme="majorBidi" w:hAnsiTheme="majorBidi" w:cstheme="majorBidi"/>
                <w:b/>
                <w:bCs/>
                <w:sz w:val="24"/>
                <w:szCs w:val="24"/>
              </w:rPr>
            </w:pPr>
            <w:r w:rsidRPr="002C4FEB">
              <w:rPr>
                <w:rFonts w:asciiTheme="majorBidi" w:hAnsiTheme="majorBidi" w:cstheme="majorBidi"/>
                <w:b/>
                <w:bCs/>
                <w:sz w:val="24"/>
                <w:szCs w:val="24"/>
              </w:rPr>
              <w:t xml:space="preserve"> gali pasiūlyti</w:t>
            </w:r>
          </w:p>
        </w:tc>
        <w:tc>
          <w:tcPr>
            <w:tcW w:w="7932" w:type="dxa"/>
          </w:tcPr>
          <w:p w14:paraId="3469D010" w14:textId="77777777" w:rsidR="00BE2377" w:rsidRPr="007078F7" w:rsidRDefault="00BE2377" w:rsidP="004B49B1">
            <w:pPr>
              <w:widowControl w:val="0"/>
              <w:spacing w:line="276" w:lineRule="auto"/>
              <w:jc w:val="both"/>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Iš v</w:t>
            </w:r>
            <w:r w:rsidRPr="007078F7">
              <w:rPr>
                <w:rFonts w:ascii="Times New Roman" w:eastAsia="Times New Roman" w:hAnsi="Times New Roman"/>
                <w:b/>
                <w:bCs/>
                <w:sz w:val="24"/>
                <w:szCs w:val="24"/>
                <w:lang w:eastAsia="lt-LT"/>
              </w:rPr>
              <w:t xml:space="preserve">iso </w:t>
            </w:r>
            <w:r>
              <w:rPr>
                <w:rFonts w:ascii="Times New Roman" w:eastAsia="Times New Roman" w:hAnsi="Times New Roman"/>
                <w:b/>
                <w:bCs/>
                <w:sz w:val="24"/>
                <w:szCs w:val="24"/>
                <w:lang w:eastAsia="lt-LT"/>
              </w:rPr>
              <w:t>1</w:t>
            </w:r>
            <w:r w:rsidRPr="007078F7">
              <w:rPr>
                <w:rFonts w:ascii="Times New Roman" w:eastAsia="Times New Roman" w:hAnsi="Times New Roman"/>
                <w:b/>
                <w:bCs/>
                <w:sz w:val="24"/>
                <w:szCs w:val="24"/>
                <w:lang w:eastAsia="lt-LT"/>
              </w:rPr>
              <w:t xml:space="preserve"> tūkst. l.</w:t>
            </w:r>
            <w:r w:rsidRPr="007078F7">
              <w:rPr>
                <w:rFonts w:ascii="Times New Roman" w:eastAsia="Times New Roman" w:hAnsi="Times New Roman"/>
                <w:sz w:val="24"/>
                <w:szCs w:val="24"/>
                <w:lang w:eastAsia="lt-LT"/>
              </w:rPr>
              <w:t xml:space="preserve"> fasuojamojo geriamojo, natūralaus mineralinio, šaltinio vandens (negazuoto).</w:t>
            </w:r>
          </w:p>
        </w:tc>
      </w:tr>
      <w:tr w:rsidR="00BE2377" w:rsidRPr="007078F7" w14:paraId="14D9690F" w14:textId="77777777" w:rsidTr="004B49B1">
        <w:tc>
          <w:tcPr>
            <w:tcW w:w="1696" w:type="dxa"/>
          </w:tcPr>
          <w:p w14:paraId="24CB7817" w14:textId="77777777" w:rsidR="00BE2377" w:rsidRPr="007078F7" w:rsidRDefault="00BE2377" w:rsidP="004B49B1">
            <w:pPr>
              <w:widowControl w:val="0"/>
              <w:spacing w:line="276" w:lineRule="auto"/>
              <w:jc w:val="both"/>
              <w:outlineLvl w:val="0"/>
              <w:rPr>
                <w:rFonts w:ascii="Times New Roman" w:eastAsia="Times New Roman" w:hAnsi="Times New Roman"/>
                <w:b/>
                <w:sz w:val="24"/>
                <w:szCs w:val="24"/>
                <w:lang w:eastAsia="lt-LT"/>
              </w:rPr>
            </w:pPr>
            <w:bookmarkStart w:id="12" w:name="_Toc150350023"/>
            <w:bookmarkStart w:id="13" w:name="_Toc150350067"/>
            <w:r w:rsidRPr="007078F7">
              <w:rPr>
                <w:rFonts w:ascii="Times New Roman" w:eastAsia="Times New Roman" w:hAnsi="Times New Roman"/>
                <w:b/>
                <w:sz w:val="24"/>
                <w:szCs w:val="24"/>
                <w:lang w:eastAsia="lt-LT"/>
              </w:rPr>
              <w:t>Kokybės reikalavimai</w:t>
            </w:r>
            <w:bookmarkEnd w:id="12"/>
            <w:bookmarkEnd w:id="13"/>
          </w:p>
          <w:p w14:paraId="2CCAC3D4"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p>
        </w:tc>
        <w:tc>
          <w:tcPr>
            <w:tcW w:w="7932" w:type="dxa"/>
          </w:tcPr>
          <w:p w14:paraId="79C75BB4"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b/>
                <w:bCs/>
                <w:sz w:val="24"/>
                <w:szCs w:val="24"/>
                <w:lang w:eastAsia="lt-LT"/>
              </w:rPr>
              <w:t>Reikalavimai jusliniams rodikliams</w:t>
            </w:r>
            <w:r w:rsidRPr="007078F7">
              <w:rPr>
                <w:rFonts w:ascii="Times New Roman" w:eastAsia="Times New Roman" w:hAnsi="Times New Roman"/>
                <w:sz w:val="24"/>
                <w:szCs w:val="24"/>
                <w:lang w:eastAsia="lt-LT"/>
              </w:rPr>
              <w:t>:</w:t>
            </w:r>
          </w:p>
          <w:p w14:paraId="7015F15D"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sz w:val="24"/>
                <w:szCs w:val="24"/>
                <w:lang w:eastAsia="lt-LT"/>
              </w:rPr>
              <w:t>- Spalva, kvapas ir skonis – negazuotas geriamasis ir šaltinio vanduo neturi turėti pašalinio kvapo, skonio, turi būti skaidrios spalvos. Negazuotame natūraliame mineraliniame vandenyje neturi būti jokių juslinių požymių defektų.</w:t>
            </w:r>
            <w:r>
              <w:rPr>
                <w:rFonts w:ascii="Times New Roman" w:eastAsia="Times New Roman" w:hAnsi="Times New Roman"/>
                <w:sz w:val="24"/>
                <w:szCs w:val="24"/>
                <w:lang w:eastAsia="lt-LT"/>
              </w:rPr>
              <w:t xml:space="preserve"> </w:t>
            </w:r>
          </w:p>
        </w:tc>
      </w:tr>
      <w:tr w:rsidR="00BE2377" w:rsidRPr="007078F7" w14:paraId="5AE566C6" w14:textId="77777777" w:rsidTr="004B49B1">
        <w:tc>
          <w:tcPr>
            <w:tcW w:w="1696" w:type="dxa"/>
          </w:tcPr>
          <w:p w14:paraId="73A02A0E" w14:textId="77777777" w:rsidR="00BE2377" w:rsidRPr="007078F7" w:rsidRDefault="00BE2377" w:rsidP="004B49B1">
            <w:pPr>
              <w:widowControl w:val="0"/>
              <w:spacing w:line="276" w:lineRule="auto"/>
              <w:jc w:val="both"/>
              <w:rPr>
                <w:rFonts w:ascii="Times New Roman" w:eastAsia="Times New Roman" w:hAnsi="Times New Roman"/>
                <w:b/>
                <w:bCs/>
                <w:sz w:val="24"/>
                <w:szCs w:val="24"/>
                <w:lang w:eastAsia="lt-LT"/>
              </w:rPr>
            </w:pPr>
            <w:r w:rsidRPr="007078F7">
              <w:rPr>
                <w:rFonts w:ascii="Times New Roman" w:eastAsia="Times New Roman" w:hAnsi="Times New Roman"/>
                <w:b/>
                <w:bCs/>
                <w:sz w:val="24"/>
                <w:szCs w:val="24"/>
                <w:lang w:eastAsia="lt-LT"/>
              </w:rPr>
              <w:t>Teisės aktai</w:t>
            </w:r>
          </w:p>
        </w:tc>
        <w:tc>
          <w:tcPr>
            <w:tcW w:w="7932" w:type="dxa"/>
          </w:tcPr>
          <w:p w14:paraId="627A5179" w14:textId="77777777" w:rsidR="00BE2377" w:rsidRPr="007078F7" w:rsidRDefault="00BE2377" w:rsidP="004B49B1">
            <w:pPr>
              <w:widowControl w:val="0"/>
              <w:spacing w:line="276" w:lineRule="auto"/>
              <w:jc w:val="both"/>
              <w:rPr>
                <w:rFonts w:ascii="Times New Roman" w:eastAsia="Times New Roman" w:hAnsi="Times New Roman"/>
                <w:b/>
                <w:bCs/>
                <w:sz w:val="24"/>
                <w:szCs w:val="24"/>
                <w:lang w:eastAsia="lt-LT"/>
              </w:rPr>
            </w:pPr>
            <w:r w:rsidRPr="007078F7">
              <w:rPr>
                <w:rFonts w:ascii="Times New Roman" w:eastAsia="Times New Roman" w:hAnsi="Times New Roman"/>
                <w:b/>
                <w:bCs/>
                <w:sz w:val="24"/>
                <w:szCs w:val="24"/>
                <w:lang w:eastAsia="lt-LT"/>
              </w:rPr>
              <w:t>Fasuojamasis geriamasis, natūralus mineralinis, šaltinio vanduo (negazuotas) turi atitikti reikalavimus, nustatytus šiuose teisės aktuose:</w:t>
            </w:r>
          </w:p>
          <w:p w14:paraId="09946880"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sz w:val="24"/>
                <w:szCs w:val="24"/>
                <w:lang w:eastAsia="lt-LT"/>
              </w:rPr>
              <w:t>- Geriamojo vandens įstatymas;</w:t>
            </w:r>
          </w:p>
          <w:p w14:paraId="1D79AC4D"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sz w:val="24"/>
                <w:szCs w:val="24"/>
                <w:lang w:eastAsia="lt-LT"/>
              </w:rPr>
              <w:t>- Lietuvos higienos norma HN 24:2023 „Geriamojo vandens saugos ir kokybės reikalavimai“;</w:t>
            </w:r>
          </w:p>
          <w:p w14:paraId="5FD3C97B"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sz w:val="24"/>
                <w:szCs w:val="24"/>
                <w:lang w:eastAsia="lt-LT"/>
              </w:rPr>
              <w:t xml:space="preserve">- </w:t>
            </w:r>
            <w:r w:rsidRPr="007078F7">
              <w:rPr>
                <w:rFonts w:ascii="Times New Roman" w:eastAsia="Times New Roman" w:hAnsi="Times New Roman"/>
                <w:sz w:val="24"/>
                <w:szCs w:val="20"/>
                <w:lang w:eastAsia="lt-LT"/>
              </w:rPr>
              <w:t xml:space="preserve">Lietuvos higienos norma HN 28:2003 </w:t>
            </w:r>
            <w:r w:rsidRPr="007078F7">
              <w:rPr>
                <w:rFonts w:ascii="Times New Roman" w:eastAsia="Times New Roman" w:hAnsi="Times New Roman"/>
                <w:color w:val="000000"/>
                <w:sz w:val="24"/>
                <w:szCs w:val="20"/>
                <w:lang w:eastAsia="lt-LT"/>
              </w:rPr>
              <w:t>„Natūralaus mineralinio vandens ir šaltinio vandens naudojimo ir pateikimo į rinką reikalavimai“.</w:t>
            </w:r>
          </w:p>
        </w:tc>
      </w:tr>
      <w:tr w:rsidR="00BE2377" w:rsidRPr="007078F7" w14:paraId="4620038D" w14:textId="77777777" w:rsidTr="004B49B1">
        <w:tc>
          <w:tcPr>
            <w:tcW w:w="1696" w:type="dxa"/>
          </w:tcPr>
          <w:p w14:paraId="2DA493C5" w14:textId="77777777" w:rsidR="00BE2377" w:rsidRPr="007078F7"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7078F7">
              <w:rPr>
                <w:rFonts w:ascii="Times New Roman" w:eastAsia="Times New Roman" w:hAnsi="Times New Roman"/>
                <w:b/>
                <w:bCs/>
                <w:sz w:val="24"/>
                <w:szCs w:val="24"/>
                <w:lang w:eastAsia="lt-LT"/>
              </w:rPr>
              <w:t>Pakavimo reikalavimai</w:t>
            </w:r>
          </w:p>
        </w:tc>
        <w:tc>
          <w:tcPr>
            <w:tcW w:w="7932" w:type="dxa"/>
          </w:tcPr>
          <w:p w14:paraId="1DC5BE3E" w14:textId="77777777" w:rsidR="00BE2377" w:rsidRPr="007078F7" w:rsidRDefault="00BE2377" w:rsidP="004B49B1">
            <w:pPr>
              <w:widowControl w:val="0"/>
              <w:spacing w:line="276" w:lineRule="auto"/>
              <w:jc w:val="both"/>
              <w:rPr>
                <w:rFonts w:ascii="Times New Roman" w:eastAsia="Times New Roman" w:hAnsi="Times New Roman"/>
                <w:b/>
                <w:bCs/>
                <w:sz w:val="24"/>
                <w:szCs w:val="24"/>
                <w:highlight w:val="yellow"/>
                <w:lang w:eastAsia="lt-LT"/>
              </w:rPr>
            </w:pPr>
            <w:r w:rsidRPr="007078F7">
              <w:rPr>
                <w:rFonts w:ascii="Times New Roman" w:eastAsia="Times New Roman" w:hAnsi="Times New Roman"/>
                <w:sz w:val="24"/>
                <w:szCs w:val="24"/>
                <w:lang w:eastAsia="lt-LT"/>
              </w:rPr>
              <w:t>Fasuojamasis geriamasis, natūralus mineralinis, šaltinio vanduo (negazuotas)</w:t>
            </w:r>
            <w:r w:rsidRPr="007078F7">
              <w:rPr>
                <w:rFonts w:ascii="Times New Roman" w:eastAsia="Times New Roman" w:hAnsi="Times New Roman"/>
                <w:b/>
                <w:bCs/>
                <w:sz w:val="24"/>
                <w:szCs w:val="24"/>
                <w:lang w:eastAsia="lt-LT"/>
              </w:rPr>
              <w:t xml:space="preserve"> </w:t>
            </w:r>
            <w:r w:rsidRPr="007078F7">
              <w:rPr>
                <w:rFonts w:ascii="Times New Roman" w:eastAsia="Times New Roman" w:hAnsi="Times New Roman"/>
                <w:sz w:val="24"/>
                <w:szCs w:val="24"/>
                <w:lang w:eastAsia="lt-LT"/>
              </w:rPr>
              <w:t>turi būti pramoniniu būdu išpilstytas į vienkartinę plastikinę tarą, ne mažesnę kaip 3 l ir ne didesnę nei 5 l.</w:t>
            </w:r>
          </w:p>
        </w:tc>
      </w:tr>
      <w:tr w:rsidR="00BE2377" w:rsidRPr="007078F7" w14:paraId="70236E62" w14:textId="77777777" w:rsidTr="004B49B1">
        <w:tc>
          <w:tcPr>
            <w:tcW w:w="1696" w:type="dxa"/>
          </w:tcPr>
          <w:p w14:paraId="55350672" w14:textId="77777777" w:rsidR="00BE2377" w:rsidRPr="007078F7" w:rsidRDefault="00BE2377" w:rsidP="004B49B1">
            <w:pPr>
              <w:widowControl w:val="0"/>
              <w:spacing w:line="276" w:lineRule="auto"/>
              <w:jc w:val="both"/>
              <w:rPr>
                <w:rFonts w:ascii="Times New Roman" w:eastAsia="Times New Roman" w:hAnsi="Times New Roman"/>
                <w:b/>
                <w:bCs/>
                <w:sz w:val="24"/>
                <w:szCs w:val="24"/>
                <w:lang w:eastAsia="lt-LT"/>
              </w:rPr>
            </w:pPr>
            <w:r w:rsidRPr="007078F7">
              <w:rPr>
                <w:rFonts w:ascii="Times New Roman" w:eastAsia="Times New Roman" w:hAnsi="Times New Roman"/>
                <w:b/>
                <w:bCs/>
                <w:sz w:val="24"/>
                <w:szCs w:val="24"/>
                <w:lang w:eastAsia="lt-LT"/>
              </w:rPr>
              <w:t>Laikymo sąlygos</w:t>
            </w:r>
          </w:p>
        </w:tc>
        <w:tc>
          <w:tcPr>
            <w:tcW w:w="7932" w:type="dxa"/>
          </w:tcPr>
          <w:p w14:paraId="6E453587" w14:textId="77777777" w:rsidR="00BE2377" w:rsidRPr="007078F7" w:rsidRDefault="00BE2377" w:rsidP="004B49B1">
            <w:pPr>
              <w:widowControl w:val="0"/>
              <w:spacing w:line="276" w:lineRule="auto"/>
              <w:jc w:val="both"/>
              <w:rPr>
                <w:rFonts w:ascii="Times New Roman" w:eastAsia="Times New Roman" w:hAnsi="Times New Roman"/>
                <w:sz w:val="24"/>
                <w:szCs w:val="24"/>
                <w:lang w:eastAsia="lt-LT"/>
              </w:rPr>
            </w:pPr>
            <w:r w:rsidRPr="007078F7">
              <w:rPr>
                <w:rFonts w:ascii="Times New Roman" w:eastAsia="Times New Roman" w:hAnsi="Times New Roman"/>
                <w:sz w:val="24"/>
                <w:szCs w:val="24"/>
                <w:shd w:val="clear" w:color="auto" w:fill="FFFFFF"/>
                <w:lang w:eastAsia="lt-LT"/>
              </w:rPr>
              <w:t>Laikymo temperatūra: nuo 0°C iki 25°C</w:t>
            </w:r>
            <w:r>
              <w:rPr>
                <w:rFonts w:ascii="Times New Roman" w:eastAsia="Times New Roman" w:hAnsi="Times New Roman"/>
                <w:sz w:val="24"/>
                <w:szCs w:val="24"/>
                <w:shd w:val="clear" w:color="auto" w:fill="FFFFFF"/>
                <w:lang w:eastAsia="lt-LT"/>
              </w:rPr>
              <w:t>. Turi būti apsaugotas nuo tiesioginių saulės spindulių.</w:t>
            </w:r>
          </w:p>
        </w:tc>
      </w:tr>
    </w:tbl>
    <w:p w14:paraId="1A4E86A3" w14:textId="77777777" w:rsidR="00BE2377" w:rsidRPr="007078F7" w:rsidRDefault="00BE2377" w:rsidP="00BE2377">
      <w:pPr>
        <w:widowControl w:val="0"/>
        <w:spacing w:before="120" w:after="0" w:line="276" w:lineRule="auto"/>
        <w:jc w:val="both"/>
        <w:rPr>
          <w:rFonts w:ascii="Times New Roman" w:eastAsia="Calibri" w:hAnsi="Times New Roman" w:cs="Times New Roman"/>
          <w:i/>
          <w:iCs/>
          <w:sz w:val="20"/>
          <w:szCs w:val="20"/>
          <w:highlight w:val="yellow"/>
          <w:lang w:eastAsia="lt-LT"/>
        </w:rPr>
      </w:pPr>
    </w:p>
    <w:p w14:paraId="518FD762"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16469EF9"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2E4D7E2A"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6DEDE493"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5A66DB01" w14:textId="77777777" w:rsidR="00BE2377" w:rsidRPr="00D23A5B"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36EC9C17" w14:textId="77777777" w:rsidR="00BE2377" w:rsidRPr="009F43D9" w:rsidRDefault="00BE2377" w:rsidP="00BE2377">
      <w:pPr>
        <w:rPr>
          <w:rFonts w:asciiTheme="majorBidi" w:hAnsiTheme="majorBidi" w:cstheme="majorBidi"/>
          <w:sz w:val="24"/>
          <w:szCs w:val="24"/>
        </w:rPr>
      </w:pPr>
    </w:p>
    <w:p w14:paraId="2E2CF952" w14:textId="77777777" w:rsidR="00BE2377" w:rsidRPr="009F43D9" w:rsidRDefault="00BE2377" w:rsidP="00BE2377">
      <w:pPr>
        <w:jc w:val="center"/>
        <w:rPr>
          <w:rFonts w:asciiTheme="majorBidi" w:eastAsia="Calibri" w:hAnsiTheme="majorBidi" w:cstheme="majorBidi"/>
          <w:b/>
          <w:bCs/>
          <w:sz w:val="24"/>
          <w:szCs w:val="24"/>
        </w:rPr>
      </w:pPr>
      <w:r w:rsidRPr="009F43D9">
        <w:rPr>
          <w:rFonts w:asciiTheme="majorBidi" w:eastAsia="Calibri" w:hAnsiTheme="majorBidi" w:cstheme="majorBidi"/>
          <w:b/>
          <w:bCs/>
          <w:sz w:val="24"/>
          <w:szCs w:val="24"/>
        </w:rPr>
        <w:t xml:space="preserve">REZERVAVIMO PASLAUGOS TECHNINĖ SPECIFIKACIJA </w:t>
      </w:r>
    </w:p>
    <w:p w14:paraId="0E6585E6" w14:textId="77777777" w:rsidR="00BE2377" w:rsidRPr="009F43D9" w:rsidRDefault="00BE2377" w:rsidP="00BE2377">
      <w:pPr>
        <w:widowControl w:val="0"/>
        <w:spacing w:line="256" w:lineRule="auto"/>
        <w:rPr>
          <w:rFonts w:asciiTheme="majorBidi" w:eastAsia="Calibri" w:hAnsiTheme="majorBidi" w:cstheme="majorBidi"/>
          <w:sz w:val="24"/>
          <w:szCs w:val="24"/>
        </w:rPr>
      </w:pPr>
      <w:r w:rsidRPr="009F43D9">
        <w:rPr>
          <w:rFonts w:asciiTheme="majorBidi" w:eastAsia="Calibri" w:hAnsiTheme="majorBidi" w:cstheme="majorBidi"/>
          <w:sz w:val="24"/>
          <w:szCs w:val="24"/>
        </w:rPr>
        <w:t>1. Privaloma laikytis šių teisės aktų reikalavimų:</w:t>
      </w:r>
    </w:p>
    <w:p w14:paraId="67CE8A7D"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Lietuvos Respublikos maisto įstatymo.</w:t>
      </w:r>
    </w:p>
    <w:p w14:paraId="79A3D79D"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1D93AC0E"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2004 m. balandžio 29 d. Europos Parlamento ir Tarybos reglamento (EB) Nr. 852/2004 dėl maisto produktų higienos; </w:t>
      </w:r>
    </w:p>
    <w:p w14:paraId="453C5F0A"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816E730"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61AFED22"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529233E"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0639DEF6"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752B4A3F"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10" w:history="1">
        <w:r w:rsidRPr="009F43D9">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9F43D9">
        <w:rPr>
          <w:rFonts w:asciiTheme="majorBidi" w:eastAsia="Aptos" w:hAnsiTheme="majorBidi" w:cstheme="majorBidi"/>
          <w:sz w:val="24"/>
          <w:szCs w:val="24"/>
        </w:rPr>
        <w:t>;</w:t>
      </w:r>
    </w:p>
    <w:p w14:paraId="18CC4CA6"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0A53639"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ourier New" w:hAnsiTheme="majorBidi" w:cstheme="majorBidi"/>
          <w:sz w:val="24"/>
          <w:szCs w:val="24"/>
        </w:rPr>
        <w:t>Lietuvos higienos normos HN 16:2011 „Medžiagų ir gaminių, skirtų liestis su maistu, specialieji sveikatos saugos reikalavimai</w:t>
      </w:r>
      <w:r w:rsidRPr="009F43D9">
        <w:rPr>
          <w:rFonts w:asciiTheme="majorBidi" w:eastAsia="Courier New" w:hAnsiTheme="majorBidi" w:cstheme="majorBidi"/>
          <w:sz w:val="24"/>
          <w:szCs w:val="24"/>
          <w:vertAlign w:val="superscript"/>
        </w:rPr>
        <w:t>“</w:t>
      </w:r>
      <w:r w:rsidRPr="009F43D9">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9F43D9">
        <w:rPr>
          <w:rFonts w:asciiTheme="majorBidi" w:eastAsia="Courier New" w:hAnsiTheme="majorBidi" w:cstheme="majorBidi"/>
          <w:sz w:val="24"/>
          <w:szCs w:val="24"/>
          <w:vertAlign w:val="superscript"/>
        </w:rPr>
        <w:t xml:space="preserve">“ </w:t>
      </w:r>
      <w:r w:rsidRPr="009F43D9">
        <w:rPr>
          <w:rFonts w:asciiTheme="majorBidi" w:eastAsia="Courier New" w:hAnsiTheme="majorBidi" w:cstheme="majorBidi"/>
          <w:sz w:val="24"/>
          <w:szCs w:val="24"/>
        </w:rPr>
        <w:t>patvirtinimo“;</w:t>
      </w:r>
    </w:p>
    <w:p w14:paraId="0D1E1236" w14:textId="77777777" w:rsidR="00BE2377" w:rsidRPr="009F43D9"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9F43D9">
        <w:rPr>
          <w:rFonts w:asciiTheme="majorBidi" w:eastAsia="Courier New" w:hAnsiTheme="majorBidi" w:cstheme="majorBidi"/>
          <w:sz w:val="24"/>
          <w:szCs w:val="24"/>
        </w:rPr>
        <w:t xml:space="preserve">  „Dėl Lietuvos higienos normos HN 119:2014 „Maisto produktų ženklinimas“ patvirtinimo“</w:t>
      </w:r>
    </w:p>
    <w:p w14:paraId="55AD4B80" w14:textId="77777777" w:rsidR="00BE2377" w:rsidRPr="009F43D9"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74365BF1"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647222B6"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3. Maisto produktai gali būti rezervuojami vienoje ar keliose vietose, skirtingais adresais,</w:t>
      </w:r>
      <w:r w:rsidRPr="009F43D9">
        <w:rPr>
          <w:rFonts w:asciiTheme="majorBidi" w:eastAsia="Calibri" w:hAnsiTheme="majorBidi" w:cstheme="majorBidi"/>
          <w:b/>
          <w:bCs/>
          <w:sz w:val="24"/>
          <w:szCs w:val="24"/>
        </w:rPr>
        <w:t xml:space="preserve"> </w:t>
      </w:r>
      <w:r w:rsidRPr="009F43D9">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9AA8B31" w14:textId="77777777" w:rsidR="00BE2377" w:rsidRPr="009F43D9" w:rsidRDefault="00BE2377" w:rsidP="00BE2377">
      <w:pPr>
        <w:widowControl w:val="0"/>
        <w:spacing w:after="0" w:line="240" w:lineRule="auto"/>
        <w:ind w:firstLine="720"/>
        <w:jc w:val="both"/>
        <w:rPr>
          <w:rFonts w:asciiTheme="majorBidi" w:hAnsiTheme="majorBidi" w:cstheme="majorBidi"/>
          <w:sz w:val="24"/>
          <w:szCs w:val="24"/>
        </w:rPr>
      </w:pPr>
      <w:r w:rsidRPr="009F43D9">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9F43D9">
        <w:rPr>
          <w:rFonts w:asciiTheme="majorBidi" w:hAnsiTheme="majorBidi" w:cstheme="majorBidi"/>
          <w:sz w:val="24"/>
          <w:szCs w:val="24"/>
        </w:rPr>
        <w:t xml:space="preserve"> </w:t>
      </w:r>
    </w:p>
    <w:p w14:paraId="6EAA9FEE"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hAnsiTheme="majorBidi" w:cstheme="majorBidi"/>
          <w:sz w:val="24"/>
          <w:szCs w:val="24"/>
        </w:rPr>
        <w:t xml:space="preserve">5. </w:t>
      </w:r>
      <w:r w:rsidRPr="009F43D9">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22C65217"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6. Pastato patalpos, kuriose laikomi rezervuoti maisto produktai, turi atitikti </w:t>
      </w:r>
      <w:r w:rsidRPr="009F43D9">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9F43D9">
        <w:rPr>
          <w:rFonts w:asciiTheme="majorBidi" w:eastAsia="Calibri" w:hAnsiTheme="majorBidi" w:cstheme="majorBidi"/>
          <w:sz w:val="24"/>
          <w:szCs w:val="24"/>
        </w:rPr>
        <w:t>Turi būti užtikrinta maisto produktų tinkamos kokybės ir saugos išlaikymo ir priežiūros galimybė.</w:t>
      </w:r>
    </w:p>
    <w:p w14:paraId="2D481419"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4137D175"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156B4F32" w14:textId="77777777" w:rsidR="00BE2377" w:rsidRPr="009F43D9"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9F43D9">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9F43D9">
        <w:rPr>
          <w:rFonts w:asciiTheme="majorBidi" w:eastAsia="Courier New" w:hAnsiTheme="majorBidi" w:cstheme="majorBidi"/>
          <w:sz w:val="24"/>
          <w:szCs w:val="24"/>
        </w:rPr>
        <w:t>„Dėl Lietuvos higienos normos HN 119:2014 „Maisto produktų ženklinimas“ patvirtinimo“</w:t>
      </w:r>
      <w:r w:rsidRPr="009F43D9">
        <w:rPr>
          <w:rFonts w:asciiTheme="majorBidi" w:eastAsia="Calibri" w:hAnsiTheme="majorBidi" w:cstheme="majorBidi"/>
          <w:sz w:val="24"/>
          <w:szCs w:val="24"/>
        </w:rPr>
        <w:t xml:space="preserve"> ir (arba) bendrieji informacijos apie maistą reikalavimai, nustatyti </w:t>
      </w:r>
      <w:r w:rsidRPr="009F43D9">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9F43D9">
        <w:rPr>
          <w:rFonts w:asciiTheme="majorBidi" w:eastAsia="Calibri" w:hAnsiTheme="majorBidi" w:cstheme="majorBidi"/>
          <w:sz w:val="24"/>
          <w:szCs w:val="24"/>
        </w:rPr>
        <w:t xml:space="preserve">8 straipsnio 7 dalyje.                                                                                                                                                                                                                                                                                                                                                                                                                                                                                                                                                                                                                                                                                                                                                                                                                                                                                                                                                                                                                                                                                                                                                                                                                                                                                                                                                                                                                                                                                                                                      </w:t>
      </w:r>
    </w:p>
    <w:p w14:paraId="50C9F4E6"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6EC4FD2F" w14:textId="77777777" w:rsidR="00BE2377" w:rsidRPr="009F43D9"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9F43D9">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631E7EB" w14:textId="77777777" w:rsidR="00BE2377" w:rsidRPr="009F43D9"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9F43D9">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139ACEF5" w14:textId="77777777" w:rsidR="00BE2377" w:rsidRPr="009F43D9" w:rsidRDefault="00BE2377" w:rsidP="00BE2377">
      <w:pPr>
        <w:widowControl w:val="0"/>
        <w:spacing w:after="0" w:line="240" w:lineRule="auto"/>
        <w:ind w:firstLine="720"/>
        <w:jc w:val="both"/>
        <w:rPr>
          <w:rFonts w:asciiTheme="majorBidi" w:eastAsia="Calibri" w:hAnsiTheme="majorBidi" w:cstheme="majorBidi"/>
          <w:sz w:val="24"/>
          <w:szCs w:val="24"/>
        </w:rPr>
      </w:pPr>
      <w:r w:rsidRPr="009F43D9">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35024367" w14:textId="62E2B57C" w:rsidR="00BE2377" w:rsidRPr="006210B9" w:rsidRDefault="006210B9" w:rsidP="006210B9">
      <w:pPr>
        <w:pBdr>
          <w:top w:val="nil"/>
          <w:left w:val="nil"/>
          <w:bottom w:val="nil"/>
          <w:right w:val="nil"/>
          <w:between w:val="nil"/>
          <w:bar w:val="nil"/>
        </w:pBdr>
        <w:suppressAutoHyphens/>
        <w:spacing w:after="0" w:line="240" w:lineRule="atLeast"/>
        <w:ind w:firstLine="567"/>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BE2377" w:rsidRPr="006210B9">
        <w:rPr>
          <w:rFonts w:asciiTheme="majorBidi" w:eastAsia="Arial Unicode MS" w:hAnsiTheme="majorBidi" w:cstheme="majorBidi"/>
          <w:sz w:val="24"/>
          <w:szCs w:val="24"/>
        </w:rPr>
        <w:t xml:space="preserve">Tiekėjas privalo perduoti Prekes Pirkėjui </w:t>
      </w:r>
      <w:r w:rsidR="00BE2377" w:rsidRPr="006210B9">
        <w:rPr>
          <w:rFonts w:asciiTheme="majorBidi" w:eastAsia="Arial Unicode MS" w:hAnsiTheme="majorBidi" w:cstheme="majorBidi"/>
          <w:color w:val="000000" w:themeColor="text1"/>
          <w:sz w:val="24"/>
          <w:szCs w:val="24"/>
        </w:rPr>
        <w:t xml:space="preserve">per 96 val. </w:t>
      </w:r>
      <w:r w:rsidR="00BE2377" w:rsidRPr="006210B9">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32E09B50" w14:textId="77777777" w:rsidR="00BE2377" w:rsidRPr="00527C5A" w:rsidRDefault="00BE2377" w:rsidP="00BE2377">
      <w:pPr>
        <w:ind w:firstLine="709"/>
        <w:rPr>
          <w:rFonts w:asciiTheme="majorBidi" w:hAnsiTheme="majorBidi" w:cstheme="majorBidi"/>
        </w:rPr>
      </w:pPr>
    </w:p>
    <w:p w14:paraId="6DB31E2E"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0B99CDEA" w14:textId="1860380C" w:rsidR="00BE2377" w:rsidRDefault="00BE2377">
      <w:pPr>
        <w:spacing w:line="278" w:lineRule="auto"/>
        <w:rPr>
          <w:rFonts w:asciiTheme="majorBidi" w:hAnsiTheme="majorBidi" w:cstheme="majorBidi"/>
        </w:rPr>
      </w:pPr>
      <w:r>
        <w:rPr>
          <w:rFonts w:asciiTheme="majorBidi" w:hAnsiTheme="majorBidi" w:cstheme="majorBidi"/>
        </w:rPr>
        <w:br w:type="page"/>
      </w:r>
    </w:p>
    <w:p w14:paraId="3E52D909" w14:textId="77777777" w:rsidR="00BE2377" w:rsidRPr="00527C5A" w:rsidRDefault="00BE2377" w:rsidP="00BE2377">
      <w:pPr>
        <w:rPr>
          <w:rFonts w:asciiTheme="majorBidi" w:hAnsiTheme="majorBidi" w:cstheme="majorBidi"/>
        </w:rPr>
      </w:pPr>
    </w:p>
    <w:p w14:paraId="34904633" w14:textId="77777777" w:rsidR="00BE2377" w:rsidRDefault="00BE2377" w:rsidP="00BE2377">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1DE1EAB8" w14:textId="77777777" w:rsidR="00BE2377" w:rsidRDefault="00BE2377" w:rsidP="00BE2377">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5</w:t>
      </w:r>
      <w:r w:rsidRPr="00AF4F86">
        <w:rPr>
          <w:rFonts w:ascii="Times New Roman" w:eastAsia="Calibri" w:hAnsi="Times New Roman" w:cs="Times New Roman"/>
          <w:b/>
          <w:bCs/>
          <w:sz w:val="24"/>
          <w:szCs w:val="24"/>
          <w:lang w:eastAsia="lt-LT"/>
        </w:rPr>
        <w:t xml:space="preserve"> PIRKIMO DALIS. </w:t>
      </w:r>
    </w:p>
    <w:p w14:paraId="7EF666A9" w14:textId="77777777" w:rsidR="00BE2377" w:rsidRPr="00AF4F86" w:rsidRDefault="00BE2377" w:rsidP="00BE2377">
      <w:pPr>
        <w:jc w:val="center"/>
        <w:rPr>
          <w:rFonts w:ascii="Times New Roman" w:eastAsia="Calibri" w:hAnsi="Times New Roman" w:cs="Times New Roman"/>
          <w:b/>
          <w:bCs/>
          <w:sz w:val="24"/>
          <w:szCs w:val="24"/>
          <w:lang w:eastAsia="lt-LT"/>
        </w:rPr>
      </w:pPr>
      <w:r w:rsidRPr="00AF4F86">
        <w:rPr>
          <w:rFonts w:ascii="Times New Roman" w:eastAsia="Calibri" w:hAnsi="Times New Roman" w:cs="Times New Roman"/>
          <w:b/>
          <w:bCs/>
          <w:sz w:val="24"/>
          <w:szCs w:val="24"/>
          <w:lang w:eastAsia="lt-LT"/>
        </w:rPr>
        <w:t>KVIETINIAI MILTAI (AUKŠČIAUSIA RŪŠIS)</w:t>
      </w:r>
    </w:p>
    <w:p w14:paraId="4DCD6F15" w14:textId="77777777" w:rsidR="00BE2377" w:rsidRPr="004E0214" w:rsidRDefault="00BE2377" w:rsidP="00BE2377">
      <w:pPr>
        <w:pStyle w:val="Sraopastraipa"/>
        <w:numPr>
          <w:ilvl w:val="0"/>
          <w:numId w:val="3"/>
        </w:numPr>
        <w:spacing w:line="256" w:lineRule="auto"/>
        <w:jc w:val="both"/>
        <w:rPr>
          <w:rFonts w:ascii="Times New Roman" w:eastAsia="Calibri" w:hAnsi="Times New Roman" w:cs="Times New Roman"/>
          <w:sz w:val="24"/>
          <w:szCs w:val="24"/>
          <w:lang w:eastAsia="lt-LT"/>
        </w:rPr>
      </w:pPr>
      <w:r w:rsidRPr="004E0214">
        <w:rPr>
          <w:rFonts w:ascii="Times New Roman" w:eastAsia="Calibri" w:hAnsi="Times New Roman" w:cs="Times New Roman"/>
          <w:sz w:val="24"/>
          <w:szCs w:val="24"/>
          <w:lang w:eastAsia="lt-LT"/>
        </w:rPr>
        <w:t>Lietuvos Respublikos žemės ūkio ministerija ketina įsigyti šiuos maisto produktus.</w:t>
      </w:r>
    </w:p>
    <w:tbl>
      <w:tblPr>
        <w:tblStyle w:val="Lentelstinklelis2"/>
        <w:tblW w:w="0" w:type="auto"/>
        <w:tblLook w:val="04A0" w:firstRow="1" w:lastRow="0" w:firstColumn="1" w:lastColumn="0" w:noHBand="0" w:noVBand="1"/>
      </w:tblPr>
      <w:tblGrid>
        <w:gridCol w:w="1696"/>
        <w:gridCol w:w="7932"/>
      </w:tblGrid>
      <w:tr w:rsidR="00BE2377" w:rsidRPr="00AF4F86" w14:paraId="2C7979FB" w14:textId="77777777" w:rsidTr="004B49B1">
        <w:trPr>
          <w:trHeight w:val="626"/>
        </w:trPr>
        <w:tc>
          <w:tcPr>
            <w:tcW w:w="1696" w:type="dxa"/>
            <w:tcBorders>
              <w:bottom w:val="single" w:sz="4" w:space="0" w:color="auto"/>
            </w:tcBorders>
          </w:tcPr>
          <w:p w14:paraId="5D2B650C" w14:textId="77777777" w:rsidR="00BE2377" w:rsidRPr="00AF4F86" w:rsidRDefault="00BE2377"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64D07731" w14:textId="77777777" w:rsidR="00BE2377" w:rsidRPr="0008333D" w:rsidRDefault="00BE2377" w:rsidP="004B49B1">
            <w:pPr>
              <w:jc w:val="both"/>
              <w:rPr>
                <w:rFonts w:ascii="Times New Roman" w:hAnsi="Times New Roman"/>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2 200,00</w:t>
            </w:r>
            <w:r w:rsidRPr="00AF4F86">
              <w:rPr>
                <w:rFonts w:ascii="Times New Roman" w:hAnsi="Times New Roman"/>
                <w:b/>
                <w:bCs/>
                <w:sz w:val="24"/>
                <w:szCs w:val="24"/>
              </w:rPr>
              <w:t xml:space="preserve"> t</w:t>
            </w:r>
            <w:r w:rsidRPr="00AF4F86">
              <w:rPr>
                <w:rFonts w:ascii="Times New Roman" w:hAnsi="Times New Roman"/>
                <w:sz w:val="24"/>
                <w:szCs w:val="24"/>
              </w:rPr>
              <w:t xml:space="preserve"> kvietinių miltų (aukščiausios rūšies)</w:t>
            </w:r>
            <w:r>
              <w:rPr>
                <w:rFonts w:ascii="Times New Roman" w:hAnsi="Times New Roman"/>
                <w:sz w:val="24"/>
                <w:szCs w:val="24"/>
              </w:rPr>
              <w:t xml:space="preserve"> </w:t>
            </w:r>
          </w:p>
        </w:tc>
      </w:tr>
      <w:tr w:rsidR="00BE2377" w:rsidRPr="00AF4F86" w14:paraId="17A83EE6" w14:textId="77777777" w:rsidTr="004B49B1">
        <w:trPr>
          <w:trHeight w:val="626"/>
        </w:trPr>
        <w:tc>
          <w:tcPr>
            <w:tcW w:w="1696" w:type="dxa"/>
            <w:tcBorders>
              <w:bottom w:val="single" w:sz="4" w:space="0" w:color="auto"/>
            </w:tcBorders>
          </w:tcPr>
          <w:p w14:paraId="4B494A3B" w14:textId="77777777" w:rsidR="00BE2377" w:rsidRPr="00AF4F86" w:rsidRDefault="00BE2377"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55B18E2D" w14:textId="77777777" w:rsidR="00BE2377" w:rsidRPr="00AF4F86" w:rsidRDefault="00BE2377" w:rsidP="004B49B1">
            <w:pPr>
              <w:rPr>
                <w:rFonts w:ascii="Times New Roman" w:hAnsi="Times New Roman"/>
                <w:b/>
                <w:bCs/>
                <w:sz w:val="24"/>
                <w:szCs w:val="24"/>
              </w:rPr>
            </w:pPr>
            <w:r>
              <w:rPr>
                <w:rFonts w:asciiTheme="majorBidi" w:hAnsiTheme="majorBidi" w:cstheme="majorBidi"/>
                <w:b/>
                <w:bCs/>
                <w:sz w:val="24"/>
                <w:szCs w:val="24"/>
              </w:rPr>
              <w:t>Iš viso 1</w:t>
            </w:r>
            <w:r w:rsidRPr="002C4FEB">
              <w:rPr>
                <w:rFonts w:asciiTheme="majorBidi" w:hAnsiTheme="majorBidi" w:cstheme="majorBidi"/>
                <w:b/>
                <w:bCs/>
                <w:sz w:val="24"/>
                <w:szCs w:val="24"/>
              </w:rPr>
              <w:t xml:space="preserve"> t</w:t>
            </w:r>
            <w:r w:rsidRPr="002C4FEB">
              <w:rPr>
                <w:rFonts w:asciiTheme="majorBidi" w:hAnsiTheme="majorBidi" w:cstheme="majorBidi"/>
                <w:sz w:val="24"/>
                <w:szCs w:val="24"/>
              </w:rPr>
              <w:t xml:space="preserve"> kvietinių miltų (aukščiausios rūšies).</w:t>
            </w:r>
          </w:p>
        </w:tc>
      </w:tr>
      <w:tr w:rsidR="00BE2377" w:rsidRPr="00AF4F86" w14:paraId="6BAE3F93" w14:textId="77777777" w:rsidTr="004B49B1">
        <w:trPr>
          <w:trHeight w:val="1160"/>
        </w:trPr>
        <w:tc>
          <w:tcPr>
            <w:tcW w:w="1696" w:type="dxa"/>
            <w:tcBorders>
              <w:bottom w:val="single" w:sz="4" w:space="0" w:color="auto"/>
            </w:tcBorders>
          </w:tcPr>
          <w:p w14:paraId="2C81BC45" w14:textId="77777777" w:rsidR="00BE2377" w:rsidRPr="00AF4F86" w:rsidRDefault="00BE2377" w:rsidP="004B49B1">
            <w:pPr>
              <w:widowControl w:val="0"/>
              <w:jc w:val="both"/>
              <w:outlineLvl w:val="0"/>
              <w:rPr>
                <w:rFonts w:ascii="Times New Roman" w:hAnsi="Times New Roman"/>
                <w:b/>
                <w:sz w:val="24"/>
                <w:szCs w:val="24"/>
                <w:lang w:eastAsia="lt-LT"/>
              </w:rPr>
            </w:pPr>
            <w:r w:rsidRPr="00AF4F86">
              <w:rPr>
                <w:rFonts w:ascii="Times New Roman" w:hAnsi="Times New Roman"/>
                <w:b/>
                <w:sz w:val="24"/>
                <w:szCs w:val="24"/>
                <w:lang w:eastAsia="lt-LT"/>
              </w:rPr>
              <w:t>Kokybės reikalavimai</w:t>
            </w:r>
          </w:p>
        </w:tc>
        <w:tc>
          <w:tcPr>
            <w:tcW w:w="7932" w:type="dxa"/>
            <w:tcBorders>
              <w:bottom w:val="single" w:sz="4" w:space="0" w:color="auto"/>
            </w:tcBorders>
          </w:tcPr>
          <w:p w14:paraId="08207E2F" w14:textId="77777777" w:rsidR="00BE2377" w:rsidRPr="00AF4F86" w:rsidRDefault="00BE2377" w:rsidP="004B49B1">
            <w:pPr>
              <w:rPr>
                <w:rFonts w:ascii="Times New Roman" w:hAnsi="Times New Roman"/>
                <w:sz w:val="24"/>
                <w:szCs w:val="24"/>
              </w:rPr>
            </w:pPr>
            <w:r w:rsidRPr="00AF4F86">
              <w:rPr>
                <w:rFonts w:ascii="Times New Roman" w:hAnsi="Times New Roman"/>
                <w:b/>
                <w:bCs/>
                <w:sz w:val="24"/>
                <w:szCs w:val="24"/>
              </w:rPr>
              <w:t>Reikalavimai jusliniams rodikliams</w:t>
            </w:r>
            <w:r w:rsidRPr="00AF4F86">
              <w:rPr>
                <w:rFonts w:ascii="Times New Roman" w:hAnsi="Times New Roman"/>
                <w:sz w:val="24"/>
                <w:szCs w:val="24"/>
              </w:rPr>
              <w:t>:</w:t>
            </w:r>
          </w:p>
          <w:p w14:paraId="61957FC1"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Spalva, kvapas ir skonis – būdinga aukščiausios rūšies kvietiniams miltams, be aitraus, pelėsių ar kito pašalinio kvapo, skonio ir spalvos. Neužkrėsti kenkėjais.</w:t>
            </w:r>
          </w:p>
          <w:p w14:paraId="3F52EF2C" w14:textId="77777777" w:rsidR="00BE2377" w:rsidRPr="00AF4F86" w:rsidRDefault="00BE2377" w:rsidP="004B49B1">
            <w:pPr>
              <w:rPr>
                <w:rFonts w:ascii="Times New Roman" w:hAnsi="Times New Roman"/>
                <w:sz w:val="24"/>
                <w:szCs w:val="24"/>
              </w:rPr>
            </w:pPr>
            <w:r w:rsidRPr="00AF4F86">
              <w:rPr>
                <w:rFonts w:ascii="Times New Roman" w:hAnsi="Times New Roman"/>
                <w:sz w:val="24"/>
                <w:szCs w:val="24"/>
              </w:rPr>
              <w:t>Konsistencija – milteliai, be pašalinių priemaišų.</w:t>
            </w:r>
          </w:p>
        </w:tc>
      </w:tr>
      <w:tr w:rsidR="00BE2377" w:rsidRPr="00AF4F86" w14:paraId="24AFA719" w14:textId="77777777" w:rsidTr="004B49B1">
        <w:trPr>
          <w:trHeight w:val="3113"/>
        </w:trPr>
        <w:tc>
          <w:tcPr>
            <w:tcW w:w="1696" w:type="dxa"/>
          </w:tcPr>
          <w:p w14:paraId="16C9ED61" w14:textId="77777777" w:rsidR="00BE2377" w:rsidRPr="00AF4F86" w:rsidRDefault="00BE2377" w:rsidP="004B49B1">
            <w:pPr>
              <w:jc w:val="both"/>
              <w:rPr>
                <w:rFonts w:ascii="Times New Roman" w:hAnsi="Times New Roman"/>
                <w:b/>
                <w:bCs/>
                <w:sz w:val="24"/>
                <w:szCs w:val="24"/>
              </w:rPr>
            </w:pPr>
            <w:r w:rsidRPr="00AF4F86">
              <w:rPr>
                <w:rFonts w:ascii="Times New Roman" w:hAnsi="Times New Roman"/>
                <w:b/>
                <w:bCs/>
                <w:sz w:val="24"/>
                <w:szCs w:val="24"/>
              </w:rPr>
              <w:t>Teisės aktai</w:t>
            </w:r>
          </w:p>
        </w:tc>
        <w:tc>
          <w:tcPr>
            <w:tcW w:w="7932" w:type="dxa"/>
          </w:tcPr>
          <w:p w14:paraId="5BA46932" w14:textId="77777777" w:rsidR="00BE2377" w:rsidRPr="00AF4F86" w:rsidRDefault="00BE2377" w:rsidP="004B49B1">
            <w:pPr>
              <w:jc w:val="both"/>
              <w:rPr>
                <w:rFonts w:ascii="Times New Roman" w:hAnsi="Times New Roman"/>
                <w:b/>
                <w:bCs/>
                <w:sz w:val="24"/>
                <w:szCs w:val="24"/>
              </w:rPr>
            </w:pPr>
            <w:r w:rsidRPr="00AF4F86">
              <w:rPr>
                <w:rFonts w:ascii="Times New Roman" w:hAnsi="Times New Roman"/>
                <w:b/>
                <w:bCs/>
                <w:sz w:val="24"/>
                <w:szCs w:val="24"/>
              </w:rPr>
              <w:t xml:space="preserve">Kvietiniai miltai (aukščiausios rūšies) </w:t>
            </w:r>
            <w:r w:rsidRPr="008362F8">
              <w:rPr>
                <w:rFonts w:ascii="Times New Roman" w:hAnsi="Times New Roman"/>
                <w:b/>
                <w:bCs/>
                <w:sz w:val="24"/>
                <w:szCs w:val="24"/>
              </w:rPr>
              <w:t xml:space="preserve">turi atitikti fizikinių / cheminių rodiklių </w:t>
            </w:r>
            <w:r w:rsidRPr="00AF4F86">
              <w:rPr>
                <w:rFonts w:ascii="Times New Roman" w:hAnsi="Times New Roman"/>
                <w:b/>
                <w:bCs/>
                <w:sz w:val="24"/>
                <w:szCs w:val="24"/>
              </w:rPr>
              <w:t>reikalavimus</w:t>
            </w:r>
            <w:r>
              <w:rPr>
                <w:rFonts w:ascii="Times New Roman" w:hAnsi="Times New Roman"/>
                <w:b/>
                <w:bCs/>
                <w:sz w:val="24"/>
                <w:szCs w:val="24"/>
              </w:rPr>
              <w:t xml:space="preserve"> ir kitus reikalavimus</w:t>
            </w:r>
            <w:r w:rsidRPr="00AF4F86">
              <w:rPr>
                <w:rFonts w:ascii="Times New Roman" w:hAnsi="Times New Roman"/>
                <w:b/>
                <w:bCs/>
                <w:sz w:val="24"/>
                <w:szCs w:val="24"/>
              </w:rPr>
              <w:t>, nustatytus šiuose teisės aktuose:</w:t>
            </w:r>
          </w:p>
          <w:p w14:paraId="4D647D87"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 Maistui skirtų grūdų produktų techninis reglamentas, patvirtintas Lietuvos Respublikos žemės ūkio ministro 2019 m. rugsėjo 11 d. įsakymu Nr. 3D-511 „Dėl Maistui skirtų grūdų techninio reglamento ir Maistui skirtų grūdų produktų techninio reglamento patvirtinimo“;</w:t>
            </w:r>
          </w:p>
          <w:p w14:paraId="23308022" w14:textId="77777777" w:rsidR="00BE2377" w:rsidRPr="00AF4F86" w:rsidRDefault="00BE2377" w:rsidP="004B49B1">
            <w:pPr>
              <w:jc w:val="both"/>
              <w:rPr>
                <w:rFonts w:ascii="Times New Roman" w:hAnsi="Times New Roman"/>
                <w:sz w:val="24"/>
                <w:szCs w:val="24"/>
              </w:rPr>
            </w:pPr>
            <w:r>
              <w:rPr>
                <w:rFonts w:ascii="Times New Roman" w:hAnsi="Times New Roman"/>
                <w:sz w:val="24"/>
                <w:szCs w:val="24"/>
              </w:rPr>
              <w:t xml:space="preserve">- </w:t>
            </w:r>
            <w:r w:rsidRPr="00AF4F86">
              <w:rPr>
                <w:rFonts w:ascii="Times New Roman" w:hAnsi="Times New Roman"/>
                <w:sz w:val="24"/>
                <w:szCs w:val="24"/>
              </w:rPr>
              <w:t>2023 m. balandžio 25 d. Komisijos reglamentas (ES) 2023/915 dėl didžiausios leidžiamosios tam tikrų teršalų koncentracijos maiste, kuriuo panaikinamas Reglamentas (EB) Nr. 1881/2006</w:t>
            </w:r>
            <w:r>
              <w:rPr>
                <w:rFonts w:ascii="Times New Roman" w:hAnsi="Times New Roman"/>
                <w:sz w:val="24"/>
                <w:szCs w:val="24"/>
              </w:rPr>
              <w:t>,</w:t>
            </w:r>
            <w:r>
              <w:t xml:space="preserve"> </w:t>
            </w:r>
            <w:r w:rsidRPr="00AA64CC">
              <w:rPr>
                <w:rFonts w:ascii="Times New Roman" w:hAnsi="Times New Roman"/>
                <w:sz w:val="24"/>
                <w:szCs w:val="24"/>
              </w:rPr>
              <w:t>su visais pakeitimais</w:t>
            </w:r>
            <w:r w:rsidRPr="00AF4F86">
              <w:rPr>
                <w:rFonts w:ascii="Times New Roman" w:hAnsi="Times New Roman"/>
                <w:sz w:val="24"/>
                <w:szCs w:val="24"/>
              </w:rPr>
              <w:t>;</w:t>
            </w:r>
          </w:p>
          <w:p w14:paraId="16B054E5"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r>
              <w:rPr>
                <w:rFonts w:ascii="Times New Roman" w:hAnsi="Times New Roman"/>
                <w:sz w:val="24"/>
                <w:szCs w:val="24"/>
              </w:rPr>
              <w:t xml:space="preserve">, </w:t>
            </w:r>
            <w:r w:rsidRPr="002570A4">
              <w:rPr>
                <w:rFonts w:ascii="Times New Roman" w:hAnsi="Times New Roman"/>
                <w:sz w:val="24"/>
                <w:szCs w:val="24"/>
              </w:rPr>
              <w:t>su visais pakeitimais</w:t>
            </w:r>
            <w:r w:rsidRPr="00AF4F86">
              <w:rPr>
                <w:rFonts w:ascii="Times New Roman" w:hAnsi="Times New Roman"/>
                <w:sz w:val="24"/>
                <w:szCs w:val="24"/>
              </w:rPr>
              <w:t>;</w:t>
            </w:r>
          </w:p>
          <w:p w14:paraId="05B5A60B"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- 2008 m. gruodžio 16 d. Europos Parlamento ir Tarybos reglamentas (EB) Nr. 1333/2008 dėl maisto priedų, su visais pakeitimais.</w:t>
            </w:r>
          </w:p>
        </w:tc>
      </w:tr>
      <w:tr w:rsidR="00BE2377" w:rsidRPr="00AF4F86" w14:paraId="6CAF77F3" w14:textId="77777777" w:rsidTr="004B49B1">
        <w:tc>
          <w:tcPr>
            <w:tcW w:w="1696" w:type="dxa"/>
          </w:tcPr>
          <w:p w14:paraId="01AA3F48" w14:textId="77777777" w:rsidR="00BE2377" w:rsidRPr="00AF4F86" w:rsidRDefault="00BE2377" w:rsidP="004B49B1">
            <w:pPr>
              <w:jc w:val="both"/>
              <w:rPr>
                <w:rFonts w:ascii="Times New Roman" w:hAnsi="Times New Roman"/>
                <w:b/>
                <w:bCs/>
                <w:sz w:val="24"/>
                <w:szCs w:val="24"/>
              </w:rPr>
            </w:pPr>
            <w:r w:rsidRPr="00AF4F86">
              <w:rPr>
                <w:rFonts w:ascii="Times New Roman" w:hAnsi="Times New Roman"/>
                <w:b/>
                <w:bCs/>
                <w:sz w:val="24"/>
                <w:szCs w:val="24"/>
              </w:rPr>
              <w:t>Pakavimo reikalavimai</w:t>
            </w:r>
          </w:p>
        </w:tc>
        <w:tc>
          <w:tcPr>
            <w:tcW w:w="7932" w:type="dxa"/>
          </w:tcPr>
          <w:p w14:paraId="7B4A4E6C"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 xml:space="preserve">Kvietiniai miltai (aukščiausios rūšies) pakuojami į saugią, tvirtą, tinkamą liestis su maistu pakuotę, kurioje grynasis kiekis turi būti ne mažesnis nei </w:t>
            </w:r>
            <w:r>
              <w:rPr>
                <w:rFonts w:ascii="Times New Roman" w:hAnsi="Times New Roman"/>
                <w:sz w:val="24"/>
                <w:szCs w:val="24"/>
              </w:rPr>
              <w:t>900 g.</w:t>
            </w:r>
            <w:r w:rsidRPr="00AF4F86">
              <w:rPr>
                <w:rFonts w:ascii="Times New Roman" w:hAnsi="Times New Roman"/>
                <w:sz w:val="24"/>
                <w:szCs w:val="24"/>
              </w:rPr>
              <w:t xml:space="preserve">, bet ne didesnis </w:t>
            </w:r>
            <w:r w:rsidRPr="00D82C0C">
              <w:rPr>
                <w:rFonts w:ascii="Times New Roman" w:hAnsi="Times New Roman"/>
                <w:sz w:val="24"/>
                <w:szCs w:val="24"/>
              </w:rPr>
              <w:t>nei 5 kg.</w:t>
            </w:r>
            <w:r w:rsidRPr="00AF4F86">
              <w:rPr>
                <w:rFonts w:ascii="Times New Roman" w:hAnsi="Times New Roman"/>
                <w:sz w:val="24"/>
                <w:szCs w:val="24"/>
              </w:rPr>
              <w:t xml:space="preserve">  </w:t>
            </w:r>
          </w:p>
        </w:tc>
      </w:tr>
      <w:tr w:rsidR="00BE2377" w:rsidRPr="00AF4F86" w14:paraId="4426EF37" w14:textId="77777777" w:rsidTr="004B49B1">
        <w:tc>
          <w:tcPr>
            <w:tcW w:w="1696" w:type="dxa"/>
          </w:tcPr>
          <w:p w14:paraId="22998E41" w14:textId="77777777" w:rsidR="00BE2377" w:rsidRPr="00AF4F86" w:rsidRDefault="00BE2377" w:rsidP="004B49B1">
            <w:pPr>
              <w:jc w:val="both"/>
              <w:rPr>
                <w:rFonts w:ascii="Times New Roman" w:hAnsi="Times New Roman"/>
                <w:b/>
                <w:bCs/>
                <w:sz w:val="24"/>
                <w:szCs w:val="24"/>
              </w:rPr>
            </w:pPr>
            <w:r w:rsidRPr="00AF4F86">
              <w:rPr>
                <w:rFonts w:ascii="Times New Roman" w:hAnsi="Times New Roman"/>
                <w:b/>
                <w:bCs/>
                <w:sz w:val="24"/>
                <w:szCs w:val="24"/>
              </w:rPr>
              <w:t>Laikymo sąlygos</w:t>
            </w:r>
          </w:p>
        </w:tc>
        <w:tc>
          <w:tcPr>
            <w:tcW w:w="7932" w:type="dxa"/>
          </w:tcPr>
          <w:p w14:paraId="77F31985" w14:textId="77777777" w:rsidR="00BE2377" w:rsidRPr="00AF4F86" w:rsidRDefault="00BE2377" w:rsidP="004B49B1">
            <w:pPr>
              <w:jc w:val="both"/>
              <w:rPr>
                <w:rFonts w:ascii="Times New Roman" w:hAnsi="Times New Roman"/>
                <w:sz w:val="24"/>
                <w:szCs w:val="24"/>
              </w:rPr>
            </w:pPr>
            <w:r w:rsidRPr="00AF4F86">
              <w:rPr>
                <w:rFonts w:ascii="Times New Roman" w:hAnsi="Times New Roman"/>
                <w:sz w:val="24"/>
                <w:szCs w:val="24"/>
              </w:rPr>
              <w:t>Laikyti švarioje, sausoje, gerai vėdinamoje patalpoje.</w:t>
            </w:r>
          </w:p>
        </w:tc>
      </w:tr>
    </w:tbl>
    <w:p w14:paraId="24B3DA0A"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22C068EF"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4A864E3F"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1D74B449"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21350F7E" w14:textId="77777777" w:rsidR="00BE2377" w:rsidRPr="00D23A5B"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0BA00661" w14:textId="77777777" w:rsidR="00BE2377" w:rsidRDefault="00BE2377" w:rsidP="00BE2377"/>
    <w:p w14:paraId="15217428" w14:textId="77777777" w:rsidR="00BE2377" w:rsidRPr="009E182A" w:rsidRDefault="00BE2377" w:rsidP="00BE2377">
      <w:pPr>
        <w:jc w:val="center"/>
        <w:rPr>
          <w:rFonts w:asciiTheme="majorBidi" w:eastAsia="Calibri" w:hAnsiTheme="majorBidi" w:cstheme="majorBidi"/>
          <w:b/>
          <w:bCs/>
          <w:sz w:val="24"/>
          <w:szCs w:val="24"/>
        </w:rPr>
      </w:pPr>
      <w:r w:rsidRPr="009E182A">
        <w:rPr>
          <w:rFonts w:asciiTheme="majorBidi" w:eastAsia="Calibri" w:hAnsiTheme="majorBidi" w:cstheme="majorBidi"/>
          <w:b/>
          <w:bCs/>
          <w:sz w:val="24"/>
          <w:szCs w:val="24"/>
        </w:rPr>
        <w:t xml:space="preserve">REZERVAVIMO PASLAUGOS TECHNINĖ SPECIFIKACIJA </w:t>
      </w:r>
    </w:p>
    <w:p w14:paraId="3F71EFDC" w14:textId="77777777" w:rsidR="00BE2377" w:rsidRPr="009E182A" w:rsidRDefault="00BE2377" w:rsidP="00BE2377">
      <w:pPr>
        <w:widowControl w:val="0"/>
        <w:spacing w:line="256" w:lineRule="auto"/>
        <w:rPr>
          <w:rFonts w:asciiTheme="majorBidi" w:eastAsia="Calibri" w:hAnsiTheme="majorBidi" w:cstheme="majorBidi"/>
          <w:sz w:val="24"/>
          <w:szCs w:val="24"/>
        </w:rPr>
      </w:pPr>
      <w:r w:rsidRPr="009E182A">
        <w:rPr>
          <w:rFonts w:asciiTheme="majorBidi" w:eastAsia="Calibri" w:hAnsiTheme="majorBidi" w:cstheme="majorBidi"/>
          <w:sz w:val="24"/>
          <w:szCs w:val="24"/>
        </w:rPr>
        <w:t>1. Privaloma laikytis šių teisės aktų reikalavimų:</w:t>
      </w:r>
    </w:p>
    <w:p w14:paraId="110B8FC9"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Lietuvos Respublikos maisto įstatymo.</w:t>
      </w:r>
    </w:p>
    <w:p w14:paraId="0397C2BA"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70160F97"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2004 m. balandžio 29 d. Europos Parlamento ir Tarybos reglamento (EB) Nr. 852/2004 dėl maisto produktų higienos; </w:t>
      </w:r>
    </w:p>
    <w:p w14:paraId="196112A3"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C14B794"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01D383BC"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2A71640B"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5B17BBEF"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3891AAAC"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11" w:history="1">
        <w:r w:rsidRPr="009E182A">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9E182A">
        <w:rPr>
          <w:rFonts w:asciiTheme="majorBidi" w:eastAsia="Aptos" w:hAnsiTheme="majorBidi" w:cstheme="majorBidi"/>
          <w:sz w:val="24"/>
          <w:szCs w:val="24"/>
        </w:rPr>
        <w:t>;</w:t>
      </w:r>
    </w:p>
    <w:p w14:paraId="474D6313"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EDE9A87"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ourier New" w:hAnsiTheme="majorBidi" w:cstheme="majorBidi"/>
          <w:sz w:val="24"/>
          <w:szCs w:val="24"/>
        </w:rPr>
        <w:t>Lietuvos higienos normos HN 16:2011 „Medžiagų ir gaminių, skirtų liestis su maistu, specialieji sveikatos saugos reikalavimai</w:t>
      </w:r>
      <w:r w:rsidRPr="009E182A">
        <w:rPr>
          <w:rFonts w:asciiTheme="majorBidi" w:eastAsia="Courier New" w:hAnsiTheme="majorBidi" w:cstheme="majorBidi"/>
          <w:sz w:val="24"/>
          <w:szCs w:val="24"/>
          <w:vertAlign w:val="superscript"/>
        </w:rPr>
        <w:t>“</w:t>
      </w:r>
      <w:r w:rsidRPr="009E182A">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9E182A">
        <w:rPr>
          <w:rFonts w:asciiTheme="majorBidi" w:eastAsia="Courier New" w:hAnsiTheme="majorBidi" w:cstheme="majorBidi"/>
          <w:sz w:val="24"/>
          <w:szCs w:val="24"/>
          <w:vertAlign w:val="superscript"/>
        </w:rPr>
        <w:t xml:space="preserve">“ </w:t>
      </w:r>
      <w:r w:rsidRPr="009E182A">
        <w:rPr>
          <w:rFonts w:asciiTheme="majorBidi" w:eastAsia="Courier New" w:hAnsiTheme="majorBidi" w:cstheme="majorBidi"/>
          <w:sz w:val="24"/>
          <w:szCs w:val="24"/>
        </w:rPr>
        <w:t>patvirtinimo“;</w:t>
      </w:r>
    </w:p>
    <w:p w14:paraId="3CDB29F3" w14:textId="77777777" w:rsidR="00BE2377" w:rsidRPr="009E182A"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9E182A">
        <w:rPr>
          <w:rFonts w:asciiTheme="majorBidi" w:eastAsia="Courier New" w:hAnsiTheme="majorBidi" w:cstheme="majorBidi"/>
          <w:sz w:val="24"/>
          <w:szCs w:val="24"/>
        </w:rPr>
        <w:t xml:space="preserve">  „Dėl Lietuvos higienos normos HN 119:2014 „Maisto produktų ženklinimas“ patvirtinimo“</w:t>
      </w:r>
    </w:p>
    <w:p w14:paraId="3EE52153" w14:textId="77777777" w:rsidR="00BE2377" w:rsidRPr="009E182A"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773C4304"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5DE3F6CC"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3. Maisto produktai gali būti rezervuojami vienoje ar keliose vietose, skirtingais adresais,</w:t>
      </w:r>
      <w:r w:rsidRPr="009E182A">
        <w:rPr>
          <w:rFonts w:asciiTheme="majorBidi" w:eastAsia="Calibri" w:hAnsiTheme="majorBidi" w:cstheme="majorBidi"/>
          <w:b/>
          <w:bCs/>
          <w:sz w:val="24"/>
          <w:szCs w:val="24"/>
        </w:rPr>
        <w:t xml:space="preserve"> </w:t>
      </w:r>
      <w:r w:rsidRPr="009E182A">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D7FE42D" w14:textId="77777777" w:rsidR="00BE2377" w:rsidRPr="009E182A" w:rsidRDefault="00BE2377" w:rsidP="00BE2377">
      <w:pPr>
        <w:widowControl w:val="0"/>
        <w:spacing w:after="0" w:line="240" w:lineRule="auto"/>
        <w:ind w:firstLine="720"/>
        <w:jc w:val="both"/>
        <w:rPr>
          <w:rFonts w:asciiTheme="majorBidi" w:hAnsiTheme="majorBidi" w:cstheme="majorBidi"/>
          <w:sz w:val="24"/>
          <w:szCs w:val="24"/>
        </w:rPr>
      </w:pPr>
      <w:r w:rsidRPr="009E182A">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9E182A">
        <w:rPr>
          <w:rFonts w:asciiTheme="majorBidi" w:hAnsiTheme="majorBidi" w:cstheme="majorBidi"/>
          <w:sz w:val="24"/>
          <w:szCs w:val="24"/>
        </w:rPr>
        <w:t xml:space="preserve"> </w:t>
      </w:r>
    </w:p>
    <w:p w14:paraId="7E6153AF"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hAnsiTheme="majorBidi" w:cstheme="majorBidi"/>
          <w:sz w:val="24"/>
          <w:szCs w:val="24"/>
        </w:rPr>
        <w:t xml:space="preserve">5. </w:t>
      </w:r>
      <w:r w:rsidRPr="009E182A">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76D44965"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6. Pastato patalpos, kuriose laikomi rezervuoti maisto produktai, turi atitikti </w:t>
      </w:r>
      <w:r w:rsidRPr="009E182A">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9E182A">
        <w:rPr>
          <w:rFonts w:asciiTheme="majorBidi" w:eastAsia="Calibri" w:hAnsiTheme="majorBidi" w:cstheme="majorBidi"/>
          <w:sz w:val="24"/>
          <w:szCs w:val="24"/>
        </w:rPr>
        <w:t>Turi būti užtikrinta maisto produktų tinkamos kokybės ir saugos išlaikymo ir priežiūros galimybė.</w:t>
      </w:r>
    </w:p>
    <w:p w14:paraId="4910AC64"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FB2462E"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153B21FD" w14:textId="77777777" w:rsidR="00BE2377" w:rsidRPr="009E182A"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9E182A">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9E182A">
        <w:rPr>
          <w:rFonts w:asciiTheme="majorBidi" w:eastAsia="Courier New" w:hAnsiTheme="majorBidi" w:cstheme="majorBidi"/>
          <w:sz w:val="24"/>
          <w:szCs w:val="24"/>
        </w:rPr>
        <w:t>„Dėl Lietuvos higienos normos HN 119:2014 „Maisto produktų ženklinimas“ patvirtinimo“</w:t>
      </w:r>
      <w:r w:rsidRPr="009E182A">
        <w:rPr>
          <w:rFonts w:asciiTheme="majorBidi" w:eastAsia="Calibri" w:hAnsiTheme="majorBidi" w:cstheme="majorBidi"/>
          <w:sz w:val="24"/>
          <w:szCs w:val="24"/>
        </w:rPr>
        <w:t xml:space="preserve"> ir (arba) bendrieji informacijos apie maistą reikalavimai, nustatyti </w:t>
      </w:r>
      <w:r w:rsidRPr="009E182A">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9E182A">
        <w:rPr>
          <w:rFonts w:asciiTheme="majorBidi" w:eastAsia="Calibri" w:hAnsiTheme="majorBidi" w:cstheme="majorBidi"/>
          <w:sz w:val="24"/>
          <w:szCs w:val="24"/>
        </w:rPr>
        <w:t xml:space="preserve">8 straipsnio 7 dalyje.                                                                                                                                                                                                                                                                                                                                                                                                                                                                                                                                                                                                                                                                                                                                                                                                                                                                                                                                                                                                                                                                                                                                                                                                                                                                                                                                                                                                                                                                                                                                      </w:t>
      </w:r>
    </w:p>
    <w:p w14:paraId="1893A122"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72994DFF" w14:textId="77777777" w:rsidR="00BE2377" w:rsidRPr="009E182A"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9E182A">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7E5215C3" w14:textId="77777777" w:rsidR="00BE2377" w:rsidRPr="009E182A"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9E182A">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2E19C9DC" w14:textId="77777777" w:rsidR="00BE2377" w:rsidRPr="009E182A" w:rsidRDefault="00BE2377" w:rsidP="00BE2377">
      <w:pPr>
        <w:widowControl w:val="0"/>
        <w:spacing w:after="0" w:line="240" w:lineRule="auto"/>
        <w:ind w:firstLine="720"/>
        <w:jc w:val="both"/>
        <w:rPr>
          <w:rFonts w:asciiTheme="majorBidi" w:eastAsia="Calibri" w:hAnsiTheme="majorBidi" w:cstheme="majorBidi"/>
          <w:sz w:val="24"/>
          <w:szCs w:val="24"/>
        </w:rPr>
      </w:pPr>
      <w:r w:rsidRPr="009E182A">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2E61C5AE" w14:textId="5456E007" w:rsidR="00BE2377" w:rsidRPr="005E3153" w:rsidRDefault="00BE2377" w:rsidP="005E3153">
      <w:pPr>
        <w:pStyle w:val="Sraopastraipa"/>
        <w:numPr>
          <w:ilvl w:val="0"/>
          <w:numId w:val="10"/>
        </w:numPr>
        <w:pBdr>
          <w:top w:val="nil"/>
          <w:left w:val="nil"/>
          <w:bottom w:val="nil"/>
          <w:right w:val="nil"/>
          <w:between w:val="nil"/>
          <w:bar w:val="nil"/>
        </w:pBdr>
        <w:suppressAutoHyphens/>
        <w:spacing w:after="0" w:line="240" w:lineRule="atLeast"/>
        <w:ind w:left="0" w:firstLine="851"/>
        <w:jc w:val="both"/>
        <w:rPr>
          <w:rFonts w:asciiTheme="majorBidi" w:eastAsia="Arial Unicode MS" w:hAnsiTheme="majorBidi" w:cstheme="majorBidi"/>
          <w:sz w:val="24"/>
          <w:szCs w:val="24"/>
        </w:rPr>
      </w:pPr>
      <w:r w:rsidRPr="005E3153">
        <w:rPr>
          <w:rFonts w:asciiTheme="majorBidi" w:eastAsia="Arial Unicode MS" w:hAnsiTheme="majorBidi" w:cstheme="majorBidi"/>
          <w:sz w:val="24"/>
          <w:szCs w:val="24"/>
        </w:rPr>
        <w:t xml:space="preserve">Tiekėjas privalo perduoti Prekes Pirkėjui </w:t>
      </w:r>
      <w:r w:rsidRPr="005E3153">
        <w:rPr>
          <w:rFonts w:asciiTheme="majorBidi" w:eastAsia="Arial Unicode MS" w:hAnsiTheme="majorBidi" w:cstheme="majorBidi"/>
          <w:color w:val="000000" w:themeColor="text1"/>
          <w:sz w:val="24"/>
          <w:szCs w:val="24"/>
        </w:rPr>
        <w:t xml:space="preserve">per 96 val. </w:t>
      </w:r>
      <w:r w:rsidRPr="005E3153">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77E965FF" w14:textId="77777777" w:rsidR="00BE2377" w:rsidRPr="00527C5A" w:rsidRDefault="00BE2377" w:rsidP="00BE2377">
      <w:pPr>
        <w:ind w:firstLine="709"/>
        <w:rPr>
          <w:rFonts w:asciiTheme="majorBidi" w:hAnsiTheme="majorBidi" w:cstheme="majorBidi"/>
        </w:rPr>
      </w:pPr>
    </w:p>
    <w:p w14:paraId="4FFAD3E8"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64A05740" w14:textId="77777777" w:rsidR="00BE2377" w:rsidRPr="00527C5A" w:rsidRDefault="00BE2377" w:rsidP="00BE2377">
      <w:pPr>
        <w:rPr>
          <w:rFonts w:asciiTheme="majorBidi" w:hAnsiTheme="majorBidi" w:cstheme="majorBidi"/>
        </w:rPr>
      </w:pPr>
    </w:p>
    <w:p w14:paraId="267D3F95" w14:textId="25E13C28" w:rsidR="00BE2377" w:rsidRDefault="00BE2377">
      <w:pPr>
        <w:spacing w:line="278" w:lineRule="auto"/>
      </w:pPr>
      <w:r>
        <w:br w:type="page"/>
      </w:r>
    </w:p>
    <w:p w14:paraId="4CCD8965" w14:textId="77777777" w:rsidR="00BE2377" w:rsidRDefault="00BE2377" w:rsidP="00BE2377"/>
    <w:p w14:paraId="4C2D10F4" w14:textId="77777777" w:rsidR="00BE2377" w:rsidRDefault="00BE2377" w:rsidP="00BE2377">
      <w:pPr>
        <w:spacing w:before="100" w:beforeAutospacing="1" w:after="100" w:afterAutospacing="1"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TECHNINĖ SPECIFIKACIJA</w:t>
      </w:r>
    </w:p>
    <w:p w14:paraId="77F04DE2" w14:textId="77777777" w:rsidR="00BE2377" w:rsidRDefault="00BE2377" w:rsidP="00BE2377">
      <w:pPr>
        <w:spacing w:before="100" w:beforeAutospacing="1" w:after="100" w:afterAutospacing="1"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6</w:t>
      </w:r>
      <w:r w:rsidRPr="00EC6E26">
        <w:rPr>
          <w:rFonts w:ascii="Times New Roman" w:eastAsia="Calibri" w:hAnsi="Times New Roman" w:cs="Times New Roman"/>
          <w:b/>
          <w:bCs/>
          <w:sz w:val="24"/>
          <w:szCs w:val="24"/>
        </w:rPr>
        <w:t xml:space="preserve"> PIRKIMO DALIS. </w:t>
      </w:r>
    </w:p>
    <w:p w14:paraId="58E8D0DC" w14:textId="77777777" w:rsidR="00BE2377" w:rsidRDefault="00BE2377" w:rsidP="00BE2377">
      <w:pPr>
        <w:spacing w:before="100" w:beforeAutospacing="1" w:after="100" w:afterAutospacing="1" w:line="240" w:lineRule="auto"/>
        <w:jc w:val="center"/>
        <w:rPr>
          <w:rFonts w:ascii="Times New Roman" w:eastAsia="Calibri" w:hAnsi="Times New Roman" w:cs="Times New Roman"/>
          <w:b/>
          <w:bCs/>
          <w:sz w:val="24"/>
          <w:szCs w:val="24"/>
        </w:rPr>
      </w:pPr>
      <w:r w:rsidRPr="00EC6E26">
        <w:rPr>
          <w:rFonts w:ascii="Times New Roman" w:eastAsia="Calibri" w:hAnsi="Times New Roman" w:cs="Times New Roman"/>
          <w:b/>
          <w:bCs/>
          <w:sz w:val="24"/>
          <w:szCs w:val="24"/>
        </w:rPr>
        <w:t>MAKARONAI</w:t>
      </w:r>
    </w:p>
    <w:p w14:paraId="76A16834" w14:textId="77777777" w:rsidR="00BE2377" w:rsidRPr="00F51B76" w:rsidRDefault="00BE2377" w:rsidP="00BE2377">
      <w:pPr>
        <w:spacing w:before="100" w:beforeAutospacing="1" w:after="100" w:afterAutospacing="1" w:line="240" w:lineRule="auto"/>
        <w:ind w:firstLine="720"/>
        <w:jc w:val="both"/>
        <w:rPr>
          <w:rFonts w:ascii="Times New Roman" w:eastAsia="Calibri" w:hAnsi="Times New Roman" w:cs="Times New Roman"/>
          <w:sz w:val="24"/>
          <w:szCs w:val="24"/>
        </w:rPr>
      </w:pPr>
      <w:r w:rsidRPr="00F51B76">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BE2377" w:rsidRPr="00F51B76" w14:paraId="0F106DDA" w14:textId="77777777" w:rsidTr="004B49B1">
        <w:trPr>
          <w:trHeight w:val="641"/>
        </w:trPr>
        <w:tc>
          <w:tcPr>
            <w:tcW w:w="1696" w:type="dxa"/>
            <w:tcBorders>
              <w:bottom w:val="single" w:sz="4" w:space="0" w:color="auto"/>
            </w:tcBorders>
          </w:tcPr>
          <w:p w14:paraId="29277C64" w14:textId="77777777" w:rsidR="00BE2377" w:rsidRPr="002C4FEB" w:rsidRDefault="00BE2377" w:rsidP="004B49B1">
            <w:pPr>
              <w:widowControl w:val="0"/>
              <w:jc w:val="both"/>
              <w:outlineLvl w:val="0"/>
              <w:rPr>
                <w:rFonts w:asciiTheme="majorBidi" w:hAnsiTheme="majorBidi" w:cstheme="majorBidi"/>
                <w:b/>
                <w:bCs/>
                <w:sz w:val="24"/>
                <w:szCs w:val="24"/>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6ADBD893" w14:textId="77777777" w:rsidR="00BE2377" w:rsidRPr="0008333D" w:rsidRDefault="00BE2377" w:rsidP="004B49B1">
            <w:pPr>
              <w:rPr>
                <w:rFonts w:ascii="Times New Roman" w:hAnsi="Times New Roman"/>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220,00</w:t>
            </w:r>
            <w:r w:rsidRPr="00AF4F86">
              <w:rPr>
                <w:rFonts w:ascii="Times New Roman" w:hAnsi="Times New Roman"/>
                <w:b/>
                <w:bCs/>
                <w:sz w:val="24"/>
                <w:szCs w:val="24"/>
              </w:rPr>
              <w:t xml:space="preserve"> t</w:t>
            </w:r>
            <w:r>
              <w:rPr>
                <w:rFonts w:ascii="Times New Roman" w:hAnsi="Times New Roman"/>
                <w:b/>
                <w:bCs/>
                <w:sz w:val="24"/>
                <w:szCs w:val="24"/>
              </w:rPr>
              <w:t xml:space="preserve"> </w:t>
            </w:r>
            <w:r w:rsidRPr="0008333D">
              <w:rPr>
                <w:rFonts w:ascii="Times New Roman" w:hAnsi="Times New Roman"/>
                <w:sz w:val="24"/>
                <w:szCs w:val="24"/>
              </w:rPr>
              <w:t>makaronų</w:t>
            </w:r>
            <w:r>
              <w:rPr>
                <w:rFonts w:ascii="Times New Roman" w:hAnsi="Times New Roman"/>
                <w:sz w:val="24"/>
                <w:szCs w:val="24"/>
              </w:rPr>
              <w:t>.</w:t>
            </w:r>
          </w:p>
        </w:tc>
      </w:tr>
      <w:tr w:rsidR="00BE2377" w:rsidRPr="00F51B76" w14:paraId="44D8655A" w14:textId="77777777" w:rsidTr="004B49B1">
        <w:trPr>
          <w:trHeight w:val="641"/>
        </w:trPr>
        <w:tc>
          <w:tcPr>
            <w:tcW w:w="1696" w:type="dxa"/>
            <w:tcBorders>
              <w:bottom w:val="single" w:sz="4" w:space="0" w:color="auto"/>
            </w:tcBorders>
          </w:tcPr>
          <w:p w14:paraId="0452EDC9" w14:textId="77777777" w:rsidR="00BE2377" w:rsidRPr="00F51B76" w:rsidRDefault="00BE2377"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7C78E439" w14:textId="77777777" w:rsidR="00BE2377" w:rsidRPr="00F51B76" w:rsidRDefault="00BE2377" w:rsidP="004B49B1">
            <w:pPr>
              <w:rPr>
                <w:rFonts w:ascii="Times New Roman" w:hAnsi="Times New Roman"/>
                <w:b/>
                <w:bCs/>
                <w:sz w:val="24"/>
                <w:szCs w:val="24"/>
              </w:rPr>
            </w:pPr>
            <w:r>
              <w:rPr>
                <w:rFonts w:ascii="Times New Roman" w:hAnsi="Times New Roman"/>
                <w:b/>
                <w:bCs/>
                <w:sz w:val="24"/>
                <w:szCs w:val="24"/>
              </w:rPr>
              <w:t>Iš v</w:t>
            </w:r>
            <w:r w:rsidRPr="00F51B76">
              <w:rPr>
                <w:rFonts w:ascii="Times New Roman" w:hAnsi="Times New Roman"/>
                <w:b/>
                <w:bCs/>
                <w:sz w:val="24"/>
                <w:szCs w:val="24"/>
              </w:rPr>
              <w:t xml:space="preserve">iso </w:t>
            </w:r>
            <w:r>
              <w:rPr>
                <w:rFonts w:ascii="Times New Roman" w:hAnsi="Times New Roman"/>
                <w:b/>
                <w:bCs/>
                <w:sz w:val="24"/>
                <w:szCs w:val="24"/>
              </w:rPr>
              <w:t>1</w:t>
            </w:r>
            <w:r w:rsidRPr="00F51B76">
              <w:rPr>
                <w:rFonts w:ascii="Times New Roman" w:hAnsi="Times New Roman"/>
                <w:b/>
                <w:bCs/>
                <w:sz w:val="24"/>
                <w:szCs w:val="24"/>
              </w:rPr>
              <w:t xml:space="preserve"> t </w:t>
            </w:r>
            <w:r w:rsidRPr="001B224D">
              <w:rPr>
                <w:rFonts w:ascii="Times New Roman" w:hAnsi="Times New Roman"/>
                <w:sz w:val="24"/>
                <w:szCs w:val="24"/>
              </w:rPr>
              <w:t>makaronų</w:t>
            </w:r>
            <w:r w:rsidRPr="00F51B76">
              <w:rPr>
                <w:rFonts w:ascii="Times New Roman" w:hAnsi="Times New Roman"/>
                <w:sz w:val="24"/>
                <w:szCs w:val="24"/>
              </w:rPr>
              <w:t>.</w:t>
            </w:r>
          </w:p>
        </w:tc>
      </w:tr>
      <w:tr w:rsidR="00BE2377" w:rsidRPr="00F51B76" w14:paraId="3CD2B510" w14:textId="77777777" w:rsidTr="004B49B1">
        <w:trPr>
          <w:trHeight w:val="1683"/>
        </w:trPr>
        <w:tc>
          <w:tcPr>
            <w:tcW w:w="1696" w:type="dxa"/>
            <w:tcBorders>
              <w:bottom w:val="single" w:sz="4" w:space="0" w:color="auto"/>
            </w:tcBorders>
          </w:tcPr>
          <w:p w14:paraId="3CB51745" w14:textId="77777777" w:rsidR="00BE2377" w:rsidRPr="00F51B76" w:rsidRDefault="00BE2377" w:rsidP="004B49B1">
            <w:pPr>
              <w:widowControl w:val="0"/>
              <w:jc w:val="both"/>
              <w:outlineLvl w:val="0"/>
              <w:rPr>
                <w:rFonts w:ascii="Times New Roman" w:hAnsi="Times New Roman"/>
                <w:b/>
                <w:sz w:val="24"/>
                <w:szCs w:val="24"/>
                <w:lang w:eastAsia="lt-LT"/>
              </w:rPr>
            </w:pPr>
            <w:r w:rsidRPr="00F51B76">
              <w:rPr>
                <w:rFonts w:ascii="Times New Roman" w:hAnsi="Times New Roman"/>
                <w:b/>
                <w:sz w:val="24"/>
                <w:szCs w:val="24"/>
                <w:lang w:eastAsia="lt-LT"/>
              </w:rPr>
              <w:t>Kokybės reikalavimai</w:t>
            </w:r>
          </w:p>
        </w:tc>
        <w:tc>
          <w:tcPr>
            <w:tcW w:w="7932" w:type="dxa"/>
            <w:tcBorders>
              <w:bottom w:val="single" w:sz="4" w:space="0" w:color="auto"/>
            </w:tcBorders>
          </w:tcPr>
          <w:p w14:paraId="0A4A8949" w14:textId="77777777" w:rsidR="00BE2377" w:rsidRPr="00286356" w:rsidRDefault="00BE2377" w:rsidP="004B49B1">
            <w:pPr>
              <w:jc w:val="both"/>
              <w:rPr>
                <w:rFonts w:ascii="Times New Roman" w:hAnsi="Times New Roman"/>
                <w:b/>
                <w:bCs/>
                <w:sz w:val="24"/>
                <w:szCs w:val="24"/>
              </w:rPr>
            </w:pPr>
            <w:r w:rsidRPr="00286356">
              <w:rPr>
                <w:rFonts w:ascii="Times New Roman" w:hAnsi="Times New Roman"/>
                <w:b/>
                <w:bCs/>
                <w:sz w:val="24"/>
                <w:szCs w:val="24"/>
              </w:rPr>
              <w:t>Kokybės reikalavimai:</w:t>
            </w:r>
          </w:p>
          <w:p w14:paraId="6881797A" w14:textId="77777777" w:rsidR="00BE2377" w:rsidRDefault="00BE2377" w:rsidP="004B49B1">
            <w:pPr>
              <w:jc w:val="both"/>
              <w:rPr>
                <w:rFonts w:ascii="Times New Roman" w:hAnsi="Times New Roman"/>
                <w:sz w:val="24"/>
                <w:szCs w:val="24"/>
              </w:rPr>
            </w:pPr>
            <w:r w:rsidRPr="00F51B76">
              <w:rPr>
                <w:rFonts w:ascii="Times New Roman" w:hAnsi="Times New Roman"/>
                <w:sz w:val="24"/>
                <w:szCs w:val="24"/>
              </w:rPr>
              <w:t xml:space="preserve">Sudedamosios dalys: kvietiniai miltai, vanduo, taip pat gali būti kitų sudedamųjų dalių. </w:t>
            </w:r>
          </w:p>
          <w:p w14:paraId="4A1E33DB" w14:textId="77777777" w:rsidR="00BE2377" w:rsidRDefault="00BE2377" w:rsidP="004B49B1">
            <w:pPr>
              <w:jc w:val="both"/>
              <w:rPr>
                <w:rFonts w:ascii="Times New Roman" w:hAnsi="Times New Roman"/>
                <w:sz w:val="24"/>
                <w:szCs w:val="24"/>
              </w:rPr>
            </w:pPr>
            <w:r w:rsidRPr="00F51B76">
              <w:rPr>
                <w:rFonts w:ascii="Times New Roman" w:hAnsi="Times New Roman"/>
                <w:b/>
                <w:bCs/>
                <w:sz w:val="24"/>
                <w:szCs w:val="24"/>
              </w:rPr>
              <w:t>Reikalavimai jusliniams rodikliams</w:t>
            </w:r>
            <w:r w:rsidRPr="00F51B76">
              <w:rPr>
                <w:rFonts w:ascii="Times New Roman" w:hAnsi="Times New Roman"/>
                <w:sz w:val="24"/>
                <w:szCs w:val="24"/>
              </w:rPr>
              <w:t>:</w:t>
            </w:r>
          </w:p>
          <w:p w14:paraId="03B8400A"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xml:space="preserve">Kvapas ir skonis – būdingas makaronams, be pašalinio kvapo ir skonio. </w:t>
            </w:r>
          </w:p>
          <w:p w14:paraId="4E7D6D30"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xml:space="preserve">Sausų makaronų būklė – turi išlaikyti pasirinktą formą, deformuotų, sulūžusių ir sutrupėjusių makaronų kiekis neturi viršyti 5 proc.  </w:t>
            </w:r>
          </w:p>
        </w:tc>
      </w:tr>
      <w:tr w:rsidR="00BE2377" w:rsidRPr="00F51B76" w14:paraId="643635FA" w14:textId="77777777" w:rsidTr="004B49B1">
        <w:trPr>
          <w:trHeight w:val="1776"/>
        </w:trPr>
        <w:tc>
          <w:tcPr>
            <w:tcW w:w="1696" w:type="dxa"/>
          </w:tcPr>
          <w:p w14:paraId="7A78EC7E" w14:textId="77777777" w:rsidR="00BE2377" w:rsidRPr="00F51B76" w:rsidRDefault="00BE2377" w:rsidP="004B49B1">
            <w:pPr>
              <w:jc w:val="both"/>
              <w:rPr>
                <w:rFonts w:ascii="Times New Roman" w:hAnsi="Times New Roman"/>
                <w:b/>
                <w:bCs/>
                <w:sz w:val="24"/>
                <w:szCs w:val="24"/>
              </w:rPr>
            </w:pPr>
            <w:r w:rsidRPr="00F51B76">
              <w:rPr>
                <w:rFonts w:ascii="Times New Roman" w:hAnsi="Times New Roman"/>
                <w:b/>
                <w:bCs/>
                <w:sz w:val="24"/>
                <w:szCs w:val="24"/>
              </w:rPr>
              <w:t>Teisės aktai</w:t>
            </w:r>
          </w:p>
        </w:tc>
        <w:tc>
          <w:tcPr>
            <w:tcW w:w="7932" w:type="dxa"/>
          </w:tcPr>
          <w:p w14:paraId="0C159B22" w14:textId="77777777" w:rsidR="00BE2377" w:rsidRPr="00F51B76" w:rsidRDefault="00BE2377" w:rsidP="004B49B1">
            <w:pPr>
              <w:jc w:val="both"/>
              <w:rPr>
                <w:rFonts w:ascii="Times New Roman" w:hAnsi="Times New Roman"/>
                <w:b/>
                <w:bCs/>
                <w:sz w:val="24"/>
                <w:szCs w:val="24"/>
              </w:rPr>
            </w:pPr>
            <w:r w:rsidRPr="00F51B76">
              <w:rPr>
                <w:rFonts w:ascii="Times New Roman" w:hAnsi="Times New Roman"/>
                <w:b/>
                <w:bCs/>
                <w:sz w:val="24"/>
                <w:szCs w:val="24"/>
              </w:rPr>
              <w:t>Makaronai turi atitikti reikalavimus, nustatytus šiuose teisės aktuose:</w:t>
            </w:r>
          </w:p>
          <w:p w14:paraId="33ED167C"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xml:space="preserve">, </w:t>
            </w:r>
            <w:r w:rsidRPr="00AF4F86">
              <w:rPr>
                <w:rFonts w:ascii="Times New Roman" w:hAnsi="Times New Roman"/>
                <w:sz w:val="24"/>
                <w:szCs w:val="24"/>
              </w:rPr>
              <w:t>su visais pakeitimais</w:t>
            </w:r>
            <w:r w:rsidRPr="00F51B76">
              <w:rPr>
                <w:rFonts w:ascii="Times New Roman" w:hAnsi="Times New Roman"/>
                <w:sz w:val="24"/>
                <w:szCs w:val="24"/>
              </w:rPr>
              <w:t>;</w:t>
            </w:r>
          </w:p>
          <w:p w14:paraId="29845031"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r>
              <w:rPr>
                <w:rFonts w:ascii="Times New Roman" w:hAnsi="Times New Roman"/>
                <w:sz w:val="24"/>
                <w:szCs w:val="24"/>
              </w:rPr>
              <w:t xml:space="preserve">, </w:t>
            </w:r>
            <w:r w:rsidRPr="00AF4F86">
              <w:rPr>
                <w:rFonts w:ascii="Times New Roman" w:hAnsi="Times New Roman"/>
                <w:sz w:val="24"/>
                <w:szCs w:val="24"/>
              </w:rPr>
              <w:t>su visais pakeitimais</w:t>
            </w:r>
            <w:r w:rsidRPr="00F51B76">
              <w:rPr>
                <w:rFonts w:ascii="Times New Roman" w:hAnsi="Times New Roman"/>
                <w:sz w:val="24"/>
                <w:szCs w:val="24"/>
              </w:rPr>
              <w:t>;</w:t>
            </w:r>
          </w:p>
          <w:p w14:paraId="540523AB"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- 2008 m. gruodžio 16 d. Europos Parlamento ir Tarybos reglamentas (EB) Nr. 1333/2008 dėl maisto priedų, su visais pakeitimais.</w:t>
            </w:r>
          </w:p>
        </w:tc>
      </w:tr>
      <w:tr w:rsidR="00BE2377" w:rsidRPr="00F51B76" w14:paraId="61375DFD" w14:textId="77777777" w:rsidTr="004B49B1">
        <w:tc>
          <w:tcPr>
            <w:tcW w:w="1696" w:type="dxa"/>
          </w:tcPr>
          <w:p w14:paraId="0EC1B661" w14:textId="77777777" w:rsidR="00BE2377" w:rsidRPr="00F51B76" w:rsidRDefault="00BE2377" w:rsidP="004B49B1">
            <w:pPr>
              <w:jc w:val="both"/>
              <w:rPr>
                <w:rFonts w:ascii="Times New Roman" w:hAnsi="Times New Roman"/>
                <w:b/>
                <w:bCs/>
                <w:sz w:val="24"/>
                <w:szCs w:val="24"/>
              </w:rPr>
            </w:pPr>
            <w:r w:rsidRPr="00F51B76">
              <w:rPr>
                <w:rFonts w:ascii="Times New Roman" w:hAnsi="Times New Roman"/>
                <w:b/>
                <w:bCs/>
                <w:sz w:val="24"/>
                <w:szCs w:val="24"/>
              </w:rPr>
              <w:t>Pakavimo reikalavimai</w:t>
            </w:r>
          </w:p>
        </w:tc>
        <w:tc>
          <w:tcPr>
            <w:tcW w:w="7932" w:type="dxa"/>
          </w:tcPr>
          <w:p w14:paraId="387E52B3"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 xml:space="preserve">Makaronai pakuojami į saugią, tvirtą, tinkamą liestis su maistu pakuotę, kurioje grynasis kiekis turi būti ne mažesnis nei 250 g, bet ne </w:t>
            </w:r>
            <w:r w:rsidRPr="006975C6">
              <w:rPr>
                <w:rFonts w:ascii="Times New Roman" w:hAnsi="Times New Roman"/>
                <w:sz w:val="24"/>
                <w:szCs w:val="24"/>
              </w:rPr>
              <w:t>didesnis nei 5 kg.</w:t>
            </w:r>
            <w:r w:rsidRPr="00F51B76">
              <w:rPr>
                <w:rFonts w:ascii="Times New Roman" w:hAnsi="Times New Roman"/>
                <w:sz w:val="24"/>
                <w:szCs w:val="24"/>
              </w:rPr>
              <w:t xml:space="preserve">  </w:t>
            </w:r>
          </w:p>
        </w:tc>
      </w:tr>
      <w:tr w:rsidR="00BE2377" w:rsidRPr="00F51B76" w14:paraId="2B21FA9F" w14:textId="77777777" w:rsidTr="004B49B1">
        <w:tc>
          <w:tcPr>
            <w:tcW w:w="1696" w:type="dxa"/>
          </w:tcPr>
          <w:p w14:paraId="241D9F42" w14:textId="77777777" w:rsidR="00BE2377" w:rsidRPr="00F51B76" w:rsidRDefault="00BE2377" w:rsidP="004B49B1">
            <w:pPr>
              <w:jc w:val="both"/>
              <w:rPr>
                <w:rFonts w:ascii="Times New Roman" w:hAnsi="Times New Roman"/>
                <w:b/>
                <w:bCs/>
                <w:sz w:val="24"/>
                <w:szCs w:val="24"/>
              </w:rPr>
            </w:pPr>
            <w:r w:rsidRPr="00F51B76">
              <w:rPr>
                <w:rFonts w:ascii="Times New Roman" w:hAnsi="Times New Roman"/>
                <w:b/>
                <w:bCs/>
                <w:sz w:val="24"/>
                <w:szCs w:val="24"/>
              </w:rPr>
              <w:t>Laikymo sąlygos</w:t>
            </w:r>
          </w:p>
        </w:tc>
        <w:tc>
          <w:tcPr>
            <w:tcW w:w="7932" w:type="dxa"/>
          </w:tcPr>
          <w:p w14:paraId="1F73737B" w14:textId="77777777" w:rsidR="00BE2377" w:rsidRPr="00F51B76" w:rsidRDefault="00BE2377" w:rsidP="004B49B1">
            <w:pPr>
              <w:jc w:val="both"/>
              <w:rPr>
                <w:rFonts w:ascii="Times New Roman" w:hAnsi="Times New Roman"/>
                <w:sz w:val="24"/>
                <w:szCs w:val="24"/>
              </w:rPr>
            </w:pPr>
            <w:r w:rsidRPr="00F51B76">
              <w:rPr>
                <w:rFonts w:ascii="Times New Roman" w:hAnsi="Times New Roman"/>
                <w:sz w:val="24"/>
                <w:szCs w:val="24"/>
              </w:rPr>
              <w:t>Laikyti švarioje, sausoje, gerai vėdinamoje patalpoje.</w:t>
            </w:r>
          </w:p>
        </w:tc>
      </w:tr>
    </w:tbl>
    <w:p w14:paraId="51985D6F"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5D454397"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453ED0A5" w14:textId="77777777" w:rsidR="00BE2377" w:rsidRPr="008C0326" w:rsidRDefault="00BE2377" w:rsidP="00BE2377">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15D72D26"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7AEBD129" w14:textId="77777777" w:rsidR="00BE2377" w:rsidRPr="00D23A5B"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43C4013D" w14:textId="77777777" w:rsidR="00BE2377" w:rsidRDefault="00BE2377" w:rsidP="00BE2377"/>
    <w:p w14:paraId="51705800" w14:textId="77777777" w:rsidR="00BE2377" w:rsidRPr="00067EE3" w:rsidRDefault="00BE2377" w:rsidP="00BE2377">
      <w:pPr>
        <w:jc w:val="center"/>
        <w:rPr>
          <w:rFonts w:asciiTheme="majorBidi" w:eastAsia="Calibri" w:hAnsiTheme="majorBidi" w:cstheme="majorBidi"/>
          <w:b/>
          <w:bCs/>
          <w:sz w:val="24"/>
          <w:szCs w:val="24"/>
        </w:rPr>
      </w:pPr>
      <w:r w:rsidRPr="00067EE3">
        <w:rPr>
          <w:rFonts w:asciiTheme="majorBidi" w:eastAsia="Calibri" w:hAnsiTheme="majorBidi" w:cstheme="majorBidi"/>
          <w:b/>
          <w:bCs/>
          <w:sz w:val="24"/>
          <w:szCs w:val="24"/>
        </w:rPr>
        <w:t xml:space="preserve">REZERVAVIMO PASLAUGOS TECHNINĖ SPECIFIKACIJA </w:t>
      </w:r>
    </w:p>
    <w:p w14:paraId="5DECE5D8" w14:textId="77777777" w:rsidR="00BE2377" w:rsidRPr="00067EE3" w:rsidRDefault="00BE2377" w:rsidP="00BE2377">
      <w:pPr>
        <w:widowControl w:val="0"/>
        <w:spacing w:line="256" w:lineRule="auto"/>
        <w:rPr>
          <w:rFonts w:asciiTheme="majorBidi" w:eastAsia="Calibri" w:hAnsiTheme="majorBidi" w:cstheme="majorBidi"/>
          <w:sz w:val="24"/>
          <w:szCs w:val="24"/>
        </w:rPr>
      </w:pPr>
      <w:r w:rsidRPr="00067EE3">
        <w:rPr>
          <w:rFonts w:asciiTheme="majorBidi" w:eastAsia="Calibri" w:hAnsiTheme="majorBidi" w:cstheme="majorBidi"/>
          <w:sz w:val="24"/>
          <w:szCs w:val="24"/>
        </w:rPr>
        <w:t>1. Privaloma laikytis šių teisės aktų reikalavimų:</w:t>
      </w:r>
    </w:p>
    <w:p w14:paraId="643A743F"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Lietuvos Respublikos maisto įstatymo.</w:t>
      </w:r>
    </w:p>
    <w:p w14:paraId="318A7A7E"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2889F2F1"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2004 m. balandžio 29 d. Europos Parlamento ir Tarybos reglamento (EB) Nr. 852/2004 dėl maisto produktų higienos; </w:t>
      </w:r>
    </w:p>
    <w:p w14:paraId="4F39BFBF"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757DE510"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9C99F7A"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46F81783"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6AAD0BC"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52169576"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12" w:history="1">
        <w:r w:rsidRPr="00067EE3">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067EE3">
        <w:rPr>
          <w:rFonts w:asciiTheme="majorBidi" w:eastAsia="Aptos" w:hAnsiTheme="majorBidi" w:cstheme="majorBidi"/>
          <w:sz w:val="24"/>
          <w:szCs w:val="24"/>
        </w:rPr>
        <w:t>;</w:t>
      </w:r>
    </w:p>
    <w:p w14:paraId="4770AF8D"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90B8C57"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ourier New" w:hAnsiTheme="majorBidi" w:cstheme="majorBidi"/>
          <w:sz w:val="24"/>
          <w:szCs w:val="24"/>
        </w:rPr>
        <w:t>Lietuvos higienos normos HN 16:2011 „Medžiagų ir gaminių, skirtų liestis su maistu, specialieji sveikatos saugos reikalavimai</w:t>
      </w:r>
      <w:r w:rsidRPr="00067EE3">
        <w:rPr>
          <w:rFonts w:asciiTheme="majorBidi" w:eastAsia="Courier New" w:hAnsiTheme="majorBidi" w:cstheme="majorBidi"/>
          <w:sz w:val="24"/>
          <w:szCs w:val="24"/>
          <w:vertAlign w:val="superscript"/>
        </w:rPr>
        <w:t>“</w:t>
      </w:r>
      <w:r w:rsidRPr="00067EE3">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067EE3">
        <w:rPr>
          <w:rFonts w:asciiTheme="majorBidi" w:eastAsia="Courier New" w:hAnsiTheme="majorBidi" w:cstheme="majorBidi"/>
          <w:sz w:val="24"/>
          <w:szCs w:val="24"/>
          <w:vertAlign w:val="superscript"/>
        </w:rPr>
        <w:t xml:space="preserve">“ </w:t>
      </w:r>
      <w:r w:rsidRPr="00067EE3">
        <w:rPr>
          <w:rFonts w:asciiTheme="majorBidi" w:eastAsia="Courier New" w:hAnsiTheme="majorBidi" w:cstheme="majorBidi"/>
          <w:sz w:val="24"/>
          <w:szCs w:val="24"/>
        </w:rPr>
        <w:t>patvirtinimo“;</w:t>
      </w:r>
    </w:p>
    <w:p w14:paraId="5B13B075" w14:textId="77777777" w:rsidR="00BE2377" w:rsidRPr="00067EE3"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067EE3">
        <w:rPr>
          <w:rFonts w:asciiTheme="majorBidi" w:eastAsia="Courier New" w:hAnsiTheme="majorBidi" w:cstheme="majorBidi"/>
          <w:sz w:val="24"/>
          <w:szCs w:val="24"/>
        </w:rPr>
        <w:t xml:space="preserve">  „Dėl Lietuvos higienos normos HN 119:2014 „Maisto produktų ženklinimas“ patvirtinimo“</w:t>
      </w:r>
    </w:p>
    <w:p w14:paraId="1D6563F4" w14:textId="77777777" w:rsidR="00BE2377" w:rsidRPr="00067EE3"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55B84D3F"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A786047"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3. Maisto produktai gali būti rezervuojami vienoje ar keliose vietose, skirtingais adresais,</w:t>
      </w:r>
      <w:r w:rsidRPr="00067EE3">
        <w:rPr>
          <w:rFonts w:asciiTheme="majorBidi" w:eastAsia="Calibri" w:hAnsiTheme="majorBidi" w:cstheme="majorBidi"/>
          <w:b/>
          <w:bCs/>
          <w:sz w:val="24"/>
          <w:szCs w:val="24"/>
        </w:rPr>
        <w:t xml:space="preserve"> </w:t>
      </w:r>
      <w:r w:rsidRPr="00067EE3">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171236F9" w14:textId="77777777" w:rsidR="00BE2377" w:rsidRPr="00067EE3" w:rsidRDefault="00BE2377" w:rsidP="00BE2377">
      <w:pPr>
        <w:widowControl w:val="0"/>
        <w:spacing w:after="0" w:line="240" w:lineRule="auto"/>
        <w:ind w:firstLine="720"/>
        <w:jc w:val="both"/>
        <w:rPr>
          <w:rFonts w:asciiTheme="majorBidi" w:hAnsiTheme="majorBidi" w:cstheme="majorBidi"/>
          <w:sz w:val="24"/>
          <w:szCs w:val="24"/>
        </w:rPr>
      </w:pPr>
      <w:r w:rsidRPr="00067EE3">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067EE3">
        <w:rPr>
          <w:rFonts w:asciiTheme="majorBidi" w:hAnsiTheme="majorBidi" w:cstheme="majorBidi"/>
          <w:sz w:val="24"/>
          <w:szCs w:val="24"/>
        </w:rPr>
        <w:t xml:space="preserve"> </w:t>
      </w:r>
    </w:p>
    <w:p w14:paraId="30D3A442"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hAnsiTheme="majorBidi" w:cstheme="majorBidi"/>
          <w:sz w:val="24"/>
          <w:szCs w:val="24"/>
        </w:rPr>
        <w:t xml:space="preserve">5. </w:t>
      </w:r>
      <w:r w:rsidRPr="00067EE3">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42513B7D"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6. Pastato patalpos, kuriose laikomi rezervuoti maisto produktai, turi atitikti </w:t>
      </w:r>
      <w:r w:rsidRPr="00067EE3">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067EE3">
        <w:rPr>
          <w:rFonts w:asciiTheme="majorBidi" w:eastAsia="Calibri" w:hAnsiTheme="majorBidi" w:cstheme="majorBidi"/>
          <w:sz w:val="24"/>
          <w:szCs w:val="24"/>
        </w:rPr>
        <w:t>Turi būti užtikrinta maisto produktų tinkamos kokybės ir saugos išlaikymo ir priežiūros galimybė.</w:t>
      </w:r>
    </w:p>
    <w:p w14:paraId="4163F723"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330CD38E"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E1CC043" w14:textId="77777777" w:rsidR="00BE2377" w:rsidRPr="00067EE3"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067EE3">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067EE3">
        <w:rPr>
          <w:rFonts w:asciiTheme="majorBidi" w:eastAsia="Courier New" w:hAnsiTheme="majorBidi" w:cstheme="majorBidi"/>
          <w:sz w:val="24"/>
          <w:szCs w:val="24"/>
        </w:rPr>
        <w:t>„Dėl Lietuvos higienos normos HN 119:2014 „Maisto produktų ženklinimas“ patvirtinimo“</w:t>
      </w:r>
      <w:r w:rsidRPr="00067EE3">
        <w:rPr>
          <w:rFonts w:asciiTheme="majorBidi" w:eastAsia="Calibri" w:hAnsiTheme="majorBidi" w:cstheme="majorBidi"/>
          <w:sz w:val="24"/>
          <w:szCs w:val="24"/>
        </w:rPr>
        <w:t xml:space="preserve"> ir (arba) bendrieji informacijos apie maistą reikalavimai, nustatyti </w:t>
      </w:r>
      <w:r w:rsidRPr="00067EE3">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067EE3">
        <w:rPr>
          <w:rFonts w:asciiTheme="majorBidi" w:eastAsia="Calibri" w:hAnsiTheme="majorBidi" w:cstheme="majorBidi"/>
          <w:sz w:val="24"/>
          <w:szCs w:val="24"/>
        </w:rPr>
        <w:t xml:space="preserve">8 straipsnio 7 dalyje.                                                                                                                                                                                                                                                                                                                                                                                                                                                                                                                                                                                                                                                                                                                                                                                                                                                                                                                                                                                                                                                                                                                                                                                                                                                                                                                                                                                                                                                                                                                                      </w:t>
      </w:r>
    </w:p>
    <w:p w14:paraId="00087D5F"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60BE4D5F" w14:textId="77777777" w:rsidR="00BE2377" w:rsidRPr="00067EE3"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067EE3">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7FAB27A0" w14:textId="77777777" w:rsidR="00BE2377" w:rsidRPr="00067EE3"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067EE3">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641C251A" w14:textId="77777777" w:rsidR="00BE2377" w:rsidRPr="00067EE3" w:rsidRDefault="00BE2377" w:rsidP="00BE2377">
      <w:pPr>
        <w:widowControl w:val="0"/>
        <w:spacing w:after="0" w:line="240" w:lineRule="auto"/>
        <w:ind w:firstLine="720"/>
        <w:jc w:val="both"/>
        <w:rPr>
          <w:rFonts w:asciiTheme="majorBidi" w:eastAsia="Calibri" w:hAnsiTheme="majorBidi" w:cstheme="majorBidi"/>
          <w:sz w:val="24"/>
          <w:szCs w:val="24"/>
        </w:rPr>
      </w:pPr>
      <w:r w:rsidRPr="00067EE3">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26C83994" w14:textId="11624880" w:rsidR="00BE2377" w:rsidRPr="0030775B" w:rsidRDefault="00BE2377" w:rsidP="0030775B">
      <w:pPr>
        <w:pStyle w:val="Sraopastraipa"/>
        <w:numPr>
          <w:ilvl w:val="0"/>
          <w:numId w:val="11"/>
        </w:numPr>
        <w:pBdr>
          <w:top w:val="nil"/>
          <w:left w:val="nil"/>
          <w:bottom w:val="nil"/>
          <w:right w:val="nil"/>
          <w:between w:val="nil"/>
          <w:bar w:val="nil"/>
        </w:pBdr>
        <w:suppressAutoHyphens/>
        <w:spacing w:after="0" w:line="240" w:lineRule="atLeast"/>
        <w:ind w:left="0" w:firstLine="709"/>
        <w:jc w:val="both"/>
        <w:rPr>
          <w:rFonts w:asciiTheme="majorBidi" w:eastAsia="Arial Unicode MS" w:hAnsiTheme="majorBidi" w:cstheme="majorBidi"/>
          <w:sz w:val="24"/>
          <w:szCs w:val="24"/>
        </w:rPr>
      </w:pPr>
      <w:r w:rsidRPr="0030775B">
        <w:rPr>
          <w:rFonts w:asciiTheme="majorBidi" w:eastAsia="Arial Unicode MS" w:hAnsiTheme="majorBidi" w:cstheme="majorBidi"/>
          <w:sz w:val="24"/>
          <w:szCs w:val="24"/>
        </w:rPr>
        <w:t xml:space="preserve">Tiekėjas privalo perduoti Prekes Pirkėjui </w:t>
      </w:r>
      <w:r w:rsidRPr="0030775B">
        <w:rPr>
          <w:rFonts w:asciiTheme="majorBidi" w:eastAsia="Arial Unicode MS" w:hAnsiTheme="majorBidi" w:cstheme="majorBidi"/>
          <w:color w:val="000000" w:themeColor="text1"/>
          <w:sz w:val="24"/>
          <w:szCs w:val="24"/>
        </w:rPr>
        <w:t xml:space="preserve">per 96 val. </w:t>
      </w:r>
      <w:r w:rsidRPr="0030775B">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6A55A227" w14:textId="77777777" w:rsidR="00BE2377" w:rsidRPr="00527C5A" w:rsidRDefault="00BE2377" w:rsidP="00BE2377">
      <w:pPr>
        <w:ind w:firstLine="709"/>
        <w:rPr>
          <w:rFonts w:asciiTheme="majorBidi" w:hAnsiTheme="majorBidi" w:cstheme="majorBidi"/>
        </w:rPr>
      </w:pPr>
    </w:p>
    <w:p w14:paraId="723AA5A1"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4EF10E2B" w14:textId="08C32E3E" w:rsidR="00BE2377" w:rsidRDefault="00BE2377">
      <w:pPr>
        <w:spacing w:line="278" w:lineRule="auto"/>
        <w:rPr>
          <w:rFonts w:asciiTheme="majorBidi" w:hAnsiTheme="majorBidi" w:cstheme="majorBidi"/>
        </w:rPr>
      </w:pPr>
      <w:r>
        <w:rPr>
          <w:rFonts w:asciiTheme="majorBidi" w:hAnsiTheme="majorBidi" w:cstheme="majorBidi"/>
        </w:rPr>
        <w:br w:type="page"/>
      </w:r>
    </w:p>
    <w:p w14:paraId="42D1A4B7" w14:textId="77777777" w:rsidR="00BE2377" w:rsidRPr="00527C5A" w:rsidRDefault="00BE2377" w:rsidP="00BE2377">
      <w:pPr>
        <w:rPr>
          <w:rFonts w:asciiTheme="majorBidi" w:hAnsiTheme="majorBidi" w:cstheme="majorBidi"/>
        </w:rPr>
      </w:pPr>
    </w:p>
    <w:p w14:paraId="2323060F" w14:textId="77777777" w:rsidR="00BE2377" w:rsidRDefault="00BE2377" w:rsidP="00BE2377">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11AC3383" w14:textId="77777777" w:rsidR="00BE2377" w:rsidRDefault="00BE2377" w:rsidP="00BE2377">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7</w:t>
      </w:r>
      <w:r w:rsidRPr="00D83A6F">
        <w:rPr>
          <w:rFonts w:ascii="Times New Roman" w:eastAsia="Calibri" w:hAnsi="Times New Roman" w:cs="Times New Roman"/>
          <w:b/>
          <w:bCs/>
          <w:sz w:val="24"/>
          <w:szCs w:val="24"/>
          <w:lang w:eastAsia="lt-LT"/>
        </w:rPr>
        <w:t xml:space="preserve"> PIRKIMO DALIS. </w:t>
      </w:r>
    </w:p>
    <w:p w14:paraId="1640D5B3" w14:textId="77777777" w:rsidR="00BE2377" w:rsidRPr="00D83A6F" w:rsidRDefault="00BE2377" w:rsidP="00BE2377">
      <w:pPr>
        <w:jc w:val="center"/>
        <w:rPr>
          <w:rFonts w:ascii="Times New Roman" w:eastAsia="Calibri" w:hAnsi="Times New Roman" w:cs="Times New Roman"/>
          <w:b/>
          <w:bCs/>
          <w:sz w:val="24"/>
          <w:szCs w:val="24"/>
          <w:lang w:eastAsia="lt-LT"/>
        </w:rPr>
      </w:pPr>
      <w:r w:rsidRPr="00D83A6F">
        <w:rPr>
          <w:rFonts w:ascii="Times New Roman" w:eastAsia="Calibri" w:hAnsi="Times New Roman" w:cs="Times New Roman"/>
          <w:b/>
          <w:bCs/>
          <w:sz w:val="24"/>
          <w:szCs w:val="24"/>
          <w:lang w:eastAsia="lt-LT"/>
        </w:rPr>
        <w:t>AVIŽINIAI DRIBSNIAI</w:t>
      </w:r>
    </w:p>
    <w:p w14:paraId="5052F4D7" w14:textId="77777777" w:rsidR="00BE2377" w:rsidRPr="00D83A6F" w:rsidRDefault="00BE2377" w:rsidP="00BE2377">
      <w:pPr>
        <w:spacing w:before="100" w:beforeAutospacing="1" w:after="100" w:afterAutospacing="1" w:line="240" w:lineRule="auto"/>
        <w:ind w:firstLine="720"/>
        <w:jc w:val="both"/>
        <w:rPr>
          <w:rFonts w:ascii="Times New Roman" w:eastAsia="Calibri" w:hAnsi="Times New Roman" w:cs="Times New Roman"/>
          <w:sz w:val="24"/>
          <w:szCs w:val="24"/>
        </w:rPr>
      </w:pPr>
      <w:r w:rsidRPr="00D83A6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BE2377" w:rsidRPr="00D83A6F" w14:paraId="530B4D36" w14:textId="77777777" w:rsidTr="004B49B1">
        <w:trPr>
          <w:trHeight w:val="484"/>
        </w:trPr>
        <w:tc>
          <w:tcPr>
            <w:tcW w:w="1696" w:type="dxa"/>
            <w:tcBorders>
              <w:bottom w:val="single" w:sz="4" w:space="0" w:color="auto"/>
            </w:tcBorders>
          </w:tcPr>
          <w:p w14:paraId="1987BA85" w14:textId="77777777" w:rsidR="00BE2377" w:rsidRPr="00D83A6F" w:rsidRDefault="00BE2377"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070B2EB3" w14:textId="77777777" w:rsidR="00BE2377" w:rsidRPr="00D83A6F" w:rsidRDefault="00BE2377" w:rsidP="004B49B1">
            <w:pPr>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180,00</w:t>
            </w:r>
            <w:r w:rsidRPr="00AF4F86">
              <w:rPr>
                <w:rFonts w:ascii="Times New Roman" w:hAnsi="Times New Roman"/>
                <w:b/>
                <w:bCs/>
                <w:sz w:val="24"/>
                <w:szCs w:val="24"/>
              </w:rPr>
              <w:t xml:space="preserve"> t</w:t>
            </w:r>
            <w:r>
              <w:rPr>
                <w:rFonts w:ascii="Times New Roman" w:hAnsi="Times New Roman"/>
                <w:b/>
                <w:bCs/>
                <w:sz w:val="24"/>
                <w:szCs w:val="24"/>
              </w:rPr>
              <w:t xml:space="preserve"> avižinių dribsnių.</w:t>
            </w:r>
          </w:p>
        </w:tc>
      </w:tr>
      <w:tr w:rsidR="00BE2377" w:rsidRPr="00D83A6F" w14:paraId="06770F57" w14:textId="77777777" w:rsidTr="004B49B1">
        <w:trPr>
          <w:trHeight w:val="484"/>
        </w:trPr>
        <w:tc>
          <w:tcPr>
            <w:tcW w:w="1696" w:type="dxa"/>
            <w:tcBorders>
              <w:bottom w:val="single" w:sz="4" w:space="0" w:color="auto"/>
            </w:tcBorders>
          </w:tcPr>
          <w:p w14:paraId="739DF5B1" w14:textId="77777777" w:rsidR="00BE2377" w:rsidRPr="002C4FEB" w:rsidRDefault="00BE2377" w:rsidP="004B49B1">
            <w:pPr>
              <w:widowControl w:val="0"/>
              <w:jc w:val="both"/>
              <w:outlineLvl w:val="0"/>
              <w:rPr>
                <w:rFonts w:asciiTheme="majorBidi" w:hAnsiTheme="majorBidi" w:cstheme="majorBidi"/>
                <w:b/>
                <w:bCs/>
                <w:sz w:val="24"/>
                <w:szCs w:val="24"/>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DE788C8" w14:textId="77777777" w:rsidR="00BE2377" w:rsidRPr="00AF4F86" w:rsidRDefault="00BE2377" w:rsidP="004B49B1">
            <w:pPr>
              <w:rPr>
                <w:rFonts w:ascii="Times New Roman" w:hAnsi="Times New Roman"/>
                <w:b/>
                <w:bCs/>
                <w:sz w:val="24"/>
                <w:szCs w:val="24"/>
              </w:rPr>
            </w:pPr>
            <w:r>
              <w:rPr>
                <w:rFonts w:ascii="Times New Roman" w:hAnsi="Times New Roman"/>
                <w:b/>
                <w:bCs/>
                <w:sz w:val="24"/>
                <w:szCs w:val="24"/>
              </w:rPr>
              <w:t>Iš v</w:t>
            </w:r>
            <w:r w:rsidRPr="00F51B76">
              <w:rPr>
                <w:rFonts w:ascii="Times New Roman" w:hAnsi="Times New Roman"/>
                <w:b/>
                <w:bCs/>
                <w:sz w:val="24"/>
                <w:szCs w:val="24"/>
              </w:rPr>
              <w:t xml:space="preserve">iso </w:t>
            </w:r>
            <w:r>
              <w:rPr>
                <w:rFonts w:ascii="Times New Roman" w:hAnsi="Times New Roman"/>
                <w:b/>
                <w:bCs/>
                <w:sz w:val="24"/>
                <w:szCs w:val="24"/>
              </w:rPr>
              <w:t xml:space="preserve">1 </w:t>
            </w:r>
            <w:r w:rsidRPr="00F51B76">
              <w:rPr>
                <w:rFonts w:ascii="Times New Roman" w:hAnsi="Times New Roman"/>
                <w:b/>
                <w:bCs/>
                <w:sz w:val="24"/>
                <w:szCs w:val="24"/>
              </w:rPr>
              <w:t xml:space="preserve">t </w:t>
            </w:r>
            <w:r>
              <w:rPr>
                <w:rFonts w:ascii="Times New Roman" w:hAnsi="Times New Roman"/>
                <w:b/>
                <w:bCs/>
                <w:sz w:val="24"/>
                <w:szCs w:val="24"/>
              </w:rPr>
              <w:t>avižinių dribsnių</w:t>
            </w:r>
          </w:p>
        </w:tc>
      </w:tr>
      <w:tr w:rsidR="00BE2377" w:rsidRPr="00D83A6F" w14:paraId="04E9DEC4" w14:textId="77777777" w:rsidTr="004B49B1">
        <w:trPr>
          <w:trHeight w:val="2130"/>
        </w:trPr>
        <w:tc>
          <w:tcPr>
            <w:tcW w:w="1696" w:type="dxa"/>
          </w:tcPr>
          <w:p w14:paraId="2094364D" w14:textId="77777777" w:rsidR="00BE2377" w:rsidRPr="00D83A6F" w:rsidRDefault="00BE2377" w:rsidP="004B49B1">
            <w:pPr>
              <w:widowControl w:val="0"/>
              <w:jc w:val="both"/>
              <w:outlineLvl w:val="0"/>
              <w:rPr>
                <w:rFonts w:ascii="Times New Roman" w:hAnsi="Times New Roman"/>
                <w:b/>
                <w:sz w:val="24"/>
                <w:szCs w:val="24"/>
                <w:lang w:eastAsia="lt-LT"/>
              </w:rPr>
            </w:pPr>
            <w:r w:rsidRPr="00D83A6F">
              <w:rPr>
                <w:rFonts w:ascii="Times New Roman" w:hAnsi="Times New Roman"/>
                <w:b/>
                <w:sz w:val="24"/>
                <w:szCs w:val="24"/>
                <w:lang w:eastAsia="lt-LT"/>
              </w:rPr>
              <w:t>Kokybės reikalavimai</w:t>
            </w:r>
          </w:p>
          <w:p w14:paraId="70F3FC90" w14:textId="77777777" w:rsidR="00BE2377" w:rsidRPr="00D83A6F" w:rsidRDefault="00BE2377" w:rsidP="004B49B1">
            <w:pPr>
              <w:jc w:val="both"/>
              <w:rPr>
                <w:rFonts w:ascii="Times New Roman" w:hAnsi="Times New Roman"/>
                <w:sz w:val="24"/>
                <w:szCs w:val="24"/>
              </w:rPr>
            </w:pPr>
          </w:p>
        </w:tc>
        <w:tc>
          <w:tcPr>
            <w:tcW w:w="7932" w:type="dxa"/>
          </w:tcPr>
          <w:p w14:paraId="5B2D2349" w14:textId="77777777" w:rsidR="00BE2377" w:rsidRPr="00D83A6F" w:rsidRDefault="00BE2377" w:rsidP="004B49B1">
            <w:pPr>
              <w:rPr>
                <w:rFonts w:ascii="Times New Roman" w:hAnsi="Times New Roman"/>
                <w:b/>
                <w:bCs/>
                <w:sz w:val="24"/>
                <w:szCs w:val="24"/>
              </w:rPr>
            </w:pPr>
            <w:r w:rsidRPr="00D83A6F">
              <w:rPr>
                <w:rFonts w:ascii="Times New Roman" w:hAnsi="Times New Roman"/>
                <w:b/>
                <w:bCs/>
                <w:sz w:val="24"/>
                <w:szCs w:val="24"/>
              </w:rPr>
              <w:t>Reikalavimai jusliniams rodikliams:</w:t>
            </w:r>
          </w:p>
          <w:p w14:paraId="6DAF94D6"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Spalva – būdinga avižiniams dribsniams.</w:t>
            </w:r>
          </w:p>
          <w:p w14:paraId="03EDD679"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Skonis ir kvapas – būdingas avižiniams dribsniams, be suplėkusio, sudususio ar kito pašalinio kvapo ir be pelėsio, kartaus, rūgštaus ar kito pašalinio skonio.</w:t>
            </w:r>
          </w:p>
          <w:p w14:paraId="564995D4"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Išvaizda</w:t>
            </w:r>
            <w:r w:rsidRPr="00D83A6F">
              <w:rPr>
                <w:rFonts w:ascii="Times New Roman" w:hAnsi="Times New Roman"/>
                <w:b/>
                <w:bCs/>
                <w:sz w:val="24"/>
                <w:szCs w:val="24"/>
              </w:rPr>
              <w:t xml:space="preserve"> </w:t>
            </w:r>
            <w:r w:rsidRPr="00D83A6F">
              <w:rPr>
                <w:rFonts w:ascii="Times New Roman" w:hAnsi="Times New Roman"/>
                <w:sz w:val="24"/>
                <w:szCs w:val="24"/>
              </w:rPr>
              <w:t xml:space="preserve">– kokybiški, nesugedę dribsniai. </w:t>
            </w:r>
          </w:p>
          <w:p w14:paraId="6005D6DB" w14:textId="77777777" w:rsidR="00BE2377" w:rsidRPr="00D83A6F" w:rsidRDefault="00BE2377" w:rsidP="004B49B1">
            <w:pPr>
              <w:rPr>
                <w:rFonts w:ascii="Times New Roman" w:hAnsi="Times New Roman"/>
                <w:b/>
                <w:bCs/>
                <w:sz w:val="24"/>
                <w:szCs w:val="24"/>
              </w:rPr>
            </w:pPr>
          </w:p>
          <w:p w14:paraId="5B107E87" w14:textId="77777777" w:rsidR="00BE2377" w:rsidRPr="00D83A6F" w:rsidDel="00E8123B" w:rsidRDefault="00BE2377" w:rsidP="004B49B1">
            <w:pPr>
              <w:rPr>
                <w:rFonts w:ascii="Times New Roman" w:hAnsi="Times New Roman"/>
                <w:b/>
                <w:bCs/>
                <w:sz w:val="24"/>
                <w:szCs w:val="24"/>
              </w:rPr>
            </w:pPr>
            <w:r w:rsidRPr="00D83A6F">
              <w:rPr>
                <w:rFonts w:ascii="Times New Roman" w:hAnsi="Times New Roman"/>
                <w:b/>
                <w:bCs/>
                <w:sz w:val="24"/>
                <w:szCs w:val="24"/>
              </w:rPr>
              <w:t>Reikalavimai fizikiniams / cheminiams rodikliams:</w:t>
            </w:r>
          </w:p>
          <w:p w14:paraId="22D2DB42"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xml:space="preserve">Drėgmės kiekis – ne daugiau kaip 12,5 proc.; </w:t>
            </w:r>
          </w:p>
          <w:p w14:paraId="0E324121"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Šiukšlinių priemaišų kiekis – ne daugiau kaip 0,4 proc. (iš jų: organinės – ne daugiau kaip 0,3 proc., mineralinės – ne daugiau kaip 0,05 proc., kenksmingos – ne daugiau kaip 0,05 proc.);</w:t>
            </w:r>
          </w:p>
          <w:p w14:paraId="38F953C6"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xml:space="preserve">Grūdinės priemaišos – ne daugiau kaip 4 proc.  </w:t>
            </w:r>
          </w:p>
          <w:p w14:paraId="500FA307"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xml:space="preserve">Rūgštingumas – ne daugiau kaip 90 mg </w:t>
            </w:r>
            <w:proofErr w:type="spellStart"/>
            <w:r w:rsidRPr="00D83A6F">
              <w:rPr>
                <w:rFonts w:ascii="Times New Roman" w:hAnsi="Times New Roman"/>
                <w:sz w:val="24"/>
                <w:szCs w:val="24"/>
              </w:rPr>
              <w:t>KOHg</w:t>
            </w:r>
            <w:proofErr w:type="spellEnd"/>
            <w:r w:rsidRPr="00D83A6F">
              <w:rPr>
                <w:rFonts w:ascii="Times New Roman" w:hAnsi="Times New Roman"/>
                <w:sz w:val="24"/>
                <w:szCs w:val="24"/>
              </w:rPr>
              <w:t xml:space="preserve"> 100g produkto.</w:t>
            </w:r>
          </w:p>
          <w:p w14:paraId="02EE240E" w14:textId="77777777" w:rsidR="00BE2377" w:rsidRPr="00D83A6F" w:rsidRDefault="00BE2377" w:rsidP="004B49B1">
            <w:pPr>
              <w:rPr>
                <w:rFonts w:ascii="Times New Roman" w:hAnsi="Times New Roman"/>
                <w:sz w:val="24"/>
                <w:szCs w:val="24"/>
              </w:rPr>
            </w:pPr>
            <w:r w:rsidRPr="00D83A6F">
              <w:rPr>
                <w:rFonts w:ascii="Times New Roman" w:hAnsi="Times New Roman"/>
                <w:sz w:val="24"/>
                <w:szCs w:val="24"/>
              </w:rPr>
              <w:t>Negali būti aruodinių kenkėjų bei negyvų kenkėjų.</w:t>
            </w:r>
          </w:p>
        </w:tc>
      </w:tr>
      <w:tr w:rsidR="00BE2377" w:rsidRPr="00D83A6F" w14:paraId="04B739CD" w14:textId="77777777" w:rsidTr="004B49B1">
        <w:tc>
          <w:tcPr>
            <w:tcW w:w="1696" w:type="dxa"/>
          </w:tcPr>
          <w:p w14:paraId="1B13C918" w14:textId="77777777" w:rsidR="00BE2377" w:rsidRPr="00D83A6F" w:rsidRDefault="00BE2377" w:rsidP="004B49B1">
            <w:pPr>
              <w:jc w:val="both"/>
              <w:rPr>
                <w:rFonts w:ascii="Times New Roman" w:hAnsi="Times New Roman"/>
                <w:b/>
                <w:bCs/>
                <w:sz w:val="24"/>
                <w:szCs w:val="24"/>
              </w:rPr>
            </w:pPr>
            <w:r w:rsidRPr="00D83A6F">
              <w:rPr>
                <w:rFonts w:ascii="Times New Roman" w:hAnsi="Times New Roman"/>
                <w:b/>
                <w:bCs/>
                <w:sz w:val="24"/>
                <w:szCs w:val="24"/>
              </w:rPr>
              <w:t>Teisės aktai</w:t>
            </w:r>
          </w:p>
        </w:tc>
        <w:tc>
          <w:tcPr>
            <w:tcW w:w="7932" w:type="dxa"/>
          </w:tcPr>
          <w:p w14:paraId="6116578D" w14:textId="77777777" w:rsidR="00BE2377" w:rsidRPr="00D83A6F" w:rsidRDefault="00BE2377" w:rsidP="004B49B1">
            <w:pPr>
              <w:jc w:val="both"/>
              <w:rPr>
                <w:rFonts w:ascii="Times New Roman" w:hAnsi="Times New Roman"/>
                <w:b/>
                <w:bCs/>
                <w:sz w:val="24"/>
                <w:szCs w:val="24"/>
              </w:rPr>
            </w:pPr>
            <w:r w:rsidRPr="00D83A6F">
              <w:rPr>
                <w:rFonts w:ascii="Times New Roman" w:hAnsi="Times New Roman"/>
                <w:b/>
                <w:bCs/>
                <w:sz w:val="24"/>
                <w:szCs w:val="24"/>
              </w:rPr>
              <w:t>Avižiniai dribsniai turi atitikti reikalavimus, nustatytus šiuose teisės aktuose:</w:t>
            </w:r>
          </w:p>
          <w:p w14:paraId="3129B5DF"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Maistui skirtų grūdų produktų techninis reglamentas, patvirtintas Lietuvos Respublikos žemės ūkio ministro 2019 m. rugsėjo 11 d. įsakymu Nr. 3D-511 „Dėl Maistui skirtų grūdų techninio reglamento ir Maistui skirtų grūdų produktų techninio reglamento patvirtinimo“;</w:t>
            </w:r>
          </w:p>
          <w:p w14:paraId="2832EE8D" w14:textId="77777777" w:rsidR="00BE2377" w:rsidRPr="00D83A6F" w:rsidRDefault="00BE2377" w:rsidP="004B49B1">
            <w:pPr>
              <w:widowControl w:val="0"/>
              <w:jc w:val="both"/>
              <w:rPr>
                <w:rFonts w:ascii="Times New Roman" w:hAnsi="Times New Roman"/>
                <w:sz w:val="24"/>
                <w:szCs w:val="24"/>
              </w:rPr>
            </w:pPr>
            <w:r w:rsidRPr="00D83A6F">
              <w:rPr>
                <w:rFonts w:ascii="Times New Roman" w:hAnsi="Times New Roman"/>
                <w:sz w:val="24"/>
                <w:szCs w:val="24"/>
              </w:rPr>
              <w:t>- 2023 m. balandžio 25 d. Komisijos reglamentas (ES) 2023/915 dėl didžiausios leidžiamosios tam tikrų teršalų koncentracijos maiste, kuriuo panaikinamas Reglamentas (EB) Nr. 1881/2006;</w:t>
            </w:r>
          </w:p>
          <w:p w14:paraId="44F65616" w14:textId="77777777" w:rsidR="00BE2377" w:rsidRPr="00D83A6F" w:rsidRDefault="00BE2377" w:rsidP="004B49B1">
            <w:pPr>
              <w:widowControl w:val="0"/>
              <w:jc w:val="both"/>
              <w:rPr>
                <w:rFonts w:ascii="Times New Roman" w:hAnsi="Times New Roman"/>
                <w:sz w:val="24"/>
                <w:szCs w:val="24"/>
              </w:rPr>
            </w:pPr>
            <w:r w:rsidRPr="00D83A6F">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p>
          <w:p w14:paraId="3951730B"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- 2008 m. gruodžio 16 d. Europos Parlamento ir Tarybos reglamentas (EB) Nr. 1333/2008 dėl maisto priedų, su visais pakeitimais.</w:t>
            </w:r>
          </w:p>
        </w:tc>
      </w:tr>
      <w:tr w:rsidR="00BE2377" w:rsidRPr="00D83A6F" w14:paraId="499C4A80" w14:textId="77777777" w:rsidTr="004B49B1">
        <w:trPr>
          <w:trHeight w:val="684"/>
        </w:trPr>
        <w:tc>
          <w:tcPr>
            <w:tcW w:w="1696" w:type="dxa"/>
          </w:tcPr>
          <w:p w14:paraId="043127EC" w14:textId="77777777" w:rsidR="00BE2377" w:rsidRPr="00D83A6F" w:rsidRDefault="00BE2377" w:rsidP="004B49B1">
            <w:pPr>
              <w:jc w:val="both"/>
              <w:rPr>
                <w:rFonts w:ascii="Times New Roman" w:hAnsi="Times New Roman"/>
                <w:b/>
                <w:bCs/>
                <w:sz w:val="24"/>
                <w:szCs w:val="24"/>
              </w:rPr>
            </w:pPr>
            <w:r w:rsidRPr="00D83A6F">
              <w:rPr>
                <w:rFonts w:ascii="Times New Roman" w:hAnsi="Times New Roman"/>
                <w:b/>
                <w:bCs/>
                <w:sz w:val="24"/>
                <w:szCs w:val="24"/>
              </w:rPr>
              <w:t>Pakavimo reikalavimai</w:t>
            </w:r>
          </w:p>
        </w:tc>
        <w:tc>
          <w:tcPr>
            <w:tcW w:w="7932" w:type="dxa"/>
          </w:tcPr>
          <w:p w14:paraId="6CD52FEB"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 xml:space="preserve">Avižiniai dribsniai pakuojami į saugią, tvirtą, tinkamą liestis su maistu pakuotę, kurioje grynasis kiekis turi būti ne mažesnis nei 400 g, bet ne didesnis nei 1,5 kg.  </w:t>
            </w:r>
          </w:p>
        </w:tc>
      </w:tr>
      <w:tr w:rsidR="00BE2377" w:rsidRPr="00D83A6F" w14:paraId="14E70C0E" w14:textId="77777777" w:rsidTr="004B49B1">
        <w:trPr>
          <w:trHeight w:val="591"/>
        </w:trPr>
        <w:tc>
          <w:tcPr>
            <w:tcW w:w="1696" w:type="dxa"/>
          </w:tcPr>
          <w:p w14:paraId="0BE2DB5B" w14:textId="77777777" w:rsidR="00BE2377" w:rsidRPr="00D83A6F" w:rsidRDefault="00BE2377" w:rsidP="004B49B1">
            <w:pPr>
              <w:jc w:val="both"/>
              <w:rPr>
                <w:rFonts w:ascii="Times New Roman" w:hAnsi="Times New Roman"/>
                <w:b/>
                <w:bCs/>
                <w:sz w:val="24"/>
                <w:szCs w:val="24"/>
              </w:rPr>
            </w:pPr>
            <w:r w:rsidRPr="00D83A6F">
              <w:rPr>
                <w:rFonts w:ascii="Times New Roman" w:hAnsi="Times New Roman"/>
                <w:b/>
                <w:bCs/>
                <w:sz w:val="24"/>
                <w:szCs w:val="24"/>
              </w:rPr>
              <w:t>Laikymo sąlygos</w:t>
            </w:r>
          </w:p>
        </w:tc>
        <w:tc>
          <w:tcPr>
            <w:tcW w:w="7932" w:type="dxa"/>
          </w:tcPr>
          <w:p w14:paraId="1905F725" w14:textId="77777777" w:rsidR="00BE2377" w:rsidRPr="00D83A6F" w:rsidRDefault="00BE2377" w:rsidP="004B49B1">
            <w:pPr>
              <w:jc w:val="both"/>
              <w:rPr>
                <w:rFonts w:ascii="Times New Roman" w:hAnsi="Times New Roman"/>
                <w:sz w:val="24"/>
                <w:szCs w:val="24"/>
              </w:rPr>
            </w:pPr>
            <w:r w:rsidRPr="00D83A6F">
              <w:rPr>
                <w:rFonts w:ascii="Times New Roman" w:hAnsi="Times New Roman"/>
                <w:sz w:val="24"/>
                <w:szCs w:val="24"/>
              </w:rPr>
              <w:t>Laikyti švarioje, sausoje, gerai vėdinamoje patalpoje.</w:t>
            </w:r>
          </w:p>
        </w:tc>
      </w:tr>
    </w:tbl>
    <w:p w14:paraId="7EC61EBE" w14:textId="77777777" w:rsidR="00BE2377" w:rsidRPr="00D83A6F" w:rsidRDefault="00BE2377" w:rsidP="00BE2377">
      <w:pPr>
        <w:widowControl w:val="0"/>
        <w:spacing w:after="0" w:line="240" w:lineRule="auto"/>
        <w:ind w:firstLine="720"/>
        <w:jc w:val="both"/>
        <w:rPr>
          <w:rFonts w:ascii="Times New Roman" w:eastAsia="Times New Roman" w:hAnsi="Times New Roman" w:cs="Times New Roman"/>
          <w:sz w:val="24"/>
          <w:szCs w:val="24"/>
          <w:lang w:eastAsia="lt-LT"/>
        </w:rPr>
      </w:pPr>
      <w:bookmarkStart w:id="14" w:name="_Hlk139357324"/>
      <w:r w:rsidRPr="00D83A6F">
        <w:rPr>
          <w:rFonts w:ascii="Times New Roman" w:eastAsia="Times New Roman" w:hAnsi="Times New Roman" w:cs="Times New Roman"/>
          <w:sz w:val="24"/>
          <w:szCs w:val="24"/>
          <w:lang w:eastAsia="lt-LT"/>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D83A6F">
        <w:rPr>
          <w:rFonts w:ascii="Times New Roman" w:eastAsia="Times New Roman" w:hAnsi="Times New Roman" w:cs="Times New Roman"/>
          <w:sz w:val="24"/>
          <w:szCs w:val="24"/>
          <w:vertAlign w:val="superscript"/>
          <w:lang w:eastAsia="lt-LT"/>
        </w:rPr>
        <w:t xml:space="preserve"> </w:t>
      </w:r>
      <w:r w:rsidRPr="00D83A6F">
        <w:rPr>
          <w:rFonts w:ascii="Times New Roman" w:eastAsia="Times New Roman" w:hAnsi="Times New Roman" w:cs="Times New Roman"/>
          <w:sz w:val="24"/>
          <w:szCs w:val="24"/>
          <w:lang w:eastAsia="lt-LT"/>
        </w:rPr>
        <w:t>Lietuvos Respublikos sveikatos apsaugos ministro 2005 m. rugsėjo 1 d. įsakymu Nr. V-675 „Dėl Lietuvos higienos normos HN 15:2021 „Maisto higiena“ patvirtinimo“.</w:t>
      </w:r>
    </w:p>
    <w:p w14:paraId="11965EEE" w14:textId="77777777" w:rsidR="00BE2377" w:rsidRDefault="00BE2377" w:rsidP="00BE2377">
      <w:pPr>
        <w:widowControl w:val="0"/>
        <w:spacing w:after="0" w:line="240" w:lineRule="auto"/>
        <w:ind w:firstLine="720"/>
        <w:jc w:val="both"/>
        <w:rPr>
          <w:rFonts w:ascii="Times New Roman" w:eastAsia="Times New Roman" w:hAnsi="Times New Roman" w:cs="Times New Roman"/>
          <w:sz w:val="24"/>
          <w:szCs w:val="24"/>
          <w:lang w:eastAsia="lt-LT"/>
        </w:rPr>
      </w:pPr>
      <w:r w:rsidRPr="00D83A6F">
        <w:rPr>
          <w:rFonts w:ascii="Times New Roman" w:eastAsia="Times New Roman" w:hAnsi="Times New Roman" w:cs="Times New Roman"/>
          <w:sz w:val="24"/>
          <w:szCs w:val="24"/>
          <w:lang w:eastAsia="lt-LT"/>
        </w:rPr>
        <w:t>3. Tiekėjai turi užtikrinti žmonių sveikatos ir vartotojų interesų apsaugą maisto atžvilgiu, vadovaudamiesi 2002 m. sausio 28 d. Europos Parlamento ir Tarybos reglamente (EB) Nr. 178/2002,</w:t>
      </w:r>
      <w:r w:rsidRPr="00D83A6F">
        <w:rPr>
          <w:rFonts w:ascii="Times New Roman" w:eastAsia="Calibri" w:hAnsi="Times New Roman" w:cs="Times New Roman"/>
          <w:sz w:val="24"/>
          <w:szCs w:val="24"/>
        </w:rPr>
        <w:t xml:space="preserve"> </w:t>
      </w:r>
      <w:r w:rsidRPr="00D83A6F">
        <w:rPr>
          <w:rFonts w:ascii="Times New Roman" w:eastAsia="Times New Roman" w:hAnsi="Times New Roman" w:cs="Times New Roman"/>
          <w:sz w:val="24"/>
          <w:szCs w:val="24"/>
          <w:lang w:eastAsia="lt-LT"/>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bookmarkEnd w:id="14"/>
    </w:p>
    <w:p w14:paraId="50C48655" w14:textId="77777777" w:rsidR="00BE2377" w:rsidRPr="00D83A6F" w:rsidRDefault="00BE2377" w:rsidP="00BE2377">
      <w:pPr>
        <w:widowControl w:val="0"/>
        <w:spacing w:after="0" w:line="240" w:lineRule="auto"/>
        <w:ind w:firstLine="720"/>
        <w:jc w:val="both"/>
        <w:rPr>
          <w:rFonts w:ascii="Times New Roman" w:eastAsia="Times New Roman" w:hAnsi="Times New Roman" w:cs="Times New Roman"/>
          <w:sz w:val="24"/>
          <w:szCs w:val="24"/>
          <w:lang w:eastAsia="lt-LT"/>
        </w:rPr>
      </w:pPr>
      <w:r w:rsidRPr="00AE0E5F">
        <w:rPr>
          <w:rFonts w:ascii="Times New Roman" w:eastAsia="Times New Roman" w:hAnsi="Times New Roman" w:cs="Times New Roman"/>
          <w:sz w:val="24"/>
          <w:szCs w:val="24"/>
          <w:lang w:eastAsia="lt-LT"/>
        </w:rPr>
        <w:t>4. Tiekėjas užtikrina atitiktį produkto specifikacijoje pateiktiems reikalavimams pateikdamas tai patvirtinantį dokumentą (pvz., laboratorinio tyrimo protokolus ir pan.).</w:t>
      </w:r>
    </w:p>
    <w:p w14:paraId="1E625BB9" w14:textId="77777777" w:rsidR="00BE2377" w:rsidRDefault="00BE2377" w:rsidP="00BE2377">
      <w:pPr>
        <w:widowControl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Pr="00D83A6F">
        <w:rPr>
          <w:rFonts w:ascii="Times New Roman" w:eastAsia="Times New Roman" w:hAnsi="Times New Roman" w:cs="Times New Roman"/>
          <w:sz w:val="24"/>
          <w:szCs w:val="24"/>
          <w:lang w:eastAsia="lt-LT"/>
        </w:rPr>
        <w:t xml:space="preserve">. </w:t>
      </w:r>
      <w:r w:rsidRPr="002C7E98">
        <w:rPr>
          <w:rFonts w:ascii="Times New Roman" w:eastAsia="Times New Roman" w:hAnsi="Times New Roman" w:cs="Times New Roman"/>
          <w:sz w:val="24"/>
          <w:szCs w:val="24"/>
          <w:lang w:eastAsia="lt-LT"/>
        </w:rPr>
        <w:t>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3E6590D0" w14:textId="77777777" w:rsidR="00BE2377" w:rsidRDefault="00BE2377" w:rsidP="00BE2377">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597155C6" w14:textId="77777777" w:rsidR="00BE2377" w:rsidRPr="00D23A5B" w:rsidRDefault="00BE2377" w:rsidP="00BE2377">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7.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6BF48171" w14:textId="77777777" w:rsidR="00BE2377" w:rsidRPr="004845DD" w:rsidRDefault="00BE2377" w:rsidP="00BE2377">
      <w:pPr>
        <w:jc w:val="center"/>
        <w:rPr>
          <w:rFonts w:asciiTheme="majorBidi" w:eastAsia="Calibri" w:hAnsiTheme="majorBidi" w:cstheme="majorBidi"/>
          <w:b/>
          <w:bCs/>
          <w:sz w:val="24"/>
          <w:szCs w:val="24"/>
          <w:lang w:eastAsia="lt-LT"/>
        </w:rPr>
      </w:pPr>
    </w:p>
    <w:p w14:paraId="1E16B733" w14:textId="77777777" w:rsidR="00BE2377" w:rsidRPr="004845DD" w:rsidRDefault="00BE2377" w:rsidP="00BE2377">
      <w:pPr>
        <w:jc w:val="center"/>
        <w:rPr>
          <w:rFonts w:asciiTheme="majorBidi" w:eastAsia="Calibri" w:hAnsiTheme="majorBidi" w:cstheme="majorBidi"/>
          <w:b/>
          <w:bCs/>
          <w:sz w:val="24"/>
          <w:szCs w:val="24"/>
        </w:rPr>
      </w:pPr>
      <w:r w:rsidRPr="004845DD">
        <w:rPr>
          <w:rFonts w:asciiTheme="majorBidi" w:eastAsia="Calibri" w:hAnsiTheme="majorBidi" w:cstheme="majorBidi"/>
          <w:b/>
          <w:bCs/>
          <w:sz w:val="24"/>
          <w:szCs w:val="24"/>
        </w:rPr>
        <w:t xml:space="preserve">REZERVAVIMO PASLAUGOS TECHNINĖ SPECIFIKACIJA </w:t>
      </w:r>
    </w:p>
    <w:p w14:paraId="687EEFC6" w14:textId="77777777" w:rsidR="00BE2377" w:rsidRPr="004845DD" w:rsidRDefault="00BE2377" w:rsidP="00BE2377">
      <w:pPr>
        <w:widowControl w:val="0"/>
        <w:spacing w:line="256" w:lineRule="auto"/>
        <w:rPr>
          <w:rFonts w:asciiTheme="majorBidi" w:eastAsia="Calibri" w:hAnsiTheme="majorBidi" w:cstheme="majorBidi"/>
          <w:sz w:val="24"/>
          <w:szCs w:val="24"/>
        </w:rPr>
      </w:pPr>
      <w:r w:rsidRPr="004845DD">
        <w:rPr>
          <w:rFonts w:asciiTheme="majorBidi" w:eastAsia="Calibri" w:hAnsiTheme="majorBidi" w:cstheme="majorBidi"/>
          <w:sz w:val="24"/>
          <w:szCs w:val="24"/>
        </w:rPr>
        <w:t>1. Privaloma laikytis šių teisės aktų reikalavimų:</w:t>
      </w:r>
    </w:p>
    <w:p w14:paraId="68C16D5F"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Lietuvos Respublikos maisto įstatymo.</w:t>
      </w:r>
    </w:p>
    <w:p w14:paraId="5F8DCBAC"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5DCB707B"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2004 m. balandžio 29 d. Europos Parlamento ir Tarybos reglamento (EB) Nr. 852/2004 dėl maisto produktų higienos; </w:t>
      </w:r>
    </w:p>
    <w:p w14:paraId="60A70735"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2CC6502"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64BAEA7"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50782DF6"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2D881980"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594702E3"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hyperlink r:id="rId13" w:history="1">
        <w:r w:rsidRPr="004845DD">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4845DD">
        <w:rPr>
          <w:rFonts w:asciiTheme="majorBidi" w:eastAsia="Aptos" w:hAnsiTheme="majorBidi" w:cstheme="majorBidi"/>
          <w:sz w:val="24"/>
          <w:szCs w:val="24"/>
        </w:rPr>
        <w:t>;</w:t>
      </w:r>
    </w:p>
    <w:p w14:paraId="1446B1EF"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724CDC6"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ourier New" w:hAnsiTheme="majorBidi" w:cstheme="majorBidi"/>
          <w:sz w:val="24"/>
          <w:szCs w:val="24"/>
        </w:rPr>
        <w:t>Lietuvos higienos normos HN 16:2011 „Medžiagų ir gaminių, skirtų liestis su maistu, specialieji sveikatos saugos reikalavimai</w:t>
      </w:r>
      <w:r w:rsidRPr="004845DD">
        <w:rPr>
          <w:rFonts w:asciiTheme="majorBidi" w:eastAsia="Courier New" w:hAnsiTheme="majorBidi" w:cstheme="majorBidi"/>
          <w:sz w:val="24"/>
          <w:szCs w:val="24"/>
          <w:vertAlign w:val="superscript"/>
        </w:rPr>
        <w:t>“</w:t>
      </w:r>
      <w:r w:rsidRPr="004845DD">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4845DD">
        <w:rPr>
          <w:rFonts w:asciiTheme="majorBidi" w:eastAsia="Courier New" w:hAnsiTheme="majorBidi" w:cstheme="majorBidi"/>
          <w:sz w:val="24"/>
          <w:szCs w:val="24"/>
          <w:vertAlign w:val="superscript"/>
        </w:rPr>
        <w:t xml:space="preserve">“ </w:t>
      </w:r>
      <w:r w:rsidRPr="004845DD">
        <w:rPr>
          <w:rFonts w:asciiTheme="majorBidi" w:eastAsia="Courier New" w:hAnsiTheme="majorBidi" w:cstheme="majorBidi"/>
          <w:sz w:val="24"/>
          <w:szCs w:val="24"/>
        </w:rPr>
        <w:t>patvirtinimo“;</w:t>
      </w:r>
    </w:p>
    <w:p w14:paraId="59F72EB9" w14:textId="77777777" w:rsidR="00BE2377" w:rsidRPr="004845DD" w:rsidRDefault="00BE2377" w:rsidP="00BE2377">
      <w:pPr>
        <w:widowControl w:val="0"/>
        <w:numPr>
          <w:ilvl w:val="0"/>
          <w:numId w:val="1"/>
        </w:numPr>
        <w:spacing w:line="240" w:lineRule="auto"/>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4845DD">
        <w:rPr>
          <w:rFonts w:asciiTheme="majorBidi" w:eastAsia="Courier New" w:hAnsiTheme="majorBidi" w:cstheme="majorBidi"/>
          <w:sz w:val="24"/>
          <w:szCs w:val="24"/>
        </w:rPr>
        <w:t xml:space="preserve">  „Dėl Lietuvos higienos normos HN 119:2014 „Maisto produktų ženklinimas“ patvirtinimo“</w:t>
      </w:r>
    </w:p>
    <w:p w14:paraId="7AC84A8B" w14:textId="77777777" w:rsidR="00BE2377" w:rsidRPr="004845DD" w:rsidRDefault="00BE2377" w:rsidP="00BE2377">
      <w:pPr>
        <w:widowControl w:val="0"/>
        <w:spacing w:line="240" w:lineRule="auto"/>
        <w:ind w:left="720"/>
        <w:contextualSpacing/>
        <w:jc w:val="both"/>
        <w:rPr>
          <w:rFonts w:asciiTheme="majorBidi" w:eastAsia="Calibri" w:hAnsiTheme="majorBidi" w:cstheme="majorBidi"/>
          <w:sz w:val="24"/>
          <w:szCs w:val="24"/>
        </w:rPr>
      </w:pPr>
    </w:p>
    <w:p w14:paraId="70E0A071"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74780942"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3. Maisto produktai gali būti rezervuojami vienoje ar keliose vietose, skirtingais adresais,</w:t>
      </w:r>
      <w:r w:rsidRPr="004845DD">
        <w:rPr>
          <w:rFonts w:asciiTheme="majorBidi" w:eastAsia="Calibri" w:hAnsiTheme="majorBidi" w:cstheme="majorBidi"/>
          <w:b/>
          <w:bCs/>
          <w:sz w:val="24"/>
          <w:szCs w:val="24"/>
        </w:rPr>
        <w:t xml:space="preserve"> </w:t>
      </w:r>
      <w:r w:rsidRPr="004845DD">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3C080CB5" w14:textId="77777777" w:rsidR="00BE2377" w:rsidRPr="004845DD" w:rsidRDefault="00BE2377" w:rsidP="00BE2377">
      <w:pPr>
        <w:widowControl w:val="0"/>
        <w:spacing w:after="0" w:line="240" w:lineRule="auto"/>
        <w:ind w:firstLine="720"/>
        <w:jc w:val="both"/>
        <w:rPr>
          <w:rFonts w:asciiTheme="majorBidi" w:hAnsiTheme="majorBidi" w:cstheme="majorBidi"/>
          <w:sz w:val="24"/>
          <w:szCs w:val="24"/>
        </w:rPr>
      </w:pPr>
      <w:r w:rsidRPr="004845DD">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4845DD">
        <w:rPr>
          <w:rFonts w:asciiTheme="majorBidi" w:hAnsiTheme="majorBidi" w:cstheme="majorBidi"/>
          <w:sz w:val="24"/>
          <w:szCs w:val="24"/>
        </w:rPr>
        <w:t xml:space="preserve"> </w:t>
      </w:r>
    </w:p>
    <w:p w14:paraId="1BDC4C9B"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hAnsiTheme="majorBidi" w:cstheme="majorBidi"/>
          <w:sz w:val="24"/>
          <w:szCs w:val="24"/>
        </w:rPr>
        <w:t xml:space="preserve">5. </w:t>
      </w:r>
      <w:r w:rsidRPr="004845DD">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D738968"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6. Pastato patalpos, kuriose laikomi rezervuoti maisto produktai, turi atitikti </w:t>
      </w:r>
      <w:r w:rsidRPr="004845DD">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4845DD">
        <w:rPr>
          <w:rFonts w:asciiTheme="majorBidi" w:eastAsia="Calibri" w:hAnsiTheme="majorBidi" w:cstheme="majorBidi"/>
          <w:sz w:val="24"/>
          <w:szCs w:val="24"/>
        </w:rPr>
        <w:t>Turi būti užtikrinta maisto produktų tinkamos kokybės ir saugos išlaikymo ir priežiūros galimybė.</w:t>
      </w:r>
    </w:p>
    <w:p w14:paraId="046B5658"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24DC0F50"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9444362" w14:textId="77777777" w:rsidR="00BE2377" w:rsidRPr="004845DD" w:rsidRDefault="00BE2377" w:rsidP="00BE2377">
      <w:pPr>
        <w:widowControl w:val="0"/>
        <w:spacing w:after="0" w:line="240" w:lineRule="auto"/>
        <w:ind w:firstLine="709"/>
        <w:contextualSpacing/>
        <w:jc w:val="both"/>
        <w:rPr>
          <w:rFonts w:asciiTheme="majorBidi" w:eastAsia="Calibri" w:hAnsiTheme="majorBidi" w:cstheme="majorBidi"/>
          <w:sz w:val="24"/>
          <w:szCs w:val="24"/>
        </w:rPr>
      </w:pPr>
      <w:r w:rsidRPr="004845DD">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4845DD">
        <w:rPr>
          <w:rFonts w:asciiTheme="majorBidi" w:eastAsia="Courier New" w:hAnsiTheme="majorBidi" w:cstheme="majorBidi"/>
          <w:sz w:val="24"/>
          <w:szCs w:val="24"/>
        </w:rPr>
        <w:t>„Dėl Lietuvos higienos normos HN 119:2014 „Maisto produktų ženklinimas“ patvirtinimo“</w:t>
      </w:r>
      <w:r w:rsidRPr="004845DD">
        <w:rPr>
          <w:rFonts w:asciiTheme="majorBidi" w:eastAsia="Calibri" w:hAnsiTheme="majorBidi" w:cstheme="majorBidi"/>
          <w:sz w:val="24"/>
          <w:szCs w:val="24"/>
        </w:rPr>
        <w:t xml:space="preserve"> ir (arba) bendrieji informacijos apie maistą reikalavimai, nustatyti </w:t>
      </w:r>
      <w:r w:rsidRPr="004845DD">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4845DD">
        <w:rPr>
          <w:rFonts w:asciiTheme="majorBidi" w:eastAsia="Calibri" w:hAnsiTheme="majorBidi" w:cstheme="majorBidi"/>
          <w:sz w:val="24"/>
          <w:szCs w:val="24"/>
        </w:rPr>
        <w:t xml:space="preserve">8 straipsnio 7 dalyje.                                                                                                                                                                                                                                                                                                                                                                                                                                                                                                                                                                                                                                                                                                                                                                                                                                                                                                                                                                                                                                                                                                                                                                                                                                                                                                                                                                                                                                                                                                                                      </w:t>
      </w:r>
    </w:p>
    <w:p w14:paraId="3AD9DFD8"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536D21C2" w14:textId="77777777" w:rsidR="00BE2377" w:rsidRPr="004845DD"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4845DD">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CB4E379" w14:textId="77777777" w:rsidR="00BE2377" w:rsidRPr="004845DD" w:rsidRDefault="00BE2377" w:rsidP="00BE2377">
      <w:pPr>
        <w:widowControl w:val="0"/>
        <w:spacing w:after="0" w:line="240" w:lineRule="auto"/>
        <w:ind w:firstLine="720"/>
        <w:jc w:val="both"/>
        <w:rPr>
          <w:rFonts w:asciiTheme="majorBidi" w:eastAsia="Calibri" w:hAnsiTheme="majorBidi" w:cstheme="majorBidi"/>
          <w:color w:val="FF0000"/>
          <w:sz w:val="24"/>
          <w:szCs w:val="24"/>
        </w:rPr>
      </w:pPr>
      <w:r w:rsidRPr="004845DD">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6287642F" w14:textId="77777777" w:rsidR="00BE2377" w:rsidRPr="004845DD" w:rsidRDefault="00BE2377" w:rsidP="00BE2377">
      <w:pPr>
        <w:widowControl w:val="0"/>
        <w:spacing w:after="0" w:line="240" w:lineRule="auto"/>
        <w:ind w:firstLine="720"/>
        <w:jc w:val="both"/>
        <w:rPr>
          <w:rFonts w:asciiTheme="majorBidi" w:eastAsia="Calibri" w:hAnsiTheme="majorBidi" w:cstheme="majorBidi"/>
          <w:sz w:val="24"/>
          <w:szCs w:val="24"/>
        </w:rPr>
      </w:pPr>
      <w:r w:rsidRPr="004845DD">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7F1B46FF" w14:textId="15B1E821" w:rsidR="00BE2377" w:rsidRPr="00A26FFC" w:rsidRDefault="00A26FFC" w:rsidP="00A26FFC">
      <w:pPr>
        <w:pBdr>
          <w:top w:val="nil"/>
          <w:left w:val="nil"/>
          <w:bottom w:val="nil"/>
          <w:right w:val="nil"/>
          <w:between w:val="nil"/>
          <w:bar w:val="nil"/>
        </w:pBdr>
        <w:suppressAutoHyphens/>
        <w:spacing w:after="0" w:line="240" w:lineRule="atLeast"/>
        <w:ind w:firstLine="851"/>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BE2377" w:rsidRPr="00A26FFC">
        <w:rPr>
          <w:rFonts w:asciiTheme="majorBidi" w:eastAsia="Arial Unicode MS" w:hAnsiTheme="majorBidi" w:cstheme="majorBidi"/>
          <w:sz w:val="24"/>
          <w:szCs w:val="24"/>
        </w:rPr>
        <w:t xml:space="preserve">Tiekėjas privalo perduoti Prekes Pirkėjui </w:t>
      </w:r>
      <w:r w:rsidR="00BE2377" w:rsidRPr="00A26FFC">
        <w:rPr>
          <w:rFonts w:asciiTheme="majorBidi" w:eastAsia="Arial Unicode MS" w:hAnsiTheme="majorBidi" w:cstheme="majorBidi"/>
          <w:color w:val="000000" w:themeColor="text1"/>
          <w:sz w:val="24"/>
          <w:szCs w:val="24"/>
        </w:rPr>
        <w:t xml:space="preserve">per 96 val. </w:t>
      </w:r>
      <w:r w:rsidR="00BE2377" w:rsidRPr="00A26FFC">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547FA25E" w14:textId="77777777" w:rsidR="00BE2377" w:rsidRPr="00527C5A" w:rsidRDefault="00BE2377" w:rsidP="00BE2377">
      <w:pPr>
        <w:ind w:firstLine="709"/>
        <w:rPr>
          <w:rFonts w:asciiTheme="majorBidi" w:hAnsiTheme="majorBidi" w:cstheme="majorBidi"/>
        </w:rPr>
      </w:pPr>
    </w:p>
    <w:p w14:paraId="3F84C232" w14:textId="77777777" w:rsidR="00BE2377" w:rsidRPr="00527C5A" w:rsidRDefault="00BE2377" w:rsidP="00BE2377">
      <w:pPr>
        <w:widowControl w:val="0"/>
        <w:spacing w:after="0" w:line="240" w:lineRule="auto"/>
        <w:ind w:firstLine="720"/>
        <w:jc w:val="both"/>
        <w:rPr>
          <w:rFonts w:asciiTheme="majorBidi" w:eastAsia="Calibri" w:hAnsiTheme="majorBidi" w:cstheme="majorBidi"/>
        </w:rPr>
      </w:pPr>
    </w:p>
    <w:p w14:paraId="631ACE08" w14:textId="77777777" w:rsidR="00BE2377" w:rsidRPr="00527C5A" w:rsidRDefault="00BE2377" w:rsidP="00BE2377">
      <w:pPr>
        <w:rPr>
          <w:rFonts w:asciiTheme="majorBidi" w:hAnsiTheme="majorBidi" w:cstheme="majorBidi"/>
        </w:rPr>
      </w:pPr>
    </w:p>
    <w:p w14:paraId="165EE8E4" w14:textId="7E9F0CE7" w:rsidR="00BE2377" w:rsidRDefault="00BE2377">
      <w:pPr>
        <w:spacing w:line="278" w:lineRule="auto"/>
      </w:pPr>
      <w:r>
        <w:br w:type="page"/>
      </w:r>
    </w:p>
    <w:p w14:paraId="36BEF6F9" w14:textId="77777777" w:rsidR="00BE2377" w:rsidRDefault="00BE2377" w:rsidP="00BE2377"/>
    <w:p w14:paraId="1208635A" w14:textId="77777777" w:rsidR="00882B59" w:rsidRDefault="00882B59" w:rsidP="00882B59">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TECHNINĖ SPECIFIKACIJA</w:t>
      </w:r>
    </w:p>
    <w:p w14:paraId="66D83D33" w14:textId="77777777" w:rsidR="00882B59" w:rsidRDefault="00882B59" w:rsidP="00882B59">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8</w:t>
      </w:r>
      <w:r w:rsidRPr="00BE5028">
        <w:rPr>
          <w:rFonts w:asciiTheme="majorBidi" w:eastAsia="Calibri" w:hAnsiTheme="majorBidi" w:cstheme="majorBidi"/>
          <w:b/>
          <w:bCs/>
          <w:sz w:val="24"/>
          <w:szCs w:val="24"/>
          <w:lang w:eastAsia="lt-LT"/>
        </w:rPr>
        <w:t xml:space="preserve"> PIRKIMO DALIS. </w:t>
      </w:r>
    </w:p>
    <w:p w14:paraId="10B0AEA3" w14:textId="77777777" w:rsidR="00882B59" w:rsidRPr="00BE5028" w:rsidRDefault="00882B59" w:rsidP="00882B59">
      <w:pPr>
        <w:jc w:val="center"/>
        <w:rPr>
          <w:rFonts w:asciiTheme="majorBidi" w:eastAsia="Calibri" w:hAnsiTheme="majorBidi" w:cstheme="majorBidi"/>
          <w:b/>
          <w:bCs/>
          <w:sz w:val="24"/>
          <w:szCs w:val="24"/>
          <w:lang w:eastAsia="lt-LT"/>
        </w:rPr>
      </w:pPr>
      <w:r w:rsidRPr="00BE5028">
        <w:rPr>
          <w:rFonts w:asciiTheme="majorBidi" w:eastAsia="Calibri" w:hAnsiTheme="majorBidi" w:cstheme="majorBidi"/>
          <w:b/>
          <w:bCs/>
          <w:sz w:val="24"/>
          <w:szCs w:val="24"/>
          <w:lang w:eastAsia="lt-LT"/>
        </w:rPr>
        <w:t xml:space="preserve">AVIŽINĖS KRUOPOS </w:t>
      </w:r>
    </w:p>
    <w:p w14:paraId="65286646" w14:textId="77777777" w:rsidR="00882B59" w:rsidRPr="00BE5028" w:rsidRDefault="00882B59" w:rsidP="00882B59">
      <w:pPr>
        <w:spacing w:before="100" w:beforeAutospacing="1" w:after="100" w:afterAutospacing="1" w:line="240" w:lineRule="auto"/>
        <w:ind w:firstLine="720"/>
        <w:jc w:val="both"/>
        <w:rPr>
          <w:rFonts w:asciiTheme="majorBidi" w:eastAsia="Calibri" w:hAnsiTheme="majorBidi" w:cstheme="majorBidi"/>
          <w:sz w:val="24"/>
          <w:szCs w:val="24"/>
        </w:rPr>
      </w:pPr>
      <w:r w:rsidRPr="00BE5028">
        <w:rPr>
          <w:rFonts w:asciiTheme="majorBidi" w:eastAsia="Calibri" w:hAnsiTheme="majorBidi" w:cstheme="majorBidi"/>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BE5028" w14:paraId="41955F3C" w14:textId="77777777" w:rsidTr="004B49B1">
        <w:trPr>
          <w:trHeight w:val="558"/>
        </w:trPr>
        <w:tc>
          <w:tcPr>
            <w:tcW w:w="1696" w:type="dxa"/>
            <w:tcBorders>
              <w:bottom w:val="single" w:sz="4" w:space="0" w:color="auto"/>
            </w:tcBorders>
          </w:tcPr>
          <w:p w14:paraId="59E87B12" w14:textId="77777777" w:rsidR="00882B59" w:rsidRPr="00BE5028" w:rsidRDefault="00882B59" w:rsidP="004B49B1">
            <w:pPr>
              <w:widowControl w:val="0"/>
              <w:jc w:val="both"/>
              <w:outlineLvl w:val="0"/>
              <w:rPr>
                <w:rFonts w:asciiTheme="majorBidi" w:hAnsiTheme="majorBidi" w:cstheme="majorBidi"/>
                <w:b/>
                <w:sz w:val="24"/>
                <w:szCs w:val="24"/>
                <w:lang w:eastAsia="lt-LT"/>
              </w:rPr>
            </w:pPr>
            <w:r w:rsidRPr="00BE5028">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46C6541B" w14:textId="77777777" w:rsidR="00882B59" w:rsidRPr="00BE5028" w:rsidRDefault="00882B59" w:rsidP="004B49B1">
            <w:pPr>
              <w:rPr>
                <w:rFonts w:asciiTheme="majorBidi" w:hAnsiTheme="majorBidi" w:cstheme="majorBidi"/>
                <w:b/>
                <w:bCs/>
                <w:sz w:val="24"/>
                <w:szCs w:val="24"/>
              </w:rPr>
            </w:pPr>
            <w:r>
              <w:rPr>
                <w:rFonts w:asciiTheme="majorBidi" w:hAnsiTheme="majorBidi" w:cstheme="majorBidi"/>
                <w:b/>
                <w:bCs/>
                <w:sz w:val="24"/>
                <w:szCs w:val="24"/>
              </w:rPr>
              <w:t>Iš v</w:t>
            </w:r>
            <w:r w:rsidRPr="00BE5028">
              <w:rPr>
                <w:rFonts w:asciiTheme="majorBidi" w:hAnsiTheme="majorBidi" w:cstheme="majorBidi"/>
                <w:b/>
                <w:bCs/>
                <w:sz w:val="24"/>
                <w:szCs w:val="24"/>
              </w:rPr>
              <w:t xml:space="preserve">iso </w:t>
            </w:r>
            <w:r>
              <w:rPr>
                <w:rFonts w:asciiTheme="majorBidi" w:hAnsiTheme="majorBidi" w:cstheme="majorBidi"/>
                <w:b/>
                <w:bCs/>
                <w:sz w:val="24"/>
                <w:szCs w:val="24"/>
              </w:rPr>
              <w:t>180,00</w:t>
            </w:r>
            <w:r w:rsidRPr="00BE5028">
              <w:rPr>
                <w:rFonts w:asciiTheme="majorBidi" w:hAnsiTheme="majorBidi" w:cstheme="majorBidi"/>
                <w:b/>
                <w:bCs/>
                <w:sz w:val="24"/>
                <w:szCs w:val="24"/>
              </w:rPr>
              <w:t xml:space="preserve"> t</w:t>
            </w:r>
            <w:r w:rsidRPr="00BE5028">
              <w:rPr>
                <w:rFonts w:asciiTheme="majorBidi" w:hAnsiTheme="majorBidi" w:cstheme="majorBidi"/>
                <w:sz w:val="24"/>
                <w:szCs w:val="24"/>
              </w:rPr>
              <w:t xml:space="preserve"> avižinių kruopų.</w:t>
            </w:r>
          </w:p>
        </w:tc>
      </w:tr>
      <w:tr w:rsidR="00882B59" w:rsidRPr="00BE5028" w14:paraId="6A046FA8" w14:textId="77777777" w:rsidTr="004B49B1">
        <w:trPr>
          <w:trHeight w:val="558"/>
        </w:trPr>
        <w:tc>
          <w:tcPr>
            <w:tcW w:w="1696" w:type="dxa"/>
            <w:tcBorders>
              <w:bottom w:val="single" w:sz="4" w:space="0" w:color="auto"/>
            </w:tcBorders>
          </w:tcPr>
          <w:p w14:paraId="1A7348F5" w14:textId="77777777" w:rsidR="00882B59" w:rsidRPr="00BE5028" w:rsidRDefault="00882B59" w:rsidP="004B49B1">
            <w:pPr>
              <w:widowControl w:val="0"/>
              <w:jc w:val="both"/>
              <w:outlineLvl w:val="0"/>
              <w:rPr>
                <w:rFonts w:asciiTheme="majorBidi" w:hAnsiTheme="majorBidi" w:cstheme="majorBidi"/>
                <w:b/>
                <w:bCs/>
                <w:sz w:val="24"/>
                <w:szCs w:val="24"/>
              </w:rPr>
            </w:pPr>
            <w:r w:rsidRPr="00BE5028">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53C28F68" w14:textId="77777777" w:rsidR="00882B59" w:rsidRPr="00BE5028" w:rsidRDefault="00882B59" w:rsidP="004B49B1">
            <w:pPr>
              <w:rPr>
                <w:rFonts w:asciiTheme="majorBidi" w:hAnsiTheme="majorBidi" w:cstheme="majorBidi"/>
                <w:b/>
                <w:bCs/>
                <w:sz w:val="24"/>
                <w:szCs w:val="24"/>
              </w:rPr>
            </w:pPr>
            <w:r>
              <w:rPr>
                <w:rFonts w:asciiTheme="majorBidi" w:hAnsiTheme="majorBidi" w:cstheme="majorBidi"/>
                <w:b/>
                <w:bCs/>
                <w:sz w:val="24"/>
                <w:szCs w:val="24"/>
              </w:rPr>
              <w:t>Iš v</w:t>
            </w:r>
            <w:r w:rsidRPr="00BE5028">
              <w:rPr>
                <w:rFonts w:asciiTheme="majorBidi" w:hAnsiTheme="majorBidi" w:cstheme="majorBidi"/>
                <w:b/>
                <w:bCs/>
                <w:sz w:val="24"/>
                <w:szCs w:val="24"/>
              </w:rPr>
              <w:t xml:space="preserve">iso </w:t>
            </w:r>
            <w:r>
              <w:rPr>
                <w:rFonts w:asciiTheme="majorBidi" w:hAnsiTheme="majorBidi" w:cstheme="majorBidi"/>
                <w:b/>
                <w:bCs/>
                <w:sz w:val="24"/>
                <w:szCs w:val="24"/>
              </w:rPr>
              <w:t>1</w:t>
            </w:r>
            <w:r w:rsidRPr="00BE5028">
              <w:rPr>
                <w:rFonts w:asciiTheme="majorBidi" w:hAnsiTheme="majorBidi" w:cstheme="majorBidi"/>
                <w:b/>
                <w:bCs/>
                <w:sz w:val="24"/>
                <w:szCs w:val="24"/>
              </w:rPr>
              <w:t xml:space="preserve"> t</w:t>
            </w:r>
            <w:r w:rsidRPr="00BE5028">
              <w:rPr>
                <w:rFonts w:asciiTheme="majorBidi" w:hAnsiTheme="majorBidi" w:cstheme="majorBidi"/>
                <w:sz w:val="24"/>
                <w:szCs w:val="24"/>
              </w:rPr>
              <w:t xml:space="preserve"> avižinių kruopų.</w:t>
            </w:r>
          </w:p>
        </w:tc>
      </w:tr>
      <w:tr w:rsidR="00882B59" w:rsidRPr="00BE5028" w14:paraId="581A877B" w14:textId="77777777" w:rsidTr="004B49B1">
        <w:trPr>
          <w:trHeight w:val="558"/>
        </w:trPr>
        <w:tc>
          <w:tcPr>
            <w:tcW w:w="1696" w:type="dxa"/>
            <w:tcBorders>
              <w:bottom w:val="single" w:sz="4" w:space="0" w:color="auto"/>
            </w:tcBorders>
          </w:tcPr>
          <w:p w14:paraId="473C68EE" w14:textId="77777777" w:rsidR="00882B59" w:rsidRPr="00BE5028" w:rsidRDefault="00882B59" w:rsidP="004B49B1">
            <w:pPr>
              <w:widowControl w:val="0"/>
              <w:jc w:val="both"/>
              <w:outlineLvl w:val="0"/>
              <w:rPr>
                <w:rFonts w:asciiTheme="majorBidi" w:hAnsiTheme="majorBidi" w:cstheme="majorBidi"/>
                <w:b/>
                <w:sz w:val="24"/>
                <w:szCs w:val="24"/>
                <w:lang w:eastAsia="lt-LT"/>
              </w:rPr>
            </w:pPr>
            <w:r w:rsidRPr="00BE5028">
              <w:rPr>
                <w:rFonts w:asciiTheme="majorBidi" w:hAnsiTheme="majorBidi" w:cstheme="majorBidi"/>
                <w:b/>
                <w:sz w:val="24"/>
                <w:szCs w:val="24"/>
                <w:lang w:eastAsia="lt-LT"/>
              </w:rPr>
              <w:t>Kokybės reikalavimai</w:t>
            </w:r>
          </w:p>
          <w:p w14:paraId="739257B0" w14:textId="77777777" w:rsidR="00882B59" w:rsidRPr="00BE5028" w:rsidRDefault="00882B59" w:rsidP="004B49B1">
            <w:pPr>
              <w:widowControl w:val="0"/>
              <w:jc w:val="both"/>
              <w:outlineLvl w:val="0"/>
              <w:rPr>
                <w:rFonts w:asciiTheme="majorBidi" w:hAnsiTheme="majorBidi" w:cstheme="majorBidi"/>
                <w:b/>
                <w:sz w:val="24"/>
                <w:szCs w:val="24"/>
                <w:lang w:eastAsia="lt-LT"/>
              </w:rPr>
            </w:pPr>
          </w:p>
        </w:tc>
        <w:tc>
          <w:tcPr>
            <w:tcW w:w="7932" w:type="dxa"/>
            <w:tcBorders>
              <w:bottom w:val="single" w:sz="4" w:space="0" w:color="auto"/>
            </w:tcBorders>
          </w:tcPr>
          <w:p w14:paraId="503AE3FC" w14:textId="77777777" w:rsidR="00882B59" w:rsidRPr="00BE5028" w:rsidRDefault="00882B59" w:rsidP="004B49B1">
            <w:pPr>
              <w:rPr>
                <w:rFonts w:asciiTheme="majorBidi" w:hAnsiTheme="majorBidi" w:cstheme="majorBidi"/>
                <w:sz w:val="24"/>
                <w:szCs w:val="24"/>
              </w:rPr>
            </w:pPr>
            <w:r w:rsidRPr="00BE5028">
              <w:rPr>
                <w:rFonts w:asciiTheme="majorBidi" w:hAnsiTheme="majorBidi" w:cstheme="majorBidi"/>
                <w:b/>
                <w:bCs/>
                <w:sz w:val="24"/>
                <w:szCs w:val="24"/>
              </w:rPr>
              <w:t>Reikalavimai jusliniams rodikliams</w:t>
            </w:r>
            <w:r w:rsidRPr="00BE5028">
              <w:rPr>
                <w:rFonts w:asciiTheme="majorBidi" w:hAnsiTheme="majorBidi" w:cstheme="majorBidi"/>
                <w:sz w:val="24"/>
                <w:szCs w:val="24"/>
              </w:rPr>
              <w:t>:</w:t>
            </w:r>
          </w:p>
          <w:p w14:paraId="7E492DDC"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xml:space="preserve">Spalva, kvapas ir skonis – būdinga avižoms, be aitraus, pelėsių ar kito pašalinio kvapo ir skonio ar spalvos. </w:t>
            </w:r>
          </w:p>
          <w:p w14:paraId="58713FAA" w14:textId="77777777" w:rsidR="00882B59" w:rsidRPr="00BE5028" w:rsidRDefault="00882B59" w:rsidP="004B49B1">
            <w:pPr>
              <w:rPr>
                <w:rFonts w:asciiTheme="majorBidi" w:hAnsiTheme="majorBidi" w:cstheme="majorBidi"/>
                <w:sz w:val="24"/>
                <w:szCs w:val="24"/>
              </w:rPr>
            </w:pPr>
            <w:r w:rsidRPr="00BE5028">
              <w:rPr>
                <w:rFonts w:asciiTheme="majorBidi" w:hAnsiTheme="majorBidi" w:cstheme="majorBidi"/>
                <w:sz w:val="24"/>
                <w:szCs w:val="24"/>
              </w:rPr>
              <w:t xml:space="preserve">Išvaizda – sausos, birios. </w:t>
            </w:r>
          </w:p>
          <w:p w14:paraId="0BA44895" w14:textId="77777777" w:rsidR="00882B59" w:rsidRPr="00BE5028" w:rsidRDefault="00882B59" w:rsidP="004B49B1">
            <w:pPr>
              <w:rPr>
                <w:rFonts w:asciiTheme="majorBidi" w:hAnsiTheme="majorBidi" w:cstheme="majorBidi"/>
                <w:b/>
                <w:bCs/>
                <w:sz w:val="24"/>
                <w:szCs w:val="24"/>
              </w:rPr>
            </w:pPr>
          </w:p>
          <w:p w14:paraId="38813E37" w14:textId="77777777" w:rsidR="00882B59" w:rsidRPr="00BE5028" w:rsidRDefault="00882B59" w:rsidP="004B49B1">
            <w:pPr>
              <w:rPr>
                <w:rFonts w:asciiTheme="majorBidi" w:hAnsiTheme="majorBidi" w:cstheme="majorBidi"/>
                <w:b/>
                <w:bCs/>
                <w:sz w:val="24"/>
                <w:szCs w:val="24"/>
              </w:rPr>
            </w:pPr>
            <w:r w:rsidRPr="00BE5028">
              <w:rPr>
                <w:rFonts w:asciiTheme="majorBidi" w:hAnsiTheme="majorBidi" w:cstheme="majorBidi"/>
                <w:b/>
                <w:bCs/>
                <w:sz w:val="24"/>
                <w:szCs w:val="24"/>
              </w:rPr>
              <w:t>Reikalavimai fizikiniams / cheminiams rodikliams:</w:t>
            </w:r>
          </w:p>
          <w:p w14:paraId="513CA5C3"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xml:space="preserve">Drėgmės kiekis – ne didesnis nei 12,5 proc.; </w:t>
            </w:r>
          </w:p>
          <w:p w14:paraId="1EB00541"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xml:space="preserve">Kokybiškų branduolių kiekis – ne mažiau kaip 99,1 proc.; </w:t>
            </w:r>
          </w:p>
          <w:p w14:paraId="61C6592A"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Nenulukštentų branduolių gali būti ne daugiau kaip 0,6 proc.;</w:t>
            </w:r>
          </w:p>
          <w:p w14:paraId="11579633"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Šiukšlinių priemaišų – ne daugiau kaip 0,5 proc. (iš jų: organinės – ne daugiau kaip 0,4 proc., mineralinės – ne daugiau kaip 0,05 proc., kenksmingos – ne daugiau kaip 0,05 proc.);</w:t>
            </w:r>
          </w:p>
          <w:p w14:paraId="6829D241"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xml:space="preserve">Grūdinės priemaišos – ne daugiau kaip 4 proc.; </w:t>
            </w:r>
          </w:p>
          <w:p w14:paraId="2773FC81" w14:textId="77777777" w:rsidR="00882B59" w:rsidRPr="00BE5028" w:rsidRDefault="00882B59" w:rsidP="004B49B1">
            <w:pPr>
              <w:jc w:val="both"/>
              <w:rPr>
                <w:rFonts w:asciiTheme="majorBidi" w:hAnsiTheme="majorBidi" w:cstheme="majorBidi"/>
                <w:sz w:val="24"/>
                <w:szCs w:val="24"/>
              </w:rPr>
            </w:pPr>
            <w:proofErr w:type="spellStart"/>
            <w:r w:rsidRPr="00BE5028">
              <w:rPr>
                <w:rFonts w:asciiTheme="majorBidi" w:hAnsiTheme="majorBidi" w:cstheme="majorBidi"/>
                <w:sz w:val="24"/>
                <w:szCs w:val="24"/>
              </w:rPr>
              <w:t>Pamiltės</w:t>
            </w:r>
            <w:proofErr w:type="spellEnd"/>
            <w:r w:rsidRPr="00BE5028">
              <w:rPr>
                <w:rFonts w:asciiTheme="majorBidi" w:hAnsiTheme="majorBidi" w:cstheme="majorBidi"/>
                <w:sz w:val="24"/>
                <w:szCs w:val="24"/>
              </w:rPr>
              <w:t xml:space="preserve"> – ne daugiau kaip 0,4 proc. </w:t>
            </w:r>
          </w:p>
          <w:p w14:paraId="27AAA221"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Negali būti aruodinių kenkėjų bei negyvų kenkėjų.</w:t>
            </w:r>
          </w:p>
        </w:tc>
      </w:tr>
      <w:tr w:rsidR="00882B59" w:rsidRPr="00BE5028" w14:paraId="6B7FA1F0" w14:textId="77777777" w:rsidTr="004B49B1">
        <w:tc>
          <w:tcPr>
            <w:tcW w:w="1696" w:type="dxa"/>
          </w:tcPr>
          <w:p w14:paraId="0CCC5C11" w14:textId="77777777" w:rsidR="00882B59" w:rsidRPr="00BE5028" w:rsidRDefault="00882B59" w:rsidP="004B49B1">
            <w:pPr>
              <w:jc w:val="both"/>
              <w:rPr>
                <w:rFonts w:asciiTheme="majorBidi" w:hAnsiTheme="majorBidi" w:cstheme="majorBidi"/>
                <w:b/>
                <w:bCs/>
                <w:sz w:val="24"/>
                <w:szCs w:val="24"/>
              </w:rPr>
            </w:pPr>
            <w:r w:rsidRPr="00BE5028">
              <w:rPr>
                <w:rFonts w:asciiTheme="majorBidi" w:hAnsiTheme="majorBidi" w:cstheme="majorBidi"/>
                <w:b/>
                <w:bCs/>
                <w:sz w:val="24"/>
                <w:szCs w:val="24"/>
              </w:rPr>
              <w:t>Teisės aktai</w:t>
            </w:r>
          </w:p>
        </w:tc>
        <w:tc>
          <w:tcPr>
            <w:tcW w:w="7932" w:type="dxa"/>
          </w:tcPr>
          <w:p w14:paraId="16F4BE9C" w14:textId="77777777" w:rsidR="00882B59" w:rsidRPr="00BE5028" w:rsidRDefault="00882B59" w:rsidP="004B49B1">
            <w:pPr>
              <w:jc w:val="both"/>
              <w:rPr>
                <w:rFonts w:asciiTheme="majorBidi" w:hAnsiTheme="majorBidi" w:cstheme="majorBidi"/>
                <w:b/>
                <w:bCs/>
                <w:sz w:val="24"/>
                <w:szCs w:val="24"/>
              </w:rPr>
            </w:pPr>
            <w:r w:rsidRPr="00BE5028">
              <w:rPr>
                <w:rFonts w:asciiTheme="majorBidi" w:hAnsiTheme="majorBidi" w:cstheme="majorBidi"/>
                <w:b/>
                <w:bCs/>
                <w:sz w:val="24"/>
                <w:szCs w:val="24"/>
              </w:rPr>
              <w:t>Avižinės kruopos turi atitikti reikalavimus, nustatytus šiuose teisės aktuose:</w:t>
            </w:r>
          </w:p>
          <w:p w14:paraId="4641369F"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Maistui skirtų grūdų produktų techninis reglamentas, patvirtintas Lietuvos Respublikos žemės ūkio ministro 2019 m. rugsėjo 11 d. įsakymu Nr. 3D-511 „Dėl Maistui skirtų grūdų techninio reglamento ir Maistui skirtų grūdų produktų techninio reglamento patvirtinimo“;</w:t>
            </w:r>
          </w:p>
          <w:p w14:paraId="4ED94455"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- 2023 m. balandžio 25 d. Komisijos reglamentas (ES) 2023/915 dėl didžiausios leidžiamosios tam tikrų teršalų koncentracijos maiste, kuriuo panaikinamas Reglamentas (EB) Nr. 1881/2006;</w:t>
            </w:r>
          </w:p>
          <w:p w14:paraId="001F512A"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p>
          <w:p w14:paraId="4C797B65"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- 2008 m. gruodžio 16 d. Europos Parlamento ir Tarybos reglamentas (EB) Nr. 1333/2008 dėl maisto priedų, su visais pakeitimais.</w:t>
            </w:r>
          </w:p>
        </w:tc>
      </w:tr>
      <w:tr w:rsidR="00882B59" w:rsidRPr="00BE5028" w14:paraId="3BF05C36" w14:textId="77777777" w:rsidTr="004B49B1">
        <w:tc>
          <w:tcPr>
            <w:tcW w:w="1696" w:type="dxa"/>
          </w:tcPr>
          <w:p w14:paraId="1A747105" w14:textId="77777777" w:rsidR="00882B59" w:rsidRPr="00BE5028" w:rsidRDefault="00882B59" w:rsidP="004B49B1">
            <w:pPr>
              <w:jc w:val="both"/>
              <w:rPr>
                <w:rFonts w:asciiTheme="majorBidi" w:hAnsiTheme="majorBidi" w:cstheme="majorBidi"/>
                <w:b/>
                <w:bCs/>
                <w:sz w:val="24"/>
                <w:szCs w:val="24"/>
              </w:rPr>
            </w:pPr>
            <w:r w:rsidRPr="00BE5028">
              <w:rPr>
                <w:rFonts w:asciiTheme="majorBidi" w:hAnsiTheme="majorBidi" w:cstheme="majorBidi"/>
                <w:b/>
                <w:bCs/>
                <w:sz w:val="24"/>
                <w:szCs w:val="24"/>
              </w:rPr>
              <w:t>Pakavimo reikalavimai</w:t>
            </w:r>
          </w:p>
        </w:tc>
        <w:tc>
          <w:tcPr>
            <w:tcW w:w="7932" w:type="dxa"/>
          </w:tcPr>
          <w:p w14:paraId="002097F9"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 xml:space="preserve">Avižinės kruopos pakuojamos į saugią, tvirtą, tinkamą liestis su maistu pakuotę, kurioje grynasis kiekis turi būti ne mažesnis nei 400 g, bet ne didesnis nei 1 kg.  </w:t>
            </w:r>
          </w:p>
          <w:p w14:paraId="7D72E60C" w14:textId="77777777" w:rsidR="00882B59" w:rsidRPr="00BE5028" w:rsidRDefault="00882B59" w:rsidP="004B49B1">
            <w:pPr>
              <w:jc w:val="both"/>
              <w:rPr>
                <w:rFonts w:asciiTheme="majorBidi" w:hAnsiTheme="majorBidi" w:cstheme="majorBidi"/>
                <w:sz w:val="24"/>
                <w:szCs w:val="24"/>
              </w:rPr>
            </w:pPr>
          </w:p>
        </w:tc>
      </w:tr>
      <w:tr w:rsidR="00882B59" w:rsidRPr="00BE5028" w14:paraId="18F439C6" w14:textId="77777777" w:rsidTr="004B49B1">
        <w:tc>
          <w:tcPr>
            <w:tcW w:w="1696" w:type="dxa"/>
          </w:tcPr>
          <w:p w14:paraId="0F0E639B" w14:textId="77777777" w:rsidR="00882B59" w:rsidRPr="00BE5028" w:rsidRDefault="00882B59" w:rsidP="004B49B1">
            <w:pPr>
              <w:jc w:val="both"/>
              <w:rPr>
                <w:rFonts w:asciiTheme="majorBidi" w:hAnsiTheme="majorBidi" w:cstheme="majorBidi"/>
                <w:b/>
                <w:bCs/>
                <w:sz w:val="24"/>
                <w:szCs w:val="24"/>
              </w:rPr>
            </w:pPr>
            <w:r w:rsidRPr="00BE5028">
              <w:rPr>
                <w:rFonts w:asciiTheme="majorBidi" w:hAnsiTheme="majorBidi" w:cstheme="majorBidi"/>
                <w:b/>
                <w:bCs/>
                <w:sz w:val="24"/>
                <w:szCs w:val="24"/>
              </w:rPr>
              <w:t>Laikymo sąlygos</w:t>
            </w:r>
          </w:p>
        </w:tc>
        <w:tc>
          <w:tcPr>
            <w:tcW w:w="7932" w:type="dxa"/>
          </w:tcPr>
          <w:p w14:paraId="360FD892" w14:textId="77777777" w:rsidR="00882B59" w:rsidRPr="00BE5028" w:rsidRDefault="00882B59" w:rsidP="004B49B1">
            <w:pPr>
              <w:jc w:val="both"/>
              <w:rPr>
                <w:rFonts w:asciiTheme="majorBidi" w:hAnsiTheme="majorBidi" w:cstheme="majorBidi"/>
                <w:sz w:val="24"/>
                <w:szCs w:val="24"/>
              </w:rPr>
            </w:pPr>
            <w:r w:rsidRPr="00BE5028">
              <w:rPr>
                <w:rFonts w:asciiTheme="majorBidi" w:hAnsiTheme="majorBidi" w:cstheme="majorBidi"/>
                <w:sz w:val="24"/>
                <w:szCs w:val="24"/>
              </w:rPr>
              <w:t>Laikyti švarioje, sausoje, gerai vėdinamoje patalpoje.</w:t>
            </w:r>
          </w:p>
        </w:tc>
      </w:tr>
    </w:tbl>
    <w:p w14:paraId="6C592782" w14:textId="77777777" w:rsidR="00882B59" w:rsidRDefault="00882B59" w:rsidP="00882B59">
      <w:pPr>
        <w:widowControl w:val="0"/>
        <w:spacing w:after="0" w:line="240" w:lineRule="auto"/>
        <w:ind w:firstLine="720"/>
        <w:jc w:val="both"/>
        <w:rPr>
          <w:rFonts w:asciiTheme="majorBidi" w:eastAsia="Times New Roman" w:hAnsiTheme="majorBidi" w:cstheme="majorBidi"/>
          <w:sz w:val="24"/>
          <w:szCs w:val="24"/>
        </w:rPr>
      </w:pPr>
      <w:r w:rsidRPr="00BE5028">
        <w:rPr>
          <w:rFonts w:asciiTheme="majorBidi" w:eastAsia="Times New Roman" w:hAnsiTheme="majorBidi" w:cstheme="majorBidi"/>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BE5028">
        <w:rPr>
          <w:rFonts w:asciiTheme="majorBidi" w:eastAsia="Times New Roman" w:hAnsiTheme="majorBidi" w:cstheme="majorBidi"/>
          <w:sz w:val="24"/>
          <w:szCs w:val="24"/>
          <w:vertAlign w:val="superscript"/>
        </w:rPr>
        <w:t xml:space="preserve"> </w:t>
      </w:r>
      <w:r w:rsidRPr="00BE5028">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334DAA7A" w14:textId="77777777" w:rsidR="00882B59" w:rsidRDefault="00882B59" w:rsidP="00882B59">
      <w:pPr>
        <w:widowControl w:val="0"/>
        <w:spacing w:after="0" w:line="240" w:lineRule="auto"/>
        <w:ind w:firstLine="720"/>
        <w:jc w:val="both"/>
        <w:rPr>
          <w:rFonts w:asciiTheme="majorBidi" w:eastAsia="Times New Roman" w:hAnsiTheme="majorBidi" w:cstheme="majorBidi"/>
          <w:sz w:val="24"/>
          <w:szCs w:val="24"/>
        </w:rPr>
      </w:pPr>
      <w:r w:rsidRPr="00BE5028">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BE5028">
        <w:rPr>
          <w:rFonts w:asciiTheme="majorBidi" w:eastAsia="Calibri" w:hAnsiTheme="majorBidi" w:cstheme="majorBidi"/>
          <w:sz w:val="24"/>
          <w:szCs w:val="24"/>
        </w:rPr>
        <w:t xml:space="preserve"> </w:t>
      </w:r>
      <w:r w:rsidRPr="00BE5028">
        <w:rPr>
          <w:rFonts w:asciiTheme="majorBidi" w:eastAsia="Times New Roman" w:hAnsiTheme="majorBidi" w:cstheme="majorBidi"/>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4591D4B9" w14:textId="77777777" w:rsidR="00882B59" w:rsidRDefault="00882B59" w:rsidP="00882B59">
      <w:pPr>
        <w:widowControl w:val="0"/>
        <w:spacing w:after="0" w:line="240" w:lineRule="auto"/>
        <w:ind w:firstLine="720"/>
        <w:jc w:val="both"/>
        <w:rPr>
          <w:rFonts w:asciiTheme="majorBidi" w:eastAsia="Times New Roman" w:hAnsiTheme="majorBidi" w:cstheme="majorBidi"/>
          <w:sz w:val="24"/>
          <w:szCs w:val="24"/>
        </w:rPr>
      </w:pPr>
      <w:r w:rsidRPr="00BE5028">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069AA536" w14:textId="77777777" w:rsidR="00882B59" w:rsidRDefault="00882B59" w:rsidP="00882B59">
      <w:pPr>
        <w:widowControl w:val="0"/>
        <w:spacing w:after="0" w:line="240" w:lineRule="auto"/>
        <w:ind w:firstLine="567"/>
        <w:jc w:val="both"/>
        <w:rPr>
          <w:rFonts w:asciiTheme="majorBidi" w:eastAsia="Times New Roman" w:hAnsiTheme="majorBidi" w:cstheme="majorBidi"/>
          <w:sz w:val="24"/>
          <w:szCs w:val="24"/>
        </w:rPr>
      </w:pPr>
      <w:r w:rsidRPr="00BE5028">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75C0C096" w14:textId="77777777" w:rsidR="00882B59" w:rsidRDefault="00882B59" w:rsidP="00882B59">
      <w:pPr>
        <w:widowControl w:val="0"/>
        <w:spacing w:after="0" w:line="240" w:lineRule="auto"/>
        <w:ind w:firstLine="720"/>
        <w:jc w:val="both"/>
        <w:rPr>
          <w:rFonts w:asciiTheme="majorBidi" w:eastAsia="Calibri" w:hAnsiTheme="majorBidi" w:cstheme="majorBidi"/>
          <w:sz w:val="24"/>
          <w:szCs w:val="24"/>
        </w:rPr>
      </w:pPr>
      <w:r w:rsidRPr="00BE5028">
        <w:rPr>
          <w:rFonts w:asciiTheme="majorBidi" w:eastAsia="Times New Roman" w:hAnsiTheme="majorBidi" w:cstheme="majorBidi"/>
          <w:sz w:val="24"/>
          <w:szCs w:val="24"/>
        </w:rPr>
        <w:t xml:space="preserve">6. </w:t>
      </w:r>
      <w:r w:rsidRPr="00BE5028">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7EA92EA1" w14:textId="77777777" w:rsidR="00882B59" w:rsidRDefault="00882B59" w:rsidP="00882B59">
      <w:pPr>
        <w:widowControl w:val="0"/>
        <w:spacing w:after="0" w:line="240" w:lineRule="auto"/>
        <w:ind w:firstLine="720"/>
        <w:jc w:val="both"/>
        <w:rPr>
          <w:rFonts w:asciiTheme="majorBidi" w:eastAsia="Calibri" w:hAnsiTheme="majorBidi" w:cstheme="majorBidi"/>
          <w:sz w:val="24"/>
          <w:szCs w:val="24"/>
        </w:rPr>
      </w:pPr>
    </w:p>
    <w:p w14:paraId="3B6EC54F" w14:textId="77777777" w:rsidR="00882B59" w:rsidRPr="00EF383A" w:rsidRDefault="00882B59" w:rsidP="00882B59">
      <w:pPr>
        <w:jc w:val="center"/>
        <w:rPr>
          <w:rFonts w:asciiTheme="majorBidi" w:eastAsia="Calibri" w:hAnsiTheme="majorBidi" w:cstheme="majorBidi"/>
          <w:b/>
          <w:bCs/>
          <w:sz w:val="24"/>
          <w:szCs w:val="24"/>
        </w:rPr>
      </w:pPr>
      <w:r w:rsidRPr="00EF383A">
        <w:rPr>
          <w:rFonts w:asciiTheme="majorBidi" w:eastAsia="Calibri" w:hAnsiTheme="majorBidi" w:cstheme="majorBidi"/>
          <w:b/>
          <w:bCs/>
          <w:sz w:val="24"/>
          <w:szCs w:val="24"/>
        </w:rPr>
        <w:t xml:space="preserve">REZERVAVIMO PASLAUGOS TECHNINĖ SPECIFIKACIJA </w:t>
      </w:r>
    </w:p>
    <w:p w14:paraId="2394340E" w14:textId="77777777" w:rsidR="00882B59" w:rsidRPr="00EF383A" w:rsidRDefault="00882B59" w:rsidP="00882B59">
      <w:pPr>
        <w:widowControl w:val="0"/>
        <w:spacing w:line="256" w:lineRule="auto"/>
        <w:rPr>
          <w:rFonts w:asciiTheme="majorBidi" w:eastAsia="Calibri" w:hAnsiTheme="majorBidi" w:cstheme="majorBidi"/>
          <w:sz w:val="24"/>
          <w:szCs w:val="24"/>
        </w:rPr>
      </w:pPr>
      <w:r w:rsidRPr="00EF383A">
        <w:rPr>
          <w:rFonts w:asciiTheme="majorBidi" w:eastAsia="Calibri" w:hAnsiTheme="majorBidi" w:cstheme="majorBidi"/>
          <w:sz w:val="24"/>
          <w:szCs w:val="24"/>
        </w:rPr>
        <w:t>1. Privaloma laikytis šių teisės aktų reikalavimų:</w:t>
      </w:r>
    </w:p>
    <w:p w14:paraId="079DB416"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Lietuvos Respublikos maisto įstatymo.</w:t>
      </w:r>
    </w:p>
    <w:p w14:paraId="48126FE8"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065BEECD"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2004 m. balandžio 29 d. Europos Parlamento ir Tarybos reglamento (EB) Nr. 852/2004 dėl maisto produktų higienos; </w:t>
      </w:r>
    </w:p>
    <w:p w14:paraId="0FE4E7F2"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5BA2EE9A"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14A872EC"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1D4D8D92"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33CD89B"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04E7F7D"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4" w:history="1">
        <w:r w:rsidRPr="00EF383A">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EF383A">
        <w:rPr>
          <w:rFonts w:asciiTheme="majorBidi" w:eastAsia="Aptos" w:hAnsiTheme="majorBidi" w:cstheme="majorBidi"/>
          <w:sz w:val="24"/>
          <w:szCs w:val="24"/>
        </w:rPr>
        <w:t>;</w:t>
      </w:r>
    </w:p>
    <w:p w14:paraId="2E7D9556"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22D6BD31"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ourier New" w:hAnsiTheme="majorBidi" w:cstheme="majorBidi"/>
          <w:sz w:val="24"/>
          <w:szCs w:val="24"/>
        </w:rPr>
        <w:t>Lietuvos higienos normos HN 16:2011 „Medžiagų ir gaminių, skirtų liestis su maistu, specialieji sveikatos saugos reikalavimai</w:t>
      </w:r>
      <w:r w:rsidRPr="00EF383A">
        <w:rPr>
          <w:rFonts w:asciiTheme="majorBidi" w:eastAsia="Courier New" w:hAnsiTheme="majorBidi" w:cstheme="majorBidi"/>
          <w:sz w:val="24"/>
          <w:szCs w:val="24"/>
          <w:vertAlign w:val="superscript"/>
        </w:rPr>
        <w:t>“</w:t>
      </w:r>
      <w:r w:rsidRPr="00EF383A">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EF383A">
        <w:rPr>
          <w:rFonts w:asciiTheme="majorBidi" w:eastAsia="Courier New" w:hAnsiTheme="majorBidi" w:cstheme="majorBidi"/>
          <w:sz w:val="24"/>
          <w:szCs w:val="24"/>
          <w:vertAlign w:val="superscript"/>
        </w:rPr>
        <w:t xml:space="preserve">“ </w:t>
      </w:r>
      <w:r w:rsidRPr="00EF383A">
        <w:rPr>
          <w:rFonts w:asciiTheme="majorBidi" w:eastAsia="Courier New" w:hAnsiTheme="majorBidi" w:cstheme="majorBidi"/>
          <w:sz w:val="24"/>
          <w:szCs w:val="24"/>
        </w:rPr>
        <w:t>patvirtinimo“;</w:t>
      </w:r>
    </w:p>
    <w:p w14:paraId="2324B614" w14:textId="77777777" w:rsidR="00882B59" w:rsidRPr="00EF383A"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EF383A">
        <w:rPr>
          <w:rFonts w:asciiTheme="majorBidi" w:eastAsia="Courier New" w:hAnsiTheme="majorBidi" w:cstheme="majorBidi"/>
          <w:sz w:val="24"/>
          <w:szCs w:val="24"/>
        </w:rPr>
        <w:t xml:space="preserve">  „Dėl Lietuvos higienos normos HN 119:2014 „Maisto produktų ženklinimas“ patvirtinimo“</w:t>
      </w:r>
    </w:p>
    <w:p w14:paraId="5269D65C" w14:textId="77777777" w:rsidR="00882B59" w:rsidRPr="00EF383A"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415170FF"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6C68BDDA"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3. Maisto produktai gali būti rezervuojami vienoje ar keliose vietose, skirtingais adresais,</w:t>
      </w:r>
      <w:r w:rsidRPr="00EF383A">
        <w:rPr>
          <w:rFonts w:asciiTheme="majorBidi" w:eastAsia="Calibri" w:hAnsiTheme="majorBidi" w:cstheme="majorBidi"/>
          <w:b/>
          <w:bCs/>
          <w:sz w:val="24"/>
          <w:szCs w:val="24"/>
        </w:rPr>
        <w:t xml:space="preserve"> </w:t>
      </w:r>
      <w:r w:rsidRPr="00EF383A">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9483E86" w14:textId="77777777" w:rsidR="00882B59" w:rsidRPr="00EF383A" w:rsidRDefault="00882B59" w:rsidP="00882B59">
      <w:pPr>
        <w:widowControl w:val="0"/>
        <w:spacing w:after="0" w:line="240" w:lineRule="auto"/>
        <w:ind w:firstLine="720"/>
        <w:jc w:val="both"/>
        <w:rPr>
          <w:rFonts w:asciiTheme="majorBidi" w:hAnsiTheme="majorBidi" w:cstheme="majorBidi"/>
          <w:sz w:val="24"/>
          <w:szCs w:val="24"/>
        </w:rPr>
      </w:pPr>
      <w:r w:rsidRPr="00EF383A">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EF383A">
        <w:rPr>
          <w:rFonts w:asciiTheme="majorBidi" w:hAnsiTheme="majorBidi" w:cstheme="majorBidi"/>
          <w:sz w:val="24"/>
          <w:szCs w:val="24"/>
        </w:rPr>
        <w:t xml:space="preserve"> </w:t>
      </w:r>
    </w:p>
    <w:p w14:paraId="33934491"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hAnsiTheme="majorBidi" w:cstheme="majorBidi"/>
          <w:sz w:val="24"/>
          <w:szCs w:val="24"/>
        </w:rPr>
        <w:t xml:space="preserve">5. </w:t>
      </w:r>
      <w:r w:rsidRPr="00EF383A">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33BA36C2"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6. Pastato patalpos, kuriose laikomi rezervuoti maisto produktai, turi atitikti </w:t>
      </w:r>
      <w:r w:rsidRPr="00EF383A">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EF383A">
        <w:rPr>
          <w:rFonts w:asciiTheme="majorBidi" w:eastAsia="Calibri" w:hAnsiTheme="majorBidi" w:cstheme="majorBidi"/>
          <w:sz w:val="24"/>
          <w:szCs w:val="24"/>
        </w:rPr>
        <w:t>Turi būti užtikrinta maisto produktų tinkamos kokybės ir saugos išlaikymo ir priežiūros galimybė.</w:t>
      </w:r>
    </w:p>
    <w:p w14:paraId="09D38047"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1ECE86E"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489D861F" w14:textId="77777777" w:rsidR="00882B59" w:rsidRPr="00EF383A"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EF383A">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EF383A">
        <w:rPr>
          <w:rFonts w:asciiTheme="majorBidi" w:eastAsia="Courier New" w:hAnsiTheme="majorBidi" w:cstheme="majorBidi"/>
          <w:sz w:val="24"/>
          <w:szCs w:val="24"/>
        </w:rPr>
        <w:t>„Dėl Lietuvos higienos normos HN 119:2014 „Maisto produktų ženklinimas“ patvirtinimo“</w:t>
      </w:r>
      <w:r w:rsidRPr="00EF383A">
        <w:rPr>
          <w:rFonts w:asciiTheme="majorBidi" w:eastAsia="Calibri" w:hAnsiTheme="majorBidi" w:cstheme="majorBidi"/>
          <w:sz w:val="24"/>
          <w:szCs w:val="24"/>
        </w:rPr>
        <w:t xml:space="preserve"> ir (arba) bendrieji informacijos apie maistą reikalavimai, nustatyti </w:t>
      </w:r>
      <w:r w:rsidRPr="00EF383A">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EF383A">
        <w:rPr>
          <w:rFonts w:asciiTheme="majorBidi" w:eastAsia="Calibri" w:hAnsiTheme="majorBidi" w:cstheme="majorBidi"/>
          <w:sz w:val="24"/>
          <w:szCs w:val="24"/>
        </w:rPr>
        <w:t xml:space="preserve">8 straipsnio 7 dalyje.                                                                                                                                                                                                                                                                                                                                                                                                                                                                                                                                                                                                                                                                                                                                                                                                                                                                                                                                                                                                                                                                                                                                                                                                                                                                                                                                                                                                                                                                                                                                      </w:t>
      </w:r>
    </w:p>
    <w:p w14:paraId="5E2F3C03"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551E1661" w14:textId="77777777" w:rsidR="00882B59" w:rsidRPr="00EF383A"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EF383A">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7E4D7887" w14:textId="77777777" w:rsidR="00882B59" w:rsidRPr="00EF383A"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EF383A">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7D15C574" w14:textId="77777777" w:rsidR="00882B59" w:rsidRPr="00EF383A" w:rsidRDefault="00882B59" w:rsidP="00882B59">
      <w:pPr>
        <w:widowControl w:val="0"/>
        <w:spacing w:after="0" w:line="240" w:lineRule="auto"/>
        <w:ind w:firstLine="720"/>
        <w:jc w:val="both"/>
        <w:rPr>
          <w:rFonts w:asciiTheme="majorBidi" w:eastAsia="Calibri" w:hAnsiTheme="majorBidi" w:cstheme="majorBidi"/>
          <w:sz w:val="24"/>
          <w:szCs w:val="24"/>
        </w:rPr>
      </w:pPr>
      <w:r w:rsidRPr="00EF383A">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4745016E" w14:textId="14B68C9E" w:rsidR="00882B59" w:rsidRPr="00886D3E" w:rsidRDefault="00886D3E" w:rsidP="00886D3E">
      <w:pPr>
        <w:pBdr>
          <w:top w:val="nil"/>
          <w:left w:val="nil"/>
          <w:bottom w:val="nil"/>
          <w:right w:val="nil"/>
          <w:between w:val="nil"/>
          <w:bar w:val="nil"/>
        </w:pBdr>
        <w:suppressAutoHyphens/>
        <w:spacing w:after="0" w:line="240" w:lineRule="atLeast"/>
        <w:ind w:firstLine="720"/>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886D3E">
        <w:rPr>
          <w:rFonts w:asciiTheme="majorBidi" w:eastAsia="Arial Unicode MS" w:hAnsiTheme="majorBidi" w:cstheme="majorBidi"/>
          <w:sz w:val="24"/>
          <w:szCs w:val="24"/>
        </w:rPr>
        <w:t xml:space="preserve">Tiekėjas privalo perduoti Prekes Pirkėjui </w:t>
      </w:r>
      <w:r w:rsidR="00882B59" w:rsidRPr="00886D3E">
        <w:rPr>
          <w:rFonts w:asciiTheme="majorBidi" w:eastAsia="Arial Unicode MS" w:hAnsiTheme="majorBidi" w:cstheme="majorBidi"/>
          <w:color w:val="000000" w:themeColor="text1"/>
          <w:sz w:val="24"/>
          <w:szCs w:val="24"/>
        </w:rPr>
        <w:t xml:space="preserve">per 96 val. </w:t>
      </w:r>
      <w:r w:rsidR="00882B59" w:rsidRPr="00886D3E">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3D54B067" w14:textId="77777777" w:rsidR="00882B59" w:rsidRPr="00527C5A" w:rsidRDefault="00882B59" w:rsidP="00882B59">
      <w:pPr>
        <w:ind w:firstLine="709"/>
        <w:rPr>
          <w:rFonts w:asciiTheme="majorBidi" w:hAnsiTheme="majorBidi" w:cstheme="majorBidi"/>
        </w:rPr>
      </w:pPr>
    </w:p>
    <w:p w14:paraId="75003848"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247C0C55" w14:textId="77777777" w:rsidR="00882B59" w:rsidRPr="00527C5A" w:rsidRDefault="00882B59" w:rsidP="00882B59">
      <w:pPr>
        <w:rPr>
          <w:rFonts w:asciiTheme="majorBidi" w:hAnsiTheme="majorBidi" w:cstheme="majorBidi"/>
        </w:rPr>
      </w:pPr>
    </w:p>
    <w:p w14:paraId="45F1DB31" w14:textId="0828FD4D" w:rsidR="00882B59" w:rsidRDefault="00882B59">
      <w:pPr>
        <w:spacing w:line="278" w:lineRule="auto"/>
      </w:pPr>
      <w:r>
        <w:br w:type="page"/>
      </w:r>
    </w:p>
    <w:p w14:paraId="278A36C9" w14:textId="77777777" w:rsidR="00882B59" w:rsidRDefault="00882B59" w:rsidP="00882B59"/>
    <w:p w14:paraId="10B96B0E" w14:textId="77777777" w:rsidR="00BE2377" w:rsidRDefault="00BE2377" w:rsidP="00BE2377"/>
    <w:p w14:paraId="35E25698"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4720D11F"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9</w:t>
      </w:r>
      <w:r w:rsidRPr="00AB497E">
        <w:rPr>
          <w:rFonts w:ascii="Times New Roman" w:eastAsia="Calibri" w:hAnsi="Times New Roman" w:cs="Times New Roman"/>
          <w:b/>
          <w:bCs/>
          <w:sz w:val="24"/>
          <w:szCs w:val="24"/>
          <w:lang w:eastAsia="lt-LT"/>
        </w:rPr>
        <w:t xml:space="preserve"> PIRKIMO DALIS. </w:t>
      </w:r>
    </w:p>
    <w:p w14:paraId="51036C2D" w14:textId="77777777" w:rsidR="00882B59" w:rsidRPr="003C6CCC" w:rsidRDefault="00882B59" w:rsidP="00882B59">
      <w:pPr>
        <w:jc w:val="center"/>
        <w:rPr>
          <w:rFonts w:ascii="Times New Roman" w:eastAsia="Calibri" w:hAnsi="Times New Roman" w:cs="Times New Roman"/>
          <w:b/>
          <w:bCs/>
          <w:sz w:val="24"/>
          <w:szCs w:val="24"/>
          <w:lang w:eastAsia="lt-LT"/>
        </w:rPr>
      </w:pPr>
      <w:r w:rsidRPr="003C6CCC">
        <w:rPr>
          <w:rFonts w:ascii="Times New Roman" w:eastAsia="Calibri" w:hAnsi="Times New Roman" w:cs="Times New Roman"/>
          <w:b/>
          <w:bCs/>
          <w:sz w:val="24"/>
          <w:szCs w:val="24"/>
          <w:lang w:eastAsia="lt-LT"/>
        </w:rPr>
        <w:t>GRIKIŲ KRUOPOS (NESKALDYTOS)</w:t>
      </w:r>
      <w:r w:rsidRPr="003C6CCC">
        <w:t xml:space="preserve"> </w:t>
      </w:r>
    </w:p>
    <w:p w14:paraId="0B59D2FE" w14:textId="77777777" w:rsidR="00882B59" w:rsidRPr="003C6CCC" w:rsidRDefault="00882B59" w:rsidP="00882B59">
      <w:pPr>
        <w:widowControl w:val="0"/>
        <w:spacing w:before="100" w:beforeAutospacing="1" w:after="100" w:afterAutospacing="1" w:line="240" w:lineRule="auto"/>
        <w:ind w:firstLine="720"/>
        <w:jc w:val="both"/>
        <w:rPr>
          <w:rFonts w:ascii="Times New Roman" w:eastAsia="Calibri" w:hAnsi="Times New Roman" w:cs="Times New Roman"/>
          <w:sz w:val="24"/>
          <w:szCs w:val="24"/>
        </w:rPr>
      </w:pPr>
      <w:bookmarkStart w:id="15" w:name="_Hlk165959390"/>
      <w:r w:rsidRPr="003C6CCC">
        <w:rPr>
          <w:rFonts w:ascii="Times New Roman" w:eastAsia="Calibri" w:hAnsi="Times New Roman" w:cs="Times New Roman"/>
          <w:sz w:val="24"/>
          <w:szCs w:val="24"/>
        </w:rPr>
        <w:t xml:space="preserve">1. Lietuvos Respublikos žemės ūkio ministerija ketina įsigyti šiuos maisto produktus. </w:t>
      </w:r>
      <w:bookmarkStart w:id="16" w:name="_Hlk38989595"/>
    </w:p>
    <w:tbl>
      <w:tblPr>
        <w:tblStyle w:val="Lentelstinklelis2"/>
        <w:tblW w:w="0" w:type="auto"/>
        <w:tblLook w:val="04A0" w:firstRow="1" w:lastRow="0" w:firstColumn="1" w:lastColumn="0" w:noHBand="0" w:noVBand="1"/>
      </w:tblPr>
      <w:tblGrid>
        <w:gridCol w:w="1696"/>
        <w:gridCol w:w="7932"/>
      </w:tblGrid>
      <w:tr w:rsidR="00882B59" w:rsidRPr="003C6CCC" w14:paraId="2B7EDD4C" w14:textId="77777777" w:rsidTr="004B49B1">
        <w:trPr>
          <w:trHeight w:val="510"/>
        </w:trPr>
        <w:tc>
          <w:tcPr>
            <w:tcW w:w="1696" w:type="dxa"/>
            <w:tcBorders>
              <w:bottom w:val="single" w:sz="4" w:space="0" w:color="auto"/>
            </w:tcBorders>
          </w:tcPr>
          <w:bookmarkEnd w:id="15"/>
          <w:p w14:paraId="1000092F" w14:textId="77777777" w:rsidR="00882B59" w:rsidRPr="003C6CCC"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6C6CF84F" w14:textId="77777777" w:rsidR="00882B59" w:rsidRPr="003C6CCC" w:rsidRDefault="00882B59" w:rsidP="004B49B1">
            <w:pPr>
              <w:widowControl w:val="0"/>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550,00</w:t>
            </w:r>
            <w:r w:rsidRPr="00AF4F86">
              <w:rPr>
                <w:rFonts w:ascii="Times New Roman" w:hAnsi="Times New Roman"/>
                <w:b/>
                <w:bCs/>
                <w:sz w:val="24"/>
                <w:szCs w:val="24"/>
              </w:rPr>
              <w:t xml:space="preserve"> t</w:t>
            </w:r>
            <w:r>
              <w:rPr>
                <w:rFonts w:ascii="Times New Roman" w:hAnsi="Times New Roman"/>
                <w:b/>
                <w:bCs/>
                <w:sz w:val="24"/>
                <w:szCs w:val="24"/>
              </w:rPr>
              <w:t xml:space="preserve"> </w:t>
            </w:r>
            <w:r w:rsidRPr="003C6CCC">
              <w:rPr>
                <w:rFonts w:ascii="Times New Roman" w:hAnsi="Times New Roman"/>
                <w:sz w:val="24"/>
                <w:szCs w:val="24"/>
              </w:rPr>
              <w:t>grikių kruopų (neskaldytų)</w:t>
            </w:r>
            <w:r>
              <w:rPr>
                <w:rFonts w:ascii="Times New Roman" w:hAnsi="Times New Roman"/>
                <w:sz w:val="24"/>
                <w:szCs w:val="24"/>
              </w:rPr>
              <w:t>.</w:t>
            </w:r>
          </w:p>
        </w:tc>
      </w:tr>
      <w:tr w:rsidR="00882B59" w:rsidRPr="003C6CCC" w14:paraId="0FA3BE77" w14:textId="77777777" w:rsidTr="004B49B1">
        <w:trPr>
          <w:trHeight w:val="510"/>
        </w:trPr>
        <w:tc>
          <w:tcPr>
            <w:tcW w:w="1696" w:type="dxa"/>
            <w:tcBorders>
              <w:bottom w:val="single" w:sz="4" w:space="0" w:color="auto"/>
            </w:tcBorders>
          </w:tcPr>
          <w:p w14:paraId="3CFC63FB" w14:textId="77777777" w:rsidR="00882B59" w:rsidRPr="003C6CCC"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399476F1" w14:textId="77777777" w:rsidR="00882B59" w:rsidRPr="003C6CCC" w:rsidRDefault="00882B59" w:rsidP="004B49B1">
            <w:pPr>
              <w:widowControl w:val="0"/>
              <w:rPr>
                <w:rFonts w:ascii="Times New Roman" w:hAnsi="Times New Roman"/>
                <w:sz w:val="24"/>
                <w:szCs w:val="24"/>
              </w:rPr>
            </w:pPr>
            <w:r>
              <w:rPr>
                <w:rFonts w:ascii="Times New Roman" w:hAnsi="Times New Roman"/>
                <w:b/>
                <w:bCs/>
                <w:sz w:val="24"/>
                <w:szCs w:val="24"/>
              </w:rPr>
              <w:t>Iš v</w:t>
            </w:r>
            <w:r w:rsidRPr="003C6CCC">
              <w:rPr>
                <w:rFonts w:ascii="Times New Roman" w:hAnsi="Times New Roman"/>
                <w:b/>
                <w:bCs/>
                <w:sz w:val="24"/>
                <w:szCs w:val="24"/>
              </w:rPr>
              <w:t xml:space="preserve">iso </w:t>
            </w:r>
            <w:r>
              <w:rPr>
                <w:rFonts w:ascii="Times New Roman" w:hAnsi="Times New Roman"/>
                <w:b/>
                <w:bCs/>
                <w:sz w:val="24"/>
                <w:szCs w:val="24"/>
              </w:rPr>
              <w:t>1</w:t>
            </w:r>
            <w:r w:rsidRPr="003C6CCC">
              <w:rPr>
                <w:rFonts w:ascii="Times New Roman" w:hAnsi="Times New Roman"/>
                <w:b/>
                <w:bCs/>
                <w:sz w:val="24"/>
                <w:szCs w:val="24"/>
              </w:rPr>
              <w:t xml:space="preserve"> t</w:t>
            </w:r>
            <w:r w:rsidRPr="003C6CCC">
              <w:rPr>
                <w:rFonts w:ascii="Times New Roman" w:hAnsi="Times New Roman"/>
                <w:sz w:val="24"/>
                <w:szCs w:val="24"/>
              </w:rPr>
              <w:t xml:space="preserve"> grikių kruopų (neskaldytų) </w:t>
            </w:r>
          </w:p>
        </w:tc>
      </w:tr>
      <w:tr w:rsidR="00882B59" w:rsidRPr="003C6CCC" w14:paraId="1AE74388" w14:textId="77777777" w:rsidTr="004B49B1">
        <w:trPr>
          <w:trHeight w:val="1392"/>
        </w:trPr>
        <w:tc>
          <w:tcPr>
            <w:tcW w:w="1696" w:type="dxa"/>
            <w:tcBorders>
              <w:bottom w:val="single" w:sz="4" w:space="0" w:color="auto"/>
            </w:tcBorders>
          </w:tcPr>
          <w:p w14:paraId="17CE9694" w14:textId="77777777" w:rsidR="00882B59" w:rsidRPr="003C6CCC" w:rsidRDefault="00882B59" w:rsidP="004B49B1">
            <w:pPr>
              <w:widowControl w:val="0"/>
              <w:jc w:val="both"/>
              <w:outlineLvl w:val="0"/>
              <w:rPr>
                <w:rFonts w:ascii="Times New Roman" w:hAnsi="Times New Roman"/>
                <w:b/>
                <w:sz w:val="24"/>
                <w:szCs w:val="24"/>
                <w:lang w:eastAsia="lt-LT"/>
              </w:rPr>
            </w:pPr>
            <w:r w:rsidRPr="003C6CCC">
              <w:rPr>
                <w:rFonts w:ascii="Times New Roman" w:hAnsi="Times New Roman"/>
                <w:b/>
                <w:sz w:val="24"/>
                <w:szCs w:val="24"/>
                <w:lang w:eastAsia="lt-LT"/>
              </w:rPr>
              <w:t>Kokybės reikalavimai</w:t>
            </w:r>
          </w:p>
        </w:tc>
        <w:tc>
          <w:tcPr>
            <w:tcW w:w="7932" w:type="dxa"/>
            <w:tcBorders>
              <w:bottom w:val="single" w:sz="4" w:space="0" w:color="auto"/>
            </w:tcBorders>
          </w:tcPr>
          <w:p w14:paraId="6B7359D8"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b/>
                <w:bCs/>
                <w:sz w:val="24"/>
                <w:szCs w:val="24"/>
              </w:rPr>
              <w:t>Reikalavimai jusliniams rodikliam</w:t>
            </w:r>
            <w:r w:rsidRPr="000F6284">
              <w:rPr>
                <w:rFonts w:ascii="Times New Roman" w:hAnsi="Times New Roman"/>
                <w:b/>
                <w:bCs/>
                <w:sz w:val="24"/>
                <w:szCs w:val="24"/>
              </w:rPr>
              <w:t>s:</w:t>
            </w:r>
          </w:p>
          <w:p w14:paraId="434AA882"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xml:space="preserve">Spalva – būdinga </w:t>
            </w:r>
            <w:r>
              <w:rPr>
                <w:rFonts w:ascii="Times New Roman" w:hAnsi="Times New Roman"/>
                <w:sz w:val="24"/>
                <w:szCs w:val="24"/>
              </w:rPr>
              <w:t>grikiams, apdorotiems terminiu būdu</w:t>
            </w:r>
            <w:r w:rsidRPr="003C6CCC">
              <w:rPr>
                <w:rFonts w:ascii="Times New Roman" w:hAnsi="Times New Roman"/>
                <w:sz w:val="24"/>
                <w:szCs w:val="24"/>
              </w:rPr>
              <w:t>.</w:t>
            </w:r>
          </w:p>
          <w:p w14:paraId="222F5294"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Skonis ir kvapas – būdingas grikių kruopoms, be aitraus, pelėsių ar kito pašalinio kvapo, be pašalinio kartaus ar rūgštaus skonio.</w:t>
            </w:r>
          </w:p>
          <w:p w14:paraId="0C7FB8F5"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Išvaizda – sveikos, kokybiškos, nesugedusios kruopos.</w:t>
            </w:r>
          </w:p>
        </w:tc>
      </w:tr>
      <w:tr w:rsidR="00882B59" w:rsidRPr="003C6CCC" w14:paraId="77C80B7E" w14:textId="77777777" w:rsidTr="004B49B1">
        <w:tc>
          <w:tcPr>
            <w:tcW w:w="1696" w:type="dxa"/>
          </w:tcPr>
          <w:p w14:paraId="3516788C"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Teisės aktai</w:t>
            </w:r>
          </w:p>
        </w:tc>
        <w:tc>
          <w:tcPr>
            <w:tcW w:w="7932" w:type="dxa"/>
          </w:tcPr>
          <w:p w14:paraId="3A1B58EB"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 xml:space="preserve">Grikių kruopos turi </w:t>
            </w:r>
            <w:r w:rsidRPr="00A43C66">
              <w:rPr>
                <w:rFonts w:ascii="Times New Roman" w:hAnsi="Times New Roman"/>
                <w:b/>
                <w:bCs/>
                <w:sz w:val="24"/>
                <w:szCs w:val="24"/>
              </w:rPr>
              <w:t>atitikti fizikinių / cheminių rodiklių reikalavimus ir kitus reikalavimus, nustatytus šiuose teisės aktuose</w:t>
            </w:r>
            <w:r w:rsidRPr="003C6CCC">
              <w:rPr>
                <w:rFonts w:ascii="Times New Roman" w:hAnsi="Times New Roman"/>
                <w:b/>
                <w:bCs/>
                <w:sz w:val="24"/>
                <w:szCs w:val="24"/>
              </w:rPr>
              <w:t>:</w:t>
            </w:r>
          </w:p>
          <w:p w14:paraId="462F02D7"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xml:space="preserve">- </w:t>
            </w:r>
            <w:bookmarkStart w:id="17" w:name="_Hlk39478339"/>
            <w:r w:rsidRPr="003C6CCC">
              <w:rPr>
                <w:rFonts w:ascii="Times New Roman" w:hAnsi="Times New Roman"/>
                <w:sz w:val="24"/>
                <w:szCs w:val="24"/>
              </w:rPr>
              <w:t>Maistui skirtų grūdų produktų techninis reglamentas, patvirtintas Lietuvos Respublikos žemės ūkio ministro 2019 m. rugsėjo 11 d. įsakymu Nr. 3D-511 „Dėl Maistui skirtų grūdų techninio reglamento ir Maistui skirtų grūdų produktų techninio reglamento patvirtinimo“</w:t>
            </w:r>
            <w:r>
              <w:rPr>
                <w:rFonts w:ascii="Times New Roman" w:hAnsi="Times New Roman"/>
                <w:sz w:val="24"/>
                <w:szCs w:val="24"/>
              </w:rPr>
              <w:t>, su visais pakeitimais</w:t>
            </w:r>
            <w:r w:rsidRPr="003C6CCC">
              <w:rPr>
                <w:rFonts w:ascii="Times New Roman" w:hAnsi="Times New Roman"/>
                <w:sz w:val="24"/>
                <w:szCs w:val="24"/>
              </w:rPr>
              <w:t>;</w:t>
            </w:r>
            <w:bookmarkEnd w:id="17"/>
          </w:p>
          <w:p w14:paraId="148CD949"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su visais pakeitimais</w:t>
            </w:r>
            <w:r w:rsidRPr="003C6CCC">
              <w:rPr>
                <w:rFonts w:ascii="Times New Roman" w:hAnsi="Times New Roman"/>
                <w:sz w:val="24"/>
                <w:szCs w:val="24"/>
              </w:rPr>
              <w:t>;</w:t>
            </w:r>
          </w:p>
          <w:p w14:paraId="7A787D90"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p>
          <w:p w14:paraId="7B75F86B"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- 2008 m. gruodžio 16 d. Europos Parlamento ir Tarybos reglamentas (EB) Nr. 1333/2008 dėl maisto priedų, su visais pakeitimais.</w:t>
            </w:r>
          </w:p>
        </w:tc>
      </w:tr>
      <w:tr w:rsidR="00882B59" w:rsidRPr="003C6CCC" w14:paraId="6604C855" w14:textId="77777777" w:rsidTr="004B49B1">
        <w:tc>
          <w:tcPr>
            <w:tcW w:w="1696" w:type="dxa"/>
          </w:tcPr>
          <w:p w14:paraId="506DCCE5"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Pakavimo reikalavimai</w:t>
            </w:r>
          </w:p>
        </w:tc>
        <w:tc>
          <w:tcPr>
            <w:tcW w:w="7932" w:type="dxa"/>
          </w:tcPr>
          <w:p w14:paraId="1F5A4B3B" w14:textId="77777777" w:rsidR="00882B59" w:rsidRPr="003C6CCC" w:rsidRDefault="00882B59" w:rsidP="004B49B1">
            <w:pPr>
              <w:widowControl w:val="0"/>
              <w:jc w:val="both"/>
              <w:rPr>
                <w:rFonts w:ascii="Times New Roman" w:hAnsi="Times New Roman"/>
                <w:sz w:val="24"/>
                <w:szCs w:val="24"/>
              </w:rPr>
            </w:pPr>
            <w:bookmarkStart w:id="18" w:name="_Hlk37335768"/>
            <w:r w:rsidRPr="003C6CCC">
              <w:rPr>
                <w:rFonts w:ascii="Times New Roman" w:hAnsi="Times New Roman"/>
                <w:sz w:val="24"/>
                <w:szCs w:val="24"/>
              </w:rPr>
              <w:t xml:space="preserve">Grikių kruopos pakuojamos į saugią, tvirtą, tinkamą liestis su maistu pakuotę, kurioje grynasis kiekis turi būti ne mažesnis nei 400 g, bet ne didesnis nei </w:t>
            </w:r>
            <w:r>
              <w:rPr>
                <w:rFonts w:ascii="Times New Roman" w:hAnsi="Times New Roman"/>
                <w:sz w:val="24"/>
                <w:szCs w:val="24"/>
              </w:rPr>
              <w:t>5</w:t>
            </w:r>
            <w:r w:rsidRPr="003C6CCC">
              <w:rPr>
                <w:rFonts w:ascii="Times New Roman" w:hAnsi="Times New Roman"/>
                <w:sz w:val="24"/>
                <w:szCs w:val="24"/>
              </w:rPr>
              <w:t xml:space="preserve"> kg.</w:t>
            </w:r>
            <w:bookmarkEnd w:id="18"/>
            <w:r w:rsidRPr="003C6CCC">
              <w:rPr>
                <w:rFonts w:ascii="Times New Roman" w:hAnsi="Times New Roman"/>
                <w:sz w:val="24"/>
                <w:szCs w:val="24"/>
              </w:rPr>
              <w:t xml:space="preserve">  </w:t>
            </w:r>
          </w:p>
        </w:tc>
      </w:tr>
      <w:tr w:rsidR="00882B59" w:rsidRPr="003C6CCC" w14:paraId="23CBA0E5" w14:textId="77777777" w:rsidTr="004B49B1">
        <w:tc>
          <w:tcPr>
            <w:tcW w:w="1696" w:type="dxa"/>
          </w:tcPr>
          <w:p w14:paraId="60866408"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Laikymo sąlygos</w:t>
            </w:r>
          </w:p>
        </w:tc>
        <w:tc>
          <w:tcPr>
            <w:tcW w:w="7932" w:type="dxa"/>
          </w:tcPr>
          <w:p w14:paraId="1EB86A1D"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Laikyti švarioje, sausoje, gerai vėdinamoje patalpoje.</w:t>
            </w:r>
          </w:p>
        </w:tc>
      </w:tr>
    </w:tbl>
    <w:bookmarkEnd w:id="16"/>
    <w:p w14:paraId="55E83A2C" w14:textId="77777777" w:rsidR="00882B59" w:rsidRPr="008C0326"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C0326">
        <w:rPr>
          <w:rFonts w:ascii="Times New Roman" w:eastAsia="Times New Roman" w:hAnsi="Times New Roman" w:cs="Times New Roman"/>
          <w:sz w:val="24"/>
          <w:szCs w:val="24"/>
          <w:vertAlign w:val="superscript"/>
        </w:rPr>
        <w:t xml:space="preserve"> </w:t>
      </w:r>
      <w:r w:rsidRPr="008C0326">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490C80AD" w14:textId="77777777" w:rsidR="00882B59" w:rsidRPr="008C0326"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8C0326">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C0326">
        <w:rPr>
          <w:rFonts w:ascii="Times New Roman" w:eastAsia="Calibri" w:hAnsi="Times New Roman" w:cs="Times New Roman"/>
          <w:sz w:val="24"/>
          <w:szCs w:val="24"/>
        </w:rPr>
        <w:t xml:space="preserve"> </w:t>
      </w:r>
      <w:r w:rsidRPr="008C0326">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7FB14CC1" w14:textId="77777777" w:rsidR="00882B59" w:rsidRPr="008C0326"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C0326">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4FDA7522"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C0326">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0ACC7E49"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62155D55" w14:textId="77777777" w:rsidR="00882B59" w:rsidRDefault="00882B59" w:rsidP="00882B59"/>
    <w:p w14:paraId="68AA632A" w14:textId="77777777" w:rsidR="00882B59" w:rsidRPr="000374CB" w:rsidRDefault="00882B59" w:rsidP="00882B59">
      <w:pPr>
        <w:jc w:val="center"/>
        <w:rPr>
          <w:rFonts w:asciiTheme="majorBidi" w:eastAsia="Calibri" w:hAnsiTheme="majorBidi" w:cstheme="majorBidi"/>
          <w:b/>
          <w:bCs/>
          <w:sz w:val="24"/>
          <w:szCs w:val="24"/>
        </w:rPr>
      </w:pPr>
      <w:r w:rsidRPr="000374CB">
        <w:rPr>
          <w:rFonts w:asciiTheme="majorBidi" w:eastAsia="Calibri" w:hAnsiTheme="majorBidi" w:cstheme="majorBidi"/>
          <w:b/>
          <w:bCs/>
          <w:sz w:val="24"/>
          <w:szCs w:val="24"/>
        </w:rPr>
        <w:t xml:space="preserve">REZERVAVIMO PASLAUGOS TECHNINĖ SPECIFIKACIJA </w:t>
      </w:r>
    </w:p>
    <w:p w14:paraId="6BAB2190" w14:textId="77777777" w:rsidR="00882B59" w:rsidRPr="000374CB" w:rsidRDefault="00882B59" w:rsidP="00882B59">
      <w:pPr>
        <w:widowControl w:val="0"/>
        <w:spacing w:line="256" w:lineRule="auto"/>
        <w:rPr>
          <w:rFonts w:asciiTheme="majorBidi" w:eastAsia="Calibri" w:hAnsiTheme="majorBidi" w:cstheme="majorBidi"/>
          <w:sz w:val="24"/>
          <w:szCs w:val="24"/>
        </w:rPr>
      </w:pPr>
      <w:r w:rsidRPr="000374CB">
        <w:rPr>
          <w:rFonts w:asciiTheme="majorBidi" w:eastAsia="Calibri" w:hAnsiTheme="majorBidi" w:cstheme="majorBidi"/>
          <w:sz w:val="24"/>
          <w:szCs w:val="24"/>
        </w:rPr>
        <w:t>1. Privaloma laikytis šių teisės aktų reikalavimų:</w:t>
      </w:r>
    </w:p>
    <w:p w14:paraId="1F339351"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Lietuvos Respublikos maisto įstatymo.</w:t>
      </w:r>
    </w:p>
    <w:p w14:paraId="18A74399"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63D90EC2"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2004 m. balandžio 29 d. Europos Parlamento ir Tarybos reglamento (EB) Nr. 852/2004 dėl maisto produktų higienos; </w:t>
      </w:r>
    </w:p>
    <w:p w14:paraId="191821F0"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4DDAB886"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5AE5B954"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A03C4C0"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D9FCF8B"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36E9E083"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5" w:history="1">
        <w:r w:rsidRPr="000374CB">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0374CB">
        <w:rPr>
          <w:rFonts w:asciiTheme="majorBidi" w:eastAsia="Aptos" w:hAnsiTheme="majorBidi" w:cstheme="majorBidi"/>
          <w:sz w:val="24"/>
          <w:szCs w:val="24"/>
        </w:rPr>
        <w:t>;</w:t>
      </w:r>
    </w:p>
    <w:p w14:paraId="4556D356"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2EF66A9A"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ourier New" w:hAnsiTheme="majorBidi" w:cstheme="majorBidi"/>
          <w:sz w:val="24"/>
          <w:szCs w:val="24"/>
        </w:rPr>
        <w:t>Lietuvos higienos normos HN 16:2011 „Medžiagų ir gaminių, skirtų liestis su maistu, specialieji sveikatos saugos reikalavimai</w:t>
      </w:r>
      <w:r w:rsidRPr="000374CB">
        <w:rPr>
          <w:rFonts w:asciiTheme="majorBidi" w:eastAsia="Courier New" w:hAnsiTheme="majorBidi" w:cstheme="majorBidi"/>
          <w:sz w:val="24"/>
          <w:szCs w:val="24"/>
          <w:vertAlign w:val="superscript"/>
        </w:rPr>
        <w:t>“</w:t>
      </w:r>
      <w:r w:rsidRPr="000374CB">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0374CB">
        <w:rPr>
          <w:rFonts w:asciiTheme="majorBidi" w:eastAsia="Courier New" w:hAnsiTheme="majorBidi" w:cstheme="majorBidi"/>
          <w:sz w:val="24"/>
          <w:szCs w:val="24"/>
          <w:vertAlign w:val="superscript"/>
        </w:rPr>
        <w:t xml:space="preserve">“ </w:t>
      </w:r>
      <w:r w:rsidRPr="000374CB">
        <w:rPr>
          <w:rFonts w:asciiTheme="majorBidi" w:eastAsia="Courier New" w:hAnsiTheme="majorBidi" w:cstheme="majorBidi"/>
          <w:sz w:val="24"/>
          <w:szCs w:val="24"/>
        </w:rPr>
        <w:t>patvirtinimo“;</w:t>
      </w:r>
    </w:p>
    <w:p w14:paraId="3E64600D" w14:textId="77777777" w:rsidR="00882B59" w:rsidRPr="000374C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0374CB">
        <w:rPr>
          <w:rFonts w:asciiTheme="majorBidi" w:eastAsia="Courier New" w:hAnsiTheme="majorBidi" w:cstheme="majorBidi"/>
          <w:sz w:val="24"/>
          <w:szCs w:val="24"/>
        </w:rPr>
        <w:t xml:space="preserve">  „Dėl Lietuvos higienos normos HN 119:2014 „Maisto produktų ženklinimas“ patvirtinimo“</w:t>
      </w:r>
    </w:p>
    <w:p w14:paraId="2BC59EDA" w14:textId="77777777" w:rsidR="00882B59" w:rsidRPr="000374CB"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576BD9A6"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5F89A7F2"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3. Maisto produktai gali būti rezervuojami vienoje ar keliose vietose, skirtingais adresais,</w:t>
      </w:r>
      <w:r w:rsidRPr="000374CB">
        <w:rPr>
          <w:rFonts w:asciiTheme="majorBidi" w:eastAsia="Calibri" w:hAnsiTheme="majorBidi" w:cstheme="majorBidi"/>
          <w:b/>
          <w:bCs/>
          <w:sz w:val="24"/>
          <w:szCs w:val="24"/>
        </w:rPr>
        <w:t xml:space="preserve"> </w:t>
      </w:r>
      <w:r w:rsidRPr="000374CB">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3EFCC54F" w14:textId="77777777" w:rsidR="00882B59" w:rsidRPr="000374CB" w:rsidRDefault="00882B59" w:rsidP="00882B59">
      <w:pPr>
        <w:widowControl w:val="0"/>
        <w:spacing w:after="0" w:line="240" w:lineRule="auto"/>
        <w:ind w:firstLine="720"/>
        <w:jc w:val="both"/>
        <w:rPr>
          <w:rFonts w:asciiTheme="majorBidi" w:hAnsiTheme="majorBidi" w:cstheme="majorBidi"/>
          <w:sz w:val="24"/>
          <w:szCs w:val="24"/>
        </w:rPr>
      </w:pPr>
      <w:r w:rsidRPr="000374CB">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0374CB">
        <w:rPr>
          <w:rFonts w:asciiTheme="majorBidi" w:hAnsiTheme="majorBidi" w:cstheme="majorBidi"/>
          <w:sz w:val="24"/>
          <w:szCs w:val="24"/>
        </w:rPr>
        <w:t xml:space="preserve"> </w:t>
      </w:r>
    </w:p>
    <w:p w14:paraId="022A2BBD"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hAnsiTheme="majorBidi" w:cstheme="majorBidi"/>
          <w:sz w:val="24"/>
          <w:szCs w:val="24"/>
        </w:rPr>
        <w:t xml:space="preserve">5. </w:t>
      </w:r>
      <w:r w:rsidRPr="000374CB">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26DCA271"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6. Pastato patalpos, kuriose laikomi rezervuoti maisto produktai, turi atitikti </w:t>
      </w:r>
      <w:r w:rsidRPr="000374CB">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0374CB">
        <w:rPr>
          <w:rFonts w:asciiTheme="majorBidi" w:eastAsia="Calibri" w:hAnsiTheme="majorBidi" w:cstheme="majorBidi"/>
          <w:sz w:val="24"/>
          <w:szCs w:val="24"/>
        </w:rPr>
        <w:t>Turi būti užtikrinta maisto produktų tinkamos kokybės ir saugos išlaikymo ir priežiūros galimybė.</w:t>
      </w:r>
    </w:p>
    <w:p w14:paraId="7950860B"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21333F4C"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460FFE48" w14:textId="77777777" w:rsidR="00882B59" w:rsidRPr="000374CB"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0374CB">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0374CB">
        <w:rPr>
          <w:rFonts w:asciiTheme="majorBidi" w:eastAsia="Courier New" w:hAnsiTheme="majorBidi" w:cstheme="majorBidi"/>
          <w:sz w:val="24"/>
          <w:szCs w:val="24"/>
        </w:rPr>
        <w:t>„Dėl Lietuvos higienos normos HN 119:2014 „Maisto produktų ženklinimas“ patvirtinimo“</w:t>
      </w:r>
      <w:r w:rsidRPr="000374CB">
        <w:rPr>
          <w:rFonts w:asciiTheme="majorBidi" w:eastAsia="Calibri" w:hAnsiTheme="majorBidi" w:cstheme="majorBidi"/>
          <w:sz w:val="24"/>
          <w:szCs w:val="24"/>
        </w:rPr>
        <w:t xml:space="preserve"> ir (arba) bendrieji informacijos apie maistą reikalavimai, nustatyti </w:t>
      </w:r>
      <w:r w:rsidRPr="000374CB">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0374CB">
        <w:rPr>
          <w:rFonts w:asciiTheme="majorBidi" w:eastAsia="Calibri" w:hAnsiTheme="majorBidi" w:cstheme="majorBidi"/>
          <w:sz w:val="24"/>
          <w:szCs w:val="24"/>
        </w:rPr>
        <w:t xml:space="preserve">8 straipsnio 7 dalyje.                                                                                                                                                                                                                                                                                                                                                                                                                                                                                                                                                                                                                                                                                                                                                                                                                                                                                                                                                                                                                                                                                                                                                                                                                                                                                                                                                                                                                                                                                                                                      </w:t>
      </w:r>
    </w:p>
    <w:p w14:paraId="6E9AE86B"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47D35006" w14:textId="77777777" w:rsidR="00882B59" w:rsidRPr="000374CB"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374CB">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0B1D976" w14:textId="77777777" w:rsidR="00882B59" w:rsidRPr="000374CB"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374CB">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11F05132" w14:textId="77777777" w:rsidR="00882B59" w:rsidRPr="000374CB" w:rsidRDefault="00882B59" w:rsidP="00882B59">
      <w:pPr>
        <w:widowControl w:val="0"/>
        <w:spacing w:after="0" w:line="240" w:lineRule="auto"/>
        <w:ind w:firstLine="720"/>
        <w:jc w:val="both"/>
        <w:rPr>
          <w:rFonts w:asciiTheme="majorBidi" w:eastAsia="Calibri" w:hAnsiTheme="majorBidi" w:cstheme="majorBidi"/>
          <w:sz w:val="24"/>
          <w:szCs w:val="24"/>
        </w:rPr>
      </w:pPr>
      <w:r w:rsidRPr="000374CB">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4B67B006" w14:textId="693956C2" w:rsidR="00882B59" w:rsidRPr="003A44B3" w:rsidRDefault="003A44B3" w:rsidP="003A44B3">
      <w:pPr>
        <w:pBdr>
          <w:top w:val="nil"/>
          <w:left w:val="nil"/>
          <w:bottom w:val="nil"/>
          <w:right w:val="nil"/>
          <w:between w:val="nil"/>
          <w:bar w:val="nil"/>
        </w:pBdr>
        <w:suppressAutoHyphens/>
        <w:spacing w:after="0" w:line="240" w:lineRule="atLeast"/>
        <w:ind w:firstLine="567"/>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3A44B3">
        <w:rPr>
          <w:rFonts w:asciiTheme="majorBidi" w:eastAsia="Arial Unicode MS" w:hAnsiTheme="majorBidi" w:cstheme="majorBidi"/>
          <w:sz w:val="24"/>
          <w:szCs w:val="24"/>
        </w:rPr>
        <w:t xml:space="preserve">Tiekėjas privalo perduoti Prekes Pirkėjui </w:t>
      </w:r>
      <w:r w:rsidR="00882B59" w:rsidRPr="003A44B3">
        <w:rPr>
          <w:rFonts w:asciiTheme="majorBidi" w:eastAsia="Arial Unicode MS" w:hAnsiTheme="majorBidi" w:cstheme="majorBidi"/>
          <w:color w:val="000000" w:themeColor="text1"/>
          <w:sz w:val="24"/>
          <w:szCs w:val="24"/>
        </w:rPr>
        <w:t xml:space="preserve">per 96 val. </w:t>
      </w:r>
      <w:r w:rsidR="00882B59" w:rsidRPr="003A44B3">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63D8AD3F" w14:textId="77777777" w:rsidR="00882B59" w:rsidRPr="00527C5A" w:rsidRDefault="00882B59" w:rsidP="00882B59">
      <w:pPr>
        <w:ind w:firstLine="709"/>
        <w:rPr>
          <w:rFonts w:asciiTheme="majorBidi" w:hAnsiTheme="majorBidi" w:cstheme="majorBidi"/>
        </w:rPr>
      </w:pPr>
    </w:p>
    <w:p w14:paraId="0A7B2647"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317823D9" w14:textId="0086F8A3" w:rsidR="00882B59" w:rsidRDefault="00882B59">
      <w:pPr>
        <w:spacing w:line="278" w:lineRule="auto"/>
        <w:rPr>
          <w:rFonts w:asciiTheme="majorBidi" w:hAnsiTheme="majorBidi" w:cstheme="majorBidi"/>
        </w:rPr>
      </w:pPr>
      <w:r>
        <w:rPr>
          <w:rFonts w:asciiTheme="majorBidi" w:hAnsiTheme="majorBidi" w:cstheme="majorBidi"/>
        </w:rPr>
        <w:br w:type="page"/>
      </w:r>
    </w:p>
    <w:p w14:paraId="54FD268F" w14:textId="77777777" w:rsidR="00882B59" w:rsidRPr="00527C5A" w:rsidRDefault="00882B59" w:rsidP="00882B59">
      <w:pPr>
        <w:rPr>
          <w:rFonts w:asciiTheme="majorBidi" w:hAnsiTheme="majorBidi" w:cstheme="majorBidi"/>
        </w:rPr>
      </w:pPr>
    </w:p>
    <w:p w14:paraId="3A15B687" w14:textId="77777777" w:rsidR="00882B59" w:rsidRDefault="00882B59" w:rsidP="00882B59">
      <w:pPr>
        <w:spacing w:before="100" w:beforeAutospacing="1" w:after="100" w:afterAutospacing="1" w:line="240" w:lineRule="auto"/>
        <w:ind w:left="357"/>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6E082E02" w14:textId="77777777" w:rsidR="00882B59" w:rsidRDefault="00882B59" w:rsidP="00882B59">
      <w:pPr>
        <w:spacing w:before="100" w:beforeAutospacing="1" w:after="100" w:afterAutospacing="1" w:line="240" w:lineRule="auto"/>
        <w:ind w:left="357"/>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10 </w:t>
      </w:r>
      <w:r w:rsidRPr="00F5172E">
        <w:rPr>
          <w:rFonts w:ascii="Times New Roman" w:eastAsia="Calibri" w:hAnsi="Times New Roman" w:cs="Times New Roman"/>
          <w:b/>
          <w:bCs/>
          <w:sz w:val="24"/>
          <w:szCs w:val="24"/>
          <w:lang w:eastAsia="lt-LT"/>
        </w:rPr>
        <w:t xml:space="preserve">PIRKIMO DALIS. </w:t>
      </w:r>
    </w:p>
    <w:p w14:paraId="4ADA022E" w14:textId="77777777" w:rsidR="00882B59" w:rsidRPr="00F5172E" w:rsidRDefault="00882B59" w:rsidP="00882B59">
      <w:pPr>
        <w:spacing w:before="100" w:beforeAutospacing="1" w:after="100" w:afterAutospacing="1" w:line="360" w:lineRule="auto"/>
        <w:ind w:left="360"/>
        <w:jc w:val="center"/>
        <w:rPr>
          <w:rFonts w:ascii="Times New Roman" w:eastAsia="Calibri" w:hAnsi="Times New Roman" w:cs="Times New Roman"/>
          <w:b/>
          <w:bCs/>
          <w:sz w:val="24"/>
          <w:szCs w:val="24"/>
          <w:lang w:eastAsia="lt-LT"/>
        </w:rPr>
      </w:pPr>
      <w:r w:rsidRPr="00F5172E">
        <w:rPr>
          <w:rFonts w:ascii="Times New Roman" w:eastAsia="Calibri" w:hAnsi="Times New Roman" w:cs="Times New Roman"/>
          <w:b/>
          <w:bCs/>
          <w:sz w:val="24"/>
          <w:szCs w:val="24"/>
          <w:lang w:eastAsia="lt-LT"/>
        </w:rPr>
        <w:t>RYŽIŲ KRUOPOS</w:t>
      </w:r>
    </w:p>
    <w:p w14:paraId="28927781" w14:textId="77777777" w:rsidR="00882B59" w:rsidRPr="00B31196" w:rsidRDefault="00882B59" w:rsidP="00882B59">
      <w:pPr>
        <w:pStyle w:val="Sraopastraipa"/>
        <w:numPr>
          <w:ilvl w:val="0"/>
          <w:numId w:val="4"/>
        </w:numPr>
        <w:spacing w:before="100" w:beforeAutospacing="1" w:after="100" w:afterAutospacing="1" w:line="360" w:lineRule="auto"/>
        <w:ind w:left="714" w:hanging="357"/>
        <w:jc w:val="both"/>
        <w:rPr>
          <w:rFonts w:ascii="Times New Roman" w:eastAsia="Calibri" w:hAnsi="Times New Roman" w:cs="Times New Roman"/>
          <w:sz w:val="24"/>
          <w:szCs w:val="24"/>
          <w:lang w:eastAsia="lt-LT"/>
        </w:rPr>
      </w:pPr>
      <w:r w:rsidRPr="00B31196">
        <w:rPr>
          <w:rFonts w:ascii="Times New Roman" w:eastAsia="Calibri" w:hAnsi="Times New Roman" w:cs="Times New Roman"/>
          <w:sz w:val="24"/>
          <w:szCs w:val="24"/>
          <w:lang w:eastAsia="lt-LT"/>
        </w:rPr>
        <w:t>Lietuvos Respublikos žemės ūkio ministerija ketina įsigyti šiuos maisto produktus.</w:t>
      </w:r>
    </w:p>
    <w:tbl>
      <w:tblPr>
        <w:tblStyle w:val="Lentelstinklelis2"/>
        <w:tblW w:w="0" w:type="auto"/>
        <w:tblLook w:val="04A0" w:firstRow="1" w:lastRow="0" w:firstColumn="1" w:lastColumn="0" w:noHBand="0" w:noVBand="1"/>
      </w:tblPr>
      <w:tblGrid>
        <w:gridCol w:w="1696"/>
        <w:gridCol w:w="7932"/>
      </w:tblGrid>
      <w:tr w:rsidR="00882B59" w:rsidRPr="003C6CCC" w14:paraId="59425B84" w14:textId="77777777" w:rsidTr="004B49B1">
        <w:trPr>
          <w:trHeight w:val="510"/>
        </w:trPr>
        <w:tc>
          <w:tcPr>
            <w:tcW w:w="1696" w:type="dxa"/>
            <w:tcBorders>
              <w:bottom w:val="single" w:sz="4" w:space="0" w:color="auto"/>
            </w:tcBorders>
          </w:tcPr>
          <w:p w14:paraId="15FF4CB5" w14:textId="77777777" w:rsidR="00882B59" w:rsidRPr="003C6CCC"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7E2E821C" w14:textId="77777777" w:rsidR="00882B59" w:rsidRPr="003C6CCC" w:rsidRDefault="00882B59" w:rsidP="004B49B1">
            <w:pPr>
              <w:widowControl w:val="0"/>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670,00</w:t>
            </w:r>
            <w:r w:rsidRPr="00AF4F86">
              <w:rPr>
                <w:rFonts w:ascii="Times New Roman" w:hAnsi="Times New Roman"/>
                <w:b/>
                <w:bCs/>
                <w:sz w:val="24"/>
                <w:szCs w:val="24"/>
              </w:rPr>
              <w:t xml:space="preserve"> t</w:t>
            </w:r>
            <w:r>
              <w:rPr>
                <w:rFonts w:ascii="Times New Roman" w:hAnsi="Times New Roman"/>
                <w:b/>
                <w:bCs/>
                <w:sz w:val="24"/>
                <w:szCs w:val="24"/>
              </w:rPr>
              <w:t xml:space="preserve"> </w:t>
            </w:r>
            <w:r w:rsidRPr="00EA03E0">
              <w:rPr>
                <w:rFonts w:ascii="Times New Roman" w:hAnsi="Times New Roman"/>
                <w:sz w:val="24"/>
                <w:szCs w:val="24"/>
              </w:rPr>
              <w:t xml:space="preserve">ryžių </w:t>
            </w:r>
            <w:r w:rsidRPr="003C6CCC">
              <w:rPr>
                <w:rFonts w:ascii="Times New Roman" w:hAnsi="Times New Roman"/>
                <w:sz w:val="24"/>
                <w:szCs w:val="24"/>
              </w:rPr>
              <w:t>kruopų</w:t>
            </w:r>
            <w:r>
              <w:rPr>
                <w:rFonts w:ascii="Times New Roman" w:hAnsi="Times New Roman"/>
                <w:sz w:val="24"/>
                <w:szCs w:val="24"/>
              </w:rPr>
              <w:t>.</w:t>
            </w:r>
          </w:p>
        </w:tc>
      </w:tr>
      <w:tr w:rsidR="00882B59" w:rsidRPr="003C6CCC" w14:paraId="42BEAFA2" w14:textId="77777777" w:rsidTr="004B49B1">
        <w:trPr>
          <w:trHeight w:val="510"/>
        </w:trPr>
        <w:tc>
          <w:tcPr>
            <w:tcW w:w="1696" w:type="dxa"/>
            <w:tcBorders>
              <w:bottom w:val="single" w:sz="4" w:space="0" w:color="auto"/>
            </w:tcBorders>
          </w:tcPr>
          <w:p w14:paraId="61BDADCB" w14:textId="77777777" w:rsidR="00882B59" w:rsidRPr="003C6CCC"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44C13297" w14:textId="77777777" w:rsidR="00882B59" w:rsidRPr="003C6CCC" w:rsidRDefault="00882B59" w:rsidP="004B49B1">
            <w:pPr>
              <w:widowControl w:val="0"/>
              <w:rPr>
                <w:rFonts w:ascii="Times New Roman" w:hAnsi="Times New Roman"/>
                <w:sz w:val="24"/>
                <w:szCs w:val="24"/>
              </w:rPr>
            </w:pPr>
            <w:r>
              <w:rPr>
                <w:rFonts w:ascii="Times New Roman" w:hAnsi="Times New Roman"/>
                <w:b/>
                <w:bCs/>
                <w:sz w:val="24"/>
                <w:szCs w:val="24"/>
              </w:rPr>
              <w:t>Iš v</w:t>
            </w:r>
            <w:r w:rsidRPr="003C6CCC">
              <w:rPr>
                <w:rFonts w:ascii="Times New Roman" w:hAnsi="Times New Roman"/>
                <w:b/>
                <w:bCs/>
                <w:sz w:val="24"/>
                <w:szCs w:val="24"/>
              </w:rPr>
              <w:t xml:space="preserve">iso </w:t>
            </w:r>
            <w:r>
              <w:rPr>
                <w:rFonts w:ascii="Times New Roman" w:hAnsi="Times New Roman"/>
                <w:b/>
                <w:bCs/>
                <w:sz w:val="24"/>
                <w:szCs w:val="24"/>
              </w:rPr>
              <w:t>1</w:t>
            </w:r>
            <w:r w:rsidRPr="003C6CCC">
              <w:rPr>
                <w:rFonts w:ascii="Times New Roman" w:hAnsi="Times New Roman"/>
                <w:b/>
                <w:bCs/>
                <w:sz w:val="24"/>
                <w:szCs w:val="24"/>
              </w:rPr>
              <w:t xml:space="preserve"> t</w:t>
            </w:r>
            <w:r w:rsidRPr="003C6CCC">
              <w:rPr>
                <w:rFonts w:ascii="Times New Roman" w:hAnsi="Times New Roman"/>
                <w:sz w:val="24"/>
                <w:szCs w:val="24"/>
              </w:rPr>
              <w:t xml:space="preserve"> </w:t>
            </w:r>
            <w:r>
              <w:rPr>
                <w:rFonts w:ascii="Times New Roman" w:hAnsi="Times New Roman"/>
                <w:sz w:val="24"/>
                <w:szCs w:val="24"/>
              </w:rPr>
              <w:t>ryžių</w:t>
            </w:r>
            <w:r w:rsidRPr="003C6CCC">
              <w:rPr>
                <w:rFonts w:ascii="Times New Roman" w:hAnsi="Times New Roman"/>
                <w:sz w:val="24"/>
                <w:szCs w:val="24"/>
              </w:rPr>
              <w:t xml:space="preserve"> kruopų</w:t>
            </w:r>
            <w:r>
              <w:rPr>
                <w:rFonts w:ascii="Times New Roman" w:hAnsi="Times New Roman"/>
                <w:sz w:val="24"/>
                <w:szCs w:val="24"/>
              </w:rPr>
              <w:t>.</w:t>
            </w:r>
            <w:r w:rsidRPr="003C6CCC">
              <w:rPr>
                <w:rFonts w:ascii="Times New Roman" w:hAnsi="Times New Roman"/>
                <w:sz w:val="24"/>
                <w:szCs w:val="24"/>
              </w:rPr>
              <w:t xml:space="preserve"> </w:t>
            </w:r>
          </w:p>
        </w:tc>
      </w:tr>
      <w:tr w:rsidR="00882B59" w:rsidRPr="003C6CCC" w14:paraId="3091542E" w14:textId="77777777" w:rsidTr="004B49B1">
        <w:trPr>
          <w:trHeight w:val="1333"/>
        </w:trPr>
        <w:tc>
          <w:tcPr>
            <w:tcW w:w="1696" w:type="dxa"/>
            <w:tcBorders>
              <w:bottom w:val="single" w:sz="4" w:space="0" w:color="auto"/>
            </w:tcBorders>
          </w:tcPr>
          <w:p w14:paraId="2864BF75" w14:textId="77777777" w:rsidR="00882B59" w:rsidRPr="003C6CCC" w:rsidRDefault="00882B59" w:rsidP="004B49B1">
            <w:pPr>
              <w:widowControl w:val="0"/>
              <w:jc w:val="both"/>
              <w:outlineLvl w:val="0"/>
              <w:rPr>
                <w:rFonts w:ascii="Times New Roman" w:hAnsi="Times New Roman"/>
                <w:b/>
                <w:sz w:val="24"/>
                <w:szCs w:val="24"/>
                <w:lang w:eastAsia="lt-LT"/>
              </w:rPr>
            </w:pPr>
            <w:r w:rsidRPr="003C6CCC">
              <w:rPr>
                <w:rFonts w:ascii="Times New Roman" w:hAnsi="Times New Roman"/>
                <w:b/>
                <w:sz w:val="24"/>
                <w:szCs w:val="24"/>
                <w:lang w:eastAsia="lt-LT"/>
              </w:rPr>
              <w:t>Kokybės reikalavimai</w:t>
            </w:r>
          </w:p>
        </w:tc>
        <w:tc>
          <w:tcPr>
            <w:tcW w:w="7932" w:type="dxa"/>
            <w:tcBorders>
              <w:bottom w:val="single" w:sz="4" w:space="0" w:color="auto"/>
            </w:tcBorders>
          </w:tcPr>
          <w:p w14:paraId="3C11AAAB" w14:textId="77777777" w:rsidR="00882B59" w:rsidRDefault="00882B59" w:rsidP="004B49B1">
            <w:pPr>
              <w:widowControl w:val="0"/>
              <w:rPr>
                <w:rFonts w:ascii="Times New Roman" w:hAnsi="Times New Roman"/>
                <w:sz w:val="24"/>
                <w:szCs w:val="24"/>
              </w:rPr>
            </w:pPr>
            <w:r w:rsidRPr="003C6CCC">
              <w:rPr>
                <w:rFonts w:ascii="Times New Roman" w:hAnsi="Times New Roman"/>
                <w:b/>
                <w:bCs/>
                <w:sz w:val="24"/>
                <w:szCs w:val="24"/>
              </w:rPr>
              <w:t>Reikalavimai jusliniams rodikliams</w:t>
            </w:r>
            <w:r w:rsidRPr="003C6CCC">
              <w:rPr>
                <w:rFonts w:ascii="Times New Roman" w:hAnsi="Times New Roman"/>
                <w:sz w:val="24"/>
                <w:szCs w:val="24"/>
              </w:rPr>
              <w:t>:</w:t>
            </w:r>
          </w:p>
          <w:p w14:paraId="0CCD40AF" w14:textId="77777777" w:rsidR="00882B59" w:rsidRDefault="00882B59" w:rsidP="004B49B1">
            <w:pPr>
              <w:widowControl w:val="0"/>
              <w:rPr>
                <w:rFonts w:ascii="Times New Roman" w:hAnsi="Times New Roman"/>
                <w:sz w:val="24"/>
                <w:szCs w:val="24"/>
              </w:rPr>
            </w:pPr>
            <w:r w:rsidRPr="003C6CCC">
              <w:rPr>
                <w:rFonts w:ascii="Times New Roman" w:hAnsi="Times New Roman"/>
                <w:sz w:val="24"/>
                <w:szCs w:val="24"/>
              </w:rPr>
              <w:t xml:space="preserve">Spalva – </w:t>
            </w:r>
            <w:r>
              <w:rPr>
                <w:rFonts w:ascii="Times New Roman" w:hAnsi="Times New Roman"/>
                <w:sz w:val="24"/>
                <w:szCs w:val="24"/>
              </w:rPr>
              <w:t>būdingas ryžiams.</w:t>
            </w:r>
          </w:p>
          <w:p w14:paraId="393735E4"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xml:space="preserve">Skonis ir kvapas – būdingas </w:t>
            </w:r>
            <w:r>
              <w:rPr>
                <w:rFonts w:ascii="Times New Roman" w:hAnsi="Times New Roman"/>
                <w:sz w:val="24"/>
                <w:szCs w:val="24"/>
              </w:rPr>
              <w:t>ryžių</w:t>
            </w:r>
            <w:r w:rsidRPr="003C6CCC">
              <w:rPr>
                <w:rFonts w:ascii="Times New Roman" w:hAnsi="Times New Roman"/>
                <w:sz w:val="24"/>
                <w:szCs w:val="24"/>
              </w:rPr>
              <w:t xml:space="preserve"> kruopoms, be aitraus, pelėsių ar kito pašalinio kvapo, be pašalinio kartaus ar rūgštaus skonio.</w:t>
            </w:r>
          </w:p>
          <w:p w14:paraId="161B4E23" w14:textId="77777777" w:rsidR="00882B59" w:rsidRPr="003C6CCC" w:rsidRDefault="00882B59" w:rsidP="004B49B1">
            <w:pPr>
              <w:widowControl w:val="0"/>
              <w:rPr>
                <w:rFonts w:ascii="Times New Roman" w:hAnsi="Times New Roman"/>
                <w:sz w:val="24"/>
                <w:szCs w:val="24"/>
              </w:rPr>
            </w:pPr>
            <w:r w:rsidRPr="003C6CCC">
              <w:rPr>
                <w:rFonts w:ascii="Times New Roman" w:hAnsi="Times New Roman"/>
                <w:sz w:val="24"/>
                <w:szCs w:val="24"/>
              </w:rPr>
              <w:t>Išvaizda – sveikos, kokybiškos, nesugedusios kruopos</w:t>
            </w:r>
            <w:r>
              <w:rPr>
                <w:rFonts w:ascii="Times New Roman" w:hAnsi="Times New Roman"/>
                <w:sz w:val="24"/>
                <w:szCs w:val="24"/>
              </w:rPr>
              <w:t>.</w:t>
            </w:r>
          </w:p>
        </w:tc>
      </w:tr>
      <w:tr w:rsidR="00882B59" w:rsidRPr="003C6CCC" w14:paraId="506B22E5" w14:textId="77777777" w:rsidTr="004B49B1">
        <w:tc>
          <w:tcPr>
            <w:tcW w:w="1696" w:type="dxa"/>
          </w:tcPr>
          <w:p w14:paraId="52573CC8"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Teisės aktai</w:t>
            </w:r>
          </w:p>
        </w:tc>
        <w:tc>
          <w:tcPr>
            <w:tcW w:w="7932" w:type="dxa"/>
          </w:tcPr>
          <w:p w14:paraId="77C396D9" w14:textId="77777777" w:rsidR="00882B59" w:rsidRDefault="00882B59" w:rsidP="004B49B1">
            <w:pPr>
              <w:widowControl w:val="0"/>
              <w:jc w:val="both"/>
              <w:rPr>
                <w:rFonts w:ascii="Times New Roman" w:hAnsi="Times New Roman"/>
                <w:b/>
                <w:bCs/>
                <w:sz w:val="24"/>
                <w:szCs w:val="24"/>
              </w:rPr>
            </w:pPr>
            <w:r>
              <w:rPr>
                <w:rFonts w:ascii="Times New Roman" w:hAnsi="Times New Roman"/>
                <w:b/>
                <w:bCs/>
                <w:sz w:val="24"/>
                <w:szCs w:val="24"/>
              </w:rPr>
              <w:t xml:space="preserve">Ryžių </w:t>
            </w:r>
            <w:r w:rsidRPr="003C6CCC">
              <w:rPr>
                <w:rFonts w:ascii="Times New Roman" w:hAnsi="Times New Roman"/>
                <w:b/>
                <w:bCs/>
                <w:sz w:val="24"/>
                <w:szCs w:val="24"/>
              </w:rPr>
              <w:t xml:space="preserve">kruopos turi atitikti </w:t>
            </w:r>
            <w:r w:rsidRPr="007C5F43">
              <w:rPr>
                <w:rFonts w:ascii="Times New Roman" w:hAnsi="Times New Roman"/>
                <w:b/>
                <w:bCs/>
                <w:sz w:val="24"/>
                <w:szCs w:val="24"/>
              </w:rPr>
              <w:t xml:space="preserve">fizikinių / cheminių rodiklių reikalavimus ir kitus </w:t>
            </w:r>
          </w:p>
          <w:p w14:paraId="257F0D00" w14:textId="77777777" w:rsidR="00882B59"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reikalavimus, nustatytus šiuose teisės aktuose:</w:t>
            </w:r>
          </w:p>
          <w:p w14:paraId="162290BE" w14:textId="77777777" w:rsidR="00882B59" w:rsidRPr="000233BB" w:rsidRDefault="00882B59" w:rsidP="004B49B1">
            <w:pPr>
              <w:widowControl w:val="0"/>
              <w:jc w:val="both"/>
              <w:rPr>
                <w:rFonts w:asciiTheme="majorBidi" w:hAnsiTheme="majorBidi" w:cstheme="majorBidi"/>
                <w:b/>
                <w:bCs/>
                <w:sz w:val="24"/>
                <w:szCs w:val="24"/>
              </w:rPr>
            </w:pPr>
            <w:r>
              <w:rPr>
                <w:rFonts w:asciiTheme="majorBidi" w:hAnsiTheme="majorBidi" w:cstheme="majorBidi"/>
              </w:rPr>
              <w:t xml:space="preserve">- LST EN </w:t>
            </w:r>
            <w:r w:rsidRPr="000233BB">
              <w:rPr>
                <w:rFonts w:asciiTheme="majorBidi" w:hAnsiTheme="majorBidi" w:cstheme="majorBidi"/>
              </w:rPr>
              <w:t>ISO standartas</w:t>
            </w:r>
            <w:r>
              <w:t xml:space="preserve"> „</w:t>
            </w:r>
            <w:r w:rsidRPr="00671DA8">
              <w:rPr>
                <w:rFonts w:asciiTheme="majorBidi" w:hAnsiTheme="majorBidi" w:cstheme="majorBidi"/>
              </w:rPr>
              <w:t>Ryžiai. Specifikacija (ISO 7301:2021)</w:t>
            </w:r>
            <w:r>
              <w:rPr>
                <w:rFonts w:asciiTheme="majorBidi" w:hAnsiTheme="majorBidi" w:cstheme="majorBidi"/>
              </w:rPr>
              <w:t>“</w:t>
            </w:r>
            <w:r w:rsidRPr="000233BB">
              <w:rPr>
                <w:rFonts w:asciiTheme="majorBidi" w:hAnsiTheme="majorBidi" w:cstheme="majorBidi"/>
              </w:rPr>
              <w:t xml:space="preserve"> </w:t>
            </w:r>
          </w:p>
          <w:p w14:paraId="47179766"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su visais pakeitimais</w:t>
            </w:r>
            <w:r w:rsidRPr="003C6CCC">
              <w:rPr>
                <w:rFonts w:ascii="Times New Roman" w:hAnsi="Times New Roman"/>
                <w:sz w:val="24"/>
                <w:szCs w:val="24"/>
              </w:rPr>
              <w:t>;</w:t>
            </w:r>
          </w:p>
          <w:p w14:paraId="6F17FDBE"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r>
              <w:rPr>
                <w:rFonts w:ascii="Times New Roman" w:hAnsi="Times New Roman"/>
                <w:sz w:val="24"/>
                <w:szCs w:val="24"/>
              </w:rPr>
              <w:t>, su visais pakeitimais</w:t>
            </w:r>
            <w:r w:rsidRPr="003C6CCC">
              <w:rPr>
                <w:rFonts w:ascii="Times New Roman" w:hAnsi="Times New Roman"/>
                <w:sz w:val="24"/>
                <w:szCs w:val="24"/>
              </w:rPr>
              <w:t>;</w:t>
            </w:r>
          </w:p>
          <w:p w14:paraId="066E4C20"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- 2008 m. gruodžio 16 d. Europos Parlamento ir Tarybos reglamentas (EB) Nr. 1333/2008 dėl maisto priedų, su visais pakeitimais.</w:t>
            </w:r>
          </w:p>
        </w:tc>
      </w:tr>
      <w:tr w:rsidR="00882B59" w:rsidRPr="003C6CCC" w14:paraId="7ADFA831" w14:textId="77777777" w:rsidTr="004B49B1">
        <w:tc>
          <w:tcPr>
            <w:tcW w:w="1696" w:type="dxa"/>
          </w:tcPr>
          <w:p w14:paraId="392678AB"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Pakavimo reikalavimai</w:t>
            </w:r>
          </w:p>
        </w:tc>
        <w:tc>
          <w:tcPr>
            <w:tcW w:w="7932" w:type="dxa"/>
          </w:tcPr>
          <w:p w14:paraId="13F00AEB" w14:textId="77777777" w:rsidR="00882B59" w:rsidRPr="003C6CCC" w:rsidRDefault="00882B59" w:rsidP="004B49B1">
            <w:pPr>
              <w:widowControl w:val="0"/>
              <w:jc w:val="both"/>
              <w:rPr>
                <w:rFonts w:ascii="Times New Roman" w:hAnsi="Times New Roman"/>
                <w:sz w:val="24"/>
                <w:szCs w:val="24"/>
              </w:rPr>
            </w:pPr>
            <w:r>
              <w:rPr>
                <w:rFonts w:ascii="Times New Roman" w:hAnsi="Times New Roman"/>
                <w:sz w:val="24"/>
                <w:szCs w:val="24"/>
              </w:rPr>
              <w:t>Ryžių</w:t>
            </w:r>
            <w:r w:rsidRPr="003C6CCC">
              <w:rPr>
                <w:rFonts w:ascii="Times New Roman" w:hAnsi="Times New Roman"/>
                <w:sz w:val="24"/>
                <w:szCs w:val="24"/>
              </w:rPr>
              <w:t xml:space="preserve"> kruopos pakuojamos į saugią, tvirtą, tinkamą liestis su maistu pakuotę, kurioje grynasis kiekis turi būti ne mažesnis nei 400 g, bet ne didesnis nei </w:t>
            </w:r>
            <w:r>
              <w:rPr>
                <w:rFonts w:ascii="Times New Roman" w:hAnsi="Times New Roman"/>
                <w:sz w:val="24"/>
                <w:szCs w:val="24"/>
              </w:rPr>
              <w:t>5</w:t>
            </w:r>
            <w:r w:rsidRPr="003C6CCC">
              <w:rPr>
                <w:rFonts w:ascii="Times New Roman" w:hAnsi="Times New Roman"/>
                <w:sz w:val="24"/>
                <w:szCs w:val="24"/>
              </w:rPr>
              <w:t xml:space="preserve"> kg.  </w:t>
            </w:r>
          </w:p>
        </w:tc>
      </w:tr>
      <w:tr w:rsidR="00882B59" w:rsidRPr="003C6CCC" w14:paraId="5940BDCB" w14:textId="77777777" w:rsidTr="004B49B1">
        <w:tc>
          <w:tcPr>
            <w:tcW w:w="1696" w:type="dxa"/>
          </w:tcPr>
          <w:p w14:paraId="7144634C" w14:textId="77777777" w:rsidR="00882B59" w:rsidRPr="003C6CCC" w:rsidRDefault="00882B59" w:rsidP="004B49B1">
            <w:pPr>
              <w:widowControl w:val="0"/>
              <w:jc w:val="both"/>
              <w:rPr>
                <w:rFonts w:ascii="Times New Roman" w:hAnsi="Times New Roman"/>
                <w:b/>
                <w:bCs/>
                <w:sz w:val="24"/>
                <w:szCs w:val="24"/>
              </w:rPr>
            </w:pPr>
            <w:r w:rsidRPr="003C6CCC">
              <w:rPr>
                <w:rFonts w:ascii="Times New Roman" w:hAnsi="Times New Roman"/>
                <w:b/>
                <w:bCs/>
                <w:sz w:val="24"/>
                <w:szCs w:val="24"/>
              </w:rPr>
              <w:t>Laikymo sąlygos</w:t>
            </w:r>
          </w:p>
        </w:tc>
        <w:tc>
          <w:tcPr>
            <w:tcW w:w="7932" w:type="dxa"/>
          </w:tcPr>
          <w:p w14:paraId="67A2526B" w14:textId="77777777" w:rsidR="00882B59" w:rsidRPr="003C6CCC" w:rsidRDefault="00882B59" w:rsidP="004B49B1">
            <w:pPr>
              <w:widowControl w:val="0"/>
              <w:jc w:val="both"/>
              <w:rPr>
                <w:rFonts w:ascii="Times New Roman" w:hAnsi="Times New Roman"/>
                <w:sz w:val="24"/>
                <w:szCs w:val="24"/>
              </w:rPr>
            </w:pPr>
            <w:r w:rsidRPr="003C6CCC">
              <w:rPr>
                <w:rFonts w:ascii="Times New Roman" w:hAnsi="Times New Roman"/>
                <w:sz w:val="24"/>
                <w:szCs w:val="24"/>
              </w:rPr>
              <w:t>Laikyti švarioje, sausoje, gerai vėdinamoje patalpoje.</w:t>
            </w:r>
          </w:p>
        </w:tc>
      </w:tr>
    </w:tbl>
    <w:p w14:paraId="23BDF64E" w14:textId="77777777" w:rsidR="00882B59" w:rsidRPr="003C6CCC"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3C6CCC">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3C6CCC">
        <w:rPr>
          <w:rFonts w:ascii="Times New Roman" w:eastAsia="Times New Roman" w:hAnsi="Times New Roman" w:cs="Times New Roman"/>
          <w:sz w:val="24"/>
          <w:szCs w:val="24"/>
          <w:vertAlign w:val="superscript"/>
        </w:rPr>
        <w:t xml:space="preserve"> </w:t>
      </w:r>
      <w:r w:rsidRPr="003C6CCC">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499ED4D8" w14:textId="77777777" w:rsidR="00882B59"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3C6CCC">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3C6CCC">
        <w:rPr>
          <w:rFonts w:ascii="Times New Roman" w:eastAsia="Calibri" w:hAnsi="Times New Roman" w:cs="Times New Roman"/>
          <w:sz w:val="24"/>
          <w:szCs w:val="24"/>
        </w:rPr>
        <w:t xml:space="preserve"> </w:t>
      </w:r>
      <w:r w:rsidRPr="003C6CCC">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6D583962" w14:textId="77777777" w:rsidR="00882B59"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3C6CCC">
        <w:rPr>
          <w:rFonts w:ascii="Times New Roman" w:eastAsia="Times New Roman" w:hAnsi="Times New Roman" w:cs="Times New Roman"/>
          <w:sz w:val="24"/>
          <w:szCs w:val="24"/>
        </w:rPr>
        <w:t xml:space="preserve">. </w:t>
      </w:r>
      <w:r w:rsidRPr="002C7E98">
        <w:rPr>
          <w:rFonts w:ascii="Times New Roman" w:eastAsia="Times New Roman" w:hAnsi="Times New Roman" w:cs="Times New Roman"/>
          <w:sz w:val="24"/>
          <w:szCs w:val="24"/>
        </w:rPr>
        <w:t>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6C9E596A"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112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Tiekėjai privalo pasiūlyti maisto produktus įsigijimui, kurie atitinka pateiktą maisto produkto rūšies techninę specifikaciją,  </w:t>
      </w:r>
      <w:r w:rsidRPr="00300E9A">
        <w:rPr>
          <w:rFonts w:ascii="Times New Roman" w:eastAsia="Times New Roman" w:hAnsi="Times New Roman" w:cs="Times New Roman"/>
          <w:sz w:val="24"/>
          <w:szCs w:val="24"/>
        </w:rPr>
        <w:t>nepriklausomai nuo šių maisto produktų gamintojo / prekės ženklo, pakuotės dydžio</w:t>
      </w:r>
      <w:r>
        <w:rPr>
          <w:rFonts w:ascii="Times New Roman" w:eastAsia="Times New Roman" w:hAnsi="Times New Roman" w:cs="Times New Roman"/>
          <w:sz w:val="24"/>
          <w:szCs w:val="24"/>
        </w:rPr>
        <w:t xml:space="preserve">, nurodydami </w:t>
      </w:r>
      <w:r w:rsidRPr="007D23F0">
        <w:rPr>
          <w:rFonts w:ascii="Times New Roman" w:eastAsia="Times New Roman" w:hAnsi="Times New Roman" w:cs="Times New Roman"/>
          <w:sz w:val="24"/>
          <w:szCs w:val="24"/>
        </w:rPr>
        <w:t>visiems siūlomiems vienos rūšies maisto produktams vieną kainą</w:t>
      </w:r>
      <w:r>
        <w:rPr>
          <w:rFonts w:ascii="Times New Roman" w:eastAsia="Times New Roman" w:hAnsi="Times New Roman" w:cs="Times New Roman"/>
          <w:sz w:val="24"/>
          <w:szCs w:val="24"/>
        </w:rPr>
        <w:t>.</w:t>
      </w:r>
    </w:p>
    <w:p w14:paraId="11D9183E"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5083C92E" w14:textId="77777777" w:rsidR="00882B59" w:rsidRDefault="00882B59" w:rsidP="00882B59"/>
    <w:p w14:paraId="6AC9CE90" w14:textId="77777777" w:rsidR="00882B59" w:rsidRPr="00F5172E" w:rsidRDefault="00882B59" w:rsidP="00882B59">
      <w:pPr>
        <w:jc w:val="center"/>
        <w:rPr>
          <w:rFonts w:asciiTheme="majorBidi" w:eastAsia="Calibri" w:hAnsiTheme="majorBidi" w:cstheme="majorBidi"/>
          <w:b/>
          <w:bCs/>
          <w:sz w:val="24"/>
          <w:szCs w:val="24"/>
        </w:rPr>
      </w:pPr>
      <w:r w:rsidRPr="00F5172E">
        <w:rPr>
          <w:rFonts w:asciiTheme="majorBidi" w:eastAsia="Calibri" w:hAnsiTheme="majorBidi" w:cstheme="majorBidi"/>
          <w:b/>
          <w:bCs/>
          <w:sz w:val="24"/>
          <w:szCs w:val="24"/>
        </w:rPr>
        <w:t xml:space="preserve">REZERVAVIMO PASLAUGOS TECHNINĖ SPECIFIKACIJA </w:t>
      </w:r>
    </w:p>
    <w:p w14:paraId="5B0656E2" w14:textId="77777777" w:rsidR="00882B59" w:rsidRPr="00F5172E" w:rsidRDefault="00882B59" w:rsidP="00882B59">
      <w:pPr>
        <w:widowControl w:val="0"/>
        <w:spacing w:line="256" w:lineRule="auto"/>
        <w:rPr>
          <w:rFonts w:asciiTheme="majorBidi" w:eastAsia="Calibri" w:hAnsiTheme="majorBidi" w:cstheme="majorBidi"/>
          <w:sz w:val="24"/>
          <w:szCs w:val="24"/>
        </w:rPr>
      </w:pPr>
      <w:r w:rsidRPr="00F5172E">
        <w:rPr>
          <w:rFonts w:asciiTheme="majorBidi" w:eastAsia="Calibri" w:hAnsiTheme="majorBidi" w:cstheme="majorBidi"/>
          <w:sz w:val="24"/>
          <w:szCs w:val="24"/>
        </w:rPr>
        <w:t>1. Privaloma laikytis šių teisės aktų reikalavimų:</w:t>
      </w:r>
    </w:p>
    <w:p w14:paraId="1D3FFD96"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Lietuvos Respublikos maisto įstatymo.</w:t>
      </w:r>
    </w:p>
    <w:p w14:paraId="3AF02308"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297CC4F2"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2004 m. balandžio 29 d. Europos Parlamento ir Tarybos reglamento (EB) Nr. 852/2004 dėl maisto produktų higienos; </w:t>
      </w:r>
    </w:p>
    <w:p w14:paraId="329C45FE"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035DF17"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1DBC4994"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5B5F6C89"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76D39F54"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2F94585F"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6" w:history="1">
        <w:r w:rsidRPr="00F5172E">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F5172E">
        <w:rPr>
          <w:rFonts w:asciiTheme="majorBidi" w:eastAsia="Aptos" w:hAnsiTheme="majorBidi" w:cstheme="majorBidi"/>
          <w:sz w:val="24"/>
          <w:szCs w:val="24"/>
        </w:rPr>
        <w:t>;</w:t>
      </w:r>
    </w:p>
    <w:p w14:paraId="690EFBEB"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EE3442E"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ourier New" w:hAnsiTheme="majorBidi" w:cstheme="majorBidi"/>
          <w:sz w:val="24"/>
          <w:szCs w:val="24"/>
        </w:rPr>
        <w:t>Lietuvos higienos normos HN 16:2011 „Medžiagų ir gaminių, skirtų liestis su maistu, specialieji sveikatos saugos reikalavimai</w:t>
      </w:r>
      <w:r w:rsidRPr="00F5172E">
        <w:rPr>
          <w:rFonts w:asciiTheme="majorBidi" w:eastAsia="Courier New" w:hAnsiTheme="majorBidi" w:cstheme="majorBidi"/>
          <w:sz w:val="24"/>
          <w:szCs w:val="24"/>
          <w:vertAlign w:val="superscript"/>
        </w:rPr>
        <w:t>“</w:t>
      </w:r>
      <w:r w:rsidRPr="00F5172E">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F5172E">
        <w:rPr>
          <w:rFonts w:asciiTheme="majorBidi" w:eastAsia="Courier New" w:hAnsiTheme="majorBidi" w:cstheme="majorBidi"/>
          <w:sz w:val="24"/>
          <w:szCs w:val="24"/>
          <w:vertAlign w:val="superscript"/>
        </w:rPr>
        <w:t xml:space="preserve">“ </w:t>
      </w:r>
      <w:r w:rsidRPr="00F5172E">
        <w:rPr>
          <w:rFonts w:asciiTheme="majorBidi" w:eastAsia="Courier New" w:hAnsiTheme="majorBidi" w:cstheme="majorBidi"/>
          <w:sz w:val="24"/>
          <w:szCs w:val="24"/>
        </w:rPr>
        <w:t>patvirtinimo“;</w:t>
      </w:r>
    </w:p>
    <w:p w14:paraId="6FBB826F" w14:textId="77777777" w:rsidR="00882B59" w:rsidRPr="00F5172E"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F5172E">
        <w:rPr>
          <w:rFonts w:asciiTheme="majorBidi" w:eastAsia="Courier New" w:hAnsiTheme="majorBidi" w:cstheme="majorBidi"/>
          <w:sz w:val="24"/>
          <w:szCs w:val="24"/>
        </w:rPr>
        <w:t xml:space="preserve">  „Dėl Lietuvos higienos normos HN 119:2014 „Maisto produktų ženklinimas“ patvirtinimo“</w:t>
      </w:r>
    </w:p>
    <w:p w14:paraId="0787C18E" w14:textId="77777777" w:rsidR="00882B59" w:rsidRPr="00F5172E"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7E192758"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2607551B"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3. Maisto produktai gali būti rezervuojami vienoje ar keliose vietose, skirtingais adresais,</w:t>
      </w:r>
      <w:r w:rsidRPr="00F5172E">
        <w:rPr>
          <w:rFonts w:asciiTheme="majorBidi" w:eastAsia="Calibri" w:hAnsiTheme="majorBidi" w:cstheme="majorBidi"/>
          <w:b/>
          <w:bCs/>
          <w:sz w:val="24"/>
          <w:szCs w:val="24"/>
        </w:rPr>
        <w:t xml:space="preserve"> </w:t>
      </w:r>
      <w:r w:rsidRPr="00F5172E">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258A349" w14:textId="77777777" w:rsidR="00882B59" w:rsidRPr="00F5172E" w:rsidRDefault="00882B59" w:rsidP="00882B59">
      <w:pPr>
        <w:widowControl w:val="0"/>
        <w:spacing w:after="0" w:line="240" w:lineRule="auto"/>
        <w:ind w:firstLine="720"/>
        <w:jc w:val="both"/>
        <w:rPr>
          <w:rFonts w:asciiTheme="majorBidi" w:hAnsiTheme="majorBidi" w:cstheme="majorBidi"/>
          <w:sz w:val="24"/>
          <w:szCs w:val="24"/>
        </w:rPr>
      </w:pPr>
      <w:r w:rsidRPr="00F5172E">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F5172E">
        <w:rPr>
          <w:rFonts w:asciiTheme="majorBidi" w:hAnsiTheme="majorBidi" w:cstheme="majorBidi"/>
          <w:sz w:val="24"/>
          <w:szCs w:val="24"/>
        </w:rPr>
        <w:t xml:space="preserve"> </w:t>
      </w:r>
    </w:p>
    <w:p w14:paraId="1D7CDD05"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hAnsiTheme="majorBidi" w:cstheme="majorBidi"/>
          <w:sz w:val="24"/>
          <w:szCs w:val="24"/>
        </w:rPr>
        <w:t xml:space="preserve">5. </w:t>
      </w:r>
      <w:r w:rsidRPr="00F5172E">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5A37D6D1"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6. Pastato patalpos, kuriose laikomi rezervuoti maisto produktai, turi atitikti </w:t>
      </w:r>
      <w:r w:rsidRPr="00F5172E">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F5172E">
        <w:rPr>
          <w:rFonts w:asciiTheme="majorBidi" w:eastAsia="Calibri" w:hAnsiTheme="majorBidi" w:cstheme="majorBidi"/>
          <w:sz w:val="24"/>
          <w:szCs w:val="24"/>
        </w:rPr>
        <w:t>Turi būti užtikrinta maisto produktų tinkamos kokybės ir saugos išlaikymo ir priežiūros galimybė.</w:t>
      </w:r>
    </w:p>
    <w:p w14:paraId="2B390424"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4560A85A"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8276548" w14:textId="77777777" w:rsidR="00882B59" w:rsidRPr="00F5172E"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F5172E">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F5172E">
        <w:rPr>
          <w:rFonts w:asciiTheme="majorBidi" w:eastAsia="Courier New" w:hAnsiTheme="majorBidi" w:cstheme="majorBidi"/>
          <w:sz w:val="24"/>
          <w:szCs w:val="24"/>
        </w:rPr>
        <w:t>„Dėl Lietuvos higienos normos HN 119:2014 „Maisto produktų ženklinimas“ patvirtinimo“</w:t>
      </w:r>
      <w:r w:rsidRPr="00F5172E">
        <w:rPr>
          <w:rFonts w:asciiTheme="majorBidi" w:eastAsia="Calibri" w:hAnsiTheme="majorBidi" w:cstheme="majorBidi"/>
          <w:sz w:val="24"/>
          <w:szCs w:val="24"/>
        </w:rPr>
        <w:t xml:space="preserve"> ir (arba) bendrieji informacijos apie maistą reikalavimai, nustatyti </w:t>
      </w:r>
      <w:r w:rsidRPr="00F5172E">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F5172E">
        <w:rPr>
          <w:rFonts w:asciiTheme="majorBidi" w:eastAsia="Calibri" w:hAnsiTheme="majorBidi" w:cstheme="majorBidi"/>
          <w:sz w:val="24"/>
          <w:szCs w:val="24"/>
        </w:rPr>
        <w:t xml:space="preserve">8 straipsnio 7 dalyje.                                                                                                                                                                                                                                                                                                                                                                                                                                                                                                                                                                                                                                                                                                                                                                                                                                                                                                                                                                                                                                                                                                                                                                                                                                                                                                                                                                                                                                                                                                                                      </w:t>
      </w:r>
    </w:p>
    <w:p w14:paraId="0A6533CE"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67812599" w14:textId="77777777" w:rsidR="00882B59" w:rsidRPr="00F5172E"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F5172E">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608C4E86" w14:textId="77777777" w:rsidR="00882B59" w:rsidRPr="00F5172E"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F5172E">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01AD52C2" w14:textId="77777777" w:rsidR="00882B59" w:rsidRPr="00F5172E" w:rsidRDefault="00882B59" w:rsidP="00882B59">
      <w:pPr>
        <w:widowControl w:val="0"/>
        <w:spacing w:after="0" w:line="240" w:lineRule="auto"/>
        <w:ind w:firstLine="720"/>
        <w:jc w:val="both"/>
        <w:rPr>
          <w:rFonts w:asciiTheme="majorBidi" w:eastAsia="Calibri" w:hAnsiTheme="majorBidi" w:cstheme="majorBidi"/>
          <w:sz w:val="24"/>
          <w:szCs w:val="24"/>
        </w:rPr>
      </w:pPr>
      <w:r w:rsidRPr="00F5172E">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714C9B6A" w14:textId="5B8FF566" w:rsidR="00882B59" w:rsidRPr="00E20B0F" w:rsidRDefault="00E20B0F" w:rsidP="00E20B0F">
      <w:pPr>
        <w:pBdr>
          <w:top w:val="nil"/>
          <w:left w:val="nil"/>
          <w:bottom w:val="nil"/>
          <w:right w:val="nil"/>
          <w:between w:val="nil"/>
          <w:bar w:val="nil"/>
        </w:pBdr>
        <w:suppressAutoHyphens/>
        <w:spacing w:after="0" w:line="240" w:lineRule="atLeast"/>
        <w:ind w:firstLine="851"/>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E20B0F">
        <w:rPr>
          <w:rFonts w:asciiTheme="majorBidi" w:eastAsia="Arial Unicode MS" w:hAnsiTheme="majorBidi" w:cstheme="majorBidi"/>
          <w:sz w:val="24"/>
          <w:szCs w:val="24"/>
        </w:rPr>
        <w:t xml:space="preserve">Tiekėjas privalo perduoti Prekes Pirkėjui </w:t>
      </w:r>
      <w:r w:rsidR="00882B59" w:rsidRPr="00E20B0F">
        <w:rPr>
          <w:rFonts w:asciiTheme="majorBidi" w:eastAsia="Arial Unicode MS" w:hAnsiTheme="majorBidi" w:cstheme="majorBidi"/>
          <w:color w:val="000000" w:themeColor="text1"/>
          <w:sz w:val="24"/>
          <w:szCs w:val="24"/>
        </w:rPr>
        <w:t xml:space="preserve">per 96 val. </w:t>
      </w:r>
      <w:r w:rsidR="00882B59" w:rsidRPr="00E20B0F">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22F32188" w14:textId="77777777" w:rsidR="00882B59" w:rsidRPr="00527C5A" w:rsidRDefault="00882B59" w:rsidP="00882B59">
      <w:pPr>
        <w:ind w:firstLine="709"/>
        <w:rPr>
          <w:rFonts w:asciiTheme="majorBidi" w:hAnsiTheme="majorBidi" w:cstheme="majorBidi"/>
        </w:rPr>
      </w:pPr>
    </w:p>
    <w:p w14:paraId="645A17B9"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6F4D12AF" w14:textId="7F6659F7" w:rsidR="00882B59" w:rsidRDefault="00882B59">
      <w:pPr>
        <w:spacing w:line="278" w:lineRule="auto"/>
        <w:rPr>
          <w:rFonts w:asciiTheme="majorBidi" w:hAnsiTheme="majorBidi" w:cstheme="majorBidi"/>
        </w:rPr>
      </w:pPr>
      <w:r>
        <w:rPr>
          <w:rFonts w:asciiTheme="majorBidi" w:hAnsiTheme="majorBidi" w:cstheme="majorBidi"/>
        </w:rPr>
        <w:br w:type="page"/>
      </w:r>
    </w:p>
    <w:p w14:paraId="14965A5C" w14:textId="77777777" w:rsidR="00882B59" w:rsidRPr="00527C5A" w:rsidRDefault="00882B59" w:rsidP="00882B59">
      <w:pPr>
        <w:rPr>
          <w:rFonts w:asciiTheme="majorBidi" w:hAnsiTheme="majorBidi" w:cstheme="majorBidi"/>
        </w:rPr>
      </w:pPr>
    </w:p>
    <w:p w14:paraId="2D2D921F"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484B776B"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11 PIRKIMO DALIS. </w:t>
      </w:r>
    </w:p>
    <w:p w14:paraId="12311AA4" w14:textId="77777777" w:rsidR="00882B59" w:rsidRPr="00AB497E" w:rsidRDefault="00882B59" w:rsidP="00882B59">
      <w:pPr>
        <w:jc w:val="center"/>
        <w:rPr>
          <w:rFonts w:ascii="Times New Roman" w:eastAsia="Calibri" w:hAnsi="Times New Roman" w:cs="Times New Roman"/>
          <w:b/>
          <w:bCs/>
          <w:sz w:val="24"/>
          <w:szCs w:val="24"/>
          <w:lang w:eastAsia="lt-LT"/>
        </w:rPr>
      </w:pPr>
      <w:r w:rsidRPr="00AB497E">
        <w:rPr>
          <w:rFonts w:ascii="Times New Roman" w:eastAsia="Calibri" w:hAnsi="Times New Roman" w:cs="Times New Roman"/>
          <w:b/>
          <w:bCs/>
          <w:sz w:val="24"/>
          <w:szCs w:val="24"/>
          <w:lang w:eastAsia="lt-LT"/>
        </w:rPr>
        <w:t>NUGRIEBTO PIENO MILTELIAI</w:t>
      </w:r>
    </w:p>
    <w:p w14:paraId="00D7C618" w14:textId="77777777" w:rsidR="00882B59" w:rsidRPr="00A56EF7" w:rsidRDefault="00882B59" w:rsidP="00882B59">
      <w:pPr>
        <w:pStyle w:val="Sraopastraipa"/>
        <w:numPr>
          <w:ilvl w:val="0"/>
          <w:numId w:val="5"/>
        </w:numPr>
        <w:spacing w:before="100" w:beforeAutospacing="1" w:after="100" w:afterAutospacing="1" w:line="240" w:lineRule="auto"/>
        <w:jc w:val="both"/>
        <w:rPr>
          <w:rFonts w:ascii="Times New Roman" w:eastAsia="Calibri" w:hAnsi="Times New Roman" w:cs="Times New Roman"/>
          <w:sz w:val="24"/>
          <w:szCs w:val="24"/>
        </w:rPr>
      </w:pPr>
      <w:r w:rsidRPr="00A56EF7">
        <w:rPr>
          <w:rFonts w:ascii="Times New Roman" w:eastAsia="Calibri" w:hAnsi="Times New Roman" w:cs="Times New Roman"/>
          <w:sz w:val="24"/>
          <w:szCs w:val="24"/>
        </w:rPr>
        <w:t xml:space="preserve">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AB497E" w14:paraId="4F5F57C5" w14:textId="77777777" w:rsidTr="004B49B1">
        <w:tc>
          <w:tcPr>
            <w:tcW w:w="1696" w:type="dxa"/>
            <w:tcBorders>
              <w:bottom w:val="single" w:sz="4" w:space="0" w:color="auto"/>
            </w:tcBorders>
          </w:tcPr>
          <w:p w14:paraId="70D74941" w14:textId="77777777" w:rsidR="00882B59" w:rsidRPr="00AB497E"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0E2227D9" w14:textId="77777777" w:rsidR="00882B59" w:rsidRPr="00AB497E" w:rsidRDefault="00882B59" w:rsidP="004B49B1">
            <w:pPr>
              <w:jc w:val="both"/>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650,00</w:t>
            </w:r>
            <w:r w:rsidRPr="00AF4F86">
              <w:rPr>
                <w:rFonts w:ascii="Times New Roman" w:hAnsi="Times New Roman"/>
                <w:b/>
                <w:bCs/>
                <w:sz w:val="24"/>
                <w:szCs w:val="24"/>
              </w:rPr>
              <w:t xml:space="preserve"> t</w:t>
            </w:r>
            <w:r>
              <w:rPr>
                <w:rFonts w:ascii="Times New Roman" w:hAnsi="Times New Roman"/>
                <w:b/>
                <w:bCs/>
                <w:sz w:val="24"/>
                <w:szCs w:val="24"/>
              </w:rPr>
              <w:t xml:space="preserve"> </w:t>
            </w:r>
            <w:r w:rsidRPr="00AB497E">
              <w:rPr>
                <w:rFonts w:ascii="Times New Roman" w:hAnsi="Times New Roman"/>
                <w:sz w:val="24"/>
                <w:szCs w:val="24"/>
              </w:rPr>
              <w:t>nugriebto pieno milteli</w:t>
            </w:r>
            <w:r>
              <w:rPr>
                <w:rFonts w:ascii="Times New Roman" w:hAnsi="Times New Roman"/>
                <w:sz w:val="24"/>
                <w:szCs w:val="24"/>
              </w:rPr>
              <w:t>ų.</w:t>
            </w:r>
          </w:p>
        </w:tc>
      </w:tr>
      <w:tr w:rsidR="00882B59" w:rsidRPr="00AB497E" w14:paraId="7AD4A4EA" w14:textId="77777777" w:rsidTr="004B49B1">
        <w:tc>
          <w:tcPr>
            <w:tcW w:w="1696" w:type="dxa"/>
            <w:tcBorders>
              <w:bottom w:val="single" w:sz="4" w:space="0" w:color="auto"/>
            </w:tcBorders>
          </w:tcPr>
          <w:p w14:paraId="17B6F34A" w14:textId="77777777" w:rsidR="00882B59" w:rsidRPr="00AB497E"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60A025BD" w14:textId="77777777" w:rsidR="00882B59" w:rsidRPr="00AB497E" w:rsidRDefault="00882B59" w:rsidP="004B49B1">
            <w:pPr>
              <w:jc w:val="both"/>
              <w:rPr>
                <w:rFonts w:ascii="Times New Roman" w:hAnsi="Times New Roman"/>
                <w:b/>
                <w:bCs/>
                <w:sz w:val="24"/>
                <w:szCs w:val="24"/>
              </w:rPr>
            </w:pPr>
            <w:r>
              <w:rPr>
                <w:rFonts w:ascii="Times New Roman" w:hAnsi="Times New Roman"/>
                <w:b/>
                <w:bCs/>
                <w:sz w:val="24"/>
                <w:szCs w:val="24"/>
              </w:rPr>
              <w:t>Iš v</w:t>
            </w:r>
            <w:r w:rsidRPr="00AB497E">
              <w:rPr>
                <w:rFonts w:ascii="Times New Roman" w:hAnsi="Times New Roman"/>
                <w:b/>
                <w:bCs/>
                <w:sz w:val="24"/>
                <w:szCs w:val="24"/>
              </w:rPr>
              <w:t xml:space="preserve">iso </w:t>
            </w:r>
            <w:r>
              <w:rPr>
                <w:rFonts w:ascii="Times New Roman" w:hAnsi="Times New Roman"/>
                <w:b/>
                <w:bCs/>
                <w:sz w:val="24"/>
                <w:szCs w:val="24"/>
              </w:rPr>
              <w:t>1</w:t>
            </w:r>
            <w:r w:rsidRPr="00AB497E">
              <w:rPr>
                <w:rFonts w:ascii="Times New Roman" w:hAnsi="Times New Roman"/>
                <w:b/>
                <w:bCs/>
                <w:sz w:val="24"/>
                <w:szCs w:val="24"/>
              </w:rPr>
              <w:t xml:space="preserve"> t</w:t>
            </w:r>
            <w:r w:rsidRPr="00AB497E">
              <w:rPr>
                <w:rFonts w:ascii="Times New Roman" w:hAnsi="Times New Roman"/>
                <w:sz w:val="24"/>
                <w:szCs w:val="24"/>
              </w:rPr>
              <w:t xml:space="preserve"> nugriebto pieno milteli</w:t>
            </w:r>
            <w:r>
              <w:rPr>
                <w:rFonts w:ascii="Times New Roman" w:hAnsi="Times New Roman"/>
                <w:sz w:val="24"/>
                <w:szCs w:val="24"/>
              </w:rPr>
              <w:t>ų</w:t>
            </w:r>
            <w:r w:rsidRPr="00AB497E">
              <w:rPr>
                <w:rFonts w:ascii="Times New Roman" w:hAnsi="Times New Roman"/>
                <w:sz w:val="24"/>
                <w:szCs w:val="24"/>
              </w:rPr>
              <w:t>.</w:t>
            </w:r>
          </w:p>
        </w:tc>
      </w:tr>
      <w:tr w:rsidR="00882B59" w:rsidRPr="00AB497E" w14:paraId="79A3D388" w14:textId="77777777" w:rsidTr="004B49B1">
        <w:tc>
          <w:tcPr>
            <w:tcW w:w="1696" w:type="dxa"/>
          </w:tcPr>
          <w:p w14:paraId="4AC79C5E" w14:textId="77777777" w:rsidR="00882B59" w:rsidRPr="00AB497E" w:rsidRDefault="00882B59" w:rsidP="004B49B1">
            <w:pPr>
              <w:widowControl w:val="0"/>
              <w:jc w:val="both"/>
              <w:outlineLvl w:val="0"/>
              <w:rPr>
                <w:rFonts w:ascii="Times New Roman" w:hAnsi="Times New Roman"/>
                <w:b/>
                <w:sz w:val="24"/>
                <w:szCs w:val="24"/>
                <w:lang w:eastAsia="lt-LT"/>
              </w:rPr>
            </w:pPr>
            <w:r w:rsidRPr="00AB497E">
              <w:rPr>
                <w:rFonts w:ascii="Times New Roman" w:hAnsi="Times New Roman"/>
                <w:b/>
                <w:sz w:val="24"/>
                <w:szCs w:val="24"/>
                <w:lang w:eastAsia="lt-LT"/>
              </w:rPr>
              <w:t>Kokybės reikalavimai</w:t>
            </w:r>
          </w:p>
          <w:p w14:paraId="66C6A99F" w14:textId="77777777" w:rsidR="00882B59" w:rsidRPr="00AB497E" w:rsidRDefault="00882B59" w:rsidP="004B49B1">
            <w:pPr>
              <w:jc w:val="both"/>
              <w:rPr>
                <w:rFonts w:ascii="Times New Roman" w:hAnsi="Times New Roman"/>
                <w:sz w:val="24"/>
                <w:szCs w:val="24"/>
              </w:rPr>
            </w:pPr>
          </w:p>
        </w:tc>
        <w:tc>
          <w:tcPr>
            <w:tcW w:w="7932" w:type="dxa"/>
          </w:tcPr>
          <w:p w14:paraId="6E66330B" w14:textId="77777777" w:rsidR="00882B59" w:rsidRPr="00AB497E" w:rsidRDefault="00882B59" w:rsidP="004B49B1">
            <w:pPr>
              <w:jc w:val="both"/>
              <w:rPr>
                <w:rFonts w:ascii="Times New Roman" w:hAnsi="Times New Roman"/>
                <w:b/>
                <w:bCs/>
                <w:sz w:val="24"/>
                <w:szCs w:val="24"/>
              </w:rPr>
            </w:pPr>
            <w:r w:rsidRPr="00AB497E">
              <w:rPr>
                <w:rFonts w:ascii="Times New Roman" w:hAnsi="Times New Roman"/>
                <w:b/>
                <w:bCs/>
                <w:sz w:val="24"/>
                <w:szCs w:val="24"/>
              </w:rPr>
              <w:t>Kokybės reikalavimai:</w:t>
            </w:r>
          </w:p>
          <w:p w14:paraId="61C1179E"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Sudedamosios dalys: nugriebtas pienas.</w:t>
            </w:r>
          </w:p>
          <w:p w14:paraId="47B3F485" w14:textId="77777777" w:rsidR="00882B59" w:rsidRPr="002C5446" w:rsidRDefault="00882B59" w:rsidP="004B49B1">
            <w:pPr>
              <w:jc w:val="both"/>
              <w:rPr>
                <w:rFonts w:ascii="Times New Roman" w:hAnsi="Times New Roman"/>
                <w:b/>
                <w:bCs/>
                <w:sz w:val="24"/>
                <w:szCs w:val="24"/>
              </w:rPr>
            </w:pPr>
            <w:r w:rsidRPr="002C5446">
              <w:rPr>
                <w:rFonts w:ascii="Times New Roman" w:hAnsi="Times New Roman"/>
                <w:b/>
                <w:bCs/>
                <w:sz w:val="24"/>
                <w:szCs w:val="24"/>
              </w:rPr>
              <w:t>Reikalavimai jusliniams rodikliams:</w:t>
            </w:r>
          </w:p>
          <w:p w14:paraId="5DB87046"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Spalva – balta, šviesiai kreminio atspalvio;</w:t>
            </w:r>
          </w:p>
          <w:p w14:paraId="07B82518"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Kvapas ir skonis – būdingas pieno milteliams, be pašalinio prieskonio ir kvapo;</w:t>
            </w:r>
          </w:p>
          <w:p w14:paraId="3E73C044"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Konsistencija – sausi smulkūs milteliai, leidžiami pavieniai lengvai subyrantys dėl mechaninio poveikio gabalėliai.</w:t>
            </w:r>
            <w:r w:rsidRPr="00AB497E">
              <w:rPr>
                <w:rFonts w:ascii="Times New Roman" w:hAnsi="Times New Roman"/>
              </w:rPr>
              <w:t xml:space="preserve"> </w:t>
            </w:r>
          </w:p>
        </w:tc>
      </w:tr>
      <w:tr w:rsidR="00882B59" w:rsidRPr="00AB497E" w14:paraId="28864465" w14:textId="77777777" w:rsidTr="004B49B1">
        <w:tc>
          <w:tcPr>
            <w:tcW w:w="1696" w:type="dxa"/>
          </w:tcPr>
          <w:p w14:paraId="1CF6F8A7" w14:textId="77777777" w:rsidR="00882B59" w:rsidRPr="00AB497E" w:rsidRDefault="00882B59" w:rsidP="004B49B1">
            <w:pPr>
              <w:jc w:val="both"/>
              <w:rPr>
                <w:rFonts w:ascii="Times New Roman" w:hAnsi="Times New Roman"/>
                <w:b/>
                <w:bCs/>
                <w:sz w:val="24"/>
                <w:szCs w:val="24"/>
              </w:rPr>
            </w:pPr>
            <w:r w:rsidRPr="00AB497E">
              <w:rPr>
                <w:rFonts w:ascii="Times New Roman" w:hAnsi="Times New Roman"/>
                <w:b/>
                <w:bCs/>
                <w:sz w:val="24"/>
                <w:szCs w:val="24"/>
              </w:rPr>
              <w:t>Teisės aktai</w:t>
            </w:r>
          </w:p>
        </w:tc>
        <w:tc>
          <w:tcPr>
            <w:tcW w:w="7932" w:type="dxa"/>
          </w:tcPr>
          <w:p w14:paraId="49ADD60A" w14:textId="77777777" w:rsidR="00882B59" w:rsidRPr="00AB497E" w:rsidRDefault="00882B59" w:rsidP="004B49B1">
            <w:pPr>
              <w:jc w:val="both"/>
              <w:rPr>
                <w:rFonts w:ascii="Times New Roman" w:hAnsi="Times New Roman"/>
                <w:sz w:val="24"/>
                <w:szCs w:val="24"/>
              </w:rPr>
            </w:pPr>
            <w:r w:rsidRPr="00AB497E">
              <w:rPr>
                <w:rFonts w:ascii="Times New Roman" w:hAnsi="Times New Roman"/>
                <w:b/>
                <w:bCs/>
                <w:sz w:val="24"/>
                <w:szCs w:val="24"/>
              </w:rPr>
              <w:t>Nugriebto pieno milteliai turi atitikti reikalavimus, nustatytus šiuose teisės aktuose:</w:t>
            </w:r>
            <w:r w:rsidRPr="00AB497E">
              <w:rPr>
                <w:rFonts w:ascii="Times New Roman" w:hAnsi="Times New Roman"/>
                <w:sz w:val="24"/>
                <w:szCs w:val="24"/>
              </w:rPr>
              <w:t xml:space="preserve"> </w:t>
            </w:r>
          </w:p>
          <w:p w14:paraId="2CF92064"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 xml:space="preserve">- </w:t>
            </w:r>
            <w:proofErr w:type="spellStart"/>
            <w:r w:rsidRPr="00AB497E">
              <w:rPr>
                <w:rFonts w:ascii="Times New Roman" w:hAnsi="Times New Roman"/>
                <w:sz w:val="24"/>
                <w:szCs w:val="24"/>
              </w:rPr>
              <w:t>Dehidratuoto</w:t>
            </w:r>
            <w:proofErr w:type="spellEnd"/>
            <w:r w:rsidRPr="00AB497E">
              <w:rPr>
                <w:rFonts w:ascii="Times New Roman" w:hAnsi="Times New Roman"/>
                <w:sz w:val="24"/>
                <w:szCs w:val="24"/>
              </w:rPr>
              <w:t xml:space="preserve"> konservuoto pieno, skirto žmonėms vartoti, techninis reglamentas, patvirtintas 2008 m. kovo  14 d. Lietuvos Respublikos žemės ūkio ministro įsakymu Nr. 3D-138 ,,Dėl </w:t>
            </w:r>
            <w:proofErr w:type="spellStart"/>
            <w:r w:rsidRPr="00AB497E">
              <w:rPr>
                <w:rFonts w:ascii="Times New Roman" w:hAnsi="Times New Roman"/>
                <w:sz w:val="24"/>
                <w:szCs w:val="24"/>
              </w:rPr>
              <w:t>dehidratuoto</w:t>
            </w:r>
            <w:proofErr w:type="spellEnd"/>
            <w:r w:rsidRPr="00AB497E">
              <w:rPr>
                <w:rFonts w:ascii="Times New Roman" w:hAnsi="Times New Roman"/>
                <w:sz w:val="24"/>
                <w:szCs w:val="24"/>
              </w:rPr>
              <w:t xml:space="preserve"> konservuoto pieno, skirto žmonėms vartoti, techninio reglamento patvirtinimo“;</w:t>
            </w:r>
          </w:p>
          <w:p w14:paraId="6C5C5F3D" w14:textId="77777777" w:rsidR="00882B59" w:rsidRPr="00AB497E" w:rsidRDefault="00882B59" w:rsidP="004B49B1">
            <w:pPr>
              <w:widowControl w:val="0"/>
              <w:jc w:val="both"/>
              <w:rPr>
                <w:rFonts w:ascii="Times New Roman" w:hAnsi="Times New Roman"/>
                <w:sz w:val="24"/>
                <w:szCs w:val="24"/>
              </w:rPr>
            </w:pPr>
            <w:r w:rsidRPr="00AB497E">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su visais pakeitimais</w:t>
            </w:r>
            <w:r w:rsidRPr="00AB497E">
              <w:rPr>
                <w:rFonts w:ascii="Times New Roman" w:hAnsi="Times New Roman"/>
                <w:sz w:val="24"/>
                <w:szCs w:val="24"/>
              </w:rPr>
              <w:t>;</w:t>
            </w:r>
          </w:p>
          <w:p w14:paraId="2EBE88DE"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- 2005 m. lapkričio 15 d. Komisijos reglamentas (EB) Nr. 2073/2005 dėl maisto produktų mikrobiologinių kriterijų, su visais pakeitimais;</w:t>
            </w:r>
          </w:p>
          <w:p w14:paraId="5E958117" w14:textId="77777777" w:rsidR="00882B59" w:rsidRPr="00AB497E" w:rsidRDefault="00882B59" w:rsidP="004B49B1">
            <w:pPr>
              <w:jc w:val="both"/>
              <w:rPr>
                <w:rFonts w:ascii="Times New Roman" w:hAnsi="Times New Roman"/>
                <w:sz w:val="24"/>
                <w:szCs w:val="24"/>
              </w:rPr>
            </w:pPr>
            <w:r w:rsidRPr="00AB497E">
              <w:rPr>
                <w:rFonts w:ascii="Times New Roman" w:hAnsi="Times New Roman"/>
                <w:sz w:val="24"/>
                <w:szCs w:val="24"/>
              </w:rPr>
              <w:t>- 2008 m. gruodžio 16 d. Europos Parlamento ir Tarybos reglamentas (EB) Nr. 1333/2008 dėl maisto priedų, su visais pakeitimais.</w:t>
            </w:r>
          </w:p>
        </w:tc>
      </w:tr>
      <w:tr w:rsidR="00882B59" w:rsidRPr="00AB497E" w14:paraId="6A66D32E" w14:textId="77777777" w:rsidTr="004B49B1">
        <w:tc>
          <w:tcPr>
            <w:tcW w:w="1696" w:type="dxa"/>
          </w:tcPr>
          <w:p w14:paraId="41FAA5E4" w14:textId="77777777" w:rsidR="00882B59" w:rsidRPr="00AB497E" w:rsidRDefault="00882B59" w:rsidP="004B49B1">
            <w:pPr>
              <w:jc w:val="both"/>
              <w:rPr>
                <w:rFonts w:ascii="Times New Roman" w:hAnsi="Times New Roman"/>
                <w:b/>
                <w:bCs/>
                <w:sz w:val="24"/>
                <w:szCs w:val="24"/>
              </w:rPr>
            </w:pPr>
            <w:r w:rsidRPr="00AB497E">
              <w:rPr>
                <w:rFonts w:ascii="Times New Roman" w:hAnsi="Times New Roman"/>
                <w:b/>
                <w:bCs/>
                <w:sz w:val="24"/>
                <w:szCs w:val="24"/>
              </w:rPr>
              <w:t>Pakavimo reikalavimai</w:t>
            </w:r>
          </w:p>
        </w:tc>
        <w:tc>
          <w:tcPr>
            <w:tcW w:w="7932" w:type="dxa"/>
          </w:tcPr>
          <w:p w14:paraId="47BAF571" w14:textId="77777777" w:rsidR="00882B59" w:rsidRPr="00F0343D" w:rsidRDefault="00882B59" w:rsidP="004B49B1">
            <w:pPr>
              <w:jc w:val="both"/>
              <w:rPr>
                <w:rFonts w:ascii="Times New Roman" w:hAnsi="Times New Roman"/>
                <w:b/>
                <w:bCs/>
                <w:sz w:val="24"/>
                <w:szCs w:val="24"/>
              </w:rPr>
            </w:pPr>
            <w:r w:rsidRPr="00AB497E">
              <w:rPr>
                <w:rFonts w:ascii="Times New Roman" w:hAnsi="Times New Roman"/>
                <w:sz w:val="24"/>
                <w:szCs w:val="24"/>
              </w:rPr>
              <w:t xml:space="preserve">Nugriebto pieno milteliai pakuojami  į saugią, tvirtą, tinkamą liestis su maistu pakuotę, kurioje grynasis kiekis turi būti ne </w:t>
            </w:r>
            <w:r>
              <w:rPr>
                <w:rFonts w:ascii="Times New Roman" w:hAnsi="Times New Roman"/>
                <w:sz w:val="24"/>
                <w:szCs w:val="24"/>
              </w:rPr>
              <w:t xml:space="preserve">mažesnis nei 200 g., bet ne </w:t>
            </w:r>
            <w:r w:rsidRPr="00AB497E">
              <w:rPr>
                <w:rFonts w:ascii="Times New Roman" w:hAnsi="Times New Roman"/>
                <w:sz w:val="24"/>
                <w:szCs w:val="24"/>
              </w:rPr>
              <w:t>didesnis kaip 25 kg.</w:t>
            </w:r>
          </w:p>
        </w:tc>
      </w:tr>
      <w:tr w:rsidR="00882B59" w:rsidRPr="00AB497E" w14:paraId="67CC2632" w14:textId="77777777" w:rsidTr="004B49B1">
        <w:tc>
          <w:tcPr>
            <w:tcW w:w="1696" w:type="dxa"/>
          </w:tcPr>
          <w:p w14:paraId="05C07178" w14:textId="77777777" w:rsidR="00882B59" w:rsidRPr="00AB497E" w:rsidRDefault="00882B59" w:rsidP="004B49B1">
            <w:pPr>
              <w:rPr>
                <w:rFonts w:ascii="Times New Roman" w:hAnsi="Times New Roman"/>
                <w:b/>
                <w:bCs/>
                <w:sz w:val="24"/>
                <w:szCs w:val="24"/>
              </w:rPr>
            </w:pPr>
            <w:r w:rsidRPr="00AB497E">
              <w:rPr>
                <w:rFonts w:ascii="Times New Roman" w:hAnsi="Times New Roman"/>
                <w:b/>
                <w:bCs/>
                <w:sz w:val="24"/>
                <w:szCs w:val="24"/>
              </w:rPr>
              <w:t>Laikymo sąlygos</w:t>
            </w:r>
          </w:p>
        </w:tc>
        <w:tc>
          <w:tcPr>
            <w:tcW w:w="7932" w:type="dxa"/>
          </w:tcPr>
          <w:p w14:paraId="42CDAF55" w14:textId="77777777" w:rsidR="00882B59" w:rsidRPr="00AB497E" w:rsidRDefault="00882B59" w:rsidP="004B49B1">
            <w:pPr>
              <w:rPr>
                <w:rFonts w:ascii="Times New Roman" w:hAnsi="Times New Roman"/>
                <w:sz w:val="24"/>
                <w:szCs w:val="24"/>
              </w:rPr>
            </w:pPr>
            <w:r w:rsidRPr="00AB497E">
              <w:rPr>
                <w:rFonts w:ascii="Times New Roman" w:hAnsi="Times New Roman"/>
                <w:sz w:val="24"/>
                <w:szCs w:val="24"/>
              </w:rPr>
              <w:t>Laikymo temperatūra: nuo 0°C iki 25°C</w:t>
            </w:r>
          </w:p>
        </w:tc>
      </w:tr>
    </w:tbl>
    <w:p w14:paraId="1DE22F99" w14:textId="77777777" w:rsidR="00882B59" w:rsidRPr="00724D0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724D0B">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724D0B">
        <w:rPr>
          <w:rFonts w:ascii="Times New Roman" w:eastAsia="Times New Roman" w:hAnsi="Times New Roman" w:cs="Times New Roman"/>
          <w:sz w:val="24"/>
          <w:szCs w:val="24"/>
          <w:vertAlign w:val="superscript"/>
        </w:rPr>
        <w:t xml:space="preserve"> </w:t>
      </w:r>
      <w:r w:rsidRPr="00724D0B">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0948B57C" w14:textId="77777777" w:rsidR="00882B59" w:rsidRPr="00724D0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724D0B">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724D0B">
        <w:rPr>
          <w:rFonts w:ascii="Times New Roman" w:eastAsia="Calibri" w:hAnsi="Times New Roman" w:cs="Times New Roman"/>
          <w:sz w:val="24"/>
          <w:szCs w:val="24"/>
        </w:rPr>
        <w:t xml:space="preserve"> </w:t>
      </w:r>
      <w:r w:rsidRPr="00724D0B">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456712AA" w14:textId="77777777" w:rsidR="00882B59" w:rsidRPr="00724D0B"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24D0B">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1E43DB93"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24D0B">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2C4B6BBF" w14:textId="77777777" w:rsidR="00882B59"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647153F4" w14:textId="77777777" w:rsidR="00882B59" w:rsidRPr="00A13BF2" w:rsidRDefault="00882B59" w:rsidP="00882B59">
      <w:pPr>
        <w:rPr>
          <w:rFonts w:asciiTheme="majorBidi" w:hAnsiTheme="majorBidi" w:cstheme="majorBidi"/>
          <w:sz w:val="24"/>
          <w:szCs w:val="24"/>
        </w:rPr>
      </w:pPr>
    </w:p>
    <w:p w14:paraId="6AAEA21D" w14:textId="77777777" w:rsidR="00882B59" w:rsidRPr="00A13BF2" w:rsidRDefault="00882B59" w:rsidP="00882B59">
      <w:pPr>
        <w:jc w:val="center"/>
        <w:rPr>
          <w:rFonts w:asciiTheme="majorBidi" w:eastAsia="Calibri" w:hAnsiTheme="majorBidi" w:cstheme="majorBidi"/>
          <w:b/>
          <w:bCs/>
          <w:sz w:val="24"/>
          <w:szCs w:val="24"/>
        </w:rPr>
      </w:pPr>
      <w:r w:rsidRPr="00A13BF2">
        <w:rPr>
          <w:rFonts w:asciiTheme="majorBidi" w:eastAsia="Calibri" w:hAnsiTheme="majorBidi" w:cstheme="majorBidi"/>
          <w:b/>
          <w:bCs/>
          <w:sz w:val="24"/>
          <w:szCs w:val="24"/>
        </w:rPr>
        <w:t xml:space="preserve">REZERVAVIMO PASLAUGOS TECHNINĖ SPECIFIKACIJA </w:t>
      </w:r>
    </w:p>
    <w:p w14:paraId="488E10A5" w14:textId="77777777" w:rsidR="00882B59" w:rsidRPr="00A13BF2" w:rsidRDefault="00882B59" w:rsidP="00882B59">
      <w:pPr>
        <w:widowControl w:val="0"/>
        <w:spacing w:line="256" w:lineRule="auto"/>
        <w:rPr>
          <w:rFonts w:asciiTheme="majorBidi" w:eastAsia="Calibri" w:hAnsiTheme="majorBidi" w:cstheme="majorBidi"/>
          <w:sz w:val="24"/>
          <w:szCs w:val="24"/>
        </w:rPr>
      </w:pPr>
      <w:r w:rsidRPr="00A13BF2">
        <w:rPr>
          <w:rFonts w:asciiTheme="majorBidi" w:eastAsia="Calibri" w:hAnsiTheme="majorBidi" w:cstheme="majorBidi"/>
          <w:sz w:val="24"/>
          <w:szCs w:val="24"/>
        </w:rPr>
        <w:t>1. Privaloma laikytis šių teisės aktų reikalavimų:</w:t>
      </w:r>
    </w:p>
    <w:p w14:paraId="0D21692E"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Lietuvos Respublikos maisto įstatymo.</w:t>
      </w:r>
    </w:p>
    <w:p w14:paraId="55CCB804"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29BC5509"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2004 m. balandžio 29 d. Europos Parlamento ir Tarybos reglamento (EB) Nr. 852/2004 dėl maisto produktų higienos; </w:t>
      </w:r>
    </w:p>
    <w:p w14:paraId="3916FD1B"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41F8CF8C"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013F066E"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69E651E5"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3E0B747"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EE3F21E"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7" w:history="1">
        <w:r w:rsidRPr="00A13BF2">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A13BF2">
        <w:rPr>
          <w:rFonts w:asciiTheme="majorBidi" w:eastAsia="Aptos" w:hAnsiTheme="majorBidi" w:cstheme="majorBidi"/>
          <w:sz w:val="24"/>
          <w:szCs w:val="24"/>
        </w:rPr>
        <w:t>;</w:t>
      </w:r>
    </w:p>
    <w:p w14:paraId="29CC1BC7"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16526196"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ourier New" w:hAnsiTheme="majorBidi" w:cstheme="majorBidi"/>
          <w:sz w:val="24"/>
          <w:szCs w:val="24"/>
        </w:rPr>
        <w:t>Lietuvos higienos normos HN 16:2011 „Medžiagų ir gaminių, skirtų liestis su maistu, specialieji sveikatos saugos reikalavimai</w:t>
      </w:r>
      <w:r w:rsidRPr="00A13BF2">
        <w:rPr>
          <w:rFonts w:asciiTheme="majorBidi" w:eastAsia="Courier New" w:hAnsiTheme="majorBidi" w:cstheme="majorBidi"/>
          <w:sz w:val="24"/>
          <w:szCs w:val="24"/>
          <w:vertAlign w:val="superscript"/>
        </w:rPr>
        <w:t>“</w:t>
      </w:r>
      <w:r w:rsidRPr="00A13BF2">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A13BF2">
        <w:rPr>
          <w:rFonts w:asciiTheme="majorBidi" w:eastAsia="Courier New" w:hAnsiTheme="majorBidi" w:cstheme="majorBidi"/>
          <w:sz w:val="24"/>
          <w:szCs w:val="24"/>
          <w:vertAlign w:val="superscript"/>
        </w:rPr>
        <w:t xml:space="preserve">“ </w:t>
      </w:r>
      <w:r w:rsidRPr="00A13BF2">
        <w:rPr>
          <w:rFonts w:asciiTheme="majorBidi" w:eastAsia="Courier New" w:hAnsiTheme="majorBidi" w:cstheme="majorBidi"/>
          <w:sz w:val="24"/>
          <w:szCs w:val="24"/>
        </w:rPr>
        <w:t>patvirtinimo“;</w:t>
      </w:r>
    </w:p>
    <w:p w14:paraId="7176651F" w14:textId="77777777" w:rsidR="00882B59" w:rsidRPr="00A13BF2"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A13BF2">
        <w:rPr>
          <w:rFonts w:asciiTheme="majorBidi" w:eastAsia="Courier New" w:hAnsiTheme="majorBidi" w:cstheme="majorBidi"/>
          <w:sz w:val="24"/>
          <w:szCs w:val="24"/>
        </w:rPr>
        <w:t xml:space="preserve">  „Dėl Lietuvos higienos normos HN 119:2014 „Maisto produktų ženklinimas“ patvirtinimo“</w:t>
      </w:r>
    </w:p>
    <w:p w14:paraId="661247DA" w14:textId="77777777" w:rsidR="00882B59" w:rsidRPr="00A13BF2"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665B5E1E"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5A36A2A0"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3. Maisto produktai gali būti rezervuojami vienoje ar keliose vietose, skirtingais adresais,</w:t>
      </w:r>
      <w:r w:rsidRPr="00A13BF2">
        <w:rPr>
          <w:rFonts w:asciiTheme="majorBidi" w:eastAsia="Calibri" w:hAnsiTheme="majorBidi" w:cstheme="majorBidi"/>
          <w:b/>
          <w:bCs/>
          <w:sz w:val="24"/>
          <w:szCs w:val="24"/>
        </w:rPr>
        <w:t xml:space="preserve"> </w:t>
      </w:r>
      <w:r w:rsidRPr="00A13BF2">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D09CC62" w14:textId="77777777" w:rsidR="00882B59" w:rsidRPr="00A13BF2" w:rsidRDefault="00882B59" w:rsidP="00882B59">
      <w:pPr>
        <w:widowControl w:val="0"/>
        <w:spacing w:after="0" w:line="240" w:lineRule="auto"/>
        <w:ind w:firstLine="720"/>
        <w:jc w:val="both"/>
        <w:rPr>
          <w:rFonts w:asciiTheme="majorBidi" w:hAnsiTheme="majorBidi" w:cstheme="majorBidi"/>
          <w:sz w:val="24"/>
          <w:szCs w:val="24"/>
        </w:rPr>
      </w:pPr>
      <w:r w:rsidRPr="00A13BF2">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A13BF2">
        <w:rPr>
          <w:rFonts w:asciiTheme="majorBidi" w:hAnsiTheme="majorBidi" w:cstheme="majorBidi"/>
          <w:sz w:val="24"/>
          <w:szCs w:val="24"/>
        </w:rPr>
        <w:t xml:space="preserve"> </w:t>
      </w:r>
    </w:p>
    <w:p w14:paraId="7BF2B9E5"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hAnsiTheme="majorBidi" w:cstheme="majorBidi"/>
          <w:sz w:val="24"/>
          <w:szCs w:val="24"/>
        </w:rPr>
        <w:t xml:space="preserve">5. </w:t>
      </w:r>
      <w:r w:rsidRPr="00A13BF2">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29D26E6B"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6. Pastato patalpos, kuriose laikomi rezervuoti maisto produktai, turi atitikti </w:t>
      </w:r>
      <w:r w:rsidRPr="00A13BF2">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A13BF2">
        <w:rPr>
          <w:rFonts w:asciiTheme="majorBidi" w:eastAsia="Calibri" w:hAnsiTheme="majorBidi" w:cstheme="majorBidi"/>
          <w:sz w:val="24"/>
          <w:szCs w:val="24"/>
        </w:rPr>
        <w:t>Turi būti užtikrinta maisto produktų tinkamos kokybės ir saugos išlaikymo ir priežiūros galimybė.</w:t>
      </w:r>
    </w:p>
    <w:p w14:paraId="08E2CBD3"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7FB22608"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7069EC93" w14:textId="77777777" w:rsidR="00882B59" w:rsidRPr="00A13BF2"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A13BF2">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A13BF2">
        <w:rPr>
          <w:rFonts w:asciiTheme="majorBidi" w:eastAsia="Courier New" w:hAnsiTheme="majorBidi" w:cstheme="majorBidi"/>
          <w:sz w:val="24"/>
          <w:szCs w:val="24"/>
        </w:rPr>
        <w:t>„Dėl Lietuvos higienos normos HN 119:2014 „Maisto produktų ženklinimas“ patvirtinimo“</w:t>
      </w:r>
      <w:r w:rsidRPr="00A13BF2">
        <w:rPr>
          <w:rFonts w:asciiTheme="majorBidi" w:eastAsia="Calibri" w:hAnsiTheme="majorBidi" w:cstheme="majorBidi"/>
          <w:sz w:val="24"/>
          <w:szCs w:val="24"/>
        </w:rPr>
        <w:t xml:space="preserve"> ir (arba) bendrieji informacijos apie maistą reikalavimai, nustatyti </w:t>
      </w:r>
      <w:r w:rsidRPr="00A13BF2">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A13BF2">
        <w:rPr>
          <w:rFonts w:asciiTheme="majorBidi" w:eastAsia="Calibri" w:hAnsiTheme="majorBidi" w:cstheme="majorBidi"/>
          <w:sz w:val="24"/>
          <w:szCs w:val="24"/>
        </w:rPr>
        <w:t xml:space="preserve">8 straipsnio 7 dalyje.                                                                                                                                                                                                                                                                                                                                                                                                                                                                                                                                                                                                                                                                                                                                                                                                                                                                                                                                                                                                                                                                                                                                                                                                                                                                                                                                                                                                                                                                                                                                      </w:t>
      </w:r>
    </w:p>
    <w:p w14:paraId="2AA5C45B"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46AA1C3" w14:textId="77777777" w:rsidR="00882B59" w:rsidRPr="00A13BF2"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13BF2">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79CC9359" w14:textId="77777777" w:rsidR="00882B59" w:rsidRPr="00A13BF2"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13BF2">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383DB18C" w14:textId="77777777" w:rsidR="00882B59" w:rsidRPr="00A13BF2" w:rsidRDefault="00882B59" w:rsidP="00882B59">
      <w:pPr>
        <w:widowControl w:val="0"/>
        <w:spacing w:after="0" w:line="240" w:lineRule="auto"/>
        <w:ind w:firstLine="720"/>
        <w:jc w:val="both"/>
        <w:rPr>
          <w:rFonts w:asciiTheme="majorBidi" w:eastAsia="Calibri" w:hAnsiTheme="majorBidi" w:cstheme="majorBidi"/>
          <w:sz w:val="24"/>
          <w:szCs w:val="24"/>
        </w:rPr>
      </w:pPr>
      <w:r w:rsidRPr="00A13BF2">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31D11736" w14:textId="797916C9" w:rsidR="00882B59" w:rsidRPr="001C72D0" w:rsidRDefault="001C72D0" w:rsidP="001C72D0">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1C72D0">
        <w:rPr>
          <w:rFonts w:asciiTheme="majorBidi" w:eastAsia="Arial Unicode MS" w:hAnsiTheme="majorBidi" w:cstheme="majorBidi"/>
          <w:sz w:val="24"/>
          <w:szCs w:val="24"/>
        </w:rPr>
        <w:t xml:space="preserve">Tiekėjas privalo perduoti Prekes Pirkėjui </w:t>
      </w:r>
      <w:r w:rsidR="00882B59" w:rsidRPr="001C72D0">
        <w:rPr>
          <w:rFonts w:asciiTheme="majorBidi" w:eastAsia="Arial Unicode MS" w:hAnsiTheme="majorBidi" w:cstheme="majorBidi"/>
          <w:color w:val="000000" w:themeColor="text1"/>
          <w:sz w:val="24"/>
          <w:szCs w:val="24"/>
        </w:rPr>
        <w:t xml:space="preserve">per 96 val. </w:t>
      </w:r>
      <w:r w:rsidR="00882B59" w:rsidRPr="001C72D0">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3D7433CE" w14:textId="77777777" w:rsidR="00882B59" w:rsidRPr="00527C5A" w:rsidRDefault="00882B59" w:rsidP="00882B59">
      <w:pPr>
        <w:ind w:firstLine="709"/>
        <w:rPr>
          <w:rFonts w:asciiTheme="majorBidi" w:hAnsiTheme="majorBidi" w:cstheme="majorBidi"/>
        </w:rPr>
      </w:pPr>
    </w:p>
    <w:p w14:paraId="2DF440BA"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0E63DFB6" w14:textId="05A17B2C" w:rsidR="00882B59" w:rsidRDefault="00882B59">
      <w:pPr>
        <w:spacing w:line="278" w:lineRule="auto"/>
        <w:rPr>
          <w:rFonts w:asciiTheme="majorBidi" w:hAnsiTheme="majorBidi" w:cstheme="majorBidi"/>
        </w:rPr>
      </w:pPr>
      <w:r>
        <w:rPr>
          <w:rFonts w:asciiTheme="majorBidi" w:hAnsiTheme="majorBidi" w:cstheme="majorBidi"/>
        </w:rPr>
        <w:br w:type="page"/>
      </w:r>
    </w:p>
    <w:p w14:paraId="583CD4B7" w14:textId="77777777" w:rsidR="00700C67" w:rsidRDefault="00700C67">
      <w:pPr>
        <w:rPr>
          <w:rFonts w:asciiTheme="majorBidi" w:hAnsiTheme="majorBidi" w:cstheme="majorBidi"/>
          <w:sz w:val="24"/>
          <w:szCs w:val="24"/>
        </w:rPr>
      </w:pPr>
    </w:p>
    <w:p w14:paraId="63FAE206" w14:textId="77777777" w:rsidR="00882B59" w:rsidRDefault="00882B59">
      <w:pPr>
        <w:rPr>
          <w:rFonts w:asciiTheme="majorBidi" w:hAnsiTheme="majorBidi" w:cstheme="majorBidi"/>
          <w:sz w:val="24"/>
          <w:szCs w:val="24"/>
        </w:rPr>
      </w:pPr>
    </w:p>
    <w:p w14:paraId="300923A5"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69A94D67"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12 </w:t>
      </w:r>
      <w:r w:rsidRPr="00286356">
        <w:rPr>
          <w:rFonts w:ascii="Times New Roman" w:eastAsia="Calibri" w:hAnsi="Times New Roman" w:cs="Times New Roman"/>
          <w:b/>
          <w:bCs/>
          <w:sz w:val="24"/>
          <w:szCs w:val="24"/>
          <w:lang w:eastAsia="lt-LT"/>
        </w:rPr>
        <w:t xml:space="preserve">PIRKIMO DALIS. </w:t>
      </w:r>
    </w:p>
    <w:p w14:paraId="1F0B47CE" w14:textId="77777777" w:rsidR="00882B59" w:rsidRPr="00286356" w:rsidRDefault="00882B59" w:rsidP="00882B59">
      <w:pPr>
        <w:jc w:val="center"/>
        <w:rPr>
          <w:rFonts w:ascii="Times New Roman" w:eastAsia="Calibri" w:hAnsi="Times New Roman" w:cs="Times New Roman"/>
          <w:b/>
          <w:bCs/>
          <w:sz w:val="24"/>
          <w:szCs w:val="24"/>
          <w:lang w:eastAsia="lt-LT"/>
        </w:rPr>
      </w:pPr>
      <w:r w:rsidRPr="008247BE">
        <w:rPr>
          <w:rFonts w:ascii="Times New Roman" w:eastAsia="Calibri" w:hAnsi="Times New Roman" w:cs="Times New Roman"/>
          <w:b/>
          <w:bCs/>
          <w:sz w:val="24"/>
          <w:szCs w:val="24"/>
          <w:lang w:eastAsia="lt-LT"/>
        </w:rPr>
        <w:t>NESALDINTAS SUTIRŠTINTAS PIENAS</w:t>
      </w:r>
    </w:p>
    <w:p w14:paraId="0ECE6615" w14:textId="77777777" w:rsidR="00882B59"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86356">
        <w:rPr>
          <w:rFonts w:ascii="Times New Roman" w:eastAsia="Calibri" w:hAnsi="Times New Roman" w:cs="Times New Roman"/>
          <w:sz w:val="24"/>
          <w:szCs w:val="24"/>
        </w:rPr>
        <w:t xml:space="preserve">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613F9E" w14:paraId="03EC35E4" w14:textId="77777777" w:rsidTr="004B49B1">
        <w:tc>
          <w:tcPr>
            <w:tcW w:w="1696" w:type="dxa"/>
            <w:tcBorders>
              <w:bottom w:val="single" w:sz="4" w:space="0" w:color="auto"/>
            </w:tcBorders>
          </w:tcPr>
          <w:p w14:paraId="1F2EE89B" w14:textId="77777777" w:rsidR="00882B59" w:rsidRPr="00613F9E"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659E45E4" w14:textId="77777777" w:rsidR="00882B59" w:rsidRPr="00613F9E"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sidRPr="00C72D61">
              <w:rPr>
                <w:rFonts w:ascii="Times New Roman" w:hAnsi="Times New Roman"/>
                <w:b/>
                <w:bCs/>
                <w:sz w:val="24"/>
                <w:szCs w:val="24"/>
              </w:rPr>
              <w:t>325,00</w:t>
            </w:r>
            <w:r w:rsidRPr="00613F9E">
              <w:rPr>
                <w:rFonts w:ascii="Times New Roman" w:hAnsi="Times New Roman"/>
                <w:b/>
                <w:bCs/>
                <w:sz w:val="24"/>
                <w:szCs w:val="24"/>
              </w:rPr>
              <w:t xml:space="preserve"> t</w:t>
            </w:r>
            <w:r w:rsidRPr="00613F9E">
              <w:rPr>
                <w:rFonts w:ascii="Times New Roman" w:hAnsi="Times New Roman"/>
                <w:sz w:val="24"/>
                <w:szCs w:val="24"/>
              </w:rPr>
              <w:t xml:space="preserve"> nesaldinto sutirštinto pieno.</w:t>
            </w:r>
          </w:p>
        </w:tc>
      </w:tr>
      <w:tr w:rsidR="00882B59" w:rsidRPr="00613F9E" w14:paraId="44D6F721" w14:textId="77777777" w:rsidTr="004B49B1">
        <w:tc>
          <w:tcPr>
            <w:tcW w:w="1696" w:type="dxa"/>
            <w:tcBorders>
              <w:bottom w:val="single" w:sz="4" w:space="0" w:color="auto"/>
            </w:tcBorders>
          </w:tcPr>
          <w:p w14:paraId="17DC1B30" w14:textId="77777777" w:rsidR="00882B59" w:rsidRPr="00613F9E"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720BAC1E" w14:textId="77777777" w:rsidR="00882B59" w:rsidRPr="00613F9E"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0,3</w:t>
            </w:r>
            <w:r w:rsidRPr="00613F9E">
              <w:rPr>
                <w:rFonts w:ascii="Times New Roman" w:hAnsi="Times New Roman"/>
                <w:b/>
                <w:bCs/>
                <w:sz w:val="24"/>
                <w:szCs w:val="24"/>
              </w:rPr>
              <w:t xml:space="preserve"> t</w:t>
            </w:r>
            <w:r w:rsidRPr="00613F9E">
              <w:rPr>
                <w:rFonts w:ascii="Times New Roman" w:hAnsi="Times New Roman"/>
                <w:sz w:val="24"/>
                <w:szCs w:val="24"/>
              </w:rPr>
              <w:t xml:space="preserve"> nesaldinto sutirštinto pieno.</w:t>
            </w:r>
          </w:p>
        </w:tc>
      </w:tr>
      <w:tr w:rsidR="00882B59" w:rsidRPr="00613F9E" w14:paraId="00B02221" w14:textId="77777777" w:rsidTr="004B49B1">
        <w:tc>
          <w:tcPr>
            <w:tcW w:w="1696" w:type="dxa"/>
          </w:tcPr>
          <w:p w14:paraId="05D38D20" w14:textId="77777777" w:rsidR="00882B59" w:rsidRPr="00613F9E" w:rsidRDefault="00882B59" w:rsidP="004B49B1">
            <w:pPr>
              <w:widowControl w:val="0"/>
              <w:jc w:val="both"/>
              <w:outlineLvl w:val="0"/>
              <w:rPr>
                <w:rFonts w:ascii="Times New Roman" w:hAnsi="Times New Roman"/>
                <w:b/>
                <w:sz w:val="24"/>
                <w:szCs w:val="24"/>
                <w:lang w:eastAsia="lt-LT"/>
              </w:rPr>
            </w:pPr>
            <w:r w:rsidRPr="00613F9E">
              <w:rPr>
                <w:rFonts w:ascii="Times New Roman" w:hAnsi="Times New Roman"/>
                <w:b/>
                <w:sz w:val="24"/>
                <w:szCs w:val="24"/>
                <w:lang w:eastAsia="lt-LT"/>
              </w:rPr>
              <w:t>Kokybės reikalavimai</w:t>
            </w:r>
          </w:p>
          <w:p w14:paraId="1FD9B9D4" w14:textId="77777777" w:rsidR="00882B59" w:rsidRPr="00613F9E" w:rsidRDefault="00882B59" w:rsidP="004B49B1">
            <w:pPr>
              <w:jc w:val="both"/>
              <w:rPr>
                <w:rFonts w:ascii="Times New Roman" w:hAnsi="Times New Roman"/>
                <w:sz w:val="24"/>
                <w:szCs w:val="24"/>
              </w:rPr>
            </w:pPr>
          </w:p>
        </w:tc>
        <w:tc>
          <w:tcPr>
            <w:tcW w:w="7932" w:type="dxa"/>
          </w:tcPr>
          <w:p w14:paraId="7EBAAC24" w14:textId="77777777" w:rsidR="00882B59" w:rsidRPr="00613F9E" w:rsidRDefault="00882B59" w:rsidP="004B49B1">
            <w:pPr>
              <w:jc w:val="both"/>
              <w:rPr>
                <w:rFonts w:ascii="Times New Roman" w:hAnsi="Times New Roman"/>
                <w:b/>
                <w:bCs/>
                <w:sz w:val="24"/>
                <w:szCs w:val="24"/>
              </w:rPr>
            </w:pPr>
            <w:r w:rsidRPr="00613F9E">
              <w:rPr>
                <w:rFonts w:ascii="Times New Roman" w:hAnsi="Times New Roman"/>
                <w:b/>
                <w:bCs/>
                <w:sz w:val="24"/>
                <w:szCs w:val="24"/>
              </w:rPr>
              <w:t>Kokybės reikalavimai:</w:t>
            </w:r>
          </w:p>
          <w:p w14:paraId="5A6ACEC6"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Sudedamosios dalys: pienas, leistini maisto priedai.</w:t>
            </w:r>
          </w:p>
          <w:p w14:paraId="4E8B58C5"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Reikalavimai jusliniams rodikliams:</w:t>
            </w:r>
          </w:p>
          <w:p w14:paraId="52D96B69"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Spalva – natūralaus pieno su kreminiu atspalviu, vienoda visoje masėje;</w:t>
            </w:r>
          </w:p>
          <w:p w14:paraId="79FA7FEB"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Kvapas ir skonis – saldžiai sūrokas, būdingas sterilizuotam pienui, be pašalinio skonio ir kvapo;</w:t>
            </w:r>
          </w:p>
          <w:p w14:paraId="1A0A6657"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Konsistencija – vienalytė, primenanti grietinėlę, leidžiama šiek tiek nuosėdų indelio vidinėje dalyje;</w:t>
            </w:r>
          </w:p>
          <w:p w14:paraId="1C04D6C6" w14:textId="77777777" w:rsidR="00882B59" w:rsidRPr="00045DFD" w:rsidRDefault="00882B59" w:rsidP="004B49B1">
            <w:pPr>
              <w:jc w:val="both"/>
              <w:rPr>
                <w:rFonts w:ascii="Times New Roman" w:hAnsi="Times New Roman"/>
                <w:b/>
                <w:bCs/>
                <w:sz w:val="24"/>
                <w:szCs w:val="24"/>
              </w:rPr>
            </w:pPr>
            <w:r w:rsidRPr="00613F9E">
              <w:rPr>
                <w:rFonts w:ascii="Times New Roman" w:hAnsi="Times New Roman"/>
                <w:sz w:val="24"/>
                <w:szCs w:val="24"/>
              </w:rPr>
              <w:t>Būklė – sutirštintas pienas, kurio riebalų kiekis sudaro ne mažiau kaip 7,5 proc., sausųjų pieno medžiagų kiekis – ne mažiau kaip  25 proc., be pašalinių priemaišų.</w:t>
            </w:r>
          </w:p>
        </w:tc>
      </w:tr>
      <w:tr w:rsidR="00882B59" w:rsidRPr="00613F9E" w14:paraId="5A3841CA" w14:textId="77777777" w:rsidTr="004B49B1">
        <w:tc>
          <w:tcPr>
            <w:tcW w:w="1696" w:type="dxa"/>
          </w:tcPr>
          <w:p w14:paraId="001A084F" w14:textId="77777777" w:rsidR="00882B59" w:rsidRPr="00613F9E" w:rsidRDefault="00882B59" w:rsidP="004B49B1">
            <w:pPr>
              <w:jc w:val="both"/>
              <w:rPr>
                <w:rFonts w:ascii="Times New Roman" w:hAnsi="Times New Roman"/>
                <w:b/>
                <w:bCs/>
                <w:sz w:val="24"/>
                <w:szCs w:val="24"/>
              </w:rPr>
            </w:pPr>
            <w:r w:rsidRPr="00613F9E">
              <w:rPr>
                <w:rFonts w:ascii="Times New Roman" w:hAnsi="Times New Roman"/>
                <w:b/>
                <w:bCs/>
                <w:sz w:val="24"/>
                <w:szCs w:val="24"/>
              </w:rPr>
              <w:t>Teisės aktai</w:t>
            </w:r>
          </w:p>
        </w:tc>
        <w:tc>
          <w:tcPr>
            <w:tcW w:w="7932" w:type="dxa"/>
          </w:tcPr>
          <w:p w14:paraId="01BD7AA6" w14:textId="77777777" w:rsidR="00882B59" w:rsidRPr="00613F9E" w:rsidRDefault="00882B59" w:rsidP="004B49B1">
            <w:pPr>
              <w:jc w:val="both"/>
              <w:rPr>
                <w:rFonts w:ascii="Times New Roman" w:hAnsi="Times New Roman"/>
                <w:sz w:val="24"/>
                <w:szCs w:val="24"/>
              </w:rPr>
            </w:pPr>
            <w:r w:rsidRPr="00613F9E">
              <w:rPr>
                <w:rFonts w:ascii="Times New Roman" w:hAnsi="Times New Roman"/>
                <w:b/>
                <w:bCs/>
                <w:sz w:val="24"/>
                <w:szCs w:val="24"/>
              </w:rPr>
              <w:t>Nesaldintas  sutirštintas pienas turi atitikti reikalavimus, nustatytus šiuose teisės aktuose:</w:t>
            </w:r>
            <w:r w:rsidRPr="00613F9E">
              <w:rPr>
                <w:rFonts w:ascii="Times New Roman" w:hAnsi="Times New Roman"/>
                <w:sz w:val="24"/>
                <w:szCs w:val="24"/>
              </w:rPr>
              <w:t xml:space="preserve"> </w:t>
            </w:r>
          </w:p>
          <w:p w14:paraId="5D16D6E7"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 xml:space="preserve">- </w:t>
            </w:r>
            <w:proofErr w:type="spellStart"/>
            <w:r w:rsidRPr="00613F9E">
              <w:rPr>
                <w:rFonts w:ascii="Times New Roman" w:hAnsi="Times New Roman"/>
                <w:sz w:val="24"/>
                <w:szCs w:val="24"/>
              </w:rPr>
              <w:t>Dehidratuoto</w:t>
            </w:r>
            <w:proofErr w:type="spellEnd"/>
            <w:r w:rsidRPr="00613F9E">
              <w:rPr>
                <w:rFonts w:ascii="Times New Roman" w:hAnsi="Times New Roman"/>
                <w:sz w:val="24"/>
                <w:szCs w:val="24"/>
              </w:rPr>
              <w:t xml:space="preserve"> konservuoto pieno, skirto žmonėms vartoti, techninis reglamentas, patvirtintas 2008 m. kovo  14 d. Lietuvos Respublikos žemės ūkio ministro įsakymu Nr. 3D-138 ,,Dėl </w:t>
            </w:r>
            <w:proofErr w:type="spellStart"/>
            <w:r w:rsidRPr="00613F9E">
              <w:rPr>
                <w:rFonts w:ascii="Times New Roman" w:hAnsi="Times New Roman"/>
                <w:sz w:val="24"/>
                <w:szCs w:val="24"/>
              </w:rPr>
              <w:t>dehidratuoto</w:t>
            </w:r>
            <w:proofErr w:type="spellEnd"/>
            <w:r w:rsidRPr="00613F9E">
              <w:rPr>
                <w:rFonts w:ascii="Times New Roman" w:hAnsi="Times New Roman"/>
                <w:sz w:val="24"/>
                <w:szCs w:val="24"/>
              </w:rPr>
              <w:t xml:space="preserve"> konservuoto pieno, skirto žmonėms vartoti, techninio reglamento patvirtinimo“;</w:t>
            </w:r>
          </w:p>
          <w:p w14:paraId="503F50E1"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- 2023 m. balandžio 25 d. Komisijos reglamentas (ES) 2023/915 dėl didžiausios leidžiamosios tam tikrų teršalų koncentracijos maiste, kuriuo panaikinamas Reglamentas (EB) Nr. 1881/2006;</w:t>
            </w:r>
          </w:p>
          <w:p w14:paraId="280EB656"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- 2005 m. lapkričio 15 d. Komisijos reglamentas (EB) Nr. 2073/2005 dėl maisto produktų mikrobiologinių kriterijų, su visais pakeitimais.</w:t>
            </w:r>
          </w:p>
          <w:p w14:paraId="5775B89D" w14:textId="77777777" w:rsidR="00882B59" w:rsidRPr="00613F9E" w:rsidRDefault="00882B59" w:rsidP="004B49B1">
            <w:pPr>
              <w:jc w:val="both"/>
              <w:rPr>
                <w:rFonts w:ascii="Times New Roman" w:hAnsi="Times New Roman"/>
                <w:sz w:val="24"/>
                <w:szCs w:val="24"/>
              </w:rPr>
            </w:pPr>
            <w:r w:rsidRPr="00613F9E">
              <w:rPr>
                <w:rFonts w:ascii="Times New Roman" w:hAnsi="Times New Roman"/>
                <w:sz w:val="24"/>
                <w:szCs w:val="24"/>
              </w:rPr>
              <w:t>- 2008 m. gruodžio 16 d. Europos Parlamento ir Tarybos reglamentas (EB) Nr. 1333/2008 dėl maisto priedų, su visais pakeitimais.</w:t>
            </w:r>
          </w:p>
        </w:tc>
      </w:tr>
      <w:tr w:rsidR="00882B59" w:rsidRPr="00613F9E" w14:paraId="6ECEA01A" w14:textId="77777777" w:rsidTr="004B49B1">
        <w:tc>
          <w:tcPr>
            <w:tcW w:w="1696" w:type="dxa"/>
          </w:tcPr>
          <w:p w14:paraId="3B40CBA8" w14:textId="77777777" w:rsidR="00882B59" w:rsidRPr="00613F9E" w:rsidRDefault="00882B59" w:rsidP="004B49B1">
            <w:pPr>
              <w:jc w:val="both"/>
              <w:rPr>
                <w:rFonts w:ascii="Times New Roman" w:hAnsi="Times New Roman"/>
                <w:b/>
                <w:bCs/>
                <w:sz w:val="24"/>
                <w:szCs w:val="24"/>
              </w:rPr>
            </w:pPr>
            <w:r w:rsidRPr="00613F9E">
              <w:rPr>
                <w:rFonts w:ascii="Times New Roman" w:hAnsi="Times New Roman"/>
                <w:b/>
                <w:bCs/>
                <w:sz w:val="24"/>
                <w:szCs w:val="24"/>
              </w:rPr>
              <w:t>Pakavimo reikalavimai</w:t>
            </w:r>
          </w:p>
        </w:tc>
        <w:tc>
          <w:tcPr>
            <w:tcW w:w="7932" w:type="dxa"/>
          </w:tcPr>
          <w:p w14:paraId="3FD1CDBD" w14:textId="77777777" w:rsidR="00882B59" w:rsidRPr="00045DFD" w:rsidRDefault="00882B59" w:rsidP="004B49B1">
            <w:pPr>
              <w:jc w:val="both"/>
              <w:rPr>
                <w:rFonts w:ascii="Times New Roman" w:hAnsi="Times New Roman"/>
                <w:b/>
                <w:bCs/>
                <w:sz w:val="24"/>
                <w:szCs w:val="24"/>
              </w:rPr>
            </w:pPr>
            <w:r w:rsidRPr="00613F9E">
              <w:rPr>
                <w:rFonts w:ascii="Times New Roman" w:hAnsi="Times New Roman"/>
                <w:sz w:val="24"/>
                <w:szCs w:val="24"/>
              </w:rPr>
              <w:t>Nesaldintas sutirštintas pienas pakuojamas į saugią, tvirtą, tinkamą liestis su maistu skardinę metalinę pakuotę, kurioje grynasis kiekis turi būti ne mažesnis kaip 320 g, bet ne didesnis kaip 410 g.</w:t>
            </w:r>
          </w:p>
        </w:tc>
      </w:tr>
      <w:tr w:rsidR="00882B59" w:rsidRPr="00613F9E" w14:paraId="6C91A83D" w14:textId="77777777" w:rsidTr="004B49B1">
        <w:tc>
          <w:tcPr>
            <w:tcW w:w="1696" w:type="dxa"/>
          </w:tcPr>
          <w:p w14:paraId="07E0FA7D" w14:textId="77777777" w:rsidR="00882B59" w:rsidRPr="00613F9E" w:rsidRDefault="00882B59" w:rsidP="004B49B1">
            <w:pPr>
              <w:rPr>
                <w:rFonts w:ascii="Times New Roman" w:hAnsi="Times New Roman"/>
                <w:b/>
                <w:bCs/>
                <w:sz w:val="24"/>
                <w:szCs w:val="24"/>
              </w:rPr>
            </w:pPr>
            <w:r w:rsidRPr="00613F9E">
              <w:rPr>
                <w:rFonts w:ascii="Times New Roman" w:hAnsi="Times New Roman"/>
                <w:b/>
                <w:bCs/>
                <w:sz w:val="24"/>
                <w:szCs w:val="24"/>
              </w:rPr>
              <w:t>Laikymo sąlygos</w:t>
            </w:r>
          </w:p>
        </w:tc>
        <w:tc>
          <w:tcPr>
            <w:tcW w:w="7932" w:type="dxa"/>
          </w:tcPr>
          <w:p w14:paraId="5CF63665" w14:textId="77777777" w:rsidR="00882B59" w:rsidRPr="00613F9E" w:rsidRDefault="00882B59" w:rsidP="004B49B1">
            <w:pPr>
              <w:rPr>
                <w:rFonts w:ascii="Times New Roman" w:hAnsi="Times New Roman"/>
                <w:sz w:val="24"/>
                <w:szCs w:val="24"/>
              </w:rPr>
            </w:pPr>
            <w:r w:rsidRPr="00613F9E">
              <w:rPr>
                <w:rFonts w:ascii="Times New Roman" w:hAnsi="Times New Roman"/>
                <w:sz w:val="24"/>
                <w:szCs w:val="24"/>
              </w:rPr>
              <w:t>Laikymo temperatūra: nuo 0°C iki 25°C</w:t>
            </w:r>
          </w:p>
        </w:tc>
      </w:tr>
    </w:tbl>
    <w:p w14:paraId="2AF02D6A"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12503B">
        <w:rPr>
          <w:rFonts w:ascii="Times New Roman" w:eastAsia="Times New Roman" w:hAnsi="Times New Roman" w:cs="Times New Roman"/>
          <w:sz w:val="24"/>
          <w:szCs w:val="24"/>
          <w:vertAlign w:val="superscript"/>
        </w:rPr>
        <w:t xml:space="preserve"> </w:t>
      </w:r>
      <w:r w:rsidRPr="0012503B">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5B0AFBB8"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12503B">
        <w:rPr>
          <w:rFonts w:ascii="Times New Roman" w:eastAsia="Calibri" w:hAnsi="Times New Roman" w:cs="Times New Roman"/>
          <w:sz w:val="24"/>
          <w:szCs w:val="24"/>
        </w:rPr>
        <w:t xml:space="preserve"> </w:t>
      </w:r>
      <w:r w:rsidRPr="0012503B">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4F67B53C"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2503B">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58A08E25"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227A08FF"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3EB7D329" w14:textId="77777777" w:rsidR="00882B59" w:rsidRDefault="00882B59" w:rsidP="00882B59"/>
    <w:p w14:paraId="2D2CB266" w14:textId="77777777" w:rsidR="00882B59" w:rsidRPr="00E058F1" w:rsidRDefault="00882B59" w:rsidP="00882B59">
      <w:pPr>
        <w:jc w:val="center"/>
        <w:rPr>
          <w:rFonts w:asciiTheme="majorBidi" w:eastAsia="Calibri" w:hAnsiTheme="majorBidi" w:cstheme="majorBidi"/>
          <w:b/>
          <w:bCs/>
          <w:sz w:val="24"/>
          <w:szCs w:val="24"/>
        </w:rPr>
      </w:pPr>
      <w:r w:rsidRPr="00E058F1">
        <w:rPr>
          <w:rFonts w:asciiTheme="majorBidi" w:eastAsia="Calibri" w:hAnsiTheme="majorBidi" w:cstheme="majorBidi"/>
          <w:b/>
          <w:bCs/>
          <w:sz w:val="24"/>
          <w:szCs w:val="24"/>
        </w:rPr>
        <w:t xml:space="preserve">REZERVAVIMO PASLAUGOS TECHNINĖ SPECIFIKACIJA </w:t>
      </w:r>
    </w:p>
    <w:p w14:paraId="26C4B91D" w14:textId="77777777" w:rsidR="00882B59" w:rsidRPr="00E058F1" w:rsidRDefault="00882B59" w:rsidP="00882B59">
      <w:pPr>
        <w:widowControl w:val="0"/>
        <w:spacing w:line="256" w:lineRule="auto"/>
        <w:rPr>
          <w:rFonts w:asciiTheme="majorBidi" w:eastAsia="Calibri" w:hAnsiTheme="majorBidi" w:cstheme="majorBidi"/>
          <w:sz w:val="24"/>
          <w:szCs w:val="24"/>
        </w:rPr>
      </w:pPr>
      <w:r w:rsidRPr="00E058F1">
        <w:rPr>
          <w:rFonts w:asciiTheme="majorBidi" w:eastAsia="Calibri" w:hAnsiTheme="majorBidi" w:cstheme="majorBidi"/>
          <w:sz w:val="24"/>
          <w:szCs w:val="24"/>
        </w:rPr>
        <w:t>1. Privaloma laikytis šių teisės aktų reikalavimų:</w:t>
      </w:r>
    </w:p>
    <w:p w14:paraId="63FE6101"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Lietuvos Respublikos maisto įstatymo.</w:t>
      </w:r>
    </w:p>
    <w:p w14:paraId="30DC4A8A"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0E246E8C"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2004 m. balandžio 29 d. Europos Parlamento ir Tarybos reglamento (EB) Nr. 852/2004 dėl maisto produktų higienos; </w:t>
      </w:r>
    </w:p>
    <w:p w14:paraId="26B19F3E"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736D1B6"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5D17F1D5"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7AA5537D"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380DDD1"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71CA7B0E"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8" w:history="1">
        <w:r w:rsidRPr="00E058F1">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E058F1">
        <w:rPr>
          <w:rFonts w:asciiTheme="majorBidi" w:eastAsia="Aptos" w:hAnsiTheme="majorBidi" w:cstheme="majorBidi"/>
          <w:sz w:val="24"/>
          <w:szCs w:val="24"/>
        </w:rPr>
        <w:t>;</w:t>
      </w:r>
    </w:p>
    <w:p w14:paraId="7FDFCA02"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755ADBB"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ourier New" w:hAnsiTheme="majorBidi" w:cstheme="majorBidi"/>
          <w:sz w:val="24"/>
          <w:szCs w:val="24"/>
        </w:rPr>
        <w:t>Lietuvos higienos normos HN 16:2011 „Medžiagų ir gaminių, skirtų liestis su maistu, specialieji sveikatos saugos reikalavimai</w:t>
      </w:r>
      <w:r w:rsidRPr="00E058F1">
        <w:rPr>
          <w:rFonts w:asciiTheme="majorBidi" w:eastAsia="Courier New" w:hAnsiTheme="majorBidi" w:cstheme="majorBidi"/>
          <w:sz w:val="24"/>
          <w:szCs w:val="24"/>
          <w:vertAlign w:val="superscript"/>
        </w:rPr>
        <w:t>“</w:t>
      </w:r>
      <w:r w:rsidRPr="00E058F1">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E058F1">
        <w:rPr>
          <w:rFonts w:asciiTheme="majorBidi" w:eastAsia="Courier New" w:hAnsiTheme="majorBidi" w:cstheme="majorBidi"/>
          <w:sz w:val="24"/>
          <w:szCs w:val="24"/>
          <w:vertAlign w:val="superscript"/>
        </w:rPr>
        <w:t xml:space="preserve">“ </w:t>
      </w:r>
      <w:r w:rsidRPr="00E058F1">
        <w:rPr>
          <w:rFonts w:asciiTheme="majorBidi" w:eastAsia="Courier New" w:hAnsiTheme="majorBidi" w:cstheme="majorBidi"/>
          <w:sz w:val="24"/>
          <w:szCs w:val="24"/>
        </w:rPr>
        <w:t>patvirtinimo“;</w:t>
      </w:r>
    </w:p>
    <w:p w14:paraId="3CF6B447" w14:textId="77777777" w:rsidR="00882B59" w:rsidRPr="00E058F1"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E058F1">
        <w:rPr>
          <w:rFonts w:asciiTheme="majorBidi" w:eastAsia="Courier New" w:hAnsiTheme="majorBidi" w:cstheme="majorBidi"/>
          <w:sz w:val="24"/>
          <w:szCs w:val="24"/>
        </w:rPr>
        <w:t xml:space="preserve">  „Dėl Lietuvos higienos normos HN 119:2014 „Maisto produktų ženklinimas“ patvirtinimo“</w:t>
      </w:r>
    </w:p>
    <w:p w14:paraId="5F6EDD5C" w14:textId="77777777" w:rsidR="00882B59" w:rsidRPr="00E058F1"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3B2EFCE5"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4A8BB4E"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3. Maisto produktai gali būti rezervuojami vienoje ar keliose vietose, skirtingais adresais,</w:t>
      </w:r>
      <w:r w:rsidRPr="00E058F1">
        <w:rPr>
          <w:rFonts w:asciiTheme="majorBidi" w:eastAsia="Calibri" w:hAnsiTheme="majorBidi" w:cstheme="majorBidi"/>
          <w:b/>
          <w:bCs/>
          <w:sz w:val="24"/>
          <w:szCs w:val="24"/>
        </w:rPr>
        <w:t xml:space="preserve"> </w:t>
      </w:r>
      <w:r w:rsidRPr="00E058F1">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28265835" w14:textId="77777777" w:rsidR="00882B59" w:rsidRPr="00E058F1" w:rsidRDefault="00882B59" w:rsidP="00882B59">
      <w:pPr>
        <w:widowControl w:val="0"/>
        <w:spacing w:after="0" w:line="240" w:lineRule="auto"/>
        <w:ind w:firstLine="720"/>
        <w:jc w:val="both"/>
        <w:rPr>
          <w:rFonts w:asciiTheme="majorBidi" w:hAnsiTheme="majorBidi" w:cstheme="majorBidi"/>
          <w:sz w:val="24"/>
          <w:szCs w:val="24"/>
        </w:rPr>
      </w:pPr>
      <w:r w:rsidRPr="00E058F1">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E058F1">
        <w:rPr>
          <w:rFonts w:asciiTheme="majorBidi" w:hAnsiTheme="majorBidi" w:cstheme="majorBidi"/>
          <w:sz w:val="24"/>
          <w:szCs w:val="24"/>
        </w:rPr>
        <w:t xml:space="preserve"> </w:t>
      </w:r>
    </w:p>
    <w:p w14:paraId="6212BDEC"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hAnsiTheme="majorBidi" w:cstheme="majorBidi"/>
          <w:sz w:val="24"/>
          <w:szCs w:val="24"/>
        </w:rPr>
        <w:t xml:space="preserve">5. </w:t>
      </w:r>
      <w:r w:rsidRPr="00E058F1">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040CEA51"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6. Pastato patalpos, kuriose laikomi rezervuoti maisto produktai, turi atitikti </w:t>
      </w:r>
      <w:r w:rsidRPr="00E058F1">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E058F1">
        <w:rPr>
          <w:rFonts w:asciiTheme="majorBidi" w:eastAsia="Calibri" w:hAnsiTheme="majorBidi" w:cstheme="majorBidi"/>
          <w:sz w:val="24"/>
          <w:szCs w:val="24"/>
        </w:rPr>
        <w:t>Turi būti užtikrinta maisto produktų tinkamos kokybės ir saugos išlaikymo ir priežiūros galimybė.</w:t>
      </w:r>
    </w:p>
    <w:p w14:paraId="7E85E842"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722C2D13"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3CA30E8" w14:textId="77777777" w:rsidR="00882B59" w:rsidRPr="00E058F1"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E058F1">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E058F1">
        <w:rPr>
          <w:rFonts w:asciiTheme="majorBidi" w:eastAsia="Courier New" w:hAnsiTheme="majorBidi" w:cstheme="majorBidi"/>
          <w:sz w:val="24"/>
          <w:szCs w:val="24"/>
        </w:rPr>
        <w:t>„Dėl Lietuvos higienos normos HN 119:2014 „Maisto produktų ženklinimas“ patvirtinimo“</w:t>
      </w:r>
      <w:r w:rsidRPr="00E058F1">
        <w:rPr>
          <w:rFonts w:asciiTheme="majorBidi" w:eastAsia="Calibri" w:hAnsiTheme="majorBidi" w:cstheme="majorBidi"/>
          <w:sz w:val="24"/>
          <w:szCs w:val="24"/>
        </w:rPr>
        <w:t xml:space="preserve"> ir (arba) bendrieji informacijos apie maistą reikalavimai, nustatyti </w:t>
      </w:r>
      <w:r w:rsidRPr="00E058F1">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E058F1">
        <w:rPr>
          <w:rFonts w:asciiTheme="majorBidi" w:eastAsia="Calibri" w:hAnsiTheme="majorBidi" w:cstheme="majorBidi"/>
          <w:sz w:val="24"/>
          <w:szCs w:val="24"/>
        </w:rPr>
        <w:t xml:space="preserve">8 straipsnio 7 dalyje.                                                                                                                                                                                                                                                                                                                                                                                                                                                                                                                                                                                                                                                                                                                                                                                                                                                                                                                                                                                                                                                                                                                                                                                                                                                                                                                                                                                                                                                                                                                                      </w:t>
      </w:r>
    </w:p>
    <w:p w14:paraId="1EC309A0"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B5514B2" w14:textId="77777777" w:rsidR="00882B59" w:rsidRPr="00E058F1"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E058F1">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4A07B4C6" w14:textId="77777777" w:rsidR="00882B59" w:rsidRPr="00E058F1"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E058F1">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24AEEE0B" w14:textId="77777777" w:rsidR="00882B59" w:rsidRPr="00E058F1" w:rsidRDefault="00882B59" w:rsidP="00882B59">
      <w:pPr>
        <w:widowControl w:val="0"/>
        <w:spacing w:after="0" w:line="240" w:lineRule="auto"/>
        <w:ind w:firstLine="720"/>
        <w:jc w:val="both"/>
        <w:rPr>
          <w:rFonts w:asciiTheme="majorBidi" w:eastAsia="Calibri" w:hAnsiTheme="majorBidi" w:cstheme="majorBidi"/>
          <w:sz w:val="24"/>
          <w:szCs w:val="24"/>
        </w:rPr>
      </w:pPr>
      <w:r w:rsidRPr="00E058F1">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65EED4DD" w14:textId="36006E68" w:rsidR="00882B59" w:rsidRPr="00C02228" w:rsidRDefault="00C02228" w:rsidP="00C02228">
      <w:pPr>
        <w:pBdr>
          <w:top w:val="nil"/>
          <w:left w:val="nil"/>
          <w:bottom w:val="nil"/>
          <w:right w:val="nil"/>
          <w:between w:val="nil"/>
          <w:bar w:val="nil"/>
        </w:pBdr>
        <w:suppressAutoHyphens/>
        <w:spacing w:after="0" w:line="240" w:lineRule="atLeast"/>
        <w:ind w:firstLine="709"/>
        <w:jc w:val="both"/>
        <w:rPr>
          <w:rFonts w:asciiTheme="majorBidi" w:hAnsiTheme="majorBidi" w:cstheme="majorBidi"/>
        </w:rPr>
      </w:pPr>
      <w:r>
        <w:rPr>
          <w:rFonts w:asciiTheme="majorBidi" w:eastAsia="Arial Unicode MS" w:hAnsiTheme="majorBidi" w:cstheme="majorBidi"/>
          <w:sz w:val="24"/>
          <w:szCs w:val="24"/>
        </w:rPr>
        <w:t xml:space="preserve">14. </w:t>
      </w:r>
      <w:r w:rsidR="00882B59" w:rsidRPr="00C02228">
        <w:rPr>
          <w:rFonts w:asciiTheme="majorBidi" w:eastAsia="Arial Unicode MS" w:hAnsiTheme="majorBidi" w:cstheme="majorBidi"/>
          <w:sz w:val="24"/>
          <w:szCs w:val="24"/>
        </w:rPr>
        <w:t xml:space="preserve">Tiekėjas privalo perduoti Prekes Pirkėjui </w:t>
      </w:r>
      <w:r w:rsidR="00882B59" w:rsidRPr="00C02228">
        <w:rPr>
          <w:rFonts w:asciiTheme="majorBidi" w:eastAsia="Arial Unicode MS" w:hAnsiTheme="majorBidi" w:cstheme="majorBidi"/>
          <w:color w:val="000000" w:themeColor="text1"/>
          <w:sz w:val="24"/>
          <w:szCs w:val="24"/>
        </w:rPr>
        <w:t xml:space="preserve">per 96 val. </w:t>
      </w:r>
      <w:r w:rsidR="00882B59" w:rsidRPr="00C02228">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16691D52"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59969001" w14:textId="77777777" w:rsidR="00882B59" w:rsidRPr="00527C5A" w:rsidRDefault="00882B59" w:rsidP="00882B59">
      <w:pPr>
        <w:rPr>
          <w:rFonts w:asciiTheme="majorBidi" w:hAnsiTheme="majorBidi" w:cstheme="majorBidi"/>
        </w:rPr>
      </w:pPr>
    </w:p>
    <w:p w14:paraId="001F5F91" w14:textId="2AA69C87" w:rsidR="00882B59" w:rsidRDefault="00882B59">
      <w:pPr>
        <w:spacing w:line="278" w:lineRule="auto"/>
      </w:pPr>
      <w:r>
        <w:br w:type="page"/>
      </w:r>
    </w:p>
    <w:p w14:paraId="35EAD4FB"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0CF9758E"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13 </w:t>
      </w:r>
      <w:r w:rsidRPr="00286356">
        <w:rPr>
          <w:rFonts w:ascii="Times New Roman" w:eastAsia="Calibri" w:hAnsi="Times New Roman" w:cs="Times New Roman"/>
          <w:b/>
          <w:bCs/>
          <w:sz w:val="24"/>
          <w:szCs w:val="24"/>
          <w:lang w:eastAsia="lt-LT"/>
        </w:rPr>
        <w:t xml:space="preserve">PIRKIMO DALIS. </w:t>
      </w:r>
    </w:p>
    <w:p w14:paraId="591F904B" w14:textId="77777777" w:rsidR="00882B59" w:rsidRPr="00286356" w:rsidRDefault="00882B59" w:rsidP="00882B59">
      <w:pPr>
        <w:jc w:val="center"/>
        <w:rPr>
          <w:rFonts w:ascii="Times New Roman" w:eastAsia="Calibri" w:hAnsi="Times New Roman" w:cs="Times New Roman"/>
          <w:b/>
          <w:bCs/>
          <w:sz w:val="24"/>
          <w:szCs w:val="24"/>
          <w:lang w:eastAsia="lt-LT"/>
        </w:rPr>
      </w:pPr>
      <w:r w:rsidRPr="008247BE">
        <w:rPr>
          <w:rFonts w:ascii="Times New Roman" w:eastAsia="Calibri" w:hAnsi="Times New Roman" w:cs="Times New Roman"/>
          <w:b/>
          <w:bCs/>
          <w:sz w:val="24"/>
          <w:szCs w:val="24"/>
          <w:lang w:eastAsia="lt-LT"/>
        </w:rPr>
        <w:t>SALDINTAS SUTIRŠTINTAS PIENAS</w:t>
      </w:r>
    </w:p>
    <w:p w14:paraId="2AEF6091" w14:textId="77777777" w:rsidR="00882B59"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86356">
        <w:rPr>
          <w:rFonts w:ascii="Times New Roman" w:eastAsia="Calibri" w:hAnsi="Times New Roman" w:cs="Times New Roman"/>
          <w:sz w:val="24"/>
          <w:szCs w:val="24"/>
        </w:rPr>
        <w:t xml:space="preserve">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FC42B8" w14:paraId="15962D64" w14:textId="77777777" w:rsidTr="004B49B1">
        <w:tc>
          <w:tcPr>
            <w:tcW w:w="1696" w:type="dxa"/>
            <w:tcBorders>
              <w:bottom w:val="single" w:sz="4" w:space="0" w:color="auto"/>
            </w:tcBorders>
          </w:tcPr>
          <w:p w14:paraId="3C5873EA" w14:textId="77777777" w:rsidR="00882B59" w:rsidRPr="00FC42B8" w:rsidRDefault="00882B59" w:rsidP="004B49B1">
            <w:pPr>
              <w:widowControl w:val="0"/>
              <w:tabs>
                <w:tab w:val="left" w:pos="5376"/>
              </w:tabs>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2863BEA9" w14:textId="77777777" w:rsidR="00882B59" w:rsidRPr="00FC42B8" w:rsidRDefault="00882B59" w:rsidP="004B49B1">
            <w:pPr>
              <w:tabs>
                <w:tab w:val="left" w:pos="5376"/>
              </w:tabs>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325,00</w:t>
            </w:r>
            <w:r w:rsidRPr="00613F9E">
              <w:rPr>
                <w:rFonts w:ascii="Times New Roman" w:hAnsi="Times New Roman"/>
                <w:b/>
                <w:bCs/>
                <w:sz w:val="24"/>
                <w:szCs w:val="24"/>
              </w:rPr>
              <w:t xml:space="preserve"> t</w:t>
            </w:r>
            <w:r w:rsidRPr="00613F9E">
              <w:rPr>
                <w:rFonts w:ascii="Times New Roman" w:hAnsi="Times New Roman"/>
                <w:sz w:val="24"/>
                <w:szCs w:val="24"/>
              </w:rPr>
              <w:t xml:space="preserve"> saldinto sutirštinto pieno.</w:t>
            </w:r>
          </w:p>
        </w:tc>
      </w:tr>
      <w:tr w:rsidR="00882B59" w:rsidRPr="00FC42B8" w14:paraId="2356ABF5" w14:textId="77777777" w:rsidTr="004B49B1">
        <w:tc>
          <w:tcPr>
            <w:tcW w:w="1696" w:type="dxa"/>
            <w:tcBorders>
              <w:bottom w:val="single" w:sz="4" w:space="0" w:color="auto"/>
            </w:tcBorders>
          </w:tcPr>
          <w:p w14:paraId="3D58208E" w14:textId="77777777" w:rsidR="00882B59" w:rsidRPr="00FC42B8" w:rsidRDefault="00882B59" w:rsidP="004B49B1">
            <w:pPr>
              <w:widowControl w:val="0"/>
              <w:tabs>
                <w:tab w:val="left" w:pos="5376"/>
              </w:tabs>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78E5CF82" w14:textId="77777777" w:rsidR="00882B59" w:rsidRPr="00FC42B8" w:rsidRDefault="00882B59" w:rsidP="004B49B1">
            <w:pPr>
              <w:tabs>
                <w:tab w:val="left" w:pos="5376"/>
              </w:tabs>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0,3</w:t>
            </w:r>
            <w:r w:rsidRPr="00613F9E">
              <w:rPr>
                <w:rFonts w:ascii="Times New Roman" w:hAnsi="Times New Roman"/>
                <w:b/>
                <w:bCs/>
                <w:sz w:val="24"/>
                <w:szCs w:val="24"/>
              </w:rPr>
              <w:t xml:space="preserve"> t</w:t>
            </w:r>
            <w:r w:rsidRPr="00613F9E">
              <w:rPr>
                <w:rFonts w:ascii="Times New Roman" w:hAnsi="Times New Roman"/>
                <w:sz w:val="24"/>
                <w:szCs w:val="24"/>
              </w:rPr>
              <w:t xml:space="preserve"> saldinto sutirštinto pieno.</w:t>
            </w:r>
          </w:p>
        </w:tc>
      </w:tr>
      <w:tr w:rsidR="00882B59" w:rsidRPr="00FC42B8" w14:paraId="16C5001C" w14:textId="77777777" w:rsidTr="004B49B1">
        <w:tc>
          <w:tcPr>
            <w:tcW w:w="1696" w:type="dxa"/>
          </w:tcPr>
          <w:p w14:paraId="4F0FA80D" w14:textId="77777777" w:rsidR="00882B59" w:rsidRPr="00FC42B8" w:rsidRDefault="00882B59" w:rsidP="004B49B1">
            <w:pPr>
              <w:widowControl w:val="0"/>
              <w:tabs>
                <w:tab w:val="left" w:pos="5376"/>
              </w:tabs>
              <w:jc w:val="both"/>
              <w:outlineLvl w:val="0"/>
              <w:rPr>
                <w:rFonts w:ascii="Times New Roman" w:hAnsi="Times New Roman"/>
                <w:b/>
                <w:sz w:val="24"/>
                <w:szCs w:val="24"/>
                <w:lang w:eastAsia="lt-LT"/>
              </w:rPr>
            </w:pPr>
            <w:r w:rsidRPr="00FC42B8">
              <w:rPr>
                <w:rFonts w:ascii="Times New Roman" w:hAnsi="Times New Roman"/>
                <w:b/>
                <w:sz w:val="24"/>
                <w:szCs w:val="24"/>
                <w:lang w:eastAsia="lt-LT"/>
              </w:rPr>
              <w:t>Kokybės reikalavimai</w:t>
            </w:r>
          </w:p>
          <w:p w14:paraId="26AED098" w14:textId="77777777" w:rsidR="00882B59" w:rsidRPr="00FC42B8" w:rsidRDefault="00882B59" w:rsidP="004B49B1">
            <w:pPr>
              <w:tabs>
                <w:tab w:val="left" w:pos="5376"/>
              </w:tabs>
              <w:jc w:val="both"/>
              <w:rPr>
                <w:rFonts w:ascii="Times New Roman" w:hAnsi="Times New Roman"/>
                <w:sz w:val="24"/>
                <w:szCs w:val="24"/>
              </w:rPr>
            </w:pPr>
          </w:p>
        </w:tc>
        <w:tc>
          <w:tcPr>
            <w:tcW w:w="7932" w:type="dxa"/>
          </w:tcPr>
          <w:p w14:paraId="1B8510D7" w14:textId="77777777" w:rsidR="00882B59" w:rsidRPr="00FC42B8" w:rsidRDefault="00882B59" w:rsidP="004B49B1">
            <w:pPr>
              <w:tabs>
                <w:tab w:val="left" w:pos="5376"/>
              </w:tabs>
              <w:jc w:val="both"/>
              <w:rPr>
                <w:rFonts w:ascii="Times New Roman" w:hAnsi="Times New Roman"/>
                <w:b/>
                <w:bCs/>
                <w:sz w:val="24"/>
                <w:szCs w:val="24"/>
              </w:rPr>
            </w:pPr>
            <w:r w:rsidRPr="00FC42B8">
              <w:rPr>
                <w:rFonts w:ascii="Times New Roman" w:hAnsi="Times New Roman"/>
                <w:b/>
                <w:bCs/>
                <w:sz w:val="24"/>
                <w:szCs w:val="24"/>
              </w:rPr>
              <w:t>Kokybės reikalavimai:</w:t>
            </w:r>
          </w:p>
          <w:p w14:paraId="5AE3D5BB"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Sudedamosios dalys: pienas, cukrus, leistini maisto priedai.</w:t>
            </w:r>
          </w:p>
          <w:p w14:paraId="718B47AA"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Reikalavimai jusliniams rodikliams:</w:t>
            </w:r>
          </w:p>
          <w:p w14:paraId="074931B5"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Spalva – natūralaus pieno su kreminiu atspalviu, vienoda visoje masėje;</w:t>
            </w:r>
          </w:p>
          <w:p w14:paraId="1E04A46E"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Kvapas ir skonis – būdingas saldintam sutirštintam pienui, be pašalinio skonio ir kvapo;</w:t>
            </w:r>
          </w:p>
          <w:p w14:paraId="3324C1DD"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Konsistencija – klampi, vienalytė;</w:t>
            </w:r>
          </w:p>
          <w:p w14:paraId="242E1414"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 xml:space="preserve">Būklė – saldintas sutirštintas pienas,  iš dalies </w:t>
            </w:r>
            <w:proofErr w:type="spellStart"/>
            <w:r w:rsidRPr="00FC42B8">
              <w:rPr>
                <w:rFonts w:ascii="Times New Roman" w:hAnsi="Times New Roman"/>
                <w:sz w:val="24"/>
                <w:szCs w:val="24"/>
              </w:rPr>
              <w:t>dehidratuotas</w:t>
            </w:r>
            <w:proofErr w:type="spellEnd"/>
            <w:r w:rsidRPr="00FC42B8">
              <w:rPr>
                <w:rFonts w:ascii="Times New Roman" w:hAnsi="Times New Roman"/>
                <w:sz w:val="24"/>
                <w:szCs w:val="24"/>
              </w:rPr>
              <w:t xml:space="preserve"> pienas su sacharoze (</w:t>
            </w:r>
            <w:proofErr w:type="spellStart"/>
            <w:r w:rsidRPr="00FC42B8">
              <w:rPr>
                <w:rFonts w:ascii="Times New Roman" w:hAnsi="Times New Roman"/>
                <w:sz w:val="24"/>
                <w:szCs w:val="24"/>
              </w:rPr>
              <w:t>pusbalčiu</w:t>
            </w:r>
            <w:proofErr w:type="spellEnd"/>
            <w:r w:rsidRPr="00FC42B8">
              <w:rPr>
                <w:rFonts w:ascii="Times New Roman" w:hAnsi="Times New Roman"/>
                <w:sz w:val="24"/>
                <w:szCs w:val="24"/>
              </w:rPr>
              <w:t xml:space="preserve"> cukrumi, baltuoju cukrumi arba ypač baltu cukrumi), kurio ne mažiau kaip 8 proc. masės sudaro pieno riebalai ir ne mažiau kaip 28 proc. – sausosios pieno medžiagos. </w:t>
            </w:r>
          </w:p>
        </w:tc>
      </w:tr>
      <w:tr w:rsidR="00882B59" w:rsidRPr="00FC42B8" w14:paraId="73E47C60" w14:textId="77777777" w:rsidTr="004B49B1">
        <w:tc>
          <w:tcPr>
            <w:tcW w:w="1696" w:type="dxa"/>
          </w:tcPr>
          <w:p w14:paraId="1EA1F888" w14:textId="77777777" w:rsidR="00882B59" w:rsidRPr="00FC42B8" w:rsidRDefault="00882B59" w:rsidP="004B49B1">
            <w:pPr>
              <w:tabs>
                <w:tab w:val="left" w:pos="5376"/>
              </w:tabs>
              <w:jc w:val="both"/>
              <w:rPr>
                <w:rFonts w:ascii="Times New Roman" w:hAnsi="Times New Roman"/>
                <w:b/>
                <w:bCs/>
                <w:sz w:val="24"/>
                <w:szCs w:val="24"/>
              </w:rPr>
            </w:pPr>
            <w:r w:rsidRPr="00FC42B8">
              <w:rPr>
                <w:rFonts w:ascii="Times New Roman" w:hAnsi="Times New Roman"/>
                <w:b/>
                <w:bCs/>
                <w:sz w:val="24"/>
                <w:szCs w:val="24"/>
              </w:rPr>
              <w:t>Teisės aktai</w:t>
            </w:r>
          </w:p>
        </w:tc>
        <w:tc>
          <w:tcPr>
            <w:tcW w:w="7932" w:type="dxa"/>
          </w:tcPr>
          <w:p w14:paraId="46C84263"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b/>
                <w:bCs/>
                <w:sz w:val="24"/>
                <w:szCs w:val="24"/>
              </w:rPr>
              <w:t>Saldintas  sutirštintas pienas turi atitikti reikalavimus, nustatytus šiuose teisės aktuose:</w:t>
            </w:r>
            <w:r w:rsidRPr="00FC42B8">
              <w:rPr>
                <w:rFonts w:ascii="Times New Roman" w:hAnsi="Times New Roman"/>
                <w:sz w:val="24"/>
                <w:szCs w:val="24"/>
              </w:rPr>
              <w:t xml:space="preserve"> </w:t>
            </w:r>
          </w:p>
          <w:p w14:paraId="0BA7A6A9"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 xml:space="preserve">- </w:t>
            </w:r>
            <w:proofErr w:type="spellStart"/>
            <w:r w:rsidRPr="00FC42B8">
              <w:rPr>
                <w:rFonts w:ascii="Times New Roman" w:hAnsi="Times New Roman"/>
                <w:sz w:val="24"/>
                <w:szCs w:val="24"/>
              </w:rPr>
              <w:t>Dehidratuoto</w:t>
            </w:r>
            <w:proofErr w:type="spellEnd"/>
            <w:r w:rsidRPr="00FC42B8">
              <w:rPr>
                <w:rFonts w:ascii="Times New Roman" w:hAnsi="Times New Roman"/>
                <w:sz w:val="24"/>
                <w:szCs w:val="24"/>
              </w:rPr>
              <w:t xml:space="preserve"> konservuoto pieno, skirto žmonėms vartoti, techninis reglamentas, patvirtintas 2008 m. kovo  14 d. Lietuvos Respublikos žemės ūkio ministro įsakymu Nr. 3D-138 ,,Dėl </w:t>
            </w:r>
            <w:proofErr w:type="spellStart"/>
            <w:r w:rsidRPr="00FC42B8">
              <w:rPr>
                <w:rFonts w:ascii="Times New Roman" w:hAnsi="Times New Roman"/>
                <w:sz w:val="24"/>
                <w:szCs w:val="24"/>
              </w:rPr>
              <w:t>dehidratuoto</w:t>
            </w:r>
            <w:proofErr w:type="spellEnd"/>
            <w:r w:rsidRPr="00FC42B8">
              <w:rPr>
                <w:rFonts w:ascii="Times New Roman" w:hAnsi="Times New Roman"/>
                <w:sz w:val="24"/>
                <w:szCs w:val="24"/>
              </w:rPr>
              <w:t xml:space="preserve"> konservuoto pieno, skirto žmonėms vartoti, techninio reglamento patvirtinimo“;</w:t>
            </w:r>
          </w:p>
          <w:p w14:paraId="39B15AF1"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- 2023 m. balandžio 25 d. Komisijos reglamentas (ES) 2023/915 dėl didžiausios leidžiamosios tam tikrų teršalų koncentracijos maiste, kuriuo panaikinamas Reglamentas (EB) Nr. 1881/2006;</w:t>
            </w:r>
          </w:p>
          <w:p w14:paraId="63FA9635"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- 2005 m. lapkričio 15 d. Komisijos reglamentas (EB) Nr. 2073/2005 dėl maisto produktų mikrobiologinių kriterijų, su visais pakeitimais.</w:t>
            </w:r>
          </w:p>
          <w:p w14:paraId="1F61541C" w14:textId="77777777" w:rsidR="00882B59" w:rsidRPr="00FC42B8" w:rsidRDefault="00882B59" w:rsidP="004B49B1">
            <w:pPr>
              <w:tabs>
                <w:tab w:val="left" w:pos="5376"/>
              </w:tabs>
              <w:jc w:val="both"/>
              <w:rPr>
                <w:rFonts w:ascii="Times New Roman" w:hAnsi="Times New Roman"/>
                <w:sz w:val="24"/>
                <w:szCs w:val="24"/>
              </w:rPr>
            </w:pPr>
            <w:r w:rsidRPr="00FC42B8">
              <w:rPr>
                <w:rFonts w:ascii="Times New Roman" w:hAnsi="Times New Roman"/>
                <w:sz w:val="24"/>
                <w:szCs w:val="24"/>
              </w:rPr>
              <w:t>- 2008 m. gruodžio 16 d. Europos Parlamento ir Tarybos reglamentas (EB) Nr. 1333/2008 dėl maisto priedų, su visais pakeitimais.</w:t>
            </w:r>
          </w:p>
        </w:tc>
      </w:tr>
      <w:tr w:rsidR="00882B59" w:rsidRPr="00FC42B8" w14:paraId="20854E89" w14:textId="77777777" w:rsidTr="004B49B1">
        <w:tc>
          <w:tcPr>
            <w:tcW w:w="1696" w:type="dxa"/>
          </w:tcPr>
          <w:p w14:paraId="1F8476A6" w14:textId="77777777" w:rsidR="00882B59" w:rsidRPr="00FC42B8" w:rsidRDefault="00882B59" w:rsidP="004B49B1">
            <w:pPr>
              <w:tabs>
                <w:tab w:val="left" w:pos="5376"/>
              </w:tabs>
              <w:jc w:val="both"/>
              <w:rPr>
                <w:rFonts w:ascii="Times New Roman" w:hAnsi="Times New Roman"/>
                <w:b/>
                <w:bCs/>
                <w:sz w:val="24"/>
                <w:szCs w:val="24"/>
              </w:rPr>
            </w:pPr>
            <w:r w:rsidRPr="00FC42B8">
              <w:rPr>
                <w:rFonts w:ascii="Times New Roman" w:hAnsi="Times New Roman"/>
                <w:b/>
                <w:bCs/>
                <w:sz w:val="24"/>
                <w:szCs w:val="24"/>
              </w:rPr>
              <w:t>Pakavimo reikalavimai</w:t>
            </w:r>
          </w:p>
        </w:tc>
        <w:tc>
          <w:tcPr>
            <w:tcW w:w="7932" w:type="dxa"/>
          </w:tcPr>
          <w:p w14:paraId="37C876E0" w14:textId="77777777" w:rsidR="00882B59" w:rsidRPr="00AA4478" w:rsidRDefault="00882B59" w:rsidP="004B49B1">
            <w:pPr>
              <w:tabs>
                <w:tab w:val="left" w:pos="5376"/>
              </w:tabs>
              <w:jc w:val="both"/>
              <w:rPr>
                <w:rFonts w:ascii="Times New Roman" w:hAnsi="Times New Roman"/>
                <w:b/>
                <w:bCs/>
                <w:sz w:val="24"/>
                <w:szCs w:val="24"/>
              </w:rPr>
            </w:pPr>
            <w:r w:rsidRPr="00FC42B8">
              <w:rPr>
                <w:rFonts w:ascii="Times New Roman" w:hAnsi="Times New Roman"/>
                <w:sz w:val="24"/>
                <w:szCs w:val="24"/>
              </w:rPr>
              <w:t>Saldintas sutirštintas pienas pakuojamas  į saugią, tvirtą, tinkamą liestis su maistu skardinę metalinę pakuotę, kurioje grynasis kiekis turi būti ne mažesnis kaip 3</w:t>
            </w:r>
            <w:r>
              <w:rPr>
                <w:rFonts w:ascii="Times New Roman" w:hAnsi="Times New Roman"/>
                <w:sz w:val="24"/>
                <w:szCs w:val="24"/>
              </w:rPr>
              <w:t>85</w:t>
            </w:r>
            <w:r w:rsidRPr="00FC42B8">
              <w:rPr>
                <w:rFonts w:ascii="Times New Roman" w:hAnsi="Times New Roman"/>
                <w:sz w:val="24"/>
                <w:szCs w:val="24"/>
              </w:rPr>
              <w:t xml:space="preserve"> g, bet ne didesnis kaip </w:t>
            </w:r>
            <w:r>
              <w:rPr>
                <w:rFonts w:ascii="Times New Roman" w:hAnsi="Times New Roman"/>
                <w:sz w:val="24"/>
                <w:szCs w:val="24"/>
              </w:rPr>
              <w:t>533</w:t>
            </w:r>
            <w:r w:rsidRPr="00FC42B8">
              <w:rPr>
                <w:rFonts w:ascii="Times New Roman" w:hAnsi="Times New Roman"/>
                <w:sz w:val="24"/>
                <w:szCs w:val="24"/>
              </w:rPr>
              <w:t xml:space="preserve"> g.</w:t>
            </w:r>
          </w:p>
        </w:tc>
      </w:tr>
      <w:tr w:rsidR="00882B59" w:rsidRPr="00FC42B8" w14:paraId="7079E011" w14:textId="77777777" w:rsidTr="004B49B1">
        <w:tc>
          <w:tcPr>
            <w:tcW w:w="1696" w:type="dxa"/>
          </w:tcPr>
          <w:p w14:paraId="3522AB79" w14:textId="77777777" w:rsidR="00882B59" w:rsidRPr="00FC42B8" w:rsidRDefault="00882B59" w:rsidP="004B49B1">
            <w:pPr>
              <w:tabs>
                <w:tab w:val="left" w:pos="5376"/>
              </w:tabs>
              <w:rPr>
                <w:rFonts w:ascii="Times New Roman" w:hAnsi="Times New Roman"/>
                <w:b/>
                <w:bCs/>
                <w:sz w:val="24"/>
                <w:szCs w:val="24"/>
              </w:rPr>
            </w:pPr>
            <w:r w:rsidRPr="00FC42B8">
              <w:rPr>
                <w:rFonts w:ascii="Times New Roman" w:hAnsi="Times New Roman"/>
                <w:b/>
                <w:bCs/>
                <w:sz w:val="24"/>
                <w:szCs w:val="24"/>
              </w:rPr>
              <w:t>Laikymo sąlygos</w:t>
            </w:r>
          </w:p>
        </w:tc>
        <w:tc>
          <w:tcPr>
            <w:tcW w:w="7932" w:type="dxa"/>
          </w:tcPr>
          <w:p w14:paraId="0E19024C" w14:textId="77777777" w:rsidR="00882B59" w:rsidRPr="00FC42B8" w:rsidRDefault="00882B59" w:rsidP="004B49B1">
            <w:pPr>
              <w:tabs>
                <w:tab w:val="left" w:pos="5376"/>
              </w:tabs>
              <w:rPr>
                <w:rFonts w:ascii="Times New Roman" w:hAnsi="Times New Roman"/>
                <w:sz w:val="24"/>
                <w:szCs w:val="24"/>
              </w:rPr>
            </w:pPr>
            <w:r w:rsidRPr="00FC42B8">
              <w:rPr>
                <w:rFonts w:ascii="Times New Roman" w:hAnsi="Times New Roman"/>
                <w:sz w:val="24"/>
                <w:szCs w:val="24"/>
              </w:rPr>
              <w:t>Laikymo temperatūra: nuo 0°C iki 25°C</w:t>
            </w:r>
          </w:p>
        </w:tc>
      </w:tr>
    </w:tbl>
    <w:p w14:paraId="0E95F0CD"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12503B">
        <w:rPr>
          <w:rFonts w:ascii="Times New Roman" w:eastAsia="Times New Roman" w:hAnsi="Times New Roman" w:cs="Times New Roman"/>
          <w:sz w:val="24"/>
          <w:szCs w:val="24"/>
          <w:vertAlign w:val="superscript"/>
        </w:rPr>
        <w:t xml:space="preserve"> </w:t>
      </w:r>
      <w:r w:rsidRPr="0012503B">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2943AF6E"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12503B">
        <w:rPr>
          <w:rFonts w:ascii="Times New Roman" w:eastAsia="Calibri" w:hAnsi="Times New Roman" w:cs="Times New Roman"/>
          <w:sz w:val="24"/>
          <w:szCs w:val="24"/>
        </w:rPr>
        <w:t xml:space="preserve"> </w:t>
      </w:r>
      <w:r w:rsidRPr="0012503B">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24ADE954" w14:textId="77777777" w:rsidR="00882B59" w:rsidRPr="0012503B"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2503B">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3EDCF13D"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3D1F9411"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7F802105" w14:textId="77777777" w:rsidR="00882B59" w:rsidRDefault="00882B59" w:rsidP="00882B59"/>
    <w:p w14:paraId="717FBCA4" w14:textId="77777777" w:rsidR="00882B59" w:rsidRPr="006E706D" w:rsidRDefault="00882B59" w:rsidP="00882B59">
      <w:pPr>
        <w:jc w:val="center"/>
        <w:rPr>
          <w:rFonts w:asciiTheme="majorBidi" w:eastAsia="Calibri" w:hAnsiTheme="majorBidi" w:cstheme="majorBidi"/>
          <w:b/>
          <w:bCs/>
          <w:sz w:val="24"/>
          <w:szCs w:val="24"/>
        </w:rPr>
      </w:pPr>
      <w:r w:rsidRPr="006E706D">
        <w:rPr>
          <w:rFonts w:asciiTheme="majorBidi" w:eastAsia="Calibri" w:hAnsiTheme="majorBidi" w:cstheme="majorBidi"/>
          <w:b/>
          <w:bCs/>
          <w:sz w:val="24"/>
          <w:szCs w:val="24"/>
        </w:rPr>
        <w:t xml:space="preserve">REZERVAVIMO PASLAUGOS TECHNINĖ SPECIFIKACIJA </w:t>
      </w:r>
    </w:p>
    <w:p w14:paraId="4C74DB49" w14:textId="77777777" w:rsidR="00882B59" w:rsidRPr="006E706D" w:rsidRDefault="00882B59" w:rsidP="00882B59">
      <w:pPr>
        <w:widowControl w:val="0"/>
        <w:spacing w:line="256" w:lineRule="auto"/>
        <w:rPr>
          <w:rFonts w:asciiTheme="majorBidi" w:eastAsia="Calibri" w:hAnsiTheme="majorBidi" w:cstheme="majorBidi"/>
          <w:sz w:val="24"/>
          <w:szCs w:val="24"/>
        </w:rPr>
      </w:pPr>
      <w:r w:rsidRPr="006E706D">
        <w:rPr>
          <w:rFonts w:asciiTheme="majorBidi" w:eastAsia="Calibri" w:hAnsiTheme="majorBidi" w:cstheme="majorBidi"/>
          <w:sz w:val="24"/>
          <w:szCs w:val="24"/>
        </w:rPr>
        <w:t>1. Privaloma laikytis šių teisės aktų reikalavimų:</w:t>
      </w:r>
    </w:p>
    <w:p w14:paraId="3A0D552A"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Lietuvos Respublikos maisto įstatymo.</w:t>
      </w:r>
    </w:p>
    <w:p w14:paraId="2C88F756"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1D85783C"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2004 m. balandžio 29 d. Europos Parlamento ir Tarybos reglamento (EB) Nr. 852/2004 dėl maisto produktų higienos; </w:t>
      </w:r>
    </w:p>
    <w:p w14:paraId="24624F0B"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6A7F2A24"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2B809C6B"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7FFD7994"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A2E1242"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47F529C"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19" w:history="1">
        <w:r w:rsidRPr="006E706D">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6E706D">
        <w:rPr>
          <w:rFonts w:asciiTheme="majorBidi" w:eastAsia="Aptos" w:hAnsiTheme="majorBidi" w:cstheme="majorBidi"/>
          <w:sz w:val="24"/>
          <w:szCs w:val="24"/>
        </w:rPr>
        <w:t>;</w:t>
      </w:r>
    </w:p>
    <w:p w14:paraId="7390DBF9"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1753CD3B"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ourier New" w:hAnsiTheme="majorBidi" w:cstheme="majorBidi"/>
          <w:sz w:val="24"/>
          <w:szCs w:val="24"/>
        </w:rPr>
        <w:t>Lietuvos higienos normos HN 16:2011 „Medžiagų ir gaminių, skirtų liestis su maistu, specialieji sveikatos saugos reikalavimai</w:t>
      </w:r>
      <w:r w:rsidRPr="006E706D">
        <w:rPr>
          <w:rFonts w:asciiTheme="majorBidi" w:eastAsia="Courier New" w:hAnsiTheme="majorBidi" w:cstheme="majorBidi"/>
          <w:sz w:val="24"/>
          <w:szCs w:val="24"/>
          <w:vertAlign w:val="superscript"/>
        </w:rPr>
        <w:t>“</w:t>
      </w:r>
      <w:r w:rsidRPr="006E706D">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6E706D">
        <w:rPr>
          <w:rFonts w:asciiTheme="majorBidi" w:eastAsia="Courier New" w:hAnsiTheme="majorBidi" w:cstheme="majorBidi"/>
          <w:sz w:val="24"/>
          <w:szCs w:val="24"/>
          <w:vertAlign w:val="superscript"/>
        </w:rPr>
        <w:t xml:space="preserve">“ </w:t>
      </w:r>
      <w:r w:rsidRPr="006E706D">
        <w:rPr>
          <w:rFonts w:asciiTheme="majorBidi" w:eastAsia="Courier New" w:hAnsiTheme="majorBidi" w:cstheme="majorBidi"/>
          <w:sz w:val="24"/>
          <w:szCs w:val="24"/>
        </w:rPr>
        <w:t>patvirtinimo“;</w:t>
      </w:r>
    </w:p>
    <w:p w14:paraId="04F507F6" w14:textId="77777777" w:rsidR="00882B59" w:rsidRPr="006E706D"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6E706D">
        <w:rPr>
          <w:rFonts w:asciiTheme="majorBidi" w:eastAsia="Courier New" w:hAnsiTheme="majorBidi" w:cstheme="majorBidi"/>
          <w:sz w:val="24"/>
          <w:szCs w:val="24"/>
        </w:rPr>
        <w:t xml:space="preserve">  „Dėl Lietuvos higienos normos HN 119:2014 „Maisto produktų ženklinimas“ patvirtinimo“</w:t>
      </w:r>
    </w:p>
    <w:p w14:paraId="473F0C55" w14:textId="77777777" w:rsidR="00882B59" w:rsidRPr="006E706D"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58C8F9E9"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3128421A"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3. Maisto produktai gali būti rezervuojami vienoje ar keliose vietose, skirtingais adresais,</w:t>
      </w:r>
      <w:r w:rsidRPr="006E706D">
        <w:rPr>
          <w:rFonts w:asciiTheme="majorBidi" w:eastAsia="Calibri" w:hAnsiTheme="majorBidi" w:cstheme="majorBidi"/>
          <w:b/>
          <w:bCs/>
          <w:sz w:val="24"/>
          <w:szCs w:val="24"/>
        </w:rPr>
        <w:t xml:space="preserve"> </w:t>
      </w:r>
      <w:r w:rsidRPr="006E706D">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07CACD8" w14:textId="77777777" w:rsidR="00882B59" w:rsidRPr="006E706D" w:rsidRDefault="00882B59" w:rsidP="00882B59">
      <w:pPr>
        <w:widowControl w:val="0"/>
        <w:spacing w:after="0" w:line="240" w:lineRule="auto"/>
        <w:ind w:firstLine="720"/>
        <w:jc w:val="both"/>
        <w:rPr>
          <w:rFonts w:asciiTheme="majorBidi" w:hAnsiTheme="majorBidi" w:cstheme="majorBidi"/>
          <w:sz w:val="24"/>
          <w:szCs w:val="24"/>
        </w:rPr>
      </w:pPr>
      <w:r w:rsidRPr="006E706D">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6E706D">
        <w:rPr>
          <w:rFonts w:asciiTheme="majorBidi" w:hAnsiTheme="majorBidi" w:cstheme="majorBidi"/>
          <w:sz w:val="24"/>
          <w:szCs w:val="24"/>
        </w:rPr>
        <w:t xml:space="preserve"> </w:t>
      </w:r>
    </w:p>
    <w:p w14:paraId="79FFCCA8"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hAnsiTheme="majorBidi" w:cstheme="majorBidi"/>
          <w:sz w:val="24"/>
          <w:szCs w:val="24"/>
        </w:rPr>
        <w:t xml:space="preserve">5. </w:t>
      </w:r>
      <w:r w:rsidRPr="006E706D">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55B4257"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6. Pastato patalpos, kuriose laikomi rezervuoti maisto produktai, turi atitikti </w:t>
      </w:r>
      <w:r w:rsidRPr="006E706D">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6E706D">
        <w:rPr>
          <w:rFonts w:asciiTheme="majorBidi" w:eastAsia="Calibri" w:hAnsiTheme="majorBidi" w:cstheme="majorBidi"/>
          <w:sz w:val="24"/>
          <w:szCs w:val="24"/>
        </w:rPr>
        <w:t>Turi būti užtikrinta maisto produktų tinkamos kokybės ir saugos išlaikymo ir priežiūros galimybė.</w:t>
      </w:r>
    </w:p>
    <w:p w14:paraId="790CE070"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7E0B2AE9"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D7A2129" w14:textId="77777777" w:rsidR="00882B59" w:rsidRPr="006E706D"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6E706D">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6E706D">
        <w:rPr>
          <w:rFonts w:asciiTheme="majorBidi" w:eastAsia="Courier New" w:hAnsiTheme="majorBidi" w:cstheme="majorBidi"/>
          <w:sz w:val="24"/>
          <w:szCs w:val="24"/>
        </w:rPr>
        <w:t>„Dėl Lietuvos higienos normos HN 119:2014 „Maisto produktų ženklinimas“ patvirtinimo“</w:t>
      </w:r>
      <w:r w:rsidRPr="006E706D">
        <w:rPr>
          <w:rFonts w:asciiTheme="majorBidi" w:eastAsia="Calibri" w:hAnsiTheme="majorBidi" w:cstheme="majorBidi"/>
          <w:sz w:val="24"/>
          <w:szCs w:val="24"/>
        </w:rPr>
        <w:t xml:space="preserve"> ir (arba) bendrieji informacijos apie maistą reikalavimai, nustatyti </w:t>
      </w:r>
      <w:r w:rsidRPr="006E706D">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6E706D">
        <w:rPr>
          <w:rFonts w:asciiTheme="majorBidi" w:eastAsia="Calibri" w:hAnsiTheme="majorBidi" w:cstheme="majorBidi"/>
          <w:sz w:val="24"/>
          <w:szCs w:val="24"/>
        </w:rPr>
        <w:t xml:space="preserve">8 straipsnio 7 dalyje.                                                                                                                                                                                                                                                                                                                                                                                                                                                                                                                                                                                                                                                                                                                                                                                                                                                                                                                                                                                                                                                                                                                                                                                                                                                                                                                                                                                                                                                                                                                                      </w:t>
      </w:r>
    </w:p>
    <w:p w14:paraId="2156E6C1"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1DDF512F" w14:textId="77777777" w:rsidR="00882B59" w:rsidRPr="006E706D"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6E706D">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B3A2E1A" w14:textId="77777777" w:rsidR="00882B59" w:rsidRPr="006E706D"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6E706D">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22074D80" w14:textId="77777777" w:rsidR="00882B59" w:rsidRPr="006E706D" w:rsidRDefault="00882B59" w:rsidP="00882B59">
      <w:pPr>
        <w:widowControl w:val="0"/>
        <w:spacing w:after="0" w:line="240" w:lineRule="auto"/>
        <w:ind w:firstLine="720"/>
        <w:jc w:val="both"/>
        <w:rPr>
          <w:rFonts w:asciiTheme="majorBidi" w:eastAsia="Calibri" w:hAnsiTheme="majorBidi" w:cstheme="majorBidi"/>
          <w:sz w:val="24"/>
          <w:szCs w:val="24"/>
        </w:rPr>
      </w:pPr>
      <w:r w:rsidRPr="006E706D">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0D34E7DE" w14:textId="6F97AC69" w:rsidR="00882B59" w:rsidRPr="00494408" w:rsidRDefault="00494408" w:rsidP="00494408">
      <w:pPr>
        <w:widowControl w:val="0"/>
        <w:pBdr>
          <w:top w:val="nil"/>
          <w:left w:val="nil"/>
          <w:bottom w:val="nil"/>
          <w:right w:val="nil"/>
          <w:between w:val="nil"/>
          <w:bar w:val="nil"/>
        </w:pBdr>
        <w:suppressAutoHyphens/>
        <w:spacing w:after="0" w:line="240" w:lineRule="auto"/>
        <w:ind w:firstLine="851"/>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494408">
        <w:rPr>
          <w:rFonts w:asciiTheme="majorBidi" w:eastAsia="Arial Unicode MS" w:hAnsiTheme="majorBidi" w:cstheme="majorBidi"/>
          <w:sz w:val="24"/>
          <w:szCs w:val="24"/>
        </w:rPr>
        <w:t xml:space="preserve">Tiekėjas privalo perduoti Prekes Pirkėjui </w:t>
      </w:r>
      <w:r w:rsidR="00882B59" w:rsidRPr="00494408">
        <w:rPr>
          <w:rFonts w:asciiTheme="majorBidi" w:eastAsia="Arial Unicode MS" w:hAnsiTheme="majorBidi" w:cstheme="majorBidi"/>
          <w:color w:val="000000" w:themeColor="text1"/>
          <w:sz w:val="24"/>
          <w:szCs w:val="24"/>
        </w:rPr>
        <w:t xml:space="preserve">per 96 val. </w:t>
      </w:r>
      <w:r w:rsidR="00882B59" w:rsidRPr="00494408">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090A3A6E" w14:textId="77777777" w:rsidR="00882B59" w:rsidRDefault="00882B59">
      <w:pPr>
        <w:spacing w:line="278" w:lineRule="auto"/>
        <w:rPr>
          <w:rFonts w:asciiTheme="majorBidi" w:eastAsia="Arial Unicode MS" w:hAnsiTheme="majorBidi" w:cstheme="majorBidi"/>
          <w:sz w:val="24"/>
          <w:szCs w:val="24"/>
        </w:rPr>
      </w:pPr>
      <w:r>
        <w:rPr>
          <w:rFonts w:asciiTheme="majorBidi" w:eastAsia="Arial Unicode MS" w:hAnsiTheme="majorBidi" w:cstheme="majorBidi"/>
          <w:sz w:val="24"/>
          <w:szCs w:val="24"/>
        </w:rPr>
        <w:br w:type="page"/>
      </w:r>
    </w:p>
    <w:p w14:paraId="1EF52F0E" w14:textId="77777777" w:rsidR="00882B59" w:rsidRPr="006E706D" w:rsidRDefault="00882B59" w:rsidP="00882B59">
      <w:pPr>
        <w:pStyle w:val="Sraopastraipa"/>
        <w:widowControl w:val="0"/>
        <w:pBdr>
          <w:top w:val="nil"/>
          <w:left w:val="nil"/>
          <w:bottom w:val="nil"/>
          <w:right w:val="nil"/>
          <w:between w:val="nil"/>
          <w:bar w:val="nil"/>
        </w:pBdr>
        <w:suppressAutoHyphens/>
        <w:spacing w:after="0" w:line="240" w:lineRule="auto"/>
        <w:jc w:val="both"/>
        <w:rPr>
          <w:rFonts w:asciiTheme="majorBidi" w:eastAsia="Calibri" w:hAnsiTheme="majorBidi" w:cstheme="majorBidi"/>
        </w:rPr>
      </w:pPr>
    </w:p>
    <w:p w14:paraId="41AFE440" w14:textId="77777777" w:rsidR="00882B59" w:rsidRPr="00527C5A" w:rsidRDefault="00882B59" w:rsidP="00882B59">
      <w:pPr>
        <w:rPr>
          <w:rFonts w:asciiTheme="majorBidi" w:hAnsiTheme="majorBidi" w:cstheme="majorBidi"/>
        </w:rPr>
      </w:pPr>
    </w:p>
    <w:p w14:paraId="36EBD86B"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10DA6128"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14</w:t>
      </w:r>
      <w:r w:rsidRPr="00421E0F">
        <w:rPr>
          <w:rFonts w:ascii="Times New Roman" w:eastAsia="Calibri" w:hAnsi="Times New Roman" w:cs="Times New Roman"/>
          <w:b/>
          <w:bCs/>
          <w:sz w:val="24"/>
          <w:szCs w:val="24"/>
          <w:lang w:eastAsia="lt-LT"/>
        </w:rPr>
        <w:t xml:space="preserve"> PIRKIMO DALIS.</w:t>
      </w:r>
    </w:p>
    <w:p w14:paraId="24CDFEAB" w14:textId="77777777" w:rsidR="00882B59" w:rsidRPr="00421E0F" w:rsidRDefault="00882B59" w:rsidP="00882B59">
      <w:pPr>
        <w:jc w:val="center"/>
        <w:rPr>
          <w:rFonts w:ascii="Times New Roman" w:eastAsia="Calibri" w:hAnsi="Times New Roman" w:cs="Times New Roman"/>
          <w:b/>
          <w:bCs/>
          <w:sz w:val="24"/>
          <w:szCs w:val="24"/>
          <w:lang w:eastAsia="lt-LT"/>
        </w:rPr>
      </w:pPr>
      <w:r w:rsidRPr="00421E0F">
        <w:rPr>
          <w:rFonts w:ascii="Times New Roman" w:eastAsia="Calibri" w:hAnsi="Times New Roman" w:cs="Times New Roman"/>
          <w:b/>
          <w:bCs/>
          <w:sz w:val="24"/>
          <w:szCs w:val="24"/>
          <w:lang w:eastAsia="lt-LT"/>
        </w:rPr>
        <w:t xml:space="preserve"> </w:t>
      </w:r>
      <w:r>
        <w:rPr>
          <w:rFonts w:ascii="Times New Roman" w:eastAsia="Calibri" w:hAnsi="Times New Roman" w:cs="Times New Roman"/>
          <w:b/>
          <w:bCs/>
          <w:sz w:val="24"/>
          <w:szCs w:val="24"/>
          <w:lang w:eastAsia="lt-LT"/>
        </w:rPr>
        <w:t>KIAULIENOS KONSERVAI</w:t>
      </w:r>
    </w:p>
    <w:p w14:paraId="0DAFB65F" w14:textId="77777777" w:rsidR="00882B59" w:rsidRPr="00421E0F"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sidRPr="00421E0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421E0F" w14:paraId="022E1174" w14:textId="77777777" w:rsidTr="004B49B1">
        <w:tc>
          <w:tcPr>
            <w:tcW w:w="1696" w:type="dxa"/>
            <w:tcBorders>
              <w:bottom w:val="single" w:sz="4" w:space="0" w:color="auto"/>
            </w:tcBorders>
          </w:tcPr>
          <w:p w14:paraId="28F42298" w14:textId="77777777" w:rsidR="00882B59" w:rsidRPr="00421E0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38DFF105" w14:textId="77777777" w:rsidR="00882B59" w:rsidRPr="00421E0F"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600,00</w:t>
            </w:r>
            <w:r w:rsidRPr="00613F9E">
              <w:rPr>
                <w:rFonts w:ascii="Times New Roman" w:hAnsi="Times New Roman"/>
                <w:b/>
                <w:bCs/>
                <w:sz w:val="24"/>
                <w:szCs w:val="24"/>
              </w:rPr>
              <w:t xml:space="preserve"> t</w:t>
            </w:r>
            <w:r w:rsidRPr="00613F9E">
              <w:rPr>
                <w:rFonts w:ascii="Times New Roman" w:hAnsi="Times New Roman"/>
                <w:sz w:val="24"/>
                <w:szCs w:val="24"/>
              </w:rPr>
              <w:t xml:space="preserve"> </w:t>
            </w:r>
            <w:r>
              <w:rPr>
                <w:rFonts w:ascii="Times New Roman" w:hAnsi="Times New Roman"/>
                <w:sz w:val="24"/>
                <w:szCs w:val="24"/>
              </w:rPr>
              <w:t>kiaulienos konservų</w:t>
            </w:r>
          </w:p>
        </w:tc>
      </w:tr>
      <w:tr w:rsidR="00882B59" w:rsidRPr="00421E0F" w14:paraId="0662AA81" w14:textId="77777777" w:rsidTr="004B49B1">
        <w:tc>
          <w:tcPr>
            <w:tcW w:w="1696" w:type="dxa"/>
            <w:tcBorders>
              <w:bottom w:val="single" w:sz="4" w:space="0" w:color="auto"/>
            </w:tcBorders>
          </w:tcPr>
          <w:p w14:paraId="3C60514E" w14:textId="77777777" w:rsidR="00882B59" w:rsidRPr="00421E0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561BDFB9" w14:textId="77777777" w:rsidR="00882B59" w:rsidRPr="00421E0F"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0,1</w:t>
            </w:r>
            <w:r w:rsidRPr="00613F9E">
              <w:rPr>
                <w:rFonts w:ascii="Times New Roman" w:hAnsi="Times New Roman"/>
                <w:b/>
                <w:bCs/>
                <w:sz w:val="24"/>
                <w:szCs w:val="24"/>
              </w:rPr>
              <w:t xml:space="preserve"> t</w:t>
            </w:r>
            <w:r w:rsidRPr="00613F9E">
              <w:rPr>
                <w:rFonts w:ascii="Times New Roman" w:hAnsi="Times New Roman"/>
                <w:sz w:val="24"/>
                <w:szCs w:val="24"/>
              </w:rPr>
              <w:t xml:space="preserve"> </w:t>
            </w:r>
            <w:r>
              <w:rPr>
                <w:rFonts w:ascii="Times New Roman" w:hAnsi="Times New Roman"/>
                <w:sz w:val="24"/>
                <w:szCs w:val="24"/>
              </w:rPr>
              <w:t>kiaulienos konservų</w:t>
            </w:r>
          </w:p>
        </w:tc>
      </w:tr>
      <w:tr w:rsidR="00882B59" w:rsidRPr="00421E0F" w14:paraId="0F02FBCF" w14:textId="77777777" w:rsidTr="004B49B1">
        <w:tc>
          <w:tcPr>
            <w:tcW w:w="1696" w:type="dxa"/>
          </w:tcPr>
          <w:p w14:paraId="1233D8BA" w14:textId="77777777" w:rsidR="00882B59" w:rsidRPr="00421E0F" w:rsidRDefault="00882B59" w:rsidP="004B49B1">
            <w:pPr>
              <w:widowControl w:val="0"/>
              <w:jc w:val="both"/>
              <w:outlineLvl w:val="0"/>
              <w:rPr>
                <w:rFonts w:ascii="Times New Roman" w:hAnsi="Times New Roman"/>
                <w:b/>
                <w:sz w:val="24"/>
                <w:szCs w:val="24"/>
                <w:lang w:eastAsia="lt-LT"/>
              </w:rPr>
            </w:pPr>
            <w:r w:rsidRPr="00421E0F">
              <w:rPr>
                <w:rFonts w:ascii="Times New Roman" w:hAnsi="Times New Roman"/>
                <w:b/>
                <w:sz w:val="24"/>
                <w:szCs w:val="24"/>
                <w:lang w:eastAsia="lt-LT"/>
              </w:rPr>
              <w:t>Kokybės reikalavimai</w:t>
            </w:r>
          </w:p>
          <w:p w14:paraId="6A0E2472" w14:textId="77777777" w:rsidR="00882B59" w:rsidRPr="00421E0F" w:rsidRDefault="00882B59" w:rsidP="004B49B1">
            <w:pPr>
              <w:jc w:val="both"/>
              <w:rPr>
                <w:rFonts w:ascii="Times New Roman" w:hAnsi="Times New Roman"/>
                <w:sz w:val="24"/>
                <w:szCs w:val="24"/>
              </w:rPr>
            </w:pPr>
          </w:p>
        </w:tc>
        <w:tc>
          <w:tcPr>
            <w:tcW w:w="7932" w:type="dxa"/>
          </w:tcPr>
          <w:p w14:paraId="3B991131"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Kokybės reikalavimai:</w:t>
            </w:r>
          </w:p>
          <w:p w14:paraId="7A354E3A" w14:textId="77777777" w:rsidR="00882B59" w:rsidRPr="002A1E32" w:rsidRDefault="00882B59" w:rsidP="004B49B1">
            <w:pPr>
              <w:jc w:val="both"/>
              <w:rPr>
                <w:rFonts w:ascii="Times New Roman" w:hAnsi="Times New Roman"/>
                <w:sz w:val="24"/>
                <w:szCs w:val="24"/>
              </w:rPr>
            </w:pPr>
            <w:r w:rsidRPr="002A1E32">
              <w:rPr>
                <w:rFonts w:ascii="Times New Roman" w:hAnsi="Times New Roman"/>
                <w:sz w:val="24"/>
                <w:szCs w:val="24"/>
              </w:rPr>
              <w:t xml:space="preserve">Kiaulienos konservuose kiaulienos turi būti ne mažiau </w:t>
            </w:r>
            <w:r w:rsidRPr="00F331FE">
              <w:rPr>
                <w:rFonts w:ascii="Times New Roman" w:hAnsi="Times New Roman"/>
                <w:sz w:val="24"/>
                <w:szCs w:val="24"/>
              </w:rPr>
              <w:t xml:space="preserve">kaip  </w:t>
            </w:r>
            <w:r>
              <w:rPr>
                <w:rFonts w:ascii="Times New Roman" w:hAnsi="Times New Roman"/>
                <w:sz w:val="24"/>
                <w:szCs w:val="24"/>
              </w:rPr>
              <w:t>55</w:t>
            </w:r>
            <w:r w:rsidRPr="00F331FE">
              <w:rPr>
                <w:rFonts w:ascii="Times New Roman" w:hAnsi="Times New Roman"/>
                <w:sz w:val="24"/>
                <w:szCs w:val="24"/>
              </w:rPr>
              <w:t xml:space="preserve"> proc.</w:t>
            </w:r>
            <w:r w:rsidRPr="002A1E32">
              <w:rPr>
                <w:rFonts w:ascii="Times New Roman" w:hAnsi="Times New Roman"/>
                <w:sz w:val="24"/>
                <w:szCs w:val="24"/>
              </w:rPr>
              <w:t xml:space="preserve"> nuo visos produkto sudėties. </w:t>
            </w:r>
            <w:r w:rsidRPr="00340A03">
              <w:rPr>
                <w:rFonts w:ascii="Times New Roman" w:hAnsi="Times New Roman"/>
                <w:sz w:val="24"/>
                <w:szCs w:val="24"/>
              </w:rPr>
              <w:t xml:space="preserve">Konservų riebumas turi būti ne didesnis nei </w:t>
            </w:r>
            <w:r>
              <w:rPr>
                <w:rFonts w:ascii="Times New Roman" w:hAnsi="Times New Roman"/>
                <w:sz w:val="24"/>
                <w:szCs w:val="24"/>
              </w:rPr>
              <w:t>3</w:t>
            </w:r>
            <w:r w:rsidRPr="00340A03">
              <w:rPr>
                <w:rFonts w:ascii="Times New Roman" w:hAnsi="Times New Roman"/>
                <w:sz w:val="24"/>
                <w:szCs w:val="24"/>
              </w:rPr>
              <w:t>0 proc.</w:t>
            </w:r>
            <w:r w:rsidRPr="002A1E32">
              <w:rPr>
                <w:rFonts w:ascii="Times New Roman" w:hAnsi="Times New Roman"/>
                <w:sz w:val="24"/>
                <w:szCs w:val="24"/>
              </w:rPr>
              <w:t xml:space="preserve"> Kiaulienos mėsa turi būti </w:t>
            </w:r>
            <w:proofErr w:type="spellStart"/>
            <w:r w:rsidRPr="002A1E32">
              <w:rPr>
                <w:rFonts w:ascii="Times New Roman" w:hAnsi="Times New Roman"/>
                <w:sz w:val="24"/>
                <w:szCs w:val="24"/>
              </w:rPr>
              <w:t>išgyslinta</w:t>
            </w:r>
            <w:proofErr w:type="spellEnd"/>
            <w:r w:rsidRPr="002A1E32">
              <w:rPr>
                <w:rFonts w:ascii="Times New Roman" w:hAnsi="Times New Roman"/>
                <w:sz w:val="24"/>
                <w:szCs w:val="24"/>
              </w:rPr>
              <w:t xml:space="preserve"> kiaulių skerdenų mėsa, be kaulų, kremzlių, stambių ir kietų sausgyslių dalių ir grubaus jungiamojo audinio. Kiaulienos konservai turi būti pagaminti natūraliu sterilizacijos būdu</w:t>
            </w:r>
            <w:r>
              <w:rPr>
                <w:rFonts w:ascii="Times New Roman" w:hAnsi="Times New Roman"/>
                <w:sz w:val="24"/>
                <w:szCs w:val="24"/>
              </w:rPr>
              <w:t>.</w:t>
            </w:r>
            <w:r w:rsidRPr="002A1E32">
              <w:rPr>
                <w:rFonts w:ascii="Times New Roman" w:hAnsi="Times New Roman"/>
                <w:sz w:val="24"/>
                <w:szCs w:val="24"/>
              </w:rPr>
              <w:t xml:space="preserve"> </w:t>
            </w:r>
          </w:p>
          <w:p w14:paraId="6A070792" w14:textId="77777777" w:rsidR="00882B59" w:rsidRPr="002A1E32" w:rsidRDefault="00882B59" w:rsidP="004B49B1">
            <w:pPr>
              <w:jc w:val="both"/>
              <w:rPr>
                <w:rFonts w:ascii="Times New Roman" w:hAnsi="Times New Roman"/>
                <w:sz w:val="24"/>
                <w:szCs w:val="24"/>
              </w:rPr>
            </w:pPr>
            <w:r w:rsidRPr="002A1E32">
              <w:rPr>
                <w:rFonts w:ascii="Times New Roman" w:hAnsi="Times New Roman"/>
                <w:sz w:val="24"/>
                <w:szCs w:val="24"/>
              </w:rPr>
              <w:t>Kitos leidžiamos sudedamosios dalys: krakmolas, sojos baltymai, vanduo, kvapiosios medžiagos, druska, prieskoniai ir leidžiami maisto priedai</w:t>
            </w:r>
            <w:r>
              <w:rPr>
                <w:rFonts w:ascii="Times New Roman" w:hAnsi="Times New Roman"/>
                <w:sz w:val="24"/>
                <w:szCs w:val="24"/>
              </w:rPr>
              <w:t>.</w:t>
            </w:r>
          </w:p>
          <w:p w14:paraId="2ABA59A9"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Reikalavimai jusliniams rodikliams:</w:t>
            </w:r>
          </w:p>
          <w:p w14:paraId="4A0E7845" w14:textId="77777777" w:rsidR="00882B59" w:rsidRPr="00BE4EDB" w:rsidRDefault="00882B59" w:rsidP="004B49B1">
            <w:pPr>
              <w:jc w:val="both"/>
              <w:rPr>
                <w:rFonts w:ascii="Times New Roman" w:hAnsi="Times New Roman"/>
                <w:sz w:val="24"/>
                <w:szCs w:val="24"/>
              </w:rPr>
            </w:pPr>
            <w:r w:rsidRPr="00BE4EDB">
              <w:rPr>
                <w:rFonts w:ascii="Times New Roman" w:hAnsi="Times New Roman"/>
                <w:sz w:val="24"/>
                <w:szCs w:val="24"/>
              </w:rPr>
              <w:t>Išvaizda – sultingi mėsos gabalėliai drebučiuose, nepervirti, nesuyrantys išimant iš indelio, turi būti aiškiai matomos mėsos skaidulos;</w:t>
            </w:r>
          </w:p>
          <w:p w14:paraId="2828BAAC" w14:textId="77777777" w:rsidR="00882B59" w:rsidRPr="00BE4EDB" w:rsidRDefault="00882B59" w:rsidP="004B49B1">
            <w:pPr>
              <w:jc w:val="both"/>
              <w:rPr>
                <w:rFonts w:ascii="Times New Roman" w:hAnsi="Times New Roman"/>
                <w:sz w:val="24"/>
                <w:szCs w:val="24"/>
              </w:rPr>
            </w:pPr>
            <w:r>
              <w:rPr>
                <w:rFonts w:ascii="Times New Roman" w:hAnsi="Times New Roman"/>
                <w:sz w:val="24"/>
                <w:szCs w:val="24"/>
              </w:rPr>
              <w:t>Tekstūra</w:t>
            </w:r>
            <w:r w:rsidRPr="00BE4EDB">
              <w:rPr>
                <w:rFonts w:ascii="Times New Roman" w:hAnsi="Times New Roman"/>
                <w:sz w:val="24"/>
                <w:szCs w:val="24"/>
              </w:rPr>
              <w:t xml:space="preserve"> – standūs gabalėliai, nemalta ir mechaniškai neatskirta mėsa;</w:t>
            </w:r>
          </w:p>
          <w:p w14:paraId="3D8E1687" w14:textId="77777777" w:rsidR="00882B59" w:rsidRPr="00421E0F" w:rsidRDefault="00882B59" w:rsidP="004B49B1">
            <w:pPr>
              <w:jc w:val="both"/>
              <w:rPr>
                <w:rFonts w:ascii="Times New Roman" w:hAnsi="Times New Roman"/>
                <w:sz w:val="24"/>
                <w:szCs w:val="24"/>
              </w:rPr>
            </w:pPr>
            <w:r w:rsidRPr="00BE4EDB">
              <w:rPr>
                <w:rFonts w:ascii="Times New Roman" w:hAnsi="Times New Roman"/>
                <w:sz w:val="24"/>
                <w:szCs w:val="24"/>
              </w:rPr>
              <w:t>Spalva, kvapas ir skonis – būdingas kiaulienos konservams, be pašalinio kvapo ir skonio, ir spalvos. Mėsos spalva nuo rausvos iki šviesiai rudos.</w:t>
            </w:r>
          </w:p>
        </w:tc>
      </w:tr>
      <w:tr w:rsidR="00882B59" w:rsidRPr="00421E0F" w14:paraId="5CFF9A03" w14:textId="77777777" w:rsidTr="004B49B1">
        <w:tc>
          <w:tcPr>
            <w:tcW w:w="1696" w:type="dxa"/>
          </w:tcPr>
          <w:p w14:paraId="0082E19C"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Teisės aktai</w:t>
            </w:r>
          </w:p>
        </w:tc>
        <w:tc>
          <w:tcPr>
            <w:tcW w:w="7932" w:type="dxa"/>
          </w:tcPr>
          <w:p w14:paraId="3815D3FF" w14:textId="77777777" w:rsidR="00882B59" w:rsidRPr="00421E0F" w:rsidRDefault="00882B59" w:rsidP="004B49B1">
            <w:pPr>
              <w:widowControl w:val="0"/>
              <w:ind w:left="20"/>
              <w:jc w:val="both"/>
              <w:rPr>
                <w:rFonts w:ascii="Times New Roman" w:hAnsi="Times New Roman"/>
                <w:b/>
                <w:bCs/>
                <w:sz w:val="24"/>
                <w:szCs w:val="24"/>
                <w:lang w:eastAsia="lt-LT"/>
              </w:rPr>
            </w:pPr>
            <w:r>
              <w:rPr>
                <w:rFonts w:ascii="Times New Roman" w:hAnsi="Times New Roman"/>
                <w:b/>
                <w:bCs/>
                <w:sz w:val="24"/>
                <w:szCs w:val="24"/>
                <w:shd w:val="clear" w:color="auto" w:fill="FFFFFF"/>
                <w:lang w:eastAsia="lt-LT"/>
              </w:rPr>
              <w:t>Kiaulienos konservai</w:t>
            </w:r>
            <w:r w:rsidRPr="00421E0F">
              <w:rPr>
                <w:rFonts w:ascii="Times New Roman" w:hAnsi="Times New Roman"/>
                <w:b/>
                <w:bCs/>
                <w:sz w:val="24"/>
                <w:szCs w:val="24"/>
                <w:shd w:val="clear" w:color="auto" w:fill="FFFFFF"/>
                <w:lang w:eastAsia="lt-LT"/>
              </w:rPr>
              <w:t xml:space="preserve"> turi atitikti reikalavimus, nustatytus šiuose teisės aktuose:</w:t>
            </w:r>
          </w:p>
          <w:p w14:paraId="3872AB90" w14:textId="77777777" w:rsidR="00882B59" w:rsidRPr="00BE4EDB" w:rsidRDefault="00882B59"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- 2023 m. balandžio 25 d. Komisijos reglamentas (ES) 2023/915 dėl didžiausios leidžiamosios tam tikrų teršalų koncentracijos maiste, kuriuo panaikinamas Reglamentas (EB) Nr. 1881/2006;</w:t>
            </w:r>
          </w:p>
          <w:p w14:paraId="222C9505" w14:textId="77777777" w:rsidR="00882B59" w:rsidRPr="00421E0F" w:rsidRDefault="00882B59" w:rsidP="004B49B1">
            <w:pPr>
              <w:widowControl w:val="0"/>
              <w:tabs>
                <w:tab w:val="left" w:pos="284"/>
              </w:tabs>
              <w:autoSpaceDE w:val="0"/>
              <w:autoSpaceDN w:val="0"/>
              <w:adjustRightInd w:val="0"/>
              <w:ind w:right="20"/>
              <w:jc w:val="both"/>
              <w:rPr>
                <w:rFonts w:ascii="Times New Roman" w:hAnsi="Times New Roman"/>
                <w:sz w:val="24"/>
                <w:szCs w:val="24"/>
                <w:lang w:eastAsia="lt-LT"/>
              </w:rPr>
            </w:pPr>
            <w:r w:rsidRPr="00421E0F">
              <w:rPr>
                <w:rFonts w:ascii="Times New Roman" w:hAnsi="Times New Roman"/>
                <w:sz w:val="24"/>
                <w:szCs w:val="24"/>
                <w:shd w:val="clear" w:color="auto" w:fill="FFFFFF"/>
                <w:lang w:eastAsia="lt-LT"/>
              </w:rPr>
              <w:t>- 2005 m. lapkričio 15 d. Komisijos reglamentas (EB) Nr. 2073/2005 dėl maisto produktų mikrobiologinių kriterijų, su paskutiniais pakeitimais;</w:t>
            </w:r>
          </w:p>
          <w:p w14:paraId="235DB543" w14:textId="77777777" w:rsidR="00882B59" w:rsidRPr="00421E0F" w:rsidRDefault="00882B59"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- 2008 m. gruodžio 16 d. Europos Parlamento ir Tarybos reglamentas (EB) Nr. 1333/2008 dėl maisto priedų, su visais pakeitimais.</w:t>
            </w:r>
          </w:p>
        </w:tc>
      </w:tr>
      <w:tr w:rsidR="00882B59" w:rsidRPr="00421E0F" w14:paraId="41B6B749" w14:textId="77777777" w:rsidTr="004B49B1">
        <w:tc>
          <w:tcPr>
            <w:tcW w:w="1696" w:type="dxa"/>
          </w:tcPr>
          <w:p w14:paraId="54C45AA7"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Pakavimo reikalavimai</w:t>
            </w:r>
          </w:p>
        </w:tc>
        <w:tc>
          <w:tcPr>
            <w:tcW w:w="7932" w:type="dxa"/>
          </w:tcPr>
          <w:p w14:paraId="0BD69249" w14:textId="77777777" w:rsidR="00882B59" w:rsidRPr="00421E0F" w:rsidRDefault="00882B59" w:rsidP="004B49B1">
            <w:pPr>
              <w:widowControl w:val="0"/>
              <w:tabs>
                <w:tab w:val="left" w:pos="851"/>
              </w:tabs>
              <w:jc w:val="both"/>
              <w:rPr>
                <w:rFonts w:ascii="Times New Roman" w:hAnsi="Times New Roman"/>
                <w:sz w:val="24"/>
                <w:szCs w:val="24"/>
              </w:rPr>
            </w:pPr>
            <w:r w:rsidRPr="00BE4EDB">
              <w:rPr>
                <w:rFonts w:ascii="Times New Roman" w:hAnsi="Times New Roman"/>
                <w:sz w:val="24"/>
                <w:szCs w:val="24"/>
              </w:rPr>
              <w:t>Kiaulienos konservai pakuojami į saugią, tvirtą, tinkamą liestis su maistu skardinę arba lygiavertę pakuotę, kurioje grynasis kiekis turi būti ne mažesnis kaip 240 g, bet ne didesnis kaip 525 g.</w:t>
            </w:r>
          </w:p>
        </w:tc>
      </w:tr>
      <w:tr w:rsidR="00882B59" w:rsidRPr="00421E0F" w14:paraId="4CD1B2B9" w14:textId="77777777" w:rsidTr="004B49B1">
        <w:tc>
          <w:tcPr>
            <w:tcW w:w="1696" w:type="dxa"/>
          </w:tcPr>
          <w:p w14:paraId="19A25146"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Laikymo sąlygos</w:t>
            </w:r>
          </w:p>
        </w:tc>
        <w:tc>
          <w:tcPr>
            <w:tcW w:w="7932" w:type="dxa"/>
          </w:tcPr>
          <w:p w14:paraId="0314B789" w14:textId="77777777" w:rsidR="00882B59" w:rsidRPr="00421E0F" w:rsidRDefault="00882B59" w:rsidP="004B49B1">
            <w:pPr>
              <w:widowControl w:val="0"/>
              <w:tabs>
                <w:tab w:val="left" w:pos="851"/>
              </w:tabs>
              <w:jc w:val="both"/>
              <w:rPr>
                <w:rFonts w:ascii="Times New Roman" w:hAnsi="Times New Roman"/>
                <w:sz w:val="24"/>
                <w:szCs w:val="24"/>
                <w:shd w:val="clear" w:color="auto" w:fill="FFFFFF"/>
                <w:lang w:eastAsia="lt-LT"/>
              </w:rPr>
            </w:pPr>
            <w:r w:rsidRPr="00421E0F">
              <w:rPr>
                <w:rFonts w:ascii="Times New Roman" w:hAnsi="Times New Roman"/>
                <w:color w:val="242424"/>
                <w:sz w:val="24"/>
                <w:szCs w:val="24"/>
                <w:shd w:val="clear" w:color="auto" w:fill="FFFFFF"/>
              </w:rPr>
              <w:t>Laikymo temperatūra: nuo 0°C iki 25°C.</w:t>
            </w:r>
          </w:p>
        </w:tc>
      </w:tr>
    </w:tbl>
    <w:p w14:paraId="23C246A4" w14:textId="77777777" w:rsidR="00882B59" w:rsidRPr="00421E0F"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421E0F">
        <w:rPr>
          <w:rFonts w:ascii="Times New Roman" w:eastAsia="Times New Roman" w:hAnsi="Times New Roman" w:cs="Times New Roman"/>
          <w:sz w:val="24"/>
          <w:szCs w:val="24"/>
          <w:vertAlign w:val="superscript"/>
          <w:lang w:eastAsia="lt-LT"/>
        </w:rPr>
        <w:t xml:space="preserve"> </w:t>
      </w:r>
      <w:r w:rsidRPr="00421E0F">
        <w:rPr>
          <w:rFonts w:ascii="Times New Roman" w:eastAsia="Times New Roman" w:hAnsi="Times New Roman" w:cs="Times New Roman"/>
          <w:sz w:val="24"/>
          <w:szCs w:val="24"/>
          <w:lang w:eastAsia="lt-LT"/>
        </w:rPr>
        <w:t>Lietuvos Respublikos sveikatos apsaugos ministro 2005 m. rugsėjo 1 d. įsakymu Nr. V-675 „Dėl Lietuvos higienos normos HN 15:2021 „Maisto higiena“ patvirtinimo“.</w:t>
      </w:r>
    </w:p>
    <w:p w14:paraId="6F1CCD7A" w14:textId="77777777" w:rsidR="00882B59" w:rsidRPr="00421E0F"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3. Tiekėjai turi užtikrinti žmonių sveikatos ir vartotojų interesų apsaugą maisto atžvilgiu, vadovaudamiesi 2002 m. sausio 28 d. Europos Parlamento ir Tarybos reglamente (EB) Nr. 178/2002,</w:t>
      </w:r>
      <w:r w:rsidRPr="00421E0F">
        <w:rPr>
          <w:rFonts w:ascii="Times New Roman" w:eastAsia="Calibri" w:hAnsi="Times New Roman" w:cs="Times New Roman"/>
          <w:sz w:val="24"/>
          <w:szCs w:val="24"/>
        </w:rPr>
        <w:t xml:space="preserve"> </w:t>
      </w:r>
      <w:r w:rsidRPr="00421E0F">
        <w:rPr>
          <w:rFonts w:ascii="Times New Roman" w:eastAsia="Times New Roman" w:hAnsi="Times New Roman" w:cs="Times New Roman"/>
          <w:sz w:val="24"/>
          <w:szCs w:val="24"/>
          <w:lang w:eastAsia="lt-LT"/>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3F03C199" w14:textId="77777777" w:rsidR="00882B59" w:rsidRPr="0073339E"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73339E">
        <w:rPr>
          <w:rFonts w:ascii="Times New Roman" w:eastAsia="Times New Roman" w:hAnsi="Times New Roman" w:cs="Times New Roman"/>
          <w:sz w:val="24"/>
          <w:szCs w:val="24"/>
          <w:lang w:eastAsia="lt-LT"/>
        </w:rPr>
        <w:t>4. Tiekėjas užtikrina atitiktį produkto specifikacijoje pateiktiems reikalavimams pateikdamas tai patvirtinantį dokumentą (pvz., laboratorinio tyrimo protokolus ir pan.).</w:t>
      </w:r>
    </w:p>
    <w:p w14:paraId="0E26E33A" w14:textId="77777777" w:rsidR="00882B59"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5.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04E7D6FB"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4D2F036B"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7.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1FA30E78" w14:textId="77777777" w:rsidR="00882B59" w:rsidRDefault="00882B59" w:rsidP="00882B59"/>
    <w:p w14:paraId="4D6EC8F7" w14:textId="77777777" w:rsidR="00882B59" w:rsidRPr="00A01560" w:rsidRDefault="00882B59" w:rsidP="00882B59">
      <w:pPr>
        <w:jc w:val="center"/>
        <w:rPr>
          <w:rFonts w:asciiTheme="majorBidi" w:eastAsia="Calibri" w:hAnsiTheme="majorBidi" w:cstheme="majorBidi"/>
          <w:b/>
          <w:bCs/>
          <w:sz w:val="24"/>
          <w:szCs w:val="24"/>
        </w:rPr>
      </w:pPr>
      <w:r w:rsidRPr="00A01560">
        <w:rPr>
          <w:rFonts w:asciiTheme="majorBidi" w:eastAsia="Calibri" w:hAnsiTheme="majorBidi" w:cstheme="majorBidi"/>
          <w:b/>
          <w:bCs/>
          <w:sz w:val="24"/>
          <w:szCs w:val="24"/>
        </w:rPr>
        <w:t xml:space="preserve">REZERVAVIMO PASLAUGOS TECHNINĖ SPECIFIKACIJA </w:t>
      </w:r>
    </w:p>
    <w:p w14:paraId="2E208E7D" w14:textId="77777777" w:rsidR="00882B59" w:rsidRPr="00A01560" w:rsidRDefault="00882B59" w:rsidP="00882B59">
      <w:pPr>
        <w:widowControl w:val="0"/>
        <w:spacing w:line="256" w:lineRule="auto"/>
        <w:rPr>
          <w:rFonts w:asciiTheme="majorBidi" w:eastAsia="Calibri" w:hAnsiTheme="majorBidi" w:cstheme="majorBidi"/>
          <w:sz w:val="24"/>
          <w:szCs w:val="24"/>
        </w:rPr>
      </w:pPr>
      <w:r w:rsidRPr="00A01560">
        <w:rPr>
          <w:rFonts w:asciiTheme="majorBidi" w:eastAsia="Calibri" w:hAnsiTheme="majorBidi" w:cstheme="majorBidi"/>
          <w:sz w:val="24"/>
          <w:szCs w:val="24"/>
        </w:rPr>
        <w:t>1. Privaloma laikytis šių teisės aktų reikalavimų:</w:t>
      </w:r>
    </w:p>
    <w:p w14:paraId="32071453"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Lietuvos Respublikos maisto įstatymo.</w:t>
      </w:r>
    </w:p>
    <w:p w14:paraId="54A36F7F"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1CF92F95"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2004 m. balandžio 29 d. Europos Parlamento ir Tarybos reglamento (EB) Nr. 852/2004 dėl maisto produktų higienos; </w:t>
      </w:r>
    </w:p>
    <w:p w14:paraId="1EA335CE"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7653EF08"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0D0605E3"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B1C923B"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5222C72F"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B40498B"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20" w:history="1">
        <w:r w:rsidRPr="00A01560">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A01560">
        <w:rPr>
          <w:rFonts w:asciiTheme="majorBidi" w:eastAsia="Aptos" w:hAnsiTheme="majorBidi" w:cstheme="majorBidi"/>
          <w:sz w:val="24"/>
          <w:szCs w:val="24"/>
        </w:rPr>
        <w:t>;</w:t>
      </w:r>
    </w:p>
    <w:p w14:paraId="0C520974"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2416435"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ourier New" w:hAnsiTheme="majorBidi" w:cstheme="majorBidi"/>
          <w:sz w:val="24"/>
          <w:szCs w:val="24"/>
        </w:rPr>
        <w:t>Lietuvos higienos normos HN 16:2011 „Medžiagų ir gaminių, skirtų liestis su maistu, specialieji sveikatos saugos reikalavimai</w:t>
      </w:r>
      <w:r w:rsidRPr="00A01560">
        <w:rPr>
          <w:rFonts w:asciiTheme="majorBidi" w:eastAsia="Courier New" w:hAnsiTheme="majorBidi" w:cstheme="majorBidi"/>
          <w:sz w:val="24"/>
          <w:szCs w:val="24"/>
          <w:vertAlign w:val="superscript"/>
        </w:rPr>
        <w:t>“</w:t>
      </w:r>
      <w:r w:rsidRPr="00A01560">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A01560">
        <w:rPr>
          <w:rFonts w:asciiTheme="majorBidi" w:eastAsia="Courier New" w:hAnsiTheme="majorBidi" w:cstheme="majorBidi"/>
          <w:sz w:val="24"/>
          <w:szCs w:val="24"/>
          <w:vertAlign w:val="superscript"/>
        </w:rPr>
        <w:t xml:space="preserve">“ </w:t>
      </w:r>
      <w:r w:rsidRPr="00A01560">
        <w:rPr>
          <w:rFonts w:asciiTheme="majorBidi" w:eastAsia="Courier New" w:hAnsiTheme="majorBidi" w:cstheme="majorBidi"/>
          <w:sz w:val="24"/>
          <w:szCs w:val="24"/>
        </w:rPr>
        <w:t>patvirtinimo“;</w:t>
      </w:r>
    </w:p>
    <w:p w14:paraId="61AE2084" w14:textId="77777777" w:rsidR="00882B59" w:rsidRPr="00A01560"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A01560">
        <w:rPr>
          <w:rFonts w:asciiTheme="majorBidi" w:eastAsia="Courier New" w:hAnsiTheme="majorBidi" w:cstheme="majorBidi"/>
          <w:sz w:val="24"/>
          <w:szCs w:val="24"/>
        </w:rPr>
        <w:t xml:space="preserve">  „Dėl Lietuvos higienos normos HN 119:2014 „Maisto produktų ženklinimas“ patvirtinimo“</w:t>
      </w:r>
    </w:p>
    <w:p w14:paraId="70224AEE" w14:textId="77777777" w:rsidR="00882B59" w:rsidRPr="00A01560"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6EA18AA3"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46508AEC"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3. Maisto produktai gali būti rezervuojami vienoje ar keliose vietose, skirtingais adresais,</w:t>
      </w:r>
      <w:r w:rsidRPr="00A01560">
        <w:rPr>
          <w:rFonts w:asciiTheme="majorBidi" w:eastAsia="Calibri" w:hAnsiTheme="majorBidi" w:cstheme="majorBidi"/>
          <w:b/>
          <w:bCs/>
          <w:sz w:val="24"/>
          <w:szCs w:val="24"/>
        </w:rPr>
        <w:t xml:space="preserve"> </w:t>
      </w:r>
      <w:r w:rsidRPr="00A01560">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1AEE5561" w14:textId="77777777" w:rsidR="00882B59" w:rsidRPr="00A01560" w:rsidRDefault="00882B59" w:rsidP="00882B59">
      <w:pPr>
        <w:widowControl w:val="0"/>
        <w:spacing w:after="0" w:line="240" w:lineRule="auto"/>
        <w:ind w:firstLine="720"/>
        <w:jc w:val="both"/>
        <w:rPr>
          <w:rFonts w:asciiTheme="majorBidi" w:hAnsiTheme="majorBidi" w:cstheme="majorBidi"/>
          <w:sz w:val="24"/>
          <w:szCs w:val="24"/>
        </w:rPr>
      </w:pPr>
      <w:r w:rsidRPr="00A01560">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A01560">
        <w:rPr>
          <w:rFonts w:asciiTheme="majorBidi" w:hAnsiTheme="majorBidi" w:cstheme="majorBidi"/>
          <w:sz w:val="24"/>
          <w:szCs w:val="24"/>
        </w:rPr>
        <w:t xml:space="preserve"> </w:t>
      </w:r>
    </w:p>
    <w:p w14:paraId="444E3551"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hAnsiTheme="majorBidi" w:cstheme="majorBidi"/>
          <w:sz w:val="24"/>
          <w:szCs w:val="24"/>
        </w:rPr>
        <w:t xml:space="preserve">5. </w:t>
      </w:r>
      <w:r w:rsidRPr="00A01560">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07603E6B"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6. Pastato patalpos, kuriose laikomi rezervuoti maisto produktai, turi atitikti </w:t>
      </w:r>
      <w:r w:rsidRPr="00A01560">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A01560">
        <w:rPr>
          <w:rFonts w:asciiTheme="majorBidi" w:eastAsia="Calibri" w:hAnsiTheme="majorBidi" w:cstheme="majorBidi"/>
          <w:sz w:val="24"/>
          <w:szCs w:val="24"/>
        </w:rPr>
        <w:t>Turi būti užtikrinta maisto produktų tinkamos kokybės ir saugos išlaikymo ir priežiūros galimybė.</w:t>
      </w:r>
    </w:p>
    <w:p w14:paraId="1247481F"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53A6780B"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34583356" w14:textId="77777777" w:rsidR="00882B59" w:rsidRPr="00A01560"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A01560">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A01560">
        <w:rPr>
          <w:rFonts w:asciiTheme="majorBidi" w:eastAsia="Courier New" w:hAnsiTheme="majorBidi" w:cstheme="majorBidi"/>
          <w:sz w:val="24"/>
          <w:szCs w:val="24"/>
        </w:rPr>
        <w:t>„Dėl Lietuvos higienos normos HN 119:2014 „Maisto produktų ženklinimas“ patvirtinimo“</w:t>
      </w:r>
      <w:r w:rsidRPr="00A01560">
        <w:rPr>
          <w:rFonts w:asciiTheme="majorBidi" w:eastAsia="Calibri" w:hAnsiTheme="majorBidi" w:cstheme="majorBidi"/>
          <w:sz w:val="24"/>
          <w:szCs w:val="24"/>
        </w:rPr>
        <w:t xml:space="preserve"> ir (arba) bendrieji informacijos apie maistą reikalavimai, nustatyti </w:t>
      </w:r>
      <w:r w:rsidRPr="00A01560">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A01560">
        <w:rPr>
          <w:rFonts w:asciiTheme="majorBidi" w:eastAsia="Calibri" w:hAnsiTheme="majorBidi" w:cstheme="majorBidi"/>
          <w:sz w:val="24"/>
          <w:szCs w:val="24"/>
        </w:rPr>
        <w:t xml:space="preserve">8 straipsnio 7 dalyje.                                                                                                                                                                                                                                                                                                                                                                                                                                                                                                                                                                                                                                                                                                                                                                                                                                                                                                                                                                                                                                                                                                                                                                                                                                                                                                                                                                                                                                                                                                                                      </w:t>
      </w:r>
    </w:p>
    <w:p w14:paraId="36B62EF4"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06340FC6" w14:textId="77777777" w:rsidR="00882B59" w:rsidRPr="00A01560"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01560">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64DDD33" w14:textId="77777777" w:rsidR="00882B59" w:rsidRPr="00A01560"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01560">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42B9ED5" w14:textId="77777777" w:rsidR="00882B59" w:rsidRPr="00A01560" w:rsidRDefault="00882B59" w:rsidP="00882B59">
      <w:pPr>
        <w:widowControl w:val="0"/>
        <w:spacing w:after="0" w:line="240" w:lineRule="auto"/>
        <w:ind w:firstLine="720"/>
        <w:jc w:val="both"/>
        <w:rPr>
          <w:rFonts w:asciiTheme="majorBidi" w:eastAsia="Calibri" w:hAnsiTheme="majorBidi" w:cstheme="majorBidi"/>
          <w:sz w:val="24"/>
          <w:szCs w:val="24"/>
        </w:rPr>
      </w:pPr>
      <w:r w:rsidRPr="00A01560">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587918C9" w14:textId="2D5D80FF" w:rsidR="00882B59" w:rsidRPr="00875D1B" w:rsidRDefault="00875D1B" w:rsidP="00875D1B">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875D1B">
        <w:rPr>
          <w:rFonts w:asciiTheme="majorBidi" w:eastAsia="Arial Unicode MS" w:hAnsiTheme="majorBidi" w:cstheme="majorBidi"/>
          <w:sz w:val="24"/>
          <w:szCs w:val="24"/>
        </w:rPr>
        <w:t xml:space="preserve">Tiekėjas privalo perduoti Prekes Pirkėjui </w:t>
      </w:r>
      <w:r w:rsidR="00882B59" w:rsidRPr="00875D1B">
        <w:rPr>
          <w:rFonts w:asciiTheme="majorBidi" w:eastAsia="Arial Unicode MS" w:hAnsiTheme="majorBidi" w:cstheme="majorBidi"/>
          <w:color w:val="000000" w:themeColor="text1"/>
          <w:sz w:val="24"/>
          <w:szCs w:val="24"/>
        </w:rPr>
        <w:t xml:space="preserve">per 96 val. </w:t>
      </w:r>
      <w:r w:rsidR="00882B59" w:rsidRPr="00875D1B">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38B8B4D5" w14:textId="0942183A" w:rsidR="00882B59" w:rsidRDefault="00882B59">
      <w:pPr>
        <w:spacing w:line="278" w:lineRule="auto"/>
      </w:pPr>
      <w:r>
        <w:br w:type="page"/>
      </w:r>
    </w:p>
    <w:p w14:paraId="47A83007" w14:textId="77777777" w:rsidR="00882B59" w:rsidRDefault="00882B59" w:rsidP="00882B59"/>
    <w:p w14:paraId="2754B50D"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77B26E17"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15</w:t>
      </w:r>
      <w:r w:rsidRPr="00421E0F">
        <w:rPr>
          <w:rFonts w:ascii="Times New Roman" w:eastAsia="Calibri" w:hAnsi="Times New Roman" w:cs="Times New Roman"/>
          <w:b/>
          <w:bCs/>
          <w:sz w:val="24"/>
          <w:szCs w:val="24"/>
          <w:lang w:eastAsia="lt-LT"/>
        </w:rPr>
        <w:t xml:space="preserve"> PIRKIMO DALIS. </w:t>
      </w:r>
    </w:p>
    <w:p w14:paraId="1336554E" w14:textId="77777777" w:rsidR="00882B59" w:rsidRPr="00421E0F"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JAUTIENOS KONSERVAI</w:t>
      </w:r>
    </w:p>
    <w:p w14:paraId="26734902" w14:textId="77777777" w:rsidR="00882B59" w:rsidRPr="00421E0F"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sidRPr="00421E0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421E0F" w14:paraId="54519F04" w14:textId="77777777" w:rsidTr="004B49B1">
        <w:tc>
          <w:tcPr>
            <w:tcW w:w="1696" w:type="dxa"/>
            <w:tcBorders>
              <w:bottom w:val="single" w:sz="4" w:space="0" w:color="auto"/>
            </w:tcBorders>
          </w:tcPr>
          <w:p w14:paraId="2FC4A9FE" w14:textId="77777777" w:rsidR="00882B59" w:rsidRPr="00421E0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26BA4E11" w14:textId="77777777" w:rsidR="00882B59" w:rsidRPr="00421E0F"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600,00</w:t>
            </w:r>
            <w:r w:rsidRPr="00613F9E">
              <w:rPr>
                <w:rFonts w:ascii="Times New Roman" w:hAnsi="Times New Roman"/>
                <w:b/>
                <w:bCs/>
                <w:sz w:val="24"/>
                <w:szCs w:val="24"/>
              </w:rPr>
              <w:t xml:space="preserve"> t</w:t>
            </w:r>
            <w:r w:rsidRPr="00613F9E">
              <w:rPr>
                <w:rFonts w:ascii="Times New Roman" w:hAnsi="Times New Roman"/>
                <w:sz w:val="24"/>
                <w:szCs w:val="24"/>
              </w:rPr>
              <w:t xml:space="preserve"> </w:t>
            </w:r>
            <w:r>
              <w:rPr>
                <w:rFonts w:ascii="Times New Roman" w:hAnsi="Times New Roman"/>
                <w:sz w:val="24"/>
                <w:szCs w:val="24"/>
              </w:rPr>
              <w:t>jautienos konservų</w:t>
            </w:r>
          </w:p>
        </w:tc>
      </w:tr>
      <w:tr w:rsidR="00882B59" w:rsidRPr="00421E0F" w14:paraId="0197C936" w14:textId="77777777" w:rsidTr="004B49B1">
        <w:tc>
          <w:tcPr>
            <w:tcW w:w="1696" w:type="dxa"/>
            <w:tcBorders>
              <w:bottom w:val="single" w:sz="4" w:space="0" w:color="auto"/>
            </w:tcBorders>
          </w:tcPr>
          <w:p w14:paraId="5A4E492C" w14:textId="77777777" w:rsidR="00882B59" w:rsidRPr="00421E0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85A0C55" w14:textId="77777777" w:rsidR="00882B59" w:rsidRPr="00421E0F" w:rsidRDefault="00882B59" w:rsidP="004B49B1">
            <w:pPr>
              <w:jc w:val="both"/>
              <w:rPr>
                <w:rFonts w:ascii="Times New Roman" w:hAnsi="Times New Roman"/>
                <w:b/>
                <w:bCs/>
                <w:sz w:val="24"/>
                <w:szCs w:val="24"/>
              </w:rPr>
            </w:pPr>
            <w:r>
              <w:rPr>
                <w:rFonts w:ascii="Times New Roman" w:hAnsi="Times New Roman"/>
                <w:b/>
                <w:bCs/>
                <w:sz w:val="24"/>
                <w:szCs w:val="24"/>
              </w:rPr>
              <w:t>Iš v</w:t>
            </w:r>
            <w:r w:rsidRPr="00613F9E">
              <w:rPr>
                <w:rFonts w:ascii="Times New Roman" w:hAnsi="Times New Roman"/>
                <w:b/>
                <w:bCs/>
                <w:sz w:val="24"/>
                <w:szCs w:val="24"/>
              </w:rPr>
              <w:t xml:space="preserve">iso </w:t>
            </w:r>
            <w:r>
              <w:rPr>
                <w:rFonts w:ascii="Times New Roman" w:hAnsi="Times New Roman"/>
                <w:b/>
                <w:bCs/>
                <w:sz w:val="24"/>
                <w:szCs w:val="24"/>
              </w:rPr>
              <w:t>0,1</w:t>
            </w:r>
            <w:r w:rsidRPr="00613F9E">
              <w:rPr>
                <w:rFonts w:ascii="Times New Roman" w:hAnsi="Times New Roman"/>
                <w:b/>
                <w:bCs/>
                <w:sz w:val="24"/>
                <w:szCs w:val="24"/>
              </w:rPr>
              <w:t xml:space="preserve"> t</w:t>
            </w:r>
            <w:r w:rsidRPr="00613F9E">
              <w:rPr>
                <w:rFonts w:ascii="Times New Roman" w:hAnsi="Times New Roman"/>
                <w:sz w:val="24"/>
                <w:szCs w:val="24"/>
              </w:rPr>
              <w:t xml:space="preserve"> </w:t>
            </w:r>
            <w:r>
              <w:rPr>
                <w:rFonts w:ascii="Times New Roman" w:hAnsi="Times New Roman"/>
                <w:sz w:val="24"/>
                <w:szCs w:val="24"/>
              </w:rPr>
              <w:t>jautienos konservų</w:t>
            </w:r>
          </w:p>
        </w:tc>
      </w:tr>
      <w:tr w:rsidR="00882B59" w:rsidRPr="00421E0F" w14:paraId="6BDA3C23" w14:textId="77777777" w:rsidTr="004B49B1">
        <w:tc>
          <w:tcPr>
            <w:tcW w:w="1696" w:type="dxa"/>
          </w:tcPr>
          <w:p w14:paraId="370ED62A" w14:textId="77777777" w:rsidR="00882B59" w:rsidRPr="00421E0F" w:rsidRDefault="00882B59" w:rsidP="004B49B1">
            <w:pPr>
              <w:widowControl w:val="0"/>
              <w:jc w:val="both"/>
              <w:outlineLvl w:val="0"/>
              <w:rPr>
                <w:rFonts w:ascii="Times New Roman" w:hAnsi="Times New Roman"/>
                <w:b/>
                <w:sz w:val="24"/>
                <w:szCs w:val="24"/>
                <w:lang w:eastAsia="lt-LT"/>
              </w:rPr>
            </w:pPr>
            <w:r w:rsidRPr="00421E0F">
              <w:rPr>
                <w:rFonts w:ascii="Times New Roman" w:hAnsi="Times New Roman"/>
                <w:b/>
                <w:sz w:val="24"/>
                <w:szCs w:val="24"/>
                <w:lang w:eastAsia="lt-LT"/>
              </w:rPr>
              <w:t>Kokybės reikalavimai</w:t>
            </w:r>
          </w:p>
          <w:p w14:paraId="4F3ACFEA" w14:textId="77777777" w:rsidR="00882B59" w:rsidRPr="00421E0F" w:rsidRDefault="00882B59" w:rsidP="004B49B1">
            <w:pPr>
              <w:jc w:val="both"/>
              <w:rPr>
                <w:rFonts w:ascii="Times New Roman" w:hAnsi="Times New Roman"/>
                <w:sz w:val="24"/>
                <w:szCs w:val="24"/>
              </w:rPr>
            </w:pPr>
          </w:p>
        </w:tc>
        <w:tc>
          <w:tcPr>
            <w:tcW w:w="7932" w:type="dxa"/>
          </w:tcPr>
          <w:p w14:paraId="1E473454"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Kokybės reikalavimai:</w:t>
            </w:r>
          </w:p>
          <w:p w14:paraId="2CAF38B5" w14:textId="77777777" w:rsidR="00882B59" w:rsidRPr="00505673" w:rsidRDefault="00882B59" w:rsidP="004B49B1">
            <w:pPr>
              <w:jc w:val="both"/>
              <w:rPr>
                <w:rFonts w:ascii="Times New Roman" w:hAnsi="Times New Roman"/>
                <w:sz w:val="24"/>
                <w:szCs w:val="24"/>
              </w:rPr>
            </w:pPr>
            <w:r w:rsidRPr="00505673">
              <w:rPr>
                <w:rFonts w:ascii="Times New Roman" w:hAnsi="Times New Roman"/>
                <w:sz w:val="24"/>
                <w:szCs w:val="24"/>
              </w:rPr>
              <w:t xml:space="preserve">Jautienos konservuose jautienos turi būti ne mažiau kaip 55 proc. nuo visos produkto sudėties. Konservų riebumas turi būti ne didesnis nei  20 proc. Jautienos mėsa turi būti </w:t>
            </w:r>
            <w:proofErr w:type="spellStart"/>
            <w:r w:rsidRPr="00505673">
              <w:rPr>
                <w:rFonts w:ascii="Times New Roman" w:hAnsi="Times New Roman"/>
                <w:sz w:val="24"/>
                <w:szCs w:val="24"/>
              </w:rPr>
              <w:t>išgyslinta</w:t>
            </w:r>
            <w:proofErr w:type="spellEnd"/>
            <w:r w:rsidRPr="00505673">
              <w:rPr>
                <w:rFonts w:ascii="Times New Roman" w:hAnsi="Times New Roman"/>
                <w:sz w:val="24"/>
                <w:szCs w:val="24"/>
              </w:rPr>
              <w:t xml:space="preserve"> jautienos mėsa, be kaulų, kremzlių, stambių ir kietų sausgyslių dalių ir grubaus jungiamojo audinio. Jautienos konservai turi būti pagaminti natūraliu sterilizacijos būdu. </w:t>
            </w:r>
          </w:p>
          <w:p w14:paraId="591F4873" w14:textId="77777777" w:rsidR="00882B59" w:rsidRPr="00505673" w:rsidRDefault="00882B59" w:rsidP="004B49B1">
            <w:pPr>
              <w:jc w:val="both"/>
              <w:rPr>
                <w:rFonts w:ascii="Times New Roman" w:hAnsi="Times New Roman"/>
                <w:sz w:val="24"/>
                <w:szCs w:val="24"/>
              </w:rPr>
            </w:pPr>
            <w:r w:rsidRPr="00505673">
              <w:rPr>
                <w:rFonts w:ascii="Times New Roman" w:hAnsi="Times New Roman"/>
                <w:sz w:val="24"/>
                <w:szCs w:val="24"/>
              </w:rPr>
              <w:t xml:space="preserve">Kitos leidžiamos sudedamosios dalys: krakmolas, sojos baltymai, vanduo, kvapiosios medžiagos, druska, prieskoniai ir leidžiami maisto priedai. </w:t>
            </w:r>
          </w:p>
          <w:p w14:paraId="202B55AC" w14:textId="77777777" w:rsidR="00882B59" w:rsidRPr="00505673" w:rsidRDefault="00882B59" w:rsidP="004B49B1">
            <w:pPr>
              <w:jc w:val="both"/>
              <w:rPr>
                <w:rFonts w:ascii="Times New Roman" w:hAnsi="Times New Roman"/>
                <w:b/>
                <w:bCs/>
                <w:sz w:val="24"/>
                <w:szCs w:val="24"/>
              </w:rPr>
            </w:pPr>
            <w:r w:rsidRPr="00505673">
              <w:rPr>
                <w:rFonts w:ascii="Times New Roman" w:hAnsi="Times New Roman"/>
                <w:b/>
                <w:bCs/>
                <w:sz w:val="24"/>
                <w:szCs w:val="24"/>
              </w:rPr>
              <w:t>Reikalavimai jusliniams rodikliams:</w:t>
            </w:r>
          </w:p>
          <w:p w14:paraId="39825E8F" w14:textId="77777777" w:rsidR="00882B59" w:rsidRPr="00505673" w:rsidRDefault="00882B59" w:rsidP="004B49B1">
            <w:pPr>
              <w:jc w:val="both"/>
              <w:rPr>
                <w:rFonts w:ascii="Times New Roman" w:hAnsi="Times New Roman"/>
                <w:sz w:val="24"/>
                <w:szCs w:val="24"/>
              </w:rPr>
            </w:pPr>
            <w:r w:rsidRPr="00505673">
              <w:rPr>
                <w:rFonts w:ascii="Times New Roman" w:hAnsi="Times New Roman"/>
                <w:sz w:val="24"/>
                <w:szCs w:val="24"/>
              </w:rPr>
              <w:t>Išvaizda – sultingi mėsos gabalėliai drebučiuose, nepervirti, nesuyrantys išimant iš indelio, turi būti aiškiai matomas mėsos raumuo;</w:t>
            </w:r>
          </w:p>
          <w:p w14:paraId="59725AD5" w14:textId="77777777" w:rsidR="00882B59" w:rsidRPr="00505673" w:rsidRDefault="00882B59" w:rsidP="004B49B1">
            <w:pPr>
              <w:jc w:val="both"/>
              <w:rPr>
                <w:rFonts w:ascii="Times New Roman" w:hAnsi="Times New Roman"/>
                <w:sz w:val="24"/>
                <w:szCs w:val="24"/>
              </w:rPr>
            </w:pPr>
            <w:r>
              <w:rPr>
                <w:rFonts w:ascii="Times New Roman" w:hAnsi="Times New Roman"/>
                <w:sz w:val="24"/>
                <w:szCs w:val="24"/>
              </w:rPr>
              <w:t>Tekstūra</w:t>
            </w:r>
            <w:r w:rsidRPr="00505673">
              <w:rPr>
                <w:rFonts w:ascii="Times New Roman" w:hAnsi="Times New Roman"/>
                <w:sz w:val="24"/>
                <w:szCs w:val="24"/>
              </w:rPr>
              <w:t xml:space="preserve"> – standūs jautienos gabaliukai, nemalta ir mechaniškai neatskirta mėsa, susidarę drebučiai, paviršiuje išsiskyrę riebalai;</w:t>
            </w:r>
          </w:p>
          <w:p w14:paraId="131370C7" w14:textId="77777777" w:rsidR="00882B59" w:rsidRPr="00421E0F" w:rsidRDefault="00882B59" w:rsidP="004B49B1">
            <w:pPr>
              <w:jc w:val="both"/>
              <w:rPr>
                <w:rFonts w:ascii="Times New Roman" w:hAnsi="Times New Roman"/>
                <w:sz w:val="24"/>
                <w:szCs w:val="24"/>
              </w:rPr>
            </w:pPr>
            <w:r w:rsidRPr="00505673">
              <w:rPr>
                <w:rFonts w:ascii="Times New Roman" w:hAnsi="Times New Roman"/>
                <w:sz w:val="24"/>
                <w:szCs w:val="24"/>
              </w:rPr>
              <w:t>Spalva, kvapas ir skonis – būdingas jautienos konservams, be pašalinio kvapo ir skonio, ir spalvos. Mėsos spalva nuo rausvos iki tamsiai raudonos.</w:t>
            </w:r>
          </w:p>
        </w:tc>
      </w:tr>
      <w:tr w:rsidR="00882B59" w:rsidRPr="00421E0F" w14:paraId="4FAFFCFB" w14:textId="77777777" w:rsidTr="004B49B1">
        <w:tc>
          <w:tcPr>
            <w:tcW w:w="1696" w:type="dxa"/>
          </w:tcPr>
          <w:p w14:paraId="2E41ED3F"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Teisės aktai</w:t>
            </w:r>
          </w:p>
        </w:tc>
        <w:tc>
          <w:tcPr>
            <w:tcW w:w="7932" w:type="dxa"/>
          </w:tcPr>
          <w:p w14:paraId="32375E55" w14:textId="77777777" w:rsidR="00882B59" w:rsidRPr="00421E0F" w:rsidRDefault="00882B59" w:rsidP="004B49B1">
            <w:pPr>
              <w:widowControl w:val="0"/>
              <w:ind w:left="20"/>
              <w:jc w:val="both"/>
              <w:rPr>
                <w:rFonts w:ascii="Times New Roman" w:hAnsi="Times New Roman"/>
                <w:b/>
                <w:bCs/>
                <w:sz w:val="24"/>
                <w:szCs w:val="24"/>
                <w:lang w:eastAsia="lt-LT"/>
              </w:rPr>
            </w:pPr>
            <w:r>
              <w:rPr>
                <w:rFonts w:ascii="Times New Roman" w:hAnsi="Times New Roman"/>
                <w:b/>
                <w:bCs/>
                <w:sz w:val="24"/>
                <w:szCs w:val="24"/>
                <w:shd w:val="clear" w:color="auto" w:fill="FFFFFF"/>
                <w:lang w:eastAsia="lt-LT"/>
              </w:rPr>
              <w:t>Jautienos konservai</w:t>
            </w:r>
            <w:r w:rsidRPr="00421E0F">
              <w:rPr>
                <w:rFonts w:ascii="Times New Roman" w:hAnsi="Times New Roman"/>
                <w:b/>
                <w:bCs/>
                <w:sz w:val="24"/>
                <w:szCs w:val="24"/>
                <w:shd w:val="clear" w:color="auto" w:fill="FFFFFF"/>
                <w:lang w:eastAsia="lt-LT"/>
              </w:rPr>
              <w:t xml:space="preserve"> turi atitikti reikalavimus, nustatytus šiuose teisės aktuose:</w:t>
            </w:r>
          </w:p>
          <w:p w14:paraId="112AB18F" w14:textId="77777777" w:rsidR="00882B59" w:rsidRPr="00BE4EDB" w:rsidRDefault="00882B59"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- 2023 m. balandžio 25 d. Komisijos reglamentas (ES) 2023/915 dėl didžiausios leidžiamosios tam tikrų teršalų koncentracijos maiste, kuriuo panaikinamas Reglamentas (EB) Nr. 1881/2006;</w:t>
            </w:r>
          </w:p>
          <w:p w14:paraId="2DEA63C9" w14:textId="77777777" w:rsidR="00882B59" w:rsidRPr="00421E0F" w:rsidRDefault="00882B59" w:rsidP="004B49B1">
            <w:pPr>
              <w:widowControl w:val="0"/>
              <w:tabs>
                <w:tab w:val="left" w:pos="284"/>
              </w:tabs>
              <w:autoSpaceDE w:val="0"/>
              <w:autoSpaceDN w:val="0"/>
              <w:adjustRightInd w:val="0"/>
              <w:ind w:right="20"/>
              <w:jc w:val="both"/>
              <w:rPr>
                <w:rFonts w:ascii="Times New Roman" w:hAnsi="Times New Roman"/>
                <w:sz w:val="24"/>
                <w:szCs w:val="24"/>
                <w:lang w:eastAsia="lt-LT"/>
              </w:rPr>
            </w:pPr>
            <w:r w:rsidRPr="00421E0F">
              <w:rPr>
                <w:rFonts w:ascii="Times New Roman" w:hAnsi="Times New Roman"/>
                <w:sz w:val="24"/>
                <w:szCs w:val="24"/>
                <w:shd w:val="clear" w:color="auto" w:fill="FFFFFF"/>
                <w:lang w:eastAsia="lt-LT"/>
              </w:rPr>
              <w:t>- 2005 m. lapkričio 15 d. Komisijos reglamentas (EB) Nr. 2073/2005 dėl maisto produktų mikrobiologinių kriterijų, su paskutiniais pakeitimais;</w:t>
            </w:r>
          </w:p>
          <w:p w14:paraId="1402EFA3" w14:textId="77777777" w:rsidR="00882B59" w:rsidRPr="00421E0F" w:rsidRDefault="00882B59"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- 2008 m. gruodžio 16 d. Europos Parlamento ir Tarybos reglamentas (EB) Nr. 1333/2008 dėl maisto priedų, su visais pakeitimais.</w:t>
            </w:r>
          </w:p>
        </w:tc>
      </w:tr>
      <w:tr w:rsidR="00882B59" w:rsidRPr="00421E0F" w14:paraId="1AD91F34" w14:textId="77777777" w:rsidTr="004B49B1">
        <w:tc>
          <w:tcPr>
            <w:tcW w:w="1696" w:type="dxa"/>
          </w:tcPr>
          <w:p w14:paraId="2D890EF0"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Pakavimo reikalavimai</w:t>
            </w:r>
          </w:p>
        </w:tc>
        <w:tc>
          <w:tcPr>
            <w:tcW w:w="7932" w:type="dxa"/>
          </w:tcPr>
          <w:p w14:paraId="7E0EDA49" w14:textId="77777777" w:rsidR="00882B59" w:rsidRPr="00421E0F" w:rsidRDefault="00882B59" w:rsidP="004B49B1">
            <w:pPr>
              <w:widowControl w:val="0"/>
              <w:tabs>
                <w:tab w:val="left" w:pos="851"/>
              </w:tabs>
              <w:jc w:val="both"/>
              <w:rPr>
                <w:rFonts w:ascii="Times New Roman" w:hAnsi="Times New Roman"/>
                <w:sz w:val="24"/>
                <w:szCs w:val="24"/>
              </w:rPr>
            </w:pPr>
            <w:r w:rsidRPr="00AE34F8">
              <w:rPr>
                <w:rFonts w:ascii="Times New Roman" w:hAnsi="Times New Roman"/>
                <w:sz w:val="24"/>
                <w:szCs w:val="24"/>
              </w:rPr>
              <w:t xml:space="preserve">Jautienos konservai pakuojami į saugią, tvirtą, tinkamą liestis su maistu skardinę arba lygiavertę pakuotę, kurioje grynasis kiekis turi būti ne mažesnis kaip 240 g, bet ne didesnis kaip </w:t>
            </w:r>
            <w:r>
              <w:rPr>
                <w:rFonts w:ascii="Times New Roman" w:hAnsi="Times New Roman"/>
                <w:sz w:val="24"/>
                <w:szCs w:val="24"/>
              </w:rPr>
              <w:t>525</w:t>
            </w:r>
            <w:r w:rsidRPr="00AE34F8">
              <w:rPr>
                <w:rFonts w:ascii="Times New Roman" w:hAnsi="Times New Roman"/>
                <w:sz w:val="24"/>
                <w:szCs w:val="24"/>
              </w:rPr>
              <w:t xml:space="preserve"> g.</w:t>
            </w:r>
          </w:p>
        </w:tc>
      </w:tr>
      <w:tr w:rsidR="00882B59" w:rsidRPr="00421E0F" w14:paraId="2F03B7AF" w14:textId="77777777" w:rsidTr="004B49B1">
        <w:tc>
          <w:tcPr>
            <w:tcW w:w="1696" w:type="dxa"/>
          </w:tcPr>
          <w:p w14:paraId="168ECAF6" w14:textId="77777777" w:rsidR="00882B59" w:rsidRPr="00421E0F" w:rsidRDefault="00882B59" w:rsidP="004B49B1">
            <w:pPr>
              <w:jc w:val="both"/>
              <w:rPr>
                <w:rFonts w:ascii="Times New Roman" w:hAnsi="Times New Roman"/>
                <w:b/>
                <w:bCs/>
                <w:sz w:val="24"/>
                <w:szCs w:val="24"/>
              </w:rPr>
            </w:pPr>
            <w:r w:rsidRPr="00421E0F">
              <w:rPr>
                <w:rFonts w:ascii="Times New Roman" w:hAnsi="Times New Roman"/>
                <w:b/>
                <w:bCs/>
                <w:sz w:val="24"/>
                <w:szCs w:val="24"/>
              </w:rPr>
              <w:t>Laikymo sąlygos</w:t>
            </w:r>
          </w:p>
        </w:tc>
        <w:tc>
          <w:tcPr>
            <w:tcW w:w="7932" w:type="dxa"/>
          </w:tcPr>
          <w:p w14:paraId="7F0CF443" w14:textId="77777777" w:rsidR="00882B59" w:rsidRPr="00421E0F" w:rsidRDefault="00882B59" w:rsidP="004B49B1">
            <w:pPr>
              <w:widowControl w:val="0"/>
              <w:tabs>
                <w:tab w:val="left" w:pos="851"/>
              </w:tabs>
              <w:jc w:val="both"/>
              <w:rPr>
                <w:rFonts w:ascii="Times New Roman" w:hAnsi="Times New Roman"/>
                <w:sz w:val="24"/>
                <w:szCs w:val="24"/>
                <w:shd w:val="clear" w:color="auto" w:fill="FFFFFF"/>
                <w:lang w:eastAsia="lt-LT"/>
              </w:rPr>
            </w:pPr>
            <w:r w:rsidRPr="00421E0F">
              <w:rPr>
                <w:rFonts w:ascii="Times New Roman" w:hAnsi="Times New Roman"/>
                <w:color w:val="242424"/>
                <w:sz w:val="24"/>
                <w:szCs w:val="24"/>
                <w:shd w:val="clear" w:color="auto" w:fill="FFFFFF"/>
              </w:rPr>
              <w:t>Laikymo temperatūra: nuo 0°C iki 25°C.</w:t>
            </w:r>
          </w:p>
        </w:tc>
      </w:tr>
    </w:tbl>
    <w:p w14:paraId="3CAA8C77" w14:textId="77777777" w:rsidR="00882B59" w:rsidRPr="00421E0F"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421E0F">
        <w:rPr>
          <w:rFonts w:ascii="Times New Roman" w:eastAsia="Times New Roman" w:hAnsi="Times New Roman" w:cs="Times New Roman"/>
          <w:sz w:val="24"/>
          <w:szCs w:val="24"/>
          <w:vertAlign w:val="superscript"/>
          <w:lang w:eastAsia="lt-LT"/>
        </w:rPr>
        <w:t xml:space="preserve"> </w:t>
      </w:r>
      <w:r w:rsidRPr="00421E0F">
        <w:rPr>
          <w:rFonts w:ascii="Times New Roman" w:eastAsia="Times New Roman" w:hAnsi="Times New Roman" w:cs="Times New Roman"/>
          <w:sz w:val="24"/>
          <w:szCs w:val="24"/>
          <w:lang w:eastAsia="lt-LT"/>
        </w:rPr>
        <w:t>Lietuvos Respublikos sveikatos apsaugos ministro 2005 m. rugsėjo 1 d. įsakymu Nr. V-675 „Dėl Lietuvos higienos normos HN 15:2021 „Maisto higiena“ patvirtinimo“.</w:t>
      </w:r>
    </w:p>
    <w:p w14:paraId="75DB8D8A" w14:textId="77777777" w:rsidR="00882B59" w:rsidRPr="00421E0F"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3. Tiekėjai turi užtikrinti žmonių sveikatos ir vartotojų interesų apsaugą maisto atžvilgiu, vadovaudamiesi 2002 m. sausio 28 d. Europos Parlamento ir Tarybos reglamente (EB) Nr. 178/2002,</w:t>
      </w:r>
      <w:r w:rsidRPr="00421E0F">
        <w:rPr>
          <w:rFonts w:ascii="Times New Roman" w:eastAsia="Calibri" w:hAnsi="Times New Roman" w:cs="Times New Roman"/>
          <w:sz w:val="24"/>
          <w:szCs w:val="24"/>
        </w:rPr>
        <w:t xml:space="preserve"> </w:t>
      </w:r>
      <w:r w:rsidRPr="00421E0F">
        <w:rPr>
          <w:rFonts w:ascii="Times New Roman" w:eastAsia="Times New Roman" w:hAnsi="Times New Roman" w:cs="Times New Roman"/>
          <w:sz w:val="24"/>
          <w:szCs w:val="24"/>
          <w:lang w:eastAsia="lt-LT"/>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02D1DEF2" w14:textId="77777777" w:rsidR="00882B59" w:rsidRPr="0073339E"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73339E">
        <w:rPr>
          <w:rFonts w:ascii="Times New Roman" w:eastAsia="Times New Roman" w:hAnsi="Times New Roman" w:cs="Times New Roman"/>
          <w:sz w:val="24"/>
          <w:szCs w:val="24"/>
          <w:lang w:eastAsia="lt-LT"/>
        </w:rPr>
        <w:t>4. Tiekėjas užtikrina atitiktį produkto specifikacijoje pateiktiems reikalavimams pateikdamas tai patvirtinantį dokumentą (pvz., laboratorinio tyrimo protokolus ir pan.).</w:t>
      </w:r>
    </w:p>
    <w:p w14:paraId="4862AE79" w14:textId="77777777" w:rsidR="00882B59" w:rsidRDefault="00882B59" w:rsidP="00882B59">
      <w:pPr>
        <w:widowControl w:val="0"/>
        <w:spacing w:after="0" w:line="240" w:lineRule="auto"/>
        <w:ind w:firstLine="720"/>
        <w:jc w:val="both"/>
        <w:rPr>
          <w:rFonts w:ascii="Times New Roman" w:eastAsia="Times New Roman" w:hAnsi="Times New Roman" w:cs="Times New Roman"/>
          <w:sz w:val="24"/>
          <w:szCs w:val="24"/>
          <w:lang w:eastAsia="lt-LT"/>
        </w:rPr>
      </w:pPr>
      <w:r w:rsidRPr="00421E0F">
        <w:rPr>
          <w:rFonts w:ascii="Times New Roman" w:eastAsia="Times New Roman" w:hAnsi="Times New Roman" w:cs="Times New Roman"/>
          <w:sz w:val="24"/>
          <w:szCs w:val="24"/>
          <w:lang w:eastAsia="lt-LT"/>
        </w:rPr>
        <w:t>5.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0CCC3985"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11C75A77"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7.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27E65515" w14:textId="77777777" w:rsidR="00882B59" w:rsidRDefault="00882B59" w:rsidP="00882B59"/>
    <w:p w14:paraId="4A5AD5E7" w14:textId="77777777" w:rsidR="00882B59" w:rsidRPr="000C2929" w:rsidRDefault="00882B59" w:rsidP="00882B59">
      <w:pPr>
        <w:jc w:val="center"/>
        <w:rPr>
          <w:rFonts w:asciiTheme="majorBidi" w:eastAsia="Calibri" w:hAnsiTheme="majorBidi" w:cstheme="majorBidi"/>
          <w:b/>
          <w:bCs/>
          <w:sz w:val="24"/>
          <w:szCs w:val="24"/>
        </w:rPr>
      </w:pPr>
      <w:r w:rsidRPr="000C2929">
        <w:rPr>
          <w:rFonts w:asciiTheme="majorBidi" w:eastAsia="Calibri" w:hAnsiTheme="majorBidi" w:cstheme="majorBidi"/>
          <w:b/>
          <w:bCs/>
          <w:sz w:val="24"/>
          <w:szCs w:val="24"/>
        </w:rPr>
        <w:t xml:space="preserve">REZERVAVIMO PASLAUGOS TECHNINĖ SPECIFIKACIJA </w:t>
      </w:r>
    </w:p>
    <w:p w14:paraId="19CCDF81" w14:textId="77777777" w:rsidR="00882B59" w:rsidRPr="000C2929" w:rsidRDefault="00882B59" w:rsidP="00882B59">
      <w:pPr>
        <w:widowControl w:val="0"/>
        <w:spacing w:line="256" w:lineRule="auto"/>
        <w:rPr>
          <w:rFonts w:asciiTheme="majorBidi" w:eastAsia="Calibri" w:hAnsiTheme="majorBidi" w:cstheme="majorBidi"/>
          <w:sz w:val="24"/>
          <w:szCs w:val="24"/>
        </w:rPr>
      </w:pPr>
      <w:r w:rsidRPr="000C2929">
        <w:rPr>
          <w:rFonts w:asciiTheme="majorBidi" w:eastAsia="Calibri" w:hAnsiTheme="majorBidi" w:cstheme="majorBidi"/>
          <w:sz w:val="24"/>
          <w:szCs w:val="24"/>
        </w:rPr>
        <w:t>1. Privaloma laikytis šių teisės aktų reikalavimų:</w:t>
      </w:r>
    </w:p>
    <w:p w14:paraId="63A71082"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Lietuvos Respublikos maisto įstatymo.</w:t>
      </w:r>
    </w:p>
    <w:p w14:paraId="1B31315B"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493F39A3"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2004 m. balandžio 29 d. Europos Parlamento ir Tarybos reglamento (EB) Nr. 852/2004 dėl maisto produktų higienos; </w:t>
      </w:r>
    </w:p>
    <w:p w14:paraId="19930A4B"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8FE9E30"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1B076118"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05249E67"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68DD903C"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6F33E31"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21" w:history="1">
        <w:r w:rsidRPr="000C2929">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0C2929">
        <w:rPr>
          <w:rFonts w:asciiTheme="majorBidi" w:eastAsia="Aptos" w:hAnsiTheme="majorBidi" w:cstheme="majorBidi"/>
          <w:sz w:val="24"/>
          <w:szCs w:val="24"/>
        </w:rPr>
        <w:t>;</w:t>
      </w:r>
    </w:p>
    <w:p w14:paraId="0CA5A2F7"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96983F2"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ourier New" w:hAnsiTheme="majorBidi" w:cstheme="majorBidi"/>
          <w:sz w:val="24"/>
          <w:szCs w:val="24"/>
        </w:rPr>
        <w:t>Lietuvos higienos normos HN 16:2011 „Medžiagų ir gaminių, skirtų liestis su maistu, specialieji sveikatos saugos reikalavimai</w:t>
      </w:r>
      <w:r w:rsidRPr="000C2929">
        <w:rPr>
          <w:rFonts w:asciiTheme="majorBidi" w:eastAsia="Courier New" w:hAnsiTheme="majorBidi" w:cstheme="majorBidi"/>
          <w:sz w:val="24"/>
          <w:szCs w:val="24"/>
          <w:vertAlign w:val="superscript"/>
        </w:rPr>
        <w:t>“</w:t>
      </w:r>
      <w:r w:rsidRPr="000C2929">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0C2929">
        <w:rPr>
          <w:rFonts w:asciiTheme="majorBidi" w:eastAsia="Courier New" w:hAnsiTheme="majorBidi" w:cstheme="majorBidi"/>
          <w:sz w:val="24"/>
          <w:szCs w:val="24"/>
          <w:vertAlign w:val="superscript"/>
        </w:rPr>
        <w:t xml:space="preserve">“ </w:t>
      </w:r>
      <w:r w:rsidRPr="000C2929">
        <w:rPr>
          <w:rFonts w:asciiTheme="majorBidi" w:eastAsia="Courier New" w:hAnsiTheme="majorBidi" w:cstheme="majorBidi"/>
          <w:sz w:val="24"/>
          <w:szCs w:val="24"/>
        </w:rPr>
        <w:t>patvirtinimo“;</w:t>
      </w:r>
    </w:p>
    <w:p w14:paraId="6FF7A6D0" w14:textId="77777777" w:rsidR="00882B59" w:rsidRPr="000C29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0C2929">
        <w:rPr>
          <w:rFonts w:asciiTheme="majorBidi" w:eastAsia="Courier New" w:hAnsiTheme="majorBidi" w:cstheme="majorBidi"/>
          <w:sz w:val="24"/>
          <w:szCs w:val="24"/>
        </w:rPr>
        <w:t xml:space="preserve">  „Dėl Lietuvos higienos normos HN 119:2014 „Maisto produktų ženklinimas“ patvirtinimo“</w:t>
      </w:r>
    </w:p>
    <w:p w14:paraId="0AC779D8" w14:textId="77777777" w:rsidR="00882B59" w:rsidRPr="000C2929"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219A05BF"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2CDB45A8"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3. Maisto produktai gali būti rezervuojami vienoje ar keliose vietose, skirtingais adresais,</w:t>
      </w:r>
      <w:r w:rsidRPr="000C2929">
        <w:rPr>
          <w:rFonts w:asciiTheme="majorBidi" w:eastAsia="Calibri" w:hAnsiTheme="majorBidi" w:cstheme="majorBidi"/>
          <w:b/>
          <w:bCs/>
          <w:sz w:val="24"/>
          <w:szCs w:val="24"/>
        </w:rPr>
        <w:t xml:space="preserve"> </w:t>
      </w:r>
      <w:r w:rsidRPr="000C2929">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30C0CA1" w14:textId="77777777" w:rsidR="00882B59" w:rsidRPr="000C2929" w:rsidRDefault="00882B59" w:rsidP="00882B59">
      <w:pPr>
        <w:widowControl w:val="0"/>
        <w:spacing w:after="0" w:line="240" w:lineRule="auto"/>
        <w:ind w:firstLine="720"/>
        <w:jc w:val="both"/>
        <w:rPr>
          <w:rFonts w:asciiTheme="majorBidi" w:hAnsiTheme="majorBidi" w:cstheme="majorBidi"/>
          <w:sz w:val="24"/>
          <w:szCs w:val="24"/>
        </w:rPr>
      </w:pPr>
      <w:r w:rsidRPr="000C2929">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0C2929">
        <w:rPr>
          <w:rFonts w:asciiTheme="majorBidi" w:hAnsiTheme="majorBidi" w:cstheme="majorBidi"/>
          <w:sz w:val="24"/>
          <w:szCs w:val="24"/>
        </w:rPr>
        <w:t xml:space="preserve"> </w:t>
      </w:r>
    </w:p>
    <w:p w14:paraId="304D6B15"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hAnsiTheme="majorBidi" w:cstheme="majorBidi"/>
          <w:sz w:val="24"/>
          <w:szCs w:val="24"/>
        </w:rPr>
        <w:t xml:space="preserve">5. </w:t>
      </w:r>
      <w:r w:rsidRPr="000C2929">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2511E25E"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6. Pastato patalpos, kuriose laikomi rezervuoti maisto produktai, turi atitikti </w:t>
      </w:r>
      <w:r w:rsidRPr="000C2929">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0C2929">
        <w:rPr>
          <w:rFonts w:asciiTheme="majorBidi" w:eastAsia="Calibri" w:hAnsiTheme="majorBidi" w:cstheme="majorBidi"/>
          <w:sz w:val="24"/>
          <w:szCs w:val="24"/>
        </w:rPr>
        <w:t>Turi būti užtikrinta maisto produktų tinkamos kokybės ir saugos išlaikymo ir priežiūros galimybė.</w:t>
      </w:r>
    </w:p>
    <w:p w14:paraId="3A25EC8B"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5BF05368"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DBC9E7D" w14:textId="77777777" w:rsidR="00882B59" w:rsidRPr="000C2929"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0C2929">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0C2929">
        <w:rPr>
          <w:rFonts w:asciiTheme="majorBidi" w:eastAsia="Courier New" w:hAnsiTheme="majorBidi" w:cstheme="majorBidi"/>
          <w:sz w:val="24"/>
          <w:szCs w:val="24"/>
        </w:rPr>
        <w:t>„Dėl Lietuvos higienos normos HN 119:2014 „Maisto produktų ženklinimas“ patvirtinimo“</w:t>
      </w:r>
      <w:r w:rsidRPr="000C2929">
        <w:rPr>
          <w:rFonts w:asciiTheme="majorBidi" w:eastAsia="Calibri" w:hAnsiTheme="majorBidi" w:cstheme="majorBidi"/>
          <w:sz w:val="24"/>
          <w:szCs w:val="24"/>
        </w:rPr>
        <w:t xml:space="preserve"> ir (arba) bendrieji informacijos apie maistą reikalavimai, nustatyti </w:t>
      </w:r>
      <w:r w:rsidRPr="000C2929">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0C2929">
        <w:rPr>
          <w:rFonts w:asciiTheme="majorBidi" w:eastAsia="Calibri" w:hAnsiTheme="majorBidi" w:cstheme="majorBidi"/>
          <w:sz w:val="24"/>
          <w:szCs w:val="24"/>
        </w:rPr>
        <w:t xml:space="preserve">8 straipsnio 7 dalyje.                                                                                                                                                                                                                                                                                                                                                                                                                                                                                                                                                                                                                                                                                                                                                                                                                                                                                                                                                                                                                                                                                                                                                                                                                                                                                                                                                                                                                                                                                                                                      </w:t>
      </w:r>
    </w:p>
    <w:p w14:paraId="3818F5DB"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09CA13C" w14:textId="77777777" w:rsidR="00882B59" w:rsidRPr="000C2929"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C2929">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03E24A00" w14:textId="77777777" w:rsidR="00882B59" w:rsidRPr="000C2929"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C2929">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1B3D9541" w14:textId="77777777" w:rsidR="00882B59" w:rsidRPr="000C2929" w:rsidRDefault="00882B59" w:rsidP="00882B59">
      <w:pPr>
        <w:widowControl w:val="0"/>
        <w:spacing w:after="0" w:line="240" w:lineRule="auto"/>
        <w:ind w:firstLine="720"/>
        <w:jc w:val="both"/>
        <w:rPr>
          <w:rFonts w:asciiTheme="majorBidi" w:eastAsia="Calibri" w:hAnsiTheme="majorBidi" w:cstheme="majorBidi"/>
          <w:sz w:val="24"/>
          <w:szCs w:val="24"/>
        </w:rPr>
      </w:pPr>
      <w:r w:rsidRPr="000C2929">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24939B62" w14:textId="0FAE2EB2" w:rsidR="00882B59" w:rsidRDefault="00016151" w:rsidP="00016151">
      <w:pPr>
        <w:widowControl w:val="0"/>
        <w:pBdr>
          <w:top w:val="nil"/>
          <w:left w:val="nil"/>
          <w:bottom w:val="nil"/>
          <w:right w:val="nil"/>
          <w:between w:val="nil"/>
          <w:bar w:val="nil"/>
        </w:pBdr>
        <w:suppressAutoHyphens/>
        <w:spacing w:after="0" w:line="240" w:lineRule="auto"/>
        <w:ind w:firstLine="851"/>
        <w:jc w:val="both"/>
      </w:pPr>
      <w:r>
        <w:rPr>
          <w:rFonts w:asciiTheme="majorBidi" w:eastAsia="Arial Unicode MS" w:hAnsiTheme="majorBidi" w:cstheme="majorBidi"/>
          <w:sz w:val="24"/>
          <w:szCs w:val="24"/>
        </w:rPr>
        <w:t xml:space="preserve">14. </w:t>
      </w:r>
      <w:r w:rsidR="00882B59" w:rsidRPr="00016151">
        <w:rPr>
          <w:rFonts w:asciiTheme="majorBidi" w:eastAsia="Arial Unicode MS" w:hAnsiTheme="majorBidi" w:cstheme="majorBidi"/>
          <w:sz w:val="24"/>
          <w:szCs w:val="24"/>
        </w:rPr>
        <w:t xml:space="preserve">Tiekėjas privalo perduoti Prekes Pirkėjui </w:t>
      </w:r>
      <w:r w:rsidR="00882B59" w:rsidRPr="00016151">
        <w:rPr>
          <w:rFonts w:asciiTheme="majorBidi" w:eastAsia="Arial Unicode MS" w:hAnsiTheme="majorBidi" w:cstheme="majorBidi"/>
          <w:color w:val="000000" w:themeColor="text1"/>
          <w:sz w:val="24"/>
          <w:szCs w:val="24"/>
        </w:rPr>
        <w:t xml:space="preserve">per 96 val. </w:t>
      </w:r>
      <w:r w:rsidR="00882B59" w:rsidRPr="00016151">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13D4325C" w14:textId="25CAEDB7" w:rsidR="00882B59" w:rsidRDefault="00882B59">
      <w:pPr>
        <w:spacing w:line="278" w:lineRule="auto"/>
      </w:pPr>
      <w:r>
        <w:br w:type="page"/>
      </w:r>
    </w:p>
    <w:p w14:paraId="750E567A" w14:textId="77777777" w:rsidR="00882B59" w:rsidRDefault="00882B59" w:rsidP="00882B59"/>
    <w:p w14:paraId="362993D6"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74193D4C"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16</w:t>
      </w:r>
      <w:r w:rsidRPr="00EF757F">
        <w:rPr>
          <w:rFonts w:ascii="Times New Roman" w:eastAsia="Calibri" w:hAnsi="Times New Roman" w:cs="Times New Roman"/>
          <w:b/>
          <w:bCs/>
          <w:sz w:val="24"/>
          <w:szCs w:val="24"/>
          <w:lang w:eastAsia="lt-LT"/>
        </w:rPr>
        <w:t xml:space="preserve"> PIRKIMO DALIS.</w:t>
      </w:r>
    </w:p>
    <w:p w14:paraId="07519488" w14:textId="77777777" w:rsidR="00882B59" w:rsidRPr="00EF757F" w:rsidRDefault="00882B59" w:rsidP="00882B59">
      <w:pPr>
        <w:jc w:val="center"/>
        <w:rPr>
          <w:rFonts w:ascii="Times New Roman" w:eastAsia="Calibri" w:hAnsi="Times New Roman" w:cs="Times New Roman"/>
          <w:b/>
          <w:bCs/>
          <w:sz w:val="24"/>
          <w:szCs w:val="24"/>
          <w:lang w:eastAsia="lt-LT"/>
        </w:rPr>
      </w:pPr>
      <w:r w:rsidRPr="00EF757F">
        <w:rPr>
          <w:rFonts w:ascii="Times New Roman" w:eastAsia="Calibri" w:hAnsi="Times New Roman" w:cs="Times New Roman"/>
          <w:b/>
          <w:bCs/>
          <w:sz w:val="24"/>
          <w:szCs w:val="24"/>
          <w:lang w:eastAsia="lt-LT"/>
        </w:rPr>
        <w:t xml:space="preserve"> RAPSŲ ALIEJUS</w:t>
      </w:r>
    </w:p>
    <w:p w14:paraId="5FBBEC10" w14:textId="77777777" w:rsidR="00882B59" w:rsidRPr="00EF757F"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sidRPr="00EF757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EF757F" w14:paraId="1CDF3BED" w14:textId="77777777" w:rsidTr="004B49B1">
        <w:tc>
          <w:tcPr>
            <w:tcW w:w="1696" w:type="dxa"/>
            <w:tcBorders>
              <w:bottom w:val="single" w:sz="4" w:space="0" w:color="auto"/>
            </w:tcBorders>
          </w:tcPr>
          <w:p w14:paraId="475C06AA" w14:textId="77777777" w:rsidR="00882B59" w:rsidRPr="00EF757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30789455" w14:textId="77777777" w:rsidR="00882B59" w:rsidRPr="00EF757F" w:rsidRDefault="00882B59" w:rsidP="004B49B1">
            <w:pPr>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150,00</w:t>
            </w:r>
            <w:r w:rsidRPr="00AF4F86">
              <w:rPr>
                <w:rFonts w:ascii="Times New Roman" w:hAnsi="Times New Roman"/>
                <w:b/>
                <w:bCs/>
                <w:sz w:val="24"/>
                <w:szCs w:val="24"/>
              </w:rPr>
              <w:t xml:space="preserve"> </w:t>
            </w:r>
            <w:r>
              <w:rPr>
                <w:rFonts w:ascii="Times New Roman" w:hAnsi="Times New Roman"/>
                <w:b/>
                <w:bCs/>
                <w:sz w:val="24"/>
                <w:szCs w:val="24"/>
              </w:rPr>
              <w:t>tūkst.</w:t>
            </w:r>
            <w:r w:rsidRPr="00EF757F">
              <w:rPr>
                <w:rFonts w:ascii="Times New Roman" w:hAnsi="Times New Roman"/>
                <w:b/>
                <w:bCs/>
                <w:sz w:val="24"/>
                <w:szCs w:val="24"/>
              </w:rPr>
              <w:t xml:space="preserve"> l </w:t>
            </w:r>
            <w:r w:rsidRPr="00EF757F">
              <w:rPr>
                <w:rFonts w:ascii="Times New Roman" w:hAnsi="Times New Roman"/>
                <w:sz w:val="24"/>
                <w:szCs w:val="24"/>
              </w:rPr>
              <w:t>rapsų aliejaus</w:t>
            </w:r>
            <w:r>
              <w:rPr>
                <w:rFonts w:ascii="Times New Roman" w:hAnsi="Times New Roman"/>
                <w:sz w:val="24"/>
                <w:szCs w:val="24"/>
              </w:rPr>
              <w:t>.</w:t>
            </w:r>
          </w:p>
        </w:tc>
      </w:tr>
      <w:tr w:rsidR="00882B59" w:rsidRPr="00EF757F" w14:paraId="7F8CFDDA" w14:textId="77777777" w:rsidTr="004B49B1">
        <w:tc>
          <w:tcPr>
            <w:tcW w:w="1696" w:type="dxa"/>
            <w:tcBorders>
              <w:bottom w:val="single" w:sz="4" w:space="0" w:color="auto"/>
            </w:tcBorders>
          </w:tcPr>
          <w:p w14:paraId="3B0AABAB" w14:textId="77777777" w:rsidR="00882B59" w:rsidRPr="00EF757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23689E48" w14:textId="77777777" w:rsidR="00882B59" w:rsidRPr="00EF757F" w:rsidRDefault="00882B59" w:rsidP="004B49B1">
            <w:pPr>
              <w:rPr>
                <w:rFonts w:ascii="Times New Roman" w:hAnsi="Times New Roman"/>
                <w:b/>
                <w:bCs/>
                <w:sz w:val="24"/>
                <w:szCs w:val="24"/>
              </w:rPr>
            </w:pPr>
            <w:r>
              <w:rPr>
                <w:rFonts w:ascii="Times New Roman" w:hAnsi="Times New Roman"/>
                <w:b/>
                <w:bCs/>
                <w:sz w:val="24"/>
                <w:szCs w:val="24"/>
              </w:rPr>
              <w:t>Iš v</w:t>
            </w:r>
            <w:r w:rsidRPr="00EF757F">
              <w:rPr>
                <w:rFonts w:ascii="Times New Roman" w:hAnsi="Times New Roman"/>
                <w:b/>
                <w:bCs/>
                <w:sz w:val="24"/>
                <w:szCs w:val="24"/>
              </w:rPr>
              <w:t xml:space="preserve">iso </w:t>
            </w:r>
            <w:r>
              <w:rPr>
                <w:rFonts w:ascii="Times New Roman" w:hAnsi="Times New Roman"/>
                <w:b/>
                <w:bCs/>
                <w:sz w:val="24"/>
                <w:szCs w:val="24"/>
              </w:rPr>
              <w:t>0,3 tūkst.</w:t>
            </w:r>
            <w:r w:rsidRPr="00EF757F">
              <w:rPr>
                <w:rFonts w:ascii="Times New Roman" w:hAnsi="Times New Roman"/>
                <w:b/>
                <w:bCs/>
                <w:sz w:val="24"/>
                <w:szCs w:val="24"/>
              </w:rPr>
              <w:t xml:space="preserve"> l </w:t>
            </w:r>
            <w:r w:rsidRPr="00EF757F">
              <w:rPr>
                <w:rFonts w:ascii="Times New Roman" w:hAnsi="Times New Roman"/>
                <w:sz w:val="24"/>
                <w:szCs w:val="24"/>
              </w:rPr>
              <w:t>rapsų aliejaus.</w:t>
            </w:r>
          </w:p>
        </w:tc>
      </w:tr>
      <w:tr w:rsidR="00882B59" w:rsidRPr="00EF757F" w14:paraId="160ACA8D" w14:textId="77777777" w:rsidTr="004B49B1">
        <w:tc>
          <w:tcPr>
            <w:tcW w:w="1696" w:type="dxa"/>
          </w:tcPr>
          <w:p w14:paraId="5EF3A242" w14:textId="77777777" w:rsidR="00882B59" w:rsidRPr="00EF757F" w:rsidRDefault="00882B59" w:rsidP="004B49B1">
            <w:pPr>
              <w:widowControl w:val="0"/>
              <w:jc w:val="both"/>
              <w:outlineLvl w:val="0"/>
              <w:rPr>
                <w:rFonts w:ascii="Times New Roman" w:hAnsi="Times New Roman"/>
                <w:b/>
                <w:sz w:val="24"/>
                <w:szCs w:val="24"/>
                <w:lang w:eastAsia="lt-LT"/>
              </w:rPr>
            </w:pPr>
            <w:r w:rsidRPr="00EF757F">
              <w:rPr>
                <w:rFonts w:ascii="Times New Roman" w:hAnsi="Times New Roman"/>
                <w:b/>
                <w:sz w:val="24"/>
                <w:szCs w:val="24"/>
                <w:lang w:eastAsia="lt-LT"/>
              </w:rPr>
              <w:t>Kokybės reikalavimai</w:t>
            </w:r>
          </w:p>
          <w:p w14:paraId="43A4A6CD" w14:textId="77777777" w:rsidR="00882B59" w:rsidRPr="00EF757F" w:rsidRDefault="00882B59" w:rsidP="004B49B1">
            <w:pPr>
              <w:jc w:val="both"/>
              <w:rPr>
                <w:rFonts w:ascii="Times New Roman" w:hAnsi="Times New Roman"/>
                <w:sz w:val="24"/>
                <w:szCs w:val="24"/>
              </w:rPr>
            </w:pPr>
          </w:p>
        </w:tc>
        <w:tc>
          <w:tcPr>
            <w:tcW w:w="7932" w:type="dxa"/>
          </w:tcPr>
          <w:p w14:paraId="1E9FE4BC" w14:textId="77777777" w:rsidR="00882B59" w:rsidRPr="00EF757F" w:rsidRDefault="00882B59" w:rsidP="004B49B1">
            <w:pPr>
              <w:rPr>
                <w:rFonts w:ascii="Times New Roman" w:hAnsi="Times New Roman"/>
                <w:b/>
                <w:bCs/>
                <w:sz w:val="24"/>
                <w:szCs w:val="24"/>
              </w:rPr>
            </w:pPr>
            <w:r w:rsidRPr="00EF757F">
              <w:rPr>
                <w:rFonts w:ascii="Times New Roman" w:hAnsi="Times New Roman"/>
                <w:b/>
                <w:bCs/>
                <w:sz w:val="24"/>
                <w:szCs w:val="24"/>
              </w:rPr>
              <w:t>Kokybės reikalavimai:</w:t>
            </w:r>
          </w:p>
          <w:p w14:paraId="7716C71A" w14:textId="77777777" w:rsidR="00882B59" w:rsidRPr="00EF757F" w:rsidRDefault="00882B59" w:rsidP="004B49B1">
            <w:pPr>
              <w:jc w:val="both"/>
              <w:rPr>
                <w:rFonts w:ascii="Times New Roman" w:hAnsi="Times New Roman"/>
                <w:sz w:val="24"/>
                <w:szCs w:val="24"/>
              </w:rPr>
            </w:pPr>
            <w:proofErr w:type="spellStart"/>
            <w:r w:rsidRPr="00EF757F">
              <w:rPr>
                <w:rFonts w:ascii="Times New Roman" w:hAnsi="Times New Roman"/>
                <w:sz w:val="24"/>
                <w:szCs w:val="24"/>
              </w:rPr>
              <w:t>Vienkomponenčio</w:t>
            </w:r>
            <w:proofErr w:type="spellEnd"/>
            <w:r w:rsidRPr="00EF757F">
              <w:rPr>
                <w:rFonts w:ascii="Times New Roman" w:hAnsi="Times New Roman"/>
                <w:sz w:val="24"/>
                <w:szCs w:val="24"/>
              </w:rPr>
              <w:t xml:space="preserve"> produkto sudėtis – rapsų sėklų aliejus.</w:t>
            </w:r>
          </w:p>
          <w:p w14:paraId="3FE1233C"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Gamybos būdas – pirmo spaudimo rafinuotas rapsų aliejus.</w:t>
            </w:r>
          </w:p>
          <w:p w14:paraId="3B119920"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Reikalavimai jusliniams rodikliams:</w:t>
            </w:r>
          </w:p>
          <w:p w14:paraId="2D2C42C8"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Spalva, kvapas ir skonis – turi atitikti aliejaus rūšį, neturi būti pašalinio, sugedusiam aliejui būdingo kvapo, skonio ar spalvos.</w:t>
            </w:r>
          </w:p>
        </w:tc>
      </w:tr>
      <w:tr w:rsidR="00882B59" w:rsidRPr="00EF757F" w14:paraId="6774806A" w14:textId="77777777" w:rsidTr="004B49B1">
        <w:tc>
          <w:tcPr>
            <w:tcW w:w="1696" w:type="dxa"/>
          </w:tcPr>
          <w:p w14:paraId="3709392C"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Teisės aktai</w:t>
            </w:r>
          </w:p>
        </w:tc>
        <w:tc>
          <w:tcPr>
            <w:tcW w:w="7932" w:type="dxa"/>
          </w:tcPr>
          <w:p w14:paraId="77E31E6E" w14:textId="77777777" w:rsidR="00882B59" w:rsidRPr="00EF757F" w:rsidRDefault="00882B59" w:rsidP="004B49B1">
            <w:pPr>
              <w:jc w:val="both"/>
              <w:rPr>
                <w:rFonts w:ascii="Times New Roman" w:hAnsi="Times New Roman"/>
                <w:sz w:val="24"/>
                <w:szCs w:val="24"/>
              </w:rPr>
            </w:pPr>
            <w:r w:rsidRPr="00EF757F">
              <w:rPr>
                <w:rFonts w:ascii="Times New Roman" w:hAnsi="Times New Roman"/>
                <w:b/>
                <w:bCs/>
                <w:sz w:val="24"/>
                <w:szCs w:val="24"/>
              </w:rPr>
              <w:t>Rapsų aliejus turi atitikti reikalavimus, nustatytus šiuose teisės aktuose:</w:t>
            </w:r>
            <w:r w:rsidRPr="00EF757F">
              <w:rPr>
                <w:rFonts w:ascii="Times New Roman" w:hAnsi="Times New Roman"/>
                <w:sz w:val="24"/>
                <w:szCs w:val="24"/>
              </w:rPr>
              <w:t xml:space="preserve"> </w:t>
            </w:r>
          </w:p>
          <w:p w14:paraId="5F134CCF"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su visais pakeitimais</w:t>
            </w:r>
            <w:r w:rsidRPr="00EF757F">
              <w:rPr>
                <w:rFonts w:ascii="Times New Roman" w:hAnsi="Times New Roman"/>
                <w:sz w:val="24"/>
                <w:szCs w:val="24"/>
              </w:rPr>
              <w:t>;</w:t>
            </w:r>
          </w:p>
          <w:p w14:paraId="02767BF1"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r>
              <w:rPr>
                <w:rFonts w:ascii="Times New Roman" w:hAnsi="Times New Roman"/>
                <w:sz w:val="24"/>
                <w:szCs w:val="24"/>
              </w:rPr>
              <w:t>, su visais pakeitimais;</w:t>
            </w:r>
          </w:p>
          <w:p w14:paraId="167D7EC1"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- 2008 m. gruodžio 16 d. Europos Parlamento ir Tarybos reglamentas (EB) Nr. 1333/2008 dėl maisto priedų, su visais pakeitimais.</w:t>
            </w:r>
          </w:p>
        </w:tc>
      </w:tr>
      <w:tr w:rsidR="00882B59" w:rsidRPr="00EF757F" w14:paraId="756F54B8" w14:textId="77777777" w:rsidTr="004B49B1">
        <w:tc>
          <w:tcPr>
            <w:tcW w:w="1696" w:type="dxa"/>
          </w:tcPr>
          <w:p w14:paraId="7B6F4C3A"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Pakavimo reikalavimai</w:t>
            </w:r>
          </w:p>
        </w:tc>
        <w:tc>
          <w:tcPr>
            <w:tcW w:w="7932" w:type="dxa"/>
          </w:tcPr>
          <w:p w14:paraId="77CC5895"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xml:space="preserve">Rapsų aliejus pakuojamas į PET butelius arba lygiavertę pakuotę, kuri yra saugi, tvirta, tinkama liestis su maistu. Grynasis kiekis pakuotėje turi būti ne mažesnis kaip 0,9 l, bet ne didesnis </w:t>
            </w:r>
            <w:r w:rsidRPr="006975C6">
              <w:rPr>
                <w:rFonts w:ascii="Times New Roman" w:hAnsi="Times New Roman"/>
                <w:sz w:val="24"/>
                <w:szCs w:val="24"/>
              </w:rPr>
              <w:t>kaip 5 l.</w:t>
            </w:r>
          </w:p>
        </w:tc>
      </w:tr>
      <w:tr w:rsidR="00882B59" w:rsidRPr="00EF757F" w14:paraId="5AB781BB" w14:textId="77777777" w:rsidTr="004B49B1">
        <w:tc>
          <w:tcPr>
            <w:tcW w:w="1696" w:type="dxa"/>
          </w:tcPr>
          <w:p w14:paraId="4B121C24"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Laikymo sąlygos</w:t>
            </w:r>
          </w:p>
        </w:tc>
        <w:tc>
          <w:tcPr>
            <w:tcW w:w="7932" w:type="dxa"/>
          </w:tcPr>
          <w:p w14:paraId="10CE7051"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shd w:val="clear" w:color="auto" w:fill="FFFFFF"/>
              </w:rPr>
              <w:t>Laikymo temperatūra: nuo 0°C iki 25°C.</w:t>
            </w:r>
          </w:p>
        </w:tc>
      </w:tr>
    </w:tbl>
    <w:p w14:paraId="4CF8C683" w14:textId="77777777" w:rsidR="00882B59" w:rsidRPr="007E5B3C"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7E5B3C">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7E5B3C">
        <w:rPr>
          <w:rFonts w:ascii="Times New Roman" w:eastAsia="Times New Roman" w:hAnsi="Times New Roman" w:cs="Times New Roman"/>
          <w:sz w:val="24"/>
          <w:szCs w:val="24"/>
          <w:vertAlign w:val="superscript"/>
        </w:rPr>
        <w:t xml:space="preserve"> </w:t>
      </w:r>
      <w:r w:rsidRPr="007E5B3C">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7EE478C9" w14:textId="77777777" w:rsidR="00882B59" w:rsidRPr="007E5B3C"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7E5B3C">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7E5B3C">
        <w:rPr>
          <w:rFonts w:ascii="Times New Roman" w:eastAsia="Calibri" w:hAnsi="Times New Roman" w:cs="Times New Roman"/>
          <w:sz w:val="24"/>
          <w:szCs w:val="24"/>
        </w:rPr>
        <w:t xml:space="preserve"> </w:t>
      </w:r>
      <w:r w:rsidRPr="007E5B3C">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1DFAB820" w14:textId="77777777" w:rsidR="00882B59" w:rsidRPr="007E5B3C"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E5B3C">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367655E7"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E5B3C">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74CA542F"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110C840A" w14:textId="77777777" w:rsidR="00882B59" w:rsidRDefault="00882B59" w:rsidP="00882B59"/>
    <w:p w14:paraId="28323BF1" w14:textId="77777777" w:rsidR="00882B59" w:rsidRPr="00A90829" w:rsidRDefault="00882B59" w:rsidP="00882B59">
      <w:pPr>
        <w:jc w:val="center"/>
        <w:rPr>
          <w:rFonts w:asciiTheme="majorBidi" w:eastAsia="Calibri" w:hAnsiTheme="majorBidi" w:cstheme="majorBidi"/>
          <w:b/>
          <w:bCs/>
          <w:sz w:val="24"/>
          <w:szCs w:val="24"/>
        </w:rPr>
      </w:pPr>
      <w:r w:rsidRPr="00A90829">
        <w:rPr>
          <w:rFonts w:asciiTheme="majorBidi" w:eastAsia="Calibri" w:hAnsiTheme="majorBidi" w:cstheme="majorBidi"/>
          <w:b/>
          <w:bCs/>
          <w:sz w:val="24"/>
          <w:szCs w:val="24"/>
        </w:rPr>
        <w:t xml:space="preserve">REZERVAVIMO PASLAUGOS TECHNINĖ SPECIFIKACIJA </w:t>
      </w:r>
    </w:p>
    <w:p w14:paraId="2A324AE5" w14:textId="77777777" w:rsidR="00882B59" w:rsidRPr="00A90829" w:rsidRDefault="00882B59" w:rsidP="00882B59">
      <w:pPr>
        <w:widowControl w:val="0"/>
        <w:spacing w:line="256" w:lineRule="auto"/>
        <w:rPr>
          <w:rFonts w:asciiTheme="majorBidi" w:eastAsia="Calibri" w:hAnsiTheme="majorBidi" w:cstheme="majorBidi"/>
          <w:sz w:val="24"/>
          <w:szCs w:val="24"/>
        </w:rPr>
      </w:pPr>
      <w:r w:rsidRPr="00A90829">
        <w:rPr>
          <w:rFonts w:asciiTheme="majorBidi" w:eastAsia="Calibri" w:hAnsiTheme="majorBidi" w:cstheme="majorBidi"/>
          <w:sz w:val="24"/>
          <w:szCs w:val="24"/>
        </w:rPr>
        <w:t>1. Privaloma laikytis šių teisės aktų reikalavimų:</w:t>
      </w:r>
    </w:p>
    <w:p w14:paraId="666FEB76"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Lietuvos Respublikos maisto įstatymo.</w:t>
      </w:r>
    </w:p>
    <w:p w14:paraId="6EA8F783"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632C6123"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2004 m. balandžio 29 d. Europos Parlamento ir Tarybos reglamento (EB) Nr. 852/2004 dėl maisto produktų higienos; </w:t>
      </w:r>
    </w:p>
    <w:p w14:paraId="389761FE"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229724CB"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1B6B3938"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7B7ED908"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C58F0E1"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0B1DD403"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22" w:history="1">
        <w:r w:rsidRPr="00A90829">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A90829">
        <w:rPr>
          <w:rFonts w:asciiTheme="majorBidi" w:eastAsia="Aptos" w:hAnsiTheme="majorBidi" w:cstheme="majorBidi"/>
          <w:sz w:val="24"/>
          <w:szCs w:val="24"/>
        </w:rPr>
        <w:t>;</w:t>
      </w:r>
    </w:p>
    <w:p w14:paraId="125B3CA0"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51318F2E"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ourier New" w:hAnsiTheme="majorBidi" w:cstheme="majorBidi"/>
          <w:sz w:val="24"/>
          <w:szCs w:val="24"/>
        </w:rPr>
        <w:t>Lietuvos higienos normos HN 16:2011 „Medžiagų ir gaminių, skirtų liestis su maistu, specialieji sveikatos saugos reikalavimai</w:t>
      </w:r>
      <w:r w:rsidRPr="00A90829">
        <w:rPr>
          <w:rFonts w:asciiTheme="majorBidi" w:eastAsia="Courier New" w:hAnsiTheme="majorBidi" w:cstheme="majorBidi"/>
          <w:sz w:val="24"/>
          <w:szCs w:val="24"/>
          <w:vertAlign w:val="superscript"/>
        </w:rPr>
        <w:t>“</w:t>
      </w:r>
      <w:r w:rsidRPr="00A90829">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A90829">
        <w:rPr>
          <w:rFonts w:asciiTheme="majorBidi" w:eastAsia="Courier New" w:hAnsiTheme="majorBidi" w:cstheme="majorBidi"/>
          <w:sz w:val="24"/>
          <w:szCs w:val="24"/>
          <w:vertAlign w:val="superscript"/>
        </w:rPr>
        <w:t xml:space="preserve">“ </w:t>
      </w:r>
      <w:r w:rsidRPr="00A90829">
        <w:rPr>
          <w:rFonts w:asciiTheme="majorBidi" w:eastAsia="Courier New" w:hAnsiTheme="majorBidi" w:cstheme="majorBidi"/>
          <w:sz w:val="24"/>
          <w:szCs w:val="24"/>
        </w:rPr>
        <w:t>patvirtinimo“;</w:t>
      </w:r>
    </w:p>
    <w:p w14:paraId="754EB55E" w14:textId="77777777" w:rsidR="00882B59" w:rsidRPr="00A90829"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A90829">
        <w:rPr>
          <w:rFonts w:asciiTheme="majorBidi" w:eastAsia="Courier New" w:hAnsiTheme="majorBidi" w:cstheme="majorBidi"/>
          <w:sz w:val="24"/>
          <w:szCs w:val="24"/>
        </w:rPr>
        <w:t xml:space="preserve">  „Dėl Lietuvos higienos normos HN 119:2014 „Maisto produktų ženklinimas“ patvirtinimo“</w:t>
      </w:r>
    </w:p>
    <w:p w14:paraId="6790D94C" w14:textId="77777777" w:rsidR="00882B59" w:rsidRPr="00A90829"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3AED2615"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36DAB591"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3. Maisto produktai gali būti rezervuojami vienoje ar keliose vietose, skirtingais adresais,</w:t>
      </w:r>
      <w:r w:rsidRPr="00A90829">
        <w:rPr>
          <w:rFonts w:asciiTheme="majorBidi" w:eastAsia="Calibri" w:hAnsiTheme="majorBidi" w:cstheme="majorBidi"/>
          <w:b/>
          <w:bCs/>
          <w:sz w:val="24"/>
          <w:szCs w:val="24"/>
        </w:rPr>
        <w:t xml:space="preserve"> </w:t>
      </w:r>
      <w:r w:rsidRPr="00A90829">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F744F84" w14:textId="77777777" w:rsidR="00882B59" w:rsidRPr="00A90829" w:rsidRDefault="00882B59" w:rsidP="00882B59">
      <w:pPr>
        <w:widowControl w:val="0"/>
        <w:spacing w:after="0" w:line="240" w:lineRule="auto"/>
        <w:ind w:firstLine="720"/>
        <w:jc w:val="both"/>
        <w:rPr>
          <w:rFonts w:asciiTheme="majorBidi" w:hAnsiTheme="majorBidi" w:cstheme="majorBidi"/>
          <w:sz w:val="24"/>
          <w:szCs w:val="24"/>
        </w:rPr>
      </w:pPr>
      <w:r w:rsidRPr="00A90829">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A90829">
        <w:rPr>
          <w:rFonts w:asciiTheme="majorBidi" w:hAnsiTheme="majorBidi" w:cstheme="majorBidi"/>
          <w:sz w:val="24"/>
          <w:szCs w:val="24"/>
        </w:rPr>
        <w:t xml:space="preserve"> </w:t>
      </w:r>
    </w:p>
    <w:p w14:paraId="2C1B84F9"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hAnsiTheme="majorBidi" w:cstheme="majorBidi"/>
          <w:sz w:val="24"/>
          <w:szCs w:val="24"/>
        </w:rPr>
        <w:t xml:space="preserve">5. </w:t>
      </w:r>
      <w:r w:rsidRPr="00A90829">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36C90E6A"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6. Pastato patalpos, kuriose laikomi rezervuoti maisto produktai, turi atitikti </w:t>
      </w:r>
      <w:r w:rsidRPr="00A90829">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A90829">
        <w:rPr>
          <w:rFonts w:asciiTheme="majorBidi" w:eastAsia="Calibri" w:hAnsiTheme="majorBidi" w:cstheme="majorBidi"/>
          <w:sz w:val="24"/>
          <w:szCs w:val="24"/>
        </w:rPr>
        <w:t>Turi būti užtikrinta maisto produktų tinkamos kokybės ir saugos išlaikymo ir priežiūros galimybė.</w:t>
      </w:r>
    </w:p>
    <w:p w14:paraId="5A3AB6B2"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97FC1BA"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5537C819" w14:textId="77777777" w:rsidR="00882B59" w:rsidRPr="00A90829"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A90829">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A90829">
        <w:rPr>
          <w:rFonts w:asciiTheme="majorBidi" w:eastAsia="Courier New" w:hAnsiTheme="majorBidi" w:cstheme="majorBidi"/>
          <w:sz w:val="24"/>
          <w:szCs w:val="24"/>
        </w:rPr>
        <w:t>„Dėl Lietuvos higienos normos HN 119:2014 „Maisto produktų ženklinimas“ patvirtinimo“</w:t>
      </w:r>
      <w:r w:rsidRPr="00A90829">
        <w:rPr>
          <w:rFonts w:asciiTheme="majorBidi" w:eastAsia="Calibri" w:hAnsiTheme="majorBidi" w:cstheme="majorBidi"/>
          <w:sz w:val="24"/>
          <w:szCs w:val="24"/>
        </w:rPr>
        <w:t xml:space="preserve"> ir (arba) bendrieji informacijos apie maistą reikalavimai, nustatyti </w:t>
      </w:r>
      <w:r w:rsidRPr="00A90829">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A90829">
        <w:rPr>
          <w:rFonts w:asciiTheme="majorBidi" w:eastAsia="Calibri" w:hAnsiTheme="majorBidi" w:cstheme="majorBidi"/>
          <w:sz w:val="24"/>
          <w:szCs w:val="24"/>
        </w:rPr>
        <w:t xml:space="preserve">8 straipsnio 7 dalyje.                                                                                                                                                                                                                                                                                                                                                                                                                                                                                                                                                                                                                                                                                                                                                                                                                                                                                                                                                                                                                                                                                                                                                                                                                                                                                                                                                                                                                                                                                                                                      </w:t>
      </w:r>
    </w:p>
    <w:p w14:paraId="58044484"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6C56933" w14:textId="77777777" w:rsidR="00882B59" w:rsidRPr="00A90829"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90829">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4E619CEC" w14:textId="77777777" w:rsidR="00882B59" w:rsidRPr="00A90829"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A90829">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11CDE9F2" w14:textId="77777777" w:rsidR="00882B59" w:rsidRPr="00A90829" w:rsidRDefault="00882B59" w:rsidP="00882B59">
      <w:pPr>
        <w:widowControl w:val="0"/>
        <w:spacing w:after="0" w:line="240" w:lineRule="auto"/>
        <w:ind w:firstLine="720"/>
        <w:jc w:val="both"/>
        <w:rPr>
          <w:rFonts w:asciiTheme="majorBidi" w:eastAsia="Calibri" w:hAnsiTheme="majorBidi" w:cstheme="majorBidi"/>
          <w:sz w:val="24"/>
          <w:szCs w:val="24"/>
        </w:rPr>
      </w:pPr>
      <w:r w:rsidRPr="00A90829">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2394A515" w14:textId="3C96AD7E" w:rsidR="00882B59" w:rsidRPr="00CE20B5" w:rsidRDefault="00CE20B5" w:rsidP="00CE20B5">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CE20B5">
        <w:rPr>
          <w:rFonts w:asciiTheme="majorBidi" w:eastAsia="Arial Unicode MS" w:hAnsiTheme="majorBidi" w:cstheme="majorBidi"/>
          <w:sz w:val="24"/>
          <w:szCs w:val="24"/>
        </w:rPr>
        <w:t xml:space="preserve">Tiekėjas privalo perduoti Prekes Pirkėjui </w:t>
      </w:r>
      <w:r w:rsidR="00882B59" w:rsidRPr="00CE20B5">
        <w:rPr>
          <w:rFonts w:asciiTheme="majorBidi" w:eastAsia="Arial Unicode MS" w:hAnsiTheme="majorBidi" w:cstheme="majorBidi"/>
          <w:color w:val="000000" w:themeColor="text1"/>
          <w:sz w:val="24"/>
          <w:szCs w:val="24"/>
        </w:rPr>
        <w:t xml:space="preserve">per 96 val. </w:t>
      </w:r>
      <w:r w:rsidR="00882B59" w:rsidRPr="00CE20B5">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188DEB00" w14:textId="77777777" w:rsidR="00882B59" w:rsidRPr="00527C5A" w:rsidRDefault="00882B59" w:rsidP="00882B59">
      <w:pPr>
        <w:ind w:firstLine="709"/>
        <w:rPr>
          <w:rFonts w:asciiTheme="majorBidi" w:hAnsiTheme="majorBidi" w:cstheme="majorBidi"/>
        </w:rPr>
      </w:pPr>
    </w:p>
    <w:p w14:paraId="177D26B6"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3742C113" w14:textId="5ECC4CCC" w:rsidR="00882B59" w:rsidRDefault="00882B59">
      <w:pPr>
        <w:spacing w:line="278" w:lineRule="auto"/>
        <w:rPr>
          <w:rFonts w:asciiTheme="majorBidi" w:hAnsiTheme="majorBidi" w:cstheme="majorBidi"/>
        </w:rPr>
      </w:pPr>
      <w:r>
        <w:rPr>
          <w:rFonts w:asciiTheme="majorBidi" w:hAnsiTheme="majorBidi" w:cstheme="majorBidi"/>
        </w:rPr>
        <w:br w:type="page"/>
      </w:r>
    </w:p>
    <w:p w14:paraId="5EAB0446" w14:textId="77777777" w:rsidR="00882B59" w:rsidRPr="00527C5A" w:rsidRDefault="00882B59" w:rsidP="00882B59">
      <w:pPr>
        <w:rPr>
          <w:rFonts w:asciiTheme="majorBidi" w:hAnsiTheme="majorBidi" w:cstheme="majorBidi"/>
        </w:rPr>
      </w:pPr>
    </w:p>
    <w:p w14:paraId="0E9B2D1F"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721EB4F5" w14:textId="77777777" w:rsidR="00882B59"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17</w:t>
      </w:r>
      <w:r w:rsidRPr="00EF757F">
        <w:rPr>
          <w:rFonts w:ascii="Times New Roman" w:eastAsia="Calibri" w:hAnsi="Times New Roman" w:cs="Times New Roman"/>
          <w:b/>
          <w:bCs/>
          <w:sz w:val="24"/>
          <w:szCs w:val="24"/>
          <w:lang w:eastAsia="lt-LT"/>
        </w:rPr>
        <w:t xml:space="preserve"> PIRKIMO DALIS. </w:t>
      </w:r>
    </w:p>
    <w:p w14:paraId="1F110BC6" w14:textId="77777777" w:rsidR="00882B59" w:rsidRPr="00EF757F" w:rsidRDefault="00882B59" w:rsidP="00882B59">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SAULĖGRĄŽŲ</w:t>
      </w:r>
      <w:r w:rsidRPr="00EF757F">
        <w:rPr>
          <w:rFonts w:ascii="Times New Roman" w:eastAsia="Calibri" w:hAnsi="Times New Roman" w:cs="Times New Roman"/>
          <w:b/>
          <w:bCs/>
          <w:sz w:val="24"/>
          <w:szCs w:val="24"/>
          <w:lang w:eastAsia="lt-LT"/>
        </w:rPr>
        <w:t xml:space="preserve"> ALIEJUS</w:t>
      </w:r>
    </w:p>
    <w:p w14:paraId="6BFD6CA4" w14:textId="77777777" w:rsidR="00882B59" w:rsidRPr="00EF757F" w:rsidRDefault="00882B59" w:rsidP="00882B59">
      <w:pPr>
        <w:spacing w:before="100" w:beforeAutospacing="1" w:after="100" w:afterAutospacing="1" w:line="240" w:lineRule="auto"/>
        <w:ind w:firstLine="720"/>
        <w:jc w:val="both"/>
        <w:rPr>
          <w:rFonts w:ascii="Times New Roman" w:eastAsia="Calibri" w:hAnsi="Times New Roman" w:cs="Times New Roman"/>
          <w:sz w:val="24"/>
          <w:szCs w:val="24"/>
        </w:rPr>
      </w:pPr>
      <w:r w:rsidRPr="00EF757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882B59" w:rsidRPr="00EF757F" w14:paraId="063CDA3C" w14:textId="77777777" w:rsidTr="004B49B1">
        <w:tc>
          <w:tcPr>
            <w:tcW w:w="1696" w:type="dxa"/>
            <w:tcBorders>
              <w:bottom w:val="single" w:sz="4" w:space="0" w:color="auto"/>
            </w:tcBorders>
          </w:tcPr>
          <w:p w14:paraId="743DB4E1" w14:textId="77777777" w:rsidR="00882B59" w:rsidRPr="00EF757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7E510BC1" w14:textId="77777777" w:rsidR="00882B59" w:rsidRPr="00EF757F" w:rsidRDefault="00882B59" w:rsidP="004B49B1">
            <w:pPr>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150,00</w:t>
            </w:r>
            <w:r w:rsidRPr="00AF4F86">
              <w:rPr>
                <w:rFonts w:ascii="Times New Roman" w:hAnsi="Times New Roman"/>
                <w:b/>
                <w:bCs/>
                <w:sz w:val="24"/>
                <w:szCs w:val="24"/>
              </w:rPr>
              <w:t xml:space="preserve"> </w:t>
            </w:r>
            <w:r>
              <w:rPr>
                <w:rFonts w:ascii="Times New Roman" w:hAnsi="Times New Roman"/>
                <w:b/>
                <w:bCs/>
                <w:sz w:val="24"/>
                <w:szCs w:val="24"/>
              </w:rPr>
              <w:t>tūkst.</w:t>
            </w:r>
            <w:r w:rsidRPr="00EF757F">
              <w:rPr>
                <w:rFonts w:ascii="Times New Roman" w:hAnsi="Times New Roman"/>
                <w:b/>
                <w:bCs/>
                <w:sz w:val="24"/>
                <w:szCs w:val="24"/>
              </w:rPr>
              <w:t xml:space="preserve"> l </w:t>
            </w:r>
            <w:r>
              <w:rPr>
                <w:rFonts w:ascii="Times New Roman" w:hAnsi="Times New Roman"/>
                <w:sz w:val="24"/>
                <w:szCs w:val="24"/>
              </w:rPr>
              <w:t>saulėgrąžų</w:t>
            </w:r>
            <w:r w:rsidRPr="00EF757F">
              <w:rPr>
                <w:rFonts w:ascii="Times New Roman" w:hAnsi="Times New Roman"/>
                <w:sz w:val="24"/>
                <w:szCs w:val="24"/>
              </w:rPr>
              <w:t xml:space="preserve"> aliejaus</w:t>
            </w:r>
            <w:r>
              <w:rPr>
                <w:rFonts w:ascii="Times New Roman" w:hAnsi="Times New Roman"/>
                <w:sz w:val="24"/>
                <w:szCs w:val="24"/>
              </w:rPr>
              <w:t>.</w:t>
            </w:r>
          </w:p>
        </w:tc>
      </w:tr>
      <w:tr w:rsidR="00882B59" w:rsidRPr="00EF757F" w14:paraId="4B4717D7" w14:textId="77777777" w:rsidTr="004B49B1">
        <w:tc>
          <w:tcPr>
            <w:tcW w:w="1696" w:type="dxa"/>
            <w:tcBorders>
              <w:bottom w:val="single" w:sz="4" w:space="0" w:color="auto"/>
            </w:tcBorders>
          </w:tcPr>
          <w:p w14:paraId="678CF1A8" w14:textId="77777777" w:rsidR="00882B59" w:rsidRPr="00EF757F" w:rsidRDefault="00882B59"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251FAD46" w14:textId="77777777" w:rsidR="00882B59" w:rsidRPr="00EF757F" w:rsidRDefault="00882B59" w:rsidP="004B49B1">
            <w:pPr>
              <w:rPr>
                <w:rFonts w:ascii="Times New Roman" w:hAnsi="Times New Roman"/>
                <w:b/>
                <w:bCs/>
                <w:sz w:val="24"/>
                <w:szCs w:val="24"/>
              </w:rPr>
            </w:pPr>
            <w:r>
              <w:rPr>
                <w:rFonts w:ascii="Times New Roman" w:hAnsi="Times New Roman"/>
                <w:b/>
                <w:bCs/>
                <w:sz w:val="24"/>
                <w:szCs w:val="24"/>
              </w:rPr>
              <w:t>Iš v</w:t>
            </w:r>
            <w:r w:rsidRPr="00EF757F">
              <w:rPr>
                <w:rFonts w:ascii="Times New Roman" w:hAnsi="Times New Roman"/>
                <w:b/>
                <w:bCs/>
                <w:sz w:val="24"/>
                <w:szCs w:val="24"/>
              </w:rPr>
              <w:t xml:space="preserve">iso </w:t>
            </w:r>
            <w:r>
              <w:rPr>
                <w:rFonts w:ascii="Times New Roman" w:hAnsi="Times New Roman"/>
                <w:b/>
                <w:bCs/>
                <w:sz w:val="24"/>
                <w:szCs w:val="24"/>
              </w:rPr>
              <w:t>0,3 tūkst.</w:t>
            </w:r>
            <w:r w:rsidRPr="00EF757F">
              <w:rPr>
                <w:rFonts w:ascii="Times New Roman" w:hAnsi="Times New Roman"/>
                <w:b/>
                <w:bCs/>
                <w:sz w:val="24"/>
                <w:szCs w:val="24"/>
              </w:rPr>
              <w:t xml:space="preserve"> l </w:t>
            </w:r>
            <w:r>
              <w:rPr>
                <w:rFonts w:ascii="Times New Roman" w:hAnsi="Times New Roman"/>
                <w:sz w:val="24"/>
                <w:szCs w:val="24"/>
              </w:rPr>
              <w:t>saulėgrąžų</w:t>
            </w:r>
            <w:r w:rsidRPr="00EF757F">
              <w:rPr>
                <w:rFonts w:ascii="Times New Roman" w:hAnsi="Times New Roman"/>
                <w:sz w:val="24"/>
                <w:szCs w:val="24"/>
              </w:rPr>
              <w:t xml:space="preserve"> aliejaus.</w:t>
            </w:r>
          </w:p>
        </w:tc>
      </w:tr>
      <w:tr w:rsidR="00882B59" w:rsidRPr="00EF757F" w14:paraId="4C8BF834" w14:textId="77777777" w:rsidTr="004B49B1">
        <w:tc>
          <w:tcPr>
            <w:tcW w:w="1696" w:type="dxa"/>
          </w:tcPr>
          <w:p w14:paraId="016A82E7" w14:textId="77777777" w:rsidR="00882B59" w:rsidRPr="00EF757F" w:rsidRDefault="00882B59" w:rsidP="004B49B1">
            <w:pPr>
              <w:widowControl w:val="0"/>
              <w:jc w:val="both"/>
              <w:outlineLvl w:val="0"/>
              <w:rPr>
                <w:rFonts w:ascii="Times New Roman" w:hAnsi="Times New Roman"/>
                <w:b/>
                <w:sz w:val="24"/>
                <w:szCs w:val="24"/>
                <w:lang w:eastAsia="lt-LT"/>
              </w:rPr>
            </w:pPr>
            <w:r w:rsidRPr="00EF757F">
              <w:rPr>
                <w:rFonts w:ascii="Times New Roman" w:hAnsi="Times New Roman"/>
                <w:b/>
                <w:sz w:val="24"/>
                <w:szCs w:val="24"/>
                <w:lang w:eastAsia="lt-LT"/>
              </w:rPr>
              <w:t>Kokybės reikalavimai</w:t>
            </w:r>
          </w:p>
          <w:p w14:paraId="6E2C8BB1" w14:textId="77777777" w:rsidR="00882B59" w:rsidRPr="00EF757F" w:rsidRDefault="00882B59" w:rsidP="004B49B1">
            <w:pPr>
              <w:jc w:val="both"/>
              <w:rPr>
                <w:rFonts w:ascii="Times New Roman" w:hAnsi="Times New Roman"/>
                <w:sz w:val="24"/>
                <w:szCs w:val="24"/>
              </w:rPr>
            </w:pPr>
          </w:p>
        </w:tc>
        <w:tc>
          <w:tcPr>
            <w:tcW w:w="7932" w:type="dxa"/>
          </w:tcPr>
          <w:p w14:paraId="3DF7F2D9" w14:textId="77777777" w:rsidR="00882B59" w:rsidRPr="00EF757F" w:rsidRDefault="00882B59" w:rsidP="004B49B1">
            <w:pPr>
              <w:rPr>
                <w:rFonts w:ascii="Times New Roman" w:hAnsi="Times New Roman"/>
                <w:b/>
                <w:bCs/>
                <w:sz w:val="24"/>
                <w:szCs w:val="24"/>
              </w:rPr>
            </w:pPr>
            <w:r w:rsidRPr="00EF757F">
              <w:rPr>
                <w:rFonts w:ascii="Times New Roman" w:hAnsi="Times New Roman"/>
                <w:b/>
                <w:bCs/>
                <w:sz w:val="24"/>
                <w:szCs w:val="24"/>
              </w:rPr>
              <w:t>Kokybės reikalavimai:</w:t>
            </w:r>
          </w:p>
          <w:p w14:paraId="6C2C4346" w14:textId="77777777" w:rsidR="00882B59" w:rsidRPr="00EF757F" w:rsidRDefault="00882B59" w:rsidP="004B49B1">
            <w:pPr>
              <w:jc w:val="both"/>
              <w:rPr>
                <w:rFonts w:ascii="Times New Roman" w:hAnsi="Times New Roman"/>
                <w:sz w:val="24"/>
                <w:szCs w:val="24"/>
              </w:rPr>
            </w:pPr>
            <w:proofErr w:type="spellStart"/>
            <w:r w:rsidRPr="00EF757F">
              <w:rPr>
                <w:rFonts w:ascii="Times New Roman" w:hAnsi="Times New Roman"/>
                <w:sz w:val="24"/>
                <w:szCs w:val="24"/>
              </w:rPr>
              <w:t>Vienkomponenčio</w:t>
            </w:r>
            <w:proofErr w:type="spellEnd"/>
            <w:r w:rsidRPr="00EF757F">
              <w:rPr>
                <w:rFonts w:ascii="Times New Roman" w:hAnsi="Times New Roman"/>
                <w:sz w:val="24"/>
                <w:szCs w:val="24"/>
              </w:rPr>
              <w:t xml:space="preserve"> produkto sudėtis – </w:t>
            </w:r>
            <w:r>
              <w:rPr>
                <w:rFonts w:ascii="Times New Roman" w:hAnsi="Times New Roman"/>
                <w:sz w:val="24"/>
                <w:szCs w:val="24"/>
              </w:rPr>
              <w:t>saulėgrąžų</w:t>
            </w:r>
            <w:r w:rsidRPr="00EF757F">
              <w:rPr>
                <w:rFonts w:ascii="Times New Roman" w:hAnsi="Times New Roman"/>
                <w:sz w:val="24"/>
                <w:szCs w:val="24"/>
              </w:rPr>
              <w:t xml:space="preserve"> sėklų aliejus.</w:t>
            </w:r>
          </w:p>
          <w:p w14:paraId="791DC977"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xml:space="preserve">Gamybos būdas – pirmo spaudimo rafinuotas </w:t>
            </w:r>
            <w:r>
              <w:rPr>
                <w:rFonts w:ascii="Times New Roman" w:hAnsi="Times New Roman"/>
                <w:sz w:val="24"/>
                <w:szCs w:val="24"/>
              </w:rPr>
              <w:t>saulėgrąžų</w:t>
            </w:r>
            <w:r w:rsidRPr="00EF757F">
              <w:rPr>
                <w:rFonts w:ascii="Times New Roman" w:hAnsi="Times New Roman"/>
                <w:sz w:val="24"/>
                <w:szCs w:val="24"/>
              </w:rPr>
              <w:t xml:space="preserve"> aliejus.</w:t>
            </w:r>
          </w:p>
          <w:p w14:paraId="06C6CFF2"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Reikalavimai jusliniams rodikliams:</w:t>
            </w:r>
          </w:p>
          <w:p w14:paraId="1424382E"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Spalva, kvapas ir skonis – turi atitikti aliejaus rūšį, neturi būti pašalinio, sugedusiam aliejui būdingo kvapo, skonio ar spalvos.</w:t>
            </w:r>
          </w:p>
        </w:tc>
      </w:tr>
      <w:tr w:rsidR="00882B59" w:rsidRPr="00EF757F" w14:paraId="4187375A" w14:textId="77777777" w:rsidTr="004B49B1">
        <w:tc>
          <w:tcPr>
            <w:tcW w:w="1696" w:type="dxa"/>
          </w:tcPr>
          <w:p w14:paraId="30BDC546"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Teisės aktai</w:t>
            </w:r>
          </w:p>
        </w:tc>
        <w:tc>
          <w:tcPr>
            <w:tcW w:w="7932" w:type="dxa"/>
          </w:tcPr>
          <w:p w14:paraId="7B45D4DC" w14:textId="77777777" w:rsidR="00882B59" w:rsidRPr="00EF757F" w:rsidRDefault="00882B59" w:rsidP="004B49B1">
            <w:pPr>
              <w:jc w:val="both"/>
              <w:rPr>
                <w:rFonts w:ascii="Times New Roman" w:hAnsi="Times New Roman"/>
                <w:sz w:val="24"/>
                <w:szCs w:val="24"/>
              </w:rPr>
            </w:pPr>
            <w:r>
              <w:rPr>
                <w:rFonts w:ascii="Times New Roman" w:hAnsi="Times New Roman"/>
                <w:b/>
                <w:bCs/>
                <w:sz w:val="24"/>
                <w:szCs w:val="24"/>
              </w:rPr>
              <w:t>Saulėgrąžų</w:t>
            </w:r>
            <w:r w:rsidRPr="00EF757F">
              <w:rPr>
                <w:rFonts w:ascii="Times New Roman" w:hAnsi="Times New Roman"/>
                <w:b/>
                <w:bCs/>
                <w:sz w:val="24"/>
                <w:szCs w:val="24"/>
              </w:rPr>
              <w:t xml:space="preserve"> aliejus turi atitikti reikalavimus, nustatytus šiuose teisės aktuose:</w:t>
            </w:r>
            <w:r w:rsidRPr="00EF757F">
              <w:rPr>
                <w:rFonts w:ascii="Times New Roman" w:hAnsi="Times New Roman"/>
                <w:sz w:val="24"/>
                <w:szCs w:val="24"/>
              </w:rPr>
              <w:t xml:space="preserve"> </w:t>
            </w:r>
          </w:p>
          <w:p w14:paraId="4103F23C"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- 2023 m. balandžio 25 d. Komisijos reglamentas (ES) 2023/915 dėl didžiausios leidžiamosios tam tikrų teršalų koncentracijos maiste, kuriuo panaikinamas Reglamentas (EB) Nr. 1881/2006</w:t>
            </w:r>
            <w:r>
              <w:rPr>
                <w:rFonts w:ascii="Times New Roman" w:hAnsi="Times New Roman"/>
                <w:sz w:val="24"/>
                <w:szCs w:val="24"/>
              </w:rPr>
              <w:t>, su visais pakeitimais</w:t>
            </w:r>
            <w:r w:rsidRPr="00EF757F">
              <w:rPr>
                <w:rFonts w:ascii="Times New Roman" w:hAnsi="Times New Roman"/>
                <w:sz w:val="24"/>
                <w:szCs w:val="24"/>
              </w:rPr>
              <w:t>;</w:t>
            </w:r>
          </w:p>
          <w:p w14:paraId="4F70BA71"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w:t>
            </w:r>
            <w:r>
              <w:rPr>
                <w:rFonts w:ascii="Times New Roman" w:hAnsi="Times New Roman"/>
                <w:sz w:val="24"/>
                <w:szCs w:val="24"/>
              </w:rPr>
              <w:t>, su visais pakeitimais;</w:t>
            </w:r>
          </w:p>
          <w:p w14:paraId="32AD684E"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rPr>
              <w:t>- 2008 m. gruodžio 16 d. Europos Parlamento ir Tarybos reglamentas (EB) Nr. 1333/2008 dėl maisto priedų, su visais pakeitimais.</w:t>
            </w:r>
          </w:p>
        </w:tc>
      </w:tr>
      <w:tr w:rsidR="00882B59" w:rsidRPr="00EF757F" w14:paraId="1063D5F8" w14:textId="77777777" w:rsidTr="004B49B1">
        <w:tc>
          <w:tcPr>
            <w:tcW w:w="1696" w:type="dxa"/>
          </w:tcPr>
          <w:p w14:paraId="7B634851"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Pakavimo reikalavimai</w:t>
            </w:r>
          </w:p>
        </w:tc>
        <w:tc>
          <w:tcPr>
            <w:tcW w:w="7932" w:type="dxa"/>
          </w:tcPr>
          <w:p w14:paraId="2ADA365A" w14:textId="77777777" w:rsidR="00882B59" w:rsidRPr="00EF757F" w:rsidRDefault="00882B59" w:rsidP="004B49B1">
            <w:pPr>
              <w:jc w:val="both"/>
              <w:rPr>
                <w:rFonts w:ascii="Times New Roman" w:hAnsi="Times New Roman"/>
                <w:sz w:val="24"/>
                <w:szCs w:val="24"/>
              </w:rPr>
            </w:pPr>
            <w:r>
              <w:rPr>
                <w:rFonts w:ascii="Times New Roman" w:hAnsi="Times New Roman"/>
                <w:sz w:val="24"/>
                <w:szCs w:val="24"/>
              </w:rPr>
              <w:t>Saulėgrąžų</w:t>
            </w:r>
            <w:r w:rsidRPr="00EF757F">
              <w:rPr>
                <w:rFonts w:ascii="Times New Roman" w:hAnsi="Times New Roman"/>
                <w:sz w:val="24"/>
                <w:szCs w:val="24"/>
              </w:rPr>
              <w:t xml:space="preserve"> aliejus pakuojamas į PET butelius arba lygiavertę pakuotę, kuri yra saugi, tvirta, tinkama liestis su maistu. Grynasis kiekis pakuotėje turi būti ne mažesnis kaip </w:t>
            </w:r>
            <w:r w:rsidRPr="006975C6">
              <w:rPr>
                <w:rFonts w:ascii="Times New Roman" w:hAnsi="Times New Roman"/>
                <w:sz w:val="24"/>
                <w:szCs w:val="24"/>
              </w:rPr>
              <w:t>0,9 l</w:t>
            </w:r>
            <w:r w:rsidRPr="00EF757F">
              <w:rPr>
                <w:rFonts w:ascii="Times New Roman" w:hAnsi="Times New Roman"/>
                <w:sz w:val="24"/>
                <w:szCs w:val="24"/>
              </w:rPr>
              <w:t xml:space="preserve">, bet ne didesnis </w:t>
            </w:r>
            <w:r w:rsidRPr="006975C6">
              <w:rPr>
                <w:rFonts w:ascii="Times New Roman" w:hAnsi="Times New Roman"/>
                <w:sz w:val="24"/>
                <w:szCs w:val="24"/>
              </w:rPr>
              <w:t>kaip 5 l.</w:t>
            </w:r>
          </w:p>
        </w:tc>
      </w:tr>
      <w:tr w:rsidR="00882B59" w:rsidRPr="00EF757F" w14:paraId="7677378B" w14:textId="77777777" w:rsidTr="004B49B1">
        <w:tc>
          <w:tcPr>
            <w:tcW w:w="1696" w:type="dxa"/>
          </w:tcPr>
          <w:p w14:paraId="61143234" w14:textId="77777777" w:rsidR="00882B59" w:rsidRPr="00EF757F" w:rsidRDefault="00882B59" w:rsidP="004B49B1">
            <w:pPr>
              <w:jc w:val="both"/>
              <w:rPr>
                <w:rFonts w:ascii="Times New Roman" w:hAnsi="Times New Roman"/>
                <w:b/>
                <w:bCs/>
                <w:sz w:val="24"/>
                <w:szCs w:val="24"/>
              </w:rPr>
            </w:pPr>
            <w:r w:rsidRPr="00EF757F">
              <w:rPr>
                <w:rFonts w:ascii="Times New Roman" w:hAnsi="Times New Roman"/>
                <w:b/>
                <w:bCs/>
                <w:sz w:val="24"/>
                <w:szCs w:val="24"/>
              </w:rPr>
              <w:t>Laikymo sąlygos</w:t>
            </w:r>
          </w:p>
        </w:tc>
        <w:tc>
          <w:tcPr>
            <w:tcW w:w="7932" w:type="dxa"/>
          </w:tcPr>
          <w:p w14:paraId="5ED6EE0C" w14:textId="77777777" w:rsidR="00882B59" w:rsidRPr="00EF757F" w:rsidRDefault="00882B59" w:rsidP="004B49B1">
            <w:pPr>
              <w:jc w:val="both"/>
              <w:rPr>
                <w:rFonts w:ascii="Times New Roman" w:hAnsi="Times New Roman"/>
                <w:sz w:val="24"/>
                <w:szCs w:val="24"/>
              </w:rPr>
            </w:pPr>
            <w:r w:rsidRPr="00EF757F">
              <w:rPr>
                <w:rFonts w:ascii="Times New Roman" w:hAnsi="Times New Roman"/>
                <w:sz w:val="24"/>
                <w:szCs w:val="24"/>
                <w:shd w:val="clear" w:color="auto" w:fill="FFFFFF"/>
              </w:rPr>
              <w:t>Laikymo temperatūra: nuo 0°C iki 25°C.</w:t>
            </w:r>
          </w:p>
        </w:tc>
      </w:tr>
    </w:tbl>
    <w:p w14:paraId="569AD2FF" w14:textId="77777777" w:rsidR="00882B59" w:rsidRPr="00E342F7"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E342F7">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E342F7">
        <w:rPr>
          <w:rFonts w:ascii="Times New Roman" w:eastAsia="Times New Roman" w:hAnsi="Times New Roman" w:cs="Times New Roman"/>
          <w:sz w:val="24"/>
          <w:szCs w:val="24"/>
          <w:vertAlign w:val="superscript"/>
        </w:rPr>
        <w:t xml:space="preserve"> </w:t>
      </w:r>
      <w:r w:rsidRPr="00E342F7">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0C9D5216" w14:textId="77777777" w:rsidR="00882B59" w:rsidRPr="00E342F7" w:rsidRDefault="00882B59" w:rsidP="00882B59">
      <w:pPr>
        <w:widowControl w:val="0"/>
        <w:spacing w:after="0" w:line="240" w:lineRule="auto"/>
        <w:ind w:firstLine="720"/>
        <w:jc w:val="both"/>
        <w:rPr>
          <w:rFonts w:ascii="Times New Roman" w:eastAsia="Times New Roman" w:hAnsi="Times New Roman" w:cs="Times New Roman"/>
          <w:sz w:val="24"/>
          <w:szCs w:val="24"/>
        </w:rPr>
      </w:pPr>
      <w:r w:rsidRPr="00E342F7">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E342F7">
        <w:rPr>
          <w:rFonts w:ascii="Times New Roman" w:eastAsia="Calibri" w:hAnsi="Times New Roman" w:cs="Times New Roman"/>
          <w:sz w:val="24"/>
          <w:szCs w:val="24"/>
        </w:rPr>
        <w:t xml:space="preserve"> </w:t>
      </w:r>
      <w:r w:rsidRPr="00E342F7">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0A62DA7B" w14:textId="77777777" w:rsidR="00882B59" w:rsidRPr="00E342F7" w:rsidRDefault="00882B59" w:rsidP="00882B59">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E342F7">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0D6454E9" w14:textId="77777777" w:rsidR="00882B59" w:rsidRDefault="00882B59" w:rsidP="00882B59">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E342F7">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5D1A3946" w14:textId="77777777" w:rsidR="00882B59" w:rsidRPr="00D23A5B" w:rsidRDefault="00882B59" w:rsidP="00882B59">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521408F9" w14:textId="77777777" w:rsidR="00882B59" w:rsidRDefault="00882B59" w:rsidP="00882B59"/>
    <w:p w14:paraId="65A90A6D" w14:textId="77777777" w:rsidR="00882B59" w:rsidRPr="000122EB" w:rsidRDefault="00882B59" w:rsidP="00882B59">
      <w:pPr>
        <w:jc w:val="center"/>
        <w:rPr>
          <w:rFonts w:asciiTheme="majorBidi" w:eastAsia="Calibri" w:hAnsiTheme="majorBidi" w:cstheme="majorBidi"/>
          <w:b/>
          <w:bCs/>
          <w:sz w:val="24"/>
          <w:szCs w:val="24"/>
        </w:rPr>
      </w:pPr>
      <w:r w:rsidRPr="000122EB">
        <w:rPr>
          <w:rFonts w:asciiTheme="majorBidi" w:eastAsia="Calibri" w:hAnsiTheme="majorBidi" w:cstheme="majorBidi"/>
          <w:b/>
          <w:bCs/>
          <w:sz w:val="24"/>
          <w:szCs w:val="24"/>
        </w:rPr>
        <w:t xml:space="preserve">REZERVAVIMO PASLAUGOS TECHNINĖ SPECIFIKACIJA </w:t>
      </w:r>
    </w:p>
    <w:p w14:paraId="2101ECDD" w14:textId="77777777" w:rsidR="00882B59" w:rsidRPr="000122EB" w:rsidRDefault="00882B59" w:rsidP="00882B59">
      <w:pPr>
        <w:widowControl w:val="0"/>
        <w:spacing w:line="256" w:lineRule="auto"/>
        <w:rPr>
          <w:rFonts w:asciiTheme="majorBidi" w:eastAsia="Calibri" w:hAnsiTheme="majorBidi" w:cstheme="majorBidi"/>
          <w:sz w:val="24"/>
          <w:szCs w:val="24"/>
        </w:rPr>
      </w:pPr>
      <w:r w:rsidRPr="000122EB">
        <w:rPr>
          <w:rFonts w:asciiTheme="majorBidi" w:eastAsia="Calibri" w:hAnsiTheme="majorBidi" w:cstheme="majorBidi"/>
          <w:sz w:val="24"/>
          <w:szCs w:val="24"/>
        </w:rPr>
        <w:t>1. Privaloma laikytis šių teisės aktų reikalavimų:</w:t>
      </w:r>
    </w:p>
    <w:p w14:paraId="61E89806"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Lietuvos Respublikos maisto įstatymo.</w:t>
      </w:r>
    </w:p>
    <w:p w14:paraId="331D11CC"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7D407CFF"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2004 m. balandžio 29 d. Europos Parlamento ir Tarybos reglamento (EB) Nr. 852/2004 dėl maisto produktų higienos; </w:t>
      </w:r>
    </w:p>
    <w:p w14:paraId="2E084430"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E2CC187"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66091495"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05678F58"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70F2D611"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2F0B45BC"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hyperlink r:id="rId23" w:history="1">
        <w:r w:rsidRPr="000122EB">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0122EB">
        <w:rPr>
          <w:rFonts w:asciiTheme="majorBidi" w:eastAsia="Aptos" w:hAnsiTheme="majorBidi" w:cstheme="majorBidi"/>
          <w:sz w:val="24"/>
          <w:szCs w:val="24"/>
        </w:rPr>
        <w:t>;</w:t>
      </w:r>
    </w:p>
    <w:p w14:paraId="5E7F0500"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9EFCAAF"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ourier New" w:hAnsiTheme="majorBidi" w:cstheme="majorBidi"/>
          <w:sz w:val="24"/>
          <w:szCs w:val="24"/>
        </w:rPr>
        <w:t>Lietuvos higienos normos HN 16:2011 „Medžiagų ir gaminių, skirtų liestis su maistu, specialieji sveikatos saugos reikalavimai</w:t>
      </w:r>
      <w:r w:rsidRPr="000122EB">
        <w:rPr>
          <w:rFonts w:asciiTheme="majorBidi" w:eastAsia="Courier New" w:hAnsiTheme="majorBidi" w:cstheme="majorBidi"/>
          <w:sz w:val="24"/>
          <w:szCs w:val="24"/>
          <w:vertAlign w:val="superscript"/>
        </w:rPr>
        <w:t>“</w:t>
      </w:r>
      <w:r w:rsidRPr="000122EB">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0122EB">
        <w:rPr>
          <w:rFonts w:asciiTheme="majorBidi" w:eastAsia="Courier New" w:hAnsiTheme="majorBidi" w:cstheme="majorBidi"/>
          <w:sz w:val="24"/>
          <w:szCs w:val="24"/>
          <w:vertAlign w:val="superscript"/>
        </w:rPr>
        <w:t xml:space="preserve">“ </w:t>
      </w:r>
      <w:r w:rsidRPr="000122EB">
        <w:rPr>
          <w:rFonts w:asciiTheme="majorBidi" w:eastAsia="Courier New" w:hAnsiTheme="majorBidi" w:cstheme="majorBidi"/>
          <w:sz w:val="24"/>
          <w:szCs w:val="24"/>
        </w:rPr>
        <w:t>patvirtinimo“;</w:t>
      </w:r>
    </w:p>
    <w:p w14:paraId="0F3F74D1" w14:textId="77777777" w:rsidR="00882B59" w:rsidRPr="000122EB" w:rsidRDefault="00882B59" w:rsidP="00882B59">
      <w:pPr>
        <w:widowControl w:val="0"/>
        <w:numPr>
          <w:ilvl w:val="0"/>
          <w:numId w:val="1"/>
        </w:numPr>
        <w:spacing w:line="240" w:lineRule="auto"/>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0122EB">
        <w:rPr>
          <w:rFonts w:asciiTheme="majorBidi" w:eastAsia="Courier New" w:hAnsiTheme="majorBidi" w:cstheme="majorBidi"/>
          <w:sz w:val="24"/>
          <w:szCs w:val="24"/>
        </w:rPr>
        <w:t xml:space="preserve">  „Dėl Lietuvos higienos normos HN 119:2014 „Maisto produktų ženklinimas“ patvirtinimo“</w:t>
      </w:r>
    </w:p>
    <w:p w14:paraId="10713638" w14:textId="77777777" w:rsidR="00882B59" w:rsidRPr="000122EB" w:rsidRDefault="00882B59" w:rsidP="00882B59">
      <w:pPr>
        <w:widowControl w:val="0"/>
        <w:spacing w:line="240" w:lineRule="auto"/>
        <w:ind w:left="720"/>
        <w:contextualSpacing/>
        <w:jc w:val="both"/>
        <w:rPr>
          <w:rFonts w:asciiTheme="majorBidi" w:eastAsia="Calibri" w:hAnsiTheme="majorBidi" w:cstheme="majorBidi"/>
          <w:sz w:val="24"/>
          <w:szCs w:val="24"/>
        </w:rPr>
      </w:pPr>
    </w:p>
    <w:p w14:paraId="6239AFF9"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5A20D50C"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3. Maisto produktai gali būti rezervuojami vienoje ar keliose vietose, skirtingais adresais,</w:t>
      </w:r>
      <w:r w:rsidRPr="000122EB">
        <w:rPr>
          <w:rFonts w:asciiTheme="majorBidi" w:eastAsia="Calibri" w:hAnsiTheme="majorBidi" w:cstheme="majorBidi"/>
          <w:b/>
          <w:bCs/>
          <w:sz w:val="24"/>
          <w:szCs w:val="24"/>
        </w:rPr>
        <w:t xml:space="preserve"> </w:t>
      </w:r>
      <w:r w:rsidRPr="000122EB">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389A1549" w14:textId="77777777" w:rsidR="00882B59" w:rsidRPr="000122EB" w:rsidRDefault="00882B59" w:rsidP="00882B59">
      <w:pPr>
        <w:widowControl w:val="0"/>
        <w:spacing w:after="0" w:line="240" w:lineRule="auto"/>
        <w:ind w:firstLine="720"/>
        <w:jc w:val="both"/>
        <w:rPr>
          <w:rFonts w:asciiTheme="majorBidi" w:hAnsiTheme="majorBidi" w:cstheme="majorBidi"/>
          <w:sz w:val="24"/>
          <w:szCs w:val="24"/>
        </w:rPr>
      </w:pPr>
      <w:r w:rsidRPr="000122EB">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0122EB">
        <w:rPr>
          <w:rFonts w:asciiTheme="majorBidi" w:hAnsiTheme="majorBidi" w:cstheme="majorBidi"/>
          <w:sz w:val="24"/>
          <w:szCs w:val="24"/>
        </w:rPr>
        <w:t xml:space="preserve"> </w:t>
      </w:r>
    </w:p>
    <w:p w14:paraId="0A2F68E4"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hAnsiTheme="majorBidi" w:cstheme="majorBidi"/>
          <w:sz w:val="24"/>
          <w:szCs w:val="24"/>
        </w:rPr>
        <w:t xml:space="preserve">5. </w:t>
      </w:r>
      <w:r w:rsidRPr="000122EB">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57D79E5C"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6. Pastato patalpos, kuriose laikomi rezervuoti maisto produktai, turi atitikti </w:t>
      </w:r>
      <w:r w:rsidRPr="000122EB">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0122EB">
        <w:rPr>
          <w:rFonts w:asciiTheme="majorBidi" w:eastAsia="Calibri" w:hAnsiTheme="majorBidi" w:cstheme="majorBidi"/>
          <w:sz w:val="24"/>
          <w:szCs w:val="24"/>
        </w:rPr>
        <w:t>Turi būti užtikrinta maisto produktų tinkamos kokybės ir saugos išlaikymo ir priežiūros galimybė.</w:t>
      </w:r>
    </w:p>
    <w:p w14:paraId="05E31DB8"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74F7DDB4"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640135A1" w14:textId="77777777" w:rsidR="00882B59" w:rsidRPr="000122EB" w:rsidRDefault="00882B59" w:rsidP="00882B59">
      <w:pPr>
        <w:widowControl w:val="0"/>
        <w:spacing w:after="0" w:line="240" w:lineRule="auto"/>
        <w:ind w:firstLine="709"/>
        <w:contextualSpacing/>
        <w:jc w:val="both"/>
        <w:rPr>
          <w:rFonts w:asciiTheme="majorBidi" w:eastAsia="Calibri" w:hAnsiTheme="majorBidi" w:cstheme="majorBidi"/>
          <w:sz w:val="24"/>
          <w:szCs w:val="24"/>
        </w:rPr>
      </w:pPr>
      <w:r w:rsidRPr="000122EB">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0122EB">
        <w:rPr>
          <w:rFonts w:asciiTheme="majorBidi" w:eastAsia="Courier New" w:hAnsiTheme="majorBidi" w:cstheme="majorBidi"/>
          <w:sz w:val="24"/>
          <w:szCs w:val="24"/>
        </w:rPr>
        <w:t>„Dėl Lietuvos higienos normos HN 119:2014 „Maisto produktų ženklinimas“ patvirtinimo“</w:t>
      </w:r>
      <w:r w:rsidRPr="000122EB">
        <w:rPr>
          <w:rFonts w:asciiTheme="majorBidi" w:eastAsia="Calibri" w:hAnsiTheme="majorBidi" w:cstheme="majorBidi"/>
          <w:sz w:val="24"/>
          <w:szCs w:val="24"/>
        </w:rPr>
        <w:t xml:space="preserve"> ir (arba) bendrieji informacijos apie maistą reikalavimai, nustatyti </w:t>
      </w:r>
      <w:r w:rsidRPr="000122EB">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0122EB">
        <w:rPr>
          <w:rFonts w:asciiTheme="majorBidi" w:eastAsia="Calibri" w:hAnsiTheme="majorBidi" w:cstheme="majorBidi"/>
          <w:sz w:val="24"/>
          <w:szCs w:val="24"/>
        </w:rPr>
        <w:t xml:space="preserve">8 straipsnio 7 dalyje.                                                                                                                                                                                                                                                                                                                                                                                                                                                                                                                                                                                                                                                                                                                                                                                                                                                                                                                                                                                                                                                                                                                                                                                                                                                                                                                                                                                                                                                                                                                                      </w:t>
      </w:r>
    </w:p>
    <w:p w14:paraId="1D73496B"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6AD43EDF" w14:textId="77777777" w:rsidR="00882B59" w:rsidRPr="000122EB"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122EB">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6B7CE945" w14:textId="77777777" w:rsidR="00882B59" w:rsidRPr="000122EB" w:rsidRDefault="00882B59" w:rsidP="00882B59">
      <w:pPr>
        <w:widowControl w:val="0"/>
        <w:spacing w:after="0" w:line="240" w:lineRule="auto"/>
        <w:ind w:firstLine="720"/>
        <w:jc w:val="both"/>
        <w:rPr>
          <w:rFonts w:asciiTheme="majorBidi" w:eastAsia="Calibri" w:hAnsiTheme="majorBidi" w:cstheme="majorBidi"/>
          <w:color w:val="FF0000"/>
          <w:sz w:val="24"/>
          <w:szCs w:val="24"/>
        </w:rPr>
      </w:pPr>
      <w:r w:rsidRPr="000122EB">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320DEA70" w14:textId="77777777" w:rsidR="00882B59" w:rsidRPr="000122EB" w:rsidRDefault="00882B59" w:rsidP="00882B59">
      <w:pPr>
        <w:widowControl w:val="0"/>
        <w:spacing w:after="0" w:line="240" w:lineRule="auto"/>
        <w:ind w:firstLine="720"/>
        <w:jc w:val="both"/>
        <w:rPr>
          <w:rFonts w:asciiTheme="majorBidi" w:eastAsia="Calibri" w:hAnsiTheme="majorBidi" w:cstheme="majorBidi"/>
          <w:sz w:val="24"/>
          <w:szCs w:val="24"/>
        </w:rPr>
      </w:pPr>
      <w:r w:rsidRPr="000122EB">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5AE79397" w14:textId="1EA2B99A" w:rsidR="00882B59" w:rsidRPr="007F7BFF" w:rsidRDefault="007F7BFF" w:rsidP="007F7BFF">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882B59" w:rsidRPr="007F7BFF">
        <w:rPr>
          <w:rFonts w:asciiTheme="majorBidi" w:eastAsia="Arial Unicode MS" w:hAnsiTheme="majorBidi" w:cstheme="majorBidi"/>
          <w:sz w:val="24"/>
          <w:szCs w:val="24"/>
        </w:rPr>
        <w:t xml:space="preserve">Tiekėjas privalo perduoti Prekes Pirkėjui </w:t>
      </w:r>
      <w:r w:rsidR="00882B59" w:rsidRPr="007F7BFF">
        <w:rPr>
          <w:rFonts w:asciiTheme="majorBidi" w:eastAsia="Arial Unicode MS" w:hAnsiTheme="majorBidi" w:cstheme="majorBidi"/>
          <w:color w:val="000000" w:themeColor="text1"/>
          <w:sz w:val="24"/>
          <w:szCs w:val="24"/>
        </w:rPr>
        <w:t xml:space="preserve">per 96 val. </w:t>
      </w:r>
      <w:r w:rsidR="00882B59" w:rsidRPr="007F7BFF">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0115FDF2" w14:textId="77777777" w:rsidR="00882B59" w:rsidRPr="00527C5A" w:rsidRDefault="00882B59" w:rsidP="00882B59">
      <w:pPr>
        <w:ind w:firstLine="709"/>
        <w:rPr>
          <w:rFonts w:asciiTheme="majorBidi" w:hAnsiTheme="majorBidi" w:cstheme="majorBidi"/>
        </w:rPr>
      </w:pPr>
    </w:p>
    <w:p w14:paraId="43BBEA95" w14:textId="6B6FD76D" w:rsidR="00882B59" w:rsidRDefault="00882B59">
      <w:pPr>
        <w:spacing w:line="278" w:lineRule="auto"/>
        <w:rPr>
          <w:rFonts w:asciiTheme="majorBidi" w:eastAsia="Calibri" w:hAnsiTheme="majorBidi" w:cstheme="majorBidi"/>
        </w:rPr>
      </w:pPr>
      <w:r>
        <w:rPr>
          <w:rFonts w:asciiTheme="majorBidi" w:eastAsia="Calibri" w:hAnsiTheme="majorBidi" w:cstheme="majorBidi"/>
        </w:rPr>
        <w:br w:type="page"/>
      </w:r>
    </w:p>
    <w:p w14:paraId="3CA86EED" w14:textId="77777777" w:rsidR="00882B59" w:rsidRPr="00527C5A" w:rsidRDefault="00882B59" w:rsidP="00882B59">
      <w:pPr>
        <w:widowControl w:val="0"/>
        <w:spacing w:after="0" w:line="240" w:lineRule="auto"/>
        <w:ind w:firstLine="720"/>
        <w:jc w:val="both"/>
        <w:rPr>
          <w:rFonts w:asciiTheme="majorBidi" w:eastAsia="Calibri" w:hAnsiTheme="majorBidi" w:cstheme="majorBidi"/>
        </w:rPr>
      </w:pPr>
    </w:p>
    <w:p w14:paraId="50CEFE93" w14:textId="77777777" w:rsidR="00882B59" w:rsidRDefault="00882B59">
      <w:pPr>
        <w:rPr>
          <w:rFonts w:asciiTheme="majorBidi" w:hAnsiTheme="majorBidi" w:cstheme="majorBidi"/>
          <w:sz w:val="24"/>
          <w:szCs w:val="24"/>
        </w:rPr>
      </w:pPr>
    </w:p>
    <w:p w14:paraId="54825C21" w14:textId="77777777" w:rsidR="004456BE" w:rsidRDefault="004456BE" w:rsidP="004456BE">
      <w:pPr>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TECHNINĖ SPECIFIKACIJA</w:t>
      </w:r>
    </w:p>
    <w:p w14:paraId="28154CBC" w14:textId="77777777" w:rsidR="004456BE" w:rsidRDefault="004456BE" w:rsidP="004456BE">
      <w:pPr>
        <w:jc w:val="center"/>
        <w:rPr>
          <w:rFonts w:ascii="Times New Roman" w:eastAsia="Calibri" w:hAnsi="Times New Roman" w:cs="Times New Roman"/>
          <w:b/>
          <w:bCs/>
          <w:sz w:val="24"/>
          <w:szCs w:val="24"/>
          <w:lang w:eastAsia="lt-LT"/>
        </w:rPr>
      </w:pPr>
      <w:r w:rsidRPr="004E62E7">
        <w:rPr>
          <w:rFonts w:ascii="Times New Roman" w:eastAsia="Times New Roman" w:hAnsi="Times New Roman" w:cs="Times New Roman"/>
          <w:b/>
          <w:bCs/>
          <w:sz w:val="24"/>
          <w:szCs w:val="24"/>
          <w:lang w:eastAsia="lt-LT"/>
        </w:rPr>
        <w:t>1</w:t>
      </w:r>
      <w:r>
        <w:rPr>
          <w:rFonts w:ascii="Times New Roman" w:eastAsia="Times New Roman" w:hAnsi="Times New Roman" w:cs="Times New Roman"/>
          <w:b/>
          <w:bCs/>
          <w:sz w:val="24"/>
          <w:szCs w:val="24"/>
          <w:lang w:eastAsia="lt-LT"/>
        </w:rPr>
        <w:t>8</w:t>
      </w:r>
      <w:r>
        <w:rPr>
          <w:rFonts w:ascii="Times New Roman" w:eastAsia="Times New Roman" w:hAnsi="Times New Roman" w:cs="Times New Roman"/>
          <w:sz w:val="24"/>
          <w:szCs w:val="24"/>
          <w:lang w:eastAsia="lt-LT"/>
        </w:rPr>
        <w:t xml:space="preserve"> </w:t>
      </w:r>
      <w:r w:rsidRPr="00C87D1C">
        <w:rPr>
          <w:rFonts w:ascii="Times New Roman" w:eastAsia="Calibri" w:hAnsi="Times New Roman" w:cs="Times New Roman"/>
          <w:b/>
          <w:bCs/>
          <w:sz w:val="24"/>
          <w:szCs w:val="24"/>
          <w:lang w:eastAsia="lt-LT"/>
        </w:rPr>
        <w:t xml:space="preserve">PIRKIMO DALIS. </w:t>
      </w:r>
    </w:p>
    <w:p w14:paraId="542D8D9B" w14:textId="77777777" w:rsidR="004456BE" w:rsidRPr="00421E0F" w:rsidRDefault="004456BE" w:rsidP="004456BE">
      <w:pPr>
        <w:jc w:val="center"/>
        <w:rPr>
          <w:rFonts w:ascii="Times New Roman" w:eastAsia="Calibri" w:hAnsi="Times New Roman" w:cs="Times New Roman"/>
          <w:b/>
          <w:bCs/>
          <w:sz w:val="24"/>
          <w:szCs w:val="24"/>
          <w:lang w:eastAsia="lt-LT"/>
        </w:rPr>
      </w:pPr>
      <w:r w:rsidRPr="00421E0F">
        <w:rPr>
          <w:rFonts w:ascii="Times New Roman" w:eastAsia="Calibri" w:hAnsi="Times New Roman" w:cs="Times New Roman"/>
          <w:b/>
          <w:bCs/>
          <w:sz w:val="24"/>
          <w:szCs w:val="24"/>
          <w:lang w:eastAsia="lt-LT"/>
        </w:rPr>
        <w:t>KONSERVUOTA SRIUBA</w:t>
      </w:r>
    </w:p>
    <w:p w14:paraId="729E4DD2" w14:textId="77777777" w:rsidR="004456BE" w:rsidRPr="00421E0F" w:rsidRDefault="004456BE" w:rsidP="004456BE">
      <w:pPr>
        <w:spacing w:before="100" w:beforeAutospacing="1" w:after="100" w:afterAutospacing="1" w:line="240" w:lineRule="auto"/>
        <w:ind w:firstLine="720"/>
        <w:jc w:val="both"/>
        <w:rPr>
          <w:rFonts w:ascii="Times New Roman" w:eastAsia="Calibri" w:hAnsi="Times New Roman" w:cs="Times New Roman"/>
          <w:sz w:val="24"/>
          <w:szCs w:val="24"/>
        </w:rPr>
      </w:pPr>
      <w:r w:rsidRPr="00421E0F">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421E0F" w14:paraId="3B8E1F0A" w14:textId="77777777" w:rsidTr="004B49B1">
        <w:tc>
          <w:tcPr>
            <w:tcW w:w="1696" w:type="dxa"/>
            <w:tcBorders>
              <w:bottom w:val="single" w:sz="4" w:space="0" w:color="auto"/>
            </w:tcBorders>
          </w:tcPr>
          <w:p w14:paraId="3E1C5B50" w14:textId="77777777" w:rsidR="004456BE" w:rsidRPr="00421E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60E7E6CD" w14:textId="77777777" w:rsidR="004456BE" w:rsidRPr="00421E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485,00</w:t>
            </w:r>
            <w:r w:rsidRPr="00AF4F86">
              <w:rPr>
                <w:rFonts w:ascii="Times New Roman" w:hAnsi="Times New Roman"/>
                <w:b/>
                <w:bCs/>
                <w:sz w:val="24"/>
                <w:szCs w:val="24"/>
              </w:rPr>
              <w:t xml:space="preserve"> </w:t>
            </w:r>
            <w:r>
              <w:rPr>
                <w:rFonts w:ascii="Times New Roman" w:hAnsi="Times New Roman"/>
                <w:b/>
                <w:bCs/>
                <w:sz w:val="24"/>
                <w:szCs w:val="24"/>
              </w:rPr>
              <w:t>t</w:t>
            </w:r>
            <w:r w:rsidRPr="00EF757F">
              <w:rPr>
                <w:rFonts w:ascii="Times New Roman" w:hAnsi="Times New Roman"/>
                <w:b/>
                <w:bCs/>
                <w:sz w:val="24"/>
                <w:szCs w:val="24"/>
              </w:rPr>
              <w:t xml:space="preserve"> </w:t>
            </w:r>
            <w:r w:rsidRPr="00421E0F">
              <w:rPr>
                <w:rFonts w:ascii="Times New Roman" w:hAnsi="Times New Roman"/>
                <w:sz w:val="24"/>
                <w:szCs w:val="24"/>
              </w:rPr>
              <w:t>konservuotos sriubos</w:t>
            </w:r>
            <w:r>
              <w:rPr>
                <w:rFonts w:ascii="Times New Roman" w:hAnsi="Times New Roman"/>
                <w:sz w:val="24"/>
                <w:szCs w:val="24"/>
              </w:rPr>
              <w:t>.</w:t>
            </w:r>
          </w:p>
        </w:tc>
      </w:tr>
      <w:tr w:rsidR="004456BE" w:rsidRPr="00421E0F" w14:paraId="331109B7" w14:textId="77777777" w:rsidTr="004B49B1">
        <w:tc>
          <w:tcPr>
            <w:tcW w:w="1696" w:type="dxa"/>
            <w:tcBorders>
              <w:bottom w:val="single" w:sz="4" w:space="0" w:color="auto"/>
            </w:tcBorders>
          </w:tcPr>
          <w:p w14:paraId="564990EF" w14:textId="77777777" w:rsidR="004456BE" w:rsidRPr="00421E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5F49F38B" w14:textId="77777777" w:rsidR="004456BE" w:rsidRPr="00421E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421E0F">
              <w:rPr>
                <w:rFonts w:ascii="Times New Roman" w:hAnsi="Times New Roman"/>
                <w:b/>
                <w:bCs/>
                <w:sz w:val="24"/>
                <w:szCs w:val="24"/>
              </w:rPr>
              <w:t xml:space="preserve">iso </w:t>
            </w:r>
            <w:r>
              <w:rPr>
                <w:rFonts w:ascii="Times New Roman" w:hAnsi="Times New Roman"/>
                <w:b/>
                <w:bCs/>
                <w:sz w:val="24"/>
                <w:szCs w:val="24"/>
              </w:rPr>
              <w:t>0,3</w:t>
            </w:r>
            <w:r w:rsidRPr="00421E0F">
              <w:rPr>
                <w:rFonts w:ascii="Times New Roman" w:hAnsi="Times New Roman"/>
                <w:b/>
                <w:bCs/>
                <w:sz w:val="24"/>
                <w:szCs w:val="24"/>
              </w:rPr>
              <w:t xml:space="preserve"> t </w:t>
            </w:r>
            <w:r w:rsidRPr="00421E0F">
              <w:rPr>
                <w:rFonts w:ascii="Times New Roman" w:hAnsi="Times New Roman"/>
                <w:sz w:val="24"/>
                <w:szCs w:val="24"/>
              </w:rPr>
              <w:t>konservuotos sriubos</w:t>
            </w:r>
            <w:r>
              <w:rPr>
                <w:rFonts w:ascii="Times New Roman" w:hAnsi="Times New Roman"/>
                <w:sz w:val="24"/>
                <w:szCs w:val="24"/>
              </w:rPr>
              <w:t>.</w:t>
            </w:r>
          </w:p>
        </w:tc>
      </w:tr>
      <w:tr w:rsidR="004456BE" w:rsidRPr="00421E0F" w14:paraId="77B1928B" w14:textId="77777777" w:rsidTr="004B49B1">
        <w:tc>
          <w:tcPr>
            <w:tcW w:w="1696" w:type="dxa"/>
          </w:tcPr>
          <w:p w14:paraId="2FAE92BD" w14:textId="77777777" w:rsidR="004456BE" w:rsidRPr="00421E0F" w:rsidRDefault="004456BE" w:rsidP="004B49B1">
            <w:pPr>
              <w:widowControl w:val="0"/>
              <w:jc w:val="both"/>
              <w:outlineLvl w:val="0"/>
              <w:rPr>
                <w:rFonts w:ascii="Times New Roman" w:hAnsi="Times New Roman"/>
                <w:b/>
                <w:sz w:val="24"/>
                <w:szCs w:val="24"/>
                <w:lang w:eastAsia="lt-LT"/>
              </w:rPr>
            </w:pPr>
            <w:r w:rsidRPr="00421E0F">
              <w:rPr>
                <w:rFonts w:ascii="Times New Roman" w:hAnsi="Times New Roman"/>
                <w:b/>
                <w:sz w:val="24"/>
                <w:szCs w:val="24"/>
                <w:lang w:eastAsia="lt-LT"/>
              </w:rPr>
              <w:t>Kokybės reikalavimai</w:t>
            </w:r>
          </w:p>
          <w:p w14:paraId="57402DA8" w14:textId="77777777" w:rsidR="004456BE" w:rsidRPr="00421E0F" w:rsidRDefault="004456BE" w:rsidP="004B49B1">
            <w:pPr>
              <w:jc w:val="both"/>
              <w:rPr>
                <w:rFonts w:ascii="Times New Roman" w:hAnsi="Times New Roman"/>
                <w:sz w:val="24"/>
                <w:szCs w:val="24"/>
              </w:rPr>
            </w:pPr>
          </w:p>
        </w:tc>
        <w:tc>
          <w:tcPr>
            <w:tcW w:w="7932" w:type="dxa"/>
          </w:tcPr>
          <w:p w14:paraId="54246D6E" w14:textId="77777777" w:rsidR="004456BE" w:rsidRPr="00421E0F" w:rsidRDefault="004456BE" w:rsidP="004B49B1">
            <w:pPr>
              <w:jc w:val="both"/>
              <w:rPr>
                <w:rFonts w:ascii="Times New Roman" w:hAnsi="Times New Roman"/>
                <w:b/>
                <w:bCs/>
                <w:sz w:val="24"/>
                <w:szCs w:val="24"/>
              </w:rPr>
            </w:pPr>
            <w:r w:rsidRPr="00421E0F">
              <w:rPr>
                <w:rFonts w:ascii="Times New Roman" w:hAnsi="Times New Roman"/>
                <w:b/>
                <w:bCs/>
                <w:sz w:val="24"/>
                <w:szCs w:val="24"/>
              </w:rPr>
              <w:t>Kokybės reikalavimai:</w:t>
            </w:r>
          </w:p>
          <w:p w14:paraId="14870847" w14:textId="77777777" w:rsidR="004456BE" w:rsidRPr="00421E0F" w:rsidRDefault="004456BE" w:rsidP="004B49B1">
            <w:pPr>
              <w:jc w:val="both"/>
              <w:rPr>
                <w:rFonts w:ascii="Times New Roman" w:hAnsi="Times New Roman"/>
                <w:sz w:val="24"/>
                <w:szCs w:val="24"/>
              </w:rPr>
            </w:pPr>
            <w:r w:rsidRPr="00421E0F">
              <w:rPr>
                <w:rFonts w:ascii="Times New Roman" w:hAnsi="Times New Roman"/>
                <w:sz w:val="24"/>
                <w:szCs w:val="24"/>
                <w:shd w:val="clear" w:color="auto" w:fill="FFFFFF"/>
                <w:lang w:eastAsia="lt-LT"/>
              </w:rPr>
              <w:t xml:space="preserve">Sudedamosios dalys: sudaryta iš ne mažiau kaip 60 proc. daržovių. </w:t>
            </w:r>
          </w:p>
          <w:p w14:paraId="1B55542D" w14:textId="77777777" w:rsidR="004456BE" w:rsidRPr="00421E0F" w:rsidRDefault="004456BE" w:rsidP="004B49B1">
            <w:pPr>
              <w:jc w:val="both"/>
              <w:rPr>
                <w:rFonts w:ascii="Times New Roman" w:hAnsi="Times New Roman"/>
                <w:b/>
                <w:bCs/>
                <w:sz w:val="24"/>
                <w:szCs w:val="24"/>
              </w:rPr>
            </w:pPr>
            <w:r w:rsidRPr="00421E0F">
              <w:rPr>
                <w:rFonts w:ascii="Times New Roman" w:hAnsi="Times New Roman"/>
                <w:b/>
                <w:bCs/>
                <w:sz w:val="24"/>
                <w:szCs w:val="24"/>
              </w:rPr>
              <w:t>Reikalavimai jusliniams rodikliams:</w:t>
            </w:r>
          </w:p>
          <w:p w14:paraId="338B07A8" w14:textId="77777777" w:rsidR="004456BE" w:rsidRPr="00421E0F" w:rsidRDefault="004456BE" w:rsidP="004B49B1">
            <w:pPr>
              <w:jc w:val="both"/>
              <w:rPr>
                <w:rFonts w:ascii="Times New Roman" w:hAnsi="Times New Roman"/>
                <w:sz w:val="24"/>
                <w:szCs w:val="24"/>
                <w:lang w:eastAsia="lt-LT"/>
              </w:rPr>
            </w:pPr>
            <w:r w:rsidRPr="00421E0F">
              <w:rPr>
                <w:rFonts w:ascii="Times New Roman" w:hAnsi="Times New Roman"/>
                <w:sz w:val="24"/>
                <w:szCs w:val="24"/>
                <w:shd w:val="clear" w:color="auto" w:fill="FFFFFF"/>
                <w:lang w:eastAsia="lt-LT"/>
              </w:rPr>
              <w:t xml:space="preserve">Spalva, kvapas ir skonis </w:t>
            </w:r>
            <w:r w:rsidRPr="00421E0F">
              <w:rPr>
                <w:rFonts w:ascii="Times New Roman" w:hAnsi="Times New Roman"/>
                <w:sz w:val="24"/>
                <w:szCs w:val="24"/>
                <w:lang w:eastAsia="lt-LT"/>
              </w:rPr>
              <w:t xml:space="preserve">– </w:t>
            </w:r>
            <w:r w:rsidRPr="00421E0F">
              <w:rPr>
                <w:rFonts w:ascii="Times New Roman" w:hAnsi="Times New Roman"/>
                <w:sz w:val="24"/>
                <w:szCs w:val="24"/>
                <w:shd w:val="clear" w:color="auto" w:fill="FFFFFF"/>
                <w:lang w:eastAsia="lt-LT"/>
              </w:rPr>
              <w:t xml:space="preserve">būdingi </w:t>
            </w:r>
            <w:r>
              <w:rPr>
                <w:rFonts w:ascii="Times New Roman" w:hAnsi="Times New Roman"/>
                <w:sz w:val="24"/>
                <w:szCs w:val="24"/>
                <w:shd w:val="clear" w:color="auto" w:fill="FFFFFF"/>
                <w:lang w:eastAsia="lt-LT"/>
              </w:rPr>
              <w:t>daržovių</w:t>
            </w:r>
            <w:r w:rsidRPr="00421E0F">
              <w:rPr>
                <w:rFonts w:ascii="Times New Roman" w:hAnsi="Times New Roman"/>
                <w:sz w:val="24"/>
                <w:szCs w:val="24"/>
                <w:shd w:val="clear" w:color="auto" w:fill="FFFFFF"/>
                <w:lang w:eastAsia="lt-LT"/>
              </w:rPr>
              <w:t xml:space="preserve"> sriubos sudėčiai, be pašalinio kvapo ir skonio.</w:t>
            </w:r>
          </w:p>
        </w:tc>
      </w:tr>
      <w:tr w:rsidR="004456BE" w:rsidRPr="00421E0F" w14:paraId="3288D6D4" w14:textId="77777777" w:rsidTr="004B49B1">
        <w:tc>
          <w:tcPr>
            <w:tcW w:w="1696" w:type="dxa"/>
          </w:tcPr>
          <w:p w14:paraId="724FC884" w14:textId="77777777" w:rsidR="004456BE" w:rsidRPr="00421E0F" w:rsidRDefault="004456BE" w:rsidP="004B49B1">
            <w:pPr>
              <w:jc w:val="both"/>
              <w:rPr>
                <w:rFonts w:ascii="Times New Roman" w:hAnsi="Times New Roman"/>
                <w:b/>
                <w:bCs/>
                <w:sz w:val="24"/>
                <w:szCs w:val="24"/>
              </w:rPr>
            </w:pPr>
            <w:r w:rsidRPr="00421E0F">
              <w:rPr>
                <w:rFonts w:ascii="Times New Roman" w:hAnsi="Times New Roman"/>
                <w:b/>
                <w:bCs/>
                <w:sz w:val="24"/>
                <w:szCs w:val="24"/>
              </w:rPr>
              <w:t>Teisės aktai</w:t>
            </w:r>
          </w:p>
        </w:tc>
        <w:tc>
          <w:tcPr>
            <w:tcW w:w="7932" w:type="dxa"/>
          </w:tcPr>
          <w:p w14:paraId="79CC710D" w14:textId="77777777" w:rsidR="004456BE" w:rsidRPr="00421E0F" w:rsidRDefault="004456BE" w:rsidP="004B49B1">
            <w:pPr>
              <w:widowControl w:val="0"/>
              <w:ind w:left="20"/>
              <w:jc w:val="both"/>
              <w:rPr>
                <w:rFonts w:ascii="Times New Roman" w:hAnsi="Times New Roman"/>
                <w:b/>
                <w:bCs/>
                <w:sz w:val="24"/>
                <w:szCs w:val="24"/>
                <w:lang w:eastAsia="lt-LT"/>
              </w:rPr>
            </w:pPr>
            <w:r w:rsidRPr="00421E0F">
              <w:rPr>
                <w:rFonts w:ascii="Times New Roman" w:hAnsi="Times New Roman"/>
                <w:b/>
                <w:bCs/>
                <w:sz w:val="24"/>
                <w:szCs w:val="24"/>
                <w:shd w:val="clear" w:color="auto" w:fill="FFFFFF"/>
                <w:lang w:eastAsia="lt-LT"/>
              </w:rPr>
              <w:t>Konservuota sriuba turi atitikti reikalavimus, nustatytus šiuose teisės aktuose:</w:t>
            </w:r>
          </w:p>
          <w:p w14:paraId="3319FEBA"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- 2023 m. balandžio 25 d. Komisijos reglamentas (ES) 2023/915 dėl didžiausios leidžiamosios tam tikrų teršalų koncentracijos maiste, kuriuo panaikinamas Reglamentas (EB) Nr. 1881/2006</w:t>
            </w:r>
            <w:r>
              <w:rPr>
                <w:rFonts w:ascii="Times New Roman" w:hAnsi="Times New Roman"/>
                <w:sz w:val="24"/>
                <w:szCs w:val="24"/>
                <w:shd w:val="clear" w:color="auto" w:fill="FFFFFF"/>
                <w:lang w:eastAsia="lt-LT"/>
              </w:rPr>
              <w:t>, su visais pakeitimais</w:t>
            </w:r>
            <w:r w:rsidRPr="00421E0F">
              <w:rPr>
                <w:rFonts w:ascii="Times New Roman" w:hAnsi="Times New Roman"/>
                <w:sz w:val="24"/>
                <w:szCs w:val="24"/>
                <w:shd w:val="clear" w:color="auto" w:fill="FFFFFF"/>
                <w:lang w:eastAsia="lt-LT"/>
              </w:rPr>
              <w:t>;</w:t>
            </w:r>
          </w:p>
          <w:p w14:paraId="074DFAEB"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lang w:eastAsia="lt-LT"/>
              </w:rPr>
            </w:pPr>
            <w:r w:rsidRPr="00421E0F">
              <w:rPr>
                <w:rFonts w:ascii="Times New Roman" w:hAnsi="Times New Roman"/>
                <w:sz w:val="24"/>
                <w:szCs w:val="24"/>
                <w:lang w:eastAsia="lt-LT"/>
              </w:rPr>
              <w:t>- 2005 m. vasario 21 d. Europos Parlamento ir Tarybos reglamentas (EB) Nr. 396/2005 dėl didžiausių pesticidų likučių kiekių augalinės ir gyvūninės kilmės maiste ir pašaruose ar ant jų ir iš dalies keičiantis Tarybos direktyvą 91/414/EEB, su visais pakeitimais.</w:t>
            </w:r>
          </w:p>
          <w:p w14:paraId="559FB893"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lang w:eastAsia="lt-LT"/>
              </w:rPr>
            </w:pPr>
            <w:r w:rsidRPr="00421E0F">
              <w:rPr>
                <w:rFonts w:ascii="Times New Roman" w:hAnsi="Times New Roman"/>
                <w:sz w:val="24"/>
                <w:szCs w:val="24"/>
                <w:shd w:val="clear" w:color="auto" w:fill="FFFFFF"/>
                <w:lang w:eastAsia="lt-LT"/>
              </w:rPr>
              <w:t xml:space="preserve">- 2005 m. lapkričio 15 d. Komisijos reglamentas (EB) Nr. 2073/2005 dėl maisto produktų mikrobiologinių kriterijų, su </w:t>
            </w:r>
            <w:r>
              <w:rPr>
                <w:rFonts w:ascii="Times New Roman" w:hAnsi="Times New Roman"/>
                <w:sz w:val="24"/>
                <w:szCs w:val="24"/>
                <w:shd w:val="clear" w:color="auto" w:fill="FFFFFF"/>
                <w:lang w:eastAsia="lt-LT"/>
              </w:rPr>
              <w:t>visais</w:t>
            </w:r>
            <w:r w:rsidRPr="00421E0F">
              <w:rPr>
                <w:rFonts w:ascii="Times New Roman" w:hAnsi="Times New Roman"/>
                <w:sz w:val="24"/>
                <w:szCs w:val="24"/>
                <w:shd w:val="clear" w:color="auto" w:fill="FFFFFF"/>
                <w:lang w:eastAsia="lt-LT"/>
              </w:rPr>
              <w:t xml:space="preserve"> pakeitimais;</w:t>
            </w:r>
          </w:p>
          <w:p w14:paraId="6B78C9E0"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- 2008 m. gruodžio 16 d. Europos Parlamento ir Tarybos reglamentas (EB) Nr. 1333/2008 dėl maisto priedų, su visais pakeitimais</w:t>
            </w:r>
            <w:r>
              <w:rPr>
                <w:rFonts w:ascii="Times New Roman" w:hAnsi="Times New Roman"/>
                <w:sz w:val="24"/>
                <w:szCs w:val="24"/>
                <w:shd w:val="clear" w:color="auto" w:fill="FFFFFF"/>
                <w:lang w:eastAsia="lt-LT"/>
              </w:rPr>
              <w:t>;</w:t>
            </w:r>
          </w:p>
          <w:p w14:paraId="13E5747D"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- 2008 m. gruodžio 16 d. Europos Parlamento ir Tarybos reglamentas (EB) Nr. 1334/2008 dėl kvapiųjų medžiagų ir aromatinių savybių turinčių tam tikrų maisto ingredientų naudojimo maisto produktuose ir ant jų ir iš dalies keičiantis Tarybos reglamentą (EEB) Nr. 1601/91, reglamentus (EB) Nr. 2232/96 ir (EB) Nr. 110/2008 bei Direktyvą 2000/13/EB</w:t>
            </w:r>
            <w:r>
              <w:rPr>
                <w:rFonts w:ascii="Times New Roman" w:hAnsi="Times New Roman"/>
                <w:sz w:val="24"/>
                <w:szCs w:val="24"/>
                <w:shd w:val="clear" w:color="auto" w:fill="FFFFFF"/>
                <w:lang w:eastAsia="lt-LT"/>
              </w:rPr>
              <w:t>, su visais pakeitimais</w:t>
            </w:r>
            <w:r w:rsidRPr="00421E0F">
              <w:rPr>
                <w:rFonts w:ascii="Times New Roman" w:hAnsi="Times New Roman"/>
                <w:sz w:val="24"/>
                <w:szCs w:val="24"/>
                <w:shd w:val="clear" w:color="auto" w:fill="FFFFFF"/>
                <w:lang w:eastAsia="lt-LT"/>
              </w:rPr>
              <w:t>;</w:t>
            </w:r>
          </w:p>
          <w:p w14:paraId="64B29847" w14:textId="77777777" w:rsidR="004456BE" w:rsidRPr="00421E0F" w:rsidRDefault="004456BE" w:rsidP="004B49B1">
            <w:pPr>
              <w:widowControl w:val="0"/>
              <w:tabs>
                <w:tab w:val="left" w:pos="284"/>
              </w:tabs>
              <w:autoSpaceDE w:val="0"/>
              <w:autoSpaceDN w:val="0"/>
              <w:adjustRightInd w:val="0"/>
              <w:ind w:right="20"/>
              <w:jc w:val="both"/>
              <w:rPr>
                <w:rFonts w:ascii="Times New Roman" w:hAnsi="Times New Roman"/>
                <w:sz w:val="24"/>
                <w:szCs w:val="24"/>
                <w:shd w:val="clear" w:color="auto" w:fill="FFFFFF"/>
                <w:lang w:eastAsia="lt-LT"/>
              </w:rPr>
            </w:pPr>
            <w:r w:rsidRPr="00421E0F">
              <w:rPr>
                <w:rFonts w:ascii="Times New Roman" w:hAnsi="Times New Roman"/>
                <w:sz w:val="24"/>
                <w:szCs w:val="24"/>
                <w:shd w:val="clear" w:color="auto" w:fill="FFFFFF"/>
                <w:lang w:eastAsia="lt-LT"/>
              </w:rPr>
              <w:t xml:space="preserve">- Lietuvos higienos norma HN 132:2013 „Maisto produktų ir maisto ingredientų gamyboje leidžiami naudoti </w:t>
            </w:r>
            <w:proofErr w:type="spellStart"/>
            <w:r w:rsidRPr="00421E0F">
              <w:rPr>
                <w:rFonts w:ascii="Times New Roman" w:hAnsi="Times New Roman"/>
                <w:sz w:val="24"/>
                <w:szCs w:val="24"/>
                <w:shd w:val="clear" w:color="auto" w:fill="FFFFFF"/>
                <w:lang w:eastAsia="lt-LT"/>
              </w:rPr>
              <w:t>ekstrahentai</w:t>
            </w:r>
            <w:proofErr w:type="spellEnd"/>
            <w:r w:rsidRPr="00421E0F">
              <w:rPr>
                <w:rFonts w:ascii="Times New Roman" w:hAnsi="Times New Roman"/>
                <w:sz w:val="24"/>
                <w:szCs w:val="24"/>
                <w:shd w:val="clear" w:color="auto" w:fill="FFFFFF"/>
                <w:lang w:eastAsia="lt-LT"/>
              </w:rPr>
              <w:t xml:space="preserve">“, patvirtinta Lietuvos Respublikos sveikatos apsaugos ministro 2013 m. balandžio 22 d. įsakymu Nr. V-408 „Dėl Lietuvos higienos normos HN 132:2013 „Maisto produktų ir maisto ingredientų gamyboje leidžiami naudoti </w:t>
            </w:r>
            <w:proofErr w:type="spellStart"/>
            <w:r w:rsidRPr="00421E0F">
              <w:rPr>
                <w:rFonts w:ascii="Times New Roman" w:hAnsi="Times New Roman"/>
                <w:sz w:val="24"/>
                <w:szCs w:val="24"/>
                <w:shd w:val="clear" w:color="auto" w:fill="FFFFFF"/>
                <w:lang w:eastAsia="lt-LT"/>
              </w:rPr>
              <w:t>ekstrahentai</w:t>
            </w:r>
            <w:proofErr w:type="spellEnd"/>
            <w:r w:rsidRPr="00421E0F">
              <w:rPr>
                <w:rFonts w:ascii="Times New Roman" w:hAnsi="Times New Roman"/>
                <w:sz w:val="24"/>
                <w:szCs w:val="24"/>
                <w:shd w:val="clear" w:color="auto" w:fill="FFFFFF"/>
                <w:lang w:eastAsia="lt-LT"/>
              </w:rPr>
              <w:t>“ patvirtinimo“.</w:t>
            </w:r>
          </w:p>
        </w:tc>
      </w:tr>
      <w:tr w:rsidR="004456BE" w:rsidRPr="00421E0F" w14:paraId="22542198" w14:textId="77777777" w:rsidTr="004B49B1">
        <w:tc>
          <w:tcPr>
            <w:tcW w:w="1696" w:type="dxa"/>
          </w:tcPr>
          <w:p w14:paraId="46A6403B" w14:textId="77777777" w:rsidR="004456BE" w:rsidRPr="00421E0F" w:rsidRDefault="004456BE" w:rsidP="004B49B1">
            <w:pPr>
              <w:jc w:val="both"/>
              <w:rPr>
                <w:rFonts w:ascii="Times New Roman" w:hAnsi="Times New Roman"/>
                <w:b/>
                <w:bCs/>
                <w:sz w:val="24"/>
                <w:szCs w:val="24"/>
              </w:rPr>
            </w:pPr>
            <w:r w:rsidRPr="00421E0F">
              <w:rPr>
                <w:rFonts w:ascii="Times New Roman" w:hAnsi="Times New Roman"/>
                <w:b/>
                <w:bCs/>
                <w:sz w:val="24"/>
                <w:szCs w:val="24"/>
              </w:rPr>
              <w:t>Pakavimo reikalavimai</w:t>
            </w:r>
          </w:p>
        </w:tc>
        <w:tc>
          <w:tcPr>
            <w:tcW w:w="7932" w:type="dxa"/>
          </w:tcPr>
          <w:p w14:paraId="72FB00A1" w14:textId="77777777" w:rsidR="004456BE" w:rsidRPr="00421E0F" w:rsidRDefault="004456BE" w:rsidP="004B49B1">
            <w:pPr>
              <w:widowControl w:val="0"/>
              <w:tabs>
                <w:tab w:val="left" w:pos="851"/>
              </w:tabs>
              <w:jc w:val="both"/>
              <w:rPr>
                <w:rFonts w:ascii="Times New Roman" w:hAnsi="Times New Roman"/>
                <w:sz w:val="24"/>
                <w:szCs w:val="24"/>
              </w:rPr>
            </w:pPr>
            <w:r w:rsidRPr="00421E0F">
              <w:rPr>
                <w:rFonts w:ascii="Times New Roman" w:hAnsi="Times New Roman"/>
                <w:sz w:val="24"/>
                <w:szCs w:val="24"/>
                <w:shd w:val="clear" w:color="auto" w:fill="FFFFFF"/>
                <w:lang w:eastAsia="lt-LT"/>
              </w:rPr>
              <w:t>Konservuota sriuba pakuojama į saugią, tvirtą, tinkamą liestis su maistu pakuotę, kurioje grynasis kiekis turi būti ne mažesnis nei 400 g, bet ne didesnis nei 5</w:t>
            </w:r>
            <w:r>
              <w:rPr>
                <w:rFonts w:ascii="Times New Roman" w:hAnsi="Times New Roman"/>
                <w:sz w:val="24"/>
                <w:szCs w:val="24"/>
                <w:shd w:val="clear" w:color="auto" w:fill="FFFFFF"/>
                <w:lang w:eastAsia="lt-LT"/>
              </w:rPr>
              <w:t>30</w:t>
            </w:r>
            <w:r w:rsidRPr="00421E0F">
              <w:rPr>
                <w:rFonts w:ascii="Times New Roman" w:hAnsi="Times New Roman"/>
                <w:sz w:val="24"/>
                <w:szCs w:val="24"/>
                <w:shd w:val="clear" w:color="auto" w:fill="FFFFFF"/>
                <w:lang w:eastAsia="lt-LT"/>
              </w:rPr>
              <w:t xml:space="preserve"> g. </w:t>
            </w:r>
          </w:p>
        </w:tc>
      </w:tr>
      <w:tr w:rsidR="004456BE" w:rsidRPr="00421E0F" w14:paraId="0F195362" w14:textId="77777777" w:rsidTr="004B49B1">
        <w:tc>
          <w:tcPr>
            <w:tcW w:w="1696" w:type="dxa"/>
          </w:tcPr>
          <w:p w14:paraId="10997680" w14:textId="77777777" w:rsidR="004456BE" w:rsidRPr="00421E0F" w:rsidRDefault="004456BE" w:rsidP="004B49B1">
            <w:pPr>
              <w:jc w:val="both"/>
              <w:rPr>
                <w:rFonts w:ascii="Times New Roman" w:hAnsi="Times New Roman"/>
                <w:b/>
                <w:bCs/>
                <w:sz w:val="24"/>
                <w:szCs w:val="24"/>
              </w:rPr>
            </w:pPr>
            <w:r w:rsidRPr="00421E0F">
              <w:rPr>
                <w:rFonts w:ascii="Times New Roman" w:hAnsi="Times New Roman"/>
                <w:b/>
                <w:bCs/>
                <w:sz w:val="24"/>
                <w:szCs w:val="24"/>
              </w:rPr>
              <w:t>Laikymo sąlygos</w:t>
            </w:r>
          </w:p>
        </w:tc>
        <w:tc>
          <w:tcPr>
            <w:tcW w:w="7932" w:type="dxa"/>
          </w:tcPr>
          <w:p w14:paraId="6A63BB67" w14:textId="77777777" w:rsidR="004456BE" w:rsidRPr="00421E0F" w:rsidRDefault="004456BE" w:rsidP="004B49B1">
            <w:pPr>
              <w:widowControl w:val="0"/>
              <w:tabs>
                <w:tab w:val="left" w:pos="851"/>
              </w:tabs>
              <w:jc w:val="both"/>
              <w:rPr>
                <w:rFonts w:ascii="Times New Roman" w:hAnsi="Times New Roman"/>
                <w:sz w:val="24"/>
                <w:szCs w:val="24"/>
                <w:shd w:val="clear" w:color="auto" w:fill="FFFFFF"/>
                <w:lang w:eastAsia="lt-LT"/>
              </w:rPr>
            </w:pPr>
            <w:r w:rsidRPr="00421E0F">
              <w:rPr>
                <w:rFonts w:ascii="Times New Roman" w:hAnsi="Times New Roman"/>
                <w:color w:val="242424"/>
                <w:sz w:val="24"/>
                <w:szCs w:val="24"/>
                <w:shd w:val="clear" w:color="auto" w:fill="FFFFFF"/>
              </w:rPr>
              <w:t>Laikymo temperatūra: nuo 0°C iki 25°C.</w:t>
            </w:r>
          </w:p>
        </w:tc>
      </w:tr>
    </w:tbl>
    <w:p w14:paraId="59A09ED5" w14:textId="77777777" w:rsidR="004456BE" w:rsidRDefault="004456BE" w:rsidP="004456BE">
      <w:pPr>
        <w:widowControl w:val="0"/>
        <w:spacing w:after="0" w:line="240" w:lineRule="auto"/>
        <w:ind w:firstLine="720"/>
        <w:jc w:val="both"/>
        <w:rPr>
          <w:rFonts w:ascii="Times New Roman" w:eastAsia="Times New Roman" w:hAnsi="Times New Roman" w:cs="Times New Roman"/>
          <w:sz w:val="24"/>
          <w:szCs w:val="24"/>
        </w:rPr>
      </w:pPr>
    </w:p>
    <w:p w14:paraId="01FA2F1E"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8530E4">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530E4">
        <w:rPr>
          <w:rFonts w:ascii="Times New Roman" w:eastAsia="Times New Roman" w:hAnsi="Times New Roman" w:cs="Times New Roman"/>
          <w:sz w:val="24"/>
          <w:szCs w:val="24"/>
          <w:vertAlign w:val="superscript"/>
        </w:rPr>
        <w:t xml:space="preserve"> </w:t>
      </w:r>
      <w:r w:rsidRPr="008530E4">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75EE4E4A"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8530E4">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530E4">
        <w:rPr>
          <w:rFonts w:ascii="Times New Roman" w:eastAsia="Calibri" w:hAnsi="Times New Roman" w:cs="Times New Roman"/>
          <w:sz w:val="24"/>
          <w:szCs w:val="24"/>
        </w:rPr>
        <w:t xml:space="preserve"> </w:t>
      </w:r>
      <w:r w:rsidRPr="008530E4">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523E5629"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530E4">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3C7C353E" w14:textId="77777777" w:rsidR="004456BE" w:rsidRDefault="004456BE" w:rsidP="004456BE">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sidRPr="008530E4">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041356E8" w14:textId="77777777" w:rsidR="004456BE" w:rsidRDefault="004456BE" w:rsidP="004456BE">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74F9AB6A" w14:textId="77777777" w:rsidR="004456BE" w:rsidRDefault="004456BE" w:rsidP="004456BE"/>
    <w:p w14:paraId="2931F6FF" w14:textId="77777777" w:rsidR="004456BE" w:rsidRPr="00463489" w:rsidRDefault="004456BE" w:rsidP="004456BE">
      <w:pPr>
        <w:jc w:val="center"/>
        <w:rPr>
          <w:rFonts w:asciiTheme="majorBidi" w:eastAsia="Calibri" w:hAnsiTheme="majorBidi" w:cstheme="majorBidi"/>
          <w:b/>
          <w:bCs/>
          <w:sz w:val="24"/>
          <w:szCs w:val="24"/>
        </w:rPr>
      </w:pPr>
      <w:r w:rsidRPr="00463489">
        <w:rPr>
          <w:rFonts w:asciiTheme="majorBidi" w:eastAsia="Calibri" w:hAnsiTheme="majorBidi" w:cstheme="majorBidi"/>
          <w:b/>
          <w:bCs/>
          <w:sz w:val="24"/>
          <w:szCs w:val="24"/>
        </w:rPr>
        <w:t xml:space="preserve">REZERVAVIMO PASLAUGOS TECHNINĖ SPECIFIKACIJA </w:t>
      </w:r>
    </w:p>
    <w:p w14:paraId="7CDD6747" w14:textId="77777777" w:rsidR="004456BE" w:rsidRPr="00463489" w:rsidRDefault="004456BE" w:rsidP="004456BE">
      <w:pPr>
        <w:widowControl w:val="0"/>
        <w:spacing w:line="256" w:lineRule="auto"/>
        <w:rPr>
          <w:rFonts w:asciiTheme="majorBidi" w:eastAsia="Calibri" w:hAnsiTheme="majorBidi" w:cstheme="majorBidi"/>
          <w:sz w:val="24"/>
          <w:szCs w:val="24"/>
        </w:rPr>
      </w:pPr>
      <w:r w:rsidRPr="00463489">
        <w:rPr>
          <w:rFonts w:asciiTheme="majorBidi" w:eastAsia="Calibri" w:hAnsiTheme="majorBidi" w:cstheme="majorBidi"/>
          <w:sz w:val="24"/>
          <w:szCs w:val="24"/>
        </w:rPr>
        <w:t>1. Privaloma laikytis šių teisės aktų reikalavimų:</w:t>
      </w:r>
    </w:p>
    <w:p w14:paraId="54D01C68"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Lietuvos Respublikos maisto įstatymo.</w:t>
      </w:r>
    </w:p>
    <w:p w14:paraId="4EDEA74F"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4EC56042"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2004 m. balandžio 29 d. Europos Parlamento ir Tarybos reglamento (EB) Nr. 852/2004 dėl maisto produktų higienos; </w:t>
      </w:r>
    </w:p>
    <w:p w14:paraId="050AA6A9"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4A85D57"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4A119212"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1F1D909C"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C4182DE"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08466275"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24" w:history="1">
        <w:r w:rsidRPr="00463489">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463489">
        <w:rPr>
          <w:rFonts w:asciiTheme="majorBidi" w:eastAsia="Aptos" w:hAnsiTheme="majorBidi" w:cstheme="majorBidi"/>
          <w:sz w:val="24"/>
          <w:szCs w:val="24"/>
        </w:rPr>
        <w:t>;</w:t>
      </w:r>
    </w:p>
    <w:p w14:paraId="0F3BD3E3"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053C537B"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ourier New" w:hAnsiTheme="majorBidi" w:cstheme="majorBidi"/>
          <w:sz w:val="24"/>
          <w:szCs w:val="24"/>
        </w:rPr>
        <w:t>Lietuvos higienos normos HN 16:2011 „Medžiagų ir gaminių, skirtų liestis su maistu, specialieji sveikatos saugos reikalavimai</w:t>
      </w:r>
      <w:r w:rsidRPr="00463489">
        <w:rPr>
          <w:rFonts w:asciiTheme="majorBidi" w:eastAsia="Courier New" w:hAnsiTheme="majorBidi" w:cstheme="majorBidi"/>
          <w:sz w:val="24"/>
          <w:szCs w:val="24"/>
          <w:vertAlign w:val="superscript"/>
        </w:rPr>
        <w:t>“</w:t>
      </w:r>
      <w:r w:rsidRPr="00463489">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463489">
        <w:rPr>
          <w:rFonts w:asciiTheme="majorBidi" w:eastAsia="Courier New" w:hAnsiTheme="majorBidi" w:cstheme="majorBidi"/>
          <w:sz w:val="24"/>
          <w:szCs w:val="24"/>
          <w:vertAlign w:val="superscript"/>
        </w:rPr>
        <w:t xml:space="preserve">“ </w:t>
      </w:r>
      <w:r w:rsidRPr="00463489">
        <w:rPr>
          <w:rFonts w:asciiTheme="majorBidi" w:eastAsia="Courier New" w:hAnsiTheme="majorBidi" w:cstheme="majorBidi"/>
          <w:sz w:val="24"/>
          <w:szCs w:val="24"/>
        </w:rPr>
        <w:t>patvirtinimo“;</w:t>
      </w:r>
    </w:p>
    <w:p w14:paraId="765B4902" w14:textId="77777777" w:rsidR="004456BE" w:rsidRPr="0046348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463489">
        <w:rPr>
          <w:rFonts w:asciiTheme="majorBidi" w:eastAsia="Courier New" w:hAnsiTheme="majorBidi" w:cstheme="majorBidi"/>
          <w:sz w:val="24"/>
          <w:szCs w:val="24"/>
        </w:rPr>
        <w:t xml:space="preserve">  „Dėl Lietuvos higienos normos HN 119:2014 „Maisto produktų ženklinimas“ patvirtinimo“</w:t>
      </w:r>
    </w:p>
    <w:p w14:paraId="270CBBD4" w14:textId="77777777" w:rsidR="004456BE" w:rsidRPr="00463489"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2E8E6F49"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295010FF"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3. Maisto produktai gali būti rezervuojami vienoje ar keliose vietose, skirtingais adresais,</w:t>
      </w:r>
      <w:r w:rsidRPr="00463489">
        <w:rPr>
          <w:rFonts w:asciiTheme="majorBidi" w:eastAsia="Calibri" w:hAnsiTheme="majorBidi" w:cstheme="majorBidi"/>
          <w:b/>
          <w:bCs/>
          <w:sz w:val="24"/>
          <w:szCs w:val="24"/>
        </w:rPr>
        <w:t xml:space="preserve"> </w:t>
      </w:r>
      <w:r w:rsidRPr="00463489">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FA8D96E" w14:textId="77777777" w:rsidR="004456BE" w:rsidRPr="00463489" w:rsidRDefault="004456BE" w:rsidP="004456BE">
      <w:pPr>
        <w:widowControl w:val="0"/>
        <w:spacing w:after="0" w:line="240" w:lineRule="auto"/>
        <w:ind w:firstLine="720"/>
        <w:jc w:val="both"/>
        <w:rPr>
          <w:rFonts w:asciiTheme="majorBidi" w:hAnsiTheme="majorBidi" w:cstheme="majorBidi"/>
          <w:sz w:val="24"/>
          <w:szCs w:val="24"/>
        </w:rPr>
      </w:pPr>
      <w:r w:rsidRPr="00463489">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463489">
        <w:rPr>
          <w:rFonts w:asciiTheme="majorBidi" w:hAnsiTheme="majorBidi" w:cstheme="majorBidi"/>
          <w:sz w:val="24"/>
          <w:szCs w:val="24"/>
        </w:rPr>
        <w:t xml:space="preserve"> </w:t>
      </w:r>
    </w:p>
    <w:p w14:paraId="0BAA4627"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hAnsiTheme="majorBidi" w:cstheme="majorBidi"/>
          <w:sz w:val="24"/>
          <w:szCs w:val="24"/>
        </w:rPr>
        <w:t xml:space="preserve">5. </w:t>
      </w:r>
      <w:r w:rsidRPr="00463489">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1E51FCF1"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6. Pastato patalpos, kuriose laikomi rezervuoti maisto produktai, turi atitikti </w:t>
      </w:r>
      <w:r w:rsidRPr="00463489">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463489">
        <w:rPr>
          <w:rFonts w:asciiTheme="majorBidi" w:eastAsia="Calibri" w:hAnsiTheme="majorBidi" w:cstheme="majorBidi"/>
          <w:sz w:val="24"/>
          <w:szCs w:val="24"/>
        </w:rPr>
        <w:t>Turi būti užtikrinta maisto produktų tinkamos kokybės ir saugos išlaikymo ir priežiūros galimybė.</w:t>
      </w:r>
    </w:p>
    <w:p w14:paraId="4A617AEC"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8B5939E"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8ECCCC0" w14:textId="77777777" w:rsidR="004456BE" w:rsidRPr="00463489"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463489">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463489">
        <w:rPr>
          <w:rFonts w:asciiTheme="majorBidi" w:eastAsia="Courier New" w:hAnsiTheme="majorBidi" w:cstheme="majorBidi"/>
          <w:sz w:val="24"/>
          <w:szCs w:val="24"/>
        </w:rPr>
        <w:t>„Dėl Lietuvos higienos normos HN 119:2014 „Maisto produktų ženklinimas“ patvirtinimo“</w:t>
      </w:r>
      <w:r w:rsidRPr="00463489">
        <w:rPr>
          <w:rFonts w:asciiTheme="majorBidi" w:eastAsia="Calibri" w:hAnsiTheme="majorBidi" w:cstheme="majorBidi"/>
          <w:sz w:val="24"/>
          <w:szCs w:val="24"/>
        </w:rPr>
        <w:t xml:space="preserve"> ir (arba) bendrieji informacijos apie maistą reikalavimai, nustatyti </w:t>
      </w:r>
      <w:r w:rsidRPr="00463489">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463489">
        <w:rPr>
          <w:rFonts w:asciiTheme="majorBidi" w:eastAsia="Calibri" w:hAnsiTheme="majorBidi" w:cstheme="majorBidi"/>
          <w:sz w:val="24"/>
          <w:szCs w:val="24"/>
        </w:rPr>
        <w:t xml:space="preserve">8 straipsnio 7 dalyje.                                                                                                                                                                                                                                                                                                                                                                                                                                                                                                                                                                                                                                                                                                                                                                                                                                                                                                                                                                                                                                                                                                                                                                                                                                                                                                                                                                                                                                                                                                                                      </w:t>
      </w:r>
    </w:p>
    <w:p w14:paraId="7F7785A3"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274EBEA5" w14:textId="77777777" w:rsidR="004456BE" w:rsidRPr="00463489"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463489">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12F4804F" w14:textId="77777777" w:rsidR="004456BE" w:rsidRPr="00463489"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463489">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8EB0B4C" w14:textId="77777777" w:rsidR="004456BE" w:rsidRPr="00463489" w:rsidRDefault="004456BE" w:rsidP="004456BE">
      <w:pPr>
        <w:widowControl w:val="0"/>
        <w:spacing w:after="0" w:line="240" w:lineRule="auto"/>
        <w:ind w:firstLine="720"/>
        <w:jc w:val="both"/>
        <w:rPr>
          <w:rFonts w:asciiTheme="majorBidi" w:eastAsia="Calibri" w:hAnsiTheme="majorBidi" w:cstheme="majorBidi"/>
          <w:sz w:val="24"/>
          <w:szCs w:val="24"/>
        </w:rPr>
      </w:pPr>
      <w:r w:rsidRPr="00463489">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7C1D5014" w14:textId="1A1A35CA" w:rsidR="004456BE" w:rsidRPr="000B15B4" w:rsidRDefault="004456BE" w:rsidP="000B15B4">
      <w:pPr>
        <w:pStyle w:val="Sraopastraipa"/>
        <w:numPr>
          <w:ilvl w:val="0"/>
          <w:numId w:val="12"/>
        </w:numPr>
        <w:pBdr>
          <w:top w:val="nil"/>
          <w:left w:val="nil"/>
          <w:bottom w:val="nil"/>
          <w:right w:val="nil"/>
          <w:between w:val="nil"/>
          <w:bar w:val="nil"/>
        </w:pBdr>
        <w:suppressAutoHyphens/>
        <w:spacing w:after="0" w:line="240" w:lineRule="atLeast"/>
        <w:ind w:left="0" w:firstLine="567"/>
        <w:jc w:val="both"/>
        <w:rPr>
          <w:rFonts w:asciiTheme="majorBidi" w:eastAsia="Arial Unicode MS" w:hAnsiTheme="majorBidi" w:cstheme="majorBidi"/>
          <w:sz w:val="24"/>
          <w:szCs w:val="24"/>
        </w:rPr>
      </w:pPr>
      <w:r w:rsidRPr="000B15B4">
        <w:rPr>
          <w:rFonts w:asciiTheme="majorBidi" w:eastAsia="Arial Unicode MS" w:hAnsiTheme="majorBidi" w:cstheme="majorBidi"/>
          <w:sz w:val="24"/>
          <w:szCs w:val="24"/>
        </w:rPr>
        <w:t xml:space="preserve">Tiekėjas privalo perduoti Prekes Pirkėjui </w:t>
      </w:r>
      <w:r w:rsidRPr="000B15B4">
        <w:rPr>
          <w:rFonts w:asciiTheme="majorBidi" w:eastAsia="Arial Unicode MS" w:hAnsiTheme="majorBidi" w:cstheme="majorBidi"/>
          <w:color w:val="000000" w:themeColor="text1"/>
          <w:sz w:val="24"/>
          <w:szCs w:val="24"/>
        </w:rPr>
        <w:t xml:space="preserve">per 96 val. </w:t>
      </w:r>
      <w:r w:rsidRPr="000B15B4">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0B95F792" w14:textId="77777777" w:rsidR="004456BE" w:rsidRPr="00527C5A" w:rsidRDefault="004456BE" w:rsidP="004456BE">
      <w:pPr>
        <w:ind w:firstLine="709"/>
        <w:rPr>
          <w:rFonts w:asciiTheme="majorBidi" w:hAnsiTheme="majorBidi" w:cstheme="majorBidi"/>
        </w:rPr>
      </w:pPr>
    </w:p>
    <w:p w14:paraId="13474986"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30DC56F9" w14:textId="3139ECA0" w:rsidR="004456BE" w:rsidRDefault="004456BE">
      <w:pPr>
        <w:spacing w:line="278" w:lineRule="auto"/>
        <w:rPr>
          <w:rFonts w:asciiTheme="majorBidi" w:hAnsiTheme="majorBidi" w:cstheme="majorBidi"/>
        </w:rPr>
      </w:pPr>
      <w:r>
        <w:rPr>
          <w:rFonts w:asciiTheme="majorBidi" w:hAnsiTheme="majorBidi" w:cstheme="majorBidi"/>
        </w:rPr>
        <w:br w:type="page"/>
      </w:r>
    </w:p>
    <w:p w14:paraId="1637749E" w14:textId="77777777" w:rsidR="004456BE" w:rsidRPr="00527C5A" w:rsidRDefault="004456BE" w:rsidP="004456BE">
      <w:pPr>
        <w:rPr>
          <w:rFonts w:asciiTheme="majorBidi" w:hAnsiTheme="majorBidi" w:cstheme="majorBidi"/>
        </w:rPr>
      </w:pPr>
    </w:p>
    <w:p w14:paraId="61DDBFCB" w14:textId="77777777" w:rsidR="004456BE" w:rsidRDefault="004456BE" w:rsidP="004456BE">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1313A73D" w14:textId="77777777" w:rsidR="004456BE" w:rsidRDefault="004456BE" w:rsidP="004456BE">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19 PIRKIMO DALIS. </w:t>
      </w:r>
    </w:p>
    <w:p w14:paraId="7403967D" w14:textId="77777777" w:rsidR="004456BE" w:rsidRPr="00C87D1C" w:rsidRDefault="004456BE" w:rsidP="004456BE">
      <w:pPr>
        <w:jc w:val="center"/>
        <w:rPr>
          <w:rFonts w:ascii="Times New Roman" w:eastAsia="Calibri" w:hAnsi="Times New Roman" w:cs="Times New Roman"/>
          <w:b/>
          <w:bCs/>
          <w:sz w:val="24"/>
          <w:szCs w:val="24"/>
          <w:lang w:eastAsia="lt-LT"/>
        </w:rPr>
      </w:pPr>
      <w:r w:rsidRPr="00C87D1C">
        <w:rPr>
          <w:rFonts w:ascii="Times New Roman" w:eastAsia="Calibri" w:hAnsi="Times New Roman" w:cs="Times New Roman"/>
          <w:b/>
          <w:bCs/>
          <w:sz w:val="24"/>
          <w:szCs w:val="24"/>
          <w:lang w:eastAsia="lt-LT"/>
        </w:rPr>
        <w:t>SKALDYT</w:t>
      </w:r>
      <w:r w:rsidRPr="00BA2556">
        <w:rPr>
          <w:rFonts w:ascii="Times New Roman" w:eastAsia="Calibri" w:hAnsi="Times New Roman" w:cs="Times New Roman"/>
          <w:b/>
          <w:bCs/>
          <w:sz w:val="24"/>
          <w:szCs w:val="24"/>
          <w:lang w:eastAsia="lt-LT"/>
        </w:rPr>
        <w:t>I</w:t>
      </w:r>
      <w:r w:rsidRPr="00C87D1C">
        <w:rPr>
          <w:rFonts w:ascii="Times New Roman" w:eastAsia="Calibri" w:hAnsi="Times New Roman" w:cs="Times New Roman"/>
          <w:b/>
          <w:bCs/>
          <w:sz w:val="24"/>
          <w:szCs w:val="24"/>
          <w:lang w:eastAsia="lt-LT"/>
        </w:rPr>
        <w:t xml:space="preserve"> ŽIRNIAI (KRUOPOS)</w:t>
      </w:r>
    </w:p>
    <w:p w14:paraId="48B1369D" w14:textId="77777777" w:rsidR="004456BE" w:rsidRPr="00C87D1C" w:rsidRDefault="004456BE" w:rsidP="004456BE">
      <w:pPr>
        <w:spacing w:before="100" w:beforeAutospacing="1" w:after="100"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C87D1C">
        <w:rPr>
          <w:rFonts w:ascii="Times New Roman" w:eastAsia="Calibri" w:hAnsi="Times New Roman" w:cs="Times New Roman"/>
          <w:sz w:val="24"/>
          <w:szCs w:val="24"/>
        </w:rPr>
        <w:t xml:space="preserve">Lietuvos Respublikos žemės ūkio ministerija ketina įsigyti šiuos maisto produktus. </w:t>
      </w:r>
      <w:bookmarkStart w:id="19" w:name="_Hlk38992960"/>
    </w:p>
    <w:tbl>
      <w:tblPr>
        <w:tblStyle w:val="Lentelstinklelis2"/>
        <w:tblW w:w="0" w:type="auto"/>
        <w:tblLook w:val="04A0" w:firstRow="1" w:lastRow="0" w:firstColumn="1" w:lastColumn="0" w:noHBand="0" w:noVBand="1"/>
      </w:tblPr>
      <w:tblGrid>
        <w:gridCol w:w="1696"/>
        <w:gridCol w:w="7932"/>
      </w:tblGrid>
      <w:tr w:rsidR="004456BE" w:rsidRPr="00C87D1C" w14:paraId="7966E572" w14:textId="77777777" w:rsidTr="004B49B1">
        <w:trPr>
          <w:trHeight w:val="357"/>
        </w:trPr>
        <w:tc>
          <w:tcPr>
            <w:tcW w:w="1696" w:type="dxa"/>
            <w:tcBorders>
              <w:bottom w:val="single" w:sz="4" w:space="0" w:color="auto"/>
            </w:tcBorders>
          </w:tcPr>
          <w:p w14:paraId="518912F4" w14:textId="77777777" w:rsidR="004456BE" w:rsidRPr="00C87D1C"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12A90664" w14:textId="77777777" w:rsidR="004456BE" w:rsidRPr="00C87D1C" w:rsidRDefault="004456BE" w:rsidP="004B49B1">
            <w:pPr>
              <w:jc w:val="both"/>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200,00</w:t>
            </w:r>
            <w:r w:rsidRPr="00AF4F86">
              <w:rPr>
                <w:rFonts w:ascii="Times New Roman" w:hAnsi="Times New Roman"/>
                <w:b/>
                <w:bCs/>
                <w:sz w:val="24"/>
                <w:szCs w:val="24"/>
              </w:rPr>
              <w:t xml:space="preserve"> </w:t>
            </w:r>
            <w:r>
              <w:rPr>
                <w:rFonts w:ascii="Times New Roman" w:hAnsi="Times New Roman"/>
                <w:b/>
                <w:bCs/>
                <w:sz w:val="24"/>
                <w:szCs w:val="24"/>
              </w:rPr>
              <w:t>t</w:t>
            </w:r>
            <w:r w:rsidRPr="00EF757F">
              <w:rPr>
                <w:rFonts w:ascii="Times New Roman" w:hAnsi="Times New Roman"/>
                <w:b/>
                <w:bCs/>
                <w:sz w:val="24"/>
                <w:szCs w:val="24"/>
              </w:rPr>
              <w:t xml:space="preserve"> </w:t>
            </w:r>
            <w:r w:rsidRPr="00C87D1C">
              <w:rPr>
                <w:rFonts w:ascii="Times New Roman" w:hAnsi="Times New Roman"/>
                <w:sz w:val="24"/>
                <w:szCs w:val="24"/>
              </w:rPr>
              <w:t>skaldytų žirnių (kruopų</w:t>
            </w:r>
            <w:r>
              <w:rPr>
                <w:rFonts w:ascii="Times New Roman" w:hAnsi="Times New Roman"/>
                <w:sz w:val="24"/>
                <w:szCs w:val="24"/>
              </w:rPr>
              <w:t>).</w:t>
            </w:r>
          </w:p>
        </w:tc>
      </w:tr>
      <w:tr w:rsidR="004456BE" w:rsidRPr="00C87D1C" w14:paraId="5BAA7561" w14:textId="77777777" w:rsidTr="004B49B1">
        <w:trPr>
          <w:trHeight w:val="357"/>
        </w:trPr>
        <w:tc>
          <w:tcPr>
            <w:tcW w:w="1696" w:type="dxa"/>
            <w:tcBorders>
              <w:bottom w:val="single" w:sz="4" w:space="0" w:color="auto"/>
            </w:tcBorders>
          </w:tcPr>
          <w:p w14:paraId="7B7D2C50" w14:textId="77777777" w:rsidR="004456BE" w:rsidRPr="00C87D1C"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C19FA78" w14:textId="77777777" w:rsidR="004456BE" w:rsidRPr="00C87D1C" w:rsidRDefault="004456BE" w:rsidP="004B49B1">
            <w:pPr>
              <w:jc w:val="both"/>
              <w:rPr>
                <w:rFonts w:ascii="Times New Roman" w:hAnsi="Times New Roman"/>
                <w:b/>
                <w:bCs/>
                <w:sz w:val="24"/>
                <w:szCs w:val="24"/>
              </w:rPr>
            </w:pPr>
            <w:r>
              <w:rPr>
                <w:rFonts w:ascii="Times New Roman" w:hAnsi="Times New Roman"/>
                <w:b/>
                <w:bCs/>
                <w:sz w:val="24"/>
                <w:szCs w:val="24"/>
              </w:rPr>
              <w:t>Iš v</w:t>
            </w:r>
            <w:r w:rsidRPr="00C87D1C">
              <w:rPr>
                <w:rFonts w:ascii="Times New Roman" w:hAnsi="Times New Roman"/>
                <w:b/>
                <w:bCs/>
                <w:sz w:val="24"/>
                <w:szCs w:val="24"/>
              </w:rPr>
              <w:t xml:space="preserve">iso </w:t>
            </w:r>
            <w:r>
              <w:rPr>
                <w:rFonts w:ascii="Times New Roman" w:hAnsi="Times New Roman"/>
                <w:b/>
                <w:bCs/>
                <w:sz w:val="24"/>
                <w:szCs w:val="24"/>
              </w:rPr>
              <w:t>1</w:t>
            </w:r>
            <w:r w:rsidRPr="00C87D1C">
              <w:rPr>
                <w:rFonts w:ascii="Times New Roman" w:hAnsi="Times New Roman"/>
                <w:b/>
                <w:bCs/>
                <w:sz w:val="24"/>
                <w:szCs w:val="24"/>
              </w:rPr>
              <w:t xml:space="preserve"> t</w:t>
            </w:r>
            <w:r w:rsidRPr="00C87D1C">
              <w:rPr>
                <w:rFonts w:ascii="Times New Roman" w:hAnsi="Times New Roman"/>
                <w:sz w:val="24"/>
                <w:szCs w:val="24"/>
              </w:rPr>
              <w:t xml:space="preserve"> skaldytų žirnių (kruopų).</w:t>
            </w:r>
          </w:p>
        </w:tc>
      </w:tr>
      <w:tr w:rsidR="004456BE" w:rsidRPr="00C87D1C" w14:paraId="0E0D2AE9" w14:textId="77777777" w:rsidTr="004B49B1">
        <w:trPr>
          <w:trHeight w:val="1174"/>
        </w:trPr>
        <w:tc>
          <w:tcPr>
            <w:tcW w:w="1696" w:type="dxa"/>
            <w:tcBorders>
              <w:bottom w:val="single" w:sz="4" w:space="0" w:color="auto"/>
            </w:tcBorders>
          </w:tcPr>
          <w:p w14:paraId="3565F563" w14:textId="77777777" w:rsidR="004456BE" w:rsidRPr="00C87D1C" w:rsidRDefault="004456BE" w:rsidP="004B49B1">
            <w:pPr>
              <w:widowControl w:val="0"/>
              <w:jc w:val="both"/>
              <w:outlineLvl w:val="0"/>
              <w:rPr>
                <w:rFonts w:ascii="Times New Roman" w:hAnsi="Times New Roman"/>
                <w:b/>
                <w:sz w:val="24"/>
                <w:szCs w:val="24"/>
                <w:lang w:eastAsia="lt-LT"/>
              </w:rPr>
            </w:pPr>
            <w:r w:rsidRPr="00C87D1C">
              <w:rPr>
                <w:rFonts w:ascii="Times New Roman" w:hAnsi="Times New Roman"/>
                <w:b/>
                <w:sz w:val="24"/>
                <w:szCs w:val="24"/>
                <w:lang w:eastAsia="lt-LT"/>
              </w:rPr>
              <w:t>Kokybės reikalavimai</w:t>
            </w:r>
          </w:p>
          <w:p w14:paraId="2383A711" w14:textId="77777777" w:rsidR="004456BE" w:rsidRPr="00C87D1C" w:rsidRDefault="004456BE" w:rsidP="004B49B1">
            <w:pPr>
              <w:rPr>
                <w:rFonts w:ascii="Times New Roman" w:hAnsi="Times New Roman"/>
                <w:sz w:val="24"/>
                <w:szCs w:val="24"/>
              </w:rPr>
            </w:pPr>
          </w:p>
        </w:tc>
        <w:tc>
          <w:tcPr>
            <w:tcW w:w="7932" w:type="dxa"/>
            <w:tcBorders>
              <w:bottom w:val="single" w:sz="4" w:space="0" w:color="auto"/>
            </w:tcBorders>
          </w:tcPr>
          <w:p w14:paraId="0CACF153" w14:textId="77777777" w:rsidR="004456BE" w:rsidRPr="00C87D1C" w:rsidRDefault="004456BE" w:rsidP="004B49B1">
            <w:pPr>
              <w:jc w:val="both"/>
              <w:rPr>
                <w:rFonts w:ascii="Times New Roman" w:hAnsi="Times New Roman"/>
                <w:b/>
                <w:bCs/>
                <w:sz w:val="24"/>
                <w:szCs w:val="24"/>
              </w:rPr>
            </w:pPr>
            <w:r w:rsidRPr="00C87D1C">
              <w:rPr>
                <w:rFonts w:ascii="Times New Roman" w:hAnsi="Times New Roman"/>
                <w:b/>
                <w:bCs/>
                <w:sz w:val="24"/>
                <w:szCs w:val="24"/>
              </w:rPr>
              <w:t>Reikalavimai jusliniams rodikliams:</w:t>
            </w:r>
          </w:p>
          <w:p w14:paraId="61B2AED4"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Forma – šlifuoti skaldyti.</w:t>
            </w:r>
          </w:p>
          <w:p w14:paraId="1EE9E544"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Kvapas ir skonis – būdingas žirniams, be pelėsių, gedimo ar kito pašalinio kvapo, be kartaus, rūgštaus ar kito pašalinio skonio</w:t>
            </w:r>
            <w:r>
              <w:rPr>
                <w:rFonts w:ascii="Times New Roman" w:hAnsi="Times New Roman"/>
                <w:sz w:val="24"/>
                <w:szCs w:val="24"/>
              </w:rPr>
              <w:t>.</w:t>
            </w:r>
          </w:p>
        </w:tc>
      </w:tr>
      <w:tr w:rsidR="004456BE" w:rsidRPr="00C87D1C" w14:paraId="074DFFE2" w14:textId="77777777" w:rsidTr="004B49B1">
        <w:tc>
          <w:tcPr>
            <w:tcW w:w="1696" w:type="dxa"/>
          </w:tcPr>
          <w:p w14:paraId="2A33F1E1" w14:textId="77777777" w:rsidR="004456BE" w:rsidRPr="00C87D1C" w:rsidRDefault="004456BE" w:rsidP="004B49B1">
            <w:pPr>
              <w:jc w:val="both"/>
              <w:rPr>
                <w:rFonts w:ascii="Times New Roman" w:hAnsi="Times New Roman"/>
                <w:b/>
                <w:bCs/>
                <w:sz w:val="24"/>
                <w:szCs w:val="24"/>
              </w:rPr>
            </w:pPr>
            <w:r w:rsidRPr="00C87D1C">
              <w:rPr>
                <w:rFonts w:ascii="Times New Roman" w:hAnsi="Times New Roman"/>
                <w:b/>
                <w:bCs/>
                <w:sz w:val="24"/>
                <w:szCs w:val="24"/>
              </w:rPr>
              <w:t>Teisės aktai</w:t>
            </w:r>
          </w:p>
        </w:tc>
        <w:tc>
          <w:tcPr>
            <w:tcW w:w="7932" w:type="dxa"/>
          </w:tcPr>
          <w:p w14:paraId="25D31849" w14:textId="77777777" w:rsidR="004456BE" w:rsidRPr="00C87D1C" w:rsidRDefault="004456BE" w:rsidP="004B49B1">
            <w:pPr>
              <w:jc w:val="both"/>
              <w:rPr>
                <w:rFonts w:ascii="Times New Roman" w:hAnsi="Times New Roman"/>
                <w:b/>
                <w:bCs/>
                <w:sz w:val="24"/>
                <w:szCs w:val="24"/>
              </w:rPr>
            </w:pPr>
            <w:r w:rsidRPr="00C87D1C">
              <w:rPr>
                <w:rFonts w:ascii="Times New Roman" w:hAnsi="Times New Roman"/>
                <w:b/>
                <w:bCs/>
                <w:sz w:val="24"/>
                <w:szCs w:val="24"/>
              </w:rPr>
              <w:t>Skaldyti žirniai (kruopos) turi atitikti fizikini</w:t>
            </w:r>
            <w:r>
              <w:rPr>
                <w:rFonts w:ascii="Times New Roman" w:hAnsi="Times New Roman"/>
                <w:b/>
                <w:bCs/>
                <w:sz w:val="24"/>
                <w:szCs w:val="24"/>
              </w:rPr>
              <w:t>ų</w:t>
            </w:r>
            <w:r w:rsidRPr="00C87D1C">
              <w:rPr>
                <w:rFonts w:ascii="Times New Roman" w:hAnsi="Times New Roman"/>
                <w:b/>
                <w:bCs/>
                <w:sz w:val="24"/>
                <w:szCs w:val="24"/>
              </w:rPr>
              <w:t xml:space="preserve"> / chemini</w:t>
            </w:r>
            <w:r>
              <w:rPr>
                <w:rFonts w:ascii="Times New Roman" w:hAnsi="Times New Roman"/>
                <w:b/>
                <w:bCs/>
                <w:sz w:val="24"/>
                <w:szCs w:val="24"/>
              </w:rPr>
              <w:t>ų</w:t>
            </w:r>
            <w:r w:rsidRPr="00C87D1C">
              <w:rPr>
                <w:rFonts w:ascii="Times New Roman" w:hAnsi="Times New Roman"/>
                <w:b/>
                <w:bCs/>
                <w:sz w:val="24"/>
                <w:szCs w:val="24"/>
              </w:rPr>
              <w:t xml:space="preserve"> rodikli</w:t>
            </w:r>
            <w:r>
              <w:rPr>
                <w:rFonts w:ascii="Times New Roman" w:hAnsi="Times New Roman"/>
                <w:b/>
                <w:bCs/>
                <w:sz w:val="24"/>
                <w:szCs w:val="24"/>
              </w:rPr>
              <w:t>ų reikalavimus ir kitus</w:t>
            </w:r>
            <w:r w:rsidRPr="00C87D1C">
              <w:rPr>
                <w:rFonts w:ascii="Times New Roman" w:hAnsi="Times New Roman"/>
                <w:b/>
                <w:bCs/>
                <w:sz w:val="24"/>
                <w:szCs w:val="24"/>
              </w:rPr>
              <w:t xml:space="preserve"> reikalavimus, nustatytus šiuose teisės aktuose:</w:t>
            </w:r>
          </w:p>
          <w:p w14:paraId="2E57704D"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 xml:space="preserve"> - Maistui skirtų grūdų produktų techninis reglamentas, patvirtintas Lietuvos Respublikos žemės ūkio ministro 2019 m. rugsėjo 11 d. įsakymu Nr. 3D-511 „Dėl Maistui skirtų grūdų techninio reglamento ir Maistui skirtų grūdų produktų techninio reglamento patvirtinimo“;</w:t>
            </w:r>
          </w:p>
          <w:p w14:paraId="6B7C1442"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- 2023 m. balandžio 25 d. Komisijos reglamentas (ES) 2023/915 dėl didžiausios leidžiamosios tam tikrų teršalų koncentracijos maiste, kuriuo panaikinamas Reglamentas (EB) Nr. 1881/20062006</w:t>
            </w:r>
            <w:r>
              <w:rPr>
                <w:rFonts w:ascii="Times New Roman" w:hAnsi="Times New Roman"/>
                <w:sz w:val="24"/>
                <w:szCs w:val="24"/>
              </w:rPr>
              <w:t>, su visais pakeitimais</w:t>
            </w:r>
            <w:r w:rsidRPr="00C87D1C">
              <w:rPr>
                <w:rFonts w:ascii="Times New Roman" w:hAnsi="Times New Roman"/>
                <w:sz w:val="24"/>
                <w:szCs w:val="24"/>
              </w:rPr>
              <w:t>;</w:t>
            </w:r>
          </w:p>
          <w:p w14:paraId="12222376"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 xml:space="preserve">- 2008 m. gruodžio 16 d. Europos Parlamento ir Tarybos reglamentas (EB) Nr. 1333/2008 dėl maisto priedų, su visais pakeitimais; </w:t>
            </w:r>
          </w:p>
          <w:p w14:paraId="42B72688" w14:textId="77777777" w:rsidR="004456BE" w:rsidRPr="00C87D1C" w:rsidRDefault="004456BE" w:rsidP="004B49B1">
            <w:pPr>
              <w:jc w:val="both"/>
              <w:rPr>
                <w:rFonts w:ascii="Times New Roman" w:hAnsi="Times New Roman"/>
                <w:sz w:val="24"/>
                <w:szCs w:val="24"/>
              </w:rPr>
            </w:pPr>
            <w:r w:rsidRPr="00C87D1C">
              <w:rPr>
                <w:rFonts w:ascii="Times New Roman" w:hAnsi="Times New Roman"/>
                <w:sz w:val="24"/>
                <w:szCs w:val="24"/>
              </w:rPr>
              <w:t>- 2005 m. vasario 21 d. Europos Parlamento ir Tarybos reglamentas (EB) Nr. 396/2005 dėl didžiausių pesticidų likučių kiekių augalinės ir gyvūninės kilmės maiste ir pašaruose ar ant jų ir iš dalies keičiantis Tarybos direktyvą 91/414/EEB, su visais pakeitimais.</w:t>
            </w:r>
          </w:p>
        </w:tc>
      </w:tr>
      <w:tr w:rsidR="004456BE" w:rsidRPr="00C87D1C" w14:paraId="6896787C" w14:textId="77777777" w:rsidTr="004B49B1">
        <w:tc>
          <w:tcPr>
            <w:tcW w:w="1696" w:type="dxa"/>
          </w:tcPr>
          <w:p w14:paraId="565E37B9" w14:textId="77777777" w:rsidR="004456BE" w:rsidRPr="00C87D1C" w:rsidRDefault="004456BE" w:rsidP="004B49B1">
            <w:pPr>
              <w:jc w:val="both"/>
              <w:rPr>
                <w:rFonts w:ascii="Times New Roman" w:hAnsi="Times New Roman"/>
                <w:b/>
                <w:bCs/>
                <w:sz w:val="24"/>
                <w:szCs w:val="24"/>
              </w:rPr>
            </w:pPr>
            <w:r w:rsidRPr="00C87D1C">
              <w:rPr>
                <w:rFonts w:ascii="Times New Roman" w:hAnsi="Times New Roman"/>
                <w:b/>
                <w:bCs/>
                <w:sz w:val="24"/>
                <w:szCs w:val="24"/>
              </w:rPr>
              <w:t>Pakavimo reikalavimai</w:t>
            </w:r>
          </w:p>
        </w:tc>
        <w:tc>
          <w:tcPr>
            <w:tcW w:w="7932" w:type="dxa"/>
          </w:tcPr>
          <w:p w14:paraId="778C9E01" w14:textId="77777777" w:rsidR="004456BE" w:rsidRPr="00C87D1C" w:rsidRDefault="004456BE" w:rsidP="004B49B1">
            <w:pPr>
              <w:rPr>
                <w:rFonts w:ascii="Times New Roman" w:hAnsi="Times New Roman"/>
                <w:sz w:val="24"/>
                <w:szCs w:val="24"/>
              </w:rPr>
            </w:pPr>
            <w:r w:rsidRPr="00C87D1C">
              <w:rPr>
                <w:rFonts w:ascii="Times New Roman" w:hAnsi="Times New Roman"/>
                <w:sz w:val="24"/>
                <w:szCs w:val="24"/>
              </w:rPr>
              <w:t xml:space="preserve">Skaldyti žirniai (kruopos) pakuojami į saugią, tvirtą, tinkamą liestis su maistu pakuotę, kurioje grynasis kiekis turi būti ne mažesnis nei 400 g, bet ne didesnis </w:t>
            </w:r>
            <w:r w:rsidRPr="006975C6">
              <w:rPr>
                <w:rFonts w:ascii="Times New Roman" w:hAnsi="Times New Roman"/>
                <w:sz w:val="24"/>
                <w:szCs w:val="24"/>
              </w:rPr>
              <w:t>nei 5 kg.</w:t>
            </w:r>
            <w:r w:rsidRPr="00C87D1C">
              <w:rPr>
                <w:rFonts w:ascii="Times New Roman" w:hAnsi="Times New Roman"/>
                <w:sz w:val="24"/>
                <w:szCs w:val="24"/>
              </w:rPr>
              <w:t xml:space="preserve">  </w:t>
            </w:r>
          </w:p>
        </w:tc>
      </w:tr>
      <w:tr w:rsidR="004456BE" w:rsidRPr="00C87D1C" w14:paraId="20D4B622" w14:textId="77777777" w:rsidTr="004B49B1">
        <w:tc>
          <w:tcPr>
            <w:tcW w:w="1696" w:type="dxa"/>
          </w:tcPr>
          <w:p w14:paraId="6F990B14" w14:textId="77777777" w:rsidR="004456BE" w:rsidRPr="00C87D1C" w:rsidRDefault="004456BE" w:rsidP="004B49B1">
            <w:pPr>
              <w:jc w:val="both"/>
              <w:rPr>
                <w:rFonts w:ascii="Times New Roman" w:hAnsi="Times New Roman"/>
                <w:b/>
                <w:bCs/>
                <w:sz w:val="24"/>
                <w:szCs w:val="24"/>
              </w:rPr>
            </w:pPr>
            <w:r w:rsidRPr="00C87D1C">
              <w:rPr>
                <w:rFonts w:ascii="Times New Roman" w:hAnsi="Times New Roman"/>
                <w:b/>
                <w:bCs/>
                <w:sz w:val="24"/>
                <w:szCs w:val="24"/>
              </w:rPr>
              <w:t>Laikymo sąlygos</w:t>
            </w:r>
          </w:p>
        </w:tc>
        <w:tc>
          <w:tcPr>
            <w:tcW w:w="7932" w:type="dxa"/>
          </w:tcPr>
          <w:p w14:paraId="5D4AFCE5" w14:textId="77777777" w:rsidR="004456BE" w:rsidRPr="00C87D1C" w:rsidRDefault="004456BE" w:rsidP="004B49B1">
            <w:pPr>
              <w:rPr>
                <w:rFonts w:ascii="Times New Roman" w:hAnsi="Times New Roman"/>
                <w:sz w:val="24"/>
                <w:szCs w:val="24"/>
              </w:rPr>
            </w:pPr>
            <w:r w:rsidRPr="00C87D1C">
              <w:rPr>
                <w:rFonts w:ascii="Times New Roman" w:hAnsi="Times New Roman"/>
                <w:sz w:val="24"/>
                <w:szCs w:val="24"/>
              </w:rPr>
              <w:t>Laikyti švarioje, sausoje, gerai vėdinamoje patalpoje.</w:t>
            </w:r>
          </w:p>
        </w:tc>
      </w:tr>
    </w:tbl>
    <w:bookmarkEnd w:id="19"/>
    <w:p w14:paraId="1B5C0122"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8530E4">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530E4">
        <w:rPr>
          <w:rFonts w:ascii="Times New Roman" w:eastAsia="Times New Roman" w:hAnsi="Times New Roman" w:cs="Times New Roman"/>
          <w:sz w:val="24"/>
          <w:szCs w:val="24"/>
          <w:vertAlign w:val="superscript"/>
        </w:rPr>
        <w:t xml:space="preserve"> </w:t>
      </w:r>
      <w:r w:rsidRPr="008530E4">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33A43378"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8530E4">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8530E4">
        <w:rPr>
          <w:rFonts w:ascii="Times New Roman" w:eastAsia="Calibri" w:hAnsi="Times New Roman" w:cs="Times New Roman"/>
          <w:sz w:val="24"/>
          <w:szCs w:val="24"/>
        </w:rPr>
        <w:t xml:space="preserve"> </w:t>
      </w:r>
      <w:r w:rsidRPr="008530E4">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3D574C53" w14:textId="77777777" w:rsidR="004456BE" w:rsidRPr="008530E4" w:rsidRDefault="004456BE" w:rsidP="004456BE">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530E4">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5917DBCD" w14:textId="77777777" w:rsidR="004456BE" w:rsidRDefault="004456BE" w:rsidP="004456BE">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530E4">
        <w:rPr>
          <w:rFonts w:ascii="Times New Roman" w:eastAsia="Times New Roman" w:hAnsi="Times New Roman" w:cs="Times New Roman"/>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0358248A" w14:textId="77777777" w:rsidR="004456BE" w:rsidRPr="00D23A5B" w:rsidRDefault="004456BE" w:rsidP="004456BE">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677E662C" w14:textId="77777777" w:rsidR="004456BE" w:rsidRPr="001B2FFE" w:rsidRDefault="004456BE" w:rsidP="004456BE">
      <w:pPr>
        <w:rPr>
          <w:rFonts w:asciiTheme="majorBidi" w:hAnsiTheme="majorBidi" w:cstheme="majorBidi"/>
          <w:sz w:val="24"/>
          <w:szCs w:val="24"/>
        </w:rPr>
      </w:pPr>
    </w:p>
    <w:p w14:paraId="77228DFB" w14:textId="77777777" w:rsidR="004456BE" w:rsidRPr="001B2FFE" w:rsidRDefault="004456BE" w:rsidP="004456BE">
      <w:pPr>
        <w:jc w:val="center"/>
        <w:rPr>
          <w:rFonts w:asciiTheme="majorBidi" w:eastAsia="Calibri" w:hAnsiTheme="majorBidi" w:cstheme="majorBidi"/>
          <w:b/>
          <w:bCs/>
          <w:sz w:val="24"/>
          <w:szCs w:val="24"/>
        </w:rPr>
      </w:pPr>
      <w:r w:rsidRPr="001B2FFE">
        <w:rPr>
          <w:rFonts w:asciiTheme="majorBidi" w:eastAsia="Calibri" w:hAnsiTheme="majorBidi" w:cstheme="majorBidi"/>
          <w:b/>
          <w:bCs/>
          <w:sz w:val="24"/>
          <w:szCs w:val="24"/>
        </w:rPr>
        <w:t xml:space="preserve">REZERVAVIMO PASLAUGOS TECHNINĖ SPECIFIKACIJA </w:t>
      </w:r>
    </w:p>
    <w:p w14:paraId="03ADDAE3" w14:textId="77777777" w:rsidR="004456BE" w:rsidRPr="001B2FFE" w:rsidRDefault="004456BE" w:rsidP="004456BE">
      <w:pPr>
        <w:widowControl w:val="0"/>
        <w:spacing w:line="256" w:lineRule="auto"/>
        <w:rPr>
          <w:rFonts w:asciiTheme="majorBidi" w:eastAsia="Calibri" w:hAnsiTheme="majorBidi" w:cstheme="majorBidi"/>
          <w:sz w:val="24"/>
          <w:szCs w:val="24"/>
        </w:rPr>
      </w:pPr>
      <w:r w:rsidRPr="001B2FFE">
        <w:rPr>
          <w:rFonts w:asciiTheme="majorBidi" w:eastAsia="Calibri" w:hAnsiTheme="majorBidi" w:cstheme="majorBidi"/>
          <w:sz w:val="24"/>
          <w:szCs w:val="24"/>
        </w:rPr>
        <w:t>1. Privaloma laikytis šių teisės aktų reikalavimų:</w:t>
      </w:r>
    </w:p>
    <w:p w14:paraId="3FB2DDF4"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Lietuvos Respublikos maisto įstatymo.</w:t>
      </w:r>
    </w:p>
    <w:p w14:paraId="4BF9A8EA"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43D1F997"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2004 m. balandžio 29 d. Europos Parlamento ir Tarybos reglamento (EB) Nr. 852/2004 dėl maisto produktų higienos; </w:t>
      </w:r>
    </w:p>
    <w:p w14:paraId="6960F4DD"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479EA86A"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2CAFB417"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6B9C9811"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7182A97A"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3CAC9D57"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25" w:history="1">
        <w:r w:rsidRPr="001B2FFE">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1B2FFE">
        <w:rPr>
          <w:rFonts w:asciiTheme="majorBidi" w:eastAsia="Aptos" w:hAnsiTheme="majorBidi" w:cstheme="majorBidi"/>
          <w:sz w:val="24"/>
          <w:szCs w:val="24"/>
        </w:rPr>
        <w:t>;</w:t>
      </w:r>
    </w:p>
    <w:p w14:paraId="451CDB5C"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7F184092"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ourier New" w:hAnsiTheme="majorBidi" w:cstheme="majorBidi"/>
          <w:sz w:val="24"/>
          <w:szCs w:val="24"/>
        </w:rPr>
        <w:t>Lietuvos higienos normos HN 16:2011 „Medžiagų ir gaminių, skirtų liestis su maistu, specialieji sveikatos saugos reikalavimai</w:t>
      </w:r>
      <w:r w:rsidRPr="001B2FFE">
        <w:rPr>
          <w:rFonts w:asciiTheme="majorBidi" w:eastAsia="Courier New" w:hAnsiTheme="majorBidi" w:cstheme="majorBidi"/>
          <w:sz w:val="24"/>
          <w:szCs w:val="24"/>
          <w:vertAlign w:val="superscript"/>
        </w:rPr>
        <w:t>“</w:t>
      </w:r>
      <w:r w:rsidRPr="001B2FFE">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1B2FFE">
        <w:rPr>
          <w:rFonts w:asciiTheme="majorBidi" w:eastAsia="Courier New" w:hAnsiTheme="majorBidi" w:cstheme="majorBidi"/>
          <w:sz w:val="24"/>
          <w:szCs w:val="24"/>
          <w:vertAlign w:val="superscript"/>
        </w:rPr>
        <w:t xml:space="preserve">“ </w:t>
      </w:r>
      <w:r w:rsidRPr="001B2FFE">
        <w:rPr>
          <w:rFonts w:asciiTheme="majorBidi" w:eastAsia="Courier New" w:hAnsiTheme="majorBidi" w:cstheme="majorBidi"/>
          <w:sz w:val="24"/>
          <w:szCs w:val="24"/>
        </w:rPr>
        <w:t>patvirtinimo“;</w:t>
      </w:r>
    </w:p>
    <w:p w14:paraId="60720D4F" w14:textId="77777777" w:rsidR="004456BE" w:rsidRPr="001B2FF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1B2FFE">
        <w:rPr>
          <w:rFonts w:asciiTheme="majorBidi" w:eastAsia="Courier New" w:hAnsiTheme="majorBidi" w:cstheme="majorBidi"/>
          <w:sz w:val="24"/>
          <w:szCs w:val="24"/>
        </w:rPr>
        <w:t xml:space="preserve">  „Dėl Lietuvos higienos normos HN 119:2014 „Maisto produktų ženklinimas“ patvirtinimo“</w:t>
      </w:r>
    </w:p>
    <w:p w14:paraId="12757BAD" w14:textId="77777777" w:rsidR="004456BE" w:rsidRPr="001B2FFE"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40164582"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317565C4"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3. Maisto produktai gali būti rezervuojami vienoje ar keliose vietose, skirtingais adresais,</w:t>
      </w:r>
      <w:r w:rsidRPr="001B2FFE">
        <w:rPr>
          <w:rFonts w:asciiTheme="majorBidi" w:eastAsia="Calibri" w:hAnsiTheme="majorBidi" w:cstheme="majorBidi"/>
          <w:b/>
          <w:bCs/>
          <w:sz w:val="24"/>
          <w:szCs w:val="24"/>
        </w:rPr>
        <w:t xml:space="preserve"> </w:t>
      </w:r>
      <w:r w:rsidRPr="001B2FFE">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FCDEC5D" w14:textId="77777777" w:rsidR="004456BE" w:rsidRPr="001B2FFE" w:rsidRDefault="004456BE" w:rsidP="004456BE">
      <w:pPr>
        <w:widowControl w:val="0"/>
        <w:spacing w:after="0" w:line="240" w:lineRule="auto"/>
        <w:ind w:firstLine="720"/>
        <w:jc w:val="both"/>
        <w:rPr>
          <w:rFonts w:asciiTheme="majorBidi" w:hAnsiTheme="majorBidi" w:cstheme="majorBidi"/>
          <w:sz w:val="24"/>
          <w:szCs w:val="24"/>
        </w:rPr>
      </w:pPr>
      <w:r w:rsidRPr="001B2FFE">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1B2FFE">
        <w:rPr>
          <w:rFonts w:asciiTheme="majorBidi" w:hAnsiTheme="majorBidi" w:cstheme="majorBidi"/>
          <w:sz w:val="24"/>
          <w:szCs w:val="24"/>
        </w:rPr>
        <w:t xml:space="preserve"> </w:t>
      </w:r>
    </w:p>
    <w:p w14:paraId="19F195A9"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hAnsiTheme="majorBidi" w:cstheme="majorBidi"/>
          <w:sz w:val="24"/>
          <w:szCs w:val="24"/>
        </w:rPr>
        <w:t xml:space="preserve">5. </w:t>
      </w:r>
      <w:r w:rsidRPr="001B2FFE">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4074132"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6. Pastato patalpos, kuriose laikomi rezervuoti maisto produktai, turi atitikti </w:t>
      </w:r>
      <w:r w:rsidRPr="001B2FFE">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1B2FFE">
        <w:rPr>
          <w:rFonts w:asciiTheme="majorBidi" w:eastAsia="Calibri" w:hAnsiTheme="majorBidi" w:cstheme="majorBidi"/>
          <w:sz w:val="24"/>
          <w:szCs w:val="24"/>
        </w:rPr>
        <w:t>Turi būti užtikrinta maisto produktų tinkamos kokybės ir saugos išlaikymo ir priežiūros galimybė.</w:t>
      </w:r>
    </w:p>
    <w:p w14:paraId="055CFBFA"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5B3B4D02"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D061F7E" w14:textId="77777777" w:rsidR="004456BE" w:rsidRPr="001B2FFE"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1B2FFE">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1B2FFE">
        <w:rPr>
          <w:rFonts w:asciiTheme="majorBidi" w:eastAsia="Courier New" w:hAnsiTheme="majorBidi" w:cstheme="majorBidi"/>
          <w:sz w:val="24"/>
          <w:szCs w:val="24"/>
        </w:rPr>
        <w:t>„Dėl Lietuvos higienos normos HN 119:2014 „Maisto produktų ženklinimas“ patvirtinimo“</w:t>
      </w:r>
      <w:r w:rsidRPr="001B2FFE">
        <w:rPr>
          <w:rFonts w:asciiTheme="majorBidi" w:eastAsia="Calibri" w:hAnsiTheme="majorBidi" w:cstheme="majorBidi"/>
          <w:sz w:val="24"/>
          <w:szCs w:val="24"/>
        </w:rPr>
        <w:t xml:space="preserve"> ir (arba) bendrieji informacijos apie maistą reikalavimai, nustatyti </w:t>
      </w:r>
      <w:r w:rsidRPr="001B2FFE">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1B2FFE">
        <w:rPr>
          <w:rFonts w:asciiTheme="majorBidi" w:eastAsia="Calibri" w:hAnsiTheme="majorBidi" w:cstheme="majorBidi"/>
          <w:sz w:val="24"/>
          <w:szCs w:val="24"/>
        </w:rPr>
        <w:t xml:space="preserve">8 straipsnio 7 dalyje.                                                                                                                                                                                                                                                                                                                                                                                                                                                                                                                                                                                                                                                                                                                                                                                                                                                                                                                                                                                                                                                                                                                                                                                                                                                                                                                                                                                                                                                                                                                                      </w:t>
      </w:r>
    </w:p>
    <w:p w14:paraId="3EF2EF7A"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08D9F8D6" w14:textId="77777777" w:rsidR="004456BE" w:rsidRPr="001B2FFE"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1B2FFE">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2D2BD13B" w14:textId="77777777" w:rsidR="004456BE" w:rsidRPr="001B2FFE"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1B2FFE">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050693B6" w14:textId="77777777" w:rsidR="004456BE" w:rsidRPr="001B2FFE" w:rsidRDefault="004456BE" w:rsidP="004456BE">
      <w:pPr>
        <w:widowControl w:val="0"/>
        <w:spacing w:after="0" w:line="240" w:lineRule="auto"/>
        <w:ind w:firstLine="720"/>
        <w:jc w:val="both"/>
        <w:rPr>
          <w:rFonts w:asciiTheme="majorBidi" w:eastAsia="Calibri" w:hAnsiTheme="majorBidi" w:cstheme="majorBidi"/>
          <w:sz w:val="24"/>
          <w:szCs w:val="24"/>
        </w:rPr>
      </w:pPr>
      <w:r w:rsidRPr="001B2FFE">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685D6756" w14:textId="5A17C234" w:rsidR="004456BE" w:rsidRPr="00E532EC" w:rsidRDefault="00E532EC" w:rsidP="00E532EC">
      <w:pPr>
        <w:pBdr>
          <w:top w:val="nil"/>
          <w:left w:val="nil"/>
          <w:bottom w:val="nil"/>
          <w:right w:val="nil"/>
          <w:between w:val="nil"/>
          <w:bar w:val="nil"/>
        </w:pBdr>
        <w:suppressAutoHyphens/>
        <w:spacing w:after="0" w:line="240" w:lineRule="atLeast"/>
        <w:ind w:firstLine="720"/>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4456BE" w:rsidRPr="00E532EC">
        <w:rPr>
          <w:rFonts w:asciiTheme="majorBidi" w:eastAsia="Arial Unicode MS" w:hAnsiTheme="majorBidi" w:cstheme="majorBidi"/>
          <w:sz w:val="24"/>
          <w:szCs w:val="24"/>
        </w:rPr>
        <w:t xml:space="preserve">Tiekėjas privalo perduoti Prekes Pirkėjui </w:t>
      </w:r>
      <w:r w:rsidR="004456BE" w:rsidRPr="00E532EC">
        <w:rPr>
          <w:rFonts w:asciiTheme="majorBidi" w:eastAsia="Arial Unicode MS" w:hAnsiTheme="majorBidi" w:cstheme="majorBidi"/>
          <w:color w:val="000000" w:themeColor="text1"/>
          <w:sz w:val="24"/>
          <w:szCs w:val="24"/>
        </w:rPr>
        <w:t xml:space="preserve">per 96 val. </w:t>
      </w:r>
      <w:r w:rsidR="004456BE" w:rsidRPr="00E532EC">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62522D40" w14:textId="77777777" w:rsidR="004456BE" w:rsidRPr="00527C5A" w:rsidRDefault="004456BE" w:rsidP="004456BE">
      <w:pPr>
        <w:ind w:firstLine="709"/>
        <w:rPr>
          <w:rFonts w:asciiTheme="majorBidi" w:hAnsiTheme="majorBidi" w:cstheme="majorBidi"/>
        </w:rPr>
      </w:pPr>
    </w:p>
    <w:p w14:paraId="059ED662"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399310D2" w14:textId="54FB9D13" w:rsidR="004456BE" w:rsidRDefault="004456BE">
      <w:pPr>
        <w:spacing w:line="278" w:lineRule="auto"/>
        <w:rPr>
          <w:rFonts w:asciiTheme="majorBidi" w:hAnsiTheme="majorBidi" w:cstheme="majorBidi"/>
        </w:rPr>
      </w:pPr>
      <w:r>
        <w:rPr>
          <w:rFonts w:asciiTheme="majorBidi" w:hAnsiTheme="majorBidi" w:cstheme="majorBidi"/>
        </w:rPr>
        <w:br w:type="page"/>
      </w:r>
    </w:p>
    <w:p w14:paraId="65349EBC" w14:textId="77777777" w:rsidR="004456BE" w:rsidRDefault="004456BE" w:rsidP="004456BE">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TECHNINĖ SPECIFIKACIJA</w:t>
      </w:r>
    </w:p>
    <w:p w14:paraId="2EBA9067" w14:textId="77777777" w:rsidR="004456BE" w:rsidRDefault="004456BE" w:rsidP="004456BE">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 xml:space="preserve">20 </w:t>
      </w:r>
      <w:r w:rsidRPr="00286356">
        <w:rPr>
          <w:rFonts w:ascii="Times New Roman" w:eastAsia="Calibri" w:hAnsi="Times New Roman" w:cs="Times New Roman"/>
          <w:b/>
          <w:bCs/>
          <w:sz w:val="24"/>
          <w:szCs w:val="24"/>
          <w:lang w:eastAsia="lt-LT"/>
        </w:rPr>
        <w:t>PIRKIMO DALIS.</w:t>
      </w:r>
    </w:p>
    <w:p w14:paraId="46428DCB" w14:textId="77777777" w:rsidR="004456BE" w:rsidRPr="00286356" w:rsidRDefault="004456BE" w:rsidP="004456BE">
      <w:pPr>
        <w:jc w:val="center"/>
        <w:rPr>
          <w:rFonts w:ascii="Times New Roman" w:eastAsia="Calibri" w:hAnsi="Times New Roman" w:cs="Times New Roman"/>
          <w:b/>
          <w:bCs/>
          <w:sz w:val="24"/>
          <w:szCs w:val="24"/>
          <w:lang w:eastAsia="lt-LT"/>
        </w:rPr>
      </w:pPr>
      <w:r w:rsidRPr="00286356">
        <w:rPr>
          <w:rFonts w:ascii="Times New Roman" w:eastAsia="Calibri" w:hAnsi="Times New Roman" w:cs="Times New Roman"/>
          <w:b/>
          <w:bCs/>
          <w:sz w:val="24"/>
          <w:szCs w:val="24"/>
          <w:lang w:eastAsia="lt-LT"/>
        </w:rPr>
        <w:t xml:space="preserve"> KONSERVUOTI </w:t>
      </w:r>
      <w:r>
        <w:rPr>
          <w:rFonts w:ascii="Times New Roman" w:eastAsia="Calibri" w:hAnsi="Times New Roman" w:cs="Times New Roman"/>
          <w:b/>
          <w:bCs/>
          <w:sz w:val="24"/>
          <w:szCs w:val="24"/>
          <w:lang w:eastAsia="lt-LT"/>
        </w:rPr>
        <w:t>BUROKĖLIAI</w:t>
      </w:r>
    </w:p>
    <w:p w14:paraId="02467E70" w14:textId="77777777" w:rsidR="004456BE" w:rsidRPr="00286356" w:rsidRDefault="004456BE" w:rsidP="004456BE">
      <w:pPr>
        <w:spacing w:before="100" w:beforeAutospacing="1" w:after="100"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86356">
        <w:rPr>
          <w:rFonts w:ascii="Times New Roman" w:eastAsia="Calibri" w:hAnsi="Times New Roman" w:cs="Times New Roman"/>
          <w:sz w:val="24"/>
          <w:szCs w:val="24"/>
        </w:rPr>
        <w:t xml:space="preserve">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286356" w14:paraId="4B7C5B20" w14:textId="77777777" w:rsidTr="004B49B1">
        <w:tc>
          <w:tcPr>
            <w:tcW w:w="1696" w:type="dxa"/>
            <w:tcBorders>
              <w:bottom w:val="single" w:sz="4" w:space="0" w:color="auto"/>
            </w:tcBorders>
          </w:tcPr>
          <w:p w14:paraId="656D526C" w14:textId="77777777" w:rsidR="004456BE" w:rsidRPr="00B97B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2DFFDADF" w14:textId="77777777" w:rsidR="004456BE" w:rsidRPr="00B97B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AF4F86">
              <w:rPr>
                <w:rFonts w:ascii="Times New Roman" w:hAnsi="Times New Roman"/>
                <w:b/>
                <w:bCs/>
                <w:sz w:val="24"/>
                <w:szCs w:val="24"/>
              </w:rPr>
              <w:t xml:space="preserve">iso </w:t>
            </w:r>
            <w:r>
              <w:rPr>
                <w:rFonts w:ascii="Times New Roman" w:hAnsi="Times New Roman"/>
                <w:b/>
                <w:bCs/>
                <w:sz w:val="24"/>
                <w:szCs w:val="24"/>
              </w:rPr>
              <w:t>1 450,00</w:t>
            </w:r>
            <w:r w:rsidRPr="00AF4F86">
              <w:rPr>
                <w:rFonts w:ascii="Times New Roman" w:hAnsi="Times New Roman"/>
                <w:b/>
                <w:bCs/>
                <w:sz w:val="24"/>
                <w:szCs w:val="24"/>
              </w:rPr>
              <w:t xml:space="preserve"> </w:t>
            </w:r>
            <w:r>
              <w:rPr>
                <w:rFonts w:ascii="Times New Roman" w:hAnsi="Times New Roman"/>
                <w:b/>
                <w:bCs/>
                <w:sz w:val="24"/>
                <w:szCs w:val="24"/>
              </w:rPr>
              <w:t>t</w:t>
            </w:r>
            <w:r w:rsidRPr="00EF757F">
              <w:rPr>
                <w:rFonts w:ascii="Times New Roman" w:hAnsi="Times New Roman"/>
                <w:b/>
                <w:bCs/>
                <w:sz w:val="24"/>
                <w:szCs w:val="24"/>
              </w:rPr>
              <w:t xml:space="preserve"> </w:t>
            </w:r>
            <w:r w:rsidRPr="00B97B0F">
              <w:rPr>
                <w:rFonts w:ascii="Times New Roman" w:hAnsi="Times New Roman"/>
                <w:sz w:val="24"/>
                <w:szCs w:val="24"/>
              </w:rPr>
              <w:t xml:space="preserve">konservuotų </w:t>
            </w:r>
            <w:r>
              <w:rPr>
                <w:rFonts w:ascii="Times New Roman" w:hAnsi="Times New Roman"/>
                <w:sz w:val="24"/>
                <w:szCs w:val="24"/>
              </w:rPr>
              <w:t>burokėlių.</w:t>
            </w:r>
          </w:p>
        </w:tc>
      </w:tr>
      <w:tr w:rsidR="004456BE" w:rsidRPr="00286356" w14:paraId="75D7F2E8" w14:textId="77777777" w:rsidTr="004B49B1">
        <w:tc>
          <w:tcPr>
            <w:tcW w:w="1696" w:type="dxa"/>
            <w:tcBorders>
              <w:bottom w:val="single" w:sz="4" w:space="0" w:color="auto"/>
            </w:tcBorders>
          </w:tcPr>
          <w:p w14:paraId="7CC0CAB7" w14:textId="77777777" w:rsidR="004456BE" w:rsidRPr="00B97B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B2DC47F" w14:textId="77777777" w:rsidR="004456BE" w:rsidRPr="00B97B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B97B0F">
              <w:rPr>
                <w:rFonts w:ascii="Times New Roman" w:hAnsi="Times New Roman"/>
                <w:b/>
                <w:bCs/>
                <w:sz w:val="24"/>
                <w:szCs w:val="24"/>
              </w:rPr>
              <w:t xml:space="preserve">iso </w:t>
            </w:r>
            <w:r>
              <w:rPr>
                <w:rFonts w:ascii="Times New Roman" w:hAnsi="Times New Roman"/>
                <w:b/>
                <w:bCs/>
                <w:sz w:val="24"/>
                <w:szCs w:val="24"/>
              </w:rPr>
              <w:t>0,3</w:t>
            </w:r>
            <w:r w:rsidRPr="00B97B0F">
              <w:rPr>
                <w:rFonts w:ascii="Times New Roman" w:hAnsi="Times New Roman"/>
                <w:b/>
                <w:bCs/>
                <w:sz w:val="24"/>
                <w:szCs w:val="24"/>
              </w:rPr>
              <w:t xml:space="preserve"> t</w:t>
            </w:r>
            <w:r w:rsidRPr="00B97B0F">
              <w:rPr>
                <w:rFonts w:ascii="Times New Roman" w:hAnsi="Times New Roman"/>
                <w:sz w:val="24"/>
                <w:szCs w:val="24"/>
              </w:rPr>
              <w:t xml:space="preserve"> konservuotų </w:t>
            </w:r>
            <w:r>
              <w:rPr>
                <w:rFonts w:ascii="Times New Roman" w:hAnsi="Times New Roman"/>
                <w:sz w:val="24"/>
                <w:szCs w:val="24"/>
              </w:rPr>
              <w:t>burokėlių.</w:t>
            </w:r>
          </w:p>
        </w:tc>
      </w:tr>
      <w:tr w:rsidR="004456BE" w:rsidRPr="00286356" w14:paraId="19375E16" w14:textId="77777777" w:rsidTr="004B49B1">
        <w:tc>
          <w:tcPr>
            <w:tcW w:w="1696" w:type="dxa"/>
          </w:tcPr>
          <w:p w14:paraId="788EA603" w14:textId="77777777" w:rsidR="004456BE" w:rsidRPr="00286356" w:rsidRDefault="004456BE" w:rsidP="004B49B1">
            <w:pPr>
              <w:widowControl w:val="0"/>
              <w:jc w:val="both"/>
              <w:outlineLvl w:val="0"/>
              <w:rPr>
                <w:rFonts w:ascii="Times New Roman" w:hAnsi="Times New Roman"/>
                <w:b/>
                <w:sz w:val="24"/>
                <w:szCs w:val="24"/>
                <w:lang w:eastAsia="lt-LT"/>
              </w:rPr>
            </w:pPr>
            <w:r w:rsidRPr="00286356">
              <w:rPr>
                <w:rFonts w:ascii="Times New Roman" w:hAnsi="Times New Roman"/>
                <w:b/>
                <w:sz w:val="24"/>
                <w:szCs w:val="24"/>
                <w:lang w:eastAsia="lt-LT"/>
              </w:rPr>
              <w:t>Kokybės reikalavimai</w:t>
            </w:r>
          </w:p>
          <w:p w14:paraId="1383CB7C" w14:textId="77777777" w:rsidR="004456BE" w:rsidRPr="00286356" w:rsidRDefault="004456BE" w:rsidP="004B49B1">
            <w:pPr>
              <w:jc w:val="both"/>
              <w:rPr>
                <w:rFonts w:ascii="Times New Roman" w:hAnsi="Times New Roman"/>
                <w:sz w:val="24"/>
                <w:szCs w:val="24"/>
              </w:rPr>
            </w:pPr>
          </w:p>
        </w:tc>
        <w:tc>
          <w:tcPr>
            <w:tcW w:w="7932" w:type="dxa"/>
          </w:tcPr>
          <w:p w14:paraId="42221A68"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Kokybės reikalavimai:</w:t>
            </w:r>
          </w:p>
          <w:p w14:paraId="315BD0C3" w14:textId="77777777" w:rsidR="004456BE" w:rsidRDefault="004456BE" w:rsidP="004B49B1">
            <w:pPr>
              <w:jc w:val="both"/>
              <w:rPr>
                <w:rFonts w:ascii="Times New Roman" w:hAnsi="Times New Roman"/>
                <w:sz w:val="24"/>
                <w:szCs w:val="24"/>
                <w:lang w:eastAsia="lt-LT"/>
              </w:rPr>
            </w:pPr>
            <w:r w:rsidRPr="00286356">
              <w:rPr>
                <w:rFonts w:ascii="Times New Roman" w:hAnsi="Times New Roman"/>
                <w:sz w:val="24"/>
                <w:szCs w:val="24"/>
                <w:lang w:eastAsia="lt-LT"/>
              </w:rPr>
              <w:t xml:space="preserve">Sudedamosios dalys: </w:t>
            </w:r>
            <w:r w:rsidRPr="006975C6">
              <w:rPr>
                <w:rFonts w:ascii="Times New Roman" w:hAnsi="Times New Roman"/>
                <w:sz w:val="24"/>
                <w:szCs w:val="24"/>
                <w:lang w:eastAsia="lt-LT"/>
              </w:rPr>
              <w:t>burokėliai (ne mažiau kaip 50 proc.) ir kitos sudedamosios dalys ir leistini maisto priedai.</w:t>
            </w:r>
            <w:r w:rsidRPr="00A658E3">
              <w:rPr>
                <w:rFonts w:ascii="Times New Roman" w:hAnsi="Times New Roman"/>
                <w:sz w:val="24"/>
                <w:szCs w:val="24"/>
                <w:lang w:eastAsia="lt-LT"/>
              </w:rPr>
              <w:t xml:space="preserve"> </w:t>
            </w:r>
          </w:p>
          <w:p w14:paraId="2A649F89" w14:textId="77777777" w:rsidR="004456BE" w:rsidRDefault="004456BE" w:rsidP="004B49B1">
            <w:pPr>
              <w:jc w:val="both"/>
              <w:rPr>
                <w:rFonts w:ascii="Times New Roman" w:hAnsi="Times New Roman"/>
                <w:b/>
                <w:bCs/>
                <w:sz w:val="24"/>
                <w:szCs w:val="24"/>
              </w:rPr>
            </w:pPr>
            <w:r w:rsidRPr="00286356">
              <w:rPr>
                <w:rFonts w:ascii="Times New Roman" w:hAnsi="Times New Roman"/>
                <w:b/>
                <w:bCs/>
                <w:sz w:val="24"/>
                <w:szCs w:val="24"/>
              </w:rPr>
              <w:t>Reikalavimai jusliniams rodikliams:</w:t>
            </w:r>
          </w:p>
          <w:p w14:paraId="71490450" w14:textId="77777777" w:rsidR="004456BE" w:rsidRPr="00E8255A" w:rsidRDefault="004456BE" w:rsidP="004B49B1">
            <w:pPr>
              <w:jc w:val="both"/>
              <w:rPr>
                <w:rFonts w:ascii="Times New Roman" w:hAnsi="Times New Roman"/>
                <w:sz w:val="24"/>
                <w:szCs w:val="24"/>
              </w:rPr>
            </w:pPr>
            <w:r w:rsidRPr="0002582B">
              <w:rPr>
                <w:rFonts w:ascii="Times New Roman" w:hAnsi="Times New Roman"/>
                <w:sz w:val="24"/>
                <w:szCs w:val="24"/>
              </w:rPr>
              <w:t>Spalva, kvapas ir skonis – būdingi konservuotų burokėlių sudėčiai, be pašalinio kvapo ir skonio.</w:t>
            </w:r>
          </w:p>
        </w:tc>
      </w:tr>
      <w:tr w:rsidR="004456BE" w:rsidRPr="00286356" w14:paraId="0619F691" w14:textId="77777777" w:rsidTr="004B49B1">
        <w:tc>
          <w:tcPr>
            <w:tcW w:w="1696" w:type="dxa"/>
          </w:tcPr>
          <w:p w14:paraId="7C21308E"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Teisės aktai</w:t>
            </w:r>
          </w:p>
        </w:tc>
        <w:tc>
          <w:tcPr>
            <w:tcW w:w="7932" w:type="dxa"/>
          </w:tcPr>
          <w:p w14:paraId="2050AB21" w14:textId="77777777" w:rsidR="004456BE" w:rsidRPr="00286356" w:rsidRDefault="004456BE" w:rsidP="004B49B1">
            <w:pPr>
              <w:widowControl w:val="0"/>
              <w:ind w:left="20"/>
              <w:jc w:val="both"/>
              <w:rPr>
                <w:rFonts w:ascii="Times New Roman" w:hAnsi="Times New Roman"/>
                <w:b/>
                <w:bCs/>
                <w:sz w:val="24"/>
                <w:szCs w:val="24"/>
                <w:lang w:eastAsia="lt-LT"/>
              </w:rPr>
            </w:pPr>
            <w:r w:rsidRPr="00286356">
              <w:rPr>
                <w:rFonts w:ascii="Times New Roman" w:hAnsi="Times New Roman"/>
                <w:b/>
                <w:bCs/>
                <w:sz w:val="24"/>
                <w:szCs w:val="24"/>
                <w:shd w:val="clear" w:color="auto" w:fill="FFFFFF"/>
                <w:lang w:eastAsia="lt-LT"/>
              </w:rPr>
              <w:t xml:space="preserve">Konservuoti </w:t>
            </w:r>
            <w:r>
              <w:rPr>
                <w:rFonts w:ascii="Times New Roman" w:hAnsi="Times New Roman"/>
                <w:b/>
                <w:bCs/>
                <w:sz w:val="24"/>
                <w:szCs w:val="24"/>
                <w:shd w:val="clear" w:color="auto" w:fill="FFFFFF"/>
                <w:lang w:eastAsia="lt-LT"/>
              </w:rPr>
              <w:t>burokėliai</w:t>
            </w:r>
            <w:r w:rsidRPr="00286356">
              <w:rPr>
                <w:rFonts w:ascii="Times New Roman" w:hAnsi="Times New Roman"/>
                <w:b/>
                <w:bCs/>
                <w:sz w:val="24"/>
                <w:szCs w:val="24"/>
                <w:shd w:val="clear" w:color="auto" w:fill="FFFFFF"/>
                <w:lang w:eastAsia="lt-LT"/>
              </w:rPr>
              <w:t xml:space="preserve"> turi atitikti reikalavimus, nustatytus šiuose teisės aktuose:</w:t>
            </w:r>
          </w:p>
          <w:p w14:paraId="51C1C80F" w14:textId="77777777" w:rsidR="004456BE"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327572">
              <w:rPr>
                <w:rFonts w:ascii="Times New Roman" w:hAnsi="Times New Roman"/>
                <w:sz w:val="24"/>
                <w:szCs w:val="24"/>
                <w:lang w:eastAsia="lt-LT"/>
              </w:rPr>
              <w:t>2023 m. balandžio 25 d. Komisijos reglamentas (ES) 2023/915 dėl didžiausios leidžiamosios tam tikrų teršalų koncentracijos maiste, kuriuo panaikinamas Reglamentas (EB) Nr. 1881/2006</w:t>
            </w:r>
            <w:r>
              <w:rPr>
                <w:rFonts w:ascii="Times New Roman" w:hAnsi="Times New Roman"/>
                <w:sz w:val="24"/>
                <w:szCs w:val="24"/>
                <w:lang w:eastAsia="lt-LT"/>
              </w:rPr>
              <w:t>, su visais pakeitimais</w:t>
            </w:r>
            <w:r w:rsidRPr="00286356">
              <w:rPr>
                <w:rFonts w:ascii="Times New Roman" w:hAnsi="Times New Roman"/>
                <w:sz w:val="24"/>
                <w:szCs w:val="24"/>
                <w:lang w:eastAsia="lt-LT"/>
              </w:rPr>
              <w:t>;</w:t>
            </w:r>
          </w:p>
          <w:p w14:paraId="1224D4B3" w14:textId="77777777" w:rsidR="004456BE" w:rsidRPr="002863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327572">
              <w:rPr>
                <w:rFonts w:ascii="Times New Roman" w:hAnsi="Times New Roman"/>
                <w:sz w:val="24"/>
                <w:szCs w:val="24"/>
              </w:rPr>
              <w:t>2005 m. vasario 21 d. Europos Parlamento ir Tarybos reglamentas (EB) Nr. 396/2005 dėl didžiausių pesticidų likučių kiekių augalinės ir gyvūninės kilmės maiste ir pašaruose ar ant jų ir iš dalies keičiantis Tarybos direktyvą 91/414/EEB</w:t>
            </w:r>
          </w:p>
          <w:p w14:paraId="2A008410" w14:textId="77777777" w:rsidR="004456BE" w:rsidRPr="002863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286356">
              <w:rPr>
                <w:rFonts w:ascii="Times New Roman" w:hAnsi="Times New Roman"/>
                <w:sz w:val="24"/>
                <w:szCs w:val="24"/>
                <w:shd w:val="clear" w:color="auto" w:fill="FFFFFF"/>
                <w:lang w:eastAsia="lt-LT"/>
              </w:rPr>
              <w:t xml:space="preserve">2005 m. lapkričio 15 d. Komisijos reglamentas (EB) Nr. 2073/2005 dėl maisto produktų mikrobiologinių kriterijų, su </w:t>
            </w:r>
            <w:r>
              <w:rPr>
                <w:rFonts w:ascii="Times New Roman" w:hAnsi="Times New Roman"/>
                <w:sz w:val="24"/>
                <w:szCs w:val="24"/>
                <w:shd w:val="clear" w:color="auto" w:fill="FFFFFF"/>
                <w:lang w:eastAsia="lt-LT"/>
              </w:rPr>
              <w:t>visais</w:t>
            </w:r>
            <w:r w:rsidRPr="00286356">
              <w:rPr>
                <w:rFonts w:ascii="Times New Roman" w:hAnsi="Times New Roman"/>
                <w:sz w:val="24"/>
                <w:szCs w:val="24"/>
                <w:shd w:val="clear" w:color="auto" w:fill="FFFFFF"/>
                <w:lang w:eastAsia="lt-LT"/>
              </w:rPr>
              <w:t xml:space="preserve"> pakeitimais;</w:t>
            </w:r>
          </w:p>
          <w:p w14:paraId="70D713A8" w14:textId="77777777" w:rsidR="004456BE" w:rsidRPr="00DD44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286356">
              <w:rPr>
                <w:rFonts w:ascii="Times New Roman" w:hAnsi="Times New Roman"/>
                <w:sz w:val="24"/>
                <w:szCs w:val="24"/>
                <w:lang w:eastAsia="lt-LT"/>
              </w:rPr>
              <w:t>2008 m. gruodžio 16 d. Europos Parlamento ir Tarybos reglamentas (EB) Nr. 1333/2008 dėl maisto priedų, su visais pakeitimais.</w:t>
            </w:r>
          </w:p>
        </w:tc>
      </w:tr>
      <w:tr w:rsidR="004456BE" w:rsidRPr="00286356" w14:paraId="262CDA5E" w14:textId="77777777" w:rsidTr="004B49B1">
        <w:tc>
          <w:tcPr>
            <w:tcW w:w="1696" w:type="dxa"/>
          </w:tcPr>
          <w:p w14:paraId="2D14C6C2"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Pakavimo reikalavimai</w:t>
            </w:r>
          </w:p>
        </w:tc>
        <w:tc>
          <w:tcPr>
            <w:tcW w:w="7932" w:type="dxa"/>
          </w:tcPr>
          <w:p w14:paraId="1119CF28" w14:textId="77777777" w:rsidR="004456BE" w:rsidRPr="00286356" w:rsidRDefault="004456BE" w:rsidP="004B49B1">
            <w:pPr>
              <w:widowControl w:val="0"/>
              <w:tabs>
                <w:tab w:val="left" w:pos="851"/>
              </w:tabs>
              <w:jc w:val="both"/>
              <w:rPr>
                <w:rFonts w:ascii="Times New Roman" w:hAnsi="Times New Roman"/>
                <w:sz w:val="24"/>
                <w:szCs w:val="24"/>
                <w:lang w:eastAsia="lt-LT"/>
              </w:rPr>
            </w:pPr>
            <w:r w:rsidRPr="0002582B">
              <w:rPr>
                <w:rFonts w:ascii="Times New Roman" w:hAnsi="Times New Roman"/>
                <w:sz w:val="24"/>
                <w:szCs w:val="24"/>
                <w:lang w:eastAsia="lt-LT"/>
              </w:rPr>
              <w:t xml:space="preserve">Konservuoti burokėliai pakuojami į saugią, tvirtą, tinkamą liestis su maistu skardinę arba lygiavertę pakuotę, kurioje grynasis kiekis turi būti ne mažesnis nei 400 g, bet ne didesnis nei 570 g. </w:t>
            </w:r>
          </w:p>
        </w:tc>
      </w:tr>
      <w:tr w:rsidR="004456BE" w:rsidRPr="00286356" w14:paraId="2C48C7D9" w14:textId="77777777" w:rsidTr="004B49B1">
        <w:tc>
          <w:tcPr>
            <w:tcW w:w="1696" w:type="dxa"/>
          </w:tcPr>
          <w:p w14:paraId="21C221C4"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Laikymo sąlygos</w:t>
            </w:r>
          </w:p>
        </w:tc>
        <w:tc>
          <w:tcPr>
            <w:tcW w:w="7932" w:type="dxa"/>
          </w:tcPr>
          <w:p w14:paraId="2F9618F9" w14:textId="77777777" w:rsidR="004456BE" w:rsidRPr="00286356" w:rsidRDefault="004456BE" w:rsidP="004B49B1">
            <w:pPr>
              <w:widowControl w:val="0"/>
              <w:tabs>
                <w:tab w:val="left" w:pos="851"/>
              </w:tabs>
              <w:jc w:val="both"/>
              <w:rPr>
                <w:rFonts w:ascii="Times New Roman" w:hAnsi="Times New Roman"/>
                <w:sz w:val="24"/>
                <w:szCs w:val="24"/>
                <w:lang w:eastAsia="lt-LT"/>
              </w:rPr>
            </w:pPr>
            <w:r w:rsidRPr="00286356">
              <w:rPr>
                <w:rFonts w:ascii="Times New Roman" w:hAnsi="Times New Roman"/>
                <w:color w:val="242424"/>
                <w:sz w:val="24"/>
                <w:szCs w:val="24"/>
                <w:shd w:val="clear" w:color="auto" w:fill="FFFFFF"/>
              </w:rPr>
              <w:t>Laikymo temperatūra: nuo 0°C iki 25°C.</w:t>
            </w:r>
          </w:p>
        </w:tc>
      </w:tr>
    </w:tbl>
    <w:p w14:paraId="7F279CEE"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12503B">
        <w:rPr>
          <w:rFonts w:ascii="Times New Roman" w:eastAsia="Times New Roman" w:hAnsi="Times New Roman" w:cs="Times New Roman"/>
          <w:sz w:val="24"/>
          <w:szCs w:val="24"/>
          <w:vertAlign w:val="superscript"/>
        </w:rPr>
        <w:t xml:space="preserve"> </w:t>
      </w:r>
      <w:r w:rsidRPr="0012503B">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2DBC5325"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12503B">
        <w:rPr>
          <w:rFonts w:ascii="Times New Roman" w:eastAsia="Calibri" w:hAnsi="Times New Roman" w:cs="Times New Roman"/>
          <w:sz w:val="24"/>
          <w:szCs w:val="24"/>
        </w:rPr>
        <w:t xml:space="preserve"> </w:t>
      </w:r>
      <w:r w:rsidRPr="0012503B">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2CCE6F82"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2503B">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0698A97E" w14:textId="77777777" w:rsidR="004456BE" w:rsidRDefault="004456BE" w:rsidP="004456BE">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29AB0364" w14:textId="77777777" w:rsidR="004456BE" w:rsidRPr="00D23A5B" w:rsidRDefault="004456BE" w:rsidP="004456BE">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20ADEB25" w14:textId="77777777" w:rsidR="004456BE" w:rsidRDefault="004456BE" w:rsidP="004456BE"/>
    <w:p w14:paraId="4B22BFC9" w14:textId="77777777" w:rsidR="004456BE" w:rsidRPr="00D53BC9" w:rsidRDefault="004456BE" w:rsidP="004456BE">
      <w:pPr>
        <w:jc w:val="center"/>
        <w:rPr>
          <w:rFonts w:asciiTheme="majorBidi" w:eastAsia="Calibri" w:hAnsiTheme="majorBidi" w:cstheme="majorBidi"/>
          <w:b/>
          <w:bCs/>
          <w:sz w:val="24"/>
          <w:szCs w:val="24"/>
        </w:rPr>
      </w:pPr>
      <w:r w:rsidRPr="00D53BC9">
        <w:rPr>
          <w:rFonts w:asciiTheme="majorBidi" w:eastAsia="Calibri" w:hAnsiTheme="majorBidi" w:cstheme="majorBidi"/>
          <w:b/>
          <w:bCs/>
          <w:sz w:val="24"/>
          <w:szCs w:val="24"/>
        </w:rPr>
        <w:t xml:space="preserve">REZERVAVIMO PASLAUGOS TECHNINĖ SPECIFIKACIJA </w:t>
      </w:r>
    </w:p>
    <w:p w14:paraId="0F245797" w14:textId="77777777" w:rsidR="004456BE" w:rsidRPr="00D53BC9" w:rsidRDefault="004456BE" w:rsidP="004456BE">
      <w:pPr>
        <w:widowControl w:val="0"/>
        <w:spacing w:line="256" w:lineRule="auto"/>
        <w:rPr>
          <w:rFonts w:asciiTheme="majorBidi" w:eastAsia="Calibri" w:hAnsiTheme="majorBidi" w:cstheme="majorBidi"/>
          <w:sz w:val="24"/>
          <w:szCs w:val="24"/>
        </w:rPr>
      </w:pPr>
      <w:r w:rsidRPr="00D53BC9">
        <w:rPr>
          <w:rFonts w:asciiTheme="majorBidi" w:eastAsia="Calibri" w:hAnsiTheme="majorBidi" w:cstheme="majorBidi"/>
          <w:sz w:val="24"/>
          <w:szCs w:val="24"/>
        </w:rPr>
        <w:t>1. Privaloma laikytis šių teisės aktų reikalavimų:</w:t>
      </w:r>
    </w:p>
    <w:p w14:paraId="0040FFF8"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Lietuvos Respublikos maisto įstatymo.</w:t>
      </w:r>
    </w:p>
    <w:p w14:paraId="58A884D7"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53FD0B57"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2004 m. balandžio 29 d. Europos Parlamento ir Tarybos reglamento (EB) Nr. 852/2004 dėl maisto produktų higienos; </w:t>
      </w:r>
    </w:p>
    <w:p w14:paraId="2DA8EBAA"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4465912E"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077F62F0"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D0340C4"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40D88628"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4D9F7609"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26" w:history="1">
        <w:r w:rsidRPr="00D53BC9">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D53BC9">
        <w:rPr>
          <w:rFonts w:asciiTheme="majorBidi" w:eastAsia="Aptos" w:hAnsiTheme="majorBidi" w:cstheme="majorBidi"/>
          <w:sz w:val="24"/>
          <w:szCs w:val="24"/>
        </w:rPr>
        <w:t>;</w:t>
      </w:r>
    </w:p>
    <w:p w14:paraId="79801860"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234044D"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ourier New" w:hAnsiTheme="majorBidi" w:cstheme="majorBidi"/>
          <w:sz w:val="24"/>
          <w:szCs w:val="24"/>
        </w:rPr>
        <w:t>Lietuvos higienos normos HN 16:2011 „Medžiagų ir gaminių, skirtų liestis su maistu, specialieji sveikatos saugos reikalavimai</w:t>
      </w:r>
      <w:r w:rsidRPr="00D53BC9">
        <w:rPr>
          <w:rFonts w:asciiTheme="majorBidi" w:eastAsia="Courier New" w:hAnsiTheme="majorBidi" w:cstheme="majorBidi"/>
          <w:sz w:val="24"/>
          <w:szCs w:val="24"/>
          <w:vertAlign w:val="superscript"/>
        </w:rPr>
        <w:t>“</w:t>
      </w:r>
      <w:r w:rsidRPr="00D53BC9">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D53BC9">
        <w:rPr>
          <w:rFonts w:asciiTheme="majorBidi" w:eastAsia="Courier New" w:hAnsiTheme="majorBidi" w:cstheme="majorBidi"/>
          <w:sz w:val="24"/>
          <w:szCs w:val="24"/>
          <w:vertAlign w:val="superscript"/>
        </w:rPr>
        <w:t xml:space="preserve">“ </w:t>
      </w:r>
      <w:r w:rsidRPr="00D53BC9">
        <w:rPr>
          <w:rFonts w:asciiTheme="majorBidi" w:eastAsia="Courier New" w:hAnsiTheme="majorBidi" w:cstheme="majorBidi"/>
          <w:sz w:val="24"/>
          <w:szCs w:val="24"/>
        </w:rPr>
        <w:t>patvirtinimo“;</w:t>
      </w:r>
    </w:p>
    <w:p w14:paraId="6095C753" w14:textId="77777777" w:rsidR="004456BE" w:rsidRPr="00D53BC9"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D53BC9">
        <w:rPr>
          <w:rFonts w:asciiTheme="majorBidi" w:eastAsia="Courier New" w:hAnsiTheme="majorBidi" w:cstheme="majorBidi"/>
          <w:sz w:val="24"/>
          <w:szCs w:val="24"/>
        </w:rPr>
        <w:t xml:space="preserve">  „Dėl Lietuvos higienos normos HN 119:2014 „Maisto produktų ženklinimas“ patvirtinimo“</w:t>
      </w:r>
    </w:p>
    <w:p w14:paraId="6D0CB4AF" w14:textId="77777777" w:rsidR="004456BE" w:rsidRPr="00D53BC9"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1B7C8F3E"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4900622"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3. Maisto produktai gali būti rezervuojami vienoje ar keliose vietose, skirtingais adresais,</w:t>
      </w:r>
      <w:r w:rsidRPr="00D53BC9">
        <w:rPr>
          <w:rFonts w:asciiTheme="majorBidi" w:eastAsia="Calibri" w:hAnsiTheme="majorBidi" w:cstheme="majorBidi"/>
          <w:b/>
          <w:bCs/>
          <w:sz w:val="24"/>
          <w:szCs w:val="24"/>
        </w:rPr>
        <w:t xml:space="preserve"> </w:t>
      </w:r>
      <w:r w:rsidRPr="00D53BC9">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447FA33" w14:textId="77777777" w:rsidR="004456BE" w:rsidRPr="00D53BC9" w:rsidRDefault="004456BE" w:rsidP="004456BE">
      <w:pPr>
        <w:widowControl w:val="0"/>
        <w:spacing w:after="0" w:line="240" w:lineRule="auto"/>
        <w:ind w:firstLine="720"/>
        <w:jc w:val="both"/>
        <w:rPr>
          <w:rFonts w:asciiTheme="majorBidi" w:hAnsiTheme="majorBidi" w:cstheme="majorBidi"/>
          <w:sz w:val="24"/>
          <w:szCs w:val="24"/>
        </w:rPr>
      </w:pPr>
      <w:r w:rsidRPr="00D53BC9">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D53BC9">
        <w:rPr>
          <w:rFonts w:asciiTheme="majorBidi" w:hAnsiTheme="majorBidi" w:cstheme="majorBidi"/>
          <w:sz w:val="24"/>
          <w:szCs w:val="24"/>
        </w:rPr>
        <w:t xml:space="preserve"> </w:t>
      </w:r>
    </w:p>
    <w:p w14:paraId="08566B0B"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hAnsiTheme="majorBidi" w:cstheme="majorBidi"/>
          <w:sz w:val="24"/>
          <w:szCs w:val="24"/>
        </w:rPr>
        <w:t xml:space="preserve">5. </w:t>
      </w:r>
      <w:r w:rsidRPr="00D53BC9">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765549DA"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6. Pastato patalpos, kuriose laikomi rezervuoti maisto produktai, turi atitikti </w:t>
      </w:r>
      <w:r w:rsidRPr="00D53BC9">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D53BC9">
        <w:rPr>
          <w:rFonts w:asciiTheme="majorBidi" w:eastAsia="Calibri" w:hAnsiTheme="majorBidi" w:cstheme="majorBidi"/>
          <w:sz w:val="24"/>
          <w:szCs w:val="24"/>
        </w:rPr>
        <w:t>Turi būti užtikrinta maisto produktų tinkamos kokybės ir saugos išlaikymo ir priežiūros galimybė.</w:t>
      </w:r>
    </w:p>
    <w:p w14:paraId="40FF2DA0"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18862FAA"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6EDF4CBE" w14:textId="77777777" w:rsidR="004456BE" w:rsidRPr="00D53BC9"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D53BC9">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D53BC9">
        <w:rPr>
          <w:rFonts w:asciiTheme="majorBidi" w:eastAsia="Courier New" w:hAnsiTheme="majorBidi" w:cstheme="majorBidi"/>
          <w:sz w:val="24"/>
          <w:szCs w:val="24"/>
        </w:rPr>
        <w:t>„Dėl Lietuvos higienos normos HN 119:2014 „Maisto produktų ženklinimas“ patvirtinimo“</w:t>
      </w:r>
      <w:r w:rsidRPr="00D53BC9">
        <w:rPr>
          <w:rFonts w:asciiTheme="majorBidi" w:eastAsia="Calibri" w:hAnsiTheme="majorBidi" w:cstheme="majorBidi"/>
          <w:sz w:val="24"/>
          <w:szCs w:val="24"/>
        </w:rPr>
        <w:t xml:space="preserve"> ir (arba) bendrieji informacijos apie maistą reikalavimai, nustatyti </w:t>
      </w:r>
      <w:r w:rsidRPr="00D53BC9">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D53BC9">
        <w:rPr>
          <w:rFonts w:asciiTheme="majorBidi" w:eastAsia="Calibri" w:hAnsiTheme="majorBidi" w:cstheme="majorBidi"/>
          <w:sz w:val="24"/>
          <w:szCs w:val="24"/>
        </w:rPr>
        <w:t xml:space="preserve">8 straipsnio 7 dalyje.                                                                                                                                                                                                                                                                                                                                                                                                                                                                                                                                                                                                                                                                                                                                                                                                                                                                                                                                                                                                                                                                                                                                                                                                                                                                                                                                                                                                                                                                                                                                      </w:t>
      </w:r>
    </w:p>
    <w:p w14:paraId="079019E0"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E3D5BCD" w14:textId="77777777" w:rsidR="004456BE" w:rsidRPr="00D53BC9"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D53BC9">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52F78E81" w14:textId="77777777" w:rsidR="004456BE" w:rsidRPr="00D53BC9"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D53BC9">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7E22CC31" w14:textId="77777777" w:rsidR="004456BE" w:rsidRPr="00D53BC9" w:rsidRDefault="004456BE" w:rsidP="004456BE">
      <w:pPr>
        <w:widowControl w:val="0"/>
        <w:spacing w:after="0" w:line="240" w:lineRule="auto"/>
        <w:ind w:firstLine="720"/>
        <w:jc w:val="both"/>
        <w:rPr>
          <w:rFonts w:asciiTheme="majorBidi" w:eastAsia="Calibri" w:hAnsiTheme="majorBidi" w:cstheme="majorBidi"/>
          <w:sz w:val="24"/>
          <w:szCs w:val="24"/>
        </w:rPr>
      </w:pPr>
      <w:r w:rsidRPr="00D53BC9">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18007222" w14:textId="457EC341" w:rsidR="004456BE" w:rsidRPr="000B4A05" w:rsidRDefault="000B4A05" w:rsidP="000B4A05">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4456BE" w:rsidRPr="000B4A05">
        <w:rPr>
          <w:rFonts w:asciiTheme="majorBidi" w:eastAsia="Arial Unicode MS" w:hAnsiTheme="majorBidi" w:cstheme="majorBidi"/>
          <w:sz w:val="24"/>
          <w:szCs w:val="24"/>
        </w:rPr>
        <w:t xml:space="preserve">Tiekėjas privalo perduoti Prekes Pirkėjui </w:t>
      </w:r>
      <w:r w:rsidR="004456BE" w:rsidRPr="000B4A05">
        <w:rPr>
          <w:rFonts w:asciiTheme="majorBidi" w:eastAsia="Arial Unicode MS" w:hAnsiTheme="majorBidi" w:cstheme="majorBidi"/>
          <w:color w:val="000000" w:themeColor="text1"/>
          <w:sz w:val="24"/>
          <w:szCs w:val="24"/>
        </w:rPr>
        <w:t xml:space="preserve">per 96 val. </w:t>
      </w:r>
      <w:r w:rsidR="004456BE" w:rsidRPr="000B4A05">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64273F6B" w14:textId="77777777" w:rsidR="004456BE" w:rsidRPr="00527C5A" w:rsidRDefault="004456BE" w:rsidP="004456BE">
      <w:pPr>
        <w:ind w:firstLine="709"/>
        <w:rPr>
          <w:rFonts w:asciiTheme="majorBidi" w:hAnsiTheme="majorBidi" w:cstheme="majorBidi"/>
        </w:rPr>
      </w:pPr>
    </w:p>
    <w:p w14:paraId="50B8C722"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5BBC4655" w14:textId="77777777" w:rsidR="004456BE" w:rsidRPr="00527C5A" w:rsidRDefault="004456BE" w:rsidP="004456BE">
      <w:pPr>
        <w:rPr>
          <w:rFonts w:asciiTheme="majorBidi" w:hAnsiTheme="majorBidi" w:cstheme="majorBidi"/>
        </w:rPr>
      </w:pPr>
    </w:p>
    <w:p w14:paraId="60E302B1" w14:textId="68D4976F" w:rsidR="004456BE" w:rsidRDefault="004456BE">
      <w:pPr>
        <w:spacing w:line="278" w:lineRule="auto"/>
      </w:pPr>
      <w:r>
        <w:br w:type="page"/>
      </w:r>
    </w:p>
    <w:p w14:paraId="3EC27031" w14:textId="77777777" w:rsidR="004456BE" w:rsidRDefault="004456BE" w:rsidP="004456BE"/>
    <w:p w14:paraId="3E67A32F" w14:textId="77777777" w:rsidR="004456BE" w:rsidRDefault="004456BE" w:rsidP="004456BE">
      <w:pPr>
        <w:jc w:val="center"/>
        <w:rPr>
          <w:rFonts w:asciiTheme="majorBidi" w:hAnsiTheme="majorBidi" w:cstheme="majorBidi"/>
          <w:b/>
          <w:bCs/>
          <w:sz w:val="24"/>
          <w:szCs w:val="24"/>
        </w:rPr>
      </w:pPr>
      <w:r>
        <w:rPr>
          <w:rFonts w:asciiTheme="majorBidi" w:hAnsiTheme="majorBidi" w:cstheme="majorBidi"/>
          <w:b/>
          <w:bCs/>
          <w:sz w:val="24"/>
          <w:szCs w:val="24"/>
        </w:rPr>
        <w:t>TECHNINĖ SPECIFIKACIJA</w:t>
      </w:r>
    </w:p>
    <w:p w14:paraId="28EC0C54" w14:textId="77777777" w:rsidR="004456BE" w:rsidRDefault="004456BE" w:rsidP="004456BE">
      <w:pPr>
        <w:jc w:val="center"/>
        <w:rPr>
          <w:rFonts w:ascii="Times New Roman" w:eastAsia="Calibri" w:hAnsi="Times New Roman" w:cs="Times New Roman"/>
          <w:b/>
          <w:bCs/>
          <w:sz w:val="24"/>
          <w:szCs w:val="24"/>
          <w:lang w:eastAsia="lt-LT"/>
        </w:rPr>
      </w:pPr>
      <w:r>
        <w:rPr>
          <w:rFonts w:asciiTheme="majorBidi" w:hAnsiTheme="majorBidi" w:cstheme="majorBidi"/>
          <w:b/>
          <w:bCs/>
          <w:sz w:val="24"/>
          <w:szCs w:val="24"/>
        </w:rPr>
        <w:t>21</w:t>
      </w:r>
      <w:r w:rsidRPr="003C42A0">
        <w:rPr>
          <w:rFonts w:asciiTheme="majorBidi" w:eastAsia="Calibri" w:hAnsiTheme="majorBidi" w:cstheme="majorBidi"/>
          <w:b/>
          <w:bCs/>
          <w:sz w:val="24"/>
          <w:szCs w:val="24"/>
          <w:lang w:eastAsia="lt-LT"/>
        </w:rPr>
        <w:t xml:space="preserve"> </w:t>
      </w:r>
      <w:r w:rsidRPr="00286356">
        <w:rPr>
          <w:rFonts w:ascii="Times New Roman" w:eastAsia="Calibri" w:hAnsi="Times New Roman" w:cs="Times New Roman"/>
          <w:b/>
          <w:bCs/>
          <w:sz w:val="24"/>
          <w:szCs w:val="24"/>
          <w:lang w:eastAsia="lt-LT"/>
        </w:rPr>
        <w:t>PIRKIMO DALIS.</w:t>
      </w:r>
    </w:p>
    <w:p w14:paraId="02A1CC95" w14:textId="77777777" w:rsidR="004456BE" w:rsidRPr="00286356" w:rsidRDefault="004456BE" w:rsidP="004456BE">
      <w:pPr>
        <w:jc w:val="center"/>
        <w:rPr>
          <w:rFonts w:ascii="Times New Roman" w:eastAsia="Calibri" w:hAnsi="Times New Roman" w:cs="Times New Roman"/>
          <w:b/>
          <w:bCs/>
          <w:sz w:val="24"/>
          <w:szCs w:val="24"/>
          <w:lang w:eastAsia="lt-LT"/>
        </w:rPr>
      </w:pPr>
      <w:r w:rsidRPr="00286356">
        <w:rPr>
          <w:rFonts w:ascii="Times New Roman" w:eastAsia="Calibri" w:hAnsi="Times New Roman" w:cs="Times New Roman"/>
          <w:b/>
          <w:bCs/>
          <w:sz w:val="24"/>
          <w:szCs w:val="24"/>
          <w:lang w:eastAsia="lt-LT"/>
        </w:rPr>
        <w:t xml:space="preserve"> </w:t>
      </w:r>
      <w:r w:rsidRPr="00653677">
        <w:rPr>
          <w:rFonts w:ascii="Times New Roman" w:eastAsia="Calibri" w:hAnsi="Times New Roman" w:cs="Times New Roman"/>
          <w:b/>
          <w:bCs/>
          <w:sz w:val="24"/>
          <w:szCs w:val="24"/>
          <w:lang w:eastAsia="lt-LT"/>
        </w:rPr>
        <w:t>KONSERVUOTI ŽIRNELIAI</w:t>
      </w:r>
    </w:p>
    <w:p w14:paraId="14323058" w14:textId="77777777" w:rsidR="004456BE" w:rsidRDefault="004456BE" w:rsidP="004456BE">
      <w:pPr>
        <w:spacing w:before="100" w:beforeAutospacing="1" w:after="100"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86356">
        <w:rPr>
          <w:rFonts w:ascii="Times New Roman" w:eastAsia="Calibri" w:hAnsi="Times New Roman" w:cs="Times New Roman"/>
          <w:sz w:val="24"/>
          <w:szCs w:val="24"/>
        </w:rPr>
        <w:t xml:space="preserve">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286356" w14:paraId="37D9C065" w14:textId="77777777" w:rsidTr="004B49B1">
        <w:tc>
          <w:tcPr>
            <w:tcW w:w="1696" w:type="dxa"/>
            <w:tcBorders>
              <w:bottom w:val="single" w:sz="4" w:space="0" w:color="auto"/>
            </w:tcBorders>
          </w:tcPr>
          <w:p w14:paraId="64756CFF" w14:textId="77777777" w:rsidR="004456BE" w:rsidRPr="00B97B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07E358FE" w14:textId="77777777" w:rsidR="004456BE" w:rsidRPr="00B97B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B97B0F">
              <w:rPr>
                <w:rFonts w:ascii="Times New Roman" w:hAnsi="Times New Roman"/>
                <w:b/>
                <w:bCs/>
                <w:sz w:val="24"/>
                <w:szCs w:val="24"/>
              </w:rPr>
              <w:t xml:space="preserve">iso </w:t>
            </w:r>
            <w:r>
              <w:rPr>
                <w:rFonts w:ascii="Times New Roman" w:hAnsi="Times New Roman"/>
                <w:b/>
                <w:bCs/>
                <w:sz w:val="24"/>
                <w:szCs w:val="24"/>
              </w:rPr>
              <w:t>110,00</w:t>
            </w:r>
            <w:r w:rsidRPr="00B97B0F">
              <w:rPr>
                <w:rFonts w:ascii="Times New Roman" w:hAnsi="Times New Roman"/>
                <w:b/>
                <w:bCs/>
                <w:sz w:val="24"/>
                <w:szCs w:val="24"/>
              </w:rPr>
              <w:t xml:space="preserve"> t</w:t>
            </w:r>
            <w:r w:rsidRPr="00B97B0F">
              <w:rPr>
                <w:rFonts w:ascii="Times New Roman" w:hAnsi="Times New Roman"/>
                <w:sz w:val="24"/>
                <w:szCs w:val="24"/>
              </w:rPr>
              <w:t xml:space="preserve"> konservuotų žirnelių</w:t>
            </w:r>
            <w:r>
              <w:rPr>
                <w:rFonts w:ascii="Times New Roman" w:hAnsi="Times New Roman"/>
                <w:b/>
                <w:bCs/>
                <w:sz w:val="24"/>
                <w:szCs w:val="24"/>
              </w:rPr>
              <w:t>.</w:t>
            </w:r>
          </w:p>
        </w:tc>
      </w:tr>
      <w:tr w:rsidR="004456BE" w:rsidRPr="00286356" w14:paraId="13D752ED" w14:textId="77777777" w:rsidTr="004B49B1">
        <w:tc>
          <w:tcPr>
            <w:tcW w:w="1696" w:type="dxa"/>
            <w:tcBorders>
              <w:bottom w:val="single" w:sz="4" w:space="0" w:color="auto"/>
            </w:tcBorders>
          </w:tcPr>
          <w:p w14:paraId="37B6BE68" w14:textId="77777777" w:rsidR="004456BE" w:rsidRPr="00B97B0F" w:rsidRDefault="004456BE" w:rsidP="004B49B1">
            <w:pPr>
              <w:widowControl w:val="0"/>
              <w:jc w:val="both"/>
              <w:outlineLvl w:val="0"/>
              <w:rPr>
                <w:rFonts w:ascii="Times New Roman" w:hAnsi="Times New Roman"/>
                <w:b/>
                <w:sz w:val="24"/>
                <w:szCs w:val="24"/>
                <w:lang w:eastAsia="lt-LT"/>
              </w:rPr>
            </w:pPr>
            <w:r w:rsidRPr="002C4FEB">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78B35BD8" w14:textId="77777777" w:rsidR="004456BE" w:rsidRPr="00B97B0F" w:rsidRDefault="004456BE" w:rsidP="004B49B1">
            <w:pPr>
              <w:jc w:val="both"/>
              <w:rPr>
                <w:rFonts w:ascii="Times New Roman" w:hAnsi="Times New Roman"/>
                <w:b/>
                <w:bCs/>
                <w:sz w:val="24"/>
                <w:szCs w:val="24"/>
              </w:rPr>
            </w:pPr>
            <w:r>
              <w:rPr>
                <w:rFonts w:ascii="Times New Roman" w:hAnsi="Times New Roman"/>
                <w:b/>
                <w:bCs/>
                <w:sz w:val="24"/>
                <w:szCs w:val="24"/>
              </w:rPr>
              <w:t>Iš v</w:t>
            </w:r>
            <w:r w:rsidRPr="00B97B0F">
              <w:rPr>
                <w:rFonts w:ascii="Times New Roman" w:hAnsi="Times New Roman"/>
                <w:b/>
                <w:bCs/>
                <w:sz w:val="24"/>
                <w:szCs w:val="24"/>
              </w:rPr>
              <w:t xml:space="preserve">iso </w:t>
            </w:r>
            <w:r>
              <w:rPr>
                <w:rFonts w:ascii="Times New Roman" w:hAnsi="Times New Roman"/>
                <w:b/>
                <w:bCs/>
                <w:sz w:val="24"/>
                <w:szCs w:val="24"/>
              </w:rPr>
              <w:t>0,3</w:t>
            </w:r>
            <w:r w:rsidRPr="00B97B0F">
              <w:rPr>
                <w:rFonts w:ascii="Times New Roman" w:hAnsi="Times New Roman"/>
                <w:b/>
                <w:bCs/>
                <w:sz w:val="24"/>
                <w:szCs w:val="24"/>
              </w:rPr>
              <w:t xml:space="preserve"> t</w:t>
            </w:r>
            <w:r w:rsidRPr="00B97B0F">
              <w:rPr>
                <w:rFonts w:ascii="Times New Roman" w:hAnsi="Times New Roman"/>
                <w:sz w:val="24"/>
                <w:szCs w:val="24"/>
              </w:rPr>
              <w:t xml:space="preserve"> konservuotų žirnelių</w:t>
            </w:r>
            <w:r>
              <w:rPr>
                <w:rFonts w:ascii="Times New Roman" w:hAnsi="Times New Roman"/>
                <w:b/>
                <w:bCs/>
                <w:sz w:val="24"/>
                <w:szCs w:val="24"/>
              </w:rPr>
              <w:t>.</w:t>
            </w:r>
          </w:p>
        </w:tc>
      </w:tr>
      <w:tr w:rsidR="004456BE" w:rsidRPr="00286356" w14:paraId="3D52F7BD" w14:textId="77777777" w:rsidTr="004B49B1">
        <w:tc>
          <w:tcPr>
            <w:tcW w:w="1696" w:type="dxa"/>
          </w:tcPr>
          <w:p w14:paraId="4694FF7A" w14:textId="77777777" w:rsidR="004456BE" w:rsidRPr="00286356" w:rsidRDefault="004456BE" w:rsidP="004B49B1">
            <w:pPr>
              <w:widowControl w:val="0"/>
              <w:jc w:val="both"/>
              <w:outlineLvl w:val="0"/>
              <w:rPr>
                <w:rFonts w:ascii="Times New Roman" w:hAnsi="Times New Roman"/>
                <w:b/>
                <w:sz w:val="24"/>
                <w:szCs w:val="24"/>
                <w:lang w:eastAsia="lt-LT"/>
              </w:rPr>
            </w:pPr>
            <w:r w:rsidRPr="00286356">
              <w:rPr>
                <w:rFonts w:ascii="Times New Roman" w:hAnsi="Times New Roman"/>
                <w:b/>
                <w:sz w:val="24"/>
                <w:szCs w:val="24"/>
                <w:lang w:eastAsia="lt-LT"/>
              </w:rPr>
              <w:t>Kokybės reikalavimai</w:t>
            </w:r>
          </w:p>
          <w:p w14:paraId="5D19B9B2" w14:textId="77777777" w:rsidR="004456BE" w:rsidRPr="00286356" w:rsidRDefault="004456BE" w:rsidP="004B49B1">
            <w:pPr>
              <w:jc w:val="both"/>
              <w:rPr>
                <w:rFonts w:ascii="Times New Roman" w:hAnsi="Times New Roman"/>
                <w:sz w:val="24"/>
                <w:szCs w:val="24"/>
              </w:rPr>
            </w:pPr>
          </w:p>
        </w:tc>
        <w:tc>
          <w:tcPr>
            <w:tcW w:w="7932" w:type="dxa"/>
          </w:tcPr>
          <w:p w14:paraId="3EF5BB5B"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Kokybės reikalavimai:</w:t>
            </w:r>
          </w:p>
          <w:p w14:paraId="742155CA" w14:textId="77777777" w:rsidR="004456BE" w:rsidRPr="00286356" w:rsidRDefault="004456BE" w:rsidP="004B49B1">
            <w:pPr>
              <w:jc w:val="both"/>
              <w:rPr>
                <w:rFonts w:ascii="Times New Roman" w:hAnsi="Times New Roman"/>
                <w:sz w:val="24"/>
                <w:szCs w:val="24"/>
                <w:lang w:eastAsia="lt-LT"/>
              </w:rPr>
            </w:pPr>
            <w:r w:rsidRPr="00286356">
              <w:rPr>
                <w:rFonts w:ascii="Times New Roman" w:hAnsi="Times New Roman"/>
                <w:sz w:val="24"/>
                <w:szCs w:val="24"/>
                <w:lang w:eastAsia="lt-LT"/>
              </w:rPr>
              <w:t xml:space="preserve">Sudedamosios dalys: žalieji žirneliai (ne mažiau kaip 65 proc.), vanduo, druska, taip pat gali būti cukrus. </w:t>
            </w:r>
          </w:p>
          <w:p w14:paraId="3DE52E61" w14:textId="77777777" w:rsidR="004456BE" w:rsidRDefault="004456BE" w:rsidP="004B49B1">
            <w:pPr>
              <w:jc w:val="both"/>
              <w:rPr>
                <w:rFonts w:ascii="Times New Roman" w:hAnsi="Times New Roman"/>
                <w:b/>
                <w:bCs/>
                <w:sz w:val="24"/>
                <w:szCs w:val="24"/>
              </w:rPr>
            </w:pPr>
            <w:r w:rsidRPr="00286356">
              <w:rPr>
                <w:rFonts w:ascii="Times New Roman" w:hAnsi="Times New Roman"/>
                <w:b/>
                <w:bCs/>
                <w:sz w:val="24"/>
                <w:szCs w:val="24"/>
              </w:rPr>
              <w:t>Reikalavimai jusliniams rodikliams:</w:t>
            </w:r>
          </w:p>
          <w:p w14:paraId="1C310CCB" w14:textId="77777777" w:rsidR="004456BE" w:rsidRPr="004371CB" w:rsidRDefault="004456BE" w:rsidP="004B49B1">
            <w:pPr>
              <w:jc w:val="both"/>
              <w:rPr>
                <w:rFonts w:ascii="Times New Roman" w:hAnsi="Times New Roman"/>
                <w:b/>
                <w:bCs/>
                <w:sz w:val="24"/>
                <w:szCs w:val="24"/>
              </w:rPr>
            </w:pPr>
            <w:r w:rsidRPr="00286356">
              <w:rPr>
                <w:rFonts w:ascii="Times New Roman" w:hAnsi="Times New Roman"/>
                <w:sz w:val="24"/>
                <w:szCs w:val="24"/>
                <w:lang w:eastAsia="lt-LT"/>
              </w:rPr>
              <w:t>Išvaizda – išlaikyta, nesuirusi žirnelių forma, žirneliai turi būti sveiki, rūšiuoti, nesukirmiję, nepernokę, be daigų;</w:t>
            </w:r>
            <w:r w:rsidRPr="00286356">
              <w:rPr>
                <w:rFonts w:ascii="Times New Roman" w:eastAsia="SimSun" w:hAnsi="Times New Roman"/>
                <w:kern w:val="1"/>
                <w:sz w:val="24"/>
                <w:szCs w:val="24"/>
                <w:lang w:eastAsia="zh-CN" w:bidi="hi-IN"/>
              </w:rPr>
              <w:t xml:space="preserve"> marinatas skaidrus, krakmolas neišsiskyręs. Neturi būti ankščių liekanų;</w:t>
            </w:r>
          </w:p>
          <w:p w14:paraId="20C47B26" w14:textId="77777777" w:rsidR="004456BE" w:rsidRPr="00286356" w:rsidRDefault="004456BE" w:rsidP="004B49B1">
            <w:pPr>
              <w:widowControl w:val="0"/>
              <w:tabs>
                <w:tab w:val="left" w:pos="284"/>
              </w:tabs>
              <w:autoSpaceDE w:val="0"/>
              <w:autoSpaceDN w:val="0"/>
              <w:adjustRightInd w:val="0"/>
              <w:jc w:val="both"/>
              <w:rPr>
                <w:rFonts w:ascii="Times New Roman" w:hAnsi="Times New Roman"/>
                <w:sz w:val="24"/>
                <w:szCs w:val="24"/>
              </w:rPr>
            </w:pPr>
            <w:r w:rsidRPr="00286356">
              <w:rPr>
                <w:rFonts w:ascii="Times New Roman" w:hAnsi="Times New Roman"/>
                <w:sz w:val="24"/>
                <w:szCs w:val="24"/>
                <w:lang w:eastAsia="lt-LT"/>
              </w:rPr>
              <w:t>Spalva –</w:t>
            </w:r>
            <w:r w:rsidRPr="00286356">
              <w:rPr>
                <w:rFonts w:ascii="Times New Roman" w:hAnsi="Times New Roman"/>
                <w:sz w:val="24"/>
                <w:szCs w:val="24"/>
              </w:rPr>
              <w:t xml:space="preserve"> nuosaikiai vienoda, normali ir tipinė naudojamoms žirnelių rūšims.</w:t>
            </w:r>
          </w:p>
          <w:p w14:paraId="2CB52B82" w14:textId="77777777" w:rsidR="004456BE" w:rsidRPr="00E8255A" w:rsidRDefault="004456BE" w:rsidP="004B49B1">
            <w:pPr>
              <w:widowControl w:val="0"/>
              <w:tabs>
                <w:tab w:val="left" w:pos="284"/>
              </w:tabs>
              <w:autoSpaceDE w:val="0"/>
              <w:autoSpaceDN w:val="0"/>
              <w:adjustRightInd w:val="0"/>
              <w:jc w:val="both"/>
              <w:rPr>
                <w:rFonts w:ascii="Times New Roman" w:hAnsi="Times New Roman"/>
                <w:sz w:val="24"/>
                <w:szCs w:val="24"/>
                <w:lang w:eastAsia="lt-LT"/>
              </w:rPr>
            </w:pPr>
            <w:r w:rsidRPr="00286356">
              <w:rPr>
                <w:rFonts w:ascii="Times New Roman" w:hAnsi="Times New Roman"/>
                <w:sz w:val="24"/>
                <w:szCs w:val="24"/>
                <w:lang w:eastAsia="lt-LT"/>
              </w:rPr>
              <w:t>Kvapas ir skonis – būdingas konservuotiems žirneliams, be  pašalinio kvapo ir skonio.</w:t>
            </w:r>
            <w:r w:rsidRPr="00286356">
              <w:rPr>
                <w:rFonts w:ascii="Times New Roman" w:eastAsia="Times New Roman" w:hAnsi="Times New Roman"/>
                <w:sz w:val="24"/>
                <w:szCs w:val="24"/>
              </w:rPr>
              <w:t xml:space="preserve"> </w:t>
            </w:r>
            <w:r w:rsidRPr="00286356">
              <w:rPr>
                <w:rFonts w:ascii="Times New Roman" w:hAnsi="Times New Roman"/>
                <w:sz w:val="24"/>
                <w:szCs w:val="24"/>
                <w:lang w:eastAsia="lt-LT"/>
              </w:rPr>
              <w:t>Produkte neturi būti konservantų ar antioksidantų.</w:t>
            </w:r>
          </w:p>
        </w:tc>
      </w:tr>
      <w:tr w:rsidR="004456BE" w:rsidRPr="00286356" w14:paraId="1A926AE8" w14:textId="77777777" w:rsidTr="004B49B1">
        <w:tc>
          <w:tcPr>
            <w:tcW w:w="1696" w:type="dxa"/>
          </w:tcPr>
          <w:p w14:paraId="32F6DB83"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Teisės aktai</w:t>
            </w:r>
          </w:p>
        </w:tc>
        <w:tc>
          <w:tcPr>
            <w:tcW w:w="7932" w:type="dxa"/>
          </w:tcPr>
          <w:p w14:paraId="434FFFDD" w14:textId="77777777" w:rsidR="004456BE" w:rsidRPr="00286356" w:rsidRDefault="004456BE" w:rsidP="004B49B1">
            <w:pPr>
              <w:widowControl w:val="0"/>
              <w:ind w:left="20"/>
              <w:jc w:val="both"/>
              <w:rPr>
                <w:rFonts w:ascii="Times New Roman" w:hAnsi="Times New Roman"/>
                <w:b/>
                <w:bCs/>
                <w:sz w:val="24"/>
                <w:szCs w:val="24"/>
                <w:lang w:eastAsia="lt-LT"/>
              </w:rPr>
            </w:pPr>
            <w:r w:rsidRPr="00286356">
              <w:rPr>
                <w:rFonts w:ascii="Times New Roman" w:hAnsi="Times New Roman"/>
                <w:b/>
                <w:bCs/>
                <w:sz w:val="24"/>
                <w:szCs w:val="24"/>
                <w:shd w:val="clear" w:color="auto" w:fill="FFFFFF"/>
                <w:lang w:eastAsia="lt-LT"/>
              </w:rPr>
              <w:t>Konservuoti žirneliai turi atitikti reikalavimus, nustatytus šiuose teisės aktuose:</w:t>
            </w:r>
          </w:p>
          <w:p w14:paraId="6F17A1DD" w14:textId="77777777" w:rsidR="004456BE"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327572">
              <w:rPr>
                <w:rFonts w:ascii="Times New Roman" w:hAnsi="Times New Roman"/>
                <w:sz w:val="24"/>
                <w:szCs w:val="24"/>
                <w:lang w:eastAsia="lt-LT"/>
              </w:rPr>
              <w:t>2023 m. balandžio 25 d. Komisijos reglamentas (ES) 2023/915 dėl didžiausios leidžiamosios tam tikrų teršalų koncentracijos maiste, kuriuo panaikinamas Reglamentas (EB) Nr. 1881/2006</w:t>
            </w:r>
            <w:r w:rsidRPr="00286356">
              <w:rPr>
                <w:rFonts w:ascii="Times New Roman" w:hAnsi="Times New Roman"/>
                <w:sz w:val="24"/>
                <w:szCs w:val="24"/>
                <w:lang w:eastAsia="lt-LT"/>
              </w:rPr>
              <w:t>;</w:t>
            </w:r>
          </w:p>
          <w:p w14:paraId="78A9A0A8" w14:textId="77777777" w:rsidR="004456BE" w:rsidRPr="002863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327572">
              <w:rPr>
                <w:rFonts w:ascii="Times New Roman" w:hAnsi="Times New Roman"/>
                <w:sz w:val="24"/>
                <w:szCs w:val="24"/>
              </w:rPr>
              <w:t>2005 m. vasario 21 d. Europos Parlamento ir Tarybos reglamentas (EB) Nr. 396/2005 dėl didžiausių pesticidų likučių kiekių augalinės ir gyvūninės kilmės maiste ir pašaruose ar ant jų ir iš dalies keičiantis Tarybos direktyvą 91/414/EEB</w:t>
            </w:r>
          </w:p>
          <w:p w14:paraId="1E853329" w14:textId="77777777" w:rsidR="004456BE" w:rsidRPr="002863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286356">
              <w:rPr>
                <w:rFonts w:ascii="Times New Roman" w:hAnsi="Times New Roman"/>
                <w:sz w:val="24"/>
                <w:szCs w:val="24"/>
                <w:shd w:val="clear" w:color="auto" w:fill="FFFFFF"/>
                <w:lang w:eastAsia="lt-LT"/>
              </w:rPr>
              <w:t>2005 m. lapkričio 15 d. Komisijos reglamentas (EB) Nr. 2073/2005 dėl maisto produktų mikrobiologinių kriterijų, su paskutiniais pakeitimais;</w:t>
            </w:r>
          </w:p>
          <w:p w14:paraId="7708758C" w14:textId="77777777" w:rsidR="004456BE" w:rsidRPr="00DD4456" w:rsidRDefault="004456BE" w:rsidP="004456BE">
            <w:pPr>
              <w:widowControl w:val="0"/>
              <w:numPr>
                <w:ilvl w:val="0"/>
                <w:numId w:val="6"/>
              </w:numPr>
              <w:tabs>
                <w:tab w:val="left" w:pos="284"/>
              </w:tabs>
              <w:autoSpaceDE w:val="0"/>
              <w:autoSpaceDN w:val="0"/>
              <w:adjustRightInd w:val="0"/>
              <w:spacing w:line="240" w:lineRule="auto"/>
              <w:ind w:right="20"/>
              <w:jc w:val="both"/>
              <w:rPr>
                <w:rFonts w:ascii="Times New Roman" w:hAnsi="Times New Roman"/>
                <w:sz w:val="24"/>
                <w:szCs w:val="24"/>
              </w:rPr>
            </w:pPr>
            <w:r w:rsidRPr="00286356">
              <w:rPr>
                <w:rFonts w:ascii="Times New Roman" w:hAnsi="Times New Roman"/>
                <w:sz w:val="24"/>
                <w:szCs w:val="24"/>
                <w:lang w:eastAsia="lt-LT"/>
              </w:rPr>
              <w:t>2008 m. gruodžio 16 d. Europos Parlamento ir Tarybos reglamentas (EB) Nr. 1333/2008 dėl maisto priedų, su visais pakeitimais.</w:t>
            </w:r>
          </w:p>
        </w:tc>
      </w:tr>
      <w:tr w:rsidR="004456BE" w:rsidRPr="00286356" w14:paraId="6493C068" w14:textId="77777777" w:rsidTr="004B49B1">
        <w:tc>
          <w:tcPr>
            <w:tcW w:w="1696" w:type="dxa"/>
          </w:tcPr>
          <w:p w14:paraId="7E1C013F"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Pakavimo reikalavimai</w:t>
            </w:r>
          </w:p>
        </w:tc>
        <w:tc>
          <w:tcPr>
            <w:tcW w:w="7932" w:type="dxa"/>
          </w:tcPr>
          <w:p w14:paraId="1368CC38" w14:textId="77777777" w:rsidR="004456BE" w:rsidRPr="00286356" w:rsidRDefault="004456BE" w:rsidP="004B49B1">
            <w:pPr>
              <w:widowControl w:val="0"/>
              <w:tabs>
                <w:tab w:val="left" w:pos="851"/>
              </w:tabs>
              <w:jc w:val="both"/>
              <w:rPr>
                <w:rFonts w:ascii="Times New Roman" w:hAnsi="Times New Roman"/>
                <w:sz w:val="24"/>
                <w:szCs w:val="24"/>
                <w:lang w:eastAsia="lt-LT"/>
              </w:rPr>
            </w:pPr>
            <w:r w:rsidRPr="00286356">
              <w:rPr>
                <w:rFonts w:ascii="Times New Roman" w:hAnsi="Times New Roman"/>
                <w:sz w:val="24"/>
                <w:szCs w:val="24"/>
                <w:lang w:eastAsia="lt-LT"/>
              </w:rPr>
              <w:t xml:space="preserve">Konservuoti žirneliai pakuojami į saugią, tvirtą, tinkamą liestis su maistu skardinę arba lygiavertę pakuotę, kurioje grynasis kiekis turi būti ne mažesnis nei </w:t>
            </w:r>
            <w:r>
              <w:rPr>
                <w:rFonts w:ascii="Times New Roman" w:hAnsi="Times New Roman"/>
                <w:sz w:val="24"/>
                <w:szCs w:val="24"/>
                <w:lang w:eastAsia="lt-LT"/>
              </w:rPr>
              <w:t>200</w:t>
            </w:r>
            <w:r w:rsidRPr="00286356">
              <w:rPr>
                <w:rFonts w:ascii="Times New Roman" w:hAnsi="Times New Roman"/>
                <w:sz w:val="24"/>
                <w:szCs w:val="24"/>
                <w:lang w:eastAsia="lt-LT"/>
              </w:rPr>
              <w:t xml:space="preserve"> g, bet ne didesnis nei 690 g. </w:t>
            </w:r>
          </w:p>
          <w:p w14:paraId="366F3D69" w14:textId="77777777" w:rsidR="004456BE" w:rsidRPr="00286356" w:rsidRDefault="004456BE" w:rsidP="004B49B1">
            <w:pPr>
              <w:jc w:val="both"/>
              <w:rPr>
                <w:rFonts w:ascii="Times New Roman" w:hAnsi="Times New Roman"/>
                <w:sz w:val="24"/>
                <w:szCs w:val="24"/>
              </w:rPr>
            </w:pPr>
          </w:p>
        </w:tc>
      </w:tr>
      <w:tr w:rsidR="004456BE" w:rsidRPr="00286356" w14:paraId="32A2CA60" w14:textId="77777777" w:rsidTr="004B49B1">
        <w:tc>
          <w:tcPr>
            <w:tcW w:w="1696" w:type="dxa"/>
          </w:tcPr>
          <w:p w14:paraId="134938C4" w14:textId="77777777" w:rsidR="004456BE" w:rsidRPr="00286356" w:rsidRDefault="004456BE" w:rsidP="004B49B1">
            <w:pPr>
              <w:jc w:val="both"/>
              <w:rPr>
                <w:rFonts w:ascii="Times New Roman" w:hAnsi="Times New Roman"/>
                <w:b/>
                <w:bCs/>
                <w:sz w:val="24"/>
                <w:szCs w:val="24"/>
              </w:rPr>
            </w:pPr>
            <w:r w:rsidRPr="00286356">
              <w:rPr>
                <w:rFonts w:ascii="Times New Roman" w:hAnsi="Times New Roman"/>
                <w:b/>
                <w:bCs/>
                <w:sz w:val="24"/>
                <w:szCs w:val="24"/>
              </w:rPr>
              <w:t>Laikymo sąlygos</w:t>
            </w:r>
          </w:p>
        </w:tc>
        <w:tc>
          <w:tcPr>
            <w:tcW w:w="7932" w:type="dxa"/>
          </w:tcPr>
          <w:p w14:paraId="7B1368A7" w14:textId="77777777" w:rsidR="004456BE" w:rsidRPr="00286356" w:rsidRDefault="004456BE" w:rsidP="004B49B1">
            <w:pPr>
              <w:widowControl w:val="0"/>
              <w:tabs>
                <w:tab w:val="left" w:pos="851"/>
              </w:tabs>
              <w:jc w:val="both"/>
              <w:rPr>
                <w:rFonts w:ascii="Times New Roman" w:hAnsi="Times New Roman"/>
                <w:sz w:val="24"/>
                <w:szCs w:val="24"/>
                <w:lang w:eastAsia="lt-LT"/>
              </w:rPr>
            </w:pPr>
            <w:r w:rsidRPr="00286356">
              <w:rPr>
                <w:rFonts w:ascii="Times New Roman" w:hAnsi="Times New Roman"/>
                <w:color w:val="242424"/>
                <w:sz w:val="24"/>
                <w:szCs w:val="24"/>
                <w:shd w:val="clear" w:color="auto" w:fill="FFFFFF"/>
              </w:rPr>
              <w:t>Laikymo temperatūra: nuo 0°C iki 25°C.</w:t>
            </w:r>
          </w:p>
        </w:tc>
      </w:tr>
    </w:tbl>
    <w:p w14:paraId="2A3A9A85"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12503B">
        <w:rPr>
          <w:rFonts w:ascii="Times New Roman" w:eastAsia="Times New Roman" w:hAnsi="Times New Roman" w:cs="Times New Roman"/>
          <w:sz w:val="24"/>
          <w:szCs w:val="24"/>
          <w:vertAlign w:val="superscript"/>
        </w:rPr>
        <w:t xml:space="preserve"> </w:t>
      </w:r>
      <w:r w:rsidRPr="0012503B">
        <w:rPr>
          <w:rFonts w:ascii="Times New Roman" w:eastAsia="Times New Roman" w:hAnsi="Times New Roman" w:cs="Times New Roman"/>
          <w:sz w:val="24"/>
          <w:szCs w:val="24"/>
        </w:rPr>
        <w:t>Lietuvos Respublikos sveikatos apsaugos ministro 2005 m. rugsėjo 1 d. įsakymu Nr. V-675 „Dėl Lietuvos higienos normos HN 15:2021 „Maisto higiena“ patvirtinimo“.</w:t>
      </w:r>
    </w:p>
    <w:p w14:paraId="2546AB66"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sidRPr="0012503B">
        <w:rPr>
          <w:rFonts w:ascii="Times New Roman" w:eastAsia="Times New Roman" w:hAnsi="Times New Roman" w:cs="Times New Roman"/>
          <w:sz w:val="24"/>
          <w:szCs w:val="24"/>
        </w:rPr>
        <w:t>3. Tiekėjai turi užtikrinti žmonių sveikatos ir vartotojų interesų apsaugą maisto atžvilgiu, vadovaudamiesi 2002 m. sausio 28 d. Europos Parlamento ir Tarybos reglamente (EB) Nr. 178/2002,</w:t>
      </w:r>
      <w:r w:rsidRPr="0012503B">
        <w:rPr>
          <w:rFonts w:ascii="Times New Roman" w:eastAsia="Calibri" w:hAnsi="Times New Roman" w:cs="Times New Roman"/>
          <w:sz w:val="24"/>
          <w:szCs w:val="24"/>
        </w:rPr>
        <w:t xml:space="preserve"> </w:t>
      </w:r>
      <w:r w:rsidRPr="0012503B">
        <w:rPr>
          <w:rFonts w:ascii="Times New Roman" w:eastAsia="Times New Roman" w:hAnsi="Times New Roman" w:cs="Times New Roman"/>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232A1BAF" w14:textId="77777777" w:rsidR="004456BE" w:rsidRPr="0012503B" w:rsidRDefault="004456BE" w:rsidP="004456BE">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2503B">
        <w:rPr>
          <w:rFonts w:ascii="Times New Roman" w:eastAsia="Times New Roman" w:hAnsi="Times New Roman" w:cs="Times New Roman"/>
          <w:sz w:val="24"/>
          <w:szCs w:val="24"/>
        </w:rPr>
        <w:t>.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2174C1D2" w14:textId="77777777" w:rsidR="004456BE" w:rsidRDefault="004456BE" w:rsidP="004456BE">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12503B">
        <w:rPr>
          <w:rFonts w:ascii="Times New Roman" w:eastAsia="Times New Roman" w:hAnsi="Times New Roman" w:cs="Times New Roman"/>
          <w:sz w:val="24"/>
          <w:szCs w:val="24"/>
        </w:rPr>
        <w:t>. Tiekėjai privalo pasiūlyti maisto produktus įsigijimui, kurie atitinka maisto produkto rūšies techninę specifikaciją,  nepriklausomai nuo šių maisto produktų gamintojo / prekės ženklo, pakuotės dydžio, nurodydami visiems siūlomiems vienos rūšies maisto produktams vieną kainą.</w:t>
      </w:r>
    </w:p>
    <w:p w14:paraId="173C6670" w14:textId="77777777" w:rsidR="004456BE" w:rsidRDefault="004456BE" w:rsidP="004456BE">
      <w:pPr>
        <w:widowControl w:val="0"/>
        <w:spacing w:after="0" w:line="240"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6. </w:t>
      </w:r>
      <w:r w:rsidRPr="00D23A5B">
        <w:rPr>
          <w:rFonts w:ascii="Times New Roman" w:eastAsia="Calibri" w:hAnsi="Times New Roman" w:cs="Times New Roman"/>
          <w:sz w:val="24"/>
          <w:szCs w:val="24"/>
        </w:rPr>
        <w:t xml:space="preserve">Pasikeitus rezervuojamo maisto produkto pavadinimui, jeigu dėl to nesikeičia šio maisto produkto </w:t>
      </w:r>
      <w:r>
        <w:rPr>
          <w:rFonts w:ascii="Times New Roman" w:eastAsia="Calibri" w:hAnsi="Times New Roman" w:cs="Times New Roman"/>
          <w:sz w:val="24"/>
          <w:szCs w:val="24"/>
        </w:rPr>
        <w:t xml:space="preserve">atitiktis </w:t>
      </w:r>
      <w:r w:rsidRPr="00D23A5B">
        <w:rPr>
          <w:rFonts w:ascii="Times New Roman" w:eastAsia="Calibri" w:hAnsi="Times New Roman" w:cs="Times New Roman"/>
          <w:sz w:val="24"/>
          <w:szCs w:val="24"/>
        </w:rPr>
        <w:t>techninėje specifikacijoje nurodyti</w:t>
      </w:r>
      <w:r>
        <w:rPr>
          <w:rFonts w:ascii="Times New Roman" w:eastAsia="Calibri" w:hAnsi="Times New Roman" w:cs="Times New Roman"/>
          <w:sz w:val="24"/>
          <w:szCs w:val="24"/>
        </w:rPr>
        <w:t>ems reikalavimams</w:t>
      </w:r>
      <w:r w:rsidRPr="00D23A5B">
        <w:rPr>
          <w:rFonts w:ascii="Times New Roman" w:eastAsia="Calibri" w:hAnsi="Times New Roman" w:cs="Times New Roman"/>
          <w:sz w:val="24"/>
          <w:szCs w:val="24"/>
        </w:rPr>
        <w:t>, tiekėjas per 5 darbo dienas raštu ar elektroniniu paštu informuoja Žemės ūkio ministeriją</w:t>
      </w:r>
      <w:r>
        <w:rPr>
          <w:rFonts w:ascii="Times New Roman" w:eastAsia="Calibri" w:hAnsi="Times New Roman" w:cs="Times New Roman"/>
          <w:sz w:val="24"/>
          <w:szCs w:val="24"/>
        </w:rPr>
        <w:t xml:space="preserve"> apie tai</w:t>
      </w:r>
      <w:r w:rsidRPr="00D23A5B">
        <w:rPr>
          <w:rFonts w:ascii="Times New Roman" w:eastAsia="Calibri" w:hAnsi="Times New Roman" w:cs="Times New Roman"/>
          <w:sz w:val="24"/>
          <w:szCs w:val="24"/>
        </w:rPr>
        <w:t xml:space="preserve">, kartu pateikdamas </w:t>
      </w:r>
      <w:r>
        <w:rPr>
          <w:rFonts w:ascii="Times New Roman" w:eastAsia="Calibri" w:hAnsi="Times New Roman" w:cs="Times New Roman"/>
          <w:sz w:val="24"/>
          <w:szCs w:val="24"/>
        </w:rPr>
        <w:t xml:space="preserve">naujo maisto produkto atitiktį techninės specifikacijos reikalavimams </w:t>
      </w:r>
      <w:r w:rsidRPr="00D23A5B">
        <w:rPr>
          <w:rFonts w:ascii="Times New Roman" w:eastAsia="Calibri" w:hAnsi="Times New Roman" w:cs="Times New Roman"/>
          <w:sz w:val="24"/>
          <w:szCs w:val="24"/>
        </w:rPr>
        <w:t>pagrindžiančius dokumentus.</w:t>
      </w:r>
      <w:r>
        <w:rPr>
          <w:rFonts w:ascii="Times New Roman" w:eastAsia="Calibri" w:hAnsi="Times New Roman" w:cs="Times New Roman"/>
          <w:sz w:val="24"/>
          <w:szCs w:val="24"/>
        </w:rPr>
        <w:t xml:space="preserve"> </w:t>
      </w:r>
      <w:r w:rsidRPr="00527585">
        <w:rPr>
          <w:rFonts w:ascii="Times New Roman" w:eastAsia="Calibri" w:hAnsi="Times New Roman" w:cs="Times New Roman"/>
          <w:sz w:val="24"/>
          <w:szCs w:val="24"/>
        </w:rPr>
        <w:t xml:space="preserve">Žemės ūkio ministerija per </w:t>
      </w:r>
      <w:r>
        <w:rPr>
          <w:rFonts w:ascii="Times New Roman" w:eastAsia="Calibri" w:hAnsi="Times New Roman" w:cs="Times New Roman"/>
          <w:sz w:val="24"/>
          <w:szCs w:val="24"/>
        </w:rPr>
        <w:t>5 darbo</w:t>
      </w:r>
      <w:r w:rsidRPr="00527585">
        <w:rPr>
          <w:rFonts w:ascii="Times New Roman" w:eastAsia="Calibri" w:hAnsi="Times New Roman" w:cs="Times New Roman"/>
          <w:sz w:val="24"/>
          <w:szCs w:val="24"/>
        </w:rPr>
        <w:t xml:space="preserve"> dien</w:t>
      </w:r>
      <w:r>
        <w:rPr>
          <w:rFonts w:ascii="Times New Roman" w:eastAsia="Calibri" w:hAnsi="Times New Roman" w:cs="Times New Roman"/>
          <w:sz w:val="24"/>
          <w:szCs w:val="24"/>
        </w:rPr>
        <w:t>as</w:t>
      </w:r>
      <w:r w:rsidRPr="00527585">
        <w:rPr>
          <w:rFonts w:ascii="Times New Roman" w:eastAsia="Calibri" w:hAnsi="Times New Roman" w:cs="Times New Roman"/>
          <w:sz w:val="24"/>
          <w:szCs w:val="24"/>
        </w:rPr>
        <w:t xml:space="preserve"> turi patvirtinti ar nepatvirtinti </w:t>
      </w:r>
      <w:r>
        <w:rPr>
          <w:rFonts w:ascii="Times New Roman" w:eastAsia="Calibri" w:hAnsi="Times New Roman" w:cs="Times New Roman"/>
          <w:sz w:val="24"/>
          <w:szCs w:val="24"/>
        </w:rPr>
        <w:t>leidimą pakeisti rezervuojamą maisto produktą nauju.</w:t>
      </w:r>
    </w:p>
    <w:p w14:paraId="0332A5AA" w14:textId="77777777" w:rsidR="004456BE" w:rsidRPr="006D32BF" w:rsidRDefault="004456BE" w:rsidP="004456BE">
      <w:pPr>
        <w:widowControl w:val="0"/>
        <w:spacing w:after="0" w:line="240" w:lineRule="auto"/>
        <w:ind w:firstLine="720"/>
        <w:jc w:val="both"/>
        <w:rPr>
          <w:rFonts w:asciiTheme="majorBidi" w:eastAsia="Calibri" w:hAnsiTheme="majorBidi" w:cstheme="majorBidi"/>
          <w:sz w:val="24"/>
          <w:szCs w:val="24"/>
        </w:rPr>
      </w:pPr>
    </w:p>
    <w:p w14:paraId="490A2F78" w14:textId="77777777" w:rsidR="004456BE" w:rsidRPr="00497DDC" w:rsidRDefault="004456BE" w:rsidP="004456BE">
      <w:pPr>
        <w:jc w:val="center"/>
        <w:rPr>
          <w:rFonts w:asciiTheme="majorBidi" w:eastAsia="Calibri" w:hAnsiTheme="majorBidi" w:cstheme="majorBidi"/>
          <w:b/>
          <w:bCs/>
          <w:sz w:val="24"/>
          <w:szCs w:val="24"/>
        </w:rPr>
      </w:pPr>
      <w:r w:rsidRPr="00497DDC">
        <w:rPr>
          <w:rFonts w:asciiTheme="majorBidi" w:eastAsia="Calibri" w:hAnsiTheme="majorBidi" w:cstheme="majorBidi"/>
          <w:b/>
          <w:bCs/>
          <w:sz w:val="24"/>
          <w:szCs w:val="24"/>
        </w:rPr>
        <w:t xml:space="preserve">REZERVAVIMO PASLAUGOS TECHNINĖ SPECIFIKACIJA </w:t>
      </w:r>
    </w:p>
    <w:p w14:paraId="26CBD7BA" w14:textId="77777777" w:rsidR="004456BE" w:rsidRPr="00497DDC" w:rsidRDefault="004456BE" w:rsidP="004456BE">
      <w:pPr>
        <w:widowControl w:val="0"/>
        <w:spacing w:line="256" w:lineRule="auto"/>
        <w:rPr>
          <w:rFonts w:asciiTheme="majorBidi" w:eastAsia="Calibri" w:hAnsiTheme="majorBidi" w:cstheme="majorBidi"/>
          <w:sz w:val="24"/>
          <w:szCs w:val="24"/>
        </w:rPr>
      </w:pPr>
      <w:r w:rsidRPr="00497DDC">
        <w:rPr>
          <w:rFonts w:asciiTheme="majorBidi" w:eastAsia="Calibri" w:hAnsiTheme="majorBidi" w:cstheme="majorBidi"/>
          <w:sz w:val="24"/>
          <w:szCs w:val="24"/>
        </w:rPr>
        <w:t>1. Privaloma laikytis šių teisės aktų reikalavimų:</w:t>
      </w:r>
    </w:p>
    <w:p w14:paraId="751FCFD6"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Lietuvos Respublikos maisto įstatymo.</w:t>
      </w:r>
    </w:p>
    <w:p w14:paraId="607539B4"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0C339D10"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2004 m. balandžio 29 d. Europos Parlamento ir Tarybos reglamento (EB) Nr. 852/2004 dėl maisto produktų higienos; </w:t>
      </w:r>
    </w:p>
    <w:p w14:paraId="331D2D27"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15A0FCE"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71D151E"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1C02473"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3431B3B"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30787CE7"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27" w:history="1">
        <w:r w:rsidRPr="00497DDC">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497DDC">
        <w:rPr>
          <w:rFonts w:asciiTheme="majorBidi" w:eastAsia="Aptos" w:hAnsiTheme="majorBidi" w:cstheme="majorBidi"/>
          <w:sz w:val="24"/>
          <w:szCs w:val="24"/>
        </w:rPr>
        <w:t>;</w:t>
      </w:r>
    </w:p>
    <w:p w14:paraId="195C74ED"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0AFE54C2"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ourier New" w:hAnsiTheme="majorBidi" w:cstheme="majorBidi"/>
          <w:sz w:val="24"/>
          <w:szCs w:val="24"/>
        </w:rPr>
        <w:t>Lietuvos higienos normos HN 16:2011 „Medžiagų ir gaminių, skirtų liestis su maistu, specialieji sveikatos saugos reikalavimai</w:t>
      </w:r>
      <w:r w:rsidRPr="00497DDC">
        <w:rPr>
          <w:rFonts w:asciiTheme="majorBidi" w:eastAsia="Courier New" w:hAnsiTheme="majorBidi" w:cstheme="majorBidi"/>
          <w:sz w:val="24"/>
          <w:szCs w:val="24"/>
          <w:vertAlign w:val="superscript"/>
        </w:rPr>
        <w:t>“</w:t>
      </w:r>
      <w:r w:rsidRPr="00497DDC">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497DDC">
        <w:rPr>
          <w:rFonts w:asciiTheme="majorBidi" w:eastAsia="Courier New" w:hAnsiTheme="majorBidi" w:cstheme="majorBidi"/>
          <w:sz w:val="24"/>
          <w:szCs w:val="24"/>
          <w:vertAlign w:val="superscript"/>
        </w:rPr>
        <w:t xml:space="preserve">“ </w:t>
      </w:r>
      <w:r w:rsidRPr="00497DDC">
        <w:rPr>
          <w:rFonts w:asciiTheme="majorBidi" w:eastAsia="Courier New" w:hAnsiTheme="majorBidi" w:cstheme="majorBidi"/>
          <w:sz w:val="24"/>
          <w:szCs w:val="24"/>
        </w:rPr>
        <w:t>patvirtinimo“;</w:t>
      </w:r>
    </w:p>
    <w:p w14:paraId="5A0653D7" w14:textId="77777777" w:rsidR="004456BE" w:rsidRPr="00497DDC"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497DDC">
        <w:rPr>
          <w:rFonts w:asciiTheme="majorBidi" w:eastAsia="Courier New" w:hAnsiTheme="majorBidi" w:cstheme="majorBidi"/>
          <w:sz w:val="24"/>
          <w:szCs w:val="24"/>
        </w:rPr>
        <w:t xml:space="preserve">  „Dėl Lietuvos higienos normos HN 119:2014 „Maisto produktų ženklinimas“ patvirtinimo“</w:t>
      </w:r>
    </w:p>
    <w:p w14:paraId="3FCB563E" w14:textId="77777777" w:rsidR="004456BE" w:rsidRPr="00497DDC"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76B85B04"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988A822"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3. Maisto produktai gali būti rezervuojami vienoje ar keliose vietose, skirtingais adresais,</w:t>
      </w:r>
      <w:r w:rsidRPr="00497DDC">
        <w:rPr>
          <w:rFonts w:asciiTheme="majorBidi" w:eastAsia="Calibri" w:hAnsiTheme="majorBidi" w:cstheme="majorBidi"/>
          <w:b/>
          <w:bCs/>
          <w:sz w:val="24"/>
          <w:szCs w:val="24"/>
        </w:rPr>
        <w:t xml:space="preserve"> </w:t>
      </w:r>
      <w:r w:rsidRPr="00497DDC">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2AA6E79C" w14:textId="77777777" w:rsidR="004456BE" w:rsidRPr="00497DDC" w:rsidRDefault="004456BE" w:rsidP="004456BE">
      <w:pPr>
        <w:widowControl w:val="0"/>
        <w:spacing w:after="0" w:line="240" w:lineRule="auto"/>
        <w:ind w:firstLine="720"/>
        <w:jc w:val="both"/>
        <w:rPr>
          <w:rFonts w:asciiTheme="majorBidi" w:hAnsiTheme="majorBidi" w:cstheme="majorBidi"/>
          <w:sz w:val="24"/>
          <w:szCs w:val="24"/>
        </w:rPr>
      </w:pPr>
      <w:r w:rsidRPr="00497DDC">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497DDC">
        <w:rPr>
          <w:rFonts w:asciiTheme="majorBidi" w:hAnsiTheme="majorBidi" w:cstheme="majorBidi"/>
          <w:sz w:val="24"/>
          <w:szCs w:val="24"/>
        </w:rPr>
        <w:t xml:space="preserve"> </w:t>
      </w:r>
    </w:p>
    <w:p w14:paraId="60101B8B"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hAnsiTheme="majorBidi" w:cstheme="majorBidi"/>
          <w:sz w:val="24"/>
          <w:szCs w:val="24"/>
        </w:rPr>
        <w:t xml:space="preserve">5. </w:t>
      </w:r>
      <w:r w:rsidRPr="00497DDC">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4FD9576"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6. Pastato patalpos, kuriose laikomi rezervuoti maisto produktai, turi atitikti </w:t>
      </w:r>
      <w:r w:rsidRPr="00497DDC">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497DDC">
        <w:rPr>
          <w:rFonts w:asciiTheme="majorBidi" w:eastAsia="Calibri" w:hAnsiTheme="majorBidi" w:cstheme="majorBidi"/>
          <w:sz w:val="24"/>
          <w:szCs w:val="24"/>
        </w:rPr>
        <w:t>Turi būti užtikrinta maisto produktų tinkamos kokybės ir saugos išlaikymo ir priežiūros galimybė.</w:t>
      </w:r>
    </w:p>
    <w:p w14:paraId="6F5BB445"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2C1FA431"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54EABFA5" w14:textId="77777777" w:rsidR="004456BE" w:rsidRPr="00497DDC"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497DDC">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497DDC">
        <w:rPr>
          <w:rFonts w:asciiTheme="majorBidi" w:eastAsia="Courier New" w:hAnsiTheme="majorBidi" w:cstheme="majorBidi"/>
          <w:sz w:val="24"/>
          <w:szCs w:val="24"/>
        </w:rPr>
        <w:t>„Dėl Lietuvos higienos normos HN 119:2014 „Maisto produktų ženklinimas“ patvirtinimo“</w:t>
      </w:r>
      <w:r w:rsidRPr="00497DDC">
        <w:rPr>
          <w:rFonts w:asciiTheme="majorBidi" w:eastAsia="Calibri" w:hAnsiTheme="majorBidi" w:cstheme="majorBidi"/>
          <w:sz w:val="24"/>
          <w:szCs w:val="24"/>
        </w:rPr>
        <w:t xml:space="preserve"> ir (arba) bendrieji informacijos apie maistą reikalavimai, nustatyti </w:t>
      </w:r>
      <w:r w:rsidRPr="00497DDC">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497DDC">
        <w:rPr>
          <w:rFonts w:asciiTheme="majorBidi" w:eastAsia="Calibri" w:hAnsiTheme="majorBidi" w:cstheme="majorBidi"/>
          <w:sz w:val="24"/>
          <w:szCs w:val="24"/>
        </w:rPr>
        <w:t xml:space="preserve">8 straipsnio 7 dalyje.                                                                                                                                                                                                                                                                                                                                                                                                                                                                                                                                                                                                                                                                                                                                                                                                                                                                                                                                                                                                                                                                                                                                                                                                                                                                                                                                                                                                                                                                                                                                      </w:t>
      </w:r>
    </w:p>
    <w:p w14:paraId="4CC70098"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096EB764" w14:textId="77777777" w:rsidR="004456BE" w:rsidRPr="00497DDC"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497DDC">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777E2794" w14:textId="77777777" w:rsidR="004456BE" w:rsidRPr="00497DDC"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497DDC">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3DC15812" w14:textId="77777777" w:rsidR="004456BE" w:rsidRPr="00497DDC" w:rsidRDefault="004456BE" w:rsidP="004456BE">
      <w:pPr>
        <w:widowControl w:val="0"/>
        <w:spacing w:after="0" w:line="240" w:lineRule="auto"/>
        <w:ind w:firstLine="720"/>
        <w:jc w:val="both"/>
        <w:rPr>
          <w:rFonts w:asciiTheme="majorBidi" w:eastAsia="Calibri" w:hAnsiTheme="majorBidi" w:cstheme="majorBidi"/>
          <w:sz w:val="24"/>
          <w:szCs w:val="24"/>
        </w:rPr>
      </w:pPr>
      <w:r w:rsidRPr="00497DDC">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3D5C7565" w14:textId="45C74256" w:rsidR="004456BE" w:rsidRPr="000B4A05" w:rsidRDefault="000B4A05" w:rsidP="000B4A05">
      <w:pPr>
        <w:pBdr>
          <w:top w:val="nil"/>
          <w:left w:val="nil"/>
          <w:bottom w:val="nil"/>
          <w:right w:val="nil"/>
          <w:between w:val="nil"/>
          <w:bar w:val="nil"/>
        </w:pBdr>
        <w:suppressAutoHyphens/>
        <w:spacing w:after="0" w:line="240" w:lineRule="atLeast"/>
        <w:ind w:firstLine="709"/>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4456BE" w:rsidRPr="000B4A05">
        <w:rPr>
          <w:rFonts w:asciiTheme="majorBidi" w:eastAsia="Arial Unicode MS" w:hAnsiTheme="majorBidi" w:cstheme="majorBidi"/>
          <w:sz w:val="24"/>
          <w:szCs w:val="24"/>
        </w:rPr>
        <w:t xml:space="preserve">Tiekėjas privalo perduoti Prekes Pirkėjui </w:t>
      </w:r>
      <w:r w:rsidR="004456BE" w:rsidRPr="000B4A05">
        <w:rPr>
          <w:rFonts w:asciiTheme="majorBidi" w:eastAsia="Arial Unicode MS" w:hAnsiTheme="majorBidi" w:cstheme="majorBidi"/>
          <w:color w:val="000000" w:themeColor="text1"/>
          <w:sz w:val="24"/>
          <w:szCs w:val="24"/>
        </w:rPr>
        <w:t xml:space="preserve">per 96 val. </w:t>
      </w:r>
      <w:r w:rsidR="004456BE" w:rsidRPr="000B4A05">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1F1068C7" w14:textId="77777777" w:rsidR="004456BE" w:rsidRPr="00527C5A" w:rsidRDefault="004456BE" w:rsidP="004456BE">
      <w:pPr>
        <w:ind w:firstLine="709"/>
        <w:rPr>
          <w:rFonts w:asciiTheme="majorBidi" w:hAnsiTheme="majorBidi" w:cstheme="majorBidi"/>
        </w:rPr>
      </w:pPr>
    </w:p>
    <w:p w14:paraId="53905FE7" w14:textId="32F88480" w:rsidR="004456BE" w:rsidRDefault="004456BE">
      <w:pPr>
        <w:spacing w:line="278" w:lineRule="auto"/>
        <w:rPr>
          <w:rFonts w:asciiTheme="majorBidi" w:eastAsia="Calibri" w:hAnsiTheme="majorBidi" w:cstheme="majorBidi"/>
        </w:rPr>
      </w:pPr>
      <w:r>
        <w:rPr>
          <w:rFonts w:asciiTheme="majorBidi" w:eastAsia="Calibri" w:hAnsiTheme="majorBidi" w:cstheme="majorBidi"/>
        </w:rPr>
        <w:br w:type="page"/>
      </w:r>
    </w:p>
    <w:p w14:paraId="02FFF141"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64BBF0F1" w14:textId="77777777" w:rsidR="004456BE" w:rsidRPr="00527C5A" w:rsidRDefault="004456BE" w:rsidP="004456BE">
      <w:pPr>
        <w:rPr>
          <w:rFonts w:asciiTheme="majorBidi" w:hAnsiTheme="majorBidi" w:cstheme="majorBidi"/>
        </w:rPr>
      </w:pPr>
    </w:p>
    <w:p w14:paraId="25E560ED" w14:textId="77777777" w:rsidR="004456BE" w:rsidRDefault="004456BE" w:rsidP="004456BE">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TECHNINĖ SPECIFIKACIJA</w:t>
      </w:r>
    </w:p>
    <w:p w14:paraId="6BC41D91" w14:textId="77777777" w:rsidR="004456BE" w:rsidRDefault="004456BE" w:rsidP="004456BE">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22</w:t>
      </w:r>
      <w:r w:rsidRPr="006D32BF">
        <w:rPr>
          <w:rFonts w:asciiTheme="majorBidi" w:eastAsia="Calibri" w:hAnsiTheme="majorBidi" w:cstheme="majorBidi"/>
          <w:b/>
          <w:bCs/>
          <w:sz w:val="24"/>
          <w:szCs w:val="24"/>
          <w:lang w:eastAsia="lt-LT"/>
        </w:rPr>
        <w:t xml:space="preserve"> PIRKIMO DALIS. </w:t>
      </w:r>
    </w:p>
    <w:p w14:paraId="5DAF29BA" w14:textId="77777777" w:rsidR="004456BE" w:rsidRPr="006D32BF" w:rsidRDefault="004456BE" w:rsidP="004456BE">
      <w:pPr>
        <w:jc w:val="center"/>
        <w:rPr>
          <w:rFonts w:asciiTheme="majorBidi" w:eastAsia="Calibri" w:hAnsiTheme="majorBidi" w:cstheme="majorBidi"/>
          <w:b/>
          <w:bCs/>
          <w:sz w:val="24"/>
          <w:szCs w:val="24"/>
          <w:lang w:eastAsia="lt-LT"/>
        </w:rPr>
      </w:pPr>
      <w:r w:rsidRPr="006D32BF">
        <w:rPr>
          <w:rFonts w:asciiTheme="majorBidi" w:eastAsia="Calibri" w:hAnsiTheme="majorBidi" w:cstheme="majorBidi"/>
          <w:b/>
          <w:bCs/>
          <w:sz w:val="24"/>
          <w:szCs w:val="24"/>
          <w:lang w:eastAsia="lt-LT"/>
        </w:rPr>
        <w:t>KONSERVUOTI AGURKAI</w:t>
      </w:r>
    </w:p>
    <w:p w14:paraId="23E0ADB2" w14:textId="77777777" w:rsidR="004456BE" w:rsidRPr="006D32BF" w:rsidRDefault="004456BE" w:rsidP="004456BE">
      <w:pPr>
        <w:spacing w:before="100" w:beforeAutospacing="1" w:after="100" w:afterAutospacing="1" w:line="240" w:lineRule="auto"/>
        <w:ind w:firstLine="720"/>
        <w:jc w:val="both"/>
        <w:rPr>
          <w:rFonts w:asciiTheme="majorBidi" w:eastAsia="Calibri" w:hAnsiTheme="majorBidi" w:cstheme="majorBidi"/>
          <w:sz w:val="24"/>
          <w:szCs w:val="24"/>
        </w:rPr>
      </w:pPr>
      <w:r w:rsidRPr="006D32BF">
        <w:rPr>
          <w:rFonts w:asciiTheme="majorBidi" w:eastAsia="Calibri" w:hAnsiTheme="majorBidi" w:cstheme="majorBidi"/>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6D32BF" w14:paraId="22AD4518" w14:textId="77777777" w:rsidTr="004B49B1">
        <w:tc>
          <w:tcPr>
            <w:tcW w:w="1696" w:type="dxa"/>
            <w:tcBorders>
              <w:bottom w:val="single" w:sz="4" w:space="0" w:color="auto"/>
            </w:tcBorders>
          </w:tcPr>
          <w:p w14:paraId="7D74596E" w14:textId="77777777" w:rsidR="004456BE" w:rsidRPr="006D32BF" w:rsidRDefault="004456BE" w:rsidP="004B49B1">
            <w:pPr>
              <w:widowControl w:val="0"/>
              <w:jc w:val="both"/>
              <w:outlineLvl w:val="0"/>
              <w:rPr>
                <w:rFonts w:asciiTheme="majorBidi" w:hAnsiTheme="majorBidi" w:cstheme="majorBidi"/>
                <w:b/>
                <w:sz w:val="24"/>
                <w:szCs w:val="24"/>
                <w:lang w:eastAsia="lt-LT"/>
              </w:rPr>
            </w:pPr>
            <w:r w:rsidRPr="006D32BF">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7397D402" w14:textId="77777777" w:rsidR="004456BE" w:rsidRPr="006D32BF" w:rsidRDefault="004456BE" w:rsidP="004B49B1">
            <w:pPr>
              <w:jc w:val="both"/>
              <w:rPr>
                <w:rFonts w:asciiTheme="majorBidi" w:hAnsiTheme="majorBidi" w:cstheme="majorBidi"/>
                <w:b/>
                <w:bCs/>
                <w:sz w:val="24"/>
                <w:szCs w:val="24"/>
              </w:rPr>
            </w:pPr>
            <w:r>
              <w:rPr>
                <w:rFonts w:asciiTheme="majorBidi" w:hAnsiTheme="majorBidi" w:cstheme="majorBidi"/>
                <w:b/>
                <w:bCs/>
                <w:sz w:val="24"/>
                <w:szCs w:val="24"/>
              </w:rPr>
              <w:t>Iš v</w:t>
            </w:r>
            <w:r w:rsidRPr="006D32BF">
              <w:rPr>
                <w:rFonts w:asciiTheme="majorBidi" w:hAnsiTheme="majorBidi" w:cstheme="majorBidi"/>
                <w:b/>
                <w:bCs/>
                <w:sz w:val="24"/>
                <w:szCs w:val="24"/>
              </w:rPr>
              <w:t xml:space="preserve">iso </w:t>
            </w:r>
            <w:r>
              <w:rPr>
                <w:rFonts w:asciiTheme="majorBidi" w:hAnsiTheme="majorBidi" w:cstheme="majorBidi"/>
                <w:b/>
                <w:bCs/>
                <w:sz w:val="24"/>
                <w:szCs w:val="24"/>
              </w:rPr>
              <w:t>955,00</w:t>
            </w:r>
            <w:r w:rsidRPr="006D32BF">
              <w:rPr>
                <w:rFonts w:asciiTheme="majorBidi" w:hAnsiTheme="majorBidi" w:cstheme="majorBidi"/>
                <w:b/>
                <w:bCs/>
                <w:sz w:val="24"/>
                <w:szCs w:val="24"/>
              </w:rPr>
              <w:t xml:space="preserve"> t </w:t>
            </w:r>
            <w:r w:rsidRPr="006D32BF">
              <w:rPr>
                <w:rFonts w:asciiTheme="majorBidi" w:hAnsiTheme="majorBidi" w:cstheme="majorBidi"/>
                <w:sz w:val="24"/>
                <w:szCs w:val="24"/>
              </w:rPr>
              <w:t>konservuotų agurkų</w:t>
            </w:r>
          </w:p>
        </w:tc>
      </w:tr>
      <w:tr w:rsidR="004456BE" w:rsidRPr="006D32BF" w14:paraId="2C20AA1B" w14:textId="77777777" w:rsidTr="004B49B1">
        <w:tc>
          <w:tcPr>
            <w:tcW w:w="1696" w:type="dxa"/>
            <w:tcBorders>
              <w:bottom w:val="single" w:sz="4" w:space="0" w:color="auto"/>
            </w:tcBorders>
          </w:tcPr>
          <w:p w14:paraId="6C4060A4" w14:textId="77777777" w:rsidR="004456BE" w:rsidRPr="006D32BF" w:rsidRDefault="004456BE" w:rsidP="004B49B1">
            <w:pPr>
              <w:widowControl w:val="0"/>
              <w:jc w:val="both"/>
              <w:outlineLvl w:val="0"/>
              <w:rPr>
                <w:rFonts w:asciiTheme="majorBidi" w:hAnsiTheme="majorBidi" w:cstheme="majorBidi"/>
                <w:b/>
                <w:sz w:val="24"/>
                <w:szCs w:val="24"/>
                <w:lang w:eastAsia="lt-LT"/>
              </w:rPr>
            </w:pPr>
            <w:r w:rsidRPr="006D32BF">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7CC852E2" w14:textId="77777777" w:rsidR="004456BE" w:rsidRPr="006D32BF" w:rsidRDefault="004456BE" w:rsidP="004B49B1">
            <w:pPr>
              <w:jc w:val="both"/>
              <w:rPr>
                <w:rFonts w:asciiTheme="majorBidi" w:hAnsiTheme="majorBidi" w:cstheme="majorBidi"/>
                <w:b/>
                <w:bCs/>
                <w:sz w:val="24"/>
                <w:szCs w:val="24"/>
              </w:rPr>
            </w:pPr>
            <w:r>
              <w:rPr>
                <w:rFonts w:asciiTheme="majorBidi" w:hAnsiTheme="majorBidi" w:cstheme="majorBidi"/>
                <w:b/>
                <w:bCs/>
                <w:sz w:val="24"/>
                <w:szCs w:val="24"/>
              </w:rPr>
              <w:t>Iš v</w:t>
            </w:r>
            <w:r w:rsidRPr="006D32BF">
              <w:rPr>
                <w:rFonts w:asciiTheme="majorBidi" w:hAnsiTheme="majorBidi" w:cstheme="majorBidi"/>
                <w:b/>
                <w:bCs/>
                <w:sz w:val="24"/>
                <w:szCs w:val="24"/>
              </w:rPr>
              <w:t xml:space="preserve">iso </w:t>
            </w:r>
            <w:r>
              <w:rPr>
                <w:rFonts w:asciiTheme="majorBidi" w:hAnsiTheme="majorBidi" w:cstheme="majorBidi"/>
                <w:b/>
                <w:bCs/>
                <w:sz w:val="24"/>
                <w:szCs w:val="24"/>
              </w:rPr>
              <w:t>0,3</w:t>
            </w:r>
            <w:r w:rsidRPr="006D32BF">
              <w:rPr>
                <w:rFonts w:asciiTheme="majorBidi" w:hAnsiTheme="majorBidi" w:cstheme="majorBidi"/>
                <w:b/>
                <w:bCs/>
                <w:sz w:val="24"/>
                <w:szCs w:val="24"/>
              </w:rPr>
              <w:t xml:space="preserve"> t</w:t>
            </w:r>
            <w:r w:rsidRPr="006D32BF">
              <w:rPr>
                <w:rFonts w:asciiTheme="majorBidi" w:hAnsiTheme="majorBidi" w:cstheme="majorBidi"/>
                <w:sz w:val="24"/>
                <w:szCs w:val="24"/>
              </w:rPr>
              <w:t xml:space="preserve"> konservuotų agurkų</w:t>
            </w:r>
          </w:p>
        </w:tc>
      </w:tr>
      <w:tr w:rsidR="004456BE" w:rsidRPr="006D32BF" w14:paraId="448C9541" w14:textId="77777777" w:rsidTr="004B49B1">
        <w:tc>
          <w:tcPr>
            <w:tcW w:w="1696" w:type="dxa"/>
          </w:tcPr>
          <w:p w14:paraId="7C2A86FA" w14:textId="77777777" w:rsidR="004456BE" w:rsidRPr="006D32BF" w:rsidRDefault="004456BE" w:rsidP="004B49B1">
            <w:pPr>
              <w:widowControl w:val="0"/>
              <w:jc w:val="both"/>
              <w:outlineLvl w:val="0"/>
              <w:rPr>
                <w:rFonts w:asciiTheme="majorBidi" w:hAnsiTheme="majorBidi" w:cstheme="majorBidi"/>
                <w:b/>
                <w:sz w:val="24"/>
                <w:szCs w:val="24"/>
                <w:lang w:eastAsia="lt-LT"/>
              </w:rPr>
            </w:pPr>
            <w:r w:rsidRPr="006D32BF">
              <w:rPr>
                <w:rFonts w:asciiTheme="majorBidi" w:hAnsiTheme="majorBidi" w:cstheme="majorBidi"/>
                <w:b/>
                <w:sz w:val="24"/>
                <w:szCs w:val="24"/>
                <w:lang w:eastAsia="lt-LT"/>
              </w:rPr>
              <w:t>Kokybės reikalavimai</w:t>
            </w:r>
          </w:p>
          <w:p w14:paraId="0689155E" w14:textId="77777777" w:rsidR="004456BE" w:rsidRPr="006D32BF" w:rsidRDefault="004456BE" w:rsidP="004B49B1">
            <w:pPr>
              <w:jc w:val="both"/>
              <w:rPr>
                <w:rFonts w:asciiTheme="majorBidi" w:hAnsiTheme="majorBidi" w:cstheme="majorBidi"/>
                <w:sz w:val="24"/>
                <w:szCs w:val="24"/>
              </w:rPr>
            </w:pPr>
          </w:p>
        </w:tc>
        <w:tc>
          <w:tcPr>
            <w:tcW w:w="7932" w:type="dxa"/>
          </w:tcPr>
          <w:p w14:paraId="54056408" w14:textId="77777777" w:rsidR="004456BE" w:rsidRPr="006D32BF" w:rsidRDefault="004456BE" w:rsidP="004B49B1">
            <w:pPr>
              <w:jc w:val="both"/>
              <w:rPr>
                <w:rFonts w:asciiTheme="majorBidi" w:hAnsiTheme="majorBidi" w:cstheme="majorBidi"/>
                <w:b/>
                <w:bCs/>
                <w:sz w:val="24"/>
                <w:szCs w:val="24"/>
              </w:rPr>
            </w:pPr>
            <w:r w:rsidRPr="006D32BF">
              <w:rPr>
                <w:rFonts w:asciiTheme="majorBidi" w:hAnsiTheme="majorBidi" w:cstheme="majorBidi"/>
                <w:b/>
                <w:bCs/>
                <w:sz w:val="24"/>
                <w:szCs w:val="24"/>
              </w:rPr>
              <w:t>Kokybės reikalavimai:</w:t>
            </w:r>
          </w:p>
          <w:p w14:paraId="6DDB592D" w14:textId="77777777" w:rsidR="004456BE" w:rsidRPr="006D32BF" w:rsidRDefault="004456BE" w:rsidP="004B49B1">
            <w:pPr>
              <w:jc w:val="both"/>
              <w:rPr>
                <w:rFonts w:asciiTheme="majorBidi" w:hAnsiTheme="majorBidi" w:cstheme="majorBidi"/>
                <w:sz w:val="24"/>
                <w:szCs w:val="24"/>
              </w:rPr>
            </w:pPr>
            <w:r w:rsidRPr="006D32BF">
              <w:rPr>
                <w:rFonts w:asciiTheme="majorBidi" w:hAnsiTheme="majorBidi" w:cstheme="majorBidi"/>
                <w:sz w:val="24"/>
                <w:szCs w:val="24"/>
              </w:rPr>
              <w:t xml:space="preserve">Konservuoti agurkai – sterilizuoti arba pasterizuoti į hermetiškai uždaromą tarą fasuoti agurkai su acto ar kitos maistinės rūgšties užpilu su galimais priedais (prieskoniais, žolelėmis ir kt.) arba fermentuoti (rauginti) sūryme. </w:t>
            </w:r>
          </w:p>
          <w:p w14:paraId="12F8FE20" w14:textId="77777777" w:rsidR="004456BE" w:rsidRPr="006D32BF" w:rsidRDefault="004456BE" w:rsidP="004B49B1">
            <w:pPr>
              <w:jc w:val="both"/>
              <w:rPr>
                <w:rFonts w:asciiTheme="majorBidi" w:hAnsiTheme="majorBidi" w:cstheme="majorBidi"/>
                <w:sz w:val="24"/>
                <w:szCs w:val="24"/>
              </w:rPr>
            </w:pPr>
            <w:r w:rsidRPr="006D32BF">
              <w:rPr>
                <w:rFonts w:asciiTheme="majorBidi" w:hAnsiTheme="majorBidi" w:cstheme="majorBidi"/>
                <w:sz w:val="24"/>
                <w:szCs w:val="24"/>
              </w:rPr>
              <w:t>Agurkai ir kitos sudedamosios dalys bei leistini maisto priedai pagal galiojančius teisės aktus.</w:t>
            </w:r>
          </w:p>
          <w:p w14:paraId="7539BEF4" w14:textId="77777777" w:rsidR="004456BE" w:rsidRPr="006D32BF" w:rsidRDefault="004456BE" w:rsidP="004B49B1">
            <w:pPr>
              <w:jc w:val="both"/>
              <w:rPr>
                <w:rFonts w:asciiTheme="majorBidi" w:hAnsiTheme="majorBidi" w:cstheme="majorBidi"/>
                <w:b/>
                <w:bCs/>
                <w:sz w:val="24"/>
                <w:szCs w:val="24"/>
              </w:rPr>
            </w:pPr>
            <w:r w:rsidRPr="006D32BF">
              <w:rPr>
                <w:rFonts w:asciiTheme="majorBidi" w:hAnsiTheme="majorBidi" w:cstheme="majorBidi"/>
                <w:b/>
                <w:bCs/>
                <w:sz w:val="24"/>
                <w:szCs w:val="24"/>
              </w:rPr>
              <w:t>Reikalavimai jusliniams rodikliams:</w:t>
            </w:r>
          </w:p>
          <w:p w14:paraId="435F92B9" w14:textId="77777777" w:rsidR="004456BE" w:rsidRPr="006D32BF" w:rsidRDefault="004456BE" w:rsidP="004B49B1">
            <w:pPr>
              <w:jc w:val="both"/>
              <w:rPr>
                <w:rFonts w:asciiTheme="majorBidi" w:hAnsiTheme="majorBidi" w:cstheme="majorBidi"/>
                <w:sz w:val="24"/>
                <w:szCs w:val="24"/>
              </w:rPr>
            </w:pPr>
            <w:r w:rsidRPr="006D32BF">
              <w:rPr>
                <w:rFonts w:asciiTheme="majorBidi" w:hAnsiTheme="majorBidi" w:cstheme="majorBidi"/>
                <w:sz w:val="24"/>
                <w:szCs w:val="24"/>
              </w:rPr>
              <w:t>Skonis, kvapas ir spalva turi būti natūralūs, būdingi konservuotiems agurkams ir kitoms sudedamosioms dalims, be pašalinio skonio ir kvapo.</w:t>
            </w:r>
            <w:r w:rsidRPr="006D32BF">
              <w:rPr>
                <w:rFonts w:asciiTheme="majorBidi" w:hAnsiTheme="majorBidi" w:cstheme="majorBidi"/>
                <w:sz w:val="24"/>
                <w:szCs w:val="24"/>
              </w:rPr>
              <w:br/>
              <w:t>Konsistencija – agurkai turi būti tvirti, traškūs, nesusiraukšlėję, be didelių sėklų.</w:t>
            </w:r>
          </w:p>
        </w:tc>
      </w:tr>
      <w:tr w:rsidR="004456BE" w:rsidRPr="006D32BF" w14:paraId="566D2DDE" w14:textId="77777777" w:rsidTr="004B49B1">
        <w:tc>
          <w:tcPr>
            <w:tcW w:w="1696" w:type="dxa"/>
          </w:tcPr>
          <w:p w14:paraId="6046B47B" w14:textId="77777777" w:rsidR="004456BE" w:rsidRPr="006D32BF" w:rsidRDefault="004456BE" w:rsidP="004B49B1">
            <w:pPr>
              <w:jc w:val="both"/>
              <w:rPr>
                <w:rFonts w:asciiTheme="majorBidi" w:hAnsiTheme="majorBidi" w:cstheme="majorBidi"/>
                <w:b/>
                <w:bCs/>
                <w:sz w:val="24"/>
                <w:szCs w:val="24"/>
              </w:rPr>
            </w:pPr>
            <w:r w:rsidRPr="006D32BF">
              <w:rPr>
                <w:rFonts w:asciiTheme="majorBidi" w:hAnsiTheme="majorBidi" w:cstheme="majorBidi"/>
                <w:b/>
                <w:bCs/>
                <w:sz w:val="24"/>
                <w:szCs w:val="24"/>
              </w:rPr>
              <w:t>Teisės aktai</w:t>
            </w:r>
          </w:p>
        </w:tc>
        <w:tc>
          <w:tcPr>
            <w:tcW w:w="7932" w:type="dxa"/>
          </w:tcPr>
          <w:p w14:paraId="1386B2AB" w14:textId="77777777" w:rsidR="004456BE" w:rsidRPr="006D32BF" w:rsidRDefault="004456BE" w:rsidP="004B49B1">
            <w:pPr>
              <w:widowControl w:val="0"/>
              <w:ind w:left="20"/>
              <w:jc w:val="both"/>
              <w:rPr>
                <w:rFonts w:asciiTheme="majorBidi" w:hAnsiTheme="majorBidi" w:cstheme="majorBidi"/>
                <w:b/>
                <w:bCs/>
                <w:sz w:val="24"/>
                <w:szCs w:val="24"/>
                <w:shd w:val="clear" w:color="auto" w:fill="FFFFFF"/>
                <w:lang w:eastAsia="lt-LT"/>
              </w:rPr>
            </w:pPr>
            <w:r w:rsidRPr="006D32BF">
              <w:rPr>
                <w:rFonts w:asciiTheme="majorBidi" w:hAnsiTheme="majorBidi" w:cstheme="majorBidi"/>
                <w:b/>
                <w:bCs/>
                <w:sz w:val="24"/>
                <w:szCs w:val="24"/>
                <w:shd w:val="clear" w:color="auto" w:fill="FFFFFF"/>
                <w:lang w:eastAsia="lt-LT"/>
              </w:rPr>
              <w:t>Konservuoti agurkai turi atitikti reikalavimus, nustatytus šiuose teisės aktuose:</w:t>
            </w:r>
          </w:p>
          <w:p w14:paraId="318117BF" w14:textId="77777777" w:rsidR="004456BE" w:rsidRPr="006D32BF" w:rsidRDefault="004456BE" w:rsidP="004B49B1">
            <w:pPr>
              <w:widowControl w:val="0"/>
              <w:ind w:left="20"/>
              <w:jc w:val="both"/>
              <w:rPr>
                <w:rFonts w:asciiTheme="majorBidi" w:hAnsiTheme="majorBidi" w:cstheme="majorBidi"/>
                <w:sz w:val="24"/>
                <w:szCs w:val="24"/>
                <w:lang w:eastAsia="lt-LT"/>
              </w:rPr>
            </w:pPr>
            <w:r w:rsidRPr="006D32BF">
              <w:rPr>
                <w:rFonts w:asciiTheme="majorBidi" w:hAnsiTheme="majorBidi" w:cstheme="majorBidi"/>
                <w:sz w:val="24"/>
                <w:szCs w:val="24"/>
                <w:lang w:eastAsia="lt-LT"/>
              </w:rPr>
              <w:t>Konservuoti agurkai turi atitikti reikalavimus, nustatytus šiuose teisės aktuose:</w:t>
            </w:r>
          </w:p>
          <w:p w14:paraId="4078DB1F" w14:textId="77777777" w:rsidR="004456BE" w:rsidRPr="006D32BF" w:rsidRDefault="004456BE" w:rsidP="004B49B1">
            <w:pPr>
              <w:widowControl w:val="0"/>
              <w:ind w:left="20"/>
              <w:jc w:val="both"/>
              <w:rPr>
                <w:rFonts w:asciiTheme="majorBidi" w:hAnsiTheme="majorBidi" w:cstheme="majorBidi"/>
                <w:sz w:val="24"/>
                <w:szCs w:val="24"/>
              </w:rPr>
            </w:pPr>
            <w:r w:rsidRPr="006D32BF">
              <w:rPr>
                <w:rFonts w:asciiTheme="majorBidi" w:hAnsiTheme="majorBidi" w:cstheme="majorBidi"/>
                <w:sz w:val="24"/>
                <w:szCs w:val="24"/>
                <w:lang w:eastAsia="lt-LT"/>
              </w:rPr>
              <w:t>– Lietuvos Respublikos žemės ūkio ministro 2002 m. lapkričio 11 d. įsakymas Nr. 436 „Dėl konservuotų agurkų, konservuotų morkų ir konservuotų kultūrinių grybų techninių reglamentų patvirtinimo“ (su visais pakeitimais);</w:t>
            </w:r>
            <w:r w:rsidRPr="006D32BF">
              <w:rPr>
                <w:rFonts w:asciiTheme="majorBidi" w:hAnsiTheme="majorBidi" w:cstheme="majorBidi"/>
                <w:sz w:val="24"/>
                <w:szCs w:val="24"/>
                <w:lang w:eastAsia="lt-LT"/>
              </w:rPr>
              <w:br/>
              <w:t>– 2023 m. balandžio 25 d. Komisijos reglamentas (ES) 2023/915 dėl didžiausios leidžiamosios tam tikrų teršalų koncentracijos maiste, kuriuo panaikinamas Reglamentas (EB) Nr. 1881/2006, su visais pakeitimais;</w:t>
            </w:r>
          </w:p>
          <w:p w14:paraId="777AFAD7" w14:textId="77777777" w:rsidR="004456BE" w:rsidRPr="006D32BF" w:rsidRDefault="004456BE" w:rsidP="004456BE">
            <w:pPr>
              <w:widowControl w:val="0"/>
              <w:numPr>
                <w:ilvl w:val="0"/>
                <w:numId w:val="6"/>
              </w:numPr>
              <w:tabs>
                <w:tab w:val="left" w:pos="284"/>
              </w:tabs>
              <w:autoSpaceDE w:val="0"/>
              <w:autoSpaceDN w:val="0"/>
              <w:adjustRightInd w:val="0"/>
              <w:spacing w:line="240" w:lineRule="auto"/>
              <w:ind w:right="20"/>
              <w:jc w:val="both"/>
              <w:rPr>
                <w:rFonts w:asciiTheme="majorBidi" w:hAnsiTheme="majorBidi" w:cstheme="majorBidi"/>
                <w:sz w:val="24"/>
                <w:szCs w:val="24"/>
              </w:rPr>
            </w:pPr>
            <w:r w:rsidRPr="006D32BF">
              <w:rPr>
                <w:rFonts w:asciiTheme="majorBidi" w:hAnsiTheme="majorBidi" w:cstheme="majorBidi"/>
                <w:sz w:val="24"/>
                <w:szCs w:val="24"/>
              </w:rPr>
              <w:t>2005 m. vasario 21 d. Europos Parlamento ir Tarybos reglamentas (EB) Nr. 396/2005 dėl didžiausių pesticidų likučių kiekių augalinės ir gyvūninės kilmės maiste ir pašaruose ar ant jų ir iš dalies keičiantis Tarybos direktyvą 91/414/EEB</w:t>
            </w:r>
          </w:p>
          <w:p w14:paraId="43F60E5B" w14:textId="77777777" w:rsidR="004456BE" w:rsidRPr="006D32BF" w:rsidRDefault="004456BE" w:rsidP="004456BE">
            <w:pPr>
              <w:widowControl w:val="0"/>
              <w:numPr>
                <w:ilvl w:val="0"/>
                <w:numId w:val="6"/>
              </w:numPr>
              <w:tabs>
                <w:tab w:val="left" w:pos="284"/>
              </w:tabs>
              <w:autoSpaceDE w:val="0"/>
              <w:autoSpaceDN w:val="0"/>
              <w:adjustRightInd w:val="0"/>
              <w:spacing w:line="240" w:lineRule="auto"/>
              <w:ind w:right="20"/>
              <w:jc w:val="both"/>
              <w:rPr>
                <w:rFonts w:asciiTheme="majorBidi" w:hAnsiTheme="majorBidi" w:cstheme="majorBidi"/>
                <w:sz w:val="24"/>
                <w:szCs w:val="24"/>
              </w:rPr>
            </w:pPr>
            <w:r w:rsidRPr="006D32BF">
              <w:rPr>
                <w:rFonts w:asciiTheme="majorBidi" w:hAnsiTheme="majorBidi" w:cstheme="majorBidi"/>
                <w:sz w:val="24"/>
                <w:szCs w:val="24"/>
                <w:shd w:val="clear" w:color="auto" w:fill="FFFFFF"/>
                <w:lang w:eastAsia="lt-LT"/>
              </w:rPr>
              <w:t>2005 m. lapkričio 15 d. Komisijos reglamentas (EB) Nr. 2073/2005 dėl maisto produktų mikrobiologinių kriterijų, su visais pakeitimais;</w:t>
            </w:r>
          </w:p>
          <w:p w14:paraId="51918376" w14:textId="77777777" w:rsidR="004456BE" w:rsidRPr="006D32BF" w:rsidRDefault="004456BE" w:rsidP="004456BE">
            <w:pPr>
              <w:widowControl w:val="0"/>
              <w:numPr>
                <w:ilvl w:val="0"/>
                <w:numId w:val="6"/>
              </w:numPr>
              <w:tabs>
                <w:tab w:val="left" w:pos="284"/>
              </w:tabs>
              <w:autoSpaceDE w:val="0"/>
              <w:autoSpaceDN w:val="0"/>
              <w:adjustRightInd w:val="0"/>
              <w:spacing w:line="240" w:lineRule="auto"/>
              <w:ind w:right="20"/>
              <w:jc w:val="both"/>
              <w:rPr>
                <w:rFonts w:asciiTheme="majorBidi" w:hAnsiTheme="majorBidi" w:cstheme="majorBidi"/>
                <w:sz w:val="24"/>
                <w:szCs w:val="24"/>
              </w:rPr>
            </w:pPr>
            <w:r w:rsidRPr="006D32BF">
              <w:rPr>
                <w:rFonts w:asciiTheme="majorBidi" w:hAnsiTheme="majorBidi" w:cstheme="majorBidi"/>
                <w:sz w:val="24"/>
                <w:szCs w:val="24"/>
                <w:lang w:eastAsia="lt-LT"/>
              </w:rPr>
              <w:t>2008 m. gruodžio 16 d. Europos Parlamento ir Tarybos reglamentas (EB) Nr. 1333/2008 dėl maisto priedų, su visais pakeitimais.</w:t>
            </w:r>
          </w:p>
        </w:tc>
      </w:tr>
      <w:tr w:rsidR="004456BE" w:rsidRPr="006D32BF" w14:paraId="549A7875" w14:textId="77777777" w:rsidTr="004B49B1">
        <w:tc>
          <w:tcPr>
            <w:tcW w:w="1696" w:type="dxa"/>
          </w:tcPr>
          <w:p w14:paraId="35857BFC" w14:textId="77777777" w:rsidR="004456BE" w:rsidRPr="006D32BF" w:rsidRDefault="004456BE" w:rsidP="004B49B1">
            <w:pPr>
              <w:jc w:val="both"/>
              <w:rPr>
                <w:rFonts w:asciiTheme="majorBidi" w:hAnsiTheme="majorBidi" w:cstheme="majorBidi"/>
                <w:b/>
                <w:bCs/>
                <w:sz w:val="24"/>
                <w:szCs w:val="24"/>
              </w:rPr>
            </w:pPr>
            <w:r w:rsidRPr="006D32BF">
              <w:rPr>
                <w:rFonts w:asciiTheme="majorBidi" w:hAnsiTheme="majorBidi" w:cstheme="majorBidi"/>
                <w:b/>
                <w:bCs/>
                <w:sz w:val="24"/>
                <w:szCs w:val="24"/>
              </w:rPr>
              <w:t>Pakavimo reikalavimai</w:t>
            </w:r>
          </w:p>
        </w:tc>
        <w:tc>
          <w:tcPr>
            <w:tcW w:w="7932" w:type="dxa"/>
          </w:tcPr>
          <w:p w14:paraId="5CF24052" w14:textId="77777777" w:rsidR="004456BE" w:rsidRPr="006D32BF" w:rsidRDefault="004456BE" w:rsidP="004B49B1">
            <w:pPr>
              <w:widowControl w:val="0"/>
              <w:tabs>
                <w:tab w:val="left" w:pos="851"/>
              </w:tabs>
              <w:jc w:val="both"/>
              <w:rPr>
                <w:rFonts w:asciiTheme="majorBidi" w:hAnsiTheme="majorBidi" w:cstheme="majorBidi"/>
                <w:sz w:val="24"/>
                <w:szCs w:val="24"/>
                <w:lang w:eastAsia="lt-LT"/>
              </w:rPr>
            </w:pPr>
            <w:r w:rsidRPr="006D32BF">
              <w:rPr>
                <w:rFonts w:asciiTheme="majorBidi" w:hAnsiTheme="majorBidi" w:cstheme="majorBidi"/>
                <w:sz w:val="24"/>
                <w:szCs w:val="24"/>
                <w:lang w:eastAsia="lt-LT"/>
              </w:rPr>
              <w:t>Konservuoti agurkai pakuojami į saugią, tvirtą, su maistu liestis tinkamą pakuotę.</w:t>
            </w:r>
            <w:r w:rsidRPr="006D32BF">
              <w:rPr>
                <w:rFonts w:asciiTheme="majorBidi" w:hAnsiTheme="majorBidi" w:cstheme="majorBidi"/>
                <w:sz w:val="24"/>
                <w:szCs w:val="24"/>
                <w:lang w:eastAsia="lt-LT"/>
              </w:rPr>
              <w:br/>
              <w:t xml:space="preserve">Grynasis kiekis </w:t>
            </w:r>
            <w:r>
              <w:rPr>
                <w:rFonts w:asciiTheme="majorBidi" w:hAnsiTheme="majorBidi" w:cstheme="majorBidi"/>
                <w:sz w:val="24"/>
                <w:szCs w:val="24"/>
                <w:lang w:eastAsia="lt-LT"/>
              </w:rPr>
              <w:t xml:space="preserve">ne mažesnis nei </w:t>
            </w:r>
            <w:r w:rsidRPr="006D32BF">
              <w:rPr>
                <w:rFonts w:asciiTheme="majorBidi" w:hAnsiTheme="majorBidi" w:cstheme="majorBidi"/>
                <w:sz w:val="24"/>
                <w:szCs w:val="24"/>
                <w:lang w:eastAsia="lt-LT"/>
              </w:rPr>
              <w:t>330 g</w:t>
            </w:r>
            <w:r>
              <w:rPr>
                <w:rFonts w:asciiTheme="majorBidi" w:hAnsiTheme="majorBidi" w:cstheme="majorBidi"/>
                <w:sz w:val="24"/>
                <w:szCs w:val="24"/>
                <w:lang w:eastAsia="lt-LT"/>
              </w:rPr>
              <w:t>, bet ne didesnis nei</w:t>
            </w:r>
            <w:r w:rsidRPr="006D32BF">
              <w:rPr>
                <w:rFonts w:asciiTheme="majorBidi" w:hAnsiTheme="majorBidi" w:cstheme="majorBidi"/>
                <w:sz w:val="24"/>
                <w:szCs w:val="24"/>
                <w:lang w:eastAsia="lt-LT"/>
              </w:rPr>
              <w:t xml:space="preserve"> 1650 g.</w:t>
            </w:r>
          </w:p>
        </w:tc>
      </w:tr>
      <w:tr w:rsidR="004456BE" w:rsidRPr="006D32BF" w14:paraId="59990E1D" w14:textId="77777777" w:rsidTr="004B49B1">
        <w:tc>
          <w:tcPr>
            <w:tcW w:w="1696" w:type="dxa"/>
          </w:tcPr>
          <w:p w14:paraId="450C0535" w14:textId="77777777" w:rsidR="004456BE" w:rsidRPr="006D32BF" w:rsidRDefault="004456BE" w:rsidP="004B49B1">
            <w:pPr>
              <w:jc w:val="both"/>
              <w:rPr>
                <w:rFonts w:asciiTheme="majorBidi" w:hAnsiTheme="majorBidi" w:cstheme="majorBidi"/>
                <w:b/>
                <w:bCs/>
                <w:sz w:val="24"/>
                <w:szCs w:val="24"/>
              </w:rPr>
            </w:pPr>
            <w:r w:rsidRPr="006D32BF">
              <w:rPr>
                <w:rFonts w:asciiTheme="majorBidi" w:hAnsiTheme="majorBidi" w:cstheme="majorBidi"/>
                <w:b/>
                <w:bCs/>
                <w:sz w:val="24"/>
                <w:szCs w:val="24"/>
              </w:rPr>
              <w:t>Laikymo sąlygos</w:t>
            </w:r>
          </w:p>
        </w:tc>
        <w:tc>
          <w:tcPr>
            <w:tcW w:w="7932" w:type="dxa"/>
          </w:tcPr>
          <w:p w14:paraId="7930A0E3" w14:textId="77777777" w:rsidR="004456BE" w:rsidRPr="006D32BF" w:rsidRDefault="004456BE" w:rsidP="004B49B1">
            <w:pPr>
              <w:widowControl w:val="0"/>
              <w:tabs>
                <w:tab w:val="left" w:pos="851"/>
              </w:tabs>
              <w:jc w:val="both"/>
              <w:rPr>
                <w:rFonts w:asciiTheme="majorBidi" w:hAnsiTheme="majorBidi" w:cstheme="majorBidi"/>
                <w:sz w:val="24"/>
                <w:szCs w:val="24"/>
                <w:lang w:eastAsia="lt-LT"/>
              </w:rPr>
            </w:pPr>
            <w:r w:rsidRPr="006D32BF">
              <w:rPr>
                <w:rFonts w:asciiTheme="majorBidi" w:hAnsiTheme="majorBidi" w:cstheme="majorBidi"/>
                <w:color w:val="242424"/>
                <w:sz w:val="24"/>
                <w:szCs w:val="24"/>
                <w:shd w:val="clear" w:color="auto" w:fill="FFFFFF"/>
              </w:rPr>
              <w:t>Laikymo temperatūra: nuo 0°C iki 25°C.</w:t>
            </w:r>
          </w:p>
        </w:tc>
      </w:tr>
    </w:tbl>
    <w:p w14:paraId="5FBF4CDE" w14:textId="77777777" w:rsidR="004456BE" w:rsidRPr="00885EA4" w:rsidRDefault="004456BE" w:rsidP="0030775B">
      <w:pPr>
        <w:pStyle w:val="Sraopastraipa"/>
        <w:widowControl w:val="0"/>
        <w:numPr>
          <w:ilvl w:val="0"/>
          <w:numId w:val="11"/>
        </w:numPr>
        <w:tabs>
          <w:tab w:val="left" w:pos="993"/>
        </w:tabs>
        <w:spacing w:after="0" w:line="240" w:lineRule="auto"/>
        <w:ind w:left="0" w:firstLine="709"/>
        <w:jc w:val="both"/>
        <w:rPr>
          <w:rFonts w:asciiTheme="majorBidi" w:eastAsia="Times New Roman" w:hAnsiTheme="majorBidi" w:cstheme="majorBidi"/>
          <w:sz w:val="24"/>
          <w:szCs w:val="24"/>
        </w:rPr>
      </w:pPr>
      <w:r w:rsidRPr="00885EA4">
        <w:rPr>
          <w:rFonts w:asciiTheme="majorBidi" w:eastAsia="Times New Roman" w:hAnsiTheme="majorBidi" w:cstheme="majorBidi"/>
          <w:sz w:val="24"/>
          <w:szCs w:val="24"/>
        </w:rPr>
        <w:t>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885EA4">
        <w:rPr>
          <w:rFonts w:asciiTheme="majorBidi" w:eastAsia="Times New Roman" w:hAnsiTheme="majorBidi" w:cstheme="majorBidi"/>
          <w:sz w:val="24"/>
          <w:szCs w:val="24"/>
          <w:vertAlign w:val="superscript"/>
        </w:rPr>
        <w:t xml:space="preserve"> </w:t>
      </w:r>
      <w:r w:rsidRPr="00885EA4">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48F4D4C9" w14:textId="77777777" w:rsidR="004456BE" w:rsidRPr="006D32BF"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6D32BF">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6D32BF">
        <w:rPr>
          <w:rFonts w:asciiTheme="majorBidi" w:eastAsia="Calibri" w:hAnsiTheme="majorBidi" w:cstheme="majorBidi"/>
          <w:sz w:val="24"/>
          <w:szCs w:val="24"/>
        </w:rPr>
        <w:t xml:space="preserve"> </w:t>
      </w:r>
      <w:r w:rsidRPr="006D32BF">
        <w:rPr>
          <w:rFonts w:asciiTheme="majorBidi" w:eastAsia="Times New Roman" w:hAnsiTheme="majorBidi" w:cstheme="majorBidi"/>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739411B0" w14:textId="77777777" w:rsidR="004456BE" w:rsidRPr="006D32BF"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6D32BF">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127771A5" w14:textId="77777777" w:rsidR="004456BE" w:rsidRPr="006D32BF" w:rsidRDefault="004456BE" w:rsidP="004456BE">
      <w:pPr>
        <w:widowControl w:val="0"/>
        <w:spacing w:after="0" w:line="240" w:lineRule="auto"/>
        <w:ind w:firstLine="567"/>
        <w:jc w:val="both"/>
        <w:rPr>
          <w:rFonts w:asciiTheme="majorBidi" w:eastAsia="Times New Roman" w:hAnsiTheme="majorBidi" w:cstheme="majorBidi"/>
          <w:sz w:val="24"/>
          <w:szCs w:val="24"/>
        </w:rPr>
      </w:pPr>
      <w:r w:rsidRPr="006D32BF">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0B4F7F37" w14:textId="77777777" w:rsidR="004456BE" w:rsidRDefault="004456BE" w:rsidP="004456BE">
      <w:pPr>
        <w:widowControl w:val="0"/>
        <w:spacing w:after="0" w:line="240" w:lineRule="auto"/>
        <w:ind w:firstLine="720"/>
        <w:jc w:val="both"/>
        <w:rPr>
          <w:rFonts w:asciiTheme="majorBidi" w:eastAsia="Calibri" w:hAnsiTheme="majorBidi" w:cstheme="majorBidi"/>
          <w:sz w:val="24"/>
          <w:szCs w:val="24"/>
        </w:rPr>
      </w:pPr>
      <w:r w:rsidRPr="006D32BF">
        <w:rPr>
          <w:rFonts w:asciiTheme="majorBidi" w:eastAsia="Times New Roman" w:hAnsiTheme="majorBidi" w:cstheme="majorBidi"/>
          <w:sz w:val="24"/>
          <w:szCs w:val="24"/>
        </w:rPr>
        <w:t xml:space="preserve">6. </w:t>
      </w:r>
      <w:r w:rsidRPr="006D32BF">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03D02445"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p>
    <w:p w14:paraId="630C22E3" w14:textId="77777777" w:rsidR="004456BE" w:rsidRPr="00D020EE" w:rsidRDefault="004456BE" w:rsidP="004456BE">
      <w:pPr>
        <w:jc w:val="center"/>
        <w:rPr>
          <w:rFonts w:asciiTheme="majorBidi" w:eastAsia="Calibri" w:hAnsiTheme="majorBidi" w:cstheme="majorBidi"/>
          <w:b/>
          <w:bCs/>
          <w:sz w:val="24"/>
          <w:szCs w:val="24"/>
        </w:rPr>
      </w:pPr>
      <w:r w:rsidRPr="00D020EE">
        <w:rPr>
          <w:rFonts w:asciiTheme="majorBidi" w:eastAsia="Calibri" w:hAnsiTheme="majorBidi" w:cstheme="majorBidi"/>
          <w:b/>
          <w:bCs/>
          <w:sz w:val="24"/>
          <w:szCs w:val="24"/>
        </w:rPr>
        <w:t xml:space="preserve">REZERVAVIMO PASLAUGOS TECHNINĖ SPECIFIKACIJA </w:t>
      </w:r>
    </w:p>
    <w:p w14:paraId="63A344AA" w14:textId="77777777" w:rsidR="004456BE" w:rsidRPr="00D020EE" w:rsidRDefault="004456BE" w:rsidP="004456BE">
      <w:pPr>
        <w:widowControl w:val="0"/>
        <w:spacing w:line="256" w:lineRule="auto"/>
        <w:rPr>
          <w:rFonts w:asciiTheme="majorBidi" w:eastAsia="Calibri" w:hAnsiTheme="majorBidi" w:cstheme="majorBidi"/>
          <w:sz w:val="24"/>
          <w:szCs w:val="24"/>
        </w:rPr>
      </w:pPr>
      <w:r w:rsidRPr="00D020EE">
        <w:rPr>
          <w:rFonts w:asciiTheme="majorBidi" w:eastAsia="Calibri" w:hAnsiTheme="majorBidi" w:cstheme="majorBidi"/>
          <w:sz w:val="24"/>
          <w:szCs w:val="24"/>
        </w:rPr>
        <w:t>1. Privaloma laikytis šių teisės aktų reikalavimų:</w:t>
      </w:r>
    </w:p>
    <w:p w14:paraId="098E24AC"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Lietuvos Respublikos maisto įstatymo.</w:t>
      </w:r>
    </w:p>
    <w:p w14:paraId="2D219814"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7CD3F694"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2004 m. balandžio 29 d. Europos Parlamento ir Tarybos reglamento (EB) Nr. 852/2004 dėl maisto produktų higienos; </w:t>
      </w:r>
    </w:p>
    <w:p w14:paraId="6AA77842"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35BD7CC7"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4168C159"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6ACE521D"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08311A20"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5EC3ED34"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28" w:history="1">
        <w:r w:rsidRPr="00D020EE">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D020EE">
        <w:rPr>
          <w:rFonts w:asciiTheme="majorBidi" w:eastAsia="Aptos" w:hAnsiTheme="majorBidi" w:cstheme="majorBidi"/>
          <w:sz w:val="24"/>
          <w:szCs w:val="24"/>
        </w:rPr>
        <w:t>;</w:t>
      </w:r>
    </w:p>
    <w:p w14:paraId="1D6FCAD8"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64C589F9"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ourier New" w:hAnsiTheme="majorBidi" w:cstheme="majorBidi"/>
          <w:sz w:val="24"/>
          <w:szCs w:val="24"/>
        </w:rPr>
        <w:t>Lietuvos higienos normos HN 16:2011 „Medžiagų ir gaminių, skirtų liestis su maistu, specialieji sveikatos saugos reikalavimai</w:t>
      </w:r>
      <w:r w:rsidRPr="00D020EE">
        <w:rPr>
          <w:rFonts w:asciiTheme="majorBidi" w:eastAsia="Courier New" w:hAnsiTheme="majorBidi" w:cstheme="majorBidi"/>
          <w:sz w:val="24"/>
          <w:szCs w:val="24"/>
          <w:vertAlign w:val="superscript"/>
        </w:rPr>
        <w:t>“</w:t>
      </w:r>
      <w:r w:rsidRPr="00D020EE">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D020EE">
        <w:rPr>
          <w:rFonts w:asciiTheme="majorBidi" w:eastAsia="Courier New" w:hAnsiTheme="majorBidi" w:cstheme="majorBidi"/>
          <w:sz w:val="24"/>
          <w:szCs w:val="24"/>
          <w:vertAlign w:val="superscript"/>
        </w:rPr>
        <w:t xml:space="preserve">“ </w:t>
      </w:r>
      <w:r w:rsidRPr="00D020EE">
        <w:rPr>
          <w:rFonts w:asciiTheme="majorBidi" w:eastAsia="Courier New" w:hAnsiTheme="majorBidi" w:cstheme="majorBidi"/>
          <w:sz w:val="24"/>
          <w:szCs w:val="24"/>
        </w:rPr>
        <w:t>patvirtinimo“;</w:t>
      </w:r>
    </w:p>
    <w:p w14:paraId="094AF691" w14:textId="77777777" w:rsidR="004456BE" w:rsidRPr="00D020EE"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D020EE">
        <w:rPr>
          <w:rFonts w:asciiTheme="majorBidi" w:eastAsia="Courier New" w:hAnsiTheme="majorBidi" w:cstheme="majorBidi"/>
          <w:sz w:val="24"/>
          <w:szCs w:val="24"/>
        </w:rPr>
        <w:t xml:space="preserve">  „Dėl Lietuvos higienos normos HN 119:2014 „Maisto produktų ženklinimas“ patvirtinimo“</w:t>
      </w:r>
    </w:p>
    <w:p w14:paraId="1BE1DBBD" w14:textId="77777777" w:rsidR="004456BE" w:rsidRPr="00D020EE"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42B7AAF1"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B25ABC1"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3. Maisto produktai gali būti rezervuojami vienoje ar keliose vietose, skirtingais adresais,</w:t>
      </w:r>
      <w:r w:rsidRPr="00D020EE">
        <w:rPr>
          <w:rFonts w:asciiTheme="majorBidi" w:eastAsia="Calibri" w:hAnsiTheme="majorBidi" w:cstheme="majorBidi"/>
          <w:b/>
          <w:bCs/>
          <w:sz w:val="24"/>
          <w:szCs w:val="24"/>
        </w:rPr>
        <w:t xml:space="preserve"> </w:t>
      </w:r>
      <w:r w:rsidRPr="00D020EE">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F3ADA8A" w14:textId="77777777" w:rsidR="004456BE" w:rsidRPr="00D020EE" w:rsidRDefault="004456BE" w:rsidP="004456BE">
      <w:pPr>
        <w:widowControl w:val="0"/>
        <w:spacing w:after="0" w:line="240" w:lineRule="auto"/>
        <w:ind w:firstLine="720"/>
        <w:jc w:val="both"/>
        <w:rPr>
          <w:rFonts w:asciiTheme="majorBidi" w:hAnsiTheme="majorBidi" w:cstheme="majorBidi"/>
          <w:sz w:val="24"/>
          <w:szCs w:val="24"/>
        </w:rPr>
      </w:pPr>
      <w:r w:rsidRPr="00D020EE">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D020EE">
        <w:rPr>
          <w:rFonts w:asciiTheme="majorBidi" w:hAnsiTheme="majorBidi" w:cstheme="majorBidi"/>
          <w:sz w:val="24"/>
          <w:szCs w:val="24"/>
        </w:rPr>
        <w:t xml:space="preserve"> </w:t>
      </w:r>
    </w:p>
    <w:p w14:paraId="5FDEA84A"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hAnsiTheme="majorBidi" w:cstheme="majorBidi"/>
          <w:sz w:val="24"/>
          <w:szCs w:val="24"/>
        </w:rPr>
        <w:t xml:space="preserve">5. </w:t>
      </w:r>
      <w:r w:rsidRPr="00D020EE">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7BEAF5A5"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6. Pastato patalpos, kuriose laikomi rezervuoti maisto produktai, turi atitikti </w:t>
      </w:r>
      <w:r w:rsidRPr="00D020EE">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D020EE">
        <w:rPr>
          <w:rFonts w:asciiTheme="majorBidi" w:eastAsia="Calibri" w:hAnsiTheme="majorBidi" w:cstheme="majorBidi"/>
          <w:sz w:val="24"/>
          <w:szCs w:val="24"/>
        </w:rPr>
        <w:t>Turi būti užtikrinta maisto produktų tinkamos kokybės ir saugos išlaikymo ir priežiūros galimybė.</w:t>
      </w:r>
    </w:p>
    <w:p w14:paraId="7FDEC82D"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20B275B0"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7959A6D8" w14:textId="77777777" w:rsidR="004456BE" w:rsidRPr="00D020EE"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D020EE">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D020EE">
        <w:rPr>
          <w:rFonts w:asciiTheme="majorBidi" w:eastAsia="Courier New" w:hAnsiTheme="majorBidi" w:cstheme="majorBidi"/>
          <w:sz w:val="24"/>
          <w:szCs w:val="24"/>
        </w:rPr>
        <w:t>„Dėl Lietuvos higienos normos HN 119:2014 „Maisto produktų ženklinimas“ patvirtinimo“</w:t>
      </w:r>
      <w:r w:rsidRPr="00D020EE">
        <w:rPr>
          <w:rFonts w:asciiTheme="majorBidi" w:eastAsia="Calibri" w:hAnsiTheme="majorBidi" w:cstheme="majorBidi"/>
          <w:sz w:val="24"/>
          <w:szCs w:val="24"/>
        </w:rPr>
        <w:t xml:space="preserve"> ir (arba) bendrieji informacijos apie maistą reikalavimai, nustatyti </w:t>
      </w:r>
      <w:r w:rsidRPr="00D020EE">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D020EE">
        <w:rPr>
          <w:rFonts w:asciiTheme="majorBidi" w:eastAsia="Calibri" w:hAnsiTheme="majorBidi" w:cstheme="majorBidi"/>
          <w:sz w:val="24"/>
          <w:szCs w:val="24"/>
        </w:rPr>
        <w:t xml:space="preserve">8 straipsnio 7 dalyje.                                                                                                                                                                                                                                                                                                                                                                                                                                                                                                                                                                                                                                                                                                                                                                                                                                                                                                                                                                                                                                                                                                                                                                                                                                                                                                                                                                                                                                                                                                                                      </w:t>
      </w:r>
    </w:p>
    <w:p w14:paraId="7F62985D"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047C1735" w14:textId="77777777" w:rsidR="004456BE" w:rsidRPr="00D020EE"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D020EE">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279303A1" w14:textId="77777777" w:rsidR="004456BE" w:rsidRPr="00D020EE"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D020EE">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DFEF3E1" w14:textId="77777777" w:rsidR="004456BE" w:rsidRPr="00D020EE" w:rsidRDefault="004456BE" w:rsidP="004456BE">
      <w:pPr>
        <w:widowControl w:val="0"/>
        <w:spacing w:after="0" w:line="240" w:lineRule="auto"/>
        <w:ind w:firstLine="720"/>
        <w:jc w:val="both"/>
        <w:rPr>
          <w:rFonts w:asciiTheme="majorBidi" w:eastAsia="Calibri" w:hAnsiTheme="majorBidi" w:cstheme="majorBidi"/>
          <w:sz w:val="24"/>
          <w:szCs w:val="24"/>
        </w:rPr>
      </w:pPr>
      <w:r w:rsidRPr="00D020EE">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53C5B945" w14:textId="401C64BB" w:rsidR="004456BE" w:rsidRPr="00B613B0" w:rsidRDefault="00B613B0" w:rsidP="00B613B0">
      <w:pPr>
        <w:pBdr>
          <w:top w:val="nil"/>
          <w:left w:val="nil"/>
          <w:bottom w:val="nil"/>
          <w:right w:val="nil"/>
          <w:between w:val="nil"/>
          <w:bar w:val="nil"/>
        </w:pBdr>
        <w:suppressAutoHyphens/>
        <w:spacing w:after="0" w:line="240" w:lineRule="atLeast"/>
        <w:ind w:firstLine="567"/>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4456BE" w:rsidRPr="00B613B0">
        <w:rPr>
          <w:rFonts w:asciiTheme="majorBidi" w:eastAsia="Arial Unicode MS" w:hAnsiTheme="majorBidi" w:cstheme="majorBidi"/>
          <w:sz w:val="24"/>
          <w:szCs w:val="24"/>
        </w:rPr>
        <w:t xml:space="preserve">Tiekėjas privalo perduoti Prekes Pirkėjui </w:t>
      </w:r>
      <w:r w:rsidR="004456BE" w:rsidRPr="00B613B0">
        <w:rPr>
          <w:rFonts w:asciiTheme="majorBidi" w:eastAsia="Arial Unicode MS" w:hAnsiTheme="majorBidi" w:cstheme="majorBidi"/>
          <w:color w:val="000000" w:themeColor="text1"/>
          <w:sz w:val="24"/>
          <w:szCs w:val="24"/>
        </w:rPr>
        <w:t xml:space="preserve">per 96 val. </w:t>
      </w:r>
      <w:r w:rsidR="004456BE" w:rsidRPr="00B613B0">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r w:rsidR="004456BE" w:rsidRPr="00B613B0">
        <w:rPr>
          <w:rFonts w:asciiTheme="majorBidi" w:hAnsiTheme="majorBidi" w:cstheme="majorBidi"/>
        </w:rPr>
        <w:br w:type="page"/>
      </w:r>
    </w:p>
    <w:p w14:paraId="76D1D558" w14:textId="77777777" w:rsidR="004456BE" w:rsidRPr="00527C5A" w:rsidRDefault="004456BE" w:rsidP="004456BE">
      <w:pPr>
        <w:rPr>
          <w:rFonts w:asciiTheme="majorBidi" w:hAnsiTheme="majorBidi" w:cstheme="majorBidi"/>
        </w:rPr>
      </w:pPr>
    </w:p>
    <w:p w14:paraId="1386E953" w14:textId="77777777" w:rsidR="004456BE" w:rsidRDefault="004456BE" w:rsidP="004456BE">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TECHNINĖ SPECIFIKACIJA</w:t>
      </w:r>
    </w:p>
    <w:p w14:paraId="39B1C735" w14:textId="77777777" w:rsidR="004456BE" w:rsidRDefault="004456BE" w:rsidP="004456BE">
      <w:pPr>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rPr>
        <w:t>23</w:t>
      </w:r>
      <w:r w:rsidRPr="00A927E3">
        <w:rPr>
          <w:rFonts w:ascii="Times New Roman" w:eastAsia="Calibri" w:hAnsi="Times New Roman" w:cs="Times New Roman"/>
          <w:b/>
          <w:bCs/>
          <w:sz w:val="24"/>
          <w:szCs w:val="24"/>
          <w:lang w:eastAsia="lt-LT"/>
        </w:rPr>
        <w:t xml:space="preserve"> P</w:t>
      </w:r>
      <w:r w:rsidRPr="00686D57">
        <w:rPr>
          <w:rFonts w:ascii="Times New Roman" w:eastAsia="Calibri" w:hAnsi="Times New Roman" w:cs="Times New Roman"/>
          <w:b/>
          <w:bCs/>
          <w:sz w:val="24"/>
          <w:szCs w:val="24"/>
          <w:lang w:eastAsia="lt-LT"/>
        </w:rPr>
        <w:t xml:space="preserve">IRKIMO DALIS. </w:t>
      </w:r>
    </w:p>
    <w:p w14:paraId="7433FC9D" w14:textId="77777777" w:rsidR="004456BE" w:rsidRPr="00686D57" w:rsidRDefault="004456BE" w:rsidP="004456BE">
      <w:pPr>
        <w:jc w:val="center"/>
        <w:rPr>
          <w:rFonts w:ascii="Times New Roman" w:eastAsia="Calibri" w:hAnsi="Times New Roman" w:cs="Times New Roman"/>
          <w:b/>
          <w:bCs/>
          <w:sz w:val="24"/>
          <w:szCs w:val="24"/>
          <w:lang w:eastAsia="lt-LT"/>
        </w:rPr>
      </w:pPr>
      <w:r w:rsidRPr="00686D57">
        <w:rPr>
          <w:rFonts w:ascii="Times New Roman" w:eastAsia="Calibri" w:hAnsi="Times New Roman" w:cs="Times New Roman"/>
          <w:b/>
          <w:bCs/>
          <w:sz w:val="24"/>
          <w:szCs w:val="24"/>
          <w:lang w:eastAsia="lt-LT"/>
        </w:rPr>
        <w:t xml:space="preserve">PRADINIO MAITINIMO KŪDIKIŲ MIŠINIAI  </w:t>
      </w:r>
    </w:p>
    <w:p w14:paraId="096F145D" w14:textId="77777777" w:rsidR="004456BE" w:rsidRPr="00686D57" w:rsidRDefault="004456BE" w:rsidP="004456BE">
      <w:pPr>
        <w:spacing w:before="100" w:beforeAutospacing="1" w:after="100" w:afterAutospacing="1" w:line="240" w:lineRule="auto"/>
        <w:ind w:firstLine="720"/>
        <w:jc w:val="both"/>
        <w:rPr>
          <w:rFonts w:ascii="Times New Roman" w:eastAsia="Calibri" w:hAnsi="Times New Roman" w:cs="Times New Roman"/>
          <w:sz w:val="24"/>
          <w:szCs w:val="24"/>
        </w:rPr>
      </w:pPr>
      <w:r w:rsidRPr="00686D57">
        <w:rPr>
          <w:rFonts w:ascii="Times New Roman" w:eastAsia="Calibri" w:hAnsi="Times New Roman" w:cs="Times New Roman"/>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686D57" w14:paraId="11ACCA9E" w14:textId="77777777" w:rsidTr="004B49B1">
        <w:tc>
          <w:tcPr>
            <w:tcW w:w="1696" w:type="dxa"/>
            <w:tcBorders>
              <w:bottom w:val="single" w:sz="4" w:space="0" w:color="auto"/>
            </w:tcBorders>
          </w:tcPr>
          <w:p w14:paraId="056CFB0C" w14:textId="77777777" w:rsidR="004456BE" w:rsidRPr="00686D57" w:rsidRDefault="004456BE" w:rsidP="004B49B1">
            <w:pPr>
              <w:widowControl w:val="0"/>
              <w:jc w:val="both"/>
              <w:outlineLvl w:val="0"/>
              <w:rPr>
                <w:rFonts w:ascii="Times New Roman" w:hAnsi="Times New Roman"/>
                <w:b/>
                <w:sz w:val="24"/>
                <w:szCs w:val="24"/>
                <w:lang w:eastAsia="lt-LT"/>
              </w:rPr>
            </w:pPr>
            <w:r w:rsidRPr="006D32BF">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40E7A4DF" w14:textId="77777777" w:rsidR="004456BE" w:rsidRPr="00686D57" w:rsidRDefault="004456BE" w:rsidP="004B49B1">
            <w:pPr>
              <w:jc w:val="both"/>
              <w:rPr>
                <w:rFonts w:ascii="Times New Roman" w:hAnsi="Times New Roman"/>
                <w:sz w:val="24"/>
                <w:szCs w:val="24"/>
              </w:rPr>
            </w:pPr>
            <w:r w:rsidRPr="006D32BF">
              <w:rPr>
                <w:rFonts w:asciiTheme="majorBidi" w:hAnsiTheme="majorBidi" w:cstheme="majorBidi"/>
                <w:b/>
                <w:bCs/>
                <w:sz w:val="24"/>
                <w:szCs w:val="24"/>
              </w:rPr>
              <w:t xml:space="preserve">Iš viso </w:t>
            </w:r>
            <w:r>
              <w:rPr>
                <w:rFonts w:asciiTheme="majorBidi" w:hAnsiTheme="majorBidi" w:cstheme="majorBidi"/>
                <w:b/>
                <w:bCs/>
                <w:sz w:val="24"/>
                <w:szCs w:val="24"/>
              </w:rPr>
              <w:t>10,00</w:t>
            </w:r>
            <w:r w:rsidRPr="006D32BF">
              <w:rPr>
                <w:rFonts w:asciiTheme="majorBidi" w:hAnsiTheme="majorBidi" w:cstheme="majorBidi"/>
                <w:b/>
                <w:bCs/>
                <w:sz w:val="24"/>
                <w:szCs w:val="24"/>
              </w:rPr>
              <w:t xml:space="preserve"> t </w:t>
            </w:r>
            <w:r>
              <w:rPr>
                <w:rFonts w:asciiTheme="majorBidi" w:hAnsiTheme="majorBidi" w:cstheme="majorBidi"/>
                <w:b/>
                <w:bCs/>
                <w:sz w:val="24"/>
                <w:szCs w:val="24"/>
              </w:rPr>
              <w:t>pradinio maitinimo kūdikių mišinių</w:t>
            </w:r>
          </w:p>
        </w:tc>
      </w:tr>
      <w:tr w:rsidR="004456BE" w:rsidRPr="00686D57" w14:paraId="39024155" w14:textId="77777777" w:rsidTr="004B49B1">
        <w:tc>
          <w:tcPr>
            <w:tcW w:w="1696" w:type="dxa"/>
            <w:tcBorders>
              <w:bottom w:val="single" w:sz="4" w:space="0" w:color="auto"/>
            </w:tcBorders>
          </w:tcPr>
          <w:p w14:paraId="2CE5CD71" w14:textId="77777777" w:rsidR="004456BE" w:rsidRPr="00686D57" w:rsidRDefault="004456BE" w:rsidP="004B49B1">
            <w:pPr>
              <w:widowControl w:val="0"/>
              <w:jc w:val="both"/>
              <w:outlineLvl w:val="0"/>
              <w:rPr>
                <w:rFonts w:ascii="Times New Roman" w:hAnsi="Times New Roman"/>
                <w:b/>
                <w:sz w:val="24"/>
                <w:szCs w:val="24"/>
                <w:lang w:eastAsia="lt-LT"/>
              </w:rPr>
            </w:pPr>
            <w:r w:rsidRPr="006D32BF">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7072AD1" w14:textId="77777777" w:rsidR="004456BE" w:rsidRPr="00B22C47" w:rsidRDefault="004456BE" w:rsidP="004B49B1">
            <w:pPr>
              <w:jc w:val="both"/>
              <w:rPr>
                <w:rFonts w:ascii="Times New Roman" w:hAnsi="Times New Roman"/>
                <w:b/>
                <w:bCs/>
                <w:sz w:val="24"/>
                <w:szCs w:val="24"/>
              </w:rPr>
            </w:pPr>
            <w:r w:rsidRPr="00B22C47">
              <w:rPr>
                <w:rFonts w:asciiTheme="majorBidi" w:hAnsiTheme="majorBidi" w:cstheme="majorBidi"/>
                <w:b/>
                <w:bCs/>
                <w:sz w:val="24"/>
                <w:szCs w:val="24"/>
              </w:rPr>
              <w:t xml:space="preserve">Iš viso </w:t>
            </w:r>
            <w:r>
              <w:rPr>
                <w:rFonts w:asciiTheme="majorBidi" w:hAnsiTheme="majorBidi" w:cstheme="majorBidi"/>
                <w:b/>
                <w:bCs/>
                <w:sz w:val="24"/>
                <w:szCs w:val="24"/>
              </w:rPr>
              <w:t>0,05</w:t>
            </w:r>
            <w:r w:rsidRPr="00B22C47">
              <w:rPr>
                <w:rFonts w:asciiTheme="majorBidi" w:hAnsiTheme="majorBidi" w:cstheme="majorBidi"/>
                <w:b/>
                <w:bCs/>
                <w:sz w:val="24"/>
                <w:szCs w:val="24"/>
              </w:rPr>
              <w:t xml:space="preserve"> t pradinio maitinimo kūdikių mišinių</w:t>
            </w:r>
          </w:p>
        </w:tc>
      </w:tr>
      <w:tr w:rsidR="004456BE" w:rsidRPr="00686D57" w14:paraId="4B22DE94" w14:textId="77777777" w:rsidTr="004B49B1">
        <w:tc>
          <w:tcPr>
            <w:tcW w:w="1696" w:type="dxa"/>
          </w:tcPr>
          <w:p w14:paraId="26913691" w14:textId="77777777" w:rsidR="004456BE" w:rsidRPr="00686D57" w:rsidRDefault="004456BE" w:rsidP="004B49B1">
            <w:pPr>
              <w:widowControl w:val="0"/>
              <w:jc w:val="both"/>
              <w:outlineLvl w:val="0"/>
              <w:rPr>
                <w:rFonts w:ascii="Times New Roman" w:hAnsi="Times New Roman"/>
                <w:b/>
                <w:sz w:val="24"/>
                <w:szCs w:val="24"/>
                <w:lang w:eastAsia="lt-LT"/>
              </w:rPr>
            </w:pPr>
            <w:r w:rsidRPr="00686D57">
              <w:rPr>
                <w:rFonts w:ascii="Times New Roman" w:hAnsi="Times New Roman"/>
                <w:b/>
                <w:sz w:val="24"/>
                <w:szCs w:val="24"/>
                <w:lang w:eastAsia="lt-LT"/>
              </w:rPr>
              <w:t>Kokybės reikalavimai</w:t>
            </w:r>
          </w:p>
          <w:p w14:paraId="2BE7269A" w14:textId="77777777" w:rsidR="004456BE" w:rsidRPr="00686D57" w:rsidRDefault="004456BE" w:rsidP="004B49B1">
            <w:pPr>
              <w:jc w:val="both"/>
              <w:rPr>
                <w:rFonts w:ascii="Times New Roman" w:hAnsi="Times New Roman"/>
                <w:sz w:val="24"/>
                <w:szCs w:val="24"/>
              </w:rPr>
            </w:pPr>
          </w:p>
        </w:tc>
        <w:tc>
          <w:tcPr>
            <w:tcW w:w="7932" w:type="dxa"/>
          </w:tcPr>
          <w:p w14:paraId="5DC0B830" w14:textId="77777777" w:rsidR="004456BE" w:rsidRPr="00686D57" w:rsidRDefault="004456BE" w:rsidP="004B49B1">
            <w:pPr>
              <w:jc w:val="both"/>
              <w:rPr>
                <w:rFonts w:ascii="Times New Roman" w:hAnsi="Times New Roman"/>
                <w:sz w:val="24"/>
                <w:szCs w:val="24"/>
              </w:rPr>
            </w:pPr>
            <w:r w:rsidRPr="00686D57">
              <w:rPr>
                <w:rFonts w:ascii="Times New Roman" w:hAnsi="Times New Roman"/>
                <w:sz w:val="24"/>
                <w:szCs w:val="24"/>
              </w:rPr>
              <w:t xml:space="preserve">Pradinio maitinimo mišinys kūdikiams. </w:t>
            </w:r>
          </w:p>
          <w:p w14:paraId="4566E5E6" w14:textId="77777777" w:rsidR="004456BE" w:rsidRPr="00686D57" w:rsidRDefault="004456BE" w:rsidP="004B49B1">
            <w:pPr>
              <w:jc w:val="both"/>
              <w:rPr>
                <w:rFonts w:ascii="Times New Roman" w:hAnsi="Times New Roman"/>
                <w:sz w:val="24"/>
                <w:szCs w:val="24"/>
              </w:rPr>
            </w:pPr>
            <w:r w:rsidRPr="00686D57">
              <w:rPr>
                <w:rFonts w:ascii="Times New Roman" w:hAnsi="Times New Roman"/>
                <w:sz w:val="24"/>
                <w:szCs w:val="24"/>
              </w:rPr>
              <w:t xml:space="preserve">Skiriamas visavertei pradinei mitybai užtikrinti. </w:t>
            </w:r>
          </w:p>
          <w:p w14:paraId="178E87F1" w14:textId="77777777" w:rsidR="004456BE" w:rsidRPr="00686D57" w:rsidRDefault="004456BE" w:rsidP="004B49B1">
            <w:pPr>
              <w:jc w:val="both"/>
              <w:rPr>
                <w:rFonts w:ascii="Times New Roman" w:hAnsi="Times New Roman"/>
                <w:sz w:val="24"/>
                <w:szCs w:val="24"/>
              </w:rPr>
            </w:pPr>
            <w:r w:rsidRPr="00686D57">
              <w:rPr>
                <w:rFonts w:ascii="Times New Roman" w:hAnsi="Times New Roman"/>
                <w:sz w:val="24"/>
                <w:szCs w:val="24"/>
              </w:rPr>
              <w:t xml:space="preserve">Jis turi visiškai tenkinti kūdikių nuo gimimo iki 6 mėn. mitybos poreikius. </w:t>
            </w:r>
          </w:p>
          <w:p w14:paraId="5201E4CB" w14:textId="77777777" w:rsidR="004456BE" w:rsidRPr="00686D57" w:rsidRDefault="004456BE" w:rsidP="004456BE">
            <w:pPr>
              <w:numPr>
                <w:ilvl w:val="0"/>
                <w:numId w:val="7"/>
              </w:numPr>
              <w:shd w:val="clear" w:color="auto" w:fill="FFFFFF"/>
              <w:spacing w:line="240" w:lineRule="auto"/>
              <w:ind w:left="0"/>
              <w:jc w:val="both"/>
              <w:rPr>
                <w:rFonts w:ascii="Times New Roman" w:eastAsia="Times New Roman" w:hAnsi="Times New Roman"/>
                <w:sz w:val="24"/>
                <w:szCs w:val="24"/>
                <w:lang w:eastAsia="lt-LT"/>
              </w:rPr>
            </w:pPr>
            <w:r w:rsidRPr="00686D57">
              <w:rPr>
                <w:rFonts w:ascii="Times New Roman" w:eastAsia="Times New Roman" w:hAnsi="Times New Roman"/>
                <w:sz w:val="24"/>
                <w:szCs w:val="24"/>
                <w:lang w:eastAsia="lt-LT"/>
              </w:rPr>
              <w:t>Neturi pesticidų liekanų, kurių veikliosios medžiagos liekanų koncentracija didesnė kaip 0,01 mg/kg, išskyrus tam tikras išimtis.</w:t>
            </w:r>
          </w:p>
          <w:p w14:paraId="2DB31B16" w14:textId="77777777" w:rsidR="004456BE" w:rsidRPr="00BD7CB0" w:rsidRDefault="004456BE" w:rsidP="004B49B1">
            <w:pPr>
              <w:shd w:val="clear" w:color="auto" w:fill="FFFFFF"/>
              <w:jc w:val="both"/>
              <w:rPr>
                <w:rFonts w:ascii="Times New Roman" w:eastAsia="Times New Roman" w:hAnsi="Times New Roman"/>
                <w:sz w:val="24"/>
                <w:szCs w:val="24"/>
                <w:lang w:eastAsia="lt-LT"/>
              </w:rPr>
            </w:pPr>
            <w:r w:rsidRPr="00686D57">
              <w:rPr>
                <w:rFonts w:ascii="Times New Roman" w:eastAsia="Times New Roman" w:hAnsi="Times New Roman"/>
                <w:sz w:val="24"/>
                <w:szCs w:val="24"/>
                <w:lang w:eastAsia="lt-LT"/>
              </w:rPr>
              <w:t>Pagaminamas tik įpilant vandens, jei jis parduodamas tokiu pavidalu arba paruoštas laikantis gamintojo nurodymų.</w:t>
            </w:r>
          </w:p>
        </w:tc>
      </w:tr>
      <w:tr w:rsidR="004456BE" w:rsidRPr="00686D57" w14:paraId="52E0DC6D" w14:textId="77777777" w:rsidTr="004B49B1">
        <w:tc>
          <w:tcPr>
            <w:tcW w:w="1696" w:type="dxa"/>
          </w:tcPr>
          <w:p w14:paraId="13C1A777" w14:textId="77777777" w:rsidR="004456BE" w:rsidRPr="00686D57" w:rsidRDefault="004456BE" w:rsidP="004B49B1">
            <w:pPr>
              <w:jc w:val="both"/>
              <w:rPr>
                <w:rFonts w:ascii="Times New Roman" w:hAnsi="Times New Roman"/>
                <w:b/>
                <w:bCs/>
                <w:sz w:val="24"/>
                <w:szCs w:val="24"/>
              </w:rPr>
            </w:pPr>
            <w:r w:rsidRPr="00686D57">
              <w:rPr>
                <w:rFonts w:ascii="Times New Roman" w:hAnsi="Times New Roman"/>
                <w:b/>
                <w:bCs/>
                <w:sz w:val="24"/>
                <w:szCs w:val="24"/>
              </w:rPr>
              <w:t>Teisės aktai</w:t>
            </w:r>
          </w:p>
        </w:tc>
        <w:tc>
          <w:tcPr>
            <w:tcW w:w="7932" w:type="dxa"/>
          </w:tcPr>
          <w:p w14:paraId="07422F97" w14:textId="77777777" w:rsidR="004456BE" w:rsidRDefault="004456BE" w:rsidP="004B49B1">
            <w:pPr>
              <w:jc w:val="both"/>
              <w:rPr>
                <w:rFonts w:ascii="Times New Roman" w:hAnsi="Times New Roman"/>
                <w:sz w:val="24"/>
                <w:szCs w:val="24"/>
              </w:rPr>
            </w:pPr>
            <w:r w:rsidRPr="00686D57">
              <w:rPr>
                <w:rFonts w:ascii="Times New Roman" w:hAnsi="Times New Roman"/>
                <w:b/>
                <w:bCs/>
                <w:sz w:val="24"/>
                <w:szCs w:val="24"/>
              </w:rPr>
              <w:t>Pradinio maitinimo kūdikių mišiniai</w:t>
            </w:r>
            <w:r w:rsidRPr="00686D57">
              <w:rPr>
                <w:rFonts w:ascii="Times New Roman" w:hAnsi="Times New Roman"/>
                <w:sz w:val="24"/>
                <w:szCs w:val="24"/>
              </w:rPr>
              <w:t xml:space="preserve"> </w:t>
            </w:r>
            <w:r w:rsidRPr="00686D57">
              <w:rPr>
                <w:rFonts w:ascii="Times New Roman" w:hAnsi="Times New Roman"/>
                <w:b/>
                <w:bCs/>
                <w:sz w:val="24"/>
                <w:szCs w:val="24"/>
              </w:rPr>
              <w:t>turi atitikti reikalavimus, nustatytus šiuose teisės aktuose:</w:t>
            </w:r>
            <w:r w:rsidRPr="00686D57">
              <w:rPr>
                <w:rFonts w:ascii="Times New Roman" w:hAnsi="Times New Roman"/>
                <w:sz w:val="24"/>
                <w:szCs w:val="24"/>
              </w:rPr>
              <w:t xml:space="preserve"> </w:t>
            </w:r>
          </w:p>
          <w:p w14:paraId="11285F8B" w14:textId="77777777" w:rsidR="004456BE" w:rsidRPr="00686D57" w:rsidRDefault="004456BE" w:rsidP="004B49B1">
            <w:pPr>
              <w:jc w:val="both"/>
              <w:rPr>
                <w:rFonts w:ascii="Times New Roman" w:hAnsi="Times New Roman"/>
                <w:sz w:val="24"/>
                <w:szCs w:val="24"/>
              </w:rPr>
            </w:pPr>
            <w:r>
              <w:rPr>
                <w:rFonts w:ascii="Times New Roman" w:hAnsi="Times New Roman"/>
                <w:sz w:val="24"/>
                <w:szCs w:val="24"/>
              </w:rPr>
              <w:t xml:space="preserve">- </w:t>
            </w:r>
            <w:r w:rsidRPr="00622C21">
              <w:rPr>
                <w:rFonts w:ascii="Times New Roman" w:hAnsi="Times New Roman"/>
                <w:sz w:val="24"/>
                <w:szCs w:val="24"/>
              </w:rPr>
              <w:t>2015 m. rugsėjo 25 d. Komisijos deleguotasis reglamentas (ES) 2016/127, kuriuo Europos Parlamento ir Tarybos reglamentas (ES) Nr. 609/2013 papildomas specialiaisiais pradinio ir tolesnio maitinimo kūdikių mišinių sudėties ir informacijos apie juos teikimo reikalavimais ir su kūdikių bei mažų vaikų maitinimu susijusios informacijos teikimo reikalavimais.</w:t>
            </w:r>
          </w:p>
          <w:p w14:paraId="54E60700" w14:textId="77777777" w:rsidR="004456BE" w:rsidRPr="00686D57" w:rsidRDefault="004456BE" w:rsidP="004B49B1">
            <w:pPr>
              <w:jc w:val="both"/>
              <w:rPr>
                <w:rFonts w:ascii="Times New Roman" w:hAnsi="Times New Roman"/>
                <w:sz w:val="24"/>
                <w:szCs w:val="24"/>
              </w:rPr>
            </w:pPr>
            <w:r w:rsidRPr="00686D57">
              <w:rPr>
                <w:rFonts w:ascii="Times New Roman" w:hAnsi="Times New Roman"/>
                <w:sz w:val="24"/>
                <w:szCs w:val="24"/>
              </w:rPr>
              <w:t xml:space="preserve">- </w:t>
            </w:r>
            <w:r w:rsidRPr="00686D57">
              <w:rPr>
                <w:rFonts w:ascii="Times New Roman" w:hAnsi="Times New Roman"/>
                <w:sz w:val="24"/>
                <w:szCs w:val="24"/>
                <w:shd w:val="clear" w:color="auto" w:fill="FFFFFF"/>
              </w:rPr>
              <w:t>2013 m. birželio 12 d. Europos Parlamento ir Tarybos reglamentas (ES) Nr. </w:t>
            </w:r>
            <w:hyperlink r:id="rId29" w:history="1">
              <w:r w:rsidRPr="00686D57">
                <w:rPr>
                  <w:rStyle w:val="Hipersaitas"/>
                  <w:rFonts w:ascii="Times New Roman" w:hAnsi="Times New Roman"/>
                  <w:color w:val="auto"/>
                  <w:sz w:val="24"/>
                  <w:szCs w:val="24"/>
                  <w:u w:val="none"/>
                  <w:shd w:val="clear" w:color="auto" w:fill="FFFFFF"/>
                </w:rPr>
                <w:t>609/2013</w:t>
              </w:r>
            </w:hyperlink>
            <w:r w:rsidRPr="00686D57">
              <w:rPr>
                <w:rFonts w:ascii="Times New Roman" w:hAnsi="Times New Roman"/>
                <w:sz w:val="24"/>
                <w:szCs w:val="24"/>
                <w:shd w:val="clear" w:color="auto" w:fill="FFFFFF"/>
              </w:rPr>
              <w:t> dėl kūdikiams ir mažiems vaikams skirtų maisto produktų, specialiosios medicininės paskirties maisto produktų ir viso paros raciono pakaitalų svoriui kontroliuoti ir kuriuo panaikinami Tarybos direktyva 92/52/EEB, Komisijos direktyvos 96/8/EB, 1999/21/EB, 2006/125/EB ir 2006/141/EB, Europos Parlamento ir Tarybos direktyva 2009/39/EB ir Komisijos reglamentai (EB) Nr. 41/2009 ir (EB) Nr. 953/2009.</w:t>
            </w:r>
          </w:p>
          <w:p w14:paraId="17A76AFC" w14:textId="77777777" w:rsidR="004456BE" w:rsidRPr="00686D57" w:rsidRDefault="004456BE" w:rsidP="004B49B1">
            <w:pPr>
              <w:pStyle w:val="prastasis1"/>
              <w:shd w:val="clear" w:color="auto" w:fill="FFFFFF"/>
              <w:spacing w:before="0" w:beforeAutospacing="0" w:after="0" w:afterAutospacing="0"/>
              <w:jc w:val="both"/>
            </w:pPr>
            <w:r w:rsidRPr="00686D57">
              <w:t>- 2011 m. spalio 25 d. Europos Parlamento ir Tarybos reglamentas (ES) Nr. </w:t>
            </w:r>
            <w:hyperlink r:id="rId30" w:history="1">
              <w:r w:rsidRPr="00686D57">
                <w:rPr>
                  <w:rStyle w:val="Hipersaitas"/>
                  <w:color w:val="auto"/>
                  <w:u w:val="none"/>
                </w:rPr>
                <w:t>1169/2011</w:t>
              </w:r>
            </w:hyperlink>
            <w:r w:rsidRPr="00686D57">
              <w:t>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0CC0132D" w14:textId="77777777" w:rsidR="004456BE" w:rsidRPr="00686D57" w:rsidRDefault="004456BE" w:rsidP="004B49B1">
            <w:pPr>
              <w:pStyle w:val="prastasis1"/>
              <w:shd w:val="clear" w:color="auto" w:fill="FFFFFF"/>
              <w:spacing w:before="0" w:beforeAutospacing="0" w:after="0" w:afterAutospacing="0"/>
              <w:jc w:val="both"/>
            </w:pPr>
            <w:r w:rsidRPr="00686D57">
              <w:t>- 2006 m. gruodžio 20 d. Europos Parlamento ir Tarybos reglamentas (EB) Nr. </w:t>
            </w:r>
            <w:hyperlink r:id="rId31" w:history="1">
              <w:r w:rsidRPr="00686D57">
                <w:rPr>
                  <w:rStyle w:val="Hipersaitas"/>
                  <w:color w:val="auto"/>
                  <w:u w:val="none"/>
                </w:rPr>
                <w:t>1924/2006</w:t>
              </w:r>
            </w:hyperlink>
            <w:r w:rsidRPr="00686D57">
              <w:t> dėl teiginių apie maisto produktų maistingumą ir sveikatingumą.</w:t>
            </w:r>
          </w:p>
          <w:p w14:paraId="3FAC5FB8" w14:textId="77777777" w:rsidR="004456BE" w:rsidRPr="00686D57" w:rsidRDefault="004456BE" w:rsidP="004B49B1">
            <w:pPr>
              <w:pStyle w:val="prastasis1"/>
              <w:shd w:val="clear" w:color="auto" w:fill="FFFFFF"/>
              <w:spacing w:before="0" w:beforeAutospacing="0" w:after="0" w:afterAutospacing="0"/>
              <w:jc w:val="both"/>
            </w:pPr>
            <w:r w:rsidRPr="00686D57">
              <w:t>- 2006 m. gruodžio 22 d. Komisijos direktyva </w:t>
            </w:r>
            <w:hyperlink r:id="rId32" w:history="1">
              <w:r w:rsidRPr="00686D57">
                <w:rPr>
                  <w:rStyle w:val="Hipersaitas"/>
                  <w:color w:val="auto"/>
                  <w:u w:val="none"/>
                </w:rPr>
                <w:t>2006/141/EB</w:t>
              </w:r>
            </w:hyperlink>
            <w:r w:rsidRPr="00686D57">
              <w:t> dėl pradinių mišinių kūdikiams ir tolesnio maitinimo mišinių, iš dalies keičianti Direktyvą 1999/21/EB.</w:t>
            </w:r>
          </w:p>
        </w:tc>
      </w:tr>
      <w:tr w:rsidR="004456BE" w:rsidRPr="00686D57" w14:paraId="584F2FBD" w14:textId="77777777" w:rsidTr="004B49B1">
        <w:tc>
          <w:tcPr>
            <w:tcW w:w="1696" w:type="dxa"/>
          </w:tcPr>
          <w:p w14:paraId="17751F7C" w14:textId="77777777" w:rsidR="004456BE" w:rsidRPr="00686D57" w:rsidRDefault="004456BE" w:rsidP="004B49B1">
            <w:pPr>
              <w:jc w:val="both"/>
              <w:rPr>
                <w:rFonts w:ascii="Times New Roman" w:hAnsi="Times New Roman"/>
                <w:b/>
                <w:bCs/>
                <w:sz w:val="24"/>
                <w:szCs w:val="24"/>
              </w:rPr>
            </w:pPr>
            <w:r w:rsidRPr="00686D57">
              <w:rPr>
                <w:rFonts w:ascii="Times New Roman" w:hAnsi="Times New Roman"/>
                <w:b/>
                <w:bCs/>
                <w:sz w:val="24"/>
                <w:szCs w:val="24"/>
              </w:rPr>
              <w:t>Pakavimo reikalavimai</w:t>
            </w:r>
          </w:p>
        </w:tc>
        <w:tc>
          <w:tcPr>
            <w:tcW w:w="7932" w:type="dxa"/>
          </w:tcPr>
          <w:p w14:paraId="0345A261" w14:textId="77777777" w:rsidR="004456BE" w:rsidRPr="00686D57" w:rsidRDefault="004456BE" w:rsidP="004B49B1">
            <w:pPr>
              <w:jc w:val="both"/>
              <w:rPr>
                <w:rFonts w:ascii="Times New Roman" w:hAnsi="Times New Roman"/>
                <w:b/>
                <w:bCs/>
                <w:sz w:val="24"/>
                <w:szCs w:val="24"/>
              </w:rPr>
            </w:pPr>
            <w:r w:rsidRPr="00686D57">
              <w:rPr>
                <w:rFonts w:ascii="Times New Roman" w:hAnsi="Times New Roman"/>
                <w:sz w:val="24"/>
                <w:szCs w:val="24"/>
              </w:rPr>
              <w:t xml:space="preserve">Pradinio maitinimo kūdikių mišiniai pakuojami  į saugią, tvirtą, tinkamą liestis su maistu pakuotę, kurioje grynasis kiekis turi būti ne </w:t>
            </w:r>
            <w:r>
              <w:rPr>
                <w:rFonts w:ascii="Times New Roman" w:hAnsi="Times New Roman"/>
                <w:sz w:val="24"/>
                <w:szCs w:val="24"/>
              </w:rPr>
              <w:t xml:space="preserve">mažesnis nei 300 g., bet ne didesnis nei </w:t>
            </w:r>
            <w:r w:rsidRPr="00686D57">
              <w:rPr>
                <w:rFonts w:ascii="Times New Roman" w:hAnsi="Times New Roman"/>
                <w:sz w:val="24"/>
                <w:szCs w:val="24"/>
              </w:rPr>
              <w:t xml:space="preserve"> 1,4 kg.</w:t>
            </w:r>
          </w:p>
          <w:p w14:paraId="21731DE9" w14:textId="77777777" w:rsidR="004456BE" w:rsidRPr="00686D57" w:rsidRDefault="004456BE" w:rsidP="004B49B1">
            <w:pPr>
              <w:jc w:val="both"/>
              <w:rPr>
                <w:rFonts w:ascii="Times New Roman" w:hAnsi="Times New Roman"/>
                <w:sz w:val="24"/>
                <w:szCs w:val="24"/>
              </w:rPr>
            </w:pPr>
          </w:p>
        </w:tc>
      </w:tr>
      <w:tr w:rsidR="004456BE" w:rsidRPr="00686D57" w14:paraId="528F3B08" w14:textId="77777777" w:rsidTr="004B49B1">
        <w:tc>
          <w:tcPr>
            <w:tcW w:w="1696" w:type="dxa"/>
          </w:tcPr>
          <w:p w14:paraId="70E74A10" w14:textId="77777777" w:rsidR="004456BE" w:rsidRPr="00686D57" w:rsidRDefault="004456BE" w:rsidP="004B49B1">
            <w:pPr>
              <w:rPr>
                <w:rFonts w:ascii="Times New Roman" w:hAnsi="Times New Roman"/>
                <w:b/>
                <w:bCs/>
                <w:sz w:val="24"/>
                <w:szCs w:val="24"/>
              </w:rPr>
            </w:pPr>
            <w:r w:rsidRPr="00686D57">
              <w:rPr>
                <w:rFonts w:ascii="Times New Roman" w:hAnsi="Times New Roman"/>
                <w:b/>
                <w:bCs/>
                <w:sz w:val="24"/>
                <w:szCs w:val="24"/>
              </w:rPr>
              <w:t>Laikymo sąlygos</w:t>
            </w:r>
          </w:p>
        </w:tc>
        <w:tc>
          <w:tcPr>
            <w:tcW w:w="7932" w:type="dxa"/>
          </w:tcPr>
          <w:p w14:paraId="741130EF" w14:textId="77777777" w:rsidR="004456BE" w:rsidRPr="00686D57" w:rsidRDefault="004456BE" w:rsidP="004B49B1">
            <w:pPr>
              <w:rPr>
                <w:rFonts w:ascii="Times New Roman" w:hAnsi="Times New Roman"/>
                <w:sz w:val="24"/>
                <w:szCs w:val="24"/>
              </w:rPr>
            </w:pPr>
            <w:r w:rsidRPr="00686D57">
              <w:rPr>
                <w:rFonts w:ascii="Times New Roman" w:hAnsi="Times New Roman"/>
                <w:sz w:val="24"/>
                <w:szCs w:val="24"/>
              </w:rPr>
              <w:t xml:space="preserve">Laikymo temperatūra: nuo </w:t>
            </w:r>
            <w:r w:rsidRPr="00622C21">
              <w:rPr>
                <w:rFonts w:ascii="Times New Roman" w:hAnsi="Times New Roman"/>
                <w:sz w:val="24"/>
                <w:szCs w:val="24"/>
              </w:rPr>
              <w:t>0°C iki</w:t>
            </w:r>
            <w:r w:rsidRPr="00686D57">
              <w:rPr>
                <w:rFonts w:ascii="Times New Roman" w:hAnsi="Times New Roman"/>
                <w:sz w:val="24"/>
                <w:szCs w:val="24"/>
              </w:rPr>
              <w:t xml:space="preserve"> 25°C</w:t>
            </w:r>
          </w:p>
        </w:tc>
      </w:tr>
    </w:tbl>
    <w:p w14:paraId="5BD885A2" w14:textId="77777777" w:rsidR="004456BE" w:rsidRPr="00686D57" w:rsidRDefault="004456BE" w:rsidP="004456BE">
      <w:pPr>
        <w:widowControl w:val="0"/>
        <w:spacing w:after="0" w:line="240" w:lineRule="auto"/>
        <w:ind w:firstLine="720"/>
        <w:jc w:val="both"/>
        <w:rPr>
          <w:rFonts w:ascii="Times New Roman" w:eastAsia="Times New Roman" w:hAnsi="Times New Roman" w:cs="Times New Roman"/>
          <w:sz w:val="24"/>
          <w:szCs w:val="24"/>
          <w:lang w:eastAsia="lt-LT"/>
        </w:rPr>
      </w:pPr>
      <w:r w:rsidRPr="00686D57">
        <w:rPr>
          <w:rFonts w:ascii="Times New Roman" w:eastAsia="Times New Roman" w:hAnsi="Times New Roman" w:cs="Times New Roman"/>
          <w:sz w:val="24"/>
          <w:szCs w:val="24"/>
          <w:lang w:eastAsia="lt-LT"/>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686D57">
        <w:rPr>
          <w:rFonts w:ascii="Times New Roman" w:eastAsia="Times New Roman" w:hAnsi="Times New Roman" w:cs="Times New Roman"/>
          <w:sz w:val="24"/>
          <w:szCs w:val="24"/>
          <w:vertAlign w:val="superscript"/>
          <w:lang w:eastAsia="lt-LT"/>
        </w:rPr>
        <w:t xml:space="preserve"> </w:t>
      </w:r>
      <w:r w:rsidRPr="00686D57">
        <w:rPr>
          <w:rFonts w:ascii="Times New Roman" w:eastAsia="Times New Roman" w:hAnsi="Times New Roman" w:cs="Times New Roman"/>
          <w:sz w:val="24"/>
          <w:szCs w:val="24"/>
          <w:lang w:eastAsia="lt-LT"/>
        </w:rPr>
        <w:t>Lietuvos Respublikos sveikatos apsaugos ministro 2005 m. rugsėjo 1 d. įsakymu Nr. V-675 „Dėl Lietuvos higienos normos HN 15:2021 „Maisto higiena“ patvirtinimo“.</w:t>
      </w:r>
    </w:p>
    <w:p w14:paraId="1C8B8EFD" w14:textId="77777777" w:rsidR="004456BE" w:rsidRPr="00686D57" w:rsidRDefault="004456BE" w:rsidP="004456BE">
      <w:pPr>
        <w:widowControl w:val="0"/>
        <w:spacing w:after="0" w:line="240" w:lineRule="auto"/>
        <w:ind w:firstLine="720"/>
        <w:jc w:val="both"/>
        <w:rPr>
          <w:rFonts w:ascii="Times New Roman" w:eastAsia="Times New Roman" w:hAnsi="Times New Roman" w:cs="Times New Roman"/>
          <w:sz w:val="24"/>
          <w:szCs w:val="24"/>
          <w:lang w:eastAsia="lt-LT"/>
        </w:rPr>
      </w:pPr>
      <w:r w:rsidRPr="00686D57">
        <w:rPr>
          <w:rFonts w:ascii="Times New Roman" w:eastAsia="Times New Roman" w:hAnsi="Times New Roman" w:cs="Times New Roman"/>
          <w:sz w:val="24"/>
          <w:szCs w:val="24"/>
          <w:lang w:eastAsia="lt-LT"/>
        </w:rPr>
        <w:t>3. Tiekėjai turi užtikrinti žmonių sveikatos ir vartotojų interesų apsaugą maisto atžvilgiu, vadovaudamiesi 2002 m. sausio 28 d. Europos Parlamento ir Tarybos reglamente (EB) Nr. 178/2002,</w:t>
      </w:r>
      <w:r w:rsidRPr="00686D57">
        <w:rPr>
          <w:rFonts w:ascii="Times New Roman" w:eastAsia="Calibri" w:hAnsi="Times New Roman" w:cs="Times New Roman"/>
          <w:sz w:val="24"/>
          <w:szCs w:val="24"/>
        </w:rPr>
        <w:t xml:space="preserve"> </w:t>
      </w:r>
      <w:r w:rsidRPr="00686D57">
        <w:rPr>
          <w:rFonts w:ascii="Times New Roman" w:eastAsia="Times New Roman" w:hAnsi="Times New Roman" w:cs="Times New Roman"/>
          <w:sz w:val="24"/>
          <w:szCs w:val="24"/>
          <w:lang w:eastAsia="lt-LT"/>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30F95268" w14:textId="77777777" w:rsidR="004456BE" w:rsidRPr="00686D57" w:rsidRDefault="004456BE" w:rsidP="004456BE">
      <w:pPr>
        <w:widowControl w:val="0"/>
        <w:spacing w:after="0" w:line="240" w:lineRule="auto"/>
        <w:ind w:firstLine="720"/>
        <w:jc w:val="both"/>
        <w:rPr>
          <w:rFonts w:ascii="Times New Roman" w:eastAsia="Times New Roman" w:hAnsi="Times New Roman" w:cs="Times New Roman"/>
          <w:sz w:val="24"/>
          <w:szCs w:val="24"/>
          <w:lang w:eastAsia="lt-LT"/>
        </w:rPr>
      </w:pPr>
      <w:r w:rsidRPr="00686D57">
        <w:rPr>
          <w:rFonts w:ascii="Times New Roman" w:eastAsia="Times New Roman" w:hAnsi="Times New Roman" w:cs="Times New Roman"/>
          <w:sz w:val="24"/>
          <w:szCs w:val="24"/>
          <w:lang w:eastAsia="lt-LT"/>
        </w:rPr>
        <w:t>4. Tiekėjas užtikrina atitiktį produkto specifikacijoje pateiktiems reikalavimams pateikdamas tai patvirtinantį dokumentą (pvz., laboratorinio tyrimo protokolus</w:t>
      </w:r>
      <w:r>
        <w:rPr>
          <w:rFonts w:ascii="Times New Roman" w:eastAsia="Times New Roman" w:hAnsi="Times New Roman" w:cs="Times New Roman"/>
          <w:sz w:val="24"/>
          <w:szCs w:val="24"/>
          <w:lang w:eastAsia="lt-LT"/>
        </w:rPr>
        <w:t xml:space="preserve"> </w:t>
      </w:r>
      <w:r w:rsidRPr="00686D57">
        <w:rPr>
          <w:rFonts w:ascii="Times New Roman" w:eastAsia="Times New Roman" w:hAnsi="Times New Roman" w:cs="Times New Roman"/>
          <w:sz w:val="24"/>
          <w:szCs w:val="24"/>
          <w:lang w:eastAsia="lt-LT"/>
        </w:rPr>
        <w:t>ir pan.).</w:t>
      </w:r>
    </w:p>
    <w:p w14:paraId="67DB3918" w14:textId="77777777" w:rsidR="004456BE" w:rsidRDefault="004456BE" w:rsidP="004456BE">
      <w:pPr>
        <w:widowControl w:val="0"/>
        <w:spacing w:after="0" w:line="240" w:lineRule="auto"/>
        <w:ind w:firstLine="720"/>
        <w:jc w:val="both"/>
        <w:rPr>
          <w:rFonts w:ascii="Times New Roman" w:eastAsia="Times New Roman" w:hAnsi="Times New Roman" w:cs="Times New Roman"/>
          <w:sz w:val="24"/>
          <w:szCs w:val="24"/>
          <w:lang w:eastAsia="lt-LT"/>
        </w:rPr>
      </w:pPr>
      <w:r w:rsidRPr="00686D57">
        <w:rPr>
          <w:rFonts w:ascii="Times New Roman" w:eastAsia="Times New Roman" w:hAnsi="Times New Roman" w:cs="Times New Roman"/>
          <w:sz w:val="24"/>
          <w:szCs w:val="24"/>
          <w:lang w:eastAsia="lt-LT"/>
        </w:rPr>
        <w:t xml:space="preserve">5. </w:t>
      </w:r>
      <w:r w:rsidRPr="002C7E98">
        <w:rPr>
          <w:rFonts w:ascii="Times New Roman" w:eastAsia="Times New Roman" w:hAnsi="Times New Roman" w:cs="Times New Roman"/>
          <w:sz w:val="24"/>
          <w:szCs w:val="24"/>
          <w:lang w:eastAsia="lt-LT"/>
        </w:rPr>
        <w:t>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602A3B56" w14:textId="77777777" w:rsidR="004456BE" w:rsidRPr="006D32BF" w:rsidRDefault="004456BE" w:rsidP="004456BE">
      <w:pPr>
        <w:widowControl w:val="0"/>
        <w:spacing w:after="0" w:line="240" w:lineRule="auto"/>
        <w:ind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6</w:t>
      </w:r>
      <w:r w:rsidRPr="006D32BF">
        <w:rPr>
          <w:rFonts w:asciiTheme="majorBidi" w:eastAsia="Times New Roman" w:hAnsiTheme="majorBidi" w:cstheme="majorBidi"/>
          <w:sz w:val="24"/>
          <w:szCs w:val="24"/>
        </w:rPr>
        <w:t>.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4F33487A" w14:textId="77777777" w:rsidR="004456BE" w:rsidRDefault="004456BE" w:rsidP="004456BE">
      <w:pPr>
        <w:widowControl w:val="0"/>
        <w:spacing w:after="0" w:line="240" w:lineRule="auto"/>
        <w:ind w:firstLine="720"/>
        <w:jc w:val="both"/>
        <w:rPr>
          <w:rFonts w:asciiTheme="majorBidi" w:eastAsia="Calibri" w:hAnsiTheme="majorBidi" w:cstheme="majorBidi"/>
          <w:sz w:val="24"/>
          <w:szCs w:val="24"/>
        </w:rPr>
      </w:pPr>
      <w:r>
        <w:rPr>
          <w:rFonts w:asciiTheme="majorBidi" w:eastAsia="Times New Roman" w:hAnsiTheme="majorBidi" w:cstheme="majorBidi"/>
          <w:sz w:val="24"/>
          <w:szCs w:val="24"/>
        </w:rPr>
        <w:t>7</w:t>
      </w:r>
      <w:r w:rsidRPr="006D32BF">
        <w:rPr>
          <w:rFonts w:asciiTheme="majorBidi" w:eastAsia="Times New Roman" w:hAnsiTheme="majorBidi" w:cstheme="majorBidi"/>
          <w:sz w:val="24"/>
          <w:szCs w:val="24"/>
        </w:rPr>
        <w:t xml:space="preserve">. </w:t>
      </w:r>
      <w:r w:rsidRPr="006D32BF">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7D706248" w14:textId="77777777" w:rsidR="004456BE" w:rsidRPr="006D32BF" w:rsidRDefault="004456BE" w:rsidP="004456BE">
      <w:pPr>
        <w:widowControl w:val="0"/>
        <w:spacing w:after="0" w:line="240" w:lineRule="auto"/>
        <w:ind w:firstLine="720"/>
        <w:jc w:val="both"/>
        <w:rPr>
          <w:rFonts w:asciiTheme="majorBidi" w:eastAsia="Calibri" w:hAnsiTheme="majorBidi" w:cstheme="majorBidi"/>
          <w:sz w:val="24"/>
          <w:szCs w:val="24"/>
        </w:rPr>
      </w:pPr>
    </w:p>
    <w:p w14:paraId="5B776EEC" w14:textId="77777777" w:rsidR="004456BE" w:rsidRPr="00B96A91" w:rsidRDefault="004456BE" w:rsidP="004456BE">
      <w:pPr>
        <w:jc w:val="center"/>
        <w:rPr>
          <w:rFonts w:asciiTheme="majorBidi" w:eastAsia="Calibri" w:hAnsiTheme="majorBidi" w:cstheme="majorBidi"/>
          <w:b/>
          <w:bCs/>
          <w:sz w:val="24"/>
          <w:szCs w:val="24"/>
        </w:rPr>
      </w:pPr>
      <w:r w:rsidRPr="00B96A91">
        <w:rPr>
          <w:rFonts w:asciiTheme="majorBidi" w:eastAsia="Calibri" w:hAnsiTheme="majorBidi" w:cstheme="majorBidi"/>
          <w:b/>
          <w:bCs/>
          <w:sz w:val="24"/>
          <w:szCs w:val="24"/>
        </w:rPr>
        <w:t xml:space="preserve">REZERVAVIMO PASLAUGOS TECHNINĖ SPECIFIKACIJA </w:t>
      </w:r>
    </w:p>
    <w:p w14:paraId="0FE73CDD" w14:textId="77777777" w:rsidR="004456BE" w:rsidRPr="00B96A91" w:rsidRDefault="004456BE" w:rsidP="004456BE">
      <w:pPr>
        <w:widowControl w:val="0"/>
        <w:spacing w:line="256" w:lineRule="auto"/>
        <w:rPr>
          <w:rFonts w:asciiTheme="majorBidi" w:eastAsia="Calibri" w:hAnsiTheme="majorBidi" w:cstheme="majorBidi"/>
          <w:sz w:val="24"/>
          <w:szCs w:val="24"/>
        </w:rPr>
      </w:pPr>
      <w:r w:rsidRPr="00B96A91">
        <w:rPr>
          <w:rFonts w:asciiTheme="majorBidi" w:eastAsia="Calibri" w:hAnsiTheme="majorBidi" w:cstheme="majorBidi"/>
          <w:sz w:val="24"/>
          <w:szCs w:val="24"/>
        </w:rPr>
        <w:t>1. Privaloma laikytis šių teisės aktų reikalavimų:</w:t>
      </w:r>
    </w:p>
    <w:p w14:paraId="351697B1"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Lietuvos Respublikos maisto įstatymo.</w:t>
      </w:r>
    </w:p>
    <w:p w14:paraId="3EC63DFD"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5644E0D6"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2004 m. balandžio 29 d. Europos Parlamento ir Tarybos reglamento (EB) Nr. 852/2004 dėl maisto produktų higienos; </w:t>
      </w:r>
    </w:p>
    <w:p w14:paraId="2B7247FC"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5A406B02"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4560B1B"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23F513C8"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0C0494A2"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26C6CE70"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33" w:history="1">
        <w:r w:rsidRPr="00B96A91">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B96A91">
        <w:rPr>
          <w:rFonts w:asciiTheme="majorBidi" w:eastAsia="Aptos" w:hAnsiTheme="majorBidi" w:cstheme="majorBidi"/>
          <w:sz w:val="24"/>
          <w:szCs w:val="24"/>
        </w:rPr>
        <w:t>;</w:t>
      </w:r>
    </w:p>
    <w:p w14:paraId="33EA7262"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4432EF52"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ourier New" w:hAnsiTheme="majorBidi" w:cstheme="majorBidi"/>
          <w:sz w:val="24"/>
          <w:szCs w:val="24"/>
        </w:rPr>
        <w:t>Lietuvos higienos normos HN 16:2011 „Medžiagų ir gaminių, skirtų liestis su maistu, specialieji sveikatos saugos reikalavimai</w:t>
      </w:r>
      <w:r w:rsidRPr="00B96A91">
        <w:rPr>
          <w:rFonts w:asciiTheme="majorBidi" w:eastAsia="Courier New" w:hAnsiTheme="majorBidi" w:cstheme="majorBidi"/>
          <w:sz w:val="24"/>
          <w:szCs w:val="24"/>
          <w:vertAlign w:val="superscript"/>
        </w:rPr>
        <w:t>“</w:t>
      </w:r>
      <w:r w:rsidRPr="00B96A91">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B96A91">
        <w:rPr>
          <w:rFonts w:asciiTheme="majorBidi" w:eastAsia="Courier New" w:hAnsiTheme="majorBidi" w:cstheme="majorBidi"/>
          <w:sz w:val="24"/>
          <w:szCs w:val="24"/>
          <w:vertAlign w:val="superscript"/>
        </w:rPr>
        <w:t xml:space="preserve">“ </w:t>
      </w:r>
      <w:r w:rsidRPr="00B96A91">
        <w:rPr>
          <w:rFonts w:asciiTheme="majorBidi" w:eastAsia="Courier New" w:hAnsiTheme="majorBidi" w:cstheme="majorBidi"/>
          <w:sz w:val="24"/>
          <w:szCs w:val="24"/>
        </w:rPr>
        <w:t>patvirtinimo“;</w:t>
      </w:r>
    </w:p>
    <w:p w14:paraId="7113EED5" w14:textId="77777777" w:rsidR="004456BE" w:rsidRPr="00B96A91"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B96A91">
        <w:rPr>
          <w:rFonts w:asciiTheme="majorBidi" w:eastAsia="Courier New" w:hAnsiTheme="majorBidi" w:cstheme="majorBidi"/>
          <w:sz w:val="24"/>
          <w:szCs w:val="24"/>
        </w:rPr>
        <w:t xml:space="preserve">  „Dėl Lietuvos higienos normos HN 119:2014 „Maisto produktų ženklinimas“ patvirtinimo“</w:t>
      </w:r>
    </w:p>
    <w:p w14:paraId="24BE5D9D" w14:textId="77777777" w:rsidR="004456BE" w:rsidRPr="00B96A91"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361A09CE"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1FF6FF67"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3. Maisto produktai gali būti rezervuojami vienoje ar keliose vietose, skirtingais adresais,</w:t>
      </w:r>
      <w:r w:rsidRPr="00B96A91">
        <w:rPr>
          <w:rFonts w:asciiTheme="majorBidi" w:eastAsia="Calibri" w:hAnsiTheme="majorBidi" w:cstheme="majorBidi"/>
          <w:b/>
          <w:bCs/>
          <w:sz w:val="24"/>
          <w:szCs w:val="24"/>
        </w:rPr>
        <w:t xml:space="preserve"> </w:t>
      </w:r>
      <w:r w:rsidRPr="00B96A91">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61B0C48B" w14:textId="77777777" w:rsidR="004456BE" w:rsidRPr="00B96A91" w:rsidRDefault="004456BE" w:rsidP="004456BE">
      <w:pPr>
        <w:widowControl w:val="0"/>
        <w:spacing w:after="0" w:line="240" w:lineRule="auto"/>
        <w:ind w:firstLine="720"/>
        <w:jc w:val="both"/>
        <w:rPr>
          <w:rFonts w:asciiTheme="majorBidi" w:hAnsiTheme="majorBidi" w:cstheme="majorBidi"/>
          <w:sz w:val="24"/>
          <w:szCs w:val="24"/>
        </w:rPr>
      </w:pPr>
      <w:r w:rsidRPr="00B96A91">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B96A91">
        <w:rPr>
          <w:rFonts w:asciiTheme="majorBidi" w:hAnsiTheme="majorBidi" w:cstheme="majorBidi"/>
          <w:sz w:val="24"/>
          <w:szCs w:val="24"/>
        </w:rPr>
        <w:t xml:space="preserve"> </w:t>
      </w:r>
    </w:p>
    <w:p w14:paraId="5570F631"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hAnsiTheme="majorBidi" w:cstheme="majorBidi"/>
          <w:sz w:val="24"/>
          <w:szCs w:val="24"/>
        </w:rPr>
        <w:t xml:space="preserve">5. </w:t>
      </w:r>
      <w:r w:rsidRPr="00B96A91">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9A18CA4"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6. Pastato patalpos, kuriose laikomi rezervuoti maisto produktai, turi atitikti </w:t>
      </w:r>
      <w:r w:rsidRPr="00B96A91">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B96A91">
        <w:rPr>
          <w:rFonts w:asciiTheme="majorBidi" w:eastAsia="Calibri" w:hAnsiTheme="majorBidi" w:cstheme="majorBidi"/>
          <w:sz w:val="24"/>
          <w:szCs w:val="24"/>
        </w:rPr>
        <w:t>Turi būti užtikrinta maisto produktų tinkamos kokybės ir saugos išlaikymo ir priežiūros galimybė.</w:t>
      </w:r>
    </w:p>
    <w:p w14:paraId="759D5D6C"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3115DD04"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ECCA1C5" w14:textId="77777777" w:rsidR="004456BE" w:rsidRPr="00B96A91"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B96A91">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B96A91">
        <w:rPr>
          <w:rFonts w:asciiTheme="majorBidi" w:eastAsia="Courier New" w:hAnsiTheme="majorBidi" w:cstheme="majorBidi"/>
          <w:sz w:val="24"/>
          <w:szCs w:val="24"/>
        </w:rPr>
        <w:t>„Dėl Lietuvos higienos normos HN 119:2014 „Maisto produktų ženklinimas“ patvirtinimo“</w:t>
      </w:r>
      <w:r w:rsidRPr="00B96A91">
        <w:rPr>
          <w:rFonts w:asciiTheme="majorBidi" w:eastAsia="Calibri" w:hAnsiTheme="majorBidi" w:cstheme="majorBidi"/>
          <w:sz w:val="24"/>
          <w:szCs w:val="24"/>
        </w:rPr>
        <w:t xml:space="preserve"> ir (arba) bendrieji informacijos apie maistą reikalavimai, nustatyti </w:t>
      </w:r>
      <w:r w:rsidRPr="00B96A91">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B96A91">
        <w:rPr>
          <w:rFonts w:asciiTheme="majorBidi" w:eastAsia="Calibri" w:hAnsiTheme="majorBidi" w:cstheme="majorBidi"/>
          <w:sz w:val="24"/>
          <w:szCs w:val="24"/>
        </w:rPr>
        <w:t xml:space="preserve">8 straipsnio 7 dalyje.                                                                                                                                                                                                                                                                                                                                                                                                                                                                                                                                                                                                                                                                                                                                                                                                                                                                                                                                                                                                                                                                                                                                                                                                                                                                                                                                                                                                                                                                                                                                      </w:t>
      </w:r>
    </w:p>
    <w:p w14:paraId="7B66C8B2"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12E5578" w14:textId="77777777" w:rsidR="004456BE" w:rsidRPr="00B96A91"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B96A91">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5991995C" w14:textId="77777777" w:rsidR="004456BE" w:rsidRPr="00B96A91"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B96A91">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1B5442D" w14:textId="77777777" w:rsidR="004456BE" w:rsidRPr="00B96A91" w:rsidRDefault="004456BE" w:rsidP="004456BE">
      <w:pPr>
        <w:widowControl w:val="0"/>
        <w:spacing w:after="0" w:line="240" w:lineRule="auto"/>
        <w:ind w:firstLine="720"/>
        <w:jc w:val="both"/>
        <w:rPr>
          <w:rFonts w:asciiTheme="majorBidi" w:eastAsia="Calibri" w:hAnsiTheme="majorBidi" w:cstheme="majorBidi"/>
          <w:sz w:val="24"/>
          <w:szCs w:val="24"/>
        </w:rPr>
      </w:pPr>
      <w:r w:rsidRPr="00B96A91">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62053F72" w14:textId="0CC3D6D1" w:rsidR="004456BE" w:rsidRPr="00B613B0" w:rsidRDefault="00B613B0" w:rsidP="00B613B0">
      <w:pPr>
        <w:pBdr>
          <w:top w:val="nil"/>
          <w:left w:val="nil"/>
          <w:bottom w:val="nil"/>
          <w:right w:val="nil"/>
          <w:between w:val="nil"/>
          <w:bar w:val="nil"/>
        </w:pBdr>
        <w:suppressAutoHyphens/>
        <w:spacing w:after="0" w:line="240" w:lineRule="atLeast"/>
        <w:ind w:firstLine="851"/>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 xml:space="preserve">14. </w:t>
      </w:r>
      <w:r w:rsidR="004456BE" w:rsidRPr="00B613B0">
        <w:rPr>
          <w:rFonts w:asciiTheme="majorBidi" w:eastAsia="Arial Unicode MS" w:hAnsiTheme="majorBidi" w:cstheme="majorBidi"/>
          <w:sz w:val="24"/>
          <w:szCs w:val="24"/>
        </w:rPr>
        <w:t xml:space="preserve">Tiekėjas privalo perduoti Prekes Pirkėjui </w:t>
      </w:r>
      <w:r w:rsidR="004456BE" w:rsidRPr="00B613B0">
        <w:rPr>
          <w:rFonts w:asciiTheme="majorBidi" w:eastAsia="Arial Unicode MS" w:hAnsiTheme="majorBidi" w:cstheme="majorBidi"/>
          <w:color w:val="000000" w:themeColor="text1"/>
          <w:sz w:val="24"/>
          <w:szCs w:val="24"/>
        </w:rPr>
        <w:t xml:space="preserve">per 96 val. </w:t>
      </w:r>
      <w:r w:rsidR="004456BE" w:rsidRPr="00B613B0">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7E5FF517" w14:textId="77777777" w:rsidR="004456BE" w:rsidRPr="00527C5A" w:rsidRDefault="004456BE" w:rsidP="004456BE">
      <w:pPr>
        <w:ind w:firstLine="709"/>
        <w:rPr>
          <w:rFonts w:asciiTheme="majorBidi" w:hAnsiTheme="majorBidi" w:cstheme="majorBidi"/>
        </w:rPr>
      </w:pPr>
    </w:p>
    <w:p w14:paraId="424A7D26"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3EAFF625" w14:textId="3184BBB7" w:rsidR="004456BE" w:rsidRDefault="004456BE">
      <w:pPr>
        <w:spacing w:line="278" w:lineRule="auto"/>
        <w:rPr>
          <w:rFonts w:asciiTheme="majorBidi" w:hAnsiTheme="majorBidi" w:cstheme="majorBidi"/>
        </w:rPr>
      </w:pPr>
      <w:r>
        <w:rPr>
          <w:rFonts w:asciiTheme="majorBidi" w:hAnsiTheme="majorBidi" w:cstheme="majorBidi"/>
        </w:rPr>
        <w:br w:type="page"/>
      </w:r>
    </w:p>
    <w:p w14:paraId="4C221866" w14:textId="77777777" w:rsidR="004456BE" w:rsidRDefault="004456BE" w:rsidP="004456BE">
      <w:pPr>
        <w:rPr>
          <w:rFonts w:asciiTheme="majorBidi" w:hAnsiTheme="majorBidi" w:cstheme="majorBidi"/>
        </w:rPr>
      </w:pPr>
    </w:p>
    <w:p w14:paraId="05FC1466" w14:textId="77777777" w:rsidR="004456BE" w:rsidRDefault="004456BE" w:rsidP="004456BE">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TECHNINĖ SPECIFIKACIJA</w:t>
      </w:r>
    </w:p>
    <w:p w14:paraId="32A749F9" w14:textId="77777777" w:rsidR="004456BE" w:rsidRDefault="004456BE" w:rsidP="004456BE">
      <w:pPr>
        <w:jc w:val="center"/>
        <w:rPr>
          <w:rFonts w:asciiTheme="majorBidi" w:eastAsia="Calibri" w:hAnsiTheme="majorBidi" w:cstheme="majorBidi"/>
          <w:b/>
          <w:bCs/>
          <w:sz w:val="24"/>
          <w:szCs w:val="24"/>
          <w:lang w:eastAsia="lt-LT"/>
        </w:rPr>
      </w:pPr>
      <w:r w:rsidRPr="00125555">
        <w:rPr>
          <w:rFonts w:asciiTheme="majorBidi" w:eastAsia="Calibri" w:hAnsiTheme="majorBidi" w:cstheme="majorBidi"/>
          <w:b/>
          <w:bCs/>
          <w:sz w:val="24"/>
          <w:szCs w:val="24"/>
          <w:lang w:eastAsia="lt-LT"/>
        </w:rPr>
        <w:t>2</w:t>
      </w:r>
      <w:r>
        <w:rPr>
          <w:rFonts w:asciiTheme="majorBidi" w:eastAsia="Calibri" w:hAnsiTheme="majorBidi" w:cstheme="majorBidi"/>
          <w:b/>
          <w:bCs/>
          <w:sz w:val="24"/>
          <w:szCs w:val="24"/>
          <w:lang w:eastAsia="lt-LT"/>
        </w:rPr>
        <w:t>4</w:t>
      </w:r>
      <w:r w:rsidRPr="00125555">
        <w:rPr>
          <w:rFonts w:asciiTheme="majorBidi" w:eastAsia="Calibri" w:hAnsiTheme="majorBidi" w:cstheme="majorBidi"/>
          <w:b/>
          <w:bCs/>
          <w:sz w:val="24"/>
          <w:szCs w:val="24"/>
          <w:lang w:eastAsia="lt-LT"/>
        </w:rPr>
        <w:t xml:space="preserve"> PIRKIMO DALIS. </w:t>
      </w:r>
    </w:p>
    <w:p w14:paraId="56CDA2C8" w14:textId="77777777" w:rsidR="004456BE" w:rsidRPr="00125555" w:rsidRDefault="004456BE" w:rsidP="004456BE">
      <w:pPr>
        <w:jc w:val="center"/>
        <w:rPr>
          <w:rFonts w:asciiTheme="majorBidi" w:eastAsia="Calibri" w:hAnsiTheme="majorBidi" w:cstheme="majorBidi"/>
          <w:b/>
          <w:bCs/>
          <w:sz w:val="24"/>
          <w:szCs w:val="24"/>
          <w:lang w:eastAsia="lt-LT"/>
        </w:rPr>
      </w:pPr>
      <w:r w:rsidRPr="00125555">
        <w:rPr>
          <w:rFonts w:asciiTheme="majorBidi" w:eastAsia="Calibri" w:hAnsiTheme="majorBidi" w:cstheme="majorBidi"/>
          <w:b/>
          <w:bCs/>
          <w:sz w:val="24"/>
          <w:szCs w:val="24"/>
          <w:lang w:eastAsia="lt-LT"/>
        </w:rPr>
        <w:t xml:space="preserve">TOLESNIO MAITINIMO KŪDIKIŲ MIŠINIAI  </w:t>
      </w:r>
    </w:p>
    <w:p w14:paraId="29EABDE1" w14:textId="77777777" w:rsidR="004456BE" w:rsidRPr="00125555" w:rsidRDefault="004456BE" w:rsidP="004456BE">
      <w:pPr>
        <w:spacing w:before="100" w:beforeAutospacing="1" w:after="100" w:afterAutospacing="1" w:line="240" w:lineRule="auto"/>
        <w:ind w:firstLine="720"/>
        <w:jc w:val="both"/>
        <w:rPr>
          <w:rFonts w:asciiTheme="majorBidi" w:eastAsia="Calibri" w:hAnsiTheme="majorBidi" w:cstheme="majorBidi"/>
          <w:sz w:val="24"/>
          <w:szCs w:val="24"/>
        </w:rPr>
      </w:pPr>
      <w:r w:rsidRPr="00125555">
        <w:rPr>
          <w:rFonts w:asciiTheme="majorBidi" w:eastAsia="Calibri" w:hAnsiTheme="majorBidi" w:cstheme="majorBidi"/>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125555" w14:paraId="1C5B8120" w14:textId="77777777" w:rsidTr="004B49B1">
        <w:tc>
          <w:tcPr>
            <w:tcW w:w="1696" w:type="dxa"/>
            <w:tcBorders>
              <w:bottom w:val="single" w:sz="4" w:space="0" w:color="auto"/>
            </w:tcBorders>
          </w:tcPr>
          <w:p w14:paraId="2D8337CE" w14:textId="77777777" w:rsidR="004456BE" w:rsidRPr="00125555" w:rsidRDefault="004456BE" w:rsidP="004B49B1">
            <w:pPr>
              <w:widowControl w:val="0"/>
              <w:jc w:val="both"/>
              <w:outlineLvl w:val="0"/>
              <w:rPr>
                <w:rFonts w:asciiTheme="majorBidi" w:hAnsiTheme="majorBidi" w:cstheme="majorBidi"/>
                <w:b/>
                <w:sz w:val="24"/>
                <w:szCs w:val="24"/>
                <w:lang w:eastAsia="lt-LT"/>
              </w:rPr>
            </w:pPr>
            <w:r w:rsidRPr="00125555">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1E00B63A" w14:textId="77777777" w:rsidR="004456BE" w:rsidRPr="00A20394" w:rsidRDefault="004456BE" w:rsidP="004B49B1">
            <w:pPr>
              <w:jc w:val="both"/>
              <w:rPr>
                <w:rFonts w:asciiTheme="majorBidi" w:hAnsiTheme="majorBidi" w:cstheme="majorBidi"/>
                <w:sz w:val="24"/>
                <w:szCs w:val="24"/>
              </w:rPr>
            </w:pPr>
            <w:r w:rsidRPr="00A20394">
              <w:rPr>
                <w:rFonts w:asciiTheme="majorBidi" w:hAnsiTheme="majorBidi" w:cstheme="majorBidi"/>
                <w:b/>
                <w:bCs/>
                <w:sz w:val="24"/>
                <w:szCs w:val="24"/>
              </w:rPr>
              <w:t xml:space="preserve">Iš viso </w:t>
            </w:r>
            <w:r>
              <w:rPr>
                <w:rFonts w:asciiTheme="majorBidi" w:hAnsiTheme="majorBidi" w:cstheme="majorBidi"/>
                <w:b/>
                <w:bCs/>
                <w:sz w:val="24"/>
                <w:szCs w:val="24"/>
              </w:rPr>
              <w:t>9,00</w:t>
            </w:r>
            <w:r w:rsidRPr="00A20394">
              <w:rPr>
                <w:rFonts w:asciiTheme="majorBidi" w:hAnsiTheme="majorBidi" w:cstheme="majorBidi"/>
                <w:b/>
                <w:bCs/>
                <w:sz w:val="24"/>
                <w:szCs w:val="24"/>
              </w:rPr>
              <w:t xml:space="preserve"> t</w:t>
            </w:r>
            <w:r w:rsidRPr="00A20394">
              <w:rPr>
                <w:rFonts w:asciiTheme="majorBidi" w:hAnsiTheme="majorBidi" w:cstheme="majorBidi"/>
                <w:sz w:val="24"/>
                <w:szCs w:val="24"/>
              </w:rPr>
              <w:t xml:space="preserve"> tolesnio maitinimo kūdikių mišinių.</w:t>
            </w:r>
          </w:p>
        </w:tc>
      </w:tr>
      <w:tr w:rsidR="004456BE" w:rsidRPr="00125555" w14:paraId="4CAE34A2" w14:textId="77777777" w:rsidTr="004B49B1">
        <w:tc>
          <w:tcPr>
            <w:tcW w:w="1696" w:type="dxa"/>
            <w:tcBorders>
              <w:bottom w:val="single" w:sz="4" w:space="0" w:color="auto"/>
            </w:tcBorders>
          </w:tcPr>
          <w:p w14:paraId="7D7568FC" w14:textId="77777777" w:rsidR="004456BE" w:rsidRPr="00125555" w:rsidRDefault="004456BE" w:rsidP="004B49B1">
            <w:pPr>
              <w:widowControl w:val="0"/>
              <w:jc w:val="both"/>
              <w:outlineLvl w:val="0"/>
              <w:rPr>
                <w:rFonts w:asciiTheme="majorBidi" w:hAnsiTheme="majorBidi" w:cstheme="majorBidi"/>
                <w:b/>
                <w:bCs/>
                <w:sz w:val="24"/>
                <w:szCs w:val="24"/>
              </w:rPr>
            </w:pPr>
            <w:r w:rsidRPr="00125555">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1C498CE0" w14:textId="77777777" w:rsidR="004456BE" w:rsidRPr="00A20394" w:rsidRDefault="004456BE" w:rsidP="004B49B1">
            <w:pPr>
              <w:jc w:val="both"/>
              <w:rPr>
                <w:rFonts w:asciiTheme="majorBidi" w:hAnsiTheme="majorBidi" w:cstheme="majorBidi"/>
                <w:b/>
                <w:bCs/>
                <w:sz w:val="24"/>
                <w:szCs w:val="24"/>
              </w:rPr>
            </w:pPr>
            <w:r w:rsidRPr="00A20394">
              <w:rPr>
                <w:rFonts w:asciiTheme="majorBidi" w:hAnsiTheme="majorBidi" w:cstheme="majorBidi"/>
                <w:b/>
                <w:bCs/>
                <w:sz w:val="24"/>
                <w:szCs w:val="24"/>
              </w:rPr>
              <w:t xml:space="preserve">Iš viso </w:t>
            </w:r>
            <w:r>
              <w:rPr>
                <w:rFonts w:asciiTheme="majorBidi" w:hAnsiTheme="majorBidi" w:cstheme="majorBidi"/>
                <w:b/>
                <w:bCs/>
                <w:sz w:val="24"/>
                <w:szCs w:val="24"/>
              </w:rPr>
              <w:t>0,05</w:t>
            </w:r>
            <w:r w:rsidRPr="00A20394">
              <w:rPr>
                <w:rFonts w:asciiTheme="majorBidi" w:hAnsiTheme="majorBidi" w:cstheme="majorBidi"/>
                <w:b/>
                <w:bCs/>
                <w:sz w:val="24"/>
                <w:szCs w:val="24"/>
              </w:rPr>
              <w:t xml:space="preserve"> t</w:t>
            </w:r>
            <w:r w:rsidRPr="00A20394">
              <w:rPr>
                <w:rFonts w:asciiTheme="majorBidi" w:hAnsiTheme="majorBidi" w:cstheme="majorBidi"/>
                <w:sz w:val="24"/>
                <w:szCs w:val="24"/>
              </w:rPr>
              <w:t xml:space="preserve"> tolesnio maitinimo kūdikių mišinių.</w:t>
            </w:r>
          </w:p>
        </w:tc>
      </w:tr>
      <w:tr w:rsidR="004456BE" w:rsidRPr="00125555" w14:paraId="04DC5828" w14:textId="77777777" w:rsidTr="004B49B1">
        <w:tc>
          <w:tcPr>
            <w:tcW w:w="1696" w:type="dxa"/>
          </w:tcPr>
          <w:p w14:paraId="5225FAB9" w14:textId="77777777" w:rsidR="004456BE" w:rsidRPr="00125555" w:rsidRDefault="004456BE" w:rsidP="004B49B1">
            <w:pPr>
              <w:widowControl w:val="0"/>
              <w:jc w:val="both"/>
              <w:outlineLvl w:val="0"/>
              <w:rPr>
                <w:rFonts w:asciiTheme="majorBidi" w:hAnsiTheme="majorBidi" w:cstheme="majorBidi"/>
                <w:b/>
                <w:sz w:val="24"/>
                <w:szCs w:val="24"/>
                <w:lang w:eastAsia="lt-LT"/>
              </w:rPr>
            </w:pPr>
            <w:r w:rsidRPr="00125555">
              <w:rPr>
                <w:rFonts w:asciiTheme="majorBidi" w:hAnsiTheme="majorBidi" w:cstheme="majorBidi"/>
                <w:b/>
                <w:sz w:val="24"/>
                <w:szCs w:val="24"/>
                <w:lang w:eastAsia="lt-LT"/>
              </w:rPr>
              <w:t>Kokybės reikalavimai</w:t>
            </w:r>
          </w:p>
          <w:p w14:paraId="16107D2D" w14:textId="77777777" w:rsidR="004456BE" w:rsidRPr="00125555" w:rsidRDefault="004456BE" w:rsidP="004B49B1">
            <w:pPr>
              <w:jc w:val="both"/>
              <w:rPr>
                <w:rFonts w:asciiTheme="majorBidi" w:hAnsiTheme="majorBidi" w:cstheme="majorBidi"/>
                <w:sz w:val="24"/>
                <w:szCs w:val="24"/>
              </w:rPr>
            </w:pPr>
          </w:p>
        </w:tc>
        <w:tc>
          <w:tcPr>
            <w:tcW w:w="7932" w:type="dxa"/>
          </w:tcPr>
          <w:p w14:paraId="119EE564"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sz w:val="24"/>
                <w:szCs w:val="24"/>
              </w:rPr>
              <w:t xml:space="preserve">Tolesnio maitinimo mišinys kūdikiams. </w:t>
            </w:r>
          </w:p>
          <w:p w14:paraId="17D2F018"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sz w:val="24"/>
                <w:szCs w:val="24"/>
              </w:rPr>
              <w:t xml:space="preserve">Skiriamas visavertei tolesnio maitinimo mitybai užtikrinti. </w:t>
            </w:r>
          </w:p>
          <w:p w14:paraId="12517621"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sz w:val="24"/>
                <w:szCs w:val="24"/>
              </w:rPr>
              <w:t xml:space="preserve">Jis turi visiškai tenkinti kūdikių nuo 6 mėn. mitybos poreikius. </w:t>
            </w:r>
          </w:p>
          <w:p w14:paraId="5A2D864F" w14:textId="77777777" w:rsidR="004456BE" w:rsidRPr="00125555" w:rsidRDefault="004456BE" w:rsidP="004456BE">
            <w:pPr>
              <w:numPr>
                <w:ilvl w:val="0"/>
                <w:numId w:val="7"/>
              </w:numPr>
              <w:shd w:val="clear" w:color="auto" w:fill="FFFFFF"/>
              <w:spacing w:line="240" w:lineRule="auto"/>
              <w:ind w:left="0"/>
              <w:jc w:val="both"/>
              <w:rPr>
                <w:rFonts w:asciiTheme="majorBidi" w:eastAsia="Times New Roman" w:hAnsiTheme="majorBidi" w:cstheme="majorBidi"/>
                <w:sz w:val="24"/>
                <w:szCs w:val="24"/>
                <w:lang w:eastAsia="lt-LT"/>
              </w:rPr>
            </w:pPr>
            <w:r w:rsidRPr="00125555">
              <w:rPr>
                <w:rFonts w:asciiTheme="majorBidi" w:eastAsia="Times New Roman" w:hAnsiTheme="majorBidi" w:cstheme="majorBidi"/>
                <w:sz w:val="24"/>
                <w:szCs w:val="24"/>
                <w:lang w:eastAsia="lt-LT"/>
              </w:rPr>
              <w:t>Neturi pesticidų liekanų, kurių veikliosios medžiagos liekanų koncentracija didesnė kaip 0,01 mg/kg, išskyrus tam tikras išimtis.</w:t>
            </w:r>
          </w:p>
          <w:p w14:paraId="1F8678FD" w14:textId="77777777" w:rsidR="004456BE" w:rsidRPr="00125555" w:rsidRDefault="004456BE" w:rsidP="004B49B1">
            <w:pPr>
              <w:shd w:val="clear" w:color="auto" w:fill="FFFFFF"/>
              <w:jc w:val="both"/>
              <w:rPr>
                <w:rFonts w:asciiTheme="majorBidi" w:eastAsia="Times New Roman" w:hAnsiTheme="majorBidi" w:cstheme="majorBidi"/>
                <w:sz w:val="24"/>
                <w:szCs w:val="24"/>
                <w:lang w:eastAsia="lt-LT"/>
              </w:rPr>
            </w:pPr>
            <w:r w:rsidRPr="00125555">
              <w:rPr>
                <w:rFonts w:asciiTheme="majorBidi" w:eastAsia="Times New Roman" w:hAnsiTheme="majorBidi" w:cstheme="majorBidi"/>
                <w:sz w:val="24"/>
                <w:szCs w:val="24"/>
                <w:lang w:eastAsia="lt-LT"/>
              </w:rPr>
              <w:t>Paruošiamas laikantis gamintojo nurodymų.</w:t>
            </w:r>
          </w:p>
        </w:tc>
      </w:tr>
      <w:tr w:rsidR="004456BE" w:rsidRPr="00125555" w14:paraId="7E5F61E0" w14:textId="77777777" w:rsidTr="004B49B1">
        <w:tc>
          <w:tcPr>
            <w:tcW w:w="1696" w:type="dxa"/>
          </w:tcPr>
          <w:p w14:paraId="142EACA2" w14:textId="77777777" w:rsidR="004456BE" w:rsidRPr="00125555" w:rsidRDefault="004456BE" w:rsidP="004B49B1">
            <w:pPr>
              <w:jc w:val="both"/>
              <w:rPr>
                <w:rFonts w:asciiTheme="majorBidi" w:hAnsiTheme="majorBidi" w:cstheme="majorBidi"/>
                <w:b/>
                <w:bCs/>
                <w:sz w:val="24"/>
                <w:szCs w:val="24"/>
              </w:rPr>
            </w:pPr>
            <w:r w:rsidRPr="00125555">
              <w:rPr>
                <w:rFonts w:asciiTheme="majorBidi" w:hAnsiTheme="majorBidi" w:cstheme="majorBidi"/>
                <w:b/>
                <w:bCs/>
                <w:sz w:val="24"/>
                <w:szCs w:val="24"/>
              </w:rPr>
              <w:t>Teisės aktai</w:t>
            </w:r>
          </w:p>
        </w:tc>
        <w:tc>
          <w:tcPr>
            <w:tcW w:w="7932" w:type="dxa"/>
          </w:tcPr>
          <w:p w14:paraId="5DA17BDF"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b/>
                <w:bCs/>
                <w:sz w:val="24"/>
                <w:szCs w:val="24"/>
              </w:rPr>
              <w:t>Tolesnio maitinimo kūdikių mišiniai</w:t>
            </w:r>
            <w:r w:rsidRPr="00125555">
              <w:rPr>
                <w:rFonts w:asciiTheme="majorBidi" w:hAnsiTheme="majorBidi" w:cstheme="majorBidi"/>
                <w:sz w:val="24"/>
                <w:szCs w:val="24"/>
              </w:rPr>
              <w:t xml:space="preserve"> </w:t>
            </w:r>
            <w:r w:rsidRPr="00125555">
              <w:rPr>
                <w:rFonts w:asciiTheme="majorBidi" w:hAnsiTheme="majorBidi" w:cstheme="majorBidi"/>
                <w:b/>
                <w:bCs/>
                <w:sz w:val="24"/>
                <w:szCs w:val="24"/>
              </w:rPr>
              <w:t>turi atitikti reikalavimus, nustatytus šiuose teisės aktuose:</w:t>
            </w:r>
            <w:r w:rsidRPr="00125555">
              <w:rPr>
                <w:rFonts w:asciiTheme="majorBidi" w:hAnsiTheme="majorBidi" w:cstheme="majorBidi"/>
                <w:sz w:val="24"/>
                <w:szCs w:val="24"/>
              </w:rPr>
              <w:t xml:space="preserve"> </w:t>
            </w:r>
          </w:p>
          <w:p w14:paraId="1719FC9F"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sz w:val="24"/>
                <w:szCs w:val="24"/>
              </w:rPr>
              <w:t>- 2015 m. rugsėjo 25 d. Komisijos deleguotasis reglamentas (ES) 2016/127, kuriuo Europos Parlamento ir Tarybos reglamentas (ES) Nr. 609/2013 papildomas specialiaisiais pradinio ir tolesnio maitinimo kūdikių mišinių sudėties ir informacijos apie juos teikimo reikalavimais ir su kūdikių bei mažų vaikų maitinimu susijusios informacijos teikimo reikalavimais.</w:t>
            </w:r>
          </w:p>
          <w:p w14:paraId="5AFD14BC" w14:textId="77777777" w:rsidR="004456BE" w:rsidRPr="00125555" w:rsidRDefault="004456BE" w:rsidP="004B49B1">
            <w:pPr>
              <w:jc w:val="both"/>
              <w:rPr>
                <w:rFonts w:asciiTheme="majorBidi" w:hAnsiTheme="majorBidi" w:cstheme="majorBidi"/>
                <w:sz w:val="24"/>
                <w:szCs w:val="24"/>
              </w:rPr>
            </w:pPr>
            <w:r w:rsidRPr="00125555">
              <w:rPr>
                <w:rFonts w:asciiTheme="majorBidi" w:hAnsiTheme="majorBidi" w:cstheme="majorBidi"/>
                <w:sz w:val="24"/>
                <w:szCs w:val="24"/>
              </w:rPr>
              <w:t xml:space="preserve">- </w:t>
            </w:r>
            <w:r w:rsidRPr="00125555">
              <w:rPr>
                <w:rFonts w:asciiTheme="majorBidi" w:hAnsiTheme="majorBidi" w:cstheme="majorBidi"/>
                <w:sz w:val="24"/>
                <w:szCs w:val="24"/>
                <w:shd w:val="clear" w:color="auto" w:fill="FFFFFF"/>
              </w:rPr>
              <w:t>2013 m. birželio 12 d. Europos Parlamento ir Tarybos reglamentas (ES) Nr. </w:t>
            </w:r>
            <w:hyperlink r:id="rId34" w:history="1">
              <w:r w:rsidRPr="00125555">
                <w:rPr>
                  <w:rStyle w:val="Hipersaitas"/>
                  <w:rFonts w:asciiTheme="majorBidi" w:hAnsiTheme="majorBidi" w:cstheme="majorBidi"/>
                  <w:color w:val="auto"/>
                  <w:sz w:val="24"/>
                  <w:szCs w:val="24"/>
                  <w:u w:val="none"/>
                  <w:shd w:val="clear" w:color="auto" w:fill="FFFFFF"/>
                </w:rPr>
                <w:t>609/2013</w:t>
              </w:r>
            </w:hyperlink>
            <w:r w:rsidRPr="00125555">
              <w:rPr>
                <w:rFonts w:asciiTheme="majorBidi" w:hAnsiTheme="majorBidi" w:cstheme="majorBidi"/>
                <w:sz w:val="24"/>
                <w:szCs w:val="24"/>
                <w:shd w:val="clear" w:color="auto" w:fill="FFFFFF"/>
              </w:rPr>
              <w:t> dėl kūdikiams ir mažiems vaikams skirtų maisto produktų, specialiosios medicininės paskirties maisto produktų ir viso paros raciono pakaitalų svoriui kontroliuoti ir kuriuo panaikinami Tarybos direktyva 92/52/EEB, Komisijos direktyvos 96/8/EB, 1999/21/EB, 2006/125/EB ir 2006/141/EB, Europos Parlamento ir Tarybos direktyva 2009/39/EB ir Komisijos reglamentai (EB) Nr. 41/2009 ir (EB) Nr. 953/2009.</w:t>
            </w:r>
          </w:p>
          <w:p w14:paraId="3A115A3F" w14:textId="77777777" w:rsidR="004456BE" w:rsidRPr="00125555" w:rsidRDefault="004456BE" w:rsidP="004B49B1">
            <w:pPr>
              <w:pStyle w:val="prastasis1"/>
              <w:shd w:val="clear" w:color="auto" w:fill="FFFFFF"/>
              <w:spacing w:before="0" w:beforeAutospacing="0" w:after="0" w:afterAutospacing="0"/>
              <w:jc w:val="both"/>
              <w:rPr>
                <w:rFonts w:asciiTheme="majorBidi" w:hAnsiTheme="majorBidi" w:cstheme="majorBidi"/>
              </w:rPr>
            </w:pPr>
            <w:r w:rsidRPr="00125555">
              <w:rPr>
                <w:rFonts w:asciiTheme="majorBidi" w:hAnsiTheme="majorBidi" w:cstheme="majorBidi"/>
              </w:rPr>
              <w:t>- 2011 m. spalio 25 d. Europos Parlamento ir Tarybos reglamentas (ES) Nr. </w:t>
            </w:r>
            <w:hyperlink r:id="rId35" w:history="1">
              <w:r w:rsidRPr="00125555">
                <w:rPr>
                  <w:rStyle w:val="Hipersaitas"/>
                  <w:rFonts w:asciiTheme="majorBidi" w:hAnsiTheme="majorBidi" w:cstheme="majorBidi"/>
                  <w:color w:val="auto"/>
                  <w:u w:val="none"/>
                </w:rPr>
                <w:t>1169/2011</w:t>
              </w:r>
            </w:hyperlink>
            <w:r w:rsidRPr="00125555">
              <w:rPr>
                <w:rFonts w:asciiTheme="majorBidi" w:hAnsiTheme="majorBidi" w:cstheme="majorBidi"/>
              </w:rPr>
              <w:t>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46BFF695" w14:textId="77777777" w:rsidR="004456BE" w:rsidRPr="00125555" w:rsidRDefault="004456BE" w:rsidP="004B49B1">
            <w:pPr>
              <w:pStyle w:val="prastasis1"/>
              <w:shd w:val="clear" w:color="auto" w:fill="FFFFFF"/>
              <w:spacing w:before="0" w:beforeAutospacing="0" w:after="0" w:afterAutospacing="0"/>
              <w:jc w:val="both"/>
              <w:rPr>
                <w:rFonts w:asciiTheme="majorBidi" w:hAnsiTheme="majorBidi" w:cstheme="majorBidi"/>
              </w:rPr>
            </w:pPr>
            <w:r w:rsidRPr="00125555">
              <w:rPr>
                <w:rFonts w:asciiTheme="majorBidi" w:hAnsiTheme="majorBidi" w:cstheme="majorBidi"/>
              </w:rPr>
              <w:t>- 2006 m. gruodžio 20 d. Europos Parlamento ir Tarybos reglamentas (EB) Nr. </w:t>
            </w:r>
            <w:hyperlink r:id="rId36" w:history="1">
              <w:r w:rsidRPr="00125555">
                <w:rPr>
                  <w:rStyle w:val="Hipersaitas"/>
                  <w:rFonts w:asciiTheme="majorBidi" w:hAnsiTheme="majorBidi" w:cstheme="majorBidi"/>
                  <w:color w:val="auto"/>
                  <w:u w:val="none"/>
                </w:rPr>
                <w:t>1924/2006</w:t>
              </w:r>
            </w:hyperlink>
            <w:r w:rsidRPr="00125555">
              <w:rPr>
                <w:rFonts w:asciiTheme="majorBidi" w:hAnsiTheme="majorBidi" w:cstheme="majorBidi"/>
              </w:rPr>
              <w:t> dėl teiginių apie maisto produktų maistingumą ir sveikatingumą.</w:t>
            </w:r>
          </w:p>
          <w:p w14:paraId="4D6387D9" w14:textId="77777777" w:rsidR="004456BE" w:rsidRPr="00125555" w:rsidRDefault="004456BE" w:rsidP="004B49B1">
            <w:pPr>
              <w:pStyle w:val="prastasis1"/>
              <w:shd w:val="clear" w:color="auto" w:fill="FFFFFF"/>
              <w:spacing w:before="0" w:beforeAutospacing="0" w:after="0" w:afterAutospacing="0"/>
              <w:jc w:val="both"/>
              <w:rPr>
                <w:rFonts w:asciiTheme="majorBidi" w:hAnsiTheme="majorBidi" w:cstheme="majorBidi"/>
              </w:rPr>
            </w:pPr>
            <w:r w:rsidRPr="00125555">
              <w:rPr>
                <w:rFonts w:asciiTheme="majorBidi" w:hAnsiTheme="majorBidi" w:cstheme="majorBidi"/>
              </w:rPr>
              <w:t>- 2006 m. gruodžio 22 d. Komisijos direktyva </w:t>
            </w:r>
            <w:hyperlink r:id="rId37" w:history="1">
              <w:r w:rsidRPr="00125555">
                <w:rPr>
                  <w:rStyle w:val="Hipersaitas"/>
                  <w:rFonts w:asciiTheme="majorBidi" w:hAnsiTheme="majorBidi" w:cstheme="majorBidi"/>
                  <w:color w:val="auto"/>
                  <w:u w:val="none"/>
                </w:rPr>
                <w:t>2006/141/EB</w:t>
              </w:r>
            </w:hyperlink>
            <w:r w:rsidRPr="00125555">
              <w:rPr>
                <w:rFonts w:asciiTheme="majorBidi" w:hAnsiTheme="majorBidi" w:cstheme="majorBidi"/>
              </w:rPr>
              <w:t> dėl pradinių mišinių kūdikiams ir tolesnio maitinimo mišinių, iš dalies keičianti Direktyvą 1999/21/EB.</w:t>
            </w:r>
          </w:p>
        </w:tc>
      </w:tr>
      <w:tr w:rsidR="004456BE" w:rsidRPr="00125555" w14:paraId="06731D88" w14:textId="77777777" w:rsidTr="004B49B1">
        <w:tc>
          <w:tcPr>
            <w:tcW w:w="1696" w:type="dxa"/>
          </w:tcPr>
          <w:p w14:paraId="2C3ACA9C" w14:textId="77777777" w:rsidR="004456BE" w:rsidRPr="00125555" w:rsidRDefault="004456BE" w:rsidP="004B49B1">
            <w:pPr>
              <w:jc w:val="both"/>
              <w:rPr>
                <w:rFonts w:asciiTheme="majorBidi" w:hAnsiTheme="majorBidi" w:cstheme="majorBidi"/>
                <w:b/>
                <w:bCs/>
                <w:sz w:val="24"/>
                <w:szCs w:val="24"/>
              </w:rPr>
            </w:pPr>
            <w:r w:rsidRPr="00125555">
              <w:rPr>
                <w:rFonts w:asciiTheme="majorBidi" w:hAnsiTheme="majorBidi" w:cstheme="majorBidi"/>
                <w:b/>
                <w:bCs/>
                <w:sz w:val="24"/>
                <w:szCs w:val="24"/>
              </w:rPr>
              <w:t>Pakavimo reikalavimai</w:t>
            </w:r>
          </w:p>
        </w:tc>
        <w:tc>
          <w:tcPr>
            <w:tcW w:w="7932" w:type="dxa"/>
          </w:tcPr>
          <w:p w14:paraId="667B7C71" w14:textId="77777777" w:rsidR="004456BE" w:rsidRPr="00125555" w:rsidRDefault="004456BE" w:rsidP="004B49B1">
            <w:pPr>
              <w:jc w:val="both"/>
              <w:rPr>
                <w:rFonts w:asciiTheme="majorBidi" w:hAnsiTheme="majorBidi" w:cstheme="majorBidi"/>
                <w:b/>
                <w:bCs/>
                <w:sz w:val="24"/>
                <w:szCs w:val="24"/>
              </w:rPr>
            </w:pPr>
            <w:r w:rsidRPr="00125555">
              <w:rPr>
                <w:rFonts w:asciiTheme="majorBidi" w:hAnsiTheme="majorBidi" w:cstheme="majorBidi"/>
                <w:sz w:val="24"/>
                <w:szCs w:val="24"/>
              </w:rPr>
              <w:t xml:space="preserve">Tolesnio maitinimo kūdikių mišiniai pakuojami  į saugią, tvirtą, tinkamą liestis su maistu pakuotę, kurioje grynasis kiekis turi būti ne </w:t>
            </w:r>
            <w:r>
              <w:rPr>
                <w:rFonts w:asciiTheme="majorBidi" w:hAnsiTheme="majorBidi" w:cstheme="majorBidi"/>
                <w:sz w:val="24"/>
                <w:szCs w:val="24"/>
              </w:rPr>
              <w:t xml:space="preserve">mažesnis nei 300 g., bet ne </w:t>
            </w:r>
            <w:r w:rsidRPr="00125555">
              <w:rPr>
                <w:rFonts w:asciiTheme="majorBidi" w:hAnsiTheme="majorBidi" w:cstheme="majorBidi"/>
                <w:sz w:val="24"/>
                <w:szCs w:val="24"/>
              </w:rPr>
              <w:t xml:space="preserve">didesnis </w:t>
            </w:r>
            <w:r>
              <w:rPr>
                <w:rFonts w:asciiTheme="majorBidi" w:hAnsiTheme="majorBidi" w:cstheme="majorBidi"/>
                <w:sz w:val="24"/>
                <w:szCs w:val="24"/>
              </w:rPr>
              <w:t>nei</w:t>
            </w:r>
            <w:r w:rsidRPr="00125555">
              <w:rPr>
                <w:rFonts w:asciiTheme="majorBidi" w:hAnsiTheme="majorBidi" w:cstheme="majorBidi"/>
                <w:sz w:val="24"/>
                <w:szCs w:val="24"/>
              </w:rPr>
              <w:t xml:space="preserve"> 1,4 kg.</w:t>
            </w:r>
          </w:p>
          <w:p w14:paraId="2A61D69D" w14:textId="77777777" w:rsidR="004456BE" w:rsidRPr="00125555" w:rsidRDefault="004456BE" w:rsidP="004B49B1">
            <w:pPr>
              <w:jc w:val="both"/>
              <w:rPr>
                <w:rFonts w:asciiTheme="majorBidi" w:hAnsiTheme="majorBidi" w:cstheme="majorBidi"/>
                <w:sz w:val="24"/>
                <w:szCs w:val="24"/>
              </w:rPr>
            </w:pPr>
          </w:p>
        </w:tc>
      </w:tr>
      <w:tr w:rsidR="004456BE" w:rsidRPr="00125555" w14:paraId="1DCE3254" w14:textId="77777777" w:rsidTr="004B49B1">
        <w:tc>
          <w:tcPr>
            <w:tcW w:w="1696" w:type="dxa"/>
          </w:tcPr>
          <w:p w14:paraId="09408B61" w14:textId="77777777" w:rsidR="004456BE" w:rsidRPr="00125555" w:rsidRDefault="004456BE" w:rsidP="004B49B1">
            <w:pPr>
              <w:rPr>
                <w:rFonts w:asciiTheme="majorBidi" w:hAnsiTheme="majorBidi" w:cstheme="majorBidi"/>
                <w:b/>
                <w:bCs/>
                <w:sz w:val="24"/>
                <w:szCs w:val="24"/>
              </w:rPr>
            </w:pPr>
            <w:r w:rsidRPr="00125555">
              <w:rPr>
                <w:rFonts w:asciiTheme="majorBidi" w:hAnsiTheme="majorBidi" w:cstheme="majorBidi"/>
                <w:b/>
                <w:bCs/>
                <w:sz w:val="24"/>
                <w:szCs w:val="24"/>
              </w:rPr>
              <w:t>Laikymo sąlygos</w:t>
            </w:r>
          </w:p>
        </w:tc>
        <w:tc>
          <w:tcPr>
            <w:tcW w:w="7932" w:type="dxa"/>
          </w:tcPr>
          <w:p w14:paraId="0C2FB8B8" w14:textId="77777777" w:rsidR="004456BE" w:rsidRPr="00125555" w:rsidRDefault="004456BE" w:rsidP="004B49B1">
            <w:pPr>
              <w:rPr>
                <w:rFonts w:asciiTheme="majorBidi" w:hAnsiTheme="majorBidi" w:cstheme="majorBidi"/>
                <w:sz w:val="24"/>
                <w:szCs w:val="24"/>
              </w:rPr>
            </w:pPr>
            <w:r w:rsidRPr="00125555">
              <w:rPr>
                <w:rFonts w:asciiTheme="majorBidi" w:hAnsiTheme="majorBidi" w:cstheme="majorBidi"/>
                <w:sz w:val="24"/>
                <w:szCs w:val="24"/>
              </w:rPr>
              <w:t>Laikymo temperatūra: nuo 0°C iki 25°C</w:t>
            </w:r>
          </w:p>
        </w:tc>
      </w:tr>
    </w:tbl>
    <w:p w14:paraId="0A6D7EEF" w14:textId="77777777" w:rsidR="004456BE" w:rsidRPr="0012555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125555">
        <w:rPr>
          <w:rFonts w:asciiTheme="majorBidi" w:eastAsia="Times New Roman" w:hAnsiTheme="majorBidi" w:cstheme="majorBidi"/>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125555">
        <w:rPr>
          <w:rFonts w:asciiTheme="majorBidi" w:eastAsia="Times New Roman" w:hAnsiTheme="majorBidi" w:cstheme="majorBidi"/>
          <w:sz w:val="24"/>
          <w:szCs w:val="24"/>
          <w:vertAlign w:val="superscript"/>
        </w:rPr>
        <w:t xml:space="preserve"> </w:t>
      </w:r>
      <w:r w:rsidRPr="00125555">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25AB5611" w14:textId="77777777" w:rsidR="004456BE" w:rsidRPr="0012555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125555">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125555">
        <w:rPr>
          <w:rFonts w:asciiTheme="majorBidi" w:eastAsia="Calibri" w:hAnsiTheme="majorBidi" w:cstheme="majorBidi"/>
          <w:sz w:val="24"/>
          <w:szCs w:val="24"/>
        </w:rPr>
        <w:t xml:space="preserve"> </w:t>
      </w:r>
      <w:r w:rsidRPr="00125555">
        <w:rPr>
          <w:rFonts w:asciiTheme="majorBidi" w:eastAsia="Times New Roman" w:hAnsiTheme="majorBidi" w:cstheme="majorBidi"/>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39118957" w14:textId="77777777" w:rsidR="004456BE" w:rsidRPr="0012555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125555">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70CEAD2A" w14:textId="77777777" w:rsidR="004456BE" w:rsidRPr="00125555" w:rsidRDefault="004456BE" w:rsidP="004456BE">
      <w:pPr>
        <w:widowControl w:val="0"/>
        <w:spacing w:after="0" w:line="240" w:lineRule="auto"/>
        <w:ind w:firstLine="567"/>
        <w:jc w:val="both"/>
        <w:rPr>
          <w:rFonts w:asciiTheme="majorBidi" w:eastAsia="Times New Roman" w:hAnsiTheme="majorBidi" w:cstheme="majorBidi"/>
          <w:sz w:val="24"/>
          <w:szCs w:val="24"/>
        </w:rPr>
      </w:pPr>
      <w:r w:rsidRPr="00125555">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43D606F0" w14:textId="77777777" w:rsidR="004456BE" w:rsidRDefault="004456BE" w:rsidP="004456BE">
      <w:pPr>
        <w:widowControl w:val="0"/>
        <w:spacing w:after="0" w:line="240" w:lineRule="auto"/>
        <w:ind w:firstLine="720"/>
        <w:jc w:val="both"/>
        <w:rPr>
          <w:rFonts w:asciiTheme="majorBidi" w:eastAsia="Calibri" w:hAnsiTheme="majorBidi" w:cstheme="majorBidi"/>
          <w:sz w:val="24"/>
          <w:szCs w:val="24"/>
        </w:rPr>
      </w:pPr>
      <w:r w:rsidRPr="00125555">
        <w:rPr>
          <w:rFonts w:asciiTheme="majorBidi" w:eastAsia="Times New Roman" w:hAnsiTheme="majorBidi" w:cstheme="majorBidi"/>
          <w:sz w:val="24"/>
          <w:szCs w:val="24"/>
        </w:rPr>
        <w:t xml:space="preserve">6. </w:t>
      </w:r>
      <w:r w:rsidRPr="00125555">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04D50793" w14:textId="77777777" w:rsidR="004456BE" w:rsidRPr="00125555" w:rsidRDefault="004456BE" w:rsidP="004456BE">
      <w:pPr>
        <w:widowControl w:val="0"/>
        <w:spacing w:after="0" w:line="240" w:lineRule="auto"/>
        <w:ind w:firstLine="720"/>
        <w:jc w:val="both"/>
        <w:rPr>
          <w:rFonts w:asciiTheme="majorBidi" w:eastAsia="Calibri" w:hAnsiTheme="majorBidi" w:cstheme="majorBidi"/>
          <w:sz w:val="24"/>
          <w:szCs w:val="24"/>
        </w:rPr>
      </w:pPr>
    </w:p>
    <w:p w14:paraId="7B903278" w14:textId="77777777" w:rsidR="004456BE" w:rsidRPr="00E24263" w:rsidRDefault="004456BE" w:rsidP="004456BE">
      <w:pPr>
        <w:jc w:val="center"/>
        <w:rPr>
          <w:rFonts w:asciiTheme="majorBidi" w:eastAsia="Calibri" w:hAnsiTheme="majorBidi" w:cstheme="majorBidi"/>
          <w:b/>
          <w:bCs/>
          <w:sz w:val="24"/>
          <w:szCs w:val="24"/>
        </w:rPr>
      </w:pPr>
      <w:r w:rsidRPr="00E24263">
        <w:rPr>
          <w:rFonts w:asciiTheme="majorBidi" w:eastAsia="Calibri" w:hAnsiTheme="majorBidi" w:cstheme="majorBidi"/>
          <w:b/>
          <w:bCs/>
          <w:sz w:val="24"/>
          <w:szCs w:val="24"/>
        </w:rPr>
        <w:t xml:space="preserve">REZERVAVIMO PASLAUGOS TECHNINĖ SPECIFIKACIJA </w:t>
      </w:r>
    </w:p>
    <w:p w14:paraId="65ED1BE7" w14:textId="77777777" w:rsidR="004456BE" w:rsidRPr="00E24263" w:rsidRDefault="004456BE" w:rsidP="004456BE">
      <w:pPr>
        <w:widowControl w:val="0"/>
        <w:spacing w:line="256" w:lineRule="auto"/>
        <w:rPr>
          <w:rFonts w:asciiTheme="majorBidi" w:eastAsia="Calibri" w:hAnsiTheme="majorBidi" w:cstheme="majorBidi"/>
          <w:sz w:val="24"/>
          <w:szCs w:val="24"/>
        </w:rPr>
      </w:pPr>
      <w:r w:rsidRPr="00E24263">
        <w:rPr>
          <w:rFonts w:asciiTheme="majorBidi" w:eastAsia="Calibri" w:hAnsiTheme="majorBidi" w:cstheme="majorBidi"/>
          <w:sz w:val="24"/>
          <w:szCs w:val="24"/>
        </w:rPr>
        <w:t>1. Privaloma laikytis šių teisės aktų reikalavimų:</w:t>
      </w:r>
    </w:p>
    <w:p w14:paraId="545465ED"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Lietuvos Respublikos maisto įstatymo.</w:t>
      </w:r>
    </w:p>
    <w:p w14:paraId="44D71C59"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0B6767B7"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2004 m. balandžio 29 d. Europos Parlamento ir Tarybos reglamento (EB) Nr. 852/2004 dėl maisto produktų higienos; </w:t>
      </w:r>
    </w:p>
    <w:p w14:paraId="190281BE"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10381A96"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5360A7AF"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3E0DD172"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328D955"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41266054"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38" w:history="1">
        <w:r w:rsidRPr="00E24263">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E24263">
        <w:rPr>
          <w:rFonts w:asciiTheme="majorBidi" w:eastAsia="Aptos" w:hAnsiTheme="majorBidi" w:cstheme="majorBidi"/>
          <w:sz w:val="24"/>
          <w:szCs w:val="24"/>
        </w:rPr>
        <w:t>;</w:t>
      </w:r>
    </w:p>
    <w:p w14:paraId="784A572C"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56FF18F6"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ourier New" w:hAnsiTheme="majorBidi" w:cstheme="majorBidi"/>
          <w:sz w:val="24"/>
          <w:szCs w:val="24"/>
        </w:rPr>
        <w:t>Lietuvos higienos normos HN 16:2011 „Medžiagų ir gaminių, skirtų liestis su maistu, specialieji sveikatos saugos reikalavimai</w:t>
      </w:r>
      <w:r w:rsidRPr="00E24263">
        <w:rPr>
          <w:rFonts w:asciiTheme="majorBidi" w:eastAsia="Courier New" w:hAnsiTheme="majorBidi" w:cstheme="majorBidi"/>
          <w:sz w:val="24"/>
          <w:szCs w:val="24"/>
          <w:vertAlign w:val="superscript"/>
        </w:rPr>
        <w:t>“</w:t>
      </w:r>
      <w:r w:rsidRPr="00E24263">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E24263">
        <w:rPr>
          <w:rFonts w:asciiTheme="majorBidi" w:eastAsia="Courier New" w:hAnsiTheme="majorBidi" w:cstheme="majorBidi"/>
          <w:sz w:val="24"/>
          <w:szCs w:val="24"/>
          <w:vertAlign w:val="superscript"/>
        </w:rPr>
        <w:t xml:space="preserve">“ </w:t>
      </w:r>
      <w:r w:rsidRPr="00E24263">
        <w:rPr>
          <w:rFonts w:asciiTheme="majorBidi" w:eastAsia="Courier New" w:hAnsiTheme="majorBidi" w:cstheme="majorBidi"/>
          <w:sz w:val="24"/>
          <w:szCs w:val="24"/>
        </w:rPr>
        <w:t>patvirtinimo“;</w:t>
      </w:r>
    </w:p>
    <w:p w14:paraId="136D7774" w14:textId="77777777" w:rsidR="004456BE" w:rsidRPr="00E24263"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E24263">
        <w:rPr>
          <w:rFonts w:asciiTheme="majorBidi" w:eastAsia="Courier New" w:hAnsiTheme="majorBidi" w:cstheme="majorBidi"/>
          <w:sz w:val="24"/>
          <w:szCs w:val="24"/>
        </w:rPr>
        <w:t xml:space="preserve">  „Dėl Lietuvos higienos normos HN 119:2014 „Maisto produktų ženklinimas“ patvirtinimo“</w:t>
      </w:r>
    </w:p>
    <w:p w14:paraId="698C47B3" w14:textId="77777777" w:rsidR="004456BE" w:rsidRPr="00E24263"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45A77E76"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45AB45F1"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3. Maisto produktai gali būti rezervuojami vienoje ar keliose vietose, skirtingais adresais,</w:t>
      </w:r>
      <w:r w:rsidRPr="00E24263">
        <w:rPr>
          <w:rFonts w:asciiTheme="majorBidi" w:eastAsia="Calibri" w:hAnsiTheme="majorBidi" w:cstheme="majorBidi"/>
          <w:b/>
          <w:bCs/>
          <w:sz w:val="24"/>
          <w:szCs w:val="24"/>
        </w:rPr>
        <w:t xml:space="preserve"> </w:t>
      </w:r>
      <w:r w:rsidRPr="00E24263">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56A6F68E" w14:textId="77777777" w:rsidR="004456BE" w:rsidRPr="00E24263" w:rsidRDefault="004456BE" w:rsidP="004456BE">
      <w:pPr>
        <w:widowControl w:val="0"/>
        <w:spacing w:after="0" w:line="240" w:lineRule="auto"/>
        <w:ind w:firstLine="720"/>
        <w:jc w:val="both"/>
        <w:rPr>
          <w:rFonts w:asciiTheme="majorBidi" w:hAnsiTheme="majorBidi" w:cstheme="majorBidi"/>
          <w:sz w:val="24"/>
          <w:szCs w:val="24"/>
        </w:rPr>
      </w:pPr>
      <w:r w:rsidRPr="00E24263">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E24263">
        <w:rPr>
          <w:rFonts w:asciiTheme="majorBidi" w:hAnsiTheme="majorBidi" w:cstheme="majorBidi"/>
          <w:sz w:val="24"/>
          <w:szCs w:val="24"/>
        </w:rPr>
        <w:t xml:space="preserve"> </w:t>
      </w:r>
    </w:p>
    <w:p w14:paraId="5E4D94C7"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hAnsiTheme="majorBidi" w:cstheme="majorBidi"/>
          <w:sz w:val="24"/>
          <w:szCs w:val="24"/>
        </w:rPr>
        <w:t xml:space="preserve">5. </w:t>
      </w:r>
      <w:r w:rsidRPr="00E24263">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61518569"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6. Pastato patalpos, kuriose laikomi rezervuoti maisto produktai, turi atitikti </w:t>
      </w:r>
      <w:r w:rsidRPr="00E24263">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E24263">
        <w:rPr>
          <w:rFonts w:asciiTheme="majorBidi" w:eastAsia="Calibri" w:hAnsiTheme="majorBidi" w:cstheme="majorBidi"/>
          <w:sz w:val="24"/>
          <w:szCs w:val="24"/>
        </w:rPr>
        <w:t>Turi būti užtikrinta maisto produktų tinkamos kokybės ir saugos išlaikymo ir priežiūros galimybė.</w:t>
      </w:r>
    </w:p>
    <w:p w14:paraId="0F77F54C"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080A2A85"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90DF5DB" w14:textId="77777777" w:rsidR="004456BE" w:rsidRPr="00E24263"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E24263">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E24263">
        <w:rPr>
          <w:rFonts w:asciiTheme="majorBidi" w:eastAsia="Courier New" w:hAnsiTheme="majorBidi" w:cstheme="majorBidi"/>
          <w:sz w:val="24"/>
          <w:szCs w:val="24"/>
        </w:rPr>
        <w:t>„Dėl Lietuvos higienos normos HN 119:2014 „Maisto produktų ženklinimas“ patvirtinimo“</w:t>
      </w:r>
      <w:r w:rsidRPr="00E24263">
        <w:rPr>
          <w:rFonts w:asciiTheme="majorBidi" w:eastAsia="Calibri" w:hAnsiTheme="majorBidi" w:cstheme="majorBidi"/>
          <w:sz w:val="24"/>
          <w:szCs w:val="24"/>
        </w:rPr>
        <w:t xml:space="preserve"> ir (arba) bendrieji informacijos apie maistą reikalavimai, nustatyti </w:t>
      </w:r>
      <w:r w:rsidRPr="00E24263">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E24263">
        <w:rPr>
          <w:rFonts w:asciiTheme="majorBidi" w:eastAsia="Calibri" w:hAnsiTheme="majorBidi" w:cstheme="majorBidi"/>
          <w:sz w:val="24"/>
          <w:szCs w:val="24"/>
        </w:rPr>
        <w:t xml:space="preserve">8 straipsnio 7 dalyje.                                                                                                                                                                                                                                                                                                                                                                                                                                                                                                                                                                                                                                                                                                                                                                                                                                                                                                                                                                                                                                                                                                                                                                                                                                                                                                                                                                                                                                                                                                                                      </w:t>
      </w:r>
    </w:p>
    <w:p w14:paraId="779D753F"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6EA7F5E8" w14:textId="77777777" w:rsidR="004456BE" w:rsidRPr="00E24263"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E24263">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3C91C795" w14:textId="77777777" w:rsidR="004456BE" w:rsidRPr="00E24263"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E24263">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3FA2742C" w14:textId="77777777" w:rsidR="004456BE" w:rsidRPr="00E24263" w:rsidRDefault="004456BE" w:rsidP="004456BE">
      <w:pPr>
        <w:widowControl w:val="0"/>
        <w:spacing w:after="0" w:line="240" w:lineRule="auto"/>
        <w:ind w:firstLine="720"/>
        <w:jc w:val="both"/>
        <w:rPr>
          <w:rFonts w:asciiTheme="majorBidi" w:eastAsia="Calibri" w:hAnsiTheme="majorBidi" w:cstheme="majorBidi"/>
          <w:sz w:val="24"/>
          <w:szCs w:val="24"/>
        </w:rPr>
      </w:pPr>
      <w:r w:rsidRPr="00E24263">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564F9C0B" w14:textId="76AE0ACB" w:rsidR="004456BE" w:rsidRPr="00B613B0" w:rsidRDefault="004456BE" w:rsidP="00B613B0">
      <w:pPr>
        <w:pStyle w:val="Sraopastraipa"/>
        <w:numPr>
          <w:ilvl w:val="0"/>
          <w:numId w:val="14"/>
        </w:numPr>
        <w:pBdr>
          <w:top w:val="nil"/>
          <w:left w:val="nil"/>
          <w:bottom w:val="nil"/>
          <w:right w:val="nil"/>
          <w:between w:val="nil"/>
          <w:bar w:val="nil"/>
        </w:pBdr>
        <w:suppressAutoHyphens/>
        <w:spacing w:after="0" w:line="240" w:lineRule="atLeast"/>
        <w:ind w:left="0" w:firstLine="709"/>
        <w:jc w:val="both"/>
        <w:rPr>
          <w:rFonts w:asciiTheme="majorBidi" w:eastAsia="Arial Unicode MS" w:hAnsiTheme="majorBidi" w:cstheme="majorBidi"/>
          <w:sz w:val="24"/>
          <w:szCs w:val="24"/>
        </w:rPr>
      </w:pPr>
      <w:r w:rsidRPr="00B613B0">
        <w:rPr>
          <w:rFonts w:asciiTheme="majorBidi" w:eastAsia="Arial Unicode MS" w:hAnsiTheme="majorBidi" w:cstheme="majorBidi"/>
          <w:sz w:val="24"/>
          <w:szCs w:val="24"/>
        </w:rPr>
        <w:t xml:space="preserve">Tiekėjas privalo perduoti Prekes Pirkėjui </w:t>
      </w:r>
      <w:r w:rsidRPr="00B613B0">
        <w:rPr>
          <w:rFonts w:asciiTheme="majorBidi" w:eastAsia="Arial Unicode MS" w:hAnsiTheme="majorBidi" w:cstheme="majorBidi"/>
          <w:color w:val="000000" w:themeColor="text1"/>
          <w:sz w:val="24"/>
          <w:szCs w:val="24"/>
        </w:rPr>
        <w:t xml:space="preserve">per 96 val. </w:t>
      </w:r>
      <w:r w:rsidRPr="00B613B0">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47222697" w14:textId="77777777" w:rsidR="004456BE" w:rsidRPr="00527C5A" w:rsidRDefault="004456BE" w:rsidP="004456BE">
      <w:pPr>
        <w:ind w:firstLine="709"/>
        <w:rPr>
          <w:rFonts w:asciiTheme="majorBidi" w:hAnsiTheme="majorBidi" w:cstheme="majorBidi"/>
        </w:rPr>
      </w:pPr>
    </w:p>
    <w:p w14:paraId="042F4B79"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256F018E" w14:textId="6EA580A0" w:rsidR="004456BE" w:rsidRDefault="004456BE">
      <w:pPr>
        <w:spacing w:line="278" w:lineRule="auto"/>
        <w:rPr>
          <w:rFonts w:asciiTheme="majorBidi" w:hAnsiTheme="majorBidi" w:cstheme="majorBidi"/>
        </w:rPr>
      </w:pPr>
      <w:r>
        <w:rPr>
          <w:rFonts w:asciiTheme="majorBidi" w:hAnsiTheme="majorBidi" w:cstheme="majorBidi"/>
        </w:rPr>
        <w:br w:type="page"/>
      </w:r>
    </w:p>
    <w:p w14:paraId="5E446858" w14:textId="77777777" w:rsidR="004456BE" w:rsidRPr="00527C5A" w:rsidRDefault="004456BE" w:rsidP="004456BE">
      <w:pPr>
        <w:rPr>
          <w:rFonts w:asciiTheme="majorBidi" w:hAnsiTheme="majorBidi" w:cstheme="majorBidi"/>
        </w:rPr>
      </w:pPr>
    </w:p>
    <w:p w14:paraId="2C9BE793" w14:textId="77777777" w:rsidR="004456BE" w:rsidRDefault="004456BE" w:rsidP="004456BE">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TECHNINĖ SPECIFIKACIJA</w:t>
      </w:r>
    </w:p>
    <w:p w14:paraId="740FC2F3" w14:textId="77777777" w:rsidR="004456BE" w:rsidRDefault="004456BE" w:rsidP="004456BE">
      <w:pPr>
        <w:jc w:val="center"/>
        <w:rPr>
          <w:rFonts w:asciiTheme="majorBidi" w:eastAsia="Calibri" w:hAnsiTheme="majorBidi" w:cstheme="majorBidi"/>
          <w:b/>
          <w:bCs/>
          <w:sz w:val="24"/>
          <w:szCs w:val="24"/>
          <w:lang w:eastAsia="lt-LT"/>
        </w:rPr>
      </w:pPr>
      <w:r w:rsidRPr="00376375">
        <w:rPr>
          <w:rFonts w:asciiTheme="majorBidi" w:eastAsia="Calibri" w:hAnsiTheme="majorBidi" w:cstheme="majorBidi"/>
          <w:b/>
          <w:bCs/>
          <w:sz w:val="24"/>
          <w:szCs w:val="24"/>
          <w:lang w:eastAsia="lt-LT"/>
        </w:rPr>
        <w:t>2</w:t>
      </w:r>
      <w:r>
        <w:rPr>
          <w:rFonts w:asciiTheme="majorBidi" w:eastAsia="Calibri" w:hAnsiTheme="majorBidi" w:cstheme="majorBidi"/>
          <w:b/>
          <w:bCs/>
          <w:sz w:val="24"/>
          <w:szCs w:val="24"/>
          <w:lang w:eastAsia="lt-LT"/>
        </w:rPr>
        <w:t>5</w:t>
      </w:r>
      <w:r w:rsidRPr="00376375">
        <w:rPr>
          <w:rFonts w:asciiTheme="majorBidi" w:eastAsia="Calibri" w:hAnsiTheme="majorBidi" w:cstheme="majorBidi"/>
          <w:b/>
          <w:bCs/>
          <w:sz w:val="24"/>
          <w:szCs w:val="24"/>
          <w:lang w:eastAsia="lt-LT"/>
        </w:rPr>
        <w:t xml:space="preserve"> PIRKIMO DALIS. </w:t>
      </w:r>
    </w:p>
    <w:p w14:paraId="1BB6C83C" w14:textId="77777777" w:rsidR="004456BE" w:rsidRPr="00376375" w:rsidRDefault="004456BE" w:rsidP="004456BE">
      <w:pPr>
        <w:jc w:val="center"/>
        <w:rPr>
          <w:rFonts w:asciiTheme="majorBidi" w:eastAsia="Calibri" w:hAnsiTheme="majorBidi" w:cstheme="majorBidi"/>
          <w:b/>
          <w:bCs/>
          <w:sz w:val="24"/>
          <w:szCs w:val="24"/>
          <w:lang w:eastAsia="lt-LT"/>
        </w:rPr>
      </w:pPr>
      <w:r w:rsidRPr="00376375">
        <w:rPr>
          <w:rFonts w:asciiTheme="majorBidi" w:eastAsia="Calibri" w:hAnsiTheme="majorBidi" w:cstheme="majorBidi"/>
          <w:b/>
          <w:bCs/>
          <w:sz w:val="24"/>
          <w:szCs w:val="24"/>
          <w:lang w:eastAsia="lt-LT"/>
        </w:rPr>
        <w:t>BALTASIS CUKRUS</w:t>
      </w:r>
    </w:p>
    <w:p w14:paraId="4E2C6543" w14:textId="77777777" w:rsidR="004456BE" w:rsidRPr="00376375" w:rsidRDefault="004456BE" w:rsidP="004456BE">
      <w:pPr>
        <w:spacing w:before="100" w:beforeAutospacing="1" w:after="100" w:afterAutospacing="1" w:line="240" w:lineRule="auto"/>
        <w:ind w:firstLine="720"/>
        <w:jc w:val="both"/>
        <w:rPr>
          <w:rFonts w:asciiTheme="majorBidi" w:eastAsia="Calibri" w:hAnsiTheme="majorBidi" w:cstheme="majorBidi"/>
          <w:sz w:val="24"/>
          <w:szCs w:val="24"/>
        </w:rPr>
      </w:pPr>
      <w:r w:rsidRPr="00376375">
        <w:rPr>
          <w:rFonts w:asciiTheme="majorBidi" w:eastAsia="Calibri" w:hAnsiTheme="majorBidi" w:cstheme="majorBidi"/>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376375" w14:paraId="6F2DCA68" w14:textId="77777777" w:rsidTr="004B49B1">
        <w:tc>
          <w:tcPr>
            <w:tcW w:w="1696" w:type="dxa"/>
            <w:tcBorders>
              <w:bottom w:val="single" w:sz="4" w:space="0" w:color="auto"/>
            </w:tcBorders>
          </w:tcPr>
          <w:p w14:paraId="18358F6A" w14:textId="77777777" w:rsidR="004456BE" w:rsidRPr="00376375" w:rsidRDefault="004456BE" w:rsidP="004B49B1">
            <w:pPr>
              <w:widowControl w:val="0"/>
              <w:jc w:val="both"/>
              <w:outlineLvl w:val="0"/>
              <w:rPr>
                <w:rFonts w:asciiTheme="majorBidi" w:hAnsiTheme="majorBidi" w:cstheme="majorBidi"/>
                <w:b/>
                <w:sz w:val="24"/>
                <w:szCs w:val="24"/>
                <w:lang w:eastAsia="lt-LT"/>
              </w:rPr>
            </w:pPr>
            <w:r w:rsidRPr="00376375">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59CB8157" w14:textId="77777777" w:rsidR="004456BE" w:rsidRPr="00376375" w:rsidRDefault="004456BE" w:rsidP="004B49B1">
            <w:pPr>
              <w:jc w:val="both"/>
              <w:rPr>
                <w:rFonts w:asciiTheme="majorBidi" w:hAnsiTheme="majorBidi" w:cstheme="majorBidi"/>
                <w:sz w:val="24"/>
                <w:szCs w:val="24"/>
              </w:rPr>
            </w:pPr>
            <w:r w:rsidRPr="00376375">
              <w:rPr>
                <w:rFonts w:asciiTheme="majorBidi" w:hAnsiTheme="majorBidi" w:cstheme="majorBidi"/>
                <w:sz w:val="24"/>
                <w:szCs w:val="24"/>
              </w:rPr>
              <w:t xml:space="preserve">Iš viso  </w:t>
            </w:r>
            <w:r>
              <w:rPr>
                <w:rFonts w:asciiTheme="majorBidi" w:hAnsiTheme="majorBidi" w:cstheme="majorBidi"/>
                <w:sz w:val="24"/>
                <w:szCs w:val="24"/>
              </w:rPr>
              <w:t>200,00</w:t>
            </w:r>
            <w:r w:rsidRPr="00376375">
              <w:rPr>
                <w:rFonts w:asciiTheme="majorBidi" w:hAnsiTheme="majorBidi" w:cstheme="majorBidi"/>
                <w:sz w:val="24"/>
                <w:szCs w:val="24"/>
              </w:rPr>
              <w:t xml:space="preserve">  t  baltojo cukraus</w:t>
            </w:r>
          </w:p>
        </w:tc>
      </w:tr>
      <w:tr w:rsidR="004456BE" w:rsidRPr="00376375" w14:paraId="6D0998AA" w14:textId="77777777" w:rsidTr="004B49B1">
        <w:tc>
          <w:tcPr>
            <w:tcW w:w="1696" w:type="dxa"/>
            <w:tcBorders>
              <w:bottom w:val="single" w:sz="4" w:space="0" w:color="auto"/>
            </w:tcBorders>
          </w:tcPr>
          <w:p w14:paraId="4ABAF5E3" w14:textId="77777777" w:rsidR="004456BE" w:rsidRPr="00376375" w:rsidRDefault="004456BE" w:rsidP="004B49B1">
            <w:pPr>
              <w:widowControl w:val="0"/>
              <w:jc w:val="both"/>
              <w:outlineLvl w:val="0"/>
              <w:rPr>
                <w:rFonts w:asciiTheme="majorBidi" w:hAnsiTheme="majorBidi" w:cstheme="majorBidi"/>
                <w:b/>
                <w:bCs/>
                <w:sz w:val="24"/>
                <w:szCs w:val="24"/>
              </w:rPr>
            </w:pPr>
            <w:r w:rsidRPr="00376375">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177D3EB" w14:textId="77777777" w:rsidR="004456BE" w:rsidRPr="00376375" w:rsidRDefault="004456BE" w:rsidP="004B49B1">
            <w:pPr>
              <w:jc w:val="both"/>
              <w:rPr>
                <w:rFonts w:asciiTheme="majorBidi" w:hAnsiTheme="majorBidi" w:cstheme="majorBidi"/>
                <w:sz w:val="24"/>
                <w:szCs w:val="24"/>
              </w:rPr>
            </w:pPr>
            <w:r w:rsidRPr="00376375">
              <w:rPr>
                <w:rFonts w:asciiTheme="majorBidi" w:hAnsiTheme="majorBidi" w:cstheme="majorBidi"/>
                <w:sz w:val="24"/>
                <w:szCs w:val="24"/>
              </w:rPr>
              <w:t xml:space="preserve">Iš viso </w:t>
            </w:r>
            <w:r>
              <w:rPr>
                <w:rFonts w:asciiTheme="majorBidi" w:hAnsiTheme="majorBidi" w:cstheme="majorBidi"/>
                <w:sz w:val="24"/>
                <w:szCs w:val="24"/>
              </w:rPr>
              <w:t>0,1</w:t>
            </w:r>
            <w:r w:rsidRPr="00376375">
              <w:rPr>
                <w:rFonts w:asciiTheme="majorBidi" w:hAnsiTheme="majorBidi" w:cstheme="majorBidi"/>
                <w:sz w:val="24"/>
                <w:szCs w:val="24"/>
              </w:rPr>
              <w:t xml:space="preserve">  t  baltojo cukraus</w:t>
            </w:r>
          </w:p>
        </w:tc>
      </w:tr>
      <w:tr w:rsidR="004456BE" w:rsidRPr="00376375" w14:paraId="5133DBFD" w14:textId="77777777" w:rsidTr="004B49B1">
        <w:tc>
          <w:tcPr>
            <w:tcW w:w="1696" w:type="dxa"/>
          </w:tcPr>
          <w:p w14:paraId="243297BD" w14:textId="77777777" w:rsidR="004456BE" w:rsidRPr="00376375" w:rsidRDefault="004456BE" w:rsidP="004B49B1">
            <w:pPr>
              <w:widowControl w:val="0"/>
              <w:jc w:val="both"/>
              <w:outlineLvl w:val="0"/>
              <w:rPr>
                <w:rFonts w:asciiTheme="majorBidi" w:hAnsiTheme="majorBidi" w:cstheme="majorBidi"/>
                <w:b/>
                <w:sz w:val="24"/>
                <w:szCs w:val="24"/>
                <w:lang w:eastAsia="lt-LT"/>
              </w:rPr>
            </w:pPr>
            <w:r w:rsidRPr="00376375">
              <w:rPr>
                <w:rFonts w:asciiTheme="majorBidi" w:hAnsiTheme="majorBidi" w:cstheme="majorBidi"/>
                <w:b/>
                <w:sz w:val="24"/>
                <w:szCs w:val="24"/>
                <w:lang w:eastAsia="lt-LT"/>
              </w:rPr>
              <w:t>Kokybės reikalavimai</w:t>
            </w:r>
          </w:p>
          <w:p w14:paraId="43F3F4EB" w14:textId="77777777" w:rsidR="004456BE" w:rsidRPr="00376375" w:rsidRDefault="004456BE" w:rsidP="004B49B1">
            <w:pPr>
              <w:jc w:val="both"/>
              <w:rPr>
                <w:rFonts w:asciiTheme="majorBidi" w:hAnsiTheme="majorBidi" w:cstheme="majorBidi"/>
                <w:sz w:val="24"/>
                <w:szCs w:val="24"/>
              </w:rPr>
            </w:pPr>
          </w:p>
        </w:tc>
        <w:tc>
          <w:tcPr>
            <w:tcW w:w="7932" w:type="dxa"/>
          </w:tcPr>
          <w:p w14:paraId="0107AB40" w14:textId="77777777" w:rsidR="004456BE" w:rsidRPr="00376375" w:rsidRDefault="004456BE" w:rsidP="004B49B1">
            <w:pPr>
              <w:widowControl w:val="0"/>
              <w:tabs>
                <w:tab w:val="left" w:pos="851"/>
              </w:tabs>
              <w:ind w:right="20"/>
              <w:jc w:val="both"/>
              <w:rPr>
                <w:rFonts w:asciiTheme="majorBidi" w:eastAsia="Courier New" w:hAnsiTheme="majorBidi" w:cstheme="majorBidi"/>
                <w:sz w:val="24"/>
                <w:szCs w:val="24"/>
              </w:rPr>
            </w:pPr>
            <w:proofErr w:type="spellStart"/>
            <w:r w:rsidRPr="00376375">
              <w:rPr>
                <w:rFonts w:asciiTheme="majorBidi" w:eastAsia="Courier New" w:hAnsiTheme="majorBidi" w:cstheme="majorBidi"/>
                <w:color w:val="000000"/>
                <w:sz w:val="24"/>
                <w:szCs w:val="24"/>
                <w:lang w:eastAsia="lt-LT"/>
              </w:rPr>
              <w:t>Vienkomponenčio</w:t>
            </w:r>
            <w:proofErr w:type="spellEnd"/>
            <w:r w:rsidRPr="00376375">
              <w:rPr>
                <w:rFonts w:asciiTheme="majorBidi" w:eastAsia="Courier New" w:hAnsiTheme="majorBidi" w:cstheme="majorBidi"/>
                <w:color w:val="000000"/>
                <w:sz w:val="24"/>
                <w:szCs w:val="24"/>
                <w:lang w:eastAsia="lt-LT"/>
              </w:rPr>
              <w:t xml:space="preserve"> produkto sudėtis – baltasis cukrus.</w:t>
            </w:r>
          </w:p>
          <w:p w14:paraId="1E415B7E" w14:textId="77777777" w:rsidR="004456BE" w:rsidRPr="00376375" w:rsidRDefault="004456BE" w:rsidP="004B49B1">
            <w:pPr>
              <w:widowControl w:val="0"/>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Reikalavimai baltojo cukraus (toliau – Cukrus) jusliniams rodikliams:</w:t>
            </w:r>
          </w:p>
          <w:p w14:paraId="4C5FAED1" w14:textId="77777777" w:rsidR="004456BE" w:rsidRPr="00376375" w:rsidRDefault="004456BE" w:rsidP="004B49B1">
            <w:pPr>
              <w:widowControl w:val="0"/>
              <w:tabs>
                <w:tab w:val="left" w:pos="851"/>
              </w:tabs>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Forma – vienodi granuliuoti kristalai;</w:t>
            </w:r>
          </w:p>
          <w:p w14:paraId="0DC25631" w14:textId="77777777" w:rsidR="004456BE" w:rsidRPr="00376375" w:rsidRDefault="004456BE" w:rsidP="004B49B1">
            <w:pPr>
              <w:widowControl w:val="0"/>
              <w:tabs>
                <w:tab w:val="left" w:pos="851"/>
              </w:tabs>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Spalva – baltas;</w:t>
            </w:r>
          </w:p>
          <w:p w14:paraId="737151E4" w14:textId="77777777" w:rsidR="004456BE" w:rsidRPr="00376375" w:rsidRDefault="004456BE" w:rsidP="004B49B1">
            <w:pPr>
              <w:widowControl w:val="0"/>
              <w:tabs>
                <w:tab w:val="left" w:pos="851"/>
              </w:tabs>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Skonis – saldus, charakteringas cukrui;</w:t>
            </w:r>
          </w:p>
          <w:p w14:paraId="5D5F8B97" w14:textId="77777777" w:rsidR="004456BE" w:rsidRPr="00376375" w:rsidRDefault="004456BE" w:rsidP="004B49B1">
            <w:pPr>
              <w:widowControl w:val="0"/>
              <w:tabs>
                <w:tab w:val="left" w:pos="851"/>
              </w:tabs>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Kvapas – be pašalinių kvapų;</w:t>
            </w:r>
          </w:p>
          <w:p w14:paraId="357B121F" w14:textId="77777777" w:rsidR="004456BE" w:rsidRPr="00376375" w:rsidRDefault="004456BE" w:rsidP="004B49B1">
            <w:pPr>
              <w:widowControl w:val="0"/>
              <w:tabs>
                <w:tab w:val="left" w:pos="851"/>
              </w:tabs>
              <w:ind w:left="20"/>
              <w:jc w:val="both"/>
              <w:rPr>
                <w:rFonts w:asciiTheme="majorBidi" w:eastAsia="Courier New" w:hAnsiTheme="majorBidi" w:cstheme="majorBidi"/>
                <w:sz w:val="24"/>
                <w:szCs w:val="24"/>
              </w:rPr>
            </w:pPr>
            <w:r w:rsidRPr="00376375">
              <w:rPr>
                <w:rFonts w:asciiTheme="majorBidi" w:eastAsia="Courier New" w:hAnsiTheme="majorBidi" w:cstheme="majorBidi"/>
                <w:color w:val="000000"/>
                <w:sz w:val="24"/>
                <w:szCs w:val="24"/>
                <w:lang w:eastAsia="lt-LT"/>
              </w:rPr>
              <w:t>Būklė – sausas, birus.</w:t>
            </w:r>
          </w:p>
          <w:p w14:paraId="4D73092D" w14:textId="77777777" w:rsidR="004456BE" w:rsidRPr="00376375" w:rsidRDefault="004456BE" w:rsidP="004B49B1">
            <w:pPr>
              <w:shd w:val="clear" w:color="auto" w:fill="FFFFFF"/>
              <w:jc w:val="both"/>
              <w:rPr>
                <w:rFonts w:asciiTheme="majorBidi" w:eastAsia="Times New Roman" w:hAnsiTheme="majorBidi" w:cstheme="majorBidi"/>
                <w:sz w:val="24"/>
                <w:szCs w:val="24"/>
                <w:lang w:eastAsia="lt-LT"/>
              </w:rPr>
            </w:pPr>
          </w:p>
        </w:tc>
      </w:tr>
      <w:tr w:rsidR="004456BE" w:rsidRPr="00376375" w14:paraId="1D9CBCFC" w14:textId="77777777" w:rsidTr="004B49B1">
        <w:tc>
          <w:tcPr>
            <w:tcW w:w="1696" w:type="dxa"/>
          </w:tcPr>
          <w:p w14:paraId="4D8B4E2E" w14:textId="77777777" w:rsidR="004456BE" w:rsidRPr="00376375" w:rsidRDefault="004456BE" w:rsidP="004B49B1">
            <w:pPr>
              <w:jc w:val="both"/>
              <w:rPr>
                <w:rFonts w:asciiTheme="majorBidi" w:hAnsiTheme="majorBidi" w:cstheme="majorBidi"/>
                <w:b/>
                <w:bCs/>
                <w:sz w:val="24"/>
                <w:szCs w:val="24"/>
              </w:rPr>
            </w:pPr>
            <w:r w:rsidRPr="00376375">
              <w:rPr>
                <w:rFonts w:asciiTheme="majorBidi" w:hAnsiTheme="majorBidi" w:cstheme="majorBidi"/>
                <w:b/>
                <w:bCs/>
                <w:sz w:val="24"/>
                <w:szCs w:val="24"/>
              </w:rPr>
              <w:t>Teisės aktai</w:t>
            </w:r>
          </w:p>
        </w:tc>
        <w:tc>
          <w:tcPr>
            <w:tcW w:w="7932" w:type="dxa"/>
          </w:tcPr>
          <w:p w14:paraId="7443094F" w14:textId="77777777" w:rsidR="004456BE" w:rsidRPr="00376375" w:rsidRDefault="004456BE" w:rsidP="004B49B1">
            <w:pPr>
              <w:jc w:val="both"/>
              <w:rPr>
                <w:rFonts w:asciiTheme="majorBidi" w:hAnsiTheme="majorBidi" w:cstheme="majorBidi"/>
                <w:b/>
                <w:bCs/>
                <w:sz w:val="24"/>
                <w:szCs w:val="24"/>
              </w:rPr>
            </w:pPr>
            <w:r w:rsidRPr="00376375">
              <w:rPr>
                <w:rFonts w:asciiTheme="majorBidi" w:hAnsiTheme="majorBidi" w:cstheme="majorBidi"/>
                <w:b/>
                <w:bCs/>
                <w:sz w:val="24"/>
                <w:szCs w:val="24"/>
              </w:rPr>
              <w:t>Baltasis cukrus turi atitikti reikalavimus, nustatytus šiuose teisės aktuose:</w:t>
            </w:r>
          </w:p>
          <w:p w14:paraId="4AC90A4B" w14:textId="77777777" w:rsidR="004456BE" w:rsidRPr="00376375" w:rsidRDefault="004456BE" w:rsidP="004B49B1">
            <w:pPr>
              <w:pStyle w:val="prastasis1"/>
              <w:shd w:val="clear" w:color="auto" w:fill="FFFFFF"/>
              <w:spacing w:before="0" w:beforeAutospacing="0" w:after="0" w:afterAutospacing="0"/>
              <w:jc w:val="both"/>
              <w:rPr>
                <w:rFonts w:asciiTheme="majorBidi" w:hAnsiTheme="majorBidi" w:cstheme="majorBidi"/>
              </w:rPr>
            </w:pPr>
            <w:r w:rsidRPr="00376375">
              <w:rPr>
                <w:rFonts w:asciiTheme="majorBidi" w:hAnsiTheme="majorBidi" w:cstheme="majorBidi"/>
              </w:rPr>
              <w:t>2013 m. gruodžio 17 d. Europos Parlamento ir Tarybos reglamento (ES) Nr. 1308/2013 III priedo B dalies II punkte nurodyti baltojo cukraus standartiniai kokybės reikalavimai, su visais pakeitimais. Cukraus, skirto žmonėms vartoti, gliukozės ir invertuoto cukraus sirupų bei tirpalų sudėties ir tyrimų metodų techninis reglamentas, patvirtintas Lietuvos Respublikos žemės ūkio ministro 2007 m. liepos 9 d. įsakymu Nr. 3D-325 „Dėl cukraus, skirto žmonėms vartoti, gliukozės ir invertuoto cukraus sirupų bei tirpalų sudėties ir tyrimų metodų techninio reglamento patvirtinimo“, su visais pakeitimais; 2008 m. gruodžio 16 d. Europos Parlamento ir Tarybos reglamentas (EB) Nr. 1333/2008 dėl maisto priedų, su visais pakeitimais, ir kiti teisės aktai.</w:t>
            </w:r>
          </w:p>
        </w:tc>
      </w:tr>
      <w:tr w:rsidR="004456BE" w:rsidRPr="00376375" w14:paraId="722B02D8" w14:textId="77777777" w:rsidTr="004B49B1">
        <w:tc>
          <w:tcPr>
            <w:tcW w:w="1696" w:type="dxa"/>
          </w:tcPr>
          <w:p w14:paraId="210ACBF1" w14:textId="77777777" w:rsidR="004456BE" w:rsidRPr="00376375" w:rsidRDefault="004456BE" w:rsidP="004B49B1">
            <w:pPr>
              <w:jc w:val="both"/>
              <w:rPr>
                <w:rFonts w:asciiTheme="majorBidi" w:hAnsiTheme="majorBidi" w:cstheme="majorBidi"/>
                <w:b/>
                <w:bCs/>
                <w:sz w:val="24"/>
                <w:szCs w:val="24"/>
              </w:rPr>
            </w:pPr>
            <w:r w:rsidRPr="00376375">
              <w:rPr>
                <w:rFonts w:asciiTheme="majorBidi" w:hAnsiTheme="majorBidi" w:cstheme="majorBidi"/>
                <w:b/>
                <w:bCs/>
                <w:sz w:val="24"/>
                <w:szCs w:val="24"/>
              </w:rPr>
              <w:t>Pakavimo reikalavimai</w:t>
            </w:r>
          </w:p>
        </w:tc>
        <w:tc>
          <w:tcPr>
            <w:tcW w:w="7932" w:type="dxa"/>
          </w:tcPr>
          <w:p w14:paraId="363E9F76" w14:textId="77777777" w:rsidR="004456BE" w:rsidRPr="00376375" w:rsidRDefault="004456BE" w:rsidP="004B49B1">
            <w:pPr>
              <w:jc w:val="both"/>
              <w:rPr>
                <w:rFonts w:asciiTheme="majorBidi" w:hAnsiTheme="majorBidi" w:cstheme="majorBidi"/>
                <w:b/>
                <w:bCs/>
                <w:sz w:val="24"/>
                <w:szCs w:val="24"/>
              </w:rPr>
            </w:pPr>
            <w:r w:rsidRPr="00376375">
              <w:rPr>
                <w:rFonts w:asciiTheme="majorBidi" w:hAnsiTheme="majorBidi" w:cstheme="majorBidi"/>
                <w:sz w:val="24"/>
                <w:szCs w:val="24"/>
              </w:rPr>
              <w:t xml:space="preserve">Cukrus pakuojamas į saugią, tvirtą, tinkamą liestis su maistu pakuotę, kurioje grynasis kiekis turi būti </w:t>
            </w:r>
            <w:r>
              <w:rPr>
                <w:rFonts w:asciiTheme="majorBidi" w:hAnsiTheme="majorBidi" w:cstheme="majorBidi"/>
                <w:sz w:val="24"/>
                <w:szCs w:val="24"/>
              </w:rPr>
              <w:t xml:space="preserve">ne mažesnis nei 250 g., bet ne daugiau nei </w:t>
            </w:r>
            <w:r w:rsidRPr="00376375">
              <w:rPr>
                <w:rFonts w:asciiTheme="majorBidi" w:hAnsiTheme="majorBidi" w:cstheme="majorBidi"/>
                <w:sz w:val="24"/>
                <w:szCs w:val="24"/>
              </w:rPr>
              <w:t>1 kg.</w:t>
            </w:r>
          </w:p>
          <w:p w14:paraId="1B785394" w14:textId="77777777" w:rsidR="004456BE" w:rsidRPr="00376375" w:rsidRDefault="004456BE" w:rsidP="004B49B1">
            <w:pPr>
              <w:jc w:val="both"/>
              <w:rPr>
                <w:rFonts w:asciiTheme="majorBidi" w:hAnsiTheme="majorBidi" w:cstheme="majorBidi"/>
                <w:sz w:val="24"/>
                <w:szCs w:val="24"/>
              </w:rPr>
            </w:pPr>
          </w:p>
        </w:tc>
      </w:tr>
      <w:tr w:rsidR="004456BE" w:rsidRPr="00376375" w14:paraId="751E0606" w14:textId="77777777" w:rsidTr="004B49B1">
        <w:tc>
          <w:tcPr>
            <w:tcW w:w="1696" w:type="dxa"/>
          </w:tcPr>
          <w:p w14:paraId="77190D81" w14:textId="77777777" w:rsidR="004456BE" w:rsidRPr="00376375" w:rsidRDefault="004456BE" w:rsidP="004B49B1">
            <w:pPr>
              <w:rPr>
                <w:rFonts w:asciiTheme="majorBidi" w:hAnsiTheme="majorBidi" w:cstheme="majorBidi"/>
                <w:b/>
                <w:bCs/>
                <w:sz w:val="24"/>
                <w:szCs w:val="24"/>
              </w:rPr>
            </w:pPr>
            <w:r w:rsidRPr="00376375">
              <w:rPr>
                <w:rFonts w:asciiTheme="majorBidi" w:hAnsiTheme="majorBidi" w:cstheme="majorBidi"/>
                <w:b/>
                <w:bCs/>
                <w:sz w:val="24"/>
                <w:szCs w:val="24"/>
              </w:rPr>
              <w:t>Laikymo sąlygos</w:t>
            </w:r>
          </w:p>
        </w:tc>
        <w:tc>
          <w:tcPr>
            <w:tcW w:w="7932" w:type="dxa"/>
          </w:tcPr>
          <w:p w14:paraId="17280394" w14:textId="77777777" w:rsidR="004456BE" w:rsidRPr="00376375" w:rsidRDefault="004456BE" w:rsidP="004B49B1">
            <w:pPr>
              <w:rPr>
                <w:rFonts w:asciiTheme="majorBidi" w:hAnsiTheme="majorBidi" w:cstheme="majorBidi"/>
                <w:sz w:val="24"/>
                <w:szCs w:val="24"/>
              </w:rPr>
            </w:pPr>
            <w:r w:rsidRPr="00376375">
              <w:rPr>
                <w:rFonts w:asciiTheme="majorBidi" w:hAnsiTheme="majorBidi" w:cstheme="majorBidi"/>
                <w:sz w:val="24"/>
                <w:szCs w:val="24"/>
              </w:rPr>
              <w:t>Laikyti vėsioje (iki 25 °C temperatūros), sausoje (santykinė oro drėgmė iki 60 %) ir švarioje, apsaugotoje nuo tiesioginių saulės spindulių, patalpoje.</w:t>
            </w:r>
          </w:p>
        </w:tc>
      </w:tr>
    </w:tbl>
    <w:p w14:paraId="1BDA1C67" w14:textId="77777777" w:rsidR="004456BE" w:rsidRPr="0037637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376375">
        <w:rPr>
          <w:rFonts w:asciiTheme="majorBidi" w:eastAsia="Times New Roman" w:hAnsiTheme="majorBidi" w:cstheme="majorBidi"/>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376375">
        <w:rPr>
          <w:rFonts w:asciiTheme="majorBidi" w:eastAsia="Times New Roman" w:hAnsiTheme="majorBidi" w:cstheme="majorBidi"/>
          <w:sz w:val="24"/>
          <w:szCs w:val="24"/>
          <w:vertAlign w:val="superscript"/>
        </w:rPr>
        <w:t xml:space="preserve"> </w:t>
      </w:r>
      <w:r w:rsidRPr="00376375">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19805797" w14:textId="77777777" w:rsidR="004456BE" w:rsidRPr="0037637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376375">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376375">
        <w:rPr>
          <w:rFonts w:asciiTheme="majorBidi" w:eastAsia="Calibri" w:hAnsiTheme="majorBidi" w:cstheme="majorBidi"/>
          <w:sz w:val="24"/>
          <w:szCs w:val="24"/>
        </w:rPr>
        <w:t xml:space="preserve"> </w:t>
      </w:r>
      <w:r w:rsidRPr="00376375">
        <w:rPr>
          <w:rFonts w:asciiTheme="majorBidi" w:eastAsia="Times New Roman" w:hAnsiTheme="majorBidi" w:cstheme="majorBidi"/>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6BACE9DC" w14:textId="77777777" w:rsidR="004456BE" w:rsidRPr="00376375"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376375">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63948AFD" w14:textId="77777777" w:rsidR="004456BE" w:rsidRPr="00376375" w:rsidRDefault="004456BE" w:rsidP="004456BE">
      <w:pPr>
        <w:widowControl w:val="0"/>
        <w:spacing w:after="0" w:line="240" w:lineRule="auto"/>
        <w:ind w:firstLine="567"/>
        <w:jc w:val="both"/>
        <w:rPr>
          <w:rFonts w:asciiTheme="majorBidi" w:eastAsia="Times New Roman" w:hAnsiTheme="majorBidi" w:cstheme="majorBidi"/>
          <w:sz w:val="24"/>
          <w:szCs w:val="24"/>
        </w:rPr>
      </w:pPr>
      <w:r w:rsidRPr="00376375">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54A505AB" w14:textId="77777777" w:rsidR="004456BE" w:rsidRPr="00376375" w:rsidRDefault="004456BE" w:rsidP="004456BE">
      <w:pPr>
        <w:widowControl w:val="0"/>
        <w:spacing w:after="0" w:line="240" w:lineRule="auto"/>
        <w:ind w:firstLine="720"/>
        <w:jc w:val="both"/>
        <w:rPr>
          <w:rFonts w:asciiTheme="majorBidi" w:eastAsia="Calibri" w:hAnsiTheme="majorBidi" w:cstheme="majorBidi"/>
          <w:sz w:val="24"/>
          <w:szCs w:val="24"/>
        </w:rPr>
      </w:pPr>
      <w:r w:rsidRPr="00376375">
        <w:rPr>
          <w:rFonts w:asciiTheme="majorBidi" w:eastAsia="Times New Roman" w:hAnsiTheme="majorBidi" w:cstheme="majorBidi"/>
          <w:sz w:val="24"/>
          <w:szCs w:val="24"/>
        </w:rPr>
        <w:t xml:space="preserve">6. </w:t>
      </w:r>
      <w:r w:rsidRPr="00376375">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59D75154" w14:textId="77777777" w:rsidR="004456BE" w:rsidRPr="00026647" w:rsidRDefault="004456BE" w:rsidP="004456BE">
      <w:pPr>
        <w:rPr>
          <w:rFonts w:asciiTheme="majorBidi" w:hAnsiTheme="majorBidi" w:cstheme="majorBidi"/>
          <w:sz w:val="24"/>
          <w:szCs w:val="24"/>
        </w:rPr>
      </w:pPr>
    </w:p>
    <w:p w14:paraId="3457E60C" w14:textId="77777777" w:rsidR="004456BE" w:rsidRPr="00026647" w:rsidRDefault="004456BE" w:rsidP="004456BE">
      <w:pPr>
        <w:jc w:val="center"/>
        <w:rPr>
          <w:rFonts w:asciiTheme="majorBidi" w:eastAsia="Calibri" w:hAnsiTheme="majorBidi" w:cstheme="majorBidi"/>
          <w:b/>
          <w:bCs/>
          <w:sz w:val="24"/>
          <w:szCs w:val="24"/>
        </w:rPr>
      </w:pPr>
      <w:r w:rsidRPr="00026647">
        <w:rPr>
          <w:rFonts w:asciiTheme="majorBidi" w:eastAsia="Calibri" w:hAnsiTheme="majorBidi" w:cstheme="majorBidi"/>
          <w:b/>
          <w:bCs/>
          <w:sz w:val="24"/>
          <w:szCs w:val="24"/>
        </w:rPr>
        <w:t xml:space="preserve">REZERVAVIMO PASLAUGOS TECHNINĖ SPECIFIKACIJA </w:t>
      </w:r>
    </w:p>
    <w:p w14:paraId="2B212EBB" w14:textId="77777777" w:rsidR="004456BE" w:rsidRPr="00026647" w:rsidRDefault="004456BE" w:rsidP="004456BE">
      <w:pPr>
        <w:widowControl w:val="0"/>
        <w:spacing w:line="256" w:lineRule="auto"/>
        <w:rPr>
          <w:rFonts w:asciiTheme="majorBidi" w:eastAsia="Calibri" w:hAnsiTheme="majorBidi" w:cstheme="majorBidi"/>
          <w:sz w:val="24"/>
          <w:szCs w:val="24"/>
        </w:rPr>
      </w:pPr>
      <w:r w:rsidRPr="00026647">
        <w:rPr>
          <w:rFonts w:asciiTheme="majorBidi" w:eastAsia="Calibri" w:hAnsiTheme="majorBidi" w:cstheme="majorBidi"/>
          <w:sz w:val="24"/>
          <w:szCs w:val="24"/>
        </w:rPr>
        <w:t>1. Privaloma laikytis šių teisės aktų reikalavimų:</w:t>
      </w:r>
    </w:p>
    <w:p w14:paraId="330A83A4"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Lietuvos Respublikos maisto įstatymo.</w:t>
      </w:r>
    </w:p>
    <w:p w14:paraId="3568FDE6"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17E139CC"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2004 m. balandžio 29 d. Europos Parlamento ir Tarybos reglamento (EB) Nr. 852/2004 dėl maisto produktų higienos; </w:t>
      </w:r>
    </w:p>
    <w:p w14:paraId="36730766"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75EFA80C"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060EC5F4"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7FCCE333"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72351941"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7A16CB05"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39" w:history="1">
        <w:r w:rsidRPr="00026647">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026647">
        <w:rPr>
          <w:rFonts w:asciiTheme="majorBidi" w:eastAsia="Aptos" w:hAnsiTheme="majorBidi" w:cstheme="majorBidi"/>
          <w:sz w:val="24"/>
          <w:szCs w:val="24"/>
        </w:rPr>
        <w:t>;</w:t>
      </w:r>
    </w:p>
    <w:p w14:paraId="57777B1F"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1DBB3B4A"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ourier New" w:hAnsiTheme="majorBidi" w:cstheme="majorBidi"/>
          <w:sz w:val="24"/>
          <w:szCs w:val="24"/>
        </w:rPr>
        <w:t>Lietuvos higienos normos HN 16:2011 „Medžiagų ir gaminių, skirtų liestis su maistu, specialieji sveikatos saugos reikalavimai</w:t>
      </w:r>
      <w:r w:rsidRPr="00026647">
        <w:rPr>
          <w:rFonts w:asciiTheme="majorBidi" w:eastAsia="Courier New" w:hAnsiTheme="majorBidi" w:cstheme="majorBidi"/>
          <w:sz w:val="24"/>
          <w:szCs w:val="24"/>
          <w:vertAlign w:val="superscript"/>
        </w:rPr>
        <w:t>“</w:t>
      </w:r>
      <w:r w:rsidRPr="00026647">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026647">
        <w:rPr>
          <w:rFonts w:asciiTheme="majorBidi" w:eastAsia="Courier New" w:hAnsiTheme="majorBidi" w:cstheme="majorBidi"/>
          <w:sz w:val="24"/>
          <w:szCs w:val="24"/>
          <w:vertAlign w:val="superscript"/>
        </w:rPr>
        <w:t xml:space="preserve">“ </w:t>
      </w:r>
      <w:r w:rsidRPr="00026647">
        <w:rPr>
          <w:rFonts w:asciiTheme="majorBidi" w:eastAsia="Courier New" w:hAnsiTheme="majorBidi" w:cstheme="majorBidi"/>
          <w:sz w:val="24"/>
          <w:szCs w:val="24"/>
        </w:rPr>
        <w:t>patvirtinimo“;</w:t>
      </w:r>
    </w:p>
    <w:p w14:paraId="32DE565B" w14:textId="77777777" w:rsidR="004456BE" w:rsidRPr="00026647"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026647">
        <w:rPr>
          <w:rFonts w:asciiTheme="majorBidi" w:eastAsia="Courier New" w:hAnsiTheme="majorBidi" w:cstheme="majorBidi"/>
          <w:sz w:val="24"/>
          <w:szCs w:val="24"/>
        </w:rPr>
        <w:t xml:space="preserve">  „Dėl Lietuvos higienos normos HN 119:2014 „Maisto produktų ženklinimas“ patvirtinimo“</w:t>
      </w:r>
    </w:p>
    <w:p w14:paraId="16A3BE0C" w14:textId="77777777" w:rsidR="004456BE" w:rsidRPr="00026647"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22BE95CC"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048578DF"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3. Maisto produktai gali būti rezervuojami vienoje ar keliose vietose, skirtingais adresais,</w:t>
      </w:r>
      <w:r w:rsidRPr="00026647">
        <w:rPr>
          <w:rFonts w:asciiTheme="majorBidi" w:eastAsia="Calibri" w:hAnsiTheme="majorBidi" w:cstheme="majorBidi"/>
          <w:b/>
          <w:bCs/>
          <w:sz w:val="24"/>
          <w:szCs w:val="24"/>
        </w:rPr>
        <w:t xml:space="preserve"> </w:t>
      </w:r>
      <w:r w:rsidRPr="00026647">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0F7ABA9D" w14:textId="77777777" w:rsidR="004456BE" w:rsidRPr="00026647" w:rsidRDefault="004456BE" w:rsidP="004456BE">
      <w:pPr>
        <w:widowControl w:val="0"/>
        <w:spacing w:after="0" w:line="240" w:lineRule="auto"/>
        <w:ind w:firstLine="720"/>
        <w:jc w:val="both"/>
        <w:rPr>
          <w:rFonts w:asciiTheme="majorBidi" w:hAnsiTheme="majorBidi" w:cstheme="majorBidi"/>
          <w:sz w:val="24"/>
          <w:szCs w:val="24"/>
        </w:rPr>
      </w:pPr>
      <w:r w:rsidRPr="00026647">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026647">
        <w:rPr>
          <w:rFonts w:asciiTheme="majorBidi" w:hAnsiTheme="majorBidi" w:cstheme="majorBidi"/>
          <w:sz w:val="24"/>
          <w:szCs w:val="24"/>
        </w:rPr>
        <w:t xml:space="preserve"> </w:t>
      </w:r>
    </w:p>
    <w:p w14:paraId="7255C3F7"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hAnsiTheme="majorBidi" w:cstheme="majorBidi"/>
          <w:sz w:val="24"/>
          <w:szCs w:val="24"/>
        </w:rPr>
        <w:t xml:space="preserve">5. </w:t>
      </w:r>
      <w:r w:rsidRPr="00026647">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5F4BDE01"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6. Pastato patalpos, kuriose laikomi rezervuoti maisto produktai, turi atitikti </w:t>
      </w:r>
      <w:r w:rsidRPr="00026647">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026647">
        <w:rPr>
          <w:rFonts w:asciiTheme="majorBidi" w:eastAsia="Calibri" w:hAnsiTheme="majorBidi" w:cstheme="majorBidi"/>
          <w:sz w:val="24"/>
          <w:szCs w:val="24"/>
        </w:rPr>
        <w:t>Turi būti užtikrinta maisto produktų tinkamos kokybės ir saugos išlaikymo ir priežiūros galimybė.</w:t>
      </w:r>
    </w:p>
    <w:p w14:paraId="7C90AF31"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559DDB0B"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23E912BC" w14:textId="77777777" w:rsidR="004456BE" w:rsidRPr="00026647"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026647">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026647">
        <w:rPr>
          <w:rFonts w:asciiTheme="majorBidi" w:eastAsia="Courier New" w:hAnsiTheme="majorBidi" w:cstheme="majorBidi"/>
          <w:sz w:val="24"/>
          <w:szCs w:val="24"/>
        </w:rPr>
        <w:t>„Dėl Lietuvos higienos normos HN 119:2014 „Maisto produktų ženklinimas“ patvirtinimo“</w:t>
      </w:r>
      <w:r w:rsidRPr="00026647">
        <w:rPr>
          <w:rFonts w:asciiTheme="majorBidi" w:eastAsia="Calibri" w:hAnsiTheme="majorBidi" w:cstheme="majorBidi"/>
          <w:sz w:val="24"/>
          <w:szCs w:val="24"/>
        </w:rPr>
        <w:t xml:space="preserve"> ir (arba) bendrieji informacijos apie maistą reikalavimai, nustatyti </w:t>
      </w:r>
      <w:r w:rsidRPr="00026647">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026647">
        <w:rPr>
          <w:rFonts w:asciiTheme="majorBidi" w:eastAsia="Calibri" w:hAnsiTheme="majorBidi" w:cstheme="majorBidi"/>
          <w:sz w:val="24"/>
          <w:szCs w:val="24"/>
        </w:rPr>
        <w:t xml:space="preserve">8 straipsnio 7 dalyje.                                                                                                                                                                                                                                                                                                                                                                                                                                                                                                                                                                                                                                                                                                                                                                                                                                                                                                                                                                                                                                                                                                                                                                                                                                                                                                                                                                                                                                                                                                                                      </w:t>
      </w:r>
    </w:p>
    <w:p w14:paraId="3F8072B0"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3DBCB336" w14:textId="77777777" w:rsidR="004456BE" w:rsidRPr="00026647"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026647">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0B340054" w14:textId="77777777" w:rsidR="004456BE" w:rsidRPr="00026647"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026647">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64FD4498" w14:textId="77777777" w:rsidR="004456BE" w:rsidRPr="00026647" w:rsidRDefault="004456BE" w:rsidP="004456BE">
      <w:pPr>
        <w:widowControl w:val="0"/>
        <w:spacing w:after="0" w:line="240" w:lineRule="auto"/>
        <w:ind w:firstLine="720"/>
        <w:jc w:val="both"/>
        <w:rPr>
          <w:rFonts w:asciiTheme="majorBidi" w:eastAsia="Calibri" w:hAnsiTheme="majorBidi" w:cstheme="majorBidi"/>
          <w:sz w:val="24"/>
          <w:szCs w:val="24"/>
        </w:rPr>
      </w:pPr>
      <w:r w:rsidRPr="00026647">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633D7041" w14:textId="77EAE6E5" w:rsidR="004456BE" w:rsidRPr="004456BE" w:rsidRDefault="004456BE" w:rsidP="004456BE">
      <w:pPr>
        <w:pBdr>
          <w:top w:val="nil"/>
          <w:left w:val="nil"/>
          <w:bottom w:val="nil"/>
          <w:right w:val="nil"/>
          <w:between w:val="nil"/>
          <w:bar w:val="nil"/>
        </w:pBdr>
        <w:suppressAutoHyphens/>
        <w:spacing w:after="0" w:line="240" w:lineRule="atLeast"/>
        <w:ind w:firstLine="720"/>
        <w:jc w:val="both"/>
        <w:rPr>
          <w:rFonts w:asciiTheme="majorBidi" w:eastAsia="Arial Unicode MS" w:hAnsiTheme="majorBidi" w:cstheme="majorBidi"/>
          <w:sz w:val="24"/>
          <w:szCs w:val="24"/>
        </w:rPr>
      </w:pPr>
      <w:r>
        <w:rPr>
          <w:rFonts w:asciiTheme="majorBidi" w:eastAsia="Arial Unicode MS" w:hAnsiTheme="majorBidi" w:cstheme="majorBidi"/>
          <w:sz w:val="24"/>
          <w:szCs w:val="24"/>
        </w:rPr>
        <w:t>14.</w:t>
      </w:r>
      <w:r w:rsidRPr="004456BE">
        <w:rPr>
          <w:rFonts w:asciiTheme="majorBidi" w:eastAsia="Arial Unicode MS" w:hAnsiTheme="majorBidi" w:cstheme="majorBidi"/>
          <w:sz w:val="24"/>
          <w:szCs w:val="24"/>
        </w:rPr>
        <w:t xml:space="preserve">Tiekėjas privalo perduoti Prekes Pirkėjui </w:t>
      </w:r>
      <w:r w:rsidRPr="004456BE">
        <w:rPr>
          <w:rFonts w:asciiTheme="majorBidi" w:eastAsia="Arial Unicode MS" w:hAnsiTheme="majorBidi" w:cstheme="majorBidi"/>
          <w:color w:val="000000" w:themeColor="text1"/>
          <w:sz w:val="24"/>
          <w:szCs w:val="24"/>
        </w:rPr>
        <w:t xml:space="preserve">per 96 val. </w:t>
      </w:r>
      <w:r w:rsidRPr="004456BE">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4708632D" w14:textId="77777777" w:rsidR="004456BE" w:rsidRPr="00527C5A" w:rsidRDefault="004456BE" w:rsidP="004456BE">
      <w:pPr>
        <w:ind w:firstLine="709"/>
        <w:rPr>
          <w:rFonts w:asciiTheme="majorBidi" w:hAnsiTheme="majorBidi" w:cstheme="majorBidi"/>
        </w:rPr>
      </w:pPr>
    </w:p>
    <w:p w14:paraId="27D18EF7"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2D665680" w14:textId="60A84250" w:rsidR="004456BE" w:rsidRDefault="004456BE">
      <w:pPr>
        <w:spacing w:line="278" w:lineRule="auto"/>
        <w:rPr>
          <w:rFonts w:asciiTheme="majorBidi" w:hAnsiTheme="majorBidi" w:cstheme="majorBidi"/>
        </w:rPr>
      </w:pPr>
      <w:r>
        <w:rPr>
          <w:rFonts w:asciiTheme="majorBidi" w:hAnsiTheme="majorBidi" w:cstheme="majorBidi"/>
        </w:rPr>
        <w:br w:type="page"/>
      </w:r>
    </w:p>
    <w:p w14:paraId="38274435" w14:textId="77777777" w:rsidR="004456BE" w:rsidRDefault="004456BE" w:rsidP="004456BE">
      <w:pPr>
        <w:jc w:val="center"/>
        <w:rPr>
          <w:rFonts w:asciiTheme="majorBidi" w:eastAsia="Calibri" w:hAnsiTheme="majorBidi" w:cstheme="majorBidi"/>
          <w:b/>
          <w:bCs/>
          <w:sz w:val="24"/>
          <w:szCs w:val="24"/>
          <w:lang w:eastAsia="lt-LT"/>
        </w:rPr>
      </w:pPr>
      <w:r>
        <w:rPr>
          <w:rFonts w:asciiTheme="majorBidi" w:eastAsia="Calibri" w:hAnsiTheme="majorBidi" w:cstheme="majorBidi"/>
          <w:b/>
          <w:bCs/>
          <w:sz w:val="24"/>
          <w:szCs w:val="24"/>
          <w:lang w:eastAsia="lt-LT"/>
        </w:rPr>
        <w:t>TECHNINĖ SPECIFIKACIJA</w:t>
      </w:r>
    </w:p>
    <w:p w14:paraId="557065D7" w14:textId="77777777" w:rsidR="004456BE" w:rsidRDefault="004456BE" w:rsidP="004456BE">
      <w:pPr>
        <w:jc w:val="center"/>
        <w:rPr>
          <w:rFonts w:asciiTheme="majorBidi" w:eastAsia="Calibri" w:hAnsiTheme="majorBidi" w:cstheme="majorBidi"/>
          <w:b/>
          <w:bCs/>
          <w:sz w:val="24"/>
          <w:szCs w:val="24"/>
          <w:lang w:eastAsia="lt-LT"/>
        </w:rPr>
      </w:pPr>
      <w:r w:rsidRPr="00C90AF3">
        <w:rPr>
          <w:rFonts w:asciiTheme="majorBidi" w:eastAsia="Calibri" w:hAnsiTheme="majorBidi" w:cstheme="majorBidi"/>
          <w:b/>
          <w:bCs/>
          <w:sz w:val="24"/>
          <w:szCs w:val="24"/>
          <w:lang w:eastAsia="lt-LT"/>
        </w:rPr>
        <w:t>2</w:t>
      </w:r>
      <w:r>
        <w:rPr>
          <w:rFonts w:asciiTheme="majorBidi" w:eastAsia="Calibri" w:hAnsiTheme="majorBidi" w:cstheme="majorBidi"/>
          <w:b/>
          <w:bCs/>
          <w:sz w:val="24"/>
          <w:szCs w:val="24"/>
          <w:lang w:eastAsia="lt-LT"/>
        </w:rPr>
        <w:t>6</w:t>
      </w:r>
      <w:r w:rsidRPr="00C90AF3">
        <w:rPr>
          <w:rFonts w:asciiTheme="majorBidi" w:eastAsia="Calibri" w:hAnsiTheme="majorBidi" w:cstheme="majorBidi"/>
          <w:b/>
          <w:bCs/>
          <w:sz w:val="24"/>
          <w:szCs w:val="24"/>
          <w:lang w:eastAsia="lt-LT"/>
        </w:rPr>
        <w:t xml:space="preserve"> PIRKIMO DALIS. </w:t>
      </w:r>
    </w:p>
    <w:p w14:paraId="53FFD8F9" w14:textId="77777777" w:rsidR="004456BE" w:rsidRPr="00C90AF3" w:rsidRDefault="004456BE" w:rsidP="004456BE">
      <w:pPr>
        <w:jc w:val="center"/>
        <w:rPr>
          <w:rFonts w:asciiTheme="majorBidi" w:eastAsia="Calibri" w:hAnsiTheme="majorBidi" w:cstheme="majorBidi"/>
          <w:b/>
          <w:bCs/>
          <w:sz w:val="24"/>
          <w:szCs w:val="24"/>
          <w:lang w:eastAsia="lt-LT"/>
        </w:rPr>
      </w:pPr>
      <w:r w:rsidRPr="00C90AF3">
        <w:rPr>
          <w:rFonts w:asciiTheme="majorBidi" w:eastAsia="Calibri" w:hAnsiTheme="majorBidi" w:cstheme="majorBidi"/>
          <w:b/>
          <w:bCs/>
          <w:sz w:val="24"/>
          <w:szCs w:val="24"/>
          <w:lang w:eastAsia="lt-LT"/>
        </w:rPr>
        <w:t>VALGOMOJI AKMENS DRUSKA</w:t>
      </w:r>
    </w:p>
    <w:p w14:paraId="1933A991" w14:textId="77777777" w:rsidR="004456BE" w:rsidRPr="00C90AF3" w:rsidRDefault="004456BE" w:rsidP="004456BE">
      <w:pPr>
        <w:spacing w:before="100" w:beforeAutospacing="1" w:after="100" w:afterAutospacing="1" w:line="240" w:lineRule="auto"/>
        <w:ind w:firstLine="720"/>
        <w:jc w:val="both"/>
        <w:rPr>
          <w:rFonts w:asciiTheme="majorBidi" w:eastAsia="Calibri" w:hAnsiTheme="majorBidi" w:cstheme="majorBidi"/>
          <w:sz w:val="24"/>
          <w:szCs w:val="24"/>
        </w:rPr>
      </w:pPr>
      <w:r w:rsidRPr="00C90AF3">
        <w:rPr>
          <w:rFonts w:asciiTheme="majorBidi" w:eastAsia="Calibri" w:hAnsiTheme="majorBidi" w:cstheme="majorBidi"/>
          <w:sz w:val="24"/>
          <w:szCs w:val="24"/>
        </w:rPr>
        <w:t xml:space="preserve">1. Lietuvos Respublikos žemės ūkio ministerija ketina įsigyti šiuos maisto produktus. </w:t>
      </w:r>
    </w:p>
    <w:tbl>
      <w:tblPr>
        <w:tblStyle w:val="Lentelstinklelis2"/>
        <w:tblW w:w="0" w:type="auto"/>
        <w:tblLook w:val="04A0" w:firstRow="1" w:lastRow="0" w:firstColumn="1" w:lastColumn="0" w:noHBand="0" w:noVBand="1"/>
      </w:tblPr>
      <w:tblGrid>
        <w:gridCol w:w="1696"/>
        <w:gridCol w:w="7932"/>
      </w:tblGrid>
      <w:tr w:rsidR="004456BE" w:rsidRPr="00C90AF3" w14:paraId="3F892AE7" w14:textId="77777777" w:rsidTr="004B49B1">
        <w:tc>
          <w:tcPr>
            <w:tcW w:w="1696" w:type="dxa"/>
            <w:tcBorders>
              <w:bottom w:val="single" w:sz="4" w:space="0" w:color="auto"/>
            </w:tcBorders>
          </w:tcPr>
          <w:p w14:paraId="6DFCE2BC" w14:textId="77777777" w:rsidR="004456BE" w:rsidRPr="00C90AF3" w:rsidRDefault="004456BE" w:rsidP="004B49B1">
            <w:pPr>
              <w:widowControl w:val="0"/>
              <w:jc w:val="both"/>
              <w:outlineLvl w:val="0"/>
              <w:rPr>
                <w:rFonts w:asciiTheme="majorBidi" w:hAnsiTheme="majorBidi" w:cstheme="majorBidi"/>
                <w:b/>
                <w:sz w:val="24"/>
                <w:szCs w:val="24"/>
                <w:lang w:eastAsia="lt-LT"/>
              </w:rPr>
            </w:pPr>
            <w:r w:rsidRPr="00C90AF3">
              <w:rPr>
                <w:rFonts w:asciiTheme="majorBidi" w:hAnsiTheme="majorBidi" w:cstheme="majorBidi"/>
                <w:b/>
                <w:bCs/>
                <w:sz w:val="24"/>
                <w:szCs w:val="24"/>
              </w:rPr>
              <w:t>Maksimalus kiekis, kurį ketinama įsigyti</w:t>
            </w:r>
          </w:p>
        </w:tc>
        <w:tc>
          <w:tcPr>
            <w:tcW w:w="7932" w:type="dxa"/>
            <w:tcBorders>
              <w:bottom w:val="single" w:sz="4" w:space="0" w:color="auto"/>
            </w:tcBorders>
          </w:tcPr>
          <w:p w14:paraId="199335F1" w14:textId="77777777" w:rsidR="004456BE" w:rsidRPr="00C90AF3" w:rsidRDefault="004456BE" w:rsidP="004B49B1">
            <w:pPr>
              <w:jc w:val="both"/>
              <w:rPr>
                <w:rFonts w:asciiTheme="majorBidi" w:hAnsiTheme="majorBidi" w:cstheme="majorBidi"/>
                <w:sz w:val="24"/>
                <w:szCs w:val="24"/>
              </w:rPr>
            </w:pPr>
            <w:r w:rsidRPr="00C90AF3">
              <w:rPr>
                <w:rFonts w:asciiTheme="majorBidi" w:hAnsiTheme="majorBidi" w:cstheme="majorBidi"/>
                <w:sz w:val="24"/>
                <w:szCs w:val="24"/>
              </w:rPr>
              <w:t xml:space="preserve">Iš viso  </w:t>
            </w:r>
            <w:r>
              <w:rPr>
                <w:rFonts w:asciiTheme="majorBidi" w:hAnsiTheme="majorBidi" w:cstheme="majorBidi"/>
                <w:sz w:val="24"/>
                <w:szCs w:val="24"/>
              </w:rPr>
              <w:t>40,00</w:t>
            </w:r>
            <w:r w:rsidRPr="00C90AF3">
              <w:rPr>
                <w:rFonts w:asciiTheme="majorBidi" w:hAnsiTheme="majorBidi" w:cstheme="majorBidi"/>
                <w:sz w:val="24"/>
                <w:szCs w:val="24"/>
              </w:rPr>
              <w:t xml:space="preserve">  t  valgomosios akmens druskos</w:t>
            </w:r>
          </w:p>
        </w:tc>
      </w:tr>
      <w:tr w:rsidR="004456BE" w:rsidRPr="00C90AF3" w14:paraId="20AD110F" w14:textId="77777777" w:rsidTr="004B49B1">
        <w:tc>
          <w:tcPr>
            <w:tcW w:w="1696" w:type="dxa"/>
            <w:tcBorders>
              <w:bottom w:val="single" w:sz="4" w:space="0" w:color="auto"/>
            </w:tcBorders>
          </w:tcPr>
          <w:p w14:paraId="0C3FBD48" w14:textId="77777777" w:rsidR="004456BE" w:rsidRPr="00C90AF3" w:rsidRDefault="004456BE" w:rsidP="004B49B1">
            <w:pPr>
              <w:widowControl w:val="0"/>
              <w:jc w:val="both"/>
              <w:outlineLvl w:val="0"/>
              <w:rPr>
                <w:rFonts w:asciiTheme="majorBidi" w:hAnsiTheme="majorBidi" w:cstheme="majorBidi"/>
                <w:b/>
                <w:bCs/>
                <w:sz w:val="24"/>
                <w:szCs w:val="24"/>
              </w:rPr>
            </w:pPr>
            <w:r w:rsidRPr="00C90AF3">
              <w:rPr>
                <w:rFonts w:asciiTheme="majorBidi" w:hAnsiTheme="majorBidi" w:cstheme="majorBidi"/>
                <w:b/>
                <w:bCs/>
                <w:sz w:val="24"/>
                <w:szCs w:val="24"/>
              </w:rPr>
              <w:t>Minimalus kiekis, kurį tiekėjas gali pasiūlyti</w:t>
            </w:r>
          </w:p>
        </w:tc>
        <w:tc>
          <w:tcPr>
            <w:tcW w:w="7932" w:type="dxa"/>
            <w:tcBorders>
              <w:bottom w:val="single" w:sz="4" w:space="0" w:color="auto"/>
            </w:tcBorders>
          </w:tcPr>
          <w:p w14:paraId="044D3313" w14:textId="77777777" w:rsidR="004456BE" w:rsidRPr="00C90AF3" w:rsidRDefault="004456BE" w:rsidP="004B49B1">
            <w:pPr>
              <w:jc w:val="both"/>
              <w:rPr>
                <w:rFonts w:asciiTheme="majorBidi" w:hAnsiTheme="majorBidi" w:cstheme="majorBidi"/>
                <w:sz w:val="24"/>
                <w:szCs w:val="24"/>
              </w:rPr>
            </w:pPr>
            <w:r w:rsidRPr="00C90AF3">
              <w:rPr>
                <w:rFonts w:asciiTheme="majorBidi" w:hAnsiTheme="majorBidi" w:cstheme="majorBidi"/>
                <w:sz w:val="24"/>
                <w:szCs w:val="24"/>
              </w:rPr>
              <w:t xml:space="preserve">Iš viso  </w:t>
            </w:r>
            <w:r>
              <w:rPr>
                <w:rFonts w:asciiTheme="majorBidi" w:hAnsiTheme="majorBidi" w:cstheme="majorBidi"/>
                <w:sz w:val="24"/>
                <w:szCs w:val="24"/>
              </w:rPr>
              <w:t>0,1</w:t>
            </w:r>
            <w:r w:rsidRPr="00C90AF3">
              <w:rPr>
                <w:rFonts w:asciiTheme="majorBidi" w:hAnsiTheme="majorBidi" w:cstheme="majorBidi"/>
                <w:sz w:val="24"/>
                <w:szCs w:val="24"/>
              </w:rPr>
              <w:t xml:space="preserve">  t  valgomosios akmens druskos</w:t>
            </w:r>
          </w:p>
        </w:tc>
      </w:tr>
      <w:tr w:rsidR="004456BE" w:rsidRPr="00C90AF3" w14:paraId="095510C8" w14:textId="77777777" w:rsidTr="004B49B1">
        <w:tc>
          <w:tcPr>
            <w:tcW w:w="1696" w:type="dxa"/>
          </w:tcPr>
          <w:p w14:paraId="2A7425EC" w14:textId="77777777" w:rsidR="004456BE" w:rsidRPr="00C90AF3" w:rsidRDefault="004456BE" w:rsidP="004B49B1">
            <w:pPr>
              <w:widowControl w:val="0"/>
              <w:jc w:val="both"/>
              <w:outlineLvl w:val="0"/>
              <w:rPr>
                <w:rFonts w:asciiTheme="majorBidi" w:hAnsiTheme="majorBidi" w:cstheme="majorBidi"/>
                <w:b/>
                <w:sz w:val="24"/>
                <w:szCs w:val="24"/>
                <w:lang w:eastAsia="lt-LT"/>
              </w:rPr>
            </w:pPr>
            <w:r w:rsidRPr="00C90AF3">
              <w:rPr>
                <w:rFonts w:asciiTheme="majorBidi" w:hAnsiTheme="majorBidi" w:cstheme="majorBidi"/>
                <w:b/>
                <w:sz w:val="24"/>
                <w:szCs w:val="24"/>
                <w:lang w:eastAsia="lt-LT"/>
              </w:rPr>
              <w:t>Kokybės reikalavimai</w:t>
            </w:r>
          </w:p>
          <w:p w14:paraId="44DF8E6C" w14:textId="77777777" w:rsidR="004456BE" w:rsidRPr="00C90AF3" w:rsidRDefault="004456BE" w:rsidP="004B49B1">
            <w:pPr>
              <w:jc w:val="both"/>
              <w:rPr>
                <w:rFonts w:asciiTheme="majorBidi" w:hAnsiTheme="majorBidi" w:cstheme="majorBidi"/>
                <w:sz w:val="24"/>
                <w:szCs w:val="24"/>
              </w:rPr>
            </w:pPr>
          </w:p>
        </w:tc>
        <w:tc>
          <w:tcPr>
            <w:tcW w:w="7932" w:type="dxa"/>
          </w:tcPr>
          <w:p w14:paraId="4F67AE35" w14:textId="77777777" w:rsidR="004456BE" w:rsidRPr="00C90AF3" w:rsidRDefault="004456BE" w:rsidP="004B49B1">
            <w:pPr>
              <w:widowControl w:val="0"/>
              <w:tabs>
                <w:tab w:val="left" w:pos="851"/>
              </w:tabs>
              <w:ind w:right="20"/>
              <w:jc w:val="both"/>
              <w:rPr>
                <w:rFonts w:asciiTheme="majorBidi" w:eastAsia="Courier New" w:hAnsiTheme="majorBidi" w:cstheme="majorBidi"/>
                <w:sz w:val="24"/>
                <w:szCs w:val="24"/>
              </w:rPr>
            </w:pPr>
            <w:proofErr w:type="spellStart"/>
            <w:r w:rsidRPr="00C90AF3">
              <w:rPr>
                <w:rFonts w:asciiTheme="majorBidi" w:eastAsia="Courier New" w:hAnsiTheme="majorBidi" w:cstheme="majorBidi"/>
                <w:color w:val="000000"/>
                <w:sz w:val="24"/>
                <w:szCs w:val="24"/>
                <w:lang w:eastAsia="lt-LT"/>
              </w:rPr>
              <w:t>Vienkomponenčio</w:t>
            </w:r>
            <w:proofErr w:type="spellEnd"/>
            <w:r w:rsidRPr="00C90AF3">
              <w:rPr>
                <w:rFonts w:asciiTheme="majorBidi" w:eastAsia="Courier New" w:hAnsiTheme="majorBidi" w:cstheme="majorBidi"/>
                <w:color w:val="000000"/>
                <w:sz w:val="24"/>
                <w:szCs w:val="24"/>
                <w:lang w:eastAsia="lt-LT"/>
              </w:rPr>
              <w:t xml:space="preserve"> produkto sudėtis – valgomoji akmens druska.</w:t>
            </w:r>
          </w:p>
          <w:p w14:paraId="57931373" w14:textId="77777777" w:rsidR="004456BE" w:rsidRPr="00C90AF3" w:rsidRDefault="004456BE" w:rsidP="004B49B1">
            <w:pPr>
              <w:widowControl w:val="0"/>
              <w:ind w:left="20"/>
              <w:jc w:val="both"/>
              <w:rPr>
                <w:rFonts w:asciiTheme="majorBidi" w:eastAsia="Courier New" w:hAnsiTheme="majorBidi" w:cstheme="majorBidi"/>
                <w:sz w:val="24"/>
                <w:szCs w:val="24"/>
              </w:rPr>
            </w:pPr>
            <w:r w:rsidRPr="00C90AF3">
              <w:rPr>
                <w:rFonts w:asciiTheme="majorBidi" w:eastAsia="Courier New" w:hAnsiTheme="majorBidi" w:cstheme="majorBidi"/>
                <w:color w:val="000000"/>
                <w:sz w:val="24"/>
                <w:szCs w:val="24"/>
                <w:lang w:eastAsia="lt-LT"/>
              </w:rPr>
              <w:t>Reikalavimai valgomosios akmens druskos jusliniams rodikliams:</w:t>
            </w:r>
          </w:p>
          <w:p w14:paraId="405E07B5"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color w:val="000000"/>
                <w:sz w:val="24"/>
                <w:szCs w:val="24"/>
                <w:lang w:eastAsia="lt-LT"/>
              </w:rPr>
              <w:t>Forma – vienodi granuliuoti kristalai;</w:t>
            </w:r>
          </w:p>
          <w:p w14:paraId="725A77ED"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color w:val="000000"/>
                <w:sz w:val="24"/>
                <w:szCs w:val="24"/>
                <w:lang w:eastAsia="lt-LT"/>
              </w:rPr>
              <w:t>Spalva – balta arba būdinga natūraliai druskai;</w:t>
            </w:r>
          </w:p>
          <w:p w14:paraId="13B7C2C0"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color w:val="000000"/>
                <w:sz w:val="24"/>
                <w:szCs w:val="24"/>
                <w:lang w:eastAsia="lt-LT"/>
              </w:rPr>
              <w:t>Skonis – sūrus, be pašalinio prieskonio;</w:t>
            </w:r>
          </w:p>
          <w:p w14:paraId="0BB6F8C6"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color w:val="000000"/>
                <w:sz w:val="24"/>
                <w:szCs w:val="24"/>
                <w:lang w:eastAsia="lt-LT"/>
              </w:rPr>
              <w:t>Kvapas – be pašalinių kvapų;</w:t>
            </w:r>
          </w:p>
          <w:p w14:paraId="0572802D" w14:textId="77777777" w:rsidR="004456BE" w:rsidRPr="00C90AF3" w:rsidRDefault="004456BE" w:rsidP="004B49B1">
            <w:pPr>
              <w:widowControl w:val="0"/>
              <w:tabs>
                <w:tab w:val="left" w:pos="851"/>
              </w:tabs>
              <w:ind w:left="20"/>
              <w:jc w:val="both"/>
              <w:rPr>
                <w:rFonts w:asciiTheme="majorBidi" w:eastAsia="Courier New" w:hAnsiTheme="majorBidi" w:cstheme="majorBidi"/>
                <w:color w:val="000000"/>
                <w:sz w:val="24"/>
                <w:szCs w:val="24"/>
                <w:lang w:eastAsia="lt-LT"/>
              </w:rPr>
            </w:pPr>
            <w:r w:rsidRPr="00C90AF3">
              <w:rPr>
                <w:rFonts w:asciiTheme="majorBidi" w:eastAsia="Courier New" w:hAnsiTheme="majorBidi" w:cstheme="majorBidi"/>
                <w:color w:val="000000"/>
                <w:sz w:val="24"/>
                <w:szCs w:val="24"/>
                <w:lang w:eastAsia="lt-LT"/>
              </w:rPr>
              <w:t>Produktas turi būti laisvai byrantis, nesukibęs</w:t>
            </w:r>
          </w:p>
          <w:p w14:paraId="14ABF353"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sz w:val="24"/>
                <w:szCs w:val="24"/>
              </w:rPr>
              <w:t xml:space="preserve">Natrio chlorido (NaCl) kiekis: </w:t>
            </w:r>
            <w:r w:rsidRPr="00C90AF3">
              <w:rPr>
                <w:rFonts w:asciiTheme="majorBidi" w:eastAsia="Courier New" w:hAnsiTheme="majorBidi" w:cstheme="majorBidi"/>
                <w:b/>
                <w:bCs/>
                <w:sz w:val="24"/>
                <w:szCs w:val="24"/>
              </w:rPr>
              <w:t>ne mažiau kaip 97 %</w:t>
            </w:r>
            <w:r w:rsidRPr="00C90AF3">
              <w:rPr>
                <w:rFonts w:asciiTheme="majorBidi" w:eastAsia="Courier New" w:hAnsiTheme="majorBidi" w:cstheme="majorBidi"/>
                <w:sz w:val="24"/>
                <w:szCs w:val="24"/>
              </w:rPr>
              <w:t xml:space="preserve"> sausosios medžiagos</w:t>
            </w:r>
          </w:p>
          <w:p w14:paraId="23A27ABD" w14:textId="77777777" w:rsidR="004456BE" w:rsidRPr="00C90AF3" w:rsidRDefault="004456BE" w:rsidP="004B49B1">
            <w:pPr>
              <w:widowControl w:val="0"/>
              <w:tabs>
                <w:tab w:val="left" w:pos="851"/>
              </w:tabs>
              <w:ind w:left="20"/>
              <w:jc w:val="both"/>
              <w:rPr>
                <w:rFonts w:asciiTheme="majorBidi" w:eastAsia="Courier New" w:hAnsiTheme="majorBidi" w:cstheme="majorBidi"/>
                <w:sz w:val="24"/>
                <w:szCs w:val="24"/>
              </w:rPr>
            </w:pPr>
            <w:r w:rsidRPr="00C90AF3">
              <w:rPr>
                <w:rFonts w:asciiTheme="majorBidi" w:eastAsia="Courier New" w:hAnsiTheme="majorBidi" w:cstheme="majorBidi"/>
                <w:sz w:val="24"/>
                <w:szCs w:val="24"/>
              </w:rPr>
              <w:t>Leidžiami lipnumą mažinantys priedai pagal galiojančius teisės aktus.</w:t>
            </w:r>
          </w:p>
          <w:p w14:paraId="2B4B785B" w14:textId="77777777" w:rsidR="004456BE" w:rsidRPr="00C90AF3" w:rsidRDefault="004456BE" w:rsidP="004B49B1">
            <w:pPr>
              <w:shd w:val="clear" w:color="auto" w:fill="FFFFFF"/>
              <w:jc w:val="both"/>
              <w:rPr>
                <w:rFonts w:asciiTheme="majorBidi" w:eastAsia="Times New Roman" w:hAnsiTheme="majorBidi" w:cstheme="majorBidi"/>
                <w:sz w:val="24"/>
                <w:szCs w:val="24"/>
                <w:lang w:eastAsia="lt-LT"/>
              </w:rPr>
            </w:pPr>
          </w:p>
        </w:tc>
      </w:tr>
      <w:tr w:rsidR="004456BE" w:rsidRPr="00C90AF3" w14:paraId="2D64A32E" w14:textId="77777777" w:rsidTr="004B49B1">
        <w:tc>
          <w:tcPr>
            <w:tcW w:w="1696" w:type="dxa"/>
          </w:tcPr>
          <w:p w14:paraId="1F717457" w14:textId="77777777" w:rsidR="004456BE" w:rsidRPr="00C90AF3" w:rsidRDefault="004456BE" w:rsidP="004B49B1">
            <w:pPr>
              <w:jc w:val="both"/>
              <w:rPr>
                <w:rFonts w:asciiTheme="majorBidi" w:hAnsiTheme="majorBidi" w:cstheme="majorBidi"/>
                <w:b/>
                <w:bCs/>
                <w:sz w:val="24"/>
                <w:szCs w:val="24"/>
              </w:rPr>
            </w:pPr>
            <w:r w:rsidRPr="00C90AF3">
              <w:rPr>
                <w:rFonts w:asciiTheme="majorBidi" w:hAnsiTheme="majorBidi" w:cstheme="majorBidi"/>
                <w:b/>
                <w:bCs/>
                <w:sz w:val="24"/>
                <w:szCs w:val="24"/>
              </w:rPr>
              <w:t>Teisės aktai</w:t>
            </w:r>
          </w:p>
        </w:tc>
        <w:tc>
          <w:tcPr>
            <w:tcW w:w="7932" w:type="dxa"/>
          </w:tcPr>
          <w:p w14:paraId="5E890379" w14:textId="77777777" w:rsidR="004456BE" w:rsidRPr="00C90AF3" w:rsidRDefault="004456BE" w:rsidP="004B49B1">
            <w:pPr>
              <w:jc w:val="both"/>
              <w:rPr>
                <w:rFonts w:asciiTheme="majorBidi" w:hAnsiTheme="majorBidi" w:cstheme="majorBidi"/>
                <w:b/>
                <w:bCs/>
                <w:sz w:val="24"/>
                <w:szCs w:val="24"/>
              </w:rPr>
            </w:pPr>
            <w:r w:rsidRPr="00C90AF3">
              <w:rPr>
                <w:rFonts w:asciiTheme="majorBidi" w:hAnsiTheme="majorBidi" w:cstheme="majorBidi"/>
                <w:b/>
                <w:bCs/>
                <w:sz w:val="24"/>
                <w:szCs w:val="24"/>
              </w:rPr>
              <w:t>Valgomoji akmens druska turi atitikti reikalavimus, nustatytus šiuose teisės aktuose:</w:t>
            </w:r>
          </w:p>
          <w:p w14:paraId="495718F1" w14:textId="77777777" w:rsidR="004456BE" w:rsidRPr="00C90AF3" w:rsidRDefault="004456BE" w:rsidP="004B49B1">
            <w:pPr>
              <w:pStyle w:val="prastasis1"/>
              <w:spacing w:before="0" w:beforeAutospacing="0" w:after="0" w:afterAutospacing="0"/>
              <w:jc w:val="both"/>
              <w:rPr>
                <w:rFonts w:asciiTheme="majorBidi" w:hAnsiTheme="majorBidi" w:cstheme="majorBidi"/>
              </w:rPr>
            </w:pPr>
            <w:r w:rsidRPr="00C90AF3">
              <w:rPr>
                <w:rFonts w:asciiTheme="majorBidi" w:hAnsiTheme="majorBidi" w:cstheme="majorBidi"/>
              </w:rPr>
              <w:t>2011 m. spalio 25 d. Europos Parlamento ir Tarybos reglamentą (ES) Nr. 1169/2011 dėl informacijos apie maistą teikimo vartotojams (su visais pakeitimais); 2002 m. sausio 28 d. Europos Parlamento ir Tarybos reglamentą (EB) Nr. 178/2002, nustatantį bendruosius maisto teisės principus ir reikalavimus (su visais pakeitimais); 2006 m. gruodžio 19 d. Komisijos reglamentą (EB) Nr. 1881/2006 dėl didžiausių tam tikrų teršalų koncentracijų maisto produktuose (su visais pakeitimais); 2008 m. gruodžio 16 d. Europos Parlamento ir Tarybos reglamentą (EB) Nr. 1333/2008 dėl maisto priedų (su visais pakeitimais).</w:t>
            </w:r>
          </w:p>
        </w:tc>
      </w:tr>
      <w:tr w:rsidR="004456BE" w:rsidRPr="00C90AF3" w14:paraId="782F9A30" w14:textId="77777777" w:rsidTr="004B49B1">
        <w:tc>
          <w:tcPr>
            <w:tcW w:w="1696" w:type="dxa"/>
          </w:tcPr>
          <w:p w14:paraId="08D4D615" w14:textId="77777777" w:rsidR="004456BE" w:rsidRPr="00C90AF3" w:rsidRDefault="004456BE" w:rsidP="004B49B1">
            <w:pPr>
              <w:jc w:val="both"/>
              <w:rPr>
                <w:rFonts w:asciiTheme="majorBidi" w:hAnsiTheme="majorBidi" w:cstheme="majorBidi"/>
                <w:b/>
                <w:bCs/>
                <w:sz w:val="24"/>
                <w:szCs w:val="24"/>
              </w:rPr>
            </w:pPr>
            <w:r w:rsidRPr="00C90AF3">
              <w:rPr>
                <w:rFonts w:asciiTheme="majorBidi" w:hAnsiTheme="majorBidi" w:cstheme="majorBidi"/>
                <w:b/>
                <w:bCs/>
                <w:sz w:val="24"/>
                <w:szCs w:val="24"/>
              </w:rPr>
              <w:t>Pakavimo reikalavimai</w:t>
            </w:r>
          </w:p>
        </w:tc>
        <w:tc>
          <w:tcPr>
            <w:tcW w:w="7932" w:type="dxa"/>
          </w:tcPr>
          <w:p w14:paraId="6825AA36" w14:textId="77777777" w:rsidR="004456BE" w:rsidRPr="00C90AF3" w:rsidRDefault="004456BE" w:rsidP="004B49B1">
            <w:pPr>
              <w:jc w:val="both"/>
              <w:rPr>
                <w:rFonts w:asciiTheme="majorBidi" w:hAnsiTheme="majorBidi" w:cstheme="majorBidi"/>
                <w:b/>
                <w:bCs/>
                <w:sz w:val="24"/>
                <w:szCs w:val="24"/>
              </w:rPr>
            </w:pPr>
            <w:r w:rsidRPr="00C90AF3">
              <w:rPr>
                <w:rFonts w:asciiTheme="majorBidi" w:hAnsiTheme="majorBidi" w:cstheme="majorBidi"/>
                <w:sz w:val="24"/>
                <w:szCs w:val="24"/>
              </w:rPr>
              <w:t xml:space="preserve">Druska pakuojama į saugią, tvirtą, tinkamą liestis su maistu pakuotę, kurioje grynasis kiekis turi būti </w:t>
            </w:r>
            <w:r>
              <w:rPr>
                <w:rFonts w:asciiTheme="majorBidi" w:hAnsiTheme="majorBidi" w:cstheme="majorBidi"/>
                <w:sz w:val="24"/>
                <w:szCs w:val="24"/>
              </w:rPr>
              <w:t xml:space="preserve">ne mažiau nei 140 g., bet ne daugiau nei </w:t>
            </w:r>
            <w:r w:rsidRPr="00C90AF3">
              <w:rPr>
                <w:rFonts w:asciiTheme="majorBidi" w:hAnsiTheme="majorBidi" w:cstheme="majorBidi"/>
                <w:sz w:val="24"/>
                <w:szCs w:val="24"/>
              </w:rPr>
              <w:t>1 kg.</w:t>
            </w:r>
          </w:p>
          <w:p w14:paraId="07FFB782" w14:textId="77777777" w:rsidR="004456BE" w:rsidRPr="00C90AF3" w:rsidRDefault="004456BE" w:rsidP="004B49B1">
            <w:pPr>
              <w:jc w:val="both"/>
              <w:rPr>
                <w:rFonts w:asciiTheme="majorBidi" w:hAnsiTheme="majorBidi" w:cstheme="majorBidi"/>
                <w:sz w:val="24"/>
                <w:szCs w:val="24"/>
              </w:rPr>
            </w:pPr>
          </w:p>
        </w:tc>
      </w:tr>
      <w:tr w:rsidR="004456BE" w:rsidRPr="00C90AF3" w14:paraId="105A3204" w14:textId="77777777" w:rsidTr="004B49B1">
        <w:tc>
          <w:tcPr>
            <w:tcW w:w="1696" w:type="dxa"/>
          </w:tcPr>
          <w:p w14:paraId="553B2AD5" w14:textId="77777777" w:rsidR="004456BE" w:rsidRPr="00C90AF3" w:rsidRDefault="004456BE" w:rsidP="004B49B1">
            <w:pPr>
              <w:rPr>
                <w:rFonts w:asciiTheme="majorBidi" w:hAnsiTheme="majorBidi" w:cstheme="majorBidi"/>
                <w:b/>
                <w:bCs/>
                <w:sz w:val="24"/>
                <w:szCs w:val="24"/>
              </w:rPr>
            </w:pPr>
            <w:r w:rsidRPr="00C90AF3">
              <w:rPr>
                <w:rFonts w:asciiTheme="majorBidi" w:hAnsiTheme="majorBidi" w:cstheme="majorBidi"/>
                <w:b/>
                <w:bCs/>
                <w:sz w:val="24"/>
                <w:szCs w:val="24"/>
              </w:rPr>
              <w:t>Laikymo sąlygos</w:t>
            </w:r>
          </w:p>
        </w:tc>
        <w:tc>
          <w:tcPr>
            <w:tcW w:w="7932" w:type="dxa"/>
          </w:tcPr>
          <w:p w14:paraId="59E70FE9" w14:textId="77777777" w:rsidR="004456BE" w:rsidRPr="00C90AF3" w:rsidRDefault="004456BE" w:rsidP="004B49B1">
            <w:pPr>
              <w:rPr>
                <w:rFonts w:asciiTheme="majorBidi" w:hAnsiTheme="majorBidi" w:cstheme="majorBidi"/>
                <w:sz w:val="24"/>
                <w:szCs w:val="24"/>
              </w:rPr>
            </w:pPr>
            <w:r w:rsidRPr="00C90AF3">
              <w:rPr>
                <w:rFonts w:asciiTheme="majorBidi" w:hAnsiTheme="majorBidi" w:cstheme="majorBidi"/>
                <w:sz w:val="24"/>
                <w:szCs w:val="24"/>
              </w:rPr>
              <w:t>Laikyti vėsioje (iki 25 °C temperatūros), sausoje (santykinė oro drėgmė iki 60%) ir švarioje, apsaugotoje nuo tiesioginių saulės spindulių, gerai vėdinamoje patalpoje.</w:t>
            </w:r>
          </w:p>
        </w:tc>
      </w:tr>
    </w:tbl>
    <w:p w14:paraId="6F3D8B28" w14:textId="77777777" w:rsidR="004456BE" w:rsidRPr="00C90AF3"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C90AF3">
        <w:rPr>
          <w:rFonts w:asciiTheme="majorBidi" w:eastAsia="Times New Roman" w:hAnsiTheme="majorBidi" w:cstheme="majorBidi"/>
          <w:sz w:val="24"/>
          <w:szCs w:val="24"/>
        </w:rPr>
        <w:t>2. Tiekėjai privalo laikytis bendrųjų maisto produktų higienos reikalavimų, nustatytų 2004 m. balandžio 29 d. Europos Parlamento ir Tarybos reglamente (EB) Nr. 852/2004 dėl maisto produktų higienos ir Lietuvos higienos normoje HN 15:2021 „Maisto higiena“, patvirtintoje</w:t>
      </w:r>
      <w:r w:rsidRPr="00C90AF3">
        <w:rPr>
          <w:rFonts w:asciiTheme="majorBidi" w:eastAsia="Times New Roman" w:hAnsiTheme="majorBidi" w:cstheme="majorBidi"/>
          <w:sz w:val="24"/>
          <w:szCs w:val="24"/>
          <w:vertAlign w:val="superscript"/>
        </w:rPr>
        <w:t xml:space="preserve"> </w:t>
      </w:r>
      <w:r w:rsidRPr="00C90AF3">
        <w:rPr>
          <w:rFonts w:asciiTheme="majorBidi" w:eastAsia="Times New Roman" w:hAnsiTheme="majorBidi" w:cstheme="majorBidi"/>
          <w:sz w:val="24"/>
          <w:szCs w:val="24"/>
        </w:rPr>
        <w:t>Lietuvos Respublikos sveikatos apsaugos ministro 2005 m. rugsėjo 1 d. įsakymu Nr. V-675 „Dėl Lietuvos higienos normos HN 15:2021 „Maisto higiena“ patvirtinimo“.</w:t>
      </w:r>
    </w:p>
    <w:p w14:paraId="27107737" w14:textId="77777777" w:rsidR="004456BE" w:rsidRPr="00C90AF3"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C90AF3">
        <w:rPr>
          <w:rFonts w:asciiTheme="majorBidi" w:eastAsia="Times New Roman" w:hAnsiTheme="majorBidi" w:cstheme="majorBidi"/>
          <w:sz w:val="24"/>
          <w:szCs w:val="24"/>
        </w:rPr>
        <w:t>3. Tiekėjai turi užtikrinti žmonių sveikatos ir vartotojų interesų apsaugą maisto atžvilgiu, vadovaudamiesi 2002 m. sausio 28 d. Europos Parlamento ir Tarybos reglamente (EB) Nr. 178/2002,</w:t>
      </w:r>
      <w:r w:rsidRPr="00C90AF3">
        <w:rPr>
          <w:rFonts w:asciiTheme="majorBidi" w:eastAsia="Calibri" w:hAnsiTheme="majorBidi" w:cstheme="majorBidi"/>
          <w:sz w:val="24"/>
          <w:szCs w:val="24"/>
        </w:rPr>
        <w:t xml:space="preserve"> </w:t>
      </w:r>
      <w:r w:rsidRPr="00C90AF3">
        <w:rPr>
          <w:rFonts w:asciiTheme="majorBidi" w:eastAsia="Times New Roman" w:hAnsiTheme="majorBidi" w:cstheme="majorBidi"/>
          <w:sz w:val="24"/>
          <w:szCs w:val="24"/>
        </w:rPr>
        <w:t>nustatančiame maistui skirtų teisės aktų bendruosius principus ir reikalavimus, įsteigiančiame Europos maisto saugos tarnybą ir nustatančiame su maisto saugos klausimais susijusias procedūras ir 2011 m. spalio 25 d. Europos Parlamento ir Tarybos reglamente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nustatytais reikalavimais.</w:t>
      </w:r>
    </w:p>
    <w:p w14:paraId="3DBA5238" w14:textId="77777777" w:rsidR="004456BE" w:rsidRPr="00C90AF3" w:rsidRDefault="004456BE" w:rsidP="004456BE">
      <w:pPr>
        <w:widowControl w:val="0"/>
        <w:spacing w:after="0" w:line="240" w:lineRule="auto"/>
        <w:ind w:firstLine="720"/>
        <w:jc w:val="both"/>
        <w:rPr>
          <w:rFonts w:asciiTheme="majorBidi" w:eastAsia="Times New Roman" w:hAnsiTheme="majorBidi" w:cstheme="majorBidi"/>
          <w:sz w:val="24"/>
          <w:szCs w:val="24"/>
        </w:rPr>
      </w:pPr>
      <w:r w:rsidRPr="00C90AF3">
        <w:rPr>
          <w:rFonts w:asciiTheme="majorBidi" w:eastAsia="Times New Roman" w:hAnsiTheme="majorBidi" w:cstheme="majorBidi"/>
          <w:sz w:val="24"/>
          <w:szCs w:val="24"/>
        </w:rPr>
        <w:t>4.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2FF114FF" w14:textId="77777777" w:rsidR="004456BE" w:rsidRPr="00C90AF3" w:rsidRDefault="004456BE" w:rsidP="004456BE">
      <w:pPr>
        <w:widowControl w:val="0"/>
        <w:spacing w:after="0" w:line="240" w:lineRule="auto"/>
        <w:ind w:firstLine="567"/>
        <w:jc w:val="both"/>
        <w:rPr>
          <w:rFonts w:asciiTheme="majorBidi" w:eastAsia="Times New Roman" w:hAnsiTheme="majorBidi" w:cstheme="majorBidi"/>
          <w:sz w:val="24"/>
          <w:szCs w:val="24"/>
        </w:rPr>
      </w:pPr>
      <w:r w:rsidRPr="00C90AF3">
        <w:rPr>
          <w:rFonts w:asciiTheme="majorBidi" w:eastAsia="Times New Roman" w:hAnsiTheme="majorBidi" w:cstheme="majorBidi"/>
          <w:sz w:val="24"/>
          <w:szCs w:val="24"/>
        </w:rPr>
        <w:t>5. Tiekėjai privalo pasiūlyti maisto produktus įsigijimui, kurie atitinka pateiktą maisto produkto rūšies techninę specifikaciją,  nepriklausomai nuo šių maisto produktų gamintojo / prekės ženklo, pakuotės dydžio, nurodydami visiems siūlomiems vienos rūšies maisto produktams vieną kainą.</w:t>
      </w:r>
    </w:p>
    <w:p w14:paraId="4EBF4EA1" w14:textId="77777777" w:rsidR="004456BE" w:rsidRPr="00D83A6F" w:rsidRDefault="004456BE" w:rsidP="004456BE">
      <w:pPr>
        <w:widowControl w:val="0"/>
        <w:spacing w:after="0" w:line="240" w:lineRule="auto"/>
        <w:ind w:firstLine="720"/>
        <w:jc w:val="both"/>
        <w:rPr>
          <w:rFonts w:ascii="Times New Roman" w:eastAsia="Times New Roman" w:hAnsi="Times New Roman" w:cs="Times New Roman"/>
          <w:sz w:val="24"/>
          <w:szCs w:val="24"/>
          <w:lang w:eastAsia="lt-LT"/>
        </w:rPr>
      </w:pPr>
      <w:r w:rsidRPr="00C90AF3">
        <w:rPr>
          <w:rFonts w:asciiTheme="majorBidi" w:eastAsia="Times New Roman" w:hAnsiTheme="majorBidi" w:cstheme="majorBidi"/>
          <w:sz w:val="24"/>
          <w:szCs w:val="24"/>
        </w:rPr>
        <w:t xml:space="preserve">6. </w:t>
      </w:r>
      <w:r w:rsidRPr="00C90AF3">
        <w:rPr>
          <w:rFonts w:asciiTheme="majorBidi" w:eastAsia="Calibri" w:hAnsiTheme="majorBidi" w:cstheme="majorBidi"/>
          <w:sz w:val="24"/>
          <w:szCs w:val="24"/>
        </w:rPr>
        <w:t>Pasikeitus rezervuojamo maisto produkto pavadinimui, jeigu dėl to nesikeičia šio maisto produkto atitiktis techninėje specifikacijoje nurodytiems reikalavimams, tiekėjas per 5 darbo dienas raštu ar elektroniniu paštu informuoja Žemės ūkio ministeriją apie tai, kartu pateikdamas naujo maisto produkto atitiktį techninės specifikacijos reikalavimams pagrindžiančius dokumentus. Žemės ūkio ministerija per 5 darbo dienas turi patvirtinti ar nepatvirtinti leidimą pakeisti rezervuojamą maisto produktą nauju.</w:t>
      </w:r>
    </w:p>
    <w:p w14:paraId="1C386815" w14:textId="77777777" w:rsidR="004456BE" w:rsidRPr="00764342" w:rsidRDefault="004456BE" w:rsidP="004456BE">
      <w:pPr>
        <w:rPr>
          <w:rFonts w:asciiTheme="majorBidi" w:hAnsiTheme="majorBidi" w:cstheme="majorBidi"/>
          <w:sz w:val="24"/>
          <w:szCs w:val="24"/>
        </w:rPr>
      </w:pPr>
    </w:p>
    <w:p w14:paraId="3AFDAF31" w14:textId="77777777" w:rsidR="004456BE" w:rsidRPr="00764342" w:rsidRDefault="004456BE" w:rsidP="004456BE">
      <w:pPr>
        <w:jc w:val="center"/>
        <w:rPr>
          <w:rFonts w:asciiTheme="majorBidi" w:eastAsia="Calibri" w:hAnsiTheme="majorBidi" w:cstheme="majorBidi"/>
          <w:b/>
          <w:bCs/>
          <w:sz w:val="24"/>
          <w:szCs w:val="24"/>
        </w:rPr>
      </w:pPr>
      <w:r w:rsidRPr="00764342">
        <w:rPr>
          <w:rFonts w:asciiTheme="majorBidi" w:eastAsia="Calibri" w:hAnsiTheme="majorBidi" w:cstheme="majorBidi"/>
          <w:b/>
          <w:bCs/>
          <w:sz w:val="24"/>
          <w:szCs w:val="24"/>
        </w:rPr>
        <w:t xml:space="preserve">REZERVAVIMO PASLAUGOS TECHNINĖ SPECIFIKACIJA </w:t>
      </w:r>
    </w:p>
    <w:p w14:paraId="3136C22B" w14:textId="77777777" w:rsidR="004456BE" w:rsidRPr="00764342" w:rsidRDefault="004456BE" w:rsidP="004456BE">
      <w:pPr>
        <w:widowControl w:val="0"/>
        <w:spacing w:line="256" w:lineRule="auto"/>
        <w:rPr>
          <w:rFonts w:asciiTheme="majorBidi" w:eastAsia="Calibri" w:hAnsiTheme="majorBidi" w:cstheme="majorBidi"/>
          <w:sz w:val="24"/>
          <w:szCs w:val="24"/>
        </w:rPr>
      </w:pPr>
      <w:r w:rsidRPr="00764342">
        <w:rPr>
          <w:rFonts w:asciiTheme="majorBidi" w:eastAsia="Calibri" w:hAnsiTheme="majorBidi" w:cstheme="majorBidi"/>
          <w:sz w:val="24"/>
          <w:szCs w:val="24"/>
        </w:rPr>
        <w:t>1. Privaloma laikytis šių teisės aktų reikalavimų:</w:t>
      </w:r>
    </w:p>
    <w:p w14:paraId="1CC3BD85"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Lietuvos Respublikos maisto įstatymo.</w:t>
      </w:r>
    </w:p>
    <w:p w14:paraId="1C4A5F40"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2002 m. sausio 28 d. Europos Parlamento ir Tarybos reglamento (EB) Nr. 178/2002, nustatančio maistui skirtų teisės aktų bendruosius principus ir reikalavimus, įsteigiančio Europos maisto saugos tarnybą ir nustatančio su maisto saugos klausimais susijusias procedūras;</w:t>
      </w:r>
    </w:p>
    <w:p w14:paraId="6C34DC1C"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2004 m. balandžio 29 d. Europos Parlamento ir Tarybos reglamento (EB) Nr. 852/2004 dėl maisto produktų higienos; </w:t>
      </w:r>
    </w:p>
    <w:p w14:paraId="42ED1169"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p>
    <w:p w14:paraId="1BC1D113"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2018 m. gegužės 28 d. Komisijos įgyvendinimo reglamento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w:t>
      </w:r>
    </w:p>
    <w:p w14:paraId="757E76E7"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Lietuvos higienos normos HN 15:2021 „Maisto higiena“, patvirtintos Lietuvos Respublikos sveikatos apsaugos ministro 2005 m. rugsėjo 1 d. įsakymu Nr. V-675 „Dėl Lietuvos higienos normos HN 15:2021 „Maisto higiena“ patvirtinimo“;</w:t>
      </w:r>
    </w:p>
    <w:p w14:paraId="0FA4742E"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ourier New" w:hAnsiTheme="majorBidi" w:cstheme="majorBidi"/>
          <w:sz w:val="24"/>
          <w:szCs w:val="24"/>
        </w:rPr>
        <w:t>2004 m. spalio 27 d. Europos Parlamento ir Tarybos reglamento (EB) Nr. 1935/2004 dėl žaliavų ir gaminių, skirtų liestis su maistu, ir panaikinantis Direktyvas 80/590/EEB ir 89/109/EEB;</w:t>
      </w:r>
    </w:p>
    <w:p w14:paraId="3309D0B8"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2011 m. sausio 14 d. Europos Komisijos reglamentas (ES) Nr. 10/2011 dėl plastikinių medžiagų ir gaminių, skirtų liestis su maisto produktais;</w:t>
      </w:r>
    </w:p>
    <w:p w14:paraId="1A98EBAD"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hyperlink r:id="rId40" w:history="1">
        <w:r w:rsidRPr="00764342">
          <w:rPr>
            <w:rFonts w:asciiTheme="majorBidi" w:eastAsia="Aptos" w:hAnsiTheme="majorBidi" w:cstheme="majorBidi"/>
            <w:sz w:val="24"/>
            <w:szCs w:val="24"/>
          </w:rPr>
          <w:t>2022 m. rugsėjo 15 d. Komisijos reglamentas (ES) 2022/1616 dėl grąžinamojo perdirbimo plastikinių medžiagų ir gaminių, skirtų liestis su maistu, kuriuo panaikinamas Reglamentas (EB) Nr. 282/2008</w:t>
        </w:r>
      </w:hyperlink>
      <w:r w:rsidRPr="00764342">
        <w:rPr>
          <w:rFonts w:asciiTheme="majorBidi" w:eastAsia="Aptos" w:hAnsiTheme="majorBidi" w:cstheme="majorBidi"/>
          <w:sz w:val="24"/>
          <w:szCs w:val="24"/>
        </w:rPr>
        <w:t>;</w:t>
      </w:r>
    </w:p>
    <w:p w14:paraId="7796149A"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2011 m. gegužės 2 d. Lietuvos Respublikos sveikatos ministro įsakymas Nr. V-417 “Dėl Lietuvos higienos normos HN 16:2011 „Medžiagų ir gaminių, skirtų liestis su maistu, specialieji sveikatos saugos reikalavimai“ patvirtinimo”;</w:t>
      </w:r>
    </w:p>
    <w:p w14:paraId="53A14018"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ourier New" w:hAnsiTheme="majorBidi" w:cstheme="majorBidi"/>
          <w:sz w:val="24"/>
          <w:szCs w:val="24"/>
        </w:rPr>
        <w:t>Lietuvos higienos normos HN 16:2011 „Medžiagų ir gaminių, skirtų liestis su maistu, specialieji sveikatos saugos reikalavimai</w:t>
      </w:r>
      <w:r w:rsidRPr="00764342">
        <w:rPr>
          <w:rFonts w:asciiTheme="majorBidi" w:eastAsia="Courier New" w:hAnsiTheme="majorBidi" w:cstheme="majorBidi"/>
          <w:sz w:val="24"/>
          <w:szCs w:val="24"/>
          <w:vertAlign w:val="superscript"/>
        </w:rPr>
        <w:t>“</w:t>
      </w:r>
      <w:r w:rsidRPr="00764342">
        <w:rPr>
          <w:rFonts w:asciiTheme="majorBidi" w:eastAsia="Courier New" w:hAnsiTheme="majorBidi" w:cstheme="majorBidi"/>
          <w:sz w:val="24"/>
          <w:szCs w:val="24"/>
        </w:rPr>
        <w:t>, patvirtintos 2011 m. gegužės 2 d. Lietuvos Respublikos sveikatos apsaugos ministro įsakymu Nr. V-417 „Dėl Lietuvos higienos normos HN 16:2011 „Medžiagų ir gaminių, skirtų liestis su maistu, specialieji sveikatos saugos reikalavimai</w:t>
      </w:r>
      <w:r w:rsidRPr="00764342">
        <w:rPr>
          <w:rFonts w:asciiTheme="majorBidi" w:eastAsia="Courier New" w:hAnsiTheme="majorBidi" w:cstheme="majorBidi"/>
          <w:sz w:val="24"/>
          <w:szCs w:val="24"/>
          <w:vertAlign w:val="superscript"/>
        </w:rPr>
        <w:t xml:space="preserve">“ </w:t>
      </w:r>
      <w:r w:rsidRPr="00764342">
        <w:rPr>
          <w:rFonts w:asciiTheme="majorBidi" w:eastAsia="Courier New" w:hAnsiTheme="majorBidi" w:cstheme="majorBidi"/>
          <w:sz w:val="24"/>
          <w:szCs w:val="24"/>
        </w:rPr>
        <w:t>patvirtinimo“;</w:t>
      </w:r>
    </w:p>
    <w:p w14:paraId="6C24C523" w14:textId="77777777" w:rsidR="004456BE" w:rsidRPr="00764342" w:rsidRDefault="004456BE" w:rsidP="004456BE">
      <w:pPr>
        <w:widowControl w:val="0"/>
        <w:numPr>
          <w:ilvl w:val="0"/>
          <w:numId w:val="1"/>
        </w:numPr>
        <w:spacing w:line="240" w:lineRule="auto"/>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Lietuvos higienos normos HN 119:2014 „Maisto produktų ženklinimas“, patvirtintos sveikatos apsaugos ministro 2002 m. gruodžio 24 d. įsakymu Nr. 677</w:t>
      </w:r>
      <w:r w:rsidRPr="00764342">
        <w:rPr>
          <w:rFonts w:asciiTheme="majorBidi" w:eastAsia="Courier New" w:hAnsiTheme="majorBidi" w:cstheme="majorBidi"/>
          <w:sz w:val="24"/>
          <w:szCs w:val="24"/>
        </w:rPr>
        <w:t xml:space="preserve">  „Dėl Lietuvos higienos normos HN 119:2014 „Maisto produktų ženklinimas“ patvirtinimo“</w:t>
      </w:r>
    </w:p>
    <w:p w14:paraId="59ABC98C" w14:textId="77777777" w:rsidR="004456BE" w:rsidRPr="00764342" w:rsidRDefault="004456BE" w:rsidP="004456BE">
      <w:pPr>
        <w:widowControl w:val="0"/>
        <w:spacing w:line="240" w:lineRule="auto"/>
        <w:ind w:left="720"/>
        <w:contextualSpacing/>
        <w:jc w:val="both"/>
        <w:rPr>
          <w:rFonts w:asciiTheme="majorBidi" w:eastAsia="Calibri" w:hAnsiTheme="majorBidi" w:cstheme="majorBidi"/>
          <w:sz w:val="24"/>
          <w:szCs w:val="24"/>
        </w:rPr>
      </w:pPr>
    </w:p>
    <w:p w14:paraId="2E5FE730"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2. Rezervuoti maisto produktai turi būti laikomi Lietuvos Respublikos teritorijoje (pageidautina, kad statiniai, kuriuose bus laikomi rezervuojami maisto produktai, būtų ne arčiau kaip 40 km nuo Lietuvos Respublikos valstybės sienos su Baltarusijos Respublika ir (arba) Rusijos Federacija). </w:t>
      </w:r>
    </w:p>
    <w:p w14:paraId="3034E26C"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3. Maisto produktai gali būti rezervuojami vienoje ar keliose vietose, skirtingais adresais,</w:t>
      </w:r>
      <w:r w:rsidRPr="00764342">
        <w:rPr>
          <w:rFonts w:asciiTheme="majorBidi" w:eastAsia="Calibri" w:hAnsiTheme="majorBidi" w:cstheme="majorBidi"/>
          <w:b/>
          <w:bCs/>
          <w:sz w:val="24"/>
          <w:szCs w:val="24"/>
        </w:rPr>
        <w:t xml:space="preserve"> </w:t>
      </w:r>
      <w:r w:rsidRPr="00764342">
        <w:rPr>
          <w:rFonts w:asciiTheme="majorBidi" w:eastAsia="Calibri" w:hAnsiTheme="majorBidi" w:cstheme="majorBidi"/>
          <w:sz w:val="24"/>
          <w:szCs w:val="24"/>
        </w:rPr>
        <w:t>atitinkančiose Maisto tvarkymo subjektų patvirtinimo ir registravimo tvarkos aprašą, patvirtintą Valstybinės maisto ir veterinarijos tarnybos direktoriaus 2008 m. spalio 15 d. įsakymu Nr. B1-527 „Dėl Maisto tvarkymo subjektų patvirtinimo ir registravimo reikalavimų patvirtinimo“. Tiekėjas gali keisti Pirkimo sutartyje nurodytą maisto produktų rezervavimo vietą, prieš 5 darbo dienas apie tai raštu ar elektroniniu paštu informavęs Žemės ūkio ministeriją.</w:t>
      </w:r>
    </w:p>
    <w:p w14:paraId="77DF15BC" w14:textId="77777777" w:rsidR="004456BE" w:rsidRPr="00764342" w:rsidRDefault="004456BE" w:rsidP="004456BE">
      <w:pPr>
        <w:widowControl w:val="0"/>
        <w:spacing w:after="0" w:line="240" w:lineRule="auto"/>
        <w:ind w:firstLine="720"/>
        <w:jc w:val="both"/>
        <w:rPr>
          <w:rFonts w:asciiTheme="majorBidi" w:hAnsiTheme="majorBidi" w:cstheme="majorBidi"/>
          <w:sz w:val="24"/>
          <w:szCs w:val="24"/>
        </w:rPr>
      </w:pPr>
      <w:r w:rsidRPr="00764342">
        <w:rPr>
          <w:rFonts w:asciiTheme="majorBidi" w:eastAsia="Calibri" w:hAnsiTheme="majorBidi" w:cstheme="majorBidi"/>
          <w:sz w:val="24"/>
          <w:szCs w:val="24"/>
        </w:rPr>
        <w:t xml:space="preserve">4. Maisto produktų pakuotės turi būti pasirenkamos atsižvelgiant į jų paskirtį. Maistui pakuoti ar kitaip su juo liestis turi būti naudojami tik tam tikslui skirti su maistu besiliečiantys gaminiai ir medžiagos, kurios turi atitikti bendruosius reikalavimus, nurodytus 2004 m. spalio 27 d. Europos Parlamento ir Tarybos reglamente (EB) Nr. 1935/2004 dėl žaliavų ir gaminių, skirtų liestis su maistu, ir panaikinantis Direktyvas 80/590/EEB ir 89/109/EEB ir specialiuosius reikalavimus, taikomus konkrečioms žaliavų ir gaminių grupėms ar medžiagoms. </w:t>
      </w:r>
      <w:r w:rsidRPr="00764342">
        <w:rPr>
          <w:rFonts w:asciiTheme="majorBidi" w:hAnsiTheme="majorBidi" w:cstheme="majorBidi"/>
          <w:sz w:val="24"/>
          <w:szCs w:val="24"/>
        </w:rPr>
        <w:t xml:space="preserve"> </w:t>
      </w:r>
    </w:p>
    <w:p w14:paraId="4451B898"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hAnsiTheme="majorBidi" w:cstheme="majorBidi"/>
          <w:sz w:val="24"/>
          <w:szCs w:val="24"/>
        </w:rPr>
        <w:t xml:space="preserve">5. </w:t>
      </w:r>
      <w:r w:rsidRPr="00764342">
        <w:rPr>
          <w:rFonts w:asciiTheme="majorBidi" w:eastAsia="Calibri" w:hAnsiTheme="majorBidi" w:cstheme="majorBidi"/>
          <w:sz w:val="24"/>
          <w:szCs w:val="24"/>
        </w:rPr>
        <w:t>Rezervuojami maisto produktai išvežimo ir gabenimo metu turi būti sudėti į vienodo dydžio dėžes arba supakuoti į plastikines HDPE ar LDPE plėveles, kurios turi užtikrinti maisto produktų kokybę ir saugą transportavimo bei laikymo metu. Bendras dėžės arba plastikinės HDPE ar LDPE pakuotės bruto svoris neturi viršyti 30 kg. Maisto produktai tiekiami tik ant EPAL Euro palečių arba lygiaverčių palečių, kurių matmenys yra 800 × 1200 mm.</w:t>
      </w:r>
    </w:p>
    <w:p w14:paraId="0E237D42"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6. Pastato patalpos, kuriose laikomi rezervuoti maisto produktai, turi atitikti </w:t>
      </w:r>
      <w:r w:rsidRPr="00764342">
        <w:rPr>
          <w:rFonts w:asciiTheme="majorBidi" w:eastAsia="Calibri" w:hAnsiTheme="majorBidi" w:cstheme="majorBidi"/>
          <w:color w:val="000000"/>
          <w:sz w:val="24"/>
          <w:szCs w:val="24"/>
        </w:rPr>
        <w:t xml:space="preserve">Statybos techninių reikalavimų reglamentą STR 2.01.01(2):1999 „Esminiai statinio reikalavimai. Gaisrinė sauga“, patvirtintą aplinkos ministro 1999 m. gruodžio 27 d. įsakymu Nr. 422 „Dėl reglamento STR 2.01.01(2):1999 „Esminiai statinio reikalavimai. Gaisrinė sauga" patvirtinimo“, Statybos techninių reikalavimų reglamentą STR 2.01.01(3):1999 „Esminiai statinio reikalavimai. Higiena, sveikata, aplinkos apsauga“, patvirtintą aplinkos ministro 1999 m. gruodžio 27 d. įsakymu Nr. 420 „Dėl reglamento STR 2.01.01(3):1999 "Esminiai statinio reikalavimai. Higiena, sveikata, aplinkos apsauga" patvirtinimo“, Bendrąsias gaisrinės saugos taisykles, patvirtintas Priešgaisrinės apsaugos ir gelbėjimo departamento prie Vidaus reikalų ministerijos direktoriaus 2005 m. vasario 18 d. įsakymu Nr. 64 „Dėl Bendrųjų gaisrinės saugos taisyklių patvirtinimo“. </w:t>
      </w:r>
      <w:r w:rsidRPr="00764342">
        <w:rPr>
          <w:rFonts w:asciiTheme="majorBidi" w:eastAsia="Calibri" w:hAnsiTheme="majorBidi" w:cstheme="majorBidi"/>
          <w:sz w:val="24"/>
          <w:szCs w:val="24"/>
        </w:rPr>
        <w:t>Turi būti užtikrinta maisto produktų tinkamos kokybės ir saugos išlaikymo ir priežiūros galimybė.</w:t>
      </w:r>
    </w:p>
    <w:p w14:paraId="0288FEE2"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7. Rezervuojami maisto produktai turi būti tinkami vartojimui ir turi būti užtikrinta, kad iki jų tinkamumo vartoti termino pabaigos visą rezervavimo laikotarpį būtų likę ne mažiau kaip 3 mėnesiai jų galiojimo laiko, nurodyto ant prekės pakuotės. </w:t>
      </w:r>
    </w:p>
    <w:p w14:paraId="5CA6D687"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8. Tiekėjas, nuo  Žemės ūkio ministerijos pranešimo apie maisto produktų poreikį išsiuntimo Tiekėjui elektroninėmis priemonėmis arba nuo fizinio pranešimo įteikimo Tiekėjui  momento, per sutartyje nurodytą laiką privalo paruošti maisto produktus transportavimui , įpakuotus į gamintojų pakuotę, kurios perdavimo Žemės ūkio ministerijai metu turi užtikrinti kokybę ir maisto saugą gabenant. </w:t>
      </w:r>
    </w:p>
    <w:p w14:paraId="0780DC41" w14:textId="77777777" w:rsidR="004456BE" w:rsidRPr="00764342" w:rsidRDefault="004456BE" w:rsidP="004456BE">
      <w:pPr>
        <w:widowControl w:val="0"/>
        <w:spacing w:after="0" w:line="240" w:lineRule="auto"/>
        <w:ind w:firstLine="709"/>
        <w:contextualSpacing/>
        <w:jc w:val="both"/>
        <w:rPr>
          <w:rFonts w:asciiTheme="majorBidi" w:eastAsia="Calibri" w:hAnsiTheme="majorBidi" w:cstheme="majorBidi"/>
          <w:sz w:val="24"/>
          <w:szCs w:val="24"/>
        </w:rPr>
      </w:pPr>
      <w:r w:rsidRPr="00764342">
        <w:rPr>
          <w:rFonts w:asciiTheme="majorBidi" w:eastAsia="Calibri" w:hAnsiTheme="majorBidi" w:cstheme="majorBidi"/>
          <w:sz w:val="24"/>
          <w:szCs w:val="24"/>
        </w:rPr>
        <w:t xml:space="preserve">9. Privalomos informacijos apie maisto produktus teikimui yra taikoma Lietuvos higienos norma HN 119:2014 „Maisto produktų ženklinimas“, patvirtinta sveikatos apsaugos ministro 2002 m. gruodžio 24 d. įsakymu Nr. 677 </w:t>
      </w:r>
      <w:r w:rsidRPr="00764342">
        <w:rPr>
          <w:rFonts w:asciiTheme="majorBidi" w:eastAsia="Courier New" w:hAnsiTheme="majorBidi" w:cstheme="majorBidi"/>
          <w:sz w:val="24"/>
          <w:szCs w:val="24"/>
        </w:rPr>
        <w:t>„Dėl Lietuvos higienos normos HN 119:2014 „Maisto produktų ženklinimas“ patvirtinimo“</w:t>
      </w:r>
      <w:r w:rsidRPr="00764342">
        <w:rPr>
          <w:rFonts w:asciiTheme="majorBidi" w:eastAsia="Calibri" w:hAnsiTheme="majorBidi" w:cstheme="majorBidi"/>
          <w:sz w:val="24"/>
          <w:szCs w:val="24"/>
        </w:rPr>
        <w:t xml:space="preserve"> ir (arba) bendrieji informacijos apie maistą reikalavimai, nustatyti </w:t>
      </w:r>
      <w:r w:rsidRPr="00764342">
        <w:rPr>
          <w:rFonts w:asciiTheme="majorBidi" w:eastAsia="Courier New" w:hAnsiTheme="majorBidi" w:cstheme="majorBidi"/>
          <w:sz w:val="24"/>
          <w:szCs w:val="24"/>
        </w:rPr>
        <w:t xml:space="preserve">2011 m. spalio 25 d. Europos Parlamento ir Tarybos reglamento (ES) Nr. 1169/2011 dėl informacijos apie maistą teikimo vartotojams, su visais pakeitimais ir 2018 m. gegužės 28 d. Komisijos įgyvendinimo reglamentą (ES) 2018/775, kuriuo nustatomos Europos Parlamento ir Tarybos reglamento (ES) Nr. 1169/2011 dėl informacijos apie maistą teikimo vartotojams 26 straipsnio 3 dalies taikymo taisyklės, susijusios su pagrindinės maisto sudedamosios dalies kilmės šalies ar kilmės vietos nurodymo taisyklėmis, </w:t>
      </w:r>
      <w:r w:rsidRPr="00764342">
        <w:rPr>
          <w:rFonts w:asciiTheme="majorBidi" w:eastAsia="Calibri" w:hAnsiTheme="majorBidi" w:cstheme="majorBidi"/>
          <w:sz w:val="24"/>
          <w:szCs w:val="24"/>
        </w:rPr>
        <w:t xml:space="preserve">8 straipsnio 7 dalyje.                                                                                                                                                                                                                                                                                                                                                                                                                                                                                                                                                                                                                                                                                                                                                                                                                                                                                                                                                                                                                                                                                                                                                                                                                                                                                                                                                                                                                                                                                                                                      </w:t>
      </w:r>
    </w:p>
    <w:p w14:paraId="758E609C"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10. Tiekėjas, sudaręs Pirkimo sutartį su Žemės ūkio ministerija, užtikrina Pirkimo sutartyje nustatyto maisto produktų kiekio rezervavimą per 30 kalendorinių dienų nuo Pirkimo sutarties įsigaliojimo dienos. Apie nustatyto maisto produktų kiekio rezervavimą raštu ar elektroniniu paštu, kaip numatyta sutartyje, informuoja Žemės ūkio ministeriją.</w:t>
      </w:r>
    </w:p>
    <w:p w14:paraId="721D26F2" w14:textId="77777777" w:rsidR="004456BE" w:rsidRPr="00764342"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764342">
        <w:rPr>
          <w:rFonts w:asciiTheme="majorBidi" w:eastAsia="Calibri" w:hAnsiTheme="majorBidi" w:cstheme="majorBidi"/>
          <w:sz w:val="24"/>
          <w:szCs w:val="24"/>
        </w:rPr>
        <w:t>11. Tiekėjas, sudaro galimybę Žemės ūkio ministerijos atstovams ne rečiau kaip vieną kartą per metus patikrinti tiekėjo galimybes užtikrinti Pirkimo sutartyje nustatyto kiekio ir rūšies maisto produktų rezervavimą per Pirkimo sutartyje nustatytą terminą (atlikti dokumentų patikrą arba dokumentų patikrą ir fizinę patikrą vietoje kartu). Žemės ūkio ministerijos prašymu ir per nustatytą ne trumpesnį kaip 5 darbo dienų terminą, tiekėjas privalo pateikti dokumentus, patvirtinančius tiekėjo galimybę užtikrinti rezervavimą (rezervuojamų maisto produktų kiekį, rūšį, tinkamumo vartoti terminą) bei produkto specifikacijoje pateiktiems reikalavimams atitiktį (pvz., laboratorinio tyrimo protokolus, tiekėjo vadovo pasirašyta specifikacija ir pan.). Tiekėjo motyvuotu prašymu nurodytas 5 darbo dienų terminas Žemės ūkio ministerijos sprendimu vieną kartą gali būti pratęstas ne daugiau kaip 5 darbo dienomis.</w:t>
      </w:r>
    </w:p>
    <w:p w14:paraId="636C0FDE" w14:textId="77777777" w:rsidR="004456BE" w:rsidRPr="00764342" w:rsidRDefault="004456BE" w:rsidP="004456BE">
      <w:pPr>
        <w:widowControl w:val="0"/>
        <w:spacing w:after="0" w:line="240" w:lineRule="auto"/>
        <w:ind w:firstLine="720"/>
        <w:jc w:val="both"/>
        <w:rPr>
          <w:rFonts w:asciiTheme="majorBidi" w:eastAsia="Calibri" w:hAnsiTheme="majorBidi" w:cstheme="majorBidi"/>
          <w:color w:val="FF0000"/>
          <w:sz w:val="24"/>
          <w:szCs w:val="24"/>
        </w:rPr>
      </w:pPr>
      <w:r w:rsidRPr="00764342">
        <w:rPr>
          <w:rFonts w:asciiTheme="majorBidi" w:eastAsia="Calibri" w:hAnsiTheme="majorBidi" w:cstheme="majorBidi"/>
          <w:sz w:val="24"/>
          <w:szCs w:val="24"/>
        </w:rPr>
        <w:t xml:space="preserve">12. Rezervuojami maisto produktai, susidarius ekstremaliajai situacijai, krizės atveju, paskelbus mobilizaciją ir (arba) įvedus nepaprastąją ar karo padėtį, negali būti be Vyriausybės ar Žemės ūkio ministerijos leidimo naudojami jokiems kitiems tikslams. Tiekėjas užtikrina rezervuotų maisto produktų tiekimą paskelbus ekstremaliąją situaciją, įvedus ,mobilizaciją, nepaprastąją ir karo padėtį. Nurodytos aplinkybės nelaikomos force majeure aplinkybėmis šios sutarties vykdymo prasme. </w:t>
      </w:r>
    </w:p>
    <w:p w14:paraId="43A99E86" w14:textId="77777777" w:rsidR="004456BE" w:rsidRPr="00764342" w:rsidRDefault="004456BE" w:rsidP="004456BE">
      <w:pPr>
        <w:widowControl w:val="0"/>
        <w:spacing w:after="0" w:line="240" w:lineRule="auto"/>
        <w:ind w:firstLine="720"/>
        <w:jc w:val="both"/>
        <w:rPr>
          <w:rFonts w:asciiTheme="majorBidi" w:eastAsia="Calibri" w:hAnsiTheme="majorBidi" w:cstheme="majorBidi"/>
          <w:sz w:val="24"/>
          <w:szCs w:val="24"/>
        </w:rPr>
      </w:pPr>
      <w:r w:rsidRPr="00764342">
        <w:rPr>
          <w:rFonts w:asciiTheme="majorBidi" w:eastAsia="Calibri" w:hAnsiTheme="majorBidi" w:cstheme="majorBidi"/>
          <w:sz w:val="24"/>
          <w:szCs w:val="24"/>
        </w:rPr>
        <w:t>13. Tiekėjas užtikrina, kad maisto produktai pagal Pirkimo sutartį būtų laiku perduoti Vyriausybės ar jos pavedimu Žemės ūkio ministerijos nurodytiems subjektams. Jeigu tiekėjas negali per Pirkimo sutartyje nustatytą terminą parengti transportavimui rezervuojamų maisto produktų dėl nuo tiekėjo nepriklausančių aplinkybių, jis privalo nedelsiant informuoti apie tai Žemės ūkio ministeriją, nurodyti šias aplinkybes, ir sutartinius įsipareigojimus, kurių tiekėjas negalės vykdyti, toliau vykdyti sutartinius įsipareigojimus tiek, kiek įmanoma, kol Žemės ūkio ministerija suteiks pagalbą ir suras būdų padėti įvykdyti visus įsipareigojimus.</w:t>
      </w:r>
    </w:p>
    <w:p w14:paraId="5D336394" w14:textId="1B3944B7" w:rsidR="004456BE" w:rsidRPr="004456BE" w:rsidRDefault="004456BE" w:rsidP="00DE5284">
      <w:pPr>
        <w:pStyle w:val="Sraopastraipa"/>
        <w:numPr>
          <w:ilvl w:val="0"/>
          <w:numId w:val="8"/>
        </w:numPr>
        <w:pBdr>
          <w:top w:val="nil"/>
          <w:left w:val="nil"/>
          <w:bottom w:val="nil"/>
          <w:right w:val="nil"/>
          <w:between w:val="nil"/>
          <w:bar w:val="nil"/>
        </w:pBdr>
        <w:suppressAutoHyphens/>
        <w:spacing w:after="0" w:line="240" w:lineRule="atLeast"/>
        <w:ind w:left="0" w:firstLine="709"/>
        <w:jc w:val="both"/>
        <w:rPr>
          <w:rFonts w:asciiTheme="majorBidi" w:eastAsia="Arial Unicode MS" w:hAnsiTheme="majorBidi" w:cstheme="majorBidi"/>
          <w:sz w:val="24"/>
          <w:szCs w:val="24"/>
        </w:rPr>
      </w:pPr>
      <w:r w:rsidRPr="004456BE">
        <w:rPr>
          <w:rFonts w:asciiTheme="majorBidi" w:eastAsia="Arial Unicode MS" w:hAnsiTheme="majorBidi" w:cstheme="majorBidi"/>
          <w:sz w:val="24"/>
          <w:szCs w:val="24"/>
        </w:rPr>
        <w:t xml:space="preserve">Tiekėjas privalo perduoti Prekes Pirkėjui </w:t>
      </w:r>
      <w:r w:rsidRPr="004456BE">
        <w:rPr>
          <w:rFonts w:asciiTheme="majorBidi" w:eastAsia="Arial Unicode MS" w:hAnsiTheme="majorBidi" w:cstheme="majorBidi"/>
          <w:color w:val="000000" w:themeColor="text1"/>
          <w:sz w:val="24"/>
          <w:szCs w:val="24"/>
        </w:rPr>
        <w:t xml:space="preserve">per 96 val. </w:t>
      </w:r>
      <w:r w:rsidRPr="004456BE">
        <w:rPr>
          <w:rFonts w:asciiTheme="majorBidi" w:eastAsia="Arial Unicode MS" w:hAnsiTheme="majorBidi" w:cstheme="majorBidi"/>
          <w:sz w:val="24"/>
          <w:szCs w:val="24"/>
        </w:rPr>
        <w:t>nuo Pirkėjo pranešimo apie Prekių poreikį išsiuntimo Tiekėjui elektroninėmis priemonėmis arba nuo fizinio pranešimo įteikimo Tiekėjui. Tiekėjas per 24 val. nuo pranešimo gavimo, t. y. nuo  pranešimo išsiuntimo Tiekėjui elektroninėmis priemonėmis arba nuo fizinio pranešimo įteikimo Tiekėjui  momento, suderina su Pirkėju konkretų Prekių perdavimo terminą (datą ir laiką).</w:t>
      </w:r>
    </w:p>
    <w:p w14:paraId="178009FF" w14:textId="77777777" w:rsidR="004456BE" w:rsidRPr="00527C5A" w:rsidRDefault="004456BE" w:rsidP="004456BE">
      <w:pPr>
        <w:ind w:firstLine="709"/>
        <w:rPr>
          <w:rFonts w:asciiTheme="majorBidi" w:hAnsiTheme="majorBidi" w:cstheme="majorBidi"/>
        </w:rPr>
      </w:pPr>
    </w:p>
    <w:p w14:paraId="260C3E53" w14:textId="77777777" w:rsidR="004456BE" w:rsidRPr="00527C5A" w:rsidRDefault="004456BE" w:rsidP="004456BE">
      <w:pPr>
        <w:widowControl w:val="0"/>
        <w:spacing w:after="0" w:line="240" w:lineRule="auto"/>
        <w:ind w:firstLine="720"/>
        <w:jc w:val="both"/>
        <w:rPr>
          <w:rFonts w:asciiTheme="majorBidi" w:eastAsia="Calibri" w:hAnsiTheme="majorBidi" w:cstheme="majorBidi"/>
        </w:rPr>
      </w:pPr>
    </w:p>
    <w:p w14:paraId="3EBFC2F4" w14:textId="6F0D53DD" w:rsidR="004456BE" w:rsidRPr="00527C5A" w:rsidRDefault="003420E5" w:rsidP="003420E5">
      <w:pPr>
        <w:jc w:val="center"/>
        <w:rPr>
          <w:rFonts w:asciiTheme="majorBidi" w:hAnsiTheme="majorBidi" w:cstheme="majorBidi"/>
        </w:rPr>
      </w:pPr>
      <w:r>
        <w:rPr>
          <w:rFonts w:asciiTheme="majorBidi" w:hAnsiTheme="majorBidi" w:cstheme="majorBidi"/>
        </w:rPr>
        <w:t>_____________________</w:t>
      </w:r>
    </w:p>
    <w:p w14:paraId="3B8ABD06" w14:textId="6977245F" w:rsidR="004456BE" w:rsidRPr="004456BE" w:rsidRDefault="004456BE" w:rsidP="004456BE">
      <w:pPr>
        <w:spacing w:line="278" w:lineRule="auto"/>
        <w:rPr>
          <w:rFonts w:asciiTheme="majorBidi" w:hAnsiTheme="majorBidi" w:cstheme="majorBidi"/>
        </w:rPr>
      </w:pPr>
    </w:p>
    <w:sectPr w:rsidR="004456BE" w:rsidRPr="004456BE" w:rsidSect="00E7052C">
      <w:headerReference w:type="default" r:id="rId4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F5429" w14:textId="77777777" w:rsidR="00D407D5" w:rsidRDefault="00D407D5" w:rsidP="00E7052C">
      <w:pPr>
        <w:spacing w:after="0" w:line="240" w:lineRule="auto"/>
      </w:pPr>
      <w:r>
        <w:separator/>
      </w:r>
    </w:p>
  </w:endnote>
  <w:endnote w:type="continuationSeparator" w:id="0">
    <w:p w14:paraId="35FC33D5" w14:textId="77777777" w:rsidR="00D407D5" w:rsidRDefault="00D407D5" w:rsidP="00E70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lfaen">
    <w:panose1 w:val="010A0502050306030303"/>
    <w:charset w:val="BA"/>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6497F" w14:textId="77777777" w:rsidR="00D407D5" w:rsidRDefault="00D407D5" w:rsidP="00E7052C">
      <w:pPr>
        <w:spacing w:after="0" w:line="240" w:lineRule="auto"/>
      </w:pPr>
      <w:r>
        <w:separator/>
      </w:r>
    </w:p>
  </w:footnote>
  <w:footnote w:type="continuationSeparator" w:id="0">
    <w:p w14:paraId="0371D2E0" w14:textId="77777777" w:rsidR="00D407D5" w:rsidRDefault="00D407D5" w:rsidP="00E70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305149"/>
      <w:docPartObj>
        <w:docPartGallery w:val="Page Numbers (Top of Page)"/>
        <w:docPartUnique/>
      </w:docPartObj>
    </w:sdtPr>
    <w:sdtContent>
      <w:p w14:paraId="12E4A0BD" w14:textId="42025614" w:rsidR="00E7052C" w:rsidRDefault="00E7052C">
        <w:pPr>
          <w:pStyle w:val="Antrats"/>
          <w:jc w:val="center"/>
        </w:pPr>
        <w:r>
          <w:fldChar w:fldCharType="begin"/>
        </w:r>
        <w:r>
          <w:instrText>PAGE   \* MERGEFORMAT</w:instrText>
        </w:r>
        <w:r>
          <w:fldChar w:fldCharType="separate"/>
        </w:r>
        <w:r>
          <w:t>2</w:t>
        </w:r>
        <w:r>
          <w:fldChar w:fldCharType="end"/>
        </w:r>
      </w:p>
    </w:sdtContent>
  </w:sdt>
  <w:p w14:paraId="6681F9F6" w14:textId="77777777" w:rsidR="00E7052C" w:rsidRDefault="00E705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B462C510"/>
    <w:lvl w:ilvl="0">
      <w:numFmt w:val="bullet"/>
      <w:lvlText w:val="–"/>
      <w:lvlJc w:val="left"/>
      <w:rPr>
        <w:rFonts w:ascii="Times New Roman" w:eastAsia="Times New Roman" w:hAnsi="Times New Roman" w:hint="default"/>
        <w:b w:val="0"/>
        <w:i w:val="0"/>
        <w:smallCaps w:val="0"/>
        <w:strike w:val="0"/>
        <w:color w:val="000000"/>
        <w:spacing w:val="0"/>
        <w:w w:val="100"/>
        <w:position w:val="0"/>
        <w:sz w:val="23"/>
        <w:u w:val="none"/>
      </w:rPr>
    </w:lvl>
    <w:lvl w:ilvl="1">
      <w:numFmt w:val="bullet"/>
      <w:lvlText w:val="–"/>
      <w:lvlJc w:val="left"/>
      <w:rPr>
        <w:rFonts w:ascii="Times New Roman" w:eastAsia="Times New Roman" w:hAnsi="Times New Roman" w:hint="default"/>
        <w:b w:val="0"/>
        <w:i w:val="0"/>
        <w:smallCaps w:val="0"/>
        <w:strike w:val="0"/>
        <w:color w:val="000000"/>
        <w:spacing w:val="0"/>
        <w:w w:val="100"/>
        <w:position w:val="0"/>
        <w:sz w:val="23"/>
        <w:u w:val="none"/>
      </w:rPr>
    </w:lvl>
    <w:lvl w:ilvl="2">
      <w:start w:val="1"/>
      <w:numFmt w:val="bullet"/>
      <w:lvlText w:val="-"/>
      <w:lvlJc w:val="left"/>
      <w:rPr>
        <w:rFonts w:ascii="Sylfaen" w:hAnsi="Sylfaen"/>
        <w:b w:val="0"/>
        <w:i w:val="0"/>
        <w:smallCaps w:val="0"/>
        <w:strike w:val="0"/>
        <w:color w:val="000000"/>
        <w:spacing w:val="0"/>
        <w:w w:val="100"/>
        <w:position w:val="0"/>
        <w:sz w:val="23"/>
        <w:u w:val="none"/>
      </w:rPr>
    </w:lvl>
    <w:lvl w:ilvl="3">
      <w:start w:val="1"/>
      <w:numFmt w:val="bullet"/>
      <w:lvlText w:val="-"/>
      <w:lvlJc w:val="left"/>
      <w:rPr>
        <w:rFonts w:ascii="Sylfaen" w:hAnsi="Sylfaen"/>
        <w:b w:val="0"/>
        <w:i w:val="0"/>
        <w:smallCaps w:val="0"/>
        <w:strike w:val="0"/>
        <w:color w:val="000000"/>
        <w:spacing w:val="0"/>
        <w:w w:val="100"/>
        <w:position w:val="0"/>
        <w:sz w:val="23"/>
        <w:u w:val="none"/>
      </w:rPr>
    </w:lvl>
    <w:lvl w:ilvl="4">
      <w:start w:val="1"/>
      <w:numFmt w:val="bullet"/>
      <w:lvlText w:val="-"/>
      <w:lvlJc w:val="left"/>
      <w:rPr>
        <w:rFonts w:ascii="Sylfaen" w:hAnsi="Sylfaen"/>
        <w:b w:val="0"/>
        <w:i w:val="0"/>
        <w:smallCaps w:val="0"/>
        <w:strike w:val="0"/>
        <w:color w:val="000000"/>
        <w:spacing w:val="0"/>
        <w:w w:val="100"/>
        <w:position w:val="0"/>
        <w:sz w:val="23"/>
        <w:u w:val="none"/>
      </w:rPr>
    </w:lvl>
    <w:lvl w:ilvl="5">
      <w:start w:val="1"/>
      <w:numFmt w:val="bullet"/>
      <w:lvlText w:val="-"/>
      <w:lvlJc w:val="left"/>
      <w:rPr>
        <w:rFonts w:ascii="Sylfaen" w:hAnsi="Sylfaen"/>
        <w:b w:val="0"/>
        <w:i w:val="0"/>
        <w:smallCaps w:val="0"/>
        <w:strike w:val="0"/>
        <w:color w:val="000000"/>
        <w:spacing w:val="0"/>
        <w:w w:val="100"/>
        <w:position w:val="0"/>
        <w:sz w:val="23"/>
        <w:u w:val="none"/>
      </w:rPr>
    </w:lvl>
    <w:lvl w:ilvl="6">
      <w:start w:val="1"/>
      <w:numFmt w:val="bullet"/>
      <w:lvlText w:val="-"/>
      <w:lvlJc w:val="left"/>
      <w:rPr>
        <w:rFonts w:ascii="Sylfaen" w:hAnsi="Sylfaen"/>
        <w:b w:val="0"/>
        <w:i w:val="0"/>
        <w:smallCaps w:val="0"/>
        <w:strike w:val="0"/>
        <w:color w:val="000000"/>
        <w:spacing w:val="0"/>
        <w:w w:val="100"/>
        <w:position w:val="0"/>
        <w:sz w:val="23"/>
        <w:u w:val="none"/>
      </w:rPr>
    </w:lvl>
    <w:lvl w:ilvl="7">
      <w:start w:val="1"/>
      <w:numFmt w:val="bullet"/>
      <w:lvlText w:val="-"/>
      <w:lvlJc w:val="left"/>
      <w:rPr>
        <w:rFonts w:ascii="Sylfaen" w:hAnsi="Sylfaen"/>
        <w:b w:val="0"/>
        <w:i w:val="0"/>
        <w:smallCaps w:val="0"/>
        <w:strike w:val="0"/>
        <w:color w:val="000000"/>
        <w:spacing w:val="0"/>
        <w:w w:val="100"/>
        <w:position w:val="0"/>
        <w:sz w:val="23"/>
        <w:u w:val="none"/>
      </w:rPr>
    </w:lvl>
    <w:lvl w:ilvl="8">
      <w:start w:val="1"/>
      <w:numFmt w:val="bullet"/>
      <w:lvlText w:val="-"/>
      <w:lvlJc w:val="left"/>
      <w:rPr>
        <w:rFonts w:ascii="Sylfaen" w:hAnsi="Sylfaen"/>
        <w:b w:val="0"/>
        <w:i w:val="0"/>
        <w:smallCaps w:val="0"/>
        <w:strike w:val="0"/>
        <w:color w:val="000000"/>
        <w:spacing w:val="0"/>
        <w:w w:val="100"/>
        <w:position w:val="0"/>
        <w:sz w:val="23"/>
        <w:u w:val="none"/>
      </w:rPr>
    </w:lvl>
  </w:abstractNum>
  <w:abstractNum w:abstractNumId="1" w15:restartNumberingAfterBreak="0">
    <w:nsid w:val="0570496C"/>
    <w:multiLevelType w:val="hybridMultilevel"/>
    <w:tmpl w:val="452E55CE"/>
    <w:lvl w:ilvl="0" w:tplc="1D2A39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59D7FFB"/>
    <w:multiLevelType w:val="hybridMultilevel"/>
    <w:tmpl w:val="8D7074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000018"/>
    <w:multiLevelType w:val="hybridMultilevel"/>
    <w:tmpl w:val="8AA6AC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A4777B"/>
    <w:multiLevelType w:val="hybridMultilevel"/>
    <w:tmpl w:val="8230F59E"/>
    <w:lvl w:ilvl="0" w:tplc="1708DDB2">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456451F4"/>
    <w:multiLevelType w:val="hybridMultilevel"/>
    <w:tmpl w:val="DA2EAC08"/>
    <w:lvl w:ilvl="0" w:tplc="A33498EA">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45F61FD3"/>
    <w:multiLevelType w:val="hybridMultilevel"/>
    <w:tmpl w:val="63649024"/>
    <w:lvl w:ilvl="0" w:tplc="9A46FE74">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483263B6"/>
    <w:multiLevelType w:val="hybridMultilevel"/>
    <w:tmpl w:val="7EF2A992"/>
    <w:lvl w:ilvl="0" w:tplc="82B24C52">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4CFC1EE6"/>
    <w:multiLevelType w:val="hybridMultilevel"/>
    <w:tmpl w:val="403E1D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E060C6D"/>
    <w:multiLevelType w:val="multilevel"/>
    <w:tmpl w:val="DBEC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45A3C38"/>
    <w:multiLevelType w:val="hybridMultilevel"/>
    <w:tmpl w:val="C7B62DFE"/>
    <w:lvl w:ilvl="0" w:tplc="36C48368">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A372F38"/>
    <w:multiLevelType w:val="hybridMultilevel"/>
    <w:tmpl w:val="8F309754"/>
    <w:lvl w:ilvl="0" w:tplc="23DC0274">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5A74702C"/>
    <w:multiLevelType w:val="hybridMultilevel"/>
    <w:tmpl w:val="6F9C170A"/>
    <w:lvl w:ilvl="0" w:tplc="12582046">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73D203A3"/>
    <w:multiLevelType w:val="hybridMultilevel"/>
    <w:tmpl w:val="1EA61070"/>
    <w:lvl w:ilvl="0" w:tplc="B14C5B12">
      <w:start w:val="14"/>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066074486">
    <w:abstractNumId w:val="8"/>
  </w:num>
  <w:num w:numId="2" w16cid:durableId="1853647080">
    <w:abstractNumId w:val="5"/>
  </w:num>
  <w:num w:numId="3" w16cid:durableId="1680615118">
    <w:abstractNumId w:val="2"/>
  </w:num>
  <w:num w:numId="4" w16cid:durableId="1205754740">
    <w:abstractNumId w:val="3"/>
  </w:num>
  <w:num w:numId="5" w16cid:durableId="1874689049">
    <w:abstractNumId w:val="1"/>
  </w:num>
  <w:num w:numId="6" w16cid:durableId="1867212970">
    <w:abstractNumId w:val="0"/>
  </w:num>
  <w:num w:numId="7" w16cid:durableId="2041666917">
    <w:abstractNumId w:val="9"/>
  </w:num>
  <w:num w:numId="8" w16cid:durableId="1672639777">
    <w:abstractNumId w:val="6"/>
  </w:num>
  <w:num w:numId="9" w16cid:durableId="1006127005">
    <w:abstractNumId w:val="10"/>
  </w:num>
  <w:num w:numId="10" w16cid:durableId="1719626428">
    <w:abstractNumId w:val="12"/>
  </w:num>
  <w:num w:numId="11" w16cid:durableId="1693996441">
    <w:abstractNumId w:val="4"/>
  </w:num>
  <w:num w:numId="12" w16cid:durableId="1844735148">
    <w:abstractNumId w:val="13"/>
  </w:num>
  <w:num w:numId="13" w16cid:durableId="1167672491">
    <w:abstractNumId w:val="11"/>
  </w:num>
  <w:num w:numId="14" w16cid:durableId="1610042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2C"/>
    <w:rsid w:val="00016151"/>
    <w:rsid w:val="000B15B4"/>
    <w:rsid w:val="000B4A05"/>
    <w:rsid w:val="001C72D0"/>
    <w:rsid w:val="001F3F40"/>
    <w:rsid w:val="002037AD"/>
    <w:rsid w:val="0030775B"/>
    <w:rsid w:val="003420E5"/>
    <w:rsid w:val="003A44B3"/>
    <w:rsid w:val="00401D60"/>
    <w:rsid w:val="004456BE"/>
    <w:rsid w:val="00485931"/>
    <w:rsid w:val="00494408"/>
    <w:rsid w:val="00515DBC"/>
    <w:rsid w:val="005E3153"/>
    <w:rsid w:val="006210B9"/>
    <w:rsid w:val="00700C67"/>
    <w:rsid w:val="007F7BFF"/>
    <w:rsid w:val="00875D1B"/>
    <w:rsid w:val="00882B59"/>
    <w:rsid w:val="00886D3E"/>
    <w:rsid w:val="00A26FFC"/>
    <w:rsid w:val="00B613B0"/>
    <w:rsid w:val="00BE2377"/>
    <w:rsid w:val="00C02228"/>
    <w:rsid w:val="00C265D3"/>
    <w:rsid w:val="00CE20B5"/>
    <w:rsid w:val="00D17E04"/>
    <w:rsid w:val="00D407D5"/>
    <w:rsid w:val="00DE5284"/>
    <w:rsid w:val="00E20B0F"/>
    <w:rsid w:val="00E532EC"/>
    <w:rsid w:val="00E7052C"/>
    <w:rsid w:val="00E875E8"/>
    <w:rsid w:val="00F0158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FCC11"/>
  <w15:chartTrackingRefBased/>
  <w15:docId w15:val="{3A90F1D4-3BEE-47D9-AC53-61C2BF2E1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052C"/>
    <w:pPr>
      <w:spacing w:line="259" w:lineRule="auto"/>
    </w:pPr>
    <w:rPr>
      <w:kern w:val="0"/>
      <w:sz w:val="22"/>
      <w:szCs w:val="22"/>
      <w14:ligatures w14:val="none"/>
    </w:rPr>
  </w:style>
  <w:style w:type="paragraph" w:styleId="Antrat1">
    <w:name w:val="heading 1"/>
    <w:basedOn w:val="prastasis"/>
    <w:next w:val="prastasis"/>
    <w:link w:val="Antrat1Diagrama"/>
    <w:uiPriority w:val="9"/>
    <w:qFormat/>
    <w:rsid w:val="00E70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70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7052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7052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7052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7052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7052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7052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7052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7052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7052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7052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7052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7052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7052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7052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7052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7052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70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7052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7052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7052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7052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7052C"/>
    <w:rPr>
      <w:i/>
      <w:iCs/>
      <w:color w:val="404040" w:themeColor="text1" w:themeTint="BF"/>
    </w:rPr>
  </w:style>
  <w:style w:type="paragraph" w:styleId="Sraopastraipa">
    <w:name w:val="List Paragraph"/>
    <w:basedOn w:val="prastasis"/>
    <w:uiPriority w:val="34"/>
    <w:qFormat/>
    <w:rsid w:val="00E7052C"/>
    <w:pPr>
      <w:ind w:left="720"/>
      <w:contextualSpacing/>
    </w:pPr>
  </w:style>
  <w:style w:type="character" w:styleId="Rykuspabraukimas">
    <w:name w:val="Intense Emphasis"/>
    <w:basedOn w:val="Numatytasispastraiposriftas"/>
    <w:uiPriority w:val="21"/>
    <w:qFormat/>
    <w:rsid w:val="00E7052C"/>
    <w:rPr>
      <w:i/>
      <w:iCs/>
      <w:color w:val="0F4761" w:themeColor="accent1" w:themeShade="BF"/>
    </w:rPr>
  </w:style>
  <w:style w:type="paragraph" w:styleId="Iskirtacitata">
    <w:name w:val="Intense Quote"/>
    <w:basedOn w:val="prastasis"/>
    <w:next w:val="prastasis"/>
    <w:link w:val="IskirtacitataDiagrama"/>
    <w:uiPriority w:val="30"/>
    <w:qFormat/>
    <w:rsid w:val="00E70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7052C"/>
    <w:rPr>
      <w:i/>
      <w:iCs/>
      <w:color w:val="0F4761" w:themeColor="accent1" w:themeShade="BF"/>
    </w:rPr>
  </w:style>
  <w:style w:type="character" w:styleId="Rykinuoroda">
    <w:name w:val="Intense Reference"/>
    <w:basedOn w:val="Numatytasispastraiposriftas"/>
    <w:uiPriority w:val="32"/>
    <w:qFormat/>
    <w:rsid w:val="00E7052C"/>
    <w:rPr>
      <w:b/>
      <w:bCs/>
      <w:smallCaps/>
      <w:color w:val="0F4761" w:themeColor="accent1" w:themeShade="BF"/>
      <w:spacing w:val="5"/>
    </w:rPr>
  </w:style>
  <w:style w:type="table" w:customStyle="1" w:styleId="Lentelstinklelis2">
    <w:name w:val="Lentelės tinklelis2"/>
    <w:basedOn w:val="prastojilentel"/>
    <w:next w:val="Lentelstinklelis"/>
    <w:uiPriority w:val="39"/>
    <w:rsid w:val="00E7052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70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705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7052C"/>
    <w:rPr>
      <w:kern w:val="0"/>
      <w:sz w:val="22"/>
      <w:szCs w:val="22"/>
      <w14:ligatures w14:val="none"/>
    </w:rPr>
  </w:style>
  <w:style w:type="paragraph" w:styleId="Porat">
    <w:name w:val="footer"/>
    <w:basedOn w:val="prastasis"/>
    <w:link w:val="PoratDiagrama"/>
    <w:uiPriority w:val="99"/>
    <w:unhideWhenUsed/>
    <w:rsid w:val="00E705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7052C"/>
    <w:rPr>
      <w:kern w:val="0"/>
      <w:sz w:val="22"/>
      <w:szCs w:val="22"/>
      <w14:ligatures w14:val="none"/>
    </w:rPr>
  </w:style>
  <w:style w:type="character" w:styleId="Hipersaitas">
    <w:name w:val="Hyperlink"/>
    <w:basedOn w:val="Numatytasispastraiposriftas"/>
    <w:uiPriority w:val="99"/>
    <w:unhideWhenUsed/>
    <w:rsid w:val="004456BE"/>
    <w:rPr>
      <w:color w:val="0000FF"/>
      <w:u w:val="single"/>
    </w:rPr>
  </w:style>
  <w:style w:type="paragraph" w:customStyle="1" w:styleId="prastasis1">
    <w:name w:val="Įprastasis1"/>
    <w:basedOn w:val="prastasis"/>
    <w:rsid w:val="004456BE"/>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CELEX%3A32022R1616&amp;qid=1702298296986" TargetMode="External"/><Relationship Id="rId18" Type="http://schemas.openxmlformats.org/officeDocument/2006/relationships/hyperlink" Target="https://eur-lex.europa.eu/legal-content/EN/TXT/?uri=CELEX%3A32022R1616&amp;qid=1702298296986" TargetMode="External"/><Relationship Id="rId26" Type="http://schemas.openxmlformats.org/officeDocument/2006/relationships/hyperlink" Target="https://eur-lex.europa.eu/legal-content/EN/TXT/?uri=CELEX%3A32022R1616&amp;qid=1702298296986" TargetMode="External"/><Relationship Id="rId39" Type="http://schemas.openxmlformats.org/officeDocument/2006/relationships/hyperlink" Target="https://eur-lex.europa.eu/legal-content/EN/TXT/?uri=CELEX%3A32022R1616&amp;qid=1702298296986" TargetMode="External"/><Relationship Id="rId21" Type="http://schemas.openxmlformats.org/officeDocument/2006/relationships/hyperlink" Target="https://eur-lex.europa.eu/legal-content/EN/TXT/?uri=CELEX%3A32022R1616&amp;qid=1702298296986" TargetMode="External"/><Relationship Id="rId34" Type="http://schemas.openxmlformats.org/officeDocument/2006/relationships/hyperlink" Target="https://eur-lex.europa.eu/legal-content/LT/AUTO/?uri=celex:32013R0609" TargetMode="External"/><Relationship Id="rId42" Type="http://schemas.openxmlformats.org/officeDocument/2006/relationships/fontTable" Target="fontTable.xml"/><Relationship Id="rId7" Type="http://schemas.openxmlformats.org/officeDocument/2006/relationships/hyperlink" Target="https://eur-lex.europa.eu/legal-content/EN/TXT/?uri=CELEX%3A32022R1616&amp;qid=1702298296986" TargetMode="External"/><Relationship Id="rId2" Type="http://schemas.openxmlformats.org/officeDocument/2006/relationships/styles" Target="styles.xml"/><Relationship Id="rId16" Type="http://schemas.openxmlformats.org/officeDocument/2006/relationships/hyperlink" Target="https://eur-lex.europa.eu/legal-content/EN/TXT/?uri=CELEX%3A32022R1616&amp;qid=1702298296986" TargetMode="External"/><Relationship Id="rId29" Type="http://schemas.openxmlformats.org/officeDocument/2006/relationships/hyperlink" Target="https://eur-lex.europa.eu/legal-content/LT/AUTO/?uri=celex:32013R06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EN/TXT/?uri=CELEX%3A32022R1616&amp;qid=1702298296986" TargetMode="External"/><Relationship Id="rId24" Type="http://schemas.openxmlformats.org/officeDocument/2006/relationships/hyperlink" Target="https://eur-lex.europa.eu/legal-content/EN/TXT/?uri=CELEX%3A32022R1616&amp;qid=1702298296986" TargetMode="External"/><Relationship Id="rId32" Type="http://schemas.openxmlformats.org/officeDocument/2006/relationships/hyperlink" Target="https://eur-lex.europa.eu/legal-content/LT/AUTO/?uri=celex:32006L0141" TargetMode="External"/><Relationship Id="rId37" Type="http://schemas.openxmlformats.org/officeDocument/2006/relationships/hyperlink" Target="https://eur-lex.europa.eu/legal-content/LT/AUTO/?uri=celex:32006L0141" TargetMode="External"/><Relationship Id="rId40" Type="http://schemas.openxmlformats.org/officeDocument/2006/relationships/hyperlink" Target="https://eur-lex.europa.eu/legal-content/EN/TXT/?uri=CELEX%3A32022R1616&amp;qid=1702298296986" TargetMode="External"/><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eur-lex.europa.eu/legal-content/EN/TXT/?uri=CELEX%3A32022R1616&amp;qid=1702298296986" TargetMode="External"/><Relationship Id="rId23" Type="http://schemas.openxmlformats.org/officeDocument/2006/relationships/hyperlink" Target="https://eur-lex.europa.eu/legal-content/EN/TXT/?uri=CELEX%3A32022R1616&amp;qid=1702298296986" TargetMode="External"/><Relationship Id="rId28" Type="http://schemas.openxmlformats.org/officeDocument/2006/relationships/hyperlink" Target="https://eur-lex.europa.eu/legal-content/EN/TXT/?uri=CELEX%3A32022R1616&amp;qid=1702298296986" TargetMode="External"/><Relationship Id="rId36" Type="http://schemas.openxmlformats.org/officeDocument/2006/relationships/hyperlink" Target="https://eur-lex.europa.eu/legal-content/LT/AUTO/?uri=celex:32006R1924" TargetMode="External"/><Relationship Id="rId10" Type="http://schemas.openxmlformats.org/officeDocument/2006/relationships/hyperlink" Target="https://eur-lex.europa.eu/legal-content/EN/TXT/?uri=CELEX%3A32022R1616&amp;qid=1702298296986" TargetMode="External"/><Relationship Id="rId19" Type="http://schemas.openxmlformats.org/officeDocument/2006/relationships/hyperlink" Target="https://eur-lex.europa.eu/legal-content/EN/TXT/?uri=CELEX%3A32022R1616&amp;qid=1702298296986" TargetMode="External"/><Relationship Id="rId31" Type="http://schemas.openxmlformats.org/officeDocument/2006/relationships/hyperlink" Target="https://eur-lex.europa.eu/legal-content/LT/AUTO/?uri=celex:32006R1924" TargetMode="External"/><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eur-lex.europa.eu/legal-content/EN/TXT/?uri=CELEX%3A32022R1616&amp;qid=1702298296986" TargetMode="External"/><Relationship Id="rId14" Type="http://schemas.openxmlformats.org/officeDocument/2006/relationships/hyperlink" Target="https://eur-lex.europa.eu/legal-content/EN/TXT/?uri=CELEX%3A32022R1616&amp;qid=1702298296986" TargetMode="External"/><Relationship Id="rId22" Type="http://schemas.openxmlformats.org/officeDocument/2006/relationships/hyperlink" Target="https://eur-lex.europa.eu/legal-content/EN/TXT/?uri=CELEX%3A32022R1616&amp;qid=1702298296986" TargetMode="External"/><Relationship Id="rId27" Type="http://schemas.openxmlformats.org/officeDocument/2006/relationships/hyperlink" Target="https://eur-lex.europa.eu/legal-content/EN/TXT/?uri=CELEX%3A32022R1616&amp;qid=1702298296986" TargetMode="External"/><Relationship Id="rId30" Type="http://schemas.openxmlformats.org/officeDocument/2006/relationships/hyperlink" Target="https://eur-lex.europa.eu/legal-content/LT/AUTO/?uri=celex:32011R1169" TargetMode="External"/><Relationship Id="rId35" Type="http://schemas.openxmlformats.org/officeDocument/2006/relationships/hyperlink" Target="https://eur-lex.europa.eu/legal-content/LT/AUTO/?uri=celex:32011R1169" TargetMode="External"/><Relationship Id="rId43" Type="http://schemas.openxmlformats.org/officeDocument/2006/relationships/theme" Target="theme/theme1.xml"/><Relationship Id="rId8" Type="http://schemas.openxmlformats.org/officeDocument/2006/relationships/hyperlink" Target="https://eur-lex.europa.eu/legal-content/EN/TXT/?uri=CELEX%3A32022R1616&amp;qid=1702298296986" TargetMode="External"/><Relationship Id="rId3" Type="http://schemas.openxmlformats.org/officeDocument/2006/relationships/settings" Target="settings.xml"/><Relationship Id="rId12" Type="http://schemas.openxmlformats.org/officeDocument/2006/relationships/hyperlink" Target="https://eur-lex.europa.eu/legal-content/EN/TXT/?uri=CELEX%3A32022R1616&amp;qid=1702298296986" TargetMode="External"/><Relationship Id="rId17" Type="http://schemas.openxmlformats.org/officeDocument/2006/relationships/hyperlink" Target="https://eur-lex.europa.eu/legal-content/EN/TXT/?uri=CELEX%3A32022R1616&amp;qid=1702298296986" TargetMode="External"/><Relationship Id="rId25" Type="http://schemas.openxmlformats.org/officeDocument/2006/relationships/hyperlink" Target="https://eur-lex.europa.eu/legal-content/EN/TXT/?uri=CELEX%3A32022R1616&amp;qid=1702298296986" TargetMode="External"/><Relationship Id="rId33" Type="http://schemas.openxmlformats.org/officeDocument/2006/relationships/hyperlink" Target="https://eur-lex.europa.eu/legal-content/EN/TXT/?uri=CELEX%3A32022R1616&amp;qid=1702298296986" TargetMode="External"/><Relationship Id="rId38" Type="http://schemas.openxmlformats.org/officeDocument/2006/relationships/hyperlink" Target="https://eur-lex.europa.eu/legal-content/EN/TXT/?uri=CELEX%3A32022R1616&amp;qid=1702298296986" TargetMode="External"/><Relationship Id="rId46" Type="http://schemas.openxmlformats.org/officeDocument/2006/relationships/customXml" Target="../customXml/item3.xml"/><Relationship Id="rId20" Type="http://schemas.openxmlformats.org/officeDocument/2006/relationships/hyperlink" Target="https://eur-lex.europa.eu/legal-content/EN/TXT/?uri=CELEX%3A32022R1616&amp;qid=1702298296986" TargetMode="External"/><Relationship Id="rId41"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Props1.xml><?xml version="1.0" encoding="utf-8"?>
<ds:datastoreItem xmlns:ds="http://schemas.openxmlformats.org/officeDocument/2006/customXml" ds:itemID="{4004F00D-B430-4C25-93B3-E92B9C047CEB}"/>
</file>

<file path=customXml/itemProps2.xml><?xml version="1.0" encoding="utf-8"?>
<ds:datastoreItem xmlns:ds="http://schemas.openxmlformats.org/officeDocument/2006/customXml" ds:itemID="{4FE03C4F-164D-4767-8B51-5241294209AE}"/>
</file>

<file path=customXml/itemProps3.xml><?xml version="1.0" encoding="utf-8"?>
<ds:datastoreItem xmlns:ds="http://schemas.openxmlformats.org/officeDocument/2006/customXml" ds:itemID="{ADCFE8E7-551F-45E7-B065-DAD6E26C4541}"/>
</file>

<file path=docProps/app.xml><?xml version="1.0" encoding="utf-8"?>
<Properties xmlns="http://schemas.openxmlformats.org/officeDocument/2006/extended-properties" xmlns:vt="http://schemas.openxmlformats.org/officeDocument/2006/docPropsVTypes">
  <Template>Normal</Template>
  <TotalTime>20</TotalTime>
  <Pages>112</Pages>
  <Words>274681</Words>
  <Characters>156569</Characters>
  <Application>Microsoft Office Word</Application>
  <DocSecurity>0</DocSecurity>
  <Lines>1304</Lines>
  <Paragraphs>860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Grybauskienė</dc:creator>
  <cp:keywords/>
  <dc:description/>
  <cp:lastModifiedBy>Dalia Sereikaitė</cp:lastModifiedBy>
  <cp:revision>25</cp:revision>
  <dcterms:created xsi:type="dcterms:W3CDTF">2026-09-01T06:27:00Z</dcterms:created>
  <dcterms:modified xsi:type="dcterms:W3CDTF">2026-09-01T06:51:00Z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