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6F2BD" w14:textId="46B9E228" w:rsidR="00D35C64" w:rsidRPr="00D35C64" w:rsidRDefault="00F2025D" w:rsidP="007D76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21D4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D76F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D76F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D76F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21D4B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="00D35C64" w:rsidRPr="00D35C64">
        <w:rPr>
          <w:rFonts w:ascii="Times New Roman" w:eastAsia="Times New Roman" w:hAnsi="Times New Roman" w:cs="Times New Roman"/>
          <w:color w:val="000000"/>
          <w:sz w:val="24"/>
          <w:szCs w:val="24"/>
        </w:rPr>
        <w:t>Pirkimo sąlygų</w:t>
      </w:r>
    </w:p>
    <w:p w14:paraId="7FEB40AE" w14:textId="46C013A8" w:rsidR="00D35C64" w:rsidRPr="00D35C64" w:rsidRDefault="00D66FF2" w:rsidP="007D76FA">
      <w:pPr>
        <w:spacing w:after="0" w:line="240" w:lineRule="auto"/>
        <w:ind w:firstLine="7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D35C64" w:rsidRPr="00D35C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priedas</w:t>
      </w:r>
    </w:p>
    <w:p w14:paraId="7F1D5582" w14:textId="77777777" w:rsidR="00F2025D" w:rsidRPr="00421D4B" w:rsidRDefault="00F2025D" w:rsidP="00D35C6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6657A3" w14:textId="1BB44B6B" w:rsidR="00F2025D" w:rsidRPr="0068106C" w:rsidRDefault="0068106C" w:rsidP="006810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06C">
        <w:rPr>
          <w:rFonts w:ascii="Times New Roman" w:hAnsi="Times New Roman" w:cs="Times New Roman"/>
          <w:b/>
          <w:sz w:val="24"/>
          <w:szCs w:val="24"/>
        </w:rPr>
        <w:t xml:space="preserve">PASIŪLYMŲ VERTINIMO </w:t>
      </w:r>
      <w:r w:rsidR="00D66FF2">
        <w:rPr>
          <w:rFonts w:ascii="Times New Roman" w:hAnsi="Times New Roman" w:cs="Times New Roman"/>
          <w:b/>
          <w:sz w:val="24"/>
          <w:szCs w:val="24"/>
        </w:rPr>
        <w:t>KRITERIJAI IR SĄLYGOS</w:t>
      </w:r>
    </w:p>
    <w:p w14:paraId="7C203A6B" w14:textId="77777777" w:rsidR="0068106C" w:rsidRDefault="0068106C" w:rsidP="0068106C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08E9C34" w14:textId="77777777" w:rsidR="00D66FF2" w:rsidRDefault="00D66FF2" w:rsidP="00D66FF2">
      <w:pPr>
        <w:tabs>
          <w:tab w:val="left" w:pos="17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NEŠIOJAMOJO 6 kW ELEKTROS GENERATORIAUS PASIŪLYMŲ VERTINIMO PAGAL KAINOS IR KOKYBĖS SANTYKĮ METODIKA</w:t>
      </w:r>
    </w:p>
    <w:p w14:paraId="73412F71" w14:textId="5C498021" w:rsidR="00D66FF2" w:rsidRPr="00D66FF2" w:rsidRDefault="00D66FF2" w:rsidP="00D66FF2">
      <w:pPr>
        <w:tabs>
          <w:tab w:val="left" w:pos="17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lt-LT"/>
        </w:rPr>
      </w:pPr>
      <w:r w:rsidRPr="0036454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lt-LT"/>
        </w:rPr>
        <w:t>(1-a pirkimo dalis)</w:t>
      </w:r>
    </w:p>
    <w:p w14:paraId="4A0B3442" w14:textId="77777777" w:rsidR="00D66FF2" w:rsidRPr="00D66FF2" w:rsidRDefault="00D66FF2" w:rsidP="00D66FF2">
      <w:pPr>
        <w:tabs>
          <w:tab w:val="left" w:pos="720"/>
          <w:tab w:val="center" w:pos="5129"/>
          <w:tab w:val="left" w:pos="698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</w:r>
      <w:r w:rsidRPr="00D66FF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  <w:t xml:space="preserve"> </w:t>
      </w:r>
      <w:r w:rsidRPr="00D66FF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</w:r>
    </w:p>
    <w:p w14:paraId="2AE098C0" w14:textId="77777777" w:rsidR="00D66FF2" w:rsidRPr="00D66FF2" w:rsidRDefault="00D66FF2" w:rsidP="00D66FF2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Pasiūlymai vertinami ir lyginami pagal kainos ir kokybės santykio kriterijus.  </w:t>
      </w:r>
    </w:p>
    <w:p w14:paraId="0550D040" w14:textId="77777777" w:rsidR="00D66FF2" w:rsidRPr="00D66FF2" w:rsidRDefault="00D66FF2" w:rsidP="00D66FF2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Vertinimo kriterijai (parametrai) ir jų lyginamieji svoriai (1 lentelė):</w:t>
      </w:r>
    </w:p>
    <w:p w14:paraId="0851DA34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                                                                             1 lentelė    </w:t>
      </w:r>
    </w:p>
    <w:tbl>
      <w:tblPr>
        <w:tblW w:w="9073" w:type="dxa"/>
        <w:tblInd w:w="817" w:type="dxa"/>
        <w:tblLook w:val="04A0" w:firstRow="1" w:lastRow="0" w:firstColumn="1" w:lastColumn="0" w:noHBand="0" w:noVBand="1"/>
      </w:tblPr>
      <w:tblGrid>
        <w:gridCol w:w="3714"/>
        <w:gridCol w:w="1107"/>
        <w:gridCol w:w="1984"/>
        <w:gridCol w:w="2268"/>
      </w:tblGrid>
      <w:tr w:rsidR="00D66FF2" w:rsidRPr="00D66FF2" w14:paraId="7A994353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CC426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Vertinimo kriterijus (parametrai), </w:t>
            </w:r>
          </w:p>
          <w:p w14:paraId="1B6DB5AE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išraiška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F9FD0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Žyma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2D2F7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Parametro lyginamasis svoris* (</w:t>
            </w:r>
            <w:proofErr w:type="spellStart"/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Y</w:t>
            </w: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i</w:t>
            </w:r>
            <w:proofErr w:type="spellEnd"/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436DC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Vertinimo kriterijaus lyginamasis svoris** balais (</w:t>
            </w:r>
            <w:proofErr w:type="spellStart"/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X</w:t>
            </w: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i</w:t>
            </w:r>
            <w:proofErr w:type="spellEnd"/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</w:tr>
      <w:tr w:rsidR="00D66FF2" w:rsidRPr="00D66FF2" w14:paraId="5370F537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B8CA33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1. Kaina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31FAE5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72DA0A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2389FA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70(X</w:t>
            </w:r>
            <w:r w:rsidRPr="00D66FF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lt-LT"/>
              </w:rPr>
              <w:t>1</w:t>
            </w:r>
            <w:r w:rsidRPr="00D66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)</w:t>
            </w:r>
          </w:p>
        </w:tc>
      </w:tr>
      <w:tr w:rsidR="00D66FF2" w:rsidRPr="00D66FF2" w14:paraId="55DBF3F9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C1E11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1.1. Pasiūlymo kaina (Eur)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A38E8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081B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B5E5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70</w:t>
            </w:r>
          </w:p>
        </w:tc>
      </w:tr>
      <w:tr w:rsidR="00D66FF2" w:rsidRPr="00D66FF2" w14:paraId="1A82268F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2B89DF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2.Techniniai pranašumai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5517DE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8149D5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FA5456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30(X</w:t>
            </w:r>
            <w:r w:rsidRPr="00D66FF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lt-LT"/>
              </w:rPr>
              <w:t>2</w:t>
            </w:r>
            <w:r w:rsidRPr="00D66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)</w:t>
            </w:r>
          </w:p>
        </w:tc>
      </w:tr>
      <w:tr w:rsidR="00D66FF2" w:rsidRPr="00D66FF2" w14:paraId="039B1C92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0216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2.1. Generatoriaus svoris, kg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BA11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013B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0,3(Y</w:t>
            </w: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1</w:t>
            </w: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1338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  <w:tr w:rsidR="00D66FF2" w:rsidRPr="00D66FF2" w14:paraId="2EDAAB35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BC9E" w14:textId="1D055A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2.2. Degalų sąnaudos, l/val</w:t>
            </w:r>
            <w:r w:rsid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E059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A659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0,7(Y</w:t>
            </w: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2</w:t>
            </w: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9361" w14:textId="77777777" w:rsidR="00D66FF2" w:rsidRPr="00D66FF2" w:rsidRDefault="00D66FF2" w:rsidP="00D66FF2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66F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</w:tbl>
    <w:p w14:paraId="15E6E839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* -  T vertinimo kriterijaus parametrų lyginamųjų svorių balų suma turi būti lygi 1;</w:t>
      </w:r>
    </w:p>
    <w:p w14:paraId="56678F9F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ind w:left="108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** - Vertinimo kriterijų lyginamųjų svorių balų suma turi būti lygi 100.</w:t>
      </w:r>
    </w:p>
    <w:p w14:paraId="5DFDBA73" w14:textId="77777777" w:rsidR="00D66FF2" w:rsidRPr="00D66FF2" w:rsidRDefault="00D66FF2" w:rsidP="00D66FF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9E6B8FF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3. Pasiūlymų vertinimo kriterijų lyginamasis balas (L) apskaičiuojamas pagal formulę:</w:t>
      </w:r>
    </w:p>
    <w:p w14:paraId="53540C11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A5FC490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i/>
          <w:sz w:val="24"/>
          <w:szCs w:val="24"/>
          <w:lang w:val="en-US" w:eastAsia="lt-LT"/>
        </w:rPr>
        <w:t>L=K+T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(1 formulė), kur</w:t>
      </w:r>
    </w:p>
    <w:p w14:paraId="2704A0BB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796E64B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K – pasiūlymo kaina;</w:t>
      </w:r>
    </w:p>
    <w:p w14:paraId="730DCC92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T – pasiūlymo techniniai pranašumai;</w:t>
      </w:r>
    </w:p>
    <w:p w14:paraId="736DEAA8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AD02557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E35739C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3.1. Pasiūlymo kriterijaus</w:t>
      </w:r>
      <w:r w:rsidRPr="00D66FF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„Kaina“ (K)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balai apskaičiuojami pagal formulę: </w:t>
      </w:r>
    </w:p>
    <w:p w14:paraId="63A13549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14:paraId="3A86170C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lang w:val="en-US" w:eastAsia="lt-LT"/>
        </w:rPr>
        <w:t>=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(</w:t>
      </w:r>
      <w:proofErr w:type="spellStart"/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min</w:t>
      </w:r>
      <w:proofErr w:type="spellEnd"/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)*X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(2 formulė), kur</w:t>
      </w:r>
    </w:p>
    <w:p w14:paraId="452F05EB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802EB0D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3003407" w14:textId="77777777" w:rsidR="00D66FF2" w:rsidRPr="00D66FF2" w:rsidRDefault="00D66FF2" w:rsidP="00D66FF2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min</w:t>
      </w:r>
      <w:proofErr w:type="spellEnd"/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 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– komisijos neatmesto tiekėjo, mažiausia pasiūlyta kaina eurais;</w:t>
      </w:r>
    </w:p>
    <w:p w14:paraId="19D8D660" w14:textId="77777777" w:rsidR="00D66FF2" w:rsidRPr="00D66FF2" w:rsidRDefault="00D66FF2" w:rsidP="00D66FF2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kaina eurais;</w:t>
      </w:r>
    </w:p>
    <w:p w14:paraId="2EA4CE95" w14:textId="77777777" w:rsidR="00D66FF2" w:rsidRPr="00D66FF2" w:rsidRDefault="00D66FF2" w:rsidP="00D66FF2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X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1 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 kainos vertinimo kriterijaus lyginamasis svoris </w:t>
      </w:r>
      <w:r w:rsidRPr="00D66FF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70 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balų.</w:t>
      </w:r>
    </w:p>
    <w:p w14:paraId="0395FC54" w14:textId="77777777" w:rsidR="00D66FF2" w:rsidRPr="00D66FF2" w:rsidRDefault="00D66FF2" w:rsidP="00D66FF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BFDDFF5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3.2. Kriterijų </w:t>
      </w:r>
      <w:r w:rsidRPr="00D66FF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„Techniniai pranašumai“ (T),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nurodytų 1 lentelės 2.1 ir 2.2 punktuose, balai apskaičiuojami pagal formulę: </w:t>
      </w:r>
    </w:p>
    <w:p w14:paraId="458591BF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 =( T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+T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)*X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(3 formulė), kur</w:t>
      </w:r>
    </w:p>
    <w:p w14:paraId="30351AC3" w14:textId="77777777" w:rsidR="00D66FF2" w:rsidRPr="00D66FF2" w:rsidRDefault="00D66FF2" w:rsidP="00D66FF2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0508489" w14:textId="77777777" w:rsidR="00D66FF2" w:rsidRPr="00D66FF2" w:rsidRDefault="00D66FF2" w:rsidP="00D66FF2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X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2 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 techninių pranašumų vertinimo kriterijaus lyginamasis svoris </w:t>
      </w:r>
      <w:r w:rsidRPr="00D66FF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30 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balų.</w:t>
      </w:r>
    </w:p>
    <w:p w14:paraId="2BF91925" w14:textId="77777777" w:rsidR="00D66FF2" w:rsidRPr="00D66FF2" w:rsidRDefault="00D66FF2" w:rsidP="00D66FF2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E465BB7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D66FF2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3.2.1. 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Techninio pranašumo k</w:t>
      </w:r>
      <w:r w:rsidRPr="00D66FF2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riterijaus </w:t>
      </w:r>
      <w:r w:rsidRPr="00D66FF2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„</w:t>
      </w:r>
      <w:r w:rsidRPr="00D66FF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Generatoriaus svoris, kg</w:t>
      </w:r>
      <w:r w:rsidRPr="00D66FF2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“ </w:t>
      </w:r>
      <w:r w:rsidRPr="00D66FF2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>(T</w:t>
      </w:r>
      <w:r w:rsidRPr="00D66FF2">
        <w:rPr>
          <w:rFonts w:ascii="Times New Roman" w:eastAsia="Times New Roman" w:hAnsi="Times New Roman" w:cs="Times New Roman"/>
          <w:noProof/>
          <w:sz w:val="24"/>
          <w:szCs w:val="24"/>
          <w:vertAlign w:val="subscript"/>
          <w:lang w:eastAsia="lt-LT"/>
        </w:rPr>
        <w:t>1</w:t>
      </w:r>
      <w:r w:rsidRPr="00D66FF2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) balai apskaičiuojami pagal 4 ir 5 formules: </w:t>
      </w:r>
    </w:p>
    <w:p w14:paraId="3C3930FB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=130-T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P  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(4 formulė), kur</w:t>
      </w:r>
    </w:p>
    <w:p w14:paraId="7918DB2E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99D7749" w14:textId="77777777" w:rsidR="00D66FF2" w:rsidRPr="00D66FF2" w:rsidRDefault="00D66FF2" w:rsidP="00D66FF2">
      <w:pPr>
        <w:spacing w:after="120" w:line="300" w:lineRule="auto"/>
        <w:ind w:left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        </w:t>
      </w:r>
      <w:proofErr w:type="spellStart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3.12. punkte nurodyto parametro „Generatoriaus svoris neturi viršyti 130 kg“.</w:t>
      </w:r>
    </w:p>
    <w:p w14:paraId="38F603DC" w14:textId="77777777" w:rsidR="00D66FF2" w:rsidRPr="00D66FF2" w:rsidRDefault="00D66FF2" w:rsidP="00D66FF2">
      <w:pPr>
        <w:spacing w:after="120" w:line="300" w:lineRule="auto"/>
        <w:ind w:left="283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Pastaba. Tiekėjų pasiūlymai, kuriuose </w:t>
      </w:r>
      <w:proofErr w:type="spellStart"/>
      <w:r w:rsidRPr="00D66FF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>S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>p</w:t>
      </w:r>
      <w:proofErr w:type="spellEnd"/>
      <w:r w:rsidRPr="00D66FF2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 xml:space="preserve"> 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reikšmė apskaičiuojant gaunasi lygi 0, skiriama 0 balų. </w:t>
      </w:r>
    </w:p>
    <w:p w14:paraId="50FEEEAE" w14:textId="77777777" w:rsidR="00D66FF2" w:rsidRPr="00D66FF2" w:rsidRDefault="00D66FF2" w:rsidP="00D66FF2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T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parametro „Generatoriaus svoris“ reikšmė;</w:t>
      </w:r>
    </w:p>
    <w:p w14:paraId="5F17684B" w14:textId="77777777" w:rsidR="00D66FF2" w:rsidRPr="00D66FF2" w:rsidRDefault="00D66FF2" w:rsidP="00D66FF2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008F258" w14:textId="77777777" w:rsidR="00D66FF2" w:rsidRPr="00D66FF2" w:rsidRDefault="00D66FF2" w:rsidP="00D66FF2">
      <w:pPr>
        <w:tabs>
          <w:tab w:val="left" w:pos="3233"/>
        </w:tabs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 (</w:t>
      </w:r>
      <w:proofErr w:type="spellStart"/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max</w:t>
      </w:r>
      <w:proofErr w:type="spellEnd"/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)*Y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(5 formulė), kur</w:t>
      </w:r>
    </w:p>
    <w:p w14:paraId="1245DF6E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D99410D" w14:textId="77777777" w:rsidR="00D66FF2" w:rsidRPr="00D66FF2" w:rsidRDefault="00D66FF2" w:rsidP="00D66FF2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3.12. punkte nurodyto parametro „Generatoriaus svoris neturi viršyti 130 kg“ reikšmės;</w:t>
      </w:r>
    </w:p>
    <w:p w14:paraId="1B614B25" w14:textId="77777777" w:rsidR="00D66FF2" w:rsidRPr="00D66FF2" w:rsidRDefault="00D66FF2" w:rsidP="00D66FF2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max</w:t>
      </w:r>
      <w:proofErr w:type="spellEnd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komisijos neatmesto tiekėjo pasiūlymo didžiausias skirtumas nuo Techninės specifikacijos 3.12. punkte nurodyto parametro „Generatoriaus svoris neturi viršyti 130 kg“ reikšmės.  </w:t>
      </w:r>
    </w:p>
    <w:p w14:paraId="7E8C7F7D" w14:textId="77777777" w:rsidR="00D66FF2" w:rsidRPr="00D66FF2" w:rsidRDefault="00D66FF2" w:rsidP="00D66FF2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Y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1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 techninio pranašumo vertinimo kriterijaus lyginamasis svoris </w:t>
      </w:r>
      <w:r w:rsidRPr="00D66FF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0,3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balo.</w:t>
      </w:r>
    </w:p>
    <w:p w14:paraId="6F03CF53" w14:textId="77777777" w:rsidR="00D66FF2" w:rsidRPr="00D66FF2" w:rsidRDefault="00D66FF2" w:rsidP="00D66FF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035992B" w14:textId="46117C6E" w:rsidR="00D66FF2" w:rsidRPr="00D66FF2" w:rsidRDefault="00D66FF2" w:rsidP="00D66FF2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3.2.2. Techninio pranašumo kriterijaus</w:t>
      </w:r>
      <w:r w:rsidRPr="00D66FF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„Degalų sąnaudos l/val</w:t>
      </w:r>
      <w:r w:rsidR="0010522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.</w:t>
      </w:r>
      <w:r w:rsidRPr="00D66FF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“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(T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2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) balai apskaičiuojami </w:t>
      </w:r>
      <w:r w:rsidRPr="00D66FF2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>pagal 6 ir 7 formules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: </w:t>
      </w:r>
    </w:p>
    <w:p w14:paraId="2341BD65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C0B9D11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=1,9 -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proofErr w:type="spellStart"/>
      <w:r w:rsidRPr="00D66FF2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>T</w:t>
      </w:r>
      <w:r w:rsidRPr="00D66FF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lt-LT"/>
        </w:rPr>
        <w:t>p</w:t>
      </w:r>
      <w:proofErr w:type="spellEnd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(6 formulė), kur</w:t>
      </w:r>
    </w:p>
    <w:p w14:paraId="54956114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1BA162F" w14:textId="5F722477" w:rsidR="00D66FF2" w:rsidRPr="00D66FF2" w:rsidRDefault="00D66FF2" w:rsidP="00D66FF2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</w:t>
      </w:r>
      <w:bookmarkStart w:id="0" w:name="_Hlk225433792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3.7. punkte nurodyto </w:t>
      </w:r>
      <w:bookmarkEnd w:id="0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parametro „Nepapildant kuro, esant 75 % apkrovimui, generatorius autonomiškai turi išdirbti ne trumpiau kaip 6 val</w:t>
      </w:r>
      <w:r w:rsidR="00900CE3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, kai degalų sąnaudos turi būti ne didesnės kaip 1</w:t>
      </w:r>
      <w:r w:rsidR="00900C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9 l / val. Tiekėjas turi pateikti gamintojo deklaruojamas degalų sąnaudas esant 75 % apkrovai. Degalų sąnaudos turi būti nustatytos pagal ISO 3046 standarto arba lygiavertę metodiką.“ reikšmės.  </w:t>
      </w:r>
    </w:p>
    <w:p w14:paraId="5AF1BB5A" w14:textId="77777777" w:rsidR="00D66FF2" w:rsidRPr="00D66FF2" w:rsidRDefault="00D66FF2" w:rsidP="00D66FF2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</w:pPr>
      <w:r w:rsidRPr="00D66FF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Pastaba. Tiekėjų pasiūlymai, kuriuose </w:t>
      </w:r>
      <w:proofErr w:type="spellStart"/>
      <w:r w:rsidRPr="00D66FF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>S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>p</w:t>
      </w:r>
      <w:proofErr w:type="spellEnd"/>
      <w:r w:rsidRPr="00D66FF2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 xml:space="preserve"> 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reikšmė apskaičiuojant gaunasi lygi 0, skiriama 0 balų. </w:t>
      </w:r>
    </w:p>
    <w:p w14:paraId="06AD40F8" w14:textId="27DF50CB" w:rsidR="00D66FF2" w:rsidRPr="00D66FF2" w:rsidRDefault="00D66FF2" w:rsidP="00D66FF2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T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parametro „Degalų sąnaudos, l/val</w:t>
      </w:r>
      <w:r w:rsidR="0010522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“  reikšmė;</w:t>
      </w:r>
    </w:p>
    <w:p w14:paraId="3FA22955" w14:textId="77777777" w:rsidR="00D66FF2" w:rsidRPr="00D66FF2" w:rsidRDefault="00D66FF2" w:rsidP="00D66FF2">
      <w:pPr>
        <w:tabs>
          <w:tab w:val="left" w:pos="3233"/>
        </w:tabs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14:paraId="4B188768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 (</w:t>
      </w:r>
      <w:proofErr w:type="spellStart"/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max</w:t>
      </w:r>
      <w:proofErr w:type="spellEnd"/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)*Y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D66FF2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(7 formulė), kur</w:t>
      </w:r>
    </w:p>
    <w:p w14:paraId="070F7F58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8950F48" w14:textId="2DD178F3" w:rsidR="00D66FF2" w:rsidRPr="00D66FF2" w:rsidRDefault="00D66FF2" w:rsidP="00D66FF2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3.7. punkte </w:t>
      </w:r>
      <w:bookmarkStart w:id="1" w:name="_Hlk225433933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nurodyto parametro</w:t>
      </w:r>
      <w:bookmarkEnd w:id="1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„Nepapildant kuro, esant 75 % apkrovimui, generatorius autonomiškai turi išdirbti ne trumpiau kaip 6 </w:t>
      </w:r>
      <w:proofErr w:type="spellStart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val</w:t>
      </w:r>
      <w:proofErr w:type="spellEnd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, kai degalų sąnaudos turi būti ne didesnės kaip 1</w:t>
      </w:r>
      <w:r w:rsidR="00900C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9 l / val. Tiekėjas turi pateikti gamintojo deklaruojamas degalų sąnaudas esant 75 % apkrovai. Degalų sąnaudos turi būti nustatytos pagal ISO 3046 standarto arba lygiavertę metodiką.“  reikšmės;</w:t>
      </w:r>
    </w:p>
    <w:p w14:paraId="097845D4" w14:textId="162D48DE" w:rsidR="00D66FF2" w:rsidRPr="00D66FF2" w:rsidRDefault="00D66FF2" w:rsidP="00D66FF2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max</w:t>
      </w:r>
      <w:proofErr w:type="spellEnd"/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komisijos neatmesto tiekėjo pasiūlymo didžiausias skirtumas nuo Techninės specifikacijos 3.7. punkte nurodyto parametro „Nepapildant kuro, esant 75 % apkrovimui, generatorius autonomiškai turi išdirbti ne trumpiau kaip 6 val</w:t>
      </w:r>
      <w:r w:rsidR="00900CE3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, kai degalų sąnaudos turi būti ne didesnės kaip 1</w:t>
      </w:r>
      <w:r w:rsidR="00900C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9 l / val. Tiekėjas turi pateikti gamintojo deklaruojamas degalų sąnaudas esant 75 % apkrovai. Degalų sąnaudos turi būti nustatytos pagal ISO 3046 standarto arba lygiavertę metodiką.“  reikšmės;</w:t>
      </w:r>
    </w:p>
    <w:p w14:paraId="661B957A" w14:textId="77777777" w:rsidR="00D66FF2" w:rsidRPr="00D66FF2" w:rsidRDefault="00D66FF2" w:rsidP="00D66FF2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>Y</w:t>
      </w:r>
      <w:r w:rsidRPr="00D66FF2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2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 techninio pranašumo vertinimo kriterijaus lyginamasis svoris </w:t>
      </w:r>
      <w:r w:rsidRPr="00D66FF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0,7</w:t>
      </w: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balo.                                                                                                                    </w:t>
      </w:r>
    </w:p>
    <w:p w14:paraId="4B4263C1" w14:textId="77777777" w:rsidR="00D66FF2" w:rsidRPr="00D66FF2" w:rsidRDefault="00D66FF2" w:rsidP="00D66FF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lt-LT"/>
        </w:rPr>
      </w:pPr>
    </w:p>
    <w:p w14:paraId="4CF9B54F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4. Ekonomiškai naudingiausiu pasiūlymu bus pripažintas tas pasiūlymas, kurio duomenis įstačius į aukščiau nurodytas formules ir atlikus skaičiavimus pasiūlymų vertinimo kriterijų lyginamojo balo (L) reikšmė bus didžiausia. </w:t>
      </w:r>
    </w:p>
    <w:p w14:paraId="22AD7B81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66FF2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>5. Tiekėjo pasiūlymas turi pilnai atitikti pateiktų pirkimo dokumentų ir techninės specifikacijos reikalavimus.</w:t>
      </w:r>
    </w:p>
    <w:p w14:paraId="7467DB9A" w14:textId="77777777" w:rsidR="00D66FF2" w:rsidRPr="00D66FF2" w:rsidRDefault="00D66FF2" w:rsidP="00D66FF2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B923E62" w14:textId="046FE1AA" w:rsidR="00BB1853" w:rsidRDefault="00BB1853" w:rsidP="006810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</w:p>
    <w:p w14:paraId="5330E2BD" w14:textId="77777777" w:rsidR="00BB1853" w:rsidRDefault="00BB1853" w:rsidP="006810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31A9FE" w14:textId="77777777" w:rsidR="00FA384C" w:rsidRDefault="00FA384C" w:rsidP="00FA384C">
      <w:pPr>
        <w:tabs>
          <w:tab w:val="left" w:pos="17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lastRenderedPageBreak/>
        <w:t>NEŠIOJAMOJO 10 kW ELEKTROS GENERATORIAUS PASIŪLYMŲ VERTINIMO PAGAL KAINOS IR KOKYBĖS SANTYKĮ METODIKA</w:t>
      </w:r>
    </w:p>
    <w:p w14:paraId="5EC8C1D7" w14:textId="6BA466B7" w:rsidR="00FA384C" w:rsidRPr="00FA384C" w:rsidRDefault="00FA384C" w:rsidP="00FA384C">
      <w:pPr>
        <w:tabs>
          <w:tab w:val="left" w:pos="17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lt-LT"/>
        </w:rPr>
      </w:pPr>
      <w:r w:rsidRPr="0036454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lt-LT"/>
        </w:rPr>
        <w:t>(2-a pirkimo dalis)</w:t>
      </w:r>
    </w:p>
    <w:p w14:paraId="6553522F" w14:textId="77777777" w:rsidR="00FA384C" w:rsidRPr="00FA384C" w:rsidRDefault="00FA384C" w:rsidP="00FA384C">
      <w:pPr>
        <w:tabs>
          <w:tab w:val="left" w:pos="720"/>
          <w:tab w:val="center" w:pos="5129"/>
          <w:tab w:val="left" w:pos="698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lt-LT"/>
        </w:rPr>
        <w:tab/>
      </w:r>
      <w:r w:rsidRPr="00FA384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lt-LT"/>
        </w:rPr>
        <w:tab/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</w:r>
    </w:p>
    <w:p w14:paraId="4884B7E8" w14:textId="77777777" w:rsidR="00FA384C" w:rsidRPr="00FA384C" w:rsidRDefault="00FA384C" w:rsidP="00FA384C">
      <w:pPr>
        <w:numPr>
          <w:ilvl w:val="0"/>
          <w:numId w:val="7"/>
        </w:numPr>
        <w:tabs>
          <w:tab w:val="left" w:pos="72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Pasiūlymai vertinami ir lyginami pagal kainos ir kokybės santykio kriterijus.  </w:t>
      </w:r>
    </w:p>
    <w:p w14:paraId="2690092A" w14:textId="77777777" w:rsidR="00FA384C" w:rsidRPr="00FA384C" w:rsidRDefault="00FA384C" w:rsidP="00FA384C">
      <w:pPr>
        <w:numPr>
          <w:ilvl w:val="0"/>
          <w:numId w:val="7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Vertinimo kriterijai (parametrai) ir jų lyginamieji svoriai (1 lentelė):</w:t>
      </w:r>
    </w:p>
    <w:p w14:paraId="7EBC477A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                                                                             1 lentelė    </w:t>
      </w:r>
    </w:p>
    <w:tbl>
      <w:tblPr>
        <w:tblW w:w="9073" w:type="dxa"/>
        <w:tblInd w:w="817" w:type="dxa"/>
        <w:tblLook w:val="04A0" w:firstRow="1" w:lastRow="0" w:firstColumn="1" w:lastColumn="0" w:noHBand="0" w:noVBand="1"/>
      </w:tblPr>
      <w:tblGrid>
        <w:gridCol w:w="3714"/>
        <w:gridCol w:w="1107"/>
        <w:gridCol w:w="1984"/>
        <w:gridCol w:w="2268"/>
      </w:tblGrid>
      <w:tr w:rsidR="00FA384C" w:rsidRPr="00FA384C" w14:paraId="0DF7ED55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0E81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Vertinimo kriterijus (parametrai), </w:t>
            </w:r>
          </w:p>
          <w:p w14:paraId="14AC3605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išraiška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11869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Žyma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4FA2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Parametro lyginamasis svoris* (</w:t>
            </w:r>
            <w:proofErr w:type="spellStart"/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Y</w:t>
            </w: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i</w:t>
            </w:r>
            <w:proofErr w:type="spellEnd"/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5CB5F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Vertinimo kriterijaus lyginamasis svoris** balais (</w:t>
            </w:r>
            <w:proofErr w:type="spellStart"/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X</w:t>
            </w: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i</w:t>
            </w:r>
            <w:proofErr w:type="spellEnd"/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</w:tr>
      <w:tr w:rsidR="00FA384C" w:rsidRPr="00FA384C" w14:paraId="17C09D48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5885FB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1. Kaina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18DF8E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44F751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D0C91F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70(X</w:t>
            </w:r>
            <w:r w:rsidRPr="00FA384C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lt-LT"/>
              </w:rPr>
              <w:t>1</w:t>
            </w:r>
            <w:r w:rsidRPr="00FA38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)</w:t>
            </w:r>
          </w:p>
        </w:tc>
      </w:tr>
      <w:tr w:rsidR="00FA384C" w:rsidRPr="00FA384C" w14:paraId="257D29A4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7FAA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1.1. Pasiūlymo kaina (Eur)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728C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643D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49E9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70</w:t>
            </w:r>
          </w:p>
        </w:tc>
      </w:tr>
      <w:tr w:rsidR="00FA384C" w:rsidRPr="00FA384C" w14:paraId="50D5D96F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B342AF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2.Techniniai pranašumai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11FFB3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8B64D8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A8A52F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30(X</w:t>
            </w:r>
            <w:r w:rsidRPr="00FA384C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lt-LT"/>
              </w:rPr>
              <w:t>2</w:t>
            </w:r>
            <w:r w:rsidRPr="00FA38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)</w:t>
            </w:r>
          </w:p>
        </w:tc>
      </w:tr>
      <w:tr w:rsidR="00FA384C" w:rsidRPr="00FA384C" w14:paraId="563D1F3D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5D9A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2.1. Generatoriaus triukšmo lygis, </w:t>
            </w:r>
            <w:proofErr w:type="spellStart"/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dB</w:t>
            </w:r>
            <w:proofErr w:type="spellEnd"/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B477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F2B3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0,3(Y</w:t>
            </w: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1</w:t>
            </w: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A315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  <w:tr w:rsidR="00FA384C" w:rsidRPr="00FA384C" w14:paraId="71B923A5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535D" w14:textId="716C54EE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2.2. Degalų sąnaudos, l/val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C5FE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6562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0,7(Y</w:t>
            </w: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2</w:t>
            </w: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55B7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</w:tbl>
    <w:p w14:paraId="66996CCC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* -  T vertinimo kriterijaus parametrų lyginamųjų svorių balų suma turi būti lygi 1;</w:t>
      </w:r>
    </w:p>
    <w:p w14:paraId="26EFB1B1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left="108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** - Vertinimo kriterijų lyginamųjų svorių balų suma turi būti lygi 100.</w:t>
      </w:r>
    </w:p>
    <w:p w14:paraId="54809623" w14:textId="77777777" w:rsidR="00FA384C" w:rsidRPr="00FA384C" w:rsidRDefault="00FA384C" w:rsidP="00FA384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40C9773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3. Pasiūlymų vertinimo kriterijų lyginamasis balas (L) apskaičiuojamas pagal formulę:</w:t>
      </w:r>
    </w:p>
    <w:p w14:paraId="521B15B5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41C8F0D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i/>
          <w:sz w:val="24"/>
          <w:szCs w:val="24"/>
          <w:lang w:val="en-US" w:eastAsia="lt-LT"/>
        </w:rPr>
        <w:t>L=K+T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(1 formulė), kur</w:t>
      </w:r>
    </w:p>
    <w:p w14:paraId="06A8DED0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778730F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K – pasiūlymo kaina;</w:t>
      </w:r>
    </w:p>
    <w:p w14:paraId="02E2C159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T – pasiūlymo techniniai pranašumai;</w:t>
      </w:r>
    </w:p>
    <w:p w14:paraId="50201DF7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B2A7421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6B6204F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3.1. Pasiūlymo kriterijaus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„Kaina“ (K)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balai apskaičiuojami pagal formulę: </w:t>
      </w:r>
    </w:p>
    <w:p w14:paraId="3402362A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14:paraId="53E4BD54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val="en-US" w:eastAsia="lt-LT"/>
        </w:rPr>
        <w:t>=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(</w:t>
      </w:r>
      <w:proofErr w:type="spellStart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min</w:t>
      </w:r>
      <w:proofErr w:type="spellEnd"/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)*X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(2 formulė), kur</w:t>
      </w:r>
    </w:p>
    <w:p w14:paraId="094011B7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9F456EB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DB7737A" w14:textId="77777777" w:rsidR="00FA384C" w:rsidRPr="00FA384C" w:rsidRDefault="00FA384C" w:rsidP="00FA384C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min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– komisijos neatmesto tiekėjo, mažiausia pasiūlyta kaina eurais;</w:t>
      </w:r>
    </w:p>
    <w:p w14:paraId="71D5DDC4" w14:textId="77777777" w:rsidR="00FA384C" w:rsidRPr="00FA384C" w:rsidRDefault="00FA384C" w:rsidP="00FA384C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kaina eurais;</w:t>
      </w:r>
    </w:p>
    <w:p w14:paraId="34A9AF3A" w14:textId="77777777" w:rsidR="00FA384C" w:rsidRPr="00FA384C" w:rsidRDefault="00FA384C" w:rsidP="00FA384C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X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1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 kainos vertinimo kriterijaus lyginamasis svoris 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70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balų.</w:t>
      </w:r>
    </w:p>
    <w:p w14:paraId="6CB403D5" w14:textId="77777777" w:rsidR="00FA384C" w:rsidRPr="00FA384C" w:rsidRDefault="00FA384C" w:rsidP="00FA384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103F252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3.2. Kriterijų 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„Techniniai pranašumai“ (T),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nurodytų 1 lentelės 2.1 ir 2.2 punktuose, balai apskaičiuojami pagal formulę: </w:t>
      </w:r>
    </w:p>
    <w:p w14:paraId="1F741C04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 =( T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+T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)*X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(3 formulė), kur</w:t>
      </w:r>
    </w:p>
    <w:p w14:paraId="44639254" w14:textId="77777777" w:rsidR="00FA384C" w:rsidRPr="00FA384C" w:rsidRDefault="00FA384C" w:rsidP="00FA384C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AF1884B" w14:textId="77777777" w:rsidR="00FA384C" w:rsidRPr="00FA384C" w:rsidRDefault="00FA384C" w:rsidP="00FA384C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X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2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 techninių pranašumų vertinimo kriterijaus lyginamasis svoris 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30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balų.</w:t>
      </w:r>
    </w:p>
    <w:p w14:paraId="5F066EAD" w14:textId="77777777" w:rsidR="00FA384C" w:rsidRPr="00FA384C" w:rsidRDefault="00FA384C" w:rsidP="00FA384C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4D0BCFD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FA384C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3.2.1.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Techninio pranašumo k</w:t>
      </w:r>
      <w:r w:rsidRPr="00FA384C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riterijaus </w:t>
      </w:r>
      <w:r w:rsidRPr="00FA384C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„</w:t>
      </w:r>
      <w:r w:rsidRPr="00FA384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Generatoriaus triukšmo lygis, </w:t>
      </w:r>
      <w:proofErr w:type="spellStart"/>
      <w:r w:rsidRPr="00FA384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dB</w:t>
      </w:r>
      <w:proofErr w:type="spellEnd"/>
      <w:r w:rsidRPr="00FA384C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“ </w:t>
      </w:r>
      <w:r w:rsidRPr="00FA384C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>(T</w:t>
      </w:r>
      <w:r w:rsidRPr="00FA384C">
        <w:rPr>
          <w:rFonts w:ascii="Times New Roman" w:eastAsia="Times New Roman" w:hAnsi="Times New Roman" w:cs="Times New Roman"/>
          <w:noProof/>
          <w:sz w:val="24"/>
          <w:szCs w:val="24"/>
          <w:vertAlign w:val="subscript"/>
          <w:lang w:eastAsia="lt-LT"/>
        </w:rPr>
        <w:t>1</w:t>
      </w:r>
      <w:r w:rsidRPr="00FA384C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) balai apskaičiuojami pagal 4 ir 5 formules: </w:t>
      </w:r>
    </w:p>
    <w:p w14:paraId="26EEFD18" w14:textId="77777777" w:rsidR="00FA384C" w:rsidRPr="00FA384C" w:rsidRDefault="00FA384C" w:rsidP="00FA384C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</w:p>
    <w:p w14:paraId="39704AA0" w14:textId="0C4B5316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</w:t>
      </w:r>
      <w:r w:rsidR="00900CE3" w:rsidRPr="00D5797E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95</w:t>
      </w:r>
      <w:r w:rsidR="00900CE3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P 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(4 formulė), kur</w:t>
      </w:r>
    </w:p>
    <w:p w14:paraId="23EBABDA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32C87DD" w14:textId="77777777" w:rsidR="00FA384C" w:rsidRPr="00FA384C" w:rsidRDefault="00FA384C" w:rsidP="00FA384C">
      <w:pPr>
        <w:spacing w:after="120" w:line="300" w:lineRule="auto"/>
        <w:ind w:left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</w:t>
      </w: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3.12. punkte nurodyto parametro „Triukšmo lygis neturi viršyti 95 </w:t>
      </w: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dB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(A), matuojant 7 m atstumu esant 75 % apkrovai pagal ISO 8528-10 arba lygiavertį standartą“.</w:t>
      </w:r>
    </w:p>
    <w:p w14:paraId="7E64EF90" w14:textId="77777777" w:rsidR="00FA384C" w:rsidRPr="00FA384C" w:rsidRDefault="00FA384C" w:rsidP="00FA384C">
      <w:pPr>
        <w:spacing w:after="120" w:line="300" w:lineRule="auto"/>
        <w:ind w:left="283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Pastaba. Tiekėjų pasiūlymai, kuriuose </w:t>
      </w:r>
      <w:proofErr w:type="spellStart"/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reikšmė apskaičiuojant gaunasi lygi 0, skiriama 0 balų. </w:t>
      </w:r>
    </w:p>
    <w:p w14:paraId="0147760E" w14:textId="77777777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T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parametro „Generatoriaus triukšmo lygis“ reikšmė;</w:t>
      </w:r>
    </w:p>
    <w:p w14:paraId="2D88AB9D" w14:textId="77777777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F2C662C" w14:textId="77777777" w:rsidR="00FA384C" w:rsidRPr="00FA384C" w:rsidRDefault="00FA384C" w:rsidP="00FA384C">
      <w:pPr>
        <w:tabs>
          <w:tab w:val="left" w:pos="3233"/>
        </w:tabs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 (</w:t>
      </w:r>
      <w:proofErr w:type="spellStart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max</w:t>
      </w:r>
      <w:proofErr w:type="spellEnd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)*Y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(5 formulė), kur</w:t>
      </w:r>
    </w:p>
    <w:p w14:paraId="15589DE9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3AEAF84" w14:textId="10CFBB26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3.12. punkte nurodyto parametro „Generatoriaus skleidžiamo triukšmo lygis pagal  </w:t>
      </w: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LpA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metodiką turi būti ne didesnis </w:t>
      </w:r>
      <w:r w:rsidRPr="00D5797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kaip </w:t>
      </w:r>
      <w:r w:rsidR="00900CE3" w:rsidRPr="00D5797E">
        <w:rPr>
          <w:rFonts w:ascii="Times New Roman" w:eastAsia="Times New Roman" w:hAnsi="Times New Roman" w:cs="Times New Roman"/>
          <w:sz w:val="24"/>
          <w:szCs w:val="24"/>
          <w:lang w:eastAsia="lt-LT"/>
        </w:rPr>
        <w:t>9</w:t>
      </w:r>
      <w:r w:rsidRPr="00D5797E">
        <w:rPr>
          <w:rFonts w:ascii="Times New Roman" w:eastAsia="Times New Roman" w:hAnsi="Times New Roman" w:cs="Times New Roman"/>
          <w:sz w:val="24"/>
          <w:szCs w:val="24"/>
          <w:lang w:eastAsia="lt-LT"/>
        </w:rPr>
        <w:t>5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dB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(A) 7m atstumu“ reikšmės;</w:t>
      </w:r>
    </w:p>
    <w:p w14:paraId="5F901373" w14:textId="77777777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max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komisijos neatmesto tiekėjo pasiūlymo didžiausias skirtumas nuo Techninės specifikacijos 3.12. punkte nurodyto parametro „Triukšmo lygis neturi viršyti 95 </w:t>
      </w: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dB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(A), matuojant 7 m atstumu esant 75 % apkrovai pagal ISO 8528-10 arba lygiavertį standartą“ reikšmės.  </w:t>
      </w:r>
    </w:p>
    <w:p w14:paraId="3546FAF8" w14:textId="77777777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Y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1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 techninio pranašumo vertinimo kriterijaus lyginamasis svoris 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0,3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balo.</w:t>
      </w:r>
    </w:p>
    <w:p w14:paraId="7F16CDE9" w14:textId="77777777" w:rsidR="00FA384C" w:rsidRPr="00FA384C" w:rsidRDefault="00FA384C" w:rsidP="00FA384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8E67156" w14:textId="3D2B4481" w:rsidR="00FA384C" w:rsidRPr="00FA384C" w:rsidRDefault="00FA384C" w:rsidP="00FA384C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3.2.2. Techninio pranašumo kriterijaus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„Degalų sąnaudos l/val</w:t>
      </w:r>
      <w:r w:rsidR="0010522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.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“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(T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2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) balai apskaičiuojami </w:t>
      </w:r>
      <w:r w:rsidRPr="00FA384C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>pagal 6 ir 7 formules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: </w:t>
      </w:r>
    </w:p>
    <w:p w14:paraId="2B96B64D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FDC7B71" w14:textId="40BF21E6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= </w:t>
      </w:r>
      <w:r w:rsidR="00900CE3" w:rsidRPr="00D5797E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4,5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-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proofErr w:type="spellStart"/>
      <w:r w:rsidRPr="00FA384C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>T</w:t>
      </w:r>
      <w:r w:rsidRPr="00FA384C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(6 formulė), kur</w:t>
      </w:r>
    </w:p>
    <w:p w14:paraId="5878853A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29BE07B" w14:textId="192ED068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3.7. punkte nurodyto parametro „Nepapildant kuro, esant 75 % apkrovimui, generatorius autonomiškai turi išdirbti ne trumpiau kaip 8 val</w:t>
      </w:r>
      <w:r w:rsidR="00BF615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, kai degalų sąnaudos turi būti ne didesnės kaip 4</w:t>
      </w:r>
      <w:r w:rsidR="00BF615D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5 l / val. Tiekėjas turi pateikti gamintojo deklaruojamas degalų sąnaudas esant 75 % apkrovai. Degalų sąnaudos turi būti nustatytos pagal ISO 3046 standarto arba lygiavertę metodiką.“ reikšmės.  </w:t>
      </w:r>
    </w:p>
    <w:p w14:paraId="50FFA36D" w14:textId="77777777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</w:pPr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Pastaba. Tiekėjų pasiūlymai, kuriuose </w:t>
      </w:r>
      <w:proofErr w:type="spellStart"/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reikšmė apskaičiuojant gaunasi lygi 0, skiriama 0 balų. </w:t>
      </w:r>
    </w:p>
    <w:p w14:paraId="7A2D7724" w14:textId="77777777" w:rsidR="00FA384C" w:rsidRPr="00FA384C" w:rsidRDefault="00FA384C" w:rsidP="00FA384C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T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parametro „Degalų sąnaudos, l/</w:t>
      </w: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val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“  reikšmė;</w:t>
      </w:r>
    </w:p>
    <w:p w14:paraId="3D40AB85" w14:textId="77777777" w:rsidR="00FA384C" w:rsidRPr="00FA384C" w:rsidRDefault="00FA384C" w:rsidP="00FA384C">
      <w:pPr>
        <w:tabs>
          <w:tab w:val="left" w:pos="3233"/>
        </w:tabs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14:paraId="7500E880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 (</w:t>
      </w:r>
      <w:proofErr w:type="spellStart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max</w:t>
      </w:r>
      <w:proofErr w:type="spellEnd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)*Y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(7 formulė), kur</w:t>
      </w:r>
    </w:p>
    <w:p w14:paraId="3EE478E0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DFE054F" w14:textId="388060AB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3.7. punkte nurodyto parametro „Nepapildant kuro, esant 75 % apkrovimui, generatorius autonomiškai turi išdirbti ne trumpiau kaip 8 val</w:t>
      </w:r>
      <w:r w:rsidR="00900CE3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, kai degalų sąnaudos turi būti ne didesnės kaip 4</w:t>
      </w:r>
      <w:r w:rsidR="00900C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5 l / val. Tiekėjas turi pateikti gamintojo deklaruojamas degalų sąnaudas esant 75 % apkrovai. Degalų sąnaudos turi būti nustatytos pagal ISO 3046 standarto arba lygiavertę metodiką.“  reikšmės;</w:t>
      </w:r>
    </w:p>
    <w:p w14:paraId="751EA307" w14:textId="371FF7FF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max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komisijos neatmesto tiekėjo pasiūlymo didžiausias skirtumas nuo Techninės specifikacijos 3.7. punkte nurodyto parametro „Nepapildant kuro, esant 75 % apkrovimui, generatorius autonomiškai turi išdirbti ne trumpiau kaip 8 val</w:t>
      </w:r>
      <w:r w:rsidR="00171570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kai degalų sąnaudos turi būti ne didesnės kaip </w:t>
      </w:r>
      <w:r w:rsidRPr="00D5797E">
        <w:rPr>
          <w:rFonts w:ascii="Times New Roman" w:eastAsia="Times New Roman" w:hAnsi="Times New Roman" w:cs="Times New Roman"/>
          <w:sz w:val="24"/>
          <w:szCs w:val="24"/>
          <w:lang w:eastAsia="lt-LT"/>
        </w:rPr>
        <w:t>4</w:t>
      </w:r>
      <w:r w:rsidR="00171570" w:rsidRPr="00D5797E">
        <w:rPr>
          <w:rFonts w:ascii="Times New Roman" w:eastAsia="Times New Roman" w:hAnsi="Times New Roman" w:cs="Times New Roman"/>
          <w:sz w:val="24"/>
          <w:szCs w:val="24"/>
          <w:lang w:eastAsia="lt-LT"/>
        </w:rPr>
        <w:t>,5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l / val</w:t>
      </w:r>
      <w:r w:rsidR="0010522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“  reikšmės;</w:t>
      </w:r>
    </w:p>
    <w:p w14:paraId="336142FF" w14:textId="77777777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Y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2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 techninio pranašumo vertinimo kriterijaus lyginamasis svoris 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0,7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balo.                                                                                                                    </w:t>
      </w:r>
    </w:p>
    <w:p w14:paraId="3554096D" w14:textId="77777777" w:rsidR="00FA384C" w:rsidRPr="00FA384C" w:rsidRDefault="00FA384C" w:rsidP="00FA384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lt-LT"/>
        </w:rPr>
      </w:pPr>
    </w:p>
    <w:p w14:paraId="73FA7DCD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4. Ekonomiškai naudingiausiu pasiūlymu bus pripažintas tas pasiūlymas, kurio duomenis įstačius į aukščiau nurodytas formules ir atlikus skaičiavimus pasiūlymų vertinimo kriterijų lyginamojo balo (L) reikšmė bus didžiausia. </w:t>
      </w:r>
    </w:p>
    <w:p w14:paraId="6BB90E31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>5. Tiekėjo pasiūlymas turi pilnai atitikti pateiktų pirkimo dokumentų ir techninės specifikacijos reikalavimus.</w:t>
      </w:r>
    </w:p>
    <w:p w14:paraId="35625D38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405D053" w14:textId="77777777" w:rsidR="007D76FA" w:rsidRDefault="007D76FA" w:rsidP="006810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15BE31" w14:textId="77777777" w:rsidR="007D76FA" w:rsidRDefault="007D76FA" w:rsidP="006810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AAB257" w14:textId="77777777" w:rsidR="007D76FA" w:rsidRDefault="007D76FA" w:rsidP="006810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2B3A8E" w14:textId="1738BD9E" w:rsidR="00002495" w:rsidRDefault="00962753" w:rsidP="006810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14:paraId="689780E5" w14:textId="77777777" w:rsidR="00962753" w:rsidRDefault="00962753" w:rsidP="006810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6C851F" w14:textId="77777777" w:rsidR="00962753" w:rsidRDefault="00962753" w:rsidP="006810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D9FE00" w14:textId="77777777" w:rsidR="00FA384C" w:rsidRDefault="00FA384C" w:rsidP="00FA384C">
      <w:pPr>
        <w:tabs>
          <w:tab w:val="left" w:pos="17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MOBILAUS 20 kW ELEKTROS GENERATORIAUS SU PRIEKABA PASIŪLYMŲ VERTINIMO PAGAL KAINOS IR KOKYBĖS SANTYKĮ METODIKA</w:t>
      </w:r>
    </w:p>
    <w:p w14:paraId="66C2BA99" w14:textId="5FD6C1D1" w:rsidR="00FA384C" w:rsidRPr="00FA384C" w:rsidRDefault="00FA384C" w:rsidP="00FA384C">
      <w:pPr>
        <w:tabs>
          <w:tab w:val="left" w:pos="17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lt-LT"/>
        </w:rPr>
      </w:pPr>
      <w:r w:rsidRPr="00BF615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lt-LT"/>
        </w:rPr>
        <w:t>(3-ia pirkimo dalis)</w:t>
      </w:r>
    </w:p>
    <w:p w14:paraId="65F20BC2" w14:textId="77777777" w:rsidR="00FA384C" w:rsidRPr="00FA384C" w:rsidRDefault="00FA384C" w:rsidP="00FA384C">
      <w:pPr>
        <w:tabs>
          <w:tab w:val="left" w:pos="720"/>
          <w:tab w:val="center" w:pos="5129"/>
          <w:tab w:val="left" w:pos="698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  <w:t xml:space="preserve"> 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</w:r>
    </w:p>
    <w:p w14:paraId="11B9EF71" w14:textId="77777777" w:rsidR="00FA384C" w:rsidRPr="00FA384C" w:rsidRDefault="00FA384C" w:rsidP="00FA384C">
      <w:pPr>
        <w:numPr>
          <w:ilvl w:val="0"/>
          <w:numId w:val="8"/>
        </w:numPr>
        <w:tabs>
          <w:tab w:val="left" w:pos="72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Pasiūlymai vertinami ir lyginami pagal kainos ir kokybės santykio kriterijus.  </w:t>
      </w:r>
    </w:p>
    <w:p w14:paraId="25236CFD" w14:textId="77777777" w:rsidR="00FA384C" w:rsidRPr="00FA384C" w:rsidRDefault="00FA384C" w:rsidP="00FA384C">
      <w:pPr>
        <w:numPr>
          <w:ilvl w:val="0"/>
          <w:numId w:val="8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Vertinimo kriterijai (parametrai) ir jų lyginamieji svoriai (1 lentelė):</w:t>
      </w:r>
    </w:p>
    <w:p w14:paraId="5B18DC75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                                                                             1 lentelė    </w:t>
      </w:r>
    </w:p>
    <w:tbl>
      <w:tblPr>
        <w:tblW w:w="9073" w:type="dxa"/>
        <w:tblInd w:w="817" w:type="dxa"/>
        <w:tblLook w:val="04A0" w:firstRow="1" w:lastRow="0" w:firstColumn="1" w:lastColumn="0" w:noHBand="0" w:noVBand="1"/>
      </w:tblPr>
      <w:tblGrid>
        <w:gridCol w:w="3714"/>
        <w:gridCol w:w="1107"/>
        <w:gridCol w:w="1984"/>
        <w:gridCol w:w="2268"/>
      </w:tblGrid>
      <w:tr w:rsidR="00FA384C" w:rsidRPr="00FA384C" w14:paraId="3AE8E323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E5755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Vertinimo kriterijus (parametrai), </w:t>
            </w:r>
          </w:p>
          <w:p w14:paraId="7DF9481E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išraiška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0AAD8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Žyma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71BBA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Parametro lyginamasis svoris* (</w:t>
            </w:r>
            <w:proofErr w:type="spellStart"/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Y</w:t>
            </w: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i</w:t>
            </w:r>
            <w:proofErr w:type="spellEnd"/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F80B0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Vertinimo kriterijaus lyginamasis svoris** balais (</w:t>
            </w:r>
            <w:proofErr w:type="spellStart"/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X</w:t>
            </w: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i</w:t>
            </w:r>
            <w:proofErr w:type="spellEnd"/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</w:tr>
      <w:tr w:rsidR="00FA384C" w:rsidRPr="00FA384C" w14:paraId="3EA131F6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5E91A8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1. Kaina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0688A3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B4AE4E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8FBF0C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70(X</w:t>
            </w:r>
            <w:r w:rsidRPr="00FA384C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lt-LT"/>
              </w:rPr>
              <w:t>1</w:t>
            </w:r>
            <w:r w:rsidRPr="00FA38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)</w:t>
            </w:r>
          </w:p>
        </w:tc>
      </w:tr>
      <w:tr w:rsidR="00FA384C" w:rsidRPr="00FA384C" w14:paraId="2ECBF1B2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74EC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1.1. Pasiūlymo kaina (Eur)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5150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19CB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4F46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70</w:t>
            </w:r>
          </w:p>
        </w:tc>
      </w:tr>
      <w:tr w:rsidR="00FA384C" w:rsidRPr="00FA384C" w14:paraId="44AC6992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03F528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2.Techniniai pranašumai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E0E1E9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479471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168300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30(X</w:t>
            </w:r>
            <w:r w:rsidRPr="00FA384C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lt-LT"/>
              </w:rPr>
              <w:t>2</w:t>
            </w:r>
            <w:r w:rsidRPr="00FA38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)</w:t>
            </w:r>
          </w:p>
        </w:tc>
      </w:tr>
      <w:tr w:rsidR="00FA384C" w:rsidRPr="00FA384C" w14:paraId="6E40F61F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E653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2.1. Generatoriaus triukšmo lygis, </w:t>
            </w:r>
            <w:proofErr w:type="spellStart"/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dB</w:t>
            </w:r>
            <w:proofErr w:type="spellEnd"/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C14A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0422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0,3(Y</w:t>
            </w: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1</w:t>
            </w: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546F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  <w:tr w:rsidR="00FA384C" w:rsidRPr="00FA384C" w14:paraId="0CACEE6E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EE42" w14:textId="4CD66BAE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2.2. Degalų sąnaudos, l/val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4281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1140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0,7(Y</w:t>
            </w: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2</w:t>
            </w: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59B8A" w14:textId="77777777" w:rsidR="00FA384C" w:rsidRPr="00FA384C" w:rsidRDefault="00FA384C" w:rsidP="00FA384C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384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</w:tbl>
    <w:p w14:paraId="614397A6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* -  T vertinimo kriterijaus parametrų lyginamųjų svorių balų suma turi būti lygi 1;</w:t>
      </w:r>
    </w:p>
    <w:p w14:paraId="791DA327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left="108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** - Vertinimo kriterijų lyginamųjų svorių balų suma turi būti lygi 100.</w:t>
      </w:r>
    </w:p>
    <w:p w14:paraId="010905EF" w14:textId="77777777" w:rsidR="00FA384C" w:rsidRPr="00FA384C" w:rsidRDefault="00FA384C" w:rsidP="00FA384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235518E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3. Pasiūlymų vertinimo kriterijų lyginamasis balas (L) apskaičiuojamas pagal formulę:</w:t>
      </w:r>
    </w:p>
    <w:p w14:paraId="6286831C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D60BC43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i/>
          <w:sz w:val="24"/>
          <w:szCs w:val="24"/>
          <w:lang w:val="en-US" w:eastAsia="lt-LT"/>
        </w:rPr>
        <w:t>L=K+T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(1 formulė), kur</w:t>
      </w:r>
    </w:p>
    <w:p w14:paraId="6323302D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7FC2662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K – pasiūlymo kaina;</w:t>
      </w:r>
    </w:p>
    <w:p w14:paraId="7F5956FD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T – pasiūlymo techniniai pranašumai;</w:t>
      </w:r>
    </w:p>
    <w:p w14:paraId="216B1C80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5312641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9955797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3.1. Pasiūlymo kriterijaus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„Kaina“ (K)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balai apskaičiuojami pagal formulę: </w:t>
      </w:r>
    </w:p>
    <w:p w14:paraId="214E1CBD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14:paraId="4CB1532E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val="en-US" w:eastAsia="lt-LT"/>
        </w:rPr>
        <w:t>=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(</w:t>
      </w:r>
      <w:proofErr w:type="spellStart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min</w:t>
      </w:r>
      <w:proofErr w:type="spellEnd"/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)*X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(2 formulė), kur</w:t>
      </w:r>
    </w:p>
    <w:p w14:paraId="49D0E15B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D622B22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A1DB7B4" w14:textId="77777777" w:rsidR="00FA384C" w:rsidRPr="00FA384C" w:rsidRDefault="00FA384C" w:rsidP="00FA384C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min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– komisijos neatmesto tiekėjo, mažiausia pasiūlyta kaina eurais;</w:t>
      </w:r>
    </w:p>
    <w:p w14:paraId="111D5414" w14:textId="77777777" w:rsidR="00FA384C" w:rsidRPr="00FA384C" w:rsidRDefault="00FA384C" w:rsidP="00FA384C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kaina eurais;</w:t>
      </w:r>
    </w:p>
    <w:p w14:paraId="2D2F3505" w14:textId="77777777" w:rsidR="00FA384C" w:rsidRPr="00FA384C" w:rsidRDefault="00FA384C" w:rsidP="00FA384C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X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1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 kainos vertinimo kriterijaus lyginamasis svoris 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70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balų.</w:t>
      </w:r>
    </w:p>
    <w:p w14:paraId="0711CBAC" w14:textId="77777777" w:rsidR="00FA384C" w:rsidRPr="00FA384C" w:rsidRDefault="00FA384C" w:rsidP="00FA384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0BF4A91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3.2. Kriterijų 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„Techniniai pranašumai“ (T),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nurodytų 1 lentelės 2.1 ir 2.2 punktuose, balai apskaičiuojami pagal formulę: </w:t>
      </w:r>
    </w:p>
    <w:p w14:paraId="559C88A5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 =( T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+T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)*X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(3 formulė), kur</w:t>
      </w:r>
    </w:p>
    <w:p w14:paraId="71331853" w14:textId="77777777" w:rsidR="00FA384C" w:rsidRPr="00FA384C" w:rsidRDefault="00FA384C" w:rsidP="00FA384C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039280E" w14:textId="77777777" w:rsidR="00FA384C" w:rsidRPr="00FA384C" w:rsidRDefault="00FA384C" w:rsidP="00FA384C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X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2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 techninių pranašumų vertinimo kriterijaus lyginamasis svoris 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30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balų.</w:t>
      </w:r>
    </w:p>
    <w:p w14:paraId="3BC27D53" w14:textId="77777777" w:rsidR="00FA384C" w:rsidRPr="00FA384C" w:rsidRDefault="00FA384C" w:rsidP="00FA384C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F4EA3A2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FA384C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3.2.1.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Techninio pranašumo k</w:t>
      </w:r>
      <w:r w:rsidRPr="00FA384C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riterijaus </w:t>
      </w:r>
      <w:r w:rsidRPr="00FA384C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„</w:t>
      </w:r>
      <w:r w:rsidRPr="00FA384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Generatoriaus triukšmo lygis, </w:t>
      </w:r>
      <w:proofErr w:type="spellStart"/>
      <w:r w:rsidRPr="00FA384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dB</w:t>
      </w:r>
      <w:proofErr w:type="spellEnd"/>
      <w:r w:rsidRPr="00FA384C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“ </w:t>
      </w:r>
      <w:r w:rsidRPr="00FA384C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>(T</w:t>
      </w:r>
      <w:r w:rsidRPr="00FA384C">
        <w:rPr>
          <w:rFonts w:ascii="Times New Roman" w:eastAsia="Times New Roman" w:hAnsi="Times New Roman" w:cs="Times New Roman"/>
          <w:noProof/>
          <w:sz w:val="24"/>
          <w:szCs w:val="24"/>
          <w:vertAlign w:val="subscript"/>
          <w:lang w:eastAsia="lt-LT"/>
        </w:rPr>
        <w:t>1</w:t>
      </w:r>
      <w:r w:rsidRPr="00FA384C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) balai apskaičiuojami pagal 4 ir 5 formules: </w:t>
      </w:r>
    </w:p>
    <w:p w14:paraId="76E84674" w14:textId="77777777" w:rsidR="00FA384C" w:rsidRPr="00FA384C" w:rsidRDefault="00FA384C" w:rsidP="00FA384C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</w:p>
    <w:p w14:paraId="47E3D0B8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=60-T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P 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(4 formulė), kur</w:t>
      </w:r>
    </w:p>
    <w:p w14:paraId="09CAF0FF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98C2B6C" w14:textId="77777777" w:rsidR="00FA384C" w:rsidRPr="00FA384C" w:rsidRDefault="00FA384C" w:rsidP="00FA384C">
      <w:pPr>
        <w:spacing w:after="120" w:line="300" w:lineRule="auto"/>
        <w:ind w:left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</w:t>
      </w: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3.7. punkte nurodyto parametro „Generatoriaus skleidžiamo triukšmo lygis pagal  </w:t>
      </w: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LpA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metodiką turi būti ne didesnis kaip 60 </w:t>
      </w: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dB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(A) 7 m atstumu“.</w:t>
      </w:r>
    </w:p>
    <w:p w14:paraId="216A9E56" w14:textId="77777777" w:rsidR="00FA384C" w:rsidRPr="00FA384C" w:rsidRDefault="00FA384C" w:rsidP="00FA384C">
      <w:pPr>
        <w:spacing w:after="120" w:line="300" w:lineRule="auto"/>
        <w:ind w:left="283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lastRenderedPageBreak/>
        <w:t xml:space="preserve">Pastaba. Tiekėjų pasiūlymai, kuriuose </w:t>
      </w:r>
      <w:proofErr w:type="spellStart"/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reikšmė apskaičiuojant gaunasi lygi 0, skiriama 0 balų. </w:t>
      </w:r>
    </w:p>
    <w:p w14:paraId="12490364" w14:textId="77777777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T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parametro „Generatoriaus triukšmo lygis“ reikšmė;</w:t>
      </w:r>
    </w:p>
    <w:p w14:paraId="1613C502" w14:textId="77777777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F79A19D" w14:textId="77777777" w:rsidR="00FA384C" w:rsidRPr="00FA384C" w:rsidRDefault="00FA384C" w:rsidP="00FA384C">
      <w:pPr>
        <w:tabs>
          <w:tab w:val="left" w:pos="3233"/>
        </w:tabs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 (</w:t>
      </w:r>
      <w:proofErr w:type="spellStart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max</w:t>
      </w:r>
      <w:proofErr w:type="spellEnd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)*Y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(5 formulė), kur</w:t>
      </w:r>
    </w:p>
    <w:p w14:paraId="4839CD3D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C8388C1" w14:textId="77777777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3.7. punkte nurodyto parametro „Generatoriaus skleidžiamo triukšmo lygis pagal  </w:t>
      </w: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LpA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metodiką turi būti ne didesnis kaip 60 </w:t>
      </w: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dB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(A) 7 m atstumu“ reikšmės;</w:t>
      </w:r>
    </w:p>
    <w:p w14:paraId="0D224E06" w14:textId="77777777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max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komisijos neatmesto tiekėjo pasiūlymo didžiausias skirtumas nuo Techninės specifikacijos 3.7. punkte nurodyto parametro „Generatoriaus skleidžiamo triukšmo lygis pagal  </w:t>
      </w: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LpA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metodiką turi būti ne didesnis kaip 60 </w:t>
      </w: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dB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(A) 7 m atstumu“ reikšmės.  </w:t>
      </w:r>
    </w:p>
    <w:p w14:paraId="78180408" w14:textId="77777777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Y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1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 techninio pranašumo vertinimo kriterijaus lyginamasis svoris 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0,3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balo.</w:t>
      </w:r>
    </w:p>
    <w:p w14:paraId="4C5FAE87" w14:textId="77777777" w:rsidR="00FA384C" w:rsidRPr="00FA384C" w:rsidRDefault="00FA384C" w:rsidP="00FA384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DB74232" w14:textId="6D3E2E93" w:rsidR="00FA384C" w:rsidRPr="00FA384C" w:rsidRDefault="00FA384C" w:rsidP="00FA384C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3.2.2. Techninio pranašumo kriterijaus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„Degalų sąnaudos l/val</w:t>
      </w:r>
      <w:r w:rsidR="0010522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.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“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(T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2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) balai apskaičiuojami </w:t>
      </w:r>
      <w:r w:rsidRPr="00FA384C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>pagal 6 ir 7 formules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: </w:t>
      </w:r>
    </w:p>
    <w:p w14:paraId="4A7320C6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DBD3701" w14:textId="7F84432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</w:t>
      </w:r>
      <w:r w:rsidR="00900CE3" w:rsidRPr="00D5797E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5</w:t>
      </w:r>
      <w:r w:rsidRPr="00D5797E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-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proofErr w:type="spellStart"/>
      <w:r w:rsidRPr="00FA384C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>T</w:t>
      </w:r>
      <w:r w:rsidRPr="00FA384C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(6 formulė), kur</w:t>
      </w:r>
    </w:p>
    <w:p w14:paraId="1EF3EA7F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E77C868" w14:textId="160D9389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3.11. punkte nurodyto parametro „Nepapildant kuro, esant 75 % apkrovimui, generatorius autonomiškai turi išdirbti ne trumpiau kaip 24 val</w:t>
      </w:r>
      <w:r w:rsidR="00171570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kai degalų sąnaudos turi būti ne didesnės kaip 5 l / val. Tiekėjas turi pateikti gamintojo deklaruojamas degalų sąnaudas esant 75 % apkrovai. Degalų sąnaudos turi būti nustatytos pagal ISO 3046 standarto arba lygiavertę metodiką“ reikšmės.  </w:t>
      </w:r>
    </w:p>
    <w:p w14:paraId="244FEF16" w14:textId="77777777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</w:pPr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Pastaba. Tiekėjų pasiūlymai, kuriuose </w:t>
      </w:r>
      <w:proofErr w:type="spellStart"/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reikšmė apskaičiuojant gaunasi lygi 0, skiriama 0 balų. </w:t>
      </w:r>
    </w:p>
    <w:p w14:paraId="2993E667" w14:textId="058DA94E" w:rsidR="00FA384C" w:rsidRPr="00FA384C" w:rsidRDefault="00FA384C" w:rsidP="00FA384C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T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parametro „Degalų sąnaudos, l/val</w:t>
      </w:r>
      <w:r w:rsidR="0010522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“  reikšmė;</w:t>
      </w:r>
    </w:p>
    <w:p w14:paraId="29FAB4DE" w14:textId="77777777" w:rsidR="00FA384C" w:rsidRPr="00FA384C" w:rsidRDefault="00FA384C" w:rsidP="00FA384C">
      <w:pPr>
        <w:tabs>
          <w:tab w:val="left" w:pos="3233"/>
        </w:tabs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14:paraId="11F96C03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 (</w:t>
      </w:r>
      <w:proofErr w:type="spellStart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max</w:t>
      </w:r>
      <w:proofErr w:type="spellEnd"/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)*Y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FA384C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(7 formulė), kur</w:t>
      </w:r>
    </w:p>
    <w:p w14:paraId="28B16DE2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9D132D2" w14:textId="30094907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3.11. punkte nurodyto parametro „Nepapildant kuro, esant 75 % apkrovimui, generatorius autonomiškai turi išdirbti ne trumpiau kaip 24 val</w:t>
      </w:r>
      <w:r w:rsidR="00900CE3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, kai degalų sąnaudos turi būti ne didesnės kaip 5 l / val. Tiekėjas turi pateikti gamintojo deklaruojamas degalų sąnaudas esant 75 % apkrovai. Degalų sąnaudos turi būti nustatytos pagal ISO 3046 standarto arba lygiavertę metodiką“  reikšmės;</w:t>
      </w:r>
    </w:p>
    <w:p w14:paraId="29977337" w14:textId="26A4B808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max</w:t>
      </w:r>
      <w:proofErr w:type="spellEnd"/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komisijos neatmesto tiekėjo pasiūlymo didžiausias skirtumas nuo Techninės specifikacijos 3.11. punkte nurodyto parametro „Nepapildant kuro, esant 75 % apkrovimui, generatorius autonomiškai turi išdirbti ne trumpiau kaip 24 val</w:t>
      </w:r>
      <w:r w:rsidR="0010522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, kai degalų sąnaudos turi būti ne didesnės kaip 5 l / val. Tiekėjas turi pateikti gamintojo deklaruojamas degalų sąnaudas esant 75 % apkrovai. Degalų sąnaudos turi būti nustatytos pagal ISO 3046 standarto arba lygiavertę metodiką“.</w:t>
      </w:r>
    </w:p>
    <w:p w14:paraId="322BBF0D" w14:textId="77777777" w:rsidR="00FA384C" w:rsidRPr="00FA384C" w:rsidRDefault="00FA384C" w:rsidP="00FA384C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>Y</w:t>
      </w:r>
      <w:r w:rsidRPr="00FA384C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2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 techninio pranašumo vertinimo kriterijaus lyginamasis svoris </w:t>
      </w:r>
      <w:r w:rsidRPr="00FA384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0,7</w:t>
      </w: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balo.                                                                                                                    </w:t>
      </w:r>
    </w:p>
    <w:p w14:paraId="534D26CB" w14:textId="77777777" w:rsidR="00FA384C" w:rsidRPr="00FA384C" w:rsidRDefault="00FA384C" w:rsidP="00FA384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lt-LT"/>
        </w:rPr>
      </w:pPr>
    </w:p>
    <w:p w14:paraId="51D6281D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4. Ekonomiškai naudingiausiu pasiūlymu bus pripažintas tas pasiūlymas, kurio duomenis įstačius į aukščiau nurodytas formules ir atlikus skaičiavimus pasiūlymų vertinimo kriterijų lyginamojo balo (L) reikšmė bus didžiausia. </w:t>
      </w:r>
    </w:p>
    <w:p w14:paraId="1FCDCFBB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384C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>5. Tiekėjo pasiūlymas turi pilnai atitikti pateiktų pirkimo dokumentų ir techninės specifikacijos reikalavimus.</w:t>
      </w:r>
    </w:p>
    <w:p w14:paraId="35A701B1" w14:textId="77777777" w:rsidR="00FA384C" w:rsidRPr="00FA384C" w:rsidRDefault="00FA384C" w:rsidP="00FA384C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2124495" w14:textId="77777777" w:rsidR="00962753" w:rsidRDefault="00962753" w:rsidP="006810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DDBBE8" w14:textId="6C9F686E" w:rsidR="00962753" w:rsidRDefault="00962753" w:rsidP="006810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227E9178" w14:textId="77777777" w:rsidR="00962753" w:rsidRDefault="00962753" w:rsidP="006810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8C56DC" w14:textId="77777777" w:rsidR="00962753" w:rsidRDefault="00962753" w:rsidP="006810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F96BBE" w14:textId="77777777" w:rsidR="00E77999" w:rsidRDefault="00E77999" w:rsidP="00E77999">
      <w:pPr>
        <w:tabs>
          <w:tab w:val="left" w:pos="17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MOBILAUS 50 kW ELEKTROS GENERATORIAUS SU PRIEKABA PASIŪLYMŲ VERTINIMO PAGAL KAINOS IR KOKYBĖS SANTYKĮ METODIKA</w:t>
      </w:r>
    </w:p>
    <w:p w14:paraId="68BBBBE8" w14:textId="07428EDF" w:rsidR="00E77999" w:rsidRPr="00E77999" w:rsidRDefault="00E77999" w:rsidP="00E77999">
      <w:pPr>
        <w:tabs>
          <w:tab w:val="left" w:pos="17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(</w:t>
      </w:r>
      <w:r w:rsidRPr="00E7799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lt-LT"/>
        </w:rPr>
        <w:t>4-a pirkimo dalis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)</w:t>
      </w:r>
    </w:p>
    <w:p w14:paraId="56A71577" w14:textId="77777777" w:rsidR="00E77999" w:rsidRPr="00E77999" w:rsidRDefault="00E77999" w:rsidP="00E77999">
      <w:pPr>
        <w:tabs>
          <w:tab w:val="left" w:pos="720"/>
          <w:tab w:val="center" w:pos="5129"/>
          <w:tab w:val="left" w:pos="698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</w:r>
      <w:r w:rsidRPr="00E7799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  <w:t xml:space="preserve"> </w:t>
      </w:r>
      <w:r w:rsidRPr="00E7799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</w:r>
    </w:p>
    <w:p w14:paraId="62EF4DF8" w14:textId="77777777" w:rsidR="00E77999" w:rsidRPr="00E77999" w:rsidRDefault="00E77999" w:rsidP="00E77999">
      <w:pPr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Pasiūlymai vertinami ir lyginami pagal kainos ir kokybės santykio kriterijus.  </w:t>
      </w:r>
    </w:p>
    <w:p w14:paraId="118F17D6" w14:textId="77777777" w:rsidR="00E77999" w:rsidRPr="00E77999" w:rsidRDefault="00E77999" w:rsidP="00E77999">
      <w:pPr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Vertinimo kriterijai (parametrai) ir jų lyginamieji svoriai (1 lentelė):</w:t>
      </w:r>
    </w:p>
    <w:p w14:paraId="39922012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                                                                             1 lentelė    </w:t>
      </w:r>
    </w:p>
    <w:tbl>
      <w:tblPr>
        <w:tblW w:w="9073" w:type="dxa"/>
        <w:tblInd w:w="817" w:type="dxa"/>
        <w:tblLook w:val="04A0" w:firstRow="1" w:lastRow="0" w:firstColumn="1" w:lastColumn="0" w:noHBand="0" w:noVBand="1"/>
      </w:tblPr>
      <w:tblGrid>
        <w:gridCol w:w="3714"/>
        <w:gridCol w:w="1107"/>
        <w:gridCol w:w="1984"/>
        <w:gridCol w:w="2268"/>
      </w:tblGrid>
      <w:tr w:rsidR="00E77999" w:rsidRPr="00E77999" w14:paraId="6C342D67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51646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Vertinimo kriterijus (parametrai), </w:t>
            </w:r>
          </w:p>
          <w:p w14:paraId="30945D10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išraiška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2FC4A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Žyma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575AE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Parametro lyginamasis svoris* (</w:t>
            </w:r>
            <w:proofErr w:type="spellStart"/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Y</w:t>
            </w: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i</w:t>
            </w:r>
            <w:proofErr w:type="spellEnd"/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0630A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Vertinimo kriterijaus lyginamasis svoris** balais (</w:t>
            </w:r>
            <w:proofErr w:type="spellStart"/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X</w:t>
            </w: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i</w:t>
            </w:r>
            <w:proofErr w:type="spellEnd"/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</w:tr>
      <w:tr w:rsidR="00E77999" w:rsidRPr="00E77999" w14:paraId="0BC7A138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BEC028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1. Kaina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DE7C33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4F76CF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8DCB93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70(X</w:t>
            </w:r>
            <w:r w:rsidRPr="00E7799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lt-LT"/>
              </w:rPr>
              <w:t>1</w:t>
            </w:r>
            <w:r w:rsidRPr="00E779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)</w:t>
            </w:r>
          </w:p>
        </w:tc>
      </w:tr>
      <w:tr w:rsidR="00E77999" w:rsidRPr="00E77999" w14:paraId="342E3C30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9A85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1.1. Pasiūlymo kaina (Eur)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8422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DF73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031C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70</w:t>
            </w:r>
          </w:p>
        </w:tc>
      </w:tr>
      <w:tr w:rsidR="00E77999" w:rsidRPr="00E77999" w14:paraId="1150CD3D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C7D04E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2.Techniniai pranašumai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8F3C7E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1086DD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12A501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30(X</w:t>
            </w:r>
            <w:r w:rsidRPr="00E7799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lt-LT"/>
              </w:rPr>
              <w:t>2</w:t>
            </w:r>
            <w:r w:rsidRPr="00E779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)</w:t>
            </w:r>
          </w:p>
        </w:tc>
      </w:tr>
      <w:tr w:rsidR="00E77999" w:rsidRPr="00E77999" w14:paraId="3C07FF21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67A3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2.1. Generatoriaus triukšmo lygis, </w:t>
            </w:r>
            <w:proofErr w:type="spellStart"/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dB</w:t>
            </w:r>
            <w:proofErr w:type="spellEnd"/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C72E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3049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0,3(Y</w:t>
            </w: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1</w:t>
            </w: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5509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  <w:tr w:rsidR="00E77999" w:rsidRPr="00E77999" w14:paraId="76C9F51F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6C0F" w14:textId="29E07A01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2.2. Degalų sąnaudos, l/val</w:t>
            </w:r>
            <w:r w:rsid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3179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C760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0,7(Y</w:t>
            </w: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2</w:t>
            </w: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6E3D" w14:textId="77777777" w:rsidR="00E77999" w:rsidRPr="00E77999" w:rsidRDefault="00E77999" w:rsidP="00E77999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779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</w:tbl>
    <w:p w14:paraId="3CCD93BC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* -  T vertinimo kriterijaus parametrų lyginamųjų svorių balų suma turi būti lygi 1;</w:t>
      </w:r>
    </w:p>
    <w:p w14:paraId="35A9554F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ind w:left="108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** - Vertinimo kriterijų lyginamųjų svorių balų suma turi būti lygi 100.</w:t>
      </w:r>
    </w:p>
    <w:p w14:paraId="3C3A9283" w14:textId="77777777" w:rsidR="00E77999" w:rsidRPr="00E77999" w:rsidRDefault="00E77999" w:rsidP="00E7799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E138B20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3. Pasiūlymų vertinimo kriterijų lyginamasis balas (L) apskaičiuojamas pagal formulę:</w:t>
      </w:r>
    </w:p>
    <w:p w14:paraId="3ECD14CE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CA3F5EE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i/>
          <w:sz w:val="24"/>
          <w:szCs w:val="24"/>
          <w:lang w:val="en-US" w:eastAsia="lt-LT"/>
        </w:rPr>
        <w:t>L=K+T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(1 formulė), kur</w:t>
      </w:r>
    </w:p>
    <w:p w14:paraId="191E9629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5736F8C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K – pasiūlymo kaina;</w:t>
      </w:r>
    </w:p>
    <w:p w14:paraId="788B20BA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T – pasiūlymo techniniai pranašumai;</w:t>
      </w:r>
    </w:p>
    <w:p w14:paraId="0C737BBB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55E67A9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1BB971C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3.1. Pasiūlymo kriterijaus</w:t>
      </w:r>
      <w:r w:rsidRPr="00E7799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„Kaina“ (K)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balai apskaičiuojami pagal formulę: </w:t>
      </w:r>
    </w:p>
    <w:p w14:paraId="24A0E969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14:paraId="4C272B9F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lang w:val="en-US" w:eastAsia="lt-LT"/>
        </w:rPr>
        <w:t>=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(</w:t>
      </w:r>
      <w:proofErr w:type="spellStart"/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min</w:t>
      </w:r>
      <w:proofErr w:type="spellEnd"/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)*X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(2 formulė), kur</w:t>
      </w:r>
    </w:p>
    <w:p w14:paraId="15C161BC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6CF1D26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29E08F4" w14:textId="77777777" w:rsidR="00E77999" w:rsidRPr="00E77999" w:rsidRDefault="00E77999" w:rsidP="00E77999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min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 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– komisijos neatmesto tiekėjo, mažiausia pasiūlyta kaina eurais;</w:t>
      </w:r>
    </w:p>
    <w:p w14:paraId="43CA63CA" w14:textId="77777777" w:rsidR="00E77999" w:rsidRPr="00E77999" w:rsidRDefault="00E77999" w:rsidP="00E77999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kaina eurais;</w:t>
      </w:r>
    </w:p>
    <w:p w14:paraId="46630C7B" w14:textId="77777777" w:rsidR="00E77999" w:rsidRPr="00E77999" w:rsidRDefault="00E77999" w:rsidP="00E77999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X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1 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 kainos vertinimo kriterijaus lyginamasis svoris </w:t>
      </w:r>
      <w:r w:rsidRPr="00E7799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70 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balų.</w:t>
      </w:r>
    </w:p>
    <w:p w14:paraId="60E2AB31" w14:textId="77777777" w:rsidR="00E77999" w:rsidRPr="00E77999" w:rsidRDefault="00E77999" w:rsidP="00E7799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2CE4ED7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3.2. Kriterijų </w:t>
      </w:r>
      <w:r w:rsidRPr="00E7799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„Techniniai pranašumai“ (T),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nurodytų 1 lentelės 2.1 ir 2.2 punktuose, balai apskaičiuojami pagal formulę: </w:t>
      </w:r>
    </w:p>
    <w:p w14:paraId="6FB3785A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 =( T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+T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)*X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(3 formulė), kur</w:t>
      </w:r>
    </w:p>
    <w:p w14:paraId="531D046A" w14:textId="77777777" w:rsidR="00E77999" w:rsidRPr="00E77999" w:rsidRDefault="00E77999" w:rsidP="00E77999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B3F29C1" w14:textId="77777777" w:rsidR="00E77999" w:rsidRPr="00E77999" w:rsidRDefault="00E77999" w:rsidP="00E77999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X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2 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 techninių pranašumų vertinimo kriterijaus lyginamasis svoris </w:t>
      </w:r>
      <w:r w:rsidRPr="00E7799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30 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balų.</w:t>
      </w:r>
    </w:p>
    <w:p w14:paraId="6131A362" w14:textId="77777777" w:rsidR="00E77999" w:rsidRPr="00E77999" w:rsidRDefault="00E77999" w:rsidP="00E77999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855D160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E77999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3.2.1. 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Techninio pranašumo k</w:t>
      </w:r>
      <w:r w:rsidRPr="00E77999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riterijaus </w:t>
      </w:r>
      <w:r w:rsidRPr="00E77999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„</w:t>
      </w:r>
      <w:r w:rsidRPr="00E7799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Generatoriaus triukšmo lygis, </w:t>
      </w:r>
      <w:proofErr w:type="spellStart"/>
      <w:r w:rsidRPr="00E7799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dB</w:t>
      </w:r>
      <w:proofErr w:type="spellEnd"/>
      <w:r w:rsidRPr="00E77999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“ </w:t>
      </w:r>
      <w:r w:rsidRPr="00E77999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>(T</w:t>
      </w:r>
      <w:r w:rsidRPr="00E77999">
        <w:rPr>
          <w:rFonts w:ascii="Times New Roman" w:eastAsia="Times New Roman" w:hAnsi="Times New Roman" w:cs="Times New Roman"/>
          <w:noProof/>
          <w:sz w:val="24"/>
          <w:szCs w:val="24"/>
          <w:vertAlign w:val="subscript"/>
          <w:lang w:eastAsia="lt-LT"/>
        </w:rPr>
        <w:t>1</w:t>
      </w:r>
      <w:r w:rsidRPr="00E77999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) balai apskaičiuojami pagal 4 ir 5 formules: </w:t>
      </w:r>
    </w:p>
    <w:p w14:paraId="1F4E237F" w14:textId="77777777" w:rsidR="00E77999" w:rsidRPr="00E77999" w:rsidRDefault="00E77999" w:rsidP="00E77999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</w:p>
    <w:p w14:paraId="13B48DE4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=69-T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P  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(4 formulė), kur</w:t>
      </w:r>
    </w:p>
    <w:p w14:paraId="10B413A3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7620358" w14:textId="77777777" w:rsidR="00E77999" w:rsidRPr="00E77999" w:rsidRDefault="00E77999" w:rsidP="00E77999">
      <w:pPr>
        <w:spacing w:after="120" w:line="300" w:lineRule="auto"/>
        <w:ind w:left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</w:t>
      </w:r>
      <w:proofErr w:type="spellStart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3.7. punkte nurodyto parametro „Generatoriaus skleidžiamo triukšmo lygis pagal  </w:t>
      </w:r>
      <w:proofErr w:type="spellStart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LpA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metodiką turi būti ne didesnis kaip 69 </w:t>
      </w:r>
      <w:proofErr w:type="spellStart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dB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(A) 7 m atstumu“.</w:t>
      </w:r>
    </w:p>
    <w:p w14:paraId="36272A79" w14:textId="77777777" w:rsidR="00E77999" w:rsidRPr="00E77999" w:rsidRDefault="00E77999" w:rsidP="00E77999">
      <w:pPr>
        <w:spacing w:after="120" w:line="300" w:lineRule="auto"/>
        <w:ind w:left="283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lastRenderedPageBreak/>
        <w:t xml:space="preserve">Pastaba. Tiekėjų pasiūlymai, kuriuose </w:t>
      </w:r>
      <w:proofErr w:type="spellStart"/>
      <w:r w:rsidRPr="00E7799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>S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>p</w:t>
      </w:r>
      <w:proofErr w:type="spellEnd"/>
      <w:r w:rsidRPr="00E77999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 xml:space="preserve"> 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reikšmė apskaičiuojant gaunasi lygi 0, skiriama 0 balų. </w:t>
      </w:r>
    </w:p>
    <w:p w14:paraId="17954631" w14:textId="77777777" w:rsidR="00E77999" w:rsidRPr="00E77999" w:rsidRDefault="00E77999" w:rsidP="00E77999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T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parametro „Generatoriaus triukšmo lygis“ reikšmė;</w:t>
      </w:r>
    </w:p>
    <w:p w14:paraId="54B27E4C" w14:textId="77777777" w:rsidR="00E77999" w:rsidRPr="00E77999" w:rsidRDefault="00E77999" w:rsidP="00E77999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EA401CC" w14:textId="77777777" w:rsidR="00E77999" w:rsidRPr="00E77999" w:rsidRDefault="00E77999" w:rsidP="00E77999">
      <w:pPr>
        <w:tabs>
          <w:tab w:val="left" w:pos="3233"/>
        </w:tabs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 (</w:t>
      </w:r>
      <w:proofErr w:type="spellStart"/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max</w:t>
      </w:r>
      <w:proofErr w:type="spellEnd"/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)*Y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(5 formulė), kur</w:t>
      </w:r>
    </w:p>
    <w:p w14:paraId="54E5E74B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2E70F93" w14:textId="77777777" w:rsidR="00E77999" w:rsidRPr="00E77999" w:rsidRDefault="00E77999" w:rsidP="00E77999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3.7. punkte nurodyto parametro „Generatoriaus skleidžiamo triukšmo lygis pagal  </w:t>
      </w:r>
      <w:proofErr w:type="spellStart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LpA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metodiką turi būti ne didesnis kaip 69 </w:t>
      </w:r>
      <w:proofErr w:type="spellStart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dB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(A) 7 m atstumu“ reikšmės;</w:t>
      </w:r>
    </w:p>
    <w:p w14:paraId="454D4063" w14:textId="77777777" w:rsidR="00E77999" w:rsidRPr="00E77999" w:rsidRDefault="00E77999" w:rsidP="00E77999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max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komisijos neatmesto tiekėjo pasiūlymo didžiausias skirtumas nuo Techninės specifikacijos 3.7. punkte nurodyto parametro „Generatoriaus skleidžiamo triukšmo lygis pagal  </w:t>
      </w:r>
      <w:proofErr w:type="spellStart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LpA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metodiką turi būti ne didesnis kaip 69 </w:t>
      </w:r>
      <w:proofErr w:type="spellStart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dB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(A) 7 m atstumu“ reikšmės.  </w:t>
      </w:r>
    </w:p>
    <w:p w14:paraId="3FABE278" w14:textId="77777777" w:rsidR="00E77999" w:rsidRPr="00E77999" w:rsidRDefault="00E77999" w:rsidP="00E77999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Y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1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 techninio pranašumo vertinimo kriterijaus lyginamasis svoris </w:t>
      </w:r>
      <w:r w:rsidRPr="00E7799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0,3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balo.</w:t>
      </w:r>
    </w:p>
    <w:p w14:paraId="401BDA87" w14:textId="77777777" w:rsidR="00E77999" w:rsidRPr="00E77999" w:rsidRDefault="00E77999" w:rsidP="00E7799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79B4B15" w14:textId="1834C235" w:rsidR="00E77999" w:rsidRPr="00E77999" w:rsidRDefault="00E77999" w:rsidP="00E77999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3.2.2. Techninio pranašumo kriterijaus</w:t>
      </w:r>
      <w:r w:rsidRPr="00E7799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„Degalų sąnaudos l/val</w:t>
      </w:r>
      <w:r w:rsidR="0010522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.</w:t>
      </w:r>
      <w:r w:rsidRPr="00E7799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“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(T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2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) balai apskaičiuojami </w:t>
      </w:r>
      <w:r w:rsidRPr="00E77999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>pagal 6 ir 7 formules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: </w:t>
      </w:r>
    </w:p>
    <w:p w14:paraId="6B9C1687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E193832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=14 -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proofErr w:type="spellStart"/>
      <w:r w:rsidRPr="00E77999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>T</w:t>
      </w:r>
      <w:r w:rsidRPr="00E77999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lt-LT"/>
        </w:rPr>
        <w:t>p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(6 formulė), kur</w:t>
      </w:r>
    </w:p>
    <w:p w14:paraId="088DB973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01017BE" w14:textId="56E2A6B4" w:rsidR="00E77999" w:rsidRPr="00E77999" w:rsidRDefault="00E77999" w:rsidP="00E77999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3.11 punkte nurodyto parametro „Nepapildant kuro, esant 75 % apkrovimui, generatorius autonomiškai turi išdirbti ne trumpiau kaip 12 val</w:t>
      </w:r>
      <w:r w:rsidR="0010522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kai degalų sąnaudos turi būti ne didesnės kaip 14 l / val. Tiekėjas turi pateikti gamintojo deklaruojamas degalų sąnaudas esant 75 % apkrovai. Degalų sąnaudos turi būti nustatytos pagal ISO 3046 standarto arba lygiavertę metodiką.“ reikšmės.  </w:t>
      </w:r>
    </w:p>
    <w:p w14:paraId="446B98E2" w14:textId="77777777" w:rsidR="00E77999" w:rsidRPr="00E77999" w:rsidRDefault="00E77999" w:rsidP="00E77999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</w:pPr>
      <w:r w:rsidRPr="00E7799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Pastaba. Tiekėjų pasiūlymai, kuriuose </w:t>
      </w:r>
      <w:proofErr w:type="spellStart"/>
      <w:r w:rsidRPr="00E7799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>S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>p</w:t>
      </w:r>
      <w:proofErr w:type="spellEnd"/>
      <w:r w:rsidRPr="00E77999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 xml:space="preserve"> 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reikšmė apskaičiuojant gaunasi lygi 0, skiriama 0 balų. </w:t>
      </w:r>
    </w:p>
    <w:p w14:paraId="6ED4ED2A" w14:textId="34F17A3E" w:rsidR="00E77999" w:rsidRPr="00E77999" w:rsidRDefault="00E77999" w:rsidP="00E77999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T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parametro „Degalų sąnaudos, l/val</w:t>
      </w:r>
      <w:r w:rsidR="0010522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“  reikšmė;</w:t>
      </w:r>
    </w:p>
    <w:p w14:paraId="799B6701" w14:textId="77777777" w:rsidR="00E77999" w:rsidRPr="00E77999" w:rsidRDefault="00E77999" w:rsidP="00E77999">
      <w:pPr>
        <w:tabs>
          <w:tab w:val="left" w:pos="3233"/>
        </w:tabs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14:paraId="59CB9037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 (</w:t>
      </w:r>
      <w:proofErr w:type="spellStart"/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max</w:t>
      </w:r>
      <w:proofErr w:type="spellEnd"/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)*Y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E77999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(7 formulė), kur</w:t>
      </w:r>
    </w:p>
    <w:p w14:paraId="71687BBF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060528F" w14:textId="3B9B7BA1" w:rsidR="00E77999" w:rsidRPr="00E77999" w:rsidRDefault="00E77999" w:rsidP="00E77999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3.11 punkte nurodyto parametro „Nepapildant kuro, esant 75 % apkrovimui, generatorius autonomiškai turi išdirbti ne trumpiau kaip 12 val</w:t>
      </w:r>
      <w:r w:rsidR="00900CE3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, kai degalų sąnaudos turi būti ne didesnės kaip 14 l / val. Tiekėjas turi pateikti gamintojo deklaruojamas degalų sąnaudas esant 75 % apkrovai. Degalų sąnaudos turi būti nustatytos pagal ISO 3046 standarto arba lygiavertę metodiką“  reikšmės;</w:t>
      </w:r>
    </w:p>
    <w:p w14:paraId="1A4C21AD" w14:textId="049D5799" w:rsidR="00E77999" w:rsidRPr="00E77999" w:rsidRDefault="00E77999" w:rsidP="00E77999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max</w:t>
      </w:r>
      <w:proofErr w:type="spellEnd"/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komisijos neatmesto tiekėjo pasiūlymo didžiausias skirtumas nuo Techninės specifikacijos 3.11 punkte nurodyto parametro „Nepapildant kuro, esant 75 % apkrovimui, generatorius autonomiškai turi išdirbti ne trumpiau kaip 12 val</w:t>
      </w:r>
      <w:r w:rsidR="0010522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, kai degalų sąnaudos turi būti ne didesnės kaip 14 l / val. Tiekėjas turi pateikti gamintojo deklaruojamas degalų sąnaudas esant 75 % apkrovai. Degalų sąnaudos turi būti nustatytos pagal ISO 3046 standarto arba lygiavertę metodiką“;</w:t>
      </w:r>
    </w:p>
    <w:p w14:paraId="75B4A8A2" w14:textId="77777777" w:rsidR="00E77999" w:rsidRPr="00E77999" w:rsidRDefault="00E77999" w:rsidP="00E77999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>Y</w:t>
      </w:r>
      <w:r w:rsidRPr="00E779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2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 techninio pranašumo vertinimo kriterijaus lyginamasis svoris </w:t>
      </w:r>
      <w:r w:rsidRPr="00E7799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0,7</w:t>
      </w: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balo.                                                                                                                    </w:t>
      </w:r>
    </w:p>
    <w:p w14:paraId="2EB6574C" w14:textId="77777777" w:rsidR="00E77999" w:rsidRPr="00E77999" w:rsidRDefault="00E77999" w:rsidP="00E7799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lt-LT"/>
        </w:rPr>
      </w:pPr>
    </w:p>
    <w:p w14:paraId="243FCF9C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4. Ekonomiškai naudingiausiu pasiūlymu bus pripažintas tas pasiūlymas, kurio duomenis įstačius į aukščiau nurodytas formules ir atlikus skaičiavimus pasiūlymų vertinimo kriterijų lyginamojo balo (L) reikšmė bus didžiausia. </w:t>
      </w:r>
    </w:p>
    <w:p w14:paraId="3F0C54B6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7999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>5. Tiekėjo pasiūlymas turi pilnai atitikti pateiktų pirkimo dokumentų ir techninės specifikacijos reikalavimus.</w:t>
      </w:r>
    </w:p>
    <w:p w14:paraId="571A9711" w14:textId="77777777" w:rsidR="00E77999" w:rsidRPr="00E77999" w:rsidRDefault="00E77999" w:rsidP="00E77999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7A8DFA6" w14:textId="18E99D90" w:rsidR="00962753" w:rsidRDefault="00962753" w:rsidP="006810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2498E72E" w14:textId="77777777" w:rsidR="00962753" w:rsidRDefault="00962753" w:rsidP="006810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B892EA" w14:textId="77777777" w:rsidR="00962753" w:rsidRDefault="00962753" w:rsidP="006810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E01728" w14:textId="77777777" w:rsidR="002578C7" w:rsidRDefault="002578C7" w:rsidP="002578C7">
      <w:pPr>
        <w:tabs>
          <w:tab w:val="left" w:pos="17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lastRenderedPageBreak/>
        <w:t>MOBILAUS 100 kW ELEKTROS GENERATORIAUS SU PRIEKABA PASIŪLYMŲ VERTINIMO PAGAL KAINOS IR KOKYBĖS SANTYKĮ METODIKA</w:t>
      </w:r>
    </w:p>
    <w:p w14:paraId="373083C2" w14:textId="0B59442B" w:rsidR="002578C7" w:rsidRPr="002578C7" w:rsidRDefault="002578C7" w:rsidP="002578C7">
      <w:pPr>
        <w:tabs>
          <w:tab w:val="left" w:pos="17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(</w:t>
      </w:r>
      <w:r w:rsidRPr="002578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lt-LT"/>
        </w:rPr>
        <w:t>5-a pirkimo dalis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)</w:t>
      </w:r>
    </w:p>
    <w:p w14:paraId="3AE5072A" w14:textId="77777777" w:rsidR="002578C7" w:rsidRPr="002578C7" w:rsidRDefault="002578C7" w:rsidP="002578C7">
      <w:pPr>
        <w:tabs>
          <w:tab w:val="left" w:pos="720"/>
          <w:tab w:val="center" w:pos="5129"/>
          <w:tab w:val="left" w:pos="698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  <w:t xml:space="preserve"> 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</w:r>
    </w:p>
    <w:p w14:paraId="7F50A17B" w14:textId="77777777" w:rsidR="002578C7" w:rsidRPr="002578C7" w:rsidRDefault="002578C7" w:rsidP="002578C7">
      <w:pPr>
        <w:numPr>
          <w:ilvl w:val="0"/>
          <w:numId w:val="10"/>
        </w:numPr>
        <w:tabs>
          <w:tab w:val="left" w:pos="72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Pasiūlymai vertinami ir lyginami pagal kainos ir kokybės santykio kriterijus.  </w:t>
      </w:r>
    </w:p>
    <w:p w14:paraId="534FF9F9" w14:textId="77777777" w:rsidR="002578C7" w:rsidRPr="002578C7" w:rsidRDefault="002578C7" w:rsidP="002578C7">
      <w:pPr>
        <w:numPr>
          <w:ilvl w:val="0"/>
          <w:numId w:val="10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Vertinimo kriterijai (parametrai) ir jų lyginamieji svoriai (1 lentelė):</w:t>
      </w:r>
    </w:p>
    <w:p w14:paraId="3E359CE6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                                                                             1 lentelė    </w:t>
      </w:r>
    </w:p>
    <w:tbl>
      <w:tblPr>
        <w:tblW w:w="9073" w:type="dxa"/>
        <w:tblInd w:w="817" w:type="dxa"/>
        <w:tblLook w:val="04A0" w:firstRow="1" w:lastRow="0" w:firstColumn="1" w:lastColumn="0" w:noHBand="0" w:noVBand="1"/>
      </w:tblPr>
      <w:tblGrid>
        <w:gridCol w:w="3714"/>
        <w:gridCol w:w="1107"/>
        <w:gridCol w:w="1984"/>
        <w:gridCol w:w="2268"/>
      </w:tblGrid>
      <w:tr w:rsidR="002578C7" w:rsidRPr="002578C7" w14:paraId="406151BA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0FC6C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Vertinimo kriterijus (parametrai), </w:t>
            </w:r>
          </w:p>
          <w:p w14:paraId="51707F0B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išraiška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6B198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Žyma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803F0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Parametro lyginamasis svoris* (</w:t>
            </w:r>
            <w:proofErr w:type="spellStart"/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Y</w:t>
            </w: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i</w:t>
            </w:r>
            <w:proofErr w:type="spellEnd"/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BE15B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Vertinimo kriterijaus lyginamasis svoris** balais (</w:t>
            </w:r>
            <w:proofErr w:type="spellStart"/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X</w:t>
            </w: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i</w:t>
            </w:r>
            <w:proofErr w:type="spellEnd"/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</w:tr>
      <w:tr w:rsidR="002578C7" w:rsidRPr="002578C7" w14:paraId="7B84FD12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891519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1. Kaina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FB59B1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ACADA6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8E84AF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70(X</w:t>
            </w:r>
            <w:r w:rsidRPr="002578C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lt-LT"/>
              </w:rPr>
              <w:t>1</w:t>
            </w:r>
            <w:r w:rsidRPr="00257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)</w:t>
            </w:r>
          </w:p>
        </w:tc>
      </w:tr>
      <w:tr w:rsidR="002578C7" w:rsidRPr="002578C7" w14:paraId="55E1991F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9107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1.1. Pasiūlymo kaina (Eur)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8C31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F4AF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E950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70</w:t>
            </w:r>
          </w:p>
        </w:tc>
      </w:tr>
      <w:tr w:rsidR="002578C7" w:rsidRPr="002578C7" w14:paraId="268612BE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BC2C3A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2.Techniniai pranašumai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F9917A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4EB816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F8D166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30(X</w:t>
            </w:r>
            <w:r w:rsidRPr="002578C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lt-LT"/>
              </w:rPr>
              <w:t>2</w:t>
            </w:r>
            <w:r w:rsidRPr="00257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)</w:t>
            </w:r>
          </w:p>
        </w:tc>
      </w:tr>
      <w:tr w:rsidR="002578C7" w:rsidRPr="002578C7" w14:paraId="2EB092AB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D0F4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2.1. Generatoriaus triukšmo lygis, </w:t>
            </w:r>
            <w:proofErr w:type="spellStart"/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dB</w:t>
            </w:r>
            <w:proofErr w:type="spellEnd"/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D085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5AC8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0,3(Y</w:t>
            </w: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1</w:t>
            </w: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6F23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  <w:tr w:rsidR="002578C7" w:rsidRPr="002578C7" w14:paraId="6EB43CA0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74C0" w14:textId="1B48128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2.2. Degalų sąnaudos, l/val</w:t>
            </w:r>
            <w:r w:rsidR="001052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C04B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CF38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0,7(Y</w:t>
            </w: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2</w:t>
            </w: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663E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</w:tbl>
    <w:p w14:paraId="1386B9BE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* -  T vertinimo kriterijaus parametrų lyginamųjų svorių balų suma turi būti lygi 1;</w:t>
      </w:r>
    </w:p>
    <w:p w14:paraId="32906BFE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left="108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** - Vertinimo kriterijų lyginamųjų svorių balų suma turi būti lygi 100.</w:t>
      </w:r>
    </w:p>
    <w:p w14:paraId="698BAB10" w14:textId="77777777" w:rsidR="002578C7" w:rsidRPr="002578C7" w:rsidRDefault="002578C7" w:rsidP="002578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E2E8311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3. Pasiūlymų vertinimo kriterijų lyginamasis balas (L) apskaičiuojamas pagal formulę:</w:t>
      </w:r>
    </w:p>
    <w:p w14:paraId="4966FF7D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F642FDC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i/>
          <w:sz w:val="24"/>
          <w:szCs w:val="24"/>
          <w:lang w:val="en-US" w:eastAsia="lt-LT"/>
        </w:rPr>
        <w:t>L=K+T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(1 formulė), kur</w:t>
      </w:r>
    </w:p>
    <w:p w14:paraId="118CCF69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1FDA35E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K – pasiūlymo kaina;</w:t>
      </w:r>
    </w:p>
    <w:p w14:paraId="5A713E24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T – pasiūlymo techniniai pranašumai;</w:t>
      </w:r>
    </w:p>
    <w:p w14:paraId="4569C19F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535C2BD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A7C7531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3.1. Pasiūlymo kriterijaus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„Kaina“ (K)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balai apskaičiuojami pagal formulę: </w:t>
      </w:r>
    </w:p>
    <w:p w14:paraId="13A8E345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14:paraId="51239B51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val="en-US" w:eastAsia="lt-LT"/>
        </w:rPr>
        <w:t>=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(</w:t>
      </w:r>
      <w:proofErr w:type="spellStart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min</w:t>
      </w:r>
      <w:proofErr w:type="spellEnd"/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)*X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(2 formulė), kur</w:t>
      </w:r>
    </w:p>
    <w:p w14:paraId="5E0A56AE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DAC2C66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1302111" w14:textId="77777777" w:rsidR="002578C7" w:rsidRPr="002578C7" w:rsidRDefault="002578C7" w:rsidP="002578C7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min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– komisijos neatmesto tiekėjo, mažiausia pasiūlyta kaina eurais;</w:t>
      </w:r>
    </w:p>
    <w:p w14:paraId="0E71651E" w14:textId="77777777" w:rsidR="002578C7" w:rsidRPr="002578C7" w:rsidRDefault="002578C7" w:rsidP="002578C7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kaina eurais;</w:t>
      </w:r>
    </w:p>
    <w:p w14:paraId="2F40DE81" w14:textId="77777777" w:rsidR="002578C7" w:rsidRPr="002578C7" w:rsidRDefault="002578C7" w:rsidP="002578C7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X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1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 kainos vertinimo kriterijaus lyginamasis svoris 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70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balų.</w:t>
      </w:r>
    </w:p>
    <w:p w14:paraId="66A4D3F3" w14:textId="77777777" w:rsidR="002578C7" w:rsidRPr="002578C7" w:rsidRDefault="002578C7" w:rsidP="002578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C64105B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3.2. Kriterijų 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„Techniniai pranašumai“ (T),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nurodytų 1 lentelės 2.1 ir 2.2 punktuose, balai apskaičiuojami pagal formulę: </w:t>
      </w:r>
    </w:p>
    <w:p w14:paraId="05D44F4D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 =( T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+T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)*X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(3 formulė), kur</w:t>
      </w:r>
    </w:p>
    <w:p w14:paraId="3CF2E117" w14:textId="77777777" w:rsidR="002578C7" w:rsidRPr="002578C7" w:rsidRDefault="002578C7" w:rsidP="002578C7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CB1F7F6" w14:textId="77777777" w:rsidR="002578C7" w:rsidRPr="002578C7" w:rsidRDefault="002578C7" w:rsidP="002578C7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X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2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 techninių pranašumų vertinimo kriterijaus lyginamasis svoris 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30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balų.</w:t>
      </w:r>
    </w:p>
    <w:p w14:paraId="62827294" w14:textId="77777777" w:rsidR="002578C7" w:rsidRPr="002578C7" w:rsidRDefault="002578C7" w:rsidP="002578C7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1728C48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2578C7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3.2.1.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Techninio pranašumo k</w:t>
      </w:r>
      <w:r w:rsidRPr="002578C7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riterijaus </w:t>
      </w:r>
      <w:r w:rsidRPr="002578C7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„</w:t>
      </w:r>
      <w:r w:rsidRPr="002578C7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Generatoriaus triukšmo lygis, </w:t>
      </w:r>
      <w:proofErr w:type="spellStart"/>
      <w:r w:rsidRPr="002578C7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dB</w:t>
      </w:r>
      <w:proofErr w:type="spellEnd"/>
      <w:r w:rsidRPr="002578C7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“ </w:t>
      </w:r>
      <w:r w:rsidRPr="002578C7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>(T</w:t>
      </w:r>
      <w:r w:rsidRPr="002578C7">
        <w:rPr>
          <w:rFonts w:ascii="Times New Roman" w:eastAsia="Times New Roman" w:hAnsi="Times New Roman" w:cs="Times New Roman"/>
          <w:noProof/>
          <w:sz w:val="24"/>
          <w:szCs w:val="24"/>
          <w:vertAlign w:val="subscript"/>
          <w:lang w:eastAsia="lt-LT"/>
        </w:rPr>
        <w:t>1</w:t>
      </w:r>
      <w:r w:rsidRPr="002578C7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) balai apskaičiuojami pagal 4 ir 5 formules: </w:t>
      </w:r>
    </w:p>
    <w:p w14:paraId="627C6AF0" w14:textId="77777777" w:rsidR="002578C7" w:rsidRPr="002578C7" w:rsidRDefault="002578C7" w:rsidP="002578C7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</w:p>
    <w:p w14:paraId="5A1F6FA6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=69-T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P 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(4 formulė), kur</w:t>
      </w:r>
    </w:p>
    <w:p w14:paraId="030B13D1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B03EA9A" w14:textId="77777777" w:rsidR="002578C7" w:rsidRPr="002578C7" w:rsidRDefault="002578C7" w:rsidP="002578C7">
      <w:pPr>
        <w:spacing w:after="120" w:line="300" w:lineRule="auto"/>
        <w:ind w:left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</w:t>
      </w: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3.7. punkte nurodyto parametro „Generatoriaus skleidžiamo triukšmo lygis pagal  </w:t>
      </w: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LpA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metodiką turi būti ne didesnis kaip 69 </w:t>
      </w: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dB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(A) 7 m atstumu“.</w:t>
      </w:r>
    </w:p>
    <w:p w14:paraId="404C0032" w14:textId="77777777" w:rsidR="002578C7" w:rsidRPr="002578C7" w:rsidRDefault="002578C7" w:rsidP="002578C7">
      <w:pPr>
        <w:spacing w:after="120" w:line="300" w:lineRule="auto"/>
        <w:ind w:left="283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Pastaba. Tiekėjų pasiūlymai, kuriuose </w:t>
      </w:r>
      <w:proofErr w:type="spellStart"/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reikšmė apskaičiuojant gaunasi lygi 0, skiriama 0 balų. </w:t>
      </w:r>
    </w:p>
    <w:p w14:paraId="3EB05E5F" w14:textId="77777777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T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parametro „Generatoriaus triukšmo lygis“ reikšmė;</w:t>
      </w:r>
    </w:p>
    <w:p w14:paraId="0F21450C" w14:textId="77777777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A628B5E" w14:textId="77777777" w:rsidR="002578C7" w:rsidRPr="002578C7" w:rsidRDefault="002578C7" w:rsidP="002578C7">
      <w:pPr>
        <w:tabs>
          <w:tab w:val="left" w:pos="3233"/>
        </w:tabs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 (</w:t>
      </w:r>
      <w:proofErr w:type="spellStart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max</w:t>
      </w:r>
      <w:proofErr w:type="spellEnd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)*Y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(5 formulė), kur</w:t>
      </w:r>
    </w:p>
    <w:p w14:paraId="01895CDC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DBC10E2" w14:textId="77777777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3.7. punkte nurodyto parametro „Generatoriaus skleidžiamo triukšmo lygis pagal  </w:t>
      </w: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LpA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metodiką turi būti ne didesnis kaip 69 </w:t>
      </w: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dB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(A) 7 m atstumu“ reikšmės;</w:t>
      </w:r>
    </w:p>
    <w:p w14:paraId="02E060FC" w14:textId="77777777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max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komisijos neatmesto tiekėjo pasiūlymo didžiausias skirtumas nuo Techninės specifikacijos 3.7. punkte nurodyto parametro „Generatoriaus skleidžiamo triukšmo lygis pagal  </w:t>
      </w: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LpA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metodiką turi būti ne didesnis kaip 69 </w:t>
      </w: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dB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(A) 7 m atstumu“ reikšmės.  </w:t>
      </w:r>
    </w:p>
    <w:p w14:paraId="74F548F8" w14:textId="77777777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Y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1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 techninio pranašumo vertinimo kriterijaus lyginamasis svoris 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0,3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balo.</w:t>
      </w:r>
    </w:p>
    <w:p w14:paraId="00FD5B1B" w14:textId="77777777" w:rsidR="002578C7" w:rsidRPr="002578C7" w:rsidRDefault="002578C7" w:rsidP="002578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29CD721" w14:textId="36FB81F6" w:rsidR="002578C7" w:rsidRPr="002578C7" w:rsidRDefault="002578C7" w:rsidP="002578C7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3.2.2. Techninio pranašumo kriterijaus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„Degalų sąnaudos l/val</w:t>
      </w:r>
      <w:r w:rsidR="0010522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.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“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(T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2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) balai apskaičiuojami </w:t>
      </w:r>
      <w:r w:rsidRPr="002578C7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>pagal 6 ir 7 formules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: </w:t>
      </w:r>
    </w:p>
    <w:p w14:paraId="25F5C8EF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12A43CA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=22 -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proofErr w:type="spellStart"/>
      <w:r w:rsidRPr="002578C7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>T</w:t>
      </w:r>
      <w:r w:rsidRPr="002578C7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(6 formulė), kur</w:t>
      </w:r>
    </w:p>
    <w:p w14:paraId="2D777F1A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C53DB04" w14:textId="29B13325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3.11. punkte nurodyto parametro „Nepapildant kuro, esant 75 % apkrovimui, generatorius autonomiškai turi išdirbti ne trumpiau kaip 12 val</w:t>
      </w:r>
      <w:r w:rsidR="006424D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kai degalų sąnaudos turi būti ne didesnės kaip 22 l / val.  Tiekėjas turi pateikti gamintojo deklaruojamas degalų sąnaudas esant 75 % apkrovai. Degalų sąnaudos turi būti nustatytos pagal ISO 3046 standarto arba lygiavertę metodiką.“ reikšmės.  </w:t>
      </w:r>
    </w:p>
    <w:p w14:paraId="180608BD" w14:textId="77777777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</w:pPr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Pastaba. Tiekėjų pasiūlymai, kuriuose </w:t>
      </w:r>
      <w:proofErr w:type="spellStart"/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reikšmė apskaičiuojant gaunasi lygi 0, skiriama 0 balų. </w:t>
      </w:r>
    </w:p>
    <w:p w14:paraId="3A89FDCC" w14:textId="69B587B1" w:rsidR="002578C7" w:rsidRPr="002578C7" w:rsidRDefault="002578C7" w:rsidP="002578C7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T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parametro „Degalų sąnaudos, l/val</w:t>
      </w:r>
      <w:r w:rsidR="0010522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“  reikšmė;</w:t>
      </w:r>
    </w:p>
    <w:p w14:paraId="5ADA4B5B" w14:textId="77777777" w:rsidR="002578C7" w:rsidRPr="002578C7" w:rsidRDefault="002578C7" w:rsidP="002578C7">
      <w:pPr>
        <w:tabs>
          <w:tab w:val="left" w:pos="3233"/>
        </w:tabs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14:paraId="0389D082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 (</w:t>
      </w:r>
      <w:proofErr w:type="spellStart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max</w:t>
      </w:r>
      <w:proofErr w:type="spellEnd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)*Y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(7 formulė), kur</w:t>
      </w:r>
    </w:p>
    <w:p w14:paraId="5910B4A9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0EFA264" w14:textId="0E03E65D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3.11. punkte nurodyto parametro „Nepapildant kuro, esant 75 % apkrovimui, generatorius autonomiškai turi išdirbti ne trumpiau kaip 12 val</w:t>
      </w:r>
      <w:r w:rsidR="006424D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, kai degalų sąnaudos turi būti ne didesnės kaip 22 l / val.  Tiekėjas turi pateikti gamintojo deklaruojamas degalų sąnaudas esant 75 % apkrovai. Degalų sąnaudos turi būti nustatytos pagal ISO 3046 standarto arba lygiavertę metodiką.“  reikšmės;</w:t>
      </w:r>
    </w:p>
    <w:p w14:paraId="3435BEDB" w14:textId="74237C85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max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komisijos neatmesto tiekėjo pasiūlymo didžiausias skirtumas nuo Techninės specifikacijos 3.11. punkte nurodyto parametro „Nepapildant kuro, esant 75 % apkrovimui, generatorius autonomiškai turi išdirbti ne trumpiau kaip 12 val</w:t>
      </w:r>
      <w:r w:rsidR="0010522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, kai degalų sąnaudos turi būti ne didesnės kaip 22 l / val.  Tiekėjas turi pateikti gamintojo deklaruojamas degalų sąnaudas esant 75 % apkrovai. Degalų sąnaudos turi būti nustatytos pagal ISO 3046 standarto arba lygiavertę metodiką.“</w:t>
      </w:r>
    </w:p>
    <w:p w14:paraId="0CE79A06" w14:textId="77777777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Y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2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 techninio pranašumo vertinimo kriterijaus lyginamasis svoris 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0,7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balo.                                                                                                                    </w:t>
      </w:r>
    </w:p>
    <w:p w14:paraId="2C0C9014" w14:textId="77777777" w:rsidR="002578C7" w:rsidRPr="002578C7" w:rsidRDefault="002578C7" w:rsidP="002578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lt-LT"/>
        </w:rPr>
      </w:pPr>
    </w:p>
    <w:p w14:paraId="79001612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4. Ekonomiškai naudingiausiu pasiūlymu bus pripažintas tas pasiūlymas, kurio duomenis įstačius į aukščiau nurodytas formules ir atlikus skaičiavimus pasiūlymų vertinimo kriterijų lyginamojo balo (L) reikšmė bus didžiausia. </w:t>
      </w:r>
    </w:p>
    <w:p w14:paraId="511DA782" w14:textId="135BA355" w:rsidR="00962753" w:rsidRDefault="002578C7" w:rsidP="006424D5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>5. Tiekėjo pasiūlymas turi pilnai atitikti pateiktų pirkimo dokumentų ir techninės specifikacijos reikalavimus</w:t>
      </w:r>
    </w:p>
    <w:p w14:paraId="5226FC71" w14:textId="77777777" w:rsidR="00962753" w:rsidRDefault="00962753" w:rsidP="006810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AF4FCC" w14:textId="6C926752" w:rsidR="00962753" w:rsidRDefault="00962753" w:rsidP="006810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2C95094C" w14:textId="77777777" w:rsidR="00962753" w:rsidRDefault="00962753" w:rsidP="006810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E1DBDE" w14:textId="77777777" w:rsidR="002578C7" w:rsidRDefault="002578C7" w:rsidP="006810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71135C" w14:textId="77777777" w:rsidR="002578C7" w:rsidRDefault="002578C7" w:rsidP="002578C7">
      <w:pPr>
        <w:tabs>
          <w:tab w:val="left" w:pos="17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lastRenderedPageBreak/>
        <w:t>MOBILAUS 200 kW ELEKTROS GENERATORIAUS SU PRIEKABA PASIŪLYMŲ VERTINIMO PAGAL KAINOS IR KOKYBĖS SANTYKĮ METODIKA</w:t>
      </w:r>
    </w:p>
    <w:p w14:paraId="69474852" w14:textId="7BEA0BD0" w:rsidR="002578C7" w:rsidRPr="002578C7" w:rsidRDefault="002578C7" w:rsidP="002578C7">
      <w:pPr>
        <w:tabs>
          <w:tab w:val="left" w:pos="17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(</w:t>
      </w:r>
      <w:r w:rsidRPr="002578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lt-LT"/>
        </w:rPr>
        <w:t>6-a pirkimo dalis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)</w:t>
      </w:r>
    </w:p>
    <w:p w14:paraId="320096C6" w14:textId="77777777" w:rsidR="002578C7" w:rsidRPr="002578C7" w:rsidRDefault="002578C7" w:rsidP="002578C7">
      <w:pPr>
        <w:tabs>
          <w:tab w:val="left" w:pos="720"/>
          <w:tab w:val="center" w:pos="5129"/>
          <w:tab w:val="left" w:pos="698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  <w:t xml:space="preserve"> 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</w:r>
    </w:p>
    <w:p w14:paraId="5BA5086A" w14:textId="77777777" w:rsidR="002578C7" w:rsidRPr="002578C7" w:rsidRDefault="002578C7" w:rsidP="002578C7">
      <w:pPr>
        <w:numPr>
          <w:ilvl w:val="0"/>
          <w:numId w:val="11"/>
        </w:numPr>
        <w:tabs>
          <w:tab w:val="left" w:pos="72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Pasiūlymai vertinami ir lyginami pagal kainos ir kokybės santykio kriterijus.  </w:t>
      </w:r>
    </w:p>
    <w:p w14:paraId="6540A638" w14:textId="77777777" w:rsidR="002578C7" w:rsidRPr="002578C7" w:rsidRDefault="002578C7" w:rsidP="002578C7">
      <w:pPr>
        <w:numPr>
          <w:ilvl w:val="0"/>
          <w:numId w:val="1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Vertinimo kriterijai (parametrai) ir jų lyginamieji svoriai (1 lentelė):</w:t>
      </w:r>
    </w:p>
    <w:p w14:paraId="7C3598C4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                                                                             1 lentelė    </w:t>
      </w:r>
    </w:p>
    <w:tbl>
      <w:tblPr>
        <w:tblW w:w="9073" w:type="dxa"/>
        <w:tblInd w:w="817" w:type="dxa"/>
        <w:tblLook w:val="04A0" w:firstRow="1" w:lastRow="0" w:firstColumn="1" w:lastColumn="0" w:noHBand="0" w:noVBand="1"/>
      </w:tblPr>
      <w:tblGrid>
        <w:gridCol w:w="3714"/>
        <w:gridCol w:w="1107"/>
        <w:gridCol w:w="1984"/>
        <w:gridCol w:w="2268"/>
      </w:tblGrid>
      <w:tr w:rsidR="002578C7" w:rsidRPr="002578C7" w14:paraId="6A3EBCFC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2A305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Vertinimo kriterijus (parametrai), </w:t>
            </w:r>
          </w:p>
          <w:p w14:paraId="44A4CE8F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išraiška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51254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Žyma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CD3D7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Parametro lyginamasis svoris* (</w:t>
            </w:r>
            <w:proofErr w:type="spellStart"/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Y</w:t>
            </w: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i</w:t>
            </w:r>
            <w:proofErr w:type="spellEnd"/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7C934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Vertinimo kriterijaus lyginamasis svoris** balais (</w:t>
            </w:r>
            <w:proofErr w:type="spellStart"/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X</w:t>
            </w: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i</w:t>
            </w:r>
            <w:proofErr w:type="spellEnd"/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</w:tr>
      <w:tr w:rsidR="002578C7" w:rsidRPr="002578C7" w14:paraId="44C7AD16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E4FB5F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1. Kaina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8C2D9A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BE285D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1F5333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70(X</w:t>
            </w:r>
            <w:r w:rsidRPr="002578C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lt-LT"/>
              </w:rPr>
              <w:t>1</w:t>
            </w:r>
            <w:r w:rsidRPr="00257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)</w:t>
            </w:r>
          </w:p>
        </w:tc>
      </w:tr>
      <w:tr w:rsidR="002578C7" w:rsidRPr="002578C7" w14:paraId="0CAA0065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EB80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1.1. Pasiūlymo kaina (Eur)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646B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2B53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C972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70</w:t>
            </w:r>
          </w:p>
        </w:tc>
      </w:tr>
      <w:tr w:rsidR="002578C7" w:rsidRPr="002578C7" w14:paraId="4297FF65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DDDE68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2.Techniniai pranašumai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AA3312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75F39C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0F78BE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30(X</w:t>
            </w:r>
            <w:r w:rsidRPr="002578C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lt-LT"/>
              </w:rPr>
              <w:t>2</w:t>
            </w:r>
            <w:r w:rsidRPr="00257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)</w:t>
            </w:r>
          </w:p>
        </w:tc>
      </w:tr>
      <w:tr w:rsidR="002578C7" w:rsidRPr="002578C7" w14:paraId="51244BF7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8E85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2.1. Generatoriaus triukšmo lygis, </w:t>
            </w:r>
            <w:proofErr w:type="spellStart"/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dB</w:t>
            </w:r>
            <w:proofErr w:type="spellEnd"/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736F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5179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0,3(Y</w:t>
            </w: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1</w:t>
            </w: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7B3B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  <w:tr w:rsidR="002578C7" w:rsidRPr="002578C7" w14:paraId="209C7E19" w14:textId="77777777" w:rsidTr="007B4969"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3225" w14:textId="106CF7C0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2.2. Degalų sąnaudos, l/val</w:t>
            </w:r>
            <w:r w:rsidR="0010522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B977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</w:t>
            </w: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E62A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0,7(Y</w:t>
            </w: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lt-LT"/>
              </w:rPr>
              <w:t>2</w:t>
            </w: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D497" w14:textId="77777777" w:rsidR="002578C7" w:rsidRPr="002578C7" w:rsidRDefault="002578C7" w:rsidP="002578C7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578C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</w:p>
        </w:tc>
      </w:tr>
    </w:tbl>
    <w:p w14:paraId="2E9E455F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* -  T vertinimo kriterijaus parametrų lyginamųjų svorių balų suma turi būti lygi 1;</w:t>
      </w:r>
    </w:p>
    <w:p w14:paraId="08D82183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left="108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** - Vertinimo kriterijų lyginamųjų svorių balų suma turi būti lygi 100.</w:t>
      </w:r>
    </w:p>
    <w:p w14:paraId="668A4374" w14:textId="77777777" w:rsidR="002578C7" w:rsidRPr="002578C7" w:rsidRDefault="002578C7" w:rsidP="002578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14AA111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3. Pasiūlymų vertinimo kriterijų lyginamasis balas (L) apskaičiuojamas pagal formulę:</w:t>
      </w:r>
    </w:p>
    <w:p w14:paraId="0711E08C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3E00664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i/>
          <w:sz w:val="24"/>
          <w:szCs w:val="24"/>
          <w:lang w:val="en-US" w:eastAsia="lt-LT"/>
        </w:rPr>
        <w:t>L=K+T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(1 formulė), kur</w:t>
      </w:r>
    </w:p>
    <w:p w14:paraId="5462189F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25773FC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K – pasiūlymo kaina;</w:t>
      </w:r>
    </w:p>
    <w:p w14:paraId="00097DCA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T – pasiūlymo techniniai pranašumai;</w:t>
      </w:r>
    </w:p>
    <w:p w14:paraId="072B6FCD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86CAE8B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C70CBED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3.1. Pasiūlymo kriterijaus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„Kaina“ (K)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balai apskaičiuojami pagal formulę: </w:t>
      </w:r>
    </w:p>
    <w:p w14:paraId="3E4C2B06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14:paraId="0B1B5CA0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val="en-US" w:eastAsia="lt-LT"/>
        </w:rPr>
        <w:t>=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(</w:t>
      </w:r>
      <w:proofErr w:type="spellStart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min</w:t>
      </w:r>
      <w:proofErr w:type="spellEnd"/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K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)*X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(2 formulė), kur</w:t>
      </w:r>
    </w:p>
    <w:p w14:paraId="33BD18A1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8669C4C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386F836" w14:textId="77777777" w:rsidR="002578C7" w:rsidRPr="002578C7" w:rsidRDefault="002578C7" w:rsidP="002578C7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min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– komisijos neatmesto tiekėjo, mažiausia pasiūlyta kaina eurais;</w:t>
      </w:r>
    </w:p>
    <w:p w14:paraId="3BECF8F9" w14:textId="77777777" w:rsidR="002578C7" w:rsidRPr="002578C7" w:rsidRDefault="002578C7" w:rsidP="002578C7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kaina eurais;</w:t>
      </w:r>
    </w:p>
    <w:p w14:paraId="0D183BA2" w14:textId="77777777" w:rsidR="002578C7" w:rsidRPr="002578C7" w:rsidRDefault="002578C7" w:rsidP="002578C7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X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1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 kainos vertinimo kriterijaus lyginamasis svoris 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70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balų.</w:t>
      </w:r>
    </w:p>
    <w:p w14:paraId="75B45ACA" w14:textId="77777777" w:rsidR="002578C7" w:rsidRPr="002578C7" w:rsidRDefault="002578C7" w:rsidP="002578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30BE647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3.2. Kriterijų 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„Techniniai pranašumai“ (T),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nurodytų 1 lentelės 2.1 ir 2.2 punktuose, balai apskaičiuojami pagal formulę: </w:t>
      </w:r>
    </w:p>
    <w:p w14:paraId="1A8E050A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 =( T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+T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)*X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(3 formulė), kur</w:t>
      </w:r>
    </w:p>
    <w:p w14:paraId="556422E7" w14:textId="77777777" w:rsidR="002578C7" w:rsidRPr="002578C7" w:rsidRDefault="002578C7" w:rsidP="002578C7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D9BE2B0" w14:textId="77777777" w:rsidR="002578C7" w:rsidRPr="002578C7" w:rsidRDefault="002578C7" w:rsidP="002578C7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X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 xml:space="preserve">2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 techninių pranašumų vertinimo kriterijaus lyginamasis svoris 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30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balų.</w:t>
      </w:r>
    </w:p>
    <w:p w14:paraId="605473EB" w14:textId="77777777" w:rsidR="002578C7" w:rsidRPr="002578C7" w:rsidRDefault="002578C7" w:rsidP="002578C7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2EFF37C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2578C7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3.2.1.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Techninio pranašumo k</w:t>
      </w:r>
      <w:r w:rsidRPr="002578C7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riterijaus </w:t>
      </w:r>
      <w:r w:rsidRPr="002578C7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„</w:t>
      </w:r>
      <w:r w:rsidRPr="002578C7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Generatoriaus triukšmo lygis, </w:t>
      </w:r>
      <w:proofErr w:type="spellStart"/>
      <w:r w:rsidRPr="002578C7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dB</w:t>
      </w:r>
      <w:proofErr w:type="spellEnd"/>
      <w:r w:rsidRPr="002578C7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“ </w:t>
      </w:r>
      <w:r w:rsidRPr="002578C7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>(T</w:t>
      </w:r>
      <w:r w:rsidRPr="002578C7">
        <w:rPr>
          <w:rFonts w:ascii="Times New Roman" w:eastAsia="Times New Roman" w:hAnsi="Times New Roman" w:cs="Times New Roman"/>
          <w:noProof/>
          <w:sz w:val="24"/>
          <w:szCs w:val="24"/>
          <w:vertAlign w:val="subscript"/>
          <w:lang w:eastAsia="lt-LT"/>
        </w:rPr>
        <w:t>1</w:t>
      </w:r>
      <w:r w:rsidRPr="002578C7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) balai apskaičiuojami pagal 4 ir 5 formules: </w:t>
      </w:r>
    </w:p>
    <w:p w14:paraId="6A5CB236" w14:textId="77777777" w:rsidR="002578C7" w:rsidRPr="002578C7" w:rsidRDefault="002578C7" w:rsidP="002578C7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</w:p>
    <w:p w14:paraId="012DBD7A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=72-T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P 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(4 formulė), kur</w:t>
      </w:r>
    </w:p>
    <w:p w14:paraId="52CAAE76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493C719" w14:textId="77777777" w:rsidR="002578C7" w:rsidRPr="002578C7" w:rsidRDefault="002578C7" w:rsidP="002578C7">
      <w:pPr>
        <w:spacing w:after="120" w:line="300" w:lineRule="auto"/>
        <w:ind w:left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</w:t>
      </w: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3.7. punkte nurodyto parametro „Generatoriaus skleidžiamo triukšmo lygis pagal  </w:t>
      </w: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LpA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metodiką turi būti ne didesnis kaip 72 </w:t>
      </w: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dB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(A) 7 m atstumu“.</w:t>
      </w:r>
    </w:p>
    <w:p w14:paraId="7449F467" w14:textId="77777777" w:rsidR="002578C7" w:rsidRPr="002578C7" w:rsidRDefault="002578C7" w:rsidP="002578C7">
      <w:pPr>
        <w:spacing w:after="120" w:line="300" w:lineRule="auto"/>
        <w:ind w:left="283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Pastaba. Tiekėjų pasiūlymai, kuriuose </w:t>
      </w:r>
      <w:proofErr w:type="spellStart"/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reikšmė apskaičiuojant gaunasi lygi 0, skiriama 0 balų. </w:t>
      </w:r>
    </w:p>
    <w:p w14:paraId="543209F4" w14:textId="77777777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T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parametro „Generatoriaus triukšmo lygis“ reikšmė;</w:t>
      </w:r>
    </w:p>
    <w:p w14:paraId="1EB4BD45" w14:textId="77777777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6CDBB90" w14:textId="77777777" w:rsidR="002578C7" w:rsidRPr="002578C7" w:rsidRDefault="002578C7" w:rsidP="002578C7">
      <w:pPr>
        <w:tabs>
          <w:tab w:val="left" w:pos="3233"/>
        </w:tabs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 (</w:t>
      </w:r>
      <w:proofErr w:type="spellStart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max</w:t>
      </w:r>
      <w:proofErr w:type="spellEnd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)*Y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1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(5 formulė), kur</w:t>
      </w:r>
    </w:p>
    <w:p w14:paraId="6DA13F54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E07664F" w14:textId="77777777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3.7. punkte nurodyto parametro „Generatoriaus skleidžiamo triukšmo lygis pagal  </w:t>
      </w: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LpA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metodiką turi būti ne didesnis kaip 72 </w:t>
      </w: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dB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(A) 7 m atstumu“ reikšmės;</w:t>
      </w:r>
    </w:p>
    <w:p w14:paraId="5CECDB02" w14:textId="77777777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max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komisijos neatmesto tiekėjo pasiūlymo didžiausias skirtumas nuo Techninės specifikacijos 3.7. punkte nurodyto parametro „Generatoriaus skleidžiamo triukšmo lygis pagal  </w:t>
      </w: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LpA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metodiką turi būti ne didesnis kaip 72 </w:t>
      </w: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dB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(A) 7 m atstumu“ reikšmės.  </w:t>
      </w:r>
    </w:p>
    <w:p w14:paraId="059AD4AA" w14:textId="77777777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Y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1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 techninio pranašumo vertinimo kriterijaus lyginamasis svoris 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0,3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balo.</w:t>
      </w:r>
    </w:p>
    <w:p w14:paraId="1FDD37AE" w14:textId="77777777" w:rsidR="002578C7" w:rsidRPr="002578C7" w:rsidRDefault="002578C7" w:rsidP="002578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4ADD15A" w14:textId="3F6936EC" w:rsidR="002578C7" w:rsidRPr="002578C7" w:rsidRDefault="002578C7" w:rsidP="002578C7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3.2.2. Techninio pranašumo kriterijaus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„Degalų sąnaudos l/val</w:t>
      </w:r>
      <w:r w:rsidR="0010522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.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“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(T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2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) balai apskaičiuojami </w:t>
      </w:r>
      <w:r w:rsidRPr="002578C7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>pagal 6 ir 7 formules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: </w:t>
      </w:r>
    </w:p>
    <w:p w14:paraId="1B451395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40D0336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=46 -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proofErr w:type="spellStart"/>
      <w:r w:rsidRPr="002578C7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>T</w:t>
      </w:r>
      <w:r w:rsidRPr="002578C7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(6 formulė), kur</w:t>
      </w:r>
    </w:p>
    <w:p w14:paraId="4240FE6A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26D1381" w14:textId="426CE216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3.11. punkte nurodyto parametro „Nepapildant kuro, esant 75 % apkrovimui, generatorius autonomiškai turi išdirbti ne trumpiau kaip 12 val</w:t>
      </w:r>
      <w:r w:rsidR="0010522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kai degalų sąnaudos turi būti ne didesnės kaip 46 l / val.  Tiekėjas turi pateikti gamintojo deklaruojamas degalų sąnaudas esant 75 % apkrovai. Degalų sąnaudos turi būti nustatytos pagal ISO 3046 standarto arba lygiavertę metodiką.“ reikšmės.  </w:t>
      </w:r>
    </w:p>
    <w:p w14:paraId="3D922464" w14:textId="77777777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</w:pPr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Pastaba. Tiekėjų pasiūlymai, kuriuose </w:t>
      </w:r>
      <w:proofErr w:type="spellStart"/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lt-LT"/>
        </w:rPr>
        <w:t xml:space="preserve">reikšmė apskaičiuojant gaunasi lygi 0, skiriama 0 balų. </w:t>
      </w:r>
    </w:p>
    <w:p w14:paraId="2A8AD2B7" w14:textId="662A447A" w:rsidR="002578C7" w:rsidRPr="002578C7" w:rsidRDefault="002578C7" w:rsidP="002578C7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T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parametro „Degalų sąnaudos, l/val</w:t>
      </w:r>
      <w:r w:rsidR="0010522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“  reikšmė;</w:t>
      </w:r>
    </w:p>
    <w:p w14:paraId="2AC28DC6" w14:textId="77777777" w:rsidR="002578C7" w:rsidRPr="002578C7" w:rsidRDefault="002578C7" w:rsidP="002578C7">
      <w:pPr>
        <w:tabs>
          <w:tab w:val="left" w:pos="3233"/>
        </w:tabs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14:paraId="04C5AFDD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T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 (</w:t>
      </w:r>
      <w:proofErr w:type="spellStart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/</w:t>
      </w:r>
      <w:proofErr w:type="spellStart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max</w:t>
      </w:r>
      <w:proofErr w:type="spellEnd"/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)*Y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lt-LT"/>
        </w:rPr>
        <w:t>2</w:t>
      </w:r>
      <w:r w:rsidRPr="002578C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(7 formulė), kur</w:t>
      </w:r>
    </w:p>
    <w:p w14:paraId="2EF856FA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82D7650" w14:textId="3C199155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p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vertinamo tiekėjo pasiūlymo skirtumas nuo Techninės specifikacijos 3.11. punkte nurodyto parametro „Nepapildant kuro, esant 75 % apkrovimui, generatorius autonomiškai turi išdirbti ne trumpiau kaip 12 val</w:t>
      </w:r>
      <w:r w:rsidR="0010522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, kai degalų sąnaudos turi būti ne didesnės kaip 46 l / val.  Tiekėjas turi pateikti gamintojo deklaruojamas degalų sąnaudas esant 75 % apkrovai. Degalų sąnaudos turi būti nustatytos pagal ISO 3046 standarto arba lygiavertę metodiką.“  reikšmės;</w:t>
      </w:r>
    </w:p>
    <w:p w14:paraId="53208519" w14:textId="7E91D807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max</w:t>
      </w:r>
      <w:proofErr w:type="spellEnd"/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komisijos neatmesto tiekėjo pasiūlymo didžiausias skirtumas nuo Techninės specifikacijos 3.11. punkte nurodyto parametro „Nepapildant kuro, esant 75 % apkrovimui, generatorius autonomiškai turi išdirbti ne trumpiau kaip 12 val</w:t>
      </w:r>
      <w:r w:rsidR="0010522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, kai degalų sąnaudos turi būti ne didesnės kaip 46 l / val.  Tiekėjas turi pateikti gamintojo deklaruojamas degalų sąnaudas esant 75 % apkrovai. Degalų sąnaudos turi būti nustatytos pagal ISO 3046 standarto arba lygiavertę metodiką.“;</w:t>
      </w:r>
    </w:p>
    <w:p w14:paraId="219EE61A" w14:textId="77777777" w:rsidR="002578C7" w:rsidRPr="002578C7" w:rsidRDefault="002578C7" w:rsidP="002578C7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>Y</w:t>
      </w:r>
      <w:r w:rsidRPr="002578C7">
        <w:rPr>
          <w:rFonts w:ascii="Times New Roman" w:eastAsia="Times New Roman" w:hAnsi="Times New Roman" w:cs="Times New Roman"/>
          <w:sz w:val="24"/>
          <w:szCs w:val="24"/>
          <w:vertAlign w:val="subscript"/>
          <w:lang w:eastAsia="lt-LT"/>
        </w:rPr>
        <w:t>2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 techninio pranašumo vertinimo kriterijaus lyginamasis svoris </w:t>
      </w:r>
      <w:r w:rsidRPr="002578C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0,7</w:t>
      </w: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balo.                                                                                                                    </w:t>
      </w:r>
    </w:p>
    <w:p w14:paraId="67EE3B00" w14:textId="77777777" w:rsidR="002578C7" w:rsidRPr="002578C7" w:rsidRDefault="002578C7" w:rsidP="002578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lt-LT"/>
        </w:rPr>
      </w:pPr>
    </w:p>
    <w:p w14:paraId="395A5ABF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4. Ekonomiškai naudingiausiu pasiūlymu bus pripažintas tas pasiūlymas, kurio duomenis įstačius į aukščiau nurodytas formules ir atlikus skaičiavimus pasiūlymų vertinimo kriterijų lyginamojo balo (L) reikšmė bus didžiausia. </w:t>
      </w:r>
    </w:p>
    <w:p w14:paraId="5A5832DE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C7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>5. Tiekėjo pasiūlymas turi pilnai atitikti pateiktų pirkimo dokumentų ir techninės specifikacijos reikalavimus.</w:t>
      </w:r>
    </w:p>
    <w:p w14:paraId="04A4548E" w14:textId="77777777" w:rsidR="002578C7" w:rsidRPr="002578C7" w:rsidRDefault="002578C7" w:rsidP="002578C7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E867D90" w14:textId="77777777" w:rsidR="00962753" w:rsidRDefault="00962753" w:rsidP="006810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BCA9C2" w14:textId="47C92675" w:rsidR="00962753" w:rsidRDefault="00962753" w:rsidP="006810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</w:p>
    <w:sectPr w:rsidR="00962753" w:rsidSect="007D76FA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24D5E"/>
    <w:multiLevelType w:val="multilevel"/>
    <w:tmpl w:val="2B6660B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18634ED1"/>
    <w:multiLevelType w:val="multilevel"/>
    <w:tmpl w:val="2B6660B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2" w15:restartNumberingAfterBreak="0">
    <w:nsid w:val="24EF206E"/>
    <w:multiLevelType w:val="multilevel"/>
    <w:tmpl w:val="2B6660B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3" w15:restartNumberingAfterBreak="0">
    <w:nsid w:val="2D4D156B"/>
    <w:multiLevelType w:val="multilevel"/>
    <w:tmpl w:val="2B6660B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4" w15:restartNumberingAfterBreak="0">
    <w:nsid w:val="391B0FEA"/>
    <w:multiLevelType w:val="multilevel"/>
    <w:tmpl w:val="2B6660B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5" w15:restartNumberingAfterBreak="0">
    <w:nsid w:val="3E504DAA"/>
    <w:multiLevelType w:val="multilevel"/>
    <w:tmpl w:val="2B6660B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6" w15:restartNumberingAfterBreak="0">
    <w:nsid w:val="42DE0D2E"/>
    <w:multiLevelType w:val="multilevel"/>
    <w:tmpl w:val="2B6660B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7" w15:restartNumberingAfterBreak="0">
    <w:nsid w:val="458C49FF"/>
    <w:multiLevelType w:val="multilevel"/>
    <w:tmpl w:val="2B6660B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8" w15:restartNumberingAfterBreak="0">
    <w:nsid w:val="54A17EEB"/>
    <w:multiLevelType w:val="multilevel"/>
    <w:tmpl w:val="2B6660B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9" w15:restartNumberingAfterBreak="0">
    <w:nsid w:val="69A66652"/>
    <w:multiLevelType w:val="multilevel"/>
    <w:tmpl w:val="2B6660B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10" w15:restartNumberingAfterBreak="0">
    <w:nsid w:val="74150E46"/>
    <w:multiLevelType w:val="multilevel"/>
    <w:tmpl w:val="2B6660B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num w:numId="1" w16cid:durableId="170533981">
    <w:abstractNumId w:val="9"/>
  </w:num>
  <w:num w:numId="2" w16cid:durableId="587151026">
    <w:abstractNumId w:val="7"/>
  </w:num>
  <w:num w:numId="3" w16cid:durableId="1110785024">
    <w:abstractNumId w:val="5"/>
  </w:num>
  <w:num w:numId="4" w16cid:durableId="1406680453">
    <w:abstractNumId w:val="0"/>
  </w:num>
  <w:num w:numId="5" w16cid:durableId="1307658948">
    <w:abstractNumId w:val="4"/>
  </w:num>
  <w:num w:numId="6" w16cid:durableId="333844175">
    <w:abstractNumId w:val="1"/>
  </w:num>
  <w:num w:numId="7" w16cid:durableId="1279603518">
    <w:abstractNumId w:val="6"/>
  </w:num>
  <w:num w:numId="8" w16cid:durableId="1789814537">
    <w:abstractNumId w:val="3"/>
  </w:num>
  <w:num w:numId="9" w16cid:durableId="1111048119">
    <w:abstractNumId w:val="8"/>
  </w:num>
  <w:num w:numId="10" w16cid:durableId="1438208873">
    <w:abstractNumId w:val="2"/>
  </w:num>
  <w:num w:numId="11" w16cid:durableId="12676950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1EC"/>
    <w:rsid w:val="00002495"/>
    <w:rsid w:val="000C0B62"/>
    <w:rsid w:val="000D7505"/>
    <w:rsid w:val="0010522D"/>
    <w:rsid w:val="00131CD3"/>
    <w:rsid w:val="00171570"/>
    <w:rsid w:val="00257766"/>
    <w:rsid w:val="002578C7"/>
    <w:rsid w:val="002643DF"/>
    <w:rsid w:val="00364547"/>
    <w:rsid w:val="00421D4B"/>
    <w:rsid w:val="00447C48"/>
    <w:rsid w:val="004651C1"/>
    <w:rsid w:val="00472AC3"/>
    <w:rsid w:val="004869B4"/>
    <w:rsid w:val="004A7FF0"/>
    <w:rsid w:val="005C5345"/>
    <w:rsid w:val="006077D6"/>
    <w:rsid w:val="00625132"/>
    <w:rsid w:val="00633708"/>
    <w:rsid w:val="006424D5"/>
    <w:rsid w:val="0068106C"/>
    <w:rsid w:val="00690F3F"/>
    <w:rsid w:val="006C5BF8"/>
    <w:rsid w:val="006C6CBE"/>
    <w:rsid w:val="00723CE6"/>
    <w:rsid w:val="007A6562"/>
    <w:rsid w:val="007D76FA"/>
    <w:rsid w:val="008F7213"/>
    <w:rsid w:val="00900CE3"/>
    <w:rsid w:val="009175D4"/>
    <w:rsid w:val="00962753"/>
    <w:rsid w:val="00B271EC"/>
    <w:rsid w:val="00B328A7"/>
    <w:rsid w:val="00B61E69"/>
    <w:rsid w:val="00BB1853"/>
    <w:rsid w:val="00BC1F8F"/>
    <w:rsid w:val="00BF615D"/>
    <w:rsid w:val="00C420EA"/>
    <w:rsid w:val="00C6692D"/>
    <w:rsid w:val="00CE1E91"/>
    <w:rsid w:val="00D35C64"/>
    <w:rsid w:val="00D5797E"/>
    <w:rsid w:val="00D66FF2"/>
    <w:rsid w:val="00DD471F"/>
    <w:rsid w:val="00E77999"/>
    <w:rsid w:val="00E92162"/>
    <w:rsid w:val="00F2025D"/>
    <w:rsid w:val="00F54947"/>
    <w:rsid w:val="00F833ED"/>
    <w:rsid w:val="00FA384C"/>
    <w:rsid w:val="00FE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1A212"/>
  <w15:chartTrackingRefBased/>
  <w15:docId w15:val="{F6C94758-3784-4DCC-8721-937765D8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1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7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4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3D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C0B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12</Pages>
  <Words>19284</Words>
  <Characters>10993</Characters>
  <Application>Microsoft Office Word</Application>
  <DocSecurity>0</DocSecurity>
  <Lines>91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 Davidauskiene</dc:creator>
  <cp:lastModifiedBy>Ramunė Skliaustienė</cp:lastModifiedBy>
  <cp:revision>12</cp:revision>
  <cp:lastPrinted>2025-07-09T12:41:00Z</cp:lastPrinted>
  <dcterms:created xsi:type="dcterms:W3CDTF">2026-08-24T06:47:00Z</dcterms:created>
  <dcterms:modified xsi:type="dcterms:W3CDTF">2026-08-27T05:17:00Z</dcterms:modified>
</cp:coreProperties>
</file>