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05" w:type="dxa"/>
        <w:tblInd w:w="7462" w:type="dxa"/>
        <w:tblLook w:val="01E0" w:firstRow="1" w:lastRow="1" w:firstColumn="1" w:lastColumn="1" w:noHBand="0" w:noVBand="0"/>
      </w:tblPr>
      <w:tblGrid>
        <w:gridCol w:w="2605"/>
      </w:tblGrid>
      <w:tr w:rsidR="00011EC0" w14:paraId="4DCDF7A2" w14:textId="77777777" w:rsidTr="0060228F">
        <w:trPr>
          <w:trHeight w:val="329"/>
        </w:trPr>
        <w:tc>
          <w:tcPr>
            <w:tcW w:w="2605" w:type="dxa"/>
          </w:tcPr>
          <w:p w14:paraId="36574A66" w14:textId="680AFE43" w:rsidR="00011EC0" w:rsidRPr="002B30D8" w:rsidRDefault="00011EC0" w:rsidP="00D21285">
            <w:pPr>
              <w:widowControl w:val="0"/>
            </w:pPr>
            <w:r>
              <w:rPr>
                <w:rFonts w:eastAsia="Calibri"/>
                <w:lang w:eastAsia="lt-LT"/>
              </w:rPr>
              <w:br w:type="page"/>
            </w:r>
            <w:r w:rsidR="0060228F">
              <w:t>Konkurso</w:t>
            </w:r>
            <w:r w:rsidR="00C228A9">
              <w:t xml:space="preserve"> sąlygų</w:t>
            </w:r>
            <w:r w:rsidR="0060228F">
              <w:t xml:space="preserve"> aprašo</w:t>
            </w:r>
          </w:p>
        </w:tc>
      </w:tr>
      <w:tr w:rsidR="00011EC0" w14:paraId="675F3F06" w14:textId="77777777" w:rsidTr="0060228F">
        <w:trPr>
          <w:trHeight w:val="318"/>
        </w:trPr>
        <w:tc>
          <w:tcPr>
            <w:tcW w:w="2605" w:type="dxa"/>
          </w:tcPr>
          <w:p w14:paraId="71A1CDC0" w14:textId="3030D58E" w:rsidR="00011EC0" w:rsidRPr="002B30D8" w:rsidRDefault="00261ED3" w:rsidP="00D21285">
            <w:pPr>
              <w:widowControl w:val="0"/>
            </w:pPr>
            <w:r>
              <w:t>3</w:t>
            </w:r>
            <w:r w:rsidR="00011EC0" w:rsidRPr="002B30D8">
              <w:t xml:space="preserve"> priedas</w:t>
            </w:r>
          </w:p>
        </w:tc>
      </w:tr>
    </w:tbl>
    <w:p w14:paraId="4C01C82F" w14:textId="77777777" w:rsidR="00011EC0" w:rsidRDefault="00011EC0" w:rsidP="00011EC0">
      <w:pPr>
        <w:widowControl w:val="0"/>
        <w:jc w:val="center"/>
        <w:rPr>
          <w:sz w:val="20"/>
          <w:szCs w:val="20"/>
        </w:rPr>
      </w:pPr>
    </w:p>
    <w:p w14:paraId="7B698857" w14:textId="043AFCE8" w:rsidR="00011EC0" w:rsidRPr="00BD34D8" w:rsidRDefault="00011EC0" w:rsidP="00011EC0">
      <w:pPr>
        <w:ind w:right="-178"/>
        <w:jc w:val="center"/>
        <w:rPr>
          <w:sz w:val="18"/>
          <w:szCs w:val="18"/>
          <w:highlight w:val="lightGray"/>
        </w:rPr>
      </w:pPr>
      <w:r w:rsidRPr="002D2115">
        <w:rPr>
          <w:sz w:val="18"/>
          <w:szCs w:val="18"/>
        </w:rPr>
        <w:t>(</w:t>
      </w:r>
      <w:r w:rsidR="00CC3F2D" w:rsidRPr="00CC3F2D">
        <w:rPr>
          <w:color w:val="FF0000"/>
          <w:sz w:val="18"/>
          <w:szCs w:val="18"/>
        </w:rPr>
        <w:t xml:space="preserve">pildo tiekėjas  </w:t>
      </w:r>
      <w:r w:rsidRPr="00BD34D8">
        <w:rPr>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6EDFBE0" w14:textId="77777777" w:rsidR="00E70490" w:rsidRPr="00D044C4" w:rsidRDefault="00E70490" w:rsidP="00E70490">
      <w:pPr>
        <w:widowControl w:val="0"/>
        <w:tabs>
          <w:tab w:val="center" w:pos="2520"/>
        </w:tabs>
        <w:jc w:val="both"/>
        <w:rPr>
          <w:sz w:val="20"/>
          <w:szCs w:val="20"/>
        </w:rPr>
      </w:pPr>
      <w:r w:rsidRPr="00D044C4">
        <w:rPr>
          <w:sz w:val="20"/>
          <w:szCs w:val="20"/>
        </w:rPr>
        <w:t>(Adresatas (</w:t>
      </w:r>
      <w:r>
        <w:rPr>
          <w:sz w:val="20"/>
          <w:szCs w:val="20"/>
        </w:rPr>
        <w:t xml:space="preserve">centrinė </w:t>
      </w:r>
      <w:r w:rsidRPr="00D044C4">
        <w:rPr>
          <w:sz w:val="20"/>
          <w:szCs w:val="20"/>
        </w:rPr>
        <w:t>perkančioji organizacija))</w:t>
      </w:r>
    </w:p>
    <w:p w14:paraId="1589A08D" w14:textId="62E49B30" w:rsidR="00011EC0" w:rsidRPr="00031EB2" w:rsidRDefault="00E70490" w:rsidP="00011EC0">
      <w:pPr>
        <w:ind w:left="5400"/>
        <w:jc w:val="both"/>
      </w:pPr>
      <w:r>
        <w:t xml:space="preserve"> </w:t>
      </w: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4E3B5DA9" w:rsidR="00261ED3" w:rsidRPr="006D10B6" w:rsidRDefault="00261ED3" w:rsidP="006D10B6">
      <w:pPr>
        <w:jc w:val="center"/>
        <w:rPr>
          <w:rFonts w:eastAsia="Calibri"/>
          <w:b/>
        </w:rPr>
      </w:pPr>
      <w:r w:rsidRPr="00261ED3">
        <w:rPr>
          <w:b/>
          <w:lang w:eastAsia="lt-LT"/>
        </w:rPr>
        <w:t xml:space="preserve">MAŽOS VERTĖS VIEŠOJO PIRKIMO </w:t>
      </w:r>
      <w:r w:rsidR="006D10B6" w:rsidRPr="00261ED3">
        <w:rPr>
          <w:b/>
          <w:lang w:eastAsia="lt-LT"/>
        </w:rPr>
        <w:t>„</w:t>
      </w:r>
      <w:r w:rsidR="00C9385F" w:rsidRPr="00C9385F">
        <w:rPr>
          <w:rFonts w:eastAsia="Calibri"/>
          <w:b/>
          <w:bCs/>
        </w:rPr>
        <w:t>ECHOSKOPAS</w:t>
      </w:r>
      <w:r w:rsidR="006D10B6" w:rsidRPr="00261ED3">
        <w:rPr>
          <w:b/>
          <w:lang w:eastAsia="lt-LT"/>
        </w:rPr>
        <w:t>“</w:t>
      </w:r>
    </w:p>
    <w:p w14:paraId="3C30BE0A" w14:textId="37930637" w:rsidR="00261ED3" w:rsidRPr="00031EB2" w:rsidRDefault="00261ED3" w:rsidP="00261ED3">
      <w:pPr>
        <w:jc w:val="center"/>
        <w:rPr>
          <w:b/>
        </w:rPr>
      </w:pPr>
      <w:r w:rsidRPr="00031EB2">
        <w:rPr>
          <w:b/>
        </w:rPr>
        <w:t>PASIŪLYMAS</w:t>
      </w:r>
      <w:r w:rsidR="00E70490">
        <w:rPr>
          <w:b/>
        </w:rPr>
        <w:t xml:space="preserve"> </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1"/>
        <w:gridCol w:w="3265"/>
      </w:tblGrid>
      <w:tr w:rsidR="00011EC0" w:rsidRPr="00031EB2" w14:paraId="138D61A2" w14:textId="77777777" w:rsidTr="00804C01">
        <w:tc>
          <w:tcPr>
            <w:tcW w:w="3330"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70"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804C01">
        <w:tc>
          <w:tcPr>
            <w:tcW w:w="3330"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70" w:type="pct"/>
          </w:tcPr>
          <w:p w14:paraId="0F5936A5" w14:textId="77777777" w:rsidR="00011EC0" w:rsidRPr="00031EB2" w:rsidRDefault="00011EC0" w:rsidP="00D21285">
            <w:pPr>
              <w:widowControl w:val="0"/>
              <w:jc w:val="both"/>
            </w:pPr>
          </w:p>
        </w:tc>
      </w:tr>
      <w:tr w:rsidR="00011EC0" w:rsidRPr="00031EB2" w14:paraId="3AE61791" w14:textId="77777777" w:rsidTr="00804C01">
        <w:tc>
          <w:tcPr>
            <w:tcW w:w="3330"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70" w:type="pct"/>
          </w:tcPr>
          <w:p w14:paraId="5CCCE124" w14:textId="77777777" w:rsidR="00011EC0" w:rsidRPr="00031EB2" w:rsidRDefault="00011EC0" w:rsidP="00D21285">
            <w:pPr>
              <w:widowControl w:val="0"/>
              <w:jc w:val="both"/>
            </w:pPr>
          </w:p>
        </w:tc>
      </w:tr>
      <w:tr w:rsidR="00011EC0" w:rsidRPr="00031EB2" w14:paraId="112B5A04" w14:textId="77777777" w:rsidTr="00804C01">
        <w:tc>
          <w:tcPr>
            <w:tcW w:w="3330"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70"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260"/>
      </w:tblGrid>
      <w:tr w:rsidR="00E70490" w:rsidRPr="00C82FB9" w14:paraId="3F8C2640" w14:textId="77777777" w:rsidTr="00B466B2">
        <w:tc>
          <w:tcPr>
            <w:tcW w:w="6516" w:type="dxa"/>
            <w:shd w:val="clear" w:color="auto" w:fill="F2F2F2" w:themeFill="background1" w:themeFillShade="F2"/>
            <w:tcMar>
              <w:top w:w="0" w:type="dxa"/>
              <w:left w:w="108" w:type="dxa"/>
              <w:bottom w:w="0" w:type="dxa"/>
              <w:right w:w="108" w:type="dxa"/>
            </w:tcMar>
            <w:hideMark/>
          </w:tcPr>
          <w:p w14:paraId="203229C9" w14:textId="112D97A5" w:rsidR="00E70490" w:rsidRPr="00C82FB9" w:rsidRDefault="00E70490" w:rsidP="00274610">
            <w:pPr>
              <w:jc w:val="both"/>
              <w:rPr>
                <w:i/>
                <w:iCs/>
                <w:color w:val="000000" w:themeColor="text1"/>
              </w:rPr>
            </w:pPr>
            <w:r w:rsidRPr="00C82FB9">
              <w:rPr>
                <w:b/>
                <w:bCs/>
                <w:color w:val="000000" w:themeColor="text1"/>
              </w:rPr>
              <w:t xml:space="preserve">Subteikėjo pavadinimas </w:t>
            </w:r>
            <w:r w:rsidRPr="00C82FB9">
              <w:rPr>
                <w:bCs/>
                <w:i/>
              </w:rPr>
              <w:t>(sutarties vykdymui pasitelkiamas trečiasis asmuo</w:t>
            </w:r>
            <w:r w:rsidR="008B4C30">
              <w:rPr>
                <w:bCs/>
                <w:i/>
              </w:rPr>
              <w:t>)</w:t>
            </w:r>
          </w:p>
        </w:tc>
        <w:tc>
          <w:tcPr>
            <w:tcW w:w="3260" w:type="dxa"/>
            <w:tcMar>
              <w:top w:w="0" w:type="dxa"/>
              <w:left w:w="108" w:type="dxa"/>
              <w:bottom w:w="0" w:type="dxa"/>
              <w:right w:w="108" w:type="dxa"/>
            </w:tcMar>
          </w:tcPr>
          <w:p w14:paraId="3F79D278" w14:textId="77777777" w:rsidR="00E70490" w:rsidRPr="00C82FB9" w:rsidRDefault="00E70490" w:rsidP="00274610">
            <w:pPr>
              <w:jc w:val="both"/>
              <w:rPr>
                <w:color w:val="000000" w:themeColor="text1"/>
              </w:rPr>
            </w:pPr>
            <w:r w:rsidRPr="00C82FB9">
              <w:rPr>
                <w:color w:val="000000" w:themeColor="text1"/>
              </w:rPr>
              <w:t xml:space="preserve"> </w:t>
            </w:r>
          </w:p>
        </w:tc>
      </w:tr>
      <w:tr w:rsidR="00E70490" w:rsidRPr="00C82FB9" w14:paraId="55161338" w14:textId="77777777" w:rsidTr="00B466B2">
        <w:tc>
          <w:tcPr>
            <w:tcW w:w="6516" w:type="dxa"/>
            <w:shd w:val="clear" w:color="auto" w:fill="F2F2F2" w:themeFill="background1" w:themeFillShade="F2"/>
            <w:tcMar>
              <w:top w:w="0" w:type="dxa"/>
              <w:left w:w="108" w:type="dxa"/>
              <w:bottom w:w="0" w:type="dxa"/>
              <w:right w:w="108" w:type="dxa"/>
            </w:tcMar>
          </w:tcPr>
          <w:p w14:paraId="7EA44B39" w14:textId="77777777" w:rsidR="00E70490" w:rsidRPr="00C82FB9" w:rsidRDefault="00E70490" w:rsidP="00274610">
            <w:pPr>
              <w:jc w:val="both"/>
              <w:rPr>
                <w:color w:val="000000" w:themeColor="text1"/>
              </w:rPr>
            </w:pPr>
            <w:r w:rsidRPr="00C82FB9">
              <w:rPr>
                <w:color w:val="000000" w:themeColor="text1"/>
              </w:rPr>
              <w:t>Subteikėjui perduodamų vykdyti sutartinių prievolių dalis (</w:t>
            </w:r>
            <w:r w:rsidRPr="00C82FB9">
              <w:rPr>
                <w:color w:val="000000" w:themeColor="text1"/>
                <w:u w:val="single"/>
              </w:rPr>
              <w:t>procentais</w:t>
            </w:r>
            <w:r w:rsidRPr="00C82FB9">
              <w:rPr>
                <w:color w:val="000000" w:themeColor="text1"/>
              </w:rPr>
              <w:t>)</w:t>
            </w:r>
          </w:p>
        </w:tc>
        <w:tc>
          <w:tcPr>
            <w:tcW w:w="3260" w:type="dxa"/>
            <w:tcMar>
              <w:top w:w="0" w:type="dxa"/>
              <w:left w:w="108" w:type="dxa"/>
              <w:bottom w:w="0" w:type="dxa"/>
              <w:right w:w="108" w:type="dxa"/>
            </w:tcMar>
          </w:tcPr>
          <w:p w14:paraId="7FE6D213" w14:textId="77777777" w:rsidR="00E70490" w:rsidRPr="00C82FB9" w:rsidRDefault="00E70490" w:rsidP="00274610">
            <w:pPr>
              <w:jc w:val="both"/>
              <w:rPr>
                <w:color w:val="000000" w:themeColor="text1"/>
              </w:rPr>
            </w:pPr>
          </w:p>
        </w:tc>
      </w:tr>
      <w:tr w:rsidR="00E70490" w:rsidRPr="00C82FB9" w14:paraId="315E0208" w14:textId="77777777" w:rsidTr="00B466B2">
        <w:tc>
          <w:tcPr>
            <w:tcW w:w="6516" w:type="dxa"/>
            <w:shd w:val="clear" w:color="auto" w:fill="F2F2F2" w:themeFill="background1" w:themeFillShade="F2"/>
            <w:tcMar>
              <w:top w:w="0" w:type="dxa"/>
              <w:left w:w="108" w:type="dxa"/>
              <w:bottom w:w="0" w:type="dxa"/>
              <w:right w:w="108" w:type="dxa"/>
            </w:tcMar>
            <w:hideMark/>
          </w:tcPr>
          <w:p w14:paraId="4AEC2FF9" w14:textId="77777777" w:rsidR="00E70490" w:rsidRPr="00C82FB9" w:rsidRDefault="00E70490" w:rsidP="00274610">
            <w:pPr>
              <w:jc w:val="both"/>
              <w:rPr>
                <w:color w:val="000000" w:themeColor="text1"/>
              </w:rPr>
            </w:pPr>
            <w:r w:rsidRPr="00C82FB9">
              <w:rPr>
                <w:color w:val="000000" w:themeColor="text1"/>
              </w:rPr>
              <w:t>Subteikėjui perduodamos vykdyti sutartinės prievolės</w:t>
            </w:r>
          </w:p>
        </w:tc>
        <w:tc>
          <w:tcPr>
            <w:tcW w:w="3260" w:type="dxa"/>
            <w:tcMar>
              <w:top w:w="0" w:type="dxa"/>
              <w:left w:w="108" w:type="dxa"/>
              <w:bottom w:w="0" w:type="dxa"/>
              <w:right w:w="108" w:type="dxa"/>
            </w:tcMar>
          </w:tcPr>
          <w:p w14:paraId="61F93B1F" w14:textId="77777777" w:rsidR="00E70490" w:rsidRPr="00C82FB9" w:rsidRDefault="00E70490" w:rsidP="00274610">
            <w:pPr>
              <w:jc w:val="both"/>
              <w:rPr>
                <w:color w:val="000000" w:themeColor="text1"/>
              </w:rPr>
            </w:pPr>
          </w:p>
        </w:tc>
      </w:tr>
    </w:tbl>
    <w:p w14:paraId="2DEDB835" w14:textId="634C3594" w:rsidR="00E70490" w:rsidRPr="00AC2B90" w:rsidRDefault="00E70490" w:rsidP="00E70490">
      <w:pPr>
        <w:ind w:firstLine="851"/>
        <w:jc w:val="both"/>
        <w:rPr>
          <w:i/>
          <w:iCs/>
          <w:color w:val="000000" w:themeColor="text1"/>
        </w:rPr>
      </w:pPr>
      <w:r w:rsidRPr="00C82FB9">
        <w:rPr>
          <w:i/>
          <w:iCs/>
          <w:color w:val="000000" w:themeColor="text1"/>
        </w:rPr>
        <w:t>Pastaba. Pildoma, jei tiekėjas sutartinėms prievolėms</w:t>
      </w:r>
      <w:r w:rsidR="008B4C30">
        <w:rPr>
          <w:i/>
          <w:iCs/>
          <w:color w:val="000000" w:themeColor="text1"/>
        </w:rPr>
        <w:t xml:space="preserve"> </w:t>
      </w:r>
      <w:r w:rsidRPr="00C82FB9">
        <w:rPr>
          <w:i/>
          <w:iCs/>
          <w:color w:val="000000" w:themeColor="text1"/>
        </w:rPr>
        <w:t>vykdyti pasitelkia subteikėjus.</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Default="00011EC0" w:rsidP="00011EC0">
      <w:pPr>
        <w:widowControl w:val="0"/>
        <w:ind w:firstLine="709"/>
        <w:jc w:val="both"/>
      </w:pPr>
      <w:r w:rsidRPr="00C07237">
        <w:t>Mes siūlome</w:t>
      </w:r>
      <w:r>
        <w:t>:</w:t>
      </w: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6"/>
        <w:gridCol w:w="7499"/>
        <w:gridCol w:w="1716"/>
      </w:tblGrid>
      <w:tr w:rsidR="00E70490" w:rsidRPr="00C82FB9" w14:paraId="5EF83FAD" w14:textId="77777777" w:rsidTr="00274610">
        <w:trPr>
          <w:trHeight w:val="339"/>
        </w:trPr>
        <w:tc>
          <w:tcPr>
            <w:tcW w:w="576" w:type="dxa"/>
            <w:shd w:val="clear" w:color="auto" w:fill="F2F2F2"/>
            <w:tcMar>
              <w:top w:w="0" w:type="dxa"/>
              <w:left w:w="108" w:type="dxa"/>
              <w:bottom w:w="0" w:type="dxa"/>
              <w:right w:w="108" w:type="dxa"/>
            </w:tcMar>
            <w:vAlign w:val="center"/>
            <w:hideMark/>
          </w:tcPr>
          <w:p w14:paraId="3084E44D" w14:textId="77777777" w:rsidR="00E70490" w:rsidRPr="00C82FB9" w:rsidRDefault="00E70490" w:rsidP="00274610">
            <w:pPr>
              <w:spacing w:line="276" w:lineRule="auto"/>
              <w:jc w:val="center"/>
              <w:rPr>
                <w:b/>
                <w:bCs/>
                <w:sz w:val="22"/>
                <w:szCs w:val="22"/>
              </w:rPr>
            </w:pPr>
            <w:r w:rsidRPr="00C82FB9">
              <w:rPr>
                <w:b/>
                <w:bCs/>
              </w:rPr>
              <w:t>Eil. Nr.</w:t>
            </w:r>
          </w:p>
        </w:tc>
        <w:tc>
          <w:tcPr>
            <w:tcW w:w="9215" w:type="dxa"/>
            <w:gridSpan w:val="2"/>
            <w:shd w:val="clear" w:color="auto" w:fill="F2F2F2"/>
            <w:tcMar>
              <w:top w:w="0" w:type="dxa"/>
              <w:left w:w="108" w:type="dxa"/>
              <w:bottom w:w="0" w:type="dxa"/>
              <w:right w:w="108" w:type="dxa"/>
            </w:tcMar>
            <w:vAlign w:val="center"/>
            <w:hideMark/>
          </w:tcPr>
          <w:p w14:paraId="753720F5" w14:textId="5B81DE60" w:rsidR="00E70490" w:rsidRPr="00FF2E72" w:rsidRDefault="001B02EF" w:rsidP="00274610">
            <w:pPr>
              <w:spacing w:line="276" w:lineRule="auto"/>
              <w:jc w:val="center"/>
              <w:rPr>
                <w:b/>
                <w:bCs/>
              </w:rPr>
            </w:pPr>
            <w:r>
              <w:rPr>
                <w:b/>
                <w:bCs/>
                <w:color w:val="000000"/>
              </w:rPr>
              <w:t>P</w:t>
            </w:r>
            <w:r w:rsidR="00E70490" w:rsidRPr="00C82FB9">
              <w:rPr>
                <w:b/>
                <w:bCs/>
                <w:color w:val="000000"/>
              </w:rPr>
              <w:t>avadinimas</w:t>
            </w:r>
          </w:p>
        </w:tc>
      </w:tr>
      <w:tr w:rsidR="00E70490" w:rsidRPr="00C82FB9" w14:paraId="748361DB" w14:textId="77777777" w:rsidTr="00274610">
        <w:trPr>
          <w:trHeight w:val="617"/>
        </w:trPr>
        <w:tc>
          <w:tcPr>
            <w:tcW w:w="576" w:type="dxa"/>
            <w:tcMar>
              <w:top w:w="0" w:type="dxa"/>
              <w:left w:w="108" w:type="dxa"/>
              <w:bottom w:w="0" w:type="dxa"/>
              <w:right w:w="108" w:type="dxa"/>
            </w:tcMar>
          </w:tcPr>
          <w:p w14:paraId="74AFC69B" w14:textId="77777777" w:rsidR="00E70490" w:rsidRPr="00C82FB9" w:rsidRDefault="00E70490" w:rsidP="00274610">
            <w:pPr>
              <w:spacing w:line="276" w:lineRule="auto"/>
              <w:jc w:val="center"/>
            </w:pPr>
            <w:r w:rsidRPr="00C82FB9">
              <w:t>1.</w:t>
            </w:r>
          </w:p>
        </w:tc>
        <w:tc>
          <w:tcPr>
            <w:tcW w:w="9215" w:type="dxa"/>
            <w:gridSpan w:val="2"/>
            <w:tcMar>
              <w:top w:w="0" w:type="dxa"/>
              <w:left w:w="108" w:type="dxa"/>
              <w:bottom w:w="0" w:type="dxa"/>
              <w:right w:w="108" w:type="dxa"/>
            </w:tcMar>
            <w:vAlign w:val="center"/>
          </w:tcPr>
          <w:p w14:paraId="166324B1" w14:textId="63BEFF31" w:rsidR="00E70490" w:rsidRPr="00C82FB9" w:rsidRDefault="00CC3F2D" w:rsidP="00274610">
            <w:pPr>
              <w:spacing w:after="100" w:afterAutospacing="1" w:line="276" w:lineRule="auto"/>
            </w:pPr>
            <w:r>
              <w:t>Echoskopas (1 vnt.)</w:t>
            </w:r>
          </w:p>
        </w:tc>
      </w:tr>
      <w:tr w:rsidR="00E70490" w:rsidRPr="00C82FB9" w14:paraId="146FEEA6" w14:textId="77777777" w:rsidTr="00274610">
        <w:trPr>
          <w:trHeight w:val="330"/>
        </w:trPr>
        <w:tc>
          <w:tcPr>
            <w:tcW w:w="8075" w:type="dxa"/>
            <w:gridSpan w:val="2"/>
            <w:shd w:val="clear" w:color="auto" w:fill="F2F2F2"/>
            <w:tcMar>
              <w:top w:w="0" w:type="dxa"/>
              <w:left w:w="108" w:type="dxa"/>
              <w:bottom w:w="0" w:type="dxa"/>
              <w:right w:w="108" w:type="dxa"/>
            </w:tcMar>
            <w:vAlign w:val="center"/>
            <w:hideMark/>
          </w:tcPr>
          <w:p w14:paraId="6F4DFA4E" w14:textId="77777777" w:rsidR="00E70490" w:rsidRPr="00C82FB9" w:rsidRDefault="00E70490" w:rsidP="00274610">
            <w:pPr>
              <w:spacing w:line="276" w:lineRule="auto"/>
              <w:jc w:val="right"/>
              <w:rPr>
                <w:sz w:val="20"/>
                <w:szCs w:val="20"/>
              </w:rPr>
            </w:pPr>
            <w:r w:rsidRPr="00C82FB9">
              <w:rPr>
                <w:b/>
                <w:bCs/>
                <w:color w:val="000000"/>
              </w:rPr>
              <w:t xml:space="preserve">Bendra pasiūlymo kaina Eur </w:t>
            </w:r>
            <w:r>
              <w:rPr>
                <w:b/>
                <w:bCs/>
                <w:color w:val="000000"/>
              </w:rPr>
              <w:t>be</w:t>
            </w:r>
            <w:r w:rsidRPr="00C82FB9">
              <w:rPr>
                <w:b/>
                <w:bCs/>
                <w:color w:val="000000"/>
              </w:rPr>
              <w:t xml:space="preserve"> PVM:</w:t>
            </w:r>
          </w:p>
        </w:tc>
        <w:tc>
          <w:tcPr>
            <w:tcW w:w="1716" w:type="dxa"/>
          </w:tcPr>
          <w:p w14:paraId="1D8863F8" w14:textId="77777777" w:rsidR="00E70490" w:rsidRPr="00C82FB9" w:rsidRDefault="00E70490" w:rsidP="00274610">
            <w:pPr>
              <w:spacing w:line="276" w:lineRule="auto"/>
              <w:jc w:val="center"/>
              <w:rPr>
                <w:sz w:val="20"/>
                <w:szCs w:val="20"/>
              </w:rPr>
            </w:pPr>
          </w:p>
        </w:tc>
      </w:tr>
      <w:tr w:rsidR="00E70490" w:rsidRPr="00E017AD" w14:paraId="22817904" w14:textId="77777777" w:rsidTr="00274610">
        <w:trPr>
          <w:trHeight w:val="343"/>
        </w:trPr>
        <w:tc>
          <w:tcPr>
            <w:tcW w:w="8075" w:type="dxa"/>
            <w:gridSpan w:val="2"/>
            <w:shd w:val="clear" w:color="auto" w:fill="F2F2F2"/>
            <w:tcMar>
              <w:top w:w="0" w:type="dxa"/>
              <w:left w:w="108" w:type="dxa"/>
              <w:bottom w:w="0" w:type="dxa"/>
              <w:right w:w="108" w:type="dxa"/>
            </w:tcMar>
            <w:vAlign w:val="center"/>
            <w:hideMark/>
          </w:tcPr>
          <w:p w14:paraId="252309B5" w14:textId="77777777" w:rsidR="00E70490" w:rsidRPr="00C82FB9" w:rsidRDefault="00E70490" w:rsidP="00274610">
            <w:pPr>
              <w:spacing w:line="276" w:lineRule="auto"/>
              <w:jc w:val="right"/>
              <w:rPr>
                <w:sz w:val="20"/>
                <w:szCs w:val="20"/>
              </w:rPr>
            </w:pPr>
            <w:r>
              <w:rPr>
                <w:b/>
                <w:bCs/>
                <w:color w:val="000000"/>
                <w:lang w:eastAsia="lt-LT"/>
              </w:rPr>
              <w:t xml:space="preserve">PVM </w:t>
            </w:r>
            <w:r w:rsidRPr="007A4ADB">
              <w:rPr>
                <w:color w:val="000000"/>
                <w:lang w:eastAsia="lt-LT"/>
              </w:rPr>
              <w:t>(</w:t>
            </w:r>
            <w:r w:rsidRPr="007A4ADB">
              <w:rPr>
                <w:i/>
                <w:iCs/>
                <w:color w:val="000000"/>
                <w:lang w:eastAsia="lt-LT"/>
              </w:rPr>
              <w:t>įrašyti tarifą skaičiais</w:t>
            </w:r>
            <w:r w:rsidRPr="007A4ADB">
              <w:rPr>
                <w:color w:val="000000"/>
                <w:lang w:eastAsia="lt-LT"/>
              </w:rPr>
              <w:t>)</w:t>
            </w:r>
            <w:r>
              <w:rPr>
                <w:b/>
                <w:bCs/>
                <w:color w:val="000000"/>
                <w:lang w:eastAsia="lt-LT"/>
              </w:rPr>
              <w:t xml:space="preserve"> Eur:</w:t>
            </w:r>
          </w:p>
        </w:tc>
        <w:tc>
          <w:tcPr>
            <w:tcW w:w="1716" w:type="dxa"/>
          </w:tcPr>
          <w:p w14:paraId="4C382F75" w14:textId="77777777" w:rsidR="00E70490" w:rsidRPr="00C82FB9" w:rsidRDefault="00E70490" w:rsidP="00274610">
            <w:pPr>
              <w:spacing w:before="120" w:after="120" w:line="276" w:lineRule="auto"/>
              <w:jc w:val="center"/>
              <w:rPr>
                <w:sz w:val="20"/>
                <w:szCs w:val="20"/>
              </w:rPr>
            </w:pPr>
          </w:p>
        </w:tc>
      </w:tr>
      <w:tr w:rsidR="00E70490" w:rsidRPr="00E017AD" w14:paraId="1F84A042" w14:textId="77777777" w:rsidTr="00274610">
        <w:trPr>
          <w:trHeight w:val="393"/>
        </w:trPr>
        <w:tc>
          <w:tcPr>
            <w:tcW w:w="8075" w:type="dxa"/>
            <w:gridSpan w:val="2"/>
            <w:shd w:val="clear" w:color="auto" w:fill="F2F2F2"/>
            <w:tcMar>
              <w:top w:w="0" w:type="dxa"/>
              <w:left w:w="108" w:type="dxa"/>
              <w:bottom w:w="0" w:type="dxa"/>
              <w:right w:w="108" w:type="dxa"/>
            </w:tcMar>
            <w:vAlign w:val="center"/>
          </w:tcPr>
          <w:p w14:paraId="5C0C5C4D" w14:textId="77777777" w:rsidR="00E70490" w:rsidRPr="00C82FB9" w:rsidRDefault="00E70490" w:rsidP="00274610">
            <w:pPr>
              <w:spacing w:line="276" w:lineRule="auto"/>
              <w:jc w:val="right"/>
              <w:rPr>
                <w:b/>
                <w:bCs/>
                <w:color w:val="000000"/>
                <w:lang w:eastAsia="lt-LT"/>
              </w:rPr>
            </w:pPr>
            <w:r w:rsidRPr="00C82FB9">
              <w:rPr>
                <w:b/>
                <w:bCs/>
                <w:color w:val="000000"/>
                <w:lang w:eastAsia="lt-LT"/>
              </w:rPr>
              <w:t>Bendra pasiūlymo kaina</w:t>
            </w:r>
            <w:r>
              <w:rPr>
                <w:b/>
                <w:bCs/>
                <w:color w:val="000000"/>
                <w:lang w:eastAsia="lt-LT"/>
              </w:rPr>
              <w:t xml:space="preserve"> </w:t>
            </w:r>
            <w:r w:rsidRPr="007315DD">
              <w:rPr>
                <w:b/>
                <w:bCs/>
                <w:color w:val="000000"/>
                <w:lang w:eastAsia="lt-LT"/>
              </w:rPr>
              <w:t>Eur su PVM:</w:t>
            </w:r>
          </w:p>
        </w:tc>
        <w:tc>
          <w:tcPr>
            <w:tcW w:w="1716" w:type="dxa"/>
          </w:tcPr>
          <w:p w14:paraId="613DEB9C" w14:textId="77777777" w:rsidR="00E70490" w:rsidRPr="007315DD" w:rsidRDefault="00E70490" w:rsidP="00274610">
            <w:pPr>
              <w:spacing w:line="276" w:lineRule="auto"/>
              <w:jc w:val="center"/>
              <w:rPr>
                <w:sz w:val="20"/>
                <w:szCs w:val="20"/>
              </w:rPr>
            </w:pPr>
          </w:p>
        </w:tc>
      </w:tr>
    </w:tbl>
    <w:p w14:paraId="0740DA51" w14:textId="77777777" w:rsidR="00011EC0" w:rsidRDefault="00011EC0" w:rsidP="00011EC0">
      <w:pPr>
        <w:widowControl w:val="0"/>
        <w:ind w:firstLine="709"/>
        <w:rPr>
          <w:i/>
        </w:rPr>
      </w:pPr>
    </w:p>
    <w:p w14:paraId="4578512C" w14:textId="77777777" w:rsidR="00CC3F2D" w:rsidRPr="00CC3F2D" w:rsidRDefault="00CC3F2D" w:rsidP="00CC3F2D">
      <w:pPr>
        <w:widowControl w:val="0"/>
        <w:jc w:val="both"/>
        <w:rPr>
          <w:i/>
        </w:rPr>
      </w:pPr>
      <w:r w:rsidRPr="00CC3F2D">
        <w:rPr>
          <w:i/>
        </w:rPr>
        <w:t>Pastabos:</w:t>
      </w:r>
    </w:p>
    <w:p w14:paraId="33CEEC16" w14:textId="77777777" w:rsidR="00CC3F2D" w:rsidRPr="00CC3F2D" w:rsidRDefault="00CC3F2D" w:rsidP="00CC3F2D">
      <w:pPr>
        <w:widowControl w:val="0"/>
        <w:jc w:val="both"/>
        <w:rPr>
          <w:i/>
        </w:rPr>
      </w:pPr>
      <w:r w:rsidRPr="00CC3F2D">
        <w:rPr>
          <w:i/>
        </w:rPr>
        <w:t xml:space="preserve">- </w:t>
      </w:r>
      <w:r w:rsidRPr="00CC3F2D">
        <w:rPr>
          <w:b/>
          <w:bCs/>
          <w:i/>
        </w:rPr>
        <w:t>į pasiūlymo kaina turi būti įskaičiuotas prekės pristatymas, montavimas ir vartotojų apmokymas naudotis preke;</w:t>
      </w:r>
    </w:p>
    <w:p w14:paraId="2443DF6F" w14:textId="77777777" w:rsidR="00CC3F2D" w:rsidRPr="00CC3F2D" w:rsidRDefault="00CC3F2D" w:rsidP="00CC3F2D">
      <w:pPr>
        <w:widowControl w:val="0"/>
        <w:jc w:val="both"/>
        <w:rPr>
          <w:b/>
          <w:bCs/>
          <w:i/>
        </w:rPr>
      </w:pPr>
      <w:r w:rsidRPr="00CC3F2D">
        <w:rPr>
          <w:i/>
        </w:rPr>
        <w:t xml:space="preserve">- kainos pasiūlyme </w:t>
      </w:r>
      <w:r w:rsidRPr="00CC3F2D">
        <w:rPr>
          <w:b/>
          <w:bCs/>
          <w:i/>
        </w:rPr>
        <w:t>apvalinami du skaičius po kablelio</w:t>
      </w:r>
      <w:r w:rsidRPr="00CC3F2D">
        <w:rPr>
          <w:i/>
        </w:rPr>
        <w:t xml:space="preserve"> ir nurodomi </w:t>
      </w:r>
      <w:r w:rsidRPr="00CC3F2D">
        <w:rPr>
          <w:b/>
          <w:bCs/>
          <w:i/>
        </w:rPr>
        <w:t xml:space="preserve">paliekant du skaitmenis po </w:t>
      </w:r>
      <w:r w:rsidRPr="00CC3F2D">
        <w:rPr>
          <w:b/>
          <w:bCs/>
          <w:i/>
        </w:rPr>
        <w:lastRenderedPageBreak/>
        <w:t xml:space="preserve">kablelio; </w:t>
      </w:r>
    </w:p>
    <w:p w14:paraId="5ADF7E30" w14:textId="77777777" w:rsidR="00CC3F2D" w:rsidRPr="00CC3F2D" w:rsidRDefault="00CC3F2D" w:rsidP="00CC3F2D">
      <w:pPr>
        <w:widowControl w:val="0"/>
        <w:jc w:val="both"/>
        <w:rPr>
          <w:i/>
        </w:rPr>
      </w:pPr>
      <w:r w:rsidRPr="00CC3F2D">
        <w:rPr>
          <w:i/>
        </w:rPr>
        <w:t>- tais atvejais, kai pagal galiojančius teisės aktus tiekėjui nereikia mokėti PVM, jis nurodo kainas be PVM ir nurodo priežastis, dėl kurių PVM nemoka...........................................................;</w:t>
      </w:r>
    </w:p>
    <w:p w14:paraId="4AF8E19C" w14:textId="77777777" w:rsidR="00CC3F2D" w:rsidRPr="00CC3F2D" w:rsidRDefault="00CC3F2D" w:rsidP="00CC3F2D">
      <w:pPr>
        <w:widowControl w:val="0"/>
        <w:jc w:val="both"/>
        <w:rPr>
          <w:i/>
        </w:rPr>
      </w:pPr>
      <w:r w:rsidRPr="00CC3F2D">
        <w:rPr>
          <w:i/>
        </w:rPr>
        <w:t>- jei tiekėjas dėl tam tikrų priežasčių pasiūlyme nurodo kainą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48F40646" w14:textId="77777777" w:rsidR="00CC3F2D" w:rsidRPr="00CC3F2D" w:rsidRDefault="00CC3F2D" w:rsidP="00CC3F2D">
      <w:pPr>
        <w:widowControl w:val="0"/>
        <w:jc w:val="both"/>
        <w:rPr>
          <w:i/>
        </w:rPr>
      </w:pPr>
    </w:p>
    <w:p w14:paraId="54A174C9" w14:textId="77777777" w:rsidR="00CC3F2D" w:rsidRPr="00CC3F2D" w:rsidRDefault="00CC3F2D" w:rsidP="00CC3F2D">
      <w:pPr>
        <w:widowControl w:val="0"/>
        <w:jc w:val="both"/>
        <w:rPr>
          <w:i/>
        </w:rPr>
      </w:pPr>
      <w:r w:rsidRPr="00CC3F2D">
        <w:rPr>
          <w:i/>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510A1630" w14:textId="77777777" w:rsidR="00CC3F2D" w:rsidRPr="00CC3F2D" w:rsidRDefault="00CC3F2D" w:rsidP="00CC3F2D">
      <w:pPr>
        <w:widowControl w:val="0"/>
        <w:jc w:val="both"/>
        <w:rPr>
          <w:i/>
        </w:rPr>
      </w:pPr>
      <w:r w:rsidRPr="00CC3F2D">
        <w:rPr>
          <w:i/>
        </w:rPr>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0B02211B" w14:textId="77777777" w:rsidR="00CC3F2D" w:rsidRPr="00CC3F2D" w:rsidRDefault="00CC3F2D" w:rsidP="00CC3F2D">
      <w:pPr>
        <w:widowControl w:val="0"/>
        <w:jc w:val="both"/>
        <w:rPr>
          <w:i/>
        </w:rPr>
      </w:pPr>
    </w:p>
    <w:p w14:paraId="6C542209" w14:textId="36C7828B" w:rsidR="00011EC0" w:rsidRDefault="00CC3F2D" w:rsidP="00CC3F2D">
      <w:pPr>
        <w:widowControl w:val="0"/>
        <w:jc w:val="both"/>
        <w:rPr>
          <w:i/>
        </w:rPr>
      </w:pPr>
      <w:r w:rsidRPr="00CC3F2D">
        <w:rPr>
          <w:b/>
          <w:bCs/>
          <w:iCs/>
        </w:rPr>
        <w:t>Sutartyje nustatomas kainos apskaičiavimo būdas – fiksuota kaina</w:t>
      </w:r>
      <w:r>
        <w:rPr>
          <w:i/>
        </w:rPr>
        <w:t>.</w:t>
      </w:r>
    </w:p>
    <w:p w14:paraId="1EE7D9E0" w14:textId="77777777" w:rsidR="00CC3F2D" w:rsidRDefault="00CC3F2D" w:rsidP="00CC3F2D">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031EB2" w:rsidRDefault="00011EC0" w:rsidP="00011EC0">
      <w:pPr>
        <w:widowControl w:val="0"/>
        <w:ind w:firstLine="709"/>
        <w:jc w:val="both"/>
      </w:pPr>
    </w:p>
    <w:p w14:paraId="0DA33D01" w14:textId="28072C73" w:rsidR="00857875" w:rsidRPr="00031EB2" w:rsidRDefault="00857875" w:rsidP="00857875">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4A67FDD2" w14:textId="77777777" w:rsidR="00857875" w:rsidRDefault="00857875" w:rsidP="00857875">
      <w:pPr>
        <w:widowControl w:val="0"/>
        <w:ind w:firstLine="709"/>
        <w:jc w:val="both"/>
      </w:pPr>
    </w:p>
    <w:p w14:paraId="12812C72" w14:textId="77777777" w:rsidR="00857875" w:rsidRDefault="00857875" w:rsidP="00857875">
      <w:pPr>
        <w:widowControl w:val="0"/>
        <w:ind w:firstLine="709"/>
        <w:jc w:val="both"/>
      </w:pPr>
      <w:r w:rsidRPr="00031EB2">
        <w:t>P</w:t>
      </w:r>
      <w:r>
        <w:t>ateikdami</w:t>
      </w:r>
      <w:r w:rsidRPr="00031EB2">
        <w:t xml:space="preserve"> CVP IS priemonėmis pateiktą pasiūlymą, patvirtin</w:t>
      </w:r>
      <w:r>
        <w:t>ame</w:t>
      </w:r>
      <w:r w:rsidRPr="00031EB2">
        <w:t>, kad dokumentų skaitmeninės kopijos ir elektroninėmis priemonėmis pateikti duomenys yra tikri.</w:t>
      </w:r>
    </w:p>
    <w:p w14:paraId="1AA94437" w14:textId="77777777" w:rsidR="00857875" w:rsidRDefault="00857875" w:rsidP="00857875">
      <w:pPr>
        <w:widowControl w:val="0"/>
        <w:ind w:firstLine="709"/>
        <w:jc w:val="both"/>
      </w:pPr>
      <w:r w:rsidRPr="006D10B6">
        <w:rPr>
          <w:b/>
          <w:iCs/>
        </w:rPr>
        <w:t xml:space="preserve">Perkančioji organizacija nereikalauja, kad </w:t>
      </w:r>
      <w:r w:rsidRPr="006D10B6">
        <w:rPr>
          <w:bCs/>
          <w:iCs/>
        </w:rPr>
        <w:t>pasiūlymas</w:t>
      </w:r>
      <w:r w:rsidRPr="006D10B6">
        <w:rPr>
          <w:bCs/>
        </w:rPr>
        <w:t xml:space="preserve"> (</w:t>
      </w:r>
      <w:r w:rsidRPr="006D10B6">
        <w:rPr>
          <w:bCs/>
          <w:iCs/>
        </w:rPr>
        <w:t>pagal šią formą)</w:t>
      </w:r>
      <w:r w:rsidRPr="006D10B6">
        <w:rPr>
          <w:b/>
          <w:iCs/>
        </w:rPr>
        <w:t xml:space="preserve"> </w:t>
      </w:r>
      <w:r w:rsidRPr="006D10B6">
        <w:rPr>
          <w:bCs/>
          <w:iCs/>
        </w:rPr>
        <w:t>būtų pasirašytas.</w:t>
      </w:r>
      <w:r w:rsidRPr="006D10B6">
        <w:rPr>
          <w:b/>
          <w:iCs/>
        </w:rPr>
        <w:t xml:space="preserve"> </w:t>
      </w:r>
      <w:r w:rsidRPr="006D10B6">
        <w:t>Tiekėjui pateikus pasirašytą pasiūlymą, jo pasirašymas nebus vertinamas</w:t>
      </w:r>
      <w:r>
        <w:t>.</w:t>
      </w:r>
    </w:p>
    <w:p w14:paraId="6AAAC380" w14:textId="77777777" w:rsidR="00857875" w:rsidRDefault="00857875" w:rsidP="00857875">
      <w:pPr>
        <w:widowControl w:val="0"/>
        <w:ind w:firstLine="709"/>
        <w:jc w:val="both"/>
      </w:pPr>
    </w:p>
    <w:p w14:paraId="0AC1AE1B" w14:textId="32AED993" w:rsidR="0011217F" w:rsidRDefault="00857875" w:rsidP="00770CD9">
      <w:pPr>
        <w:widowControl w:val="0"/>
        <w:ind w:firstLine="709"/>
        <w:jc w:val="both"/>
      </w:pPr>
      <w:r w:rsidRPr="00661092">
        <w:rPr>
          <w:b/>
          <w:bCs/>
        </w:rPr>
        <w:t xml:space="preserve">Pateikdami šį pasiūlymą, patvirtiname, kad neturime VPĮ 46 str. </w:t>
      </w:r>
      <w:r w:rsidRPr="00661092">
        <w:rPr>
          <w:b/>
          <w:bCs/>
          <w:i/>
          <w:iCs/>
        </w:rPr>
        <w:t>2</w:t>
      </w:r>
      <w:r w:rsidRPr="00661092">
        <w:rPr>
          <w:b/>
          <w:bCs/>
          <w:i/>
          <w:iCs/>
          <w:vertAlign w:val="superscript"/>
        </w:rPr>
        <w:t>1</w:t>
      </w:r>
      <w:r w:rsidRPr="00661092">
        <w:rPr>
          <w:b/>
          <w:bCs/>
          <w:i/>
          <w:iCs/>
        </w:rPr>
        <w:t xml:space="preserve"> </w:t>
      </w:r>
      <w:r w:rsidRPr="00661092">
        <w:rPr>
          <w:b/>
          <w:bCs/>
        </w:rPr>
        <w:t xml:space="preserve"> straipsnyje nurodyto pašalinimo pagrindo (taikoma juridiniams asmenims) – uždraudimas dalyvauti viešuosiuose pirkimuose dėl baudžiamojo poveikio priemonių įvykdymo. </w:t>
      </w:r>
      <w:r w:rsidRPr="009170A0">
        <w:rPr>
          <w:b/>
          <w:bCs/>
          <w:u w:val="single"/>
        </w:rPr>
        <w:t>Įsipareigojame nedelsiant informuoti perkančiąją organizaciją, jeigu ateityje atsiras aplinkybių, dėl kurių gali būti taikomas šis pašalinimo pagrindas.</w:t>
      </w:r>
      <w:r w:rsidRPr="00661092">
        <w:rPr>
          <w:bCs/>
        </w:rPr>
        <w:t xml:space="preserve"> </w:t>
      </w:r>
      <w:r w:rsidRPr="00661092">
        <w:t>Tuo atveju, jei pirkimo sąlygose  taikomi kvalifikaciniai reikalavimai, tiekėjas turi pateikti ūkio subjektų, kurių pajėgumais remiasi, laisvos formos deklaraciją, kurioje nurodoma, kad šie subjektai neturi VPĮ 46 str. 2</w:t>
      </w:r>
      <w:r w:rsidRPr="00661092">
        <w:rPr>
          <w:vertAlign w:val="superscript"/>
        </w:rPr>
        <w:t>1</w:t>
      </w:r>
      <w:r w:rsidRPr="00661092">
        <w:t xml:space="preserve"> dalyje nurodyto pašalinimo pagrindo</w:t>
      </w:r>
      <w:r w:rsidR="00661092">
        <w:t>.</w:t>
      </w:r>
    </w:p>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0B3C2C"/>
    <w:rsid w:val="0011217F"/>
    <w:rsid w:val="00130581"/>
    <w:rsid w:val="001B02EF"/>
    <w:rsid w:val="001D1CA1"/>
    <w:rsid w:val="0020767A"/>
    <w:rsid w:val="00261ED3"/>
    <w:rsid w:val="00337F77"/>
    <w:rsid w:val="00377E48"/>
    <w:rsid w:val="00405B85"/>
    <w:rsid w:val="00440818"/>
    <w:rsid w:val="00466100"/>
    <w:rsid w:val="00590352"/>
    <w:rsid w:val="0060228F"/>
    <w:rsid w:val="00661092"/>
    <w:rsid w:val="006D10B6"/>
    <w:rsid w:val="007079B9"/>
    <w:rsid w:val="00770CD9"/>
    <w:rsid w:val="00804C01"/>
    <w:rsid w:val="00857875"/>
    <w:rsid w:val="008A2AE3"/>
    <w:rsid w:val="008B4C30"/>
    <w:rsid w:val="009170A0"/>
    <w:rsid w:val="00A007D6"/>
    <w:rsid w:val="00B466B2"/>
    <w:rsid w:val="00B9634C"/>
    <w:rsid w:val="00C228A9"/>
    <w:rsid w:val="00C50CCB"/>
    <w:rsid w:val="00C9385F"/>
    <w:rsid w:val="00CC3F2D"/>
    <w:rsid w:val="00D87618"/>
    <w:rsid w:val="00E60B13"/>
    <w:rsid w:val="00E704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character" w:styleId="Komentaronuoroda">
    <w:name w:val="annotation reference"/>
    <w:basedOn w:val="Numatytasispastraiposriftas"/>
    <w:uiPriority w:val="99"/>
    <w:semiHidden/>
    <w:unhideWhenUsed/>
    <w:rsid w:val="00E70490"/>
    <w:rPr>
      <w:sz w:val="16"/>
      <w:szCs w:val="16"/>
    </w:rPr>
  </w:style>
  <w:style w:type="paragraph" w:styleId="Komentarotekstas">
    <w:name w:val="annotation text"/>
    <w:basedOn w:val="prastasis"/>
    <w:link w:val="KomentarotekstasDiagrama"/>
    <w:uiPriority w:val="99"/>
    <w:semiHidden/>
    <w:unhideWhenUsed/>
    <w:rsid w:val="00E70490"/>
    <w:rPr>
      <w:sz w:val="20"/>
      <w:szCs w:val="20"/>
    </w:rPr>
  </w:style>
  <w:style w:type="character" w:customStyle="1" w:styleId="KomentarotekstasDiagrama">
    <w:name w:val="Komentaro tekstas Diagrama"/>
    <w:basedOn w:val="Numatytasispastraiposriftas"/>
    <w:link w:val="Komentarotekstas"/>
    <w:uiPriority w:val="99"/>
    <w:semiHidden/>
    <w:rsid w:val="00E70490"/>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70490"/>
    <w:rPr>
      <w:b/>
      <w:bCs/>
    </w:rPr>
  </w:style>
  <w:style w:type="character" w:customStyle="1" w:styleId="KomentarotemaDiagrama">
    <w:name w:val="Komentaro tema Diagrama"/>
    <w:basedOn w:val="KomentarotekstasDiagrama"/>
    <w:link w:val="Komentarotema"/>
    <w:uiPriority w:val="99"/>
    <w:semiHidden/>
    <w:rsid w:val="00E70490"/>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6D10B6"/>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D10B6"/>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78640">
      <w:bodyDiv w:val="1"/>
      <w:marLeft w:val="0"/>
      <w:marRight w:val="0"/>
      <w:marTop w:val="0"/>
      <w:marBottom w:val="0"/>
      <w:divBdr>
        <w:top w:val="none" w:sz="0" w:space="0" w:color="auto"/>
        <w:left w:val="none" w:sz="0" w:space="0" w:color="auto"/>
        <w:bottom w:val="none" w:sz="0" w:space="0" w:color="auto"/>
        <w:right w:val="none" w:sz="0" w:space="0" w:color="auto"/>
      </w:divBdr>
    </w:div>
    <w:div w:id="234631559">
      <w:bodyDiv w:val="1"/>
      <w:marLeft w:val="0"/>
      <w:marRight w:val="0"/>
      <w:marTop w:val="0"/>
      <w:marBottom w:val="0"/>
      <w:divBdr>
        <w:top w:val="none" w:sz="0" w:space="0" w:color="auto"/>
        <w:left w:val="none" w:sz="0" w:space="0" w:color="auto"/>
        <w:bottom w:val="none" w:sz="0" w:space="0" w:color="auto"/>
        <w:right w:val="none" w:sz="0" w:space="0" w:color="auto"/>
      </w:divBdr>
    </w:div>
    <w:div w:id="44029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3007</Words>
  <Characters>1715</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Sonata Gylienė</cp:lastModifiedBy>
  <cp:revision>3</cp:revision>
  <dcterms:created xsi:type="dcterms:W3CDTF">2026-08-27T08:59:00Z</dcterms:created>
  <dcterms:modified xsi:type="dcterms:W3CDTF">2026-08-28T10:34:00Z</dcterms:modified>
</cp:coreProperties>
</file>