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46B86" w14:textId="427294F1" w:rsidR="00B93E56" w:rsidRPr="00B93E56" w:rsidRDefault="00F65BD1" w:rsidP="00B93E56">
      <w:pPr>
        <w:jc w:val="center"/>
        <w:rPr>
          <w:b/>
          <w:bCs/>
          <w:sz w:val="24"/>
          <w:szCs w:val="24"/>
        </w:rPr>
      </w:pPr>
      <w:r w:rsidRPr="00B93E56">
        <w:rPr>
          <w:b/>
          <w:bCs/>
          <w:sz w:val="24"/>
          <w:szCs w:val="24"/>
        </w:rPr>
        <w:t xml:space="preserve">KVIETIMAS Į IŠANKSTINĘ (RINKOS) KONSULTACIJĄ </w:t>
      </w:r>
      <w:r w:rsidR="00ED6D42" w:rsidRPr="00B93E56">
        <w:rPr>
          <w:b/>
          <w:bCs/>
          <w:sz w:val="24"/>
          <w:szCs w:val="24"/>
        </w:rPr>
        <w:t xml:space="preserve">DĖL </w:t>
      </w:r>
      <w:bookmarkStart w:id="0" w:name="_Hlk509566938"/>
      <w:r w:rsidR="00B93E56" w:rsidRPr="00B93E56">
        <w:rPr>
          <w:b/>
          <w:bCs/>
          <w:sz w:val="24"/>
          <w:szCs w:val="24"/>
        </w:rPr>
        <w:t xml:space="preserve">NAUJŲ 25 VNT. ŽEMAGRINDŽIŲ ELEKTRA VAROMŲ MIESTO TIPO </w:t>
      </w:r>
      <w:bookmarkEnd w:id="0"/>
      <w:r w:rsidR="00B93E56" w:rsidRPr="00B93E56">
        <w:rPr>
          <w:b/>
          <w:bCs/>
          <w:sz w:val="24"/>
          <w:szCs w:val="24"/>
        </w:rPr>
        <w:t>AUTOBUSŲ KELEIVIAMS VEŽTI IR JŲ TECHNINIAM APTARNAVIMUI REIKALINGŲ DETALIŲ IR MEDŽIAGŲ PIRKIMO</w:t>
      </w:r>
    </w:p>
    <w:p w14:paraId="25422539" w14:textId="77777777" w:rsidR="00F65BD1" w:rsidRPr="00AC21EE" w:rsidRDefault="00F65BD1" w:rsidP="00F65BD1">
      <w:pPr>
        <w:rPr>
          <w:rFonts w:ascii="Times New Roman" w:hAnsi="Times New Roman" w:cs="Times New Roman"/>
          <w:sz w:val="24"/>
          <w:szCs w:val="24"/>
        </w:rPr>
      </w:pPr>
    </w:p>
    <w:p w14:paraId="46B23E7B" w14:textId="69324ED0" w:rsidR="00ED6D42" w:rsidRPr="008C544A" w:rsidRDefault="00AC21EE" w:rsidP="00AC21EE">
      <w:pPr>
        <w:jc w:val="both"/>
        <w:rPr>
          <w:rFonts w:ascii="Times New Roman" w:hAnsi="Times New Roman" w:cs="Times New Roman"/>
          <w:bCs/>
          <w:sz w:val="24"/>
          <w:szCs w:val="24"/>
        </w:rPr>
      </w:pPr>
      <w:bookmarkStart w:id="1" w:name="_Hlk498089786"/>
      <w:r w:rsidRPr="008C544A">
        <w:rPr>
          <w:rFonts w:ascii="Times New Roman" w:hAnsi="Times New Roman" w:cs="Times New Roman"/>
          <w:sz w:val="24"/>
          <w:szCs w:val="24"/>
        </w:rPr>
        <w:t xml:space="preserve">            </w:t>
      </w:r>
      <w:r w:rsidR="00F65BD1" w:rsidRPr="008C544A">
        <w:rPr>
          <w:rFonts w:ascii="Times New Roman" w:hAnsi="Times New Roman" w:cs="Times New Roman"/>
          <w:sz w:val="24"/>
          <w:szCs w:val="24"/>
        </w:rPr>
        <w:t xml:space="preserve">UAB „Kauno autobusai“ (toliau – Perkantysis subjektas) numato įsigyti </w:t>
      </w:r>
      <w:bookmarkEnd w:id="1"/>
      <w:r w:rsidR="008C544A" w:rsidRPr="008C544A">
        <w:rPr>
          <w:sz w:val="24"/>
          <w:szCs w:val="24"/>
        </w:rPr>
        <w:t>NAUJ</w:t>
      </w:r>
      <w:r w:rsidR="008C544A">
        <w:rPr>
          <w:sz w:val="24"/>
          <w:szCs w:val="24"/>
        </w:rPr>
        <w:t>US</w:t>
      </w:r>
      <w:r w:rsidR="008C544A" w:rsidRPr="008C544A">
        <w:rPr>
          <w:sz w:val="24"/>
          <w:szCs w:val="24"/>
        </w:rPr>
        <w:t xml:space="preserve"> 25 VNT. ŽEMAGRINDŽI</w:t>
      </w:r>
      <w:r w:rsidR="008C544A">
        <w:rPr>
          <w:sz w:val="24"/>
          <w:szCs w:val="24"/>
        </w:rPr>
        <w:t>US</w:t>
      </w:r>
      <w:r w:rsidR="008C544A" w:rsidRPr="008C544A">
        <w:rPr>
          <w:sz w:val="24"/>
          <w:szCs w:val="24"/>
        </w:rPr>
        <w:t xml:space="preserve"> ELEKTRA VAROM</w:t>
      </w:r>
      <w:r w:rsidR="008C544A">
        <w:rPr>
          <w:sz w:val="24"/>
          <w:szCs w:val="24"/>
        </w:rPr>
        <w:t>US</w:t>
      </w:r>
      <w:r w:rsidR="008C544A" w:rsidRPr="008C544A">
        <w:rPr>
          <w:sz w:val="24"/>
          <w:szCs w:val="24"/>
        </w:rPr>
        <w:t xml:space="preserve"> MIESTO TIPO AUTOBUS</w:t>
      </w:r>
      <w:r w:rsidR="008C544A">
        <w:rPr>
          <w:sz w:val="24"/>
          <w:szCs w:val="24"/>
        </w:rPr>
        <w:t>US</w:t>
      </w:r>
      <w:r w:rsidR="008C544A" w:rsidRPr="008C544A">
        <w:rPr>
          <w:sz w:val="24"/>
          <w:szCs w:val="24"/>
        </w:rPr>
        <w:t xml:space="preserve"> KELEIVIAMS VEŽTI IR JŲ TECHNINIAM APTARNAVIMUI REIKALING</w:t>
      </w:r>
      <w:r w:rsidR="008C544A">
        <w:rPr>
          <w:sz w:val="24"/>
          <w:szCs w:val="24"/>
        </w:rPr>
        <w:t>AS</w:t>
      </w:r>
      <w:r w:rsidR="008C544A" w:rsidRPr="008C544A">
        <w:rPr>
          <w:sz w:val="24"/>
          <w:szCs w:val="24"/>
        </w:rPr>
        <w:t xml:space="preserve"> DETAL</w:t>
      </w:r>
      <w:r w:rsidR="008C544A">
        <w:rPr>
          <w:sz w:val="24"/>
          <w:szCs w:val="24"/>
        </w:rPr>
        <w:t>ES</w:t>
      </w:r>
      <w:r w:rsidR="008C544A" w:rsidRPr="008C544A">
        <w:rPr>
          <w:sz w:val="24"/>
          <w:szCs w:val="24"/>
        </w:rPr>
        <w:t xml:space="preserve"> IR MEDŽIAG</w:t>
      </w:r>
      <w:r w:rsidR="008C544A">
        <w:rPr>
          <w:sz w:val="24"/>
          <w:szCs w:val="24"/>
        </w:rPr>
        <w:t>AS</w:t>
      </w:r>
      <w:r w:rsidR="008C544A" w:rsidRPr="008C544A">
        <w:rPr>
          <w:sz w:val="24"/>
          <w:szCs w:val="24"/>
        </w:rPr>
        <w:t xml:space="preserve"> </w:t>
      </w:r>
      <w:r w:rsidR="008C544A" w:rsidRPr="00AC21EE">
        <w:rPr>
          <w:rFonts w:ascii="Times New Roman" w:hAnsi="Times New Roman" w:cs="Times New Roman"/>
          <w:bCs/>
          <w:sz w:val="24"/>
          <w:szCs w:val="24"/>
        </w:rPr>
        <w:t>(toliau – Pirkimas).</w:t>
      </w:r>
    </w:p>
    <w:p w14:paraId="3F25C962" w14:textId="1E20ED9D" w:rsidR="00F65BD1" w:rsidRPr="007F0006" w:rsidRDefault="00AC21EE" w:rsidP="007F0006">
      <w:pPr>
        <w:jc w:val="both"/>
        <w:rPr>
          <w:sz w:val="24"/>
          <w:szCs w:val="24"/>
        </w:rPr>
      </w:pPr>
      <w:r w:rsidRPr="0039020F">
        <w:t>1</w:t>
      </w:r>
      <w:r w:rsidRPr="007F0006">
        <w:rPr>
          <w:sz w:val="24"/>
          <w:szCs w:val="24"/>
        </w:rPr>
        <w:t xml:space="preserve">. </w:t>
      </w:r>
      <w:r w:rsidR="00F65BD1" w:rsidRPr="007F0006">
        <w:rPr>
          <w:sz w:val="24"/>
          <w:szCs w:val="24"/>
        </w:rPr>
        <w:t xml:space="preserve">Rinkos konsultacijos tikslas. </w:t>
      </w:r>
    </w:p>
    <w:p w14:paraId="27AB77E4" w14:textId="706DC061" w:rsidR="00F65BD1" w:rsidRPr="007F0006" w:rsidRDefault="00AC21EE" w:rsidP="007F0006">
      <w:pPr>
        <w:jc w:val="both"/>
        <w:rPr>
          <w:sz w:val="24"/>
          <w:szCs w:val="24"/>
        </w:rPr>
      </w:pPr>
      <w:r w:rsidRPr="007F0006">
        <w:rPr>
          <w:sz w:val="24"/>
          <w:szCs w:val="24"/>
        </w:rPr>
        <w:t xml:space="preserve">1.1. </w:t>
      </w:r>
      <w:r w:rsidR="00F65BD1" w:rsidRPr="007F0006">
        <w:rPr>
          <w:sz w:val="24"/>
          <w:szCs w:val="24"/>
        </w:rPr>
        <w:t xml:space="preserve">Iki pirkimo pradžios informuoti rinkos dalyvius bei kitus suinteresuotus asmenis apie būsimą Pirkimą ir, siekiant užtikrinti sklandų Pirkimą, sudaryti sąlygas rinkos dalyviams ir kitiems suinteresuotiems asmenims (toliau – tiekėjai) pateikti pastabas ir pasiūlymus dėl būsimo Pirkimo objekto iki pirkimo pradžios. </w:t>
      </w:r>
    </w:p>
    <w:p w14:paraId="78231DA6" w14:textId="0BE3A14B" w:rsidR="00F65BD1" w:rsidRPr="007F0006" w:rsidRDefault="00AC21EE" w:rsidP="007F0006">
      <w:pPr>
        <w:jc w:val="both"/>
        <w:rPr>
          <w:sz w:val="24"/>
          <w:szCs w:val="24"/>
        </w:rPr>
      </w:pPr>
      <w:r w:rsidRPr="007F0006">
        <w:rPr>
          <w:sz w:val="24"/>
          <w:szCs w:val="24"/>
        </w:rPr>
        <w:t xml:space="preserve">1.2. </w:t>
      </w:r>
      <w:r w:rsidR="00F65BD1" w:rsidRPr="007F0006">
        <w:rPr>
          <w:sz w:val="24"/>
          <w:szCs w:val="24"/>
        </w:rPr>
        <w:t xml:space="preserve">Kviečiame tiekėjus susipažinti su techninės specifikacijos projektu ir aktyviai teikti pastabas bei pasiūlymus ir tokiu būdu dalyvauti išankstinėje rinkos konsultacijoje (toliau – Rinkos konsultacija). </w:t>
      </w:r>
    </w:p>
    <w:p w14:paraId="76354F81" w14:textId="66481964" w:rsidR="00F65BD1" w:rsidRPr="007F0006" w:rsidRDefault="00AC21EE" w:rsidP="007F0006">
      <w:pPr>
        <w:jc w:val="both"/>
        <w:rPr>
          <w:sz w:val="24"/>
          <w:szCs w:val="24"/>
        </w:rPr>
      </w:pPr>
      <w:r w:rsidRPr="007F0006">
        <w:rPr>
          <w:sz w:val="24"/>
          <w:szCs w:val="24"/>
        </w:rPr>
        <w:t>1.3</w:t>
      </w:r>
      <w:r w:rsidRPr="007F0006">
        <w:rPr>
          <w:i/>
          <w:iCs/>
          <w:sz w:val="24"/>
          <w:szCs w:val="24"/>
        </w:rPr>
        <w:t xml:space="preserve">. </w:t>
      </w:r>
      <w:r w:rsidR="00F65BD1" w:rsidRPr="007F0006">
        <w:rPr>
          <w:i/>
          <w:iCs/>
          <w:sz w:val="24"/>
          <w:szCs w:val="24"/>
        </w:rPr>
        <w:t>Vykdoma Rinkos konsultacija, tai nėra skelbimas apie pirkimą ar išankstinis skelbimas apie pirkimą, šiuo pranešimu tiekėjai nėra kviečiami varžytis dėl pirkimo sutarties ar teikti pasiūlymų.</w:t>
      </w:r>
      <w:r w:rsidR="00F65BD1" w:rsidRPr="007F0006">
        <w:rPr>
          <w:sz w:val="24"/>
          <w:szCs w:val="24"/>
        </w:rPr>
        <w:t xml:space="preserve"> Dalyvavimas Rinkos konsultacijoje yra neatlygintinas, nesuteikiantis pirmenybinio statuso dalyvaujant pirkime. Jokios išlaidos tiekėjams neatlyginamos, kompensacijos nemokamos.</w:t>
      </w:r>
    </w:p>
    <w:p w14:paraId="7637FEC6" w14:textId="4819FC75" w:rsidR="00F65BD1" w:rsidRPr="007F0006" w:rsidRDefault="00AC21EE" w:rsidP="007F0006">
      <w:pPr>
        <w:jc w:val="both"/>
        <w:rPr>
          <w:sz w:val="24"/>
          <w:szCs w:val="24"/>
        </w:rPr>
      </w:pPr>
      <w:r w:rsidRPr="007F0006">
        <w:rPr>
          <w:sz w:val="24"/>
          <w:szCs w:val="24"/>
        </w:rPr>
        <w:t xml:space="preserve">1.4. </w:t>
      </w:r>
      <w:r w:rsidR="00F65BD1" w:rsidRPr="007F0006">
        <w:rPr>
          <w:sz w:val="24"/>
          <w:szCs w:val="24"/>
        </w:rPr>
        <w:t>Perkantysis subjektas, gavęs pastabas ir pasiūlymus dėl paskelbto Rinkos konsultacijos objekto, juos išnagrinės, įvertins jų svarbą bei atitiktį Perkančiojo subjekto poreikiams.</w:t>
      </w:r>
    </w:p>
    <w:p w14:paraId="5D35D5F5" w14:textId="1E1DF3CC" w:rsidR="00F65BD1" w:rsidRPr="007F0006" w:rsidRDefault="00AC21EE" w:rsidP="007F0006">
      <w:pPr>
        <w:jc w:val="both"/>
        <w:rPr>
          <w:sz w:val="24"/>
          <w:szCs w:val="24"/>
        </w:rPr>
      </w:pPr>
      <w:r w:rsidRPr="007F0006">
        <w:rPr>
          <w:sz w:val="24"/>
          <w:szCs w:val="24"/>
        </w:rPr>
        <w:t xml:space="preserve">1.5. </w:t>
      </w:r>
      <w:r w:rsidR="00F65BD1" w:rsidRPr="007F0006">
        <w:rPr>
          <w:sz w:val="24"/>
          <w:szCs w:val="24"/>
        </w:rPr>
        <w:t>Perkantysis subjektas, skelbdamas pirkimą, neįsipareigoja atsižvelgti į visus pateiktus tiekėjų siūlymus, pastabas ir įžvalgas.</w:t>
      </w:r>
    </w:p>
    <w:p w14:paraId="755E04B9" w14:textId="77777777" w:rsidR="00F65BD1" w:rsidRPr="007F0006" w:rsidRDefault="00F65BD1" w:rsidP="007F0006">
      <w:pPr>
        <w:jc w:val="both"/>
        <w:rPr>
          <w:sz w:val="24"/>
          <w:szCs w:val="24"/>
        </w:rPr>
      </w:pPr>
      <w:r w:rsidRPr="007F0006">
        <w:rPr>
          <w:sz w:val="24"/>
          <w:szCs w:val="24"/>
        </w:rPr>
        <w:br/>
        <w:t>2. Rinkos konsultacijos vykdymo tvarka.</w:t>
      </w:r>
    </w:p>
    <w:p w14:paraId="32E81C8D" w14:textId="495A7C40" w:rsidR="00F65BD1" w:rsidRPr="007F0006" w:rsidRDefault="00F65BD1" w:rsidP="007F0006">
      <w:pPr>
        <w:jc w:val="both"/>
        <w:rPr>
          <w:sz w:val="24"/>
          <w:szCs w:val="24"/>
        </w:rPr>
      </w:pPr>
      <w:r w:rsidRPr="007F0006">
        <w:rPr>
          <w:sz w:val="24"/>
          <w:szCs w:val="24"/>
        </w:rPr>
        <w:t xml:space="preserve">2.1. Rinkos konsultacija vykdoma </w:t>
      </w:r>
      <w:r w:rsidR="00AC21EE" w:rsidRPr="007F0006">
        <w:rPr>
          <w:sz w:val="24"/>
          <w:szCs w:val="24"/>
        </w:rPr>
        <w:t>C</w:t>
      </w:r>
      <w:r w:rsidRPr="007F0006">
        <w:rPr>
          <w:sz w:val="24"/>
          <w:szCs w:val="24"/>
        </w:rPr>
        <w:t>entrinės viešųjų pirkimų informacinės sistemos priemonėmis (toliau - CVP IS) Viešųjų pirkimų tarnybos nustatyta tvarka</w:t>
      </w:r>
      <w:r w:rsidR="00AC21EE" w:rsidRPr="007F0006">
        <w:rPr>
          <w:sz w:val="24"/>
          <w:szCs w:val="24"/>
        </w:rPr>
        <w:t>,</w:t>
      </w:r>
      <w:r w:rsidRPr="007F0006">
        <w:rPr>
          <w:sz w:val="24"/>
          <w:szCs w:val="24"/>
        </w:rPr>
        <w:t xml:space="preserve"> prašant pateikti atsakymus į žemiau pateiktus klausimus, savo siūlymus ir rekomendacijas, kurias Perkantysis subjektas įvertins ir nuspręs, ar tikslinga rengti susitikimą su rinkos dalyviais (toliau – susitikimas).</w:t>
      </w:r>
    </w:p>
    <w:p w14:paraId="266047A8" w14:textId="77777777" w:rsidR="005D56EF" w:rsidRPr="007F0006" w:rsidRDefault="00F65BD1" w:rsidP="007F0006">
      <w:pPr>
        <w:jc w:val="both"/>
        <w:rPr>
          <w:sz w:val="24"/>
          <w:szCs w:val="24"/>
        </w:rPr>
      </w:pPr>
      <w:r w:rsidRPr="007F0006">
        <w:rPr>
          <w:sz w:val="24"/>
          <w:szCs w:val="24"/>
        </w:rPr>
        <w:t>2.2. Tiekėjai, teikdami CVP IS priemonėmis atsiliepimus, turi aiškiai nurodyti, kuri informacija yra konfidenciali.</w:t>
      </w:r>
    </w:p>
    <w:p w14:paraId="0D9C2411" w14:textId="18020256" w:rsidR="00F65BD1" w:rsidRPr="007F0006" w:rsidRDefault="005D56EF" w:rsidP="007F0006">
      <w:pPr>
        <w:jc w:val="both"/>
        <w:rPr>
          <w:sz w:val="24"/>
          <w:szCs w:val="24"/>
        </w:rPr>
      </w:pPr>
      <w:r w:rsidRPr="007F0006">
        <w:rPr>
          <w:sz w:val="24"/>
          <w:szCs w:val="24"/>
        </w:rPr>
        <w:t xml:space="preserve">2.3. </w:t>
      </w:r>
      <w:r w:rsidR="00F65BD1" w:rsidRPr="007F0006">
        <w:rPr>
          <w:sz w:val="24"/>
          <w:szCs w:val="24"/>
        </w:rPr>
        <w:t xml:space="preserve"> </w:t>
      </w:r>
      <w:r w:rsidR="00F65BD1" w:rsidRPr="007F0006">
        <w:rPr>
          <w:i/>
          <w:iCs/>
          <w:sz w:val="24"/>
          <w:szCs w:val="24"/>
        </w:rPr>
        <w:t xml:space="preserve">Atsiliepimus privaloma pateikti iki </w:t>
      </w:r>
      <w:r w:rsidR="00F65BD1" w:rsidRPr="005900F2">
        <w:rPr>
          <w:b/>
          <w:bCs/>
          <w:i/>
          <w:iCs/>
          <w:sz w:val="24"/>
          <w:szCs w:val="24"/>
        </w:rPr>
        <w:t>202</w:t>
      </w:r>
      <w:r w:rsidR="00AC21EE" w:rsidRPr="005900F2">
        <w:rPr>
          <w:b/>
          <w:bCs/>
          <w:i/>
          <w:iCs/>
          <w:sz w:val="24"/>
          <w:szCs w:val="24"/>
        </w:rPr>
        <w:t>6</w:t>
      </w:r>
      <w:r w:rsidR="00F65BD1" w:rsidRPr="005900F2">
        <w:rPr>
          <w:b/>
          <w:bCs/>
          <w:i/>
          <w:iCs/>
          <w:sz w:val="24"/>
          <w:szCs w:val="24"/>
        </w:rPr>
        <w:t xml:space="preserve"> m.</w:t>
      </w:r>
      <w:r w:rsidR="00940609" w:rsidRPr="005900F2">
        <w:rPr>
          <w:b/>
          <w:bCs/>
          <w:i/>
          <w:iCs/>
          <w:sz w:val="24"/>
          <w:szCs w:val="24"/>
        </w:rPr>
        <w:t xml:space="preserve"> rug</w:t>
      </w:r>
      <w:r w:rsidR="0029577B" w:rsidRPr="005900F2">
        <w:rPr>
          <w:b/>
          <w:bCs/>
          <w:i/>
          <w:iCs/>
          <w:sz w:val="24"/>
          <w:szCs w:val="24"/>
        </w:rPr>
        <w:t>sėjo</w:t>
      </w:r>
      <w:r w:rsidR="00AC21EE" w:rsidRPr="005900F2">
        <w:rPr>
          <w:b/>
          <w:bCs/>
          <w:i/>
          <w:iCs/>
          <w:sz w:val="24"/>
          <w:szCs w:val="24"/>
        </w:rPr>
        <w:t xml:space="preserve"> </w:t>
      </w:r>
      <w:r w:rsidR="00F65BD1" w:rsidRPr="005900F2">
        <w:rPr>
          <w:b/>
          <w:bCs/>
          <w:i/>
          <w:iCs/>
          <w:sz w:val="24"/>
          <w:szCs w:val="24"/>
        </w:rPr>
        <w:t xml:space="preserve"> </w:t>
      </w:r>
      <w:r w:rsidR="0029577B" w:rsidRPr="005900F2">
        <w:rPr>
          <w:b/>
          <w:bCs/>
          <w:i/>
          <w:iCs/>
          <w:sz w:val="24"/>
          <w:szCs w:val="24"/>
        </w:rPr>
        <w:t>15</w:t>
      </w:r>
      <w:r w:rsidR="00F65BD1" w:rsidRPr="005900F2">
        <w:rPr>
          <w:b/>
          <w:bCs/>
          <w:i/>
          <w:iCs/>
          <w:sz w:val="24"/>
          <w:szCs w:val="24"/>
        </w:rPr>
        <w:t xml:space="preserve"> d. </w:t>
      </w:r>
      <w:r w:rsidR="0029577B" w:rsidRPr="005900F2">
        <w:rPr>
          <w:b/>
          <w:bCs/>
          <w:i/>
          <w:iCs/>
          <w:sz w:val="24"/>
          <w:szCs w:val="24"/>
        </w:rPr>
        <w:t>1</w:t>
      </w:r>
      <w:r w:rsidR="007545C0" w:rsidRPr="005900F2">
        <w:rPr>
          <w:b/>
          <w:bCs/>
          <w:i/>
          <w:iCs/>
          <w:sz w:val="24"/>
          <w:szCs w:val="24"/>
        </w:rPr>
        <w:t>4</w:t>
      </w:r>
      <w:r w:rsidR="00F65BD1" w:rsidRPr="005900F2">
        <w:rPr>
          <w:b/>
          <w:bCs/>
          <w:i/>
          <w:iCs/>
          <w:sz w:val="24"/>
          <w:szCs w:val="24"/>
        </w:rPr>
        <w:t>:00</w:t>
      </w:r>
      <w:r w:rsidR="00F65BD1" w:rsidRPr="007F0006">
        <w:rPr>
          <w:i/>
          <w:iCs/>
          <w:sz w:val="24"/>
          <w:szCs w:val="24"/>
        </w:rPr>
        <w:t xml:space="preserve"> val. Maloniai prašome galimų rinkos dalyvių iki šio termino</w:t>
      </w:r>
      <w:r w:rsidR="00AC21EE" w:rsidRPr="007F0006">
        <w:rPr>
          <w:i/>
          <w:iCs/>
          <w:sz w:val="24"/>
          <w:szCs w:val="24"/>
        </w:rPr>
        <w:t>,</w:t>
      </w:r>
      <w:r w:rsidR="00F65BD1" w:rsidRPr="007F0006">
        <w:rPr>
          <w:i/>
          <w:iCs/>
          <w:sz w:val="24"/>
          <w:szCs w:val="24"/>
        </w:rPr>
        <w:t xml:space="preserve"> CVP IS priemonėmis teikti pastebėjimus/siūlymus dėl paskelbto techninės specifikacijos projekto.</w:t>
      </w:r>
      <w:r w:rsidR="00F65BD1" w:rsidRPr="007F0006">
        <w:rPr>
          <w:sz w:val="24"/>
          <w:szCs w:val="24"/>
        </w:rPr>
        <w:t xml:space="preserve"> Atsiliepimai teikiami lietuvių kalba, pastabas ir rekomendacijas</w:t>
      </w:r>
      <w:r w:rsidR="00AC21EE" w:rsidRPr="007F0006">
        <w:rPr>
          <w:sz w:val="24"/>
          <w:szCs w:val="24"/>
        </w:rPr>
        <w:t xml:space="preserve"> maloniai</w:t>
      </w:r>
      <w:r w:rsidR="00F65BD1" w:rsidRPr="007F0006">
        <w:rPr>
          <w:sz w:val="24"/>
          <w:szCs w:val="24"/>
        </w:rPr>
        <w:t xml:space="preserve"> praš</w:t>
      </w:r>
      <w:r w:rsidR="00AC21EE" w:rsidRPr="007F0006">
        <w:rPr>
          <w:sz w:val="24"/>
          <w:szCs w:val="24"/>
        </w:rPr>
        <w:t>ome</w:t>
      </w:r>
      <w:r w:rsidR="00F65BD1" w:rsidRPr="007F0006">
        <w:rPr>
          <w:sz w:val="24"/>
          <w:szCs w:val="24"/>
        </w:rPr>
        <w:t xml:space="preserve"> pateikti </w:t>
      </w:r>
      <w:r w:rsidR="00AC21EE" w:rsidRPr="007F0006">
        <w:rPr>
          <w:sz w:val="24"/>
          <w:szCs w:val="24"/>
        </w:rPr>
        <w:t>„</w:t>
      </w:r>
      <w:r w:rsidR="00AC21EE" w:rsidRPr="007F0006">
        <w:rPr>
          <w:i/>
          <w:iCs/>
          <w:sz w:val="24"/>
          <w:szCs w:val="24"/>
        </w:rPr>
        <w:t>W</w:t>
      </w:r>
      <w:r w:rsidR="00F65BD1" w:rsidRPr="007F0006">
        <w:rPr>
          <w:i/>
          <w:iCs/>
          <w:sz w:val="24"/>
          <w:szCs w:val="24"/>
        </w:rPr>
        <w:t>ord</w:t>
      </w:r>
      <w:r w:rsidR="00AC21EE" w:rsidRPr="007F0006">
        <w:rPr>
          <w:sz w:val="24"/>
          <w:szCs w:val="24"/>
        </w:rPr>
        <w:t xml:space="preserve">„ </w:t>
      </w:r>
      <w:r w:rsidR="00F65BD1" w:rsidRPr="007F0006">
        <w:rPr>
          <w:sz w:val="24"/>
          <w:szCs w:val="24"/>
        </w:rPr>
        <w:t>formatu.</w:t>
      </w:r>
    </w:p>
    <w:p w14:paraId="3A2067A8" w14:textId="75CAFDDF" w:rsidR="00F65BD1" w:rsidRPr="007F0006" w:rsidRDefault="00F65BD1" w:rsidP="007F0006">
      <w:pPr>
        <w:jc w:val="both"/>
        <w:rPr>
          <w:sz w:val="24"/>
          <w:szCs w:val="24"/>
        </w:rPr>
      </w:pPr>
      <w:r w:rsidRPr="007F0006">
        <w:rPr>
          <w:sz w:val="24"/>
          <w:szCs w:val="24"/>
        </w:rPr>
        <w:t>2.</w:t>
      </w:r>
      <w:r w:rsidR="005D56EF" w:rsidRPr="007F0006">
        <w:rPr>
          <w:sz w:val="24"/>
          <w:szCs w:val="24"/>
        </w:rPr>
        <w:t>4</w:t>
      </w:r>
      <w:r w:rsidRPr="007F0006">
        <w:rPr>
          <w:sz w:val="24"/>
          <w:szCs w:val="24"/>
        </w:rPr>
        <w:t>. Perkantysis subjektas prašo rinkos dalyvių teikti konkrečius siūlymus ir pateikti savo siūlymų pagrindimus.</w:t>
      </w:r>
    </w:p>
    <w:p w14:paraId="08357CD0" w14:textId="3CBE4644" w:rsidR="00F65BD1" w:rsidRPr="007F0006" w:rsidRDefault="00F65BD1" w:rsidP="007F0006">
      <w:pPr>
        <w:jc w:val="both"/>
        <w:rPr>
          <w:sz w:val="24"/>
          <w:szCs w:val="24"/>
        </w:rPr>
      </w:pPr>
      <w:r w:rsidRPr="007F0006">
        <w:rPr>
          <w:sz w:val="24"/>
          <w:szCs w:val="24"/>
        </w:rPr>
        <w:lastRenderedPageBreak/>
        <w:t>2.</w:t>
      </w:r>
      <w:r w:rsidR="005D56EF" w:rsidRPr="007F0006">
        <w:rPr>
          <w:sz w:val="24"/>
          <w:szCs w:val="24"/>
        </w:rPr>
        <w:t>5</w:t>
      </w:r>
      <w:r w:rsidRPr="007F0006">
        <w:rPr>
          <w:sz w:val="24"/>
          <w:szCs w:val="24"/>
        </w:rPr>
        <w:t>. Esant poreikiui, Perkantysis subjektas gali pratęsti aukščiau nurodytus terminus</w:t>
      </w:r>
      <w:r w:rsidR="005C78FF" w:rsidRPr="007F0006">
        <w:rPr>
          <w:sz w:val="24"/>
          <w:szCs w:val="24"/>
        </w:rPr>
        <w:t xml:space="preserve"> pranešimą</w:t>
      </w:r>
      <w:r w:rsidRPr="007F0006">
        <w:rPr>
          <w:sz w:val="24"/>
          <w:szCs w:val="24"/>
        </w:rPr>
        <w:t xml:space="preserve"> paviešindama CPV IS.</w:t>
      </w:r>
    </w:p>
    <w:p w14:paraId="0701F6CE" w14:textId="69452245" w:rsidR="00F65BD1" w:rsidRPr="007F0006" w:rsidRDefault="00F65BD1" w:rsidP="007F0006">
      <w:pPr>
        <w:jc w:val="both"/>
        <w:rPr>
          <w:sz w:val="24"/>
          <w:szCs w:val="24"/>
        </w:rPr>
      </w:pPr>
      <w:r w:rsidRPr="007F0006">
        <w:rPr>
          <w:sz w:val="24"/>
          <w:szCs w:val="24"/>
        </w:rPr>
        <w:t>2.</w:t>
      </w:r>
      <w:r w:rsidR="005D56EF" w:rsidRPr="007F0006">
        <w:rPr>
          <w:sz w:val="24"/>
          <w:szCs w:val="24"/>
        </w:rPr>
        <w:t>6</w:t>
      </w:r>
      <w:r w:rsidRPr="007F0006">
        <w:rPr>
          <w:sz w:val="24"/>
          <w:szCs w:val="24"/>
        </w:rPr>
        <w:t>. Teikiant atsiliepimą į rinkos konsultaciją CVP IS priemonėmis prašome nurodyti:</w:t>
      </w:r>
    </w:p>
    <w:p w14:paraId="7165FBFF" w14:textId="771A3581" w:rsidR="00F65BD1" w:rsidRPr="007F0006" w:rsidRDefault="00F65BD1" w:rsidP="007F0006">
      <w:pPr>
        <w:jc w:val="both"/>
        <w:rPr>
          <w:sz w:val="24"/>
          <w:szCs w:val="24"/>
        </w:rPr>
      </w:pPr>
      <w:r w:rsidRPr="007F0006">
        <w:rPr>
          <w:sz w:val="24"/>
          <w:szCs w:val="24"/>
        </w:rPr>
        <w:t>2.</w:t>
      </w:r>
      <w:r w:rsidR="005D56EF" w:rsidRPr="007F0006">
        <w:rPr>
          <w:sz w:val="24"/>
          <w:szCs w:val="24"/>
        </w:rPr>
        <w:t>6</w:t>
      </w:r>
      <w:r w:rsidRPr="007F0006">
        <w:rPr>
          <w:sz w:val="24"/>
          <w:szCs w:val="24"/>
        </w:rPr>
        <w:t>.1. atstovaujamą įmonę, jos kontaktus;</w:t>
      </w:r>
    </w:p>
    <w:p w14:paraId="70816A8F" w14:textId="2815B376" w:rsidR="00F65BD1" w:rsidRPr="007F0006" w:rsidRDefault="00F65BD1" w:rsidP="007F0006">
      <w:pPr>
        <w:jc w:val="both"/>
        <w:rPr>
          <w:sz w:val="24"/>
          <w:szCs w:val="24"/>
        </w:rPr>
      </w:pPr>
      <w:r w:rsidRPr="007F0006">
        <w:rPr>
          <w:sz w:val="24"/>
          <w:szCs w:val="24"/>
        </w:rPr>
        <w:t>2.</w:t>
      </w:r>
      <w:r w:rsidR="005D56EF" w:rsidRPr="007F0006">
        <w:rPr>
          <w:sz w:val="24"/>
          <w:szCs w:val="24"/>
        </w:rPr>
        <w:t>6</w:t>
      </w:r>
      <w:r w:rsidRPr="007F0006">
        <w:rPr>
          <w:sz w:val="24"/>
          <w:szCs w:val="24"/>
        </w:rPr>
        <w:t>.2. atsiliepimą teikiančių asmenų vardus ir pavardes, kontaktinius duomenis;</w:t>
      </w:r>
    </w:p>
    <w:p w14:paraId="05600C9D" w14:textId="0704D6EC" w:rsidR="00F65BD1" w:rsidRPr="007F0006" w:rsidRDefault="00F65BD1" w:rsidP="007F0006">
      <w:pPr>
        <w:jc w:val="both"/>
        <w:rPr>
          <w:sz w:val="24"/>
          <w:szCs w:val="24"/>
        </w:rPr>
      </w:pPr>
      <w:r w:rsidRPr="007F0006">
        <w:rPr>
          <w:sz w:val="24"/>
          <w:szCs w:val="24"/>
        </w:rPr>
        <w:t>2.</w:t>
      </w:r>
      <w:r w:rsidR="005D56EF" w:rsidRPr="007F0006">
        <w:rPr>
          <w:sz w:val="24"/>
          <w:szCs w:val="24"/>
        </w:rPr>
        <w:t>6</w:t>
      </w:r>
      <w:r w:rsidRPr="007F0006">
        <w:rPr>
          <w:sz w:val="24"/>
          <w:szCs w:val="24"/>
        </w:rPr>
        <w:t>.3. aiškiai nurodyti, kuri informacija yra konfidenciali.</w:t>
      </w:r>
    </w:p>
    <w:p w14:paraId="50D0A13A" w14:textId="77777777" w:rsidR="00F65BD1" w:rsidRPr="007F0006" w:rsidRDefault="00F65BD1" w:rsidP="007F0006">
      <w:pPr>
        <w:jc w:val="both"/>
        <w:rPr>
          <w:sz w:val="24"/>
          <w:szCs w:val="24"/>
        </w:rPr>
      </w:pPr>
      <w:r w:rsidRPr="007F0006">
        <w:rPr>
          <w:sz w:val="24"/>
          <w:szCs w:val="24"/>
        </w:rPr>
        <w:t>Suinteresuotų asmenų informavimas.</w:t>
      </w:r>
    </w:p>
    <w:p w14:paraId="6EC5FEC4" w14:textId="7F80BE8D" w:rsidR="00F65BD1" w:rsidRPr="007F0006" w:rsidRDefault="0039020F" w:rsidP="007F0006">
      <w:pPr>
        <w:jc w:val="both"/>
        <w:rPr>
          <w:sz w:val="24"/>
          <w:szCs w:val="24"/>
        </w:rPr>
      </w:pPr>
      <w:r w:rsidRPr="007F0006">
        <w:rPr>
          <w:sz w:val="24"/>
          <w:szCs w:val="24"/>
        </w:rPr>
        <w:t xml:space="preserve">3.1. </w:t>
      </w:r>
      <w:r w:rsidR="00F65BD1" w:rsidRPr="007F0006">
        <w:rPr>
          <w:sz w:val="24"/>
          <w:szCs w:val="24"/>
        </w:rPr>
        <w:t>Visi CVP IS priemonėmis Rinkos konsultacijai gauti duomenys bus apibendrintai paviešinti CVP IS prie Rinkos konsultacijos dokumentų ne vėliau kaip iki pirkimo pradžios, užtikrinant rinkos dalyvių lygiateisiškumą bei konsultacijų skaidrumą.</w:t>
      </w:r>
    </w:p>
    <w:p w14:paraId="3CCB9718" w14:textId="7068D1C7" w:rsidR="00F65BD1" w:rsidRPr="007F0006" w:rsidRDefault="0039020F" w:rsidP="007F0006">
      <w:pPr>
        <w:jc w:val="both"/>
        <w:rPr>
          <w:sz w:val="24"/>
          <w:szCs w:val="24"/>
        </w:rPr>
      </w:pPr>
      <w:r w:rsidRPr="007F0006">
        <w:rPr>
          <w:iCs/>
          <w:sz w:val="24"/>
          <w:szCs w:val="24"/>
        </w:rPr>
        <w:t xml:space="preserve">3.2. </w:t>
      </w:r>
      <w:r w:rsidR="00F65BD1" w:rsidRPr="007F0006">
        <w:rPr>
          <w:iCs/>
          <w:sz w:val="24"/>
          <w:szCs w:val="24"/>
        </w:rPr>
        <w:t>Perkantysis subjektas užtikrina, kad tiekėjo dalyvavusių Rinkos konsultacijoje identifikaciniai duomenys bei Rinkos konsultacijos metu pateikta informacija / duomenys, kurie nurodyti kaip konfidencialūs, nebus viešinami, skelbiami ar atskleidžiami tretiesiems asmenims</w:t>
      </w:r>
    </w:p>
    <w:p w14:paraId="14E6326B" w14:textId="610BC353" w:rsidR="00F65BD1" w:rsidRPr="007F0006" w:rsidRDefault="00F65BD1" w:rsidP="007F0006">
      <w:pPr>
        <w:jc w:val="both"/>
        <w:rPr>
          <w:sz w:val="24"/>
          <w:szCs w:val="24"/>
        </w:rPr>
      </w:pPr>
      <w:r w:rsidRPr="007F0006">
        <w:rPr>
          <w:sz w:val="24"/>
          <w:szCs w:val="24"/>
        </w:rPr>
        <w:t>Rinkos konsultacijos metu siekiama aptarti šiuos klausimus</w:t>
      </w:r>
      <w:r w:rsidR="00012A2F" w:rsidRPr="007F0006">
        <w:rPr>
          <w:sz w:val="24"/>
          <w:szCs w:val="24"/>
        </w:rPr>
        <w:t>:</w:t>
      </w:r>
    </w:p>
    <w:p w14:paraId="11241925" w14:textId="77777777" w:rsidR="00940609" w:rsidRPr="007F0006" w:rsidRDefault="00940609" w:rsidP="007F0006">
      <w:pPr>
        <w:jc w:val="both"/>
        <w:rPr>
          <w:sz w:val="24"/>
          <w:szCs w:val="24"/>
        </w:rPr>
      </w:pPr>
    </w:p>
    <w:p w14:paraId="6FBA916E" w14:textId="77777777" w:rsidR="00940609" w:rsidRPr="00940609" w:rsidRDefault="00940609" w:rsidP="008A63D6">
      <w:pPr>
        <w:spacing w:after="100" w:afterAutospacing="1" w:line="240" w:lineRule="auto"/>
        <w:jc w:val="center"/>
        <w:outlineLvl w:val="3"/>
        <w:rPr>
          <w:rFonts w:ascii="Times New Roman" w:eastAsia="Times New Roman" w:hAnsi="Times New Roman" w:cs="Times New Roman"/>
          <w:b/>
          <w:bCs/>
          <w:kern w:val="0"/>
          <w:sz w:val="24"/>
          <w:szCs w:val="24"/>
          <w:lang w:eastAsia="lt-LT"/>
          <w14:ligatures w14:val="none"/>
        </w:rPr>
      </w:pPr>
      <w:r w:rsidRPr="00940609">
        <w:rPr>
          <w:rFonts w:ascii="Times New Roman" w:eastAsia="Times New Roman" w:hAnsi="Times New Roman" w:cs="Times New Roman"/>
          <w:b/>
          <w:bCs/>
          <w:kern w:val="0"/>
          <w:sz w:val="24"/>
          <w:szCs w:val="24"/>
          <w:lang w:eastAsia="lt-LT"/>
          <w14:ligatures w14:val="none"/>
        </w:rPr>
        <w:t>RINKOS KONSULTACIJOS KLAUSIMYNAS TIEKĖJAMS</w:t>
      </w:r>
    </w:p>
    <w:tbl>
      <w:tblPr>
        <w:tblStyle w:val="Lentelstinklelis"/>
        <w:tblW w:w="0" w:type="auto"/>
        <w:tblLook w:val="04A0" w:firstRow="1" w:lastRow="0" w:firstColumn="1" w:lastColumn="0" w:noHBand="0" w:noVBand="1"/>
      </w:tblPr>
      <w:tblGrid>
        <w:gridCol w:w="611"/>
        <w:gridCol w:w="3643"/>
        <w:gridCol w:w="3618"/>
        <w:gridCol w:w="1756"/>
      </w:tblGrid>
      <w:tr w:rsidR="00940609" w:rsidRPr="00940609" w14:paraId="7CDB92AE" w14:textId="77777777" w:rsidTr="008A63D6">
        <w:tc>
          <w:tcPr>
            <w:tcW w:w="0" w:type="auto"/>
            <w:vAlign w:val="center"/>
            <w:hideMark/>
          </w:tcPr>
          <w:p w14:paraId="636A2304" w14:textId="77777777" w:rsidR="00940609" w:rsidRPr="000608F6" w:rsidRDefault="00940609" w:rsidP="000608F6">
            <w:pPr>
              <w:rPr>
                <w:sz w:val="24"/>
                <w:szCs w:val="24"/>
                <w:lang w:eastAsia="lt-LT"/>
              </w:rPr>
            </w:pPr>
            <w:r w:rsidRPr="000608F6">
              <w:rPr>
                <w:sz w:val="24"/>
                <w:szCs w:val="24"/>
                <w:lang w:eastAsia="lt-LT"/>
              </w:rPr>
              <w:t>Eil. Nr.</w:t>
            </w:r>
          </w:p>
        </w:tc>
        <w:tc>
          <w:tcPr>
            <w:tcW w:w="0" w:type="auto"/>
            <w:gridSpan w:val="2"/>
            <w:vAlign w:val="center"/>
            <w:hideMark/>
          </w:tcPr>
          <w:p w14:paraId="79CE4C9B" w14:textId="77777777" w:rsidR="00940609" w:rsidRPr="000608F6" w:rsidRDefault="00940609" w:rsidP="000608F6">
            <w:pPr>
              <w:rPr>
                <w:sz w:val="24"/>
                <w:szCs w:val="24"/>
                <w:lang w:eastAsia="lt-LT"/>
              </w:rPr>
            </w:pPr>
            <w:r w:rsidRPr="000608F6">
              <w:rPr>
                <w:sz w:val="24"/>
                <w:szCs w:val="24"/>
                <w:lang w:eastAsia="lt-LT"/>
              </w:rPr>
              <w:t>Klausimas</w:t>
            </w:r>
          </w:p>
        </w:tc>
        <w:tc>
          <w:tcPr>
            <w:tcW w:w="0" w:type="auto"/>
            <w:vAlign w:val="center"/>
            <w:hideMark/>
          </w:tcPr>
          <w:p w14:paraId="7A5DD5AF" w14:textId="77777777" w:rsidR="00940609" w:rsidRPr="000608F6" w:rsidRDefault="00940609" w:rsidP="000608F6">
            <w:pPr>
              <w:rPr>
                <w:sz w:val="24"/>
                <w:szCs w:val="24"/>
                <w:lang w:eastAsia="lt-LT"/>
              </w:rPr>
            </w:pPr>
            <w:r w:rsidRPr="000608F6">
              <w:rPr>
                <w:sz w:val="24"/>
                <w:szCs w:val="24"/>
                <w:lang w:eastAsia="lt-LT"/>
              </w:rPr>
              <w:t>Dalyvio nuomonė / pastabos</w:t>
            </w:r>
          </w:p>
        </w:tc>
      </w:tr>
      <w:tr w:rsidR="00940609" w:rsidRPr="00940609" w14:paraId="74FB9A67" w14:textId="77777777" w:rsidTr="00940609">
        <w:tc>
          <w:tcPr>
            <w:tcW w:w="0" w:type="auto"/>
            <w:hideMark/>
          </w:tcPr>
          <w:p w14:paraId="0E972403" w14:textId="77777777" w:rsidR="00940609" w:rsidRPr="000608F6" w:rsidRDefault="00940609" w:rsidP="000608F6">
            <w:pPr>
              <w:rPr>
                <w:sz w:val="24"/>
                <w:szCs w:val="24"/>
                <w:lang w:eastAsia="lt-LT"/>
              </w:rPr>
            </w:pPr>
            <w:r w:rsidRPr="000608F6">
              <w:rPr>
                <w:sz w:val="24"/>
                <w:szCs w:val="24"/>
                <w:lang w:eastAsia="lt-LT"/>
              </w:rPr>
              <w:t>1.</w:t>
            </w:r>
          </w:p>
        </w:tc>
        <w:tc>
          <w:tcPr>
            <w:tcW w:w="0" w:type="auto"/>
            <w:gridSpan w:val="2"/>
            <w:hideMark/>
          </w:tcPr>
          <w:p w14:paraId="574D31DF" w14:textId="77777777" w:rsidR="00940609" w:rsidRPr="000608F6" w:rsidRDefault="00940609" w:rsidP="002C4E69">
            <w:pPr>
              <w:jc w:val="both"/>
              <w:rPr>
                <w:sz w:val="24"/>
                <w:szCs w:val="24"/>
                <w:lang w:eastAsia="lt-LT"/>
              </w:rPr>
            </w:pPr>
            <w:r w:rsidRPr="000608F6">
              <w:rPr>
                <w:sz w:val="24"/>
                <w:szCs w:val="24"/>
                <w:lang w:eastAsia="lt-LT"/>
              </w:rPr>
              <w:t xml:space="preserve">Bendras dalyvavimas: Ar teiktumėte pasiūlymą dėl šio pirkimo objekto? Jeigu ne, prašome nurodyti priežastis. </w:t>
            </w:r>
          </w:p>
        </w:tc>
        <w:tc>
          <w:tcPr>
            <w:tcW w:w="0" w:type="auto"/>
            <w:hideMark/>
          </w:tcPr>
          <w:p w14:paraId="477F2D59" w14:textId="77777777" w:rsidR="00940609" w:rsidRPr="000608F6" w:rsidRDefault="00940609" w:rsidP="000608F6">
            <w:pPr>
              <w:rPr>
                <w:sz w:val="24"/>
                <w:szCs w:val="24"/>
                <w:lang w:eastAsia="lt-LT"/>
              </w:rPr>
            </w:pPr>
          </w:p>
        </w:tc>
      </w:tr>
      <w:tr w:rsidR="00940609" w:rsidRPr="00940609" w14:paraId="25E45E5C" w14:textId="77777777" w:rsidTr="00940609">
        <w:tc>
          <w:tcPr>
            <w:tcW w:w="0" w:type="auto"/>
            <w:hideMark/>
          </w:tcPr>
          <w:p w14:paraId="735F50E9" w14:textId="77777777" w:rsidR="00940609" w:rsidRPr="000608F6" w:rsidRDefault="00940609" w:rsidP="000608F6">
            <w:pPr>
              <w:rPr>
                <w:sz w:val="24"/>
                <w:szCs w:val="24"/>
                <w:lang w:eastAsia="lt-LT"/>
              </w:rPr>
            </w:pPr>
            <w:r w:rsidRPr="000608F6">
              <w:rPr>
                <w:sz w:val="24"/>
                <w:szCs w:val="24"/>
                <w:lang w:eastAsia="lt-LT"/>
              </w:rPr>
              <w:t>2.</w:t>
            </w:r>
          </w:p>
        </w:tc>
        <w:tc>
          <w:tcPr>
            <w:tcW w:w="0" w:type="auto"/>
            <w:gridSpan w:val="2"/>
            <w:hideMark/>
          </w:tcPr>
          <w:p w14:paraId="2AAFDF46" w14:textId="77777777" w:rsidR="00940609" w:rsidRPr="000608F6" w:rsidRDefault="00940609" w:rsidP="002C4E69">
            <w:pPr>
              <w:jc w:val="both"/>
              <w:rPr>
                <w:sz w:val="24"/>
                <w:szCs w:val="24"/>
                <w:lang w:eastAsia="lt-LT"/>
              </w:rPr>
            </w:pPr>
            <w:r w:rsidRPr="000608F6">
              <w:rPr>
                <w:sz w:val="24"/>
                <w:szCs w:val="24"/>
                <w:lang w:eastAsia="lt-LT"/>
              </w:rPr>
              <w:t xml:space="preserve">Aišku / Neaišku: Ar techninės specifikacijos projekte nurodytas pirkimo objektas yra aiškus? Jei ne, ką reiktų tikslinti? </w:t>
            </w:r>
          </w:p>
        </w:tc>
        <w:tc>
          <w:tcPr>
            <w:tcW w:w="0" w:type="auto"/>
            <w:hideMark/>
          </w:tcPr>
          <w:p w14:paraId="3815582C" w14:textId="77777777" w:rsidR="00940609" w:rsidRPr="000608F6" w:rsidRDefault="00940609" w:rsidP="000608F6">
            <w:pPr>
              <w:rPr>
                <w:sz w:val="24"/>
                <w:szCs w:val="24"/>
                <w:lang w:eastAsia="lt-LT"/>
              </w:rPr>
            </w:pPr>
          </w:p>
        </w:tc>
      </w:tr>
      <w:tr w:rsidR="00940609" w:rsidRPr="00940609" w14:paraId="6C21E180" w14:textId="77777777" w:rsidTr="00940609">
        <w:tc>
          <w:tcPr>
            <w:tcW w:w="0" w:type="auto"/>
            <w:hideMark/>
          </w:tcPr>
          <w:p w14:paraId="4504C91C" w14:textId="77777777" w:rsidR="00940609" w:rsidRPr="000608F6" w:rsidRDefault="00940609" w:rsidP="000608F6">
            <w:pPr>
              <w:rPr>
                <w:sz w:val="24"/>
                <w:szCs w:val="24"/>
                <w:lang w:eastAsia="lt-LT"/>
              </w:rPr>
            </w:pPr>
            <w:r w:rsidRPr="000608F6">
              <w:rPr>
                <w:sz w:val="24"/>
                <w:szCs w:val="24"/>
                <w:lang w:eastAsia="lt-LT"/>
              </w:rPr>
              <w:t>3.</w:t>
            </w:r>
          </w:p>
        </w:tc>
        <w:tc>
          <w:tcPr>
            <w:tcW w:w="0" w:type="auto"/>
            <w:gridSpan w:val="2"/>
            <w:hideMark/>
          </w:tcPr>
          <w:p w14:paraId="63A42145" w14:textId="3E1120C4" w:rsidR="00940609" w:rsidRPr="000608F6" w:rsidRDefault="00D87892" w:rsidP="002C4E69">
            <w:pPr>
              <w:jc w:val="both"/>
              <w:rPr>
                <w:sz w:val="24"/>
                <w:szCs w:val="24"/>
                <w:lang w:eastAsia="lt-LT"/>
              </w:rPr>
            </w:pPr>
            <w:r w:rsidRPr="000608F6">
              <w:rPr>
                <w:sz w:val="24"/>
                <w:szCs w:val="24"/>
                <w:lang w:eastAsia="lt-LT"/>
              </w:rPr>
              <w:t>Plotis</w:t>
            </w:r>
            <w:r w:rsidR="00940609" w:rsidRPr="000608F6">
              <w:rPr>
                <w:sz w:val="24"/>
                <w:szCs w:val="24"/>
                <w:lang w:eastAsia="lt-LT"/>
              </w:rPr>
              <w:t xml:space="preserve">: </w:t>
            </w:r>
            <w:r w:rsidR="0071405D" w:rsidRPr="000608F6">
              <w:rPr>
                <w:sz w:val="24"/>
                <w:szCs w:val="24"/>
              </w:rPr>
              <w:t>Nuo 2 490 mm iki 2 550 mm (išmatuotas pagal ISO 612-1978 standarto 6.2 punkto reikalavimus)</w:t>
            </w:r>
            <w:r w:rsidR="00940609" w:rsidRPr="000608F6">
              <w:rPr>
                <w:sz w:val="24"/>
                <w:szCs w:val="24"/>
                <w:lang w:eastAsia="lt-LT"/>
              </w:rPr>
              <w:t xml:space="preserve"> Ar jūsų siūlom</w:t>
            </w:r>
            <w:r w:rsidR="00364030" w:rsidRPr="000608F6">
              <w:rPr>
                <w:sz w:val="24"/>
                <w:szCs w:val="24"/>
                <w:lang w:eastAsia="lt-LT"/>
              </w:rPr>
              <w:t>a prekė</w:t>
            </w:r>
            <w:r w:rsidR="00940609" w:rsidRPr="000608F6">
              <w:rPr>
                <w:sz w:val="24"/>
                <w:szCs w:val="24"/>
                <w:lang w:eastAsia="lt-LT"/>
              </w:rPr>
              <w:t xml:space="preserve"> atitinka šiuos parametrus? </w:t>
            </w:r>
          </w:p>
        </w:tc>
        <w:tc>
          <w:tcPr>
            <w:tcW w:w="0" w:type="auto"/>
            <w:hideMark/>
          </w:tcPr>
          <w:p w14:paraId="2A9D35B3" w14:textId="77777777" w:rsidR="00940609" w:rsidRPr="000608F6" w:rsidRDefault="00940609" w:rsidP="000608F6">
            <w:pPr>
              <w:rPr>
                <w:sz w:val="24"/>
                <w:szCs w:val="24"/>
                <w:lang w:eastAsia="lt-LT"/>
              </w:rPr>
            </w:pPr>
          </w:p>
        </w:tc>
      </w:tr>
      <w:tr w:rsidR="00940609" w:rsidRPr="00940609" w14:paraId="321A4CD1" w14:textId="77777777" w:rsidTr="00940609">
        <w:tc>
          <w:tcPr>
            <w:tcW w:w="0" w:type="auto"/>
            <w:hideMark/>
          </w:tcPr>
          <w:p w14:paraId="6AD4E4A8" w14:textId="77777777" w:rsidR="00940609" w:rsidRPr="000608F6" w:rsidRDefault="00940609" w:rsidP="000608F6">
            <w:pPr>
              <w:rPr>
                <w:sz w:val="24"/>
                <w:szCs w:val="24"/>
                <w:lang w:eastAsia="lt-LT"/>
              </w:rPr>
            </w:pPr>
            <w:r w:rsidRPr="000608F6">
              <w:rPr>
                <w:sz w:val="24"/>
                <w:szCs w:val="24"/>
                <w:lang w:eastAsia="lt-LT"/>
              </w:rPr>
              <w:t>4.</w:t>
            </w:r>
          </w:p>
        </w:tc>
        <w:tc>
          <w:tcPr>
            <w:tcW w:w="0" w:type="auto"/>
            <w:gridSpan w:val="2"/>
            <w:hideMark/>
          </w:tcPr>
          <w:p w14:paraId="0454F64C" w14:textId="366C4B50" w:rsidR="00940609" w:rsidRPr="000608F6" w:rsidRDefault="00D87892" w:rsidP="002C4E69">
            <w:pPr>
              <w:jc w:val="both"/>
              <w:rPr>
                <w:sz w:val="24"/>
                <w:szCs w:val="24"/>
                <w:lang w:eastAsia="lt-LT"/>
              </w:rPr>
            </w:pPr>
            <w:r w:rsidRPr="000608F6">
              <w:rPr>
                <w:sz w:val="24"/>
                <w:szCs w:val="24"/>
                <w:lang w:eastAsia="lt-LT"/>
              </w:rPr>
              <w:t>Ilgis:</w:t>
            </w:r>
            <w:r w:rsidR="00940609" w:rsidRPr="000608F6">
              <w:rPr>
                <w:sz w:val="24"/>
                <w:szCs w:val="24"/>
                <w:lang w:eastAsia="lt-LT"/>
              </w:rPr>
              <w:t xml:space="preserve"> </w:t>
            </w:r>
            <w:r w:rsidR="00364030" w:rsidRPr="000608F6">
              <w:rPr>
                <w:sz w:val="24"/>
                <w:szCs w:val="24"/>
              </w:rPr>
              <w:t>Nuo 11 500 mm iki 12 500 mm (išmatuotas pagal ISO 612-1978 standarto 6.2 punkto reikalavimus)</w:t>
            </w:r>
            <w:r w:rsidR="00940609" w:rsidRPr="000608F6">
              <w:rPr>
                <w:sz w:val="24"/>
                <w:szCs w:val="24"/>
                <w:lang w:eastAsia="lt-LT"/>
              </w:rPr>
              <w:t xml:space="preserve">? </w:t>
            </w:r>
            <w:r w:rsidR="00364030" w:rsidRPr="000608F6">
              <w:rPr>
                <w:sz w:val="24"/>
                <w:szCs w:val="24"/>
                <w:lang w:eastAsia="lt-LT"/>
              </w:rPr>
              <w:t>Ar jūsų siūloma prekė atitinka šiuos parametrus?</w:t>
            </w:r>
          </w:p>
        </w:tc>
        <w:tc>
          <w:tcPr>
            <w:tcW w:w="0" w:type="auto"/>
            <w:hideMark/>
          </w:tcPr>
          <w:p w14:paraId="4A797F6D" w14:textId="77777777" w:rsidR="00940609" w:rsidRPr="000608F6" w:rsidRDefault="00940609" w:rsidP="000608F6">
            <w:pPr>
              <w:rPr>
                <w:sz w:val="24"/>
                <w:szCs w:val="24"/>
                <w:lang w:eastAsia="lt-LT"/>
              </w:rPr>
            </w:pPr>
          </w:p>
        </w:tc>
      </w:tr>
      <w:tr w:rsidR="00940609" w:rsidRPr="00940609" w14:paraId="33DD9389" w14:textId="77777777" w:rsidTr="00940609">
        <w:tc>
          <w:tcPr>
            <w:tcW w:w="0" w:type="auto"/>
            <w:hideMark/>
          </w:tcPr>
          <w:p w14:paraId="3601CE0F" w14:textId="77777777" w:rsidR="00940609" w:rsidRPr="000608F6" w:rsidRDefault="00940609" w:rsidP="000608F6">
            <w:pPr>
              <w:rPr>
                <w:sz w:val="24"/>
                <w:szCs w:val="24"/>
                <w:lang w:eastAsia="lt-LT"/>
              </w:rPr>
            </w:pPr>
            <w:r w:rsidRPr="000608F6">
              <w:rPr>
                <w:sz w:val="24"/>
                <w:szCs w:val="24"/>
                <w:lang w:eastAsia="lt-LT"/>
              </w:rPr>
              <w:t>5.</w:t>
            </w:r>
          </w:p>
        </w:tc>
        <w:tc>
          <w:tcPr>
            <w:tcW w:w="0" w:type="auto"/>
            <w:gridSpan w:val="2"/>
            <w:hideMark/>
          </w:tcPr>
          <w:p w14:paraId="7E4AF102" w14:textId="396C5F48" w:rsidR="00940609" w:rsidRPr="000608F6" w:rsidRDefault="00D87892" w:rsidP="002C4E69">
            <w:pPr>
              <w:jc w:val="both"/>
              <w:rPr>
                <w:sz w:val="24"/>
                <w:szCs w:val="24"/>
                <w:lang w:eastAsia="lt-LT"/>
              </w:rPr>
            </w:pPr>
            <w:r w:rsidRPr="000608F6">
              <w:rPr>
                <w:sz w:val="24"/>
                <w:szCs w:val="24"/>
                <w:lang w:eastAsia="lt-LT"/>
              </w:rPr>
              <w:t>Talpa</w:t>
            </w:r>
            <w:r w:rsidR="00940609" w:rsidRPr="000608F6">
              <w:rPr>
                <w:sz w:val="24"/>
                <w:szCs w:val="24"/>
                <w:lang w:eastAsia="lt-LT"/>
              </w:rPr>
              <w:t xml:space="preserve">: </w:t>
            </w:r>
            <w:r w:rsidR="001E7607" w:rsidRPr="000608F6">
              <w:rPr>
                <w:color w:val="000000"/>
                <w:sz w:val="24"/>
                <w:szCs w:val="24"/>
                <w:lang w:eastAsia="lt-LT"/>
              </w:rPr>
              <w:t xml:space="preserve">Ne mažiau kaip </w:t>
            </w:r>
            <w:r w:rsidR="001E7607" w:rsidRPr="000608F6">
              <w:rPr>
                <w:sz w:val="24"/>
                <w:szCs w:val="24"/>
                <w:lang w:eastAsia="lt-LT"/>
              </w:rPr>
              <w:t xml:space="preserve">75 keleivių (neįskaitant vairuotojo), tame tarpe ne mažiau kaip 25 stacionarių </w:t>
            </w:r>
            <w:r w:rsidR="001E7607" w:rsidRPr="000608F6">
              <w:rPr>
                <w:color w:val="000000"/>
                <w:sz w:val="24"/>
                <w:szCs w:val="24"/>
                <w:lang w:eastAsia="lt-LT"/>
              </w:rPr>
              <w:t>sėdimų vietų.</w:t>
            </w:r>
            <w:r w:rsidR="001E7607" w:rsidRPr="000608F6">
              <w:rPr>
                <w:sz w:val="24"/>
                <w:szCs w:val="24"/>
                <w:lang w:eastAsia="lt-LT"/>
              </w:rPr>
              <w:t xml:space="preserve"> Ar jūsų siūloma prekė atitinka šiuos </w:t>
            </w:r>
            <w:r w:rsidR="00977C68" w:rsidRPr="000608F6">
              <w:rPr>
                <w:sz w:val="24"/>
                <w:szCs w:val="24"/>
                <w:lang w:eastAsia="lt-LT"/>
              </w:rPr>
              <w:t>reikalavimus</w:t>
            </w:r>
            <w:r w:rsidR="001E7607" w:rsidRPr="000608F6">
              <w:rPr>
                <w:sz w:val="24"/>
                <w:szCs w:val="24"/>
                <w:lang w:eastAsia="lt-LT"/>
              </w:rPr>
              <w:t>?</w:t>
            </w:r>
          </w:p>
        </w:tc>
        <w:tc>
          <w:tcPr>
            <w:tcW w:w="0" w:type="auto"/>
            <w:hideMark/>
          </w:tcPr>
          <w:p w14:paraId="1C0CD895" w14:textId="77777777" w:rsidR="00940609" w:rsidRPr="000608F6" w:rsidRDefault="00940609" w:rsidP="000608F6">
            <w:pPr>
              <w:rPr>
                <w:sz w:val="24"/>
                <w:szCs w:val="24"/>
                <w:lang w:eastAsia="lt-LT"/>
              </w:rPr>
            </w:pPr>
          </w:p>
        </w:tc>
      </w:tr>
      <w:tr w:rsidR="00940609" w:rsidRPr="00940609" w14:paraId="4280A165" w14:textId="77777777" w:rsidTr="00940609">
        <w:tc>
          <w:tcPr>
            <w:tcW w:w="0" w:type="auto"/>
            <w:hideMark/>
          </w:tcPr>
          <w:p w14:paraId="5671CC94" w14:textId="77777777" w:rsidR="00940609" w:rsidRPr="000608F6" w:rsidRDefault="00940609" w:rsidP="000608F6">
            <w:pPr>
              <w:rPr>
                <w:sz w:val="24"/>
                <w:szCs w:val="24"/>
                <w:lang w:eastAsia="lt-LT"/>
              </w:rPr>
            </w:pPr>
            <w:r w:rsidRPr="000608F6">
              <w:rPr>
                <w:sz w:val="24"/>
                <w:szCs w:val="24"/>
                <w:lang w:eastAsia="lt-LT"/>
              </w:rPr>
              <w:t>6.</w:t>
            </w:r>
          </w:p>
        </w:tc>
        <w:tc>
          <w:tcPr>
            <w:tcW w:w="0" w:type="auto"/>
            <w:gridSpan w:val="2"/>
            <w:hideMark/>
          </w:tcPr>
          <w:p w14:paraId="66C2337D" w14:textId="79C5893A" w:rsidR="00940609" w:rsidRPr="000608F6" w:rsidRDefault="00940609" w:rsidP="002C4E69">
            <w:pPr>
              <w:jc w:val="both"/>
              <w:rPr>
                <w:sz w:val="24"/>
                <w:szCs w:val="24"/>
                <w:lang w:eastAsia="lt-LT"/>
              </w:rPr>
            </w:pPr>
            <w:r w:rsidRPr="000608F6">
              <w:rPr>
                <w:sz w:val="24"/>
                <w:szCs w:val="24"/>
                <w:lang w:eastAsia="lt-LT"/>
              </w:rPr>
              <w:t xml:space="preserve">Pristatymo terminai: Koks būtų realus pristatymo terminas mėnesiais nuo sutarties pasirašymo? </w:t>
            </w:r>
          </w:p>
        </w:tc>
        <w:tc>
          <w:tcPr>
            <w:tcW w:w="0" w:type="auto"/>
            <w:hideMark/>
          </w:tcPr>
          <w:p w14:paraId="433E2790" w14:textId="77777777" w:rsidR="00940609" w:rsidRPr="000608F6" w:rsidRDefault="00940609" w:rsidP="000608F6">
            <w:pPr>
              <w:rPr>
                <w:sz w:val="24"/>
                <w:szCs w:val="24"/>
                <w:lang w:eastAsia="lt-LT"/>
              </w:rPr>
            </w:pPr>
          </w:p>
        </w:tc>
      </w:tr>
      <w:tr w:rsidR="00940609" w:rsidRPr="00940609" w14:paraId="451CB229" w14:textId="77777777" w:rsidTr="00940609">
        <w:tc>
          <w:tcPr>
            <w:tcW w:w="0" w:type="auto"/>
            <w:hideMark/>
          </w:tcPr>
          <w:p w14:paraId="797D8AE7" w14:textId="220A7D20" w:rsidR="00940609" w:rsidRPr="000608F6" w:rsidRDefault="00D72C24" w:rsidP="000608F6">
            <w:pPr>
              <w:rPr>
                <w:sz w:val="24"/>
                <w:szCs w:val="24"/>
                <w:lang w:eastAsia="lt-LT"/>
              </w:rPr>
            </w:pPr>
            <w:r w:rsidRPr="000608F6">
              <w:rPr>
                <w:sz w:val="24"/>
                <w:szCs w:val="24"/>
                <w:lang w:eastAsia="lt-LT"/>
              </w:rPr>
              <w:t>7</w:t>
            </w:r>
            <w:r w:rsidR="00940609" w:rsidRPr="000608F6">
              <w:rPr>
                <w:sz w:val="24"/>
                <w:szCs w:val="24"/>
                <w:lang w:eastAsia="lt-LT"/>
              </w:rPr>
              <w:t>.</w:t>
            </w:r>
          </w:p>
        </w:tc>
        <w:tc>
          <w:tcPr>
            <w:tcW w:w="0" w:type="auto"/>
            <w:gridSpan w:val="2"/>
            <w:hideMark/>
          </w:tcPr>
          <w:p w14:paraId="6046AFB6" w14:textId="563AFCFD" w:rsidR="00940609" w:rsidRPr="000608F6" w:rsidRDefault="00940609" w:rsidP="002C4E69">
            <w:pPr>
              <w:jc w:val="both"/>
              <w:rPr>
                <w:sz w:val="24"/>
                <w:szCs w:val="24"/>
                <w:lang w:eastAsia="lt-LT"/>
              </w:rPr>
            </w:pPr>
            <w:r w:rsidRPr="000608F6">
              <w:rPr>
                <w:sz w:val="24"/>
                <w:szCs w:val="24"/>
                <w:lang w:eastAsia="lt-LT"/>
              </w:rPr>
              <w:t xml:space="preserve">Biudžetas: Kokį preliminarų biudžetą (EUR be PVM) turėtumėme numatyti šiam pirkimui pagal pateiktą specifikaciją? </w:t>
            </w:r>
            <w:r w:rsidR="0095052C" w:rsidRPr="000608F6">
              <w:rPr>
                <w:sz w:val="24"/>
                <w:szCs w:val="24"/>
                <w:lang w:eastAsia="lt-LT"/>
              </w:rPr>
              <w:t>(Bus reikalaujamas pasiūlymų galiojimo užtikrinimas ir sutarties užtikrinimas)</w:t>
            </w:r>
          </w:p>
        </w:tc>
        <w:tc>
          <w:tcPr>
            <w:tcW w:w="0" w:type="auto"/>
            <w:hideMark/>
          </w:tcPr>
          <w:p w14:paraId="12CFB342" w14:textId="77777777" w:rsidR="00940609" w:rsidRPr="000608F6" w:rsidRDefault="00940609" w:rsidP="000608F6">
            <w:pPr>
              <w:rPr>
                <w:sz w:val="24"/>
                <w:szCs w:val="24"/>
                <w:lang w:eastAsia="lt-LT"/>
              </w:rPr>
            </w:pPr>
          </w:p>
        </w:tc>
      </w:tr>
      <w:tr w:rsidR="00D72C24" w:rsidRPr="000608F6" w14:paraId="482F9973" w14:textId="77777777" w:rsidTr="00940609">
        <w:trPr>
          <w:gridAfter w:val="2"/>
        </w:trPr>
        <w:tc>
          <w:tcPr>
            <w:tcW w:w="0" w:type="auto"/>
            <w:gridSpan w:val="2"/>
            <w:hideMark/>
          </w:tcPr>
          <w:p w14:paraId="78895931" w14:textId="77777777" w:rsidR="00D72C24" w:rsidRPr="000608F6" w:rsidRDefault="00D72C24" w:rsidP="002C4E69">
            <w:pPr>
              <w:jc w:val="both"/>
              <w:rPr>
                <w:sz w:val="24"/>
                <w:szCs w:val="24"/>
                <w:lang w:eastAsia="lt-LT"/>
              </w:rPr>
            </w:pPr>
          </w:p>
        </w:tc>
      </w:tr>
      <w:tr w:rsidR="00940609" w:rsidRPr="00940609" w14:paraId="30689F6F" w14:textId="77777777" w:rsidTr="00940609">
        <w:tc>
          <w:tcPr>
            <w:tcW w:w="0" w:type="auto"/>
            <w:hideMark/>
          </w:tcPr>
          <w:p w14:paraId="651E9E54" w14:textId="5C157BED" w:rsidR="00940609" w:rsidRPr="000608F6" w:rsidRDefault="00D72C24" w:rsidP="000608F6">
            <w:pPr>
              <w:rPr>
                <w:sz w:val="24"/>
                <w:szCs w:val="24"/>
                <w:lang w:eastAsia="lt-LT"/>
              </w:rPr>
            </w:pPr>
            <w:r w:rsidRPr="000608F6">
              <w:rPr>
                <w:sz w:val="24"/>
                <w:szCs w:val="24"/>
                <w:lang w:eastAsia="lt-LT"/>
              </w:rPr>
              <w:t>8</w:t>
            </w:r>
            <w:r w:rsidR="00940609" w:rsidRPr="000608F6">
              <w:rPr>
                <w:sz w:val="24"/>
                <w:szCs w:val="24"/>
                <w:lang w:eastAsia="lt-LT"/>
              </w:rPr>
              <w:t>.</w:t>
            </w:r>
          </w:p>
        </w:tc>
        <w:tc>
          <w:tcPr>
            <w:tcW w:w="0" w:type="auto"/>
            <w:gridSpan w:val="2"/>
            <w:hideMark/>
          </w:tcPr>
          <w:p w14:paraId="62ACD647" w14:textId="77777777" w:rsidR="00940609" w:rsidRPr="000608F6" w:rsidRDefault="00940609" w:rsidP="002C4E69">
            <w:pPr>
              <w:jc w:val="both"/>
              <w:rPr>
                <w:sz w:val="24"/>
                <w:szCs w:val="24"/>
                <w:lang w:eastAsia="lt-LT"/>
              </w:rPr>
            </w:pPr>
            <w:r w:rsidRPr="000608F6">
              <w:rPr>
                <w:sz w:val="24"/>
                <w:szCs w:val="24"/>
                <w:lang w:eastAsia="lt-LT"/>
              </w:rPr>
              <w:t xml:space="preserve">Kitos pastabos: Kokių papildomų pasiūlymų turite dėl techninės specifikacijos projekto gerinimo? </w:t>
            </w:r>
          </w:p>
        </w:tc>
        <w:tc>
          <w:tcPr>
            <w:tcW w:w="0" w:type="auto"/>
            <w:hideMark/>
          </w:tcPr>
          <w:p w14:paraId="1BA552DD" w14:textId="77777777" w:rsidR="00940609" w:rsidRPr="000608F6" w:rsidRDefault="00940609" w:rsidP="000608F6">
            <w:pPr>
              <w:rPr>
                <w:sz w:val="24"/>
                <w:szCs w:val="24"/>
                <w:lang w:eastAsia="lt-LT"/>
              </w:rPr>
            </w:pPr>
          </w:p>
        </w:tc>
      </w:tr>
    </w:tbl>
    <w:p w14:paraId="373FC3E7" w14:textId="77777777" w:rsidR="00926EA2" w:rsidRPr="00F2754B" w:rsidRDefault="00926EA2" w:rsidP="00926EA2">
      <w:pPr>
        <w:spacing w:before="120" w:after="0" w:line="240" w:lineRule="auto"/>
        <w:jc w:val="both"/>
        <w:rPr>
          <w:rFonts w:ascii="Times New Roman" w:hAnsi="Times New Roman" w:cs="Times New Roman"/>
          <w:color w:val="C00000"/>
          <w:sz w:val="20"/>
          <w:szCs w:val="20"/>
        </w:rPr>
      </w:pPr>
      <w:r w:rsidRPr="00F2754B">
        <w:rPr>
          <w:rFonts w:ascii="Times New Roman" w:hAnsi="Times New Roman" w:cs="Times New Roman"/>
          <w:color w:val="C00000"/>
          <w:sz w:val="20"/>
          <w:szCs w:val="20"/>
        </w:rPr>
        <w:lastRenderedPageBreak/>
        <w:t xml:space="preserve">Atkreipiame dėmesį, kad tiekėjas tiesiogiai ar netiesiogiai suteikęs Perkančiajam subjektui konsultaciją (nesvarbu, ar rinkos tyrimo (jeigu apie atliekamą rinkos tyrimą buvo informuotas raštu), ar rinkos konsultacijos metu, ar teikdamas pagalbinę viešųjų pirkimų veiklą ir pan.) arba kitaip dalyvavęs rengiant pirkimo procedūrą (pavyzdžiui, parengė techninį (darbo) projektą, techninę specifikaciją ir pan.), jis, pildydamas EBVPD III dalies </w:t>
      </w:r>
      <w:r>
        <w:rPr>
          <w:rFonts w:ascii="Times New Roman" w:hAnsi="Times New Roman" w:cs="Times New Roman"/>
          <w:color w:val="C00000"/>
          <w:sz w:val="20"/>
          <w:szCs w:val="20"/>
        </w:rPr>
        <w:t>„</w:t>
      </w:r>
      <w:r w:rsidRPr="00F2754B">
        <w:rPr>
          <w:rFonts w:ascii="Times New Roman" w:hAnsi="Times New Roman" w:cs="Times New Roman"/>
          <w:color w:val="C00000"/>
          <w:sz w:val="20"/>
          <w:szCs w:val="20"/>
        </w:rPr>
        <w:t>Pašalinimo pagrindai</w:t>
      </w:r>
      <w:r>
        <w:rPr>
          <w:rFonts w:ascii="Times New Roman" w:hAnsi="Times New Roman" w:cs="Times New Roman"/>
          <w:color w:val="C00000"/>
          <w:sz w:val="20"/>
          <w:szCs w:val="20"/>
        </w:rPr>
        <w:t>“</w:t>
      </w:r>
      <w:r w:rsidRPr="00F2754B">
        <w:rPr>
          <w:rFonts w:ascii="Times New Roman" w:hAnsi="Times New Roman" w:cs="Times New Roman"/>
          <w:color w:val="C00000"/>
          <w:sz w:val="20"/>
          <w:szCs w:val="20"/>
        </w:rPr>
        <w:t xml:space="preserve"> C13 skiltį, į klausimą </w:t>
      </w:r>
      <w:r>
        <w:rPr>
          <w:rFonts w:ascii="Times New Roman" w:hAnsi="Times New Roman" w:cs="Times New Roman"/>
          <w:color w:val="C00000"/>
          <w:sz w:val="20"/>
          <w:szCs w:val="20"/>
        </w:rPr>
        <w:t>„</w:t>
      </w:r>
      <w:r w:rsidRPr="00F2754B">
        <w:rPr>
          <w:rFonts w:ascii="Times New Roman" w:hAnsi="Times New Roman" w:cs="Times New Roman"/>
          <w:color w:val="C00000"/>
          <w:sz w:val="20"/>
          <w:szCs w:val="20"/>
        </w:rPr>
        <w:t>Tiesioginis arba netiesioginis dalyvavimas rengiant šią procedūrą (VPĮ 46 str. 4 d. 3 p.)</w:t>
      </w:r>
      <w:r>
        <w:rPr>
          <w:rFonts w:ascii="Times New Roman" w:hAnsi="Times New Roman" w:cs="Times New Roman"/>
          <w:color w:val="C00000"/>
          <w:sz w:val="20"/>
          <w:szCs w:val="20"/>
        </w:rPr>
        <w:t>“</w:t>
      </w:r>
      <w:r w:rsidRPr="00F2754B">
        <w:rPr>
          <w:rFonts w:ascii="Times New Roman" w:hAnsi="Times New Roman" w:cs="Times New Roman"/>
          <w:color w:val="C00000"/>
          <w:sz w:val="20"/>
          <w:szCs w:val="20"/>
        </w:rPr>
        <w:t xml:space="preserve"> turėtų atsakyti </w:t>
      </w:r>
      <w:r>
        <w:rPr>
          <w:rFonts w:ascii="Times New Roman" w:hAnsi="Times New Roman" w:cs="Times New Roman"/>
          <w:color w:val="C00000"/>
          <w:sz w:val="20"/>
          <w:szCs w:val="20"/>
        </w:rPr>
        <w:t>„</w:t>
      </w:r>
      <w:r w:rsidRPr="00F2754B">
        <w:rPr>
          <w:rFonts w:ascii="Times New Roman" w:hAnsi="Times New Roman" w:cs="Times New Roman"/>
          <w:color w:val="C00000"/>
          <w:sz w:val="20"/>
          <w:szCs w:val="20"/>
        </w:rPr>
        <w:t>Taip</w:t>
      </w:r>
      <w:r>
        <w:rPr>
          <w:rFonts w:ascii="Times New Roman" w:hAnsi="Times New Roman" w:cs="Times New Roman"/>
          <w:color w:val="C00000"/>
          <w:sz w:val="20"/>
          <w:szCs w:val="20"/>
        </w:rPr>
        <w:t>“</w:t>
      </w:r>
      <w:r w:rsidRPr="00F2754B">
        <w:rPr>
          <w:rFonts w:ascii="Times New Roman" w:hAnsi="Times New Roman" w:cs="Times New Roman"/>
          <w:color w:val="C00000"/>
          <w:sz w:val="20"/>
          <w:szCs w:val="20"/>
        </w:rPr>
        <w:t>. Tokiu atveju atsidarius skilčiai „Pateikite išsamią informaciją apie ją</w:t>
      </w:r>
      <w:r>
        <w:rPr>
          <w:rFonts w:ascii="Times New Roman" w:hAnsi="Times New Roman" w:cs="Times New Roman"/>
          <w:color w:val="C00000"/>
          <w:sz w:val="20"/>
          <w:szCs w:val="20"/>
        </w:rPr>
        <w:t>“</w:t>
      </w:r>
      <w:r w:rsidRPr="00F2754B">
        <w:rPr>
          <w:rFonts w:ascii="Times New Roman" w:hAnsi="Times New Roman" w:cs="Times New Roman"/>
          <w:color w:val="C00000"/>
          <w:sz w:val="20"/>
          <w:szCs w:val="20"/>
        </w:rPr>
        <w:t>, tiekėjas turi nurodyti, kokia konsultacija teikta (informacija turėtų būti pateikta tokiu detalumu, kad Perkantysis subjektas galėtų identifikuoti konsultacijos teikėją ir konsultacijos esmę). Daugiau apie tai https://vpt.lrv.lt/lt/naujienos/svarbi-informacija-pirkimu-vykdytojams-ir-tiekejams-del-patikslintu-konsultaciju.</w:t>
      </w:r>
    </w:p>
    <w:p w14:paraId="68193851" w14:textId="77777777" w:rsidR="00940609" w:rsidRDefault="00940609" w:rsidP="00F65BD1">
      <w:pPr>
        <w:rPr>
          <w:rFonts w:ascii="Times New Roman" w:hAnsi="Times New Roman" w:cs="Times New Roman"/>
          <w:sz w:val="24"/>
          <w:szCs w:val="24"/>
        </w:rPr>
      </w:pPr>
    </w:p>
    <w:p w14:paraId="1F51B813" w14:textId="77777777" w:rsidR="00940609" w:rsidRDefault="00940609" w:rsidP="00F65BD1">
      <w:pPr>
        <w:rPr>
          <w:rFonts w:ascii="Times New Roman" w:hAnsi="Times New Roman" w:cs="Times New Roman"/>
          <w:sz w:val="24"/>
          <w:szCs w:val="24"/>
        </w:rPr>
      </w:pPr>
    </w:p>
    <w:p w14:paraId="081B33F9" w14:textId="378C6028" w:rsidR="00F65BD1" w:rsidRPr="00AC21EE" w:rsidRDefault="00F65BD1" w:rsidP="00F65BD1">
      <w:pPr>
        <w:rPr>
          <w:rFonts w:ascii="Times New Roman" w:hAnsi="Times New Roman" w:cs="Times New Roman"/>
          <w:sz w:val="24"/>
          <w:szCs w:val="24"/>
        </w:rPr>
      </w:pPr>
      <w:r w:rsidRPr="00AC21EE">
        <w:rPr>
          <w:rFonts w:ascii="Times New Roman" w:hAnsi="Times New Roman" w:cs="Times New Roman"/>
          <w:sz w:val="24"/>
          <w:szCs w:val="24"/>
        </w:rPr>
        <w:t>Pridedama:</w:t>
      </w:r>
    </w:p>
    <w:p w14:paraId="0F23C5CA" w14:textId="2B9F57DE" w:rsidR="00C26587" w:rsidRDefault="00F65BD1">
      <w:pPr>
        <w:rPr>
          <w:rFonts w:ascii="Times New Roman" w:hAnsi="Times New Roman" w:cs="Times New Roman"/>
          <w:sz w:val="24"/>
          <w:szCs w:val="24"/>
        </w:rPr>
      </w:pPr>
      <w:r w:rsidRPr="00AC21EE">
        <w:rPr>
          <w:rFonts w:ascii="Times New Roman" w:hAnsi="Times New Roman" w:cs="Times New Roman"/>
          <w:sz w:val="24"/>
          <w:szCs w:val="24"/>
        </w:rPr>
        <w:t>1 priedas – Techninės specifikacijos projektas.</w:t>
      </w:r>
    </w:p>
    <w:p w14:paraId="105C6F3F" w14:textId="77777777" w:rsidR="00BE2E96" w:rsidRPr="00BE2E96" w:rsidRDefault="00BE2E96" w:rsidP="00BE2E96">
      <w:pPr>
        <w:rPr>
          <w:rFonts w:ascii="Times New Roman" w:hAnsi="Times New Roman" w:cs="Times New Roman"/>
          <w:sz w:val="24"/>
          <w:szCs w:val="24"/>
        </w:rPr>
      </w:pPr>
    </w:p>
    <w:p w14:paraId="22858226" w14:textId="77777777" w:rsidR="00BE2E96" w:rsidRPr="00BE2E96" w:rsidRDefault="00BE2E96" w:rsidP="00BE2E96">
      <w:pPr>
        <w:rPr>
          <w:rFonts w:ascii="Times New Roman" w:hAnsi="Times New Roman" w:cs="Times New Roman"/>
          <w:sz w:val="24"/>
          <w:szCs w:val="24"/>
        </w:rPr>
      </w:pPr>
    </w:p>
    <w:p w14:paraId="59AD6F7E" w14:textId="77777777" w:rsidR="00BE2E96" w:rsidRPr="00BE2E96" w:rsidRDefault="00BE2E96" w:rsidP="00BE2E96">
      <w:pPr>
        <w:rPr>
          <w:rFonts w:ascii="Times New Roman" w:hAnsi="Times New Roman" w:cs="Times New Roman"/>
          <w:sz w:val="24"/>
          <w:szCs w:val="24"/>
        </w:rPr>
      </w:pPr>
    </w:p>
    <w:p w14:paraId="74694237" w14:textId="77777777" w:rsidR="00BE2E96" w:rsidRPr="00BE2E96" w:rsidRDefault="00BE2E96" w:rsidP="00BE2E96">
      <w:pPr>
        <w:rPr>
          <w:rFonts w:ascii="Times New Roman" w:hAnsi="Times New Roman" w:cs="Times New Roman"/>
          <w:sz w:val="24"/>
          <w:szCs w:val="24"/>
        </w:rPr>
      </w:pPr>
    </w:p>
    <w:p w14:paraId="7397B23B" w14:textId="77777777" w:rsidR="00BE2E96" w:rsidRDefault="00BE2E96" w:rsidP="00BE2E96">
      <w:pPr>
        <w:rPr>
          <w:rFonts w:ascii="Times New Roman" w:hAnsi="Times New Roman" w:cs="Times New Roman"/>
          <w:sz w:val="24"/>
          <w:szCs w:val="24"/>
        </w:rPr>
      </w:pPr>
    </w:p>
    <w:sectPr w:rsidR="00BE2E9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33AF5"/>
    <w:multiLevelType w:val="multilevel"/>
    <w:tmpl w:val="422028F2"/>
    <w:lvl w:ilvl="0">
      <w:start w:val="1"/>
      <w:numFmt w:val="decimal"/>
      <w:lvlText w:val="%1."/>
      <w:lvlJc w:val="left"/>
      <w:pPr>
        <w:ind w:left="1080" w:hanging="360"/>
      </w:pPr>
      <w:rPr>
        <w:b/>
      </w:rPr>
    </w:lvl>
    <w:lvl w:ilvl="1">
      <w:start w:val="1"/>
      <w:numFmt w:val="decimal"/>
      <w:isLgl/>
      <w:lvlText w:val="%1.%2."/>
      <w:lvlJc w:val="left"/>
      <w:pPr>
        <w:ind w:left="1080" w:hanging="360"/>
      </w:pPr>
      <w:rPr>
        <w:rFonts w:eastAsiaTheme="minorHAnsi"/>
      </w:rPr>
    </w:lvl>
    <w:lvl w:ilvl="2">
      <w:start w:val="1"/>
      <w:numFmt w:val="decimal"/>
      <w:isLgl/>
      <w:lvlText w:val="%1.%2.%3."/>
      <w:lvlJc w:val="left"/>
      <w:pPr>
        <w:ind w:left="1440" w:hanging="720"/>
      </w:pPr>
      <w:rPr>
        <w:rFonts w:eastAsiaTheme="minorHAnsi"/>
      </w:rPr>
    </w:lvl>
    <w:lvl w:ilvl="3">
      <w:start w:val="1"/>
      <w:numFmt w:val="decimal"/>
      <w:isLgl/>
      <w:lvlText w:val="%1.%2.%3.%4."/>
      <w:lvlJc w:val="left"/>
      <w:pPr>
        <w:ind w:left="1440" w:hanging="720"/>
      </w:pPr>
      <w:rPr>
        <w:rFonts w:eastAsiaTheme="minorHAnsi"/>
      </w:rPr>
    </w:lvl>
    <w:lvl w:ilvl="4">
      <w:start w:val="1"/>
      <w:numFmt w:val="decimal"/>
      <w:isLgl/>
      <w:lvlText w:val="%1.%2.%3.%4.%5."/>
      <w:lvlJc w:val="left"/>
      <w:pPr>
        <w:ind w:left="1800" w:hanging="1080"/>
      </w:pPr>
      <w:rPr>
        <w:rFonts w:eastAsiaTheme="minorHAnsi"/>
      </w:rPr>
    </w:lvl>
    <w:lvl w:ilvl="5">
      <w:start w:val="1"/>
      <w:numFmt w:val="decimal"/>
      <w:isLgl/>
      <w:lvlText w:val="%1.%2.%3.%4.%5.%6."/>
      <w:lvlJc w:val="left"/>
      <w:pPr>
        <w:ind w:left="1800" w:hanging="1080"/>
      </w:pPr>
      <w:rPr>
        <w:rFonts w:eastAsiaTheme="minorHAnsi"/>
      </w:rPr>
    </w:lvl>
    <w:lvl w:ilvl="6">
      <w:start w:val="1"/>
      <w:numFmt w:val="decimal"/>
      <w:isLgl/>
      <w:lvlText w:val="%1.%2.%3.%4.%5.%6.%7."/>
      <w:lvlJc w:val="left"/>
      <w:pPr>
        <w:ind w:left="2160" w:hanging="1440"/>
      </w:pPr>
      <w:rPr>
        <w:rFonts w:eastAsiaTheme="minorHAnsi"/>
      </w:rPr>
    </w:lvl>
    <w:lvl w:ilvl="7">
      <w:start w:val="1"/>
      <w:numFmt w:val="decimal"/>
      <w:isLgl/>
      <w:lvlText w:val="%1.%2.%3.%4.%5.%6.%7.%8."/>
      <w:lvlJc w:val="left"/>
      <w:pPr>
        <w:ind w:left="2160" w:hanging="1440"/>
      </w:pPr>
      <w:rPr>
        <w:rFonts w:eastAsiaTheme="minorHAnsi"/>
      </w:rPr>
    </w:lvl>
    <w:lvl w:ilvl="8">
      <w:start w:val="1"/>
      <w:numFmt w:val="decimal"/>
      <w:isLgl/>
      <w:lvlText w:val="%1.%2.%3.%4.%5.%6.%7.%8.%9."/>
      <w:lvlJc w:val="left"/>
      <w:pPr>
        <w:ind w:left="2520" w:hanging="1800"/>
      </w:pPr>
      <w:rPr>
        <w:rFonts w:eastAsiaTheme="minorHAnsi"/>
      </w:rPr>
    </w:lvl>
  </w:abstractNum>
  <w:abstractNum w:abstractNumId="1" w15:restartNumberingAfterBreak="0">
    <w:nsid w:val="6A284E43"/>
    <w:multiLevelType w:val="hybridMultilevel"/>
    <w:tmpl w:val="CC5454D0"/>
    <w:lvl w:ilvl="0" w:tplc="1ACEA26C">
      <w:start w:val="3"/>
      <w:numFmt w:val="decimal"/>
      <w:lvlText w:val="%1."/>
      <w:lvlJc w:val="left"/>
      <w:pPr>
        <w:ind w:left="720" w:hanging="360"/>
      </w:pPr>
      <w:rPr>
        <w:rFonts w:ascii="Times New Roman" w:hAnsi="Times New Roman" w:cs="Times New Roman" w:hint="default"/>
        <w:b/>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909189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853225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BD1"/>
    <w:rsid w:val="00012A2F"/>
    <w:rsid w:val="000608F6"/>
    <w:rsid w:val="000B5855"/>
    <w:rsid w:val="00150BBA"/>
    <w:rsid w:val="001E7607"/>
    <w:rsid w:val="002405CB"/>
    <w:rsid w:val="0024347B"/>
    <w:rsid w:val="0029577B"/>
    <w:rsid w:val="002C4E69"/>
    <w:rsid w:val="003051B6"/>
    <w:rsid w:val="00337625"/>
    <w:rsid w:val="00364030"/>
    <w:rsid w:val="0039020F"/>
    <w:rsid w:val="00431167"/>
    <w:rsid w:val="0045644E"/>
    <w:rsid w:val="005262BC"/>
    <w:rsid w:val="005900F2"/>
    <w:rsid w:val="005C78FF"/>
    <w:rsid w:val="005D56EF"/>
    <w:rsid w:val="00666C5F"/>
    <w:rsid w:val="006B2B05"/>
    <w:rsid w:val="0071405D"/>
    <w:rsid w:val="007545C0"/>
    <w:rsid w:val="007F0006"/>
    <w:rsid w:val="00896918"/>
    <w:rsid w:val="008A1CA4"/>
    <w:rsid w:val="008A63D6"/>
    <w:rsid w:val="008C544A"/>
    <w:rsid w:val="00926EA2"/>
    <w:rsid w:val="00940609"/>
    <w:rsid w:val="0095052C"/>
    <w:rsid w:val="00977C68"/>
    <w:rsid w:val="009B3276"/>
    <w:rsid w:val="00A86C3A"/>
    <w:rsid w:val="00AC21EE"/>
    <w:rsid w:val="00AD75ED"/>
    <w:rsid w:val="00B93E56"/>
    <w:rsid w:val="00BE2E96"/>
    <w:rsid w:val="00C26587"/>
    <w:rsid w:val="00C734D5"/>
    <w:rsid w:val="00D23368"/>
    <w:rsid w:val="00D72C24"/>
    <w:rsid w:val="00D87892"/>
    <w:rsid w:val="00DD1C80"/>
    <w:rsid w:val="00E20373"/>
    <w:rsid w:val="00E320A8"/>
    <w:rsid w:val="00E32174"/>
    <w:rsid w:val="00EC1ACB"/>
    <w:rsid w:val="00ED6D42"/>
    <w:rsid w:val="00F47550"/>
    <w:rsid w:val="00F65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72FBC"/>
  <w15:chartTrackingRefBased/>
  <w15:docId w15:val="{7C1B61AC-3754-4F2D-9205-9ACC543D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65B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65B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65BD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65BD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65BD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65BD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65BD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65BD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65BD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5BD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65BD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65BD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65BD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65BD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65BD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65BD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65BD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65BD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65B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65BD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65BD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65B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5BD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5BD1"/>
    <w:rPr>
      <w:i/>
      <w:iCs/>
      <w:color w:val="404040" w:themeColor="text1" w:themeTint="BF"/>
    </w:rPr>
  </w:style>
  <w:style w:type="paragraph" w:styleId="Sraopastraipa">
    <w:name w:val="List Paragraph"/>
    <w:basedOn w:val="prastasis"/>
    <w:uiPriority w:val="34"/>
    <w:qFormat/>
    <w:rsid w:val="00F65BD1"/>
    <w:pPr>
      <w:ind w:left="720"/>
      <w:contextualSpacing/>
    </w:pPr>
  </w:style>
  <w:style w:type="character" w:styleId="Rykuspabraukimas">
    <w:name w:val="Intense Emphasis"/>
    <w:basedOn w:val="Numatytasispastraiposriftas"/>
    <w:uiPriority w:val="21"/>
    <w:qFormat/>
    <w:rsid w:val="00F65BD1"/>
    <w:rPr>
      <w:i/>
      <w:iCs/>
      <w:color w:val="2F5496" w:themeColor="accent1" w:themeShade="BF"/>
    </w:rPr>
  </w:style>
  <w:style w:type="paragraph" w:styleId="Iskirtacitata">
    <w:name w:val="Intense Quote"/>
    <w:basedOn w:val="prastasis"/>
    <w:next w:val="prastasis"/>
    <w:link w:val="IskirtacitataDiagrama"/>
    <w:uiPriority w:val="30"/>
    <w:qFormat/>
    <w:rsid w:val="00F65B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65BD1"/>
    <w:rPr>
      <w:i/>
      <w:iCs/>
      <w:color w:val="2F5496" w:themeColor="accent1" w:themeShade="BF"/>
    </w:rPr>
  </w:style>
  <w:style w:type="character" w:styleId="Rykinuoroda">
    <w:name w:val="Intense Reference"/>
    <w:basedOn w:val="Numatytasispastraiposriftas"/>
    <w:uiPriority w:val="32"/>
    <w:qFormat/>
    <w:rsid w:val="00F65BD1"/>
    <w:rPr>
      <w:b/>
      <w:bCs/>
      <w:smallCaps/>
      <w:color w:val="2F5496" w:themeColor="accent1" w:themeShade="BF"/>
      <w:spacing w:val="5"/>
    </w:rPr>
  </w:style>
  <w:style w:type="paragraph" w:styleId="Antrats">
    <w:name w:val="header"/>
    <w:aliases w:val="Viršutinis kolontitulas Diagrama,Char Diagrama Diagrama Diagrama Diagrama Diagrama Diagrama Diagrama Diagrama Diagrama Diagrama Diagrama Diagrama Diagrama,Char Diagrama"/>
    <w:basedOn w:val="prastasis"/>
    <w:link w:val="AntratsDiagrama"/>
    <w:uiPriority w:val="99"/>
    <w:qFormat/>
    <w:rsid w:val="00F65BD1"/>
    <w:pPr>
      <w:tabs>
        <w:tab w:val="center" w:pos="4153"/>
        <w:tab w:val="right" w:pos="8306"/>
      </w:tabs>
      <w:spacing w:after="0" w:line="240" w:lineRule="auto"/>
      <w:jc w:val="both"/>
    </w:pPr>
    <w:rPr>
      <w:rFonts w:ascii="Times New Roman" w:eastAsia="Times New Roman" w:hAnsi="Times New Roman" w:cs="Times New Roman"/>
      <w:kern w:val="0"/>
      <w:sz w:val="24"/>
      <w:szCs w:val="20"/>
      <w14:ligatures w14:val="none"/>
    </w:rPr>
  </w:style>
  <w:style w:type="character" w:customStyle="1" w:styleId="AntratsDiagrama">
    <w:name w:val="Antraštės Diagrama"/>
    <w:aliases w:val="Viršutinis kolontitulas Diagrama Diagrama,Char Diagrama Diagrama Diagrama Diagrama Diagrama Diagrama Diagrama Diagrama Diagrama Diagrama Diagrama Diagrama Diagrama Diagrama,Char Diagrama Diagrama"/>
    <w:basedOn w:val="Numatytasispastraiposriftas"/>
    <w:link w:val="Antrats"/>
    <w:uiPriority w:val="99"/>
    <w:rsid w:val="00F65BD1"/>
    <w:rPr>
      <w:rFonts w:ascii="Times New Roman" w:eastAsia="Times New Roman" w:hAnsi="Times New Roman" w:cs="Times New Roman"/>
      <w:kern w:val="0"/>
      <w:sz w:val="24"/>
      <w:szCs w:val="20"/>
      <w14:ligatures w14:val="none"/>
    </w:rPr>
  </w:style>
  <w:style w:type="table" w:styleId="Lentelstinklelis">
    <w:name w:val="Table Grid"/>
    <w:basedOn w:val="prastojilentel"/>
    <w:uiPriority w:val="39"/>
    <w:rsid w:val="00940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68244">
      <w:bodyDiv w:val="1"/>
      <w:marLeft w:val="0"/>
      <w:marRight w:val="0"/>
      <w:marTop w:val="0"/>
      <w:marBottom w:val="0"/>
      <w:divBdr>
        <w:top w:val="none" w:sz="0" w:space="0" w:color="auto"/>
        <w:left w:val="none" w:sz="0" w:space="0" w:color="auto"/>
        <w:bottom w:val="none" w:sz="0" w:space="0" w:color="auto"/>
        <w:right w:val="none" w:sz="0" w:space="0" w:color="auto"/>
      </w:divBdr>
    </w:div>
    <w:div w:id="199741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3796</Words>
  <Characters>2165</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Vyšniauskienė</dc:creator>
  <cp:keywords/>
  <dc:description/>
  <cp:lastModifiedBy>Dalia Gudeliauskienė</cp:lastModifiedBy>
  <cp:revision>24</cp:revision>
  <dcterms:created xsi:type="dcterms:W3CDTF">2026-09-04T08:57:00Z</dcterms:created>
  <dcterms:modified xsi:type="dcterms:W3CDTF">2026-09-04T10:09:00Z</dcterms:modified>
</cp:coreProperties>
</file>