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9D47D" w14:textId="1FF91888" w:rsidR="00B22855" w:rsidRPr="00B22855" w:rsidRDefault="00B22855" w:rsidP="00B22855">
      <w:pPr>
        <w:widowControl w:val="0"/>
        <w:pBdr>
          <w:top w:val="nil"/>
          <w:left w:val="nil"/>
          <w:bottom w:val="nil"/>
          <w:right w:val="nil"/>
          <w:between w:val="nil"/>
        </w:pBdr>
        <w:tabs>
          <w:tab w:val="left" w:pos="567"/>
          <w:tab w:val="left" w:pos="851"/>
        </w:tabs>
        <w:jc w:val="right"/>
        <w:rPr>
          <w:bCs/>
          <w:caps/>
          <w:szCs w:val="24"/>
        </w:rPr>
      </w:pPr>
      <w:bookmarkStart w:id="0" w:name="_Hlk208227203"/>
      <w:r>
        <w:rPr>
          <w:bCs/>
          <w:szCs w:val="24"/>
        </w:rPr>
        <w:t>Pirkimo</w:t>
      </w:r>
      <w:r w:rsidRPr="00B22855">
        <w:rPr>
          <w:bCs/>
          <w:szCs w:val="24"/>
        </w:rPr>
        <w:t xml:space="preserve"> sąlygų 7 priedas</w:t>
      </w:r>
    </w:p>
    <w:p w14:paraId="346EF921" w14:textId="77777777" w:rsidR="00B22855" w:rsidRDefault="00B22855" w:rsidP="00B22855">
      <w:pPr>
        <w:widowControl w:val="0"/>
        <w:pBdr>
          <w:top w:val="nil"/>
          <w:left w:val="nil"/>
          <w:bottom w:val="nil"/>
          <w:right w:val="nil"/>
          <w:between w:val="nil"/>
        </w:pBdr>
        <w:tabs>
          <w:tab w:val="left" w:pos="567"/>
          <w:tab w:val="left" w:pos="851"/>
        </w:tabs>
        <w:jc w:val="right"/>
        <w:rPr>
          <w:b/>
          <w:caps/>
          <w:szCs w:val="24"/>
        </w:rPr>
      </w:pPr>
    </w:p>
    <w:p w14:paraId="3F49A6FA" w14:textId="010A6E65" w:rsidR="002709C8" w:rsidRDefault="002709C8" w:rsidP="002709C8">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r>
        <w:rPr>
          <w:caps/>
          <w:szCs w:val="24"/>
        </w:rPr>
        <w:t xml:space="preserve"> </w:t>
      </w:r>
    </w:p>
    <w:p w14:paraId="2B2581BB" w14:textId="77777777" w:rsidR="002709C8" w:rsidRPr="002709C8" w:rsidRDefault="002709C8" w:rsidP="002709C8">
      <w:pPr>
        <w:pStyle w:val="NoSpacing"/>
        <w:rPr>
          <w:rFonts w:ascii="Times New Roman" w:hAnsi="Times New Roman" w:cs="Times New Roman"/>
          <w:b/>
          <w:sz w:val="24"/>
          <w:szCs w:val="24"/>
        </w:rPr>
      </w:pPr>
    </w:p>
    <w:p w14:paraId="58EEBB6C" w14:textId="77777777" w:rsidR="002709C8" w:rsidRPr="002709C8" w:rsidRDefault="002709C8" w:rsidP="002709C8">
      <w:pPr>
        <w:pStyle w:val="NoSpacing"/>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2709C8" w:rsidRPr="002709C8" w14:paraId="3A25F7D1" w14:textId="77777777" w:rsidTr="002709C8">
        <w:tc>
          <w:tcPr>
            <w:tcW w:w="2448" w:type="dxa"/>
            <w:tcBorders>
              <w:top w:val="single" w:sz="4" w:space="0" w:color="auto"/>
              <w:left w:val="single" w:sz="4" w:space="0" w:color="auto"/>
              <w:bottom w:val="single" w:sz="4" w:space="0" w:color="auto"/>
              <w:right w:val="single" w:sz="4" w:space="0" w:color="auto"/>
            </w:tcBorders>
            <w:hideMark/>
          </w:tcPr>
          <w:p w14:paraId="59990BEE"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Sutarties pavadinimas</w:t>
            </w:r>
          </w:p>
        </w:tc>
        <w:tc>
          <w:tcPr>
            <w:tcW w:w="7110" w:type="dxa"/>
            <w:gridSpan w:val="3"/>
            <w:tcBorders>
              <w:top w:val="single" w:sz="4" w:space="0" w:color="auto"/>
              <w:left w:val="single" w:sz="4" w:space="0" w:color="auto"/>
              <w:bottom w:val="single" w:sz="4" w:space="0" w:color="auto"/>
              <w:right w:val="single" w:sz="4" w:space="0" w:color="auto"/>
            </w:tcBorders>
          </w:tcPr>
          <w:p w14:paraId="5F6B804D" w14:textId="06C38B68"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Sauso </w:t>
            </w:r>
            <w:proofErr w:type="spellStart"/>
            <w:r w:rsidRPr="002709C8">
              <w:rPr>
                <w:rFonts w:ascii="Times New Roman" w:hAnsi="Times New Roman" w:cs="Times New Roman"/>
                <w:sz w:val="24"/>
                <w:szCs w:val="24"/>
              </w:rPr>
              <w:t>hidromasažo</w:t>
            </w:r>
            <w:proofErr w:type="spellEnd"/>
            <w:r w:rsidRPr="002709C8">
              <w:rPr>
                <w:rFonts w:ascii="Times New Roman" w:hAnsi="Times New Roman" w:cs="Times New Roman"/>
                <w:sz w:val="24"/>
                <w:szCs w:val="24"/>
              </w:rPr>
              <w:t xml:space="preserve"> lova</w:t>
            </w:r>
          </w:p>
        </w:tc>
      </w:tr>
      <w:tr w:rsidR="002709C8" w:rsidRPr="002709C8" w14:paraId="2FC47B95" w14:textId="77777777">
        <w:tc>
          <w:tcPr>
            <w:tcW w:w="2448" w:type="dxa"/>
            <w:tcBorders>
              <w:top w:val="single" w:sz="4" w:space="0" w:color="auto"/>
              <w:left w:val="single" w:sz="4" w:space="0" w:color="auto"/>
              <w:bottom w:val="single" w:sz="4" w:space="0" w:color="auto"/>
              <w:right w:val="single" w:sz="4" w:space="0" w:color="auto"/>
            </w:tcBorders>
            <w:hideMark/>
          </w:tcPr>
          <w:p w14:paraId="5DA0F1B4"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Sutarties data</w:t>
            </w:r>
          </w:p>
        </w:tc>
        <w:tc>
          <w:tcPr>
            <w:tcW w:w="2177" w:type="dxa"/>
            <w:tcBorders>
              <w:top w:val="single" w:sz="4" w:space="0" w:color="auto"/>
              <w:left w:val="single" w:sz="4" w:space="0" w:color="auto"/>
              <w:bottom w:val="single" w:sz="4" w:space="0" w:color="auto"/>
              <w:right w:val="single" w:sz="4" w:space="0" w:color="auto"/>
            </w:tcBorders>
          </w:tcPr>
          <w:p w14:paraId="02656BFF" w14:textId="77777777" w:rsidR="002709C8" w:rsidRPr="002709C8" w:rsidRDefault="002709C8" w:rsidP="002709C8">
            <w:pPr>
              <w:pStyle w:val="NoSpacing"/>
              <w:rPr>
                <w:rFonts w:ascii="Times New Roman" w:hAnsi="Times New Roman" w:cs="Times New Roman"/>
                <w:sz w:val="24"/>
                <w:szCs w:val="24"/>
              </w:rPr>
            </w:pPr>
          </w:p>
        </w:tc>
        <w:tc>
          <w:tcPr>
            <w:tcW w:w="2362" w:type="dxa"/>
            <w:tcBorders>
              <w:top w:val="single" w:sz="4" w:space="0" w:color="auto"/>
              <w:left w:val="single" w:sz="4" w:space="0" w:color="auto"/>
              <w:bottom w:val="single" w:sz="4" w:space="0" w:color="auto"/>
              <w:right w:val="single" w:sz="4" w:space="0" w:color="auto"/>
            </w:tcBorders>
            <w:hideMark/>
          </w:tcPr>
          <w:p w14:paraId="07ECD4CE"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Sutarties numeris</w:t>
            </w:r>
          </w:p>
        </w:tc>
        <w:tc>
          <w:tcPr>
            <w:tcW w:w="2571" w:type="dxa"/>
            <w:tcBorders>
              <w:top w:val="single" w:sz="4" w:space="0" w:color="auto"/>
              <w:left w:val="single" w:sz="4" w:space="0" w:color="auto"/>
              <w:bottom w:val="single" w:sz="4" w:space="0" w:color="auto"/>
              <w:right w:val="single" w:sz="4" w:space="0" w:color="auto"/>
            </w:tcBorders>
          </w:tcPr>
          <w:p w14:paraId="23AC9B09" w14:textId="77777777" w:rsidR="002709C8" w:rsidRPr="002709C8" w:rsidRDefault="002709C8" w:rsidP="002709C8">
            <w:pPr>
              <w:pStyle w:val="NoSpacing"/>
              <w:rPr>
                <w:rFonts w:ascii="Times New Roman" w:hAnsi="Times New Roman" w:cs="Times New Roman"/>
                <w:sz w:val="24"/>
                <w:szCs w:val="24"/>
              </w:rPr>
            </w:pPr>
          </w:p>
        </w:tc>
      </w:tr>
    </w:tbl>
    <w:p w14:paraId="1FC5CD1F" w14:textId="77777777" w:rsidR="002709C8" w:rsidRPr="002709C8" w:rsidRDefault="002709C8" w:rsidP="002709C8">
      <w:pPr>
        <w:pStyle w:val="NoSpacing"/>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2709C8" w:rsidRPr="002709C8" w14:paraId="762DA7B7" w14:textId="77777777">
        <w:tc>
          <w:tcPr>
            <w:tcW w:w="9558" w:type="dxa"/>
            <w:gridSpan w:val="3"/>
            <w:tcBorders>
              <w:top w:val="single" w:sz="4" w:space="0" w:color="auto"/>
              <w:left w:val="single" w:sz="4" w:space="0" w:color="auto"/>
              <w:bottom w:val="single" w:sz="4" w:space="0" w:color="auto"/>
              <w:right w:val="single" w:sz="4" w:space="0" w:color="auto"/>
            </w:tcBorders>
            <w:hideMark/>
          </w:tcPr>
          <w:p w14:paraId="025AF31F" w14:textId="77777777" w:rsidR="002709C8" w:rsidRPr="002709C8" w:rsidRDefault="002709C8" w:rsidP="00E43D1B">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1. SUTARTIES ŠALYS</w:t>
            </w:r>
          </w:p>
        </w:tc>
      </w:tr>
      <w:tr w:rsidR="002709C8" w:rsidRPr="002709C8" w14:paraId="28976B75" w14:textId="77777777">
        <w:tc>
          <w:tcPr>
            <w:tcW w:w="2808" w:type="dxa"/>
            <w:vMerge w:val="restart"/>
            <w:tcBorders>
              <w:top w:val="single" w:sz="4" w:space="0" w:color="auto"/>
              <w:left w:val="single" w:sz="4" w:space="0" w:color="auto"/>
              <w:bottom w:val="single" w:sz="4" w:space="0" w:color="auto"/>
              <w:right w:val="single" w:sz="4" w:space="0" w:color="auto"/>
            </w:tcBorders>
          </w:tcPr>
          <w:p w14:paraId="5088098F" w14:textId="77777777" w:rsidR="002709C8" w:rsidRPr="002709C8" w:rsidRDefault="002709C8" w:rsidP="002709C8">
            <w:pPr>
              <w:pStyle w:val="NoSpacing"/>
              <w:rPr>
                <w:rFonts w:ascii="Times New Roman" w:hAnsi="Times New Roman" w:cs="Times New Roman"/>
                <w:b/>
                <w:bCs/>
                <w:sz w:val="24"/>
                <w:szCs w:val="24"/>
              </w:rPr>
            </w:pPr>
          </w:p>
          <w:p w14:paraId="0DE3A5AB" w14:textId="77777777" w:rsidR="002709C8" w:rsidRPr="002709C8" w:rsidRDefault="002709C8" w:rsidP="002709C8">
            <w:pPr>
              <w:pStyle w:val="NoSpacing"/>
              <w:rPr>
                <w:rFonts w:ascii="Times New Roman" w:hAnsi="Times New Roman" w:cs="Times New Roman"/>
                <w:b/>
                <w:bCs/>
                <w:sz w:val="24"/>
                <w:szCs w:val="24"/>
              </w:rPr>
            </w:pPr>
          </w:p>
          <w:p w14:paraId="7157481E" w14:textId="77777777" w:rsidR="002709C8" w:rsidRPr="002709C8" w:rsidRDefault="002709C8" w:rsidP="002709C8">
            <w:pPr>
              <w:pStyle w:val="NoSpacing"/>
              <w:rPr>
                <w:rFonts w:ascii="Times New Roman" w:hAnsi="Times New Roman" w:cs="Times New Roman"/>
                <w:b/>
                <w:bCs/>
                <w:sz w:val="24"/>
                <w:szCs w:val="24"/>
              </w:rPr>
            </w:pPr>
          </w:p>
          <w:p w14:paraId="3C768D2D" w14:textId="77777777" w:rsidR="002709C8" w:rsidRPr="002709C8" w:rsidRDefault="002709C8" w:rsidP="002709C8">
            <w:pPr>
              <w:pStyle w:val="NoSpacing"/>
              <w:rPr>
                <w:rFonts w:ascii="Times New Roman" w:hAnsi="Times New Roman" w:cs="Times New Roman"/>
                <w:b/>
                <w:bCs/>
                <w:sz w:val="24"/>
                <w:szCs w:val="24"/>
              </w:rPr>
            </w:pPr>
          </w:p>
          <w:p w14:paraId="2B12CEF1"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1.1. Pirkėjas</w:t>
            </w:r>
          </w:p>
        </w:tc>
        <w:tc>
          <w:tcPr>
            <w:tcW w:w="3240" w:type="dxa"/>
            <w:tcBorders>
              <w:top w:val="single" w:sz="4" w:space="0" w:color="auto"/>
              <w:left w:val="single" w:sz="4" w:space="0" w:color="auto"/>
              <w:bottom w:val="single" w:sz="4" w:space="0" w:color="auto"/>
              <w:right w:val="single" w:sz="4" w:space="0" w:color="auto"/>
            </w:tcBorders>
            <w:hideMark/>
          </w:tcPr>
          <w:p w14:paraId="0B99B3FE"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1.1.1. Pavadinimas</w:t>
            </w:r>
          </w:p>
        </w:tc>
        <w:tc>
          <w:tcPr>
            <w:tcW w:w="3510" w:type="dxa"/>
            <w:tcBorders>
              <w:top w:val="single" w:sz="4" w:space="0" w:color="auto"/>
              <w:left w:val="single" w:sz="4" w:space="0" w:color="auto"/>
              <w:bottom w:val="single" w:sz="4" w:space="0" w:color="auto"/>
              <w:right w:val="single" w:sz="4" w:space="0" w:color="auto"/>
            </w:tcBorders>
            <w:hideMark/>
          </w:tcPr>
          <w:p w14:paraId="229AD2D8"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VšĮ Kėdainių ligoninė</w:t>
            </w:r>
          </w:p>
        </w:tc>
      </w:tr>
      <w:tr w:rsidR="002709C8" w:rsidRPr="002709C8" w14:paraId="2D32E2B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40229D1" w14:textId="77777777" w:rsidR="002709C8" w:rsidRPr="002709C8" w:rsidRDefault="002709C8" w:rsidP="002709C8">
            <w:pPr>
              <w:pStyle w:val="NoSpacing"/>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720B073F"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1.1.2. Juridinio asmens kodas</w:t>
            </w:r>
          </w:p>
        </w:tc>
        <w:tc>
          <w:tcPr>
            <w:tcW w:w="3510" w:type="dxa"/>
            <w:tcBorders>
              <w:top w:val="single" w:sz="4" w:space="0" w:color="auto"/>
              <w:left w:val="single" w:sz="4" w:space="0" w:color="auto"/>
              <w:bottom w:val="single" w:sz="4" w:space="0" w:color="auto"/>
              <w:right w:val="single" w:sz="4" w:space="0" w:color="auto"/>
            </w:tcBorders>
            <w:hideMark/>
          </w:tcPr>
          <w:p w14:paraId="2C21F14D"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191045561</w:t>
            </w:r>
          </w:p>
        </w:tc>
      </w:tr>
      <w:tr w:rsidR="002709C8" w:rsidRPr="002709C8" w14:paraId="29B06F2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430C58D" w14:textId="77777777" w:rsidR="002709C8" w:rsidRPr="002709C8" w:rsidRDefault="002709C8" w:rsidP="002709C8">
            <w:pPr>
              <w:pStyle w:val="NoSpacing"/>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2E176CBE"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1.1.3. Adresas</w:t>
            </w:r>
          </w:p>
        </w:tc>
        <w:tc>
          <w:tcPr>
            <w:tcW w:w="3510" w:type="dxa"/>
            <w:tcBorders>
              <w:top w:val="single" w:sz="4" w:space="0" w:color="auto"/>
              <w:left w:val="single" w:sz="4" w:space="0" w:color="auto"/>
              <w:bottom w:val="single" w:sz="4" w:space="0" w:color="auto"/>
              <w:right w:val="single" w:sz="4" w:space="0" w:color="auto"/>
            </w:tcBorders>
            <w:hideMark/>
          </w:tcPr>
          <w:p w14:paraId="53B3898B"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Budrio g. 5, Kėdainiai</w:t>
            </w:r>
          </w:p>
        </w:tc>
      </w:tr>
      <w:tr w:rsidR="002709C8" w:rsidRPr="002709C8" w14:paraId="5A5DD53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0A48327" w14:textId="77777777" w:rsidR="002709C8" w:rsidRPr="002709C8" w:rsidRDefault="002709C8" w:rsidP="002709C8">
            <w:pPr>
              <w:pStyle w:val="NoSpacing"/>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72486F84"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1.1.4. PVM mokėtojo kodas</w:t>
            </w:r>
          </w:p>
        </w:tc>
        <w:tc>
          <w:tcPr>
            <w:tcW w:w="3510" w:type="dxa"/>
            <w:tcBorders>
              <w:top w:val="single" w:sz="4" w:space="0" w:color="auto"/>
              <w:left w:val="single" w:sz="4" w:space="0" w:color="auto"/>
              <w:bottom w:val="single" w:sz="4" w:space="0" w:color="auto"/>
              <w:right w:val="single" w:sz="4" w:space="0" w:color="auto"/>
            </w:tcBorders>
            <w:hideMark/>
          </w:tcPr>
          <w:p w14:paraId="5FEB2100"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w:t>
            </w:r>
          </w:p>
        </w:tc>
      </w:tr>
      <w:tr w:rsidR="002709C8" w:rsidRPr="002709C8" w14:paraId="04EEB31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CC88A9F" w14:textId="77777777" w:rsidR="002709C8" w:rsidRPr="002709C8" w:rsidRDefault="002709C8" w:rsidP="002709C8">
            <w:pPr>
              <w:pStyle w:val="NoSpacing"/>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147ADD17"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1.1.5. Atsiskaitomoji sąskaita</w:t>
            </w:r>
          </w:p>
        </w:tc>
        <w:tc>
          <w:tcPr>
            <w:tcW w:w="3510" w:type="dxa"/>
            <w:tcBorders>
              <w:top w:val="single" w:sz="4" w:space="0" w:color="auto"/>
              <w:left w:val="single" w:sz="4" w:space="0" w:color="auto"/>
              <w:bottom w:val="single" w:sz="4" w:space="0" w:color="auto"/>
              <w:right w:val="single" w:sz="4" w:space="0" w:color="auto"/>
            </w:tcBorders>
            <w:hideMark/>
          </w:tcPr>
          <w:p w14:paraId="48808157"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LT66 4010 0419 0007 0017</w:t>
            </w:r>
          </w:p>
        </w:tc>
      </w:tr>
      <w:tr w:rsidR="002709C8" w:rsidRPr="002709C8" w14:paraId="12178A1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459FE1B" w14:textId="77777777" w:rsidR="002709C8" w:rsidRPr="002709C8" w:rsidRDefault="002709C8" w:rsidP="002709C8">
            <w:pPr>
              <w:pStyle w:val="NoSpacing"/>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1B762FD9"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1.1.6. Bankas, banko kodas</w:t>
            </w:r>
          </w:p>
        </w:tc>
        <w:tc>
          <w:tcPr>
            <w:tcW w:w="3510" w:type="dxa"/>
            <w:tcBorders>
              <w:top w:val="single" w:sz="4" w:space="0" w:color="auto"/>
              <w:left w:val="single" w:sz="4" w:space="0" w:color="auto"/>
              <w:bottom w:val="single" w:sz="4" w:space="0" w:color="auto"/>
              <w:right w:val="single" w:sz="4" w:space="0" w:color="auto"/>
            </w:tcBorders>
            <w:hideMark/>
          </w:tcPr>
          <w:p w14:paraId="201649BD" w14:textId="77777777" w:rsidR="002709C8" w:rsidRPr="002709C8" w:rsidRDefault="002709C8" w:rsidP="002709C8">
            <w:pPr>
              <w:pStyle w:val="NoSpacing"/>
              <w:rPr>
                <w:rFonts w:ascii="Times New Roman" w:hAnsi="Times New Roman" w:cs="Times New Roman"/>
                <w:sz w:val="24"/>
                <w:szCs w:val="24"/>
              </w:rPr>
            </w:pPr>
            <w:proofErr w:type="spellStart"/>
            <w:r w:rsidRPr="002709C8">
              <w:rPr>
                <w:rFonts w:ascii="Times New Roman" w:hAnsi="Times New Roman" w:cs="Times New Roman"/>
                <w:sz w:val="24"/>
                <w:szCs w:val="24"/>
              </w:rPr>
              <w:t>Luminor</w:t>
            </w:r>
            <w:proofErr w:type="spellEnd"/>
            <w:r w:rsidRPr="002709C8">
              <w:rPr>
                <w:rFonts w:ascii="Times New Roman" w:hAnsi="Times New Roman" w:cs="Times New Roman"/>
                <w:sz w:val="24"/>
                <w:szCs w:val="24"/>
              </w:rPr>
              <w:t xml:space="preserve"> bank AS, 40100</w:t>
            </w:r>
          </w:p>
        </w:tc>
      </w:tr>
      <w:tr w:rsidR="002709C8" w:rsidRPr="002709C8" w14:paraId="3F9C341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C195133" w14:textId="77777777" w:rsidR="002709C8" w:rsidRPr="002709C8" w:rsidRDefault="002709C8" w:rsidP="002709C8">
            <w:pPr>
              <w:pStyle w:val="NoSpacing"/>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24CD7E2"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1.1.7. Telefonas</w:t>
            </w:r>
          </w:p>
        </w:tc>
        <w:tc>
          <w:tcPr>
            <w:tcW w:w="3510" w:type="dxa"/>
            <w:tcBorders>
              <w:top w:val="single" w:sz="4" w:space="0" w:color="auto"/>
              <w:left w:val="single" w:sz="4" w:space="0" w:color="auto"/>
              <w:bottom w:val="single" w:sz="4" w:space="0" w:color="auto"/>
              <w:right w:val="single" w:sz="4" w:space="0" w:color="auto"/>
            </w:tcBorders>
            <w:hideMark/>
          </w:tcPr>
          <w:p w14:paraId="3902E872"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0 347 67101</w:t>
            </w:r>
          </w:p>
        </w:tc>
      </w:tr>
      <w:tr w:rsidR="002709C8" w:rsidRPr="002709C8" w14:paraId="73553C4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687CFB7" w14:textId="77777777" w:rsidR="002709C8" w:rsidRPr="002709C8" w:rsidRDefault="002709C8" w:rsidP="002709C8">
            <w:pPr>
              <w:pStyle w:val="NoSpacing"/>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03388C81"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1.1.8. El. paštas</w:t>
            </w:r>
          </w:p>
        </w:tc>
        <w:tc>
          <w:tcPr>
            <w:tcW w:w="3510" w:type="dxa"/>
            <w:tcBorders>
              <w:top w:val="single" w:sz="4" w:space="0" w:color="auto"/>
              <w:left w:val="single" w:sz="4" w:space="0" w:color="auto"/>
              <w:bottom w:val="single" w:sz="4" w:space="0" w:color="auto"/>
              <w:right w:val="single" w:sz="4" w:space="0" w:color="auto"/>
            </w:tcBorders>
            <w:hideMark/>
          </w:tcPr>
          <w:p w14:paraId="2B72EF5B"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administracija@kedligonine.lt</w:t>
            </w:r>
          </w:p>
        </w:tc>
      </w:tr>
      <w:tr w:rsidR="002709C8" w:rsidRPr="002709C8" w14:paraId="360E40E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7F5F51D" w14:textId="77777777" w:rsidR="002709C8" w:rsidRPr="002709C8" w:rsidRDefault="002709C8" w:rsidP="002709C8">
            <w:pPr>
              <w:pStyle w:val="NoSpacing"/>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21C92F7B"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1.1.9. Šalies atstovas</w:t>
            </w:r>
          </w:p>
        </w:tc>
        <w:tc>
          <w:tcPr>
            <w:tcW w:w="3510" w:type="dxa"/>
            <w:tcBorders>
              <w:top w:val="single" w:sz="4" w:space="0" w:color="auto"/>
              <w:left w:val="single" w:sz="4" w:space="0" w:color="auto"/>
              <w:bottom w:val="single" w:sz="4" w:space="0" w:color="auto"/>
              <w:right w:val="single" w:sz="4" w:space="0" w:color="auto"/>
            </w:tcBorders>
            <w:hideMark/>
          </w:tcPr>
          <w:p w14:paraId="3E2F4246"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Direktorė </w:t>
            </w:r>
          </w:p>
        </w:tc>
      </w:tr>
      <w:tr w:rsidR="002709C8" w:rsidRPr="002709C8" w14:paraId="22E004B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BDDF1EE" w14:textId="77777777" w:rsidR="002709C8" w:rsidRPr="002709C8" w:rsidRDefault="002709C8" w:rsidP="002709C8">
            <w:pPr>
              <w:pStyle w:val="NoSpacing"/>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C9720E2"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1.1.10. Atstovavimo pagrindas</w:t>
            </w:r>
          </w:p>
        </w:tc>
        <w:tc>
          <w:tcPr>
            <w:tcW w:w="3510" w:type="dxa"/>
            <w:tcBorders>
              <w:top w:val="single" w:sz="4" w:space="0" w:color="auto"/>
              <w:left w:val="single" w:sz="4" w:space="0" w:color="auto"/>
              <w:bottom w:val="single" w:sz="4" w:space="0" w:color="auto"/>
              <w:right w:val="single" w:sz="4" w:space="0" w:color="auto"/>
            </w:tcBorders>
            <w:hideMark/>
          </w:tcPr>
          <w:p w14:paraId="7CD56DBE"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Įstaigos įstatai</w:t>
            </w:r>
          </w:p>
        </w:tc>
      </w:tr>
      <w:tr w:rsidR="002709C8" w:rsidRPr="002709C8" w14:paraId="71BB8576" w14:textId="77777777">
        <w:tc>
          <w:tcPr>
            <w:tcW w:w="2808" w:type="dxa"/>
            <w:vMerge w:val="restart"/>
            <w:tcBorders>
              <w:top w:val="single" w:sz="4" w:space="0" w:color="auto"/>
              <w:left w:val="single" w:sz="4" w:space="0" w:color="auto"/>
              <w:bottom w:val="single" w:sz="4" w:space="0" w:color="auto"/>
              <w:right w:val="single" w:sz="4" w:space="0" w:color="auto"/>
            </w:tcBorders>
          </w:tcPr>
          <w:p w14:paraId="0722A419" w14:textId="77777777" w:rsidR="002709C8" w:rsidRPr="002709C8" w:rsidRDefault="002709C8" w:rsidP="002709C8">
            <w:pPr>
              <w:pStyle w:val="NoSpacing"/>
              <w:rPr>
                <w:rFonts w:ascii="Times New Roman" w:hAnsi="Times New Roman" w:cs="Times New Roman"/>
                <w:b/>
                <w:bCs/>
                <w:sz w:val="24"/>
                <w:szCs w:val="24"/>
              </w:rPr>
            </w:pPr>
          </w:p>
          <w:p w14:paraId="56FE19F7" w14:textId="77777777" w:rsidR="002709C8" w:rsidRPr="002709C8" w:rsidRDefault="002709C8" w:rsidP="002709C8">
            <w:pPr>
              <w:pStyle w:val="NoSpacing"/>
              <w:rPr>
                <w:rFonts w:ascii="Times New Roman" w:hAnsi="Times New Roman" w:cs="Times New Roman"/>
                <w:b/>
                <w:bCs/>
                <w:sz w:val="24"/>
                <w:szCs w:val="24"/>
              </w:rPr>
            </w:pPr>
          </w:p>
          <w:p w14:paraId="6D36EC20" w14:textId="77777777" w:rsidR="002709C8" w:rsidRPr="002709C8" w:rsidRDefault="002709C8" w:rsidP="002709C8">
            <w:pPr>
              <w:pStyle w:val="NoSpacing"/>
              <w:rPr>
                <w:rFonts w:ascii="Times New Roman" w:hAnsi="Times New Roman" w:cs="Times New Roman"/>
                <w:b/>
                <w:bCs/>
                <w:sz w:val="24"/>
                <w:szCs w:val="24"/>
              </w:rPr>
            </w:pPr>
          </w:p>
          <w:p w14:paraId="6F0D67D5"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1.2. Tiekėjas</w:t>
            </w:r>
          </w:p>
          <w:p w14:paraId="705538E8" w14:textId="77777777" w:rsidR="002709C8" w:rsidRPr="00612218" w:rsidRDefault="002709C8" w:rsidP="002709C8">
            <w:pPr>
              <w:pStyle w:val="NoSpacing"/>
              <w:rPr>
                <w:rFonts w:ascii="Times New Roman" w:hAnsi="Times New Roman" w:cs="Times New Roman"/>
                <w:color w:val="2E74B5" w:themeColor="accent5" w:themeShade="BF"/>
                <w:sz w:val="24"/>
                <w:szCs w:val="24"/>
              </w:rPr>
            </w:pPr>
            <w:r w:rsidRPr="00612218">
              <w:rPr>
                <w:rFonts w:ascii="Times New Roman" w:hAnsi="Times New Roman" w:cs="Times New Roman"/>
                <w:color w:val="2E74B5" w:themeColor="accent5" w:themeShade="BF"/>
                <w:sz w:val="24"/>
                <w:szCs w:val="24"/>
              </w:rPr>
              <w:t>(jei Tiekėjas yra fizinis asmuo, skiltys atitinkamai pakoreguojamos.</w:t>
            </w:r>
          </w:p>
          <w:p w14:paraId="10751718" w14:textId="77777777" w:rsidR="002709C8" w:rsidRPr="002709C8" w:rsidRDefault="002709C8" w:rsidP="002709C8">
            <w:pPr>
              <w:pStyle w:val="NoSpacing"/>
              <w:rPr>
                <w:rFonts w:ascii="Times New Roman" w:hAnsi="Times New Roman" w:cs="Times New Roman"/>
                <w:sz w:val="24"/>
                <w:szCs w:val="24"/>
              </w:rPr>
            </w:pPr>
            <w:r w:rsidRPr="00612218">
              <w:rPr>
                <w:rFonts w:ascii="Times New Roman" w:hAnsi="Times New Roman" w:cs="Times New Roman"/>
                <w:color w:val="2E74B5" w:themeColor="accent5" w:themeShade="BF"/>
                <w:sz w:val="24"/>
                <w:szCs w:val="24"/>
              </w:rPr>
              <w:t>Jei Tiekėjas yra tiekėjų grupė, skiltys pildomos įterpiant kiekvieno grupės nario informaciją)</w:t>
            </w:r>
          </w:p>
        </w:tc>
        <w:tc>
          <w:tcPr>
            <w:tcW w:w="3240" w:type="dxa"/>
            <w:tcBorders>
              <w:top w:val="single" w:sz="4" w:space="0" w:color="auto"/>
              <w:left w:val="single" w:sz="4" w:space="0" w:color="auto"/>
              <w:bottom w:val="single" w:sz="4" w:space="0" w:color="auto"/>
              <w:right w:val="single" w:sz="4" w:space="0" w:color="auto"/>
            </w:tcBorders>
            <w:hideMark/>
          </w:tcPr>
          <w:p w14:paraId="77039C1A"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1.2.1. Pavadinimas</w:t>
            </w:r>
          </w:p>
        </w:tc>
        <w:tc>
          <w:tcPr>
            <w:tcW w:w="3510" w:type="dxa"/>
            <w:tcBorders>
              <w:top w:val="single" w:sz="4" w:space="0" w:color="auto"/>
              <w:left w:val="single" w:sz="4" w:space="0" w:color="auto"/>
              <w:bottom w:val="single" w:sz="4" w:space="0" w:color="auto"/>
              <w:right w:val="single" w:sz="4" w:space="0" w:color="auto"/>
            </w:tcBorders>
          </w:tcPr>
          <w:p w14:paraId="60888DF9"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39D067F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1FBF14F" w14:textId="77777777" w:rsidR="002709C8" w:rsidRPr="002709C8" w:rsidRDefault="002709C8" w:rsidP="002709C8">
            <w:pPr>
              <w:pStyle w:val="NoSpacing"/>
              <w:rPr>
                <w:rFonts w:ascii="Times New Roman" w:hAnsi="Times New Roman" w:cs="Times New Roman"/>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79653DD6"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1.2.2. Juridinio asmens kodas</w:t>
            </w:r>
          </w:p>
        </w:tc>
        <w:tc>
          <w:tcPr>
            <w:tcW w:w="3510" w:type="dxa"/>
            <w:tcBorders>
              <w:top w:val="single" w:sz="4" w:space="0" w:color="auto"/>
              <w:left w:val="single" w:sz="4" w:space="0" w:color="auto"/>
              <w:bottom w:val="single" w:sz="4" w:space="0" w:color="auto"/>
              <w:right w:val="single" w:sz="4" w:space="0" w:color="auto"/>
            </w:tcBorders>
          </w:tcPr>
          <w:p w14:paraId="3C02284A"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32FCDA1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B303FDA" w14:textId="77777777" w:rsidR="002709C8" w:rsidRPr="002709C8" w:rsidRDefault="002709C8" w:rsidP="002709C8">
            <w:pPr>
              <w:pStyle w:val="NoSpacing"/>
              <w:rPr>
                <w:rFonts w:ascii="Times New Roman" w:hAnsi="Times New Roman" w:cs="Times New Roman"/>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550E439E"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1.2.3. Adresas</w:t>
            </w:r>
          </w:p>
        </w:tc>
        <w:tc>
          <w:tcPr>
            <w:tcW w:w="3510" w:type="dxa"/>
            <w:tcBorders>
              <w:top w:val="single" w:sz="4" w:space="0" w:color="auto"/>
              <w:left w:val="single" w:sz="4" w:space="0" w:color="auto"/>
              <w:bottom w:val="single" w:sz="4" w:space="0" w:color="auto"/>
              <w:right w:val="single" w:sz="4" w:space="0" w:color="auto"/>
            </w:tcBorders>
          </w:tcPr>
          <w:p w14:paraId="1F44F1CC"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3E0AB60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947093C" w14:textId="77777777" w:rsidR="002709C8" w:rsidRPr="002709C8" w:rsidRDefault="002709C8" w:rsidP="002709C8">
            <w:pPr>
              <w:pStyle w:val="NoSpacing"/>
              <w:rPr>
                <w:rFonts w:ascii="Times New Roman" w:hAnsi="Times New Roman" w:cs="Times New Roman"/>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2539FFB7"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1.2.4. PVM mokėtojo kodas</w:t>
            </w:r>
          </w:p>
        </w:tc>
        <w:tc>
          <w:tcPr>
            <w:tcW w:w="3510" w:type="dxa"/>
            <w:tcBorders>
              <w:top w:val="single" w:sz="4" w:space="0" w:color="auto"/>
              <w:left w:val="single" w:sz="4" w:space="0" w:color="auto"/>
              <w:bottom w:val="single" w:sz="4" w:space="0" w:color="auto"/>
              <w:right w:val="single" w:sz="4" w:space="0" w:color="auto"/>
            </w:tcBorders>
          </w:tcPr>
          <w:p w14:paraId="3D13DCCF"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3529888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BF73484" w14:textId="77777777" w:rsidR="002709C8" w:rsidRPr="002709C8" w:rsidRDefault="002709C8" w:rsidP="002709C8">
            <w:pPr>
              <w:pStyle w:val="NoSpacing"/>
              <w:rPr>
                <w:rFonts w:ascii="Times New Roman" w:hAnsi="Times New Roman" w:cs="Times New Roman"/>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15A68858"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1.2.5. Atsiskaitomoji sąskaita</w:t>
            </w:r>
          </w:p>
        </w:tc>
        <w:tc>
          <w:tcPr>
            <w:tcW w:w="3510" w:type="dxa"/>
            <w:tcBorders>
              <w:top w:val="single" w:sz="4" w:space="0" w:color="auto"/>
              <w:left w:val="single" w:sz="4" w:space="0" w:color="auto"/>
              <w:bottom w:val="single" w:sz="4" w:space="0" w:color="auto"/>
              <w:right w:val="single" w:sz="4" w:space="0" w:color="auto"/>
            </w:tcBorders>
          </w:tcPr>
          <w:p w14:paraId="30C94A06"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35038E5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5681776" w14:textId="77777777" w:rsidR="002709C8" w:rsidRPr="002709C8" w:rsidRDefault="002709C8" w:rsidP="002709C8">
            <w:pPr>
              <w:pStyle w:val="NoSpacing"/>
              <w:rPr>
                <w:rFonts w:ascii="Times New Roman" w:hAnsi="Times New Roman" w:cs="Times New Roman"/>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5558D0F9"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1.2.6. Bankas, banko kodas</w:t>
            </w:r>
          </w:p>
        </w:tc>
        <w:tc>
          <w:tcPr>
            <w:tcW w:w="3510" w:type="dxa"/>
            <w:tcBorders>
              <w:top w:val="single" w:sz="4" w:space="0" w:color="auto"/>
              <w:left w:val="single" w:sz="4" w:space="0" w:color="auto"/>
              <w:bottom w:val="single" w:sz="4" w:space="0" w:color="auto"/>
              <w:right w:val="single" w:sz="4" w:space="0" w:color="auto"/>
            </w:tcBorders>
          </w:tcPr>
          <w:p w14:paraId="4B55C8C2"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1149AE4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477C371" w14:textId="77777777" w:rsidR="002709C8" w:rsidRPr="002709C8" w:rsidRDefault="002709C8" w:rsidP="002709C8">
            <w:pPr>
              <w:pStyle w:val="NoSpacing"/>
              <w:rPr>
                <w:rFonts w:ascii="Times New Roman" w:hAnsi="Times New Roman" w:cs="Times New Roman"/>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191B637"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1.2.7. Telefonas</w:t>
            </w:r>
          </w:p>
        </w:tc>
        <w:tc>
          <w:tcPr>
            <w:tcW w:w="3510" w:type="dxa"/>
            <w:tcBorders>
              <w:top w:val="single" w:sz="4" w:space="0" w:color="auto"/>
              <w:left w:val="single" w:sz="4" w:space="0" w:color="auto"/>
              <w:bottom w:val="single" w:sz="4" w:space="0" w:color="auto"/>
              <w:right w:val="single" w:sz="4" w:space="0" w:color="auto"/>
            </w:tcBorders>
          </w:tcPr>
          <w:p w14:paraId="2E0858F6"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0C90938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2B0D77A" w14:textId="77777777" w:rsidR="002709C8" w:rsidRPr="002709C8" w:rsidRDefault="002709C8" w:rsidP="002709C8">
            <w:pPr>
              <w:pStyle w:val="NoSpacing"/>
              <w:rPr>
                <w:rFonts w:ascii="Times New Roman" w:hAnsi="Times New Roman" w:cs="Times New Roman"/>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54747CC"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1.2.8. El. paštas</w:t>
            </w:r>
          </w:p>
        </w:tc>
        <w:tc>
          <w:tcPr>
            <w:tcW w:w="3510" w:type="dxa"/>
            <w:tcBorders>
              <w:top w:val="single" w:sz="4" w:space="0" w:color="auto"/>
              <w:left w:val="single" w:sz="4" w:space="0" w:color="auto"/>
              <w:bottom w:val="single" w:sz="4" w:space="0" w:color="auto"/>
              <w:right w:val="single" w:sz="4" w:space="0" w:color="auto"/>
            </w:tcBorders>
          </w:tcPr>
          <w:p w14:paraId="7A9A4D33"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2C95376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178F245" w14:textId="77777777" w:rsidR="002709C8" w:rsidRPr="002709C8" w:rsidRDefault="002709C8" w:rsidP="002709C8">
            <w:pPr>
              <w:pStyle w:val="NoSpacing"/>
              <w:rPr>
                <w:rFonts w:ascii="Times New Roman" w:hAnsi="Times New Roman" w:cs="Times New Roman"/>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37F31270"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1.2.9. Šalies atstovas</w:t>
            </w:r>
          </w:p>
        </w:tc>
        <w:tc>
          <w:tcPr>
            <w:tcW w:w="3510" w:type="dxa"/>
            <w:tcBorders>
              <w:top w:val="single" w:sz="4" w:space="0" w:color="auto"/>
              <w:left w:val="single" w:sz="4" w:space="0" w:color="auto"/>
              <w:bottom w:val="single" w:sz="4" w:space="0" w:color="auto"/>
              <w:right w:val="single" w:sz="4" w:space="0" w:color="auto"/>
            </w:tcBorders>
          </w:tcPr>
          <w:p w14:paraId="03173692"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6D4033C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37A9B38" w14:textId="77777777" w:rsidR="002709C8" w:rsidRPr="002709C8" w:rsidRDefault="002709C8" w:rsidP="002709C8">
            <w:pPr>
              <w:pStyle w:val="NoSpacing"/>
              <w:rPr>
                <w:rFonts w:ascii="Times New Roman" w:hAnsi="Times New Roman" w:cs="Times New Roman"/>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41A1A469"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1.2.10. Atstovavimo pagrindas</w:t>
            </w:r>
          </w:p>
        </w:tc>
        <w:tc>
          <w:tcPr>
            <w:tcW w:w="3510" w:type="dxa"/>
            <w:tcBorders>
              <w:top w:val="single" w:sz="4" w:space="0" w:color="auto"/>
              <w:left w:val="single" w:sz="4" w:space="0" w:color="auto"/>
              <w:bottom w:val="single" w:sz="4" w:space="0" w:color="auto"/>
              <w:right w:val="single" w:sz="4" w:space="0" w:color="auto"/>
            </w:tcBorders>
          </w:tcPr>
          <w:p w14:paraId="712D2DBA" w14:textId="77777777" w:rsidR="002709C8" w:rsidRPr="002709C8" w:rsidRDefault="002709C8" w:rsidP="002709C8">
            <w:pPr>
              <w:pStyle w:val="NoSpacing"/>
              <w:rPr>
                <w:rFonts w:ascii="Times New Roman" w:hAnsi="Times New Roman" w:cs="Times New Roman"/>
                <w:sz w:val="24"/>
                <w:szCs w:val="24"/>
              </w:rPr>
            </w:pPr>
          </w:p>
        </w:tc>
      </w:tr>
    </w:tbl>
    <w:p w14:paraId="530E3E44" w14:textId="77777777" w:rsidR="002709C8" w:rsidRPr="002709C8" w:rsidRDefault="002709C8" w:rsidP="002709C8">
      <w:pPr>
        <w:pStyle w:val="NoSpacing"/>
        <w:rPr>
          <w:rFonts w:ascii="Times New Roman" w:hAnsi="Times New Roman" w:cs="Times New Roman"/>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2709C8" w:rsidRPr="002709C8" w14:paraId="5B04E9C0"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647797BC" w14:textId="77777777" w:rsidR="002709C8" w:rsidRPr="002709C8" w:rsidRDefault="002709C8" w:rsidP="00E43D1B">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2. ATSAKINGI ASMENYS</w:t>
            </w:r>
          </w:p>
        </w:tc>
      </w:tr>
      <w:tr w:rsidR="002709C8" w:rsidRPr="002709C8" w14:paraId="5E05F0B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6885E83"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hideMark/>
          </w:tcPr>
          <w:p w14:paraId="7398A2AE" w14:textId="7B6AB278" w:rsidR="00D4057F" w:rsidRPr="00D4057F" w:rsidRDefault="00D4057F" w:rsidP="00D4057F">
            <w:pPr>
              <w:pStyle w:val="xa"/>
              <w:ind w:left="0" w:firstLine="0"/>
            </w:pPr>
            <w:r w:rsidRPr="00D4057F">
              <w:rPr>
                <w:color w:val="000000" w:themeColor="text1"/>
              </w:rPr>
              <w:t xml:space="preserve">Atsakingas už sutarties vykdymą asmuo - </w:t>
            </w:r>
            <w:r w:rsidRPr="00D4057F">
              <w:rPr>
                <w:color w:val="4472C4"/>
                <w:kern w:val="2"/>
              </w:rPr>
              <w:t>nurodyti padalinį / skyrių, pareigas, vardą, pavardę, tel., el. paštą</w:t>
            </w:r>
          </w:p>
          <w:p w14:paraId="41A5D61C" w14:textId="77777777" w:rsidR="00D4057F" w:rsidRPr="00D4057F" w:rsidRDefault="00D4057F" w:rsidP="00D4057F">
            <w:pPr>
              <w:rPr>
                <w:color w:val="000000" w:themeColor="text1"/>
                <w:kern w:val="2"/>
                <w:szCs w:val="24"/>
              </w:rPr>
            </w:pPr>
          </w:p>
          <w:p w14:paraId="00A5ED90" w14:textId="5A486392" w:rsidR="001E596A" w:rsidRPr="00D4057F" w:rsidRDefault="002709C8" w:rsidP="001E596A">
            <w:pPr>
              <w:jc w:val="both"/>
              <w:rPr>
                <w:szCs w:val="24"/>
              </w:rPr>
            </w:pPr>
            <w:r w:rsidRPr="00D4057F">
              <w:rPr>
                <w:szCs w:val="24"/>
              </w:rPr>
              <w:t>Atsakinga</w:t>
            </w:r>
            <w:r w:rsidR="00D4057F" w:rsidRPr="00D4057F">
              <w:rPr>
                <w:szCs w:val="24"/>
              </w:rPr>
              <w:t>s</w:t>
            </w:r>
            <w:r w:rsidRPr="00D4057F">
              <w:rPr>
                <w:szCs w:val="24"/>
              </w:rPr>
              <w:t xml:space="preserve"> už sąskaitų per SABIS priėmimą</w:t>
            </w:r>
            <w:r w:rsidR="00D4057F" w:rsidRPr="00D4057F">
              <w:rPr>
                <w:szCs w:val="24"/>
              </w:rPr>
              <w:t xml:space="preserve">: </w:t>
            </w:r>
            <w:r w:rsidR="001E596A" w:rsidRPr="00D4057F">
              <w:rPr>
                <w:color w:val="4472C4"/>
                <w:kern w:val="2"/>
                <w:szCs w:val="24"/>
              </w:rPr>
              <w:t xml:space="preserve">nurodyti </w:t>
            </w:r>
            <w:r w:rsidR="00D4057F" w:rsidRPr="00D4057F">
              <w:rPr>
                <w:color w:val="4472C4"/>
                <w:kern w:val="2"/>
                <w:szCs w:val="24"/>
              </w:rPr>
              <w:t xml:space="preserve">padalinį / skyrių, </w:t>
            </w:r>
            <w:r w:rsidR="001E596A" w:rsidRPr="00D4057F">
              <w:rPr>
                <w:color w:val="4472C4"/>
                <w:kern w:val="2"/>
                <w:szCs w:val="24"/>
              </w:rPr>
              <w:t>pareigas, vardą, pavardę, tel., el. paštą</w:t>
            </w:r>
          </w:p>
          <w:p w14:paraId="0B6BFF9E" w14:textId="789768F4" w:rsidR="002709C8" w:rsidRPr="00D4057F" w:rsidRDefault="002709C8" w:rsidP="002709C8">
            <w:pPr>
              <w:pStyle w:val="NoSpacing"/>
              <w:rPr>
                <w:rFonts w:ascii="Times New Roman" w:hAnsi="Times New Roman" w:cs="Times New Roman"/>
                <w:sz w:val="24"/>
                <w:szCs w:val="24"/>
              </w:rPr>
            </w:pPr>
          </w:p>
          <w:p w14:paraId="53C18261" w14:textId="77777777" w:rsidR="001E596A" w:rsidRPr="00D4057F" w:rsidRDefault="001E596A" w:rsidP="002709C8">
            <w:pPr>
              <w:pStyle w:val="NoSpacing"/>
              <w:rPr>
                <w:rFonts w:ascii="Times New Roman" w:hAnsi="Times New Roman" w:cs="Times New Roman"/>
                <w:sz w:val="24"/>
                <w:szCs w:val="24"/>
              </w:rPr>
            </w:pPr>
          </w:p>
          <w:p w14:paraId="1C4A009B" w14:textId="71AA5B92" w:rsidR="001E596A" w:rsidRPr="00D4057F" w:rsidRDefault="001E596A" w:rsidP="002709C8">
            <w:pPr>
              <w:pStyle w:val="NoSpacing"/>
              <w:rPr>
                <w:rFonts w:ascii="Times New Roman" w:hAnsi="Times New Roman" w:cs="Times New Roman"/>
                <w:sz w:val="24"/>
                <w:szCs w:val="24"/>
              </w:rPr>
            </w:pPr>
          </w:p>
        </w:tc>
      </w:tr>
      <w:tr w:rsidR="002709C8" w:rsidRPr="002709C8" w14:paraId="375B206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4F024A6"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hideMark/>
          </w:tcPr>
          <w:p w14:paraId="51636D1E" w14:textId="77777777" w:rsidR="00D4057F" w:rsidRPr="00D4057F" w:rsidRDefault="00D4057F" w:rsidP="00D4057F">
            <w:pPr>
              <w:jc w:val="both"/>
              <w:rPr>
                <w:szCs w:val="24"/>
              </w:rPr>
            </w:pPr>
            <w:r w:rsidRPr="00D4057F">
              <w:rPr>
                <w:color w:val="4472C4"/>
                <w:kern w:val="2"/>
                <w:szCs w:val="24"/>
              </w:rPr>
              <w:t>nurodyti padalinį / skyrių, pareigas, vardą, pavardę, tel., el. paštą</w:t>
            </w:r>
          </w:p>
          <w:p w14:paraId="6E5DF0B0" w14:textId="77777777" w:rsidR="00D4057F" w:rsidRPr="00D4057F" w:rsidRDefault="00D4057F" w:rsidP="00D4057F">
            <w:pPr>
              <w:pStyle w:val="NoSpacing"/>
              <w:rPr>
                <w:rFonts w:ascii="Times New Roman" w:hAnsi="Times New Roman" w:cs="Times New Roman"/>
                <w:sz w:val="24"/>
                <w:szCs w:val="24"/>
              </w:rPr>
            </w:pPr>
          </w:p>
          <w:p w14:paraId="2BBAC66D" w14:textId="40F6A6A2" w:rsidR="002709C8" w:rsidRPr="00D4057F" w:rsidRDefault="002709C8" w:rsidP="002709C8">
            <w:pPr>
              <w:pStyle w:val="NoSpacing"/>
              <w:rPr>
                <w:rFonts w:ascii="Times New Roman" w:hAnsi="Times New Roman" w:cs="Times New Roman"/>
                <w:sz w:val="24"/>
                <w:szCs w:val="24"/>
              </w:rPr>
            </w:pPr>
          </w:p>
        </w:tc>
      </w:tr>
      <w:tr w:rsidR="002709C8" w:rsidRPr="002709C8" w14:paraId="72AAE56F"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3DF81E30" w14:textId="77777777" w:rsidR="002709C8" w:rsidRPr="002709C8" w:rsidRDefault="002709C8" w:rsidP="00E43D1B">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3. SUTARTIES DALYKAS</w:t>
            </w:r>
          </w:p>
        </w:tc>
      </w:tr>
      <w:tr w:rsidR="002709C8" w:rsidRPr="002709C8" w14:paraId="6211EE5C" w14:textId="77777777">
        <w:trPr>
          <w:trHeight w:val="416"/>
        </w:trPr>
        <w:tc>
          <w:tcPr>
            <w:tcW w:w="2707" w:type="dxa"/>
            <w:gridSpan w:val="3"/>
            <w:tcBorders>
              <w:top w:val="single" w:sz="4" w:space="0" w:color="auto"/>
              <w:left w:val="single" w:sz="4" w:space="0" w:color="auto"/>
              <w:bottom w:val="single" w:sz="4" w:space="0" w:color="auto"/>
              <w:right w:val="single" w:sz="4" w:space="0" w:color="auto"/>
            </w:tcBorders>
            <w:hideMark/>
          </w:tcPr>
          <w:p w14:paraId="2130D6E7"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hideMark/>
          </w:tcPr>
          <w:p w14:paraId="69B10DE5" w14:textId="552CE06E"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Tiekėjas įsipareigoja Sutartyje numatytomis sąlygomis perduoti Pirkėjui </w:t>
            </w:r>
            <w:r w:rsidR="00725A8D">
              <w:rPr>
                <w:rFonts w:ascii="Times New Roman" w:hAnsi="Times New Roman" w:cs="Times New Roman"/>
                <w:sz w:val="24"/>
                <w:szCs w:val="24"/>
              </w:rPr>
              <w:t xml:space="preserve">sauso </w:t>
            </w:r>
            <w:proofErr w:type="spellStart"/>
            <w:r w:rsidR="00725A8D">
              <w:rPr>
                <w:rFonts w:ascii="Times New Roman" w:hAnsi="Times New Roman" w:cs="Times New Roman"/>
                <w:sz w:val="24"/>
                <w:szCs w:val="24"/>
              </w:rPr>
              <w:t>hidromasažo</w:t>
            </w:r>
            <w:proofErr w:type="spellEnd"/>
            <w:r w:rsidR="00725A8D">
              <w:rPr>
                <w:rFonts w:ascii="Times New Roman" w:hAnsi="Times New Roman" w:cs="Times New Roman"/>
                <w:sz w:val="24"/>
                <w:szCs w:val="24"/>
              </w:rPr>
              <w:t xml:space="preserve"> lovą </w:t>
            </w:r>
            <w:r w:rsidRPr="002709C8">
              <w:rPr>
                <w:rFonts w:ascii="Times New Roman" w:hAnsi="Times New Roman" w:cs="Times New Roman"/>
                <w:sz w:val="24"/>
                <w:szCs w:val="24"/>
              </w:rPr>
              <w:t>(toliau – Prekės).</w:t>
            </w:r>
          </w:p>
          <w:p w14:paraId="486EE9F3" w14:textId="73B0CCC0" w:rsidR="00725A8D" w:rsidRPr="002709C8" w:rsidRDefault="002709C8" w:rsidP="00725A8D">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Išsamus Prekių aprašymas ir kiti reikalavimai tiekiamoms Prekėms nustatyti Sutarties priede Nr. 1 „Pasiūlymas“ ir Sutarties priede Nr. 2 „Techninė specifikacija“ (toliau – Techninė specifikacija). </w:t>
            </w:r>
          </w:p>
        </w:tc>
      </w:tr>
      <w:tr w:rsidR="002709C8" w:rsidRPr="002709C8" w14:paraId="3879960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4F22C84"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hideMark/>
          </w:tcPr>
          <w:p w14:paraId="39A2AFC7" w14:textId="08DDC985" w:rsidR="002709C8" w:rsidRPr="002709C8" w:rsidRDefault="00725A8D" w:rsidP="002709C8">
            <w:pPr>
              <w:pStyle w:val="NoSpacing"/>
              <w:rPr>
                <w:rFonts w:ascii="Times New Roman" w:hAnsi="Times New Roman" w:cs="Times New Roman"/>
                <w:sz w:val="24"/>
                <w:szCs w:val="24"/>
              </w:rPr>
            </w:pPr>
            <w:r>
              <w:rPr>
                <w:rFonts w:ascii="Times New Roman" w:hAnsi="Times New Roman" w:cs="Times New Roman"/>
                <w:sz w:val="24"/>
                <w:szCs w:val="24"/>
              </w:rPr>
              <w:t xml:space="preserve">Sauso </w:t>
            </w:r>
            <w:proofErr w:type="spellStart"/>
            <w:r>
              <w:rPr>
                <w:rFonts w:ascii="Times New Roman" w:hAnsi="Times New Roman" w:cs="Times New Roman"/>
                <w:sz w:val="24"/>
                <w:szCs w:val="24"/>
              </w:rPr>
              <w:t>hidromasažo</w:t>
            </w:r>
            <w:proofErr w:type="spellEnd"/>
            <w:r>
              <w:rPr>
                <w:rFonts w:ascii="Times New Roman" w:hAnsi="Times New Roman" w:cs="Times New Roman"/>
                <w:sz w:val="24"/>
                <w:szCs w:val="24"/>
              </w:rPr>
              <w:t xml:space="preserve"> lova </w:t>
            </w:r>
          </w:p>
          <w:p w14:paraId="313E2762" w14:textId="77777777" w:rsidR="002709C8" w:rsidRPr="002709C8" w:rsidRDefault="002709C8" w:rsidP="002709C8">
            <w:pPr>
              <w:pStyle w:val="NoSpacing"/>
              <w:rPr>
                <w:rFonts w:ascii="Times New Roman" w:hAnsi="Times New Roman" w:cs="Times New Roman"/>
                <w:i/>
                <w:iCs/>
                <w:sz w:val="24"/>
                <w:szCs w:val="24"/>
              </w:rPr>
            </w:pPr>
            <w:r w:rsidRPr="002709C8">
              <w:rPr>
                <w:rFonts w:ascii="Times New Roman" w:hAnsi="Times New Roman" w:cs="Times New Roman"/>
                <w:i/>
                <w:iCs/>
                <w:sz w:val="24"/>
                <w:szCs w:val="24"/>
              </w:rPr>
              <w:t xml:space="preserve">Pirkimo CVP IS Nr. </w:t>
            </w:r>
          </w:p>
        </w:tc>
      </w:tr>
      <w:tr w:rsidR="002709C8" w:rsidRPr="002709C8" w14:paraId="0A30A15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B7D193B"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93DB6FC"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p w14:paraId="4FA1D77C" w14:textId="77777777" w:rsidR="002709C8" w:rsidRPr="002709C8" w:rsidRDefault="002709C8" w:rsidP="002709C8">
            <w:pPr>
              <w:pStyle w:val="NoSpacing"/>
              <w:rPr>
                <w:rFonts w:ascii="Times New Roman" w:hAnsi="Times New Roman" w:cs="Times New Roman"/>
                <w:sz w:val="24"/>
                <w:szCs w:val="24"/>
              </w:rPr>
            </w:pPr>
          </w:p>
          <w:p w14:paraId="0ED4864B"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57D73B4D"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06AA8C5B" w14:textId="77777777" w:rsidR="002709C8" w:rsidRPr="002709C8" w:rsidRDefault="002709C8" w:rsidP="00E43D1B">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4. PREKIŲ PRISTATYMO TERMINAI IR PREKIŲ PERDAVIMO - PRIĖMIMO TVARKA</w:t>
            </w:r>
          </w:p>
        </w:tc>
      </w:tr>
      <w:tr w:rsidR="002709C8" w:rsidRPr="002709C8" w14:paraId="6181DD8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770AD44F" w14:textId="0D8EA1D3"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4.1. </w:t>
            </w:r>
            <w:r w:rsidR="00233FE2" w:rsidRPr="00233FE2">
              <w:rPr>
                <w:rFonts w:ascii="Times New Roman" w:hAnsi="Times New Roman" w:cs="Times New Roman"/>
                <w:b/>
                <w:bCs/>
                <w:sz w:val="24"/>
                <w:szCs w:val="24"/>
              </w:rPr>
              <w:t>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hideMark/>
          </w:tcPr>
          <w:p w14:paraId="41A7E826" w14:textId="7F50E469" w:rsidR="00725A8D"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Tiekėjas įsipareigoja pristatyti Prekes savo sąskaita </w:t>
            </w:r>
            <w:r w:rsidRPr="002709C8">
              <w:rPr>
                <w:rFonts w:ascii="Times New Roman" w:hAnsi="Times New Roman" w:cs="Times New Roman"/>
                <w:b/>
                <w:bCs/>
                <w:sz w:val="24"/>
                <w:szCs w:val="24"/>
              </w:rPr>
              <w:t>ne vėliau kaip per</w:t>
            </w:r>
            <w:r w:rsidRPr="002709C8">
              <w:rPr>
                <w:rFonts w:ascii="Times New Roman" w:hAnsi="Times New Roman" w:cs="Times New Roman"/>
                <w:sz w:val="24"/>
                <w:szCs w:val="24"/>
              </w:rPr>
              <w:t xml:space="preserve"> </w:t>
            </w:r>
            <w:r w:rsidR="00F86AB2">
              <w:rPr>
                <w:rFonts w:ascii="Times New Roman" w:hAnsi="Times New Roman" w:cs="Times New Roman"/>
                <w:sz w:val="24"/>
                <w:szCs w:val="24"/>
              </w:rPr>
              <w:t>45</w:t>
            </w:r>
            <w:r w:rsidR="00725A8D">
              <w:rPr>
                <w:rFonts w:ascii="Times New Roman" w:hAnsi="Times New Roman" w:cs="Times New Roman"/>
                <w:sz w:val="24"/>
                <w:szCs w:val="24"/>
              </w:rPr>
              <w:t xml:space="preserve"> (</w:t>
            </w:r>
            <w:r w:rsidR="00F86AB2">
              <w:rPr>
                <w:rFonts w:ascii="Times New Roman" w:hAnsi="Times New Roman" w:cs="Times New Roman"/>
                <w:sz w:val="24"/>
                <w:szCs w:val="24"/>
              </w:rPr>
              <w:t>keturiasdešimt penkias)</w:t>
            </w:r>
            <w:r w:rsidR="00725A8D">
              <w:rPr>
                <w:rFonts w:ascii="Times New Roman" w:hAnsi="Times New Roman" w:cs="Times New Roman"/>
                <w:sz w:val="24"/>
                <w:szCs w:val="24"/>
              </w:rPr>
              <w:t xml:space="preserve"> </w:t>
            </w:r>
            <w:r w:rsidR="00F86AB2">
              <w:rPr>
                <w:rFonts w:ascii="Times New Roman" w:hAnsi="Times New Roman" w:cs="Times New Roman"/>
                <w:sz w:val="24"/>
                <w:szCs w:val="24"/>
              </w:rPr>
              <w:t>dienas</w:t>
            </w:r>
            <w:r w:rsidR="00725A8D">
              <w:rPr>
                <w:rFonts w:ascii="Times New Roman" w:hAnsi="Times New Roman" w:cs="Times New Roman"/>
                <w:sz w:val="24"/>
                <w:szCs w:val="24"/>
              </w:rPr>
              <w:t xml:space="preserve"> n</w:t>
            </w:r>
            <w:r w:rsidRPr="002709C8">
              <w:rPr>
                <w:rFonts w:ascii="Times New Roman" w:hAnsi="Times New Roman" w:cs="Times New Roman"/>
                <w:sz w:val="24"/>
                <w:szCs w:val="24"/>
              </w:rPr>
              <w:t xml:space="preserve">uo </w:t>
            </w:r>
            <w:r w:rsidR="00725A8D">
              <w:rPr>
                <w:rFonts w:ascii="Times New Roman" w:hAnsi="Times New Roman" w:cs="Times New Roman"/>
                <w:sz w:val="24"/>
                <w:szCs w:val="24"/>
              </w:rPr>
              <w:t>Sutarties įsigaliojimo dienos</w:t>
            </w:r>
            <w:r w:rsidRPr="002709C8">
              <w:rPr>
                <w:rFonts w:ascii="Times New Roman" w:hAnsi="Times New Roman" w:cs="Times New Roman"/>
                <w:sz w:val="24"/>
                <w:szCs w:val="24"/>
              </w:rPr>
              <w:t>, šiuo adresu: Budrio g. 5, LT-57164 Kėdainiai.</w:t>
            </w:r>
          </w:p>
        </w:tc>
      </w:tr>
      <w:tr w:rsidR="002709C8" w:rsidRPr="002709C8" w14:paraId="2188881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E1CA18B"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B6E23FE"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p w14:paraId="0B67A097"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5D7B9EC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0DDA9069"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hideMark/>
          </w:tcPr>
          <w:p w14:paraId="14E2D7C0" w14:textId="109C3B5F" w:rsidR="00725A8D" w:rsidRPr="002709C8" w:rsidRDefault="00B22855" w:rsidP="002709C8">
            <w:pPr>
              <w:pStyle w:val="NoSpacing"/>
              <w:rPr>
                <w:rFonts w:ascii="Times New Roman" w:hAnsi="Times New Roman" w:cs="Times New Roman"/>
                <w:sz w:val="24"/>
                <w:szCs w:val="24"/>
              </w:rPr>
            </w:pPr>
            <w:r w:rsidRPr="00B22855">
              <w:rPr>
                <w:rFonts w:ascii="Times New Roman" w:hAnsi="Times New Roman" w:cs="Times New Roman"/>
                <w:sz w:val="24"/>
                <w:szCs w:val="24"/>
              </w:rPr>
              <w:t>Netaikoma</w:t>
            </w:r>
          </w:p>
        </w:tc>
      </w:tr>
      <w:tr w:rsidR="002709C8" w:rsidRPr="002709C8" w14:paraId="0360806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A879481"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6E5912FE"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p w14:paraId="6A3A9D52" w14:textId="77777777" w:rsidR="002709C8" w:rsidRPr="002709C8" w:rsidRDefault="002709C8" w:rsidP="002709C8">
            <w:pPr>
              <w:pStyle w:val="NoSpacing"/>
              <w:rPr>
                <w:rFonts w:ascii="Times New Roman" w:hAnsi="Times New Roman" w:cs="Times New Roman"/>
                <w:sz w:val="24"/>
                <w:szCs w:val="24"/>
              </w:rPr>
            </w:pPr>
          </w:p>
          <w:p w14:paraId="65B24727"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2FEC06F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829E195"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D7BBCCF" w14:textId="77777777" w:rsidR="00947065" w:rsidRPr="00947065" w:rsidRDefault="00947065" w:rsidP="00947065">
            <w:pPr>
              <w:rPr>
                <w:kern w:val="2"/>
                <w:szCs w:val="24"/>
              </w:rPr>
            </w:pPr>
            <w:r w:rsidRPr="00947065">
              <w:rPr>
                <w:kern w:val="2"/>
                <w:szCs w:val="24"/>
              </w:rPr>
              <w:t xml:space="preserve">Kartu su Prekėmis pateikiami šie dokumentai: </w:t>
            </w:r>
          </w:p>
          <w:p w14:paraId="3A801887" w14:textId="44E2196B" w:rsidR="00947065" w:rsidRPr="00947065" w:rsidRDefault="00947065" w:rsidP="00947065">
            <w:pPr>
              <w:pStyle w:val="NoSpacing"/>
              <w:rPr>
                <w:rFonts w:ascii="Times New Roman" w:hAnsi="Times New Roman" w:cs="Times New Roman"/>
                <w:sz w:val="24"/>
                <w:szCs w:val="24"/>
              </w:rPr>
            </w:pPr>
            <w:r w:rsidRPr="00947065">
              <w:rPr>
                <w:rFonts w:ascii="Times New Roman" w:hAnsi="Times New Roman" w:cs="Times New Roman"/>
                <w:sz w:val="24"/>
                <w:szCs w:val="24"/>
              </w:rPr>
              <w:t>1. Sąskaita-faktūra.</w:t>
            </w:r>
          </w:p>
          <w:p w14:paraId="25469F8D" w14:textId="7D48BD56" w:rsidR="00947065" w:rsidRPr="00947065" w:rsidRDefault="00B22855" w:rsidP="00947065">
            <w:pPr>
              <w:rPr>
                <w:kern w:val="2"/>
                <w:szCs w:val="24"/>
              </w:rPr>
            </w:pPr>
            <w:r>
              <w:rPr>
                <w:kern w:val="2"/>
                <w:szCs w:val="24"/>
              </w:rPr>
              <w:t>2</w:t>
            </w:r>
            <w:r w:rsidR="00947065" w:rsidRPr="00947065">
              <w:rPr>
                <w:kern w:val="2"/>
                <w:szCs w:val="24"/>
              </w:rPr>
              <w:t xml:space="preserve">. Naudojimosi įranga vadovas (instrukcija) lietuvių ir originalo kalba. </w:t>
            </w:r>
          </w:p>
          <w:p w14:paraId="7DC955C3" w14:textId="27CC1F93" w:rsidR="002709C8" w:rsidRPr="00947065" w:rsidRDefault="00947065" w:rsidP="002709C8">
            <w:pPr>
              <w:pStyle w:val="NoSpacing"/>
              <w:rPr>
                <w:rFonts w:ascii="Times New Roman" w:hAnsi="Times New Roman" w:cs="Times New Roman"/>
                <w:sz w:val="24"/>
                <w:szCs w:val="24"/>
              </w:rPr>
            </w:pPr>
            <w:r w:rsidRPr="00947065">
              <w:rPr>
                <w:rFonts w:ascii="Times New Roman" w:hAnsi="Times New Roman" w:cs="Times New Roman"/>
                <w:sz w:val="24"/>
                <w:szCs w:val="24"/>
              </w:rPr>
              <w:t>Tiekėjui nepateikus nurodytų dokumentų, laikoma, kad Prekės neatitinka Sutartyje nustatytų reikalavimų.</w:t>
            </w:r>
          </w:p>
        </w:tc>
      </w:tr>
      <w:tr w:rsidR="002709C8" w:rsidRPr="002709C8" w14:paraId="1280A465"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0CD2EAA6" w14:textId="77777777" w:rsidR="002709C8" w:rsidRPr="002709C8" w:rsidRDefault="002709C8" w:rsidP="00E43D1B">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5. SUTARTIES KAINA IR ATSISKAITYMO TVARKA</w:t>
            </w:r>
          </w:p>
        </w:tc>
      </w:tr>
      <w:tr w:rsidR="002709C8" w:rsidRPr="002709C8" w14:paraId="283D55D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C2F721B"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3397795" w14:textId="1A0195B8"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Fiksuoto</w:t>
            </w:r>
            <w:r w:rsidR="00846BD1">
              <w:rPr>
                <w:rFonts w:ascii="Times New Roman" w:hAnsi="Times New Roman" w:cs="Times New Roman"/>
                <w:sz w:val="24"/>
                <w:szCs w:val="24"/>
              </w:rPr>
              <w:t xml:space="preserve">s </w:t>
            </w:r>
            <w:r w:rsidRPr="002709C8">
              <w:rPr>
                <w:rFonts w:ascii="Times New Roman" w:hAnsi="Times New Roman" w:cs="Times New Roman"/>
                <w:sz w:val="24"/>
                <w:szCs w:val="24"/>
              </w:rPr>
              <w:t>kain</w:t>
            </w:r>
            <w:r w:rsidR="00846BD1">
              <w:rPr>
                <w:rFonts w:ascii="Times New Roman" w:hAnsi="Times New Roman" w:cs="Times New Roman"/>
                <w:sz w:val="24"/>
                <w:szCs w:val="24"/>
              </w:rPr>
              <w:t>os</w:t>
            </w:r>
            <w:r w:rsidRPr="002709C8">
              <w:rPr>
                <w:rFonts w:ascii="Times New Roman" w:hAnsi="Times New Roman" w:cs="Times New Roman"/>
                <w:sz w:val="24"/>
                <w:szCs w:val="24"/>
              </w:rPr>
              <w:t xml:space="preserve"> kainodara</w:t>
            </w:r>
          </w:p>
          <w:p w14:paraId="7EAD800B" w14:textId="77777777" w:rsidR="002709C8" w:rsidRPr="002709C8" w:rsidRDefault="002709C8" w:rsidP="002709C8">
            <w:pPr>
              <w:pStyle w:val="NoSpacing"/>
              <w:rPr>
                <w:rFonts w:ascii="Times New Roman" w:hAnsi="Times New Roman" w:cs="Times New Roman"/>
                <w:sz w:val="24"/>
                <w:szCs w:val="24"/>
              </w:rPr>
            </w:pPr>
          </w:p>
          <w:p w14:paraId="61161C02" w14:textId="77777777" w:rsidR="002709C8" w:rsidRPr="002709C8" w:rsidRDefault="002709C8" w:rsidP="002709C8">
            <w:pPr>
              <w:pStyle w:val="NoSpacing"/>
              <w:rPr>
                <w:rFonts w:ascii="Times New Roman" w:hAnsi="Times New Roman" w:cs="Times New Roman"/>
                <w:sz w:val="24"/>
                <w:szCs w:val="24"/>
              </w:rPr>
            </w:pPr>
          </w:p>
        </w:tc>
      </w:tr>
      <w:tr w:rsidR="00B22855" w:rsidRPr="002709C8" w14:paraId="2DCAE8FA" w14:textId="77777777" w:rsidTr="00846BD1">
        <w:trPr>
          <w:trHeight w:val="2533"/>
        </w:trPr>
        <w:tc>
          <w:tcPr>
            <w:tcW w:w="2707" w:type="dxa"/>
            <w:gridSpan w:val="3"/>
            <w:tcBorders>
              <w:top w:val="single" w:sz="4" w:space="0" w:color="auto"/>
              <w:left w:val="single" w:sz="4" w:space="0" w:color="auto"/>
              <w:bottom w:val="single" w:sz="4" w:space="0" w:color="auto"/>
              <w:right w:val="single" w:sz="4" w:space="0" w:color="auto"/>
            </w:tcBorders>
          </w:tcPr>
          <w:p w14:paraId="43B54173" w14:textId="77777777" w:rsidR="00B22855" w:rsidRDefault="00B22855" w:rsidP="00B22855">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1B9CB52B" w14:textId="77777777" w:rsidR="00B22855" w:rsidRDefault="00B22855" w:rsidP="00B22855">
            <w:pPr>
              <w:rPr>
                <w:b/>
                <w:bCs/>
                <w:kern w:val="2"/>
                <w:szCs w:val="24"/>
              </w:rPr>
            </w:pPr>
          </w:p>
          <w:p w14:paraId="65DEE4AC" w14:textId="77777777" w:rsidR="00B22855" w:rsidRDefault="00B22855" w:rsidP="00B22855">
            <w:pPr>
              <w:rPr>
                <w:b/>
                <w:bCs/>
                <w:kern w:val="2"/>
                <w:szCs w:val="24"/>
              </w:rPr>
            </w:pPr>
          </w:p>
          <w:p w14:paraId="32F78136" w14:textId="77777777" w:rsidR="00B22855" w:rsidRDefault="00B22855" w:rsidP="00B22855">
            <w:pPr>
              <w:rPr>
                <w:b/>
                <w:bCs/>
                <w:kern w:val="2"/>
                <w:szCs w:val="24"/>
              </w:rPr>
            </w:pPr>
          </w:p>
          <w:p w14:paraId="4C1C31DB" w14:textId="132669CB" w:rsidR="00B22855" w:rsidRPr="002709C8" w:rsidRDefault="00B22855" w:rsidP="00B22855">
            <w:pPr>
              <w:jc w:val="both"/>
              <w:rPr>
                <w:b/>
                <w:bCs/>
                <w:szCs w:val="24"/>
              </w:rPr>
            </w:pPr>
          </w:p>
        </w:tc>
        <w:tc>
          <w:tcPr>
            <w:tcW w:w="6828" w:type="dxa"/>
            <w:gridSpan w:val="2"/>
            <w:tcBorders>
              <w:top w:val="single" w:sz="4" w:space="0" w:color="auto"/>
              <w:left w:val="single" w:sz="4" w:space="0" w:color="auto"/>
              <w:bottom w:val="single" w:sz="4" w:space="0" w:color="auto"/>
              <w:right w:val="single" w:sz="4" w:space="0" w:color="auto"/>
            </w:tcBorders>
            <w:hideMark/>
          </w:tcPr>
          <w:p w14:paraId="23923C19" w14:textId="77777777" w:rsidR="00B22855" w:rsidRPr="00B22855" w:rsidRDefault="00B22855" w:rsidP="00B22855">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 xml:space="preserve">(nurodyti sumą </w:t>
            </w:r>
            <w:r w:rsidRPr="00B22855">
              <w:rPr>
                <w:color w:val="4472C4"/>
                <w:kern w:val="2"/>
                <w:szCs w:val="24"/>
              </w:rPr>
              <w:t>žodžiais)</w:t>
            </w:r>
            <w:r w:rsidRPr="00B22855">
              <w:rPr>
                <w:kern w:val="2"/>
                <w:szCs w:val="24"/>
              </w:rPr>
              <w:t xml:space="preserve"> be pridėtinės vertės mokesčio (toliau – PVM). </w:t>
            </w:r>
          </w:p>
          <w:p w14:paraId="3C185EED" w14:textId="77777777" w:rsidR="00B22855" w:rsidRPr="00B22855" w:rsidRDefault="00B22855" w:rsidP="00B22855">
            <w:pPr>
              <w:rPr>
                <w:kern w:val="2"/>
                <w:szCs w:val="24"/>
              </w:rPr>
            </w:pPr>
            <w:r w:rsidRPr="00B22855">
              <w:rPr>
                <w:kern w:val="2"/>
                <w:szCs w:val="24"/>
              </w:rPr>
              <w:t xml:space="preserve">PVM sudaro </w:t>
            </w:r>
            <w:r w:rsidRPr="00B22855">
              <w:rPr>
                <w:color w:val="4472C4"/>
                <w:kern w:val="2"/>
                <w:szCs w:val="24"/>
              </w:rPr>
              <w:t>(nurodyti sumą skaičiais)</w:t>
            </w:r>
            <w:r w:rsidRPr="00B22855">
              <w:rPr>
                <w:kern w:val="2"/>
                <w:szCs w:val="24"/>
              </w:rPr>
              <w:t xml:space="preserve"> Eur, </w:t>
            </w:r>
            <w:r w:rsidRPr="00B22855">
              <w:rPr>
                <w:color w:val="4472C4"/>
                <w:kern w:val="2"/>
                <w:szCs w:val="24"/>
              </w:rPr>
              <w:t>(nurodyti sumą žodžiais)</w:t>
            </w:r>
            <w:r w:rsidRPr="00B22855">
              <w:rPr>
                <w:kern w:val="2"/>
                <w:szCs w:val="24"/>
              </w:rPr>
              <w:t>.</w:t>
            </w:r>
          </w:p>
          <w:p w14:paraId="0DFE8DC1" w14:textId="77777777" w:rsidR="00B22855" w:rsidRPr="00B22855" w:rsidRDefault="00B22855" w:rsidP="00B22855">
            <w:pPr>
              <w:rPr>
                <w:kern w:val="2"/>
                <w:szCs w:val="24"/>
              </w:rPr>
            </w:pPr>
            <w:r w:rsidRPr="00B22855">
              <w:rPr>
                <w:kern w:val="2"/>
                <w:szCs w:val="24"/>
              </w:rPr>
              <w:t xml:space="preserve">Sutarties kaina yra </w:t>
            </w:r>
            <w:r w:rsidRPr="00B22855">
              <w:rPr>
                <w:color w:val="4472C4"/>
                <w:kern w:val="2"/>
                <w:szCs w:val="24"/>
              </w:rPr>
              <w:t>(nurodyti sumą skaičiais)</w:t>
            </w:r>
            <w:r w:rsidRPr="00B22855">
              <w:rPr>
                <w:kern w:val="2"/>
                <w:szCs w:val="24"/>
              </w:rPr>
              <w:t xml:space="preserve"> Eur, </w:t>
            </w:r>
            <w:r w:rsidRPr="00B22855">
              <w:rPr>
                <w:color w:val="4472C4"/>
                <w:kern w:val="2"/>
                <w:szCs w:val="24"/>
              </w:rPr>
              <w:t>(nurodyti sumą žodžiais)</w:t>
            </w:r>
            <w:r w:rsidRPr="00B22855">
              <w:rPr>
                <w:kern w:val="2"/>
                <w:szCs w:val="24"/>
              </w:rPr>
              <w:t xml:space="preserve"> Eur su PVM.</w:t>
            </w:r>
          </w:p>
          <w:p w14:paraId="28A3C50A" w14:textId="7990EEEA" w:rsidR="00B22855" w:rsidRPr="00B22855" w:rsidRDefault="00B22855" w:rsidP="00B22855">
            <w:pPr>
              <w:pStyle w:val="NoSpacing"/>
              <w:rPr>
                <w:rFonts w:ascii="Times New Roman" w:hAnsi="Times New Roman" w:cs="Times New Roman"/>
                <w:sz w:val="24"/>
                <w:szCs w:val="24"/>
              </w:rPr>
            </w:pPr>
            <w:r w:rsidRPr="00B22855">
              <w:rPr>
                <w:rFonts w:ascii="Times New Roman" w:hAnsi="Times New Roman" w:cs="Times New Roman"/>
                <w:sz w:val="24"/>
                <w:szCs w:val="24"/>
              </w:rPr>
              <w:t>Šioje Sutartyje P</w:t>
            </w:r>
            <w:r w:rsidRPr="00B22855">
              <w:rPr>
                <w:rFonts w:ascii="Times New Roman" w:hAnsi="Times New Roman" w:cs="Times New Roman"/>
                <w:color w:val="000000"/>
                <w:sz w:val="24"/>
                <w:szCs w:val="24"/>
              </w:rPr>
              <w:t>radinės Sutarties vertė yra lygi Tiekėjo pasiūlymo kainai be PVM, nurodytai už visą pirkimo dokumentuose ir Sutartyje nurodytą Prekių kiekį ir (ar) apimtį.</w:t>
            </w:r>
          </w:p>
        </w:tc>
      </w:tr>
      <w:tr w:rsidR="002709C8" w:rsidRPr="002709C8" w14:paraId="22671AD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5C587837"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 xml:space="preserve">5.3. Sutarties kainos / įkainių perskaičiavimas taikant </w:t>
            </w:r>
            <w:r w:rsidRPr="002709C8">
              <w:rPr>
                <w:rFonts w:ascii="Times New Roman" w:hAnsi="Times New Roman" w:cs="Times New Roman"/>
                <w:b/>
                <w:bCs/>
                <w:sz w:val="24"/>
                <w:szCs w:val="24"/>
                <w:u w:val="single"/>
              </w:rPr>
              <w:t>peržiūros</w:t>
            </w:r>
            <w:r w:rsidRPr="002709C8">
              <w:rPr>
                <w:rFonts w:ascii="Times New Roman" w:hAnsi="Times New Roman" w:cs="Times New Roman"/>
                <w:b/>
                <w:bCs/>
                <w:sz w:val="24"/>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4908B510" w14:textId="617768B1"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Sutarties </w:t>
            </w:r>
            <w:r w:rsidR="00625DEF">
              <w:rPr>
                <w:rFonts w:ascii="Times New Roman" w:hAnsi="Times New Roman" w:cs="Times New Roman"/>
                <w:sz w:val="24"/>
                <w:szCs w:val="24"/>
              </w:rPr>
              <w:t>kaina</w:t>
            </w:r>
            <w:r w:rsidRPr="002709C8">
              <w:rPr>
                <w:rFonts w:ascii="Times New Roman" w:hAnsi="Times New Roman" w:cs="Times New Roman"/>
                <w:sz w:val="24"/>
                <w:szCs w:val="24"/>
              </w:rPr>
              <w:t xml:space="preserve"> bus perskaičiuojam</w:t>
            </w:r>
            <w:r w:rsidR="00625DEF">
              <w:rPr>
                <w:rFonts w:ascii="Times New Roman" w:hAnsi="Times New Roman" w:cs="Times New Roman"/>
                <w:sz w:val="24"/>
                <w:szCs w:val="24"/>
              </w:rPr>
              <w:t>a</w:t>
            </w:r>
            <w:r w:rsidRPr="002709C8">
              <w:rPr>
                <w:rFonts w:ascii="Times New Roman" w:hAnsi="Times New Roman" w:cs="Times New Roman"/>
                <w:sz w:val="24"/>
                <w:szCs w:val="24"/>
              </w:rPr>
              <w:t>:</w:t>
            </w:r>
          </w:p>
          <w:p w14:paraId="6E1713E8" w14:textId="1BE8A80C" w:rsid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5.3.1. dėl PVM tarifo pasikeitimo</w:t>
            </w:r>
            <w:r w:rsidR="00625DEF">
              <w:rPr>
                <w:rFonts w:ascii="Times New Roman" w:hAnsi="Times New Roman" w:cs="Times New Roman"/>
                <w:sz w:val="24"/>
                <w:szCs w:val="24"/>
              </w:rPr>
              <w:t>;</w:t>
            </w:r>
          </w:p>
          <w:p w14:paraId="3F11D475" w14:textId="47839CE4" w:rsidR="00625DEF" w:rsidRDefault="00625DEF" w:rsidP="002709C8">
            <w:pPr>
              <w:pStyle w:val="NoSpacing"/>
              <w:rPr>
                <w:rFonts w:ascii="Times New Roman" w:hAnsi="Times New Roman" w:cs="Times New Roman"/>
                <w:sz w:val="24"/>
                <w:szCs w:val="24"/>
              </w:rPr>
            </w:pPr>
            <w:r>
              <w:rPr>
                <w:rFonts w:ascii="Times New Roman" w:hAnsi="Times New Roman" w:cs="Times New Roman"/>
                <w:sz w:val="24"/>
                <w:szCs w:val="24"/>
              </w:rPr>
              <w:t>5.3.2. netaikoma;</w:t>
            </w:r>
          </w:p>
          <w:p w14:paraId="35A8A8F9" w14:textId="06157996" w:rsidR="002709C8" w:rsidRPr="002709C8" w:rsidRDefault="00625DEF" w:rsidP="00625DEF">
            <w:pPr>
              <w:pStyle w:val="NoSpacing"/>
              <w:rPr>
                <w:rFonts w:ascii="Times New Roman" w:hAnsi="Times New Roman" w:cs="Times New Roman"/>
                <w:sz w:val="24"/>
                <w:szCs w:val="24"/>
              </w:rPr>
            </w:pPr>
            <w:r>
              <w:rPr>
                <w:rFonts w:ascii="Times New Roman" w:hAnsi="Times New Roman" w:cs="Times New Roman"/>
                <w:sz w:val="24"/>
                <w:szCs w:val="24"/>
              </w:rPr>
              <w:t>5.3.3. netaikoma.</w:t>
            </w:r>
          </w:p>
        </w:tc>
      </w:tr>
      <w:tr w:rsidR="002709C8" w:rsidRPr="002709C8" w14:paraId="767587A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87DA7C2"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799AEC5"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30A9A040" w14:textId="0F87B7C3" w:rsidR="00846BD1" w:rsidRPr="00846BD1" w:rsidRDefault="00846BD1" w:rsidP="002709C8">
            <w:pPr>
              <w:pStyle w:val="NoSpacing"/>
              <w:rPr>
                <w:rFonts w:ascii="Times New Roman" w:hAnsi="Times New Roman" w:cs="Times New Roman"/>
                <w:sz w:val="28"/>
                <w:szCs w:val="28"/>
              </w:rPr>
            </w:pPr>
            <w:r w:rsidRPr="00846BD1">
              <w:rPr>
                <w:rFonts w:ascii="Times New Roman" w:hAnsi="Times New Roman" w:cs="Times New Roman"/>
                <w:sz w:val="24"/>
                <w:szCs w:val="24"/>
              </w:rPr>
              <w:t xml:space="preserve">Perskaičiavimas įforminamas Susitarimu ne vėliau kaip per 5 (penkias) dienas nuo PVM mokėjimą reglamentuojančių teisės aktų pasikeitimo, kuris tampa neatskiriama Sutarties dalimi. </w:t>
            </w:r>
            <w:r w:rsidRPr="00846BD1">
              <w:rPr>
                <w:rFonts w:ascii="Times New Roman" w:hAnsi="Times New Roman" w:cs="Times New Roman"/>
                <w:sz w:val="24"/>
                <w:szCs w:val="28"/>
              </w:rPr>
              <w:t xml:space="preserve">Perskaičiuota Sutarties kaina / Prekių įkainiai įforminami Susitarimu </w:t>
            </w:r>
            <w:r w:rsidRPr="00846BD1">
              <w:rPr>
                <w:rFonts w:ascii="Times New Roman" w:hAnsi="Times New Roman" w:cs="Times New Roman"/>
                <w:sz w:val="24"/>
                <w:szCs w:val="28"/>
              </w:rPr>
              <w:lastRenderedPageBreak/>
              <w:t>ir turi būti taikomi nuo naujo PVM įvedimo datos (nepriklausomai nuo to, kada pasirašytas Susitarimas).</w:t>
            </w:r>
          </w:p>
        </w:tc>
      </w:tr>
      <w:tr w:rsidR="002709C8" w:rsidRPr="002709C8" w14:paraId="310D3D1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15E1C153"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b/>
                <w:bCs/>
                <w:sz w:val="24"/>
                <w:szCs w:val="24"/>
              </w:rPr>
              <w:lastRenderedPageBreak/>
              <w:t>5.3.2.</w:t>
            </w:r>
            <w:r w:rsidRPr="002709C8">
              <w:rPr>
                <w:rFonts w:ascii="Times New Roman" w:hAnsi="Times New Roman" w:cs="Times New Roman"/>
                <w:sz w:val="24"/>
                <w:szCs w:val="24"/>
              </w:rPr>
              <w:t> </w:t>
            </w:r>
            <w:r w:rsidRPr="002709C8">
              <w:rPr>
                <w:rFonts w:ascii="Times New Roman" w:hAnsi="Times New Roman" w:cs="Times New Roman"/>
                <w:b/>
                <w:bCs/>
                <w:sz w:val="24"/>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0C254B6"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p w14:paraId="0A388F81" w14:textId="77777777" w:rsidR="002709C8" w:rsidRPr="002709C8" w:rsidRDefault="002709C8" w:rsidP="002709C8">
            <w:pPr>
              <w:pStyle w:val="NoSpacing"/>
              <w:rPr>
                <w:rFonts w:ascii="Times New Roman" w:hAnsi="Times New Roman" w:cs="Times New Roman"/>
                <w:sz w:val="24"/>
                <w:szCs w:val="24"/>
              </w:rPr>
            </w:pPr>
          </w:p>
          <w:p w14:paraId="36E602FC"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004EBCA7" w14:textId="77777777" w:rsidTr="00B86A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ED5007"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5.3.3. Sutarties kainos / įkainių peržiūra dėl kainų lygio pokyčio</w:t>
            </w:r>
          </w:p>
          <w:p w14:paraId="222410FC" w14:textId="77777777" w:rsidR="002709C8" w:rsidRPr="002709C8" w:rsidRDefault="002709C8" w:rsidP="002709C8">
            <w:pPr>
              <w:pStyle w:val="NoSpacing"/>
              <w:rPr>
                <w:rFonts w:ascii="Times New Roman" w:hAnsi="Times New Roman" w:cs="Times New Roman"/>
                <w:sz w:val="24"/>
                <w:szCs w:val="24"/>
              </w:rPr>
            </w:pPr>
          </w:p>
          <w:p w14:paraId="5CAC515C" w14:textId="77777777" w:rsidR="002709C8" w:rsidRPr="002709C8" w:rsidRDefault="002709C8" w:rsidP="002709C8">
            <w:pPr>
              <w:pStyle w:val="NoSpacing"/>
              <w:rPr>
                <w:rFonts w:ascii="Times New Roman" w:hAnsi="Times New Roman" w:cs="Times New Roman"/>
                <w:b/>
                <w:bCs/>
                <w:sz w:val="24"/>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DA71359" w14:textId="77777777" w:rsidR="00B86AEA" w:rsidRPr="002709C8" w:rsidRDefault="00B86AEA" w:rsidP="00B86AEA">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p w14:paraId="68181E49" w14:textId="648397A5" w:rsidR="002709C8" w:rsidRPr="002709C8" w:rsidRDefault="002709C8" w:rsidP="002709C8">
            <w:pPr>
              <w:pStyle w:val="NoSpacing"/>
              <w:rPr>
                <w:rFonts w:ascii="Times New Roman" w:hAnsi="Times New Roman" w:cs="Times New Roman"/>
                <w:sz w:val="24"/>
                <w:szCs w:val="24"/>
              </w:rPr>
            </w:pPr>
          </w:p>
        </w:tc>
      </w:tr>
      <w:tr w:rsidR="002709C8" w:rsidRPr="002709C8" w14:paraId="6520417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7A7F5E2"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190C72E"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p w14:paraId="1A35FD0A" w14:textId="77777777" w:rsidR="002709C8" w:rsidRPr="002709C8" w:rsidRDefault="002709C8" w:rsidP="002709C8">
            <w:pPr>
              <w:pStyle w:val="NoSpacing"/>
              <w:rPr>
                <w:rFonts w:ascii="Times New Roman" w:hAnsi="Times New Roman" w:cs="Times New Roman"/>
                <w:sz w:val="24"/>
                <w:szCs w:val="24"/>
              </w:rPr>
            </w:pPr>
          </w:p>
          <w:p w14:paraId="24392D7E" w14:textId="77777777" w:rsidR="002709C8" w:rsidRPr="002709C8" w:rsidRDefault="002709C8" w:rsidP="002709C8">
            <w:pPr>
              <w:pStyle w:val="NoSpacing"/>
              <w:rPr>
                <w:rFonts w:ascii="Times New Roman" w:hAnsi="Times New Roman" w:cs="Times New Roman"/>
                <w:sz w:val="24"/>
                <w:szCs w:val="24"/>
              </w:rPr>
            </w:pPr>
          </w:p>
          <w:p w14:paraId="409311D7"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1197AAD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17D5731"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 xml:space="preserve">5.4. Sutarties kainos / įkainių apskaičiavimas taikant </w:t>
            </w:r>
            <w:r w:rsidRPr="002709C8">
              <w:rPr>
                <w:rFonts w:ascii="Times New Roman" w:hAnsi="Times New Roman" w:cs="Times New Roman"/>
                <w:b/>
                <w:bCs/>
                <w:sz w:val="24"/>
                <w:szCs w:val="24"/>
                <w:u w:val="single"/>
              </w:rPr>
              <w:t>kiekio (apimties)</w:t>
            </w:r>
            <w:r w:rsidRPr="002709C8">
              <w:rPr>
                <w:rFonts w:ascii="Times New Roman" w:hAnsi="Times New Roman" w:cs="Times New Roman"/>
                <w:b/>
                <w:bCs/>
                <w:sz w:val="24"/>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hideMark/>
          </w:tcPr>
          <w:p w14:paraId="08062596" w14:textId="77777777" w:rsidR="00B86AEA" w:rsidRPr="002709C8" w:rsidRDefault="00B86AEA" w:rsidP="00B86AEA">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p w14:paraId="2A942D39" w14:textId="2D9DF288" w:rsidR="002709C8" w:rsidRPr="002709C8" w:rsidRDefault="002709C8" w:rsidP="002709C8">
            <w:pPr>
              <w:pStyle w:val="NoSpacing"/>
              <w:rPr>
                <w:rFonts w:ascii="Times New Roman" w:hAnsi="Times New Roman" w:cs="Times New Roman"/>
                <w:sz w:val="24"/>
                <w:szCs w:val="24"/>
              </w:rPr>
            </w:pPr>
          </w:p>
        </w:tc>
      </w:tr>
      <w:tr w:rsidR="002709C8" w:rsidRPr="002709C8" w14:paraId="46C6614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0280D5DE"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hideMark/>
          </w:tcPr>
          <w:p w14:paraId="23995322" w14:textId="77777777" w:rsidR="002709C8" w:rsidRPr="00B86AEA" w:rsidRDefault="002709C8" w:rsidP="002709C8">
            <w:pPr>
              <w:pStyle w:val="NoSpacing"/>
              <w:rPr>
                <w:rFonts w:ascii="Times New Roman" w:hAnsi="Times New Roman" w:cs="Times New Roman"/>
                <w:sz w:val="24"/>
                <w:szCs w:val="24"/>
              </w:rPr>
            </w:pPr>
            <w:r w:rsidRPr="00B86AEA">
              <w:rPr>
                <w:rFonts w:ascii="Times New Roman" w:hAnsi="Times New Roman" w:cs="Times New Roman"/>
                <w:sz w:val="24"/>
                <w:szCs w:val="24"/>
              </w:rPr>
              <w:t>Pirkėjas atsiskaito su Tiekėju ne vėliau kaip per 30 (trisdešimt) kalendorinių dienų nuo Sąskaitos gavimo dienos.</w:t>
            </w:r>
          </w:p>
          <w:p w14:paraId="28E726C0" w14:textId="406EBC30" w:rsidR="002709C8" w:rsidRPr="002709C8" w:rsidRDefault="00B86AEA" w:rsidP="00B22855">
            <w:pPr>
              <w:pStyle w:val="NoSpacing"/>
              <w:rPr>
                <w:rFonts w:ascii="Times New Roman" w:hAnsi="Times New Roman" w:cs="Times New Roman"/>
                <w:sz w:val="24"/>
                <w:szCs w:val="24"/>
              </w:rPr>
            </w:pPr>
            <w:r w:rsidRPr="00B86AEA">
              <w:rPr>
                <w:rFonts w:ascii="Times New Roman" w:hAnsi="Times New Roman" w:cs="Times New Roman"/>
                <w:sz w:val="24"/>
                <w:szCs w:val="24"/>
                <w:shd w:val="clear" w:color="auto" w:fill="FFFFFF"/>
              </w:rPr>
              <w:t xml:space="preserve">Apmokėjimo sąlygos:  įvykdžius visus sutartinius įsipareigojimus, sumokama visa Sutarties kaina. </w:t>
            </w:r>
          </w:p>
        </w:tc>
      </w:tr>
      <w:tr w:rsidR="002709C8" w:rsidRPr="002709C8" w14:paraId="083CF64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38FA0BD"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hideMark/>
          </w:tcPr>
          <w:p w14:paraId="78163D5C"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tc>
      </w:tr>
      <w:tr w:rsidR="002709C8" w:rsidRPr="002709C8" w14:paraId="386652A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5C18F76"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hideMark/>
          </w:tcPr>
          <w:p w14:paraId="0DA97125"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Netaikoma </w:t>
            </w:r>
          </w:p>
        </w:tc>
      </w:tr>
      <w:tr w:rsidR="002709C8" w:rsidRPr="002709C8" w14:paraId="2448E18C"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487DFC67" w14:textId="77777777" w:rsidR="002709C8" w:rsidRPr="002709C8" w:rsidRDefault="002709C8" w:rsidP="00E43D1B">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6. PREKIŲ KOKYBĖ IR GARANTINIAI ĮSIPAREIGOJIMAI</w:t>
            </w:r>
          </w:p>
        </w:tc>
      </w:tr>
      <w:tr w:rsidR="002709C8" w:rsidRPr="002709C8" w14:paraId="45E1F01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1B018171"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C7E5724" w14:textId="7ACE689F" w:rsidR="002709C8" w:rsidRPr="00B86AEA" w:rsidRDefault="00B86AEA" w:rsidP="002709C8">
            <w:pPr>
              <w:pStyle w:val="NoSpacing"/>
              <w:rPr>
                <w:rFonts w:ascii="Times New Roman" w:hAnsi="Times New Roman" w:cs="Times New Roman"/>
                <w:sz w:val="24"/>
                <w:szCs w:val="24"/>
              </w:rPr>
            </w:pPr>
            <w:r w:rsidRPr="00B86AEA">
              <w:rPr>
                <w:rFonts w:ascii="Times New Roman" w:hAnsi="Times New Roman" w:cs="Times New Roman"/>
                <w:sz w:val="24"/>
                <w:szCs w:val="24"/>
              </w:rPr>
              <w:t xml:space="preserve">Prekėms nustatomas Tiekėjo pasiūlytas arba Prekių gamintojo taikomas Garantinis terminas, tačiau bet kokiu atveju </w:t>
            </w:r>
            <w:r w:rsidRPr="00B86AEA">
              <w:rPr>
                <w:rFonts w:ascii="Times New Roman" w:hAnsi="Times New Roman" w:cs="Times New Roman"/>
                <w:b/>
                <w:bCs/>
                <w:sz w:val="24"/>
                <w:szCs w:val="24"/>
              </w:rPr>
              <w:t>ne trumpesnis kaip 24 (dvidešimt keturi) mėn.</w:t>
            </w:r>
            <w:r w:rsidRPr="00B86AEA">
              <w:rPr>
                <w:rFonts w:ascii="Times New Roman" w:hAnsi="Times New Roman" w:cs="Times New Roman"/>
                <w:sz w:val="24"/>
                <w:szCs w:val="24"/>
              </w:rPr>
              <w:t xml:space="preserve"> Garantinis terminas, skaičiuojamas nuo Prekių perdavimo–priėmimo akto ar Sąskaitos (kai Prekių perdavimo–priėmimo aktas nėra pasirašomas) pasirašymo dienos.</w:t>
            </w:r>
          </w:p>
        </w:tc>
      </w:tr>
      <w:tr w:rsidR="002709C8" w:rsidRPr="002709C8" w14:paraId="050A3B1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07C4B7D7"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hideMark/>
          </w:tcPr>
          <w:p w14:paraId="4807FB07" w14:textId="77777777" w:rsidR="00B86AEA" w:rsidRPr="00B86AEA" w:rsidRDefault="00B86AEA" w:rsidP="00B86AEA">
            <w:pPr>
              <w:rPr>
                <w:color w:val="4472C4"/>
                <w:kern w:val="2"/>
                <w:szCs w:val="24"/>
              </w:rPr>
            </w:pPr>
            <w:r w:rsidRPr="00B86AEA">
              <w:rPr>
                <w:kern w:val="2"/>
                <w:szCs w:val="24"/>
              </w:rPr>
              <w:t xml:space="preserve">Tiekėjas privalo pašalinti trūkumus ne vėliau kaip per 5 (penkias) darbo dienas arba kitą protingą su pirkėju suderintą terminą. </w:t>
            </w:r>
          </w:p>
          <w:p w14:paraId="75362544" w14:textId="77777777" w:rsidR="00B86AEA" w:rsidRPr="00B86AEA" w:rsidRDefault="00B86AEA" w:rsidP="00B86AEA">
            <w:pPr>
              <w:rPr>
                <w:color w:val="4472C4"/>
                <w:kern w:val="2"/>
                <w:szCs w:val="24"/>
              </w:rPr>
            </w:pPr>
          </w:p>
          <w:p w14:paraId="20CD74E5" w14:textId="394086DB" w:rsidR="002709C8" w:rsidRPr="002709C8" w:rsidRDefault="00B86AEA" w:rsidP="00B86AEA">
            <w:pPr>
              <w:pStyle w:val="NoSpacing"/>
              <w:rPr>
                <w:rFonts w:ascii="Times New Roman" w:hAnsi="Times New Roman" w:cs="Times New Roman"/>
                <w:sz w:val="24"/>
                <w:szCs w:val="24"/>
              </w:rPr>
            </w:pPr>
            <w:r w:rsidRPr="00B86AEA">
              <w:rPr>
                <w:rFonts w:ascii="Times New Roman" w:hAnsi="Times New Roman" w:cs="Times New Roman"/>
                <w:sz w:val="24"/>
                <w:szCs w:val="24"/>
              </w:rPr>
              <w:t>Prekių trūkumų nustatymo bei šalinimo tvarka nustatyta Bendrųjų sąlygų 7 skyriuje.</w:t>
            </w:r>
          </w:p>
        </w:tc>
      </w:tr>
      <w:tr w:rsidR="002709C8" w:rsidRPr="002709C8" w14:paraId="256E240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748A19FA"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1137B3C"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Netaikoma </w:t>
            </w:r>
          </w:p>
          <w:p w14:paraId="136BB0E6"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0736510A"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0D68C410" w14:textId="77777777" w:rsidR="002709C8" w:rsidRPr="002709C8" w:rsidRDefault="002709C8" w:rsidP="00E43D1B">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7. SUTARTIES VYKDYMUI PASITELKIAMI SUBTIEKĖJAI</w:t>
            </w:r>
          </w:p>
        </w:tc>
      </w:tr>
      <w:tr w:rsidR="002709C8" w:rsidRPr="002709C8" w14:paraId="286C3C3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9CF9B17"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hideMark/>
          </w:tcPr>
          <w:p w14:paraId="3C7D8C82" w14:textId="77777777" w:rsidR="002709C8" w:rsidRPr="00B86AEA" w:rsidRDefault="002709C8" w:rsidP="002709C8">
            <w:pPr>
              <w:pStyle w:val="NoSpacing"/>
              <w:rPr>
                <w:rFonts w:ascii="Times New Roman" w:hAnsi="Times New Roman" w:cs="Times New Roman"/>
                <w:i/>
                <w:iCs/>
                <w:color w:val="2E74B5" w:themeColor="accent5" w:themeShade="BF"/>
                <w:sz w:val="24"/>
                <w:szCs w:val="24"/>
              </w:rPr>
            </w:pPr>
            <w:r w:rsidRPr="00B86AEA">
              <w:rPr>
                <w:rFonts w:ascii="Times New Roman" w:hAnsi="Times New Roman" w:cs="Times New Roman"/>
                <w:i/>
                <w:iCs/>
                <w:color w:val="2E74B5" w:themeColor="accent5" w:themeShade="BF"/>
                <w:sz w:val="24"/>
                <w:szCs w:val="24"/>
              </w:rPr>
              <w:t>Atitinkamai nurodyti ir nereikalingą išbraukti:</w:t>
            </w:r>
          </w:p>
          <w:p w14:paraId="3784382F"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Sutarties vykdymui subtiekėjai ir (ar) specialistai nepasitelkiami.</w:t>
            </w:r>
          </w:p>
          <w:p w14:paraId="666C3E8F" w14:textId="77777777" w:rsidR="002709C8" w:rsidRPr="00B86AEA" w:rsidRDefault="002709C8" w:rsidP="002709C8">
            <w:pPr>
              <w:pStyle w:val="NoSpacing"/>
              <w:rPr>
                <w:rFonts w:ascii="Times New Roman" w:hAnsi="Times New Roman" w:cs="Times New Roman"/>
                <w:color w:val="EE0000"/>
                <w:sz w:val="24"/>
                <w:szCs w:val="24"/>
              </w:rPr>
            </w:pPr>
            <w:r w:rsidRPr="00B86AEA">
              <w:rPr>
                <w:rFonts w:ascii="Times New Roman" w:hAnsi="Times New Roman" w:cs="Times New Roman"/>
                <w:color w:val="EE0000"/>
                <w:sz w:val="24"/>
                <w:szCs w:val="24"/>
              </w:rPr>
              <w:t>arba</w:t>
            </w:r>
          </w:p>
          <w:p w14:paraId="61A8EBD5"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sz w:val="24"/>
                <w:szCs w:val="24"/>
              </w:rPr>
              <w:lastRenderedPageBreak/>
              <w:t>Sutarties vykdymui pasitelkiami subtiekėjai ir (ar) specialistai yra nurodyti Sutarties priede Nr. [...] „Sutarties vykdymui pasitelkiami subtiekėjai ir (ar) specialistai“.</w:t>
            </w:r>
          </w:p>
        </w:tc>
      </w:tr>
      <w:tr w:rsidR="002709C8" w:rsidRPr="002709C8" w14:paraId="5F46B1DA"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5B4E20A1" w14:textId="77777777" w:rsidR="002709C8" w:rsidRPr="002709C8" w:rsidRDefault="002709C8" w:rsidP="00B86AEA">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lastRenderedPageBreak/>
              <w:t>8. PRIEVOLIŲ PAGAL SUTARTĮ ĮVYKDYMO UŽTIKRINIMAS</w:t>
            </w:r>
          </w:p>
        </w:tc>
      </w:tr>
      <w:tr w:rsidR="002709C8" w:rsidRPr="002709C8" w14:paraId="46D8432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3621F194"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4F3D9E7F"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Prievolių pagal Sutartį įvykdymas užtikrinamas Netesybomis (delspinigiais, bauda).</w:t>
            </w:r>
          </w:p>
          <w:p w14:paraId="09F63EEA"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1DB7A6B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71949564"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6C340AF2"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p w14:paraId="2394DC3A" w14:textId="77777777" w:rsidR="002709C8" w:rsidRPr="002709C8" w:rsidRDefault="002709C8" w:rsidP="002709C8">
            <w:pPr>
              <w:pStyle w:val="NoSpacing"/>
              <w:rPr>
                <w:rFonts w:ascii="Times New Roman" w:hAnsi="Times New Roman" w:cs="Times New Roman"/>
                <w:sz w:val="24"/>
                <w:szCs w:val="24"/>
              </w:rPr>
            </w:pPr>
          </w:p>
          <w:p w14:paraId="20D16FB8"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679F0F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9843950"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509782AF"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p w14:paraId="5F7D5E7F"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4E6FFCE7"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5C29E62C" w14:textId="48A57D49" w:rsidR="002709C8" w:rsidRPr="002709C8" w:rsidRDefault="002709C8" w:rsidP="00B86AEA">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9. ŠALIŲ ATSAKOMYBĖ</w:t>
            </w:r>
          </w:p>
        </w:tc>
      </w:tr>
      <w:tr w:rsidR="002709C8" w:rsidRPr="002709C8" w14:paraId="1C82DAD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3945F85E"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hideMark/>
          </w:tcPr>
          <w:p w14:paraId="4C560ECE" w14:textId="00E628E4" w:rsidR="002709C8" w:rsidRPr="00625DEF" w:rsidRDefault="00B86AEA" w:rsidP="002709C8">
            <w:pPr>
              <w:pStyle w:val="NoSpacing"/>
              <w:rPr>
                <w:rFonts w:ascii="Times New Roman" w:hAnsi="Times New Roman" w:cs="Times New Roman"/>
                <w:sz w:val="24"/>
                <w:szCs w:val="24"/>
              </w:rPr>
            </w:pPr>
            <w:r w:rsidRPr="00625DEF">
              <w:rPr>
                <w:rFonts w:ascii="Times New Roman" w:hAnsi="Times New Roman" w:cs="Times New Roman"/>
                <w:sz w:val="24"/>
                <w:szCs w:val="24"/>
              </w:rPr>
              <w:t xml:space="preserve">Jei Pirkėjas, gavęs tinkamai pateiktą ir užpildytą Sąskaitą, uždelsia atsiskaityti už tinkamai Tiekėjo perduotas kokybiškas Prekes per Sutartyje nurodytą terminą, Tiekėjas </w:t>
            </w:r>
            <w:r w:rsidR="00F86AB2" w:rsidRPr="00625DEF">
              <w:rPr>
                <w:rFonts w:ascii="Times New Roman" w:hAnsi="Times New Roman" w:cs="Times New Roman"/>
                <w:sz w:val="24"/>
                <w:szCs w:val="24"/>
              </w:rPr>
              <w:t xml:space="preserve">nuo kitos nei nustatytas terminas dienos skaičiuoja </w:t>
            </w:r>
            <w:r w:rsidRPr="00625DEF">
              <w:rPr>
                <w:rFonts w:ascii="Times New Roman" w:hAnsi="Times New Roman" w:cs="Times New Roman"/>
                <w:sz w:val="24"/>
                <w:szCs w:val="24"/>
              </w:rPr>
              <w:t>Pirkėjui 0,02 (dvi šimtosios) procento dydžio delspinigi</w:t>
            </w:r>
            <w:r w:rsidR="0026650F" w:rsidRPr="00625DEF">
              <w:rPr>
                <w:rFonts w:ascii="Times New Roman" w:hAnsi="Times New Roman" w:cs="Times New Roman"/>
                <w:sz w:val="24"/>
                <w:szCs w:val="24"/>
              </w:rPr>
              <w:t>us</w:t>
            </w:r>
            <w:r w:rsidRPr="00625DEF">
              <w:rPr>
                <w:rFonts w:ascii="Times New Roman" w:hAnsi="Times New Roman" w:cs="Times New Roman"/>
                <w:sz w:val="24"/>
                <w:szCs w:val="24"/>
              </w:rPr>
              <w:t xml:space="preserve"> nuo </w:t>
            </w:r>
            <w:r w:rsidR="0026650F" w:rsidRPr="00625DEF">
              <w:rPr>
                <w:rFonts w:ascii="Times New Roman" w:hAnsi="Times New Roman" w:cs="Times New Roman"/>
                <w:sz w:val="24"/>
                <w:szCs w:val="24"/>
              </w:rPr>
              <w:t xml:space="preserve">pradinės Sutarties vertės be PVM </w:t>
            </w:r>
            <w:r w:rsidRPr="00625DEF">
              <w:rPr>
                <w:rFonts w:ascii="Times New Roman" w:hAnsi="Times New Roman" w:cs="Times New Roman"/>
                <w:sz w:val="24"/>
                <w:szCs w:val="24"/>
              </w:rPr>
              <w:t>už kiekvieną vėlavimo dieną.</w:t>
            </w:r>
          </w:p>
        </w:tc>
      </w:tr>
      <w:tr w:rsidR="009147CB" w:rsidRPr="002709C8" w14:paraId="5B88602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3113F91" w14:textId="77777777" w:rsidR="009147CB" w:rsidRPr="002709C8" w:rsidRDefault="009147CB" w:rsidP="009147CB">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hideMark/>
          </w:tcPr>
          <w:p w14:paraId="4643DC20" w14:textId="7FC25F00" w:rsidR="009147CB" w:rsidRPr="00625DEF" w:rsidRDefault="009147CB" w:rsidP="009147CB">
            <w:pPr>
              <w:rPr>
                <w:kern w:val="2"/>
                <w:szCs w:val="24"/>
              </w:rPr>
            </w:pPr>
            <w:r w:rsidRPr="00625DEF">
              <w:rPr>
                <w:kern w:val="2"/>
                <w:szCs w:val="24"/>
              </w:rPr>
              <w:t xml:space="preserve">9.2.1. Jeigu Tiekėjas vėluoja vykdyti užsakymą, tiekti Prekes ar ištaisyti jų trūkumus arba nevykdo kitų sutartinių įsipareigojimų, Pirkėjas </w:t>
            </w:r>
            <w:r w:rsidR="00F86AB2" w:rsidRPr="00625DEF">
              <w:rPr>
                <w:kern w:val="2"/>
                <w:szCs w:val="24"/>
              </w:rPr>
              <w:t xml:space="preserve">Tiekėjas nuo kitos nei nustatytas terminas dienos </w:t>
            </w:r>
            <w:r w:rsidRPr="00625DEF">
              <w:rPr>
                <w:kern w:val="2"/>
                <w:szCs w:val="24"/>
              </w:rPr>
              <w:t>Tiekėjui skaičiuoja 0,02 (dvi šimtosios) procento dydžio delspinigi</w:t>
            </w:r>
            <w:r w:rsidR="0026650F" w:rsidRPr="00625DEF">
              <w:rPr>
                <w:kern w:val="2"/>
                <w:szCs w:val="24"/>
              </w:rPr>
              <w:t>us</w:t>
            </w:r>
            <w:r w:rsidRPr="00625DEF">
              <w:rPr>
                <w:kern w:val="2"/>
                <w:szCs w:val="24"/>
              </w:rPr>
              <w:t xml:space="preserve"> už kiekvieną uždelstą dieną nuo laiku neperduotų Prekių ar Prekių, turinčių trūkumų, kainos be PVM. </w:t>
            </w:r>
          </w:p>
          <w:p w14:paraId="0988AE03" w14:textId="7604678F" w:rsidR="009147CB" w:rsidRPr="00625DEF" w:rsidRDefault="009147CB" w:rsidP="009147CB">
            <w:pPr>
              <w:pStyle w:val="NoSpacing"/>
              <w:rPr>
                <w:rFonts w:ascii="Times New Roman" w:hAnsi="Times New Roman" w:cs="Times New Roman"/>
                <w:sz w:val="24"/>
                <w:szCs w:val="24"/>
              </w:rPr>
            </w:pPr>
            <w:r w:rsidRPr="00625DEF">
              <w:rPr>
                <w:rFonts w:ascii="Times New Roman" w:hAnsi="Times New Roman" w:cs="Times New Roman"/>
                <w:sz w:val="24"/>
                <w:szCs w:val="24"/>
              </w:rPr>
              <w:t xml:space="preserve">9.2.2. Tiekėjas privalo sumokėti Pirkėjui netesybas per 10 (dešimt) dienų nuo Pirkėjo pareikalavimo. </w:t>
            </w:r>
          </w:p>
        </w:tc>
      </w:tr>
      <w:tr w:rsidR="002709C8" w:rsidRPr="002709C8" w14:paraId="68AE99C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19DDF225"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 xml:space="preserve">9.3. Tiekėjui / Pirkėjui taikoma bauda nutraukus Sutartį dėl esminio Sutarties pažeidimo </w:t>
            </w:r>
            <w:r w:rsidRPr="002709C8">
              <w:rPr>
                <w:rFonts w:ascii="Times New Roman" w:hAnsi="Times New Roman" w:cs="Times New Roman"/>
                <w:b/>
                <w:sz w:val="24"/>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hideMark/>
          </w:tcPr>
          <w:p w14:paraId="729F2278" w14:textId="70CE06E9" w:rsidR="002709C8" w:rsidRPr="00625DEF" w:rsidRDefault="002709C8" w:rsidP="002709C8">
            <w:pPr>
              <w:pStyle w:val="NoSpacing"/>
              <w:rPr>
                <w:rFonts w:ascii="Times New Roman" w:hAnsi="Times New Roman" w:cs="Times New Roman"/>
                <w:sz w:val="24"/>
                <w:szCs w:val="24"/>
              </w:rPr>
            </w:pPr>
            <w:r w:rsidRPr="00625DEF">
              <w:rPr>
                <w:rFonts w:ascii="Times New Roman" w:hAnsi="Times New Roman" w:cs="Times New Roman"/>
                <w:sz w:val="24"/>
                <w:szCs w:val="24"/>
              </w:rPr>
              <w:t xml:space="preserve">9.3.1. Nutraukus Sutartį dėl esminio Sutarties pažeidimo, nustatyto Sutarties Specialiosiose sąlygose, mokama </w:t>
            </w:r>
            <w:r w:rsidR="0026650F" w:rsidRPr="00625DEF">
              <w:rPr>
                <w:rFonts w:ascii="Times New Roman" w:hAnsi="Times New Roman" w:cs="Times New Roman"/>
                <w:sz w:val="24"/>
                <w:szCs w:val="24"/>
              </w:rPr>
              <w:t>1</w:t>
            </w:r>
            <w:r w:rsidRPr="00625DEF">
              <w:rPr>
                <w:rFonts w:ascii="Times New Roman" w:hAnsi="Times New Roman" w:cs="Times New Roman"/>
                <w:sz w:val="24"/>
                <w:szCs w:val="24"/>
              </w:rPr>
              <w:t>0 (</w:t>
            </w:r>
            <w:r w:rsidR="0026650F" w:rsidRPr="00625DEF">
              <w:rPr>
                <w:rFonts w:ascii="Times New Roman" w:hAnsi="Times New Roman" w:cs="Times New Roman"/>
                <w:sz w:val="24"/>
                <w:szCs w:val="24"/>
              </w:rPr>
              <w:t>dešimt</w:t>
            </w:r>
            <w:r w:rsidRPr="00625DEF">
              <w:rPr>
                <w:rFonts w:ascii="Times New Roman" w:hAnsi="Times New Roman" w:cs="Times New Roman"/>
                <w:sz w:val="24"/>
                <w:szCs w:val="24"/>
              </w:rPr>
              <w:t>) procentų dydžio bauda nuo Pradinės Sutarties vertės be PVM, nurodytos Specialiųjų sąlygų 5.2 punkte.</w:t>
            </w:r>
          </w:p>
          <w:p w14:paraId="31E8A629" w14:textId="2356BEF3" w:rsidR="002709C8" w:rsidRPr="00625DEF" w:rsidRDefault="002709C8" w:rsidP="002709C8">
            <w:pPr>
              <w:pStyle w:val="NoSpacing"/>
              <w:rPr>
                <w:rFonts w:ascii="Times New Roman" w:hAnsi="Times New Roman" w:cs="Times New Roman"/>
                <w:sz w:val="24"/>
                <w:szCs w:val="24"/>
              </w:rPr>
            </w:pPr>
            <w:r w:rsidRPr="00625DEF">
              <w:rPr>
                <w:rFonts w:ascii="Times New Roman" w:hAnsi="Times New Roman" w:cs="Times New Roman"/>
                <w:sz w:val="24"/>
                <w:szCs w:val="24"/>
              </w:rPr>
              <w:t xml:space="preserve">9.3.2. Nepagrįstai nutraukus Sutarties vykdymą ne Sutartyje nustatyta tvarka, mokama </w:t>
            </w:r>
            <w:r w:rsidR="00625DEF" w:rsidRPr="00625DEF">
              <w:rPr>
                <w:rFonts w:ascii="Times New Roman" w:hAnsi="Times New Roman" w:cs="Times New Roman"/>
                <w:sz w:val="24"/>
                <w:szCs w:val="24"/>
              </w:rPr>
              <w:t>10</w:t>
            </w:r>
            <w:r w:rsidRPr="00625DEF">
              <w:rPr>
                <w:rFonts w:ascii="Times New Roman" w:hAnsi="Times New Roman" w:cs="Times New Roman"/>
                <w:sz w:val="24"/>
                <w:szCs w:val="24"/>
              </w:rPr>
              <w:t xml:space="preserve"> (</w:t>
            </w:r>
            <w:r w:rsidR="00625DEF" w:rsidRPr="00625DEF">
              <w:rPr>
                <w:rFonts w:ascii="Times New Roman" w:hAnsi="Times New Roman" w:cs="Times New Roman"/>
                <w:sz w:val="24"/>
                <w:szCs w:val="24"/>
              </w:rPr>
              <w:t>dešimt</w:t>
            </w:r>
            <w:r w:rsidRPr="00625DEF">
              <w:rPr>
                <w:rFonts w:ascii="Times New Roman" w:hAnsi="Times New Roman" w:cs="Times New Roman"/>
                <w:sz w:val="24"/>
                <w:szCs w:val="24"/>
              </w:rPr>
              <w:t>) procentų dydžio bauda nuo Pradinės Sutarties vertės, nurodytos Specialiųjų sąlygų 5.2 punkte.</w:t>
            </w:r>
          </w:p>
          <w:p w14:paraId="0F0CD932" w14:textId="77777777" w:rsidR="00E43D1B" w:rsidRPr="00625DEF" w:rsidRDefault="00E43D1B" w:rsidP="002709C8">
            <w:pPr>
              <w:pStyle w:val="NoSpacing"/>
              <w:rPr>
                <w:rFonts w:ascii="Times New Roman" w:hAnsi="Times New Roman" w:cs="Times New Roman"/>
                <w:sz w:val="24"/>
                <w:szCs w:val="24"/>
              </w:rPr>
            </w:pPr>
          </w:p>
          <w:p w14:paraId="5DFA5C2A" w14:textId="77777777" w:rsidR="00E43D1B" w:rsidRPr="00625DEF" w:rsidRDefault="00E43D1B" w:rsidP="00E43D1B">
            <w:pPr>
              <w:rPr>
                <w:szCs w:val="24"/>
              </w:rPr>
            </w:pPr>
          </w:p>
        </w:tc>
      </w:tr>
      <w:tr w:rsidR="002709C8" w:rsidRPr="002709C8" w14:paraId="3FDAF6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0D4EAEC1"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E92E9D2"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p w14:paraId="0520F09D" w14:textId="77777777" w:rsidR="002709C8" w:rsidRPr="002709C8" w:rsidRDefault="002709C8" w:rsidP="002709C8">
            <w:pPr>
              <w:pStyle w:val="NoSpacing"/>
              <w:rPr>
                <w:rFonts w:ascii="Times New Roman" w:hAnsi="Times New Roman" w:cs="Times New Roman"/>
                <w:sz w:val="24"/>
                <w:szCs w:val="24"/>
              </w:rPr>
            </w:pPr>
          </w:p>
          <w:p w14:paraId="5BBB69E9"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50EDAD0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E27959A"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FA32689" w14:textId="3D89E7F0"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Pažeidus 13.1 punkto reikalavimus, Tiekėjui bus taikoma </w:t>
            </w:r>
            <w:r w:rsidR="00E43D1B">
              <w:rPr>
                <w:rFonts w:ascii="Times New Roman" w:hAnsi="Times New Roman" w:cs="Times New Roman"/>
                <w:sz w:val="24"/>
                <w:szCs w:val="24"/>
              </w:rPr>
              <w:t>10</w:t>
            </w:r>
            <w:r w:rsidRPr="002709C8">
              <w:rPr>
                <w:rFonts w:ascii="Times New Roman" w:hAnsi="Times New Roman" w:cs="Times New Roman"/>
                <w:sz w:val="24"/>
                <w:szCs w:val="24"/>
              </w:rPr>
              <w:t>0 (šimt</w:t>
            </w:r>
            <w:r w:rsidR="00E43D1B">
              <w:rPr>
                <w:rFonts w:ascii="Times New Roman" w:hAnsi="Times New Roman" w:cs="Times New Roman"/>
                <w:sz w:val="24"/>
                <w:szCs w:val="24"/>
              </w:rPr>
              <w:t>as</w:t>
            </w:r>
            <w:r w:rsidRPr="002709C8">
              <w:rPr>
                <w:rFonts w:ascii="Times New Roman" w:hAnsi="Times New Roman" w:cs="Times New Roman"/>
                <w:sz w:val="24"/>
                <w:szCs w:val="24"/>
              </w:rPr>
              <w:t>) eurų dydžio bauda už kiekvieną nustatytą atvejį.</w:t>
            </w:r>
          </w:p>
          <w:p w14:paraId="110A3DB3"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0BC98B8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913DDCD"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lastRenderedPageBreak/>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A30EFC5"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p w14:paraId="626B1A6D" w14:textId="77777777" w:rsidR="002709C8" w:rsidRPr="002709C8" w:rsidRDefault="002709C8" w:rsidP="002709C8">
            <w:pPr>
              <w:pStyle w:val="NoSpacing"/>
              <w:rPr>
                <w:rFonts w:ascii="Times New Roman" w:hAnsi="Times New Roman" w:cs="Times New Roman"/>
                <w:sz w:val="24"/>
                <w:szCs w:val="24"/>
              </w:rPr>
            </w:pPr>
          </w:p>
          <w:p w14:paraId="41E1BAD6"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175742F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DFA36BF"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 xml:space="preserve">9.7. Tiekėjui taikomos netesybos dėl pirkimo dokumentuose nustatytų Kokybinių kriterijų </w:t>
            </w:r>
            <w:proofErr w:type="spellStart"/>
            <w:r w:rsidRPr="002709C8">
              <w:rPr>
                <w:rFonts w:ascii="Times New Roman" w:hAnsi="Times New Roman" w:cs="Times New Roman"/>
                <w:b/>
                <w:bCs/>
                <w:sz w:val="24"/>
                <w:szCs w:val="24"/>
              </w:rPr>
              <w:t>nepasiekimo</w:t>
            </w:r>
            <w:proofErr w:type="spellEnd"/>
            <w:r w:rsidRPr="002709C8">
              <w:rPr>
                <w:rFonts w:ascii="Times New Roman" w:hAnsi="Times New Roman" w:cs="Times New Roman"/>
                <w:b/>
                <w:bCs/>
                <w:sz w:val="24"/>
                <w:szCs w:val="24"/>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3131787"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Netaikoma </w:t>
            </w:r>
          </w:p>
          <w:p w14:paraId="5E7A5D39"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61F06E9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09B1408C"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7005F886"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p w14:paraId="301C1954" w14:textId="77777777" w:rsidR="002709C8" w:rsidRPr="002709C8" w:rsidRDefault="002709C8" w:rsidP="002709C8">
            <w:pPr>
              <w:pStyle w:val="NoSpacing"/>
              <w:rPr>
                <w:rFonts w:ascii="Times New Roman" w:hAnsi="Times New Roman" w:cs="Times New Roman"/>
                <w:sz w:val="24"/>
                <w:szCs w:val="24"/>
              </w:rPr>
            </w:pPr>
          </w:p>
          <w:p w14:paraId="41046DAD"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5B5A13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5FCFBADF"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F40EE4E"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p w14:paraId="3902F264" w14:textId="77777777" w:rsidR="002709C8" w:rsidRPr="002709C8" w:rsidRDefault="002709C8" w:rsidP="002709C8">
            <w:pPr>
              <w:pStyle w:val="NoSpacing"/>
              <w:rPr>
                <w:rFonts w:ascii="Times New Roman" w:hAnsi="Times New Roman" w:cs="Times New Roman"/>
                <w:sz w:val="24"/>
                <w:szCs w:val="24"/>
              </w:rPr>
            </w:pPr>
          </w:p>
          <w:p w14:paraId="4119A7D1" w14:textId="77777777" w:rsidR="002709C8" w:rsidRPr="002709C8" w:rsidRDefault="002709C8" w:rsidP="002709C8">
            <w:pPr>
              <w:pStyle w:val="NoSpacing"/>
              <w:rPr>
                <w:rFonts w:ascii="Times New Roman" w:hAnsi="Times New Roman" w:cs="Times New Roman"/>
                <w:sz w:val="24"/>
                <w:szCs w:val="24"/>
              </w:rPr>
            </w:pPr>
          </w:p>
          <w:p w14:paraId="1047CD54" w14:textId="77777777" w:rsidR="002709C8" w:rsidRPr="002709C8" w:rsidRDefault="002709C8" w:rsidP="002709C8">
            <w:pPr>
              <w:pStyle w:val="NoSpacing"/>
              <w:rPr>
                <w:rFonts w:ascii="Times New Roman" w:hAnsi="Times New Roman" w:cs="Times New Roman"/>
                <w:sz w:val="24"/>
                <w:szCs w:val="24"/>
              </w:rPr>
            </w:pPr>
          </w:p>
          <w:p w14:paraId="2D9CBF2C" w14:textId="77777777" w:rsidR="002709C8" w:rsidRPr="002709C8" w:rsidRDefault="002709C8" w:rsidP="002709C8">
            <w:pPr>
              <w:pStyle w:val="NoSpacing"/>
              <w:rPr>
                <w:rFonts w:ascii="Times New Roman" w:hAnsi="Times New Roman" w:cs="Times New Roman"/>
                <w:sz w:val="24"/>
                <w:szCs w:val="24"/>
              </w:rPr>
            </w:pPr>
          </w:p>
          <w:p w14:paraId="715EC28A"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2D8081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9B9805F"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hideMark/>
          </w:tcPr>
          <w:p w14:paraId="4C7E89FD"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tc>
      </w:tr>
      <w:tr w:rsidR="002709C8" w:rsidRPr="002709C8" w14:paraId="3E1AC9E7"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35FCCB94" w14:textId="77777777" w:rsidR="002709C8" w:rsidRPr="002709C8" w:rsidRDefault="002709C8" w:rsidP="00E43D1B">
            <w:pPr>
              <w:pStyle w:val="NoSpacing"/>
              <w:jc w:val="center"/>
              <w:rPr>
                <w:rFonts w:ascii="Times New Roman" w:hAnsi="Times New Roman" w:cs="Times New Roman"/>
                <w:b/>
                <w:bCs/>
                <w:sz w:val="24"/>
                <w:szCs w:val="24"/>
              </w:rPr>
            </w:pPr>
            <w:r w:rsidRPr="002709C8">
              <w:rPr>
                <w:rFonts w:ascii="Times New Roman" w:hAnsi="Times New Roman" w:cs="Times New Roman"/>
                <w:b/>
                <w:sz w:val="24"/>
                <w:szCs w:val="24"/>
              </w:rPr>
              <w:t>10. ESMINĖS SUTARTIES SĄLYGOS</w:t>
            </w:r>
          </w:p>
        </w:tc>
      </w:tr>
      <w:tr w:rsidR="002709C8" w:rsidRPr="002709C8" w14:paraId="7EBAFD8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4C0744B"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10.1. Esminės Sutarties sąlygos</w:t>
            </w:r>
          </w:p>
        </w:tc>
        <w:tc>
          <w:tcPr>
            <w:tcW w:w="6828" w:type="dxa"/>
            <w:gridSpan w:val="2"/>
            <w:tcBorders>
              <w:top w:val="single" w:sz="4" w:space="0" w:color="auto"/>
              <w:left w:val="single" w:sz="4" w:space="0" w:color="auto"/>
              <w:bottom w:val="single" w:sz="4" w:space="0" w:color="auto"/>
              <w:right w:val="single" w:sz="4" w:space="0" w:color="auto"/>
            </w:tcBorders>
            <w:hideMark/>
          </w:tcPr>
          <w:p w14:paraId="063A1EC4"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sz w:val="24"/>
                <w:szCs w:val="24"/>
              </w:rPr>
              <w:t>Netaikoma</w:t>
            </w:r>
          </w:p>
        </w:tc>
      </w:tr>
      <w:tr w:rsidR="002709C8" w:rsidRPr="002709C8" w14:paraId="57E9440C" w14:textId="77777777">
        <w:trPr>
          <w:trHeight w:val="300"/>
        </w:trPr>
        <w:tc>
          <w:tcPr>
            <w:tcW w:w="2700" w:type="dxa"/>
            <w:gridSpan w:val="2"/>
            <w:tcBorders>
              <w:top w:val="single" w:sz="4" w:space="0" w:color="auto"/>
              <w:left w:val="single" w:sz="4" w:space="0" w:color="auto"/>
              <w:bottom w:val="single" w:sz="4" w:space="0" w:color="auto"/>
              <w:right w:val="single" w:sz="4" w:space="0" w:color="auto"/>
            </w:tcBorders>
            <w:hideMark/>
          </w:tcPr>
          <w:p w14:paraId="669DD479"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10.2. Dideli arba nuolatiniai esminės Sutarties sąlygos vykdymo trūkumai</w:t>
            </w:r>
          </w:p>
        </w:tc>
        <w:tc>
          <w:tcPr>
            <w:tcW w:w="6835" w:type="dxa"/>
            <w:gridSpan w:val="3"/>
            <w:tcBorders>
              <w:top w:val="single" w:sz="4" w:space="0" w:color="auto"/>
              <w:left w:val="single" w:sz="4" w:space="0" w:color="auto"/>
              <w:bottom w:val="single" w:sz="4" w:space="0" w:color="auto"/>
              <w:right w:val="single" w:sz="4" w:space="0" w:color="auto"/>
            </w:tcBorders>
            <w:hideMark/>
          </w:tcPr>
          <w:p w14:paraId="4FED2675"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tc>
      </w:tr>
      <w:tr w:rsidR="002709C8" w:rsidRPr="002709C8" w14:paraId="189B4337"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2AE46FA1" w14:textId="77777777" w:rsidR="002709C8" w:rsidRPr="002709C8" w:rsidRDefault="002709C8" w:rsidP="00E43D1B">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11. SUTARTIES GALIOJIMAS IR KEITIMAS</w:t>
            </w:r>
          </w:p>
        </w:tc>
      </w:tr>
      <w:tr w:rsidR="002709C8" w:rsidRPr="002709C8" w14:paraId="68E9A989" w14:textId="77777777">
        <w:trPr>
          <w:trHeight w:val="53"/>
        </w:trPr>
        <w:tc>
          <w:tcPr>
            <w:tcW w:w="2707" w:type="dxa"/>
            <w:gridSpan w:val="3"/>
            <w:tcBorders>
              <w:top w:val="single" w:sz="4" w:space="0" w:color="auto"/>
              <w:left w:val="single" w:sz="4" w:space="0" w:color="auto"/>
              <w:bottom w:val="single" w:sz="4" w:space="0" w:color="auto"/>
              <w:right w:val="single" w:sz="4" w:space="0" w:color="auto"/>
            </w:tcBorders>
            <w:hideMark/>
          </w:tcPr>
          <w:p w14:paraId="176E52A6"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hideMark/>
          </w:tcPr>
          <w:p w14:paraId="7E657095"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Ši Sutartis laikoma sudaryta ir įsigalioja nuo Sutarties pasirašymo dienos (antrosios Šalies pasirašymo dieną).</w:t>
            </w:r>
          </w:p>
          <w:p w14:paraId="149D12DF" w14:textId="45B58CF7" w:rsidR="00E43D1B"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Sutartis galioja iki visiško prievolių įvykdymo (kol bus išnaudota Pradinės Sutarties vertė), bet jos terminas negali būti ilgesnis kaip </w:t>
            </w:r>
            <w:r w:rsidR="00F35133">
              <w:rPr>
                <w:rFonts w:ascii="Times New Roman" w:hAnsi="Times New Roman" w:cs="Times New Roman"/>
                <w:sz w:val="24"/>
                <w:szCs w:val="24"/>
              </w:rPr>
              <w:t xml:space="preserve">75 </w:t>
            </w:r>
            <w:r w:rsidRPr="002709C8">
              <w:rPr>
                <w:rFonts w:ascii="Times New Roman" w:hAnsi="Times New Roman" w:cs="Times New Roman"/>
                <w:sz w:val="24"/>
                <w:szCs w:val="24"/>
              </w:rPr>
              <w:t>(</w:t>
            </w:r>
            <w:r w:rsidR="00F35133">
              <w:rPr>
                <w:rFonts w:ascii="Times New Roman" w:hAnsi="Times New Roman" w:cs="Times New Roman"/>
                <w:sz w:val="24"/>
                <w:szCs w:val="24"/>
              </w:rPr>
              <w:t>septyniasdešimt penkios</w:t>
            </w:r>
            <w:r w:rsidRPr="002709C8">
              <w:rPr>
                <w:rFonts w:ascii="Times New Roman" w:hAnsi="Times New Roman" w:cs="Times New Roman"/>
                <w:sz w:val="24"/>
                <w:szCs w:val="24"/>
              </w:rPr>
              <w:t xml:space="preserve">) </w:t>
            </w:r>
            <w:r w:rsidR="00F35133">
              <w:rPr>
                <w:rFonts w:ascii="Times New Roman" w:hAnsi="Times New Roman" w:cs="Times New Roman"/>
                <w:sz w:val="24"/>
                <w:szCs w:val="24"/>
              </w:rPr>
              <w:t>dienos</w:t>
            </w:r>
            <w:r w:rsidRPr="002709C8">
              <w:rPr>
                <w:rFonts w:ascii="Times New Roman" w:hAnsi="Times New Roman" w:cs="Times New Roman"/>
                <w:sz w:val="24"/>
                <w:szCs w:val="24"/>
              </w:rPr>
              <w:t xml:space="preserve"> nuo Sutarties įsigaliojimo dienos.</w:t>
            </w:r>
          </w:p>
        </w:tc>
      </w:tr>
      <w:tr w:rsidR="002709C8" w:rsidRPr="002709C8" w14:paraId="2CCCEEE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719D345"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hideMark/>
          </w:tcPr>
          <w:p w14:paraId="579290E1" w14:textId="5AD67125" w:rsidR="002709C8" w:rsidRPr="002709C8" w:rsidRDefault="00F86AB2" w:rsidP="00E43D1B">
            <w:pPr>
              <w:pStyle w:val="NoSpacing"/>
              <w:rPr>
                <w:rFonts w:ascii="Times New Roman" w:hAnsi="Times New Roman" w:cs="Times New Roman"/>
                <w:sz w:val="24"/>
                <w:szCs w:val="24"/>
              </w:rPr>
            </w:pPr>
            <w:r w:rsidRPr="00F86AB2">
              <w:rPr>
                <w:rFonts w:ascii="Times New Roman" w:hAnsi="Times New Roman" w:cs="Times New Roman"/>
                <w:sz w:val="24"/>
                <w:szCs w:val="24"/>
              </w:rPr>
              <w:t>Netaikoma.</w:t>
            </w:r>
          </w:p>
        </w:tc>
      </w:tr>
      <w:tr w:rsidR="002709C8" w:rsidRPr="002709C8" w14:paraId="239D8E9E"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4CF6656B" w14:textId="77777777" w:rsidR="002709C8" w:rsidRPr="002709C8" w:rsidRDefault="002709C8" w:rsidP="00E43D1B">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12. SUTARTIES NUTRAUKIMAS</w:t>
            </w:r>
          </w:p>
        </w:tc>
      </w:tr>
      <w:tr w:rsidR="002709C8" w:rsidRPr="002709C8" w14:paraId="0A640072"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6E750795"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12.1. Sutarties nutraukimo pagrindai</w:t>
            </w:r>
          </w:p>
        </w:tc>
        <w:tc>
          <w:tcPr>
            <w:tcW w:w="6846" w:type="dxa"/>
            <w:gridSpan w:val="4"/>
            <w:tcBorders>
              <w:top w:val="single" w:sz="4" w:space="0" w:color="auto"/>
              <w:left w:val="single" w:sz="4" w:space="0" w:color="auto"/>
              <w:bottom w:val="single" w:sz="4" w:space="0" w:color="auto"/>
              <w:right w:val="single" w:sz="4" w:space="0" w:color="auto"/>
            </w:tcBorders>
            <w:hideMark/>
          </w:tcPr>
          <w:p w14:paraId="1AB0C436"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Sutartis gali būti nutraukiama rašytiniu Šalių susitarimu arba vienašališkai, Bendrosiose sąlygose ir šiais Specialiosiose sąlygose nurodytais atvejais ir nustatyta tvarka.</w:t>
            </w:r>
          </w:p>
        </w:tc>
      </w:tr>
      <w:tr w:rsidR="002709C8" w:rsidRPr="002709C8" w14:paraId="6DF345FE" w14:textId="77777777">
        <w:trPr>
          <w:trHeight w:val="300"/>
        </w:trPr>
        <w:tc>
          <w:tcPr>
            <w:tcW w:w="2689" w:type="dxa"/>
            <w:tcBorders>
              <w:top w:val="single" w:sz="4" w:space="0" w:color="auto"/>
              <w:left w:val="single" w:sz="4" w:space="0" w:color="auto"/>
              <w:bottom w:val="single" w:sz="4" w:space="0" w:color="auto"/>
              <w:right w:val="single" w:sz="4" w:space="0" w:color="auto"/>
            </w:tcBorders>
          </w:tcPr>
          <w:p w14:paraId="3971CB10"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12.2. Esminiai Sutarties pažeidimai</w:t>
            </w:r>
          </w:p>
          <w:p w14:paraId="5D8800BF" w14:textId="77777777" w:rsidR="002709C8" w:rsidRPr="002709C8" w:rsidRDefault="002709C8" w:rsidP="002709C8">
            <w:pPr>
              <w:pStyle w:val="NoSpacing"/>
              <w:rPr>
                <w:rFonts w:ascii="Times New Roman" w:hAnsi="Times New Roman" w:cs="Times New Roman"/>
                <w:b/>
                <w:bCs/>
                <w:sz w:val="24"/>
                <w:szCs w:val="24"/>
              </w:rPr>
            </w:pPr>
          </w:p>
        </w:tc>
        <w:tc>
          <w:tcPr>
            <w:tcW w:w="6846" w:type="dxa"/>
            <w:gridSpan w:val="4"/>
            <w:tcBorders>
              <w:top w:val="single" w:sz="4" w:space="0" w:color="auto"/>
              <w:left w:val="single" w:sz="4" w:space="0" w:color="auto"/>
              <w:bottom w:val="single" w:sz="4" w:space="0" w:color="auto"/>
              <w:right w:val="single" w:sz="4" w:space="0" w:color="auto"/>
            </w:tcBorders>
            <w:hideMark/>
          </w:tcPr>
          <w:p w14:paraId="7DE95DEE" w14:textId="6D693AAC" w:rsidR="002709C8" w:rsidRPr="00625DEF"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12.2.1. </w:t>
            </w:r>
            <w:r w:rsidR="00354064">
              <w:rPr>
                <w:rFonts w:ascii="Times New Roman" w:hAnsi="Times New Roman" w:cs="Times New Roman"/>
                <w:sz w:val="24"/>
                <w:szCs w:val="24"/>
              </w:rPr>
              <w:t>je</w:t>
            </w:r>
            <w:r w:rsidRPr="002709C8">
              <w:rPr>
                <w:rFonts w:ascii="Times New Roman" w:hAnsi="Times New Roman" w:cs="Times New Roman"/>
                <w:sz w:val="24"/>
                <w:szCs w:val="24"/>
              </w:rPr>
              <w:t xml:space="preserve">igu Tiekėjas pažeidžia Prekių pristatymo terminus ir priskaičiuotų netesybų už vėlavimą suma </w:t>
            </w:r>
            <w:r w:rsidRPr="00625DEF">
              <w:rPr>
                <w:rFonts w:ascii="Times New Roman" w:hAnsi="Times New Roman" w:cs="Times New Roman"/>
                <w:sz w:val="24"/>
                <w:szCs w:val="24"/>
              </w:rPr>
              <w:t xml:space="preserve">viršija </w:t>
            </w:r>
            <w:r w:rsidR="0026650F" w:rsidRPr="00625DEF">
              <w:rPr>
                <w:rFonts w:ascii="Times New Roman" w:hAnsi="Times New Roman" w:cs="Times New Roman"/>
                <w:sz w:val="24"/>
                <w:szCs w:val="24"/>
              </w:rPr>
              <w:t>1</w:t>
            </w:r>
            <w:r w:rsidRPr="00625DEF">
              <w:rPr>
                <w:rFonts w:ascii="Times New Roman" w:hAnsi="Times New Roman" w:cs="Times New Roman"/>
                <w:sz w:val="24"/>
                <w:szCs w:val="24"/>
              </w:rPr>
              <w:t>0 (</w:t>
            </w:r>
            <w:r w:rsidR="0026650F" w:rsidRPr="00625DEF">
              <w:rPr>
                <w:rFonts w:ascii="Times New Roman" w:hAnsi="Times New Roman" w:cs="Times New Roman"/>
                <w:sz w:val="24"/>
                <w:szCs w:val="24"/>
              </w:rPr>
              <w:t>dešimt</w:t>
            </w:r>
            <w:r w:rsidRPr="00625DEF">
              <w:rPr>
                <w:rFonts w:ascii="Times New Roman" w:hAnsi="Times New Roman" w:cs="Times New Roman"/>
                <w:sz w:val="24"/>
                <w:szCs w:val="24"/>
              </w:rPr>
              <w:t>) proc. Pradinės sutarties vertės;</w:t>
            </w:r>
          </w:p>
          <w:p w14:paraId="3DC7F45F" w14:textId="5F142C7F"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lastRenderedPageBreak/>
              <w:t>12.2.</w:t>
            </w:r>
            <w:r w:rsidR="00354064">
              <w:rPr>
                <w:rFonts w:ascii="Times New Roman" w:hAnsi="Times New Roman" w:cs="Times New Roman"/>
                <w:sz w:val="24"/>
                <w:szCs w:val="24"/>
              </w:rPr>
              <w:t>2</w:t>
            </w:r>
            <w:r w:rsidRPr="002709C8">
              <w:rPr>
                <w:rFonts w:ascii="Times New Roman" w:hAnsi="Times New Roman" w:cs="Times New Roman"/>
                <w:sz w:val="24"/>
                <w:szCs w:val="24"/>
              </w:rPr>
              <w:t>.  Tiekėjas pažeidžia Prekių pristatymo terminus ir dėl Prekių pristatymo vėlavimo Prekės tampa nebereikalingos;</w:t>
            </w:r>
          </w:p>
          <w:p w14:paraId="240D7AC0" w14:textId="1867C192"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12.2.</w:t>
            </w:r>
            <w:r w:rsidR="00354064">
              <w:rPr>
                <w:rFonts w:ascii="Times New Roman" w:hAnsi="Times New Roman" w:cs="Times New Roman"/>
                <w:sz w:val="24"/>
                <w:szCs w:val="24"/>
              </w:rPr>
              <w:t>3</w:t>
            </w:r>
            <w:r w:rsidRPr="002709C8">
              <w:rPr>
                <w:rFonts w:ascii="Times New Roman" w:hAnsi="Times New Roman" w:cs="Times New Roman"/>
                <w:sz w:val="24"/>
                <w:szCs w:val="24"/>
              </w:rPr>
              <w:t>. Tiekėjas pažeidžia šios Sutarties nuostatas, reglamentuojančias konkurenciją, intelektinės nuosavybės ar konfidencialios informacijos valdymą;</w:t>
            </w:r>
          </w:p>
          <w:p w14:paraId="342AEDD8" w14:textId="5B485EDD"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12.2.</w:t>
            </w:r>
            <w:r w:rsidR="00354064">
              <w:rPr>
                <w:rFonts w:ascii="Times New Roman" w:hAnsi="Times New Roman" w:cs="Times New Roman"/>
                <w:sz w:val="24"/>
                <w:szCs w:val="24"/>
              </w:rPr>
              <w:t>4</w:t>
            </w:r>
            <w:r w:rsidRPr="002709C8">
              <w:rPr>
                <w:rFonts w:ascii="Times New Roman" w:hAnsi="Times New Roman" w:cs="Times New Roman"/>
                <w:sz w:val="24"/>
                <w:szCs w:val="24"/>
              </w:rPr>
              <w:t>. Tiekėjas pažeidžia Bendrųjų sąlygų nuostatas dėl Sutarties vykdymui pasitelkiamų naujų subtiekėjų ir (ar specialistų) / esamų subtiekėjų ir (ar) specialistų keitimo.</w:t>
            </w:r>
          </w:p>
        </w:tc>
      </w:tr>
      <w:tr w:rsidR="002709C8" w:rsidRPr="002709C8" w14:paraId="764F417C"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28D108E7"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b/>
                <w:bCs/>
                <w:sz w:val="24"/>
                <w:szCs w:val="24"/>
              </w:rPr>
              <w:lastRenderedPageBreak/>
              <w:t xml:space="preserve">13. APLINKOSAUGINIAI IR SOCIALINIAI KRITERIJAI </w:t>
            </w:r>
          </w:p>
        </w:tc>
      </w:tr>
      <w:tr w:rsidR="002709C8" w:rsidRPr="002709C8" w14:paraId="0A55F118"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59901B65"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13.1. Aplinkosauginių kriterijų nustatymo teisinis pagrindas</w:t>
            </w:r>
          </w:p>
        </w:tc>
        <w:tc>
          <w:tcPr>
            <w:tcW w:w="6846" w:type="dxa"/>
            <w:gridSpan w:val="4"/>
            <w:tcBorders>
              <w:top w:val="single" w:sz="4" w:space="0" w:color="auto"/>
              <w:left w:val="single" w:sz="4" w:space="0" w:color="auto"/>
              <w:bottom w:val="single" w:sz="4" w:space="0" w:color="auto"/>
              <w:right w:val="single" w:sz="4" w:space="0" w:color="auto"/>
            </w:tcBorders>
          </w:tcPr>
          <w:p w14:paraId="0877DA85" w14:textId="4D87536D"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Aplinkosauginiai kriterijai Prekėms nustatomi vadovaujantis Aplinkos apsaugos kriterijų taikymo, vykdant žaliuosius pirkimus, tvarkos aprašo, patvirtinto Lietuvos Respublikos aplinkos ministro 2011 m. birželio 28 d. įsakymu D1-508 „Dėl Aplinkos apsaugos kriterijų taikymo, vykdant žaliuosius pirkimus, tvarkos aprašo patvirtinimo“ (toliau – Tvarkos aprašas) 4.4.4 papunkčiu.</w:t>
            </w:r>
          </w:p>
          <w:p w14:paraId="7906D836"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2709C8">
              <w:rPr>
                <w:rFonts w:ascii="Times New Roman" w:hAnsi="Times New Roman" w:cs="Times New Roman"/>
                <w:sz w:val="24"/>
                <w:szCs w:val="24"/>
              </w:rPr>
              <w:t>perdirbamumą</w:t>
            </w:r>
            <w:proofErr w:type="spellEnd"/>
            <w:r w:rsidRPr="002709C8">
              <w:rPr>
                <w:rFonts w:ascii="Times New Roman" w:hAnsi="Times New Roman" w:cs="Times New Roman"/>
                <w:sz w:val="24"/>
                <w:szCs w:val="24"/>
              </w:rPr>
              <w:t xml:space="preserve">)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per 9.2.1 punkte nustatytą terminą. </w:t>
            </w:r>
          </w:p>
          <w:p w14:paraId="16A17CCA"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Įrodymai teikiami vieną kartą per sutarties vykdymo laikotarpį, t. y. Pirmą kartą pristatant užsakytas prekes.</w:t>
            </w:r>
          </w:p>
          <w:p w14:paraId="58E938BC" w14:textId="408A93D5" w:rsidR="00806C27" w:rsidRPr="00806C27" w:rsidRDefault="00806C27" w:rsidP="002709C8">
            <w:pPr>
              <w:pStyle w:val="NoSpacing"/>
              <w:rPr>
                <w:rFonts w:ascii="Times New Roman" w:hAnsi="Times New Roman" w:cs="Times New Roman"/>
                <w:sz w:val="24"/>
                <w:szCs w:val="24"/>
              </w:rPr>
            </w:pPr>
            <w:r w:rsidRPr="00806C27">
              <w:rPr>
                <w:rFonts w:ascii="Times New Roman" w:hAnsi="Times New Roman" w:cs="Times New Roman"/>
                <w:sz w:val="24"/>
                <w:szCs w:val="24"/>
                <w:shd w:val="clear" w:color="auto" w:fill="FFFFFF"/>
              </w:rPr>
              <w:t>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nurodytas šios Sutarties Specialiųjų sąlygų 2.1 punkte, priimdamas Prekes fiziškai įsitikina, ar Tiekėjas Prekes pristatė ne kelių eismo piko valandomis. Pirkėjas turi teisę Sutarties vykdymo metu pareikalauti trumpiausio galimo maršruto pasirinkimą įrodančių dokumentų.</w:t>
            </w:r>
          </w:p>
          <w:p w14:paraId="5862F314" w14:textId="77777777" w:rsidR="00806C27" w:rsidRDefault="00806C27" w:rsidP="002709C8">
            <w:pPr>
              <w:pStyle w:val="NoSpacing"/>
              <w:rPr>
                <w:rFonts w:ascii="Times New Roman" w:hAnsi="Times New Roman" w:cs="Times New Roman"/>
                <w:sz w:val="24"/>
                <w:szCs w:val="24"/>
              </w:rPr>
            </w:pPr>
          </w:p>
          <w:p w14:paraId="5FB05266"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Nustačius, kad Tiekėjas šiame papunktyje nustatyto kriterijaus (-jų) nesilaiko, Tiekėjui taikoma Specialiųjų sąlygų 9.5 punkte nurodyto dydžio bauda.</w:t>
            </w:r>
          </w:p>
        </w:tc>
      </w:tr>
      <w:tr w:rsidR="002709C8" w:rsidRPr="002709C8" w14:paraId="07E513C6"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1E0ED7A0"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13.2.  Su perkamomis Prekėmis susiję socialiniai kriterijai</w:t>
            </w:r>
          </w:p>
        </w:tc>
        <w:tc>
          <w:tcPr>
            <w:tcW w:w="6846" w:type="dxa"/>
            <w:gridSpan w:val="4"/>
            <w:tcBorders>
              <w:top w:val="single" w:sz="4" w:space="0" w:color="auto"/>
              <w:left w:val="single" w:sz="4" w:space="0" w:color="auto"/>
              <w:bottom w:val="single" w:sz="4" w:space="0" w:color="auto"/>
              <w:right w:val="single" w:sz="4" w:space="0" w:color="auto"/>
            </w:tcBorders>
          </w:tcPr>
          <w:p w14:paraId="3A72C78D"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p w14:paraId="605E4F6D" w14:textId="77777777" w:rsidR="002709C8" w:rsidRPr="002709C8" w:rsidRDefault="002709C8" w:rsidP="002709C8">
            <w:pPr>
              <w:pStyle w:val="NoSpacing"/>
              <w:rPr>
                <w:rFonts w:ascii="Times New Roman" w:hAnsi="Times New Roman" w:cs="Times New Roman"/>
                <w:sz w:val="24"/>
                <w:szCs w:val="24"/>
              </w:rPr>
            </w:pPr>
          </w:p>
          <w:p w14:paraId="1D19F552" w14:textId="77777777" w:rsidR="002709C8" w:rsidRPr="002709C8" w:rsidRDefault="002709C8" w:rsidP="002709C8">
            <w:pPr>
              <w:pStyle w:val="NoSpacing"/>
              <w:rPr>
                <w:rFonts w:ascii="Times New Roman" w:hAnsi="Times New Roman" w:cs="Times New Roman"/>
                <w:sz w:val="24"/>
                <w:szCs w:val="24"/>
              </w:rPr>
            </w:pPr>
          </w:p>
        </w:tc>
      </w:tr>
      <w:tr w:rsidR="002709C8" w:rsidRPr="002709C8" w14:paraId="58E53D1F"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7A344341" w14:textId="61CAF3EC" w:rsidR="002709C8" w:rsidRPr="002709C8" w:rsidRDefault="002709C8" w:rsidP="00806C27">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14. BENDRŲJŲ SĄLYGŲ PAKEITIMAI IR PAPILDYMAI</w:t>
            </w:r>
          </w:p>
          <w:p w14:paraId="42051AE3" w14:textId="41FC8CA9" w:rsidR="002709C8" w:rsidRPr="002709C8" w:rsidRDefault="002709C8" w:rsidP="00806C27">
            <w:pPr>
              <w:pStyle w:val="NoSpacing"/>
              <w:jc w:val="center"/>
              <w:rPr>
                <w:rFonts w:ascii="Times New Roman" w:hAnsi="Times New Roman" w:cs="Times New Roman"/>
                <w:sz w:val="24"/>
                <w:szCs w:val="24"/>
              </w:rPr>
            </w:pPr>
            <w:r w:rsidRPr="002709C8">
              <w:rPr>
                <w:rFonts w:ascii="Times New Roman" w:hAnsi="Times New Roman" w:cs="Times New Roman"/>
                <w:sz w:val="24"/>
                <w:szCs w:val="24"/>
              </w:rPr>
              <w:t>(jeigu būtina dėl konkretaus Sutarties dalyko specifikos)</w:t>
            </w:r>
          </w:p>
        </w:tc>
      </w:tr>
      <w:tr w:rsidR="002709C8" w:rsidRPr="002709C8" w14:paraId="455E894A"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6D66B31D"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 xml:space="preserve">14.1. </w:t>
            </w:r>
          </w:p>
        </w:tc>
        <w:tc>
          <w:tcPr>
            <w:tcW w:w="6846" w:type="dxa"/>
            <w:gridSpan w:val="4"/>
            <w:tcBorders>
              <w:top w:val="single" w:sz="4" w:space="0" w:color="auto"/>
              <w:left w:val="single" w:sz="4" w:space="0" w:color="auto"/>
              <w:bottom w:val="single" w:sz="4" w:space="0" w:color="auto"/>
              <w:right w:val="single" w:sz="4" w:space="0" w:color="auto"/>
            </w:tcBorders>
            <w:hideMark/>
          </w:tcPr>
          <w:p w14:paraId="17F24C1C"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Netaikoma </w:t>
            </w:r>
          </w:p>
        </w:tc>
      </w:tr>
      <w:tr w:rsidR="002709C8" w:rsidRPr="002709C8" w14:paraId="7A896885"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56C5C1C9"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14.2.</w:t>
            </w:r>
          </w:p>
        </w:tc>
        <w:tc>
          <w:tcPr>
            <w:tcW w:w="6846" w:type="dxa"/>
            <w:gridSpan w:val="4"/>
            <w:tcBorders>
              <w:top w:val="single" w:sz="4" w:space="0" w:color="auto"/>
              <w:left w:val="single" w:sz="4" w:space="0" w:color="auto"/>
              <w:bottom w:val="single" w:sz="4" w:space="0" w:color="auto"/>
              <w:right w:val="single" w:sz="4" w:space="0" w:color="auto"/>
            </w:tcBorders>
            <w:hideMark/>
          </w:tcPr>
          <w:p w14:paraId="7BA8170E"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Netaikoma </w:t>
            </w:r>
          </w:p>
        </w:tc>
      </w:tr>
      <w:tr w:rsidR="002709C8" w:rsidRPr="002709C8" w14:paraId="4576D4DD"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047BC103"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lastRenderedPageBreak/>
              <w:t>14.3.</w:t>
            </w:r>
          </w:p>
        </w:tc>
        <w:tc>
          <w:tcPr>
            <w:tcW w:w="6846" w:type="dxa"/>
            <w:gridSpan w:val="4"/>
            <w:tcBorders>
              <w:top w:val="single" w:sz="4" w:space="0" w:color="auto"/>
              <w:left w:val="single" w:sz="4" w:space="0" w:color="auto"/>
              <w:bottom w:val="single" w:sz="4" w:space="0" w:color="auto"/>
              <w:right w:val="single" w:sz="4" w:space="0" w:color="auto"/>
            </w:tcBorders>
            <w:hideMark/>
          </w:tcPr>
          <w:p w14:paraId="1AA84BF6"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Netaikoma</w:t>
            </w:r>
          </w:p>
        </w:tc>
      </w:tr>
      <w:tr w:rsidR="002709C8" w:rsidRPr="002709C8" w14:paraId="4FE10867"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7AD0FA79"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14.4.</w:t>
            </w:r>
          </w:p>
        </w:tc>
        <w:tc>
          <w:tcPr>
            <w:tcW w:w="6846" w:type="dxa"/>
            <w:gridSpan w:val="4"/>
            <w:tcBorders>
              <w:top w:val="single" w:sz="4" w:space="0" w:color="auto"/>
              <w:left w:val="single" w:sz="4" w:space="0" w:color="auto"/>
              <w:bottom w:val="single" w:sz="4" w:space="0" w:color="auto"/>
              <w:right w:val="single" w:sz="4" w:space="0" w:color="auto"/>
            </w:tcBorders>
            <w:hideMark/>
          </w:tcPr>
          <w:p w14:paraId="3E25EC24"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Netaikoma </w:t>
            </w:r>
          </w:p>
        </w:tc>
      </w:tr>
      <w:tr w:rsidR="002709C8" w:rsidRPr="002709C8" w14:paraId="4EF31EB0"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070C43C5"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14.5.</w:t>
            </w:r>
          </w:p>
        </w:tc>
        <w:tc>
          <w:tcPr>
            <w:tcW w:w="6846" w:type="dxa"/>
            <w:gridSpan w:val="4"/>
            <w:tcBorders>
              <w:top w:val="single" w:sz="4" w:space="0" w:color="auto"/>
              <w:left w:val="single" w:sz="4" w:space="0" w:color="auto"/>
              <w:bottom w:val="single" w:sz="4" w:space="0" w:color="auto"/>
              <w:right w:val="single" w:sz="4" w:space="0" w:color="auto"/>
            </w:tcBorders>
            <w:hideMark/>
          </w:tcPr>
          <w:p w14:paraId="7C9082B4"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 xml:space="preserve">Netaikoma </w:t>
            </w:r>
          </w:p>
        </w:tc>
      </w:tr>
      <w:tr w:rsidR="002709C8" w:rsidRPr="002709C8" w14:paraId="2789DFB9"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5FED23F9" w14:textId="77777777" w:rsidR="002709C8" w:rsidRPr="002709C8" w:rsidRDefault="002709C8" w:rsidP="00CD692D">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15. SUTARTIES PRIEDAI</w:t>
            </w:r>
          </w:p>
        </w:tc>
      </w:tr>
      <w:tr w:rsidR="002709C8" w:rsidRPr="002709C8" w14:paraId="50436DD3"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6F5894FF"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15.1. Priedas Nr. 1</w:t>
            </w:r>
          </w:p>
        </w:tc>
        <w:tc>
          <w:tcPr>
            <w:tcW w:w="6846" w:type="dxa"/>
            <w:gridSpan w:val="4"/>
            <w:tcBorders>
              <w:top w:val="single" w:sz="4" w:space="0" w:color="auto"/>
              <w:left w:val="single" w:sz="4" w:space="0" w:color="auto"/>
              <w:bottom w:val="single" w:sz="4" w:space="0" w:color="auto"/>
              <w:right w:val="single" w:sz="4" w:space="0" w:color="auto"/>
            </w:tcBorders>
            <w:hideMark/>
          </w:tcPr>
          <w:p w14:paraId="3458DDD8"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sz w:val="24"/>
                <w:szCs w:val="24"/>
              </w:rPr>
              <w:t>Pasiūlymas</w:t>
            </w:r>
          </w:p>
        </w:tc>
      </w:tr>
      <w:tr w:rsidR="002709C8" w:rsidRPr="002709C8" w14:paraId="1320056D"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45D926FF" w14:textId="77777777" w:rsidR="002709C8" w:rsidRPr="002709C8" w:rsidRDefault="002709C8" w:rsidP="002709C8">
            <w:pPr>
              <w:pStyle w:val="NoSpacing"/>
              <w:rPr>
                <w:rFonts w:ascii="Times New Roman" w:hAnsi="Times New Roman" w:cs="Times New Roman"/>
                <w:b/>
                <w:bCs/>
                <w:sz w:val="24"/>
                <w:szCs w:val="24"/>
              </w:rPr>
            </w:pPr>
            <w:r w:rsidRPr="002709C8">
              <w:rPr>
                <w:rFonts w:ascii="Times New Roman" w:hAnsi="Times New Roman" w:cs="Times New Roman"/>
                <w:b/>
                <w:bCs/>
                <w:sz w:val="24"/>
                <w:szCs w:val="24"/>
              </w:rPr>
              <w:t>15.2. Priedas Nr. 2</w:t>
            </w:r>
          </w:p>
        </w:tc>
        <w:tc>
          <w:tcPr>
            <w:tcW w:w="6846" w:type="dxa"/>
            <w:gridSpan w:val="4"/>
            <w:tcBorders>
              <w:top w:val="single" w:sz="4" w:space="0" w:color="auto"/>
              <w:left w:val="single" w:sz="4" w:space="0" w:color="auto"/>
              <w:bottom w:val="single" w:sz="4" w:space="0" w:color="auto"/>
              <w:right w:val="single" w:sz="4" w:space="0" w:color="auto"/>
            </w:tcBorders>
            <w:hideMark/>
          </w:tcPr>
          <w:p w14:paraId="36B9DB54" w14:textId="77777777" w:rsidR="002709C8" w:rsidRPr="002709C8" w:rsidRDefault="002709C8" w:rsidP="002709C8">
            <w:pPr>
              <w:pStyle w:val="NoSpacing"/>
              <w:rPr>
                <w:rFonts w:ascii="Times New Roman" w:hAnsi="Times New Roman" w:cs="Times New Roman"/>
                <w:sz w:val="24"/>
                <w:szCs w:val="24"/>
              </w:rPr>
            </w:pPr>
            <w:r w:rsidRPr="002709C8">
              <w:rPr>
                <w:rFonts w:ascii="Times New Roman" w:hAnsi="Times New Roman" w:cs="Times New Roman"/>
                <w:sz w:val="24"/>
                <w:szCs w:val="24"/>
              </w:rPr>
              <w:t>Techninė specifikacija</w:t>
            </w:r>
          </w:p>
        </w:tc>
      </w:tr>
      <w:tr w:rsidR="002709C8" w:rsidRPr="002709C8" w14:paraId="29A6BB78" w14:textId="77777777">
        <w:tc>
          <w:tcPr>
            <w:tcW w:w="9535" w:type="dxa"/>
            <w:gridSpan w:val="5"/>
            <w:tcBorders>
              <w:top w:val="single" w:sz="4" w:space="0" w:color="auto"/>
              <w:left w:val="single" w:sz="4" w:space="0" w:color="auto"/>
              <w:bottom w:val="single" w:sz="4" w:space="0" w:color="auto"/>
              <w:right w:val="single" w:sz="4" w:space="0" w:color="auto"/>
            </w:tcBorders>
            <w:hideMark/>
          </w:tcPr>
          <w:p w14:paraId="4E7CED41" w14:textId="77777777" w:rsidR="002709C8" w:rsidRPr="002709C8" w:rsidRDefault="002709C8" w:rsidP="00CD692D">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16. ŠALIŲ ATSTOVŲ PARAŠAI</w:t>
            </w:r>
          </w:p>
        </w:tc>
      </w:tr>
      <w:tr w:rsidR="002709C8" w:rsidRPr="002709C8" w14:paraId="24B75BAD" w14:textId="77777777">
        <w:tc>
          <w:tcPr>
            <w:tcW w:w="4787" w:type="dxa"/>
            <w:gridSpan w:val="4"/>
            <w:tcBorders>
              <w:top w:val="single" w:sz="4" w:space="0" w:color="auto"/>
              <w:left w:val="single" w:sz="4" w:space="0" w:color="auto"/>
              <w:bottom w:val="single" w:sz="4" w:space="0" w:color="auto"/>
              <w:right w:val="single" w:sz="4" w:space="0" w:color="auto"/>
            </w:tcBorders>
            <w:hideMark/>
          </w:tcPr>
          <w:p w14:paraId="7C72B0CC" w14:textId="77777777" w:rsidR="002709C8" w:rsidRPr="002709C8" w:rsidRDefault="002709C8" w:rsidP="00CD692D">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PIRKĖJAS</w:t>
            </w:r>
          </w:p>
        </w:tc>
        <w:tc>
          <w:tcPr>
            <w:tcW w:w="4748" w:type="dxa"/>
            <w:tcBorders>
              <w:top w:val="single" w:sz="4" w:space="0" w:color="auto"/>
              <w:left w:val="single" w:sz="4" w:space="0" w:color="auto"/>
              <w:bottom w:val="single" w:sz="4" w:space="0" w:color="auto"/>
              <w:right w:val="single" w:sz="4" w:space="0" w:color="auto"/>
            </w:tcBorders>
            <w:hideMark/>
          </w:tcPr>
          <w:p w14:paraId="56F589E1" w14:textId="77777777" w:rsidR="002709C8" w:rsidRPr="002709C8" w:rsidRDefault="002709C8" w:rsidP="00CD692D">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TIEKĖJAS</w:t>
            </w:r>
          </w:p>
        </w:tc>
      </w:tr>
      <w:tr w:rsidR="002709C8" w:rsidRPr="002709C8" w14:paraId="75A6DA47" w14:textId="77777777">
        <w:tc>
          <w:tcPr>
            <w:tcW w:w="4787" w:type="dxa"/>
            <w:gridSpan w:val="4"/>
            <w:tcBorders>
              <w:top w:val="single" w:sz="4" w:space="0" w:color="auto"/>
              <w:left w:val="single" w:sz="4" w:space="0" w:color="auto"/>
              <w:bottom w:val="single" w:sz="4" w:space="0" w:color="auto"/>
              <w:right w:val="single" w:sz="4" w:space="0" w:color="auto"/>
            </w:tcBorders>
            <w:hideMark/>
          </w:tcPr>
          <w:p w14:paraId="2944B4A5" w14:textId="3E5649AC" w:rsidR="002709C8" w:rsidRPr="002709C8" w:rsidRDefault="002709C8" w:rsidP="00CD692D">
            <w:pPr>
              <w:pStyle w:val="NoSpacing"/>
              <w:jc w:val="center"/>
              <w:rPr>
                <w:rFonts w:ascii="Times New Roman" w:hAnsi="Times New Roman" w:cs="Times New Roman"/>
                <w:sz w:val="24"/>
                <w:szCs w:val="24"/>
              </w:rPr>
            </w:pPr>
            <w:r w:rsidRPr="002709C8">
              <w:rPr>
                <w:rFonts w:ascii="Times New Roman" w:hAnsi="Times New Roman" w:cs="Times New Roman"/>
                <w:sz w:val="24"/>
                <w:szCs w:val="24"/>
              </w:rPr>
              <w:t>Direktorė</w:t>
            </w:r>
          </w:p>
        </w:tc>
        <w:tc>
          <w:tcPr>
            <w:tcW w:w="4748" w:type="dxa"/>
            <w:tcBorders>
              <w:top w:val="single" w:sz="4" w:space="0" w:color="auto"/>
              <w:left w:val="single" w:sz="4" w:space="0" w:color="auto"/>
              <w:bottom w:val="single" w:sz="4" w:space="0" w:color="auto"/>
              <w:right w:val="single" w:sz="4" w:space="0" w:color="auto"/>
            </w:tcBorders>
            <w:hideMark/>
          </w:tcPr>
          <w:p w14:paraId="4BD2EBA4" w14:textId="77777777" w:rsidR="002709C8" w:rsidRPr="002709C8" w:rsidRDefault="002709C8" w:rsidP="00CD692D">
            <w:pPr>
              <w:pStyle w:val="NoSpacing"/>
              <w:jc w:val="center"/>
              <w:rPr>
                <w:rFonts w:ascii="Times New Roman" w:hAnsi="Times New Roman" w:cs="Times New Roman"/>
                <w:b/>
                <w:bCs/>
                <w:sz w:val="24"/>
                <w:szCs w:val="24"/>
              </w:rPr>
            </w:pPr>
            <w:r w:rsidRPr="002709C8">
              <w:rPr>
                <w:rFonts w:ascii="Times New Roman" w:hAnsi="Times New Roman" w:cs="Times New Roman"/>
                <w:sz w:val="24"/>
                <w:szCs w:val="24"/>
              </w:rPr>
              <w:t>(nurodomos atstovo pareigos, vardas, pavardė)</w:t>
            </w:r>
          </w:p>
        </w:tc>
      </w:tr>
      <w:tr w:rsidR="002709C8" w:rsidRPr="002709C8" w14:paraId="4D224C35" w14:textId="77777777">
        <w:tc>
          <w:tcPr>
            <w:tcW w:w="4787" w:type="dxa"/>
            <w:gridSpan w:val="4"/>
            <w:tcBorders>
              <w:top w:val="single" w:sz="4" w:space="0" w:color="auto"/>
              <w:left w:val="single" w:sz="4" w:space="0" w:color="auto"/>
              <w:bottom w:val="single" w:sz="4" w:space="0" w:color="auto"/>
              <w:right w:val="single" w:sz="4" w:space="0" w:color="auto"/>
            </w:tcBorders>
          </w:tcPr>
          <w:p w14:paraId="1D10BE9F" w14:textId="77777777" w:rsidR="002709C8" w:rsidRPr="002709C8" w:rsidRDefault="002709C8" w:rsidP="00CD692D">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(parašas)</w:t>
            </w:r>
          </w:p>
          <w:p w14:paraId="266D91BC" w14:textId="77777777" w:rsidR="002709C8" w:rsidRPr="002709C8" w:rsidRDefault="002709C8" w:rsidP="00CD692D">
            <w:pPr>
              <w:pStyle w:val="NoSpacing"/>
              <w:jc w:val="center"/>
              <w:rPr>
                <w:rFonts w:ascii="Times New Roman" w:hAnsi="Times New Roman" w:cs="Times New Roman"/>
                <w:b/>
                <w:bCs/>
                <w:sz w:val="24"/>
                <w:szCs w:val="24"/>
              </w:rPr>
            </w:pPr>
          </w:p>
        </w:tc>
        <w:tc>
          <w:tcPr>
            <w:tcW w:w="4748" w:type="dxa"/>
            <w:tcBorders>
              <w:top w:val="single" w:sz="4" w:space="0" w:color="auto"/>
              <w:left w:val="single" w:sz="4" w:space="0" w:color="auto"/>
              <w:bottom w:val="single" w:sz="4" w:space="0" w:color="auto"/>
              <w:right w:val="single" w:sz="4" w:space="0" w:color="auto"/>
            </w:tcBorders>
            <w:hideMark/>
          </w:tcPr>
          <w:p w14:paraId="547CA712" w14:textId="77777777" w:rsidR="002709C8" w:rsidRPr="002709C8" w:rsidRDefault="002709C8" w:rsidP="00CD692D">
            <w:pPr>
              <w:pStyle w:val="NoSpacing"/>
              <w:jc w:val="center"/>
              <w:rPr>
                <w:rFonts w:ascii="Times New Roman" w:hAnsi="Times New Roman" w:cs="Times New Roman"/>
                <w:b/>
                <w:bCs/>
                <w:sz w:val="24"/>
                <w:szCs w:val="24"/>
              </w:rPr>
            </w:pPr>
            <w:r w:rsidRPr="002709C8">
              <w:rPr>
                <w:rFonts w:ascii="Times New Roman" w:hAnsi="Times New Roman" w:cs="Times New Roman"/>
                <w:b/>
                <w:bCs/>
                <w:sz w:val="24"/>
                <w:szCs w:val="24"/>
              </w:rPr>
              <w:t>(parašas)</w:t>
            </w:r>
          </w:p>
        </w:tc>
      </w:tr>
    </w:tbl>
    <w:p w14:paraId="37D271F5" w14:textId="77777777" w:rsidR="002709C8" w:rsidRPr="002709C8" w:rsidRDefault="002709C8" w:rsidP="002709C8">
      <w:pPr>
        <w:pStyle w:val="NoSpacing"/>
        <w:rPr>
          <w:rFonts w:ascii="Times New Roman" w:hAnsi="Times New Roman" w:cs="Times New Roman"/>
          <w:b/>
          <w:bCs/>
          <w:sz w:val="24"/>
          <w:szCs w:val="24"/>
        </w:rPr>
      </w:pPr>
    </w:p>
    <w:p w14:paraId="1F6AA2A4" w14:textId="77777777" w:rsidR="002709C8" w:rsidRPr="002709C8" w:rsidRDefault="002709C8" w:rsidP="00CD692D">
      <w:pPr>
        <w:pStyle w:val="NoSpacing"/>
        <w:jc w:val="center"/>
        <w:rPr>
          <w:rFonts w:ascii="Times New Roman" w:hAnsi="Times New Roman" w:cs="Times New Roman"/>
          <w:sz w:val="24"/>
          <w:szCs w:val="24"/>
        </w:rPr>
      </w:pPr>
      <w:r w:rsidRPr="002709C8">
        <w:rPr>
          <w:rFonts w:ascii="Times New Roman" w:hAnsi="Times New Roman" w:cs="Times New Roman"/>
          <w:sz w:val="24"/>
          <w:szCs w:val="24"/>
        </w:rPr>
        <w:t>_______________</w:t>
      </w:r>
    </w:p>
    <w:p w14:paraId="58EE30DD" w14:textId="77777777" w:rsidR="002709C8" w:rsidRPr="002709C8" w:rsidRDefault="002709C8" w:rsidP="00CD692D">
      <w:pPr>
        <w:pStyle w:val="NoSpacing"/>
        <w:jc w:val="center"/>
        <w:rPr>
          <w:rFonts w:ascii="Times New Roman" w:hAnsi="Times New Roman" w:cs="Times New Roman"/>
          <w:sz w:val="24"/>
          <w:szCs w:val="24"/>
        </w:rPr>
      </w:pPr>
    </w:p>
    <w:bookmarkEnd w:id="0"/>
    <w:p w14:paraId="44D56C78" w14:textId="77777777" w:rsidR="002709C8" w:rsidRPr="002709C8" w:rsidRDefault="002709C8" w:rsidP="002709C8">
      <w:pPr>
        <w:pStyle w:val="NoSpacing"/>
        <w:rPr>
          <w:rFonts w:ascii="Times New Roman" w:hAnsi="Times New Roman" w:cs="Times New Roman"/>
          <w:sz w:val="24"/>
          <w:szCs w:val="24"/>
        </w:rPr>
      </w:pPr>
    </w:p>
    <w:p w14:paraId="4AAF1DCC" w14:textId="77777777" w:rsidR="002709C8" w:rsidRPr="002709C8" w:rsidRDefault="002709C8" w:rsidP="002709C8">
      <w:pPr>
        <w:pStyle w:val="NoSpacing"/>
        <w:rPr>
          <w:rFonts w:ascii="Times New Roman" w:hAnsi="Times New Roman" w:cs="Times New Roman"/>
          <w:sz w:val="24"/>
          <w:szCs w:val="24"/>
        </w:rPr>
      </w:pPr>
    </w:p>
    <w:p w14:paraId="0FE5C8B0" w14:textId="77777777" w:rsidR="005C6FD5" w:rsidRPr="002709C8" w:rsidRDefault="005C6FD5" w:rsidP="002709C8">
      <w:pPr>
        <w:pStyle w:val="NoSpacing"/>
        <w:rPr>
          <w:rFonts w:ascii="Times New Roman" w:hAnsi="Times New Roman" w:cs="Times New Roman"/>
          <w:sz w:val="24"/>
          <w:szCs w:val="24"/>
        </w:rPr>
      </w:pPr>
    </w:p>
    <w:sectPr w:rsidR="005C6FD5" w:rsidRPr="002709C8" w:rsidSect="002709C8">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65D73"/>
    <w:multiLevelType w:val="hybridMultilevel"/>
    <w:tmpl w:val="78DADB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42750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9C8"/>
    <w:rsid w:val="001E596A"/>
    <w:rsid w:val="00233FE2"/>
    <w:rsid w:val="0026650F"/>
    <w:rsid w:val="002709C8"/>
    <w:rsid w:val="00354064"/>
    <w:rsid w:val="00462927"/>
    <w:rsid w:val="005C6FD5"/>
    <w:rsid w:val="005D1470"/>
    <w:rsid w:val="006008C4"/>
    <w:rsid w:val="00612218"/>
    <w:rsid w:val="00625DEF"/>
    <w:rsid w:val="00705E76"/>
    <w:rsid w:val="00725A8D"/>
    <w:rsid w:val="00806C27"/>
    <w:rsid w:val="00846BD1"/>
    <w:rsid w:val="0087341E"/>
    <w:rsid w:val="00880B90"/>
    <w:rsid w:val="008D7E29"/>
    <w:rsid w:val="008E278C"/>
    <w:rsid w:val="009147CB"/>
    <w:rsid w:val="00947065"/>
    <w:rsid w:val="00AD0668"/>
    <w:rsid w:val="00B22855"/>
    <w:rsid w:val="00B867C4"/>
    <w:rsid w:val="00B86AEA"/>
    <w:rsid w:val="00CD692D"/>
    <w:rsid w:val="00D00B68"/>
    <w:rsid w:val="00D10CDE"/>
    <w:rsid w:val="00D4057F"/>
    <w:rsid w:val="00E061E7"/>
    <w:rsid w:val="00E43D1B"/>
    <w:rsid w:val="00F35133"/>
    <w:rsid w:val="00F86AB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C5323"/>
  <w15:chartTrackingRefBased/>
  <w15:docId w15:val="{5CDDD031-1B8E-42DE-A882-EE4387A62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9C8"/>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2709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09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09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09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09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09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9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9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9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9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09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09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09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09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09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9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9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9C8"/>
    <w:rPr>
      <w:rFonts w:eastAsiaTheme="majorEastAsia" w:cstheme="majorBidi"/>
      <w:color w:val="272727" w:themeColor="text1" w:themeTint="D8"/>
    </w:rPr>
  </w:style>
  <w:style w:type="paragraph" w:styleId="Title">
    <w:name w:val="Title"/>
    <w:basedOn w:val="Normal"/>
    <w:next w:val="Normal"/>
    <w:link w:val="TitleChar"/>
    <w:uiPriority w:val="10"/>
    <w:qFormat/>
    <w:rsid w:val="002709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9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9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9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9C8"/>
    <w:pPr>
      <w:spacing w:before="160"/>
      <w:jc w:val="center"/>
    </w:pPr>
    <w:rPr>
      <w:i/>
      <w:iCs/>
      <w:color w:val="404040" w:themeColor="text1" w:themeTint="BF"/>
    </w:rPr>
  </w:style>
  <w:style w:type="character" w:customStyle="1" w:styleId="QuoteChar">
    <w:name w:val="Quote Char"/>
    <w:basedOn w:val="DefaultParagraphFont"/>
    <w:link w:val="Quote"/>
    <w:uiPriority w:val="29"/>
    <w:rsid w:val="002709C8"/>
    <w:rPr>
      <w:i/>
      <w:iCs/>
      <w:color w:val="404040" w:themeColor="text1" w:themeTint="BF"/>
    </w:rPr>
  </w:style>
  <w:style w:type="paragraph" w:styleId="ListParagraph">
    <w:name w:val="List Paragraph"/>
    <w:basedOn w:val="Normal"/>
    <w:qFormat/>
    <w:rsid w:val="002709C8"/>
    <w:pPr>
      <w:ind w:left="720"/>
      <w:contextualSpacing/>
    </w:pPr>
  </w:style>
  <w:style w:type="character" w:styleId="IntenseEmphasis">
    <w:name w:val="Intense Emphasis"/>
    <w:basedOn w:val="DefaultParagraphFont"/>
    <w:uiPriority w:val="21"/>
    <w:qFormat/>
    <w:rsid w:val="002709C8"/>
    <w:rPr>
      <w:i/>
      <w:iCs/>
      <w:color w:val="2F5496" w:themeColor="accent1" w:themeShade="BF"/>
    </w:rPr>
  </w:style>
  <w:style w:type="paragraph" w:styleId="IntenseQuote">
    <w:name w:val="Intense Quote"/>
    <w:basedOn w:val="Normal"/>
    <w:next w:val="Normal"/>
    <w:link w:val="IntenseQuoteChar"/>
    <w:uiPriority w:val="30"/>
    <w:qFormat/>
    <w:rsid w:val="002709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09C8"/>
    <w:rPr>
      <w:i/>
      <w:iCs/>
      <w:color w:val="2F5496" w:themeColor="accent1" w:themeShade="BF"/>
    </w:rPr>
  </w:style>
  <w:style w:type="character" w:styleId="IntenseReference">
    <w:name w:val="Intense Reference"/>
    <w:basedOn w:val="DefaultParagraphFont"/>
    <w:uiPriority w:val="32"/>
    <w:qFormat/>
    <w:rsid w:val="002709C8"/>
    <w:rPr>
      <w:b/>
      <w:bCs/>
      <w:smallCaps/>
      <w:color w:val="2F5496" w:themeColor="accent1" w:themeShade="BF"/>
      <w:spacing w:val="5"/>
    </w:rPr>
  </w:style>
  <w:style w:type="paragraph" w:styleId="NoSpacing">
    <w:name w:val="No Spacing"/>
    <w:uiPriority w:val="1"/>
    <w:qFormat/>
    <w:rsid w:val="002709C8"/>
    <w:pPr>
      <w:spacing w:after="0" w:line="240" w:lineRule="auto"/>
    </w:pPr>
  </w:style>
  <w:style w:type="character" w:styleId="Hyperlink">
    <w:name w:val="Hyperlink"/>
    <w:basedOn w:val="DefaultParagraphFont"/>
    <w:uiPriority w:val="99"/>
    <w:unhideWhenUsed/>
    <w:rsid w:val="002709C8"/>
    <w:rPr>
      <w:color w:val="0563C1" w:themeColor="hyperlink"/>
      <w:u w:val="single"/>
    </w:rPr>
  </w:style>
  <w:style w:type="character" w:styleId="UnresolvedMention">
    <w:name w:val="Unresolved Mention"/>
    <w:basedOn w:val="DefaultParagraphFont"/>
    <w:uiPriority w:val="99"/>
    <w:semiHidden/>
    <w:unhideWhenUsed/>
    <w:rsid w:val="002709C8"/>
    <w:rPr>
      <w:color w:val="605E5C"/>
      <w:shd w:val="clear" w:color="auto" w:fill="E1DFDD"/>
    </w:rPr>
  </w:style>
  <w:style w:type="paragraph" w:customStyle="1" w:styleId="xa">
    <w:name w:val="x_a"/>
    <w:basedOn w:val="Normal"/>
    <w:rsid w:val="00D4057F"/>
    <w:pPr>
      <w:ind w:left="1777" w:hanging="360"/>
      <w:jc w:val="both"/>
    </w:pPr>
    <w:rPr>
      <w:rFonts w:eastAsiaTheme="minorHAnsi"/>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DA584-2778-44E5-88B1-6B26CE3B1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7</Pages>
  <Words>2004</Words>
  <Characters>11426</Characters>
  <Application>Microsoft Office Word</Application>
  <DocSecurity>0</DocSecurity>
  <Lines>95</Lines>
  <Paragraphs>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Baliulienė</dc:creator>
  <cp:keywords/>
  <dc:description/>
  <cp:lastModifiedBy>donatas.stelmokas83@gmail.com</cp:lastModifiedBy>
  <cp:revision>17</cp:revision>
  <dcterms:created xsi:type="dcterms:W3CDTF">2026-08-26T08:47:00Z</dcterms:created>
  <dcterms:modified xsi:type="dcterms:W3CDTF">2026-09-03T07:23:00Z</dcterms:modified>
</cp:coreProperties>
</file>