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199C" w14:textId="411C94D5" w:rsidR="00B36A19" w:rsidRDefault="00B36A19" w:rsidP="00B36A19">
      <w:pPr>
        <w:pStyle w:val="Heading"/>
        <w:jc w:val="center"/>
        <w:rPr>
          <w:rFonts w:cs="Times New Roman"/>
          <w:color w:val="auto"/>
          <w:lang w:val="lt-LT"/>
        </w:rPr>
      </w:pPr>
      <w:r w:rsidRPr="66199ADA">
        <w:rPr>
          <w:rFonts w:cs="Times New Roman"/>
          <w:color w:val="auto"/>
          <w:lang w:val="lt-LT"/>
        </w:rPr>
        <w:t>PIRKIMO SĄLYGŲ 4 PRIEDAS „PAŠALINIMO PAGRINDAI“</w:t>
      </w:r>
    </w:p>
    <w:p w14:paraId="5CF121B6" w14:textId="77777777" w:rsidR="00B36A19" w:rsidRPr="00B36A19" w:rsidRDefault="00B36A19" w:rsidP="00B36A19">
      <w:pPr>
        <w:spacing w:after="0" w:line="240" w:lineRule="auto"/>
        <w:rPr>
          <w:lang w:eastAsia="en-GB"/>
        </w:rPr>
      </w:pPr>
    </w:p>
    <w:tbl>
      <w:tblPr>
        <w:tblW w:w="15255" w:type="dxa"/>
        <w:tblInd w:w="-289" w:type="dxa"/>
        <w:tblLayout w:type="fixed"/>
        <w:tblCellMar>
          <w:left w:w="10" w:type="dxa"/>
          <w:right w:w="10" w:type="dxa"/>
        </w:tblCellMar>
        <w:tblLook w:val="04A0" w:firstRow="1" w:lastRow="0" w:firstColumn="1" w:lastColumn="0" w:noHBand="0" w:noVBand="1"/>
      </w:tblPr>
      <w:tblGrid>
        <w:gridCol w:w="710"/>
        <w:gridCol w:w="6378"/>
        <w:gridCol w:w="6237"/>
        <w:gridCol w:w="1930"/>
      </w:tblGrid>
      <w:tr w:rsidR="00174B30" w:rsidRPr="003B335B" w14:paraId="3EB90754" w14:textId="77777777" w:rsidTr="00F57AE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02517A" w14:textId="77777777" w:rsidR="00174B30" w:rsidRPr="003B335B" w:rsidRDefault="00174B30" w:rsidP="00F57AE3">
            <w:pPr>
              <w:pStyle w:val="Betarp"/>
              <w:ind w:left="32"/>
              <w:jc w:val="center"/>
              <w:rPr>
                <w:rFonts w:ascii="Times New Roman" w:hAnsi="Times New Roman" w:cs="Times New Roman"/>
                <w:b/>
                <w:bCs/>
                <w:sz w:val="22"/>
                <w:szCs w:val="22"/>
              </w:rPr>
            </w:pPr>
            <w:r w:rsidRPr="003B335B">
              <w:rPr>
                <w:rFonts w:ascii="Times New Roman" w:hAnsi="Times New Roman" w:cs="Times New Roman"/>
                <w:b/>
                <w:bCs/>
                <w:sz w:val="22"/>
                <w:szCs w:val="22"/>
              </w:rPr>
              <w:t>Eil. Nr.</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FC8053" w14:textId="77777777" w:rsidR="00174B30" w:rsidRPr="003B335B" w:rsidRDefault="00174B30" w:rsidP="00F57AE3">
            <w:pPr>
              <w:pStyle w:val="Betarp"/>
              <w:jc w:val="center"/>
              <w:rPr>
                <w:rFonts w:ascii="Times New Roman" w:hAnsi="Times New Roman" w:cs="Times New Roman"/>
                <w:bCs/>
                <w:sz w:val="22"/>
                <w:szCs w:val="22"/>
                <w:lang w:eastAsia="en-US"/>
              </w:rPr>
            </w:pPr>
            <w:r w:rsidRPr="003B335B">
              <w:rPr>
                <w:rFonts w:ascii="Times New Roman" w:hAnsi="Times New Roman" w:cs="Times New Roman"/>
                <w:b/>
                <w:sz w:val="22"/>
                <w:szCs w:val="22"/>
              </w:rPr>
              <w:t>Reikalavimas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D3C32B" w14:textId="77777777" w:rsidR="00174B30" w:rsidRPr="003B335B" w:rsidRDefault="00174B30" w:rsidP="00F57AE3">
            <w:pPr>
              <w:pStyle w:val="Betarp"/>
              <w:jc w:val="center"/>
              <w:rPr>
                <w:rFonts w:ascii="Times New Roman" w:hAnsi="Times New Roman" w:cs="Times New Roman"/>
                <w:bCs/>
                <w:iCs/>
                <w:sz w:val="22"/>
                <w:szCs w:val="22"/>
                <w:lang w:eastAsia="en-US"/>
              </w:rPr>
            </w:pPr>
            <w:r w:rsidRPr="003B335B">
              <w:rPr>
                <w:rFonts w:ascii="Times New Roman" w:hAnsi="Times New Roman" w:cs="Times New Roman"/>
                <w:b/>
                <w:sz w:val="22"/>
                <w:szCs w:val="22"/>
              </w:rPr>
              <w:t>Atitiktį pagrindžiantys dokumentai</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352B8" w14:textId="77777777" w:rsidR="00174B30" w:rsidRPr="003B335B" w:rsidRDefault="00174B30" w:rsidP="00F57AE3">
            <w:pPr>
              <w:pStyle w:val="Betarp"/>
              <w:jc w:val="center"/>
              <w:rPr>
                <w:rFonts w:ascii="Times New Roman" w:hAnsi="Times New Roman" w:cs="Times New Roman"/>
                <w:b/>
                <w:sz w:val="22"/>
                <w:szCs w:val="22"/>
              </w:rPr>
            </w:pPr>
            <w:r w:rsidRPr="003B335B">
              <w:rPr>
                <w:rFonts w:ascii="Times New Roman" w:hAnsi="Times New Roman" w:cs="Times New Roman"/>
                <w:b/>
                <w:sz w:val="22"/>
                <w:szCs w:val="22"/>
              </w:rPr>
              <w:t>Subjektas, kuris turi atitikti reikalavimą</w:t>
            </w:r>
          </w:p>
        </w:tc>
      </w:tr>
      <w:tr w:rsidR="00174B30" w:rsidRPr="003B335B" w14:paraId="2DA62A19" w14:textId="77777777" w:rsidTr="00F57AE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AFAFB" w14:textId="77777777" w:rsidR="00174B30" w:rsidRPr="003B335B" w:rsidRDefault="00174B30" w:rsidP="00F57AE3">
            <w:pPr>
              <w:pStyle w:val="Betarp"/>
              <w:numPr>
                <w:ilvl w:val="0"/>
                <w:numId w:val="24"/>
              </w:numPr>
              <w:ind w:left="0"/>
              <w:rPr>
                <w:rFonts w:ascii="Times New Roman" w:hAnsi="Times New Roman" w:cs="Times New Roman"/>
                <w:sz w:val="22"/>
                <w:szCs w:val="22"/>
              </w:rPr>
            </w:pP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B4460" w14:textId="77777777" w:rsidR="00174B30" w:rsidRPr="003B335B" w:rsidRDefault="00174B30" w:rsidP="00F57AE3">
            <w:pPr>
              <w:pStyle w:val="Betarp"/>
              <w:jc w:val="both"/>
              <w:rPr>
                <w:rFonts w:ascii="Times New Roman" w:eastAsia="Yu Mincho" w:hAnsi="Times New Roman" w:cs="Times New Roman"/>
                <w:sz w:val="22"/>
                <w:szCs w:val="22"/>
                <w:lang w:eastAsia="en-US"/>
              </w:rPr>
            </w:pPr>
            <w:r w:rsidRPr="00FD77C4">
              <w:rPr>
                <w:rFonts w:ascii="Times New Roman" w:eastAsia="Yu Mincho" w:hAnsi="Times New Roman" w:cs="Times New Roman"/>
                <w:sz w:val="22"/>
                <w:szCs w:val="22"/>
                <w:lang w:eastAsia="en-US"/>
              </w:rPr>
              <w:t>Tiekėjas šalinamas iš pirkimo procedūrų, jei (</w:t>
            </w:r>
            <w:r w:rsidRPr="003B335B">
              <w:rPr>
                <w:rFonts w:ascii="Times New Roman" w:eastAsia="Yu Mincho" w:hAnsi="Times New Roman" w:cs="Times New Roman"/>
                <w:b/>
                <w:bCs/>
                <w:sz w:val="22"/>
                <w:szCs w:val="22"/>
                <w:lang w:eastAsia="en-US"/>
              </w:rPr>
              <w:t>VPĮ 46 straipsnio 1 dalis (</w:t>
            </w:r>
            <w:r w:rsidRPr="003B335B">
              <w:rPr>
                <w:rFonts w:ascii="Times New Roman" w:eastAsia="Yu Mincho" w:hAnsi="Times New Roman" w:cs="Times New Roman"/>
                <w:sz w:val="22"/>
                <w:szCs w:val="22"/>
                <w:lang w:eastAsia="en-US"/>
              </w:rPr>
              <w:t>EBVPD III dalies A1-A6 punktai ir D1 punktas)</w:t>
            </w:r>
            <w:r>
              <w:rPr>
                <w:rFonts w:ascii="Times New Roman" w:eastAsia="Yu Mincho" w:hAnsi="Times New Roman" w:cs="Times New Roman"/>
                <w:sz w:val="22"/>
                <w:szCs w:val="22"/>
                <w:lang w:eastAsia="en-US"/>
              </w:rPr>
              <w:t>):</w:t>
            </w:r>
          </w:p>
          <w:p w14:paraId="645B04DE" w14:textId="77777777" w:rsidR="00174B30" w:rsidRPr="003B335B" w:rsidRDefault="00174B30" w:rsidP="00F57AE3">
            <w:pPr>
              <w:pStyle w:val="Betarp"/>
              <w:jc w:val="both"/>
              <w:rPr>
                <w:rFonts w:ascii="Times New Roman" w:hAnsi="Times New Roman" w:cs="Times New Roman"/>
                <w:sz w:val="22"/>
                <w:szCs w:val="22"/>
                <w:lang w:eastAsia="en-US"/>
              </w:rPr>
            </w:pPr>
          </w:p>
          <w:p w14:paraId="12D6AB5E"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sz w:val="22"/>
                <w:szCs w:val="22"/>
                <w:lang w:eastAsia="en-US"/>
              </w:rPr>
              <w:t>Tiekėjas arba jo atsakingas asmuo, nurodytas VPĮ 46 straipsnio 2 dalies 2 punkte, nuteistas už šią nusikalstamą veiką:</w:t>
            </w:r>
          </w:p>
          <w:p w14:paraId="5078EC25"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dalyvavimą nusikalstamame susivienijime, jo organizavimą ar vadovavimą jam;</w:t>
            </w:r>
          </w:p>
          <w:p w14:paraId="4A082DB8"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kyšininkavimą, prekybą poveikiu, papirkimą;</w:t>
            </w:r>
          </w:p>
          <w:p w14:paraId="36CEC35C"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5298042"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4) nusikalstamą bankrotą;</w:t>
            </w:r>
          </w:p>
          <w:p w14:paraId="142A23AB"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5) teroristinį ir su teroristine veikla susijusį nusikaltimą;</w:t>
            </w:r>
          </w:p>
          <w:p w14:paraId="2FA719BC"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6) nusikalstamu būdu gauto turto legalizavimą;</w:t>
            </w:r>
          </w:p>
          <w:p w14:paraId="38930721"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7) prekybą žmonėmis, vaiko pirkimą arba pardavimą;</w:t>
            </w:r>
          </w:p>
          <w:p w14:paraId="7B8561EA"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70A418C" w14:textId="77777777" w:rsidR="00174B30" w:rsidRPr="003B335B" w:rsidRDefault="00174B30" w:rsidP="00F57AE3">
            <w:pPr>
              <w:pStyle w:val="Betarp"/>
              <w:jc w:val="both"/>
              <w:rPr>
                <w:rFonts w:ascii="Times New Roman" w:hAnsi="Times New Roman" w:cs="Times New Roman"/>
                <w:b/>
                <w:bCs/>
                <w:sz w:val="22"/>
                <w:szCs w:val="22"/>
                <w:lang w:eastAsia="en-US"/>
              </w:rPr>
            </w:pPr>
          </w:p>
          <w:p w14:paraId="6F81754B"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Laikoma, kad tiekėjas arba jo atsakingas asmuo nuteistas už aukščiau nurodytą nusikalstamą veiką, kai dėl:</w:t>
            </w:r>
          </w:p>
          <w:p w14:paraId="547DAB7E" w14:textId="77777777" w:rsidR="00174B30" w:rsidRPr="003B335B" w:rsidRDefault="00174B30" w:rsidP="00F57AE3">
            <w:pPr>
              <w:pStyle w:val="Betarp"/>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428D451" w14:textId="77777777" w:rsidR="00174B30" w:rsidRPr="003B335B" w:rsidRDefault="00174B30" w:rsidP="00F57AE3">
            <w:pPr>
              <w:pStyle w:val="Betarp"/>
              <w:jc w:val="both"/>
              <w:rPr>
                <w:rFonts w:ascii="Times New Roman" w:hAnsi="Times New Roman" w:cs="Times New Roman"/>
                <w:sz w:val="22"/>
                <w:szCs w:val="22"/>
                <w:lang w:eastAsia="en-US"/>
              </w:rPr>
            </w:pPr>
            <w:r w:rsidRPr="000F7174">
              <w:rPr>
                <w:rFonts w:ascii="Times New Roman" w:hAnsi="Times New Roman" w:cs="Times New Roman"/>
                <w:sz w:val="22"/>
                <w:szCs w:val="22"/>
                <w:lang w:eastAsia="en-US"/>
              </w:rPr>
              <w:t xml:space="preserve">2) tiekėjo, kuris yra juridinis asmuo, kita organizacija ar jos </w:t>
            </w:r>
            <w:r>
              <w:rPr>
                <w:rFonts w:ascii="Times New Roman" w:hAnsi="Times New Roman" w:cs="Times New Roman"/>
                <w:sz w:val="22"/>
                <w:szCs w:val="22"/>
                <w:lang w:eastAsia="en-US"/>
              </w:rPr>
              <w:t xml:space="preserve">struktūrinis </w:t>
            </w:r>
            <w:r w:rsidRPr="000F7174">
              <w:rPr>
                <w:rFonts w:ascii="Times New Roman" w:hAnsi="Times New Roman" w:cs="Times New Roman"/>
                <w:sz w:val="22"/>
                <w:szCs w:val="22"/>
                <w:lang w:eastAsia="en-US"/>
              </w:rPr>
              <w:t xml:space="preserve">padalinys, vadovo ar  asmens (asmenų), turinčio (turinčių) </w:t>
            </w:r>
            <w:r w:rsidRPr="000F7174">
              <w:rPr>
                <w:rFonts w:ascii="Times New Roman" w:hAnsi="Times New Roman" w:cs="Times New Roman"/>
                <w:sz w:val="22"/>
                <w:szCs w:val="22"/>
                <w:lang w:eastAsia="en-US"/>
              </w:rPr>
              <w:lastRenderedPageBreak/>
              <w:t>teisę surašyti ir pasirašyti tiekėjo finansinės apskaitos dokumentus, per pastaruosius 5 metus buvo priimtas ir įsiteisėjęs apkaltinamasis teismo nuosprendis ir šis asmuo turi neišnykusį ar nepanaikintą teistumą;</w:t>
            </w:r>
          </w:p>
          <w:p w14:paraId="5D661592" w14:textId="77777777" w:rsidR="00174B30" w:rsidRPr="003B335B" w:rsidRDefault="00174B30" w:rsidP="00F57AE3">
            <w:pPr>
              <w:pStyle w:val="Betarp"/>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 xml:space="preserve">3) tiekėjo, kuris yra juridinis asmuo, kita organizacija ar jos </w:t>
            </w:r>
            <w:r>
              <w:rPr>
                <w:rFonts w:ascii="Times New Roman" w:hAnsi="Times New Roman" w:cs="Times New Roman"/>
                <w:bCs/>
                <w:sz w:val="22"/>
                <w:szCs w:val="22"/>
                <w:lang w:eastAsia="en-US"/>
              </w:rPr>
              <w:t xml:space="preserve">struktūrinis </w:t>
            </w:r>
            <w:r w:rsidRPr="003B335B">
              <w:rPr>
                <w:rFonts w:ascii="Times New Roman" w:hAnsi="Times New Roman" w:cs="Times New Roman"/>
                <w:bCs/>
                <w:sz w:val="22"/>
                <w:szCs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0565C7B" w14:textId="77777777" w:rsidR="00174B30" w:rsidRPr="003B335B" w:rsidRDefault="00174B30" w:rsidP="00F57AE3">
            <w:pPr>
              <w:pStyle w:val="Betarp"/>
              <w:jc w:val="both"/>
              <w:rPr>
                <w:rFonts w:ascii="Times New Roman" w:hAnsi="Times New Roman" w:cs="Times New Roman"/>
                <w:bCs/>
                <w:sz w:val="22"/>
                <w:szCs w:val="22"/>
                <w:lang w:eastAsia="en-US"/>
              </w:rPr>
            </w:pPr>
          </w:p>
          <w:p w14:paraId="7C26975F" w14:textId="77777777" w:rsidR="00174B30" w:rsidRPr="00CB216B" w:rsidRDefault="00174B30" w:rsidP="00F57AE3">
            <w:pPr>
              <w:pStyle w:val="Betarp"/>
              <w:jc w:val="both"/>
              <w:rPr>
                <w:rFonts w:ascii="Times New Roman" w:hAnsi="Times New Roman" w:cs="Times New Roman"/>
                <w:i/>
                <w:iCs/>
                <w:sz w:val="22"/>
                <w:szCs w:val="22"/>
                <w:lang w:eastAsia="en-US"/>
              </w:rPr>
            </w:pPr>
            <w:r w:rsidRPr="000F7174">
              <w:rPr>
                <w:rFonts w:ascii="Times New Roman" w:hAnsi="Times New Roman" w:cs="Times New Roman"/>
                <w:i/>
                <w:iCs/>
                <w:sz w:val="22"/>
                <w:szCs w:val="22"/>
                <w:lang w:eastAsia="en-US"/>
              </w:rPr>
              <w:t>Kai priimtu ir įsiteisėjusiu teismo sprendimu tiekėjui yra nustatytas šio pašalinimo pagrindo laikotarpis, perkančioji organizacija tiekėją iš pirkimo procedūros šalina teismo sprendime nurodytą laikotarpį.</w:t>
            </w:r>
          </w:p>
          <w:p w14:paraId="6F8A1CA8" w14:textId="77777777" w:rsidR="00174B30" w:rsidRDefault="00174B30" w:rsidP="00F57AE3">
            <w:pPr>
              <w:pStyle w:val="Betarp"/>
              <w:jc w:val="both"/>
              <w:rPr>
                <w:rFonts w:ascii="Times New Roman" w:eastAsia="Yu Mincho" w:hAnsi="Times New Roman" w:cs="Times New Roman"/>
                <w:i/>
                <w:iCs/>
                <w:sz w:val="22"/>
                <w:szCs w:val="22"/>
                <w:lang w:eastAsia="en-US"/>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A50B2"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lang w:eastAsia="en-US"/>
              </w:rPr>
              <w:lastRenderedPageBreak/>
              <w:t>1. Iš Lietuvoje įsteigtų subjektų reikalaujama:</w:t>
            </w:r>
          </w:p>
          <w:p w14:paraId="0F76734A"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išrašo iš teismo sprendimo arba</w:t>
            </w:r>
          </w:p>
          <w:p w14:paraId="4E31A151"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Informatikos ir ryšių departamento prie Vidaus reikalų ministerijos pažymos, arba</w:t>
            </w:r>
          </w:p>
          <w:p w14:paraId="61068C8C"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34AB4D2" w14:textId="77777777" w:rsidR="00174B30" w:rsidRPr="003B335B" w:rsidRDefault="00174B30" w:rsidP="00F57AE3">
            <w:pPr>
              <w:pStyle w:val="Betarp"/>
              <w:jc w:val="both"/>
              <w:rPr>
                <w:rFonts w:ascii="Times New Roman" w:hAnsi="Times New Roman" w:cs="Times New Roman"/>
                <w:sz w:val="22"/>
                <w:szCs w:val="22"/>
                <w:lang w:eastAsia="en-US"/>
              </w:rPr>
            </w:pPr>
          </w:p>
          <w:p w14:paraId="7407AD95"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659B3067"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institucijos dokumento.</w:t>
            </w:r>
          </w:p>
          <w:p w14:paraId="0D9CC240" w14:textId="77777777" w:rsidR="00174B30" w:rsidRPr="003B335B" w:rsidRDefault="00174B30" w:rsidP="00F57AE3">
            <w:pPr>
              <w:pStyle w:val="Betarp"/>
              <w:jc w:val="both"/>
              <w:rPr>
                <w:rFonts w:ascii="Times New Roman" w:hAnsi="Times New Roman" w:cs="Times New Roman"/>
                <w:b/>
                <w:bCs/>
                <w:sz w:val="22"/>
                <w:szCs w:val="22"/>
              </w:rPr>
            </w:pPr>
          </w:p>
          <w:p w14:paraId="51D4DB21" w14:textId="77777777" w:rsidR="00174B30" w:rsidRPr="003B335B" w:rsidRDefault="00174B30" w:rsidP="00F57AE3">
            <w:pPr>
              <w:pStyle w:val="Puslapioinaostekstas"/>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DE75E92" w14:textId="77777777" w:rsidR="00174B30" w:rsidRPr="003B335B" w:rsidRDefault="00174B30" w:rsidP="00F57AE3">
            <w:pPr>
              <w:pStyle w:val="Puslapioinaostekstas"/>
              <w:numPr>
                <w:ilvl w:val="0"/>
                <w:numId w:val="25"/>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60240238" w14:textId="77777777" w:rsidR="00174B30" w:rsidRPr="003B335B" w:rsidRDefault="00174B30" w:rsidP="00F57AE3">
            <w:pPr>
              <w:pStyle w:val="Puslapioinaostekstas"/>
              <w:numPr>
                <w:ilvl w:val="0"/>
                <w:numId w:val="25"/>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0760FDC" w14:textId="77777777" w:rsidR="00174B30" w:rsidRPr="003B335B" w:rsidRDefault="00174B30" w:rsidP="00F57AE3">
            <w:pPr>
              <w:pStyle w:val="Betarp"/>
              <w:jc w:val="both"/>
              <w:rPr>
                <w:rFonts w:ascii="Times New Roman" w:hAnsi="Times New Roman" w:cs="Times New Roman"/>
                <w:sz w:val="22"/>
                <w:szCs w:val="22"/>
              </w:rPr>
            </w:pPr>
          </w:p>
          <w:p w14:paraId="2C4B4BE1" w14:textId="77777777" w:rsidR="00174B30" w:rsidRPr="003B335B" w:rsidRDefault="00174B30" w:rsidP="00F57AE3">
            <w:pPr>
              <w:pStyle w:val="Betarp"/>
              <w:jc w:val="both"/>
              <w:rPr>
                <w:rFonts w:ascii="Times New Roman" w:hAnsi="Times New Roman" w:cs="Times New Roman"/>
                <w:color w:val="7030A0"/>
                <w:sz w:val="22"/>
                <w:szCs w:val="22"/>
              </w:rPr>
            </w:pPr>
            <w:r w:rsidRPr="003B335B">
              <w:rPr>
                <w:rFonts w:ascii="Times New Roman" w:hAnsi="Times New Roman" w:cs="Times New Roman"/>
                <w:sz w:val="22"/>
                <w:szCs w:val="22"/>
              </w:rPr>
              <w:t xml:space="preserve">Nurodyti dokumentai turi būti išduoti ne anksčiau kaip 180 dienų iki </w:t>
            </w:r>
            <w:r w:rsidRPr="003B335B">
              <w:rPr>
                <w:rFonts w:ascii="Times New Roman" w:eastAsia="Times New Roman" w:hAnsi="Times New Roman" w:cs="Times New Roman"/>
                <w:sz w:val="22"/>
                <w:szCs w:val="22"/>
              </w:rPr>
              <w:t>tos dienos, kai galimas laimėtojas perkančiosios organizacijos prašymu turės pateikti pašalinimo pagrindų nebuvimą patvirtinančius dokumentus</w:t>
            </w:r>
            <w:r w:rsidRPr="003B335B">
              <w:rPr>
                <w:rFonts w:ascii="Times New Roman" w:hAnsi="Times New Roman" w:cs="Times New Roman"/>
                <w:sz w:val="22"/>
                <w:szCs w:val="22"/>
              </w:rPr>
              <w:t xml:space="preserve">. </w:t>
            </w:r>
          </w:p>
          <w:p w14:paraId="5FAAD239" w14:textId="77777777" w:rsidR="00174B30" w:rsidRPr="003B335B" w:rsidRDefault="00174B30" w:rsidP="00F57AE3">
            <w:pPr>
              <w:pStyle w:val="Betarp"/>
              <w:jc w:val="both"/>
              <w:rPr>
                <w:rFonts w:ascii="Times New Roman" w:hAnsi="Times New Roman" w:cs="Times New Roman"/>
                <w:b/>
                <w:bCs/>
                <w:sz w:val="22"/>
                <w:szCs w:val="22"/>
              </w:rPr>
            </w:pPr>
          </w:p>
          <w:p w14:paraId="374FCC98" w14:textId="77777777" w:rsidR="00174B30" w:rsidRDefault="00174B30" w:rsidP="00F57AE3">
            <w:pPr>
              <w:pStyle w:val="Betarp"/>
              <w:jc w:val="both"/>
              <w:rPr>
                <w:rFonts w:ascii="Times New Roman" w:hAnsi="Times New Roman" w:cs="Times New Roman"/>
                <w:bCs/>
                <w:sz w:val="22"/>
                <w:szCs w:val="22"/>
              </w:rPr>
            </w:pPr>
            <w:r w:rsidRPr="003B335B">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B68AEAD" w14:textId="77777777" w:rsidR="00174B30" w:rsidRDefault="00174B30" w:rsidP="00F57AE3">
            <w:pPr>
              <w:pStyle w:val="Betarp"/>
              <w:jc w:val="both"/>
              <w:rPr>
                <w:rFonts w:ascii="Times New Roman" w:hAnsi="Times New Roman" w:cs="Times New Roman"/>
                <w:bCs/>
                <w:sz w:val="22"/>
                <w:szCs w:val="22"/>
              </w:rPr>
            </w:pPr>
          </w:p>
          <w:p w14:paraId="4A01D2F4" w14:textId="77777777" w:rsidR="00174B30" w:rsidRPr="00A87BBF" w:rsidRDefault="00174B30" w:rsidP="00F57AE3">
            <w:pPr>
              <w:pStyle w:val="Betarp"/>
              <w:jc w:val="both"/>
              <w:rPr>
                <w:rFonts w:ascii="Times New Roman" w:hAnsi="Times New Roman" w:cs="Times New Roman"/>
                <w:b/>
                <w:sz w:val="22"/>
                <w:szCs w:val="22"/>
              </w:rPr>
            </w:pPr>
            <w:r w:rsidRPr="0016130B">
              <w:rPr>
                <w:rFonts w:ascii="Times New Roman" w:hAnsi="Times New Roman" w:cs="Times New Roman"/>
                <w:b/>
                <w:sz w:val="22"/>
                <w:szCs w:val="22"/>
              </w:rPr>
              <w:t xml:space="preserve">Pažymų, patvirtinančių </w:t>
            </w:r>
            <w:r w:rsidRPr="00A87BBF">
              <w:rPr>
                <w:rFonts w:ascii="Times New Roman" w:hAnsi="Times New Roman" w:cs="Times New Roman"/>
                <w:b/>
                <w:sz w:val="22"/>
                <w:szCs w:val="22"/>
              </w:rPr>
              <w:t>Lietuvos Respublikos viešųjų pirkimų įstatymo</w:t>
            </w:r>
            <w:r w:rsidRPr="0016130B">
              <w:rPr>
                <w:rFonts w:ascii="Times New Roman" w:hAnsi="Times New Roman" w:cs="Times New Roman"/>
                <w:b/>
                <w:sz w:val="22"/>
                <w:szCs w:val="22"/>
              </w:rPr>
              <w:t xml:space="preserve"> 46 straipsnyje nurodytų tiekėjo pašalinimo pagrindų nebuvimą, pateikti nereikalaujama. Jų perkančioji organizacija reikalaus tik turėdama pagrįstų abejonių dėl tiekėjo patikimumo.</w:t>
            </w:r>
          </w:p>
          <w:p w14:paraId="4306A5A5" w14:textId="77777777" w:rsidR="00174B30" w:rsidRPr="003B335B" w:rsidRDefault="00174B30" w:rsidP="00F57AE3">
            <w:pPr>
              <w:pStyle w:val="Betarp"/>
              <w:jc w:val="both"/>
              <w:rPr>
                <w:rFonts w:ascii="Times New Roman" w:hAnsi="Times New Roman" w:cs="Times New Roman"/>
                <w:sz w:val="22"/>
                <w:szCs w:val="22"/>
                <w:lang w:eastAsia="en-US"/>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D7DF6" w14:textId="77777777" w:rsidR="00174B30" w:rsidRPr="003B335B" w:rsidRDefault="00174B30" w:rsidP="00F57AE3">
            <w:pPr>
              <w:pStyle w:val="Puslapioinaostekstas"/>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lastRenderedPageBreak/>
              <w:t>Tiekėjas, kiekvienas tiekėjų grupės narys ir kiekvienas kitas ūkio subjektas, kurio pajėgumais remiasi tiekėjas.</w:t>
            </w:r>
          </w:p>
        </w:tc>
      </w:tr>
      <w:tr w:rsidR="00174B30" w:rsidRPr="003B335B" w14:paraId="51D994B7" w14:textId="77777777" w:rsidTr="00F57AE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9D1EE" w14:textId="77777777" w:rsidR="00174B30" w:rsidRPr="003B335B" w:rsidRDefault="00174B30" w:rsidP="00F57AE3">
            <w:pPr>
              <w:pStyle w:val="Betarp"/>
              <w:numPr>
                <w:ilvl w:val="0"/>
                <w:numId w:val="24"/>
              </w:numPr>
              <w:ind w:left="0"/>
              <w:rPr>
                <w:rFonts w:ascii="Times New Roman" w:hAnsi="Times New Roman" w:cs="Times New Roman"/>
                <w:sz w:val="22"/>
                <w:szCs w:val="22"/>
              </w:rPr>
            </w:pP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770ED" w14:textId="77777777" w:rsidR="00174B30" w:rsidRPr="00CA3FD2" w:rsidRDefault="00174B30" w:rsidP="00F57AE3">
            <w:pPr>
              <w:pStyle w:val="Betarp"/>
              <w:jc w:val="both"/>
              <w:rPr>
                <w:rFonts w:ascii="Times New Roman" w:eastAsia="Yu Mincho" w:hAnsi="Times New Roman" w:cs="Times New Roman"/>
                <w:sz w:val="22"/>
                <w:szCs w:val="22"/>
                <w:lang w:eastAsia="en-US"/>
              </w:rPr>
            </w:pPr>
            <w:r w:rsidRPr="00CA3FD2">
              <w:rPr>
                <w:rFonts w:ascii="Times New Roman" w:eastAsia="Yu Mincho" w:hAnsi="Times New Roman" w:cs="Times New Roman"/>
                <w:sz w:val="22"/>
                <w:szCs w:val="22"/>
                <w:lang w:eastAsia="en-US"/>
              </w:rPr>
              <w:t>Tiekėjas šalinamas iš pirkimo procedūrų, jei (</w:t>
            </w:r>
            <w:r w:rsidRPr="00CA3FD2">
              <w:rPr>
                <w:rFonts w:ascii="Times New Roman" w:eastAsia="Yu Mincho" w:hAnsi="Times New Roman" w:cs="Times New Roman"/>
                <w:b/>
                <w:bCs/>
                <w:sz w:val="22"/>
                <w:szCs w:val="22"/>
                <w:lang w:eastAsia="en-US"/>
              </w:rPr>
              <w:t>VPĮ 46 straipsnio 2</w:t>
            </w:r>
            <w:r w:rsidRPr="00CA3FD2">
              <w:rPr>
                <w:rFonts w:ascii="Times New Roman" w:eastAsia="Yu Mincho" w:hAnsi="Times New Roman" w:cs="Times New Roman"/>
                <w:b/>
                <w:bCs/>
                <w:sz w:val="22"/>
                <w:szCs w:val="22"/>
                <w:vertAlign w:val="superscript"/>
                <w:lang w:eastAsia="en-US"/>
              </w:rPr>
              <w:t>1</w:t>
            </w:r>
            <w:r w:rsidRPr="00CA3FD2">
              <w:rPr>
                <w:rFonts w:ascii="Times New Roman" w:eastAsia="Yu Mincho" w:hAnsi="Times New Roman" w:cs="Times New Roman"/>
                <w:b/>
                <w:bCs/>
                <w:sz w:val="22"/>
                <w:szCs w:val="22"/>
                <w:lang w:eastAsia="en-US"/>
              </w:rPr>
              <w:t xml:space="preserve"> dalis</w:t>
            </w:r>
            <w:r w:rsidRPr="00CA3FD2">
              <w:rPr>
                <w:rFonts w:ascii="Times New Roman" w:eastAsia="Yu Mincho" w:hAnsi="Times New Roman" w:cs="Times New Roman"/>
                <w:sz w:val="22"/>
                <w:szCs w:val="22"/>
                <w:lang w:eastAsia="en-US"/>
              </w:rPr>
              <w:t xml:space="preserve"> (EBVPD III dalies D2 punktas)):</w:t>
            </w:r>
          </w:p>
          <w:p w14:paraId="2CE4094B" w14:textId="77777777" w:rsidR="00174B30" w:rsidRPr="008054D0" w:rsidRDefault="00174B30" w:rsidP="00F57AE3">
            <w:pPr>
              <w:pStyle w:val="Betarp"/>
              <w:jc w:val="both"/>
              <w:rPr>
                <w:rFonts w:ascii="Times New Roman" w:eastAsia="Yu Mincho" w:hAnsi="Times New Roman" w:cs="Times New Roman"/>
                <w:color w:val="FF0000"/>
                <w:sz w:val="22"/>
                <w:szCs w:val="22"/>
                <w:lang w:eastAsia="en-US"/>
              </w:rPr>
            </w:pPr>
            <w:r w:rsidRPr="00CA3FD2">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549E1" w14:textId="77777777" w:rsidR="00174B30" w:rsidRPr="003B335B" w:rsidRDefault="00174B30" w:rsidP="00F57AE3">
            <w:pPr>
              <w:pStyle w:val="Betarp"/>
              <w:jc w:val="both"/>
              <w:rPr>
                <w:rFonts w:ascii="Times New Roman" w:hAnsi="Times New Roman" w:cs="Times New Roman"/>
                <w:sz w:val="22"/>
                <w:szCs w:val="22"/>
                <w:lang w:eastAsia="en-US"/>
              </w:rPr>
            </w:pPr>
            <w:r w:rsidRPr="00B176F7">
              <w:rPr>
                <w:rFonts w:ascii="Times New Roman" w:hAnsi="Times New Roman" w:cs="Times New Roman"/>
                <w:sz w:val="22"/>
                <w:szCs w:val="22"/>
                <w:lang w:eastAsia="en-US"/>
              </w:rPr>
              <w:t>Iš Lietuvoje įsteigtų subjektų įrodančių dokumentų nereikalaujama. Užtenka pateikto EBVPD.</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00917" w14:textId="77777777" w:rsidR="00174B30" w:rsidRPr="003B335B" w:rsidRDefault="00174B30" w:rsidP="00F57AE3">
            <w:pPr>
              <w:pStyle w:val="Puslapioinaostekstas"/>
              <w:jc w:val="both"/>
              <w:rPr>
                <w:rFonts w:ascii="Times New Roman" w:eastAsia="Yu Mincho" w:hAnsi="Times New Roman" w:cs="Times New Roman"/>
                <w:sz w:val="22"/>
                <w:szCs w:val="22"/>
              </w:rPr>
            </w:pPr>
            <w:r w:rsidRPr="00B176F7">
              <w:rPr>
                <w:rFonts w:ascii="Times New Roman" w:eastAsia="Yu Mincho" w:hAnsi="Times New Roman" w:cs="Times New Roman"/>
                <w:sz w:val="22"/>
                <w:szCs w:val="22"/>
              </w:rPr>
              <w:t>Tiekėjas, kiekvienas tiekėjų grupės narys ir kiekvienas kitas ūkio subjektas, kurio pajėgumais remiasi tiekėjas.</w:t>
            </w:r>
          </w:p>
        </w:tc>
      </w:tr>
      <w:tr w:rsidR="00174B30" w:rsidRPr="003B335B" w14:paraId="44810C00" w14:textId="77777777" w:rsidTr="00F57AE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2B16C2" w14:textId="77777777" w:rsidR="00174B30" w:rsidRPr="003B335B" w:rsidRDefault="00174B30" w:rsidP="00F57AE3">
            <w:pPr>
              <w:pStyle w:val="Betarp"/>
              <w:numPr>
                <w:ilvl w:val="0"/>
                <w:numId w:val="24"/>
              </w:numPr>
              <w:ind w:left="0"/>
              <w:rPr>
                <w:rFonts w:ascii="Times New Roman" w:hAnsi="Times New Roman" w:cs="Times New Roman"/>
                <w:sz w:val="22"/>
                <w:szCs w:val="22"/>
              </w:rPr>
            </w:pPr>
            <w:bookmarkStart w:id="0" w:name="_Hlk90887843"/>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4E7FE" w14:textId="77777777" w:rsidR="00174B30" w:rsidRPr="003B335B" w:rsidRDefault="00174B30" w:rsidP="00F57AE3">
            <w:pPr>
              <w:pStyle w:val="Betarp"/>
              <w:jc w:val="both"/>
              <w:rPr>
                <w:rFonts w:ascii="Times New Roman" w:hAnsi="Times New Roman" w:cs="Times New Roman"/>
                <w:sz w:val="22"/>
                <w:szCs w:val="22"/>
              </w:rPr>
            </w:pP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VPĮ 46 straipsnio 3 dalis (</w:t>
            </w:r>
            <w:r w:rsidRPr="003B335B">
              <w:rPr>
                <w:rFonts w:ascii="Times New Roman" w:eastAsia="Arial" w:hAnsi="Times New Roman" w:cs="Times New Roman"/>
                <w:sz w:val="22"/>
                <w:szCs w:val="22"/>
              </w:rPr>
              <w:t>EBVPD III dalies B1 ir B2 punktai)</w:t>
            </w:r>
            <w:r>
              <w:rPr>
                <w:rFonts w:ascii="Times New Roman" w:eastAsia="Arial" w:hAnsi="Times New Roman" w:cs="Times New Roman"/>
                <w:sz w:val="22"/>
                <w:szCs w:val="22"/>
              </w:rPr>
              <w:t>):</w:t>
            </w:r>
          </w:p>
          <w:p w14:paraId="0814DB1C" w14:textId="77777777" w:rsidR="00174B30" w:rsidRPr="003B335B" w:rsidRDefault="00174B30" w:rsidP="00F57AE3">
            <w:pPr>
              <w:pStyle w:val="Betarp"/>
              <w:jc w:val="both"/>
              <w:rPr>
                <w:rFonts w:ascii="Times New Roman" w:hAnsi="Times New Roman" w:cs="Times New Roman"/>
                <w:sz w:val="22"/>
                <w:szCs w:val="22"/>
                <w:lang w:eastAsia="en-US"/>
              </w:rPr>
            </w:pPr>
          </w:p>
          <w:p w14:paraId="232680DD"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72A60E6" w14:textId="77777777" w:rsidR="00174B30" w:rsidRPr="003B335B" w:rsidRDefault="00174B30" w:rsidP="00F57AE3">
            <w:pPr>
              <w:pStyle w:val="Betarp"/>
              <w:jc w:val="both"/>
              <w:rPr>
                <w:rFonts w:ascii="Times New Roman" w:hAnsi="Times New Roman" w:cs="Times New Roman"/>
                <w:b/>
                <w:bCs/>
                <w:sz w:val="22"/>
                <w:szCs w:val="22"/>
                <w:lang w:eastAsia="en-US"/>
              </w:rPr>
            </w:pPr>
          </w:p>
          <w:p w14:paraId="4FD41D63"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Laikoma, kad tiekėjas nuteistas už aukščiau nurodytą nusikalstamą veiką, kai dėl:</w:t>
            </w:r>
          </w:p>
          <w:p w14:paraId="177843E5"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BD1755D"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tiekėjo, kuris yra juridinis asmuo, kita organizacija ar jos</w:t>
            </w:r>
            <w:r>
              <w:rPr>
                <w:rFonts w:ascii="Times New Roman" w:hAnsi="Times New Roman" w:cs="Times New Roman"/>
                <w:bCs/>
                <w:sz w:val="22"/>
                <w:szCs w:val="22"/>
                <w:lang w:eastAsia="en-US"/>
              </w:rPr>
              <w:t xml:space="preserve"> struktūrinis</w:t>
            </w:r>
            <w:r w:rsidRPr="003B335B">
              <w:rPr>
                <w:rFonts w:ascii="Times New Roman" w:hAnsi="Times New Roman" w:cs="Times New Roman"/>
                <w:bCs/>
                <w:sz w:val="22"/>
                <w:szCs w:val="22"/>
                <w:lang w:eastAsia="en-US"/>
              </w:rPr>
              <w:t xml:space="preserve"> padalinys, per pastaruosius 5 metus buvo priimtas ir įsiteisėjęs apkaltinamasis teismo nuosprendis arba </w:t>
            </w:r>
            <w:r>
              <w:rPr>
                <w:rFonts w:ascii="Times New Roman" w:hAnsi="Times New Roman" w:cs="Times New Roman"/>
                <w:bCs/>
                <w:sz w:val="22"/>
                <w:szCs w:val="22"/>
                <w:lang w:eastAsia="en-US"/>
              </w:rPr>
              <w:t>VPĮ 46</w:t>
            </w:r>
            <w:r w:rsidRPr="003B335B">
              <w:rPr>
                <w:rFonts w:ascii="Times New Roman" w:hAnsi="Times New Roman" w:cs="Times New Roman"/>
                <w:bCs/>
                <w:sz w:val="22"/>
                <w:szCs w:val="22"/>
                <w:lang w:eastAsia="en-US"/>
              </w:rPr>
              <w:t xml:space="preserve"> straipsnio 3 </w:t>
            </w:r>
            <w:r w:rsidRPr="003B335B">
              <w:rPr>
                <w:rFonts w:ascii="Times New Roman" w:hAnsi="Times New Roman" w:cs="Times New Roman"/>
                <w:bCs/>
                <w:sz w:val="22"/>
                <w:szCs w:val="22"/>
                <w:lang w:eastAsia="en-US"/>
              </w:rPr>
              <w:lastRenderedPageBreak/>
              <w:t>dalies atveju – galutinis administracinis sprendimas, jeigu toks sprendimas priimamas pagal tiekėjo šalies teisės aktų reikalavimus.</w:t>
            </w:r>
          </w:p>
          <w:p w14:paraId="2D907470" w14:textId="77777777" w:rsidR="00174B30" w:rsidRPr="003B335B" w:rsidRDefault="00174B30" w:rsidP="00F57AE3">
            <w:pPr>
              <w:pStyle w:val="Betarp"/>
              <w:jc w:val="both"/>
              <w:rPr>
                <w:rFonts w:ascii="Times New Roman" w:hAnsi="Times New Roman" w:cs="Times New Roman"/>
                <w:b/>
                <w:bCs/>
                <w:sz w:val="22"/>
                <w:szCs w:val="22"/>
                <w:lang w:eastAsia="en-US"/>
              </w:rPr>
            </w:pPr>
          </w:p>
          <w:p w14:paraId="19CFA5B6"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Tačiau ši nuostata netaikoma, jeigu:</w:t>
            </w:r>
          </w:p>
          <w:p w14:paraId="4E14F35C"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4C8EBC3" w14:textId="77777777" w:rsidR="00174B30" w:rsidRPr="003B335B" w:rsidRDefault="00174B30" w:rsidP="00F57AE3">
            <w:pPr>
              <w:pStyle w:val="Betarp"/>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įsiskolinimo suma neviršija 50 Eur (penkiasdešimt eurų);</w:t>
            </w:r>
          </w:p>
          <w:p w14:paraId="7B095B6C" w14:textId="77777777" w:rsidR="00174B30" w:rsidRPr="003B335B" w:rsidRDefault="00174B30" w:rsidP="00F57AE3">
            <w:pPr>
              <w:pStyle w:val="Betarp"/>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3105384B" w14:textId="77777777" w:rsidR="00174B30" w:rsidRPr="003B335B" w:rsidRDefault="00174B30" w:rsidP="00F57AE3">
            <w:pPr>
              <w:pStyle w:val="Betarp"/>
              <w:jc w:val="both"/>
              <w:rPr>
                <w:rFonts w:ascii="Times New Roman" w:hAnsi="Times New Roman" w:cs="Times New Roman"/>
                <w:b/>
                <w:bCs/>
                <w:sz w:val="22"/>
                <w:szCs w:val="22"/>
                <w:lang w:eastAsia="en-US"/>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D6B0A"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sz w:val="22"/>
                <w:szCs w:val="22"/>
              </w:rPr>
              <w:lastRenderedPageBreak/>
              <w:t>1) Dėl įsipareigojimų, susijusių su mokesčių mokėjimu</w:t>
            </w:r>
            <w:r>
              <w:rPr>
                <w:rFonts w:ascii="Times New Roman" w:hAnsi="Times New Roman" w:cs="Times New Roman"/>
                <w:sz w:val="22"/>
                <w:szCs w:val="22"/>
              </w:rPr>
              <w:t xml:space="preserve"> (išskyrus socialinio draudimo įmokas)</w:t>
            </w:r>
            <w:r w:rsidRPr="003B335B">
              <w:rPr>
                <w:rFonts w:ascii="Times New Roman" w:hAnsi="Times New Roman" w:cs="Times New Roman"/>
                <w:sz w:val="22"/>
                <w:szCs w:val="22"/>
              </w:rPr>
              <w:t>, įvykdymo i</w:t>
            </w:r>
            <w:r w:rsidRPr="003B335B">
              <w:rPr>
                <w:rFonts w:ascii="Times New Roman" w:hAnsi="Times New Roman" w:cs="Times New Roman"/>
                <w:sz w:val="22"/>
                <w:szCs w:val="22"/>
                <w:lang w:eastAsia="en-US"/>
              </w:rPr>
              <w:t xml:space="preserve">š Lietuvoje įsteigtų subjektų </w:t>
            </w:r>
            <w:r w:rsidRPr="003B335B">
              <w:rPr>
                <w:rFonts w:ascii="Times New Roman" w:hAnsi="Times New Roman" w:cs="Times New Roman"/>
                <w:sz w:val="22"/>
                <w:szCs w:val="22"/>
              </w:rPr>
              <w:t>prašoma:</w:t>
            </w:r>
          </w:p>
          <w:p w14:paraId="251037A6" w14:textId="77777777" w:rsidR="00174B30" w:rsidRPr="003B335B" w:rsidRDefault="00174B30" w:rsidP="00F57AE3">
            <w:pPr>
              <w:pStyle w:val="Betarp"/>
              <w:jc w:val="both"/>
              <w:rPr>
                <w:rFonts w:ascii="Times New Roman" w:hAnsi="Times New Roman" w:cs="Times New Roman"/>
                <w:b/>
                <w:bCs/>
                <w:sz w:val="22"/>
                <w:szCs w:val="22"/>
              </w:rPr>
            </w:pPr>
          </w:p>
          <w:p w14:paraId="7A33AD0C" w14:textId="77777777" w:rsidR="00174B30" w:rsidRPr="003B335B" w:rsidRDefault="00174B30" w:rsidP="00F57AE3">
            <w:pPr>
              <w:pStyle w:val="Betarp"/>
              <w:numPr>
                <w:ilvl w:val="0"/>
                <w:numId w:val="18"/>
              </w:numPr>
              <w:ind w:left="314"/>
              <w:jc w:val="both"/>
              <w:rPr>
                <w:rFonts w:ascii="Times New Roman" w:hAnsi="Times New Roman" w:cs="Times New Roman"/>
                <w:sz w:val="22"/>
                <w:szCs w:val="22"/>
              </w:rPr>
            </w:pPr>
            <w:r w:rsidRPr="003B335B">
              <w:rPr>
                <w:rFonts w:ascii="Times New Roman" w:hAnsi="Times New Roman" w:cs="Times New Roman"/>
                <w:sz w:val="22"/>
                <w:szCs w:val="22"/>
              </w:rPr>
              <w:t>išrašo iš teismo sprendimo (jei toks yra) arba Valstybinės mokesčių inspekcijos prie Lietuvos Respublikos finansų ministerijos išduoto dokumento,</w:t>
            </w:r>
          </w:p>
          <w:p w14:paraId="2B82AC15" w14:textId="77777777" w:rsidR="00174B30" w:rsidRPr="003B335B" w:rsidRDefault="00174B30" w:rsidP="00F57AE3">
            <w:pPr>
              <w:pStyle w:val="Betarp"/>
              <w:numPr>
                <w:ilvl w:val="0"/>
                <w:numId w:val="18"/>
              </w:numPr>
              <w:ind w:left="314"/>
              <w:jc w:val="both"/>
              <w:rPr>
                <w:rFonts w:ascii="Times New Roman" w:hAnsi="Times New Roman" w:cs="Times New Roman"/>
                <w:sz w:val="22"/>
                <w:szCs w:val="22"/>
              </w:rPr>
            </w:pPr>
            <w:r w:rsidRPr="003B335B">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F106BE2" w14:textId="77777777" w:rsidR="00174B30" w:rsidRPr="003B335B" w:rsidRDefault="00174B30" w:rsidP="00F57AE3">
            <w:pPr>
              <w:pStyle w:val="Betarp"/>
              <w:jc w:val="both"/>
              <w:rPr>
                <w:rFonts w:ascii="Times New Roman" w:hAnsi="Times New Roman" w:cs="Times New Roman"/>
                <w:sz w:val="22"/>
                <w:szCs w:val="22"/>
              </w:rPr>
            </w:pPr>
          </w:p>
          <w:p w14:paraId="4407972A"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723F0CD5"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institucijos dokumento.</w:t>
            </w:r>
          </w:p>
          <w:p w14:paraId="77DC3AC4" w14:textId="77777777" w:rsidR="00174B30" w:rsidRPr="003B335B" w:rsidRDefault="00174B30" w:rsidP="00F57AE3">
            <w:pPr>
              <w:pStyle w:val="Betarp"/>
              <w:jc w:val="both"/>
              <w:rPr>
                <w:rFonts w:ascii="Times New Roman" w:eastAsia="Yu Mincho" w:hAnsi="Times New Roman" w:cs="Times New Roman"/>
                <w:sz w:val="22"/>
                <w:szCs w:val="22"/>
              </w:rPr>
            </w:pPr>
          </w:p>
          <w:p w14:paraId="56C766EA" w14:textId="77777777" w:rsidR="00174B30" w:rsidRPr="003B335B" w:rsidRDefault="00174B30" w:rsidP="00F57AE3">
            <w:pPr>
              <w:pStyle w:val="Puslapioinaostekstas"/>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w:t>
            </w:r>
            <w:r w:rsidRPr="003B335B">
              <w:rPr>
                <w:rFonts w:ascii="Times New Roman" w:eastAsia="Yu Mincho" w:hAnsi="Times New Roman" w:cs="Times New Roman"/>
                <w:sz w:val="22"/>
                <w:szCs w:val="22"/>
              </w:rPr>
              <w:lastRenderedPageBreak/>
              <w:t xml:space="preserve">valstybėje narėje ar atitinkamoje šalyje tokie dokumentai neišduodami arba toje šalyje išduodami dokumentai neapima visų 46 straipsnio 1 ir 3 dalyse ir 6 dalies 2 punkte keliamų klausimų, jie gali būti pakeisti: </w:t>
            </w:r>
          </w:p>
          <w:p w14:paraId="3AC406A2" w14:textId="77777777" w:rsidR="00174B30" w:rsidRPr="003B335B" w:rsidRDefault="00174B30" w:rsidP="00F57AE3">
            <w:pPr>
              <w:pStyle w:val="Puslapioinaostekstas"/>
              <w:numPr>
                <w:ilvl w:val="0"/>
                <w:numId w:val="26"/>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0D3F56B6" w14:textId="77777777" w:rsidR="00174B30" w:rsidRPr="003B335B" w:rsidRDefault="00174B30" w:rsidP="00F57AE3">
            <w:pPr>
              <w:pStyle w:val="Puslapioinaostekstas"/>
              <w:numPr>
                <w:ilvl w:val="0"/>
                <w:numId w:val="26"/>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1EE4022" w14:textId="77777777" w:rsidR="00174B30" w:rsidRPr="003B335B" w:rsidRDefault="00174B30" w:rsidP="00F57AE3">
            <w:pPr>
              <w:pStyle w:val="Betarp"/>
              <w:jc w:val="both"/>
              <w:rPr>
                <w:rFonts w:ascii="Times New Roman" w:hAnsi="Times New Roman" w:cs="Times New Roman"/>
                <w:sz w:val="22"/>
                <w:szCs w:val="22"/>
              </w:rPr>
            </w:pPr>
          </w:p>
          <w:p w14:paraId="3C1F4526" w14:textId="77777777" w:rsidR="00174B30" w:rsidRPr="003B335B" w:rsidRDefault="00174B30" w:rsidP="00F57AE3">
            <w:pPr>
              <w:pStyle w:val="Betarp"/>
              <w:jc w:val="both"/>
              <w:rPr>
                <w:rFonts w:ascii="Times New Roman" w:hAnsi="Times New Roman" w:cs="Times New Roman"/>
                <w:sz w:val="22"/>
                <w:szCs w:val="22"/>
              </w:rPr>
            </w:pPr>
          </w:p>
          <w:p w14:paraId="16AC92C2" w14:textId="77777777" w:rsidR="00174B30" w:rsidRPr="003B335B" w:rsidRDefault="00174B30" w:rsidP="00F57AE3">
            <w:pPr>
              <w:pStyle w:val="Betarp"/>
              <w:jc w:val="both"/>
              <w:rPr>
                <w:rFonts w:ascii="Times New Roman" w:hAnsi="Times New Roman" w:cs="Times New Roman"/>
                <w:i/>
                <w:iCs/>
                <w:color w:val="000000" w:themeColor="text1"/>
                <w:sz w:val="22"/>
                <w:szCs w:val="22"/>
              </w:rPr>
            </w:pPr>
            <w:r w:rsidRPr="003B335B">
              <w:rPr>
                <w:rFonts w:ascii="Times New Roman" w:hAnsi="Times New Roman" w:cs="Times New Roman"/>
                <w:sz w:val="22"/>
                <w:szCs w:val="22"/>
              </w:rPr>
              <w:t xml:space="preserve">Nurodyti dokumentai turi būti  išduoti ne anksčiau kaip 120 dienų iki </w:t>
            </w:r>
            <w:r w:rsidRPr="003B335B">
              <w:rPr>
                <w:rFonts w:ascii="Times New Roman" w:eastAsia="Times New Roman" w:hAnsi="Times New Roman" w:cs="Times New Roman"/>
                <w:sz w:val="22"/>
                <w:szCs w:val="22"/>
              </w:rPr>
              <w:t>tos dienos, kai galimas laimėtojas perkančiosios organizacijos prašymu turės pateikti pašalinimo pagrindų nebuvimą patvirtinančius dokumentus</w:t>
            </w:r>
            <w:r w:rsidRPr="003B335B">
              <w:rPr>
                <w:rFonts w:ascii="Times New Roman" w:hAnsi="Times New Roman" w:cs="Times New Roman"/>
                <w:sz w:val="22"/>
                <w:szCs w:val="22"/>
              </w:rPr>
              <w:t xml:space="preserve">. </w:t>
            </w:r>
          </w:p>
          <w:p w14:paraId="7586C8AE" w14:textId="77777777" w:rsidR="00174B30" w:rsidRPr="003B335B" w:rsidRDefault="00174B30" w:rsidP="00F57AE3">
            <w:pPr>
              <w:pStyle w:val="Betarp"/>
              <w:jc w:val="both"/>
              <w:rPr>
                <w:rFonts w:ascii="Times New Roman" w:hAnsi="Times New Roman" w:cs="Times New Roman"/>
                <w:i/>
                <w:iCs/>
                <w:color w:val="7030A0"/>
                <w:sz w:val="22"/>
                <w:szCs w:val="22"/>
              </w:rPr>
            </w:pPr>
          </w:p>
          <w:p w14:paraId="4ECDC1DB"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692D822" w14:textId="77777777" w:rsidR="00174B30" w:rsidRPr="003B335B" w:rsidRDefault="00174B30" w:rsidP="00F57AE3">
            <w:pPr>
              <w:pStyle w:val="Betarp"/>
              <w:jc w:val="both"/>
              <w:rPr>
                <w:rFonts w:ascii="Times New Roman" w:hAnsi="Times New Roman" w:cs="Times New Roman"/>
                <w:b/>
                <w:bCs/>
                <w:sz w:val="22"/>
                <w:szCs w:val="22"/>
              </w:rPr>
            </w:pPr>
          </w:p>
          <w:p w14:paraId="0A7A6792"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bCs/>
                <w:sz w:val="22"/>
                <w:szCs w:val="22"/>
              </w:rPr>
              <w:t>2) Dėl įsipareigojimų, susijusių su socialinio draudimo įmokų mokėjimu, įvykdymo i</w:t>
            </w:r>
            <w:r w:rsidRPr="003B335B">
              <w:rPr>
                <w:rFonts w:ascii="Times New Roman" w:hAnsi="Times New Roman" w:cs="Times New Roman"/>
                <w:sz w:val="22"/>
                <w:szCs w:val="22"/>
                <w:lang w:eastAsia="en-US"/>
              </w:rPr>
              <w:t xml:space="preserve">š Lietuvoje įsteigtų subjektų </w:t>
            </w:r>
            <w:r w:rsidRPr="003B335B">
              <w:rPr>
                <w:rFonts w:ascii="Times New Roman" w:hAnsi="Times New Roman" w:cs="Times New Roman"/>
                <w:bCs/>
                <w:sz w:val="22"/>
                <w:szCs w:val="22"/>
              </w:rPr>
              <w:t>prašoma:</w:t>
            </w:r>
          </w:p>
          <w:p w14:paraId="14E41001" w14:textId="77777777" w:rsidR="00174B30" w:rsidRPr="003B335B" w:rsidRDefault="00174B30" w:rsidP="00F57AE3">
            <w:pPr>
              <w:pStyle w:val="Betarp"/>
              <w:jc w:val="both"/>
              <w:rPr>
                <w:rFonts w:ascii="Times New Roman" w:hAnsi="Times New Roman" w:cs="Times New Roman"/>
                <w:bCs/>
                <w:sz w:val="22"/>
                <w:szCs w:val="22"/>
              </w:rPr>
            </w:pPr>
            <w:r w:rsidRPr="003B335B">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3B335B">
                <w:rPr>
                  <w:rStyle w:val="Hipersaitas"/>
                  <w:rFonts w:ascii="Times New Roman" w:hAnsi="Times New Roman" w:cs="Times New Roman"/>
                  <w:bCs/>
                  <w:sz w:val="22"/>
                  <w:szCs w:val="22"/>
                </w:rPr>
                <w:t>http://draudejai.sodra.lt/draudeju_viesi_duomenys/</w:t>
              </w:r>
            </w:hyperlink>
            <w:r w:rsidRPr="003B335B">
              <w:rPr>
                <w:rFonts w:ascii="Times New Roman" w:hAnsi="Times New Roman" w:cs="Times New Roman"/>
                <w:bCs/>
                <w:sz w:val="22"/>
                <w:szCs w:val="22"/>
              </w:rPr>
              <w:t>.</w:t>
            </w:r>
          </w:p>
          <w:p w14:paraId="0C46A02D" w14:textId="77777777" w:rsidR="00174B30" w:rsidRPr="003B335B" w:rsidRDefault="00174B30" w:rsidP="00F57AE3">
            <w:pPr>
              <w:pStyle w:val="Betarp"/>
              <w:jc w:val="both"/>
              <w:rPr>
                <w:rFonts w:ascii="Times New Roman" w:hAnsi="Times New Roman" w:cs="Times New Roman"/>
                <w:b/>
                <w:bCs/>
                <w:sz w:val="22"/>
                <w:szCs w:val="22"/>
              </w:rPr>
            </w:pPr>
          </w:p>
          <w:p w14:paraId="0C7B9F77"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w:t>
            </w:r>
            <w:r w:rsidRPr="003B335B">
              <w:rPr>
                <w:rFonts w:ascii="Times New Roman" w:hAnsi="Times New Roman" w:cs="Times New Roman"/>
                <w:sz w:val="22"/>
                <w:szCs w:val="22"/>
              </w:rPr>
              <w:lastRenderedPageBreak/>
              <w:t>atitiktį šiam reikalavimui. Tiekėjas taip pat gali pateikti valstybės įmonės Registrų centro Lietuvos Respublikos Vyriausybės nustatyta tvarka išduotą dokumentą, patvirtinantį jungtinius kompetentingų institucijų tvarkomus duomenis.</w:t>
            </w:r>
          </w:p>
          <w:p w14:paraId="7DA145C9" w14:textId="77777777" w:rsidR="00174B30" w:rsidRPr="003B335B" w:rsidRDefault="00174B30" w:rsidP="00F57AE3">
            <w:pPr>
              <w:pStyle w:val="Betarp"/>
              <w:jc w:val="both"/>
              <w:rPr>
                <w:rFonts w:ascii="Times New Roman" w:hAnsi="Times New Roman" w:cs="Times New Roman"/>
                <w:b/>
                <w:bCs/>
                <w:sz w:val="22"/>
                <w:szCs w:val="22"/>
              </w:rPr>
            </w:pPr>
          </w:p>
          <w:p w14:paraId="2EFF1AA5"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BADF1B4" w14:textId="77777777" w:rsidR="00174B30" w:rsidRPr="003B335B" w:rsidRDefault="00174B30" w:rsidP="00F57AE3">
            <w:pPr>
              <w:pStyle w:val="Betarp"/>
              <w:jc w:val="both"/>
              <w:rPr>
                <w:rFonts w:ascii="Times New Roman" w:hAnsi="Times New Roman" w:cs="Times New Roman"/>
                <w:b/>
                <w:bCs/>
                <w:sz w:val="22"/>
                <w:szCs w:val="22"/>
              </w:rPr>
            </w:pPr>
          </w:p>
          <w:p w14:paraId="2B1E3DFD"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423CE435" w14:textId="77777777" w:rsidR="00174B30" w:rsidRPr="003B335B" w:rsidRDefault="00174B30" w:rsidP="00F57AE3">
            <w:pPr>
              <w:pStyle w:val="Betarp"/>
              <w:numPr>
                <w:ilvl w:val="0"/>
                <w:numId w:val="18"/>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kompetentingos institucijos dokumento.</w:t>
            </w:r>
          </w:p>
          <w:p w14:paraId="350BA22A" w14:textId="77777777" w:rsidR="00174B30" w:rsidRPr="003B335B" w:rsidRDefault="00174B30" w:rsidP="00F57AE3">
            <w:pPr>
              <w:pStyle w:val="Betarp"/>
              <w:jc w:val="both"/>
              <w:rPr>
                <w:rFonts w:ascii="Times New Roman" w:hAnsi="Times New Roman" w:cs="Times New Roman"/>
                <w:b/>
                <w:bCs/>
                <w:sz w:val="22"/>
                <w:szCs w:val="22"/>
              </w:rPr>
            </w:pPr>
          </w:p>
          <w:p w14:paraId="1A590817" w14:textId="77777777" w:rsidR="00174B30" w:rsidRPr="003B335B" w:rsidRDefault="00174B30" w:rsidP="00F57AE3">
            <w:pPr>
              <w:pStyle w:val="Puslapioinaostekstas"/>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98243C" w14:textId="77777777" w:rsidR="00174B30" w:rsidRPr="003B335B" w:rsidRDefault="00174B30" w:rsidP="00F57AE3">
            <w:pPr>
              <w:pStyle w:val="Puslapioinaostekstas"/>
              <w:numPr>
                <w:ilvl w:val="0"/>
                <w:numId w:val="27"/>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3BB2EF62" w14:textId="77777777" w:rsidR="00174B30" w:rsidRPr="003B335B" w:rsidRDefault="00174B30" w:rsidP="00F57AE3">
            <w:pPr>
              <w:pStyle w:val="Puslapioinaostekstas"/>
              <w:numPr>
                <w:ilvl w:val="0"/>
                <w:numId w:val="27"/>
              </w:numPr>
              <w:spacing w:line="240" w:lineRule="auto"/>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A96576B" w14:textId="77777777" w:rsidR="00174B30" w:rsidRPr="003B335B" w:rsidRDefault="00174B30" w:rsidP="00F57AE3">
            <w:pPr>
              <w:pStyle w:val="Betarp"/>
              <w:jc w:val="both"/>
              <w:rPr>
                <w:rFonts w:ascii="Times New Roman" w:hAnsi="Times New Roman" w:cs="Times New Roman"/>
                <w:b/>
                <w:bCs/>
                <w:sz w:val="22"/>
                <w:szCs w:val="22"/>
              </w:rPr>
            </w:pPr>
          </w:p>
          <w:p w14:paraId="54A49563" w14:textId="77777777" w:rsidR="00174B30" w:rsidRPr="003B335B" w:rsidRDefault="00174B30" w:rsidP="00F57AE3">
            <w:pPr>
              <w:pStyle w:val="Betarp"/>
              <w:jc w:val="both"/>
              <w:rPr>
                <w:rFonts w:ascii="Times New Roman" w:hAnsi="Times New Roman" w:cs="Times New Roman"/>
                <w:b/>
                <w:bCs/>
                <w:sz w:val="22"/>
                <w:szCs w:val="22"/>
              </w:rPr>
            </w:pPr>
          </w:p>
          <w:p w14:paraId="4903D7EC" w14:textId="77777777" w:rsidR="00174B30" w:rsidRPr="003B335B" w:rsidRDefault="00174B30" w:rsidP="00F57AE3">
            <w:pPr>
              <w:pStyle w:val="Betarp"/>
              <w:jc w:val="both"/>
              <w:rPr>
                <w:rFonts w:ascii="Times New Roman" w:hAnsi="Times New Roman" w:cs="Times New Roman"/>
                <w:i/>
                <w:iCs/>
                <w:color w:val="7030A0"/>
                <w:sz w:val="22"/>
                <w:szCs w:val="22"/>
              </w:rPr>
            </w:pPr>
            <w:r w:rsidRPr="003B335B">
              <w:rPr>
                <w:rFonts w:ascii="Times New Roman" w:hAnsi="Times New Roman" w:cs="Times New Roman"/>
                <w:sz w:val="22"/>
                <w:szCs w:val="22"/>
              </w:rPr>
              <w:t xml:space="preserve">Nurodyti dokumentai turi būti  išduoti ne anksčiau kaip 120 dienų iki </w:t>
            </w:r>
            <w:r w:rsidRPr="003B335B">
              <w:rPr>
                <w:rFonts w:ascii="Times New Roman" w:eastAsia="Times New Roman" w:hAnsi="Times New Roman" w:cs="Times New Roman"/>
                <w:sz w:val="22"/>
                <w:szCs w:val="22"/>
              </w:rPr>
              <w:t>tos dienos, kai tiekėjas perkančiosios organizacijos prašymu turės pateikti pašalinimo pagrindų nebuvimą patvirtinančius dokumentus</w:t>
            </w:r>
            <w:r w:rsidRPr="003B335B">
              <w:rPr>
                <w:rFonts w:ascii="Times New Roman" w:hAnsi="Times New Roman" w:cs="Times New Roman"/>
                <w:sz w:val="22"/>
                <w:szCs w:val="22"/>
              </w:rPr>
              <w:t xml:space="preserve">. </w:t>
            </w:r>
          </w:p>
          <w:p w14:paraId="337F5439" w14:textId="77777777" w:rsidR="00174B30" w:rsidRPr="003B335B" w:rsidRDefault="00174B30" w:rsidP="00F57AE3">
            <w:pPr>
              <w:pStyle w:val="Betarp"/>
              <w:jc w:val="both"/>
              <w:rPr>
                <w:rFonts w:ascii="Times New Roman" w:hAnsi="Times New Roman" w:cs="Times New Roman"/>
                <w:b/>
                <w:bCs/>
                <w:sz w:val="22"/>
                <w:szCs w:val="22"/>
              </w:rPr>
            </w:pPr>
          </w:p>
          <w:p w14:paraId="36CEE03B" w14:textId="77777777" w:rsidR="00174B30"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97D02E3" w14:textId="77777777" w:rsidR="00174B30" w:rsidRDefault="00174B30" w:rsidP="00F57AE3">
            <w:pPr>
              <w:pStyle w:val="Betarp"/>
              <w:jc w:val="both"/>
              <w:rPr>
                <w:rFonts w:ascii="Times New Roman" w:hAnsi="Times New Roman" w:cs="Times New Roman"/>
                <w:b/>
                <w:bCs/>
                <w:sz w:val="22"/>
                <w:szCs w:val="22"/>
              </w:rPr>
            </w:pPr>
          </w:p>
          <w:p w14:paraId="0BE494F0" w14:textId="77777777" w:rsidR="00174B30" w:rsidRPr="00A87BBF" w:rsidRDefault="00174B30" w:rsidP="00F57AE3">
            <w:pPr>
              <w:pStyle w:val="Betarp"/>
              <w:jc w:val="both"/>
              <w:rPr>
                <w:rFonts w:ascii="Times New Roman" w:hAnsi="Times New Roman" w:cs="Times New Roman"/>
                <w:b/>
                <w:sz w:val="22"/>
                <w:szCs w:val="22"/>
              </w:rPr>
            </w:pPr>
            <w:r w:rsidRPr="0016130B">
              <w:rPr>
                <w:rFonts w:ascii="Times New Roman" w:hAnsi="Times New Roman" w:cs="Times New Roman"/>
                <w:b/>
                <w:sz w:val="22"/>
                <w:szCs w:val="22"/>
              </w:rPr>
              <w:t xml:space="preserve">Pažymų, patvirtinančių </w:t>
            </w:r>
            <w:r w:rsidRPr="00A87BBF">
              <w:rPr>
                <w:rFonts w:ascii="Times New Roman" w:hAnsi="Times New Roman" w:cs="Times New Roman"/>
                <w:b/>
                <w:sz w:val="22"/>
                <w:szCs w:val="22"/>
              </w:rPr>
              <w:t>Lietuvos Respublikos viešųjų pirkimų įstatymo</w:t>
            </w:r>
            <w:r w:rsidRPr="0016130B">
              <w:rPr>
                <w:rFonts w:ascii="Times New Roman" w:hAnsi="Times New Roman" w:cs="Times New Roman"/>
                <w:b/>
                <w:sz w:val="22"/>
                <w:szCs w:val="22"/>
              </w:rPr>
              <w:t xml:space="preserve"> 46 straipsnyje nurodytų tiekėjo pašalinimo pagrindų nebuvimą, pateikti nereikalaujama. Jų perkančioji organizacija reikalaus tik turėdama pagrįstų abejonių dėl tiekėjo patikimumo.</w:t>
            </w:r>
          </w:p>
          <w:p w14:paraId="5B325FD3" w14:textId="77777777" w:rsidR="00174B30" w:rsidRPr="003B335B" w:rsidRDefault="00174B30" w:rsidP="00F57AE3">
            <w:pPr>
              <w:pStyle w:val="Betarp"/>
              <w:jc w:val="both"/>
              <w:rPr>
                <w:rFonts w:ascii="Times New Roman" w:hAnsi="Times New Roman" w:cs="Times New Roman"/>
                <w:b/>
                <w:bCs/>
                <w:sz w:val="22"/>
                <w:szCs w:val="22"/>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31B09"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lastRenderedPageBreak/>
              <w:t>Tiekėjas, kiekvienas tiekėjų grupės narys ir kiekvienas kitas ūkio subjektas, kurio pajėgumais remiasi tiekėjas.</w:t>
            </w:r>
          </w:p>
        </w:tc>
      </w:tr>
      <w:bookmarkEnd w:id="0"/>
      <w:tr w:rsidR="00174B30" w:rsidRPr="003B335B" w14:paraId="12D8F3D1" w14:textId="77777777" w:rsidTr="00F57AE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B62CC6" w14:textId="77777777" w:rsidR="00174B30" w:rsidRPr="003B335B" w:rsidRDefault="00174B30" w:rsidP="00F57AE3">
            <w:pPr>
              <w:pStyle w:val="Betarp"/>
              <w:numPr>
                <w:ilvl w:val="0"/>
                <w:numId w:val="24"/>
              </w:numPr>
              <w:ind w:left="0"/>
              <w:rPr>
                <w:rFonts w:ascii="Times New Roman" w:hAnsi="Times New Roman" w:cs="Times New Roman"/>
                <w:b/>
                <w:bCs/>
                <w:sz w:val="22"/>
                <w:szCs w:val="22"/>
              </w:rPr>
            </w:pP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7A6D"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1.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1 punktas </w:t>
            </w:r>
            <w:r w:rsidRPr="003B335B">
              <w:rPr>
                <w:rFonts w:ascii="Times New Roman" w:eastAsia="Yu Mincho" w:hAnsi="Times New Roman" w:cs="Times New Roman"/>
                <w:sz w:val="22"/>
                <w:szCs w:val="22"/>
              </w:rPr>
              <w:t>(EBVPD III dalies C10 punktas)</w:t>
            </w:r>
            <w:r>
              <w:rPr>
                <w:rFonts w:ascii="Times New Roman" w:eastAsia="Yu Mincho" w:hAnsi="Times New Roman" w:cs="Times New Roman"/>
                <w:sz w:val="22"/>
                <w:szCs w:val="22"/>
              </w:rPr>
              <w:t>):</w:t>
            </w:r>
          </w:p>
          <w:p w14:paraId="36C580EA" w14:textId="77777777" w:rsidR="00174B30" w:rsidRPr="003B335B" w:rsidRDefault="00174B30" w:rsidP="00F57AE3">
            <w:pPr>
              <w:pStyle w:val="Betarp"/>
              <w:jc w:val="both"/>
              <w:rPr>
                <w:rFonts w:ascii="Times New Roman" w:hAnsi="Times New Roman" w:cs="Times New Roman"/>
                <w:sz w:val="22"/>
                <w:szCs w:val="22"/>
              </w:rPr>
            </w:pPr>
          </w:p>
          <w:p w14:paraId="51EF5844"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p w14:paraId="6619F893" w14:textId="77777777" w:rsidR="00174B30" w:rsidRPr="003B335B" w:rsidRDefault="00174B30" w:rsidP="00F57AE3">
            <w:pPr>
              <w:pStyle w:val="Betarp"/>
              <w:jc w:val="both"/>
              <w:rPr>
                <w:rFonts w:ascii="Times New Roman" w:hAnsi="Times New Roman" w:cs="Times New Roman"/>
                <w:sz w:val="22"/>
                <w:szCs w:val="22"/>
              </w:rPr>
            </w:pPr>
          </w:p>
          <w:p w14:paraId="0D62115F"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2.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2 punktas </w:t>
            </w:r>
            <w:r w:rsidRPr="003B335B">
              <w:rPr>
                <w:rFonts w:ascii="Times New Roman" w:eastAsia="Yu Mincho" w:hAnsi="Times New Roman" w:cs="Times New Roman"/>
                <w:sz w:val="22"/>
                <w:szCs w:val="22"/>
              </w:rPr>
              <w:t>(EBVPD III dalies C12 punktas)</w:t>
            </w:r>
            <w:r>
              <w:rPr>
                <w:rFonts w:ascii="Times New Roman" w:eastAsia="Yu Mincho" w:hAnsi="Times New Roman" w:cs="Times New Roman"/>
                <w:sz w:val="22"/>
                <w:szCs w:val="22"/>
              </w:rPr>
              <w:t>):</w:t>
            </w:r>
          </w:p>
          <w:p w14:paraId="0641278E" w14:textId="77777777" w:rsidR="00174B30" w:rsidRPr="003B335B" w:rsidRDefault="00174B30" w:rsidP="00F57AE3">
            <w:pPr>
              <w:pStyle w:val="Betarp"/>
              <w:jc w:val="both"/>
              <w:rPr>
                <w:rFonts w:ascii="Times New Roman" w:eastAsia="Yu Mincho" w:hAnsi="Times New Roman" w:cs="Times New Roman"/>
                <w:sz w:val="22"/>
                <w:szCs w:val="22"/>
              </w:rPr>
            </w:pPr>
          </w:p>
          <w:p w14:paraId="0C97355A"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FE66B1B"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65A7A121" w14:textId="77777777" w:rsidR="00174B30" w:rsidRPr="003B335B" w:rsidRDefault="00174B30" w:rsidP="00F57AE3">
            <w:pPr>
              <w:pStyle w:val="Betarp"/>
              <w:jc w:val="both"/>
              <w:rPr>
                <w:rFonts w:ascii="Times New Roman" w:hAnsi="Times New Roman" w:cs="Times New Roman"/>
                <w:sz w:val="22"/>
                <w:szCs w:val="22"/>
              </w:rPr>
            </w:pPr>
          </w:p>
          <w:p w14:paraId="6ADD6346"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hAnsi="Times New Roman" w:cs="Times New Roman"/>
                <w:b/>
                <w:bCs/>
                <w:sz w:val="22"/>
                <w:szCs w:val="22"/>
              </w:rPr>
              <w:t>3.</w:t>
            </w:r>
            <w:r w:rsidRPr="003B335B">
              <w:rPr>
                <w:rFonts w:ascii="Times New Roman" w:hAnsi="Times New Roman" w:cs="Times New Roman"/>
                <w:sz w:val="22"/>
                <w:szCs w:val="22"/>
              </w:rPr>
              <w:t xml:space="preserve">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3 punktas </w:t>
            </w:r>
            <w:r w:rsidRPr="003B335B">
              <w:rPr>
                <w:rFonts w:ascii="Times New Roman" w:eastAsia="Yu Mincho" w:hAnsi="Times New Roman" w:cs="Times New Roman"/>
                <w:sz w:val="22"/>
                <w:szCs w:val="22"/>
              </w:rPr>
              <w:t>(EBVPD III dalies C13 punktas)</w:t>
            </w:r>
            <w:r>
              <w:rPr>
                <w:rFonts w:ascii="Times New Roman" w:eastAsia="Yu Mincho" w:hAnsi="Times New Roman" w:cs="Times New Roman"/>
                <w:sz w:val="22"/>
                <w:szCs w:val="22"/>
              </w:rPr>
              <w:t>):</w:t>
            </w:r>
          </w:p>
          <w:p w14:paraId="4A367109" w14:textId="77777777" w:rsidR="00174B30" w:rsidRPr="003B335B" w:rsidRDefault="00174B30" w:rsidP="00F57AE3">
            <w:pPr>
              <w:pStyle w:val="Betarp"/>
              <w:jc w:val="both"/>
              <w:rPr>
                <w:rFonts w:ascii="Times New Roman" w:hAnsi="Times New Roman" w:cs="Times New Roman"/>
                <w:sz w:val="22"/>
                <w:szCs w:val="22"/>
              </w:rPr>
            </w:pPr>
          </w:p>
          <w:p w14:paraId="259B42CF"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Pažeista konkurencija, kaip nustatyta VPĮ 27 straipsnio 3 ir 4 dalyse, ir atitinkamos padėties negalima ištaisyti.</w:t>
            </w:r>
          </w:p>
          <w:p w14:paraId="505EBF30" w14:textId="77777777" w:rsidR="00174B30" w:rsidRPr="003B335B" w:rsidRDefault="00174B30" w:rsidP="00F57AE3">
            <w:pPr>
              <w:pStyle w:val="Betarp"/>
              <w:jc w:val="both"/>
              <w:rPr>
                <w:rFonts w:ascii="Times New Roman" w:hAnsi="Times New Roman" w:cs="Times New Roman"/>
                <w:sz w:val="22"/>
                <w:szCs w:val="22"/>
              </w:rPr>
            </w:pPr>
          </w:p>
          <w:p w14:paraId="5DD972EC"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4.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4 punktas </w:t>
            </w:r>
            <w:r w:rsidRPr="003B335B">
              <w:rPr>
                <w:rFonts w:ascii="Times New Roman" w:eastAsia="Yu Mincho" w:hAnsi="Times New Roman" w:cs="Times New Roman"/>
                <w:sz w:val="22"/>
                <w:szCs w:val="22"/>
              </w:rPr>
              <w:t>(EBVPD III dalies C15 punktas)</w:t>
            </w:r>
            <w:r>
              <w:rPr>
                <w:rFonts w:ascii="Times New Roman" w:eastAsia="Yu Mincho" w:hAnsi="Times New Roman" w:cs="Times New Roman"/>
                <w:sz w:val="22"/>
                <w:szCs w:val="22"/>
              </w:rPr>
              <w:t>):</w:t>
            </w:r>
          </w:p>
          <w:p w14:paraId="7A1AA372" w14:textId="77777777" w:rsidR="00174B30" w:rsidRPr="003B335B" w:rsidRDefault="00174B30" w:rsidP="00F57AE3">
            <w:pPr>
              <w:pStyle w:val="Betarp"/>
              <w:jc w:val="both"/>
              <w:rPr>
                <w:rFonts w:ascii="Times New Roman" w:hAnsi="Times New Roman" w:cs="Times New Roman"/>
                <w:sz w:val="22"/>
                <w:szCs w:val="22"/>
              </w:rPr>
            </w:pPr>
          </w:p>
          <w:p w14:paraId="6AFD32D7"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lastRenderedPageBreak/>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E9447A3" w14:textId="77777777" w:rsidR="00174B30" w:rsidRPr="003B335B" w:rsidRDefault="00174B30" w:rsidP="00F57AE3">
            <w:pPr>
              <w:pStyle w:val="Betarp"/>
              <w:jc w:val="both"/>
              <w:rPr>
                <w:rFonts w:ascii="Times New Roman" w:hAnsi="Times New Roman" w:cs="Times New Roman"/>
                <w:bCs/>
                <w:sz w:val="22"/>
                <w:szCs w:val="22"/>
              </w:rPr>
            </w:pPr>
            <w:r w:rsidRPr="003B335B">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98CF07C" w14:textId="77777777" w:rsidR="00174B30" w:rsidRPr="003B335B" w:rsidRDefault="00174B30" w:rsidP="00F57AE3">
            <w:pPr>
              <w:pStyle w:val="Betarp"/>
              <w:jc w:val="both"/>
              <w:rPr>
                <w:rFonts w:ascii="Times New Roman" w:hAnsi="Times New Roman" w:cs="Times New Roman"/>
                <w:bCs/>
                <w:sz w:val="22"/>
                <w:szCs w:val="22"/>
              </w:rPr>
            </w:pPr>
            <w:r w:rsidRPr="003B335B">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p w14:paraId="5EF2AEB2" w14:textId="77777777" w:rsidR="00174B30" w:rsidRPr="003B335B" w:rsidRDefault="00174B30" w:rsidP="00F57AE3">
            <w:pPr>
              <w:pStyle w:val="Betarp"/>
              <w:jc w:val="both"/>
              <w:rPr>
                <w:rFonts w:ascii="Times New Roman" w:hAnsi="Times New Roman" w:cs="Times New Roman"/>
                <w:sz w:val="22"/>
                <w:szCs w:val="22"/>
              </w:rPr>
            </w:pPr>
          </w:p>
          <w:p w14:paraId="1F24C0DA" w14:textId="77777777" w:rsidR="00174B30" w:rsidRPr="003B335B" w:rsidRDefault="00174B30" w:rsidP="00F57AE3">
            <w:pPr>
              <w:pStyle w:val="Betarp"/>
              <w:jc w:val="both"/>
              <w:rPr>
                <w:rFonts w:ascii="Times New Roman" w:eastAsia="Arial" w:hAnsi="Times New Roman" w:cs="Times New Roman"/>
                <w:sz w:val="22"/>
                <w:szCs w:val="22"/>
              </w:rPr>
            </w:pPr>
            <w:r w:rsidRPr="003B335B">
              <w:rPr>
                <w:rFonts w:ascii="Times New Roman" w:eastAsia="Yu Mincho" w:hAnsi="Times New Roman" w:cs="Times New Roman"/>
                <w:b/>
                <w:bCs/>
                <w:sz w:val="22"/>
                <w:szCs w:val="22"/>
              </w:rPr>
              <w:t xml:space="preserve">5.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5 punktas </w:t>
            </w:r>
            <w:r w:rsidRPr="003B335B">
              <w:rPr>
                <w:rFonts w:ascii="Times New Roman" w:eastAsia="Yu Mincho" w:hAnsi="Times New Roman" w:cs="Times New Roman"/>
                <w:sz w:val="22"/>
                <w:szCs w:val="22"/>
              </w:rPr>
              <w:t>(EBVPD</w:t>
            </w:r>
            <w:r w:rsidRPr="003B335B">
              <w:rPr>
                <w:rFonts w:ascii="Times New Roman" w:eastAsia="Arial" w:hAnsi="Times New Roman" w:cs="Times New Roman"/>
                <w:sz w:val="22"/>
                <w:szCs w:val="22"/>
              </w:rPr>
              <w:t xml:space="preserve"> III dalies C15 punktas)</w:t>
            </w:r>
            <w:r>
              <w:rPr>
                <w:rFonts w:ascii="Times New Roman" w:eastAsia="Arial" w:hAnsi="Times New Roman" w:cs="Times New Roman"/>
                <w:sz w:val="22"/>
                <w:szCs w:val="22"/>
              </w:rPr>
              <w:t>):</w:t>
            </w:r>
          </w:p>
          <w:p w14:paraId="60072B08" w14:textId="77777777" w:rsidR="00174B30" w:rsidRPr="003B335B" w:rsidRDefault="00174B30" w:rsidP="00F57AE3">
            <w:pPr>
              <w:pStyle w:val="Betarp"/>
              <w:jc w:val="both"/>
              <w:rPr>
                <w:rFonts w:ascii="Times New Roman" w:eastAsia="Yu Mincho" w:hAnsi="Times New Roman" w:cs="Times New Roman"/>
                <w:sz w:val="22"/>
                <w:szCs w:val="22"/>
              </w:rPr>
            </w:pPr>
          </w:p>
          <w:p w14:paraId="0E0AC8D2"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4EC6DDE1" w14:textId="77777777" w:rsidR="00174B30" w:rsidRPr="003B335B" w:rsidRDefault="00174B30" w:rsidP="00F57AE3">
            <w:pPr>
              <w:pStyle w:val="Betarp"/>
              <w:jc w:val="both"/>
              <w:rPr>
                <w:rFonts w:ascii="Times New Roman" w:hAnsi="Times New Roman" w:cs="Times New Roman"/>
                <w:sz w:val="22"/>
                <w:szCs w:val="22"/>
              </w:rPr>
            </w:pPr>
          </w:p>
          <w:p w14:paraId="3E3AE66B"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6.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6 punktas </w:t>
            </w:r>
            <w:r w:rsidRPr="003B335B">
              <w:rPr>
                <w:rFonts w:ascii="Times New Roman" w:eastAsia="Yu Mincho" w:hAnsi="Times New Roman" w:cs="Times New Roman"/>
                <w:sz w:val="22"/>
                <w:szCs w:val="22"/>
              </w:rPr>
              <w:t>(EBVPD</w:t>
            </w:r>
            <w:r w:rsidRPr="003B335B">
              <w:rPr>
                <w:rFonts w:ascii="Times New Roman" w:eastAsia="Arial" w:hAnsi="Times New Roman" w:cs="Times New Roman"/>
                <w:sz w:val="22"/>
                <w:szCs w:val="22"/>
              </w:rPr>
              <w:t xml:space="preserve"> III dalies C14 punktas)</w:t>
            </w:r>
            <w:r>
              <w:rPr>
                <w:rFonts w:ascii="Times New Roman" w:eastAsia="Arial" w:hAnsi="Times New Roman" w:cs="Times New Roman"/>
                <w:sz w:val="22"/>
                <w:szCs w:val="22"/>
              </w:rPr>
              <w:t>):</w:t>
            </w:r>
          </w:p>
          <w:p w14:paraId="74A65D00" w14:textId="77777777" w:rsidR="00174B30" w:rsidRPr="003B335B" w:rsidRDefault="00174B30" w:rsidP="00F57AE3">
            <w:pPr>
              <w:pStyle w:val="Betarp"/>
              <w:jc w:val="both"/>
              <w:rPr>
                <w:rFonts w:ascii="Times New Roman" w:eastAsia="Yu Mincho" w:hAnsi="Times New Roman" w:cs="Times New Roman"/>
                <w:sz w:val="22"/>
                <w:szCs w:val="22"/>
              </w:rPr>
            </w:pPr>
          </w:p>
          <w:p w14:paraId="2D4AC9CE" w14:textId="77777777" w:rsidR="00174B30" w:rsidRPr="003B335B" w:rsidRDefault="00174B30" w:rsidP="00F57AE3">
            <w:pPr>
              <w:spacing w:after="0" w:line="240" w:lineRule="auto"/>
              <w:jc w:val="both"/>
              <w:rPr>
                <w:sz w:val="22"/>
                <w:szCs w:val="22"/>
              </w:rPr>
            </w:pPr>
            <w:r w:rsidRPr="003B335B">
              <w:rPr>
                <w:sz w:val="22"/>
                <w:szCs w:val="22"/>
              </w:rPr>
              <w:lastRenderedPageBreak/>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2CA09B" w14:textId="77777777" w:rsidR="00174B30" w:rsidRPr="003B335B" w:rsidRDefault="00174B30" w:rsidP="00F57AE3">
            <w:pPr>
              <w:spacing w:after="0" w:line="240" w:lineRule="auto"/>
              <w:jc w:val="both"/>
              <w:rPr>
                <w:sz w:val="22"/>
                <w:szCs w:val="22"/>
              </w:rPr>
            </w:pPr>
            <w:r w:rsidRPr="003B335B">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14:paraId="301A19B3" w14:textId="77777777" w:rsidR="00174B30" w:rsidRPr="003B335B" w:rsidRDefault="00174B30" w:rsidP="00F57AE3">
            <w:pPr>
              <w:spacing w:after="0" w:line="240" w:lineRule="auto"/>
              <w:jc w:val="both"/>
              <w:rPr>
                <w:sz w:val="22"/>
                <w:szCs w:val="22"/>
              </w:rPr>
            </w:pPr>
          </w:p>
          <w:p w14:paraId="7458B520"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7.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a papunktis </w:t>
            </w:r>
            <w:r w:rsidRPr="003B335B">
              <w:rPr>
                <w:rFonts w:ascii="Times New Roman" w:eastAsia="Yu Mincho" w:hAnsi="Times New Roman" w:cs="Times New Roman"/>
                <w:sz w:val="22"/>
                <w:szCs w:val="22"/>
              </w:rPr>
              <w:t>(EBVPD III dalies C11 punktas)</w:t>
            </w:r>
            <w:r>
              <w:rPr>
                <w:rFonts w:ascii="Times New Roman" w:eastAsia="Yu Mincho" w:hAnsi="Times New Roman" w:cs="Times New Roman"/>
                <w:sz w:val="22"/>
                <w:szCs w:val="22"/>
              </w:rPr>
              <w:t>):</w:t>
            </w:r>
          </w:p>
          <w:p w14:paraId="0A29894F" w14:textId="77777777" w:rsidR="00174B30" w:rsidRPr="003B335B" w:rsidRDefault="00174B30" w:rsidP="00F57AE3">
            <w:pPr>
              <w:pStyle w:val="Betarp"/>
              <w:jc w:val="both"/>
              <w:rPr>
                <w:rFonts w:ascii="Times New Roman" w:eastAsia="Yu Mincho" w:hAnsi="Times New Roman" w:cs="Times New Roman"/>
                <w:sz w:val="22"/>
                <w:szCs w:val="22"/>
              </w:rPr>
            </w:pPr>
          </w:p>
          <w:p w14:paraId="768558C3"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4AB3277" w14:textId="77777777" w:rsidR="00174B30" w:rsidRPr="003B335B" w:rsidRDefault="00174B30" w:rsidP="00F57AE3">
            <w:pPr>
              <w:pStyle w:val="Betarp"/>
              <w:jc w:val="both"/>
              <w:rPr>
                <w:rFonts w:ascii="Times New Roman" w:hAnsi="Times New Roman" w:cs="Times New Roman"/>
                <w:sz w:val="22"/>
                <w:szCs w:val="22"/>
              </w:rPr>
            </w:pPr>
          </w:p>
          <w:p w14:paraId="66BBE25C"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8.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b papunktis </w:t>
            </w:r>
            <w:r w:rsidRPr="003B335B">
              <w:rPr>
                <w:rFonts w:ascii="Times New Roman" w:eastAsia="Yu Mincho" w:hAnsi="Times New Roman" w:cs="Times New Roman"/>
                <w:sz w:val="22"/>
                <w:szCs w:val="22"/>
              </w:rPr>
              <w:t>(EBVPD III dalies C11 punktas)</w:t>
            </w:r>
            <w:r>
              <w:rPr>
                <w:rFonts w:ascii="Times New Roman" w:eastAsia="Yu Mincho" w:hAnsi="Times New Roman" w:cs="Times New Roman"/>
                <w:sz w:val="22"/>
                <w:szCs w:val="22"/>
              </w:rPr>
              <w:t>):</w:t>
            </w:r>
          </w:p>
          <w:p w14:paraId="50E7C940" w14:textId="77777777" w:rsidR="00174B30" w:rsidRPr="003B335B" w:rsidRDefault="00174B30" w:rsidP="00F57AE3">
            <w:pPr>
              <w:pStyle w:val="Betarp"/>
              <w:jc w:val="both"/>
              <w:rPr>
                <w:rFonts w:ascii="Times New Roman" w:eastAsia="Yu Mincho" w:hAnsi="Times New Roman" w:cs="Times New Roman"/>
                <w:sz w:val="22"/>
                <w:szCs w:val="22"/>
              </w:rPr>
            </w:pPr>
          </w:p>
          <w:p w14:paraId="67207051" w14:textId="77777777" w:rsidR="00174B30" w:rsidRPr="003B335B" w:rsidRDefault="00174B30" w:rsidP="00F57AE3">
            <w:pPr>
              <w:pStyle w:val="Betarp"/>
              <w:jc w:val="both"/>
              <w:rPr>
                <w:rFonts w:ascii="Times New Roman" w:eastAsia="Times New Roman" w:hAnsi="Times New Roman" w:cs="Times New Roman"/>
                <w:sz w:val="22"/>
                <w:szCs w:val="22"/>
              </w:rPr>
            </w:pPr>
            <w:r w:rsidRPr="003B335B">
              <w:rPr>
                <w:rFonts w:ascii="Times New Roman" w:hAnsi="Times New Roman" w:cs="Times New Roman"/>
                <w:sz w:val="22"/>
                <w:szCs w:val="22"/>
              </w:rPr>
              <w:t xml:space="preserve">Tiekėjas yra padaręs rimtą profesinį pažeidimą, dėl kurio perkančioji organizacija abejoja tiekėjo sąžiningumu, </w:t>
            </w:r>
            <w:r w:rsidRPr="003B335B">
              <w:rPr>
                <w:rFonts w:ascii="Times New Roman" w:eastAsia="Times New Roman" w:hAnsi="Times New Roman" w:cs="Times New Roman"/>
                <w:sz w:val="22"/>
                <w:szCs w:val="22"/>
              </w:rPr>
              <w:t xml:space="preserve"> kai jis (tiekėjas) neatitinka </w:t>
            </w:r>
            <w:r w:rsidRPr="003B335B">
              <w:rPr>
                <w:rFonts w:ascii="Times New Roman" w:eastAsia="Times New Roman" w:hAnsi="Times New Roman" w:cs="Times New Roman"/>
                <w:sz w:val="22"/>
                <w:szCs w:val="22"/>
              </w:rPr>
              <w:lastRenderedPageBreak/>
              <w:t>minimalių patikimo mokesčių mokėtojo kriterijų, nustatytų Lietuvos Respublikos mokesčių administravimo įstatymo 40</w:t>
            </w:r>
            <w:r w:rsidRPr="003B335B">
              <w:rPr>
                <w:rFonts w:ascii="Times New Roman" w:eastAsia="Times New Roman" w:hAnsi="Times New Roman" w:cs="Times New Roman"/>
                <w:sz w:val="22"/>
                <w:szCs w:val="22"/>
                <w:vertAlign w:val="superscript"/>
              </w:rPr>
              <w:t>1</w:t>
            </w:r>
            <w:r w:rsidRPr="003B335B">
              <w:rPr>
                <w:rFonts w:ascii="Times New Roman" w:eastAsia="Times New Roman" w:hAnsi="Times New Roman" w:cs="Times New Roman"/>
                <w:sz w:val="22"/>
                <w:szCs w:val="22"/>
              </w:rPr>
              <w:t xml:space="preserve"> straipsnio 1 dalyje.</w:t>
            </w:r>
          </w:p>
          <w:p w14:paraId="6281CBFC" w14:textId="77777777" w:rsidR="00174B30" w:rsidRPr="003B335B" w:rsidRDefault="00174B30" w:rsidP="00F57AE3">
            <w:pPr>
              <w:pStyle w:val="Betarp"/>
              <w:jc w:val="both"/>
              <w:rPr>
                <w:rFonts w:ascii="Times New Roman" w:eastAsia="Yu Mincho" w:hAnsi="Times New Roman" w:cs="Times New Roman"/>
                <w:b/>
                <w:bCs/>
                <w:sz w:val="22"/>
                <w:szCs w:val="22"/>
              </w:rPr>
            </w:pPr>
          </w:p>
          <w:p w14:paraId="287B665A" w14:textId="77777777" w:rsidR="00174B30" w:rsidRPr="003B335B" w:rsidRDefault="00174B30" w:rsidP="00F57AE3">
            <w:pPr>
              <w:pStyle w:val="Betarp"/>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9. </w:t>
            </w: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c papunktis </w:t>
            </w:r>
            <w:r w:rsidRPr="003B335B">
              <w:rPr>
                <w:rFonts w:ascii="Times New Roman" w:eastAsia="Yu Mincho" w:hAnsi="Times New Roman" w:cs="Times New Roman"/>
                <w:sz w:val="22"/>
                <w:szCs w:val="22"/>
              </w:rPr>
              <w:t>(EBVPD III dalies C11 punktas)</w:t>
            </w:r>
            <w:r>
              <w:rPr>
                <w:rFonts w:ascii="Times New Roman" w:eastAsia="Yu Mincho" w:hAnsi="Times New Roman" w:cs="Times New Roman"/>
                <w:sz w:val="22"/>
                <w:szCs w:val="22"/>
              </w:rPr>
              <w:t>):</w:t>
            </w:r>
          </w:p>
          <w:p w14:paraId="21126270" w14:textId="77777777" w:rsidR="00174B30" w:rsidRPr="003B335B" w:rsidRDefault="00174B30" w:rsidP="00F57AE3">
            <w:pPr>
              <w:pStyle w:val="Betarp"/>
              <w:jc w:val="both"/>
              <w:rPr>
                <w:rFonts w:ascii="Times New Roman" w:eastAsia="Yu Mincho" w:hAnsi="Times New Roman" w:cs="Times New Roman"/>
                <w:sz w:val="22"/>
                <w:szCs w:val="22"/>
              </w:rPr>
            </w:pPr>
          </w:p>
          <w:p w14:paraId="59573110" w14:textId="77777777" w:rsidR="00174B30" w:rsidRDefault="00174B30" w:rsidP="00F57AE3">
            <w:pPr>
              <w:pStyle w:val="Betarp"/>
              <w:jc w:val="both"/>
              <w:rPr>
                <w:rFonts w:ascii="Times New Roman" w:hAnsi="Times New Roman" w:cs="Times New Roman"/>
                <w:color w:val="000000" w:themeColor="text1"/>
                <w:sz w:val="22"/>
                <w:szCs w:val="22"/>
              </w:rPr>
            </w:pPr>
            <w:r w:rsidRPr="003B335B">
              <w:rPr>
                <w:rFonts w:ascii="Times New Roman" w:hAnsi="Times New Roman" w:cs="Times New Roman"/>
                <w:sz w:val="22"/>
                <w:szCs w:val="22"/>
              </w:rPr>
              <w:t>Tiekėjas yra padaręs rimtą profesinį pažeidimą, dėl kurio perkančioji organizacija abejoja tiekėjo sąžiningumu,</w:t>
            </w:r>
            <w:r w:rsidRPr="003B335B">
              <w:rPr>
                <w:rFonts w:ascii="Times New Roman" w:eastAsia="Times New Roman" w:hAnsi="Times New Roman" w:cs="Times New Roman"/>
                <w:sz w:val="22"/>
                <w:szCs w:val="22"/>
              </w:rPr>
              <w:t xml:space="preserve"> kai jis </w:t>
            </w:r>
            <w:r w:rsidRPr="003B335B">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p w14:paraId="01020C81" w14:textId="77777777" w:rsidR="00174B30" w:rsidRDefault="00174B30" w:rsidP="00F57AE3">
            <w:pPr>
              <w:pStyle w:val="Betarp"/>
              <w:jc w:val="both"/>
              <w:rPr>
                <w:rFonts w:ascii="Times New Roman" w:hAnsi="Times New Roman" w:cs="Times New Roman"/>
                <w:color w:val="000000" w:themeColor="text1"/>
                <w:sz w:val="22"/>
                <w:szCs w:val="22"/>
              </w:rPr>
            </w:pPr>
          </w:p>
          <w:p w14:paraId="46A67499" w14:textId="77777777" w:rsidR="00174B30" w:rsidRDefault="00174B30" w:rsidP="00F57AE3">
            <w:pPr>
              <w:pStyle w:val="Betarp"/>
              <w:jc w:val="both"/>
              <w:rPr>
                <w:rFonts w:ascii="Times New Roman" w:eastAsia="Yu Mincho" w:hAnsi="Times New Roman" w:cs="Times New Roman"/>
                <w:sz w:val="22"/>
                <w:szCs w:val="22"/>
              </w:rPr>
            </w:pPr>
            <w:r w:rsidRPr="00BA073B">
              <w:rPr>
                <w:rFonts w:ascii="Times New Roman" w:eastAsia="Yu Mincho" w:hAnsi="Times New Roman" w:cs="Times New Roman"/>
                <w:b/>
                <w:bCs/>
                <w:sz w:val="22"/>
                <w:szCs w:val="22"/>
              </w:rPr>
              <w:t>10.</w:t>
            </w:r>
            <w:r>
              <w:rPr>
                <w:rFonts w:ascii="Times New Roman" w:eastAsia="Yu Mincho" w:hAnsi="Times New Roman" w:cs="Times New Roman"/>
                <w:sz w:val="22"/>
                <w:szCs w:val="22"/>
              </w:rPr>
              <w:t xml:space="preserve"> </w:t>
            </w:r>
            <w:r w:rsidRPr="00C2538F">
              <w:rPr>
                <w:rFonts w:ascii="Times New Roman" w:eastAsia="Yu Mincho" w:hAnsi="Times New Roman" w:cs="Times New Roman"/>
                <w:sz w:val="22"/>
                <w:szCs w:val="22"/>
              </w:rPr>
              <w:t xml:space="preserve">Tiekėjas šalinamas iš pirkimo procedūrų, jei </w:t>
            </w:r>
            <w:r w:rsidRPr="00BA073B">
              <w:rPr>
                <w:rFonts w:ascii="Times New Roman" w:eastAsia="Yu Mincho" w:hAnsi="Times New Roman" w:cs="Times New Roman"/>
                <w:b/>
                <w:bCs/>
                <w:sz w:val="22"/>
                <w:szCs w:val="22"/>
              </w:rPr>
              <w:t>(VPĮ 46 straipsnio 7 dalis</w:t>
            </w:r>
            <w:r w:rsidRPr="00C2538F">
              <w:rPr>
                <w:rFonts w:ascii="Times New Roman" w:eastAsia="Yu Mincho" w:hAnsi="Times New Roman" w:cs="Times New Roman"/>
                <w:sz w:val="22"/>
                <w:szCs w:val="22"/>
              </w:rPr>
              <w:t xml:space="preserve"> (EBVPD III dalies</w:t>
            </w:r>
            <w:r>
              <w:rPr>
                <w:rFonts w:ascii="Times New Roman" w:eastAsia="Yu Mincho" w:hAnsi="Times New Roman" w:cs="Times New Roman"/>
                <w:sz w:val="22"/>
                <w:szCs w:val="22"/>
              </w:rPr>
              <w:t xml:space="preserve"> D3</w:t>
            </w:r>
            <w:r w:rsidRPr="00C2538F">
              <w:rPr>
                <w:rFonts w:ascii="Times New Roman" w:eastAsia="Yu Mincho" w:hAnsi="Times New Roman" w:cs="Times New Roman"/>
                <w:sz w:val="22"/>
                <w:szCs w:val="22"/>
              </w:rPr>
              <w:t xml:space="preserve"> punktas</w:t>
            </w:r>
            <w:r>
              <w:rPr>
                <w:rFonts w:ascii="Times New Roman" w:eastAsia="Yu Mincho" w:hAnsi="Times New Roman" w:cs="Times New Roman"/>
                <w:sz w:val="22"/>
                <w:szCs w:val="22"/>
              </w:rPr>
              <w:t>):</w:t>
            </w:r>
            <w:r w:rsidRPr="00C2538F">
              <w:rPr>
                <w:rFonts w:ascii="Times New Roman" w:eastAsia="Yu Mincho" w:hAnsi="Times New Roman" w:cs="Times New Roman"/>
                <w:sz w:val="22"/>
                <w:szCs w:val="22"/>
              </w:rPr>
              <w:t xml:space="preserve"> </w:t>
            </w:r>
          </w:p>
          <w:p w14:paraId="7AD3F336" w14:textId="77777777" w:rsidR="00174B30" w:rsidRPr="00051E04" w:rsidRDefault="00174B30" w:rsidP="00F57AE3">
            <w:pPr>
              <w:pStyle w:val="Betarp"/>
              <w:jc w:val="both"/>
              <w:rPr>
                <w:rFonts w:ascii="Times New Roman" w:eastAsia="Yu Mincho" w:hAnsi="Times New Roman" w:cs="Times New Roman"/>
                <w:sz w:val="22"/>
                <w:szCs w:val="22"/>
              </w:rPr>
            </w:pPr>
            <w:r w:rsidRPr="00051E04">
              <w:rPr>
                <w:rFonts w:ascii="Times New Roman" w:eastAsia="Yu Mincho" w:hAnsi="Times New Roman" w:cs="Times New Roman"/>
                <w:sz w:val="22"/>
                <w:szCs w:val="22"/>
              </w:rPr>
              <w:t>Tiekėjas yra įsteigtas arba dalyvauja pirkime vietoj kito asmens, siekiant išvengti VPĮ 46 straipsnio 4 ir 6 dalyse nurodytų pašalinimo pagrindų taikymo.</w:t>
            </w:r>
          </w:p>
          <w:p w14:paraId="30265DEC" w14:textId="77777777" w:rsidR="00174B30" w:rsidRPr="003B335B" w:rsidRDefault="00174B30" w:rsidP="00F57AE3">
            <w:pPr>
              <w:pStyle w:val="Betarp"/>
              <w:jc w:val="both"/>
              <w:rPr>
                <w:rFonts w:ascii="Times New Roman" w:hAnsi="Times New Roman" w:cs="Times New Roman"/>
                <w:color w:val="000000" w:themeColor="text1"/>
                <w:sz w:val="22"/>
                <w:szCs w:val="22"/>
              </w:rPr>
            </w:pPr>
          </w:p>
          <w:p w14:paraId="4AEDF196" w14:textId="77777777" w:rsidR="00174B30" w:rsidRPr="003B335B" w:rsidRDefault="00174B30" w:rsidP="00F57AE3">
            <w:pPr>
              <w:pStyle w:val="Betarp"/>
              <w:jc w:val="both"/>
              <w:rPr>
                <w:rFonts w:ascii="Times New Roman" w:hAnsi="Times New Roman" w:cs="Times New Roman"/>
                <w:color w:val="000000" w:themeColor="text1"/>
                <w:sz w:val="22"/>
                <w:szCs w:val="22"/>
              </w:rPr>
            </w:pPr>
          </w:p>
          <w:p w14:paraId="2559F2F1" w14:textId="77777777" w:rsidR="00174B30" w:rsidRPr="00470A25" w:rsidRDefault="00174B30" w:rsidP="00F57AE3">
            <w:pPr>
              <w:pStyle w:val="Betarp"/>
              <w:jc w:val="both"/>
              <w:rPr>
                <w:rFonts w:ascii="Times New Roman" w:hAnsi="Times New Roman" w:cs="Times New Roman"/>
                <w:i/>
                <w:iCs/>
                <w:sz w:val="22"/>
                <w:szCs w:val="22"/>
              </w:rPr>
            </w:pPr>
            <w:r w:rsidRPr="00470A25">
              <w:rPr>
                <w:rFonts w:ascii="Times New Roman" w:hAnsi="Times New Roman" w:cs="Times New Roman"/>
                <w:i/>
                <w:iCs/>
                <w:sz w:val="22"/>
                <w:szCs w:val="22"/>
              </w:rPr>
              <w:t>Kai priimtu ir įsiteisėjusiu teismo sprendimu tiekėjui yra nustatytas šių pašalinimo pagrindų laikotarpis, perkančioji organizacija tiekėją iš pirkimo procedūros šalina teismo sprendime nurodytą laikotarpį.</w:t>
            </w:r>
          </w:p>
          <w:p w14:paraId="06C9CD2A" w14:textId="77777777" w:rsidR="00174B30" w:rsidRPr="00470A25" w:rsidRDefault="00174B30" w:rsidP="00F57AE3">
            <w:pPr>
              <w:pStyle w:val="Betarp"/>
              <w:jc w:val="both"/>
              <w:rPr>
                <w:rFonts w:ascii="Times New Roman" w:hAnsi="Times New Roman" w:cs="Times New Roman"/>
                <w:i/>
                <w:iCs/>
                <w:sz w:val="22"/>
                <w:szCs w:val="22"/>
              </w:rPr>
            </w:pPr>
          </w:p>
          <w:p w14:paraId="06D06DEC" w14:textId="77777777" w:rsidR="00174B30" w:rsidRPr="003B335B" w:rsidRDefault="00174B30" w:rsidP="00F57AE3">
            <w:pPr>
              <w:pStyle w:val="Betarp"/>
              <w:jc w:val="both"/>
              <w:rPr>
                <w:rFonts w:ascii="Times New Roman" w:eastAsia="Yu Mincho" w:hAnsi="Times New Roman" w:cs="Times New Roman"/>
                <w:i/>
                <w:iCs/>
                <w:sz w:val="22"/>
                <w:szCs w:val="22"/>
              </w:rPr>
            </w:pPr>
            <w:r w:rsidRPr="00470A25">
              <w:rPr>
                <w:rFonts w:ascii="Times New Roman" w:hAnsi="Times New Roman" w:cs="Times New Roman"/>
                <w:i/>
                <w:iCs/>
                <w:sz w:val="22"/>
                <w:szCs w:val="22"/>
              </w:rPr>
              <w:t>Tiekėjas pašalinamas iš pirkimo procedūros pagal šiuos pašalinimo pagrindus ir tuo atveju, kai perkančioji organizacija turi įtikinamų duomenų, kad tiekėjas yra įsteigtas arba dalyvauja pirkime vietoj kito asmens, siekiant išvengti šių pašalinimo pagrindų taikymo.</w:t>
            </w:r>
          </w:p>
          <w:p w14:paraId="0515A9EA" w14:textId="77777777" w:rsidR="00174B30" w:rsidRPr="003B335B" w:rsidRDefault="00174B30" w:rsidP="00F57AE3">
            <w:pPr>
              <w:pStyle w:val="Betarp"/>
              <w:jc w:val="both"/>
              <w:rPr>
                <w:rFonts w:ascii="Times New Roman" w:eastAsia="Yu Mincho" w:hAnsi="Times New Roman" w:cs="Times New Roman"/>
                <w:b/>
                <w:bCs/>
                <w:sz w:val="22"/>
                <w:szCs w:val="22"/>
              </w:rPr>
            </w:pPr>
          </w:p>
          <w:p w14:paraId="2B242BCF" w14:textId="77777777" w:rsidR="00174B30" w:rsidRPr="003B335B" w:rsidRDefault="00174B30" w:rsidP="00F57AE3">
            <w:pPr>
              <w:pStyle w:val="Betarp"/>
              <w:jc w:val="both"/>
              <w:rPr>
                <w:rFonts w:ascii="Times New Roman" w:hAnsi="Times New Roman" w:cs="Times New Roman"/>
                <w:sz w:val="22"/>
                <w:szCs w:val="22"/>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167B6" w14:textId="77777777" w:rsidR="00174B30" w:rsidRPr="003B335B" w:rsidRDefault="00174B30" w:rsidP="00F57AE3">
            <w:pPr>
              <w:pStyle w:val="Betarp"/>
              <w:jc w:val="both"/>
              <w:rPr>
                <w:rFonts w:ascii="Times New Roman" w:hAnsi="Times New Roman" w:cs="Times New Roman"/>
                <w:sz w:val="22"/>
                <w:szCs w:val="22"/>
                <w:lang w:eastAsia="en-US"/>
              </w:rPr>
            </w:pPr>
            <w:r w:rsidRPr="003446C2">
              <w:rPr>
                <w:rFonts w:ascii="Times New Roman" w:hAnsi="Times New Roman" w:cs="Times New Roman"/>
                <w:sz w:val="22"/>
                <w:szCs w:val="22"/>
                <w:lang w:eastAsia="en-US"/>
              </w:rPr>
              <w:lastRenderedPageBreak/>
              <w:t xml:space="preserve">Iš </w:t>
            </w:r>
            <w:r w:rsidRPr="002727AC">
              <w:rPr>
                <w:rFonts w:ascii="Times New Roman" w:hAnsi="Times New Roman" w:cs="Times New Roman"/>
                <w:sz w:val="22"/>
                <w:szCs w:val="22"/>
                <w:lang w:eastAsia="en-US"/>
              </w:rPr>
              <w:t>Lietuvoje įsteigtų subjektų</w:t>
            </w:r>
            <w:r w:rsidRPr="003B335B">
              <w:rPr>
                <w:rFonts w:ascii="Times New Roman" w:hAnsi="Times New Roman" w:cs="Times New Roman"/>
                <w:sz w:val="22"/>
                <w:szCs w:val="22"/>
                <w:lang w:eastAsia="en-US"/>
              </w:rPr>
              <w:t xml:space="preserve"> įrodančių dokumentų nereikalaujama. Užtenka pateikto EBVPD.</w:t>
            </w:r>
          </w:p>
          <w:p w14:paraId="21E47DD9" w14:textId="77777777" w:rsidR="00174B30" w:rsidRPr="003B335B" w:rsidRDefault="00174B30" w:rsidP="00F57AE3">
            <w:pPr>
              <w:pStyle w:val="Betarp"/>
              <w:jc w:val="both"/>
              <w:rPr>
                <w:rFonts w:ascii="Times New Roman" w:hAnsi="Times New Roman" w:cs="Times New Roman"/>
                <w:sz w:val="22"/>
                <w:szCs w:val="22"/>
                <w:lang w:eastAsia="en-US"/>
              </w:rPr>
            </w:pPr>
          </w:p>
          <w:p w14:paraId="55BCA14F"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dalies 4 punkte nurodytu pašalinimo pagrindu, be kita ko, gali būti atsižvelgiama į pagal VPĮ 52 straipsnį skelbiamą informaciją: </w:t>
            </w:r>
          </w:p>
          <w:p w14:paraId="4085255F" w14:textId="77777777" w:rsidR="00174B30" w:rsidRPr="003B335B" w:rsidRDefault="00174B30" w:rsidP="00F57AE3">
            <w:pPr>
              <w:pStyle w:val="Betarp"/>
              <w:jc w:val="both"/>
              <w:rPr>
                <w:rFonts w:ascii="Times New Roman" w:hAnsi="Times New Roman" w:cs="Times New Roman"/>
                <w:b/>
                <w:bCs/>
                <w:sz w:val="22"/>
                <w:szCs w:val="22"/>
              </w:rPr>
            </w:pPr>
          </w:p>
          <w:p w14:paraId="4EF786E7" w14:textId="77777777" w:rsidR="00174B30" w:rsidRPr="004A3EE2" w:rsidRDefault="00174B30" w:rsidP="00F57AE3">
            <w:pPr>
              <w:pStyle w:val="Betarp"/>
              <w:jc w:val="both"/>
              <w:rPr>
                <w:rStyle w:val="Hipersaitas"/>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HYPERLINK "https://vpt.lrv.lt/lt/nuorodos/kiti-duomenys/powerbi/melaginga-informacija-pateikusiu-tiekeju-sarasas-3/"</w:instrText>
            </w:r>
            <w:r>
              <w:rPr>
                <w:rFonts w:ascii="Times New Roman" w:hAnsi="Times New Roman" w:cs="Times New Roman"/>
                <w:sz w:val="22"/>
                <w:szCs w:val="22"/>
              </w:rPr>
            </w:r>
            <w:r>
              <w:rPr>
                <w:rFonts w:ascii="Times New Roman" w:hAnsi="Times New Roman" w:cs="Times New Roman"/>
                <w:sz w:val="22"/>
                <w:szCs w:val="22"/>
              </w:rPr>
              <w:fldChar w:fldCharType="separate"/>
            </w:r>
            <w:r w:rsidRPr="004A3EE2">
              <w:rPr>
                <w:rStyle w:val="Hipersaitas"/>
                <w:rFonts w:ascii="Times New Roman" w:hAnsi="Times New Roman" w:cs="Times New Roman"/>
                <w:sz w:val="22"/>
                <w:szCs w:val="22"/>
              </w:rPr>
              <w:t>https://vpt.lrv.lt/melaginga-informacija-pateikusiu-tiekeju-sarasas-3</w:t>
            </w:r>
          </w:p>
          <w:p w14:paraId="08FF1A26" w14:textId="77777777" w:rsidR="00174B30" w:rsidRPr="003B335B" w:rsidRDefault="00174B30" w:rsidP="00F57AE3">
            <w:pPr>
              <w:pStyle w:val="Betarp"/>
              <w:jc w:val="both"/>
              <w:rPr>
                <w:rFonts w:ascii="Times New Roman" w:hAnsi="Times New Roman" w:cs="Times New Roman"/>
                <w:sz w:val="22"/>
                <w:szCs w:val="22"/>
                <w:lang w:eastAsia="en-US"/>
              </w:rPr>
            </w:pPr>
            <w:r>
              <w:rPr>
                <w:rFonts w:ascii="Times New Roman" w:hAnsi="Times New Roman" w:cs="Times New Roman"/>
                <w:sz w:val="22"/>
                <w:szCs w:val="22"/>
              </w:rPr>
              <w:fldChar w:fldCharType="end"/>
            </w:r>
          </w:p>
          <w:p w14:paraId="3D9AC932" w14:textId="77777777" w:rsidR="00174B30" w:rsidRPr="003B335B" w:rsidRDefault="00174B30" w:rsidP="00F57AE3">
            <w:pPr>
              <w:pStyle w:val="Betarp"/>
              <w:jc w:val="both"/>
              <w:rPr>
                <w:rFonts w:ascii="Times New Roman" w:hAnsi="Times New Roman" w:cs="Times New Roman"/>
                <w:bCs/>
                <w:iCs/>
                <w:sz w:val="22"/>
                <w:szCs w:val="22"/>
                <w:lang w:eastAsia="en-US"/>
              </w:rPr>
            </w:pPr>
          </w:p>
          <w:p w14:paraId="76254F23" w14:textId="77777777" w:rsidR="00174B30" w:rsidRPr="003B335B" w:rsidRDefault="00174B30" w:rsidP="00F57AE3">
            <w:pPr>
              <w:pStyle w:val="Betarp"/>
              <w:jc w:val="both"/>
              <w:rPr>
                <w:rFonts w:ascii="Times New Roman" w:hAnsi="Times New Roman" w:cs="Times New Roman"/>
                <w:b/>
                <w:bCs/>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dalyje 6 punkte nurodytu pašalinimo pagrindu, gali būti atsižvelgiama į pagal VPĮ 91 straipsnį skelbiamą informaciją: </w:t>
            </w:r>
          </w:p>
          <w:p w14:paraId="1059F8F7" w14:textId="77777777" w:rsidR="00174B30" w:rsidRPr="003B335B" w:rsidRDefault="00174B30" w:rsidP="00F57AE3">
            <w:pPr>
              <w:pStyle w:val="Betarp"/>
              <w:jc w:val="both"/>
              <w:rPr>
                <w:rFonts w:ascii="Times New Roman" w:hAnsi="Times New Roman" w:cs="Times New Roman"/>
                <w:sz w:val="22"/>
                <w:szCs w:val="22"/>
              </w:rPr>
            </w:pPr>
          </w:p>
          <w:p w14:paraId="66B0C9F6" w14:textId="77777777" w:rsidR="00174B30" w:rsidRPr="003B335B" w:rsidRDefault="00174B30" w:rsidP="00F57AE3">
            <w:pPr>
              <w:pStyle w:val="Betarp"/>
              <w:jc w:val="both"/>
              <w:rPr>
                <w:rStyle w:val="Hipersaitas"/>
                <w:rFonts w:ascii="Times New Roman" w:hAnsi="Times New Roman" w:cs="Times New Roman"/>
                <w:sz w:val="22"/>
                <w:szCs w:val="22"/>
              </w:rPr>
            </w:pPr>
            <w:hyperlink r:id="rId12" w:history="1">
              <w:r>
                <w:rPr>
                  <w:rStyle w:val="Hipersaitas"/>
                  <w:rFonts w:ascii="Times New Roman" w:hAnsi="Times New Roman" w:cs="Times New Roman"/>
                  <w:sz w:val="22"/>
                  <w:szCs w:val="22"/>
                </w:rPr>
                <w:t>https://vpt.lrv.lt/lt/nuorodos/kiti-duomenys/powerbi/nepatikimi-tiekejai-1</w:t>
              </w:r>
            </w:hyperlink>
          </w:p>
          <w:p w14:paraId="2740BEFB" w14:textId="77777777" w:rsidR="00174B30" w:rsidRPr="003B335B" w:rsidRDefault="00174B30" w:rsidP="00F57AE3">
            <w:pPr>
              <w:pStyle w:val="Betarp"/>
              <w:jc w:val="both"/>
              <w:rPr>
                <w:rFonts w:ascii="Times New Roman" w:hAnsi="Times New Roman" w:cs="Times New Roman"/>
                <w:sz w:val="22"/>
                <w:szCs w:val="22"/>
              </w:rPr>
            </w:pPr>
          </w:p>
          <w:p w14:paraId="79EB6A23" w14:textId="77777777" w:rsidR="00174B30" w:rsidRPr="003B335B" w:rsidRDefault="00174B30" w:rsidP="00F57AE3">
            <w:pPr>
              <w:pStyle w:val="Betarp"/>
              <w:jc w:val="both"/>
              <w:rPr>
                <w:rFonts w:ascii="Times New Roman" w:hAnsi="Times New Roman" w:cs="Times New Roman"/>
                <w:sz w:val="22"/>
                <w:szCs w:val="22"/>
              </w:rPr>
            </w:pPr>
            <w:hyperlink r:id="rId13" w:history="1">
              <w:r w:rsidRPr="003B335B">
                <w:rPr>
                  <w:rStyle w:val="Hipersaitas"/>
                  <w:rFonts w:ascii="Times New Roman" w:hAnsi="Times New Roman" w:cs="Times New Roman"/>
                  <w:sz w:val="22"/>
                  <w:szCs w:val="22"/>
                </w:rPr>
                <w:t>https://vpt.lrv.lt/lt/pasalinimo-pagrindai-1/nepatikimu-koncesininku-sarasas-1/nepatikimu-koncesininku-sarasas</w:t>
              </w:r>
            </w:hyperlink>
          </w:p>
          <w:p w14:paraId="5753C171" w14:textId="77777777" w:rsidR="00174B30" w:rsidRPr="003B335B" w:rsidRDefault="00174B30" w:rsidP="00F57AE3">
            <w:pPr>
              <w:pStyle w:val="Betarp"/>
              <w:jc w:val="both"/>
              <w:rPr>
                <w:rFonts w:ascii="Times New Roman" w:hAnsi="Times New Roman" w:cs="Times New Roman"/>
                <w:b/>
                <w:bCs/>
                <w:iCs/>
                <w:sz w:val="22"/>
                <w:szCs w:val="22"/>
                <w:lang w:eastAsia="en-US"/>
              </w:rPr>
            </w:pPr>
          </w:p>
          <w:p w14:paraId="4330E84A" w14:textId="77777777" w:rsidR="00174B30" w:rsidRPr="003B335B" w:rsidRDefault="00174B30" w:rsidP="00F57AE3">
            <w:pPr>
              <w:pStyle w:val="Betarp"/>
              <w:jc w:val="both"/>
              <w:rPr>
                <w:rFonts w:ascii="Times New Roman" w:hAnsi="Times New Roman" w:cs="Times New Roman"/>
                <w:b/>
                <w:bCs/>
                <w:iCs/>
                <w:sz w:val="22"/>
                <w:szCs w:val="22"/>
                <w:lang w:eastAsia="en-US"/>
              </w:rPr>
            </w:pPr>
          </w:p>
          <w:p w14:paraId="464C295D"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dalies 7 punkto a papunktyje nurodytu pašalinimo pagrindu, be kita ko, atsižvelgiama į </w:t>
            </w:r>
            <w:r w:rsidRPr="003B335B">
              <w:rPr>
                <w:rFonts w:ascii="Times New Roman" w:hAnsi="Times New Roman" w:cs="Times New Roman"/>
                <w:b/>
                <w:bCs/>
                <w:sz w:val="22"/>
                <w:szCs w:val="22"/>
              </w:rPr>
              <w:lastRenderedPageBreak/>
              <w:t>nacionalinėje duomenų bazėje adresu:</w:t>
            </w:r>
            <w:r w:rsidRPr="003B335B">
              <w:rPr>
                <w:rFonts w:ascii="Times New Roman" w:hAnsi="Times New Roman" w:cs="Times New Roman"/>
                <w:sz w:val="22"/>
                <w:szCs w:val="22"/>
              </w:rPr>
              <w:t xml:space="preserve"> </w:t>
            </w:r>
            <w:hyperlink r:id="rId14" w:history="1">
              <w:r w:rsidRPr="003B335B">
                <w:rPr>
                  <w:rStyle w:val="Hipersaitas"/>
                  <w:rFonts w:ascii="Times New Roman" w:hAnsi="Times New Roman" w:cs="Times New Roman"/>
                  <w:sz w:val="22"/>
                  <w:szCs w:val="22"/>
                </w:rPr>
                <w:t>https://www.registrucentras.lt/jar/p/index.php</w:t>
              </w:r>
            </w:hyperlink>
          </w:p>
          <w:p w14:paraId="72DB9D63"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sz w:val="22"/>
                <w:szCs w:val="22"/>
              </w:rPr>
              <w:t>paskelbtą informaciją, taip pat į šiame informaciniame pranešime pateiktą informaciją:</w:t>
            </w:r>
          </w:p>
          <w:p w14:paraId="6E31DF8A" w14:textId="77777777" w:rsidR="00174B30" w:rsidRPr="003B335B" w:rsidRDefault="00174B30" w:rsidP="00F57AE3">
            <w:pPr>
              <w:pStyle w:val="Betarp"/>
              <w:jc w:val="both"/>
              <w:rPr>
                <w:rFonts w:ascii="Times New Roman" w:hAnsi="Times New Roman" w:cs="Times New Roman"/>
                <w:sz w:val="22"/>
                <w:szCs w:val="22"/>
                <w:lang w:eastAsia="en-US"/>
              </w:rPr>
            </w:pPr>
            <w:hyperlink r:id="rId15" w:history="1">
              <w:r>
                <w:rPr>
                  <w:rStyle w:val="Hipersaitas"/>
                  <w:rFonts w:ascii="Times New Roman" w:hAnsi="Times New Roman" w:cs="Times New Roman"/>
                  <w:sz w:val="22"/>
                  <w:szCs w:val="22"/>
                </w:rPr>
                <w:t>https://vpt.lrv.lt/lt/naujienos-3/finansiniu-ataskaitu-nepateikimas-gali-tapti-kliutimi-dalyvauti-viesuosiuose-pirkimuose/</w:t>
              </w:r>
            </w:hyperlink>
          </w:p>
          <w:p w14:paraId="0A59A5A6" w14:textId="77777777" w:rsidR="00174B30" w:rsidRPr="003B335B" w:rsidRDefault="00174B30" w:rsidP="00F57AE3">
            <w:pPr>
              <w:pStyle w:val="Betarp"/>
              <w:jc w:val="both"/>
              <w:rPr>
                <w:rFonts w:ascii="Times New Roman" w:hAnsi="Times New Roman" w:cs="Times New Roman"/>
                <w:b/>
                <w:bCs/>
                <w:iCs/>
                <w:sz w:val="22"/>
                <w:szCs w:val="22"/>
                <w:lang w:eastAsia="en-US"/>
              </w:rPr>
            </w:pPr>
          </w:p>
          <w:p w14:paraId="2C34962A" w14:textId="77777777" w:rsidR="00174B30" w:rsidRPr="003B335B" w:rsidRDefault="00174B30" w:rsidP="00F57AE3">
            <w:pPr>
              <w:pStyle w:val="Betarp"/>
              <w:jc w:val="both"/>
              <w:rPr>
                <w:rFonts w:ascii="Times New Roman" w:hAnsi="Times New Roman" w:cs="Times New Roman"/>
                <w:b/>
                <w:bCs/>
                <w:iCs/>
                <w:sz w:val="22"/>
                <w:szCs w:val="22"/>
                <w:lang w:eastAsia="en-US"/>
              </w:rPr>
            </w:pPr>
          </w:p>
          <w:p w14:paraId="7871A052" w14:textId="77777777" w:rsidR="00174B30" w:rsidRPr="003B335B" w:rsidRDefault="00174B30" w:rsidP="00F57AE3">
            <w:pPr>
              <w:pStyle w:val="Betarp"/>
              <w:jc w:val="both"/>
              <w:rPr>
                <w:rFonts w:ascii="Times New Roman" w:hAnsi="Times New Roman" w:cs="Times New Roman"/>
                <w:sz w:val="22"/>
                <w:szCs w:val="22"/>
              </w:rPr>
            </w:pPr>
            <w:r w:rsidRPr="003B335B">
              <w:rPr>
                <w:rFonts w:ascii="Times New Roman" w:hAnsi="Times New Roman" w:cs="Times New Roman"/>
                <w:b/>
                <w:bCs/>
                <w:sz w:val="22"/>
                <w:szCs w:val="22"/>
              </w:rPr>
              <w:t>Priimant sprendimus dėl tiekėjo pašalinimo iš pirkimo procedūros VPĮ 46 straipsnio 4 dalies 7 punkto b papunktyje nurodytu pašalinimo pagrindu, be kita ko, atsižvelgiama į nacionalinėje duomenų bazėje adresu:</w:t>
            </w:r>
            <w:r w:rsidRPr="003B335B">
              <w:rPr>
                <w:rFonts w:ascii="Times New Roman" w:hAnsi="Times New Roman" w:cs="Times New Roman"/>
                <w:sz w:val="22"/>
                <w:szCs w:val="22"/>
              </w:rPr>
              <w:t xml:space="preserve"> </w:t>
            </w:r>
            <w:hyperlink r:id="rId16">
              <w:r w:rsidRPr="003B335B">
                <w:rPr>
                  <w:rStyle w:val="Hipersaitas"/>
                  <w:rFonts w:ascii="Times New Roman" w:hAnsi="Times New Roman" w:cs="Times New Roman"/>
                  <w:sz w:val="22"/>
                  <w:szCs w:val="22"/>
                </w:rPr>
                <w:t>https://www.vmi.lt/evmi/mokesciu-moketoju-informacija</w:t>
              </w:r>
            </w:hyperlink>
            <w:r w:rsidRPr="003B335B">
              <w:rPr>
                <w:rFonts w:ascii="Times New Roman" w:hAnsi="Times New Roman" w:cs="Times New Roman"/>
                <w:sz w:val="22"/>
                <w:szCs w:val="22"/>
              </w:rPr>
              <w:t xml:space="preserve"> skelbiamą informaciją.</w:t>
            </w:r>
          </w:p>
          <w:p w14:paraId="3A206C8A" w14:textId="77777777" w:rsidR="00174B30" w:rsidRPr="003B335B" w:rsidRDefault="00174B30" w:rsidP="00F57AE3">
            <w:pPr>
              <w:pStyle w:val="Betarp"/>
              <w:jc w:val="both"/>
              <w:rPr>
                <w:rFonts w:ascii="Times New Roman" w:hAnsi="Times New Roman" w:cs="Times New Roman"/>
                <w:sz w:val="22"/>
                <w:szCs w:val="22"/>
              </w:rPr>
            </w:pPr>
          </w:p>
          <w:p w14:paraId="08F0C2A0" w14:textId="77777777" w:rsidR="00174B30" w:rsidRPr="003B335B" w:rsidRDefault="00174B30" w:rsidP="00F57AE3">
            <w:pPr>
              <w:spacing w:after="0" w:line="240" w:lineRule="auto"/>
              <w:jc w:val="both"/>
              <w:rPr>
                <w:b/>
                <w:bCs/>
                <w:sz w:val="22"/>
                <w:szCs w:val="22"/>
              </w:rPr>
            </w:pPr>
            <w:r w:rsidRPr="003B335B">
              <w:rPr>
                <w:b/>
                <w:bCs/>
                <w:sz w:val="22"/>
                <w:szCs w:val="22"/>
              </w:rPr>
              <w:t xml:space="preserve">Priimant sprendimus dėl tiekėjo pašalinimo iš pirkimo procedūros VPĮ 46 straipsnio 4 dalies 7 punkto c papunktyje punkte nurodytu pašalinimo pagrindu, be kita ko, atsižvelgiama į nacionalinėje duomenų bazėje adresu: </w:t>
            </w:r>
          </w:p>
          <w:p w14:paraId="17673B76" w14:textId="77777777" w:rsidR="00174B30" w:rsidRPr="003B335B" w:rsidRDefault="00174B30" w:rsidP="00F57AE3">
            <w:pPr>
              <w:pStyle w:val="Betarp"/>
              <w:jc w:val="both"/>
              <w:rPr>
                <w:rFonts w:ascii="Times New Roman" w:hAnsi="Times New Roman" w:cs="Times New Roman"/>
                <w:b/>
                <w:bCs/>
                <w:iCs/>
                <w:sz w:val="22"/>
                <w:szCs w:val="22"/>
                <w:lang w:eastAsia="en-US"/>
              </w:rPr>
            </w:pPr>
            <w:hyperlink r:id="rId17" w:history="1">
              <w:r w:rsidRPr="003B335B">
                <w:rPr>
                  <w:rStyle w:val="Hipersaitas"/>
                  <w:rFonts w:ascii="Times New Roman" w:hAnsi="Times New Roman" w:cs="Times New Roman"/>
                  <w:sz w:val="22"/>
                  <w:szCs w:val="22"/>
                </w:rPr>
                <w:t>https://kt.gov.lt/lt/atviri-duomenys/diskvalifikavimas-is-viesuju-pirkimu</w:t>
              </w:r>
            </w:hyperlink>
            <w:r w:rsidRPr="003B335B">
              <w:rPr>
                <w:rFonts w:ascii="Times New Roman" w:hAnsi="Times New Roman" w:cs="Times New Roman"/>
                <w:sz w:val="22"/>
                <w:szCs w:val="22"/>
              </w:rPr>
              <w:t xml:space="preserve"> skelbiamą informaciją.</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0CE58" w14:textId="77777777" w:rsidR="00174B30" w:rsidRPr="003B335B" w:rsidRDefault="00174B30" w:rsidP="00F57AE3">
            <w:pPr>
              <w:pStyle w:val="Betarp"/>
              <w:jc w:val="both"/>
              <w:rPr>
                <w:rFonts w:ascii="Times New Roman" w:hAnsi="Times New Roman" w:cs="Times New Roman"/>
                <w:sz w:val="22"/>
                <w:szCs w:val="22"/>
                <w:lang w:eastAsia="en-US"/>
              </w:rPr>
            </w:pPr>
            <w:r w:rsidRPr="003B335B">
              <w:rPr>
                <w:rFonts w:ascii="Times New Roman" w:hAnsi="Times New Roman" w:cs="Times New Roman"/>
                <w:sz w:val="22"/>
                <w:szCs w:val="22"/>
              </w:rPr>
              <w:lastRenderedPageBreak/>
              <w:t>Tiekėjas, kiekvienas tiekėjų grupės narys ir kiekvienas kitas ūkio subjektas, kurio pajėgumais remiasi tiekėjas.</w:t>
            </w:r>
          </w:p>
        </w:tc>
      </w:tr>
    </w:tbl>
    <w:p w14:paraId="40AF9FE7" w14:textId="77777777" w:rsidR="00B36A19" w:rsidRDefault="00B36A19" w:rsidP="00B36A19">
      <w:pPr>
        <w:pStyle w:val="Heading"/>
        <w:spacing w:line="276" w:lineRule="auto"/>
        <w:rPr>
          <w:color w:val="auto"/>
          <w:lang w:val="lt-LT"/>
        </w:rPr>
      </w:pPr>
    </w:p>
    <w:p w14:paraId="65D355E8" w14:textId="77777777" w:rsidR="00174B30" w:rsidRDefault="00174B30" w:rsidP="00174B30">
      <w:pPr>
        <w:rPr>
          <w:lang w:eastAsia="en-GB"/>
        </w:rPr>
      </w:pPr>
    </w:p>
    <w:p w14:paraId="7221672E" w14:textId="77777777" w:rsidR="00174B30" w:rsidRDefault="00174B30" w:rsidP="00174B30">
      <w:pPr>
        <w:rPr>
          <w:lang w:eastAsia="en-GB"/>
        </w:rPr>
      </w:pPr>
    </w:p>
    <w:p w14:paraId="00283C8E" w14:textId="77777777" w:rsidR="00174B30" w:rsidRDefault="00174B30" w:rsidP="00174B30">
      <w:pPr>
        <w:rPr>
          <w:lang w:eastAsia="en-GB"/>
        </w:rPr>
      </w:pPr>
    </w:p>
    <w:p w14:paraId="1BD4083C" w14:textId="77777777" w:rsidR="00174B30" w:rsidRPr="00174B30" w:rsidRDefault="00174B30" w:rsidP="00174B30">
      <w:pPr>
        <w:rPr>
          <w:lang w:eastAsia="en-GB"/>
        </w:rPr>
      </w:pPr>
    </w:p>
    <w:p w14:paraId="36F04266" w14:textId="14913D68" w:rsidR="004E59F7" w:rsidRPr="00BD5A5A" w:rsidRDefault="004E59F7" w:rsidP="004E59F7">
      <w:pPr>
        <w:pStyle w:val="Heading"/>
        <w:spacing w:line="276" w:lineRule="auto"/>
        <w:jc w:val="center"/>
        <w:rPr>
          <w:lang w:val="lt-LT"/>
        </w:rPr>
      </w:pPr>
      <w:r w:rsidRPr="00BD5A5A">
        <w:rPr>
          <w:color w:val="auto"/>
          <w:lang w:val="lt-LT"/>
        </w:rPr>
        <w:lastRenderedPageBreak/>
        <w:t xml:space="preserve">PIRKIMO SĄLYGŲ </w:t>
      </w:r>
      <w:r w:rsidR="00B36A19">
        <w:rPr>
          <w:color w:val="auto"/>
          <w:lang w:val="lt-LT"/>
        </w:rPr>
        <w:t>5</w:t>
      </w:r>
      <w:r w:rsidRPr="00BD5A5A">
        <w:rPr>
          <w:color w:val="auto"/>
          <w:lang w:val="lt-LT"/>
        </w:rPr>
        <w:t xml:space="preserve"> PRIEDAS „KVALIFIKACIJOS REIKALAVIMAI“</w:t>
      </w:r>
    </w:p>
    <w:p w14:paraId="1DEA24AC" w14:textId="77777777" w:rsidR="00B84D44" w:rsidRDefault="00B84D44" w:rsidP="0060615C">
      <w:pPr>
        <w:tabs>
          <w:tab w:val="left" w:pos="426"/>
        </w:tabs>
        <w:spacing w:after="0" w:line="240" w:lineRule="auto"/>
        <w:rPr>
          <w:rFonts w:eastAsia="Times New Roman"/>
          <w:b/>
          <w:bCs/>
        </w:rPr>
      </w:pPr>
    </w:p>
    <w:tbl>
      <w:tblP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4903"/>
        <w:gridCol w:w="4351"/>
        <w:gridCol w:w="3478"/>
      </w:tblGrid>
      <w:tr w:rsidR="00777345" w:rsidRPr="00777345" w14:paraId="471B7BF3" w14:textId="26FDFC29" w:rsidTr="6B6AF34B">
        <w:trPr>
          <w:trHeight w:val="759"/>
        </w:trPr>
        <w:tc>
          <w:tcPr>
            <w:tcW w:w="1261" w:type="dxa"/>
            <w:shd w:val="clear" w:color="auto" w:fill="E7E6E6" w:themeFill="background2"/>
            <w:vAlign w:val="center"/>
          </w:tcPr>
          <w:p w14:paraId="3A8D91DB" w14:textId="77777777" w:rsidR="00777345" w:rsidRPr="00777345" w:rsidRDefault="00777345" w:rsidP="00777345">
            <w:pPr>
              <w:tabs>
                <w:tab w:val="left" w:pos="426"/>
              </w:tabs>
              <w:spacing w:after="0" w:line="240" w:lineRule="auto"/>
              <w:jc w:val="center"/>
              <w:rPr>
                <w:rFonts w:asciiTheme="majorBidi" w:eastAsia="Times New Roman" w:hAnsiTheme="majorBidi" w:cstheme="majorBidi"/>
                <w:b/>
                <w:bCs/>
                <w:sz w:val="22"/>
                <w:szCs w:val="22"/>
              </w:rPr>
            </w:pPr>
            <w:r w:rsidRPr="00777345">
              <w:rPr>
                <w:rFonts w:asciiTheme="majorBidi" w:eastAsia="Times New Roman" w:hAnsiTheme="majorBidi" w:cstheme="majorBidi"/>
                <w:b/>
                <w:bCs/>
                <w:sz w:val="22"/>
                <w:szCs w:val="22"/>
              </w:rPr>
              <w:t>Eil. Nr.</w:t>
            </w:r>
          </w:p>
        </w:tc>
        <w:tc>
          <w:tcPr>
            <w:tcW w:w="4903" w:type="dxa"/>
            <w:shd w:val="clear" w:color="auto" w:fill="E7E6E6" w:themeFill="background2"/>
            <w:vAlign w:val="center"/>
          </w:tcPr>
          <w:p w14:paraId="64216150" w14:textId="77777777" w:rsidR="00777345" w:rsidRPr="00777345" w:rsidRDefault="00777345" w:rsidP="00777345">
            <w:pPr>
              <w:tabs>
                <w:tab w:val="left" w:pos="426"/>
              </w:tabs>
              <w:spacing w:after="0" w:line="240" w:lineRule="auto"/>
              <w:jc w:val="center"/>
              <w:rPr>
                <w:rFonts w:asciiTheme="majorBidi" w:eastAsia="Times New Roman" w:hAnsiTheme="majorBidi" w:cstheme="majorBidi"/>
                <w:b/>
                <w:bCs/>
                <w:sz w:val="22"/>
                <w:szCs w:val="22"/>
              </w:rPr>
            </w:pPr>
            <w:r w:rsidRPr="00777345">
              <w:rPr>
                <w:rFonts w:asciiTheme="majorBidi" w:eastAsia="Times New Roman" w:hAnsiTheme="majorBidi" w:cstheme="majorBidi"/>
                <w:b/>
                <w:bCs/>
                <w:sz w:val="22"/>
                <w:szCs w:val="22"/>
              </w:rPr>
              <w:t>Kvalifikacinis reikalavimas</w:t>
            </w:r>
          </w:p>
        </w:tc>
        <w:tc>
          <w:tcPr>
            <w:tcW w:w="4351" w:type="dxa"/>
            <w:shd w:val="clear" w:color="auto" w:fill="E7E6E6" w:themeFill="background2"/>
            <w:vAlign w:val="center"/>
          </w:tcPr>
          <w:p w14:paraId="6F9F2356" w14:textId="77777777" w:rsidR="00777345" w:rsidRPr="00777345" w:rsidRDefault="00777345" w:rsidP="00777345">
            <w:pPr>
              <w:tabs>
                <w:tab w:val="left" w:pos="426"/>
              </w:tabs>
              <w:spacing w:after="0" w:line="240" w:lineRule="auto"/>
              <w:jc w:val="center"/>
              <w:rPr>
                <w:rFonts w:asciiTheme="majorBidi" w:eastAsia="Times New Roman" w:hAnsiTheme="majorBidi" w:cstheme="majorBidi"/>
                <w:b/>
                <w:bCs/>
                <w:sz w:val="22"/>
                <w:szCs w:val="22"/>
              </w:rPr>
            </w:pPr>
            <w:r w:rsidRPr="00777345">
              <w:rPr>
                <w:rFonts w:asciiTheme="majorBidi" w:eastAsia="Times New Roman" w:hAnsiTheme="majorBidi" w:cstheme="majorBidi"/>
                <w:b/>
                <w:bCs/>
                <w:sz w:val="22"/>
                <w:szCs w:val="22"/>
              </w:rPr>
              <w:t>Dokumentai, įrodantys atitikimą kvalifikaciniams reikalavimams</w:t>
            </w:r>
          </w:p>
        </w:tc>
        <w:tc>
          <w:tcPr>
            <w:tcW w:w="3478" w:type="dxa"/>
            <w:shd w:val="clear" w:color="auto" w:fill="E7E6E6" w:themeFill="background2"/>
            <w:vAlign w:val="center"/>
          </w:tcPr>
          <w:p w14:paraId="78BF6557" w14:textId="0D268618" w:rsidR="00777345" w:rsidRPr="00777345" w:rsidRDefault="00777345" w:rsidP="00777345">
            <w:pPr>
              <w:tabs>
                <w:tab w:val="left" w:pos="426"/>
              </w:tabs>
              <w:spacing w:after="0" w:line="240" w:lineRule="auto"/>
              <w:jc w:val="center"/>
              <w:rPr>
                <w:rFonts w:asciiTheme="majorBidi" w:eastAsia="Times New Roman" w:hAnsiTheme="majorBidi" w:cstheme="majorBidi"/>
                <w:b/>
                <w:bCs/>
                <w:sz w:val="22"/>
                <w:szCs w:val="22"/>
              </w:rPr>
            </w:pPr>
            <w:r w:rsidRPr="00777345">
              <w:rPr>
                <w:rFonts w:asciiTheme="majorBidi" w:hAnsiTheme="majorBidi" w:cstheme="majorBidi"/>
                <w:b/>
                <w:bCs/>
                <w:sz w:val="22"/>
                <w:szCs w:val="22"/>
              </w:rPr>
              <w:t>Subjektas, kuris turi atitikti reikalavimą</w:t>
            </w:r>
          </w:p>
        </w:tc>
      </w:tr>
      <w:tr w:rsidR="004A386C" w:rsidRPr="00777345" w14:paraId="0F016D58" w14:textId="77777777" w:rsidTr="004A386C">
        <w:trPr>
          <w:trHeight w:val="354"/>
        </w:trPr>
        <w:tc>
          <w:tcPr>
            <w:tcW w:w="1261" w:type="dxa"/>
            <w:shd w:val="clear" w:color="auto" w:fill="FFFFFF" w:themeFill="background1"/>
            <w:vAlign w:val="center"/>
          </w:tcPr>
          <w:p w14:paraId="073B52C5" w14:textId="77777777" w:rsidR="004A386C" w:rsidRPr="00777345" w:rsidRDefault="004A386C" w:rsidP="00777345">
            <w:pPr>
              <w:tabs>
                <w:tab w:val="left" w:pos="426"/>
              </w:tabs>
              <w:spacing w:after="0" w:line="240" w:lineRule="auto"/>
              <w:jc w:val="center"/>
              <w:rPr>
                <w:rFonts w:asciiTheme="majorBidi" w:eastAsia="Times New Roman" w:hAnsiTheme="majorBidi" w:cstheme="majorBidi"/>
                <w:b/>
                <w:bCs/>
                <w:sz w:val="22"/>
                <w:szCs w:val="22"/>
              </w:rPr>
            </w:pPr>
          </w:p>
        </w:tc>
        <w:tc>
          <w:tcPr>
            <w:tcW w:w="12732" w:type="dxa"/>
            <w:gridSpan w:val="3"/>
            <w:shd w:val="clear" w:color="auto" w:fill="FFFFFF" w:themeFill="background1"/>
            <w:vAlign w:val="center"/>
          </w:tcPr>
          <w:p w14:paraId="0D18E477" w14:textId="214CDD57" w:rsidR="004A386C" w:rsidRPr="00777345" w:rsidRDefault="004A386C" w:rsidP="004A386C">
            <w:pPr>
              <w:tabs>
                <w:tab w:val="left" w:pos="426"/>
              </w:tabs>
              <w:spacing w:after="0" w:line="240" w:lineRule="auto"/>
              <w:rPr>
                <w:rFonts w:asciiTheme="majorBidi" w:hAnsiTheme="majorBidi" w:cstheme="majorBidi"/>
                <w:b/>
                <w:bCs/>
                <w:sz w:val="22"/>
                <w:szCs w:val="22"/>
              </w:rPr>
            </w:pPr>
            <w:r w:rsidRPr="00D701B6">
              <w:rPr>
                <w:rFonts w:eastAsia="Times New Roman"/>
                <w:b/>
                <w:bCs/>
                <w:i/>
                <w:iCs/>
                <w:sz w:val="22"/>
                <w:szCs w:val="22"/>
              </w:rPr>
              <w:t>Personalo išsilavinimas ir profesinė kvalifikacija</w:t>
            </w:r>
          </w:p>
        </w:tc>
      </w:tr>
      <w:tr w:rsidR="00777345" w:rsidRPr="00777345" w14:paraId="41524037" w14:textId="504EC51B" w:rsidTr="6B6AF34B">
        <w:trPr>
          <w:trHeight w:val="955"/>
        </w:trPr>
        <w:tc>
          <w:tcPr>
            <w:tcW w:w="1261" w:type="dxa"/>
          </w:tcPr>
          <w:p w14:paraId="31A5BDEC" w14:textId="025DECB7" w:rsidR="00777345" w:rsidRPr="00777345" w:rsidRDefault="00093C90" w:rsidP="00777345">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777345" w:rsidRPr="00777345">
              <w:rPr>
                <w:rFonts w:asciiTheme="majorBidi" w:eastAsia="Times New Roman" w:hAnsiTheme="majorBidi" w:cstheme="majorBidi"/>
                <w:sz w:val="22"/>
                <w:szCs w:val="22"/>
              </w:rPr>
              <w:t>.</w:t>
            </w:r>
          </w:p>
        </w:tc>
        <w:tc>
          <w:tcPr>
            <w:tcW w:w="4903" w:type="dxa"/>
          </w:tcPr>
          <w:p w14:paraId="2C519123" w14:textId="063DDC39" w:rsidR="00777345" w:rsidRPr="00777345" w:rsidRDefault="00B03B29" w:rsidP="00F5220A">
            <w:pPr>
              <w:spacing w:after="0" w:line="20" w:lineRule="atLeast"/>
              <w:jc w:val="both"/>
              <w:rPr>
                <w:rFonts w:asciiTheme="majorBidi" w:eastAsia="Times New Roman" w:hAnsiTheme="majorBidi" w:cstheme="majorBidi"/>
                <w:sz w:val="22"/>
                <w:szCs w:val="22"/>
                <w:lang w:eastAsia="en-US"/>
              </w:rPr>
            </w:pPr>
            <w:r w:rsidRPr="00B03B29">
              <w:rPr>
                <w:rFonts w:asciiTheme="majorBidi" w:eastAsia="Times New Roman" w:hAnsiTheme="majorBidi" w:cstheme="majorBidi"/>
                <w:sz w:val="22"/>
                <w:szCs w:val="22"/>
                <w:lang w:eastAsia="en-US"/>
              </w:rPr>
              <w:t>Tiekėjas turi pasiūlyti kvalifikuotus už pirkimo sutarties vykdymą atsakingus specialistus, galinčius suteikti reikalaujamas paslaugas</w:t>
            </w:r>
            <w:r w:rsidR="00777345" w:rsidRPr="00777345">
              <w:rPr>
                <w:rFonts w:asciiTheme="majorBidi" w:eastAsia="Times New Roman" w:hAnsiTheme="majorBidi" w:cstheme="majorBidi"/>
                <w:sz w:val="22"/>
                <w:szCs w:val="22"/>
                <w:lang w:eastAsia="en-US"/>
              </w:rPr>
              <w:t>.</w:t>
            </w:r>
          </w:p>
          <w:p w14:paraId="55F963C3" w14:textId="77777777" w:rsidR="00777345" w:rsidRPr="00777345" w:rsidRDefault="00777345" w:rsidP="00777345">
            <w:pPr>
              <w:spacing w:after="0" w:line="20" w:lineRule="atLeast"/>
              <w:jc w:val="both"/>
              <w:rPr>
                <w:rFonts w:asciiTheme="majorBidi" w:eastAsia="Times New Roman" w:hAnsiTheme="majorBidi" w:cstheme="majorBidi"/>
                <w:sz w:val="22"/>
                <w:szCs w:val="22"/>
                <w:lang w:eastAsia="en-US"/>
              </w:rPr>
            </w:pPr>
          </w:p>
          <w:p w14:paraId="7B44F6FC" w14:textId="21E1D913" w:rsidR="0077191F" w:rsidRDefault="0077191F" w:rsidP="38174ADE">
            <w:pPr>
              <w:spacing w:after="0" w:line="20" w:lineRule="atLeast"/>
              <w:jc w:val="both"/>
              <w:rPr>
                <w:rStyle w:val="normaltextrun"/>
                <w:color w:val="000000"/>
                <w:sz w:val="22"/>
                <w:szCs w:val="22"/>
                <w:shd w:val="clear" w:color="auto" w:fill="FFFFFF"/>
              </w:rPr>
            </w:pPr>
            <w:r>
              <w:rPr>
                <w:rStyle w:val="normaltextrun"/>
                <w:color w:val="000000"/>
                <w:sz w:val="22"/>
                <w:szCs w:val="22"/>
                <w:shd w:val="clear" w:color="auto" w:fill="FFFFFF"/>
              </w:rPr>
              <w:t>Tiekėjo siūlomas (-i) specialistas (-ai) turi atitikti </w:t>
            </w:r>
            <w:r w:rsidR="00093C90">
              <w:rPr>
                <w:rStyle w:val="normaltextrun"/>
                <w:color w:val="000000"/>
                <w:sz w:val="22"/>
                <w:szCs w:val="22"/>
                <w:shd w:val="clear" w:color="auto" w:fill="FFFFFF"/>
              </w:rPr>
              <w:t>1</w:t>
            </w:r>
            <w:r>
              <w:rPr>
                <w:rStyle w:val="normaltextrun"/>
                <w:color w:val="000000"/>
                <w:sz w:val="22"/>
                <w:szCs w:val="22"/>
                <w:shd w:val="clear" w:color="auto" w:fill="FFFFFF"/>
              </w:rPr>
              <w:t>.1–</w:t>
            </w:r>
            <w:r w:rsidR="00093C90">
              <w:rPr>
                <w:rStyle w:val="normaltextrun"/>
                <w:color w:val="000000"/>
                <w:sz w:val="22"/>
                <w:szCs w:val="22"/>
                <w:shd w:val="clear" w:color="auto" w:fill="FFFFFF"/>
              </w:rPr>
              <w:t>1</w:t>
            </w:r>
            <w:r>
              <w:rPr>
                <w:rStyle w:val="normaltextrun"/>
                <w:color w:val="000000"/>
                <w:sz w:val="22"/>
                <w:szCs w:val="22"/>
                <w:shd w:val="clear" w:color="auto" w:fill="FFFFFF"/>
              </w:rPr>
              <w:t>.</w:t>
            </w:r>
            <w:r w:rsidR="004A386C">
              <w:rPr>
                <w:rStyle w:val="normaltextrun"/>
                <w:color w:val="000000"/>
                <w:sz w:val="22"/>
                <w:szCs w:val="22"/>
                <w:shd w:val="clear" w:color="auto" w:fill="FFFFFF"/>
              </w:rPr>
              <w:t>5</w:t>
            </w:r>
            <w:r>
              <w:rPr>
                <w:rStyle w:val="normaltextrun"/>
                <w:color w:val="000000"/>
                <w:sz w:val="22"/>
                <w:szCs w:val="22"/>
                <w:shd w:val="clear" w:color="auto" w:fill="FFFFFF"/>
              </w:rPr>
              <w:t> papunkčiuose nurodytus kvalifikacijos</w:t>
            </w:r>
            <w:r w:rsidR="00D93A51">
              <w:rPr>
                <w:rStyle w:val="normaltextrun"/>
                <w:color w:val="000000"/>
                <w:sz w:val="22"/>
                <w:szCs w:val="22"/>
                <w:shd w:val="clear" w:color="auto" w:fill="FFFFFF"/>
              </w:rPr>
              <w:t xml:space="preserve"> </w:t>
            </w:r>
            <w:r>
              <w:rPr>
                <w:rStyle w:val="normaltextrun"/>
                <w:color w:val="000000"/>
                <w:sz w:val="22"/>
                <w:szCs w:val="22"/>
                <w:shd w:val="clear" w:color="auto" w:fill="FFFFFF"/>
              </w:rPr>
              <w:t>reikalavimus tai pozicijai, į kurią yra siūlomas.</w:t>
            </w:r>
          </w:p>
          <w:p w14:paraId="253550D0" w14:textId="77777777" w:rsidR="004526F2" w:rsidRDefault="004526F2" w:rsidP="38174ADE">
            <w:pPr>
              <w:spacing w:after="0" w:line="20" w:lineRule="atLeast"/>
              <w:jc w:val="both"/>
              <w:rPr>
                <w:rStyle w:val="normaltextrun"/>
                <w:color w:val="000000"/>
                <w:shd w:val="clear" w:color="auto" w:fill="FFFFFF"/>
              </w:rPr>
            </w:pPr>
          </w:p>
          <w:p w14:paraId="4023C2E2" w14:textId="29F2A3E1" w:rsidR="004526F2" w:rsidRPr="00093C90" w:rsidRDefault="00C069AC" w:rsidP="00C069AC">
            <w:pPr>
              <w:spacing w:line="240" w:lineRule="auto"/>
              <w:jc w:val="both"/>
              <w:outlineLvl w:val="2"/>
              <w:rPr>
                <w:sz w:val="22"/>
                <w:szCs w:val="22"/>
              </w:rPr>
            </w:pPr>
            <w:r w:rsidRPr="00093C90">
              <w:rPr>
                <w:sz w:val="22"/>
                <w:szCs w:val="22"/>
              </w:rPr>
              <w:t>Tas pats tiekėjo siūlomas specialistas gali būti siūlomas daugiau nei vienai pozicijai, jeigu jis atitinka siūlomoms pozicijoms keliamus reikalavimus.</w:t>
            </w:r>
          </w:p>
          <w:p w14:paraId="3FC031FC" w14:textId="77777777" w:rsidR="0077191F" w:rsidRDefault="0077191F" w:rsidP="38174ADE">
            <w:pPr>
              <w:spacing w:after="0" w:line="20" w:lineRule="atLeast"/>
              <w:jc w:val="both"/>
              <w:rPr>
                <w:rFonts w:asciiTheme="majorBidi" w:eastAsia="Times New Roman" w:hAnsiTheme="majorBidi" w:cstheme="majorBidi"/>
                <w:sz w:val="22"/>
                <w:szCs w:val="22"/>
                <w:lang w:eastAsia="en-US"/>
              </w:rPr>
            </w:pPr>
          </w:p>
          <w:p w14:paraId="6580349C" w14:textId="31FC4DA4" w:rsidR="00777345" w:rsidRPr="00777345" w:rsidRDefault="00777345" w:rsidP="00777345">
            <w:pPr>
              <w:spacing w:after="0" w:line="240" w:lineRule="auto"/>
              <w:jc w:val="both"/>
              <w:outlineLvl w:val="2"/>
              <w:rPr>
                <w:rFonts w:asciiTheme="majorBidi" w:eastAsia="Times New Roman" w:hAnsiTheme="majorBidi" w:cstheme="majorBidi"/>
                <w:b/>
                <w:bCs/>
                <w:i/>
                <w:iCs/>
                <w:sz w:val="22"/>
                <w:szCs w:val="22"/>
              </w:rPr>
            </w:pPr>
            <w:r w:rsidRPr="00777345">
              <w:rPr>
                <w:rFonts w:asciiTheme="majorBidi" w:eastAsia="Times New Roman" w:hAnsiTheme="majorBidi" w:cstheme="majorBidi"/>
                <w:b/>
                <w:bCs/>
                <w:i/>
                <w:iCs/>
                <w:sz w:val="22"/>
                <w:szCs w:val="22"/>
              </w:rPr>
              <w:t>Pastabos:</w:t>
            </w:r>
          </w:p>
          <w:p w14:paraId="56D4DA63" w14:textId="35A2DBF8" w:rsidR="00777345" w:rsidRPr="00777345" w:rsidRDefault="00777345" w:rsidP="00777345">
            <w:pPr>
              <w:spacing w:after="0" w:line="240" w:lineRule="auto"/>
              <w:jc w:val="both"/>
              <w:outlineLvl w:val="2"/>
              <w:rPr>
                <w:rFonts w:asciiTheme="majorBidi" w:eastAsia="Times New Roman" w:hAnsiTheme="majorBidi" w:cstheme="majorBidi"/>
                <w:i/>
                <w:iCs/>
                <w:sz w:val="22"/>
                <w:szCs w:val="22"/>
              </w:rPr>
            </w:pPr>
            <w:r w:rsidRPr="00777345">
              <w:rPr>
                <w:rFonts w:asciiTheme="majorBidi" w:eastAsia="Times New Roman" w:hAnsiTheme="majorBidi" w:cstheme="majorBidi"/>
                <w:i/>
                <w:iCs/>
                <w:sz w:val="22"/>
                <w:szCs w:val="22"/>
              </w:rPr>
              <w:t>1. Patirties įgijimo terminai skaičiuojami iki paskutinės pasiūlymų pateikimo termino datos.</w:t>
            </w:r>
          </w:p>
          <w:p w14:paraId="6B8A2F23" w14:textId="61F79C2D" w:rsidR="00777345" w:rsidRPr="00777345" w:rsidRDefault="00777345" w:rsidP="00777345">
            <w:pPr>
              <w:spacing w:after="0" w:line="240" w:lineRule="auto"/>
              <w:jc w:val="both"/>
              <w:outlineLvl w:val="2"/>
              <w:rPr>
                <w:rFonts w:asciiTheme="majorBidi" w:eastAsia="Times New Roman" w:hAnsiTheme="majorBidi" w:cstheme="majorBidi"/>
                <w:i/>
                <w:iCs/>
                <w:sz w:val="22"/>
                <w:szCs w:val="22"/>
              </w:rPr>
            </w:pPr>
            <w:r w:rsidRPr="00777345">
              <w:rPr>
                <w:rFonts w:asciiTheme="majorBidi" w:eastAsia="Times New Roman" w:hAnsiTheme="majorBidi" w:cstheme="majorBidi"/>
                <w:i/>
                <w:iCs/>
                <w:sz w:val="22"/>
                <w:szCs w:val="22"/>
              </w:rPr>
              <w:t>2. Sąvoka „per paskutinius 5 (penkerius) metus“ reiškia terminą, skaičiuojamą nuo paskutinės pasiūlymų pateikimo termino dienos skaičiuojant atgal pilnais metais. Pavyzdžiui, jeigu pasiūlymų pateikimo termino paskutinė diena yra 2025 m. balandžio 1 d., tuomet „per paskutinius 5 (penkerius) metus“ reiškia laikotarpį nuo 2020 m. kovo 31 d. iki 2025 m. kovo 31 d. imtinai.</w:t>
            </w:r>
          </w:p>
          <w:p w14:paraId="330CD4E0" w14:textId="1290ADCB" w:rsidR="00777345" w:rsidRPr="00777345" w:rsidRDefault="0094589F" w:rsidP="5EC763C7">
            <w:pPr>
              <w:jc w:val="both"/>
              <w:outlineLvl w:val="2"/>
            </w:pPr>
            <w:r w:rsidRPr="3E232CA4">
              <w:rPr>
                <w:rFonts w:asciiTheme="majorBidi" w:hAnsiTheme="majorBidi" w:cstheme="majorBidi"/>
                <w:i/>
                <w:iCs/>
                <w:color w:val="000000" w:themeColor="text1"/>
                <w:sz w:val="22"/>
                <w:szCs w:val="22"/>
              </w:rPr>
              <w:t xml:space="preserve">3. Vertinant </w:t>
            </w:r>
            <w:r w:rsidRPr="3E232CA4">
              <w:rPr>
                <w:rFonts w:asciiTheme="majorBidi" w:hAnsiTheme="majorBidi" w:cstheme="majorBidi"/>
                <w:i/>
                <w:iCs/>
                <w:sz w:val="22"/>
                <w:szCs w:val="22"/>
              </w:rPr>
              <w:t xml:space="preserve">specialistų, nurodytų </w:t>
            </w:r>
            <w:r w:rsidR="003C6798">
              <w:rPr>
                <w:rFonts w:asciiTheme="majorBidi" w:hAnsiTheme="majorBidi" w:cstheme="majorBidi"/>
                <w:i/>
                <w:iCs/>
                <w:sz w:val="22"/>
                <w:szCs w:val="22"/>
              </w:rPr>
              <w:t>1</w:t>
            </w:r>
            <w:r w:rsidRPr="003C6798">
              <w:rPr>
                <w:rFonts w:asciiTheme="majorBidi" w:hAnsiTheme="majorBidi" w:cstheme="majorBidi"/>
                <w:i/>
                <w:iCs/>
                <w:sz w:val="22"/>
                <w:szCs w:val="22"/>
              </w:rPr>
              <w:t xml:space="preserve">.1 – </w:t>
            </w:r>
            <w:r w:rsidR="003C6798" w:rsidRPr="003C6798">
              <w:rPr>
                <w:rFonts w:asciiTheme="majorBidi" w:hAnsiTheme="majorBidi" w:cstheme="majorBidi"/>
                <w:i/>
                <w:iCs/>
                <w:sz w:val="22"/>
                <w:szCs w:val="22"/>
              </w:rPr>
              <w:t>1</w:t>
            </w:r>
            <w:r w:rsidRPr="003C6798">
              <w:rPr>
                <w:rFonts w:asciiTheme="majorBidi" w:hAnsiTheme="majorBidi" w:cstheme="majorBidi"/>
                <w:i/>
                <w:iCs/>
                <w:sz w:val="22"/>
                <w:szCs w:val="22"/>
              </w:rPr>
              <w:t>.</w:t>
            </w:r>
            <w:r w:rsidR="003C6798" w:rsidRPr="003C6798">
              <w:rPr>
                <w:rFonts w:asciiTheme="majorBidi" w:hAnsiTheme="majorBidi" w:cstheme="majorBidi"/>
                <w:i/>
                <w:iCs/>
                <w:sz w:val="22"/>
                <w:szCs w:val="22"/>
              </w:rPr>
              <w:t>5</w:t>
            </w:r>
            <w:r w:rsidRPr="003C6798">
              <w:rPr>
                <w:rFonts w:asciiTheme="majorBidi" w:hAnsiTheme="majorBidi" w:cstheme="majorBidi"/>
                <w:i/>
                <w:iCs/>
                <w:sz w:val="22"/>
                <w:szCs w:val="22"/>
              </w:rPr>
              <w:t xml:space="preserve"> </w:t>
            </w:r>
            <w:r w:rsidRPr="3E232CA4">
              <w:rPr>
                <w:rFonts w:asciiTheme="majorBidi" w:hAnsiTheme="majorBidi" w:cstheme="majorBidi"/>
                <w:i/>
                <w:iCs/>
                <w:sz w:val="22"/>
                <w:szCs w:val="22"/>
              </w:rPr>
              <w:t>papunkčiuose, patirtį sutartyje numatytos veiklos, kurias atliko specialistai turi būti įgyvendintos per reikalaujamą 5</w:t>
            </w:r>
            <w:r w:rsidR="764332E5" w:rsidRPr="3E232CA4">
              <w:rPr>
                <w:rFonts w:asciiTheme="majorBidi" w:hAnsiTheme="majorBidi" w:cstheme="majorBidi"/>
                <w:i/>
                <w:iCs/>
                <w:sz w:val="22"/>
                <w:szCs w:val="22"/>
              </w:rPr>
              <w:t xml:space="preserve"> (penkerių)</w:t>
            </w:r>
            <w:r w:rsidRPr="3E232CA4">
              <w:rPr>
                <w:rFonts w:asciiTheme="majorBidi" w:hAnsiTheme="majorBidi" w:cstheme="majorBidi"/>
                <w:i/>
                <w:iCs/>
                <w:sz w:val="22"/>
                <w:szCs w:val="22"/>
              </w:rPr>
              <w:t xml:space="preserve"> metų laikotarpį, skaičiuojant nuo paskutinės pasiūlymų pateikimo </w:t>
            </w:r>
            <w:r w:rsidRPr="3E232CA4">
              <w:rPr>
                <w:rFonts w:asciiTheme="majorBidi" w:hAnsiTheme="majorBidi" w:cstheme="majorBidi"/>
                <w:i/>
                <w:iCs/>
                <w:sz w:val="22"/>
                <w:szCs w:val="22"/>
              </w:rPr>
              <w:lastRenderedPageBreak/>
              <w:t>termino dienos arba per reikalaujamą 5</w:t>
            </w:r>
            <w:r w:rsidR="413EAED0" w:rsidRPr="3E232CA4">
              <w:rPr>
                <w:rFonts w:asciiTheme="majorBidi" w:hAnsiTheme="majorBidi" w:cstheme="majorBidi"/>
                <w:i/>
                <w:iCs/>
                <w:sz w:val="22"/>
                <w:szCs w:val="22"/>
              </w:rPr>
              <w:t xml:space="preserve"> (penkerių)</w:t>
            </w:r>
            <w:r w:rsidRPr="3E232CA4">
              <w:rPr>
                <w:rFonts w:asciiTheme="majorBidi" w:hAnsiTheme="majorBidi" w:cstheme="majorBidi"/>
                <w:i/>
                <w:iCs/>
                <w:sz w:val="22"/>
                <w:szCs w:val="22"/>
              </w:rPr>
              <w:t xml:space="preserve"> metų laikotarpį iki pasiūlymų pateikimo termino pabaigos</w:t>
            </w:r>
            <w:r w:rsidRPr="3E232CA4">
              <w:rPr>
                <w:rFonts w:asciiTheme="majorBidi" w:hAnsiTheme="majorBidi" w:cstheme="majorBidi"/>
                <w:i/>
                <w:iCs/>
                <w:color w:val="000000" w:themeColor="text1"/>
                <w:sz w:val="22"/>
                <w:szCs w:val="22"/>
              </w:rPr>
              <w:t>.</w:t>
            </w:r>
          </w:p>
        </w:tc>
        <w:tc>
          <w:tcPr>
            <w:tcW w:w="4351" w:type="dxa"/>
          </w:tcPr>
          <w:p w14:paraId="0E4F73CA" w14:textId="208FB30A" w:rsidR="00777345" w:rsidRPr="00434112" w:rsidRDefault="003002B6" w:rsidP="00434112">
            <w:pPr>
              <w:spacing w:line="240" w:lineRule="auto"/>
              <w:jc w:val="both"/>
              <w:rPr>
                <w:sz w:val="22"/>
                <w:szCs w:val="22"/>
              </w:rPr>
            </w:pPr>
            <w:r w:rsidRPr="00D701B6">
              <w:rPr>
                <w:b/>
                <w:bCs/>
                <w:sz w:val="22"/>
                <w:szCs w:val="22"/>
              </w:rPr>
              <w:lastRenderedPageBreak/>
              <w:t>Tiekėjas, kuris pagal vertinimo rezultatus galės būti pripažintas laimėjusiu, perkančiosios organizacijos prašymu, turės pateikti</w:t>
            </w:r>
            <w:r w:rsidRPr="00D701B6">
              <w:rPr>
                <w:sz w:val="22"/>
                <w:szCs w:val="22"/>
              </w:rPr>
              <w:t>:</w:t>
            </w:r>
          </w:p>
          <w:p w14:paraId="53998DAE" w14:textId="5DAC973E" w:rsidR="00F8428A" w:rsidRDefault="00F8428A" w:rsidP="00F8428A">
            <w:pPr>
              <w:widowControl w:val="0"/>
              <w:tabs>
                <w:tab w:val="left" w:pos="172"/>
                <w:tab w:val="left" w:pos="372"/>
                <w:tab w:val="left" w:pos="737"/>
              </w:tabs>
              <w:snapToGrid w:val="0"/>
              <w:spacing w:after="0" w:line="240" w:lineRule="auto"/>
              <w:jc w:val="both"/>
              <w:rPr>
                <w:rFonts w:asciiTheme="majorBidi" w:eastAsia="Arial Unicode MS" w:hAnsiTheme="majorBidi" w:cstheme="majorBidi"/>
                <w:sz w:val="22"/>
                <w:szCs w:val="22"/>
                <w:lang w:eastAsia="ar-SA"/>
              </w:rPr>
            </w:pPr>
            <w:r w:rsidRPr="38174ADE">
              <w:rPr>
                <w:rFonts w:asciiTheme="majorBidi" w:eastAsia="Arial Unicode MS" w:hAnsiTheme="majorBidi" w:cstheme="majorBidi"/>
                <w:sz w:val="22"/>
                <w:szCs w:val="22"/>
                <w:lang w:eastAsia="ar-SA"/>
              </w:rPr>
              <w:t xml:space="preserve">1) Tiekėjo siūlomų specialistų sąrašas pagal Specialiųjų pirkimo sąlygų </w:t>
            </w:r>
            <w:r w:rsidR="00F15995">
              <w:rPr>
                <w:rFonts w:asciiTheme="majorBidi" w:eastAsia="Arial Unicode MS" w:hAnsiTheme="majorBidi" w:cstheme="majorBidi"/>
                <w:sz w:val="22"/>
                <w:szCs w:val="22"/>
                <w:lang w:eastAsia="ar-SA"/>
              </w:rPr>
              <w:t>8</w:t>
            </w:r>
            <w:r w:rsidR="00F15995">
              <w:rPr>
                <w:rFonts w:asciiTheme="majorBidi" w:eastAsia="Arial Unicode MS" w:hAnsiTheme="majorBidi" w:cstheme="majorBidi"/>
                <w:lang w:eastAsia="ar-SA"/>
              </w:rPr>
              <w:t xml:space="preserve"> priedą</w:t>
            </w:r>
            <w:r w:rsidRPr="005A3DF8">
              <w:rPr>
                <w:rFonts w:eastAsia="Times New Roman"/>
                <w:i/>
                <w:iCs/>
                <w:color w:val="4472C4" w:themeColor="accent1"/>
                <w:sz w:val="22"/>
                <w:szCs w:val="22"/>
              </w:rPr>
              <w:t xml:space="preserve"> „Tiekėjo siūlomų specialistų sąrašas“ </w:t>
            </w:r>
            <w:r w:rsidRPr="38174ADE">
              <w:rPr>
                <w:rFonts w:asciiTheme="majorBidi" w:eastAsiaTheme="minorEastAsia" w:hAnsiTheme="majorBidi" w:cstheme="majorBidi"/>
                <w:sz w:val="22"/>
                <w:szCs w:val="22"/>
                <w:lang w:eastAsia="ar-SA"/>
              </w:rPr>
              <w:t>pa</w:t>
            </w:r>
            <w:r w:rsidRPr="38174ADE">
              <w:rPr>
                <w:rFonts w:asciiTheme="majorBidi" w:eastAsia="Arial Unicode MS" w:hAnsiTheme="majorBidi" w:cstheme="majorBidi"/>
                <w:sz w:val="22"/>
                <w:szCs w:val="22"/>
                <w:lang w:eastAsia="ar-SA"/>
              </w:rPr>
              <w:t>teiktą formą.</w:t>
            </w:r>
          </w:p>
          <w:p w14:paraId="36524C82" w14:textId="77777777" w:rsidR="0019071A" w:rsidRDefault="0019071A" w:rsidP="00F8428A">
            <w:pPr>
              <w:widowControl w:val="0"/>
              <w:tabs>
                <w:tab w:val="left" w:pos="172"/>
                <w:tab w:val="left" w:pos="372"/>
                <w:tab w:val="left" w:pos="737"/>
              </w:tabs>
              <w:snapToGrid w:val="0"/>
              <w:spacing w:after="0" w:line="240" w:lineRule="auto"/>
              <w:jc w:val="both"/>
              <w:rPr>
                <w:rFonts w:asciiTheme="majorBidi" w:eastAsia="Arial Unicode MS" w:hAnsiTheme="majorBidi" w:cstheme="majorBidi"/>
                <w:sz w:val="22"/>
                <w:szCs w:val="22"/>
                <w:lang w:eastAsia="ar-SA"/>
              </w:rPr>
            </w:pPr>
          </w:p>
          <w:p w14:paraId="3D8022CC" w14:textId="05517567" w:rsidR="00777345" w:rsidRPr="00777345" w:rsidRDefault="00F8428A" w:rsidP="00777345">
            <w:pPr>
              <w:spacing w:after="0" w:line="240" w:lineRule="auto"/>
              <w:jc w:val="both"/>
              <w:rPr>
                <w:rFonts w:asciiTheme="majorBidi" w:hAnsiTheme="majorBidi" w:cstheme="majorBidi"/>
                <w:sz w:val="22"/>
                <w:szCs w:val="22"/>
              </w:rPr>
            </w:pPr>
            <w:r w:rsidRPr="38174ADE">
              <w:rPr>
                <w:rFonts w:asciiTheme="majorBidi" w:eastAsia="Arial Unicode MS" w:hAnsiTheme="majorBidi" w:cstheme="majorBidi"/>
                <w:sz w:val="22"/>
                <w:szCs w:val="22"/>
                <w:lang w:eastAsia="ar-SA"/>
              </w:rPr>
              <w:t>2)</w:t>
            </w:r>
            <w:r w:rsidRPr="38174ADE">
              <w:rPr>
                <w:rFonts w:asciiTheme="majorBidi" w:hAnsiTheme="majorBidi" w:cstheme="majorBidi"/>
                <w:sz w:val="22"/>
                <w:szCs w:val="22"/>
              </w:rPr>
              <w:t xml:space="preserve"> </w:t>
            </w:r>
            <w:bookmarkStart w:id="1" w:name="_Hlk150759850"/>
            <w:bookmarkStart w:id="2" w:name="_Hlk150759833"/>
            <w:bookmarkStart w:id="3" w:name="_Hlk195651363"/>
            <w:bookmarkStart w:id="4" w:name="_Hlk197415372"/>
            <w:r w:rsidR="009A58D9" w:rsidRPr="00D701B6">
              <w:rPr>
                <w:sz w:val="22"/>
                <w:szCs w:val="22"/>
              </w:rPr>
              <w:t xml:space="preserve">Tuo atveju, jei siūlomas specialistas nėra tiekėjo darbuotojas, </w:t>
            </w:r>
            <w:r w:rsidR="009A58D9" w:rsidRPr="00D701B6">
              <w:rPr>
                <w:rFonts w:eastAsia="Calibri"/>
                <w:sz w:val="22"/>
                <w:szCs w:val="22"/>
              </w:rPr>
              <w:t>turi būti pateiktas siūlomo specialisto pasirašytas sutikimas atlikti jam priskirtas funkcijas</w:t>
            </w:r>
            <w:r w:rsidR="009A58D9" w:rsidRPr="00D701B6">
              <w:rPr>
                <w:sz w:val="22"/>
                <w:szCs w:val="22"/>
              </w:rPr>
              <w:t>, ketinimų protokolas, sutartis arba kitas dokumentas, sudarytas iki pasiūlymų pateikimo termino pabaigos, įrodantis, kad siūlomo specialisto ištekliai tiekėjui laimėjus viešąjį pirkimą ir pasirašius viešojo pirkimo sutartį bus prieinami</w:t>
            </w:r>
            <w:r w:rsidR="00777345" w:rsidRPr="00777345">
              <w:rPr>
                <w:rFonts w:asciiTheme="majorBidi" w:hAnsiTheme="majorBidi" w:cstheme="majorBidi"/>
                <w:sz w:val="22"/>
                <w:szCs w:val="22"/>
              </w:rPr>
              <w:t>.</w:t>
            </w:r>
            <w:bookmarkEnd w:id="1"/>
            <w:bookmarkEnd w:id="2"/>
          </w:p>
          <w:bookmarkEnd w:id="3"/>
          <w:bookmarkEnd w:id="4"/>
          <w:p w14:paraId="78058334" w14:textId="77777777" w:rsidR="00802556" w:rsidRDefault="00802556" w:rsidP="00777345">
            <w:pPr>
              <w:tabs>
                <w:tab w:val="left" w:pos="5575"/>
                <w:tab w:val="left" w:pos="10080"/>
                <w:tab w:val="left" w:pos="14395"/>
              </w:tabs>
              <w:spacing w:after="0" w:line="240" w:lineRule="auto"/>
              <w:jc w:val="both"/>
              <w:rPr>
                <w:rFonts w:asciiTheme="majorBidi" w:hAnsiTheme="majorBidi" w:cstheme="majorBidi"/>
                <w:b/>
                <w:bCs/>
                <w:i/>
                <w:iCs/>
                <w:sz w:val="22"/>
                <w:szCs w:val="22"/>
              </w:rPr>
            </w:pPr>
          </w:p>
          <w:p w14:paraId="1C15ECFF" w14:textId="03914B61" w:rsidR="00777345" w:rsidRPr="00777345" w:rsidRDefault="00777345" w:rsidP="00777345">
            <w:pPr>
              <w:tabs>
                <w:tab w:val="left" w:pos="5575"/>
                <w:tab w:val="left" w:pos="10080"/>
                <w:tab w:val="left" w:pos="14395"/>
              </w:tabs>
              <w:spacing w:after="0" w:line="240" w:lineRule="auto"/>
              <w:jc w:val="both"/>
              <w:rPr>
                <w:rFonts w:asciiTheme="majorBidi" w:eastAsia="Times New Roman" w:hAnsiTheme="majorBidi" w:cstheme="majorBidi"/>
                <w:sz w:val="22"/>
                <w:szCs w:val="22"/>
              </w:rPr>
            </w:pPr>
            <w:r w:rsidRPr="00777345">
              <w:rPr>
                <w:rFonts w:asciiTheme="majorBidi" w:hAnsiTheme="majorBidi" w:cstheme="majorBidi"/>
                <w:b/>
                <w:bCs/>
                <w:i/>
                <w:iCs/>
                <w:sz w:val="22"/>
                <w:szCs w:val="22"/>
              </w:rPr>
              <w:t>Pastaba.</w:t>
            </w:r>
            <w:r w:rsidRPr="00777345">
              <w:rPr>
                <w:rFonts w:asciiTheme="majorBidi" w:hAnsiTheme="majorBidi" w:cstheme="majorBidi"/>
                <w:b/>
                <w:bCs/>
                <w:sz w:val="22"/>
                <w:szCs w:val="22"/>
              </w:rPr>
              <w:t xml:space="preserve"> </w:t>
            </w:r>
            <w:r w:rsidRPr="009D218F">
              <w:rPr>
                <w:rFonts w:asciiTheme="majorBidi" w:hAnsiTheme="majorBidi" w:cstheme="majorBidi"/>
                <w:i/>
                <w:iCs/>
                <w:sz w:val="22"/>
                <w:szCs w:val="22"/>
              </w:rPr>
              <w:t>Perkančioji organizacija, norėdama įsitikinti arba pasitikslinti pateiktą informaciją apie specialistų kvalifikaciją, gali atskiru prašymu paprašyti pateikti vykdytų sutarčių kopijas arba išrašus iš sutarčių bei sutarties objektą apibūdinančius dokumentus (pvz. techninę užduotį) arba be išankstinio įspėjimo susisiekti su Tiekėjo nurodytu užsakovo atstovu.</w:t>
            </w:r>
          </w:p>
          <w:p w14:paraId="2FF23E9B" w14:textId="77777777" w:rsidR="00802556" w:rsidRDefault="00802556" w:rsidP="00777345">
            <w:pPr>
              <w:spacing w:after="0" w:line="240" w:lineRule="auto"/>
              <w:jc w:val="both"/>
              <w:rPr>
                <w:rFonts w:asciiTheme="majorBidi" w:eastAsia="Times New Roman" w:hAnsiTheme="majorBidi" w:cstheme="majorBidi"/>
                <w:sz w:val="22"/>
                <w:szCs w:val="22"/>
                <w:u w:val="single"/>
                <w:lang w:eastAsia="en-US"/>
              </w:rPr>
            </w:pPr>
          </w:p>
          <w:p w14:paraId="03A08D1D" w14:textId="5E88B07D" w:rsidR="00777345" w:rsidRPr="00777345" w:rsidRDefault="00777345" w:rsidP="00777345">
            <w:pPr>
              <w:spacing w:after="0" w:line="240" w:lineRule="auto"/>
              <w:jc w:val="both"/>
              <w:rPr>
                <w:rFonts w:asciiTheme="majorBidi" w:eastAsia="Times New Roman" w:hAnsiTheme="majorBidi" w:cstheme="majorBidi"/>
                <w:sz w:val="22"/>
                <w:szCs w:val="22"/>
                <w:u w:val="single"/>
                <w:lang w:eastAsia="en-US"/>
              </w:rPr>
            </w:pPr>
          </w:p>
        </w:tc>
        <w:tc>
          <w:tcPr>
            <w:tcW w:w="3478" w:type="dxa"/>
            <w:vMerge w:val="restart"/>
          </w:tcPr>
          <w:p w14:paraId="1D641CDF" w14:textId="77777777" w:rsidR="00934757" w:rsidRPr="00465C58" w:rsidRDefault="00934757" w:rsidP="0093475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color w:val="auto"/>
                <w:sz w:val="22"/>
                <w:szCs w:val="22"/>
                <w:lang w:val="lt-LT"/>
              </w:rPr>
            </w:pPr>
            <w:r w:rsidRPr="00465C58">
              <w:rPr>
                <w:rFonts w:ascii="Times New Roman" w:eastAsia="Times New Roman" w:hAnsi="Times New Roman" w:cs="Times New Roman"/>
                <w:color w:val="auto"/>
                <w:sz w:val="22"/>
                <w:szCs w:val="22"/>
                <w:lang w:val="lt-LT"/>
              </w:rPr>
              <w:t>Tiekėjo</w:t>
            </w:r>
            <w:r>
              <w:rPr>
                <w:rFonts w:ascii="Times New Roman" w:eastAsia="Times New Roman" w:hAnsi="Times New Roman" w:cs="Times New Roman"/>
                <w:color w:val="auto"/>
                <w:sz w:val="22"/>
                <w:szCs w:val="22"/>
                <w:lang w:val="lt-LT"/>
              </w:rPr>
              <w:t>, jei pasiūlymą teikia tiekėjų grupė -</w:t>
            </w:r>
            <w:r w:rsidRPr="00465C58">
              <w:rPr>
                <w:rFonts w:ascii="Times New Roman" w:eastAsia="Times New Roman" w:hAnsi="Times New Roman" w:cs="Times New Roman"/>
                <w:color w:val="auto"/>
                <w:sz w:val="22"/>
                <w:szCs w:val="22"/>
                <w:lang w:val="lt-LT"/>
              </w:rPr>
              <w:t xml:space="preserve"> </w:t>
            </w:r>
            <w:r w:rsidRPr="008853C6">
              <w:rPr>
                <w:rFonts w:ascii="Times New Roman" w:eastAsia="Times New Roman" w:hAnsi="Times New Roman" w:cs="Times New Roman"/>
                <w:color w:val="auto"/>
                <w:sz w:val="22"/>
                <w:szCs w:val="22"/>
                <w:lang w:val="lt-LT"/>
              </w:rPr>
              <w:t>tiekėjų grupės nario (-</w:t>
            </w:r>
            <w:proofErr w:type="spellStart"/>
            <w:r w:rsidRPr="008853C6">
              <w:rPr>
                <w:rFonts w:ascii="Times New Roman" w:eastAsia="Times New Roman" w:hAnsi="Times New Roman" w:cs="Times New Roman"/>
                <w:color w:val="auto"/>
                <w:sz w:val="22"/>
                <w:szCs w:val="22"/>
                <w:lang w:val="lt-LT"/>
              </w:rPr>
              <w:t>ių</w:t>
            </w:r>
            <w:proofErr w:type="spellEnd"/>
            <w:r w:rsidRPr="008853C6">
              <w:rPr>
                <w:rFonts w:ascii="Times New Roman" w:eastAsia="Times New Roman" w:hAnsi="Times New Roman" w:cs="Times New Roman"/>
                <w:color w:val="auto"/>
                <w:sz w:val="22"/>
                <w:szCs w:val="22"/>
                <w:lang w:val="lt-LT"/>
              </w:rPr>
              <w:t>) specialistai,</w:t>
            </w:r>
            <w:r>
              <w:rPr>
                <w:rFonts w:ascii="Times New Roman" w:eastAsia="Times New Roman" w:hAnsi="Times New Roman" w:cs="Times New Roman"/>
                <w:color w:val="auto"/>
                <w:sz w:val="22"/>
                <w:szCs w:val="22"/>
                <w:lang w:val="lt-LT"/>
              </w:rPr>
              <w:t xml:space="preserve"> </w:t>
            </w:r>
            <w:r w:rsidRPr="00465C58">
              <w:rPr>
                <w:rFonts w:ascii="Times New Roman" w:eastAsia="Times New Roman" w:hAnsi="Times New Roman" w:cs="Times New Roman"/>
                <w:color w:val="auto"/>
                <w:sz w:val="22"/>
                <w:szCs w:val="22"/>
                <w:lang w:val="lt-LT"/>
              </w:rPr>
              <w:t xml:space="preserve">arba </w:t>
            </w:r>
            <w:r>
              <w:rPr>
                <w:rFonts w:ascii="Times New Roman" w:eastAsia="Times New Roman" w:hAnsi="Times New Roman" w:cs="Times New Roman"/>
                <w:color w:val="auto"/>
                <w:sz w:val="22"/>
                <w:szCs w:val="22"/>
                <w:lang w:val="lt-LT"/>
              </w:rPr>
              <w:t xml:space="preserve">kito </w:t>
            </w:r>
            <w:r w:rsidRPr="00465C58">
              <w:rPr>
                <w:rFonts w:ascii="Times New Roman" w:eastAsia="Times New Roman" w:hAnsi="Times New Roman" w:cs="Times New Roman"/>
                <w:color w:val="auto"/>
                <w:sz w:val="22"/>
                <w:szCs w:val="22"/>
                <w:lang w:val="lt-LT"/>
              </w:rPr>
              <w:t>ūkio subjekt</w:t>
            </w:r>
            <w:r>
              <w:rPr>
                <w:rFonts w:ascii="Times New Roman" w:eastAsia="Times New Roman" w:hAnsi="Times New Roman" w:cs="Times New Roman"/>
                <w:color w:val="auto"/>
                <w:sz w:val="22"/>
                <w:szCs w:val="22"/>
                <w:lang w:val="lt-LT"/>
              </w:rPr>
              <w:t>o, kurio pajėgumais remiasi tiekėjas, darbuotojai – atsižvelgiant į jų prisiimamus įsipareigojimus pirkimo sutarčiai vykdyti.</w:t>
            </w:r>
            <w:r w:rsidRPr="00465C58">
              <w:rPr>
                <w:rFonts w:ascii="Times New Roman" w:eastAsia="Times New Roman" w:hAnsi="Times New Roman" w:cs="Times New Roman"/>
                <w:color w:val="auto"/>
                <w:sz w:val="22"/>
                <w:szCs w:val="22"/>
                <w:lang w:val="lt-LT"/>
              </w:rPr>
              <w:t xml:space="preserve"> </w:t>
            </w:r>
          </w:p>
          <w:p w14:paraId="4A2BF7C8" w14:textId="0C55224A" w:rsidR="00802556" w:rsidRPr="00BD5A5A" w:rsidRDefault="00802556" w:rsidP="00802556">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color w:val="auto"/>
                <w:sz w:val="22"/>
                <w:szCs w:val="22"/>
                <w:lang w:val="lt-LT"/>
              </w:rPr>
            </w:pPr>
          </w:p>
          <w:p w14:paraId="13CD7F69" w14:textId="77777777" w:rsidR="00802556" w:rsidRPr="00BD5A5A" w:rsidRDefault="00802556" w:rsidP="00802556">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sz w:val="22"/>
                <w:szCs w:val="22"/>
                <w:lang w:val="lt-LT"/>
              </w:rPr>
            </w:pPr>
          </w:p>
          <w:p w14:paraId="4D9DAB1F" w14:textId="77777777" w:rsidR="00802556" w:rsidRPr="00BD5A5A" w:rsidRDefault="00802556" w:rsidP="00802556">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color w:val="auto"/>
                <w:sz w:val="22"/>
                <w:szCs w:val="22"/>
                <w:lang w:val="lt-LT"/>
              </w:rPr>
            </w:pPr>
            <w:r w:rsidRPr="00BD5A5A">
              <w:rPr>
                <w:rFonts w:ascii="Times New Roman" w:eastAsia="Times New Roman" w:hAnsi="Times New Roman" w:cs="Times New Roman"/>
                <w:color w:val="auto"/>
                <w:sz w:val="22"/>
                <w:szCs w:val="22"/>
                <w:lang w:val="lt-LT"/>
              </w:rPr>
              <w:t>Tiekėjas gali remtis kitų ūkio subjektų pajėgumais tik tuo atveju, jeigu tie subjektai (jų darbuotojai) patys vykdys tą pirkimo sutarties dalį, kuriai reikia jų turimų pajėgumų.</w:t>
            </w:r>
          </w:p>
          <w:p w14:paraId="34BAA525" w14:textId="77777777" w:rsidR="00802556" w:rsidRPr="00BD5A5A" w:rsidRDefault="00802556" w:rsidP="00802556">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color w:val="auto"/>
                <w:sz w:val="22"/>
                <w:szCs w:val="22"/>
                <w:lang w:val="lt-LT"/>
              </w:rPr>
            </w:pPr>
          </w:p>
          <w:p w14:paraId="78EC77B2" w14:textId="775E50F5" w:rsidR="00777345" w:rsidRPr="00777345" w:rsidRDefault="00802556" w:rsidP="00802556">
            <w:pPr>
              <w:tabs>
                <w:tab w:val="left" w:pos="5575"/>
                <w:tab w:val="left" w:pos="10080"/>
                <w:tab w:val="left" w:pos="14395"/>
              </w:tabs>
              <w:spacing w:after="0" w:line="240" w:lineRule="auto"/>
              <w:jc w:val="both"/>
              <w:rPr>
                <w:rFonts w:asciiTheme="majorBidi" w:eastAsia="Times New Roman" w:hAnsiTheme="majorBidi" w:cstheme="majorBidi"/>
                <w:sz w:val="22"/>
                <w:szCs w:val="22"/>
              </w:rPr>
            </w:pPr>
            <w:r w:rsidRPr="00BD5A5A">
              <w:rPr>
                <w:rFonts w:eastAsia="Times New Roman"/>
                <w:sz w:val="22"/>
                <w:szCs w:val="22"/>
              </w:rPr>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tc>
      </w:tr>
      <w:tr w:rsidR="00777345" w:rsidRPr="00777345" w14:paraId="7E3FFA58" w14:textId="22B8CE2B" w:rsidTr="6B6AF34B">
        <w:trPr>
          <w:trHeight w:val="699"/>
        </w:trPr>
        <w:tc>
          <w:tcPr>
            <w:tcW w:w="1261" w:type="dxa"/>
          </w:tcPr>
          <w:p w14:paraId="56707FAD" w14:textId="4719331B" w:rsidR="00777345" w:rsidRPr="00777345" w:rsidRDefault="006F791F" w:rsidP="00777345">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777345" w:rsidRPr="00777345">
              <w:rPr>
                <w:rFonts w:asciiTheme="majorBidi" w:eastAsia="Times New Roman" w:hAnsiTheme="majorBidi" w:cstheme="majorBidi"/>
                <w:sz w:val="22"/>
                <w:szCs w:val="22"/>
              </w:rPr>
              <w:t>.1.</w:t>
            </w:r>
          </w:p>
        </w:tc>
        <w:tc>
          <w:tcPr>
            <w:tcW w:w="4903" w:type="dxa"/>
          </w:tcPr>
          <w:p w14:paraId="339733FB" w14:textId="24CE0479" w:rsidR="00777345" w:rsidRPr="00777345" w:rsidRDefault="00777345" w:rsidP="00777345">
            <w:pPr>
              <w:spacing w:after="0" w:line="240" w:lineRule="auto"/>
              <w:jc w:val="both"/>
              <w:outlineLvl w:val="2"/>
              <w:rPr>
                <w:rFonts w:asciiTheme="majorBidi" w:eastAsia="Times New Roman" w:hAnsiTheme="majorBidi" w:cstheme="majorBidi"/>
                <w:sz w:val="22"/>
                <w:szCs w:val="22"/>
                <w:u w:val="single"/>
              </w:rPr>
            </w:pPr>
            <w:r w:rsidRPr="009A36A1">
              <w:rPr>
                <w:rFonts w:asciiTheme="majorBidi" w:eastAsia="Times New Roman" w:hAnsiTheme="majorBidi" w:cstheme="majorBidi"/>
                <w:b/>
                <w:bCs/>
                <w:sz w:val="22"/>
                <w:szCs w:val="22"/>
                <w:u w:val="single"/>
              </w:rPr>
              <w:t>Projekt</w:t>
            </w:r>
            <w:r w:rsidR="00F5220A">
              <w:rPr>
                <w:rFonts w:asciiTheme="majorBidi" w:eastAsia="Times New Roman" w:hAnsiTheme="majorBidi" w:cstheme="majorBidi"/>
                <w:b/>
                <w:bCs/>
                <w:sz w:val="22"/>
                <w:szCs w:val="22"/>
                <w:u w:val="single"/>
              </w:rPr>
              <w:t>o</w:t>
            </w:r>
            <w:r w:rsidRPr="009A36A1">
              <w:rPr>
                <w:rFonts w:asciiTheme="majorBidi" w:eastAsia="Times New Roman" w:hAnsiTheme="majorBidi" w:cstheme="majorBidi"/>
                <w:b/>
                <w:bCs/>
                <w:sz w:val="22"/>
                <w:szCs w:val="22"/>
                <w:u w:val="single"/>
              </w:rPr>
              <w:t xml:space="preserve"> vadovas</w:t>
            </w:r>
            <w:r w:rsidRPr="00777345">
              <w:rPr>
                <w:rFonts w:asciiTheme="majorBidi" w:eastAsia="Times New Roman" w:hAnsiTheme="majorBidi" w:cstheme="majorBidi"/>
                <w:sz w:val="22"/>
                <w:szCs w:val="22"/>
                <w:u w:val="single"/>
              </w:rPr>
              <w:t>,</w:t>
            </w:r>
            <w:r w:rsidRPr="00802556">
              <w:rPr>
                <w:rFonts w:asciiTheme="majorBidi" w:eastAsia="Times New Roman" w:hAnsiTheme="majorBidi" w:cstheme="majorBidi"/>
                <w:sz w:val="22"/>
                <w:szCs w:val="22"/>
              </w:rPr>
              <w:t xml:space="preserve"> kuris:</w:t>
            </w:r>
          </w:p>
          <w:p w14:paraId="34DEF5D3" w14:textId="0C5D78B3" w:rsidR="00777345" w:rsidRPr="00777345" w:rsidRDefault="1717CDFD" w:rsidP="32745EC0">
            <w:pPr>
              <w:spacing w:after="0" w:line="240" w:lineRule="auto"/>
              <w:jc w:val="both"/>
              <w:outlineLvl w:val="2"/>
              <w:rPr>
                <w:rFonts w:asciiTheme="majorBidi" w:eastAsia="Times New Roman" w:hAnsiTheme="majorBidi" w:cstheme="majorBidi"/>
                <w:sz w:val="22"/>
                <w:szCs w:val="22"/>
              </w:rPr>
            </w:pPr>
            <w:r w:rsidRPr="32745EC0">
              <w:rPr>
                <w:rFonts w:asciiTheme="majorBidi" w:eastAsia="Times New Roman" w:hAnsiTheme="majorBidi" w:cstheme="majorBidi"/>
                <w:color w:val="000000" w:themeColor="text1"/>
                <w:sz w:val="22"/>
                <w:szCs w:val="22"/>
              </w:rPr>
              <w:t xml:space="preserve">per paskutinius 5 (penkerius) metus vadovavo įgyvendinant ne mažiau kaip 1 (vieną) </w:t>
            </w:r>
            <w:r w:rsidRPr="32745EC0">
              <w:rPr>
                <w:rFonts w:asciiTheme="majorBidi" w:eastAsia="Times New Roman" w:hAnsiTheme="majorBidi" w:cstheme="majorBidi"/>
                <w:sz w:val="22"/>
                <w:szCs w:val="22"/>
              </w:rPr>
              <w:t>sutartį</w:t>
            </w:r>
            <w:r w:rsidR="0099381C">
              <w:rPr>
                <w:rFonts w:asciiTheme="majorBidi" w:eastAsia="Times New Roman" w:hAnsiTheme="majorBidi" w:cstheme="majorBidi"/>
                <w:sz w:val="22"/>
                <w:szCs w:val="22"/>
              </w:rPr>
              <w:t>/</w:t>
            </w:r>
            <w:r w:rsidR="0099381C" w:rsidRPr="00C5422F">
              <w:rPr>
                <w:rFonts w:asciiTheme="majorBidi" w:eastAsia="Times New Roman" w:hAnsiTheme="majorBidi" w:cstheme="majorBidi"/>
                <w:sz w:val="22"/>
                <w:szCs w:val="22"/>
              </w:rPr>
              <w:t>projektą</w:t>
            </w:r>
            <w:r w:rsidRPr="32745EC0">
              <w:rPr>
                <w:rFonts w:asciiTheme="majorBidi" w:eastAsia="Times New Roman" w:hAnsiTheme="majorBidi" w:cstheme="majorBidi"/>
                <w:sz w:val="22"/>
                <w:szCs w:val="22"/>
              </w:rPr>
              <w:t xml:space="preserve">, kurios apimtyje buvo </w:t>
            </w:r>
            <w:r w:rsidR="2B67DCA9" w:rsidRPr="32745EC0">
              <w:rPr>
                <w:rFonts w:asciiTheme="majorBidi" w:eastAsia="Times New Roman" w:hAnsiTheme="majorBidi" w:cstheme="majorBidi"/>
                <w:sz w:val="22"/>
                <w:szCs w:val="22"/>
              </w:rPr>
              <w:t xml:space="preserve">vykdomos </w:t>
            </w:r>
            <w:r w:rsidR="49B409AE" w:rsidRPr="32745EC0">
              <w:rPr>
                <w:rFonts w:asciiTheme="majorBidi" w:eastAsia="Times New Roman" w:hAnsiTheme="majorBidi" w:cstheme="majorBidi"/>
                <w:sz w:val="22"/>
                <w:szCs w:val="22"/>
              </w:rPr>
              <w:t>IT sistemos migravim</w:t>
            </w:r>
            <w:r w:rsidR="148184BE" w:rsidRPr="32745EC0">
              <w:rPr>
                <w:rFonts w:asciiTheme="majorBidi" w:eastAsia="Times New Roman" w:hAnsiTheme="majorBidi" w:cstheme="majorBidi"/>
                <w:sz w:val="22"/>
                <w:szCs w:val="22"/>
              </w:rPr>
              <w:t>o</w:t>
            </w:r>
            <w:r w:rsidR="49B409AE" w:rsidRPr="00723DA5">
              <w:rPr>
                <w:rFonts w:asciiTheme="majorBidi" w:eastAsia="Times New Roman" w:hAnsiTheme="majorBidi" w:cstheme="majorBidi"/>
                <w:color w:val="007BB8"/>
                <w:sz w:val="22"/>
                <w:szCs w:val="22"/>
              </w:rPr>
              <w:t xml:space="preserve"> </w:t>
            </w:r>
            <w:r w:rsidR="4C160022" w:rsidRPr="32745EC0">
              <w:rPr>
                <w:rFonts w:asciiTheme="majorBidi" w:eastAsia="Times New Roman" w:hAnsiTheme="majorBidi" w:cstheme="majorBidi"/>
                <w:sz w:val="22"/>
                <w:szCs w:val="22"/>
              </w:rPr>
              <w:t>i</w:t>
            </w:r>
            <w:r w:rsidR="2956ECC1" w:rsidRPr="32745EC0">
              <w:rPr>
                <w:rFonts w:asciiTheme="majorBidi" w:eastAsia="Times New Roman" w:hAnsiTheme="majorBidi" w:cstheme="majorBidi"/>
                <w:sz w:val="22"/>
                <w:szCs w:val="22"/>
              </w:rPr>
              <w:t>r</w:t>
            </w:r>
            <w:r w:rsidR="57A7375E" w:rsidRPr="32745EC0">
              <w:rPr>
                <w:rFonts w:asciiTheme="majorBidi" w:eastAsia="Times New Roman" w:hAnsiTheme="majorBidi" w:cstheme="majorBidi"/>
                <w:sz w:val="22"/>
                <w:szCs w:val="22"/>
              </w:rPr>
              <w:t xml:space="preserve"> (</w:t>
            </w:r>
            <w:r w:rsidR="2956ECC1" w:rsidRPr="32745EC0">
              <w:rPr>
                <w:rFonts w:asciiTheme="majorBidi" w:eastAsia="Times New Roman" w:hAnsiTheme="majorBidi" w:cstheme="majorBidi"/>
                <w:sz w:val="22"/>
                <w:szCs w:val="22"/>
              </w:rPr>
              <w:t>ar</w:t>
            </w:r>
            <w:r w:rsidR="391F0DBB" w:rsidRPr="32745EC0">
              <w:rPr>
                <w:rFonts w:asciiTheme="majorBidi" w:eastAsia="Times New Roman" w:hAnsiTheme="majorBidi" w:cstheme="majorBidi"/>
                <w:sz w:val="22"/>
                <w:szCs w:val="22"/>
              </w:rPr>
              <w:t>)</w:t>
            </w:r>
            <w:r w:rsidR="002E4ED7">
              <w:rPr>
                <w:rFonts w:asciiTheme="majorBidi" w:eastAsia="Times New Roman" w:hAnsiTheme="majorBidi" w:cstheme="majorBidi"/>
                <w:sz w:val="22"/>
                <w:szCs w:val="22"/>
              </w:rPr>
              <w:t xml:space="preserve"> </w:t>
            </w:r>
            <w:r w:rsidR="002E4ED7" w:rsidRPr="006F791F">
              <w:rPr>
                <w:rFonts w:asciiTheme="majorBidi" w:eastAsia="Times New Roman" w:hAnsiTheme="majorBidi" w:cstheme="majorBidi"/>
                <w:sz w:val="22"/>
                <w:szCs w:val="22"/>
              </w:rPr>
              <w:t>IT</w:t>
            </w:r>
            <w:r w:rsidR="2956ECC1" w:rsidRPr="006F791F">
              <w:rPr>
                <w:rFonts w:asciiTheme="majorBidi" w:eastAsia="Times New Roman" w:hAnsiTheme="majorBidi" w:cstheme="majorBidi"/>
                <w:sz w:val="22"/>
                <w:szCs w:val="22"/>
              </w:rPr>
              <w:t xml:space="preserve"> </w:t>
            </w:r>
            <w:r w:rsidR="2956ECC1" w:rsidRPr="32745EC0">
              <w:rPr>
                <w:rFonts w:asciiTheme="majorBidi" w:eastAsia="Times New Roman" w:hAnsiTheme="majorBidi" w:cstheme="majorBidi"/>
                <w:sz w:val="22"/>
                <w:szCs w:val="22"/>
              </w:rPr>
              <w:t>paslaugų migravim</w:t>
            </w:r>
            <w:r w:rsidR="6F1E2171" w:rsidRPr="32745EC0">
              <w:rPr>
                <w:rFonts w:asciiTheme="majorBidi" w:eastAsia="Times New Roman" w:hAnsiTheme="majorBidi" w:cstheme="majorBidi"/>
                <w:sz w:val="22"/>
                <w:szCs w:val="22"/>
              </w:rPr>
              <w:t>o konsultacijos</w:t>
            </w:r>
            <w:r w:rsidR="4DF1BD33" w:rsidRPr="32745EC0">
              <w:rPr>
                <w:rFonts w:asciiTheme="majorBidi" w:eastAsia="Times New Roman" w:hAnsiTheme="majorBidi" w:cstheme="majorBidi"/>
                <w:sz w:val="22"/>
                <w:szCs w:val="22"/>
              </w:rPr>
              <w:t xml:space="preserve">. </w:t>
            </w:r>
          </w:p>
        </w:tc>
        <w:tc>
          <w:tcPr>
            <w:tcW w:w="4351" w:type="dxa"/>
          </w:tcPr>
          <w:p w14:paraId="34216A2D" w14:textId="29677A9F"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rPr>
            </w:pPr>
            <w:r w:rsidRPr="00777345">
              <w:rPr>
                <w:rFonts w:asciiTheme="majorBidi" w:eastAsia="Times New Roman" w:hAnsiTheme="majorBidi" w:cstheme="majorBidi"/>
                <w:sz w:val="22"/>
                <w:szCs w:val="22"/>
              </w:rPr>
              <w:t>Pateikiama:</w:t>
            </w:r>
          </w:p>
          <w:p w14:paraId="7AC02B8D" w14:textId="125DE378"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rPr>
            </w:pPr>
            <w:r w:rsidRPr="00777345">
              <w:rPr>
                <w:rFonts w:asciiTheme="majorBidi" w:eastAsia="Times New Roman" w:hAnsiTheme="majorBidi" w:cstheme="majorBidi"/>
                <w:sz w:val="22"/>
                <w:szCs w:val="22"/>
              </w:rPr>
              <w:t xml:space="preserve">1) dėl atitikties nustatytam </w:t>
            </w:r>
            <w:r w:rsidR="00AD34C8">
              <w:rPr>
                <w:rFonts w:asciiTheme="majorBidi" w:eastAsia="Times New Roman" w:hAnsiTheme="majorBidi" w:cstheme="majorBidi"/>
                <w:sz w:val="22"/>
                <w:szCs w:val="22"/>
              </w:rPr>
              <w:t xml:space="preserve"> </w:t>
            </w:r>
            <w:r w:rsidRPr="00777345">
              <w:rPr>
                <w:rFonts w:asciiTheme="majorBidi" w:eastAsia="Times New Roman" w:hAnsiTheme="majorBidi" w:cstheme="majorBidi"/>
                <w:sz w:val="22"/>
                <w:szCs w:val="22"/>
              </w:rPr>
              <w:t xml:space="preserve">reikalavimui pateikiami </w:t>
            </w:r>
            <w:r w:rsidR="00434112">
              <w:rPr>
                <w:rFonts w:asciiTheme="majorBidi" w:eastAsia="Times New Roman" w:hAnsiTheme="majorBidi" w:cstheme="majorBidi"/>
                <w:sz w:val="22"/>
                <w:szCs w:val="22"/>
              </w:rPr>
              <w:t>1</w:t>
            </w:r>
            <w:r w:rsidRPr="00777345">
              <w:rPr>
                <w:rFonts w:asciiTheme="majorBidi" w:eastAsia="Times New Roman" w:hAnsiTheme="majorBidi" w:cstheme="majorBidi"/>
                <w:sz w:val="22"/>
                <w:szCs w:val="22"/>
              </w:rPr>
              <w:t xml:space="preserve"> p. nurodyti dokumentai.</w:t>
            </w:r>
          </w:p>
          <w:p w14:paraId="5966C130" w14:textId="7D6AF195"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rPr>
            </w:pPr>
          </w:p>
          <w:p w14:paraId="688981A8" w14:textId="22954A14"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u w:val="single"/>
              </w:rPr>
            </w:pPr>
          </w:p>
        </w:tc>
        <w:tc>
          <w:tcPr>
            <w:tcW w:w="3478" w:type="dxa"/>
            <w:vMerge/>
          </w:tcPr>
          <w:p w14:paraId="26CA0DAE" w14:textId="77777777"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rPr>
            </w:pPr>
          </w:p>
        </w:tc>
      </w:tr>
      <w:tr w:rsidR="00777345" w:rsidRPr="00777345" w14:paraId="3528DE0E" w14:textId="307B9FAF" w:rsidTr="6B6AF34B">
        <w:trPr>
          <w:trHeight w:val="699"/>
        </w:trPr>
        <w:tc>
          <w:tcPr>
            <w:tcW w:w="1261" w:type="dxa"/>
          </w:tcPr>
          <w:p w14:paraId="481697D4" w14:textId="6C7F5E7A" w:rsidR="00777345" w:rsidRPr="00777345" w:rsidRDefault="003C6798" w:rsidP="00777345">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777345" w:rsidRPr="00777345">
              <w:rPr>
                <w:rFonts w:asciiTheme="majorBidi" w:eastAsia="Times New Roman" w:hAnsiTheme="majorBidi" w:cstheme="majorBidi"/>
                <w:sz w:val="22"/>
                <w:szCs w:val="22"/>
              </w:rPr>
              <w:t>.2.</w:t>
            </w:r>
          </w:p>
        </w:tc>
        <w:tc>
          <w:tcPr>
            <w:tcW w:w="4903" w:type="dxa"/>
          </w:tcPr>
          <w:p w14:paraId="3E015813" w14:textId="77777777" w:rsidR="00FD1040" w:rsidRPr="00FE1403" w:rsidRDefault="00FD1040" w:rsidP="00FD1040">
            <w:pPr>
              <w:spacing w:after="0" w:line="240" w:lineRule="auto"/>
              <w:jc w:val="both"/>
              <w:outlineLvl w:val="2"/>
              <w:rPr>
                <w:rFonts w:asciiTheme="majorBidi" w:eastAsia="Times New Roman" w:hAnsiTheme="majorBidi" w:cstheme="majorBidi"/>
                <w:sz w:val="22"/>
                <w:szCs w:val="22"/>
                <w:u w:val="single"/>
              </w:rPr>
            </w:pPr>
            <w:r w:rsidRPr="00FE1403">
              <w:rPr>
                <w:rFonts w:asciiTheme="majorBidi" w:eastAsia="Times New Roman" w:hAnsiTheme="majorBidi" w:cstheme="majorBidi"/>
                <w:b/>
                <w:bCs/>
                <w:sz w:val="22"/>
                <w:szCs w:val="22"/>
                <w:u w:val="single"/>
              </w:rPr>
              <w:t>Informacinių technologijų architektas / migravimo ekspertas</w:t>
            </w:r>
            <w:r w:rsidRPr="00FE1403">
              <w:rPr>
                <w:rFonts w:asciiTheme="majorBidi" w:eastAsia="Times New Roman" w:hAnsiTheme="majorBidi" w:cstheme="majorBidi"/>
                <w:bCs/>
                <w:sz w:val="22"/>
                <w:szCs w:val="22"/>
              </w:rPr>
              <w:t>, kuris:</w:t>
            </w:r>
          </w:p>
          <w:p w14:paraId="688FF650" w14:textId="00748389" w:rsidR="00F168B0" w:rsidRPr="00FE1403" w:rsidRDefault="00FD1040" w:rsidP="00FD1040">
            <w:pPr>
              <w:spacing w:after="0"/>
              <w:jc w:val="both"/>
              <w:rPr>
                <w:rFonts w:asciiTheme="majorBidi" w:eastAsia="Times New Roman" w:hAnsiTheme="majorBidi" w:cstheme="majorBidi"/>
                <w:sz w:val="22"/>
                <w:szCs w:val="22"/>
              </w:rPr>
            </w:pPr>
            <w:r w:rsidRPr="00FE1403">
              <w:rPr>
                <w:rFonts w:asciiTheme="majorBidi" w:eastAsia="Times New Roman" w:hAnsiTheme="majorBidi" w:cstheme="majorBidi"/>
                <w:sz w:val="22"/>
                <w:szCs w:val="22"/>
              </w:rPr>
              <w:t>per paskutinius 5 (penkerius) metus</w:t>
            </w:r>
            <w:r w:rsidR="003A1414" w:rsidRPr="00FE1403">
              <w:rPr>
                <w:rFonts w:asciiTheme="majorBidi" w:eastAsia="Times New Roman" w:hAnsiTheme="majorBidi" w:cstheme="majorBidi"/>
                <w:sz w:val="22"/>
                <w:szCs w:val="22"/>
              </w:rPr>
              <w:t xml:space="preserve"> įgyvendino ir (ar) </w:t>
            </w:r>
            <w:r w:rsidRPr="00FE1403">
              <w:rPr>
                <w:rFonts w:asciiTheme="majorBidi" w:eastAsia="Times New Roman" w:hAnsiTheme="majorBidi" w:cstheme="majorBidi"/>
                <w:sz w:val="22"/>
                <w:szCs w:val="22"/>
              </w:rPr>
              <w:t xml:space="preserve"> </w:t>
            </w:r>
            <w:r w:rsidR="004D7C73" w:rsidRPr="00FE1403">
              <w:rPr>
                <w:rFonts w:asciiTheme="majorBidi" w:eastAsia="Times New Roman" w:hAnsiTheme="majorBidi" w:cstheme="majorBidi"/>
                <w:sz w:val="22"/>
                <w:szCs w:val="22"/>
              </w:rPr>
              <w:t>teikė konsultav</w:t>
            </w:r>
            <w:r w:rsidR="00DA40A0">
              <w:rPr>
                <w:rFonts w:asciiTheme="majorBidi" w:eastAsia="Times New Roman" w:hAnsiTheme="majorBidi" w:cstheme="majorBidi"/>
                <w:sz w:val="22"/>
                <w:szCs w:val="22"/>
              </w:rPr>
              <w:t>imo</w:t>
            </w:r>
            <w:r w:rsidR="004D7C73" w:rsidRPr="00FE1403">
              <w:rPr>
                <w:rFonts w:asciiTheme="majorBidi" w:eastAsia="Times New Roman" w:hAnsiTheme="majorBidi" w:cstheme="majorBidi"/>
                <w:sz w:val="22"/>
                <w:szCs w:val="22"/>
              </w:rPr>
              <w:t xml:space="preserve"> </w:t>
            </w:r>
            <w:r w:rsidR="007D6191" w:rsidRPr="00FE1403">
              <w:rPr>
                <w:rFonts w:asciiTheme="majorBidi" w:eastAsia="Times New Roman" w:hAnsiTheme="majorBidi" w:cstheme="majorBidi"/>
                <w:sz w:val="22"/>
                <w:szCs w:val="22"/>
              </w:rPr>
              <w:t>paslaugas</w:t>
            </w:r>
            <w:r w:rsidR="005D0CA9" w:rsidRPr="00FE1403">
              <w:rPr>
                <w:rFonts w:asciiTheme="majorBidi" w:eastAsia="Times New Roman" w:hAnsiTheme="majorBidi" w:cstheme="majorBidi"/>
                <w:sz w:val="22"/>
                <w:szCs w:val="22"/>
              </w:rPr>
              <w:t xml:space="preserve"> </w:t>
            </w:r>
            <w:r w:rsidRPr="00FE1403">
              <w:rPr>
                <w:rFonts w:asciiTheme="majorBidi" w:eastAsia="Times New Roman" w:hAnsiTheme="majorBidi" w:cstheme="majorBidi"/>
                <w:sz w:val="22"/>
                <w:szCs w:val="22"/>
              </w:rPr>
              <w:t>bent 1 (viename) projekte</w:t>
            </w:r>
            <w:r w:rsidR="0023235A" w:rsidRPr="00FE1403">
              <w:rPr>
                <w:rFonts w:asciiTheme="majorBidi" w:eastAsia="Times New Roman" w:hAnsiTheme="majorBidi" w:cstheme="majorBidi"/>
                <w:sz w:val="22"/>
                <w:szCs w:val="22"/>
              </w:rPr>
              <w:t>/sutartyje</w:t>
            </w:r>
            <w:r w:rsidRPr="00FE1403">
              <w:rPr>
                <w:rFonts w:asciiTheme="majorBidi" w:eastAsia="Times New Roman" w:hAnsiTheme="majorBidi" w:cstheme="majorBidi"/>
                <w:sz w:val="22"/>
                <w:szCs w:val="22"/>
              </w:rPr>
              <w:t xml:space="preserve"> informacinės sistemos kūrimo</w:t>
            </w:r>
            <w:r w:rsidR="003C344F" w:rsidRPr="00FE1403">
              <w:rPr>
                <w:rFonts w:asciiTheme="majorBidi" w:eastAsia="Times New Roman" w:hAnsiTheme="majorBidi" w:cstheme="majorBidi"/>
                <w:sz w:val="22"/>
                <w:szCs w:val="22"/>
              </w:rPr>
              <w:t xml:space="preserve"> ir (ar) </w:t>
            </w:r>
            <w:r w:rsidRPr="00FE1403">
              <w:rPr>
                <w:rFonts w:asciiTheme="majorBidi" w:eastAsia="Times New Roman" w:hAnsiTheme="majorBidi" w:cstheme="majorBidi"/>
                <w:sz w:val="22"/>
                <w:szCs w:val="22"/>
              </w:rPr>
              <w:t>modernizavimo</w:t>
            </w:r>
            <w:r w:rsidR="003D6D39" w:rsidRPr="00FE1403">
              <w:rPr>
                <w:rFonts w:asciiTheme="majorBidi" w:eastAsia="Times New Roman" w:hAnsiTheme="majorBidi" w:cstheme="majorBidi"/>
                <w:sz w:val="22"/>
                <w:szCs w:val="22"/>
              </w:rPr>
              <w:t>,</w:t>
            </w:r>
            <w:r w:rsidRPr="00FE1403">
              <w:rPr>
                <w:rFonts w:asciiTheme="majorBidi" w:eastAsia="Times New Roman" w:hAnsiTheme="majorBidi" w:cstheme="majorBidi"/>
                <w:sz w:val="22"/>
                <w:szCs w:val="22"/>
              </w:rPr>
              <w:t xml:space="preserve"> ir (ar) migravimo klausimais </w:t>
            </w:r>
            <w:r w:rsidR="001E0314" w:rsidRPr="00FE1403">
              <w:rPr>
                <w:rFonts w:asciiTheme="majorBidi" w:eastAsia="Times New Roman" w:hAnsiTheme="majorBidi" w:cstheme="majorBidi"/>
                <w:sz w:val="22"/>
                <w:szCs w:val="22"/>
              </w:rPr>
              <w:t xml:space="preserve">ir (ar) </w:t>
            </w:r>
            <w:r w:rsidRPr="00FE1403">
              <w:rPr>
                <w:rFonts w:asciiTheme="majorBidi" w:eastAsia="Times New Roman" w:hAnsiTheme="majorBidi" w:cstheme="majorBidi"/>
                <w:sz w:val="22"/>
                <w:szCs w:val="22"/>
              </w:rPr>
              <w:t>atliko architektūros</w:t>
            </w:r>
            <w:r w:rsidR="003D6D39" w:rsidRPr="00FE1403">
              <w:rPr>
                <w:rFonts w:asciiTheme="majorBidi" w:eastAsia="Times New Roman" w:hAnsiTheme="majorBidi" w:cstheme="majorBidi"/>
                <w:sz w:val="22"/>
                <w:szCs w:val="22"/>
              </w:rPr>
              <w:t>,</w:t>
            </w:r>
            <w:r w:rsidRPr="00FE1403">
              <w:rPr>
                <w:rFonts w:asciiTheme="majorBidi" w:eastAsia="Times New Roman" w:hAnsiTheme="majorBidi" w:cstheme="majorBidi"/>
                <w:sz w:val="22"/>
                <w:szCs w:val="22"/>
              </w:rPr>
              <w:t xml:space="preserve"> ir (ar) migravimo sprendinių projektavimo arba vertinimo veiklas.</w:t>
            </w:r>
          </w:p>
          <w:p w14:paraId="65B7FBAB" w14:textId="67F381BD" w:rsidR="00E807B6" w:rsidRPr="00350146" w:rsidRDefault="00E807B6" w:rsidP="32745EC0">
            <w:pPr>
              <w:spacing w:after="0"/>
              <w:jc w:val="both"/>
              <w:rPr>
                <w:rFonts w:asciiTheme="majorBidi" w:eastAsia="Times New Roman" w:hAnsiTheme="majorBidi" w:cstheme="majorBidi"/>
                <w:sz w:val="22"/>
                <w:szCs w:val="22"/>
                <w:lang w:eastAsia="en-US"/>
              </w:rPr>
            </w:pPr>
          </w:p>
        </w:tc>
        <w:tc>
          <w:tcPr>
            <w:tcW w:w="4351" w:type="dxa"/>
          </w:tcPr>
          <w:p w14:paraId="6D0C0F09" w14:textId="77777777" w:rsidR="00777345" w:rsidRPr="00AC5BB9" w:rsidRDefault="00777345" w:rsidP="00777345">
            <w:pPr>
              <w:spacing w:after="0" w:line="240" w:lineRule="auto"/>
              <w:jc w:val="both"/>
              <w:rPr>
                <w:rFonts w:asciiTheme="majorBidi" w:eastAsia="Times New Roman" w:hAnsiTheme="majorBidi" w:cstheme="majorBidi"/>
                <w:sz w:val="22"/>
                <w:szCs w:val="22"/>
              </w:rPr>
            </w:pPr>
            <w:r w:rsidRPr="00AC5BB9">
              <w:rPr>
                <w:rFonts w:asciiTheme="majorBidi" w:eastAsia="Times New Roman" w:hAnsiTheme="majorBidi" w:cstheme="majorBidi"/>
                <w:sz w:val="22"/>
                <w:szCs w:val="22"/>
              </w:rPr>
              <w:t>Pateikiama:</w:t>
            </w:r>
          </w:p>
          <w:p w14:paraId="717B33E0" w14:textId="4130458D" w:rsidR="00777345" w:rsidRPr="00AC5BB9" w:rsidRDefault="00777345" w:rsidP="00777345">
            <w:pPr>
              <w:tabs>
                <w:tab w:val="left" w:pos="645"/>
              </w:tabs>
              <w:spacing w:after="0" w:line="240" w:lineRule="auto"/>
              <w:jc w:val="both"/>
              <w:rPr>
                <w:rFonts w:asciiTheme="majorBidi" w:eastAsia="Times New Roman" w:hAnsiTheme="majorBidi" w:cstheme="majorBidi"/>
                <w:sz w:val="22"/>
                <w:szCs w:val="22"/>
              </w:rPr>
            </w:pPr>
            <w:r w:rsidRPr="29AF1402">
              <w:rPr>
                <w:rFonts w:asciiTheme="majorBidi" w:eastAsia="Times New Roman" w:hAnsiTheme="majorBidi" w:cstheme="majorBidi"/>
                <w:color w:val="000000" w:themeColor="text1"/>
                <w:sz w:val="22"/>
                <w:szCs w:val="22"/>
              </w:rPr>
              <w:t>1</w:t>
            </w:r>
            <w:r w:rsidRPr="29AF1402">
              <w:rPr>
                <w:rFonts w:asciiTheme="majorBidi" w:hAnsiTheme="majorBidi" w:cstheme="majorBidi"/>
                <w:color w:val="000000" w:themeColor="text1"/>
                <w:sz w:val="22"/>
                <w:szCs w:val="22"/>
              </w:rPr>
              <w:t xml:space="preserve">) dėl atitikties </w:t>
            </w:r>
            <w:r w:rsidRPr="00AC5BB9">
              <w:rPr>
                <w:rFonts w:asciiTheme="majorBidi" w:eastAsia="Times New Roman" w:hAnsiTheme="majorBidi" w:cstheme="majorBidi"/>
                <w:sz w:val="22"/>
                <w:szCs w:val="22"/>
              </w:rPr>
              <w:t xml:space="preserve">nustatytam reikalavimui pateikiami </w:t>
            </w:r>
            <w:r w:rsidR="00434112">
              <w:rPr>
                <w:rFonts w:asciiTheme="majorBidi" w:eastAsia="Times New Roman" w:hAnsiTheme="majorBidi" w:cstheme="majorBidi"/>
                <w:sz w:val="22"/>
                <w:szCs w:val="22"/>
              </w:rPr>
              <w:t>1</w:t>
            </w:r>
            <w:r w:rsidRPr="00AC5BB9">
              <w:rPr>
                <w:rFonts w:asciiTheme="majorBidi" w:eastAsia="Times New Roman" w:hAnsiTheme="majorBidi" w:cstheme="majorBidi"/>
                <w:sz w:val="22"/>
                <w:szCs w:val="22"/>
              </w:rPr>
              <w:t xml:space="preserve"> p. nurodyti dokumentai.</w:t>
            </w:r>
          </w:p>
          <w:p w14:paraId="616188D3" w14:textId="77777777" w:rsidR="00777345" w:rsidRPr="00AC5BB9" w:rsidRDefault="00777345" w:rsidP="00777345">
            <w:pPr>
              <w:spacing w:after="0" w:line="240" w:lineRule="auto"/>
              <w:jc w:val="both"/>
              <w:rPr>
                <w:rFonts w:asciiTheme="majorBidi" w:eastAsia="Times New Roman" w:hAnsiTheme="majorBidi" w:cstheme="majorBidi"/>
                <w:sz w:val="22"/>
                <w:szCs w:val="22"/>
                <w:u w:val="single"/>
              </w:rPr>
            </w:pPr>
          </w:p>
          <w:p w14:paraId="77C75586" w14:textId="21DC7C32" w:rsidR="00777345" w:rsidRPr="00350146" w:rsidRDefault="00777345" w:rsidP="00777345">
            <w:pPr>
              <w:spacing w:after="0" w:line="240" w:lineRule="auto"/>
              <w:jc w:val="both"/>
              <w:rPr>
                <w:rFonts w:asciiTheme="majorBidi" w:eastAsia="Times New Roman" w:hAnsiTheme="majorBidi" w:cstheme="majorBidi"/>
                <w:sz w:val="22"/>
                <w:szCs w:val="22"/>
                <w:highlight w:val="yellow"/>
                <w:u w:val="single"/>
              </w:rPr>
            </w:pPr>
          </w:p>
        </w:tc>
        <w:tc>
          <w:tcPr>
            <w:tcW w:w="3478" w:type="dxa"/>
            <w:vMerge/>
          </w:tcPr>
          <w:p w14:paraId="11A9BD64" w14:textId="77777777" w:rsidR="00777345" w:rsidRPr="00777345" w:rsidRDefault="00777345" w:rsidP="00777345">
            <w:pPr>
              <w:spacing w:after="0" w:line="240" w:lineRule="auto"/>
              <w:jc w:val="both"/>
              <w:rPr>
                <w:rFonts w:asciiTheme="majorBidi" w:eastAsia="Times New Roman" w:hAnsiTheme="majorBidi" w:cstheme="majorBidi"/>
                <w:sz w:val="22"/>
                <w:szCs w:val="22"/>
              </w:rPr>
            </w:pPr>
          </w:p>
        </w:tc>
      </w:tr>
      <w:tr w:rsidR="00777345" w:rsidRPr="00777345" w14:paraId="1A3F8B02" w14:textId="37D35D60" w:rsidTr="6B6AF34B">
        <w:trPr>
          <w:trHeight w:val="699"/>
        </w:trPr>
        <w:tc>
          <w:tcPr>
            <w:tcW w:w="1261" w:type="dxa"/>
          </w:tcPr>
          <w:p w14:paraId="7F3E59C6" w14:textId="73CBA57A" w:rsidR="00777345" w:rsidRPr="00777345" w:rsidRDefault="003C6798" w:rsidP="00777345">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777345" w:rsidRPr="00777345">
              <w:rPr>
                <w:rFonts w:asciiTheme="majorBidi" w:eastAsia="Times New Roman" w:hAnsiTheme="majorBidi" w:cstheme="majorBidi"/>
                <w:sz w:val="22"/>
                <w:szCs w:val="22"/>
              </w:rPr>
              <w:t>.3.</w:t>
            </w:r>
          </w:p>
        </w:tc>
        <w:tc>
          <w:tcPr>
            <w:tcW w:w="4903" w:type="dxa"/>
          </w:tcPr>
          <w:p w14:paraId="3171B24A" w14:textId="03D7D039" w:rsidR="00777345" w:rsidRPr="00AC5BB9" w:rsidRDefault="00777345" w:rsidP="5CE17967">
            <w:pPr>
              <w:spacing w:after="0" w:line="240" w:lineRule="auto"/>
              <w:jc w:val="both"/>
              <w:outlineLvl w:val="2"/>
              <w:rPr>
                <w:rFonts w:asciiTheme="majorBidi" w:eastAsia="Times New Roman" w:hAnsiTheme="majorBidi" w:cstheme="majorBidi"/>
                <w:sz w:val="22"/>
                <w:szCs w:val="22"/>
              </w:rPr>
            </w:pPr>
            <w:r w:rsidRPr="5CE17967">
              <w:rPr>
                <w:rFonts w:asciiTheme="majorBidi" w:eastAsia="Times New Roman" w:hAnsiTheme="majorBidi" w:cstheme="majorBidi"/>
                <w:b/>
                <w:bCs/>
                <w:sz w:val="22"/>
                <w:szCs w:val="22"/>
                <w:u w:val="single"/>
              </w:rPr>
              <w:t>Informacinių sistemų analitikas</w:t>
            </w:r>
            <w:r w:rsidRPr="5CE17967">
              <w:rPr>
                <w:rFonts w:asciiTheme="majorBidi" w:eastAsia="Times New Roman" w:hAnsiTheme="majorBidi" w:cstheme="majorBidi"/>
                <w:sz w:val="22"/>
                <w:szCs w:val="22"/>
                <w:u w:val="single"/>
              </w:rPr>
              <w:t>,</w:t>
            </w:r>
            <w:r w:rsidRPr="5CE17967">
              <w:rPr>
                <w:rFonts w:asciiTheme="majorBidi" w:eastAsia="Times New Roman" w:hAnsiTheme="majorBidi" w:cstheme="majorBidi"/>
                <w:sz w:val="22"/>
                <w:szCs w:val="22"/>
              </w:rPr>
              <w:t xml:space="preserve"> kuris:</w:t>
            </w:r>
          </w:p>
          <w:p w14:paraId="7A252A13" w14:textId="5D9C1275" w:rsidR="00ED3743" w:rsidRPr="00FE1403" w:rsidRDefault="0094589F" w:rsidP="38174ADE">
            <w:pPr>
              <w:pStyle w:val="Sraopastraipa"/>
              <w:spacing w:after="0"/>
              <w:ind w:left="-10" w:firstLine="10"/>
              <w:jc w:val="both"/>
              <w:rPr>
                <w:rFonts w:asciiTheme="majorBidi" w:eastAsia="Times New Roman" w:hAnsiTheme="majorBidi" w:cstheme="majorBidi"/>
                <w:sz w:val="22"/>
                <w:szCs w:val="22"/>
                <w:lang w:val="lt-LT"/>
              </w:rPr>
            </w:pPr>
            <w:r w:rsidRPr="00FE1403">
              <w:rPr>
                <w:rFonts w:asciiTheme="majorBidi" w:eastAsia="Times New Roman" w:hAnsiTheme="majorBidi" w:cstheme="majorBidi"/>
                <w:sz w:val="22"/>
                <w:szCs w:val="22"/>
                <w:lang w:val="lt-LT"/>
              </w:rPr>
              <w:t>per paskutinius 5 (penkerius) metus</w:t>
            </w:r>
            <w:r w:rsidR="00DA40A0">
              <w:rPr>
                <w:rFonts w:asciiTheme="majorBidi" w:eastAsia="Times New Roman" w:hAnsiTheme="majorBidi" w:cstheme="majorBidi"/>
                <w:sz w:val="22"/>
                <w:szCs w:val="22"/>
                <w:lang w:val="lt-LT"/>
              </w:rPr>
              <w:t xml:space="preserve"> </w:t>
            </w:r>
            <w:r w:rsidR="00DA40A0" w:rsidRPr="00DA40A0">
              <w:rPr>
                <w:rFonts w:asciiTheme="majorBidi" w:eastAsia="Times New Roman" w:hAnsiTheme="majorBidi" w:cstheme="majorBidi"/>
                <w:sz w:val="22"/>
                <w:szCs w:val="22"/>
                <w:lang w:val="lt-LT"/>
              </w:rPr>
              <w:t>bent 1 (viename) projekte/sutartyje atliko</w:t>
            </w:r>
            <w:r w:rsidRPr="00FE1403">
              <w:rPr>
                <w:rFonts w:asciiTheme="majorBidi" w:eastAsia="Times New Roman" w:hAnsiTheme="majorBidi" w:cstheme="majorBidi"/>
                <w:sz w:val="22"/>
                <w:szCs w:val="22"/>
                <w:lang w:val="lt-LT"/>
              </w:rPr>
              <w:t xml:space="preserve"> </w:t>
            </w:r>
            <w:r w:rsidR="00D45F04" w:rsidRPr="00FE1403">
              <w:rPr>
                <w:rFonts w:asciiTheme="majorBidi" w:eastAsia="Times New Roman" w:hAnsiTheme="majorBidi" w:cstheme="majorBidi"/>
                <w:sz w:val="22"/>
                <w:szCs w:val="22"/>
                <w:lang w:val="lt-LT"/>
              </w:rPr>
              <w:t xml:space="preserve">veiklos </w:t>
            </w:r>
            <w:r w:rsidRPr="00FE1403">
              <w:rPr>
                <w:rFonts w:asciiTheme="majorBidi" w:eastAsia="Times New Roman" w:hAnsiTheme="majorBidi" w:cstheme="majorBidi"/>
                <w:sz w:val="22"/>
                <w:szCs w:val="22"/>
                <w:lang w:val="lt-LT"/>
              </w:rPr>
              <w:t>poreikių</w:t>
            </w:r>
            <w:r w:rsidR="00A67484" w:rsidRPr="00FE1403">
              <w:rPr>
                <w:rFonts w:asciiTheme="majorBidi" w:eastAsia="Times New Roman" w:hAnsiTheme="majorBidi" w:cstheme="majorBidi"/>
                <w:sz w:val="22"/>
                <w:szCs w:val="22"/>
                <w:lang w:val="lt-LT"/>
              </w:rPr>
              <w:t>/procesų</w:t>
            </w:r>
            <w:r w:rsidR="007E1C23" w:rsidRPr="00FE1403">
              <w:rPr>
                <w:rFonts w:asciiTheme="majorBidi" w:eastAsia="Times New Roman" w:hAnsiTheme="majorBidi" w:cstheme="majorBidi"/>
                <w:sz w:val="22"/>
                <w:szCs w:val="22"/>
                <w:lang w:val="lt-LT"/>
              </w:rPr>
              <w:t xml:space="preserve"> ir (ar)</w:t>
            </w:r>
            <w:r w:rsidRPr="00FE1403">
              <w:rPr>
                <w:rFonts w:asciiTheme="majorBidi" w:eastAsia="Times New Roman" w:hAnsiTheme="majorBidi" w:cstheme="majorBidi"/>
                <w:sz w:val="22"/>
                <w:szCs w:val="22"/>
                <w:lang w:val="lt-LT"/>
              </w:rPr>
              <w:t xml:space="preserve"> informacinės sistemos/registro analizę</w:t>
            </w:r>
            <w:r w:rsidR="00DA40A0">
              <w:rPr>
                <w:rFonts w:asciiTheme="majorBidi" w:eastAsia="Times New Roman" w:hAnsiTheme="majorBidi" w:cstheme="majorBidi"/>
                <w:sz w:val="22"/>
                <w:szCs w:val="22"/>
                <w:lang w:val="lt-LT"/>
              </w:rPr>
              <w:t>,</w:t>
            </w:r>
            <w:r w:rsidRPr="00FE1403">
              <w:rPr>
                <w:rFonts w:asciiTheme="majorBidi" w:eastAsia="Times New Roman" w:hAnsiTheme="majorBidi" w:cstheme="majorBidi"/>
                <w:sz w:val="22"/>
                <w:szCs w:val="22"/>
                <w:lang w:val="lt-LT"/>
              </w:rPr>
              <w:t xml:space="preserve"> ir</w:t>
            </w:r>
            <w:r w:rsidR="00D96D89" w:rsidRPr="00FE1403">
              <w:rPr>
                <w:rFonts w:asciiTheme="majorBidi" w:eastAsia="Times New Roman" w:hAnsiTheme="majorBidi" w:cstheme="majorBidi"/>
                <w:sz w:val="22"/>
                <w:szCs w:val="22"/>
                <w:lang w:val="lt-LT"/>
              </w:rPr>
              <w:t xml:space="preserve"> (ar)</w:t>
            </w:r>
            <w:r w:rsidRPr="00FE1403">
              <w:rPr>
                <w:rFonts w:asciiTheme="majorBidi" w:eastAsia="Times New Roman" w:hAnsiTheme="majorBidi" w:cstheme="majorBidi"/>
                <w:sz w:val="22"/>
                <w:szCs w:val="22"/>
                <w:lang w:val="lt-LT"/>
              </w:rPr>
              <w:t xml:space="preserve"> </w:t>
            </w:r>
            <w:r w:rsidR="00C14D58" w:rsidRPr="00FE1403">
              <w:rPr>
                <w:rFonts w:asciiTheme="majorBidi" w:eastAsia="Times New Roman" w:hAnsiTheme="majorBidi" w:cstheme="majorBidi"/>
                <w:b/>
                <w:bCs/>
                <w:sz w:val="22"/>
                <w:szCs w:val="22"/>
                <w:lang w:val="lt-LT"/>
              </w:rPr>
              <w:t xml:space="preserve"> </w:t>
            </w:r>
            <w:r w:rsidR="00F60E4B" w:rsidRPr="00FE1403">
              <w:rPr>
                <w:rFonts w:asciiTheme="majorBidi" w:eastAsia="Times New Roman" w:hAnsiTheme="majorBidi" w:cstheme="majorBidi"/>
                <w:sz w:val="22"/>
                <w:szCs w:val="22"/>
                <w:lang w:val="lt-LT"/>
              </w:rPr>
              <w:t>konsultavo</w:t>
            </w:r>
            <w:r w:rsidR="00DA40A0">
              <w:rPr>
                <w:rFonts w:asciiTheme="majorBidi" w:eastAsia="Times New Roman" w:hAnsiTheme="majorBidi" w:cstheme="majorBidi"/>
                <w:sz w:val="22"/>
                <w:szCs w:val="22"/>
                <w:lang w:val="lt-LT"/>
              </w:rPr>
              <w:t>,</w:t>
            </w:r>
            <w:r w:rsidR="00FD056F" w:rsidRPr="00FE1403">
              <w:rPr>
                <w:rFonts w:asciiTheme="majorBidi" w:eastAsia="Times New Roman" w:hAnsiTheme="majorBidi" w:cstheme="majorBidi"/>
                <w:b/>
                <w:bCs/>
                <w:sz w:val="22"/>
                <w:szCs w:val="22"/>
                <w:lang w:val="lt-LT"/>
              </w:rPr>
              <w:t xml:space="preserve"> </w:t>
            </w:r>
            <w:r w:rsidR="00FD056F" w:rsidRPr="00FE1403">
              <w:rPr>
                <w:rFonts w:asciiTheme="majorBidi" w:eastAsia="Times New Roman" w:hAnsiTheme="majorBidi" w:cstheme="majorBidi"/>
                <w:sz w:val="22"/>
                <w:szCs w:val="22"/>
                <w:lang w:val="lt-LT"/>
              </w:rPr>
              <w:t>ir (ar)  rengė</w:t>
            </w:r>
            <w:r w:rsidR="00F60E4B" w:rsidRPr="00FE1403">
              <w:rPr>
                <w:rFonts w:asciiTheme="majorBidi" w:eastAsia="Times New Roman" w:hAnsiTheme="majorBidi" w:cstheme="majorBidi"/>
                <w:b/>
                <w:bCs/>
                <w:sz w:val="22"/>
                <w:szCs w:val="22"/>
                <w:lang w:val="lt-LT"/>
              </w:rPr>
              <w:t xml:space="preserve"> </w:t>
            </w:r>
            <w:r w:rsidRPr="00FE1403">
              <w:rPr>
                <w:rFonts w:asciiTheme="majorBidi" w:eastAsia="Times New Roman" w:hAnsiTheme="majorBidi" w:cstheme="majorBidi"/>
                <w:sz w:val="22"/>
                <w:szCs w:val="22"/>
                <w:lang w:val="lt-LT"/>
              </w:rPr>
              <w:t xml:space="preserve"> funkcinius ir techninius reikalavimus informacinės sistemos/registro sukūrimui</w:t>
            </w:r>
            <w:r w:rsidR="00DA40A0">
              <w:rPr>
                <w:rFonts w:asciiTheme="majorBidi" w:eastAsia="Times New Roman" w:hAnsiTheme="majorBidi" w:cstheme="majorBidi"/>
                <w:sz w:val="22"/>
                <w:szCs w:val="22"/>
                <w:lang w:val="lt-LT"/>
              </w:rPr>
              <w:t>,</w:t>
            </w:r>
            <w:r w:rsidR="6254B0A6" w:rsidRPr="00FE1403">
              <w:rPr>
                <w:rFonts w:asciiTheme="majorBidi" w:eastAsia="Times New Roman" w:hAnsiTheme="majorBidi" w:cstheme="majorBidi"/>
                <w:sz w:val="22"/>
                <w:szCs w:val="22"/>
                <w:lang w:val="lt-LT"/>
              </w:rPr>
              <w:t xml:space="preserve"> </w:t>
            </w:r>
            <w:r w:rsidR="005872E6" w:rsidRPr="00FE1403">
              <w:rPr>
                <w:rFonts w:asciiTheme="majorBidi" w:eastAsia="Times New Roman" w:hAnsiTheme="majorBidi" w:cstheme="majorBidi"/>
                <w:sz w:val="22"/>
                <w:szCs w:val="22"/>
                <w:lang w:val="lt-LT"/>
              </w:rPr>
              <w:t xml:space="preserve">ir </w:t>
            </w:r>
            <w:r w:rsidR="00470F03" w:rsidRPr="00FE1403">
              <w:rPr>
                <w:rFonts w:asciiTheme="majorBidi" w:eastAsia="Times New Roman" w:hAnsiTheme="majorBidi" w:cstheme="majorBidi"/>
                <w:sz w:val="22"/>
                <w:szCs w:val="22"/>
                <w:lang w:val="lt-LT"/>
              </w:rPr>
              <w:t>(</w:t>
            </w:r>
            <w:r w:rsidR="6254B0A6" w:rsidRPr="00FE1403">
              <w:rPr>
                <w:rFonts w:asciiTheme="majorBidi" w:eastAsia="Times New Roman" w:hAnsiTheme="majorBidi" w:cstheme="majorBidi"/>
                <w:sz w:val="22"/>
                <w:szCs w:val="22"/>
                <w:lang w:val="lt-LT"/>
              </w:rPr>
              <w:t>ar</w:t>
            </w:r>
            <w:r w:rsidR="00470F03" w:rsidRPr="00FE1403">
              <w:rPr>
                <w:rFonts w:asciiTheme="majorBidi" w:eastAsia="Times New Roman" w:hAnsiTheme="majorBidi" w:cstheme="majorBidi"/>
                <w:sz w:val="22"/>
                <w:szCs w:val="22"/>
                <w:lang w:val="lt-LT"/>
              </w:rPr>
              <w:t>)</w:t>
            </w:r>
            <w:r w:rsidR="0D3F8216" w:rsidRPr="00FE1403">
              <w:rPr>
                <w:rFonts w:asciiTheme="majorBidi" w:eastAsia="Times New Roman" w:hAnsiTheme="majorBidi" w:cstheme="majorBidi"/>
                <w:sz w:val="22"/>
                <w:szCs w:val="22"/>
                <w:lang w:val="lt-LT"/>
              </w:rPr>
              <w:t xml:space="preserve"> </w:t>
            </w:r>
            <w:r w:rsidRPr="00FE1403">
              <w:rPr>
                <w:rFonts w:asciiTheme="majorBidi" w:eastAsia="Times New Roman" w:hAnsiTheme="majorBidi" w:cstheme="majorBidi"/>
                <w:sz w:val="22"/>
                <w:szCs w:val="22"/>
                <w:lang w:val="lt-LT"/>
              </w:rPr>
              <w:t xml:space="preserve">modernizavimui </w:t>
            </w:r>
            <w:r w:rsidR="6254B0A6" w:rsidRPr="00FE1403">
              <w:rPr>
                <w:rFonts w:asciiTheme="majorBidi" w:eastAsia="Times New Roman" w:hAnsiTheme="majorBidi" w:cstheme="majorBidi"/>
                <w:sz w:val="22"/>
                <w:szCs w:val="22"/>
                <w:lang w:val="lt-LT"/>
              </w:rPr>
              <w:t>(</w:t>
            </w:r>
            <w:r w:rsidRPr="00FE1403">
              <w:rPr>
                <w:rFonts w:asciiTheme="majorBidi" w:eastAsia="Times New Roman" w:hAnsiTheme="majorBidi" w:cstheme="majorBidi"/>
                <w:sz w:val="22"/>
                <w:szCs w:val="22"/>
                <w:lang w:val="lt-LT"/>
              </w:rPr>
              <w:t>plėtrai</w:t>
            </w:r>
            <w:r w:rsidR="3AC8969F" w:rsidRPr="00FE1403">
              <w:rPr>
                <w:rFonts w:asciiTheme="majorBidi" w:eastAsia="Times New Roman" w:hAnsiTheme="majorBidi" w:cstheme="majorBidi"/>
                <w:sz w:val="22"/>
                <w:szCs w:val="22"/>
                <w:lang w:val="lt-LT"/>
              </w:rPr>
              <w:t>)</w:t>
            </w:r>
            <w:r w:rsidRPr="00FE1403">
              <w:rPr>
                <w:rFonts w:asciiTheme="majorBidi" w:eastAsia="Times New Roman" w:hAnsiTheme="majorBidi" w:cstheme="majorBidi"/>
                <w:sz w:val="22"/>
                <w:szCs w:val="22"/>
                <w:lang w:val="lt-LT"/>
              </w:rPr>
              <w:t>.</w:t>
            </w:r>
          </w:p>
          <w:p w14:paraId="760DBA01" w14:textId="77777777" w:rsidR="00D267DC" w:rsidRDefault="00D267DC" w:rsidP="38174ADE">
            <w:pPr>
              <w:pStyle w:val="Sraopastraipa"/>
              <w:spacing w:after="0"/>
              <w:ind w:left="-10" w:firstLine="10"/>
              <w:jc w:val="both"/>
              <w:rPr>
                <w:rFonts w:asciiTheme="majorBidi" w:eastAsia="Times New Roman" w:hAnsiTheme="majorBidi" w:cstheme="majorBidi"/>
                <w:sz w:val="22"/>
                <w:szCs w:val="22"/>
                <w:lang w:val="lt-LT"/>
              </w:rPr>
            </w:pPr>
          </w:p>
          <w:p w14:paraId="1607063B" w14:textId="0FD8AEA6" w:rsidR="00354EFC" w:rsidRPr="00186535" w:rsidRDefault="00354EFC" w:rsidP="003C3068">
            <w:pPr>
              <w:pStyle w:val="Sraopastraipa"/>
              <w:spacing w:after="0"/>
              <w:ind w:left="-10" w:firstLine="10"/>
              <w:jc w:val="both"/>
              <w:rPr>
                <w:rFonts w:asciiTheme="majorBidi" w:eastAsia="Times New Roman" w:hAnsiTheme="majorBidi" w:cstheme="majorBidi"/>
                <w:sz w:val="22"/>
                <w:szCs w:val="22"/>
                <w:lang w:val="lt-LT"/>
              </w:rPr>
            </w:pPr>
          </w:p>
        </w:tc>
        <w:tc>
          <w:tcPr>
            <w:tcW w:w="4351" w:type="dxa"/>
          </w:tcPr>
          <w:p w14:paraId="49308845" w14:textId="77777777" w:rsidR="00777345" w:rsidRPr="00AC5BB9" w:rsidRDefault="00777345" w:rsidP="00777345">
            <w:pPr>
              <w:tabs>
                <w:tab w:val="left" w:pos="645"/>
              </w:tabs>
              <w:spacing w:after="0" w:line="240" w:lineRule="auto"/>
              <w:jc w:val="both"/>
              <w:rPr>
                <w:rFonts w:asciiTheme="majorBidi" w:eastAsia="Times New Roman" w:hAnsiTheme="majorBidi" w:cstheme="majorBidi"/>
                <w:sz w:val="22"/>
                <w:szCs w:val="22"/>
              </w:rPr>
            </w:pPr>
            <w:r w:rsidRPr="00AC5BB9">
              <w:rPr>
                <w:rFonts w:asciiTheme="majorBidi" w:eastAsia="Times New Roman" w:hAnsiTheme="majorBidi" w:cstheme="majorBidi"/>
                <w:sz w:val="22"/>
                <w:szCs w:val="22"/>
              </w:rPr>
              <w:t>Pateikiama:</w:t>
            </w:r>
          </w:p>
          <w:p w14:paraId="18E247B0" w14:textId="4B5BB7B2" w:rsidR="00AC5BB9" w:rsidRPr="00AC5BB9" w:rsidRDefault="00AC5BB9" w:rsidP="00AC5557">
            <w:pPr>
              <w:tabs>
                <w:tab w:val="left" w:pos="645"/>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 xml:space="preserve">1) </w:t>
            </w:r>
            <w:r w:rsidR="00777345" w:rsidRPr="00AC5BB9">
              <w:rPr>
                <w:rFonts w:asciiTheme="majorBidi" w:eastAsia="Times New Roman" w:hAnsiTheme="majorBidi" w:cstheme="majorBidi"/>
                <w:sz w:val="22"/>
                <w:szCs w:val="22"/>
              </w:rPr>
              <w:t xml:space="preserve">dėl atitikties nustatytam reikalavimui pateikiami </w:t>
            </w:r>
            <w:r w:rsidR="00434112">
              <w:rPr>
                <w:rFonts w:asciiTheme="majorBidi" w:eastAsia="Times New Roman" w:hAnsiTheme="majorBidi" w:cstheme="majorBidi"/>
                <w:sz w:val="22"/>
                <w:szCs w:val="22"/>
              </w:rPr>
              <w:t>1</w:t>
            </w:r>
            <w:r w:rsidR="00777345" w:rsidRPr="00AC5BB9">
              <w:rPr>
                <w:rFonts w:asciiTheme="majorBidi" w:eastAsia="Times New Roman" w:hAnsiTheme="majorBidi" w:cstheme="majorBidi"/>
                <w:sz w:val="22"/>
                <w:szCs w:val="22"/>
              </w:rPr>
              <w:t xml:space="preserve"> p. nurodyti dokumentai</w:t>
            </w:r>
            <w:r w:rsidR="00394FCE">
              <w:rPr>
                <w:rFonts w:asciiTheme="majorBidi" w:eastAsia="Times New Roman" w:hAnsiTheme="majorBidi" w:cstheme="majorBidi"/>
                <w:sz w:val="22"/>
                <w:szCs w:val="22"/>
              </w:rPr>
              <w:t xml:space="preserve"> </w:t>
            </w:r>
          </w:p>
          <w:p w14:paraId="0DC47DC6" w14:textId="77777777" w:rsidR="00777345" w:rsidRPr="00AC5BB9" w:rsidRDefault="00777345" w:rsidP="00777345">
            <w:pPr>
              <w:spacing w:after="0" w:line="240" w:lineRule="auto"/>
              <w:jc w:val="both"/>
              <w:rPr>
                <w:rFonts w:asciiTheme="majorBidi" w:eastAsia="Times New Roman" w:hAnsiTheme="majorBidi" w:cstheme="majorBidi"/>
                <w:sz w:val="22"/>
                <w:szCs w:val="22"/>
                <w:u w:val="single"/>
              </w:rPr>
            </w:pPr>
          </w:p>
          <w:p w14:paraId="2686BE4E" w14:textId="6905E2D9" w:rsidR="00777345" w:rsidRPr="008B6FB1" w:rsidRDefault="00777345" w:rsidP="00777345">
            <w:pPr>
              <w:tabs>
                <w:tab w:val="left" w:pos="645"/>
              </w:tabs>
              <w:spacing w:after="0" w:line="240" w:lineRule="auto"/>
              <w:jc w:val="both"/>
              <w:rPr>
                <w:rFonts w:asciiTheme="majorBidi" w:eastAsia="Times New Roman" w:hAnsiTheme="majorBidi" w:cstheme="majorBidi"/>
                <w:sz w:val="22"/>
                <w:szCs w:val="22"/>
                <w:u w:val="single"/>
                <w:lang w:val="en-US"/>
              </w:rPr>
            </w:pPr>
          </w:p>
        </w:tc>
        <w:tc>
          <w:tcPr>
            <w:tcW w:w="3478" w:type="dxa"/>
            <w:vMerge/>
          </w:tcPr>
          <w:p w14:paraId="42B2009E" w14:textId="77777777" w:rsidR="00777345" w:rsidRPr="00777345" w:rsidRDefault="00777345" w:rsidP="00777345">
            <w:pPr>
              <w:tabs>
                <w:tab w:val="left" w:pos="645"/>
              </w:tabs>
              <w:spacing w:after="0" w:line="240" w:lineRule="auto"/>
              <w:jc w:val="both"/>
              <w:rPr>
                <w:rFonts w:asciiTheme="majorBidi" w:eastAsia="Times New Roman" w:hAnsiTheme="majorBidi" w:cstheme="majorBidi"/>
                <w:sz w:val="22"/>
                <w:szCs w:val="22"/>
              </w:rPr>
            </w:pPr>
          </w:p>
        </w:tc>
      </w:tr>
      <w:tr w:rsidR="006C500C" w:rsidRPr="00777345" w14:paraId="673E25C4" w14:textId="77777777" w:rsidTr="6B6AF34B">
        <w:trPr>
          <w:trHeight w:val="955"/>
        </w:trPr>
        <w:tc>
          <w:tcPr>
            <w:tcW w:w="1261" w:type="dxa"/>
          </w:tcPr>
          <w:p w14:paraId="4F724A64" w14:textId="771D6FDB" w:rsidR="006C500C" w:rsidRDefault="003C6798" w:rsidP="00653329">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0E1877">
              <w:rPr>
                <w:rFonts w:asciiTheme="majorBidi" w:eastAsia="Times New Roman" w:hAnsiTheme="majorBidi" w:cstheme="majorBidi"/>
                <w:sz w:val="22"/>
                <w:szCs w:val="22"/>
              </w:rPr>
              <w:t>.</w:t>
            </w:r>
            <w:r w:rsidR="00F30080">
              <w:rPr>
                <w:rFonts w:asciiTheme="majorBidi" w:eastAsia="Times New Roman" w:hAnsiTheme="majorBidi" w:cstheme="majorBidi"/>
                <w:sz w:val="22"/>
                <w:szCs w:val="22"/>
              </w:rPr>
              <w:t>4.</w:t>
            </w:r>
          </w:p>
        </w:tc>
        <w:tc>
          <w:tcPr>
            <w:tcW w:w="4903" w:type="dxa"/>
          </w:tcPr>
          <w:p w14:paraId="5EE9EBFB" w14:textId="77777777" w:rsidR="008C3042" w:rsidRPr="00B24038" w:rsidRDefault="008C3042" w:rsidP="008C3042">
            <w:pPr>
              <w:spacing w:after="0" w:line="240" w:lineRule="auto"/>
              <w:jc w:val="both"/>
              <w:outlineLvl w:val="2"/>
              <w:rPr>
                <w:rFonts w:asciiTheme="majorBidi" w:eastAsia="Times New Roman" w:hAnsiTheme="majorBidi" w:cstheme="majorBidi"/>
                <w:sz w:val="22"/>
                <w:szCs w:val="22"/>
              </w:rPr>
            </w:pPr>
            <w:r w:rsidRPr="00B24038">
              <w:rPr>
                <w:rFonts w:asciiTheme="majorBidi" w:eastAsia="Times New Roman" w:hAnsiTheme="majorBidi" w:cstheme="majorBidi"/>
                <w:b/>
                <w:bCs/>
                <w:sz w:val="22"/>
                <w:szCs w:val="22"/>
                <w:u w:val="single"/>
              </w:rPr>
              <w:t>Integracijų ekspertas</w:t>
            </w:r>
            <w:r w:rsidRPr="00B24038">
              <w:rPr>
                <w:rFonts w:asciiTheme="majorBidi" w:eastAsia="Times New Roman" w:hAnsiTheme="majorBidi" w:cstheme="majorBidi"/>
                <w:sz w:val="22"/>
                <w:szCs w:val="22"/>
              </w:rPr>
              <w:t>, kuris:</w:t>
            </w:r>
          </w:p>
          <w:p w14:paraId="28A0D6F5" w14:textId="77777777" w:rsidR="006F6DDD" w:rsidRPr="006F6DDD" w:rsidRDefault="006F6DDD" w:rsidP="006F6DDD">
            <w:pPr>
              <w:spacing w:after="0" w:line="240" w:lineRule="auto"/>
              <w:jc w:val="both"/>
              <w:outlineLvl w:val="2"/>
              <w:rPr>
                <w:rFonts w:asciiTheme="majorBidi" w:eastAsia="Times New Roman" w:hAnsiTheme="majorBidi" w:cstheme="majorBidi"/>
                <w:sz w:val="22"/>
                <w:szCs w:val="22"/>
              </w:rPr>
            </w:pPr>
            <w:r w:rsidRPr="006F6DDD">
              <w:rPr>
                <w:rFonts w:asciiTheme="majorBidi" w:eastAsia="Times New Roman" w:hAnsiTheme="majorBidi" w:cstheme="majorBidi"/>
                <w:sz w:val="22"/>
                <w:szCs w:val="22"/>
              </w:rPr>
              <w:t>per paskutinius 5 (penkerius) metus bent 1 (viename) projekte/sutartyje atliko informacinių sistemų integracijų projektavimą ir (ar) vertinimą, ir (ar) konsultavimo darbus, susijusius su duomenų mainų ir (ar) pranešimų apsikeitimo priemonėmis, realizuojamomis REST ir (arba) SOAP API standartų pagrindu.</w:t>
            </w:r>
          </w:p>
          <w:p w14:paraId="38D7947F" w14:textId="5C89AC38" w:rsidR="00CA275F" w:rsidRPr="00B24038" w:rsidRDefault="008C3042" w:rsidP="008C3042">
            <w:pPr>
              <w:spacing w:after="0" w:line="240" w:lineRule="auto"/>
              <w:jc w:val="both"/>
              <w:outlineLvl w:val="2"/>
              <w:rPr>
                <w:strike/>
              </w:rPr>
            </w:pPr>
            <w:r w:rsidRPr="00B24038">
              <w:rPr>
                <w:rFonts w:asciiTheme="majorBidi" w:eastAsia="Times New Roman" w:hAnsiTheme="majorBidi" w:cstheme="majorBidi"/>
                <w:sz w:val="22"/>
                <w:szCs w:val="22"/>
              </w:rPr>
              <w:lastRenderedPageBreak/>
              <w:t>.</w:t>
            </w:r>
          </w:p>
          <w:p w14:paraId="6E9CCD72" w14:textId="656A7233" w:rsidR="000B2C7D" w:rsidRPr="00B24038" w:rsidDel="00546DFE" w:rsidRDefault="000B2C7D" w:rsidP="00A35F04">
            <w:pPr>
              <w:spacing w:after="0" w:line="240" w:lineRule="auto"/>
              <w:jc w:val="both"/>
              <w:outlineLvl w:val="2"/>
              <w:rPr>
                <w:rFonts w:asciiTheme="majorBidi" w:eastAsia="Times New Roman" w:hAnsiTheme="majorBidi" w:cstheme="majorBidi"/>
                <w:sz w:val="22"/>
                <w:szCs w:val="22"/>
                <w:lang w:eastAsia="en-US"/>
              </w:rPr>
            </w:pPr>
          </w:p>
        </w:tc>
        <w:tc>
          <w:tcPr>
            <w:tcW w:w="4351" w:type="dxa"/>
          </w:tcPr>
          <w:p w14:paraId="286D4D33" w14:textId="77777777" w:rsidR="009F1667" w:rsidRPr="00B24038" w:rsidRDefault="009F1667" w:rsidP="009F1667">
            <w:pPr>
              <w:tabs>
                <w:tab w:val="left" w:pos="645"/>
              </w:tabs>
              <w:spacing w:after="0" w:line="240" w:lineRule="auto"/>
              <w:jc w:val="both"/>
              <w:rPr>
                <w:rFonts w:asciiTheme="majorBidi" w:eastAsia="Times New Roman" w:hAnsiTheme="majorBidi" w:cstheme="majorBidi"/>
                <w:sz w:val="22"/>
                <w:szCs w:val="22"/>
              </w:rPr>
            </w:pPr>
            <w:r w:rsidRPr="00B24038">
              <w:rPr>
                <w:rFonts w:asciiTheme="majorBidi" w:eastAsia="Times New Roman" w:hAnsiTheme="majorBidi" w:cstheme="majorBidi"/>
                <w:sz w:val="22"/>
                <w:szCs w:val="22"/>
              </w:rPr>
              <w:lastRenderedPageBreak/>
              <w:t>Pateikiama:</w:t>
            </w:r>
          </w:p>
          <w:p w14:paraId="04375CFF" w14:textId="40E4FEE1" w:rsidR="009F1667" w:rsidRPr="00B24038" w:rsidRDefault="009F1667" w:rsidP="009F1667">
            <w:pPr>
              <w:tabs>
                <w:tab w:val="left" w:pos="645"/>
              </w:tabs>
              <w:spacing w:after="0" w:line="240" w:lineRule="auto"/>
              <w:jc w:val="both"/>
              <w:rPr>
                <w:rFonts w:asciiTheme="majorBidi" w:eastAsia="Times New Roman" w:hAnsiTheme="majorBidi" w:cstheme="majorBidi"/>
                <w:sz w:val="22"/>
                <w:szCs w:val="22"/>
              </w:rPr>
            </w:pPr>
            <w:r w:rsidRPr="00B24038">
              <w:rPr>
                <w:rFonts w:asciiTheme="majorBidi" w:eastAsia="Times New Roman" w:hAnsiTheme="majorBidi" w:cstheme="majorBidi"/>
                <w:sz w:val="22"/>
                <w:szCs w:val="22"/>
              </w:rPr>
              <w:t xml:space="preserve">1) dėl atitikties nustatytam reikalavimui pateikiami </w:t>
            </w:r>
            <w:r w:rsidR="00434112" w:rsidRPr="00B24038">
              <w:rPr>
                <w:rFonts w:asciiTheme="majorBidi" w:eastAsia="Times New Roman" w:hAnsiTheme="majorBidi" w:cstheme="majorBidi"/>
                <w:sz w:val="22"/>
                <w:szCs w:val="22"/>
              </w:rPr>
              <w:t>1</w:t>
            </w:r>
            <w:r w:rsidRPr="00B24038">
              <w:rPr>
                <w:rFonts w:asciiTheme="majorBidi" w:eastAsia="Times New Roman" w:hAnsiTheme="majorBidi" w:cstheme="majorBidi"/>
                <w:sz w:val="22"/>
                <w:szCs w:val="22"/>
              </w:rPr>
              <w:t xml:space="preserve"> p. nurodyti dokumentai </w:t>
            </w:r>
          </w:p>
          <w:p w14:paraId="10827691" w14:textId="43DC0BDE" w:rsidR="009F1667" w:rsidRPr="00B24038" w:rsidRDefault="009F1667" w:rsidP="00B93EA0">
            <w:pPr>
              <w:tabs>
                <w:tab w:val="left" w:pos="645"/>
              </w:tabs>
              <w:spacing w:after="0" w:line="240" w:lineRule="auto"/>
              <w:jc w:val="both"/>
              <w:rPr>
                <w:rFonts w:asciiTheme="majorBidi" w:eastAsia="Times New Roman" w:hAnsiTheme="majorBidi" w:cstheme="majorBidi"/>
                <w:sz w:val="22"/>
                <w:szCs w:val="22"/>
              </w:rPr>
            </w:pPr>
          </w:p>
        </w:tc>
        <w:tc>
          <w:tcPr>
            <w:tcW w:w="3478" w:type="dxa"/>
          </w:tcPr>
          <w:p w14:paraId="780B5EBB" w14:textId="77777777" w:rsidR="006C500C" w:rsidRPr="00777345" w:rsidRDefault="006C500C" w:rsidP="00653329">
            <w:pPr>
              <w:tabs>
                <w:tab w:val="left" w:pos="645"/>
              </w:tabs>
              <w:spacing w:after="0" w:line="240" w:lineRule="auto"/>
              <w:jc w:val="both"/>
              <w:rPr>
                <w:rFonts w:asciiTheme="majorBidi" w:eastAsia="Times New Roman" w:hAnsiTheme="majorBidi" w:cstheme="majorBidi"/>
                <w:sz w:val="22"/>
                <w:szCs w:val="22"/>
              </w:rPr>
            </w:pPr>
          </w:p>
        </w:tc>
      </w:tr>
      <w:tr w:rsidR="00CA275F" w:rsidRPr="00777345" w14:paraId="4648C945" w14:textId="77777777" w:rsidTr="6B6AF34B">
        <w:trPr>
          <w:trHeight w:val="955"/>
        </w:trPr>
        <w:tc>
          <w:tcPr>
            <w:tcW w:w="1261" w:type="dxa"/>
          </w:tcPr>
          <w:p w14:paraId="0271C99C" w14:textId="5AB5F512" w:rsidR="00CA275F" w:rsidRDefault="003C6798" w:rsidP="00653329">
            <w:pPr>
              <w:tabs>
                <w:tab w:val="left" w:pos="426"/>
              </w:tabs>
              <w:spacing w:after="0" w:line="240" w:lineRule="auto"/>
              <w:jc w:val="both"/>
              <w:rPr>
                <w:rFonts w:asciiTheme="majorBidi" w:eastAsia="Times New Roman" w:hAnsiTheme="majorBidi" w:cstheme="majorBidi"/>
                <w:sz w:val="22"/>
                <w:szCs w:val="22"/>
              </w:rPr>
            </w:pPr>
            <w:r>
              <w:rPr>
                <w:rFonts w:asciiTheme="majorBidi" w:eastAsia="Times New Roman" w:hAnsiTheme="majorBidi" w:cstheme="majorBidi"/>
                <w:sz w:val="22"/>
                <w:szCs w:val="22"/>
              </w:rPr>
              <w:t>1</w:t>
            </w:r>
            <w:r w:rsidR="0050541A">
              <w:rPr>
                <w:rFonts w:asciiTheme="majorBidi" w:eastAsia="Times New Roman" w:hAnsiTheme="majorBidi" w:cstheme="majorBidi"/>
                <w:sz w:val="22"/>
                <w:szCs w:val="22"/>
              </w:rPr>
              <w:t>.5.</w:t>
            </w:r>
          </w:p>
        </w:tc>
        <w:tc>
          <w:tcPr>
            <w:tcW w:w="4903" w:type="dxa"/>
          </w:tcPr>
          <w:p w14:paraId="208E4E26" w14:textId="3E5F361D" w:rsidR="008C2E42" w:rsidRPr="00B24038" w:rsidRDefault="008C2E42" w:rsidP="008C2E42">
            <w:pPr>
              <w:spacing w:after="0" w:line="240" w:lineRule="auto"/>
              <w:jc w:val="both"/>
              <w:outlineLvl w:val="2"/>
              <w:rPr>
                <w:rFonts w:asciiTheme="majorBidi" w:eastAsia="Times New Roman" w:hAnsiTheme="majorBidi" w:cstheme="majorBidi"/>
                <w:sz w:val="22"/>
                <w:szCs w:val="22"/>
                <w:lang w:eastAsia="en-US"/>
              </w:rPr>
            </w:pPr>
            <w:r w:rsidRPr="00B24038">
              <w:rPr>
                <w:rFonts w:asciiTheme="majorBidi" w:eastAsia="Times New Roman" w:hAnsiTheme="majorBidi" w:cstheme="majorBidi"/>
                <w:b/>
                <w:bCs/>
                <w:sz w:val="22"/>
                <w:szCs w:val="22"/>
                <w:u w:val="single"/>
                <w:lang w:eastAsia="en-US"/>
              </w:rPr>
              <w:t>Programinės įrangos modernizavimo ir automatizavimo ekspertas</w:t>
            </w:r>
            <w:r w:rsidRPr="00B24038">
              <w:rPr>
                <w:rFonts w:asciiTheme="majorBidi" w:eastAsia="Times New Roman" w:hAnsiTheme="majorBidi" w:cstheme="majorBidi"/>
                <w:bCs/>
                <w:sz w:val="22"/>
                <w:szCs w:val="22"/>
                <w:lang w:eastAsia="en-US"/>
              </w:rPr>
              <w:t>, kuris:</w:t>
            </w:r>
          </w:p>
          <w:p w14:paraId="62500451" w14:textId="72A75835" w:rsidR="00CA275F" w:rsidRPr="00B24038" w:rsidRDefault="008C2E42" w:rsidP="008C2E42">
            <w:pPr>
              <w:spacing w:after="0" w:line="240" w:lineRule="auto"/>
              <w:jc w:val="both"/>
              <w:outlineLvl w:val="2"/>
              <w:rPr>
                <w:rFonts w:asciiTheme="majorBidi" w:eastAsia="Times New Roman" w:hAnsiTheme="majorBidi" w:cstheme="majorBidi"/>
                <w:b/>
                <w:bCs/>
                <w:sz w:val="22"/>
                <w:szCs w:val="22"/>
                <w:u w:val="single"/>
                <w:lang w:eastAsia="en-US"/>
              </w:rPr>
            </w:pPr>
            <w:r w:rsidRPr="00B24038">
              <w:rPr>
                <w:rFonts w:asciiTheme="majorBidi" w:eastAsia="Times New Roman" w:hAnsiTheme="majorBidi" w:cstheme="majorBidi"/>
                <w:sz w:val="22"/>
                <w:szCs w:val="22"/>
                <w:lang w:eastAsia="en-US"/>
              </w:rPr>
              <w:t xml:space="preserve">per paskutinius 5 (penkerius) metus bent 1 (viename) </w:t>
            </w:r>
            <w:r w:rsidR="00621D55" w:rsidRPr="009D0B7C">
              <w:rPr>
                <w:rFonts w:asciiTheme="majorBidi" w:eastAsia="Times New Roman" w:hAnsiTheme="majorBidi" w:cstheme="majorBidi"/>
                <w:sz w:val="22"/>
                <w:szCs w:val="22"/>
              </w:rPr>
              <w:t xml:space="preserve">projekte/sutartyje </w:t>
            </w:r>
            <w:r w:rsidRPr="00B24038">
              <w:rPr>
                <w:rFonts w:asciiTheme="majorBidi" w:eastAsia="Times New Roman" w:hAnsiTheme="majorBidi" w:cstheme="majorBidi"/>
                <w:sz w:val="22"/>
                <w:szCs w:val="22"/>
                <w:lang w:eastAsia="en-US"/>
              </w:rPr>
              <w:t>vertino</w:t>
            </w:r>
            <w:r w:rsidR="00331CAD" w:rsidRPr="00B24038">
              <w:rPr>
                <w:rFonts w:asciiTheme="majorBidi" w:eastAsia="Times New Roman" w:hAnsiTheme="majorBidi" w:cstheme="majorBidi"/>
                <w:sz w:val="22"/>
                <w:szCs w:val="22"/>
                <w:lang w:eastAsia="en-US"/>
              </w:rPr>
              <w:t xml:space="preserve"> </w:t>
            </w:r>
            <w:r w:rsidR="00331CAD" w:rsidRPr="00B24038">
              <w:rPr>
                <w:rFonts w:asciiTheme="majorBidi" w:eastAsia="Times New Roman" w:hAnsiTheme="majorBidi" w:cstheme="majorBidi"/>
                <w:sz w:val="22"/>
                <w:szCs w:val="22"/>
              </w:rPr>
              <w:t>ir (ar) konsultavo</w:t>
            </w:r>
            <w:r w:rsidR="00621D55">
              <w:rPr>
                <w:rFonts w:asciiTheme="majorBidi" w:eastAsia="Times New Roman" w:hAnsiTheme="majorBidi" w:cstheme="majorBidi"/>
                <w:sz w:val="22"/>
                <w:szCs w:val="22"/>
              </w:rPr>
              <w:t>,</w:t>
            </w:r>
            <w:r w:rsidR="00331CAD" w:rsidRPr="00B24038">
              <w:rPr>
                <w:rFonts w:asciiTheme="majorBidi" w:eastAsia="Times New Roman" w:hAnsiTheme="majorBidi" w:cstheme="majorBidi"/>
                <w:sz w:val="22"/>
                <w:szCs w:val="22"/>
              </w:rPr>
              <w:t xml:space="preserve"> ir (ar)</w:t>
            </w:r>
            <w:r w:rsidRPr="00B24038">
              <w:rPr>
                <w:rFonts w:asciiTheme="majorBidi" w:eastAsia="Times New Roman" w:hAnsiTheme="majorBidi" w:cstheme="majorBidi"/>
                <w:sz w:val="22"/>
                <w:szCs w:val="22"/>
                <w:lang w:eastAsia="en-US"/>
              </w:rPr>
              <w:t xml:space="preserve"> projektavo</w:t>
            </w:r>
            <w:r w:rsidR="00621D55">
              <w:rPr>
                <w:rFonts w:asciiTheme="majorBidi" w:eastAsia="Times New Roman" w:hAnsiTheme="majorBidi" w:cstheme="majorBidi"/>
                <w:sz w:val="22"/>
                <w:szCs w:val="22"/>
                <w:lang w:eastAsia="en-US"/>
              </w:rPr>
              <w:t>,</w:t>
            </w:r>
            <w:r w:rsidRPr="00B24038">
              <w:rPr>
                <w:rFonts w:asciiTheme="majorBidi" w:eastAsia="Times New Roman" w:hAnsiTheme="majorBidi" w:cstheme="majorBidi"/>
                <w:sz w:val="22"/>
                <w:szCs w:val="22"/>
                <w:lang w:eastAsia="en-US"/>
              </w:rPr>
              <w:t xml:space="preserve"> ir (ar) įgyvendino programinės įrangos, duomenų, konfigūracijų ir (ar) elektroninių paslaugų migravimo</w:t>
            </w:r>
            <w:r w:rsidR="00FA1E8A" w:rsidRPr="00B24038">
              <w:rPr>
                <w:rFonts w:asciiTheme="majorBidi" w:eastAsia="Times New Roman" w:hAnsiTheme="majorBidi" w:cstheme="majorBidi"/>
                <w:sz w:val="22"/>
                <w:szCs w:val="22"/>
                <w:lang w:eastAsia="en-US"/>
              </w:rPr>
              <w:t xml:space="preserve"> ir (ar) </w:t>
            </w:r>
            <w:r w:rsidRPr="00B24038">
              <w:rPr>
                <w:rFonts w:asciiTheme="majorBidi" w:eastAsia="Times New Roman" w:hAnsiTheme="majorBidi" w:cstheme="majorBidi"/>
                <w:sz w:val="22"/>
                <w:szCs w:val="22"/>
                <w:lang w:eastAsia="en-US"/>
              </w:rPr>
              <w:t>modernizavimo arba automatizavimo sprendinius, taikant integruotas dirbtinio intelekto priemones.</w:t>
            </w:r>
          </w:p>
        </w:tc>
        <w:tc>
          <w:tcPr>
            <w:tcW w:w="4351" w:type="dxa"/>
          </w:tcPr>
          <w:p w14:paraId="459E8D45" w14:textId="77777777" w:rsidR="009F1667" w:rsidRPr="00B24038" w:rsidRDefault="009F1667" w:rsidP="009F1667">
            <w:pPr>
              <w:tabs>
                <w:tab w:val="left" w:pos="645"/>
              </w:tabs>
              <w:spacing w:after="0" w:line="240" w:lineRule="auto"/>
              <w:jc w:val="both"/>
              <w:rPr>
                <w:rFonts w:asciiTheme="majorBidi" w:eastAsia="Times New Roman" w:hAnsiTheme="majorBidi" w:cstheme="majorBidi"/>
                <w:sz w:val="22"/>
                <w:szCs w:val="22"/>
              </w:rPr>
            </w:pPr>
            <w:r w:rsidRPr="00B24038">
              <w:rPr>
                <w:rFonts w:asciiTheme="majorBidi" w:eastAsia="Times New Roman" w:hAnsiTheme="majorBidi" w:cstheme="majorBidi"/>
                <w:sz w:val="22"/>
                <w:szCs w:val="22"/>
              </w:rPr>
              <w:t>Pateikiama:</w:t>
            </w:r>
          </w:p>
          <w:p w14:paraId="6E9E7405" w14:textId="6A97526B" w:rsidR="009F1667" w:rsidRPr="00B24038" w:rsidRDefault="009F1667" w:rsidP="009F1667">
            <w:pPr>
              <w:tabs>
                <w:tab w:val="left" w:pos="645"/>
              </w:tabs>
              <w:spacing w:after="0" w:line="240" w:lineRule="auto"/>
              <w:jc w:val="both"/>
              <w:rPr>
                <w:rFonts w:asciiTheme="majorBidi" w:eastAsia="Times New Roman" w:hAnsiTheme="majorBidi" w:cstheme="majorBidi"/>
                <w:sz w:val="22"/>
                <w:szCs w:val="22"/>
              </w:rPr>
            </w:pPr>
            <w:r w:rsidRPr="00B24038">
              <w:rPr>
                <w:rFonts w:asciiTheme="majorBidi" w:eastAsia="Times New Roman" w:hAnsiTheme="majorBidi" w:cstheme="majorBidi"/>
                <w:sz w:val="22"/>
                <w:szCs w:val="22"/>
              </w:rPr>
              <w:t xml:space="preserve">1) dėl atitikties nustatytam reikalavimui pateikiami </w:t>
            </w:r>
            <w:r w:rsidR="00434112" w:rsidRPr="00B24038">
              <w:rPr>
                <w:rFonts w:asciiTheme="majorBidi" w:eastAsia="Times New Roman" w:hAnsiTheme="majorBidi" w:cstheme="majorBidi"/>
                <w:sz w:val="22"/>
                <w:szCs w:val="22"/>
              </w:rPr>
              <w:t>1</w:t>
            </w:r>
            <w:r w:rsidRPr="00B24038">
              <w:rPr>
                <w:rFonts w:asciiTheme="majorBidi" w:eastAsia="Times New Roman" w:hAnsiTheme="majorBidi" w:cstheme="majorBidi"/>
                <w:sz w:val="22"/>
                <w:szCs w:val="22"/>
              </w:rPr>
              <w:t xml:space="preserve"> p. nurodyti dokumentai </w:t>
            </w:r>
          </w:p>
          <w:p w14:paraId="32C27C6F" w14:textId="77777777" w:rsidR="00CA275F" w:rsidRPr="00B24038" w:rsidRDefault="00CA275F" w:rsidP="00B93EA0">
            <w:pPr>
              <w:spacing w:after="40"/>
              <w:rPr>
                <w:sz w:val="22"/>
                <w:szCs w:val="22"/>
              </w:rPr>
            </w:pPr>
          </w:p>
        </w:tc>
        <w:tc>
          <w:tcPr>
            <w:tcW w:w="3478" w:type="dxa"/>
          </w:tcPr>
          <w:p w14:paraId="6A2C731B" w14:textId="77777777" w:rsidR="00CA275F" w:rsidRPr="00777345" w:rsidRDefault="00CA275F" w:rsidP="00653329">
            <w:pPr>
              <w:tabs>
                <w:tab w:val="left" w:pos="645"/>
              </w:tabs>
              <w:spacing w:after="0" w:line="240" w:lineRule="auto"/>
              <w:jc w:val="both"/>
              <w:rPr>
                <w:rFonts w:asciiTheme="majorBidi" w:eastAsia="Times New Roman" w:hAnsiTheme="majorBidi" w:cstheme="majorBidi"/>
                <w:sz w:val="22"/>
                <w:szCs w:val="22"/>
              </w:rPr>
            </w:pPr>
          </w:p>
        </w:tc>
      </w:tr>
    </w:tbl>
    <w:p w14:paraId="36174DD7" w14:textId="77777777" w:rsidR="00641A90" w:rsidRDefault="00641A90" w:rsidP="00641A90">
      <w:pPr>
        <w:suppressAutoHyphens/>
        <w:rPr>
          <w:b/>
          <w:bCs/>
          <w:sz w:val="22"/>
          <w:szCs w:val="22"/>
          <w:u w:color="000000"/>
          <w:lang w:eastAsia="en-GB"/>
          <w14:textOutline w14:w="12700" w14:cap="flat" w14:cmpd="sng" w14:algn="ctr">
            <w14:noFill/>
            <w14:prstDash w14:val="solid"/>
            <w14:miter w14:lim="400000"/>
          </w14:textOutline>
        </w:rPr>
      </w:pPr>
      <w:bookmarkStart w:id="5" w:name="_Hlk177455713"/>
    </w:p>
    <w:bookmarkEnd w:id="5"/>
    <w:p w14:paraId="2895380B" w14:textId="3AC0ED3C" w:rsidR="005B4402" w:rsidRPr="004E59F7" w:rsidRDefault="005B4402" w:rsidP="004E59F7">
      <w:pPr>
        <w:jc w:val="center"/>
        <w:rPr>
          <w:sz w:val="22"/>
          <w:szCs w:val="22"/>
        </w:rPr>
      </w:pPr>
    </w:p>
    <w:sectPr w:rsidR="005B4402" w:rsidRPr="004E59F7" w:rsidSect="003B2186">
      <w:headerReference w:type="default" r:id="rId18"/>
      <w:headerReference w:type="first" r:id="rId19"/>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F0039" w14:textId="77777777" w:rsidR="008703DF" w:rsidRDefault="008703DF" w:rsidP="00A404A4">
      <w:pPr>
        <w:spacing w:after="0" w:line="240" w:lineRule="auto"/>
      </w:pPr>
      <w:r>
        <w:separator/>
      </w:r>
    </w:p>
  </w:endnote>
  <w:endnote w:type="continuationSeparator" w:id="0">
    <w:p w14:paraId="0F1F430D" w14:textId="77777777" w:rsidR="008703DF" w:rsidRDefault="008703DF" w:rsidP="00A404A4">
      <w:pPr>
        <w:spacing w:after="0" w:line="240" w:lineRule="auto"/>
      </w:pPr>
      <w:r>
        <w:continuationSeparator/>
      </w:r>
    </w:p>
  </w:endnote>
  <w:endnote w:type="continuationNotice" w:id="1">
    <w:p w14:paraId="0C35C8E7" w14:textId="77777777" w:rsidR="008703DF" w:rsidRDefault="00870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99A00" w14:textId="77777777" w:rsidR="008703DF" w:rsidRDefault="008703DF" w:rsidP="00A404A4">
      <w:pPr>
        <w:spacing w:after="0" w:line="240" w:lineRule="auto"/>
      </w:pPr>
      <w:r>
        <w:separator/>
      </w:r>
    </w:p>
  </w:footnote>
  <w:footnote w:type="continuationSeparator" w:id="0">
    <w:p w14:paraId="54779B32" w14:textId="77777777" w:rsidR="008703DF" w:rsidRDefault="008703DF" w:rsidP="00A404A4">
      <w:pPr>
        <w:spacing w:after="0" w:line="240" w:lineRule="auto"/>
      </w:pPr>
      <w:r>
        <w:continuationSeparator/>
      </w:r>
    </w:p>
  </w:footnote>
  <w:footnote w:type="continuationNotice" w:id="1">
    <w:p w14:paraId="3EEC1417" w14:textId="77777777" w:rsidR="008703DF" w:rsidRDefault="008703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0740"/>
      <w:docPartObj>
        <w:docPartGallery w:val="Page Numbers (Top of Page)"/>
        <w:docPartUnique/>
      </w:docPartObj>
    </w:sdtPr>
    <w:sdtEndPr>
      <w:rPr>
        <w:noProof/>
      </w:rPr>
    </w:sdtEndPr>
    <w:sdtContent>
      <w:p w14:paraId="58B2F4AA" w14:textId="77777777" w:rsidR="003B2186" w:rsidRDefault="000236B7">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64610D8D" w14:textId="77777777" w:rsidR="003B2186" w:rsidRDefault="003B218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0CA6" w14:textId="77777777" w:rsidR="00D13BD5" w:rsidRPr="00D13BD5" w:rsidRDefault="38174ADE" w:rsidP="00D13BD5">
    <w:pPr>
      <w:spacing w:after="0" w:line="240" w:lineRule="auto"/>
      <w:jc w:val="right"/>
      <w:rPr>
        <w:i/>
        <w:iCs/>
      </w:rPr>
    </w:pPr>
    <w:r w:rsidRPr="00D13BD5">
      <w:rPr>
        <w:i/>
        <w:iCs/>
      </w:rPr>
      <w:t xml:space="preserve">Specialiųjų pirkimo sąlygų </w:t>
    </w:r>
  </w:p>
  <w:p w14:paraId="19434A76" w14:textId="7872056D" w:rsidR="004E59F7" w:rsidRPr="00D13BD5" w:rsidRDefault="38174ADE" w:rsidP="00D13BD5">
    <w:pPr>
      <w:spacing w:after="0" w:line="240" w:lineRule="auto"/>
      <w:jc w:val="right"/>
      <w:rPr>
        <w:i/>
        <w:iCs/>
      </w:rPr>
    </w:pPr>
    <w:r w:rsidRPr="00D13BD5">
      <w:rPr>
        <w:i/>
        <w:iCs/>
      </w:rPr>
      <w:t>4</w:t>
    </w:r>
    <w:r w:rsidR="00D13BD5" w:rsidRPr="00D13BD5">
      <w:rPr>
        <w:i/>
        <w:iCs/>
      </w:rPr>
      <w:t xml:space="preserve"> ir</w:t>
    </w:r>
    <w:r w:rsidRPr="00D13BD5">
      <w:rPr>
        <w:i/>
        <w:iCs/>
      </w:rPr>
      <w:t xml:space="preserve"> 5 priedai „Kvalifikacijos ir kiti reikalavimai“</w:t>
    </w:r>
  </w:p>
</w:hdr>
</file>

<file path=word/intelligence2.xml><?xml version="1.0" encoding="utf-8"?>
<int2:intelligence xmlns:int2="http://schemas.microsoft.com/office/intelligence/2020/intelligence" xmlns:oel="http://schemas.microsoft.com/office/2019/extlst">
  <int2:observations>
    <int2:textHash int2:hashCode="YAJ5yCEvUgjsBj" int2:id="D24jwORR">
      <int2:state int2:value="Rejected" int2:type="spell"/>
    </int2:textHash>
    <int2:textHash int2:hashCode="EGBTcvY3K6tI2i" int2:id="HR5zwycp">
      <int2:state int2:value="Rejected" int2:type="spell"/>
    </int2:textHash>
    <int2:textHash int2:hashCode="lKBCbo0yA9pUaM" int2:id="SPvxzWGu">
      <int2:state int2:value="Rejected" int2:type="spell"/>
    </int2:textHash>
    <int2:textHash int2:hashCode="mZo0GdmVnTw5sR" int2:id="neGp7ke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62657"/>
    <w:multiLevelType w:val="hybridMultilevel"/>
    <w:tmpl w:val="A5984E06"/>
    <w:lvl w:ilvl="0" w:tplc="A81CD6A0">
      <w:start w:val="1"/>
      <w:numFmt w:val="decimal"/>
      <w:lvlText w:val="%1)"/>
      <w:lvlJc w:val="left"/>
      <w:pPr>
        <w:ind w:left="360" w:hanging="360"/>
      </w:pPr>
      <w:rPr>
        <w:rFonts w:ascii="Times New Roman" w:eastAsia="Calibri" w:hAnsi="Times New Roman" w:cs="Times New Roman"/>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2" w15:restartNumberingAfterBreak="0">
    <w:nsid w:val="12807186"/>
    <w:multiLevelType w:val="hybridMultilevel"/>
    <w:tmpl w:val="D400AE3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CA46ED2"/>
    <w:multiLevelType w:val="hybridMultilevel"/>
    <w:tmpl w:val="79B8098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E95767"/>
    <w:multiLevelType w:val="hybridMultilevel"/>
    <w:tmpl w:val="BB880982"/>
    <w:lvl w:ilvl="0" w:tplc="0BA6653A">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A1573B"/>
    <w:multiLevelType w:val="hybridMultilevel"/>
    <w:tmpl w:val="B366FDD6"/>
    <w:lvl w:ilvl="0" w:tplc="A112DDC4">
      <w:start w:val="1"/>
      <w:numFmt w:val="decimal"/>
      <w:lvlText w:val="%1."/>
      <w:lvlJc w:val="left"/>
      <w:pPr>
        <w:ind w:left="720" w:hanging="360"/>
      </w:pPr>
    </w:lvl>
    <w:lvl w:ilvl="1" w:tplc="5A1407F0">
      <w:start w:val="1"/>
      <w:numFmt w:val="lowerLetter"/>
      <w:lvlText w:val="%2."/>
      <w:lvlJc w:val="left"/>
      <w:pPr>
        <w:ind w:left="1440" w:hanging="360"/>
      </w:pPr>
    </w:lvl>
    <w:lvl w:ilvl="2" w:tplc="BD0A9E84">
      <w:start w:val="1"/>
      <w:numFmt w:val="lowerRoman"/>
      <w:lvlText w:val="%3."/>
      <w:lvlJc w:val="right"/>
      <w:pPr>
        <w:ind w:left="2160" w:hanging="180"/>
      </w:pPr>
    </w:lvl>
    <w:lvl w:ilvl="3" w:tplc="CF4AC6EC">
      <w:start w:val="1"/>
      <w:numFmt w:val="decimal"/>
      <w:lvlText w:val="%4."/>
      <w:lvlJc w:val="left"/>
      <w:pPr>
        <w:ind w:left="2880" w:hanging="360"/>
      </w:pPr>
    </w:lvl>
    <w:lvl w:ilvl="4" w:tplc="EBB8A9DA">
      <w:start w:val="1"/>
      <w:numFmt w:val="lowerLetter"/>
      <w:lvlText w:val="%5."/>
      <w:lvlJc w:val="left"/>
      <w:pPr>
        <w:ind w:left="3600" w:hanging="360"/>
      </w:pPr>
    </w:lvl>
    <w:lvl w:ilvl="5" w:tplc="B1C45CB2">
      <w:start w:val="1"/>
      <w:numFmt w:val="lowerRoman"/>
      <w:lvlText w:val="%6."/>
      <w:lvlJc w:val="right"/>
      <w:pPr>
        <w:ind w:left="4320" w:hanging="180"/>
      </w:pPr>
    </w:lvl>
    <w:lvl w:ilvl="6" w:tplc="8D848E04">
      <w:start w:val="1"/>
      <w:numFmt w:val="decimal"/>
      <w:lvlText w:val="%7."/>
      <w:lvlJc w:val="left"/>
      <w:pPr>
        <w:ind w:left="5040" w:hanging="360"/>
      </w:pPr>
    </w:lvl>
    <w:lvl w:ilvl="7" w:tplc="AF5E2DC4">
      <w:start w:val="1"/>
      <w:numFmt w:val="lowerLetter"/>
      <w:lvlText w:val="%8."/>
      <w:lvlJc w:val="left"/>
      <w:pPr>
        <w:ind w:left="5760" w:hanging="360"/>
      </w:pPr>
    </w:lvl>
    <w:lvl w:ilvl="8" w:tplc="32CC2776">
      <w:start w:val="1"/>
      <w:numFmt w:val="lowerRoman"/>
      <w:lvlText w:val="%9."/>
      <w:lvlJc w:val="right"/>
      <w:pPr>
        <w:ind w:left="6480" w:hanging="180"/>
      </w:pPr>
    </w:lvl>
  </w:abstractNum>
  <w:abstractNum w:abstractNumId="6" w15:restartNumberingAfterBreak="0">
    <w:nsid w:val="2CF74591"/>
    <w:multiLevelType w:val="hybridMultilevel"/>
    <w:tmpl w:val="02F0F11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E4265C2"/>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5B60A7"/>
    <w:multiLevelType w:val="hybridMultilevel"/>
    <w:tmpl w:val="48D6A170"/>
    <w:lvl w:ilvl="0" w:tplc="AB40389C">
      <w:start w:val="1"/>
      <w:numFmt w:val="decimal"/>
      <w:lvlText w:val="%1)"/>
      <w:lvlJc w:val="left"/>
      <w:pPr>
        <w:ind w:left="744" w:hanging="38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83B6E61"/>
    <w:multiLevelType w:val="hybridMultilevel"/>
    <w:tmpl w:val="082858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9FB05B2"/>
    <w:multiLevelType w:val="multilevel"/>
    <w:tmpl w:val="289C6F3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E52568"/>
    <w:multiLevelType w:val="hybridMultilevel"/>
    <w:tmpl w:val="E45C4946"/>
    <w:lvl w:ilvl="0" w:tplc="1E226DA6">
      <w:start w:val="1"/>
      <w:numFmt w:val="decimal"/>
      <w:lvlText w:val="%1)"/>
      <w:lvlJc w:val="left"/>
      <w:pPr>
        <w:ind w:left="720" w:hanging="360"/>
      </w:pPr>
      <w:rPr>
        <w:rFonts w:ascii="Times New Roman" w:eastAsia="Calibri"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8F1BDE"/>
    <w:multiLevelType w:val="hybridMultilevel"/>
    <w:tmpl w:val="D816550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561599A"/>
    <w:multiLevelType w:val="hybridMultilevel"/>
    <w:tmpl w:val="029A2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490E5A"/>
    <w:multiLevelType w:val="hybridMultilevel"/>
    <w:tmpl w:val="029A22E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58F2881"/>
    <w:multiLevelType w:val="hybridMultilevel"/>
    <w:tmpl w:val="EB829136"/>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6" w15:restartNumberingAfterBreak="0">
    <w:nsid w:val="57A35E6A"/>
    <w:multiLevelType w:val="hybridMultilevel"/>
    <w:tmpl w:val="69C086A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D00186B"/>
    <w:multiLevelType w:val="hybridMultilevel"/>
    <w:tmpl w:val="B8CE48FC"/>
    <w:lvl w:ilvl="0" w:tplc="65B2CF9E">
      <w:start w:val="1"/>
      <w:numFmt w:val="decimal"/>
      <w:lvlText w:val="5.%1"/>
      <w:lvlJc w:val="left"/>
      <w:pPr>
        <w:ind w:left="928" w:hanging="360"/>
      </w:pPr>
      <w:rPr>
        <w:rFonts w:hint="default"/>
        <w:b/>
        <w:color w:val="auto"/>
        <w:sz w:val="20"/>
        <w:szCs w:val="20"/>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0D5242F"/>
    <w:multiLevelType w:val="hybridMultilevel"/>
    <w:tmpl w:val="D81655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EB5BEF"/>
    <w:multiLevelType w:val="hybridMultilevel"/>
    <w:tmpl w:val="29109B20"/>
    <w:lvl w:ilvl="0" w:tplc="FFFFFFFF">
      <w:start w:val="1"/>
      <w:numFmt w:val="bullet"/>
      <w:lvlText w:val="-"/>
      <w:lvlJc w:val="left"/>
      <w:pPr>
        <w:ind w:left="720" w:hanging="360"/>
      </w:pPr>
      <w:rPr>
        <w:rFonts w:ascii="Times New Roman" w:hAnsi="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BE7C479A"/>
    <w:lvl w:ilvl="0">
      <w:start w:val="1"/>
      <w:numFmt w:val="decimal"/>
      <w:suff w:val="space"/>
      <w:lvlText w:val="%1."/>
      <w:lvlJc w:val="left"/>
      <w:pPr>
        <w:ind w:left="568"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1288" w:hanging="360"/>
      </w:pPr>
      <w:rPr>
        <w:rFonts w:asciiTheme="minorHAnsi" w:hAnsiTheme="minorHAnsi" w:cstheme="minorHAnsi" w:hint="default"/>
        <w:b w:val="0"/>
        <w:bCs w:val="0"/>
        <w:color w:val="auto"/>
        <w:sz w:val="21"/>
        <w:szCs w:val="21"/>
      </w:rPr>
    </w:lvl>
    <w:lvl w:ilvl="2">
      <w:start w:val="1"/>
      <w:numFmt w:val="decimal"/>
      <w:lvlText w:val="%1.%2.%3."/>
      <w:lvlJc w:val="left"/>
      <w:pPr>
        <w:ind w:left="2008" w:hanging="720"/>
      </w:pPr>
      <w:rPr>
        <w:rFonts w:asciiTheme="minorHAnsi" w:hAnsiTheme="minorHAnsi" w:cstheme="minorHAnsi" w:hint="default"/>
        <w:sz w:val="21"/>
        <w:szCs w:val="21"/>
      </w:rPr>
    </w:lvl>
    <w:lvl w:ilvl="3">
      <w:start w:val="1"/>
      <w:numFmt w:val="decimal"/>
      <w:lvlText w:val="%1.%2.%3.%4."/>
      <w:lvlJc w:val="left"/>
      <w:pPr>
        <w:ind w:left="2368" w:hanging="720"/>
      </w:pPr>
      <w:rPr>
        <w:rFonts w:asciiTheme="minorHAnsi" w:hAnsiTheme="minorHAnsi" w:cstheme="minorHAnsi" w:hint="default"/>
        <w:sz w:val="22"/>
      </w:rPr>
    </w:lvl>
    <w:lvl w:ilvl="4">
      <w:start w:val="1"/>
      <w:numFmt w:val="decimal"/>
      <w:lvlText w:val="%1.%2.%3.%4.%5."/>
      <w:lvlJc w:val="left"/>
      <w:pPr>
        <w:ind w:left="3088" w:hanging="1080"/>
      </w:pPr>
      <w:rPr>
        <w:rFonts w:asciiTheme="minorHAnsi" w:hAnsiTheme="minorHAnsi" w:cstheme="minorHAnsi" w:hint="default"/>
        <w:sz w:val="22"/>
      </w:rPr>
    </w:lvl>
    <w:lvl w:ilvl="5">
      <w:start w:val="1"/>
      <w:numFmt w:val="decimal"/>
      <w:lvlText w:val="%1.%2.%3.%4.%5.%6."/>
      <w:lvlJc w:val="left"/>
      <w:pPr>
        <w:ind w:left="3448" w:hanging="1080"/>
      </w:pPr>
      <w:rPr>
        <w:rFonts w:asciiTheme="minorHAnsi" w:hAnsiTheme="minorHAnsi" w:cstheme="minorHAnsi" w:hint="default"/>
        <w:sz w:val="22"/>
      </w:rPr>
    </w:lvl>
    <w:lvl w:ilvl="6">
      <w:start w:val="1"/>
      <w:numFmt w:val="decimal"/>
      <w:lvlText w:val="%1.%2.%3.%4.%5.%6.%7."/>
      <w:lvlJc w:val="left"/>
      <w:pPr>
        <w:ind w:left="4168" w:hanging="1440"/>
      </w:pPr>
      <w:rPr>
        <w:rFonts w:asciiTheme="minorHAnsi" w:hAnsiTheme="minorHAnsi" w:cstheme="minorHAnsi" w:hint="default"/>
        <w:sz w:val="22"/>
      </w:rPr>
    </w:lvl>
    <w:lvl w:ilvl="7">
      <w:start w:val="1"/>
      <w:numFmt w:val="decimal"/>
      <w:lvlText w:val="%1.%2.%3.%4.%5.%6.%7.%8."/>
      <w:lvlJc w:val="left"/>
      <w:pPr>
        <w:ind w:left="4528" w:hanging="1440"/>
      </w:pPr>
      <w:rPr>
        <w:rFonts w:asciiTheme="minorHAnsi" w:hAnsiTheme="minorHAnsi" w:cstheme="minorHAnsi" w:hint="default"/>
        <w:sz w:val="22"/>
      </w:rPr>
    </w:lvl>
    <w:lvl w:ilvl="8">
      <w:start w:val="1"/>
      <w:numFmt w:val="decimal"/>
      <w:lvlText w:val="%1.%2.%3.%4.%5.%6.%7.%8.%9."/>
      <w:lvlJc w:val="left"/>
      <w:pPr>
        <w:ind w:left="5248" w:hanging="1800"/>
      </w:pPr>
      <w:rPr>
        <w:rFonts w:asciiTheme="minorHAnsi" w:hAnsiTheme="minorHAnsi" w:cstheme="minorHAnsi" w:hint="default"/>
        <w:sz w:val="22"/>
      </w:rPr>
    </w:lvl>
  </w:abstractNum>
  <w:abstractNum w:abstractNumId="23" w15:restartNumberingAfterBreak="0">
    <w:nsid w:val="76A3269C"/>
    <w:multiLevelType w:val="hybridMultilevel"/>
    <w:tmpl w:val="D912104A"/>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4" w15:restartNumberingAfterBreak="0">
    <w:nsid w:val="7A42083D"/>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A7B0D5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7848704">
    <w:abstractNumId w:val="17"/>
  </w:num>
  <w:num w:numId="2" w16cid:durableId="831945687">
    <w:abstractNumId w:val="10"/>
  </w:num>
  <w:num w:numId="3" w16cid:durableId="2040399456">
    <w:abstractNumId w:val="1"/>
  </w:num>
  <w:num w:numId="4" w16cid:durableId="132330652">
    <w:abstractNumId w:val="1"/>
  </w:num>
  <w:num w:numId="5" w16cid:durableId="413209296">
    <w:abstractNumId w:val="12"/>
  </w:num>
  <w:num w:numId="6" w16cid:durableId="539633153">
    <w:abstractNumId w:val="6"/>
  </w:num>
  <w:num w:numId="7" w16cid:durableId="1832982398">
    <w:abstractNumId w:val="15"/>
  </w:num>
  <w:num w:numId="8" w16cid:durableId="1676036744">
    <w:abstractNumId w:val="14"/>
  </w:num>
  <w:num w:numId="9" w16cid:durableId="466432768">
    <w:abstractNumId w:val="2"/>
  </w:num>
  <w:num w:numId="10" w16cid:durableId="247079452">
    <w:abstractNumId w:val="8"/>
  </w:num>
  <w:num w:numId="11" w16cid:durableId="1085952939">
    <w:abstractNumId w:val="13"/>
  </w:num>
  <w:num w:numId="12" w16cid:durableId="289674057">
    <w:abstractNumId w:val="11"/>
  </w:num>
  <w:num w:numId="13" w16cid:durableId="355499633">
    <w:abstractNumId w:val="20"/>
  </w:num>
  <w:num w:numId="14" w16cid:durableId="1619415530">
    <w:abstractNumId w:val="5"/>
  </w:num>
  <w:num w:numId="15" w16cid:durableId="1766874599">
    <w:abstractNumId w:val="19"/>
  </w:num>
  <w:num w:numId="16" w16cid:durableId="1557280764">
    <w:abstractNumId w:val="23"/>
  </w:num>
  <w:num w:numId="17" w16cid:durableId="1502039473">
    <w:abstractNumId w:val="9"/>
  </w:num>
  <w:num w:numId="18" w16cid:durableId="526793016">
    <w:abstractNumId w:val="18"/>
  </w:num>
  <w:num w:numId="19" w16cid:durableId="1718698623">
    <w:abstractNumId w:val="21"/>
  </w:num>
  <w:num w:numId="20" w16cid:durableId="1395205146">
    <w:abstractNumId w:val="0"/>
  </w:num>
  <w:num w:numId="21" w16cid:durableId="1185245403">
    <w:abstractNumId w:val="24"/>
  </w:num>
  <w:num w:numId="22" w16cid:durableId="1497500566">
    <w:abstractNumId w:val="16"/>
  </w:num>
  <w:num w:numId="23" w16cid:durableId="990254542">
    <w:abstractNumId w:val="3"/>
  </w:num>
  <w:num w:numId="24" w16cid:durableId="1789858266">
    <w:abstractNumId w:val="22"/>
  </w:num>
  <w:num w:numId="25" w16cid:durableId="1785999163">
    <w:abstractNumId w:val="4"/>
  </w:num>
  <w:num w:numId="26" w16cid:durableId="590237200">
    <w:abstractNumId w:val="7"/>
  </w:num>
  <w:num w:numId="27" w16cid:durableId="2157030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56"/>
    <w:rsid w:val="00004562"/>
    <w:rsid w:val="00004F9D"/>
    <w:rsid w:val="000055C2"/>
    <w:rsid w:val="00007ECC"/>
    <w:rsid w:val="000236B7"/>
    <w:rsid w:val="00027801"/>
    <w:rsid w:val="00034B38"/>
    <w:rsid w:val="000364D9"/>
    <w:rsid w:val="00041BD0"/>
    <w:rsid w:val="00045123"/>
    <w:rsid w:val="00046ECA"/>
    <w:rsid w:val="00047C5E"/>
    <w:rsid w:val="00050228"/>
    <w:rsid w:val="000509F9"/>
    <w:rsid w:val="00052537"/>
    <w:rsid w:val="0005391C"/>
    <w:rsid w:val="00055C3F"/>
    <w:rsid w:val="000565B7"/>
    <w:rsid w:val="000567C6"/>
    <w:rsid w:val="0006131E"/>
    <w:rsid w:val="00064F3E"/>
    <w:rsid w:val="000663A1"/>
    <w:rsid w:val="00070F7F"/>
    <w:rsid w:val="00071A95"/>
    <w:rsid w:val="00071E89"/>
    <w:rsid w:val="000730BE"/>
    <w:rsid w:val="0007357F"/>
    <w:rsid w:val="00073B91"/>
    <w:rsid w:val="00074E88"/>
    <w:rsid w:val="00077D2C"/>
    <w:rsid w:val="0008173F"/>
    <w:rsid w:val="00082629"/>
    <w:rsid w:val="00083B7A"/>
    <w:rsid w:val="00084699"/>
    <w:rsid w:val="00086D0D"/>
    <w:rsid w:val="000933A6"/>
    <w:rsid w:val="00093C90"/>
    <w:rsid w:val="00093D0C"/>
    <w:rsid w:val="0009442A"/>
    <w:rsid w:val="000970B1"/>
    <w:rsid w:val="000B2C7D"/>
    <w:rsid w:val="000B5A41"/>
    <w:rsid w:val="000B5B15"/>
    <w:rsid w:val="000B5FDD"/>
    <w:rsid w:val="000B6739"/>
    <w:rsid w:val="000C02AC"/>
    <w:rsid w:val="000C09BF"/>
    <w:rsid w:val="000C1207"/>
    <w:rsid w:val="000C12AF"/>
    <w:rsid w:val="000C37BA"/>
    <w:rsid w:val="000C716E"/>
    <w:rsid w:val="000D14F5"/>
    <w:rsid w:val="000D1A6E"/>
    <w:rsid w:val="000D2F93"/>
    <w:rsid w:val="000D525F"/>
    <w:rsid w:val="000D5507"/>
    <w:rsid w:val="000D55F5"/>
    <w:rsid w:val="000D71C6"/>
    <w:rsid w:val="000D7FA7"/>
    <w:rsid w:val="000E0249"/>
    <w:rsid w:val="000E1877"/>
    <w:rsid w:val="000E2824"/>
    <w:rsid w:val="000E2B0A"/>
    <w:rsid w:val="000E3956"/>
    <w:rsid w:val="000F3860"/>
    <w:rsid w:val="000F39AA"/>
    <w:rsid w:val="000F5A76"/>
    <w:rsid w:val="000F66BD"/>
    <w:rsid w:val="000F693C"/>
    <w:rsid w:val="001020C5"/>
    <w:rsid w:val="0010343D"/>
    <w:rsid w:val="001035D4"/>
    <w:rsid w:val="00103E64"/>
    <w:rsid w:val="00104391"/>
    <w:rsid w:val="001063F4"/>
    <w:rsid w:val="00106C2B"/>
    <w:rsid w:val="00110723"/>
    <w:rsid w:val="00110776"/>
    <w:rsid w:val="00113F25"/>
    <w:rsid w:val="00115418"/>
    <w:rsid w:val="00120354"/>
    <w:rsid w:val="00123CAF"/>
    <w:rsid w:val="00125CFC"/>
    <w:rsid w:val="00125E3D"/>
    <w:rsid w:val="00126751"/>
    <w:rsid w:val="00127364"/>
    <w:rsid w:val="00131F9E"/>
    <w:rsid w:val="001322EF"/>
    <w:rsid w:val="00136820"/>
    <w:rsid w:val="0014167B"/>
    <w:rsid w:val="00143E87"/>
    <w:rsid w:val="0014639F"/>
    <w:rsid w:val="00147CC6"/>
    <w:rsid w:val="0015016F"/>
    <w:rsid w:val="00151FEF"/>
    <w:rsid w:val="00153C1E"/>
    <w:rsid w:val="001540CF"/>
    <w:rsid w:val="001559E7"/>
    <w:rsid w:val="00157414"/>
    <w:rsid w:val="001574E1"/>
    <w:rsid w:val="001703C9"/>
    <w:rsid w:val="00170FC9"/>
    <w:rsid w:val="00172841"/>
    <w:rsid w:val="00173E2F"/>
    <w:rsid w:val="00174B30"/>
    <w:rsid w:val="00174F23"/>
    <w:rsid w:val="0017744A"/>
    <w:rsid w:val="001779BB"/>
    <w:rsid w:val="00177FDD"/>
    <w:rsid w:val="00182675"/>
    <w:rsid w:val="001855C2"/>
    <w:rsid w:val="0018569F"/>
    <w:rsid w:val="00186535"/>
    <w:rsid w:val="001865D1"/>
    <w:rsid w:val="00187991"/>
    <w:rsid w:val="0019071A"/>
    <w:rsid w:val="00191F26"/>
    <w:rsid w:val="00191F5B"/>
    <w:rsid w:val="001965E1"/>
    <w:rsid w:val="001A1E63"/>
    <w:rsid w:val="001A1FE4"/>
    <w:rsid w:val="001A396E"/>
    <w:rsid w:val="001A5DA9"/>
    <w:rsid w:val="001A5F91"/>
    <w:rsid w:val="001A6185"/>
    <w:rsid w:val="001A7D71"/>
    <w:rsid w:val="001B054A"/>
    <w:rsid w:val="001B1D0D"/>
    <w:rsid w:val="001B1EC4"/>
    <w:rsid w:val="001B2730"/>
    <w:rsid w:val="001B43EC"/>
    <w:rsid w:val="001B732C"/>
    <w:rsid w:val="001C1CC7"/>
    <w:rsid w:val="001D09C1"/>
    <w:rsid w:val="001D165D"/>
    <w:rsid w:val="001E0314"/>
    <w:rsid w:val="001E250B"/>
    <w:rsid w:val="001E5287"/>
    <w:rsid w:val="001E5558"/>
    <w:rsid w:val="001E55AD"/>
    <w:rsid w:val="001E6D07"/>
    <w:rsid w:val="001F179C"/>
    <w:rsid w:val="001F404D"/>
    <w:rsid w:val="001F4F4A"/>
    <w:rsid w:val="001F5E1E"/>
    <w:rsid w:val="001F766D"/>
    <w:rsid w:val="00201626"/>
    <w:rsid w:val="0020405E"/>
    <w:rsid w:val="002046B7"/>
    <w:rsid w:val="00204A74"/>
    <w:rsid w:val="00207679"/>
    <w:rsid w:val="002078D4"/>
    <w:rsid w:val="002164F2"/>
    <w:rsid w:val="00217D2D"/>
    <w:rsid w:val="0022223E"/>
    <w:rsid w:val="002229D2"/>
    <w:rsid w:val="00230B19"/>
    <w:rsid w:val="002310BE"/>
    <w:rsid w:val="0023235A"/>
    <w:rsid w:val="0023660E"/>
    <w:rsid w:val="00237C11"/>
    <w:rsid w:val="00240631"/>
    <w:rsid w:val="00241875"/>
    <w:rsid w:val="0024194F"/>
    <w:rsid w:val="0024627F"/>
    <w:rsid w:val="002463E8"/>
    <w:rsid w:val="002479A9"/>
    <w:rsid w:val="002500E5"/>
    <w:rsid w:val="00251568"/>
    <w:rsid w:val="00252438"/>
    <w:rsid w:val="0025292E"/>
    <w:rsid w:val="00252E81"/>
    <w:rsid w:val="00253B65"/>
    <w:rsid w:val="00253DD3"/>
    <w:rsid w:val="00254D30"/>
    <w:rsid w:val="002550B4"/>
    <w:rsid w:val="00260216"/>
    <w:rsid w:val="00262BE7"/>
    <w:rsid w:val="00264267"/>
    <w:rsid w:val="00266466"/>
    <w:rsid w:val="00267589"/>
    <w:rsid w:val="002725D5"/>
    <w:rsid w:val="002733D2"/>
    <w:rsid w:val="00274001"/>
    <w:rsid w:val="0027763F"/>
    <w:rsid w:val="00283180"/>
    <w:rsid w:val="002831EB"/>
    <w:rsid w:val="00285624"/>
    <w:rsid w:val="002861BD"/>
    <w:rsid w:val="00287568"/>
    <w:rsid w:val="00290662"/>
    <w:rsid w:val="002910F2"/>
    <w:rsid w:val="00294075"/>
    <w:rsid w:val="00296F69"/>
    <w:rsid w:val="002A1645"/>
    <w:rsid w:val="002A50E4"/>
    <w:rsid w:val="002A51F3"/>
    <w:rsid w:val="002B2918"/>
    <w:rsid w:val="002B6A7F"/>
    <w:rsid w:val="002C0C3E"/>
    <w:rsid w:val="002C1407"/>
    <w:rsid w:val="002C1F55"/>
    <w:rsid w:val="002C47E5"/>
    <w:rsid w:val="002C5D42"/>
    <w:rsid w:val="002C6299"/>
    <w:rsid w:val="002C6FB4"/>
    <w:rsid w:val="002C78EF"/>
    <w:rsid w:val="002D1629"/>
    <w:rsid w:val="002D1FE3"/>
    <w:rsid w:val="002D3780"/>
    <w:rsid w:val="002E2A2F"/>
    <w:rsid w:val="002E4E8C"/>
    <w:rsid w:val="002E4ED7"/>
    <w:rsid w:val="002E601D"/>
    <w:rsid w:val="002E6298"/>
    <w:rsid w:val="002F17BE"/>
    <w:rsid w:val="002F3228"/>
    <w:rsid w:val="002F3FB6"/>
    <w:rsid w:val="002F42B1"/>
    <w:rsid w:val="002F6DE4"/>
    <w:rsid w:val="002F716B"/>
    <w:rsid w:val="003002B6"/>
    <w:rsid w:val="00302993"/>
    <w:rsid w:val="00303CD7"/>
    <w:rsid w:val="0030487C"/>
    <w:rsid w:val="003052BB"/>
    <w:rsid w:val="00307D24"/>
    <w:rsid w:val="00307EDD"/>
    <w:rsid w:val="003158DE"/>
    <w:rsid w:val="003161D7"/>
    <w:rsid w:val="0032103D"/>
    <w:rsid w:val="00321B99"/>
    <w:rsid w:val="003223D5"/>
    <w:rsid w:val="003229A6"/>
    <w:rsid w:val="00324EB1"/>
    <w:rsid w:val="00325A1C"/>
    <w:rsid w:val="003270FB"/>
    <w:rsid w:val="00327814"/>
    <w:rsid w:val="00327D1D"/>
    <w:rsid w:val="00330C95"/>
    <w:rsid w:val="003318EC"/>
    <w:rsid w:val="00331AAF"/>
    <w:rsid w:val="00331CAD"/>
    <w:rsid w:val="00335212"/>
    <w:rsid w:val="00336BAF"/>
    <w:rsid w:val="00340416"/>
    <w:rsid w:val="00340845"/>
    <w:rsid w:val="00341121"/>
    <w:rsid w:val="00343AE7"/>
    <w:rsid w:val="00350146"/>
    <w:rsid w:val="00351864"/>
    <w:rsid w:val="00352C0B"/>
    <w:rsid w:val="003541CA"/>
    <w:rsid w:val="00354885"/>
    <w:rsid w:val="00354EFC"/>
    <w:rsid w:val="0036262B"/>
    <w:rsid w:val="00363E9F"/>
    <w:rsid w:val="00365C28"/>
    <w:rsid w:val="00366FC4"/>
    <w:rsid w:val="003720BD"/>
    <w:rsid w:val="00376040"/>
    <w:rsid w:val="00381B1D"/>
    <w:rsid w:val="00382FBC"/>
    <w:rsid w:val="00382FC4"/>
    <w:rsid w:val="00387C1E"/>
    <w:rsid w:val="00387FCD"/>
    <w:rsid w:val="0039057C"/>
    <w:rsid w:val="003934FB"/>
    <w:rsid w:val="0039369D"/>
    <w:rsid w:val="00394361"/>
    <w:rsid w:val="00394941"/>
    <w:rsid w:val="00394A8B"/>
    <w:rsid w:val="00394FCE"/>
    <w:rsid w:val="00397A91"/>
    <w:rsid w:val="003A1414"/>
    <w:rsid w:val="003A301B"/>
    <w:rsid w:val="003A329E"/>
    <w:rsid w:val="003A4771"/>
    <w:rsid w:val="003B05A3"/>
    <w:rsid w:val="003B0643"/>
    <w:rsid w:val="003B1898"/>
    <w:rsid w:val="003B2186"/>
    <w:rsid w:val="003C3068"/>
    <w:rsid w:val="003C344F"/>
    <w:rsid w:val="003C400F"/>
    <w:rsid w:val="003C4DCA"/>
    <w:rsid w:val="003C56CD"/>
    <w:rsid w:val="003C5949"/>
    <w:rsid w:val="003C6798"/>
    <w:rsid w:val="003D2309"/>
    <w:rsid w:val="003D33B3"/>
    <w:rsid w:val="003D36FE"/>
    <w:rsid w:val="003D43EB"/>
    <w:rsid w:val="003D6D39"/>
    <w:rsid w:val="003D7D74"/>
    <w:rsid w:val="003E20FB"/>
    <w:rsid w:val="003E3223"/>
    <w:rsid w:val="003E3D88"/>
    <w:rsid w:val="003E7919"/>
    <w:rsid w:val="003F0EEC"/>
    <w:rsid w:val="003F4772"/>
    <w:rsid w:val="003F5242"/>
    <w:rsid w:val="003F7C08"/>
    <w:rsid w:val="00401CAA"/>
    <w:rsid w:val="00402B55"/>
    <w:rsid w:val="00403CAB"/>
    <w:rsid w:val="004042D6"/>
    <w:rsid w:val="00405B89"/>
    <w:rsid w:val="00410614"/>
    <w:rsid w:val="004144BA"/>
    <w:rsid w:val="00417F28"/>
    <w:rsid w:val="00417FFB"/>
    <w:rsid w:val="0042056F"/>
    <w:rsid w:val="0042069A"/>
    <w:rsid w:val="00420FD3"/>
    <w:rsid w:val="0042165A"/>
    <w:rsid w:val="004223EA"/>
    <w:rsid w:val="00423458"/>
    <w:rsid w:val="00426E3D"/>
    <w:rsid w:val="00431FE9"/>
    <w:rsid w:val="00432122"/>
    <w:rsid w:val="00432946"/>
    <w:rsid w:val="00434112"/>
    <w:rsid w:val="00435C47"/>
    <w:rsid w:val="00437169"/>
    <w:rsid w:val="00441E3A"/>
    <w:rsid w:val="004462E2"/>
    <w:rsid w:val="004526F2"/>
    <w:rsid w:val="00455622"/>
    <w:rsid w:val="0045773B"/>
    <w:rsid w:val="004631B3"/>
    <w:rsid w:val="00464213"/>
    <w:rsid w:val="0046508F"/>
    <w:rsid w:val="00470F03"/>
    <w:rsid w:val="00470F4B"/>
    <w:rsid w:val="004750B2"/>
    <w:rsid w:val="004804CA"/>
    <w:rsid w:val="00480505"/>
    <w:rsid w:val="00481B40"/>
    <w:rsid w:val="004840E7"/>
    <w:rsid w:val="00484488"/>
    <w:rsid w:val="00484D0C"/>
    <w:rsid w:val="00486DA7"/>
    <w:rsid w:val="00491A56"/>
    <w:rsid w:val="00491C6B"/>
    <w:rsid w:val="00492668"/>
    <w:rsid w:val="004A0098"/>
    <w:rsid w:val="004A0407"/>
    <w:rsid w:val="004A2390"/>
    <w:rsid w:val="004A3407"/>
    <w:rsid w:val="004A3731"/>
    <w:rsid w:val="004A386C"/>
    <w:rsid w:val="004A5170"/>
    <w:rsid w:val="004A563B"/>
    <w:rsid w:val="004A5BEB"/>
    <w:rsid w:val="004A757E"/>
    <w:rsid w:val="004B1BEF"/>
    <w:rsid w:val="004B1D87"/>
    <w:rsid w:val="004B2AE2"/>
    <w:rsid w:val="004B2C51"/>
    <w:rsid w:val="004B2D8B"/>
    <w:rsid w:val="004B4621"/>
    <w:rsid w:val="004B4CDA"/>
    <w:rsid w:val="004C062A"/>
    <w:rsid w:val="004C100C"/>
    <w:rsid w:val="004C1868"/>
    <w:rsid w:val="004C6025"/>
    <w:rsid w:val="004C6A90"/>
    <w:rsid w:val="004C71A9"/>
    <w:rsid w:val="004D14C1"/>
    <w:rsid w:val="004D1D06"/>
    <w:rsid w:val="004D692F"/>
    <w:rsid w:val="004D7C73"/>
    <w:rsid w:val="004E440A"/>
    <w:rsid w:val="004E448D"/>
    <w:rsid w:val="004E59F7"/>
    <w:rsid w:val="004E6540"/>
    <w:rsid w:val="004F1AEF"/>
    <w:rsid w:val="004F32B9"/>
    <w:rsid w:val="00503216"/>
    <w:rsid w:val="0050541A"/>
    <w:rsid w:val="00507BF3"/>
    <w:rsid w:val="0051361D"/>
    <w:rsid w:val="00513723"/>
    <w:rsid w:val="00517618"/>
    <w:rsid w:val="00517D39"/>
    <w:rsid w:val="00523AEF"/>
    <w:rsid w:val="00527CC0"/>
    <w:rsid w:val="005347EA"/>
    <w:rsid w:val="00540B1D"/>
    <w:rsid w:val="00541F2E"/>
    <w:rsid w:val="005437C1"/>
    <w:rsid w:val="00543F68"/>
    <w:rsid w:val="005446BE"/>
    <w:rsid w:val="00544CF2"/>
    <w:rsid w:val="00546A10"/>
    <w:rsid w:val="005533AD"/>
    <w:rsid w:val="00554003"/>
    <w:rsid w:val="00555498"/>
    <w:rsid w:val="00555B35"/>
    <w:rsid w:val="00560F71"/>
    <w:rsid w:val="005647B3"/>
    <w:rsid w:val="00566A2C"/>
    <w:rsid w:val="00566BD5"/>
    <w:rsid w:val="00572930"/>
    <w:rsid w:val="0057458C"/>
    <w:rsid w:val="00574F92"/>
    <w:rsid w:val="0058096C"/>
    <w:rsid w:val="00581AC0"/>
    <w:rsid w:val="005825C5"/>
    <w:rsid w:val="00586782"/>
    <w:rsid w:val="005872E6"/>
    <w:rsid w:val="00590C3C"/>
    <w:rsid w:val="00590F24"/>
    <w:rsid w:val="005947C1"/>
    <w:rsid w:val="00595B4B"/>
    <w:rsid w:val="00597C57"/>
    <w:rsid w:val="005A07D7"/>
    <w:rsid w:val="005A2C04"/>
    <w:rsid w:val="005A3DF8"/>
    <w:rsid w:val="005A64F3"/>
    <w:rsid w:val="005B4402"/>
    <w:rsid w:val="005B4E6A"/>
    <w:rsid w:val="005B62DE"/>
    <w:rsid w:val="005C3CF5"/>
    <w:rsid w:val="005C5867"/>
    <w:rsid w:val="005C5963"/>
    <w:rsid w:val="005C5E87"/>
    <w:rsid w:val="005C6BCA"/>
    <w:rsid w:val="005C7BB3"/>
    <w:rsid w:val="005D0CA9"/>
    <w:rsid w:val="005D1F7D"/>
    <w:rsid w:val="005D2808"/>
    <w:rsid w:val="005D2DA5"/>
    <w:rsid w:val="005D4474"/>
    <w:rsid w:val="005D45C8"/>
    <w:rsid w:val="005D4886"/>
    <w:rsid w:val="005D49DD"/>
    <w:rsid w:val="005D533E"/>
    <w:rsid w:val="005D6AEA"/>
    <w:rsid w:val="005D6B05"/>
    <w:rsid w:val="005E100D"/>
    <w:rsid w:val="005E20A7"/>
    <w:rsid w:val="005E2C6B"/>
    <w:rsid w:val="005E35AF"/>
    <w:rsid w:val="005E51E4"/>
    <w:rsid w:val="005E5BFE"/>
    <w:rsid w:val="005E5D60"/>
    <w:rsid w:val="005E6951"/>
    <w:rsid w:val="005E7255"/>
    <w:rsid w:val="005F08AE"/>
    <w:rsid w:val="005F0E5A"/>
    <w:rsid w:val="005F2837"/>
    <w:rsid w:val="005F4839"/>
    <w:rsid w:val="005F5ADE"/>
    <w:rsid w:val="00600896"/>
    <w:rsid w:val="0060615C"/>
    <w:rsid w:val="00606E1A"/>
    <w:rsid w:val="006100AD"/>
    <w:rsid w:val="00611620"/>
    <w:rsid w:val="006116FC"/>
    <w:rsid w:val="00611DAB"/>
    <w:rsid w:val="00613EBF"/>
    <w:rsid w:val="00617997"/>
    <w:rsid w:val="00617C87"/>
    <w:rsid w:val="00621D55"/>
    <w:rsid w:val="00622E69"/>
    <w:rsid w:val="0062542F"/>
    <w:rsid w:val="00626470"/>
    <w:rsid w:val="00626AB5"/>
    <w:rsid w:val="00626D0F"/>
    <w:rsid w:val="00627600"/>
    <w:rsid w:val="00627EE8"/>
    <w:rsid w:val="006326CE"/>
    <w:rsid w:val="00634A23"/>
    <w:rsid w:val="00640884"/>
    <w:rsid w:val="00641A90"/>
    <w:rsid w:val="006433FE"/>
    <w:rsid w:val="006437D6"/>
    <w:rsid w:val="00653329"/>
    <w:rsid w:val="0065640C"/>
    <w:rsid w:val="0065667F"/>
    <w:rsid w:val="006567AC"/>
    <w:rsid w:val="00657E2D"/>
    <w:rsid w:val="006618EA"/>
    <w:rsid w:val="00662663"/>
    <w:rsid w:val="0066333A"/>
    <w:rsid w:val="0066505A"/>
    <w:rsid w:val="006662E8"/>
    <w:rsid w:val="00667C57"/>
    <w:rsid w:val="00673B59"/>
    <w:rsid w:val="00675F44"/>
    <w:rsid w:val="00681B22"/>
    <w:rsid w:val="006827FA"/>
    <w:rsid w:val="0068448F"/>
    <w:rsid w:val="006847B2"/>
    <w:rsid w:val="00686641"/>
    <w:rsid w:val="0069022E"/>
    <w:rsid w:val="006949C2"/>
    <w:rsid w:val="00694BC0"/>
    <w:rsid w:val="0069682A"/>
    <w:rsid w:val="00697E13"/>
    <w:rsid w:val="006A0C81"/>
    <w:rsid w:val="006A0F3B"/>
    <w:rsid w:val="006A0FA7"/>
    <w:rsid w:val="006A2121"/>
    <w:rsid w:val="006A21C2"/>
    <w:rsid w:val="006A314F"/>
    <w:rsid w:val="006A7B82"/>
    <w:rsid w:val="006B1122"/>
    <w:rsid w:val="006B196B"/>
    <w:rsid w:val="006B6AD1"/>
    <w:rsid w:val="006C0651"/>
    <w:rsid w:val="006C233B"/>
    <w:rsid w:val="006C2E77"/>
    <w:rsid w:val="006C500C"/>
    <w:rsid w:val="006C5E85"/>
    <w:rsid w:val="006C6CA6"/>
    <w:rsid w:val="006D26FE"/>
    <w:rsid w:val="006D2A73"/>
    <w:rsid w:val="006D797E"/>
    <w:rsid w:val="006E089A"/>
    <w:rsid w:val="006E209D"/>
    <w:rsid w:val="006F1B95"/>
    <w:rsid w:val="006F2791"/>
    <w:rsid w:val="006F3E26"/>
    <w:rsid w:val="006F58B3"/>
    <w:rsid w:val="006F6DDD"/>
    <w:rsid w:val="006F712C"/>
    <w:rsid w:val="006F73FC"/>
    <w:rsid w:val="006F791F"/>
    <w:rsid w:val="006F7ABF"/>
    <w:rsid w:val="006F7D52"/>
    <w:rsid w:val="007014E9"/>
    <w:rsid w:val="00701FFC"/>
    <w:rsid w:val="00702C34"/>
    <w:rsid w:val="00704DBD"/>
    <w:rsid w:val="00711925"/>
    <w:rsid w:val="00713E7E"/>
    <w:rsid w:val="0071422B"/>
    <w:rsid w:val="0071445E"/>
    <w:rsid w:val="0071463C"/>
    <w:rsid w:val="0071593D"/>
    <w:rsid w:val="00717CDC"/>
    <w:rsid w:val="00717F18"/>
    <w:rsid w:val="00720542"/>
    <w:rsid w:val="00720637"/>
    <w:rsid w:val="00723DA5"/>
    <w:rsid w:val="007258A9"/>
    <w:rsid w:val="00730523"/>
    <w:rsid w:val="007349DE"/>
    <w:rsid w:val="00734D41"/>
    <w:rsid w:val="00737301"/>
    <w:rsid w:val="0073735F"/>
    <w:rsid w:val="00743A3C"/>
    <w:rsid w:val="00747741"/>
    <w:rsid w:val="00750DA5"/>
    <w:rsid w:val="0075127A"/>
    <w:rsid w:val="00751FC5"/>
    <w:rsid w:val="00753CD8"/>
    <w:rsid w:val="00756C0D"/>
    <w:rsid w:val="007577E4"/>
    <w:rsid w:val="007600EA"/>
    <w:rsid w:val="007615D8"/>
    <w:rsid w:val="007636D8"/>
    <w:rsid w:val="0076728E"/>
    <w:rsid w:val="007675CE"/>
    <w:rsid w:val="007678DD"/>
    <w:rsid w:val="0077191F"/>
    <w:rsid w:val="00771A81"/>
    <w:rsid w:val="00775546"/>
    <w:rsid w:val="00777345"/>
    <w:rsid w:val="007779B7"/>
    <w:rsid w:val="00780753"/>
    <w:rsid w:val="00780976"/>
    <w:rsid w:val="00781149"/>
    <w:rsid w:val="00782CCD"/>
    <w:rsid w:val="00784B2E"/>
    <w:rsid w:val="007851D3"/>
    <w:rsid w:val="00787A30"/>
    <w:rsid w:val="007953C5"/>
    <w:rsid w:val="007A53C5"/>
    <w:rsid w:val="007A5A88"/>
    <w:rsid w:val="007A6A4E"/>
    <w:rsid w:val="007B0465"/>
    <w:rsid w:val="007B3BA3"/>
    <w:rsid w:val="007C2847"/>
    <w:rsid w:val="007C6605"/>
    <w:rsid w:val="007D3176"/>
    <w:rsid w:val="007D4014"/>
    <w:rsid w:val="007D5C0E"/>
    <w:rsid w:val="007D6191"/>
    <w:rsid w:val="007D6E25"/>
    <w:rsid w:val="007E1C23"/>
    <w:rsid w:val="007E4F9F"/>
    <w:rsid w:val="007E522B"/>
    <w:rsid w:val="007E5CDE"/>
    <w:rsid w:val="007E6C25"/>
    <w:rsid w:val="007E75E9"/>
    <w:rsid w:val="007F461E"/>
    <w:rsid w:val="007F5D4E"/>
    <w:rsid w:val="007F5F6A"/>
    <w:rsid w:val="008007F2"/>
    <w:rsid w:val="00802556"/>
    <w:rsid w:val="00803CCE"/>
    <w:rsid w:val="00805B6D"/>
    <w:rsid w:val="00813A88"/>
    <w:rsid w:val="008153FD"/>
    <w:rsid w:val="00816AAD"/>
    <w:rsid w:val="00817D19"/>
    <w:rsid w:val="00817E25"/>
    <w:rsid w:val="00821F21"/>
    <w:rsid w:val="008261A2"/>
    <w:rsid w:val="00826A62"/>
    <w:rsid w:val="0082745F"/>
    <w:rsid w:val="00833007"/>
    <w:rsid w:val="0083438B"/>
    <w:rsid w:val="00836E29"/>
    <w:rsid w:val="00841019"/>
    <w:rsid w:val="00841846"/>
    <w:rsid w:val="00844F49"/>
    <w:rsid w:val="008451FC"/>
    <w:rsid w:val="008456BB"/>
    <w:rsid w:val="00847ED4"/>
    <w:rsid w:val="00855C61"/>
    <w:rsid w:val="00857227"/>
    <w:rsid w:val="00857609"/>
    <w:rsid w:val="008605CD"/>
    <w:rsid w:val="008611F5"/>
    <w:rsid w:val="00861A11"/>
    <w:rsid w:val="00862EFA"/>
    <w:rsid w:val="008640DA"/>
    <w:rsid w:val="0086730A"/>
    <w:rsid w:val="00867B0C"/>
    <w:rsid w:val="008703DF"/>
    <w:rsid w:val="00870710"/>
    <w:rsid w:val="008720D2"/>
    <w:rsid w:val="00874C37"/>
    <w:rsid w:val="008776A0"/>
    <w:rsid w:val="00881B46"/>
    <w:rsid w:val="00881D07"/>
    <w:rsid w:val="00883740"/>
    <w:rsid w:val="008845D4"/>
    <w:rsid w:val="00890AD3"/>
    <w:rsid w:val="00892CF2"/>
    <w:rsid w:val="0089356E"/>
    <w:rsid w:val="008954D2"/>
    <w:rsid w:val="00896CD6"/>
    <w:rsid w:val="008A2628"/>
    <w:rsid w:val="008A3CF9"/>
    <w:rsid w:val="008A48C8"/>
    <w:rsid w:val="008A7F82"/>
    <w:rsid w:val="008B06CB"/>
    <w:rsid w:val="008B0AA7"/>
    <w:rsid w:val="008B0B66"/>
    <w:rsid w:val="008B1FD9"/>
    <w:rsid w:val="008B2D44"/>
    <w:rsid w:val="008B35F1"/>
    <w:rsid w:val="008B688F"/>
    <w:rsid w:val="008B6FB1"/>
    <w:rsid w:val="008C0274"/>
    <w:rsid w:val="008C2B50"/>
    <w:rsid w:val="008C2E42"/>
    <w:rsid w:val="008C3042"/>
    <w:rsid w:val="008C580D"/>
    <w:rsid w:val="008D09A1"/>
    <w:rsid w:val="008D134D"/>
    <w:rsid w:val="008D2285"/>
    <w:rsid w:val="008D38A1"/>
    <w:rsid w:val="008D51BA"/>
    <w:rsid w:val="008D5E84"/>
    <w:rsid w:val="008D625E"/>
    <w:rsid w:val="008E322B"/>
    <w:rsid w:val="008F0CE0"/>
    <w:rsid w:val="008F0EFE"/>
    <w:rsid w:val="008F2C14"/>
    <w:rsid w:val="008F358B"/>
    <w:rsid w:val="008F42A8"/>
    <w:rsid w:val="008F4763"/>
    <w:rsid w:val="008F5D8B"/>
    <w:rsid w:val="008F6A76"/>
    <w:rsid w:val="008F6CC3"/>
    <w:rsid w:val="008F6E60"/>
    <w:rsid w:val="0090067E"/>
    <w:rsid w:val="0090245E"/>
    <w:rsid w:val="00906609"/>
    <w:rsid w:val="00907B5D"/>
    <w:rsid w:val="0091392B"/>
    <w:rsid w:val="00917C56"/>
    <w:rsid w:val="00922617"/>
    <w:rsid w:val="009279F7"/>
    <w:rsid w:val="009338B2"/>
    <w:rsid w:val="00934757"/>
    <w:rsid w:val="009357E2"/>
    <w:rsid w:val="00937739"/>
    <w:rsid w:val="009408C2"/>
    <w:rsid w:val="00940A51"/>
    <w:rsid w:val="009416A3"/>
    <w:rsid w:val="009447D8"/>
    <w:rsid w:val="0094589F"/>
    <w:rsid w:val="00945E08"/>
    <w:rsid w:val="00946AC2"/>
    <w:rsid w:val="0095199C"/>
    <w:rsid w:val="00952136"/>
    <w:rsid w:val="009530C4"/>
    <w:rsid w:val="00955577"/>
    <w:rsid w:val="009555CC"/>
    <w:rsid w:val="0095784C"/>
    <w:rsid w:val="00961392"/>
    <w:rsid w:val="00963D51"/>
    <w:rsid w:val="00964102"/>
    <w:rsid w:val="00964279"/>
    <w:rsid w:val="00967EB5"/>
    <w:rsid w:val="0097241D"/>
    <w:rsid w:val="0097458C"/>
    <w:rsid w:val="00983E77"/>
    <w:rsid w:val="009936AC"/>
    <w:rsid w:val="0099381C"/>
    <w:rsid w:val="00994DE8"/>
    <w:rsid w:val="009A04FE"/>
    <w:rsid w:val="009A1E57"/>
    <w:rsid w:val="009A3445"/>
    <w:rsid w:val="009A36A1"/>
    <w:rsid w:val="009A58D9"/>
    <w:rsid w:val="009A5AC8"/>
    <w:rsid w:val="009B192B"/>
    <w:rsid w:val="009B405B"/>
    <w:rsid w:val="009B6228"/>
    <w:rsid w:val="009C133D"/>
    <w:rsid w:val="009C1567"/>
    <w:rsid w:val="009C72E2"/>
    <w:rsid w:val="009D0B7C"/>
    <w:rsid w:val="009D0BBB"/>
    <w:rsid w:val="009D218F"/>
    <w:rsid w:val="009D22D5"/>
    <w:rsid w:val="009D27B5"/>
    <w:rsid w:val="009D2DF4"/>
    <w:rsid w:val="009D36A4"/>
    <w:rsid w:val="009D484B"/>
    <w:rsid w:val="009E5E50"/>
    <w:rsid w:val="009E79DA"/>
    <w:rsid w:val="009F1667"/>
    <w:rsid w:val="009F31B6"/>
    <w:rsid w:val="009F568E"/>
    <w:rsid w:val="009F7954"/>
    <w:rsid w:val="00A007A0"/>
    <w:rsid w:val="00A01FA3"/>
    <w:rsid w:val="00A04E80"/>
    <w:rsid w:val="00A06BB9"/>
    <w:rsid w:val="00A10D0C"/>
    <w:rsid w:val="00A13F0D"/>
    <w:rsid w:val="00A146AA"/>
    <w:rsid w:val="00A17B1B"/>
    <w:rsid w:val="00A17E81"/>
    <w:rsid w:val="00A206B9"/>
    <w:rsid w:val="00A21A25"/>
    <w:rsid w:val="00A26FC4"/>
    <w:rsid w:val="00A2753D"/>
    <w:rsid w:val="00A311A5"/>
    <w:rsid w:val="00A34208"/>
    <w:rsid w:val="00A35352"/>
    <w:rsid w:val="00A35A2D"/>
    <w:rsid w:val="00A35F04"/>
    <w:rsid w:val="00A36891"/>
    <w:rsid w:val="00A37BE8"/>
    <w:rsid w:val="00A404A4"/>
    <w:rsid w:val="00A41E35"/>
    <w:rsid w:val="00A471AE"/>
    <w:rsid w:val="00A47331"/>
    <w:rsid w:val="00A5106B"/>
    <w:rsid w:val="00A51809"/>
    <w:rsid w:val="00A5272B"/>
    <w:rsid w:val="00A55433"/>
    <w:rsid w:val="00A55727"/>
    <w:rsid w:val="00A55D59"/>
    <w:rsid w:val="00A578DF"/>
    <w:rsid w:val="00A60532"/>
    <w:rsid w:val="00A60CB2"/>
    <w:rsid w:val="00A618AC"/>
    <w:rsid w:val="00A62744"/>
    <w:rsid w:val="00A6423E"/>
    <w:rsid w:val="00A66995"/>
    <w:rsid w:val="00A67484"/>
    <w:rsid w:val="00A706C7"/>
    <w:rsid w:val="00A71F72"/>
    <w:rsid w:val="00A77603"/>
    <w:rsid w:val="00A84D14"/>
    <w:rsid w:val="00A87A9A"/>
    <w:rsid w:val="00A908E9"/>
    <w:rsid w:val="00A90D1F"/>
    <w:rsid w:val="00A919FD"/>
    <w:rsid w:val="00A921F0"/>
    <w:rsid w:val="00A96224"/>
    <w:rsid w:val="00A96EE5"/>
    <w:rsid w:val="00A97A18"/>
    <w:rsid w:val="00A97B08"/>
    <w:rsid w:val="00AA5508"/>
    <w:rsid w:val="00AA6CE8"/>
    <w:rsid w:val="00AB0175"/>
    <w:rsid w:val="00AB02C2"/>
    <w:rsid w:val="00AB064E"/>
    <w:rsid w:val="00AB18C9"/>
    <w:rsid w:val="00AB190B"/>
    <w:rsid w:val="00AB4A8D"/>
    <w:rsid w:val="00AB4F39"/>
    <w:rsid w:val="00AB7A16"/>
    <w:rsid w:val="00AC2A4C"/>
    <w:rsid w:val="00AC4998"/>
    <w:rsid w:val="00AC5557"/>
    <w:rsid w:val="00AC5BB9"/>
    <w:rsid w:val="00AD2EE8"/>
    <w:rsid w:val="00AD34C8"/>
    <w:rsid w:val="00AD6C42"/>
    <w:rsid w:val="00AE1AB4"/>
    <w:rsid w:val="00AE27FD"/>
    <w:rsid w:val="00AF742E"/>
    <w:rsid w:val="00AF7F75"/>
    <w:rsid w:val="00B027B6"/>
    <w:rsid w:val="00B033BA"/>
    <w:rsid w:val="00B03B29"/>
    <w:rsid w:val="00B05CA2"/>
    <w:rsid w:val="00B07069"/>
    <w:rsid w:val="00B078E8"/>
    <w:rsid w:val="00B14FF1"/>
    <w:rsid w:val="00B15A27"/>
    <w:rsid w:val="00B169BC"/>
    <w:rsid w:val="00B17AAA"/>
    <w:rsid w:val="00B20280"/>
    <w:rsid w:val="00B233B8"/>
    <w:rsid w:val="00B24038"/>
    <w:rsid w:val="00B2662F"/>
    <w:rsid w:val="00B27D7C"/>
    <w:rsid w:val="00B301B7"/>
    <w:rsid w:val="00B303FB"/>
    <w:rsid w:val="00B3194B"/>
    <w:rsid w:val="00B33C56"/>
    <w:rsid w:val="00B36055"/>
    <w:rsid w:val="00B36A19"/>
    <w:rsid w:val="00B36B93"/>
    <w:rsid w:val="00B37AEC"/>
    <w:rsid w:val="00B37E61"/>
    <w:rsid w:val="00B40570"/>
    <w:rsid w:val="00B6091E"/>
    <w:rsid w:val="00B62AA5"/>
    <w:rsid w:val="00B671DE"/>
    <w:rsid w:val="00B761A9"/>
    <w:rsid w:val="00B76A39"/>
    <w:rsid w:val="00B76B7F"/>
    <w:rsid w:val="00B80075"/>
    <w:rsid w:val="00B82726"/>
    <w:rsid w:val="00B82C1C"/>
    <w:rsid w:val="00B84D44"/>
    <w:rsid w:val="00B85F60"/>
    <w:rsid w:val="00B90F0B"/>
    <w:rsid w:val="00B91756"/>
    <w:rsid w:val="00B93EA0"/>
    <w:rsid w:val="00B97C30"/>
    <w:rsid w:val="00B97E6C"/>
    <w:rsid w:val="00BA5877"/>
    <w:rsid w:val="00BA713F"/>
    <w:rsid w:val="00BB4886"/>
    <w:rsid w:val="00BB5072"/>
    <w:rsid w:val="00BB58A2"/>
    <w:rsid w:val="00BB7916"/>
    <w:rsid w:val="00BC2A66"/>
    <w:rsid w:val="00BC3EA8"/>
    <w:rsid w:val="00BC5369"/>
    <w:rsid w:val="00BC56CC"/>
    <w:rsid w:val="00BD1496"/>
    <w:rsid w:val="00BD187C"/>
    <w:rsid w:val="00BD2944"/>
    <w:rsid w:val="00BD4203"/>
    <w:rsid w:val="00BD4D1B"/>
    <w:rsid w:val="00BD548F"/>
    <w:rsid w:val="00BD5B47"/>
    <w:rsid w:val="00BD73F2"/>
    <w:rsid w:val="00BD7FD8"/>
    <w:rsid w:val="00BE0C00"/>
    <w:rsid w:val="00BE2D4C"/>
    <w:rsid w:val="00BE3E09"/>
    <w:rsid w:val="00BE65AD"/>
    <w:rsid w:val="00BE7BC9"/>
    <w:rsid w:val="00BF1D85"/>
    <w:rsid w:val="00BF2150"/>
    <w:rsid w:val="00BF4537"/>
    <w:rsid w:val="00BF47DB"/>
    <w:rsid w:val="00C05088"/>
    <w:rsid w:val="00C069AC"/>
    <w:rsid w:val="00C10015"/>
    <w:rsid w:val="00C12A12"/>
    <w:rsid w:val="00C14D58"/>
    <w:rsid w:val="00C1778A"/>
    <w:rsid w:val="00C17E85"/>
    <w:rsid w:val="00C21970"/>
    <w:rsid w:val="00C2298D"/>
    <w:rsid w:val="00C22AD1"/>
    <w:rsid w:val="00C22D8F"/>
    <w:rsid w:val="00C25F27"/>
    <w:rsid w:val="00C26E52"/>
    <w:rsid w:val="00C2703B"/>
    <w:rsid w:val="00C33F0F"/>
    <w:rsid w:val="00C36AA6"/>
    <w:rsid w:val="00C50328"/>
    <w:rsid w:val="00C50A66"/>
    <w:rsid w:val="00C5243C"/>
    <w:rsid w:val="00C525F0"/>
    <w:rsid w:val="00C5304D"/>
    <w:rsid w:val="00C5422F"/>
    <w:rsid w:val="00C5476A"/>
    <w:rsid w:val="00C577A6"/>
    <w:rsid w:val="00C613AB"/>
    <w:rsid w:val="00C62A06"/>
    <w:rsid w:val="00C63620"/>
    <w:rsid w:val="00C701CB"/>
    <w:rsid w:val="00C706B8"/>
    <w:rsid w:val="00C7219B"/>
    <w:rsid w:val="00C7233A"/>
    <w:rsid w:val="00C73973"/>
    <w:rsid w:val="00C75B7E"/>
    <w:rsid w:val="00C7713A"/>
    <w:rsid w:val="00C819C6"/>
    <w:rsid w:val="00C84163"/>
    <w:rsid w:val="00C844BC"/>
    <w:rsid w:val="00C85A79"/>
    <w:rsid w:val="00C8697C"/>
    <w:rsid w:val="00C86D3E"/>
    <w:rsid w:val="00C9180D"/>
    <w:rsid w:val="00C91CAB"/>
    <w:rsid w:val="00C920D1"/>
    <w:rsid w:val="00C935E0"/>
    <w:rsid w:val="00C9451E"/>
    <w:rsid w:val="00C96183"/>
    <w:rsid w:val="00C97CB3"/>
    <w:rsid w:val="00CA0869"/>
    <w:rsid w:val="00CA10CA"/>
    <w:rsid w:val="00CA275F"/>
    <w:rsid w:val="00CA2F29"/>
    <w:rsid w:val="00CB2161"/>
    <w:rsid w:val="00CB26FA"/>
    <w:rsid w:val="00CB2D6F"/>
    <w:rsid w:val="00CB3F19"/>
    <w:rsid w:val="00CB4102"/>
    <w:rsid w:val="00CB4EE6"/>
    <w:rsid w:val="00CB7FA1"/>
    <w:rsid w:val="00CC040C"/>
    <w:rsid w:val="00CC2790"/>
    <w:rsid w:val="00CC404B"/>
    <w:rsid w:val="00CC4436"/>
    <w:rsid w:val="00CD28D4"/>
    <w:rsid w:val="00CD62E9"/>
    <w:rsid w:val="00CD6E25"/>
    <w:rsid w:val="00CD77AD"/>
    <w:rsid w:val="00CE1567"/>
    <w:rsid w:val="00CE676E"/>
    <w:rsid w:val="00CE6A48"/>
    <w:rsid w:val="00CF1955"/>
    <w:rsid w:val="00CF2219"/>
    <w:rsid w:val="00CF4549"/>
    <w:rsid w:val="00D01EDD"/>
    <w:rsid w:val="00D022E8"/>
    <w:rsid w:val="00D035E2"/>
    <w:rsid w:val="00D03737"/>
    <w:rsid w:val="00D05A48"/>
    <w:rsid w:val="00D1091D"/>
    <w:rsid w:val="00D13BD5"/>
    <w:rsid w:val="00D1477C"/>
    <w:rsid w:val="00D147FC"/>
    <w:rsid w:val="00D14A2D"/>
    <w:rsid w:val="00D16ABC"/>
    <w:rsid w:val="00D16FDF"/>
    <w:rsid w:val="00D17DD8"/>
    <w:rsid w:val="00D21632"/>
    <w:rsid w:val="00D216C4"/>
    <w:rsid w:val="00D21A71"/>
    <w:rsid w:val="00D267DC"/>
    <w:rsid w:val="00D32DB1"/>
    <w:rsid w:val="00D32F1C"/>
    <w:rsid w:val="00D34CDB"/>
    <w:rsid w:val="00D36495"/>
    <w:rsid w:val="00D40539"/>
    <w:rsid w:val="00D416E6"/>
    <w:rsid w:val="00D416F1"/>
    <w:rsid w:val="00D41CBE"/>
    <w:rsid w:val="00D45A99"/>
    <w:rsid w:val="00D45F04"/>
    <w:rsid w:val="00D534AD"/>
    <w:rsid w:val="00D5659B"/>
    <w:rsid w:val="00D56674"/>
    <w:rsid w:val="00D6115A"/>
    <w:rsid w:val="00D6295C"/>
    <w:rsid w:val="00D646AE"/>
    <w:rsid w:val="00D705B1"/>
    <w:rsid w:val="00D71E6A"/>
    <w:rsid w:val="00D73010"/>
    <w:rsid w:val="00D80FFC"/>
    <w:rsid w:val="00D82DF8"/>
    <w:rsid w:val="00D84A7F"/>
    <w:rsid w:val="00D86DB9"/>
    <w:rsid w:val="00D87F83"/>
    <w:rsid w:val="00D90ABD"/>
    <w:rsid w:val="00D90D63"/>
    <w:rsid w:val="00D933B8"/>
    <w:rsid w:val="00D93682"/>
    <w:rsid w:val="00D93A51"/>
    <w:rsid w:val="00D96D89"/>
    <w:rsid w:val="00D9708E"/>
    <w:rsid w:val="00DA3A27"/>
    <w:rsid w:val="00DA40A0"/>
    <w:rsid w:val="00DA48D3"/>
    <w:rsid w:val="00DA4BF3"/>
    <w:rsid w:val="00DA5CC7"/>
    <w:rsid w:val="00DA6AC7"/>
    <w:rsid w:val="00DB0144"/>
    <w:rsid w:val="00DB0CCA"/>
    <w:rsid w:val="00DB0ED7"/>
    <w:rsid w:val="00DB3A39"/>
    <w:rsid w:val="00DB435B"/>
    <w:rsid w:val="00DB519F"/>
    <w:rsid w:val="00DB71EC"/>
    <w:rsid w:val="00DD084A"/>
    <w:rsid w:val="00DD31E6"/>
    <w:rsid w:val="00DD32BF"/>
    <w:rsid w:val="00DD41F2"/>
    <w:rsid w:val="00DD5073"/>
    <w:rsid w:val="00DDCAFC"/>
    <w:rsid w:val="00DF4212"/>
    <w:rsid w:val="00DF4848"/>
    <w:rsid w:val="00DF65A5"/>
    <w:rsid w:val="00DF70C7"/>
    <w:rsid w:val="00DF7359"/>
    <w:rsid w:val="00E00E30"/>
    <w:rsid w:val="00E02110"/>
    <w:rsid w:val="00E031FF"/>
    <w:rsid w:val="00E05CD5"/>
    <w:rsid w:val="00E134FF"/>
    <w:rsid w:val="00E21B4A"/>
    <w:rsid w:val="00E21C74"/>
    <w:rsid w:val="00E2340A"/>
    <w:rsid w:val="00E2514F"/>
    <w:rsid w:val="00E301AF"/>
    <w:rsid w:val="00E30695"/>
    <w:rsid w:val="00E31318"/>
    <w:rsid w:val="00E32390"/>
    <w:rsid w:val="00E32B8D"/>
    <w:rsid w:val="00E33508"/>
    <w:rsid w:val="00E346D7"/>
    <w:rsid w:val="00E35212"/>
    <w:rsid w:val="00E433C9"/>
    <w:rsid w:val="00E435C3"/>
    <w:rsid w:val="00E44210"/>
    <w:rsid w:val="00E44AC3"/>
    <w:rsid w:val="00E461F2"/>
    <w:rsid w:val="00E465D2"/>
    <w:rsid w:val="00E47AF0"/>
    <w:rsid w:val="00E47C5D"/>
    <w:rsid w:val="00E47EB9"/>
    <w:rsid w:val="00E502C0"/>
    <w:rsid w:val="00E53236"/>
    <w:rsid w:val="00E544BF"/>
    <w:rsid w:val="00E5759D"/>
    <w:rsid w:val="00E60025"/>
    <w:rsid w:val="00E60263"/>
    <w:rsid w:val="00E60FEF"/>
    <w:rsid w:val="00E631CE"/>
    <w:rsid w:val="00E63926"/>
    <w:rsid w:val="00E65BF1"/>
    <w:rsid w:val="00E65F56"/>
    <w:rsid w:val="00E6763F"/>
    <w:rsid w:val="00E67A3B"/>
    <w:rsid w:val="00E7114D"/>
    <w:rsid w:val="00E719C7"/>
    <w:rsid w:val="00E807B6"/>
    <w:rsid w:val="00E83513"/>
    <w:rsid w:val="00E915A6"/>
    <w:rsid w:val="00E92883"/>
    <w:rsid w:val="00E93775"/>
    <w:rsid w:val="00E95859"/>
    <w:rsid w:val="00E9649D"/>
    <w:rsid w:val="00EA1780"/>
    <w:rsid w:val="00EA30B0"/>
    <w:rsid w:val="00EA7CA7"/>
    <w:rsid w:val="00EB1871"/>
    <w:rsid w:val="00EB2834"/>
    <w:rsid w:val="00EB2F27"/>
    <w:rsid w:val="00EB2F2E"/>
    <w:rsid w:val="00EB59E5"/>
    <w:rsid w:val="00EB5F8C"/>
    <w:rsid w:val="00EB66A8"/>
    <w:rsid w:val="00EC01D1"/>
    <w:rsid w:val="00EC07D9"/>
    <w:rsid w:val="00EC504E"/>
    <w:rsid w:val="00EC7A76"/>
    <w:rsid w:val="00ED0DB3"/>
    <w:rsid w:val="00ED0E1D"/>
    <w:rsid w:val="00ED3743"/>
    <w:rsid w:val="00ED4637"/>
    <w:rsid w:val="00ED6228"/>
    <w:rsid w:val="00EE29E0"/>
    <w:rsid w:val="00EE2F7B"/>
    <w:rsid w:val="00EE5DF1"/>
    <w:rsid w:val="00EE612C"/>
    <w:rsid w:val="00EE6290"/>
    <w:rsid w:val="00EE659C"/>
    <w:rsid w:val="00EF41EF"/>
    <w:rsid w:val="00EF4FC2"/>
    <w:rsid w:val="00EF6054"/>
    <w:rsid w:val="00EF60DC"/>
    <w:rsid w:val="00EF7780"/>
    <w:rsid w:val="00F0147D"/>
    <w:rsid w:val="00F0175C"/>
    <w:rsid w:val="00F0199F"/>
    <w:rsid w:val="00F02A82"/>
    <w:rsid w:val="00F04F56"/>
    <w:rsid w:val="00F12C5B"/>
    <w:rsid w:val="00F15995"/>
    <w:rsid w:val="00F160C3"/>
    <w:rsid w:val="00F168B0"/>
    <w:rsid w:val="00F16F21"/>
    <w:rsid w:val="00F20BBC"/>
    <w:rsid w:val="00F21803"/>
    <w:rsid w:val="00F22115"/>
    <w:rsid w:val="00F24B34"/>
    <w:rsid w:val="00F25395"/>
    <w:rsid w:val="00F2649C"/>
    <w:rsid w:val="00F30080"/>
    <w:rsid w:val="00F320B5"/>
    <w:rsid w:val="00F33638"/>
    <w:rsid w:val="00F415CB"/>
    <w:rsid w:val="00F41E84"/>
    <w:rsid w:val="00F41FEC"/>
    <w:rsid w:val="00F425C0"/>
    <w:rsid w:val="00F42D12"/>
    <w:rsid w:val="00F42E50"/>
    <w:rsid w:val="00F43570"/>
    <w:rsid w:val="00F44B1F"/>
    <w:rsid w:val="00F467A8"/>
    <w:rsid w:val="00F46B2F"/>
    <w:rsid w:val="00F46BC7"/>
    <w:rsid w:val="00F474E9"/>
    <w:rsid w:val="00F50228"/>
    <w:rsid w:val="00F502B3"/>
    <w:rsid w:val="00F5220A"/>
    <w:rsid w:val="00F5476A"/>
    <w:rsid w:val="00F55476"/>
    <w:rsid w:val="00F55728"/>
    <w:rsid w:val="00F56E31"/>
    <w:rsid w:val="00F60E4B"/>
    <w:rsid w:val="00F62158"/>
    <w:rsid w:val="00F628C7"/>
    <w:rsid w:val="00F64429"/>
    <w:rsid w:val="00F70433"/>
    <w:rsid w:val="00F70FB1"/>
    <w:rsid w:val="00F71105"/>
    <w:rsid w:val="00F711C3"/>
    <w:rsid w:val="00F73D3B"/>
    <w:rsid w:val="00F73F7D"/>
    <w:rsid w:val="00F74AE2"/>
    <w:rsid w:val="00F77B53"/>
    <w:rsid w:val="00F805FB"/>
    <w:rsid w:val="00F83448"/>
    <w:rsid w:val="00F83A83"/>
    <w:rsid w:val="00F83D79"/>
    <w:rsid w:val="00F8428A"/>
    <w:rsid w:val="00F86633"/>
    <w:rsid w:val="00F868CB"/>
    <w:rsid w:val="00F920FE"/>
    <w:rsid w:val="00F92D2A"/>
    <w:rsid w:val="00F9331E"/>
    <w:rsid w:val="00F9705F"/>
    <w:rsid w:val="00FA0347"/>
    <w:rsid w:val="00FA1E8A"/>
    <w:rsid w:val="00FA4D6B"/>
    <w:rsid w:val="00FA5521"/>
    <w:rsid w:val="00FB1888"/>
    <w:rsid w:val="00FB1AE3"/>
    <w:rsid w:val="00FB3291"/>
    <w:rsid w:val="00FC32E0"/>
    <w:rsid w:val="00FC6EED"/>
    <w:rsid w:val="00FD056F"/>
    <w:rsid w:val="00FD1040"/>
    <w:rsid w:val="00FD14CD"/>
    <w:rsid w:val="00FD29EF"/>
    <w:rsid w:val="00FD561B"/>
    <w:rsid w:val="00FD7914"/>
    <w:rsid w:val="00FE060F"/>
    <w:rsid w:val="00FE1403"/>
    <w:rsid w:val="00FE1939"/>
    <w:rsid w:val="00FE7A2B"/>
    <w:rsid w:val="00FE7F0C"/>
    <w:rsid w:val="00FF08A6"/>
    <w:rsid w:val="00FF0BF4"/>
    <w:rsid w:val="00FF1E08"/>
    <w:rsid w:val="00FF27E0"/>
    <w:rsid w:val="00FF6502"/>
    <w:rsid w:val="00FF681F"/>
    <w:rsid w:val="00FF6C6D"/>
    <w:rsid w:val="00FF73B5"/>
    <w:rsid w:val="014A8F2E"/>
    <w:rsid w:val="03B25770"/>
    <w:rsid w:val="040540B5"/>
    <w:rsid w:val="0434FDBD"/>
    <w:rsid w:val="0630EE42"/>
    <w:rsid w:val="063B3A5E"/>
    <w:rsid w:val="06B6BBB8"/>
    <w:rsid w:val="06CFAD3E"/>
    <w:rsid w:val="07BD55B6"/>
    <w:rsid w:val="094E6A58"/>
    <w:rsid w:val="09C77B98"/>
    <w:rsid w:val="09F37594"/>
    <w:rsid w:val="0A4F14DE"/>
    <w:rsid w:val="0AA3B779"/>
    <w:rsid w:val="0ACA2F7D"/>
    <w:rsid w:val="0B9E5BA8"/>
    <w:rsid w:val="0C0E67A3"/>
    <w:rsid w:val="0C4A99F7"/>
    <w:rsid w:val="0D3F8216"/>
    <w:rsid w:val="0D422407"/>
    <w:rsid w:val="0E3B9813"/>
    <w:rsid w:val="0EA966BE"/>
    <w:rsid w:val="0EAA0D84"/>
    <w:rsid w:val="0EAA7B07"/>
    <w:rsid w:val="0F405557"/>
    <w:rsid w:val="0F58FFEF"/>
    <w:rsid w:val="102A27EA"/>
    <w:rsid w:val="10C3CD13"/>
    <w:rsid w:val="1112A93C"/>
    <w:rsid w:val="1137003E"/>
    <w:rsid w:val="1199B7F8"/>
    <w:rsid w:val="11CFA0FC"/>
    <w:rsid w:val="1210455F"/>
    <w:rsid w:val="12622582"/>
    <w:rsid w:val="1338DB82"/>
    <w:rsid w:val="1443575C"/>
    <w:rsid w:val="148184BE"/>
    <w:rsid w:val="15454738"/>
    <w:rsid w:val="15540AD5"/>
    <w:rsid w:val="15541A7C"/>
    <w:rsid w:val="15A18A7B"/>
    <w:rsid w:val="160C295D"/>
    <w:rsid w:val="16FB9E0B"/>
    <w:rsid w:val="1717CDFD"/>
    <w:rsid w:val="1720200C"/>
    <w:rsid w:val="17DBDAF0"/>
    <w:rsid w:val="180E5870"/>
    <w:rsid w:val="191C7C87"/>
    <w:rsid w:val="197E9BE9"/>
    <w:rsid w:val="1985BEFA"/>
    <w:rsid w:val="1A320E2D"/>
    <w:rsid w:val="1AB33484"/>
    <w:rsid w:val="1ABA4595"/>
    <w:rsid w:val="1BBCC4CC"/>
    <w:rsid w:val="1BCCF3D2"/>
    <w:rsid w:val="1C476FE1"/>
    <w:rsid w:val="1C639B21"/>
    <w:rsid w:val="1CA83479"/>
    <w:rsid w:val="1CEDB273"/>
    <w:rsid w:val="1D2E1BF0"/>
    <w:rsid w:val="1D65FE56"/>
    <w:rsid w:val="1DB3649E"/>
    <w:rsid w:val="1E36387F"/>
    <w:rsid w:val="1F20F144"/>
    <w:rsid w:val="1FB30DCC"/>
    <w:rsid w:val="1FE39B6D"/>
    <w:rsid w:val="2056698C"/>
    <w:rsid w:val="22526239"/>
    <w:rsid w:val="22932C9D"/>
    <w:rsid w:val="22D35158"/>
    <w:rsid w:val="23769EB6"/>
    <w:rsid w:val="24D9D143"/>
    <w:rsid w:val="25DCD9DE"/>
    <w:rsid w:val="25ECA7F7"/>
    <w:rsid w:val="269B80F4"/>
    <w:rsid w:val="27257570"/>
    <w:rsid w:val="27E8005D"/>
    <w:rsid w:val="28786FA4"/>
    <w:rsid w:val="28C1C2B4"/>
    <w:rsid w:val="28DD09E0"/>
    <w:rsid w:val="2956ECC1"/>
    <w:rsid w:val="29AF1402"/>
    <w:rsid w:val="2AE588EC"/>
    <w:rsid w:val="2B19A2AF"/>
    <w:rsid w:val="2B67DCA9"/>
    <w:rsid w:val="2BCC585C"/>
    <w:rsid w:val="2BCE3713"/>
    <w:rsid w:val="2C0F15E5"/>
    <w:rsid w:val="2C4E8464"/>
    <w:rsid w:val="2CFF27D7"/>
    <w:rsid w:val="2D3178B8"/>
    <w:rsid w:val="2D550B66"/>
    <w:rsid w:val="2E1600DF"/>
    <w:rsid w:val="2E37DB76"/>
    <w:rsid w:val="2EAB5898"/>
    <w:rsid w:val="30482281"/>
    <w:rsid w:val="3083879D"/>
    <w:rsid w:val="318BB28C"/>
    <w:rsid w:val="31ACAD90"/>
    <w:rsid w:val="322C7128"/>
    <w:rsid w:val="32745EC0"/>
    <w:rsid w:val="32D0ADE5"/>
    <w:rsid w:val="32F0F1C9"/>
    <w:rsid w:val="34327AFB"/>
    <w:rsid w:val="34AAAAFD"/>
    <w:rsid w:val="34AD3410"/>
    <w:rsid w:val="353B9777"/>
    <w:rsid w:val="369CCFAF"/>
    <w:rsid w:val="36B2B2F6"/>
    <w:rsid w:val="36F28E12"/>
    <w:rsid w:val="376A252A"/>
    <w:rsid w:val="37AB6AA9"/>
    <w:rsid w:val="38174ADE"/>
    <w:rsid w:val="3879BAC7"/>
    <w:rsid w:val="391F0DBB"/>
    <w:rsid w:val="39E3CDDE"/>
    <w:rsid w:val="3AC8969F"/>
    <w:rsid w:val="3B40E771"/>
    <w:rsid w:val="3B696EF9"/>
    <w:rsid w:val="3B7C6F4B"/>
    <w:rsid w:val="3B8070E1"/>
    <w:rsid w:val="3C6CA092"/>
    <w:rsid w:val="3C98A575"/>
    <w:rsid w:val="3C9A1C5B"/>
    <w:rsid w:val="3D31D120"/>
    <w:rsid w:val="3E12AF59"/>
    <w:rsid w:val="3E232CA4"/>
    <w:rsid w:val="3E599B81"/>
    <w:rsid w:val="3ECF622D"/>
    <w:rsid w:val="400569A7"/>
    <w:rsid w:val="4091EA2B"/>
    <w:rsid w:val="413EAED0"/>
    <w:rsid w:val="4162062C"/>
    <w:rsid w:val="41F4BC51"/>
    <w:rsid w:val="43049D39"/>
    <w:rsid w:val="432FA9A4"/>
    <w:rsid w:val="44423CE4"/>
    <w:rsid w:val="445FE865"/>
    <w:rsid w:val="455028D3"/>
    <w:rsid w:val="45B6E131"/>
    <w:rsid w:val="4709DDC4"/>
    <w:rsid w:val="47433143"/>
    <w:rsid w:val="47965EC6"/>
    <w:rsid w:val="479C27B1"/>
    <w:rsid w:val="48275EBB"/>
    <w:rsid w:val="484010EA"/>
    <w:rsid w:val="48938D86"/>
    <w:rsid w:val="48BE34BF"/>
    <w:rsid w:val="48E20BBD"/>
    <w:rsid w:val="49449FCE"/>
    <w:rsid w:val="495DDC35"/>
    <w:rsid w:val="497EE5E1"/>
    <w:rsid w:val="49B409AE"/>
    <w:rsid w:val="49DBE14B"/>
    <w:rsid w:val="49FF9436"/>
    <w:rsid w:val="4A691128"/>
    <w:rsid w:val="4B77B1AC"/>
    <w:rsid w:val="4BE3F6B6"/>
    <w:rsid w:val="4C160022"/>
    <w:rsid w:val="4C3414FC"/>
    <w:rsid w:val="4C3BB27B"/>
    <w:rsid w:val="4CAAED1E"/>
    <w:rsid w:val="4DBB8169"/>
    <w:rsid w:val="4DF1BD33"/>
    <w:rsid w:val="4E109CAC"/>
    <w:rsid w:val="4EBF5186"/>
    <w:rsid w:val="4FD3095B"/>
    <w:rsid w:val="502E1F1E"/>
    <w:rsid w:val="50672FBA"/>
    <w:rsid w:val="508F7C34"/>
    <w:rsid w:val="50E1371B"/>
    <w:rsid w:val="51062DEC"/>
    <w:rsid w:val="514F5650"/>
    <w:rsid w:val="5173368A"/>
    <w:rsid w:val="51F10DE7"/>
    <w:rsid w:val="51F7DD25"/>
    <w:rsid w:val="524E336B"/>
    <w:rsid w:val="5256F4D3"/>
    <w:rsid w:val="534088A0"/>
    <w:rsid w:val="53B3A8EC"/>
    <w:rsid w:val="54608615"/>
    <w:rsid w:val="5489529C"/>
    <w:rsid w:val="55311BD4"/>
    <w:rsid w:val="55C8A1BC"/>
    <w:rsid w:val="56378D65"/>
    <w:rsid w:val="56568F74"/>
    <w:rsid w:val="56F4D33A"/>
    <w:rsid w:val="57128DF5"/>
    <w:rsid w:val="574AB8B7"/>
    <w:rsid w:val="57A7375E"/>
    <w:rsid w:val="57B28B53"/>
    <w:rsid w:val="57B99952"/>
    <w:rsid w:val="57F8CF28"/>
    <w:rsid w:val="588C3B90"/>
    <w:rsid w:val="589AFB6F"/>
    <w:rsid w:val="58B5457F"/>
    <w:rsid w:val="593342EC"/>
    <w:rsid w:val="596389C8"/>
    <w:rsid w:val="5A1EBB85"/>
    <w:rsid w:val="5A6BE032"/>
    <w:rsid w:val="5A82E1D9"/>
    <w:rsid w:val="5A845CFB"/>
    <w:rsid w:val="5A931634"/>
    <w:rsid w:val="5AB1B715"/>
    <w:rsid w:val="5B43E17E"/>
    <w:rsid w:val="5B85A001"/>
    <w:rsid w:val="5CE17967"/>
    <w:rsid w:val="5D062FBD"/>
    <w:rsid w:val="5D723268"/>
    <w:rsid w:val="5DDCE077"/>
    <w:rsid w:val="5DE57535"/>
    <w:rsid w:val="5EC763C7"/>
    <w:rsid w:val="5F7A10D3"/>
    <w:rsid w:val="5F83B120"/>
    <w:rsid w:val="61179F40"/>
    <w:rsid w:val="61333D21"/>
    <w:rsid w:val="621C4530"/>
    <w:rsid w:val="6254B0A6"/>
    <w:rsid w:val="6261309C"/>
    <w:rsid w:val="638D40EF"/>
    <w:rsid w:val="6452C317"/>
    <w:rsid w:val="64C27937"/>
    <w:rsid w:val="6539FC29"/>
    <w:rsid w:val="65BB39E5"/>
    <w:rsid w:val="66199ADA"/>
    <w:rsid w:val="6664DC10"/>
    <w:rsid w:val="6668D9A4"/>
    <w:rsid w:val="668522BC"/>
    <w:rsid w:val="66D64F1B"/>
    <w:rsid w:val="67D52890"/>
    <w:rsid w:val="684CC7EC"/>
    <w:rsid w:val="68B1EE94"/>
    <w:rsid w:val="68C74882"/>
    <w:rsid w:val="6911F572"/>
    <w:rsid w:val="6914F8F0"/>
    <w:rsid w:val="69D554A0"/>
    <w:rsid w:val="6A063224"/>
    <w:rsid w:val="6AB950E1"/>
    <w:rsid w:val="6B0993FA"/>
    <w:rsid w:val="6B2AC503"/>
    <w:rsid w:val="6B425E33"/>
    <w:rsid w:val="6B5557CA"/>
    <w:rsid w:val="6B6AF34B"/>
    <w:rsid w:val="6B8A3865"/>
    <w:rsid w:val="6C56EBFE"/>
    <w:rsid w:val="6CA5645B"/>
    <w:rsid w:val="6D3BFB2D"/>
    <w:rsid w:val="6E3F32AC"/>
    <w:rsid w:val="6E3F752E"/>
    <w:rsid w:val="6E849814"/>
    <w:rsid w:val="6F1E2171"/>
    <w:rsid w:val="6F243D42"/>
    <w:rsid w:val="6F29ABBF"/>
    <w:rsid w:val="6F709125"/>
    <w:rsid w:val="6F932927"/>
    <w:rsid w:val="70250C03"/>
    <w:rsid w:val="702A7889"/>
    <w:rsid w:val="703B0711"/>
    <w:rsid w:val="70BD6635"/>
    <w:rsid w:val="714FF91F"/>
    <w:rsid w:val="717B6383"/>
    <w:rsid w:val="72600F87"/>
    <w:rsid w:val="72AE65B7"/>
    <w:rsid w:val="73A3E4EB"/>
    <w:rsid w:val="7556B588"/>
    <w:rsid w:val="75B4BCC3"/>
    <w:rsid w:val="75F1FBB7"/>
    <w:rsid w:val="764332E5"/>
    <w:rsid w:val="76D371F8"/>
    <w:rsid w:val="76D4A817"/>
    <w:rsid w:val="77CBB132"/>
    <w:rsid w:val="781AF8A6"/>
    <w:rsid w:val="78F12F52"/>
    <w:rsid w:val="78FC5765"/>
    <w:rsid w:val="797D4C7D"/>
    <w:rsid w:val="7983DB10"/>
    <w:rsid w:val="7A376B94"/>
    <w:rsid w:val="7A49D41C"/>
    <w:rsid w:val="7A57E7F0"/>
    <w:rsid w:val="7A8AB247"/>
    <w:rsid w:val="7AB404AB"/>
    <w:rsid w:val="7B73EC93"/>
    <w:rsid w:val="7BEB2935"/>
    <w:rsid w:val="7D6A5FB5"/>
    <w:rsid w:val="7F389720"/>
    <w:rsid w:val="7F4C237E"/>
    <w:rsid w:val="7F9B3850"/>
    <w:rsid w:val="7FAD55E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8387C"/>
  <w15:chartTrackingRefBased/>
  <w15:docId w15:val="{543EBEC5-B9B1-4BFF-ADEF-36B54BF7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5CE17967"/>
    <w:pPr>
      <w:spacing w:after="200"/>
    </w:pPr>
    <w:rPr>
      <w:rFonts w:ascii="Times New Roman" w:hAnsi="Times New Roman" w:cs="Times New Roman"/>
      <w:sz w:val="24"/>
      <w:szCs w:val="24"/>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Bullet List,Lentele"/>
    <w:basedOn w:val="prastasis"/>
    <w:link w:val="SraopastraipaDiagrama"/>
    <w:uiPriority w:val="34"/>
    <w:qFormat/>
    <w:rsid w:val="5CE17967"/>
    <w:pPr>
      <w:ind w:left="720"/>
      <w:contextualSpacing/>
    </w:pPr>
    <w:rPr>
      <w:lang w:val="en-US" w:eastAsia="en-US"/>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B6091E"/>
    <w:rPr>
      <w:rFonts w:ascii="Times New Roman" w:eastAsia="Calibri" w:hAnsi="Times New Roman" w:cs="Times New Roman"/>
      <w:sz w:val="24"/>
      <w:lang w:val="x-none"/>
    </w:rPr>
  </w:style>
  <w:style w:type="character" w:styleId="Komentaronuoroda">
    <w:name w:val="annotation reference"/>
    <w:basedOn w:val="Numatytasispastraiposriftas"/>
    <w:uiPriority w:val="99"/>
    <w:semiHidden/>
    <w:unhideWhenUsed/>
    <w:rsid w:val="00FE7A2B"/>
    <w:rPr>
      <w:sz w:val="16"/>
      <w:szCs w:val="16"/>
    </w:rPr>
  </w:style>
  <w:style w:type="paragraph" w:styleId="Komentarotekstas">
    <w:name w:val="annotation text"/>
    <w:basedOn w:val="prastasis"/>
    <w:link w:val="KomentarotekstasDiagrama"/>
    <w:uiPriority w:val="99"/>
    <w:unhideWhenUsed/>
    <w:rsid w:val="5CE17967"/>
    <w:rPr>
      <w:sz w:val="20"/>
      <w:szCs w:val="20"/>
    </w:rPr>
  </w:style>
  <w:style w:type="character" w:customStyle="1" w:styleId="KomentarotekstasDiagrama">
    <w:name w:val="Komentaro tekstas Diagrama"/>
    <w:basedOn w:val="Numatytasispastraiposriftas"/>
    <w:link w:val="Komentarotekstas"/>
    <w:uiPriority w:val="99"/>
    <w:rsid w:val="00FE7A2B"/>
    <w:rPr>
      <w:rFonts w:ascii="Times New Roman" w:eastAsia="Calibri"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FE7A2B"/>
    <w:rPr>
      <w:b/>
      <w:bCs/>
    </w:rPr>
  </w:style>
  <w:style w:type="character" w:customStyle="1" w:styleId="KomentarotemaDiagrama">
    <w:name w:val="Komentaro tema Diagrama"/>
    <w:basedOn w:val="KomentarotekstasDiagrama"/>
    <w:link w:val="Komentarotema"/>
    <w:uiPriority w:val="99"/>
    <w:semiHidden/>
    <w:rsid w:val="00FE7A2B"/>
    <w:rPr>
      <w:rFonts w:ascii="Times New Roman" w:eastAsia="Calibri" w:hAnsi="Times New Roman" w:cs="Times New Roman"/>
      <w:b/>
      <w:bCs/>
      <w:sz w:val="20"/>
      <w:szCs w:val="20"/>
      <w:lang w:eastAsia="lt-LT"/>
    </w:rPr>
  </w:style>
  <w:style w:type="paragraph" w:styleId="Antrats">
    <w:name w:val="header"/>
    <w:basedOn w:val="prastasis"/>
    <w:link w:val="AntratsDiagrama"/>
    <w:uiPriority w:val="99"/>
    <w:unhideWhenUsed/>
    <w:rsid w:val="5CE17967"/>
    <w:pPr>
      <w:tabs>
        <w:tab w:val="center" w:pos="4819"/>
        <w:tab w:val="right" w:pos="9638"/>
      </w:tabs>
      <w:spacing w:after="0"/>
    </w:pPr>
  </w:style>
  <w:style w:type="character" w:customStyle="1" w:styleId="AntratsDiagrama">
    <w:name w:val="Antraštės Diagrama"/>
    <w:basedOn w:val="Numatytasispastraiposriftas"/>
    <w:link w:val="Antrats"/>
    <w:uiPriority w:val="99"/>
    <w:rsid w:val="00A404A4"/>
    <w:rPr>
      <w:rFonts w:ascii="Times New Roman" w:eastAsia="Calibri" w:hAnsi="Times New Roman" w:cs="Times New Roman"/>
      <w:sz w:val="24"/>
      <w:szCs w:val="20"/>
      <w:lang w:eastAsia="lt-LT"/>
    </w:rPr>
  </w:style>
  <w:style w:type="paragraph" w:styleId="Porat">
    <w:name w:val="footer"/>
    <w:basedOn w:val="prastasis"/>
    <w:link w:val="PoratDiagrama"/>
    <w:uiPriority w:val="99"/>
    <w:unhideWhenUsed/>
    <w:rsid w:val="5CE17967"/>
    <w:pPr>
      <w:tabs>
        <w:tab w:val="center" w:pos="4819"/>
        <w:tab w:val="right" w:pos="9638"/>
      </w:tabs>
      <w:spacing w:after="0"/>
    </w:pPr>
  </w:style>
  <w:style w:type="character" w:customStyle="1" w:styleId="PoratDiagrama">
    <w:name w:val="Poraštė Diagrama"/>
    <w:basedOn w:val="Numatytasispastraiposriftas"/>
    <w:link w:val="Porat"/>
    <w:uiPriority w:val="99"/>
    <w:rsid w:val="00A404A4"/>
    <w:rPr>
      <w:rFonts w:ascii="Times New Roman" w:eastAsia="Calibri" w:hAnsi="Times New Roman" w:cs="Times New Roman"/>
      <w:sz w:val="24"/>
      <w:szCs w:val="20"/>
      <w:lang w:eastAsia="lt-LT"/>
    </w:rPr>
  </w:style>
  <w:style w:type="table" w:styleId="Lentelstinklelis">
    <w:name w:val="Table Grid"/>
    <w:basedOn w:val="prastojilentel"/>
    <w:uiPriority w:val="39"/>
    <w:rsid w:val="00BB50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FF27E0"/>
    <w:pPr>
      <w:spacing w:after="0" w:line="240" w:lineRule="auto"/>
    </w:pPr>
    <w:rPr>
      <w:rFonts w:ascii="Times New Roman" w:eastAsia="Calibri" w:hAnsi="Times New Roman" w:cs="Times New Roman"/>
      <w:sz w:val="24"/>
      <w:szCs w:val="20"/>
      <w:lang w:eastAsia="lt-LT"/>
    </w:rPr>
  </w:style>
  <w:style w:type="paragraph" w:customStyle="1" w:styleId="pf0">
    <w:name w:val="pf0"/>
    <w:basedOn w:val="prastasis"/>
    <w:uiPriority w:val="1"/>
    <w:rsid w:val="5CE17967"/>
    <w:pPr>
      <w:spacing w:beforeAutospacing="1" w:afterAutospacing="1"/>
    </w:pPr>
    <w:rPr>
      <w:rFonts w:eastAsia="Times New Roman"/>
    </w:rPr>
  </w:style>
  <w:style w:type="character" w:customStyle="1" w:styleId="cf01">
    <w:name w:val="cf01"/>
    <w:basedOn w:val="Numatytasispastraiposriftas"/>
    <w:rsid w:val="001E6D07"/>
    <w:rPr>
      <w:rFonts w:ascii="Segoe UI" w:hAnsi="Segoe UI" w:cs="Segoe UI" w:hint="default"/>
      <w:sz w:val="18"/>
      <w:szCs w:val="18"/>
    </w:rPr>
  </w:style>
  <w:style w:type="character" w:styleId="Hipersaitas">
    <w:name w:val="Hyperlink"/>
    <w:basedOn w:val="Numatytasispastraiposriftas"/>
    <w:uiPriority w:val="99"/>
    <w:unhideWhenUsed/>
    <w:rsid w:val="007D6E25"/>
    <w:rPr>
      <w:color w:val="0563C1" w:themeColor="hyperlink"/>
      <w:u w:val="single"/>
    </w:rPr>
  </w:style>
  <w:style w:type="character" w:styleId="Neapdorotaspaminjimas">
    <w:name w:val="Unresolved Mention"/>
    <w:basedOn w:val="Numatytasispastraiposriftas"/>
    <w:uiPriority w:val="99"/>
    <w:semiHidden/>
    <w:unhideWhenUsed/>
    <w:rsid w:val="007D6E25"/>
    <w:rPr>
      <w:color w:val="605E5C"/>
      <w:shd w:val="clear" w:color="auto" w:fill="E1DFDD"/>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
    <w:basedOn w:val="prastasis"/>
    <w:link w:val="PuslapioinaostekstasDiagrama"/>
    <w:uiPriority w:val="99"/>
    <w:unhideWhenUsed/>
    <w:rsid w:val="5CE17967"/>
    <w:pPr>
      <w:spacing w:after="0"/>
    </w:pPr>
    <w:rPr>
      <w:rFonts w:asciiTheme="minorHAnsi" w:eastAsiaTheme="minorEastAsia" w:hAnsiTheme="minorHAnsi" w:cstheme="minorBidi"/>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9D0BBB"/>
    <w:rPr>
      <w:rFonts w:eastAsiaTheme="minorEastAsia"/>
      <w:sz w:val="20"/>
      <w:szCs w:val="20"/>
      <w:lang w:eastAsia="lt-LT"/>
    </w:rPr>
  </w:style>
  <w:style w:type="character" w:styleId="Puslapioinaosnuoroda">
    <w:name w:val="footnote reference"/>
    <w:basedOn w:val="Numatytasispastraiposriftas"/>
    <w:uiPriority w:val="99"/>
    <w:semiHidden/>
    <w:unhideWhenUsed/>
    <w:rsid w:val="009D0BBB"/>
    <w:rPr>
      <w:vertAlign w:val="superscript"/>
    </w:rPr>
  </w:style>
  <w:style w:type="paragraph" w:customStyle="1" w:styleId="Heading">
    <w:name w:val="Heading"/>
    <w:next w:val="prastasis"/>
    <w:rsid w:val="004E59F7"/>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A">
    <w:name w:val="Body A"/>
    <w:rsid w:val="004E59F7"/>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table" w:customStyle="1" w:styleId="TableGrid3">
    <w:name w:val="Table Grid3"/>
    <w:basedOn w:val="prastojilentel"/>
    <w:next w:val="Lentelstinklelis"/>
    <w:uiPriority w:val="39"/>
    <w:rsid w:val="004E59F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B36A19"/>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B36A19"/>
    <w:rPr>
      <w:rFonts w:eastAsiaTheme="minorEastAsia"/>
      <w:sz w:val="21"/>
      <w:szCs w:val="21"/>
      <w:lang w:eastAsia="lt-LT"/>
    </w:rPr>
  </w:style>
  <w:style w:type="character" w:customStyle="1" w:styleId="normaltextrun">
    <w:name w:val="normaltextrun"/>
    <w:basedOn w:val="Numatytasispastraiposriftas"/>
    <w:rsid w:val="00771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2651">
      <w:bodyDiv w:val="1"/>
      <w:marLeft w:val="0"/>
      <w:marRight w:val="0"/>
      <w:marTop w:val="0"/>
      <w:marBottom w:val="0"/>
      <w:divBdr>
        <w:top w:val="none" w:sz="0" w:space="0" w:color="auto"/>
        <w:left w:val="none" w:sz="0" w:space="0" w:color="auto"/>
        <w:bottom w:val="none" w:sz="0" w:space="0" w:color="auto"/>
        <w:right w:val="none" w:sz="0" w:space="0" w:color="auto"/>
      </w:divBdr>
    </w:div>
    <w:div w:id="519439867">
      <w:bodyDiv w:val="1"/>
      <w:marLeft w:val="0"/>
      <w:marRight w:val="0"/>
      <w:marTop w:val="0"/>
      <w:marBottom w:val="0"/>
      <w:divBdr>
        <w:top w:val="none" w:sz="0" w:space="0" w:color="auto"/>
        <w:left w:val="none" w:sz="0" w:space="0" w:color="auto"/>
        <w:bottom w:val="none" w:sz="0" w:space="0" w:color="auto"/>
        <w:right w:val="none" w:sz="0" w:space="0" w:color="auto"/>
      </w:divBdr>
    </w:div>
    <w:div w:id="524640972">
      <w:bodyDiv w:val="1"/>
      <w:marLeft w:val="0"/>
      <w:marRight w:val="0"/>
      <w:marTop w:val="0"/>
      <w:marBottom w:val="0"/>
      <w:divBdr>
        <w:top w:val="none" w:sz="0" w:space="0" w:color="auto"/>
        <w:left w:val="none" w:sz="0" w:space="0" w:color="auto"/>
        <w:bottom w:val="none" w:sz="0" w:space="0" w:color="auto"/>
        <w:right w:val="none" w:sz="0" w:space="0" w:color="auto"/>
      </w:divBdr>
    </w:div>
    <w:div w:id="797383581">
      <w:bodyDiv w:val="1"/>
      <w:marLeft w:val="0"/>
      <w:marRight w:val="0"/>
      <w:marTop w:val="0"/>
      <w:marBottom w:val="0"/>
      <w:divBdr>
        <w:top w:val="none" w:sz="0" w:space="0" w:color="auto"/>
        <w:left w:val="none" w:sz="0" w:space="0" w:color="auto"/>
        <w:bottom w:val="none" w:sz="0" w:space="0" w:color="auto"/>
        <w:right w:val="none" w:sz="0" w:space="0" w:color="auto"/>
      </w:divBdr>
    </w:div>
    <w:div w:id="1014770205">
      <w:bodyDiv w:val="1"/>
      <w:marLeft w:val="0"/>
      <w:marRight w:val="0"/>
      <w:marTop w:val="0"/>
      <w:marBottom w:val="0"/>
      <w:divBdr>
        <w:top w:val="none" w:sz="0" w:space="0" w:color="auto"/>
        <w:left w:val="none" w:sz="0" w:space="0" w:color="auto"/>
        <w:bottom w:val="none" w:sz="0" w:space="0" w:color="auto"/>
        <w:right w:val="none" w:sz="0" w:space="0" w:color="auto"/>
      </w:divBdr>
    </w:div>
    <w:div w:id="1142576117">
      <w:bodyDiv w:val="1"/>
      <w:marLeft w:val="0"/>
      <w:marRight w:val="0"/>
      <w:marTop w:val="0"/>
      <w:marBottom w:val="0"/>
      <w:divBdr>
        <w:top w:val="none" w:sz="0" w:space="0" w:color="auto"/>
        <w:left w:val="none" w:sz="0" w:space="0" w:color="auto"/>
        <w:bottom w:val="none" w:sz="0" w:space="0" w:color="auto"/>
        <w:right w:val="none" w:sz="0" w:space="0" w:color="auto"/>
      </w:divBdr>
    </w:div>
    <w:div w:id="1194616530">
      <w:bodyDiv w:val="1"/>
      <w:marLeft w:val="0"/>
      <w:marRight w:val="0"/>
      <w:marTop w:val="0"/>
      <w:marBottom w:val="0"/>
      <w:divBdr>
        <w:top w:val="none" w:sz="0" w:space="0" w:color="auto"/>
        <w:left w:val="none" w:sz="0" w:space="0" w:color="auto"/>
        <w:bottom w:val="none" w:sz="0" w:space="0" w:color="auto"/>
        <w:right w:val="none" w:sz="0" w:space="0" w:color="auto"/>
      </w:divBdr>
    </w:div>
    <w:div w:id="1437752098">
      <w:bodyDiv w:val="1"/>
      <w:marLeft w:val="0"/>
      <w:marRight w:val="0"/>
      <w:marTop w:val="0"/>
      <w:marBottom w:val="0"/>
      <w:divBdr>
        <w:top w:val="none" w:sz="0" w:space="0" w:color="auto"/>
        <w:left w:val="none" w:sz="0" w:space="0" w:color="auto"/>
        <w:bottom w:val="none" w:sz="0" w:space="0" w:color="auto"/>
        <w:right w:val="none" w:sz="0" w:space="0" w:color="auto"/>
      </w:divBdr>
    </w:div>
    <w:div w:id="1641420992">
      <w:bodyDiv w:val="1"/>
      <w:marLeft w:val="0"/>
      <w:marRight w:val="0"/>
      <w:marTop w:val="0"/>
      <w:marBottom w:val="0"/>
      <w:divBdr>
        <w:top w:val="none" w:sz="0" w:space="0" w:color="auto"/>
        <w:left w:val="none" w:sz="0" w:space="0" w:color="auto"/>
        <w:bottom w:val="none" w:sz="0" w:space="0" w:color="auto"/>
        <w:right w:val="none" w:sz="0" w:space="0" w:color="auto"/>
      </w:divBdr>
    </w:div>
    <w:div w:id="1754548826">
      <w:bodyDiv w:val="1"/>
      <w:marLeft w:val="0"/>
      <w:marRight w:val="0"/>
      <w:marTop w:val="0"/>
      <w:marBottom w:val="0"/>
      <w:divBdr>
        <w:top w:val="none" w:sz="0" w:space="0" w:color="auto"/>
        <w:left w:val="none" w:sz="0" w:space="0" w:color="auto"/>
        <w:bottom w:val="none" w:sz="0" w:space="0" w:color="auto"/>
        <w:right w:val="none" w:sz="0" w:space="0" w:color="auto"/>
      </w:divBdr>
    </w:div>
    <w:div w:id="1912692154">
      <w:bodyDiv w:val="1"/>
      <w:marLeft w:val="0"/>
      <w:marRight w:val="0"/>
      <w:marTop w:val="0"/>
      <w:marBottom w:val="0"/>
      <w:divBdr>
        <w:top w:val="none" w:sz="0" w:space="0" w:color="auto"/>
        <w:left w:val="none" w:sz="0" w:space="0" w:color="auto"/>
        <w:bottom w:val="none" w:sz="0" w:space="0" w:color="auto"/>
        <w:right w:val="none" w:sz="0" w:space="0" w:color="auto"/>
      </w:divBdr>
    </w:div>
    <w:div w:id="1935819225">
      <w:bodyDiv w:val="1"/>
      <w:marLeft w:val="0"/>
      <w:marRight w:val="0"/>
      <w:marTop w:val="0"/>
      <w:marBottom w:val="0"/>
      <w:divBdr>
        <w:top w:val="none" w:sz="0" w:space="0" w:color="auto"/>
        <w:left w:val="none" w:sz="0" w:space="0" w:color="auto"/>
        <w:bottom w:val="none" w:sz="0" w:space="0" w:color="auto"/>
        <w:right w:val="none" w:sz="0" w:space="0" w:color="auto"/>
      </w:divBdr>
    </w:div>
    <w:div w:id="1955212481">
      <w:bodyDiv w:val="1"/>
      <w:marLeft w:val="0"/>
      <w:marRight w:val="0"/>
      <w:marTop w:val="0"/>
      <w:marBottom w:val="0"/>
      <w:divBdr>
        <w:top w:val="none" w:sz="0" w:space="0" w:color="auto"/>
        <w:left w:val="none" w:sz="0" w:space="0" w:color="auto"/>
        <w:bottom w:val="none" w:sz="0" w:space="0" w:color="auto"/>
        <w:right w:val="none" w:sz="0" w:space="0" w:color="auto"/>
      </w:divBdr>
    </w:div>
    <w:div w:id="213995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lt/nuorodos/kiti-duomenys/powerbi/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gistrucentras.lt/jar/p/index.php" TargetMode="External"/><Relationship Id="rId22" Type="http://schemas.microsoft.com/office/2020/10/relationships/intelligence" Target="intelligence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69989-E889-43E5-8D04-1D3D8AED8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878914-98BD-43F5-89E7-6B10E7491645}">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3.xml><?xml version="1.0" encoding="utf-8"?>
<ds:datastoreItem xmlns:ds="http://schemas.openxmlformats.org/officeDocument/2006/customXml" ds:itemID="{BCC4A5C8-7DE0-4FCB-9537-3ED070E0A39D}">
  <ds:schemaRefs>
    <ds:schemaRef ds:uri="http://schemas.microsoft.com/sharepoint/v3/contenttype/forms"/>
  </ds:schemaRefs>
</ds:datastoreItem>
</file>

<file path=customXml/itemProps4.xml><?xml version="1.0" encoding="utf-8"?>
<ds:datastoreItem xmlns:ds="http://schemas.openxmlformats.org/officeDocument/2006/customXml" ds:itemID="{E2598B8A-9199-4CDD-A4BC-0384618E12BA}">
  <ds:schemaRefs>
    <ds:schemaRef ds:uri="http://schemas.openxmlformats.org/officeDocument/2006/bibliography"/>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17271</Words>
  <Characters>9845</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Zdanavičienė</dc:creator>
  <cp:keywords/>
  <dc:description/>
  <cp:lastModifiedBy>Egidija Indrulionienė</cp:lastModifiedBy>
  <cp:revision>4</cp:revision>
  <dcterms:created xsi:type="dcterms:W3CDTF">2026-09-04T11:36:00Z</dcterms:created>
  <dcterms:modified xsi:type="dcterms:W3CDTF">2026-09-04T11:37:00Z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525900</vt:r8>
  </property>
  <property fmtid="{D5CDD505-2E9C-101B-9397-08002B2CF9AE}" pid="11" name="docLang">
    <vt:lpwstr>lt</vt:lpwstr>
  </property>
</Properties>
</file>