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77777777" w:rsidR="00360A21" w:rsidRPr="009A27CA" w:rsidRDefault="00360A21" w:rsidP="007334EA">
          <w:pPr>
            <w:spacing w:after="120"/>
            <w:ind w:left="567" w:firstLine="0"/>
            <w:contextualSpacing/>
            <w:jc w:val="center"/>
            <w:rPr>
              <w:rFonts w:ascii="Times New Roman" w:hAnsi="Times New Roman" w:cs="Times New Roman"/>
              <w:b/>
              <w:bCs/>
              <w:sz w:val="24"/>
              <w:szCs w:val="24"/>
            </w:rPr>
          </w:pPr>
        </w:p>
        <w:p w14:paraId="31DC0DCB" w14:textId="77777777" w:rsidR="006213E3" w:rsidRPr="009A27CA" w:rsidRDefault="006213E3" w:rsidP="006213E3">
          <w:pPr>
            <w:pStyle w:val="Pagrindiniotekstotrauka2"/>
            <w:spacing w:line="240" w:lineRule="auto"/>
            <w:ind w:left="284"/>
            <w:jc w:val="center"/>
            <w:rPr>
              <w:rFonts w:ascii="Times New Roman" w:hAnsi="Times New Roman" w:cs="Times New Roman"/>
              <w:sz w:val="24"/>
              <w:szCs w:val="24"/>
            </w:rPr>
          </w:pPr>
          <w:r w:rsidRPr="009A27CA">
            <w:rPr>
              <w:rFonts w:ascii="Times New Roman" w:hAnsi="Times New Roman" w:cs="Times New Roman"/>
              <w:b/>
              <w:sz w:val="24"/>
              <w:szCs w:val="24"/>
            </w:rPr>
            <w:t>PRIEŠGAISRINĖS APSAUGOS IR GELBĖJIMO DEPARTAMENTAS PRIE VIDAUS REIKALŲ MINISTERIJOS</w:t>
          </w:r>
        </w:p>
        <w:p w14:paraId="5826EC09" w14:textId="2932403A" w:rsidR="006213E3" w:rsidRPr="009A27CA" w:rsidRDefault="006213E3" w:rsidP="006213E3">
          <w:pPr>
            <w:jc w:val="center"/>
            <w:rPr>
              <w:rFonts w:ascii="Times New Roman" w:hAnsi="Times New Roman" w:cs="Times New Roman"/>
              <w:sz w:val="24"/>
              <w:szCs w:val="24"/>
            </w:rPr>
          </w:pPr>
          <w:r w:rsidRPr="009A27CA">
            <w:rPr>
              <w:rFonts w:ascii="Times New Roman" w:hAnsi="Times New Roman" w:cs="Times New Roman"/>
              <w:sz w:val="24"/>
              <w:szCs w:val="24"/>
              <w:u w:val="single"/>
            </w:rPr>
            <w:t>Juridinio asmens kodas 188601311, Švitrigailos g. 18, Vilnius</w:t>
          </w:r>
        </w:p>
        <w:p w14:paraId="46315E48" w14:textId="77777777" w:rsidR="00C32E53" w:rsidRPr="009A27CA" w:rsidRDefault="00C32E53" w:rsidP="007334EA">
          <w:pPr>
            <w:spacing w:after="120"/>
            <w:ind w:left="567" w:firstLine="0"/>
            <w:contextualSpacing/>
            <w:jc w:val="center"/>
            <w:rPr>
              <w:rFonts w:ascii="Times New Roman" w:hAnsi="Times New Roman" w:cs="Times New Roman"/>
              <w:sz w:val="24"/>
              <w:szCs w:val="24"/>
            </w:rPr>
          </w:pPr>
        </w:p>
        <w:p w14:paraId="4B92F888" w14:textId="77777777" w:rsidR="00C32E53" w:rsidRPr="009A27CA" w:rsidRDefault="00C32E53" w:rsidP="007334EA">
          <w:pPr>
            <w:spacing w:after="120"/>
            <w:ind w:left="567" w:firstLine="0"/>
            <w:contextualSpacing/>
            <w:jc w:val="center"/>
            <w:rPr>
              <w:rFonts w:ascii="Times New Roman" w:hAnsi="Times New Roman" w:cs="Times New Roman"/>
              <w:sz w:val="24"/>
              <w:szCs w:val="24"/>
            </w:rPr>
          </w:pPr>
        </w:p>
        <w:p w14:paraId="47B8E29B" w14:textId="1ADA2B87" w:rsidR="00D526C8" w:rsidRPr="009A27CA" w:rsidRDefault="00D526C8" w:rsidP="007334EA">
          <w:pPr>
            <w:spacing w:after="120"/>
            <w:ind w:left="567" w:firstLine="0"/>
            <w:contextualSpacing/>
            <w:jc w:val="center"/>
            <w:rPr>
              <w:rFonts w:ascii="Times New Roman" w:hAnsi="Times New Roman" w:cs="Times New Roman"/>
              <w:sz w:val="24"/>
              <w:szCs w:val="24"/>
            </w:rPr>
          </w:pPr>
        </w:p>
        <w:p w14:paraId="47EF0C37" w14:textId="19126F9D" w:rsidR="00D526C8" w:rsidRPr="009A27CA"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9A27CA" w:rsidRDefault="00D526C8" w:rsidP="007334EA">
          <w:pPr>
            <w:spacing w:after="120"/>
            <w:ind w:left="567" w:firstLine="0"/>
            <w:contextualSpacing/>
            <w:jc w:val="center"/>
            <w:rPr>
              <w:rFonts w:ascii="Times New Roman" w:hAnsi="Times New Roman" w:cs="Times New Roman"/>
              <w:sz w:val="24"/>
              <w:szCs w:val="24"/>
            </w:rPr>
          </w:pPr>
        </w:p>
        <w:p w14:paraId="1D1BF965" w14:textId="2A84FF92" w:rsidR="00D526C8" w:rsidRPr="009A27CA" w:rsidRDefault="00C006CB" w:rsidP="001A2892">
          <w:pPr>
            <w:spacing w:after="120" w:line="240" w:lineRule="auto"/>
            <w:ind w:left="567" w:firstLine="0"/>
            <w:contextualSpacing/>
            <w:jc w:val="center"/>
            <w:rPr>
              <w:rFonts w:ascii="Times New Roman" w:hAnsi="Times New Roman" w:cs="Times New Roman"/>
              <w:b/>
              <w:bCs/>
              <w:sz w:val="24"/>
              <w:szCs w:val="24"/>
            </w:rPr>
          </w:pPr>
          <w:r w:rsidRPr="009A27CA">
            <w:rPr>
              <w:rFonts w:ascii="Times New Roman" w:hAnsi="Times New Roman" w:cs="Times New Roman"/>
              <w:b/>
              <w:bCs/>
              <w:sz w:val="24"/>
              <w:szCs w:val="24"/>
            </w:rPr>
            <w:t xml:space="preserve">MAŽOS VERTĖS </w:t>
          </w:r>
          <w:r w:rsidR="00D526C8" w:rsidRPr="009A27CA">
            <w:rPr>
              <w:rFonts w:ascii="Times New Roman" w:hAnsi="Times New Roman" w:cs="Times New Roman"/>
              <w:b/>
              <w:bCs/>
              <w:sz w:val="24"/>
              <w:szCs w:val="24"/>
            </w:rPr>
            <w:t>VIEŠOJO PIRKIMO „</w:t>
          </w:r>
          <w:r w:rsidR="00CE2209">
            <w:rPr>
              <w:rFonts w:ascii="Times New Roman" w:hAnsi="Times New Roman" w:cs="Times New Roman"/>
              <w:b/>
              <w:bCs/>
              <w:sz w:val="24"/>
              <w:szCs w:val="24"/>
            </w:rPr>
            <w:t>P</w:t>
          </w:r>
          <w:r w:rsidR="00CE2209" w:rsidRPr="00CE2209">
            <w:rPr>
              <w:rFonts w:ascii="Times New Roman" w:hAnsi="Times New Roman" w:cs="Times New Roman"/>
              <w:b/>
              <w:bCs/>
              <w:sz w:val="24"/>
              <w:szCs w:val="24"/>
            </w:rPr>
            <w:t xml:space="preserve">ATALPŲ: (VIDAUS PATALPŲ PLOTAS) 1097,00 M2 IR (VIDAUS PATALPŲ ADMINISTRACINĖS) 347,68 M2, ESANČIŲ MAŽEIKIŲ G. 75, JUODEIKIŲ K., 89453 MAŽEIKIŲ R., VALYMO </w:t>
          </w:r>
          <w:r w:rsidR="00A203BA" w:rsidRPr="00A203BA">
            <w:rPr>
              <w:rFonts w:ascii="Times New Roman" w:hAnsi="Times New Roman" w:cs="Times New Roman"/>
              <w:b/>
              <w:bCs/>
              <w:sz w:val="24"/>
              <w:szCs w:val="24"/>
            </w:rPr>
            <w:t>PASLAUG</w:t>
          </w:r>
          <w:r w:rsidR="00A203BA">
            <w:rPr>
              <w:rFonts w:ascii="Times New Roman" w:hAnsi="Times New Roman" w:cs="Times New Roman"/>
              <w:b/>
              <w:bCs/>
              <w:sz w:val="24"/>
              <w:szCs w:val="24"/>
            </w:rPr>
            <w:t>OS</w:t>
          </w:r>
          <w:r w:rsidR="00D526C8" w:rsidRPr="009A27CA">
            <w:rPr>
              <w:rFonts w:ascii="Times New Roman" w:hAnsi="Times New Roman" w:cs="Times New Roman"/>
              <w:b/>
              <w:bCs/>
              <w:sz w:val="24"/>
              <w:szCs w:val="24"/>
            </w:rPr>
            <w:t>“</w:t>
          </w:r>
        </w:p>
        <w:p w14:paraId="18ACC6AD" w14:textId="7E970EB8" w:rsidR="00D526C8" w:rsidRPr="009A27CA" w:rsidRDefault="00DF1318" w:rsidP="001A2892">
          <w:pPr>
            <w:spacing w:after="120" w:line="240" w:lineRule="auto"/>
            <w:ind w:left="567" w:firstLine="0"/>
            <w:contextualSpacing/>
            <w:jc w:val="center"/>
            <w:rPr>
              <w:rFonts w:ascii="Times New Roman" w:hAnsi="Times New Roman" w:cs="Times New Roman"/>
              <w:b/>
              <w:bCs/>
              <w:sz w:val="24"/>
              <w:szCs w:val="24"/>
            </w:rPr>
          </w:pPr>
          <w:r w:rsidRPr="009A27CA">
            <w:rPr>
              <w:rFonts w:ascii="Times New Roman" w:hAnsi="Times New Roman" w:cs="Times New Roman"/>
              <w:b/>
              <w:bCs/>
              <w:sz w:val="24"/>
              <w:szCs w:val="24"/>
            </w:rPr>
            <w:t>SKELBIAM</w:t>
          </w:r>
          <w:r w:rsidR="0019623B" w:rsidRPr="009A27CA">
            <w:rPr>
              <w:rFonts w:ascii="Times New Roman" w:hAnsi="Times New Roman" w:cs="Times New Roman"/>
              <w:b/>
              <w:bCs/>
              <w:sz w:val="24"/>
              <w:szCs w:val="24"/>
            </w:rPr>
            <w:t>OS APKLAUSOS</w:t>
          </w:r>
          <w:r w:rsidR="00D526C8" w:rsidRPr="009A27CA">
            <w:rPr>
              <w:rFonts w:ascii="Times New Roman" w:hAnsi="Times New Roman" w:cs="Times New Roman"/>
              <w:b/>
              <w:bCs/>
              <w:sz w:val="24"/>
              <w:szCs w:val="24"/>
            </w:rPr>
            <w:t xml:space="preserve"> </w:t>
          </w:r>
          <w:r w:rsidR="00E861F5" w:rsidRPr="009A27CA">
            <w:rPr>
              <w:rFonts w:ascii="Times New Roman" w:hAnsi="Times New Roman" w:cs="Times New Roman"/>
              <w:b/>
              <w:bCs/>
              <w:sz w:val="24"/>
              <w:szCs w:val="24"/>
            </w:rPr>
            <w:t xml:space="preserve">SPECIALIOSIOS </w:t>
          </w:r>
          <w:r w:rsidR="00D526C8" w:rsidRPr="009A27CA">
            <w:rPr>
              <w:rFonts w:ascii="Times New Roman" w:hAnsi="Times New Roman" w:cs="Times New Roman"/>
              <w:b/>
              <w:bCs/>
              <w:sz w:val="24"/>
              <w:szCs w:val="24"/>
            </w:rPr>
            <w:t>SĄLYGOS</w:t>
          </w:r>
        </w:p>
        <w:p w14:paraId="517C01D9" w14:textId="6BA56199" w:rsidR="001C24BC" w:rsidRPr="009A27CA" w:rsidRDefault="00D53BF4" w:rsidP="001A2892">
          <w:pPr>
            <w:spacing w:after="120" w:line="240" w:lineRule="auto"/>
            <w:ind w:left="567" w:firstLine="0"/>
            <w:contextualSpacing/>
            <w:jc w:val="center"/>
            <w:rPr>
              <w:rFonts w:ascii="Times New Roman" w:hAnsi="Times New Roman" w:cs="Times New Roman"/>
              <w:sz w:val="24"/>
              <w:szCs w:val="24"/>
            </w:rPr>
          </w:pPr>
          <w:r w:rsidRPr="009A27CA">
            <w:rPr>
              <w:rFonts w:ascii="Times New Roman" w:hAnsi="Times New Roman" w:cs="Times New Roman"/>
              <w:b/>
              <w:bCs/>
              <w:sz w:val="24"/>
              <w:szCs w:val="24"/>
            </w:rPr>
            <w:t>V</w:t>
          </w:r>
          <w:r w:rsidR="00755F3B" w:rsidRPr="009A27CA">
            <w:rPr>
              <w:rFonts w:ascii="Times New Roman" w:hAnsi="Times New Roman" w:cs="Times New Roman"/>
              <w:b/>
              <w:bCs/>
              <w:sz w:val="24"/>
              <w:szCs w:val="24"/>
            </w:rPr>
            <w:t>ersija</w:t>
          </w:r>
          <w:r w:rsidRPr="009A27CA">
            <w:rPr>
              <w:rFonts w:ascii="Times New Roman" w:hAnsi="Times New Roman" w:cs="Times New Roman"/>
              <w:b/>
              <w:bCs/>
              <w:sz w:val="24"/>
              <w:szCs w:val="24"/>
            </w:rPr>
            <w:t xml:space="preserve"> Nr. </w:t>
          </w:r>
          <w:r w:rsidR="007207AC" w:rsidRPr="009A27CA">
            <w:rPr>
              <w:rFonts w:ascii="Times New Roman" w:hAnsi="Times New Roman" w:cs="Times New Roman"/>
              <w:b/>
              <w:bCs/>
              <w:sz w:val="24"/>
              <w:szCs w:val="24"/>
            </w:rPr>
            <w:t>1</w:t>
          </w:r>
          <w:r w:rsidRPr="009A27CA">
            <w:rPr>
              <w:rFonts w:ascii="Times New Roman" w:hAnsi="Times New Roman" w:cs="Times New Roman"/>
              <w:i/>
              <w:iCs/>
              <w:sz w:val="24"/>
              <w:szCs w:val="24"/>
            </w:rPr>
            <w:t xml:space="preserve"> </w:t>
          </w:r>
          <w:r w:rsidR="005F13F0" w:rsidRPr="009A27CA">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9A27CA" w:rsidRDefault="00173FBA" w:rsidP="00581B14">
              <w:pPr>
                <w:pStyle w:val="Turinioantrat"/>
                <w:tabs>
                  <w:tab w:val="left" w:pos="6555"/>
                </w:tabs>
                <w:rPr>
                  <w:rFonts w:ascii="Times New Roman" w:hAnsi="Times New Roman" w:cs="Times New Roman"/>
                  <w:color w:val="auto"/>
                  <w:sz w:val="24"/>
                  <w:szCs w:val="24"/>
                </w:rPr>
              </w:pPr>
              <w:r w:rsidRPr="009A27CA">
                <w:rPr>
                  <w:rFonts w:ascii="Times New Roman" w:hAnsi="Times New Roman" w:cs="Times New Roman"/>
                  <w:color w:val="auto"/>
                  <w:sz w:val="24"/>
                  <w:szCs w:val="24"/>
                </w:rPr>
                <w:t>T</w:t>
              </w:r>
              <w:r w:rsidR="00F42EC8" w:rsidRPr="009A27CA">
                <w:rPr>
                  <w:rFonts w:ascii="Times New Roman" w:hAnsi="Times New Roman" w:cs="Times New Roman"/>
                  <w:color w:val="auto"/>
                  <w:sz w:val="24"/>
                  <w:szCs w:val="24"/>
                </w:rPr>
                <w:t>URINYS</w:t>
              </w:r>
              <w:r w:rsidR="00581B14" w:rsidRPr="009A27CA">
                <w:rPr>
                  <w:rFonts w:ascii="Times New Roman" w:hAnsi="Times New Roman" w:cs="Times New Roman"/>
                  <w:color w:val="auto"/>
                  <w:sz w:val="24"/>
                  <w:szCs w:val="24"/>
                </w:rPr>
                <w:tab/>
              </w:r>
            </w:p>
            <w:p w14:paraId="64303EC1" w14:textId="312A3897" w:rsidR="00E76E1F" w:rsidRPr="009A27CA" w:rsidRDefault="00173FBA">
              <w:pPr>
                <w:pStyle w:val="Turinys1"/>
                <w:rPr>
                  <w:rFonts w:ascii="Times New Roman" w:hAnsi="Times New Roman" w:cs="Times New Roman"/>
                  <w:noProof/>
                  <w:sz w:val="24"/>
                  <w:szCs w:val="24"/>
                  <w:lang w:val="en-US" w:eastAsia="en-US"/>
                </w:rPr>
              </w:pPr>
              <w:r w:rsidRPr="009A27CA">
                <w:rPr>
                  <w:rFonts w:ascii="Times New Roman" w:hAnsi="Times New Roman" w:cs="Times New Roman"/>
                  <w:sz w:val="24"/>
                  <w:szCs w:val="24"/>
                </w:rPr>
                <w:fldChar w:fldCharType="begin"/>
              </w:r>
              <w:r w:rsidRPr="009A27CA">
                <w:rPr>
                  <w:rFonts w:ascii="Times New Roman" w:hAnsi="Times New Roman" w:cs="Times New Roman"/>
                  <w:sz w:val="24"/>
                  <w:szCs w:val="24"/>
                </w:rPr>
                <w:instrText xml:space="preserve"> TOC \o "1-3" \h \z \u </w:instrText>
              </w:r>
              <w:r w:rsidRPr="009A27CA">
                <w:rPr>
                  <w:rFonts w:ascii="Times New Roman" w:hAnsi="Times New Roman" w:cs="Times New Roman"/>
                  <w:sz w:val="24"/>
                  <w:szCs w:val="24"/>
                </w:rPr>
                <w:fldChar w:fldCharType="separate"/>
              </w:r>
              <w:hyperlink w:anchor="_Toc137194947" w:history="1">
                <w:r w:rsidR="00E76E1F" w:rsidRPr="009A27CA">
                  <w:rPr>
                    <w:rStyle w:val="Hipersaitas"/>
                    <w:rFonts w:ascii="Times New Roman" w:hAnsi="Times New Roman" w:cs="Times New Roman"/>
                    <w:noProof/>
                    <w:sz w:val="24"/>
                    <w:szCs w:val="24"/>
                  </w:rPr>
                  <w:t>1.</w:t>
                </w:r>
                <w:r w:rsidR="00E76E1F" w:rsidRPr="009A27CA">
                  <w:rPr>
                    <w:rFonts w:ascii="Times New Roman" w:hAnsi="Times New Roman" w:cs="Times New Roman"/>
                    <w:noProof/>
                    <w:sz w:val="24"/>
                    <w:szCs w:val="24"/>
                    <w:lang w:val="en-US" w:eastAsia="en-US"/>
                  </w:rPr>
                  <w:tab/>
                </w:r>
                <w:r w:rsidR="00E76E1F" w:rsidRPr="009A27CA">
                  <w:rPr>
                    <w:rStyle w:val="Hipersaitas"/>
                    <w:rFonts w:ascii="Times New Roman" w:hAnsi="Times New Roman" w:cs="Times New Roman"/>
                    <w:noProof/>
                    <w:sz w:val="24"/>
                    <w:szCs w:val="24"/>
                  </w:rPr>
                  <w:t>Bendra informacija</w:t>
                </w:r>
                <w:r w:rsidR="00E76E1F" w:rsidRPr="009A27CA">
                  <w:rPr>
                    <w:rFonts w:ascii="Times New Roman" w:hAnsi="Times New Roman" w:cs="Times New Roman"/>
                    <w:noProof/>
                    <w:webHidden/>
                    <w:sz w:val="24"/>
                    <w:szCs w:val="24"/>
                  </w:rPr>
                  <w:tab/>
                </w:r>
                <w:r w:rsidR="00E76E1F" w:rsidRPr="009A27CA">
                  <w:rPr>
                    <w:rFonts w:ascii="Times New Roman" w:hAnsi="Times New Roman" w:cs="Times New Roman"/>
                    <w:noProof/>
                    <w:webHidden/>
                    <w:sz w:val="24"/>
                    <w:szCs w:val="24"/>
                  </w:rPr>
                  <w:fldChar w:fldCharType="begin"/>
                </w:r>
                <w:r w:rsidR="00E76E1F" w:rsidRPr="009A27CA">
                  <w:rPr>
                    <w:rFonts w:ascii="Times New Roman" w:hAnsi="Times New Roman" w:cs="Times New Roman"/>
                    <w:noProof/>
                    <w:webHidden/>
                    <w:sz w:val="24"/>
                    <w:szCs w:val="24"/>
                  </w:rPr>
                  <w:instrText xml:space="preserve"> PAGEREF _Toc137194947 \h </w:instrText>
                </w:r>
                <w:r w:rsidR="00E76E1F" w:rsidRPr="009A27CA">
                  <w:rPr>
                    <w:rFonts w:ascii="Times New Roman" w:hAnsi="Times New Roman" w:cs="Times New Roman"/>
                    <w:noProof/>
                    <w:webHidden/>
                    <w:sz w:val="24"/>
                    <w:szCs w:val="24"/>
                  </w:rPr>
                </w:r>
                <w:r w:rsidR="00E76E1F" w:rsidRPr="009A27CA">
                  <w:rPr>
                    <w:rFonts w:ascii="Times New Roman" w:hAnsi="Times New Roman" w:cs="Times New Roman"/>
                    <w:noProof/>
                    <w:webHidden/>
                    <w:sz w:val="24"/>
                    <w:szCs w:val="24"/>
                  </w:rPr>
                  <w:fldChar w:fldCharType="separate"/>
                </w:r>
                <w:r w:rsidR="00E76E1F" w:rsidRPr="009A27CA">
                  <w:rPr>
                    <w:rFonts w:ascii="Times New Roman" w:hAnsi="Times New Roman" w:cs="Times New Roman"/>
                    <w:noProof/>
                    <w:webHidden/>
                    <w:sz w:val="24"/>
                    <w:szCs w:val="24"/>
                  </w:rPr>
                  <w:t>2</w:t>
                </w:r>
                <w:r w:rsidR="00E76E1F" w:rsidRPr="009A27CA">
                  <w:rPr>
                    <w:rFonts w:ascii="Times New Roman" w:hAnsi="Times New Roman" w:cs="Times New Roman"/>
                    <w:noProof/>
                    <w:webHidden/>
                    <w:sz w:val="24"/>
                    <w:szCs w:val="24"/>
                  </w:rPr>
                  <w:fldChar w:fldCharType="end"/>
                </w:r>
              </w:hyperlink>
            </w:p>
            <w:p w14:paraId="29E46CFF" w14:textId="6CAD7D0E" w:rsidR="00E76E1F" w:rsidRPr="009A27CA" w:rsidRDefault="00E76E1F">
              <w:pPr>
                <w:pStyle w:val="Turinys1"/>
                <w:rPr>
                  <w:rFonts w:ascii="Times New Roman" w:hAnsi="Times New Roman" w:cs="Times New Roman"/>
                  <w:noProof/>
                  <w:sz w:val="24"/>
                  <w:szCs w:val="24"/>
                  <w:lang w:val="en-US" w:eastAsia="en-US"/>
                </w:rPr>
              </w:pPr>
              <w:hyperlink w:anchor="_Toc137194948" w:history="1">
                <w:r w:rsidRPr="009A27CA">
                  <w:rPr>
                    <w:rStyle w:val="Hipersaitas"/>
                    <w:rFonts w:ascii="Times New Roman" w:eastAsia="Calibri" w:hAnsi="Times New Roman" w:cs="Times New Roman"/>
                    <w:noProof/>
                    <w:sz w:val="24"/>
                    <w:szCs w:val="24"/>
                  </w:rPr>
                  <w:t>2.</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Pirkimo objektas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_Toc137194948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2</w:t>
                </w:r>
                <w:r w:rsidRPr="009A27CA">
                  <w:rPr>
                    <w:rFonts w:ascii="Times New Roman" w:hAnsi="Times New Roman" w:cs="Times New Roman"/>
                    <w:noProof/>
                    <w:webHidden/>
                    <w:sz w:val="24"/>
                    <w:szCs w:val="24"/>
                  </w:rPr>
                  <w:fldChar w:fldCharType="end"/>
                </w:r>
              </w:hyperlink>
            </w:p>
            <w:p w14:paraId="3B364848" w14:textId="414CEFE5" w:rsidR="00E76E1F" w:rsidRPr="009A27CA" w:rsidRDefault="00E76E1F">
              <w:pPr>
                <w:pStyle w:val="Turinys1"/>
                <w:rPr>
                  <w:rFonts w:ascii="Times New Roman" w:hAnsi="Times New Roman" w:cs="Times New Roman"/>
                  <w:noProof/>
                  <w:sz w:val="24"/>
                  <w:szCs w:val="24"/>
                  <w:lang w:val="en-US" w:eastAsia="en-US"/>
                </w:rPr>
              </w:pPr>
              <w:hyperlink w:anchor="_Toc137194949" w:history="1">
                <w:r w:rsidRPr="009A27CA">
                  <w:rPr>
                    <w:rStyle w:val="Hipersaitas"/>
                    <w:rFonts w:ascii="Times New Roman" w:eastAsia="Calibri" w:hAnsi="Times New Roman" w:cs="Times New Roman"/>
                    <w:noProof/>
                    <w:sz w:val="24"/>
                    <w:szCs w:val="24"/>
                  </w:rPr>
                  <w:t>3.</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_Toc137194949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3</w:t>
                </w:r>
                <w:r w:rsidRPr="009A27CA">
                  <w:rPr>
                    <w:rFonts w:ascii="Times New Roman" w:hAnsi="Times New Roman" w:cs="Times New Roman"/>
                    <w:noProof/>
                    <w:webHidden/>
                    <w:sz w:val="24"/>
                    <w:szCs w:val="24"/>
                  </w:rPr>
                  <w:fldChar w:fldCharType="end"/>
                </w:r>
              </w:hyperlink>
            </w:p>
            <w:p w14:paraId="2C7FBD3C" w14:textId="00C3156F" w:rsidR="00E76E1F" w:rsidRPr="009A27CA" w:rsidRDefault="00E76E1F">
              <w:pPr>
                <w:pStyle w:val="Turinys1"/>
                <w:rPr>
                  <w:rFonts w:ascii="Times New Roman" w:hAnsi="Times New Roman" w:cs="Times New Roman"/>
                  <w:noProof/>
                  <w:sz w:val="24"/>
                  <w:szCs w:val="24"/>
                  <w:lang w:val="en-US" w:eastAsia="en-US"/>
                </w:rPr>
              </w:pPr>
              <w:hyperlink w:anchor="_Toc137194950" w:history="1">
                <w:r w:rsidRPr="009A27CA">
                  <w:rPr>
                    <w:rStyle w:val="Hipersaitas"/>
                    <w:rFonts w:ascii="Times New Roman" w:eastAsia="Calibri" w:hAnsi="Times New Roman" w:cs="Times New Roman"/>
                    <w:noProof/>
                    <w:sz w:val="24"/>
                    <w:szCs w:val="24"/>
                  </w:rPr>
                  <w:t>4.</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Reikalavimai, susiję su nacionaliniu saugumu</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_Toc137194950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4</w:t>
                </w:r>
                <w:r w:rsidRPr="009A27CA">
                  <w:rPr>
                    <w:rFonts w:ascii="Times New Roman" w:hAnsi="Times New Roman" w:cs="Times New Roman"/>
                    <w:noProof/>
                    <w:webHidden/>
                    <w:sz w:val="24"/>
                    <w:szCs w:val="24"/>
                  </w:rPr>
                  <w:fldChar w:fldCharType="end"/>
                </w:r>
              </w:hyperlink>
            </w:p>
            <w:p w14:paraId="3B8B80C9" w14:textId="381608A5" w:rsidR="00E76E1F" w:rsidRPr="009A27CA" w:rsidRDefault="00E76E1F">
              <w:pPr>
                <w:pStyle w:val="Turinys1"/>
                <w:rPr>
                  <w:rFonts w:ascii="Times New Roman" w:hAnsi="Times New Roman" w:cs="Times New Roman"/>
                  <w:noProof/>
                  <w:sz w:val="24"/>
                  <w:szCs w:val="24"/>
                  <w:lang w:val="en-US" w:eastAsia="en-US"/>
                </w:rPr>
              </w:pPr>
              <w:hyperlink w:anchor="_Toc137194951" w:history="1">
                <w:r w:rsidRPr="009A27CA">
                  <w:rPr>
                    <w:rStyle w:val="Hipersaitas"/>
                    <w:rFonts w:ascii="Times New Roman" w:eastAsia="Calibri" w:hAnsi="Times New Roman" w:cs="Times New Roman"/>
                    <w:noProof/>
                    <w:sz w:val="24"/>
                    <w:szCs w:val="24"/>
                  </w:rPr>
                  <w:t>5.</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Specialieji reikalavimai pasiūlymų rengimui ir pateikimui</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_Toc137194951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5</w:t>
                </w:r>
                <w:r w:rsidRPr="009A27CA">
                  <w:rPr>
                    <w:rFonts w:ascii="Times New Roman" w:hAnsi="Times New Roman" w:cs="Times New Roman"/>
                    <w:noProof/>
                    <w:webHidden/>
                    <w:sz w:val="24"/>
                    <w:szCs w:val="24"/>
                  </w:rPr>
                  <w:fldChar w:fldCharType="end"/>
                </w:r>
              </w:hyperlink>
            </w:p>
            <w:p w14:paraId="71D87EA0" w14:textId="2889473E" w:rsidR="00E76E1F" w:rsidRPr="009A27CA" w:rsidRDefault="00E76E1F">
              <w:pPr>
                <w:pStyle w:val="Turinys1"/>
                <w:rPr>
                  <w:rFonts w:ascii="Times New Roman" w:hAnsi="Times New Roman" w:cs="Times New Roman"/>
                  <w:noProof/>
                  <w:sz w:val="24"/>
                  <w:szCs w:val="24"/>
                  <w:lang w:val="en-US" w:eastAsia="en-US"/>
                </w:rPr>
              </w:pPr>
              <w:hyperlink w:anchor="_Toc137194952" w:history="1">
                <w:r w:rsidRPr="009A27CA">
                  <w:rPr>
                    <w:rStyle w:val="Hipersaitas"/>
                    <w:rFonts w:ascii="Times New Roman" w:hAnsi="Times New Roman" w:cs="Times New Roman"/>
                    <w:noProof/>
                    <w:sz w:val="24"/>
                    <w:szCs w:val="24"/>
                  </w:rPr>
                  <w:t>6.     Pasiūlymo galiojimo užtikrinimas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_Toc137194952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6</w:t>
                </w:r>
                <w:r w:rsidRPr="009A27CA">
                  <w:rPr>
                    <w:rFonts w:ascii="Times New Roman" w:hAnsi="Times New Roman" w:cs="Times New Roman"/>
                    <w:noProof/>
                    <w:webHidden/>
                    <w:sz w:val="24"/>
                    <w:szCs w:val="24"/>
                  </w:rPr>
                  <w:fldChar w:fldCharType="end"/>
                </w:r>
              </w:hyperlink>
            </w:p>
            <w:p w14:paraId="197EB7A3" w14:textId="5DD375B4" w:rsidR="00E76E1F" w:rsidRPr="009A27CA" w:rsidRDefault="00E76E1F">
              <w:pPr>
                <w:pStyle w:val="Turinys1"/>
                <w:rPr>
                  <w:rFonts w:ascii="Times New Roman" w:hAnsi="Times New Roman" w:cs="Times New Roman"/>
                  <w:noProof/>
                  <w:sz w:val="24"/>
                  <w:szCs w:val="24"/>
                  <w:lang w:val="en-US" w:eastAsia="en-US"/>
                </w:rPr>
              </w:pPr>
              <w:hyperlink w:anchor="_Toc137194953" w:history="1">
                <w:r w:rsidRPr="009A27CA">
                  <w:rPr>
                    <w:rStyle w:val="Hipersaitas"/>
                    <w:rFonts w:ascii="Times New Roman" w:hAnsi="Times New Roman" w:cs="Times New Roman"/>
                    <w:noProof/>
                    <w:sz w:val="24"/>
                    <w:szCs w:val="24"/>
                  </w:rPr>
                  <w:t>7.</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Pasiūlymų vertinimas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_Toc137194953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7</w:t>
                </w:r>
                <w:r w:rsidRPr="009A27CA">
                  <w:rPr>
                    <w:rFonts w:ascii="Times New Roman" w:hAnsi="Times New Roman" w:cs="Times New Roman"/>
                    <w:noProof/>
                    <w:webHidden/>
                    <w:sz w:val="24"/>
                    <w:szCs w:val="24"/>
                  </w:rPr>
                  <w:fldChar w:fldCharType="end"/>
                </w:r>
              </w:hyperlink>
            </w:p>
            <w:p w14:paraId="2D57B744" w14:textId="21FB4291" w:rsidR="00E76E1F" w:rsidRPr="009A27CA" w:rsidRDefault="00E76E1F">
              <w:pPr>
                <w:pStyle w:val="Turinys1"/>
                <w:rPr>
                  <w:rFonts w:ascii="Times New Roman" w:hAnsi="Times New Roman" w:cs="Times New Roman"/>
                  <w:noProof/>
                  <w:sz w:val="24"/>
                  <w:szCs w:val="24"/>
                  <w:lang w:val="en-US" w:eastAsia="en-US"/>
                </w:rPr>
              </w:pPr>
              <w:hyperlink w:anchor="_Toc137194954" w:history="1">
                <w:r w:rsidRPr="009A27CA">
                  <w:rPr>
                    <w:rStyle w:val="Hipersaitas"/>
                    <w:rFonts w:ascii="Times New Roman" w:hAnsi="Times New Roman" w:cs="Times New Roman"/>
                    <w:noProof/>
                    <w:sz w:val="24"/>
                    <w:szCs w:val="24"/>
                  </w:rPr>
                  <w:t xml:space="preserve">8. </w:t>
                </w:r>
                <w:r w:rsidR="00581B14" w:rsidRPr="009A27CA">
                  <w:rPr>
                    <w:rStyle w:val="Hipersaitas"/>
                    <w:rFonts w:ascii="Times New Roman" w:hAnsi="Times New Roman" w:cs="Times New Roman"/>
                    <w:noProof/>
                    <w:sz w:val="24"/>
                    <w:szCs w:val="24"/>
                  </w:rPr>
                  <w:t xml:space="preserve">    </w:t>
                </w:r>
                <w:r w:rsidRPr="009A27CA">
                  <w:rPr>
                    <w:rStyle w:val="Hipersaitas"/>
                    <w:rFonts w:ascii="Times New Roman" w:hAnsi="Times New Roman" w:cs="Times New Roman"/>
                    <w:noProof/>
                    <w:sz w:val="24"/>
                    <w:szCs w:val="24"/>
                  </w:rPr>
                  <w:t>Sutarties sudarymas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_Toc137194954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8</w:t>
                </w:r>
                <w:r w:rsidRPr="009A27CA">
                  <w:rPr>
                    <w:rFonts w:ascii="Times New Roman" w:hAnsi="Times New Roman" w:cs="Times New Roman"/>
                    <w:noProof/>
                    <w:webHidden/>
                    <w:sz w:val="24"/>
                    <w:szCs w:val="24"/>
                  </w:rPr>
                  <w:fldChar w:fldCharType="end"/>
                </w:r>
              </w:hyperlink>
            </w:p>
            <w:p w14:paraId="191E7762" w14:textId="41112BF6" w:rsidR="00E76E1F" w:rsidRPr="009A27CA" w:rsidRDefault="00E76E1F">
              <w:pPr>
                <w:pStyle w:val="Turinys1"/>
                <w:rPr>
                  <w:rFonts w:ascii="Times New Roman" w:hAnsi="Times New Roman" w:cs="Times New Roman"/>
                  <w:noProof/>
                  <w:sz w:val="24"/>
                  <w:szCs w:val="24"/>
                  <w:lang w:val="en-US" w:eastAsia="en-US"/>
                </w:rPr>
              </w:pPr>
              <w:hyperlink w:anchor="_Toc137194955" w:history="1">
                <w:r w:rsidRPr="009A27CA">
                  <w:rPr>
                    <w:rStyle w:val="Hipersaitas"/>
                    <w:rFonts w:ascii="Times New Roman" w:hAnsi="Times New Roman" w:cs="Times New Roman"/>
                    <w:noProof/>
                    <w:sz w:val="24"/>
                    <w:szCs w:val="24"/>
                  </w:rPr>
                  <w:t xml:space="preserve">9. </w:t>
                </w:r>
                <w:r w:rsidR="00581B14" w:rsidRPr="009A27CA">
                  <w:rPr>
                    <w:rStyle w:val="Hipersaitas"/>
                    <w:rFonts w:ascii="Times New Roman" w:hAnsi="Times New Roman" w:cs="Times New Roman"/>
                    <w:noProof/>
                    <w:sz w:val="24"/>
                    <w:szCs w:val="24"/>
                  </w:rPr>
                  <w:t xml:space="preserve">    </w:t>
                </w:r>
                <w:r w:rsidRPr="009A27CA">
                  <w:rPr>
                    <w:rStyle w:val="Hipersaitas"/>
                    <w:rFonts w:ascii="Times New Roman" w:hAnsi="Times New Roman" w:cs="Times New Roman"/>
                    <w:noProof/>
                    <w:sz w:val="24"/>
                    <w:szCs w:val="24"/>
                  </w:rPr>
                  <w:t>Kitos sąlygos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_Toc137194955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9</w:t>
                </w:r>
                <w:r w:rsidRPr="009A27CA">
                  <w:rPr>
                    <w:rFonts w:ascii="Times New Roman" w:hAnsi="Times New Roman" w:cs="Times New Roman"/>
                    <w:noProof/>
                    <w:webHidden/>
                    <w:sz w:val="24"/>
                    <w:szCs w:val="24"/>
                  </w:rPr>
                  <w:fldChar w:fldCharType="end"/>
                </w:r>
              </w:hyperlink>
            </w:p>
            <w:p w14:paraId="7ACF4EEF" w14:textId="40D6AF9C" w:rsidR="00173FBA" w:rsidRPr="009A27CA" w:rsidRDefault="00173FBA">
              <w:pPr>
                <w:rPr>
                  <w:rFonts w:ascii="Times New Roman" w:hAnsi="Times New Roman" w:cs="Times New Roman"/>
                  <w:sz w:val="24"/>
                  <w:szCs w:val="24"/>
                </w:rPr>
              </w:pPr>
              <w:r w:rsidRPr="009A27CA">
                <w:rPr>
                  <w:rFonts w:ascii="Times New Roman" w:hAnsi="Times New Roman" w:cs="Times New Roman"/>
                  <w:noProof/>
                  <w:sz w:val="24"/>
                  <w:szCs w:val="24"/>
                </w:rPr>
                <w:fldChar w:fldCharType="end"/>
              </w:r>
            </w:p>
          </w:sdtContent>
        </w:sdt>
        <w:p w14:paraId="7E8074B3" w14:textId="4C816312" w:rsidR="00173FBA" w:rsidRPr="009A27CA" w:rsidRDefault="00173FBA" w:rsidP="007334EA">
          <w:pPr>
            <w:spacing w:after="120"/>
            <w:ind w:left="567" w:firstLine="0"/>
            <w:contextualSpacing/>
            <w:rPr>
              <w:rFonts w:ascii="Times New Roman" w:hAnsi="Times New Roman" w:cs="Times New Roman"/>
              <w:sz w:val="24"/>
              <w:szCs w:val="24"/>
            </w:rPr>
          </w:pPr>
        </w:p>
        <w:p w14:paraId="1AC291EB" w14:textId="356498D2" w:rsidR="00173FBA" w:rsidRPr="009A27CA" w:rsidRDefault="00173FBA" w:rsidP="007334EA">
          <w:pPr>
            <w:spacing w:after="120"/>
            <w:ind w:left="567" w:firstLine="0"/>
            <w:contextualSpacing/>
            <w:rPr>
              <w:rFonts w:ascii="Times New Roman" w:hAnsi="Times New Roman" w:cs="Times New Roman"/>
              <w:sz w:val="24"/>
              <w:szCs w:val="24"/>
            </w:rPr>
          </w:pPr>
        </w:p>
        <w:p w14:paraId="6F478FD2" w14:textId="27655BD5" w:rsidR="00173FBA" w:rsidRPr="009A27CA" w:rsidRDefault="00173FBA" w:rsidP="00A84437">
          <w:pPr>
            <w:spacing w:after="120"/>
            <w:ind w:left="567" w:firstLine="0"/>
            <w:contextualSpacing/>
            <w:jc w:val="center"/>
            <w:rPr>
              <w:rFonts w:ascii="Times New Roman" w:hAnsi="Times New Roman" w:cs="Times New Roman"/>
              <w:sz w:val="24"/>
              <w:szCs w:val="24"/>
            </w:rPr>
          </w:pPr>
        </w:p>
        <w:p w14:paraId="7680CD9F" w14:textId="465D4565" w:rsidR="00173FBA" w:rsidRPr="009A27CA" w:rsidRDefault="00173FBA" w:rsidP="007334EA">
          <w:pPr>
            <w:spacing w:after="120"/>
            <w:ind w:left="567" w:firstLine="0"/>
            <w:contextualSpacing/>
            <w:rPr>
              <w:rFonts w:ascii="Times New Roman" w:hAnsi="Times New Roman" w:cs="Times New Roman"/>
              <w:sz w:val="24"/>
              <w:szCs w:val="24"/>
            </w:rPr>
          </w:pPr>
        </w:p>
        <w:p w14:paraId="033C1E9E" w14:textId="346F4E98" w:rsidR="00173FBA" w:rsidRPr="009A27CA" w:rsidRDefault="00173FBA" w:rsidP="007334EA">
          <w:pPr>
            <w:spacing w:after="120"/>
            <w:ind w:left="567" w:firstLine="0"/>
            <w:contextualSpacing/>
            <w:rPr>
              <w:rFonts w:ascii="Times New Roman" w:hAnsi="Times New Roman" w:cs="Times New Roman"/>
              <w:sz w:val="24"/>
              <w:szCs w:val="24"/>
            </w:rPr>
          </w:pPr>
        </w:p>
        <w:p w14:paraId="2D26E3BB" w14:textId="47FB447D" w:rsidR="00173FBA" w:rsidRPr="009A27CA" w:rsidRDefault="00173FBA" w:rsidP="007334EA">
          <w:pPr>
            <w:spacing w:after="120"/>
            <w:ind w:left="567" w:firstLine="0"/>
            <w:contextualSpacing/>
            <w:rPr>
              <w:rFonts w:ascii="Times New Roman" w:hAnsi="Times New Roman" w:cs="Times New Roman"/>
              <w:sz w:val="24"/>
              <w:szCs w:val="24"/>
            </w:rPr>
          </w:pPr>
        </w:p>
        <w:p w14:paraId="0D7F5B29" w14:textId="69D8EF03" w:rsidR="00173FBA" w:rsidRPr="009A27CA" w:rsidRDefault="00173FBA" w:rsidP="007334EA">
          <w:pPr>
            <w:spacing w:after="120"/>
            <w:ind w:left="567" w:firstLine="0"/>
            <w:contextualSpacing/>
            <w:rPr>
              <w:rFonts w:ascii="Times New Roman" w:hAnsi="Times New Roman" w:cs="Times New Roman"/>
              <w:sz w:val="24"/>
              <w:szCs w:val="24"/>
            </w:rPr>
          </w:pPr>
        </w:p>
        <w:p w14:paraId="42562BFE" w14:textId="7EE28A4F" w:rsidR="00173FBA" w:rsidRPr="009A27CA" w:rsidRDefault="00173FBA" w:rsidP="007334EA">
          <w:pPr>
            <w:spacing w:after="120"/>
            <w:ind w:left="567" w:firstLine="0"/>
            <w:contextualSpacing/>
            <w:rPr>
              <w:rFonts w:ascii="Times New Roman" w:hAnsi="Times New Roman" w:cs="Times New Roman"/>
              <w:sz w:val="24"/>
              <w:szCs w:val="24"/>
            </w:rPr>
          </w:pPr>
        </w:p>
        <w:p w14:paraId="53E0ED23" w14:textId="76F63C0A" w:rsidR="00173FBA" w:rsidRPr="009A27CA" w:rsidRDefault="00173FBA" w:rsidP="007334EA">
          <w:pPr>
            <w:spacing w:after="120"/>
            <w:ind w:left="567" w:firstLine="0"/>
            <w:contextualSpacing/>
            <w:rPr>
              <w:rFonts w:ascii="Times New Roman" w:hAnsi="Times New Roman" w:cs="Times New Roman"/>
              <w:sz w:val="24"/>
              <w:szCs w:val="24"/>
            </w:rPr>
          </w:pPr>
        </w:p>
        <w:p w14:paraId="5F6A5427" w14:textId="0D2B3436" w:rsidR="00173FBA" w:rsidRPr="009A27CA" w:rsidRDefault="00173FBA" w:rsidP="007334EA">
          <w:pPr>
            <w:spacing w:after="120"/>
            <w:ind w:left="567" w:firstLine="0"/>
            <w:contextualSpacing/>
            <w:rPr>
              <w:rFonts w:ascii="Times New Roman" w:hAnsi="Times New Roman" w:cs="Times New Roman"/>
              <w:sz w:val="24"/>
              <w:szCs w:val="24"/>
            </w:rPr>
          </w:pPr>
        </w:p>
        <w:p w14:paraId="4D7EBF80" w14:textId="12858112" w:rsidR="00173FBA" w:rsidRPr="009A27CA" w:rsidRDefault="00173FBA" w:rsidP="007334EA">
          <w:pPr>
            <w:spacing w:after="120"/>
            <w:ind w:left="567" w:firstLine="0"/>
            <w:contextualSpacing/>
            <w:rPr>
              <w:rFonts w:ascii="Times New Roman" w:hAnsi="Times New Roman" w:cs="Times New Roman"/>
              <w:sz w:val="24"/>
              <w:szCs w:val="24"/>
            </w:rPr>
          </w:pPr>
        </w:p>
        <w:p w14:paraId="26B554C6" w14:textId="1582037A" w:rsidR="00173FBA" w:rsidRPr="009A27CA" w:rsidRDefault="00173FBA" w:rsidP="007334EA">
          <w:pPr>
            <w:spacing w:after="120"/>
            <w:ind w:left="567" w:firstLine="0"/>
            <w:contextualSpacing/>
            <w:rPr>
              <w:rFonts w:ascii="Times New Roman" w:hAnsi="Times New Roman" w:cs="Times New Roman"/>
              <w:sz w:val="24"/>
              <w:szCs w:val="24"/>
            </w:rPr>
          </w:pPr>
        </w:p>
        <w:p w14:paraId="37CC271A" w14:textId="2E04EABC" w:rsidR="00173FBA" w:rsidRPr="009A27CA" w:rsidRDefault="00173FBA" w:rsidP="007334EA">
          <w:pPr>
            <w:spacing w:after="120"/>
            <w:ind w:left="567" w:firstLine="0"/>
            <w:contextualSpacing/>
            <w:rPr>
              <w:rFonts w:ascii="Times New Roman" w:hAnsi="Times New Roman" w:cs="Times New Roman"/>
              <w:sz w:val="24"/>
              <w:szCs w:val="24"/>
            </w:rPr>
          </w:pPr>
        </w:p>
        <w:p w14:paraId="0DAE036B" w14:textId="67C5E088" w:rsidR="00173FBA" w:rsidRPr="009A27CA" w:rsidRDefault="00173FBA" w:rsidP="007334EA">
          <w:pPr>
            <w:spacing w:after="120"/>
            <w:ind w:left="567" w:firstLine="0"/>
            <w:contextualSpacing/>
            <w:rPr>
              <w:rFonts w:ascii="Times New Roman" w:hAnsi="Times New Roman" w:cs="Times New Roman"/>
              <w:sz w:val="24"/>
              <w:szCs w:val="24"/>
            </w:rPr>
          </w:pPr>
        </w:p>
        <w:p w14:paraId="2D43B83E" w14:textId="19FFFF83" w:rsidR="00173FBA" w:rsidRPr="009A27CA" w:rsidRDefault="00173FBA" w:rsidP="007334EA">
          <w:pPr>
            <w:spacing w:after="120"/>
            <w:ind w:left="567" w:firstLine="0"/>
            <w:contextualSpacing/>
            <w:rPr>
              <w:rFonts w:ascii="Times New Roman" w:hAnsi="Times New Roman" w:cs="Times New Roman"/>
              <w:sz w:val="24"/>
              <w:szCs w:val="24"/>
            </w:rPr>
          </w:pPr>
        </w:p>
        <w:p w14:paraId="0CFA0807" w14:textId="6F12BA4C" w:rsidR="00173FBA" w:rsidRPr="009A27CA" w:rsidRDefault="00173FBA" w:rsidP="007334EA">
          <w:pPr>
            <w:spacing w:after="120"/>
            <w:ind w:left="567" w:firstLine="0"/>
            <w:contextualSpacing/>
            <w:rPr>
              <w:rFonts w:ascii="Times New Roman" w:hAnsi="Times New Roman" w:cs="Times New Roman"/>
              <w:sz w:val="24"/>
              <w:szCs w:val="24"/>
            </w:rPr>
          </w:pPr>
        </w:p>
        <w:p w14:paraId="3C81F9EF" w14:textId="615E1745" w:rsidR="00173FBA" w:rsidRPr="009A27CA" w:rsidRDefault="00173FBA" w:rsidP="007334EA">
          <w:pPr>
            <w:spacing w:after="120"/>
            <w:ind w:left="567" w:firstLine="0"/>
            <w:contextualSpacing/>
            <w:rPr>
              <w:rFonts w:ascii="Times New Roman" w:hAnsi="Times New Roman" w:cs="Times New Roman"/>
              <w:sz w:val="24"/>
              <w:szCs w:val="24"/>
            </w:rPr>
          </w:pPr>
        </w:p>
        <w:p w14:paraId="71AF9CE9" w14:textId="79239798" w:rsidR="00173FBA" w:rsidRPr="009A27CA" w:rsidRDefault="00173FBA" w:rsidP="007334EA">
          <w:pPr>
            <w:spacing w:after="120"/>
            <w:ind w:left="567" w:firstLine="0"/>
            <w:contextualSpacing/>
            <w:rPr>
              <w:rFonts w:ascii="Times New Roman" w:hAnsi="Times New Roman" w:cs="Times New Roman"/>
              <w:sz w:val="24"/>
              <w:szCs w:val="24"/>
            </w:rPr>
          </w:pPr>
        </w:p>
        <w:p w14:paraId="657B9349" w14:textId="50CE351B" w:rsidR="00173FBA" w:rsidRPr="009A27CA" w:rsidRDefault="00173FBA" w:rsidP="007334EA">
          <w:pPr>
            <w:spacing w:after="120"/>
            <w:ind w:left="567" w:firstLine="0"/>
            <w:contextualSpacing/>
            <w:rPr>
              <w:rFonts w:ascii="Times New Roman" w:hAnsi="Times New Roman" w:cs="Times New Roman"/>
              <w:sz w:val="24"/>
              <w:szCs w:val="24"/>
            </w:rPr>
          </w:pPr>
        </w:p>
        <w:p w14:paraId="11D821A1" w14:textId="2B8EE8A5" w:rsidR="00173FBA" w:rsidRPr="009A27CA" w:rsidRDefault="00173FBA" w:rsidP="007334EA">
          <w:pPr>
            <w:spacing w:after="120"/>
            <w:ind w:left="567" w:firstLine="0"/>
            <w:contextualSpacing/>
            <w:rPr>
              <w:rFonts w:ascii="Times New Roman" w:hAnsi="Times New Roman" w:cs="Times New Roman"/>
              <w:sz w:val="24"/>
              <w:szCs w:val="24"/>
            </w:rPr>
          </w:pPr>
        </w:p>
        <w:p w14:paraId="247FBC8A" w14:textId="5370AF42" w:rsidR="00173FBA" w:rsidRPr="009A27CA" w:rsidRDefault="00173FBA" w:rsidP="007334EA">
          <w:pPr>
            <w:spacing w:after="120"/>
            <w:ind w:left="567" w:firstLine="0"/>
            <w:contextualSpacing/>
            <w:rPr>
              <w:rFonts w:ascii="Times New Roman" w:hAnsi="Times New Roman" w:cs="Times New Roman"/>
              <w:sz w:val="24"/>
              <w:szCs w:val="24"/>
            </w:rPr>
          </w:pPr>
        </w:p>
        <w:p w14:paraId="25004880" w14:textId="16EA21F5" w:rsidR="00173FBA" w:rsidRPr="009A27CA" w:rsidRDefault="00173FBA" w:rsidP="007334EA">
          <w:pPr>
            <w:spacing w:after="120"/>
            <w:ind w:left="567" w:firstLine="0"/>
            <w:contextualSpacing/>
            <w:rPr>
              <w:rFonts w:ascii="Times New Roman" w:hAnsi="Times New Roman" w:cs="Times New Roman"/>
              <w:sz w:val="24"/>
              <w:szCs w:val="24"/>
            </w:rPr>
          </w:pPr>
        </w:p>
        <w:p w14:paraId="2F25641C" w14:textId="487E512D" w:rsidR="00173FBA" w:rsidRPr="009A27CA" w:rsidRDefault="00173FBA" w:rsidP="007334EA">
          <w:pPr>
            <w:spacing w:after="120"/>
            <w:ind w:left="567" w:firstLine="0"/>
            <w:contextualSpacing/>
            <w:rPr>
              <w:rFonts w:ascii="Times New Roman" w:hAnsi="Times New Roman" w:cs="Times New Roman"/>
              <w:sz w:val="24"/>
              <w:szCs w:val="24"/>
            </w:rPr>
          </w:pPr>
        </w:p>
        <w:p w14:paraId="30FCFE5F" w14:textId="74B73FE0" w:rsidR="00173FBA" w:rsidRPr="009A27CA" w:rsidRDefault="00173FBA" w:rsidP="007334EA">
          <w:pPr>
            <w:spacing w:after="120"/>
            <w:ind w:left="567" w:firstLine="0"/>
            <w:contextualSpacing/>
            <w:rPr>
              <w:rFonts w:ascii="Times New Roman" w:hAnsi="Times New Roman" w:cs="Times New Roman"/>
              <w:sz w:val="24"/>
              <w:szCs w:val="24"/>
            </w:rPr>
          </w:pPr>
        </w:p>
        <w:p w14:paraId="351A6B83" w14:textId="519B533C" w:rsidR="00173FBA" w:rsidRPr="009A27CA" w:rsidRDefault="00173FBA" w:rsidP="007334EA">
          <w:pPr>
            <w:spacing w:after="120"/>
            <w:ind w:left="567" w:firstLine="0"/>
            <w:contextualSpacing/>
            <w:rPr>
              <w:rFonts w:ascii="Times New Roman" w:hAnsi="Times New Roman" w:cs="Times New Roman"/>
              <w:sz w:val="24"/>
              <w:szCs w:val="24"/>
            </w:rPr>
          </w:pPr>
        </w:p>
        <w:p w14:paraId="4ED50C0C" w14:textId="5E3C0DBC" w:rsidR="00173FBA" w:rsidRPr="009A27CA" w:rsidRDefault="00173FBA" w:rsidP="007334EA">
          <w:pPr>
            <w:spacing w:after="120"/>
            <w:ind w:left="567" w:firstLine="0"/>
            <w:contextualSpacing/>
            <w:rPr>
              <w:rFonts w:ascii="Times New Roman" w:hAnsi="Times New Roman" w:cs="Times New Roman"/>
              <w:sz w:val="24"/>
              <w:szCs w:val="24"/>
            </w:rPr>
          </w:pPr>
        </w:p>
        <w:p w14:paraId="40E7DC49" w14:textId="19FAA115" w:rsidR="00173FBA" w:rsidRPr="009A27CA" w:rsidRDefault="00173FBA" w:rsidP="007334EA">
          <w:pPr>
            <w:spacing w:after="120"/>
            <w:ind w:left="567" w:firstLine="0"/>
            <w:contextualSpacing/>
            <w:rPr>
              <w:rFonts w:ascii="Times New Roman" w:hAnsi="Times New Roman" w:cs="Times New Roman"/>
              <w:sz w:val="24"/>
              <w:szCs w:val="24"/>
            </w:rPr>
          </w:pPr>
        </w:p>
        <w:p w14:paraId="3F025DD3" w14:textId="58D62E29" w:rsidR="00173FBA" w:rsidRPr="009A27CA" w:rsidRDefault="00173FBA" w:rsidP="007334EA">
          <w:pPr>
            <w:spacing w:after="120"/>
            <w:ind w:left="567" w:firstLine="0"/>
            <w:contextualSpacing/>
            <w:rPr>
              <w:rFonts w:ascii="Times New Roman" w:hAnsi="Times New Roman" w:cs="Times New Roman"/>
              <w:sz w:val="24"/>
              <w:szCs w:val="24"/>
            </w:rPr>
          </w:pPr>
        </w:p>
        <w:p w14:paraId="2BB5B1D0" w14:textId="74734702" w:rsidR="00173FBA" w:rsidRPr="009A27CA" w:rsidRDefault="00173FBA" w:rsidP="007334EA">
          <w:pPr>
            <w:spacing w:after="120"/>
            <w:ind w:left="567" w:firstLine="0"/>
            <w:contextualSpacing/>
            <w:rPr>
              <w:rFonts w:ascii="Times New Roman" w:hAnsi="Times New Roman" w:cs="Times New Roman"/>
              <w:sz w:val="24"/>
              <w:szCs w:val="24"/>
            </w:rPr>
          </w:pPr>
        </w:p>
        <w:p w14:paraId="05781EC0" w14:textId="6C406B83" w:rsidR="00173FBA" w:rsidRPr="009A27CA" w:rsidRDefault="00173FBA" w:rsidP="007334EA">
          <w:pPr>
            <w:spacing w:after="120"/>
            <w:ind w:left="567" w:firstLine="0"/>
            <w:contextualSpacing/>
            <w:rPr>
              <w:rFonts w:ascii="Times New Roman" w:hAnsi="Times New Roman" w:cs="Times New Roman"/>
              <w:sz w:val="24"/>
              <w:szCs w:val="24"/>
            </w:rPr>
          </w:pPr>
        </w:p>
        <w:p w14:paraId="73CCB438" w14:textId="2E6C8141" w:rsidR="005F13F0" w:rsidRPr="009A27CA" w:rsidRDefault="00000000" w:rsidP="007334EA">
          <w:pPr>
            <w:spacing w:after="120"/>
            <w:ind w:left="567" w:firstLine="0"/>
            <w:contextualSpacing/>
            <w:rPr>
              <w:rFonts w:ascii="Times New Roman" w:hAnsi="Times New Roman" w:cs="Times New Roman"/>
              <w:sz w:val="24"/>
              <w:szCs w:val="24"/>
            </w:rPr>
          </w:pPr>
        </w:p>
      </w:sdtContent>
    </w:sdt>
    <w:p w14:paraId="2F205330" w14:textId="61B071C7" w:rsidR="0051611C" w:rsidRPr="009A27CA" w:rsidRDefault="0051611C" w:rsidP="007334EA">
      <w:pPr>
        <w:pStyle w:val="Sraopastraipa"/>
        <w:ind w:left="130" w:firstLine="0"/>
        <w:rPr>
          <w:rFonts w:ascii="Times New Roman" w:eastAsiaTheme="minorHAnsi" w:hAnsi="Times New Roman" w:cs="Times New Roman"/>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2085CDF" w14:textId="16073931" w:rsidR="00746BAF" w:rsidRPr="009A27CA" w:rsidRDefault="00C31EC9" w:rsidP="003F6188">
      <w:pPr>
        <w:pStyle w:val="Antrat1"/>
        <w:numPr>
          <w:ilvl w:val="0"/>
          <w:numId w:val="5"/>
        </w:numPr>
        <w:spacing w:before="720" w:after="0" w:line="300" w:lineRule="auto"/>
        <w:ind w:left="357" w:hanging="357"/>
        <w:rPr>
          <w:rFonts w:ascii="Times New Roman" w:hAnsi="Times New Roman" w:cs="Times New Roman"/>
          <w:color w:val="auto"/>
          <w:sz w:val="24"/>
          <w:szCs w:val="24"/>
        </w:rPr>
      </w:pPr>
      <w:bookmarkStart w:id="6" w:name="_Toc137194947"/>
      <w:bookmarkStart w:id="7" w:name="_Ref39666794"/>
      <w:bookmarkStart w:id="8" w:name="_Ref39666796"/>
      <w:bookmarkStart w:id="9" w:name="_Toc48053171"/>
      <w:r w:rsidRPr="009A27CA">
        <w:rPr>
          <w:rFonts w:ascii="Times New Roman" w:hAnsi="Times New Roman" w:cs="Times New Roman"/>
          <w:color w:val="auto"/>
          <w:sz w:val="24"/>
          <w:szCs w:val="24"/>
        </w:rPr>
        <w:t>Bendra informacij</w:t>
      </w:r>
      <w:r w:rsidR="00B076FD" w:rsidRPr="009A27CA">
        <w:rPr>
          <w:rFonts w:ascii="Times New Roman" w:hAnsi="Times New Roman" w:cs="Times New Roman"/>
          <w:color w:val="auto"/>
          <w:sz w:val="24"/>
          <w:szCs w:val="24"/>
        </w:rPr>
        <w:t>a</w:t>
      </w:r>
      <w:bookmarkEnd w:id="6"/>
      <w:r w:rsidR="6B81CCAC" w:rsidRPr="009A27CA">
        <w:rPr>
          <w:rFonts w:ascii="Times New Roman" w:hAnsi="Times New Roman" w:cs="Times New Roman"/>
          <w:color w:val="auto"/>
          <w:sz w:val="24"/>
          <w:szCs w:val="24"/>
        </w:rPr>
        <w:t xml:space="preserve"> </w:t>
      </w:r>
    </w:p>
    <w:p w14:paraId="698C5E70" w14:textId="490FD0EB" w:rsidR="00746BAF" w:rsidRPr="009A27CA" w:rsidRDefault="00746BAF" w:rsidP="00746BAF">
      <w:pPr>
        <w:ind w:firstLine="0"/>
        <w:rPr>
          <w:rFonts w:ascii="Times New Roman" w:hAnsi="Times New Roman" w:cs="Times New Roman"/>
          <w:sz w:val="24"/>
          <w:szCs w:val="24"/>
        </w:rPr>
      </w:pPr>
    </w:p>
    <w:p w14:paraId="7ECEA63A" w14:textId="54BDA773" w:rsidR="00746BAF" w:rsidRPr="009A27CA" w:rsidRDefault="00D722C8" w:rsidP="006F61BC">
      <w:pPr>
        <w:spacing w:line="240" w:lineRule="auto"/>
        <w:ind w:firstLine="397"/>
        <w:rPr>
          <w:rFonts w:ascii="Times New Roman" w:hAnsi="Times New Roman" w:cs="Times New Roman"/>
          <w:sz w:val="24"/>
          <w:szCs w:val="24"/>
        </w:rPr>
      </w:pPr>
      <w:r w:rsidRPr="009A27CA">
        <w:rPr>
          <w:rFonts w:ascii="Times New Roman" w:hAnsi="Times New Roman" w:cs="Times New Roman"/>
          <w:sz w:val="24"/>
          <w:szCs w:val="24"/>
        </w:rPr>
        <w:t xml:space="preserve">1.1. </w:t>
      </w:r>
      <w:r w:rsidR="00020176" w:rsidRPr="009A27CA">
        <w:rPr>
          <w:rFonts w:ascii="Times New Roman" w:hAnsi="Times New Roman" w:cs="Times New Roman"/>
          <w:sz w:val="24"/>
          <w:szCs w:val="24"/>
        </w:rPr>
        <w:t xml:space="preserve">Perkančioji organizacija </w:t>
      </w:r>
      <w:r w:rsidR="00FB3C75" w:rsidRPr="009A27CA">
        <w:rPr>
          <w:rFonts w:ascii="Times New Roman" w:hAnsi="Times New Roman" w:cs="Times New Roman"/>
          <w:sz w:val="24"/>
          <w:szCs w:val="24"/>
        </w:rPr>
        <w:t xml:space="preserve">– </w:t>
      </w:r>
      <w:r w:rsidR="00675C43" w:rsidRPr="00675C43">
        <w:rPr>
          <w:rFonts w:ascii="Times New Roman" w:hAnsi="Times New Roman" w:cs="Times New Roman"/>
          <w:sz w:val="24"/>
          <w:szCs w:val="24"/>
        </w:rPr>
        <w:t>Priešgaisrinės apsaugos ir gelbėjimo departamento prie Vidaus reikalų ministerijos (toliau – Departamentas) Mažeikių objektinė priešgaisrinė gelbėjimo valdyba</w:t>
      </w:r>
      <w:r w:rsidR="00FB3C75" w:rsidRPr="009A27CA">
        <w:rPr>
          <w:rFonts w:ascii="Times New Roman" w:hAnsi="Times New Roman" w:cs="Times New Roman"/>
          <w:sz w:val="24"/>
          <w:szCs w:val="24"/>
        </w:rPr>
        <w:t xml:space="preserve">. </w:t>
      </w:r>
      <w:r w:rsidR="005F72B2" w:rsidRPr="009A27CA">
        <w:rPr>
          <w:rFonts w:ascii="Times New Roman" w:hAnsi="Times New Roman" w:cs="Times New Roman"/>
          <w:sz w:val="24"/>
          <w:szCs w:val="24"/>
        </w:rPr>
        <w:t xml:space="preserve">Perkančioji organizacija yra PVM mokėtojas, nevykdantis apmokestinamosios veiklos, ir kuriam </w:t>
      </w:r>
      <w:proofErr w:type="spellStart"/>
      <w:r w:rsidR="005F72B2" w:rsidRPr="009A27CA">
        <w:rPr>
          <w:rFonts w:ascii="Times New Roman" w:hAnsi="Times New Roman" w:cs="Times New Roman"/>
          <w:sz w:val="24"/>
          <w:szCs w:val="24"/>
        </w:rPr>
        <w:t>atvirštinis</w:t>
      </w:r>
      <w:proofErr w:type="spellEnd"/>
      <w:r w:rsidR="005F72B2" w:rsidRPr="009A27CA">
        <w:rPr>
          <w:rFonts w:ascii="Times New Roman" w:hAnsi="Times New Roman" w:cs="Times New Roman"/>
          <w:sz w:val="24"/>
          <w:szCs w:val="24"/>
        </w:rPr>
        <w:t xml:space="preserve"> PVM netaikomas</w:t>
      </w:r>
      <w:r w:rsidR="00FB21CA" w:rsidRPr="009A27CA">
        <w:rPr>
          <w:rFonts w:ascii="Times New Roman" w:hAnsi="Times New Roman" w:cs="Times New Roman"/>
          <w:sz w:val="24"/>
          <w:szCs w:val="24"/>
        </w:rPr>
        <w:t>.</w:t>
      </w:r>
    </w:p>
    <w:p w14:paraId="6669709E" w14:textId="371104DF" w:rsidR="00316D64" w:rsidRPr="009A27CA" w:rsidRDefault="00CA0CC5" w:rsidP="003F6188">
      <w:pPr>
        <w:pStyle w:val="Sraopastraipa"/>
        <w:numPr>
          <w:ilvl w:val="1"/>
          <w:numId w:val="8"/>
        </w:numPr>
        <w:spacing w:line="240" w:lineRule="auto"/>
        <w:ind w:left="0" w:firstLine="397"/>
        <w:rPr>
          <w:rFonts w:ascii="Times New Roman" w:hAnsi="Times New Roman" w:cs="Times New Roman"/>
          <w:sz w:val="24"/>
          <w:szCs w:val="24"/>
        </w:rPr>
      </w:pPr>
      <w:r w:rsidRPr="009A27CA">
        <w:rPr>
          <w:rFonts w:ascii="Times New Roman" w:hAnsi="Times New Roman" w:cs="Times New Roman"/>
          <w:sz w:val="24"/>
          <w:szCs w:val="24"/>
        </w:rPr>
        <w:t xml:space="preserve">Pirkimas neatliekamas naudojantis centralizuotų pirkimų katalogu, nes </w:t>
      </w:r>
      <w:r w:rsidR="007827C1" w:rsidRPr="007827C1">
        <w:rPr>
          <w:rFonts w:ascii="Times New Roman" w:hAnsi="Times New Roman" w:cs="Times New Roman"/>
          <w:sz w:val="24"/>
          <w:szCs w:val="24"/>
        </w:rPr>
        <w:t>patalpų plotas neleidžia objektyviai įvertinti realios paslaugų apimties, kadangi objekte yra specifinės  patalpos. Siekiant kuo tiksliau įsivertinti paslaugų įkainius, pirkimo sąlygose būtina numatyti galimybę tiekėjams atvykti į vietą ir fiziškai apžiūrėti objektą – tokios lankstumo ir individualaus poreikių vertinimo galimybės CPO katalogas neužtikrina</w:t>
      </w:r>
      <w:r w:rsidR="006213E3" w:rsidRPr="009A27CA">
        <w:rPr>
          <w:rFonts w:ascii="Times New Roman" w:hAnsi="Times New Roman" w:cs="Times New Roman"/>
          <w:sz w:val="24"/>
          <w:szCs w:val="24"/>
        </w:rPr>
        <w:t>.</w:t>
      </w:r>
    </w:p>
    <w:p w14:paraId="77704115" w14:textId="382E1B24" w:rsidR="00CF777B" w:rsidRPr="009A27CA" w:rsidRDefault="00503A5B" w:rsidP="00C71215">
      <w:pPr>
        <w:spacing w:line="240" w:lineRule="auto"/>
        <w:ind w:firstLine="397"/>
        <w:rPr>
          <w:rFonts w:ascii="Times New Roman" w:hAnsi="Times New Roman" w:cs="Times New Roman"/>
          <w:sz w:val="24"/>
          <w:szCs w:val="24"/>
        </w:rPr>
      </w:pPr>
      <w:r w:rsidRPr="009A27CA">
        <w:rPr>
          <w:rFonts w:ascii="Times New Roman" w:hAnsi="Times New Roman" w:cs="Times New Roman"/>
          <w:sz w:val="24"/>
          <w:szCs w:val="24"/>
        </w:rPr>
        <w:t>1.</w:t>
      </w:r>
      <w:r w:rsidR="006213E3" w:rsidRPr="009A27CA">
        <w:rPr>
          <w:rFonts w:ascii="Times New Roman" w:hAnsi="Times New Roman" w:cs="Times New Roman"/>
          <w:sz w:val="24"/>
          <w:szCs w:val="24"/>
        </w:rPr>
        <w:t>3</w:t>
      </w:r>
      <w:r w:rsidRPr="009A27CA">
        <w:rPr>
          <w:rFonts w:ascii="Times New Roman" w:hAnsi="Times New Roman" w:cs="Times New Roman"/>
          <w:sz w:val="24"/>
          <w:szCs w:val="24"/>
        </w:rPr>
        <w:t xml:space="preserve">. </w:t>
      </w:r>
      <w:r w:rsidR="00091F01" w:rsidRPr="009A27CA">
        <w:rPr>
          <w:rFonts w:ascii="Times New Roman" w:hAnsi="Times New Roman" w:cs="Times New Roman"/>
          <w:sz w:val="24"/>
          <w:szCs w:val="24"/>
        </w:rPr>
        <w:t xml:space="preserve">Pirkimo Komisija </w:t>
      </w:r>
      <w:r w:rsidR="00CF777B" w:rsidRPr="009A27CA">
        <w:rPr>
          <w:rFonts w:ascii="Times New Roman" w:hAnsi="Times New Roman" w:cs="Times New Roman"/>
          <w:sz w:val="24"/>
          <w:szCs w:val="24"/>
        </w:rPr>
        <w:t xml:space="preserve">nėra </w:t>
      </w:r>
      <w:r w:rsidR="00091F01" w:rsidRPr="009A27CA">
        <w:rPr>
          <w:rFonts w:ascii="Times New Roman" w:hAnsi="Times New Roman" w:cs="Times New Roman"/>
          <w:sz w:val="24"/>
          <w:szCs w:val="24"/>
        </w:rPr>
        <w:t xml:space="preserve">sudaroma. </w:t>
      </w:r>
      <w:r w:rsidR="0062493A">
        <w:rPr>
          <w:rFonts w:ascii="Times New Roman" w:hAnsi="Times New Roman" w:cs="Times New Roman"/>
          <w:sz w:val="24"/>
          <w:szCs w:val="24"/>
        </w:rPr>
        <w:t>Pirkimą vykdo pirkimo organizatorius.</w:t>
      </w:r>
    </w:p>
    <w:p w14:paraId="433E296E" w14:textId="6CD4700F" w:rsidR="000D156E" w:rsidRPr="009A27CA" w:rsidRDefault="000D156E" w:rsidP="000D156E">
      <w:pPr>
        <w:spacing w:after="120" w:line="240" w:lineRule="auto"/>
        <w:ind w:firstLine="0"/>
        <w:rPr>
          <w:rFonts w:ascii="Times New Roman" w:hAnsi="Times New Roman" w:cs="Times New Roman"/>
          <w:sz w:val="24"/>
          <w:szCs w:val="24"/>
        </w:rPr>
      </w:pPr>
      <w:r w:rsidRPr="009A27CA">
        <w:rPr>
          <w:rFonts w:ascii="Times New Roman" w:hAnsi="Times New Roman" w:cs="Times New Roman"/>
          <w:sz w:val="24"/>
          <w:szCs w:val="24"/>
        </w:rPr>
        <w:t xml:space="preserve">       </w:t>
      </w:r>
    </w:p>
    <w:p w14:paraId="4ED932F3" w14:textId="0F63B0E0" w:rsidR="00FB3C75" w:rsidRPr="009A27CA" w:rsidRDefault="00244994" w:rsidP="003F6188">
      <w:pPr>
        <w:pStyle w:val="Antrat1"/>
        <w:numPr>
          <w:ilvl w:val="0"/>
          <w:numId w:val="7"/>
        </w:numPr>
        <w:spacing w:before="720" w:after="0" w:line="300" w:lineRule="auto"/>
        <w:rPr>
          <w:rFonts w:ascii="Times New Roman" w:hAnsi="Times New Roman" w:cs="Times New Roman"/>
          <w:color w:val="auto"/>
          <w:sz w:val="24"/>
          <w:szCs w:val="24"/>
        </w:rPr>
      </w:pPr>
      <w:bookmarkStart w:id="10" w:name="_Toc137194948"/>
      <w:r w:rsidRPr="009A27CA">
        <w:rPr>
          <w:rFonts w:ascii="Times New Roman" w:hAnsi="Times New Roman" w:cs="Times New Roman"/>
          <w:color w:val="auto"/>
          <w:sz w:val="24"/>
          <w:szCs w:val="24"/>
        </w:rPr>
        <w:t>Pirkimo objektas</w:t>
      </w:r>
      <w:bookmarkEnd w:id="10"/>
    </w:p>
    <w:p w14:paraId="7D847502" w14:textId="77777777" w:rsidR="00FB3C75" w:rsidRPr="009A27CA" w:rsidRDefault="00FB3C75" w:rsidP="00E62E95">
      <w:pPr>
        <w:spacing w:line="240" w:lineRule="auto"/>
        <w:ind w:firstLine="0"/>
        <w:rPr>
          <w:rFonts w:ascii="Times New Roman" w:hAnsi="Times New Roman" w:cs="Times New Roman"/>
          <w:sz w:val="24"/>
          <w:szCs w:val="24"/>
        </w:rPr>
      </w:pPr>
    </w:p>
    <w:p w14:paraId="0AEFEE07" w14:textId="4B86672C" w:rsidR="00FB3C75" w:rsidRPr="009A27CA" w:rsidRDefault="4A330118" w:rsidP="003F6188">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9A27CA">
        <w:rPr>
          <w:rFonts w:ascii="Times New Roman" w:hAnsi="Times New Roman" w:cs="Times New Roman"/>
          <w:sz w:val="24"/>
          <w:szCs w:val="24"/>
        </w:rPr>
        <w:t xml:space="preserve"> </w:t>
      </w:r>
      <w:r w:rsidR="00651664" w:rsidRPr="009A27CA">
        <w:rPr>
          <w:rFonts w:ascii="Times New Roman" w:hAnsi="Times New Roman" w:cs="Times New Roman"/>
          <w:sz w:val="24"/>
          <w:szCs w:val="24"/>
        </w:rPr>
        <w:t xml:space="preserve">Perkančioji organizacija </w:t>
      </w:r>
      <w:r w:rsidR="00FB3C75" w:rsidRPr="009A27CA">
        <w:rPr>
          <w:rFonts w:ascii="Times New Roman" w:eastAsia="Calibri" w:hAnsi="Times New Roman" w:cs="Times New Roman"/>
          <w:sz w:val="24"/>
          <w:szCs w:val="24"/>
        </w:rPr>
        <w:t xml:space="preserve">numato įsigyti </w:t>
      </w:r>
      <w:r w:rsidR="008E59EF" w:rsidRPr="009A27CA">
        <w:rPr>
          <w:rFonts w:ascii="Times New Roman" w:eastAsia="Calibri" w:hAnsi="Times New Roman" w:cs="Times New Roman"/>
          <w:sz w:val="24"/>
          <w:szCs w:val="24"/>
        </w:rPr>
        <w:t>„</w:t>
      </w:r>
      <w:r w:rsidR="00A672CE" w:rsidRPr="00A672CE">
        <w:rPr>
          <w:rFonts w:ascii="Times New Roman" w:eastAsia="Calibri" w:hAnsi="Times New Roman" w:cs="Times New Roman"/>
          <w:sz w:val="24"/>
          <w:szCs w:val="24"/>
        </w:rPr>
        <w:t>PATALPŲ: (VIDAUS PATALPŲ PLOTAS) 1097,00 M2 IR (VIDAUS PATALPŲ ADMINISTRACINĖS) 347,68 M2, ESANČIŲ MAŽEIKIŲ G. 75, JUODEIKIŲ K., 89453 MAŽEIKIŲ R., VALYMO PASLAUG</w:t>
      </w:r>
      <w:r w:rsidR="00A672CE">
        <w:rPr>
          <w:rFonts w:ascii="Times New Roman" w:eastAsia="Calibri" w:hAnsi="Times New Roman" w:cs="Times New Roman"/>
          <w:sz w:val="24"/>
          <w:szCs w:val="24"/>
        </w:rPr>
        <w:t>AS</w:t>
      </w:r>
      <w:r w:rsidR="008E59EF" w:rsidRPr="009A27CA">
        <w:rPr>
          <w:rFonts w:ascii="Times New Roman" w:eastAsia="Calibri" w:hAnsi="Times New Roman" w:cs="Times New Roman"/>
          <w:sz w:val="24"/>
          <w:szCs w:val="24"/>
        </w:rPr>
        <w:t>“</w:t>
      </w:r>
      <w:r w:rsidR="00EC63F3" w:rsidRPr="009A27CA">
        <w:rPr>
          <w:rFonts w:ascii="Times New Roman" w:eastAsia="Calibri" w:hAnsi="Times New Roman" w:cs="Times New Roman"/>
          <w:sz w:val="24"/>
          <w:szCs w:val="24"/>
        </w:rPr>
        <w:t xml:space="preserve">. </w:t>
      </w:r>
      <w:r w:rsidR="00FB3C75" w:rsidRPr="009A27CA">
        <w:rPr>
          <w:rFonts w:ascii="Times New Roman" w:hAnsi="Times New Roman" w:cs="Times New Roman"/>
          <w:sz w:val="24"/>
          <w:szCs w:val="24"/>
        </w:rPr>
        <w:t xml:space="preserve">Reikalavimai </w:t>
      </w:r>
      <w:r w:rsidR="00966703" w:rsidRPr="009A27CA">
        <w:rPr>
          <w:rFonts w:ascii="Times New Roman" w:hAnsi="Times New Roman" w:cs="Times New Roman"/>
          <w:sz w:val="24"/>
          <w:szCs w:val="24"/>
        </w:rPr>
        <w:t>p</w:t>
      </w:r>
      <w:r w:rsidR="00FB3C75" w:rsidRPr="009A27CA">
        <w:rPr>
          <w:rFonts w:ascii="Times New Roman" w:hAnsi="Times New Roman" w:cs="Times New Roman"/>
          <w:sz w:val="24"/>
          <w:szCs w:val="24"/>
        </w:rPr>
        <w:t>irkimo objektui nustatyti</w:t>
      </w:r>
      <w:r w:rsidR="00AE2AEF" w:rsidRPr="009A27CA">
        <w:rPr>
          <w:rFonts w:ascii="Times New Roman" w:hAnsi="Times New Roman" w:cs="Times New Roman"/>
          <w:sz w:val="24"/>
          <w:szCs w:val="24"/>
        </w:rPr>
        <w:t xml:space="preserve"> </w:t>
      </w:r>
      <w:r w:rsidR="00966703" w:rsidRPr="009A27CA">
        <w:rPr>
          <w:rFonts w:ascii="Times New Roman" w:hAnsi="Times New Roman" w:cs="Times New Roman"/>
          <w:sz w:val="24"/>
          <w:szCs w:val="24"/>
        </w:rPr>
        <w:t>s</w:t>
      </w:r>
      <w:r w:rsidR="00044836" w:rsidRPr="009A27CA">
        <w:rPr>
          <w:rFonts w:ascii="Times New Roman" w:hAnsi="Times New Roman" w:cs="Times New Roman"/>
          <w:sz w:val="24"/>
          <w:szCs w:val="24"/>
        </w:rPr>
        <w:t>pecialiųjų p</w:t>
      </w:r>
      <w:r w:rsidR="00AE2AEF" w:rsidRPr="009A27CA">
        <w:rPr>
          <w:rFonts w:ascii="Times New Roman" w:hAnsi="Times New Roman" w:cs="Times New Roman"/>
          <w:sz w:val="24"/>
          <w:szCs w:val="24"/>
        </w:rPr>
        <w:t xml:space="preserve">irkimo sąlygų </w:t>
      </w:r>
      <w:r w:rsidR="00194200" w:rsidRPr="009A27CA">
        <w:rPr>
          <w:rFonts w:ascii="Times New Roman" w:hAnsi="Times New Roman" w:cs="Times New Roman"/>
          <w:sz w:val="24"/>
          <w:szCs w:val="24"/>
        </w:rPr>
        <w:t>1</w:t>
      </w:r>
      <w:r w:rsidR="00AE2AEF" w:rsidRPr="009A27CA">
        <w:rPr>
          <w:rFonts w:ascii="Times New Roman" w:hAnsi="Times New Roman" w:cs="Times New Roman"/>
          <w:sz w:val="24"/>
          <w:szCs w:val="24"/>
        </w:rPr>
        <w:t xml:space="preserve"> priede</w:t>
      </w:r>
      <w:r w:rsidR="006F61BC" w:rsidRPr="009A27CA">
        <w:rPr>
          <w:rFonts w:ascii="Times New Roman" w:hAnsi="Times New Roman" w:cs="Times New Roman"/>
          <w:sz w:val="24"/>
          <w:szCs w:val="24"/>
        </w:rPr>
        <w:t xml:space="preserve"> „Techninė specifikacija“</w:t>
      </w:r>
      <w:r w:rsidR="00AE2AEF" w:rsidRPr="009A27CA">
        <w:rPr>
          <w:rFonts w:ascii="Times New Roman" w:hAnsi="Times New Roman" w:cs="Times New Roman"/>
          <w:sz w:val="24"/>
          <w:szCs w:val="24"/>
        </w:rPr>
        <w:t>.</w:t>
      </w:r>
    </w:p>
    <w:p w14:paraId="49117D58" w14:textId="1261D8D1" w:rsidR="005D280D" w:rsidRPr="009A27CA" w:rsidRDefault="002C41AA" w:rsidP="00E62E95">
      <w:pPr>
        <w:pStyle w:val="Betarp"/>
        <w:contextualSpacing/>
        <w:rPr>
          <w:rFonts w:ascii="Times New Roman" w:hAnsi="Times New Roman" w:cs="Times New Roman"/>
          <w:sz w:val="24"/>
          <w:szCs w:val="24"/>
        </w:rPr>
      </w:pPr>
      <w:r w:rsidRPr="009A27CA">
        <w:rPr>
          <w:rFonts w:ascii="Times New Roman" w:hAnsi="Times New Roman" w:cs="Times New Roman"/>
          <w:sz w:val="24"/>
          <w:szCs w:val="24"/>
        </w:rPr>
        <w:t>2.2.</w:t>
      </w:r>
      <w:r w:rsidR="00ED1C85" w:rsidRPr="009A27CA">
        <w:rPr>
          <w:rFonts w:ascii="Times New Roman" w:hAnsi="Times New Roman" w:cs="Times New Roman"/>
          <w:sz w:val="24"/>
          <w:szCs w:val="24"/>
        </w:rPr>
        <w:t xml:space="preserve"> </w:t>
      </w:r>
      <w:r w:rsidR="00FB3C75" w:rsidRPr="009A27CA">
        <w:rPr>
          <w:rFonts w:ascii="Times New Roman" w:hAnsi="Times New Roman" w:cs="Times New Roman"/>
          <w:sz w:val="24"/>
          <w:szCs w:val="24"/>
        </w:rPr>
        <w:t>Pirkimo objektas į dalis neskaidomas.</w:t>
      </w:r>
      <w:r w:rsidR="00702B7B" w:rsidRPr="009A27CA">
        <w:rPr>
          <w:rFonts w:ascii="Times New Roman" w:hAnsi="Times New Roman" w:cs="Times New Roman"/>
          <w:sz w:val="24"/>
          <w:szCs w:val="24"/>
        </w:rPr>
        <w:t xml:space="preserve"> Pirkimo apimtys, reikalavimai ir techninė specifikacija apibrėžti </w:t>
      </w:r>
      <w:r w:rsidR="00C314B2" w:rsidRPr="009A27CA">
        <w:rPr>
          <w:rFonts w:ascii="Times New Roman" w:hAnsi="Times New Roman" w:cs="Times New Roman"/>
          <w:sz w:val="24"/>
          <w:szCs w:val="24"/>
        </w:rPr>
        <w:t>s</w:t>
      </w:r>
      <w:r w:rsidR="000B6976" w:rsidRPr="009A27CA">
        <w:rPr>
          <w:rFonts w:ascii="Times New Roman" w:hAnsi="Times New Roman" w:cs="Times New Roman"/>
          <w:sz w:val="24"/>
          <w:szCs w:val="24"/>
        </w:rPr>
        <w:t>pecialiųjų p</w:t>
      </w:r>
      <w:r w:rsidR="00702B7B" w:rsidRPr="009A27CA">
        <w:rPr>
          <w:rFonts w:ascii="Times New Roman" w:hAnsi="Times New Roman" w:cs="Times New Roman"/>
          <w:sz w:val="24"/>
          <w:szCs w:val="24"/>
        </w:rPr>
        <w:t xml:space="preserve">irkimo sąlygų </w:t>
      </w:r>
      <w:r w:rsidR="00194200" w:rsidRPr="009A27CA">
        <w:rPr>
          <w:rFonts w:ascii="Times New Roman" w:hAnsi="Times New Roman" w:cs="Times New Roman"/>
          <w:sz w:val="24"/>
          <w:szCs w:val="24"/>
        </w:rPr>
        <w:t>1</w:t>
      </w:r>
      <w:r w:rsidR="00702B7B" w:rsidRPr="009A27CA">
        <w:rPr>
          <w:rFonts w:ascii="Times New Roman" w:hAnsi="Times New Roman" w:cs="Times New Roman"/>
          <w:sz w:val="24"/>
          <w:szCs w:val="24"/>
        </w:rPr>
        <w:t xml:space="preserve"> priede.</w:t>
      </w:r>
    </w:p>
    <w:p w14:paraId="2B9FCCA2" w14:textId="34073C68" w:rsidR="003943EC" w:rsidRPr="009A27CA" w:rsidRDefault="003943EC" w:rsidP="00A636F3">
      <w:pPr>
        <w:pStyle w:val="Sraopastraipa"/>
        <w:spacing w:line="240" w:lineRule="auto"/>
        <w:ind w:left="0" w:firstLine="709"/>
        <w:rPr>
          <w:rFonts w:ascii="Times New Roman" w:hAnsi="Times New Roman" w:cs="Times New Roman"/>
          <w:sz w:val="24"/>
          <w:szCs w:val="24"/>
        </w:rPr>
      </w:pPr>
      <w:r w:rsidRPr="009A27CA">
        <w:rPr>
          <w:rFonts w:ascii="Times New Roman" w:hAnsi="Times New Roman" w:cs="Times New Roman"/>
          <w:sz w:val="24"/>
          <w:szCs w:val="24"/>
        </w:rPr>
        <w:t>2.</w:t>
      </w:r>
      <w:r w:rsidR="001F568A" w:rsidRPr="009A27CA">
        <w:rPr>
          <w:rFonts w:ascii="Times New Roman" w:hAnsi="Times New Roman" w:cs="Times New Roman"/>
          <w:sz w:val="24"/>
          <w:szCs w:val="24"/>
        </w:rPr>
        <w:t>3</w:t>
      </w:r>
      <w:r w:rsidRPr="009A27CA">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9A27CA" w:rsidRDefault="003943EC" w:rsidP="00A636F3">
      <w:pPr>
        <w:pStyle w:val="Sraopastraipa"/>
        <w:spacing w:line="240" w:lineRule="auto"/>
        <w:ind w:left="0" w:firstLine="709"/>
        <w:rPr>
          <w:rFonts w:ascii="Times New Roman" w:hAnsi="Times New Roman" w:cs="Times New Roman"/>
          <w:sz w:val="24"/>
          <w:szCs w:val="24"/>
        </w:rPr>
      </w:pPr>
      <w:r w:rsidRPr="009A27CA">
        <w:rPr>
          <w:rFonts w:ascii="Times New Roman" w:hAnsi="Times New Roman" w:cs="Times New Roman"/>
          <w:sz w:val="24"/>
          <w:szCs w:val="24"/>
        </w:rPr>
        <w:t>2.</w:t>
      </w:r>
      <w:r w:rsidR="001F568A" w:rsidRPr="009A27CA">
        <w:rPr>
          <w:rFonts w:ascii="Times New Roman" w:hAnsi="Times New Roman" w:cs="Times New Roman"/>
          <w:sz w:val="24"/>
          <w:szCs w:val="24"/>
        </w:rPr>
        <w:t>4</w:t>
      </w:r>
      <w:r w:rsidRPr="009A27CA">
        <w:rPr>
          <w:rFonts w:ascii="Times New Roman" w:hAnsi="Times New Roman" w:cs="Times New Roman"/>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9A27CA" w:rsidRDefault="00BF3638" w:rsidP="003F6188">
      <w:pPr>
        <w:pStyle w:val="Antrat1"/>
        <w:numPr>
          <w:ilvl w:val="0"/>
          <w:numId w:val="7"/>
        </w:numPr>
        <w:spacing w:before="720" w:after="0"/>
        <w:ind w:left="357" w:hanging="357"/>
        <w:rPr>
          <w:rFonts w:ascii="Times New Roman" w:hAnsi="Times New Roman" w:cs="Times New Roman"/>
          <w:color w:val="auto"/>
          <w:sz w:val="24"/>
          <w:szCs w:val="24"/>
        </w:rPr>
      </w:pPr>
      <w:bookmarkStart w:id="11" w:name="_Toc137194949"/>
      <w:r w:rsidRPr="009A27CA">
        <w:rPr>
          <w:rFonts w:ascii="Times New Roman" w:hAnsi="Times New Roman" w:cs="Times New Roman"/>
          <w:color w:val="auto"/>
          <w:sz w:val="24"/>
          <w:szCs w:val="24"/>
        </w:rPr>
        <w:lastRenderedPageBreak/>
        <w:t>Tiekėjų pašalinimo pagrindai</w:t>
      </w:r>
      <w:r w:rsidR="00E201D8" w:rsidRPr="009A27CA">
        <w:rPr>
          <w:rFonts w:ascii="Times New Roman" w:hAnsi="Times New Roman" w:cs="Times New Roman"/>
          <w:color w:val="auto"/>
          <w:sz w:val="24"/>
          <w:szCs w:val="24"/>
        </w:rPr>
        <w:t>, kvalifikacijos reikalavimai ir reikalaujami kokybės vadybos sistemos ir (ar</w:t>
      </w:r>
      <w:r w:rsidR="00817AB9" w:rsidRPr="009A27CA">
        <w:rPr>
          <w:rFonts w:ascii="Times New Roman" w:hAnsi="Times New Roman" w:cs="Times New Roman"/>
          <w:color w:val="auto"/>
          <w:sz w:val="24"/>
          <w:szCs w:val="24"/>
        </w:rPr>
        <w:t>ba</w:t>
      </w:r>
      <w:r w:rsidR="00E201D8" w:rsidRPr="009A27CA">
        <w:rPr>
          <w:rFonts w:ascii="Times New Roman" w:hAnsi="Times New Roman" w:cs="Times New Roman"/>
          <w:color w:val="auto"/>
          <w:sz w:val="24"/>
          <w:szCs w:val="24"/>
        </w:rPr>
        <w:t xml:space="preserve">) </w:t>
      </w:r>
      <w:r w:rsidR="00817AB9" w:rsidRPr="009A27CA">
        <w:rPr>
          <w:rFonts w:ascii="Times New Roman" w:hAnsi="Times New Roman" w:cs="Times New Roman"/>
          <w:color w:val="auto"/>
          <w:sz w:val="24"/>
          <w:szCs w:val="24"/>
        </w:rPr>
        <w:t>aplinkos apsaugos vadybos sistemos standartai</w:t>
      </w:r>
      <w:bookmarkEnd w:id="11"/>
      <w:r w:rsidR="00817AB9" w:rsidRPr="009A27CA">
        <w:rPr>
          <w:rFonts w:ascii="Times New Roman" w:hAnsi="Times New Roman" w:cs="Times New Roman"/>
          <w:color w:val="auto"/>
          <w:sz w:val="24"/>
          <w:szCs w:val="24"/>
        </w:rPr>
        <w:t xml:space="preserve"> </w:t>
      </w:r>
    </w:p>
    <w:p w14:paraId="0ED6AD78" w14:textId="723DA34A" w:rsidR="00FB3C75" w:rsidRPr="009A27CA" w:rsidRDefault="00FB3C75" w:rsidP="00E62E95">
      <w:pPr>
        <w:spacing w:line="240" w:lineRule="auto"/>
        <w:ind w:firstLine="0"/>
        <w:rPr>
          <w:rFonts w:ascii="Times New Roman" w:hAnsi="Times New Roman" w:cs="Times New Roman"/>
          <w:sz w:val="24"/>
          <w:szCs w:val="24"/>
        </w:rPr>
      </w:pPr>
    </w:p>
    <w:p w14:paraId="5B3C4F14" w14:textId="04BC1F94" w:rsidR="00FB3C75" w:rsidRPr="009A27CA" w:rsidRDefault="005D280D" w:rsidP="003F6188">
      <w:pPr>
        <w:pStyle w:val="Sraopastraipa"/>
        <w:numPr>
          <w:ilvl w:val="1"/>
          <w:numId w:val="7"/>
        </w:numPr>
        <w:spacing w:line="240" w:lineRule="auto"/>
        <w:ind w:left="0" w:firstLine="697"/>
        <w:rPr>
          <w:rFonts w:ascii="Times New Roman" w:hAnsi="Times New Roman" w:cs="Times New Roman"/>
          <w:sz w:val="24"/>
          <w:szCs w:val="24"/>
        </w:rPr>
      </w:pPr>
      <w:r w:rsidRPr="009A27CA">
        <w:rPr>
          <w:rFonts w:ascii="Times New Roman" w:hAnsi="Times New Roman" w:cs="Times New Roman"/>
          <w:sz w:val="24"/>
          <w:szCs w:val="24"/>
        </w:rPr>
        <w:t>Reikalavimai dėl tiekėjo ir</w:t>
      </w:r>
      <w:r w:rsidR="00F17EDA" w:rsidRPr="009A27CA">
        <w:rPr>
          <w:rFonts w:ascii="Times New Roman" w:hAnsi="Times New Roman" w:cs="Times New Roman"/>
          <w:sz w:val="24"/>
          <w:szCs w:val="24"/>
        </w:rPr>
        <w:t xml:space="preserve"> </w:t>
      </w:r>
      <w:r w:rsidRPr="009A27CA">
        <w:rPr>
          <w:rFonts w:ascii="Times New Roman" w:hAnsi="Times New Roman" w:cs="Times New Roman"/>
          <w:sz w:val="24"/>
          <w:szCs w:val="24"/>
        </w:rPr>
        <w:t>subtiekėjų</w:t>
      </w:r>
      <w:r w:rsidR="00DF6485" w:rsidRPr="009A27CA">
        <w:rPr>
          <w:rFonts w:ascii="Times New Roman" w:hAnsi="Times New Roman" w:cs="Times New Roman"/>
          <w:sz w:val="24"/>
          <w:szCs w:val="24"/>
        </w:rPr>
        <w:t xml:space="preserve"> (jeigu taikoma)</w:t>
      </w:r>
      <w:r w:rsidR="00A857C4" w:rsidRPr="009A27CA">
        <w:rPr>
          <w:rFonts w:ascii="Times New Roman" w:hAnsi="Times New Roman" w:cs="Times New Roman"/>
          <w:sz w:val="24"/>
          <w:szCs w:val="24"/>
        </w:rPr>
        <w:t xml:space="preserve">, ūkio subjektų, kurių pajėgumais </w:t>
      </w:r>
      <w:r w:rsidR="00CF1B69" w:rsidRPr="009A27CA">
        <w:rPr>
          <w:rFonts w:ascii="Times New Roman" w:hAnsi="Times New Roman" w:cs="Times New Roman"/>
          <w:sz w:val="24"/>
          <w:szCs w:val="24"/>
        </w:rPr>
        <w:t>tiekėjas remiasi,</w:t>
      </w:r>
      <w:r w:rsidR="00FB4B5E" w:rsidRPr="009A27CA">
        <w:rPr>
          <w:rFonts w:ascii="Times New Roman" w:hAnsi="Times New Roman" w:cs="Times New Roman"/>
          <w:sz w:val="24"/>
          <w:szCs w:val="24"/>
        </w:rPr>
        <w:t xml:space="preserve"> </w:t>
      </w:r>
      <w:r w:rsidRPr="009A27CA">
        <w:rPr>
          <w:rFonts w:ascii="Times New Roman" w:hAnsi="Times New Roman" w:cs="Times New Roman"/>
          <w:sz w:val="24"/>
          <w:szCs w:val="24"/>
        </w:rPr>
        <w:t>pašalinimo pagrindų nebuvimo</w:t>
      </w:r>
      <w:r w:rsidR="004A415C" w:rsidRPr="009A27CA">
        <w:rPr>
          <w:rFonts w:ascii="Times New Roman" w:hAnsi="Times New Roman" w:cs="Times New Roman"/>
          <w:sz w:val="24"/>
          <w:szCs w:val="24"/>
        </w:rPr>
        <w:t xml:space="preserve"> </w:t>
      </w:r>
      <w:r w:rsidRPr="009A27CA">
        <w:rPr>
          <w:rFonts w:ascii="Times New Roman" w:hAnsi="Times New Roman" w:cs="Times New Roman"/>
          <w:sz w:val="24"/>
          <w:szCs w:val="24"/>
        </w:rPr>
        <w:t xml:space="preserve">bei jų nebuvimą patvirtinantys dokumentai nurodyti </w:t>
      </w:r>
      <w:r w:rsidR="00CF1B69" w:rsidRPr="009A27CA">
        <w:rPr>
          <w:rFonts w:ascii="Times New Roman" w:hAnsi="Times New Roman" w:cs="Times New Roman"/>
          <w:sz w:val="24"/>
          <w:szCs w:val="24"/>
        </w:rPr>
        <w:t>s</w:t>
      </w:r>
      <w:r w:rsidR="0035091B" w:rsidRPr="009A27CA">
        <w:rPr>
          <w:rFonts w:ascii="Times New Roman" w:hAnsi="Times New Roman" w:cs="Times New Roman"/>
          <w:sz w:val="24"/>
          <w:szCs w:val="24"/>
        </w:rPr>
        <w:t>pecialiųjų p</w:t>
      </w:r>
      <w:r w:rsidRPr="009A27CA">
        <w:rPr>
          <w:rFonts w:ascii="Times New Roman" w:hAnsi="Times New Roman" w:cs="Times New Roman"/>
          <w:sz w:val="24"/>
          <w:szCs w:val="24"/>
        </w:rPr>
        <w:t xml:space="preserve">irkimo sąlygų </w:t>
      </w:r>
      <w:r w:rsidR="009A2207" w:rsidRPr="009A27CA">
        <w:rPr>
          <w:rFonts w:ascii="Times New Roman" w:hAnsi="Times New Roman" w:cs="Times New Roman"/>
          <w:sz w:val="24"/>
          <w:szCs w:val="24"/>
        </w:rPr>
        <w:t xml:space="preserve">2 ir 3 </w:t>
      </w:r>
      <w:r w:rsidRPr="009A27CA">
        <w:rPr>
          <w:rFonts w:ascii="Times New Roman" w:hAnsi="Times New Roman" w:cs="Times New Roman"/>
          <w:sz w:val="24"/>
          <w:szCs w:val="24"/>
        </w:rPr>
        <w:t>pried</w:t>
      </w:r>
      <w:r w:rsidR="009A2207" w:rsidRPr="009A27CA">
        <w:rPr>
          <w:rFonts w:ascii="Times New Roman" w:hAnsi="Times New Roman" w:cs="Times New Roman"/>
          <w:sz w:val="24"/>
          <w:szCs w:val="24"/>
        </w:rPr>
        <w:t>uose</w:t>
      </w:r>
      <w:r w:rsidRPr="009A27CA">
        <w:rPr>
          <w:rFonts w:ascii="Times New Roman" w:hAnsi="Times New Roman" w:cs="Times New Roman"/>
          <w:sz w:val="24"/>
          <w:szCs w:val="24"/>
        </w:rPr>
        <w:t xml:space="preserve">. </w:t>
      </w:r>
    </w:p>
    <w:p w14:paraId="19099317" w14:textId="2B3C6987" w:rsidR="005F72B2" w:rsidRPr="009A27CA" w:rsidRDefault="005D280D" w:rsidP="00D41105">
      <w:pPr>
        <w:pStyle w:val="Sraopastraipa"/>
        <w:numPr>
          <w:ilvl w:val="1"/>
          <w:numId w:val="7"/>
        </w:numPr>
        <w:spacing w:line="20" w:lineRule="atLeast"/>
        <w:ind w:left="0" w:firstLine="709"/>
        <w:rPr>
          <w:rFonts w:ascii="Times New Roman" w:eastAsia="Arial" w:hAnsi="Times New Roman" w:cs="Times New Roman"/>
          <w:sz w:val="24"/>
          <w:szCs w:val="24"/>
        </w:rPr>
      </w:pPr>
      <w:r w:rsidRPr="009A27CA">
        <w:rPr>
          <w:rFonts w:ascii="Times New Roman" w:hAnsi="Times New Roman" w:cs="Times New Roman"/>
          <w:sz w:val="24"/>
          <w:szCs w:val="24"/>
        </w:rPr>
        <w:t xml:space="preserve">Tiekėjams </w:t>
      </w:r>
      <w:r w:rsidR="005660E1" w:rsidRPr="009A27CA">
        <w:rPr>
          <w:rFonts w:ascii="Times New Roman" w:hAnsi="Times New Roman" w:cs="Times New Roman"/>
          <w:sz w:val="24"/>
          <w:szCs w:val="24"/>
        </w:rPr>
        <w:t>ne</w:t>
      </w:r>
      <w:r w:rsidR="00243470" w:rsidRPr="009A27CA">
        <w:rPr>
          <w:rFonts w:ascii="Times New Roman" w:hAnsi="Times New Roman" w:cs="Times New Roman"/>
          <w:sz w:val="24"/>
          <w:szCs w:val="24"/>
        </w:rPr>
        <w:t xml:space="preserve">nustatomi </w:t>
      </w:r>
      <w:r w:rsidRPr="009A27CA">
        <w:rPr>
          <w:rFonts w:ascii="Times New Roman" w:hAnsi="Times New Roman" w:cs="Times New Roman"/>
          <w:sz w:val="24"/>
          <w:szCs w:val="24"/>
        </w:rPr>
        <w:t>kvalifikacijos reikalavimai</w:t>
      </w:r>
      <w:r w:rsidR="007A03F2" w:rsidRPr="009A27CA">
        <w:rPr>
          <w:rFonts w:ascii="Times New Roman" w:hAnsi="Times New Roman" w:cs="Times New Roman"/>
          <w:sz w:val="24"/>
          <w:szCs w:val="24"/>
        </w:rPr>
        <w:t>.</w:t>
      </w:r>
      <w:r w:rsidR="00F574D0" w:rsidRPr="009A27CA">
        <w:rPr>
          <w:rFonts w:ascii="Times New Roman" w:hAnsi="Times New Roman" w:cs="Times New Roman"/>
          <w:sz w:val="24"/>
          <w:szCs w:val="24"/>
        </w:rPr>
        <w:t xml:space="preserve"> </w:t>
      </w:r>
    </w:p>
    <w:p w14:paraId="007D240E" w14:textId="2D98BE09" w:rsidR="005660E1" w:rsidRPr="009A27CA" w:rsidRDefault="005660E1" w:rsidP="00E85BB6">
      <w:pPr>
        <w:pStyle w:val="Sraopastraipa"/>
        <w:numPr>
          <w:ilvl w:val="1"/>
          <w:numId w:val="21"/>
        </w:numPr>
        <w:rPr>
          <w:rFonts w:ascii="Times New Roman" w:hAnsi="Times New Roman" w:cs="Times New Roman"/>
          <w:sz w:val="24"/>
          <w:szCs w:val="24"/>
        </w:rPr>
      </w:pPr>
      <w:r w:rsidRPr="009A27CA">
        <w:rPr>
          <w:rFonts w:ascii="Times New Roman" w:hAnsi="Times New Roman" w:cs="Times New Roman"/>
          <w:sz w:val="24"/>
          <w:szCs w:val="24"/>
        </w:rPr>
        <w:t>Tiekėjų pašalinimo pagrindai (EBVPD) ir kvalifikacijos reikalavimai šiose pirkimo</w:t>
      </w:r>
    </w:p>
    <w:p w14:paraId="5BDCD52C" w14:textId="77777777" w:rsidR="005660E1" w:rsidRPr="009A27CA" w:rsidRDefault="005660E1" w:rsidP="005660E1">
      <w:pPr>
        <w:pStyle w:val="Sraopastraipa"/>
        <w:ind w:left="644" w:firstLine="0"/>
        <w:rPr>
          <w:rFonts w:ascii="Times New Roman" w:hAnsi="Times New Roman" w:cs="Times New Roman"/>
          <w:sz w:val="24"/>
          <w:szCs w:val="24"/>
        </w:rPr>
      </w:pPr>
      <w:r w:rsidRPr="009A27CA">
        <w:rPr>
          <w:rFonts w:ascii="Times New Roman" w:hAnsi="Times New Roman" w:cs="Times New Roman"/>
          <w:sz w:val="24"/>
          <w:szCs w:val="24"/>
        </w:rPr>
        <w:t>sąlygose netaikomi. Kokybės vadybos sistemos</w:t>
      </w:r>
      <w:r w:rsidRPr="009A27CA">
        <w:rPr>
          <w:rFonts w:ascii="Times New Roman" w:hAnsi="Times New Roman" w:cs="Times New Roman"/>
          <w:sz w:val="24"/>
          <w:szCs w:val="24"/>
        </w:rPr>
        <w:tab/>
        <w:t>standartų</w:t>
      </w:r>
      <w:r w:rsidRPr="009A27CA">
        <w:rPr>
          <w:rFonts w:ascii="Times New Roman" w:hAnsi="Times New Roman" w:cs="Times New Roman"/>
          <w:sz w:val="24"/>
          <w:szCs w:val="24"/>
        </w:rPr>
        <w:tab/>
        <w:t>reikalavimai</w:t>
      </w:r>
      <w:r w:rsidRPr="009A27CA">
        <w:rPr>
          <w:rFonts w:ascii="Times New Roman" w:hAnsi="Times New Roman" w:cs="Times New Roman"/>
          <w:sz w:val="24"/>
          <w:szCs w:val="24"/>
        </w:rPr>
        <w:tab/>
        <w:t>pirkime</w:t>
      </w:r>
      <w:r w:rsidRPr="009A27CA">
        <w:rPr>
          <w:rFonts w:ascii="Times New Roman" w:hAnsi="Times New Roman" w:cs="Times New Roman"/>
          <w:sz w:val="24"/>
          <w:szCs w:val="24"/>
        </w:rPr>
        <w:tab/>
        <w:t>nekeliami</w:t>
      </w:r>
      <w:r w:rsidRPr="009A27CA">
        <w:rPr>
          <w:rFonts w:ascii="Times New Roman" w:hAnsi="Times New Roman" w:cs="Times New Roman"/>
          <w:sz w:val="24"/>
          <w:szCs w:val="24"/>
        </w:rPr>
        <w:tab/>
        <w:t>ir</w:t>
      </w:r>
    </w:p>
    <w:p w14:paraId="41EAD9A5" w14:textId="77777777" w:rsidR="005660E1" w:rsidRPr="009A27CA" w:rsidRDefault="005660E1" w:rsidP="005660E1">
      <w:pPr>
        <w:pStyle w:val="Sraopastraipa"/>
        <w:ind w:left="644" w:firstLine="0"/>
        <w:rPr>
          <w:rFonts w:ascii="Times New Roman" w:hAnsi="Times New Roman" w:cs="Times New Roman"/>
          <w:sz w:val="24"/>
          <w:szCs w:val="24"/>
        </w:rPr>
      </w:pPr>
      <w:r w:rsidRPr="009A27CA">
        <w:rPr>
          <w:rFonts w:ascii="Times New Roman" w:hAnsi="Times New Roman" w:cs="Times New Roman"/>
          <w:sz w:val="24"/>
          <w:szCs w:val="24"/>
        </w:rPr>
        <w:t>netaikomi. Aplinkos apsaugos vadybos sistemų</w:t>
      </w:r>
      <w:r w:rsidRPr="009A27CA">
        <w:rPr>
          <w:rFonts w:ascii="Times New Roman" w:hAnsi="Times New Roman" w:cs="Times New Roman"/>
          <w:sz w:val="24"/>
          <w:szCs w:val="24"/>
        </w:rPr>
        <w:tab/>
        <w:t>standartų</w:t>
      </w:r>
      <w:r w:rsidRPr="009A27CA">
        <w:rPr>
          <w:rFonts w:ascii="Times New Roman" w:hAnsi="Times New Roman" w:cs="Times New Roman"/>
          <w:sz w:val="24"/>
          <w:szCs w:val="24"/>
        </w:rPr>
        <w:tab/>
        <w:t>reikalavimai</w:t>
      </w:r>
      <w:r w:rsidRPr="009A27CA">
        <w:rPr>
          <w:rFonts w:ascii="Times New Roman" w:hAnsi="Times New Roman" w:cs="Times New Roman"/>
          <w:sz w:val="24"/>
          <w:szCs w:val="24"/>
        </w:rPr>
        <w:tab/>
        <w:t>pirkime</w:t>
      </w:r>
      <w:r w:rsidRPr="009A27CA">
        <w:rPr>
          <w:rFonts w:ascii="Times New Roman" w:hAnsi="Times New Roman" w:cs="Times New Roman"/>
          <w:sz w:val="24"/>
          <w:szCs w:val="24"/>
        </w:rPr>
        <w:tab/>
        <w:t>nekeliami</w:t>
      </w:r>
      <w:r w:rsidRPr="009A27CA">
        <w:rPr>
          <w:rFonts w:ascii="Times New Roman" w:hAnsi="Times New Roman" w:cs="Times New Roman"/>
          <w:sz w:val="24"/>
          <w:szCs w:val="24"/>
        </w:rPr>
        <w:tab/>
        <w:t>ir</w:t>
      </w:r>
    </w:p>
    <w:p w14:paraId="69AC5A04" w14:textId="77777777" w:rsidR="005660E1" w:rsidRPr="009A27CA" w:rsidRDefault="005660E1" w:rsidP="005660E1">
      <w:pPr>
        <w:pStyle w:val="Sraopastraipa"/>
        <w:ind w:left="644" w:firstLine="0"/>
        <w:rPr>
          <w:rFonts w:ascii="Times New Roman" w:hAnsi="Times New Roman" w:cs="Times New Roman"/>
          <w:sz w:val="24"/>
          <w:szCs w:val="24"/>
        </w:rPr>
      </w:pPr>
      <w:r w:rsidRPr="009A27CA">
        <w:rPr>
          <w:rFonts w:ascii="Times New Roman" w:hAnsi="Times New Roman" w:cs="Times New Roman"/>
          <w:sz w:val="24"/>
          <w:szCs w:val="24"/>
        </w:rPr>
        <w:t>netaikomi.</w:t>
      </w:r>
    </w:p>
    <w:p w14:paraId="4C86E8C1" w14:textId="7F528916" w:rsidR="00BE7545" w:rsidRPr="009A27CA" w:rsidRDefault="00BE7545" w:rsidP="005660E1">
      <w:pPr>
        <w:ind w:firstLine="0"/>
        <w:rPr>
          <w:rFonts w:ascii="Times New Roman" w:eastAsia="Arial" w:hAnsi="Times New Roman" w:cs="Times New Roman"/>
          <w:sz w:val="24"/>
          <w:szCs w:val="24"/>
        </w:rPr>
      </w:pPr>
    </w:p>
    <w:p w14:paraId="69360CD7" w14:textId="08979E95" w:rsidR="00894FEF" w:rsidRPr="009A27CA" w:rsidRDefault="00817AB9" w:rsidP="003F6188">
      <w:pPr>
        <w:pStyle w:val="Antrat1"/>
        <w:numPr>
          <w:ilvl w:val="0"/>
          <w:numId w:val="7"/>
        </w:numPr>
        <w:spacing w:before="720" w:after="0" w:line="300" w:lineRule="auto"/>
        <w:ind w:left="357" w:hanging="357"/>
        <w:rPr>
          <w:rFonts w:ascii="Times New Roman" w:hAnsi="Times New Roman" w:cs="Times New Roman"/>
          <w:color w:val="auto"/>
          <w:sz w:val="24"/>
          <w:szCs w:val="24"/>
        </w:rPr>
      </w:pPr>
      <w:bookmarkStart w:id="12" w:name="_Toc137194950"/>
      <w:r w:rsidRPr="009A27CA">
        <w:rPr>
          <w:rFonts w:ascii="Times New Roman" w:hAnsi="Times New Roman" w:cs="Times New Roman"/>
          <w:color w:val="auto"/>
          <w:sz w:val="24"/>
          <w:szCs w:val="24"/>
        </w:rPr>
        <w:t>Reikalavima</w:t>
      </w:r>
      <w:r w:rsidR="00202139" w:rsidRPr="009A27CA">
        <w:rPr>
          <w:rFonts w:ascii="Times New Roman" w:hAnsi="Times New Roman" w:cs="Times New Roman"/>
          <w:color w:val="auto"/>
          <w:sz w:val="24"/>
          <w:szCs w:val="24"/>
        </w:rPr>
        <w:t xml:space="preserve">i, </w:t>
      </w:r>
      <w:r w:rsidRPr="009A27CA">
        <w:rPr>
          <w:rFonts w:ascii="Times New Roman" w:hAnsi="Times New Roman" w:cs="Times New Roman"/>
          <w:color w:val="auto"/>
          <w:sz w:val="24"/>
          <w:szCs w:val="24"/>
        </w:rPr>
        <w:t>susiję su nacionaliniu saugumu</w:t>
      </w:r>
      <w:bookmarkEnd w:id="12"/>
      <w:r w:rsidRPr="009A27CA">
        <w:rPr>
          <w:rFonts w:ascii="Times New Roman" w:hAnsi="Times New Roman" w:cs="Times New Roman"/>
          <w:color w:val="auto"/>
          <w:sz w:val="24"/>
          <w:szCs w:val="24"/>
        </w:rPr>
        <w:t xml:space="preserve"> </w:t>
      </w:r>
      <w:r w:rsidR="00A64BDD">
        <w:rPr>
          <w:rFonts w:ascii="Times New Roman" w:hAnsi="Times New Roman" w:cs="Times New Roman"/>
          <w:color w:val="auto"/>
          <w:sz w:val="24"/>
          <w:szCs w:val="24"/>
        </w:rPr>
        <w:t>nekeliami.</w:t>
      </w:r>
    </w:p>
    <w:p w14:paraId="0A3E7F23" w14:textId="2800E67D" w:rsidR="00894FEF" w:rsidRPr="009A27CA" w:rsidRDefault="00894FEF" w:rsidP="009F7690">
      <w:pPr>
        <w:pStyle w:val="Sraopastraipa"/>
        <w:spacing w:line="20" w:lineRule="atLeast"/>
        <w:ind w:left="697" w:firstLine="0"/>
        <w:rPr>
          <w:rFonts w:ascii="Times New Roman" w:hAnsi="Times New Roman" w:cs="Times New Roman"/>
          <w:sz w:val="24"/>
          <w:szCs w:val="24"/>
        </w:rPr>
      </w:pPr>
    </w:p>
    <w:p w14:paraId="490591E3" w14:textId="4440F86E" w:rsidR="006D3202" w:rsidRPr="009A27CA" w:rsidRDefault="003630A0" w:rsidP="003F6188">
      <w:pPr>
        <w:pStyle w:val="Antrat1"/>
        <w:numPr>
          <w:ilvl w:val="0"/>
          <w:numId w:val="7"/>
        </w:numPr>
        <w:spacing w:before="720" w:after="0" w:line="300" w:lineRule="auto"/>
        <w:rPr>
          <w:rFonts w:ascii="Times New Roman" w:hAnsi="Times New Roman" w:cs="Times New Roman"/>
          <w:color w:val="auto"/>
          <w:sz w:val="24"/>
          <w:szCs w:val="24"/>
        </w:rPr>
      </w:pPr>
      <w:bookmarkStart w:id="13" w:name="_Toc137194951"/>
      <w:r w:rsidRPr="009A27CA">
        <w:rPr>
          <w:rFonts w:ascii="Times New Roman" w:hAnsi="Times New Roman" w:cs="Times New Roman"/>
          <w:color w:val="auto"/>
          <w:sz w:val="24"/>
          <w:szCs w:val="24"/>
        </w:rPr>
        <w:t>Specialieji reikalavimai pasiūlymų rengimui ir pateikimui</w:t>
      </w:r>
      <w:bookmarkEnd w:id="7"/>
      <w:bookmarkEnd w:id="8"/>
      <w:bookmarkEnd w:id="9"/>
      <w:bookmarkEnd w:id="13"/>
    </w:p>
    <w:p w14:paraId="5971D0C7" w14:textId="77777777" w:rsidR="00E861F5" w:rsidRPr="009A27CA" w:rsidRDefault="00E861F5" w:rsidP="00257685">
      <w:pPr>
        <w:ind w:firstLine="0"/>
        <w:rPr>
          <w:rFonts w:ascii="Times New Roman" w:hAnsi="Times New Roman" w:cs="Times New Roman"/>
          <w:b/>
          <w:bCs/>
          <w:sz w:val="24"/>
          <w:szCs w:val="24"/>
        </w:rPr>
      </w:pPr>
    </w:p>
    <w:p w14:paraId="42752441" w14:textId="02704D24" w:rsidR="008B12C0" w:rsidRPr="009A27CA" w:rsidRDefault="000010DA" w:rsidP="00E62E95">
      <w:pPr>
        <w:pStyle w:val="Sraopastraipa"/>
        <w:spacing w:line="240" w:lineRule="auto"/>
        <w:ind w:left="0" w:firstLine="709"/>
        <w:rPr>
          <w:rFonts w:ascii="Times New Roman" w:hAnsi="Times New Roman" w:cs="Times New Roman"/>
          <w:sz w:val="24"/>
          <w:szCs w:val="24"/>
        </w:rPr>
      </w:pPr>
      <w:r w:rsidRPr="009A27CA">
        <w:rPr>
          <w:rFonts w:ascii="Times New Roman" w:hAnsi="Times New Roman" w:cs="Times New Roman"/>
          <w:sz w:val="24"/>
          <w:szCs w:val="24"/>
        </w:rPr>
        <w:t>5</w:t>
      </w:r>
      <w:r w:rsidR="00CC654F" w:rsidRPr="009A27CA">
        <w:rPr>
          <w:rFonts w:ascii="Times New Roman" w:hAnsi="Times New Roman" w:cs="Times New Roman"/>
          <w:sz w:val="24"/>
          <w:szCs w:val="24"/>
        </w:rPr>
        <w:t>.</w:t>
      </w:r>
      <w:r w:rsidR="00BD2E81" w:rsidRPr="009A27CA">
        <w:rPr>
          <w:rFonts w:ascii="Times New Roman" w:hAnsi="Times New Roman" w:cs="Times New Roman"/>
          <w:sz w:val="24"/>
          <w:szCs w:val="24"/>
        </w:rPr>
        <w:t>1</w:t>
      </w:r>
      <w:r w:rsidR="00CC654F" w:rsidRPr="009A27CA">
        <w:rPr>
          <w:rFonts w:ascii="Times New Roman" w:hAnsi="Times New Roman" w:cs="Times New Roman"/>
          <w:sz w:val="24"/>
          <w:szCs w:val="24"/>
        </w:rPr>
        <w:t>.</w:t>
      </w:r>
      <w:r w:rsidR="00291C92" w:rsidRPr="009A27CA">
        <w:rPr>
          <w:rFonts w:ascii="Times New Roman" w:hAnsi="Times New Roman" w:cs="Times New Roman"/>
          <w:sz w:val="24"/>
          <w:szCs w:val="24"/>
        </w:rPr>
        <w:t xml:space="preserve"> </w:t>
      </w:r>
      <w:r w:rsidR="00D41416" w:rsidRPr="009A27CA">
        <w:rPr>
          <w:rFonts w:ascii="Times New Roman" w:hAnsi="Times New Roman" w:cs="Times New Roman"/>
          <w:b/>
          <w:bCs/>
          <w:sz w:val="24"/>
          <w:szCs w:val="24"/>
        </w:rPr>
        <w:t xml:space="preserve">CVP IS pasiūlymo lango </w:t>
      </w:r>
      <w:r w:rsidR="00F16BEB" w:rsidRPr="009A27CA">
        <w:rPr>
          <w:rFonts w:ascii="Times New Roman" w:hAnsi="Times New Roman" w:cs="Times New Roman"/>
          <w:b/>
          <w:bCs/>
          <w:sz w:val="24"/>
          <w:szCs w:val="24"/>
        </w:rPr>
        <w:t xml:space="preserve">eilutėje </w:t>
      </w:r>
      <w:r w:rsidR="008D277C" w:rsidRPr="009A27CA">
        <w:rPr>
          <w:rFonts w:ascii="Times New Roman" w:hAnsi="Times New Roman" w:cs="Times New Roman"/>
          <w:b/>
          <w:bCs/>
          <w:sz w:val="24"/>
          <w:szCs w:val="24"/>
        </w:rPr>
        <w:t>„Prisegti dokument</w:t>
      </w:r>
      <w:r w:rsidR="00B7716A" w:rsidRPr="009A27CA">
        <w:rPr>
          <w:rFonts w:ascii="Times New Roman" w:hAnsi="Times New Roman" w:cs="Times New Roman"/>
          <w:b/>
          <w:bCs/>
          <w:sz w:val="24"/>
          <w:szCs w:val="24"/>
        </w:rPr>
        <w:t>us</w:t>
      </w:r>
      <w:r w:rsidR="008D277C" w:rsidRPr="009A27CA">
        <w:rPr>
          <w:rFonts w:ascii="Times New Roman" w:hAnsi="Times New Roman" w:cs="Times New Roman"/>
          <w:b/>
          <w:bCs/>
          <w:sz w:val="24"/>
          <w:szCs w:val="24"/>
        </w:rPr>
        <w:t>“ pateikiama</w:t>
      </w:r>
      <w:r w:rsidR="005964CC" w:rsidRPr="009A27CA">
        <w:rPr>
          <w:rFonts w:ascii="Times New Roman" w:hAnsi="Times New Roman" w:cs="Times New Roman"/>
          <w:b/>
          <w:bCs/>
          <w:sz w:val="24"/>
          <w:szCs w:val="24"/>
        </w:rPr>
        <w:t>s</w:t>
      </w:r>
      <w:r w:rsidR="005964CC" w:rsidRPr="009A27CA">
        <w:rPr>
          <w:rFonts w:ascii="Times New Roman" w:hAnsi="Times New Roman" w:cs="Times New Roman"/>
          <w:sz w:val="24"/>
          <w:szCs w:val="24"/>
        </w:rPr>
        <w:t xml:space="preserve"> </w:t>
      </w:r>
      <w:r w:rsidR="005A5204" w:rsidRPr="009A27CA">
        <w:rPr>
          <w:rFonts w:ascii="Times New Roman" w:hAnsi="Times New Roman" w:cs="Times New Roman"/>
          <w:sz w:val="24"/>
          <w:szCs w:val="24"/>
        </w:rPr>
        <w:t xml:space="preserve">tiekėjo pasirašytas pasiūlymas, parengtas pagal </w:t>
      </w:r>
      <w:r w:rsidR="00820787" w:rsidRPr="009A27CA">
        <w:rPr>
          <w:rFonts w:ascii="Times New Roman" w:hAnsi="Times New Roman" w:cs="Times New Roman"/>
          <w:sz w:val="24"/>
          <w:szCs w:val="24"/>
        </w:rPr>
        <w:t>s</w:t>
      </w:r>
      <w:r w:rsidR="00D85943" w:rsidRPr="009A27CA">
        <w:rPr>
          <w:rFonts w:ascii="Times New Roman" w:hAnsi="Times New Roman" w:cs="Times New Roman"/>
          <w:sz w:val="24"/>
          <w:szCs w:val="24"/>
        </w:rPr>
        <w:t xml:space="preserve">pecialiųjų </w:t>
      </w:r>
      <w:r w:rsidR="005A5204" w:rsidRPr="009A27CA">
        <w:rPr>
          <w:rFonts w:ascii="Times New Roman" w:hAnsi="Times New Roman" w:cs="Times New Roman"/>
          <w:sz w:val="24"/>
          <w:szCs w:val="24"/>
        </w:rPr>
        <w:fldChar w:fldCharType="begin"/>
      </w:r>
      <w:r w:rsidR="005A5204" w:rsidRPr="009A27CA">
        <w:rPr>
          <w:rFonts w:ascii="Times New Roman" w:hAnsi="Times New Roman" w:cs="Times New Roman"/>
          <w:sz w:val="24"/>
          <w:szCs w:val="24"/>
        </w:rPr>
        <w:instrText xml:space="preserve"> REF _Ref38540913 \h  \* MERGEFORMAT </w:instrText>
      </w:r>
      <w:r w:rsidR="005A5204" w:rsidRPr="009A27CA">
        <w:rPr>
          <w:rFonts w:ascii="Times New Roman" w:hAnsi="Times New Roman" w:cs="Times New Roman"/>
          <w:sz w:val="24"/>
          <w:szCs w:val="24"/>
        </w:rPr>
      </w:r>
      <w:r w:rsidR="005A5204" w:rsidRPr="009A27CA">
        <w:rPr>
          <w:rFonts w:ascii="Times New Roman" w:hAnsi="Times New Roman" w:cs="Times New Roman"/>
          <w:sz w:val="24"/>
          <w:szCs w:val="24"/>
        </w:rPr>
        <w:fldChar w:fldCharType="separate"/>
      </w:r>
      <w:r w:rsidR="00D85943" w:rsidRPr="009A27CA">
        <w:rPr>
          <w:rFonts w:ascii="Times New Roman" w:hAnsi="Times New Roman" w:cs="Times New Roman"/>
          <w:sz w:val="24"/>
          <w:szCs w:val="24"/>
        </w:rPr>
        <w:t>p</w:t>
      </w:r>
      <w:r w:rsidR="005A5204" w:rsidRPr="009A27CA">
        <w:rPr>
          <w:rFonts w:ascii="Times New Roman" w:hAnsi="Times New Roman" w:cs="Times New Roman"/>
          <w:sz w:val="24"/>
          <w:szCs w:val="24"/>
        </w:rPr>
        <w:t xml:space="preserve">irkimo sąlygų </w:t>
      </w:r>
      <w:r w:rsidR="002B2AF9" w:rsidRPr="009A27CA">
        <w:rPr>
          <w:rFonts w:ascii="Times New Roman" w:hAnsi="Times New Roman" w:cs="Times New Roman"/>
          <w:sz w:val="24"/>
          <w:szCs w:val="24"/>
        </w:rPr>
        <w:t>2</w:t>
      </w:r>
      <w:r w:rsidR="00D85943" w:rsidRPr="009A27CA">
        <w:rPr>
          <w:rFonts w:ascii="Times New Roman" w:hAnsi="Times New Roman" w:cs="Times New Roman"/>
          <w:sz w:val="24"/>
          <w:szCs w:val="24"/>
          <w:shd w:val="clear" w:color="auto" w:fill="FFFFFF"/>
        </w:rPr>
        <w:t xml:space="preserve"> </w:t>
      </w:r>
      <w:r w:rsidR="005A5204" w:rsidRPr="009A27CA">
        <w:rPr>
          <w:rFonts w:ascii="Times New Roman" w:hAnsi="Times New Roman" w:cs="Times New Roman"/>
          <w:sz w:val="24"/>
          <w:szCs w:val="24"/>
        </w:rPr>
        <w:fldChar w:fldCharType="end"/>
      </w:r>
      <w:r w:rsidR="008339CC" w:rsidRPr="009A27CA">
        <w:rPr>
          <w:rFonts w:ascii="Times New Roman" w:hAnsi="Times New Roman" w:cs="Times New Roman"/>
          <w:sz w:val="24"/>
          <w:szCs w:val="24"/>
        </w:rPr>
        <w:t xml:space="preserve">priede </w:t>
      </w:r>
      <w:r w:rsidR="005A5204" w:rsidRPr="009A27CA">
        <w:rPr>
          <w:rFonts w:ascii="Times New Roman" w:hAnsi="Times New Roman" w:cs="Times New Roman"/>
          <w:sz w:val="24"/>
          <w:szCs w:val="24"/>
        </w:rPr>
        <w:t>pateiktą pasiūlymo formą ir pasiūlymo formoje nurodyti ir kiti, tiekėjo nuomone, būtini dokumentai (jų kopijos).</w:t>
      </w:r>
    </w:p>
    <w:p w14:paraId="0A3C79F0" w14:textId="43D572A2" w:rsidR="001C1D32" w:rsidRPr="009A27CA" w:rsidRDefault="005A52E6" w:rsidP="00E62E95">
      <w:pPr>
        <w:pStyle w:val="Sraopastraipa"/>
        <w:spacing w:line="240" w:lineRule="auto"/>
        <w:ind w:left="0"/>
        <w:rPr>
          <w:rFonts w:ascii="Times New Roman" w:hAnsi="Times New Roman" w:cs="Times New Roman"/>
          <w:sz w:val="24"/>
          <w:szCs w:val="24"/>
          <w:u w:val="single"/>
        </w:rPr>
      </w:pPr>
      <w:r w:rsidRPr="009A27CA">
        <w:rPr>
          <w:rFonts w:ascii="Times New Roman" w:eastAsia="Calibri" w:hAnsi="Times New Roman" w:cs="Times New Roman"/>
          <w:sz w:val="24"/>
          <w:szCs w:val="24"/>
        </w:rPr>
        <w:t xml:space="preserve">5.2. </w:t>
      </w:r>
      <w:r w:rsidR="00AD4F1A" w:rsidRPr="009A27CA">
        <w:rPr>
          <w:rFonts w:ascii="Times New Roman" w:eastAsia="Calibri" w:hAnsi="Times New Roman" w:cs="Times New Roman"/>
          <w:sz w:val="24"/>
          <w:szCs w:val="24"/>
        </w:rPr>
        <w:t xml:space="preserve">Pasiūlymas gali būti pasirašytas </w:t>
      </w:r>
      <w:r w:rsidR="00FD5736" w:rsidRPr="009A27CA">
        <w:rPr>
          <w:rFonts w:ascii="Times New Roman" w:eastAsia="Calibri" w:hAnsi="Times New Roman" w:cs="Times New Roman"/>
          <w:sz w:val="24"/>
          <w:szCs w:val="24"/>
        </w:rPr>
        <w:t xml:space="preserve">fiziniu arba </w:t>
      </w:r>
      <w:r w:rsidR="00AD4F1A" w:rsidRPr="009A27CA">
        <w:rPr>
          <w:rFonts w:ascii="Times New Roman" w:eastAsia="Calibri" w:hAnsi="Times New Roman" w:cs="Times New Roman"/>
          <w:sz w:val="24"/>
          <w:szCs w:val="24"/>
        </w:rPr>
        <w:t xml:space="preserve">kvalifikuotu elektroniniu parašu. Jeigu </w:t>
      </w:r>
      <w:r w:rsidR="00FD5736" w:rsidRPr="009A27CA">
        <w:rPr>
          <w:rFonts w:ascii="Times New Roman" w:eastAsia="Calibri" w:hAnsi="Times New Roman" w:cs="Times New Roman"/>
          <w:sz w:val="24"/>
          <w:szCs w:val="24"/>
        </w:rPr>
        <w:t xml:space="preserve">tiekėjas </w:t>
      </w:r>
      <w:r w:rsidR="00AD4F1A" w:rsidRPr="009A27CA">
        <w:rPr>
          <w:rFonts w:ascii="Times New Roman" w:eastAsia="Calibri" w:hAnsi="Times New Roman" w:cs="Times New Roman"/>
          <w:sz w:val="24"/>
          <w:szCs w:val="24"/>
        </w:rPr>
        <w:t>dokumentus tvirtina naudodamas elektroninį, o ne fizinį parašą, elektroninis parašas turi atitikti VPĮ 22</w:t>
      </w:r>
      <w:r w:rsidR="006E2B14" w:rsidRPr="009A27CA">
        <w:rPr>
          <w:rFonts w:ascii="Times New Roman" w:eastAsia="Calibri" w:hAnsi="Times New Roman" w:cs="Times New Roman"/>
          <w:sz w:val="24"/>
          <w:szCs w:val="24"/>
        </w:rPr>
        <w:t xml:space="preserve"> </w:t>
      </w:r>
      <w:r w:rsidR="00AD4F1A" w:rsidRPr="009A27CA">
        <w:rPr>
          <w:rFonts w:ascii="Times New Roman" w:eastAsia="Calibri" w:hAnsi="Times New Roman" w:cs="Times New Roman"/>
          <w:sz w:val="24"/>
          <w:szCs w:val="24"/>
        </w:rPr>
        <w:t xml:space="preserve">straipsnio 11 dalies 2 ir 3 punktuose nustatytus reikalavimus. </w:t>
      </w:r>
      <w:r w:rsidR="7C928381" w:rsidRPr="009A27CA">
        <w:rPr>
          <w:rFonts w:ascii="Times New Roman" w:hAnsi="Times New Roman" w:cs="Times New Roman"/>
          <w:sz w:val="24"/>
          <w:szCs w:val="24"/>
        </w:rPr>
        <w:t>P</w:t>
      </w:r>
      <w:r w:rsidR="007037F7" w:rsidRPr="009A27CA">
        <w:rPr>
          <w:rFonts w:ascii="Times New Roman" w:hAnsi="Times New Roman" w:cs="Times New Roman"/>
          <w:sz w:val="24"/>
          <w:szCs w:val="24"/>
        </w:rPr>
        <w:t>erkančiajai organizacijai</w:t>
      </w:r>
      <w:r w:rsidR="00AD4F1A" w:rsidRPr="009A27CA">
        <w:rPr>
          <w:rFonts w:ascii="Times New Roman" w:hAnsi="Times New Roman" w:cs="Times New Roman"/>
          <w:sz w:val="24"/>
          <w:szCs w:val="24"/>
        </w:rPr>
        <w:t xml:space="preserve"> kilus abejonių dėl dokumentų tikrumo, ji turi teisę reikalauti pateikti dokumentų originalus.</w:t>
      </w:r>
      <w:r w:rsidR="00AD4F1A" w:rsidRPr="009A27CA">
        <w:rPr>
          <w:rFonts w:ascii="Times New Roman" w:eastAsia="Calibri" w:hAnsi="Times New Roman" w:cs="Times New Roman"/>
          <w:sz w:val="24"/>
          <w:szCs w:val="24"/>
        </w:rPr>
        <w:t xml:space="preserve"> Gali būti:</w:t>
      </w:r>
    </w:p>
    <w:p w14:paraId="2EE860FF" w14:textId="0B983AE4" w:rsidR="001C1D32" w:rsidRPr="009A27CA" w:rsidRDefault="005A52E6" w:rsidP="00E62E95">
      <w:pPr>
        <w:spacing w:line="240" w:lineRule="auto"/>
        <w:ind w:firstLine="709"/>
        <w:rPr>
          <w:rFonts w:ascii="Times New Roman" w:hAnsi="Times New Roman" w:cs="Times New Roman"/>
          <w:sz w:val="24"/>
          <w:szCs w:val="24"/>
        </w:rPr>
      </w:pPr>
      <w:r w:rsidRPr="009A27CA">
        <w:rPr>
          <w:rFonts w:ascii="Times New Roman" w:eastAsia="Calibri" w:hAnsi="Times New Roman" w:cs="Times New Roman"/>
          <w:sz w:val="24"/>
          <w:szCs w:val="24"/>
        </w:rPr>
        <w:t>5</w:t>
      </w:r>
      <w:r w:rsidR="00713645" w:rsidRPr="009A27CA">
        <w:rPr>
          <w:rFonts w:ascii="Times New Roman" w:eastAsia="Calibri" w:hAnsi="Times New Roman" w:cs="Times New Roman"/>
          <w:sz w:val="24"/>
          <w:szCs w:val="24"/>
        </w:rPr>
        <w:t>.</w:t>
      </w:r>
      <w:r w:rsidR="00C60621" w:rsidRPr="009A27CA">
        <w:rPr>
          <w:rFonts w:ascii="Times New Roman" w:eastAsia="Calibri" w:hAnsi="Times New Roman" w:cs="Times New Roman"/>
          <w:sz w:val="24"/>
          <w:szCs w:val="24"/>
        </w:rPr>
        <w:t>2</w:t>
      </w:r>
      <w:r w:rsidR="00713645" w:rsidRPr="009A27CA">
        <w:rPr>
          <w:rFonts w:ascii="Times New Roman" w:eastAsia="Calibri" w:hAnsi="Times New Roman" w:cs="Times New Roman"/>
          <w:sz w:val="24"/>
          <w:szCs w:val="24"/>
        </w:rPr>
        <w:t xml:space="preserve">.1. </w:t>
      </w:r>
      <w:r w:rsidR="00AD4F1A" w:rsidRPr="009A27CA">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9A27CA" w:rsidRDefault="00C60621" w:rsidP="00E62E95">
      <w:pPr>
        <w:pStyle w:val="Sraopastraipa"/>
        <w:spacing w:line="240" w:lineRule="auto"/>
        <w:ind w:left="0"/>
        <w:rPr>
          <w:rFonts w:ascii="Times New Roman" w:hAnsi="Times New Roman" w:cs="Times New Roman"/>
          <w:sz w:val="24"/>
          <w:szCs w:val="24"/>
        </w:rPr>
      </w:pPr>
      <w:r w:rsidRPr="009A27CA">
        <w:rPr>
          <w:rFonts w:ascii="Times New Roman" w:eastAsia="Calibri" w:hAnsi="Times New Roman" w:cs="Times New Roman"/>
          <w:sz w:val="24"/>
          <w:szCs w:val="24"/>
        </w:rPr>
        <w:t>5</w:t>
      </w:r>
      <w:r w:rsidR="00713645" w:rsidRPr="009A27CA">
        <w:rPr>
          <w:rFonts w:ascii="Times New Roman" w:eastAsia="Calibri" w:hAnsi="Times New Roman" w:cs="Times New Roman"/>
          <w:sz w:val="24"/>
          <w:szCs w:val="24"/>
        </w:rPr>
        <w:t>.</w:t>
      </w:r>
      <w:r w:rsidRPr="009A27CA">
        <w:rPr>
          <w:rFonts w:ascii="Times New Roman" w:eastAsia="Calibri" w:hAnsi="Times New Roman" w:cs="Times New Roman"/>
          <w:sz w:val="24"/>
          <w:szCs w:val="24"/>
        </w:rPr>
        <w:t>2</w:t>
      </w:r>
      <w:r w:rsidR="00713645" w:rsidRPr="009A27CA">
        <w:rPr>
          <w:rFonts w:ascii="Times New Roman" w:eastAsia="Calibri" w:hAnsi="Times New Roman" w:cs="Times New Roman"/>
          <w:sz w:val="24"/>
          <w:szCs w:val="24"/>
        </w:rPr>
        <w:t xml:space="preserve">.2. </w:t>
      </w:r>
      <w:r w:rsidR="00AD4F1A" w:rsidRPr="009A27CA">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6CF5AD0B" w:rsidR="00EB0E73" w:rsidRPr="009A27CA" w:rsidRDefault="00392458" w:rsidP="00E62E95">
      <w:pPr>
        <w:pStyle w:val="Sraopastraipa"/>
        <w:spacing w:line="240" w:lineRule="auto"/>
        <w:ind w:left="0"/>
        <w:rPr>
          <w:rFonts w:ascii="Times New Roman" w:hAnsi="Times New Roman" w:cs="Times New Roman"/>
          <w:sz w:val="24"/>
          <w:szCs w:val="24"/>
        </w:rPr>
      </w:pPr>
      <w:r w:rsidRPr="009A27CA">
        <w:rPr>
          <w:rFonts w:ascii="Times New Roman" w:eastAsia="Arial" w:hAnsi="Times New Roman" w:cs="Times New Roman"/>
          <w:sz w:val="24"/>
          <w:szCs w:val="24"/>
        </w:rPr>
        <w:t xml:space="preserve">5.3. </w:t>
      </w:r>
      <w:r w:rsidR="00D61DED" w:rsidRPr="009A27CA">
        <w:rPr>
          <w:rFonts w:ascii="Times New Roman" w:eastAsia="Arial" w:hAnsi="Times New Roman" w:cs="Times New Roman"/>
          <w:sz w:val="24"/>
          <w:szCs w:val="24"/>
        </w:rPr>
        <w:t>Pasiūlyma</w:t>
      </w:r>
      <w:r w:rsidR="00543400" w:rsidRPr="009A27CA">
        <w:rPr>
          <w:rFonts w:ascii="Times New Roman" w:eastAsia="Arial" w:hAnsi="Times New Roman" w:cs="Times New Roman"/>
          <w:sz w:val="24"/>
          <w:szCs w:val="24"/>
        </w:rPr>
        <w:t>s turi būti parengtas</w:t>
      </w:r>
      <w:r w:rsidR="00D61DED" w:rsidRPr="009A27CA">
        <w:rPr>
          <w:rFonts w:ascii="Times New Roman" w:eastAsia="Arial" w:hAnsi="Times New Roman" w:cs="Times New Roman"/>
          <w:sz w:val="24"/>
          <w:szCs w:val="24"/>
        </w:rPr>
        <w:t xml:space="preserve"> lietuvių kalb</w:t>
      </w:r>
      <w:r w:rsidR="008E5AAC" w:rsidRPr="009A27CA">
        <w:rPr>
          <w:rFonts w:ascii="Times New Roman" w:eastAsia="Arial" w:hAnsi="Times New Roman" w:cs="Times New Roman"/>
          <w:sz w:val="24"/>
          <w:szCs w:val="24"/>
        </w:rPr>
        <w:t>a</w:t>
      </w:r>
      <w:r w:rsidR="008E5AAC" w:rsidRPr="009A27CA">
        <w:rPr>
          <w:rFonts w:ascii="Times New Roman" w:hAnsi="Times New Roman" w:cs="Times New Roman"/>
          <w:sz w:val="24"/>
          <w:szCs w:val="24"/>
        </w:rPr>
        <w:t xml:space="preserve">. </w:t>
      </w:r>
      <w:r w:rsidR="000A3108" w:rsidRPr="009A27CA">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9A27CA" w:rsidRDefault="00AB0036" w:rsidP="00E62E95">
      <w:pPr>
        <w:pStyle w:val="Sraopastraipa"/>
        <w:spacing w:line="240" w:lineRule="auto"/>
        <w:ind w:left="0"/>
        <w:rPr>
          <w:rFonts w:ascii="Times New Roman" w:hAnsi="Times New Roman" w:cs="Times New Roman"/>
          <w:sz w:val="24"/>
          <w:szCs w:val="24"/>
        </w:rPr>
      </w:pPr>
      <w:r w:rsidRPr="009A27CA">
        <w:rPr>
          <w:rFonts w:ascii="Times New Roman" w:hAnsi="Times New Roman" w:cs="Times New Roman"/>
          <w:sz w:val="24"/>
          <w:szCs w:val="24"/>
        </w:rPr>
        <w:t xml:space="preserve">5.4. </w:t>
      </w:r>
      <w:r w:rsidR="0032046A" w:rsidRPr="009A27CA">
        <w:rPr>
          <w:rFonts w:ascii="Times New Roman" w:hAnsi="Times New Roman" w:cs="Times New Roman"/>
          <w:sz w:val="24"/>
          <w:szCs w:val="24"/>
        </w:rPr>
        <w:t>Pasiūlym</w:t>
      </w:r>
      <w:r w:rsidR="00990A2D" w:rsidRPr="009A27CA">
        <w:rPr>
          <w:rFonts w:ascii="Times New Roman" w:hAnsi="Times New Roman" w:cs="Times New Roman"/>
          <w:sz w:val="24"/>
          <w:szCs w:val="24"/>
        </w:rPr>
        <w:t xml:space="preserve">uose nurodytos kainos </w:t>
      </w:r>
      <w:r w:rsidR="003C09C7" w:rsidRPr="009A27CA">
        <w:rPr>
          <w:rFonts w:ascii="Times New Roman" w:hAnsi="Times New Roman" w:cs="Times New Roman"/>
          <w:sz w:val="24"/>
          <w:szCs w:val="24"/>
        </w:rPr>
        <w:t xml:space="preserve">bus vertinamos </w:t>
      </w:r>
      <w:r w:rsidR="0032046A" w:rsidRPr="009A27CA">
        <w:rPr>
          <w:rFonts w:ascii="Times New Roman" w:hAnsi="Times New Roman" w:cs="Times New Roman"/>
          <w:sz w:val="24"/>
          <w:szCs w:val="24"/>
        </w:rPr>
        <w:t>eurais</w:t>
      </w:r>
      <w:r w:rsidR="0032046A" w:rsidRPr="009A27CA">
        <w:rPr>
          <w:rFonts w:ascii="Times New Roman" w:eastAsia="Calibri" w:hAnsi="Times New Roman" w:cs="Times New Roman"/>
          <w:sz w:val="24"/>
          <w:szCs w:val="24"/>
        </w:rPr>
        <w:t>.</w:t>
      </w:r>
      <w:r w:rsidR="0032046A" w:rsidRPr="009A27CA">
        <w:rPr>
          <w:rFonts w:ascii="Times New Roman" w:hAnsi="Times New Roman" w:cs="Times New Roman"/>
          <w:sz w:val="24"/>
          <w:szCs w:val="24"/>
        </w:rPr>
        <w:t xml:space="preserve"> Jeigu </w:t>
      </w:r>
      <w:r w:rsidR="005B57A2" w:rsidRPr="009A27CA">
        <w:rPr>
          <w:rFonts w:ascii="Times New Roman" w:hAnsi="Times New Roman" w:cs="Times New Roman"/>
          <w:sz w:val="24"/>
          <w:szCs w:val="24"/>
        </w:rPr>
        <w:t>p</w:t>
      </w:r>
      <w:r w:rsidR="0032046A" w:rsidRPr="009A27CA">
        <w:rPr>
          <w:rFonts w:ascii="Times New Roman" w:hAnsi="Times New Roman" w:cs="Times New Roman"/>
          <w:sz w:val="24"/>
          <w:szCs w:val="24"/>
        </w:rPr>
        <w:t xml:space="preserve">asiūlymuose kainos nurodytos užsienio valiuta, jos </w:t>
      </w:r>
      <w:r w:rsidR="003C09C7" w:rsidRPr="009A27CA">
        <w:rPr>
          <w:rFonts w:ascii="Times New Roman" w:hAnsi="Times New Roman" w:cs="Times New Roman"/>
          <w:sz w:val="24"/>
          <w:szCs w:val="24"/>
        </w:rPr>
        <w:t>bus</w:t>
      </w:r>
      <w:r w:rsidR="0032046A" w:rsidRPr="009A27CA">
        <w:rPr>
          <w:rFonts w:ascii="Times New Roman" w:hAnsi="Times New Roman" w:cs="Times New Roman"/>
          <w:sz w:val="24"/>
          <w:szCs w:val="24"/>
        </w:rPr>
        <w:t xml:space="preserve"> perskaičiuojamos </w:t>
      </w:r>
      <w:r w:rsidR="003C09C7" w:rsidRPr="009A27CA">
        <w:rPr>
          <w:rFonts w:ascii="Times New Roman" w:hAnsi="Times New Roman" w:cs="Times New Roman"/>
          <w:sz w:val="24"/>
          <w:szCs w:val="24"/>
        </w:rPr>
        <w:t>eurais</w:t>
      </w:r>
      <w:r w:rsidR="0032046A" w:rsidRPr="009A27CA">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A27CA">
        <w:rPr>
          <w:rFonts w:ascii="Times New Roman" w:hAnsi="Times New Roman" w:cs="Times New Roman"/>
          <w:sz w:val="24"/>
          <w:szCs w:val="24"/>
        </w:rPr>
        <w:t>.</w:t>
      </w:r>
    </w:p>
    <w:p w14:paraId="4CC36FFA" w14:textId="27FC6487" w:rsidR="006A6A5B" w:rsidRPr="009A27CA" w:rsidRDefault="00AB0036" w:rsidP="006A6A5B">
      <w:pPr>
        <w:pStyle w:val="Sraopastraipa"/>
        <w:spacing w:after="160" w:line="240" w:lineRule="auto"/>
        <w:ind w:left="0" w:firstLine="710"/>
        <w:rPr>
          <w:rFonts w:ascii="Times New Roman" w:eastAsia="Arial" w:hAnsi="Times New Roman" w:cs="Times New Roman"/>
          <w:sz w:val="24"/>
          <w:szCs w:val="24"/>
        </w:rPr>
      </w:pPr>
      <w:r w:rsidRPr="009A27CA">
        <w:rPr>
          <w:rFonts w:ascii="Times New Roman" w:eastAsia="Arial" w:hAnsi="Times New Roman" w:cs="Times New Roman"/>
          <w:sz w:val="24"/>
          <w:szCs w:val="24"/>
        </w:rPr>
        <w:t>5.5.</w:t>
      </w:r>
      <w:r w:rsidR="006A6A5B" w:rsidRPr="009A27CA">
        <w:rPr>
          <w:rFonts w:ascii="Times New Roman" w:eastAsia="Arial" w:hAnsi="Times New Roman" w:cs="Times New Roman"/>
          <w:sz w:val="24"/>
          <w:szCs w:val="24"/>
        </w:rPr>
        <w:t xml:space="preserve"> Bendra pasiūlymo kaina (sąnaudos) su PVM  turi būti nurodoma dviejų </w:t>
      </w:r>
      <w:r w:rsidR="00EE7D60" w:rsidRPr="009A27CA">
        <w:rPr>
          <w:rFonts w:ascii="Times New Roman" w:eastAsia="Arial" w:hAnsi="Times New Roman" w:cs="Times New Roman"/>
          <w:sz w:val="24"/>
          <w:szCs w:val="24"/>
        </w:rPr>
        <w:t>skaitmenų</w:t>
      </w:r>
      <w:r w:rsidR="006A6A5B" w:rsidRPr="009A27CA">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9A27CA">
        <w:rPr>
          <w:rFonts w:ascii="Times New Roman" w:eastAsia="Arial" w:hAnsi="Times New Roman" w:cs="Times New Roman"/>
          <w:sz w:val="24"/>
          <w:szCs w:val="24"/>
        </w:rPr>
        <w:t>i</w:t>
      </w:r>
      <w:r w:rsidR="006A6A5B" w:rsidRPr="009A27CA">
        <w:rPr>
          <w:rFonts w:ascii="Times New Roman" w:eastAsia="Arial" w:hAnsi="Times New Roman" w:cs="Times New Roman"/>
          <w:sz w:val="24"/>
          <w:szCs w:val="24"/>
        </w:rPr>
        <w:t xml:space="preserve"> neribojant </w:t>
      </w:r>
      <w:r w:rsidR="00EE7D60" w:rsidRPr="009A27CA">
        <w:rPr>
          <w:rFonts w:ascii="Times New Roman" w:eastAsia="Arial" w:hAnsi="Times New Roman" w:cs="Times New Roman"/>
          <w:sz w:val="24"/>
          <w:szCs w:val="24"/>
        </w:rPr>
        <w:t>skaitmenų</w:t>
      </w:r>
      <w:r w:rsidR="006A6A5B" w:rsidRPr="009A27CA">
        <w:rPr>
          <w:rFonts w:ascii="Times New Roman" w:eastAsia="Arial" w:hAnsi="Times New Roman" w:cs="Times New Roman"/>
          <w:sz w:val="24"/>
          <w:szCs w:val="24"/>
        </w:rPr>
        <w:t xml:space="preserve"> po kablelio kiekio. </w:t>
      </w:r>
    </w:p>
    <w:p w14:paraId="129309B3" w14:textId="77777777" w:rsidR="009C66EF" w:rsidRPr="009A27CA" w:rsidRDefault="009C66EF" w:rsidP="009C66EF">
      <w:pPr>
        <w:pStyle w:val="Sraopastraipa"/>
        <w:spacing w:after="160" w:line="240" w:lineRule="auto"/>
        <w:ind w:left="710" w:firstLine="0"/>
        <w:rPr>
          <w:rFonts w:ascii="Times New Roman" w:hAnsi="Times New Roman" w:cs="Times New Roman"/>
          <w:sz w:val="24"/>
          <w:szCs w:val="24"/>
        </w:rPr>
      </w:pPr>
      <w:r w:rsidRPr="009A27CA">
        <w:rPr>
          <w:rFonts w:ascii="Times New Roman" w:eastAsia="Arial" w:hAnsi="Times New Roman" w:cs="Times New Roman"/>
          <w:sz w:val="24"/>
          <w:szCs w:val="24"/>
        </w:rPr>
        <w:lastRenderedPageBreak/>
        <w:t xml:space="preserve">5.6. Tiekėjų pasiūlymuose nurodytos kainos bus vertinamos </w:t>
      </w:r>
      <w:r w:rsidRPr="009A27CA">
        <w:rPr>
          <w:rFonts w:ascii="Times New Roman" w:hAnsi="Times New Roman" w:cs="Times New Roman"/>
          <w:sz w:val="24"/>
          <w:szCs w:val="24"/>
        </w:rPr>
        <w:t xml:space="preserve">ir lyginamos su visais mokesčiais, įskaitant PVM. </w:t>
      </w:r>
    </w:p>
    <w:p w14:paraId="5D6AA436" w14:textId="2DE7D180" w:rsidR="009C66EF" w:rsidRPr="009A27CA" w:rsidRDefault="009C66EF" w:rsidP="006A6A5B">
      <w:pPr>
        <w:pStyle w:val="Sraopastraipa"/>
        <w:spacing w:after="160" w:line="240" w:lineRule="auto"/>
        <w:ind w:left="0" w:firstLine="710"/>
        <w:rPr>
          <w:rFonts w:ascii="Times New Roman" w:hAnsi="Times New Roman" w:cs="Times New Roman"/>
          <w:sz w:val="24"/>
          <w:szCs w:val="24"/>
        </w:rPr>
      </w:pPr>
    </w:p>
    <w:p w14:paraId="4AC2116E" w14:textId="00AB962D" w:rsidR="00CD457C" w:rsidRPr="009A27CA" w:rsidRDefault="00CD457C" w:rsidP="00E62E95">
      <w:pPr>
        <w:pStyle w:val="Sraopastraipa"/>
        <w:spacing w:line="240" w:lineRule="auto"/>
        <w:ind w:left="0"/>
        <w:rPr>
          <w:rFonts w:ascii="Times New Roman" w:eastAsia="Arial" w:hAnsi="Times New Roman" w:cs="Times New Roman"/>
          <w:vanish/>
          <w:sz w:val="24"/>
          <w:szCs w:val="24"/>
        </w:rPr>
      </w:pPr>
    </w:p>
    <w:p w14:paraId="76771895" w14:textId="77777777" w:rsidR="00F527B1" w:rsidRPr="009A27CA" w:rsidRDefault="00F527B1" w:rsidP="00C56AE2">
      <w:pPr>
        <w:pStyle w:val="paragrafesrasas2lygis"/>
        <w:rPr>
          <w:sz w:val="24"/>
          <w:szCs w:val="24"/>
        </w:rPr>
      </w:pPr>
    </w:p>
    <w:p w14:paraId="3946E33E" w14:textId="65B6C219" w:rsidR="00F527B1" w:rsidRPr="009A27CA" w:rsidRDefault="00E85882" w:rsidP="003F5D40">
      <w:pPr>
        <w:pStyle w:val="Antrat1"/>
        <w:spacing w:before="0" w:after="0" w:line="300" w:lineRule="auto"/>
        <w:ind w:left="357" w:firstLine="0"/>
        <w:rPr>
          <w:rFonts w:ascii="Times New Roman" w:hAnsi="Times New Roman" w:cs="Times New Roman"/>
          <w:color w:val="auto"/>
          <w:sz w:val="24"/>
          <w:szCs w:val="24"/>
        </w:rPr>
      </w:pPr>
      <w:bookmarkStart w:id="14" w:name="_Toc137194952"/>
      <w:r w:rsidRPr="009A27CA">
        <w:rPr>
          <w:rFonts w:ascii="Times New Roman" w:hAnsi="Times New Roman" w:cs="Times New Roman"/>
          <w:color w:val="auto"/>
          <w:sz w:val="24"/>
          <w:szCs w:val="24"/>
        </w:rPr>
        <w:t>6</w:t>
      </w:r>
      <w:r w:rsidR="003F5D40" w:rsidRPr="009A27CA">
        <w:rPr>
          <w:rFonts w:ascii="Times New Roman" w:hAnsi="Times New Roman" w:cs="Times New Roman"/>
          <w:color w:val="auto"/>
          <w:sz w:val="24"/>
          <w:szCs w:val="24"/>
        </w:rPr>
        <w:t xml:space="preserve">. </w:t>
      </w:r>
      <w:r w:rsidR="00E62E95" w:rsidRPr="009A27CA">
        <w:rPr>
          <w:rFonts w:ascii="Times New Roman" w:hAnsi="Times New Roman" w:cs="Times New Roman"/>
          <w:color w:val="auto"/>
          <w:sz w:val="24"/>
          <w:szCs w:val="24"/>
        </w:rPr>
        <w:t>Pasiūlymo galiojimo užtikrinimas</w:t>
      </w:r>
      <w:bookmarkEnd w:id="14"/>
    </w:p>
    <w:p w14:paraId="7A210472" w14:textId="77777777" w:rsidR="003D73C2" w:rsidRPr="009A27CA" w:rsidRDefault="003D73C2" w:rsidP="00C17335">
      <w:pPr>
        <w:ind w:firstLine="0"/>
        <w:rPr>
          <w:rFonts w:ascii="Times New Roman" w:hAnsi="Times New Roman" w:cs="Times New Roman"/>
          <w:i/>
          <w:iCs/>
          <w:sz w:val="24"/>
          <w:szCs w:val="24"/>
        </w:rPr>
      </w:pPr>
    </w:p>
    <w:p w14:paraId="440AEBC2" w14:textId="18A94751" w:rsidR="00F527B1" w:rsidRPr="009A27CA" w:rsidRDefault="00F527B1" w:rsidP="00E62E95">
      <w:pPr>
        <w:spacing w:line="240" w:lineRule="auto"/>
        <w:ind w:firstLine="0"/>
        <w:rPr>
          <w:rFonts w:ascii="Times New Roman" w:eastAsiaTheme="minorHAnsi" w:hAnsi="Times New Roman" w:cs="Times New Roman"/>
          <w:bCs/>
          <w:i/>
          <w:iCs/>
          <w:sz w:val="24"/>
          <w:szCs w:val="24"/>
        </w:rPr>
      </w:pPr>
    </w:p>
    <w:p w14:paraId="7203423F" w14:textId="40194AE5" w:rsidR="00F527B1" w:rsidRPr="009A27CA" w:rsidRDefault="007F65C2" w:rsidP="00504AD9">
      <w:pPr>
        <w:pStyle w:val="Sraopastraipa"/>
        <w:spacing w:line="240" w:lineRule="auto"/>
        <w:ind w:left="0" w:firstLine="567"/>
        <w:rPr>
          <w:rFonts w:ascii="Times New Roman" w:hAnsi="Times New Roman" w:cs="Times New Roman"/>
          <w:sz w:val="24"/>
          <w:szCs w:val="24"/>
        </w:rPr>
      </w:pPr>
      <w:r w:rsidRPr="009A27CA">
        <w:rPr>
          <w:rFonts w:ascii="Times New Roman" w:hAnsi="Times New Roman" w:cs="Times New Roman"/>
          <w:sz w:val="24"/>
          <w:szCs w:val="24"/>
        </w:rPr>
        <w:t>6</w:t>
      </w:r>
      <w:r w:rsidR="003F5D40" w:rsidRPr="009A27CA">
        <w:rPr>
          <w:rFonts w:ascii="Times New Roman" w:hAnsi="Times New Roman" w:cs="Times New Roman"/>
          <w:sz w:val="24"/>
          <w:szCs w:val="24"/>
        </w:rPr>
        <w:t xml:space="preserve">.1. </w:t>
      </w:r>
      <w:r w:rsidR="0AA88C09" w:rsidRPr="009A27CA">
        <w:rPr>
          <w:rFonts w:ascii="Times New Roman" w:hAnsi="Times New Roman" w:cs="Times New Roman"/>
          <w:sz w:val="24"/>
          <w:szCs w:val="24"/>
        </w:rPr>
        <w:t xml:space="preserve"> </w:t>
      </w:r>
      <w:r w:rsidR="00504AD9" w:rsidRPr="009A27CA">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9A27CA" w:rsidRDefault="00F527B1" w:rsidP="007334EA">
      <w:pPr>
        <w:pStyle w:val="paragrafesrasas2lygis"/>
        <w:ind w:left="1059"/>
        <w:rPr>
          <w:sz w:val="24"/>
          <w:szCs w:val="24"/>
        </w:rPr>
      </w:pPr>
    </w:p>
    <w:p w14:paraId="5D02D1AD" w14:textId="08322900" w:rsidR="00831133" w:rsidRPr="009A27CA" w:rsidRDefault="00B52705" w:rsidP="003F6188">
      <w:pPr>
        <w:pStyle w:val="Antrat1"/>
        <w:numPr>
          <w:ilvl w:val="0"/>
          <w:numId w:val="6"/>
        </w:numPr>
        <w:spacing w:before="0" w:after="0" w:line="300" w:lineRule="auto"/>
        <w:ind w:left="425" w:firstLine="0"/>
        <w:rPr>
          <w:rFonts w:ascii="Times New Roman" w:hAnsi="Times New Roman" w:cs="Times New Roman"/>
          <w:color w:val="auto"/>
          <w:sz w:val="24"/>
          <w:szCs w:val="24"/>
        </w:rPr>
      </w:pPr>
      <w:bookmarkStart w:id="15" w:name="_Toc15392775"/>
      <w:bookmarkStart w:id="16" w:name="_Toc137194953"/>
      <w:r w:rsidRPr="009A27CA">
        <w:rPr>
          <w:rFonts w:ascii="Times New Roman" w:hAnsi="Times New Roman" w:cs="Times New Roman"/>
          <w:color w:val="auto"/>
          <w:sz w:val="24"/>
          <w:szCs w:val="24"/>
        </w:rPr>
        <w:t>P</w:t>
      </w:r>
      <w:bookmarkEnd w:id="15"/>
      <w:r w:rsidR="00E62E95" w:rsidRPr="009A27CA">
        <w:rPr>
          <w:rFonts w:ascii="Times New Roman" w:hAnsi="Times New Roman" w:cs="Times New Roman"/>
          <w:color w:val="auto"/>
          <w:sz w:val="24"/>
          <w:szCs w:val="24"/>
        </w:rPr>
        <w:t xml:space="preserve">asiūlymų </w:t>
      </w:r>
      <w:r w:rsidR="00A84437" w:rsidRPr="009A27CA">
        <w:rPr>
          <w:rFonts w:ascii="Times New Roman" w:hAnsi="Times New Roman" w:cs="Times New Roman"/>
          <w:color w:val="auto"/>
          <w:sz w:val="24"/>
          <w:szCs w:val="24"/>
        </w:rPr>
        <w:t>vertinimas</w:t>
      </w:r>
      <w:bookmarkEnd w:id="16"/>
    </w:p>
    <w:p w14:paraId="0C1B0E3A" w14:textId="77777777" w:rsidR="00E85882" w:rsidRPr="009A27CA" w:rsidRDefault="00E85882" w:rsidP="00A84437">
      <w:pPr>
        <w:spacing w:line="240" w:lineRule="auto"/>
        <w:ind w:firstLine="0"/>
        <w:rPr>
          <w:rFonts w:ascii="Times New Roman" w:hAnsi="Times New Roman" w:cs="Times New Roman"/>
          <w:vanish/>
          <w:sz w:val="24"/>
          <w:szCs w:val="24"/>
        </w:rPr>
      </w:pPr>
    </w:p>
    <w:p w14:paraId="2DFF0A66" w14:textId="68AE9635" w:rsidR="00CD2CC2" w:rsidRPr="009A27CA" w:rsidRDefault="005A4255" w:rsidP="00A84437">
      <w:pPr>
        <w:pStyle w:val="Sraopastraipa"/>
        <w:spacing w:line="240" w:lineRule="auto"/>
        <w:ind w:left="0" w:firstLine="709"/>
        <w:rPr>
          <w:rFonts w:ascii="Times New Roman" w:eastAsia="Calibri" w:hAnsi="Times New Roman" w:cs="Times New Roman"/>
          <w:sz w:val="24"/>
          <w:szCs w:val="24"/>
        </w:rPr>
      </w:pPr>
      <w:r w:rsidRPr="009A27CA">
        <w:rPr>
          <w:rFonts w:ascii="Times New Roman" w:eastAsia="Calibri" w:hAnsi="Times New Roman" w:cs="Times New Roman"/>
          <w:sz w:val="24"/>
          <w:szCs w:val="24"/>
        </w:rPr>
        <w:t>7</w:t>
      </w:r>
      <w:r w:rsidR="0010148D" w:rsidRPr="009A27CA">
        <w:rPr>
          <w:rFonts w:ascii="Times New Roman" w:eastAsia="Calibri" w:hAnsi="Times New Roman" w:cs="Times New Roman"/>
          <w:sz w:val="24"/>
          <w:szCs w:val="24"/>
        </w:rPr>
        <w:t xml:space="preserve">.1. </w:t>
      </w:r>
      <w:r w:rsidR="00CD2CC2" w:rsidRPr="009A27CA">
        <w:rPr>
          <w:rFonts w:ascii="Times New Roman" w:eastAsia="Calibri" w:hAnsi="Times New Roman" w:cs="Times New Roman"/>
          <w:sz w:val="24"/>
          <w:szCs w:val="24"/>
        </w:rPr>
        <w:t xml:space="preserve"> </w:t>
      </w:r>
      <w:r w:rsidR="3CB1384C" w:rsidRPr="009A27CA">
        <w:rPr>
          <w:rFonts w:ascii="Times New Roman" w:hAnsi="Times New Roman" w:cs="Times New Roman"/>
          <w:sz w:val="24"/>
          <w:szCs w:val="24"/>
        </w:rPr>
        <w:t>P</w:t>
      </w:r>
      <w:r w:rsidR="000B220A" w:rsidRPr="009A27CA">
        <w:rPr>
          <w:rFonts w:ascii="Times New Roman" w:hAnsi="Times New Roman" w:cs="Times New Roman"/>
          <w:sz w:val="24"/>
          <w:szCs w:val="24"/>
        </w:rPr>
        <w:t>erkančioji organizacija</w:t>
      </w:r>
      <w:r w:rsidR="00831133" w:rsidRPr="009A27CA">
        <w:rPr>
          <w:rFonts w:ascii="Times New Roman" w:eastAsia="Calibri" w:hAnsi="Times New Roman" w:cs="Times New Roman"/>
          <w:sz w:val="24"/>
          <w:szCs w:val="24"/>
        </w:rPr>
        <w:t xml:space="preserve"> ekonomiškai naudingiausią </w:t>
      </w:r>
      <w:r w:rsidR="000B220A" w:rsidRPr="009A27CA">
        <w:rPr>
          <w:rFonts w:ascii="Times New Roman" w:eastAsia="Calibri" w:hAnsi="Times New Roman" w:cs="Times New Roman"/>
          <w:sz w:val="24"/>
          <w:szCs w:val="24"/>
        </w:rPr>
        <w:t>p</w:t>
      </w:r>
      <w:r w:rsidR="00831133" w:rsidRPr="009A27CA">
        <w:rPr>
          <w:rFonts w:ascii="Times New Roman" w:eastAsia="Calibri" w:hAnsi="Times New Roman" w:cs="Times New Roman"/>
          <w:sz w:val="24"/>
          <w:szCs w:val="24"/>
        </w:rPr>
        <w:t xml:space="preserve">asiūlymą išrenka pagal </w:t>
      </w:r>
      <w:r w:rsidR="000B220A" w:rsidRPr="009A27CA">
        <w:rPr>
          <w:rFonts w:ascii="Times New Roman" w:eastAsia="Calibri" w:hAnsi="Times New Roman" w:cs="Times New Roman"/>
          <w:sz w:val="24"/>
          <w:szCs w:val="24"/>
        </w:rPr>
        <w:t>tiekėjo p</w:t>
      </w:r>
      <w:r w:rsidR="00831133" w:rsidRPr="009A27CA">
        <w:rPr>
          <w:rFonts w:ascii="Times New Roman" w:eastAsia="Calibri" w:hAnsi="Times New Roman" w:cs="Times New Roman"/>
          <w:sz w:val="24"/>
          <w:szCs w:val="24"/>
        </w:rPr>
        <w:t>asiūlyme nurodytą kainą, kuri turi būti apskaičiuota ir nurodyta taip, kaip reikalaujama</w:t>
      </w:r>
      <w:r w:rsidR="00DE051B" w:rsidRPr="009A27CA">
        <w:rPr>
          <w:rFonts w:ascii="Times New Roman" w:eastAsia="Calibri" w:hAnsi="Times New Roman" w:cs="Times New Roman"/>
          <w:sz w:val="24"/>
          <w:szCs w:val="24"/>
        </w:rPr>
        <w:t xml:space="preserve"> </w:t>
      </w:r>
      <w:r w:rsidR="00023019" w:rsidRPr="009A27CA">
        <w:rPr>
          <w:rFonts w:ascii="Times New Roman" w:eastAsia="Calibri" w:hAnsi="Times New Roman" w:cs="Times New Roman"/>
          <w:sz w:val="24"/>
          <w:szCs w:val="24"/>
        </w:rPr>
        <w:t>specialiųjų p</w:t>
      </w:r>
      <w:r w:rsidR="00DE051B" w:rsidRPr="009A27CA">
        <w:rPr>
          <w:rFonts w:ascii="Times New Roman" w:eastAsia="Calibri" w:hAnsi="Times New Roman" w:cs="Times New Roman"/>
          <w:sz w:val="24"/>
          <w:szCs w:val="24"/>
        </w:rPr>
        <w:t xml:space="preserve">irkimo sąlygų </w:t>
      </w:r>
      <w:r w:rsidR="002B2AF9" w:rsidRPr="009A27CA">
        <w:rPr>
          <w:rFonts w:ascii="Times New Roman" w:eastAsia="Calibri" w:hAnsi="Times New Roman" w:cs="Times New Roman"/>
          <w:sz w:val="24"/>
          <w:szCs w:val="24"/>
        </w:rPr>
        <w:t>2</w:t>
      </w:r>
      <w:r w:rsidR="008E3DD4" w:rsidRPr="009A27CA">
        <w:rPr>
          <w:rFonts w:ascii="Times New Roman" w:eastAsia="Calibri" w:hAnsi="Times New Roman" w:cs="Times New Roman"/>
          <w:sz w:val="24"/>
          <w:szCs w:val="24"/>
        </w:rPr>
        <w:t xml:space="preserve"> </w:t>
      </w:r>
      <w:r w:rsidR="00DE051B" w:rsidRPr="009A27CA">
        <w:rPr>
          <w:rFonts w:ascii="Times New Roman" w:eastAsia="Calibri" w:hAnsi="Times New Roman" w:cs="Times New Roman"/>
          <w:sz w:val="24"/>
          <w:szCs w:val="24"/>
        </w:rPr>
        <w:t>priede</w:t>
      </w:r>
      <w:r w:rsidR="008E3DD4" w:rsidRPr="009A27CA">
        <w:rPr>
          <w:rFonts w:ascii="Times New Roman" w:eastAsia="Calibri" w:hAnsi="Times New Roman" w:cs="Times New Roman"/>
          <w:sz w:val="24"/>
          <w:szCs w:val="24"/>
        </w:rPr>
        <w:t>.</w:t>
      </w:r>
    </w:p>
    <w:p w14:paraId="69CC295B" w14:textId="50B9F5D6" w:rsidR="009C5AA9" w:rsidRPr="009A27CA" w:rsidRDefault="00660FD8" w:rsidP="001816D6">
      <w:pPr>
        <w:pStyle w:val="Sraopastraipa"/>
        <w:spacing w:line="240" w:lineRule="auto"/>
        <w:ind w:left="0"/>
        <w:rPr>
          <w:rFonts w:ascii="Times New Roman" w:hAnsi="Times New Roman" w:cs="Times New Roman"/>
          <w:sz w:val="24"/>
          <w:szCs w:val="24"/>
        </w:rPr>
      </w:pPr>
      <w:r w:rsidRPr="009A27CA">
        <w:rPr>
          <w:rFonts w:ascii="Times New Roman" w:hAnsi="Times New Roman" w:cs="Times New Roman"/>
          <w:sz w:val="24"/>
          <w:szCs w:val="24"/>
        </w:rPr>
        <w:t>7</w:t>
      </w:r>
      <w:r w:rsidR="001404CC" w:rsidRPr="009A27CA">
        <w:rPr>
          <w:rFonts w:ascii="Times New Roman" w:hAnsi="Times New Roman" w:cs="Times New Roman"/>
          <w:sz w:val="24"/>
          <w:szCs w:val="24"/>
        </w:rPr>
        <w:t xml:space="preserve">.2. </w:t>
      </w:r>
      <w:r w:rsidR="00D734C6" w:rsidRPr="009A27CA">
        <w:rPr>
          <w:rFonts w:ascii="Times New Roman" w:hAnsi="Times New Roman" w:cs="Times New Roman"/>
          <w:sz w:val="24"/>
          <w:szCs w:val="24"/>
        </w:rPr>
        <w:t xml:space="preserve">Laimėjusiu </w:t>
      </w:r>
      <w:r w:rsidR="00996FBB" w:rsidRPr="009A27CA">
        <w:rPr>
          <w:rFonts w:ascii="Times New Roman" w:hAnsi="Times New Roman" w:cs="Times New Roman"/>
          <w:sz w:val="24"/>
          <w:szCs w:val="24"/>
        </w:rPr>
        <w:t>p</w:t>
      </w:r>
      <w:r w:rsidR="005D7D8C" w:rsidRPr="009A27CA">
        <w:rPr>
          <w:rFonts w:ascii="Times New Roman" w:hAnsi="Times New Roman" w:cs="Times New Roman"/>
          <w:sz w:val="24"/>
          <w:szCs w:val="24"/>
        </w:rPr>
        <w:t>asiūlymu</w:t>
      </w:r>
      <w:r w:rsidR="00D734C6" w:rsidRPr="009A27CA">
        <w:rPr>
          <w:rFonts w:ascii="Times New Roman" w:hAnsi="Times New Roman" w:cs="Times New Roman"/>
          <w:sz w:val="24"/>
          <w:szCs w:val="24"/>
        </w:rPr>
        <w:t xml:space="preserve"> galės būti pripažintas tik 1 (vienas) </w:t>
      </w:r>
      <w:r w:rsidR="005D7D8C" w:rsidRPr="009A27CA">
        <w:rPr>
          <w:rFonts w:ascii="Times New Roman" w:hAnsi="Times New Roman" w:cs="Times New Roman"/>
          <w:sz w:val="24"/>
          <w:szCs w:val="24"/>
        </w:rPr>
        <w:t xml:space="preserve">ekonomiškai naudingiausias </w:t>
      </w:r>
      <w:r w:rsidR="00A36CC9" w:rsidRPr="009A27CA">
        <w:rPr>
          <w:rFonts w:ascii="Times New Roman" w:hAnsi="Times New Roman" w:cs="Times New Roman"/>
          <w:sz w:val="24"/>
          <w:szCs w:val="24"/>
        </w:rPr>
        <w:t>p</w:t>
      </w:r>
      <w:r w:rsidR="005D7D8C" w:rsidRPr="009A27CA">
        <w:rPr>
          <w:rFonts w:ascii="Times New Roman" w:hAnsi="Times New Roman" w:cs="Times New Roman"/>
          <w:sz w:val="24"/>
          <w:szCs w:val="24"/>
        </w:rPr>
        <w:t>asiūlymas, esantis pasiūlymų eilės pirmojoje vietoje</w:t>
      </w:r>
      <w:r w:rsidR="00D734C6" w:rsidRPr="009A27CA">
        <w:rPr>
          <w:rFonts w:ascii="Times New Roman" w:hAnsi="Times New Roman" w:cs="Times New Roman"/>
          <w:sz w:val="24"/>
          <w:szCs w:val="24"/>
        </w:rPr>
        <w:t xml:space="preserve">. </w:t>
      </w:r>
    </w:p>
    <w:p w14:paraId="5F28C774" w14:textId="73F14EAB" w:rsidR="00F5411E" w:rsidRPr="009A27CA" w:rsidRDefault="00F5411E" w:rsidP="00A84437">
      <w:pPr>
        <w:pStyle w:val="Betarp"/>
        <w:ind w:firstLine="709"/>
        <w:contextualSpacing/>
        <w:rPr>
          <w:rFonts w:ascii="Times New Roman" w:eastAsiaTheme="minorHAnsi" w:hAnsi="Times New Roman" w:cs="Times New Roman"/>
          <w:bCs/>
          <w:i/>
          <w:iCs/>
          <w:sz w:val="24"/>
          <w:szCs w:val="24"/>
        </w:rPr>
      </w:pPr>
    </w:p>
    <w:p w14:paraId="4CFAC41F" w14:textId="5A3D78C7" w:rsidR="00D83C57" w:rsidRPr="009A27CA" w:rsidRDefault="00D83C57" w:rsidP="004A0305">
      <w:pPr>
        <w:pStyle w:val="Antrat1"/>
        <w:tabs>
          <w:tab w:val="left" w:pos="567"/>
        </w:tabs>
        <w:spacing w:line="20" w:lineRule="atLeast"/>
        <w:ind w:firstLine="0"/>
        <w:contextualSpacing/>
        <w:rPr>
          <w:rFonts w:ascii="Times New Roman" w:hAnsi="Times New Roman" w:cs="Times New Roman"/>
          <w:color w:val="auto"/>
          <w:sz w:val="24"/>
          <w:szCs w:val="24"/>
        </w:rPr>
      </w:pPr>
      <w:bookmarkStart w:id="17" w:name="_Ref39425999"/>
      <w:bookmarkStart w:id="18" w:name="_Ref39426005"/>
      <w:bookmarkStart w:id="19" w:name="_Toc126333937"/>
      <w:bookmarkStart w:id="20" w:name="_Toc137194954"/>
      <w:r w:rsidRPr="009A27CA">
        <w:rPr>
          <w:rFonts w:ascii="Times New Roman" w:hAnsi="Times New Roman" w:cs="Times New Roman"/>
          <w:color w:val="auto"/>
          <w:sz w:val="24"/>
          <w:szCs w:val="24"/>
        </w:rPr>
        <w:t>8. Sutarties sudarymas</w:t>
      </w:r>
      <w:bookmarkEnd w:id="17"/>
      <w:bookmarkEnd w:id="18"/>
      <w:bookmarkEnd w:id="19"/>
      <w:bookmarkEnd w:id="20"/>
    </w:p>
    <w:p w14:paraId="4B42B3B3" w14:textId="00116B3B" w:rsidR="00D83C57" w:rsidRPr="009A27CA" w:rsidRDefault="00D83C57" w:rsidP="000003B6">
      <w:pPr>
        <w:spacing w:line="240" w:lineRule="auto"/>
        <w:ind w:left="284" w:hanging="284"/>
        <w:rPr>
          <w:rFonts w:ascii="Times New Roman" w:hAnsi="Times New Roman" w:cs="Times New Roman"/>
          <w:sz w:val="24"/>
          <w:szCs w:val="24"/>
        </w:rPr>
      </w:pPr>
    </w:p>
    <w:p w14:paraId="4006AD6A" w14:textId="5599BE82" w:rsidR="00D83C57" w:rsidRPr="009A27CA" w:rsidRDefault="000003B6" w:rsidP="00D83C57">
      <w:pPr>
        <w:pStyle w:val="Sraopastraipa"/>
        <w:spacing w:line="240" w:lineRule="auto"/>
        <w:ind w:left="0" w:firstLine="567"/>
        <w:rPr>
          <w:rFonts w:ascii="Times New Roman" w:hAnsi="Times New Roman" w:cs="Times New Roman"/>
          <w:sz w:val="24"/>
          <w:szCs w:val="24"/>
        </w:rPr>
      </w:pPr>
      <w:r w:rsidRPr="009A27CA">
        <w:rPr>
          <w:rFonts w:ascii="Times New Roman" w:hAnsi="Times New Roman" w:cs="Times New Roman"/>
          <w:sz w:val="24"/>
          <w:szCs w:val="24"/>
        </w:rPr>
        <w:t xml:space="preserve">8.1. </w:t>
      </w:r>
      <w:r w:rsidR="00D83C57" w:rsidRPr="009A27CA">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w:t>
      </w:r>
      <w:r w:rsidR="00F56579" w:rsidRPr="009A27CA">
        <w:rPr>
          <w:rFonts w:ascii="Times New Roman" w:hAnsi="Times New Roman" w:cs="Times New Roman"/>
          <w:sz w:val="24"/>
          <w:szCs w:val="24"/>
        </w:rPr>
        <w:t xml:space="preserve"> pried</w:t>
      </w:r>
      <w:r w:rsidR="00A64BDD">
        <w:rPr>
          <w:rFonts w:ascii="Times New Roman" w:hAnsi="Times New Roman" w:cs="Times New Roman"/>
          <w:sz w:val="24"/>
          <w:szCs w:val="24"/>
        </w:rPr>
        <w:t>e Nr.</w:t>
      </w:r>
      <w:r w:rsidR="00A06775">
        <w:rPr>
          <w:rFonts w:ascii="Times New Roman" w:hAnsi="Times New Roman" w:cs="Times New Roman"/>
          <w:sz w:val="24"/>
          <w:szCs w:val="24"/>
        </w:rPr>
        <w:t>3</w:t>
      </w:r>
      <w:r w:rsidR="00F56579" w:rsidRPr="009A27CA">
        <w:rPr>
          <w:rFonts w:ascii="Times New Roman" w:hAnsi="Times New Roman" w:cs="Times New Roman"/>
          <w:sz w:val="24"/>
          <w:szCs w:val="24"/>
        </w:rPr>
        <w:t xml:space="preserve">. </w:t>
      </w:r>
      <w:r w:rsidR="00A64BDD">
        <w:rPr>
          <w:rFonts w:ascii="Times New Roman" w:hAnsi="Times New Roman" w:cs="Times New Roman"/>
          <w:sz w:val="24"/>
          <w:szCs w:val="24"/>
        </w:rPr>
        <w:t>(sutarties projektas).</w:t>
      </w:r>
    </w:p>
    <w:p w14:paraId="253E53D4" w14:textId="2EB0F6FA" w:rsidR="000003B6" w:rsidRPr="009A27CA" w:rsidRDefault="000003B6" w:rsidP="000003B6">
      <w:pPr>
        <w:pStyle w:val="Sraopastraipa"/>
        <w:spacing w:line="240" w:lineRule="auto"/>
        <w:ind w:left="0" w:firstLine="567"/>
        <w:rPr>
          <w:rFonts w:ascii="Times New Roman" w:hAnsi="Times New Roman" w:cs="Times New Roman"/>
          <w:sz w:val="24"/>
          <w:szCs w:val="24"/>
        </w:rPr>
      </w:pPr>
    </w:p>
    <w:p w14:paraId="10559D25" w14:textId="77777777" w:rsidR="00F5411E" w:rsidRPr="009A27CA" w:rsidRDefault="00F5411E" w:rsidP="001404CC">
      <w:pPr>
        <w:pStyle w:val="Betarp"/>
        <w:spacing w:line="300" w:lineRule="auto"/>
        <w:contextualSpacing/>
        <w:rPr>
          <w:rFonts w:ascii="Times New Roman" w:hAnsi="Times New Roman" w:cs="Times New Roman"/>
          <w:sz w:val="24"/>
          <w:szCs w:val="24"/>
        </w:rPr>
      </w:pPr>
    </w:p>
    <w:p w14:paraId="7B6389DF" w14:textId="3463DB23" w:rsidR="00CB5907" w:rsidRPr="009A27CA" w:rsidRDefault="00CB5907" w:rsidP="00CB5907">
      <w:pPr>
        <w:pStyle w:val="Betarp"/>
        <w:spacing w:line="300" w:lineRule="auto"/>
        <w:contextualSpacing/>
        <w:rPr>
          <w:rFonts w:ascii="Times New Roman" w:eastAsiaTheme="minorHAnsi" w:hAnsi="Times New Roman" w:cs="Times New Roman"/>
          <w:sz w:val="24"/>
          <w:szCs w:val="24"/>
        </w:rPr>
      </w:pPr>
    </w:p>
    <w:p w14:paraId="5B316373" w14:textId="5974697B" w:rsidR="000D5039" w:rsidRPr="009A27CA" w:rsidRDefault="00D83C57" w:rsidP="00DA4A0C">
      <w:pPr>
        <w:pStyle w:val="Antrat1"/>
        <w:spacing w:before="0" w:after="0" w:line="300" w:lineRule="auto"/>
        <w:ind w:firstLine="0"/>
        <w:rPr>
          <w:rFonts w:ascii="Times New Roman" w:hAnsi="Times New Roman" w:cs="Times New Roman"/>
          <w:color w:val="auto"/>
          <w:sz w:val="24"/>
          <w:szCs w:val="24"/>
        </w:rPr>
      </w:pPr>
      <w:bookmarkStart w:id="21" w:name="_Toc137194955"/>
      <w:r w:rsidRPr="009A27CA">
        <w:rPr>
          <w:rFonts w:ascii="Times New Roman" w:hAnsi="Times New Roman" w:cs="Times New Roman"/>
          <w:color w:val="auto"/>
          <w:sz w:val="24"/>
          <w:szCs w:val="24"/>
        </w:rPr>
        <w:t xml:space="preserve">9. </w:t>
      </w:r>
      <w:r w:rsidR="00274B64" w:rsidRPr="009A27CA">
        <w:rPr>
          <w:rFonts w:ascii="Times New Roman" w:hAnsi="Times New Roman" w:cs="Times New Roman"/>
          <w:color w:val="auto"/>
          <w:sz w:val="24"/>
          <w:szCs w:val="24"/>
        </w:rPr>
        <w:t>K</w:t>
      </w:r>
      <w:r w:rsidR="00A84437" w:rsidRPr="009A27CA">
        <w:rPr>
          <w:rFonts w:ascii="Times New Roman" w:hAnsi="Times New Roman" w:cs="Times New Roman"/>
          <w:color w:val="auto"/>
          <w:sz w:val="24"/>
          <w:szCs w:val="24"/>
        </w:rPr>
        <w:t>itos sąlygos</w:t>
      </w:r>
      <w:bookmarkEnd w:id="21"/>
      <w:r w:rsidR="00A84437" w:rsidRPr="009A27CA">
        <w:rPr>
          <w:rFonts w:ascii="Times New Roman" w:hAnsi="Times New Roman" w:cs="Times New Roman"/>
          <w:color w:val="auto"/>
          <w:sz w:val="24"/>
          <w:szCs w:val="24"/>
        </w:rPr>
        <w:t xml:space="preserve"> </w:t>
      </w:r>
    </w:p>
    <w:p w14:paraId="229A419C" w14:textId="77777777" w:rsidR="0008378B" w:rsidRPr="009A27CA" w:rsidRDefault="0008378B" w:rsidP="00E250DF">
      <w:pPr>
        <w:pStyle w:val="Betarp"/>
        <w:spacing w:line="300" w:lineRule="auto"/>
        <w:ind w:firstLine="0"/>
        <w:contextualSpacing/>
        <w:rPr>
          <w:rFonts w:ascii="Times New Roman" w:eastAsiaTheme="minorHAnsi" w:hAnsi="Times New Roman" w:cs="Times New Roman"/>
          <w:sz w:val="24"/>
          <w:szCs w:val="24"/>
        </w:rPr>
      </w:pPr>
    </w:p>
    <w:p w14:paraId="5042E7BA" w14:textId="69287751" w:rsidR="00471BBA" w:rsidRPr="009A27CA" w:rsidRDefault="00471BBA" w:rsidP="00471BBA">
      <w:pPr>
        <w:pStyle w:val="Sraopastraipa"/>
        <w:spacing w:line="240" w:lineRule="auto"/>
        <w:ind w:left="0" w:firstLine="709"/>
        <w:rPr>
          <w:rFonts w:ascii="Times New Roman" w:eastAsia="Calibri" w:hAnsi="Times New Roman" w:cs="Times New Roman"/>
          <w:sz w:val="24"/>
          <w:szCs w:val="24"/>
        </w:rPr>
      </w:pPr>
    </w:p>
    <w:p w14:paraId="61E5E96E" w14:textId="2153EF36" w:rsidR="00D82BFE" w:rsidRPr="009A27CA" w:rsidRDefault="00471BBA" w:rsidP="00BB07F4">
      <w:pPr>
        <w:pStyle w:val="Sraopastraipa"/>
        <w:spacing w:line="240" w:lineRule="auto"/>
        <w:ind w:left="0" w:firstLine="709"/>
        <w:rPr>
          <w:rFonts w:ascii="Times New Roman" w:eastAsia="Arial" w:hAnsi="Times New Roman" w:cs="Times New Roman"/>
          <w:sz w:val="24"/>
          <w:szCs w:val="24"/>
        </w:rPr>
      </w:pPr>
      <w:r w:rsidRPr="009A27CA">
        <w:rPr>
          <w:rFonts w:ascii="Times New Roman" w:eastAsia="Calibri" w:hAnsi="Times New Roman" w:cs="Times New Roman"/>
          <w:sz w:val="24"/>
          <w:szCs w:val="24"/>
        </w:rPr>
        <w:t>9.</w:t>
      </w:r>
      <w:r w:rsidR="00FF7C70" w:rsidRPr="009A27CA">
        <w:rPr>
          <w:rFonts w:ascii="Times New Roman" w:eastAsia="Calibri" w:hAnsi="Times New Roman" w:cs="Times New Roman"/>
          <w:sz w:val="24"/>
          <w:szCs w:val="24"/>
        </w:rPr>
        <w:t>1</w:t>
      </w:r>
      <w:r w:rsidRPr="009A27CA">
        <w:rPr>
          <w:rFonts w:ascii="Times New Roman" w:eastAsia="Calibri" w:hAnsi="Times New Roman" w:cs="Times New Roman"/>
          <w:sz w:val="24"/>
          <w:szCs w:val="24"/>
        </w:rPr>
        <w:t>. Sutarties pasirašymo atidėjimo terminas pirkime netaikomas.</w:t>
      </w:r>
    </w:p>
    <w:p w14:paraId="7207911E" w14:textId="5DA282EF" w:rsidR="00CB5907" w:rsidRPr="009A27CA" w:rsidRDefault="00CB5907" w:rsidP="00CB5907">
      <w:pPr>
        <w:pStyle w:val="Betarp"/>
        <w:spacing w:line="300" w:lineRule="auto"/>
        <w:contextualSpacing/>
        <w:rPr>
          <w:rFonts w:ascii="Times New Roman" w:eastAsiaTheme="minorHAnsi" w:hAnsi="Times New Roman" w:cs="Times New Roman"/>
          <w:sz w:val="24"/>
          <w:szCs w:val="24"/>
        </w:rPr>
      </w:pPr>
    </w:p>
    <w:p w14:paraId="419483B5" w14:textId="77777777" w:rsidR="005F72B2" w:rsidRPr="009A27CA" w:rsidRDefault="005F72B2" w:rsidP="00112F92">
      <w:pPr>
        <w:spacing w:line="240" w:lineRule="auto"/>
        <w:ind w:left="7314" w:firstLine="0"/>
        <w:rPr>
          <w:rFonts w:ascii="Times New Roman" w:hAnsi="Times New Roman" w:cs="Times New Roman"/>
          <w:sz w:val="24"/>
          <w:szCs w:val="24"/>
        </w:rPr>
      </w:pPr>
    </w:p>
    <w:p w14:paraId="46475085" w14:textId="77777777" w:rsidR="005F72B2" w:rsidRPr="009A27CA" w:rsidRDefault="005F72B2" w:rsidP="00112F92">
      <w:pPr>
        <w:spacing w:line="240" w:lineRule="auto"/>
        <w:ind w:left="7314" w:firstLine="0"/>
        <w:rPr>
          <w:rFonts w:ascii="Times New Roman" w:hAnsi="Times New Roman" w:cs="Times New Roman"/>
          <w:sz w:val="24"/>
          <w:szCs w:val="24"/>
        </w:rPr>
      </w:pPr>
    </w:p>
    <w:p w14:paraId="599C327A" w14:textId="0B7B84EE" w:rsidR="005F72B2" w:rsidRPr="009A27CA" w:rsidRDefault="005F72B2" w:rsidP="00112F92">
      <w:pPr>
        <w:spacing w:line="240" w:lineRule="auto"/>
        <w:ind w:left="7314" w:firstLine="0"/>
        <w:rPr>
          <w:rFonts w:ascii="Times New Roman" w:hAnsi="Times New Roman" w:cs="Times New Roman"/>
          <w:sz w:val="24"/>
          <w:szCs w:val="24"/>
        </w:rPr>
      </w:pPr>
    </w:p>
    <w:p w14:paraId="28250EDA" w14:textId="77777777" w:rsidR="002175E3" w:rsidRPr="009A27CA" w:rsidRDefault="002175E3" w:rsidP="003D7307">
      <w:pPr>
        <w:ind w:firstLine="0"/>
        <w:rPr>
          <w:rFonts w:ascii="Times New Roman" w:eastAsiaTheme="minorHAnsi" w:hAnsi="Times New Roman" w:cs="Times New Roman"/>
          <w:sz w:val="24"/>
          <w:szCs w:val="24"/>
        </w:rPr>
      </w:pPr>
    </w:p>
    <w:p w14:paraId="29DD2D28" w14:textId="77777777" w:rsidR="00F574D0" w:rsidRPr="009A27CA" w:rsidRDefault="00F574D0" w:rsidP="00F574D0">
      <w:pPr>
        <w:tabs>
          <w:tab w:val="left" w:pos="720"/>
        </w:tabs>
        <w:spacing w:line="240" w:lineRule="auto"/>
        <w:ind w:firstLine="567"/>
        <w:jc w:val="center"/>
        <w:rPr>
          <w:rFonts w:ascii="Times New Roman" w:eastAsia="Calibri" w:hAnsi="Times New Roman" w:cs="Times New Roman"/>
          <w:b/>
          <w:bCs/>
          <w:sz w:val="24"/>
          <w:szCs w:val="24"/>
          <w:lang w:eastAsia="en-US"/>
        </w:rPr>
      </w:pPr>
      <w:r w:rsidRPr="009A27CA">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251A26E2" w14:textId="77777777" w:rsidR="00F574D0" w:rsidRPr="009A27CA" w:rsidRDefault="00F574D0" w:rsidP="00F574D0">
      <w:pPr>
        <w:tabs>
          <w:tab w:val="left" w:pos="720"/>
        </w:tabs>
        <w:ind w:firstLine="0"/>
        <w:rPr>
          <w:rFonts w:ascii="Times New Roman" w:eastAsia="Arial" w:hAnsi="Times New Roman" w:cs="Times New Roman"/>
          <w:sz w:val="24"/>
          <w:szCs w:val="24"/>
        </w:rPr>
      </w:pPr>
    </w:p>
    <w:p w14:paraId="77526D49" w14:textId="77777777" w:rsidR="00F574D0" w:rsidRPr="009A27CA" w:rsidRDefault="00F574D0" w:rsidP="00F574D0">
      <w:pPr>
        <w:tabs>
          <w:tab w:val="left" w:pos="720"/>
        </w:tabs>
        <w:spacing w:line="240" w:lineRule="auto"/>
        <w:ind w:firstLine="567"/>
        <w:rPr>
          <w:rFonts w:ascii="Times New Roman" w:eastAsia="Calibri" w:hAnsi="Times New Roman" w:cs="Times New Roman"/>
          <w:i/>
          <w:iCs/>
          <w:sz w:val="24"/>
          <w:szCs w:val="24"/>
          <w:lang w:eastAsia="en-US"/>
        </w:rPr>
      </w:pPr>
    </w:p>
    <w:p w14:paraId="1800EE78" w14:textId="77777777" w:rsidR="00F574D0" w:rsidRPr="009A27CA" w:rsidRDefault="00F574D0" w:rsidP="00F574D0">
      <w:pPr>
        <w:spacing w:line="240" w:lineRule="auto"/>
        <w:ind w:left="567"/>
        <w:rPr>
          <w:rFonts w:ascii="Times New Roman" w:eastAsia="Arial" w:hAnsi="Times New Roman" w:cs="Times New Roman"/>
          <w:sz w:val="24"/>
          <w:szCs w:val="24"/>
        </w:rPr>
      </w:pPr>
      <w:r w:rsidRPr="009A27CA">
        <w:rPr>
          <w:rFonts w:ascii="Times New Roman" w:eastAsia="Arial" w:hAnsi="Times New Roman" w:cs="Times New Roman"/>
          <w:sz w:val="24"/>
          <w:szCs w:val="24"/>
        </w:rPr>
        <w:t>1. Perkančioji organizacija nereikalauja, kad tiekėjai laikytųsi kokybės vadybos sistemos ir (arba) aplinkos apsaugos vadybos sistemos standartų.</w:t>
      </w:r>
    </w:p>
    <w:p w14:paraId="18BEE2D4" w14:textId="068FC5A5" w:rsidR="00331B9E" w:rsidRPr="00331B9E" w:rsidRDefault="00331B9E" w:rsidP="00331B9E">
      <w:pPr>
        <w:pStyle w:val="Pagrindinistekstas"/>
        <w:jc w:val="center"/>
        <w:rPr>
          <w:rFonts w:ascii="Times New Roman" w:eastAsia="Arial" w:hAnsi="Times New Roman" w:cs="Times New Roman"/>
          <w:b/>
          <w:bCs/>
          <w:iCs/>
          <w:sz w:val="24"/>
          <w:szCs w:val="24"/>
        </w:rPr>
      </w:pPr>
      <w:r>
        <w:rPr>
          <w:rFonts w:ascii="Times New Roman" w:eastAsia="Arial" w:hAnsi="Times New Roman" w:cs="Times New Roman"/>
          <w:b/>
          <w:bCs/>
          <w:iCs/>
          <w:sz w:val="24"/>
          <w:szCs w:val="24"/>
        </w:rPr>
        <w:lastRenderedPageBreak/>
        <w:t xml:space="preserve">Sutarties vykdymo </w:t>
      </w:r>
      <w:proofErr w:type="spellStart"/>
      <w:r>
        <w:rPr>
          <w:rFonts w:ascii="Times New Roman" w:eastAsia="Arial" w:hAnsi="Times New Roman" w:cs="Times New Roman"/>
          <w:b/>
          <w:bCs/>
          <w:iCs/>
          <w:sz w:val="24"/>
          <w:szCs w:val="24"/>
        </w:rPr>
        <w:t>sąslygose</w:t>
      </w:r>
      <w:proofErr w:type="spellEnd"/>
      <w:r>
        <w:rPr>
          <w:rFonts w:ascii="Times New Roman" w:eastAsia="Arial" w:hAnsi="Times New Roman" w:cs="Times New Roman"/>
          <w:b/>
          <w:bCs/>
          <w:iCs/>
          <w:sz w:val="24"/>
          <w:szCs w:val="24"/>
        </w:rPr>
        <w:t xml:space="preserve"> keliami </w:t>
      </w:r>
    </w:p>
    <w:p w14:paraId="24641C39" w14:textId="7B9831E4" w:rsidR="00331B9E" w:rsidRPr="00331B9E" w:rsidRDefault="00331B9E" w:rsidP="00331B9E">
      <w:pPr>
        <w:pStyle w:val="Pagrindinistekstas"/>
        <w:jc w:val="center"/>
        <w:rPr>
          <w:rFonts w:ascii="Times New Roman" w:hAnsi="Times New Roman" w:cs="Times New Roman"/>
          <w:b/>
          <w:sz w:val="24"/>
          <w:szCs w:val="24"/>
        </w:rPr>
      </w:pPr>
      <w:r w:rsidRPr="00331B9E">
        <w:rPr>
          <w:rFonts w:ascii="Times New Roman" w:hAnsi="Times New Roman" w:cs="Times New Roman"/>
          <w:b/>
          <w:sz w:val="24"/>
          <w:szCs w:val="24"/>
        </w:rPr>
        <w:t>Aplinkos apsaugos kriterijai</w:t>
      </w:r>
    </w:p>
    <w:p w14:paraId="2F9B6A1C" w14:textId="77777777" w:rsidR="00331B9E" w:rsidRPr="00331B9E" w:rsidRDefault="00331B9E" w:rsidP="00331B9E">
      <w:pPr>
        <w:pStyle w:val="Pagrindinistekstas"/>
        <w:jc w:val="center"/>
        <w:rPr>
          <w:rFonts w:ascii="Times New Roman" w:hAnsi="Times New Roman" w:cs="Times New Roman"/>
          <w:b/>
          <w:sz w:val="24"/>
          <w:szCs w:val="24"/>
        </w:rPr>
      </w:pPr>
    </w:p>
    <w:p w14:paraId="78427EDF" w14:textId="31A13B69" w:rsidR="00331B9E" w:rsidRPr="00331B9E" w:rsidRDefault="00331B9E" w:rsidP="00331B9E">
      <w:pPr>
        <w:pStyle w:val="Pagrindinistekstas"/>
        <w:rPr>
          <w:rFonts w:ascii="Times New Roman" w:hAnsi="Times New Roman" w:cs="Times New Roman"/>
          <w:bCs/>
          <w:sz w:val="24"/>
          <w:szCs w:val="24"/>
        </w:rPr>
      </w:pPr>
      <w:r w:rsidRPr="00331B9E">
        <w:rPr>
          <w:rFonts w:ascii="Times New Roman" w:hAnsi="Times New Roman" w:cs="Times New Roman"/>
          <w:bCs/>
          <w:sz w:val="24"/>
          <w:szCs w:val="24"/>
        </w:rPr>
        <w:t xml:space="preserve"> Patalpų valymui Tiekėjas naudoja Valymo priemones: universalūs valikliai, langų valymo priemonės, rankomis plaunamų indų plovikliai, skalbinių plovikliai, indaplovėse naudojami plovikliai ir skalavimo priemonės, atitinka joms nustatytus I tipo ekologinio ženklo reikalavimus pagal standartą LST EN ISO 14024 „Aplinkosauginiai ženklai ir aplinkosauginės deklaracijos. I tipo aplinkosauginis ženklinimas. Principai ir procedūros“ ir yra paženklinti I tipo ekologiniu ženklu arba kitu tiekėjo pateiktu lygiaverčiu įrodymu (pvz., EU </w:t>
      </w:r>
      <w:proofErr w:type="spellStart"/>
      <w:r w:rsidRPr="00331B9E">
        <w:rPr>
          <w:rFonts w:ascii="Times New Roman" w:hAnsi="Times New Roman" w:cs="Times New Roman"/>
          <w:bCs/>
          <w:sz w:val="24"/>
          <w:szCs w:val="24"/>
        </w:rPr>
        <w:t>Ecolabel</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Nordic</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Swan</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Blue</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Angel</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El</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Distintiu</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Milieukeur</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Österreichisches</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Umweltzeichen</w:t>
      </w:r>
      <w:proofErr w:type="spellEnd"/>
      <w:r w:rsidRPr="00331B9E">
        <w:rPr>
          <w:rFonts w:ascii="Times New Roman" w:hAnsi="Times New Roman" w:cs="Times New Roman"/>
          <w:bCs/>
          <w:sz w:val="24"/>
          <w:szCs w:val="24"/>
        </w:rPr>
        <w:t xml:space="preserve">, NF </w:t>
      </w:r>
      <w:proofErr w:type="spellStart"/>
      <w:r w:rsidRPr="00331B9E">
        <w:rPr>
          <w:rFonts w:ascii="Times New Roman" w:hAnsi="Times New Roman" w:cs="Times New Roman"/>
          <w:bCs/>
          <w:sz w:val="24"/>
          <w:szCs w:val="24"/>
        </w:rPr>
        <w:t>Environnement</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The</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Hungarian</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Eco-label</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Polish</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Eco</w:t>
      </w:r>
      <w:proofErr w:type="spellEnd"/>
      <w:r w:rsidRPr="00331B9E">
        <w:rPr>
          <w:rFonts w:ascii="Times New Roman" w:hAnsi="Times New Roman" w:cs="Times New Roman"/>
          <w:bCs/>
          <w:sz w:val="24"/>
          <w:szCs w:val="24"/>
        </w:rPr>
        <w:t xml:space="preserve"> Mark-</w:t>
      </w:r>
      <w:proofErr w:type="spellStart"/>
      <w:r w:rsidRPr="00331B9E">
        <w:rPr>
          <w:rFonts w:ascii="Times New Roman" w:hAnsi="Times New Roman" w:cs="Times New Roman"/>
          <w:bCs/>
          <w:sz w:val="24"/>
          <w:szCs w:val="24"/>
        </w:rPr>
        <w:t>Znak</w:t>
      </w:r>
      <w:proofErr w:type="spellEnd"/>
      <w:r w:rsidRPr="00331B9E">
        <w:rPr>
          <w:rFonts w:ascii="Times New Roman" w:hAnsi="Times New Roman" w:cs="Times New Roman"/>
          <w:bCs/>
          <w:sz w:val="24"/>
          <w:szCs w:val="24"/>
        </w:rPr>
        <w:t xml:space="preserve"> EKO arba kitu I tipo ekologiniu ženklu).</w:t>
      </w:r>
    </w:p>
    <w:p w14:paraId="2A0A34E3" w14:textId="316BC7AF" w:rsidR="00331B9E" w:rsidRPr="00331B9E" w:rsidRDefault="00331B9E" w:rsidP="00331B9E">
      <w:pPr>
        <w:rPr>
          <w:rFonts w:ascii="Times New Roman" w:hAnsi="Times New Roman" w:cs="Times New Roman"/>
          <w:bCs/>
          <w:sz w:val="24"/>
          <w:szCs w:val="24"/>
        </w:rPr>
      </w:pPr>
      <w:r w:rsidRPr="00331B9E">
        <w:rPr>
          <w:rFonts w:ascii="Times New Roman" w:hAnsi="Times New Roman" w:cs="Times New Roman"/>
          <w:bCs/>
          <w:sz w:val="24"/>
          <w:szCs w:val="24"/>
        </w:rPr>
        <w:t xml:space="preserve">Vidaus patalpų valymo paslaugoms naudojamos valymo priemonės atitinka nustatytus </w:t>
      </w:r>
    </w:p>
    <w:p w14:paraId="649BB650" w14:textId="77777777" w:rsidR="00331B9E" w:rsidRPr="00331B9E" w:rsidRDefault="00331B9E" w:rsidP="00331B9E">
      <w:pPr>
        <w:pStyle w:val="Pagrindinistekstas"/>
        <w:rPr>
          <w:rFonts w:ascii="Times New Roman" w:hAnsi="Times New Roman" w:cs="Times New Roman"/>
          <w:bCs/>
          <w:sz w:val="24"/>
          <w:szCs w:val="24"/>
        </w:rPr>
      </w:pPr>
      <w:r w:rsidRPr="00331B9E">
        <w:rPr>
          <w:rFonts w:ascii="Times New Roman" w:hAnsi="Times New Roman" w:cs="Times New Roman"/>
          <w:bCs/>
          <w:sz w:val="24"/>
          <w:szCs w:val="24"/>
        </w:rPr>
        <w:t>Aplinkos apsaugos ministro XXI skyriaus 34 punkte nustatytus minimalius aplinkos apsaugos kriterijus, jeigu tai neprieštarauja higienos normoms ar kitiems specialiesiems (saugos ar priežiūros) reikalavimams.</w:t>
      </w:r>
    </w:p>
    <w:p w14:paraId="44AE10B3" w14:textId="63627277" w:rsidR="00331B9E" w:rsidRPr="00331B9E" w:rsidRDefault="00331B9E" w:rsidP="00331B9E">
      <w:pPr>
        <w:pStyle w:val="Pagrindinistekstas"/>
        <w:rPr>
          <w:rFonts w:ascii="Times New Roman" w:hAnsi="Times New Roman" w:cs="Times New Roman"/>
          <w:b/>
          <w:sz w:val="24"/>
          <w:szCs w:val="24"/>
        </w:rPr>
      </w:pPr>
      <w:r>
        <w:rPr>
          <w:rFonts w:ascii="Times New Roman" w:hAnsi="Times New Roman" w:cs="Times New Roman"/>
          <w:b/>
          <w:sz w:val="24"/>
          <w:szCs w:val="24"/>
        </w:rPr>
        <w:t>Tiekėjas teikdamas pasiūlymą įsipareigoja juos vykdyti.</w:t>
      </w:r>
    </w:p>
    <w:p w14:paraId="2E0A2797" w14:textId="64C3839C" w:rsidR="00F574D0" w:rsidRPr="00331B9E" w:rsidRDefault="00F574D0" w:rsidP="009D20EE">
      <w:pPr>
        <w:tabs>
          <w:tab w:val="left" w:pos="567"/>
        </w:tabs>
        <w:spacing w:line="240" w:lineRule="auto"/>
        <w:ind w:firstLine="0"/>
        <w:rPr>
          <w:rFonts w:ascii="Times New Roman" w:eastAsia="Arial" w:hAnsi="Times New Roman" w:cs="Times New Roman"/>
          <w:iCs/>
          <w:sz w:val="24"/>
          <w:szCs w:val="24"/>
        </w:rPr>
      </w:pPr>
    </w:p>
    <w:p w14:paraId="2278D638" w14:textId="10BEF140" w:rsidR="007C483C" w:rsidRPr="009A27CA" w:rsidRDefault="007C483C" w:rsidP="007C483C">
      <w:pPr>
        <w:pStyle w:val="Sraopastraipa"/>
        <w:tabs>
          <w:tab w:val="left" w:pos="568"/>
        </w:tabs>
        <w:spacing w:line="240" w:lineRule="auto"/>
        <w:ind w:left="568" w:firstLine="0"/>
        <w:rPr>
          <w:rFonts w:ascii="Times New Roman" w:hAnsi="Times New Roman" w:cs="Times New Roman"/>
          <w:i/>
          <w:iCs/>
          <w:sz w:val="24"/>
          <w:szCs w:val="24"/>
        </w:rPr>
      </w:pPr>
    </w:p>
    <w:p w14:paraId="0839D2A2" w14:textId="2D52550A" w:rsidR="007C483C" w:rsidRPr="009A27CA" w:rsidRDefault="007C483C" w:rsidP="007C483C">
      <w:pPr>
        <w:pStyle w:val="Sraopastraipa"/>
        <w:tabs>
          <w:tab w:val="left" w:pos="568"/>
        </w:tabs>
        <w:spacing w:line="240" w:lineRule="auto"/>
        <w:ind w:left="568" w:firstLine="0"/>
        <w:rPr>
          <w:rFonts w:ascii="Times New Roman" w:hAnsi="Times New Roman" w:cs="Times New Roman"/>
          <w:i/>
          <w:iCs/>
          <w:sz w:val="24"/>
          <w:szCs w:val="24"/>
        </w:rPr>
      </w:pPr>
    </w:p>
    <w:p w14:paraId="4A951F59" w14:textId="55E07472" w:rsidR="007C483C" w:rsidRPr="009A27CA" w:rsidRDefault="007C483C" w:rsidP="007C483C">
      <w:pPr>
        <w:pStyle w:val="Sraopastraipa"/>
        <w:tabs>
          <w:tab w:val="left" w:pos="568"/>
        </w:tabs>
        <w:spacing w:line="240" w:lineRule="auto"/>
        <w:ind w:left="568" w:firstLine="0"/>
        <w:rPr>
          <w:rFonts w:ascii="Times New Roman" w:hAnsi="Times New Roman" w:cs="Times New Roman"/>
          <w:i/>
          <w:iCs/>
          <w:sz w:val="24"/>
          <w:szCs w:val="24"/>
        </w:rPr>
      </w:pPr>
    </w:p>
    <w:p w14:paraId="1EE00E76" w14:textId="14977E91" w:rsidR="007C483C" w:rsidRPr="009A27CA" w:rsidRDefault="007C483C" w:rsidP="007C483C">
      <w:pPr>
        <w:pStyle w:val="Sraopastraipa"/>
        <w:tabs>
          <w:tab w:val="left" w:pos="568"/>
        </w:tabs>
        <w:spacing w:line="240" w:lineRule="auto"/>
        <w:ind w:left="568" w:firstLine="0"/>
        <w:rPr>
          <w:rFonts w:ascii="Times New Roman" w:hAnsi="Times New Roman" w:cs="Times New Roman"/>
          <w:i/>
          <w:iCs/>
          <w:sz w:val="24"/>
          <w:szCs w:val="24"/>
        </w:rPr>
      </w:pPr>
    </w:p>
    <w:p w14:paraId="6B18B225" w14:textId="77777777" w:rsidR="007C483C" w:rsidRPr="009A27CA" w:rsidRDefault="007C483C" w:rsidP="007C483C">
      <w:pPr>
        <w:tabs>
          <w:tab w:val="left" w:pos="709"/>
        </w:tabs>
        <w:ind w:firstLine="0"/>
        <w:rPr>
          <w:rFonts w:ascii="Times New Roman" w:eastAsia="Arial" w:hAnsi="Times New Roman" w:cs="Times New Roman"/>
          <w:b/>
          <w:i/>
          <w:sz w:val="24"/>
          <w:szCs w:val="24"/>
        </w:rPr>
      </w:pPr>
    </w:p>
    <w:p w14:paraId="3F52679F" w14:textId="5BE77E9C" w:rsidR="007C483C" w:rsidRPr="009A27CA" w:rsidRDefault="007C483C" w:rsidP="008E3DD4">
      <w:pPr>
        <w:spacing w:before="60" w:after="60" w:line="256" w:lineRule="auto"/>
        <w:ind w:firstLine="0"/>
        <w:rPr>
          <w:rFonts w:ascii="Times New Roman" w:eastAsiaTheme="minorHAnsi" w:hAnsi="Times New Roman" w:cs="Times New Roman"/>
          <w:b/>
          <w:bCs/>
          <w:sz w:val="24"/>
          <w:szCs w:val="24"/>
        </w:rPr>
        <w:sectPr w:rsidR="007C483C" w:rsidRPr="009A27CA" w:rsidSect="00E76E1F">
          <w:footerReference w:type="first" r:id="rId11"/>
          <w:pgSz w:w="12240" w:h="15840"/>
          <w:pgMar w:top="1134" w:right="567" w:bottom="1134" w:left="1701" w:header="720" w:footer="720" w:gutter="0"/>
          <w:pgNumType w:start="0"/>
          <w:cols w:space="720"/>
          <w:titlePg/>
          <w:docGrid w:linePitch="360"/>
        </w:sectPr>
      </w:pPr>
    </w:p>
    <w:p w14:paraId="10688D3F" w14:textId="77777777" w:rsidR="00112F92" w:rsidRPr="009A27CA" w:rsidRDefault="00112F92" w:rsidP="008E3DD4">
      <w:pPr>
        <w:ind w:firstLine="0"/>
        <w:rPr>
          <w:rFonts w:ascii="Times New Roman" w:eastAsia="Arial" w:hAnsi="Times New Roman" w:cs="Times New Roman"/>
          <w:sz w:val="24"/>
          <w:szCs w:val="24"/>
        </w:rPr>
      </w:pPr>
      <w:bookmarkStart w:id="22" w:name="_heading=h.3rdcrjn" w:colFirst="0" w:colLast="0"/>
      <w:bookmarkEnd w:id="22"/>
    </w:p>
    <w:p w14:paraId="026B166A" w14:textId="148A6557" w:rsidR="00112F92" w:rsidRPr="009A27CA" w:rsidRDefault="00112F92" w:rsidP="00112F92">
      <w:pPr>
        <w:pStyle w:val="Antrat2"/>
        <w:ind w:firstLine="0"/>
        <w:jc w:val="right"/>
        <w:rPr>
          <w:rFonts w:ascii="Times New Roman" w:hAnsi="Times New Roman" w:cs="Times New Roman"/>
          <w:color w:val="auto"/>
          <w:sz w:val="24"/>
          <w:szCs w:val="24"/>
        </w:rPr>
      </w:pPr>
      <w:bookmarkStart w:id="23" w:name="_heading=h.26in1rg" w:colFirst="0" w:colLast="0"/>
      <w:bookmarkStart w:id="24" w:name="ketvpriedas"/>
      <w:bookmarkStart w:id="25" w:name="_Toc85439812"/>
      <w:bookmarkEnd w:id="23"/>
    </w:p>
    <w:p w14:paraId="70346A5D" w14:textId="7BF5A862" w:rsidR="00112F92" w:rsidRPr="009A27CA" w:rsidRDefault="00112F92" w:rsidP="00F628E9">
      <w:pPr>
        <w:spacing w:line="240" w:lineRule="auto"/>
        <w:ind w:left="7314" w:firstLine="0"/>
        <w:rPr>
          <w:rFonts w:ascii="Times New Roman" w:eastAsia="Arial" w:hAnsi="Times New Roman" w:cs="Times New Roman"/>
          <w:smallCaps/>
          <w:sz w:val="24"/>
          <w:szCs w:val="24"/>
        </w:rPr>
      </w:pPr>
      <w:r w:rsidRPr="009A27CA">
        <w:rPr>
          <w:rFonts w:ascii="Times New Roman" w:hAnsi="Times New Roman" w:cs="Times New Roman"/>
          <w:sz w:val="24"/>
          <w:szCs w:val="24"/>
        </w:rPr>
        <w:t xml:space="preserve">Pirkimo sąlygų </w:t>
      </w:r>
      <w:r w:rsidR="003D7307" w:rsidRPr="009A27CA">
        <w:rPr>
          <w:rFonts w:ascii="Times New Roman" w:hAnsi="Times New Roman" w:cs="Times New Roman"/>
          <w:sz w:val="24"/>
          <w:szCs w:val="24"/>
        </w:rPr>
        <w:t>1</w:t>
      </w:r>
      <w:r w:rsidRPr="009A27CA">
        <w:rPr>
          <w:rFonts w:ascii="Times New Roman" w:hAnsi="Times New Roman" w:cs="Times New Roman"/>
          <w:sz w:val="24"/>
          <w:szCs w:val="24"/>
        </w:rPr>
        <w:t xml:space="preserve"> priedas </w:t>
      </w:r>
      <w:bookmarkEnd w:id="24"/>
      <w:bookmarkEnd w:id="25"/>
      <w:r w:rsidR="008E3DD4" w:rsidRPr="009A27CA">
        <w:rPr>
          <w:rFonts w:ascii="Times New Roman" w:hAnsi="Times New Roman" w:cs="Times New Roman"/>
          <w:sz w:val="24"/>
          <w:szCs w:val="24"/>
        </w:rPr>
        <w:t>„Techninė specifikacija“</w:t>
      </w:r>
    </w:p>
    <w:p w14:paraId="12E1DF76" w14:textId="019BCEA9" w:rsidR="008E3DD4" w:rsidRPr="009A27CA" w:rsidRDefault="008E3DD4" w:rsidP="008E3DD4">
      <w:pPr>
        <w:jc w:val="center"/>
        <w:rPr>
          <w:rFonts w:ascii="Times New Roman" w:hAnsi="Times New Roman" w:cs="Times New Roman"/>
          <w:sz w:val="24"/>
          <w:szCs w:val="24"/>
        </w:rPr>
      </w:pPr>
    </w:p>
    <w:p w14:paraId="2902F849" w14:textId="77777777" w:rsidR="00514BCD" w:rsidRPr="009A27CA" w:rsidRDefault="00514BCD" w:rsidP="0054301D">
      <w:pPr>
        <w:spacing w:line="240" w:lineRule="auto"/>
        <w:ind w:firstLine="0"/>
        <w:rPr>
          <w:rFonts w:ascii="Times New Roman" w:hAnsi="Times New Roman" w:cs="Times New Roman"/>
          <w:sz w:val="24"/>
          <w:szCs w:val="24"/>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574FB6DF" w14:textId="6DC7E25E" w:rsidR="00542B09" w:rsidRPr="00652F53" w:rsidRDefault="00542B09" w:rsidP="00542B09">
      <w:pPr>
        <w:ind w:firstLine="709"/>
        <w:rPr>
          <w:rFonts w:ascii="Times New Roman" w:hAnsi="Times New Roman"/>
          <w:sz w:val="24"/>
          <w:szCs w:val="24"/>
        </w:rPr>
      </w:pPr>
    </w:p>
    <w:p w14:paraId="282761BB" w14:textId="77777777" w:rsidR="00542B09" w:rsidRPr="00652F53" w:rsidRDefault="00542B09" w:rsidP="00542B09">
      <w:pPr>
        <w:ind w:firstLine="709"/>
        <w:rPr>
          <w:rFonts w:ascii="Times New Roman" w:hAnsi="Times New Roman"/>
          <w:sz w:val="24"/>
          <w:szCs w:val="24"/>
        </w:rPr>
      </w:pPr>
    </w:p>
    <w:p w14:paraId="09DCF8D0" w14:textId="77777777" w:rsidR="00542B09" w:rsidRPr="00184805" w:rsidRDefault="00542B09" w:rsidP="00542B09">
      <w:pPr>
        <w:spacing w:line="276" w:lineRule="auto"/>
        <w:jc w:val="center"/>
        <w:rPr>
          <w:rFonts w:ascii="Times New Roman" w:hAnsi="Times New Roman"/>
          <w:sz w:val="24"/>
          <w:szCs w:val="24"/>
          <w:u w:val="single"/>
        </w:rPr>
      </w:pPr>
      <w:r w:rsidRPr="00652F53">
        <w:rPr>
          <w:rFonts w:ascii="Times New Roman" w:hAnsi="Times New Roman"/>
          <w:sz w:val="24"/>
          <w:szCs w:val="24"/>
          <w:u w:val="single"/>
        </w:rPr>
        <w:t>__________________________________</w:t>
      </w:r>
    </w:p>
    <w:p w14:paraId="7D41E7AD" w14:textId="77777777" w:rsidR="00542B09" w:rsidRPr="00184805" w:rsidRDefault="00542B09" w:rsidP="00542B09">
      <w:pPr>
        <w:spacing w:line="276" w:lineRule="auto"/>
        <w:rPr>
          <w:rFonts w:ascii="Times New Roman" w:hAnsi="Times New Roman"/>
          <w:sz w:val="24"/>
          <w:szCs w:val="24"/>
          <w:u w:val="single"/>
        </w:rPr>
      </w:pPr>
    </w:p>
    <w:p w14:paraId="6461C6D1" w14:textId="77777777" w:rsidR="00542B09" w:rsidRPr="00184805" w:rsidRDefault="00542B09" w:rsidP="00542B09">
      <w:pPr>
        <w:spacing w:line="276" w:lineRule="auto"/>
        <w:rPr>
          <w:rFonts w:ascii="Times New Roman" w:hAnsi="Times New Roman"/>
          <w:sz w:val="24"/>
          <w:szCs w:val="24"/>
          <w:u w:val="single"/>
        </w:rPr>
      </w:pPr>
    </w:p>
    <w:p w14:paraId="16151A38" w14:textId="77777777" w:rsidR="00542B09" w:rsidRPr="00184805" w:rsidRDefault="00542B09" w:rsidP="00542B09">
      <w:pPr>
        <w:spacing w:line="276" w:lineRule="auto"/>
        <w:rPr>
          <w:rFonts w:ascii="Times New Roman" w:hAnsi="Times New Roman"/>
          <w:sz w:val="24"/>
          <w:szCs w:val="24"/>
          <w:u w:val="single"/>
        </w:rPr>
      </w:pPr>
    </w:p>
    <w:p w14:paraId="429B8519" w14:textId="77777777" w:rsidR="00542B09" w:rsidRPr="00184805" w:rsidRDefault="00542B09" w:rsidP="00542B09">
      <w:pPr>
        <w:spacing w:line="276" w:lineRule="auto"/>
        <w:rPr>
          <w:rFonts w:ascii="Times New Roman" w:hAnsi="Times New Roman"/>
          <w:sz w:val="24"/>
          <w:szCs w:val="24"/>
          <w:u w:val="single"/>
        </w:rPr>
      </w:pPr>
    </w:p>
    <w:p w14:paraId="2245EF54" w14:textId="77777777" w:rsidR="000E75D3" w:rsidRPr="009A5A8E" w:rsidRDefault="000E75D3" w:rsidP="000E75D3">
      <w:pPr>
        <w:jc w:val="center"/>
        <w:rPr>
          <w:rFonts w:ascii="Times New Roman" w:hAnsi="Times New Roman" w:cs="Times New Roman"/>
          <w:b/>
          <w:bCs/>
          <w:sz w:val="24"/>
          <w:szCs w:val="24"/>
        </w:rPr>
      </w:pPr>
      <w:r>
        <w:rPr>
          <w:rFonts w:ascii="Times New Roman" w:hAnsi="Times New Roman" w:cs="Times New Roman"/>
          <w:b/>
          <w:bCs/>
          <w:sz w:val="24"/>
          <w:szCs w:val="24"/>
        </w:rPr>
        <w:t>PATALPŲ VALYMO</w:t>
      </w:r>
      <w:r w:rsidRPr="009A5A8E">
        <w:rPr>
          <w:rFonts w:ascii="Times New Roman" w:hAnsi="Times New Roman" w:cs="Times New Roman"/>
          <w:b/>
          <w:bCs/>
          <w:sz w:val="24"/>
          <w:szCs w:val="24"/>
        </w:rPr>
        <w:t xml:space="preserve"> SPECIFIKACIJA</w:t>
      </w:r>
    </w:p>
    <w:tbl>
      <w:tblPr>
        <w:tblStyle w:val="Lentelstinklelis"/>
        <w:tblW w:w="0" w:type="auto"/>
        <w:jc w:val="center"/>
        <w:tblInd w:w="0" w:type="dxa"/>
        <w:tblLook w:val="04A0" w:firstRow="1" w:lastRow="0" w:firstColumn="1" w:lastColumn="0" w:noHBand="0" w:noVBand="1"/>
      </w:tblPr>
      <w:tblGrid>
        <w:gridCol w:w="7427"/>
        <w:gridCol w:w="2201"/>
      </w:tblGrid>
      <w:tr w:rsidR="000E75D3" w14:paraId="60BF7110" w14:textId="77777777" w:rsidTr="001E353B">
        <w:trPr>
          <w:jc w:val="center"/>
        </w:trPr>
        <w:tc>
          <w:tcPr>
            <w:tcW w:w="7427" w:type="dxa"/>
          </w:tcPr>
          <w:p w14:paraId="6FFB3531" w14:textId="77777777" w:rsidR="000E75D3" w:rsidRPr="00E2768B" w:rsidRDefault="000E75D3" w:rsidP="001E353B">
            <w:pPr>
              <w:jc w:val="center"/>
              <w:rPr>
                <w:rFonts w:hAnsi="Times New Roman" w:cs="Times New Roman"/>
                <w:b/>
                <w:bCs/>
                <w:sz w:val="24"/>
                <w:szCs w:val="24"/>
              </w:rPr>
            </w:pPr>
            <w:r w:rsidRPr="00E2768B">
              <w:rPr>
                <w:rFonts w:hAnsi="Times New Roman" w:cs="Times New Roman"/>
                <w:b/>
                <w:bCs/>
                <w:sz w:val="24"/>
                <w:szCs w:val="24"/>
              </w:rPr>
              <w:t>Valomos patalpos</w:t>
            </w:r>
          </w:p>
        </w:tc>
        <w:tc>
          <w:tcPr>
            <w:tcW w:w="2201" w:type="dxa"/>
          </w:tcPr>
          <w:p w14:paraId="1334842D" w14:textId="77777777" w:rsidR="000E75D3" w:rsidRPr="00E2768B" w:rsidRDefault="000E75D3" w:rsidP="001E353B">
            <w:pPr>
              <w:jc w:val="center"/>
              <w:rPr>
                <w:rFonts w:hAnsi="Times New Roman" w:cs="Times New Roman"/>
                <w:b/>
                <w:bCs/>
                <w:sz w:val="24"/>
                <w:szCs w:val="24"/>
              </w:rPr>
            </w:pPr>
            <w:r w:rsidRPr="00E2768B">
              <w:rPr>
                <w:rFonts w:hAnsi="Times New Roman" w:cs="Times New Roman"/>
                <w:b/>
                <w:bCs/>
                <w:sz w:val="24"/>
                <w:szCs w:val="24"/>
              </w:rPr>
              <w:t>Valomas plotas, m</w:t>
            </w:r>
            <w:r w:rsidRPr="00E2768B">
              <w:rPr>
                <w:rFonts w:hAnsi="Times New Roman" w:cs="Times New Roman"/>
                <w:b/>
                <w:bCs/>
                <w:sz w:val="24"/>
                <w:szCs w:val="24"/>
                <w:vertAlign w:val="superscript"/>
              </w:rPr>
              <w:t>2</w:t>
            </w:r>
          </w:p>
        </w:tc>
      </w:tr>
      <w:tr w:rsidR="000E75D3" w14:paraId="01170F24" w14:textId="77777777" w:rsidTr="001E353B">
        <w:trPr>
          <w:jc w:val="center"/>
        </w:trPr>
        <w:tc>
          <w:tcPr>
            <w:tcW w:w="7427" w:type="dxa"/>
          </w:tcPr>
          <w:p w14:paraId="2B614DED" w14:textId="77777777" w:rsidR="000E75D3" w:rsidRPr="00081352" w:rsidRDefault="000E75D3" w:rsidP="001E353B">
            <w:pPr>
              <w:rPr>
                <w:rFonts w:hAnsi="Times New Roman" w:cs="Times New Roman"/>
                <w:b/>
                <w:bCs/>
                <w:sz w:val="24"/>
                <w:szCs w:val="24"/>
              </w:rPr>
            </w:pPr>
            <w:r w:rsidRPr="00081352">
              <w:rPr>
                <w:rFonts w:hAnsi="Times New Roman" w:cs="Times New Roman"/>
                <w:b/>
                <w:bCs/>
                <w:sz w:val="24"/>
                <w:szCs w:val="24"/>
              </w:rPr>
              <w:t>Vidaus patalpos</w:t>
            </w:r>
          </w:p>
        </w:tc>
        <w:tc>
          <w:tcPr>
            <w:tcW w:w="2201" w:type="dxa"/>
            <w:vAlign w:val="center"/>
          </w:tcPr>
          <w:p w14:paraId="4EF75224" w14:textId="77777777" w:rsidR="000E75D3" w:rsidRPr="00081352" w:rsidRDefault="000E75D3" w:rsidP="001E353B">
            <w:pPr>
              <w:jc w:val="center"/>
              <w:rPr>
                <w:rFonts w:hAnsi="Times New Roman" w:cs="Times New Roman"/>
                <w:b/>
                <w:bCs/>
                <w:sz w:val="24"/>
                <w:szCs w:val="24"/>
              </w:rPr>
            </w:pPr>
            <w:r w:rsidRPr="00081352">
              <w:rPr>
                <w:rFonts w:hAnsi="Times New Roman" w:cs="Times New Roman"/>
                <w:b/>
                <w:bCs/>
                <w:sz w:val="24"/>
                <w:szCs w:val="24"/>
              </w:rPr>
              <w:t>1097,00</w:t>
            </w:r>
          </w:p>
        </w:tc>
      </w:tr>
      <w:tr w:rsidR="000E75D3" w14:paraId="4A070C8F" w14:textId="77777777" w:rsidTr="001E353B">
        <w:trPr>
          <w:jc w:val="center"/>
        </w:trPr>
        <w:tc>
          <w:tcPr>
            <w:tcW w:w="7427" w:type="dxa"/>
          </w:tcPr>
          <w:p w14:paraId="6CAC864E" w14:textId="77777777" w:rsidR="000E75D3" w:rsidRDefault="000E75D3" w:rsidP="001E353B">
            <w:pPr>
              <w:rPr>
                <w:rFonts w:hAnsi="Times New Roman" w:cs="Times New Roman"/>
                <w:sz w:val="24"/>
                <w:szCs w:val="24"/>
              </w:rPr>
            </w:pPr>
            <w:r>
              <w:rPr>
                <w:rFonts w:hAnsi="Times New Roman" w:cs="Times New Roman"/>
                <w:sz w:val="24"/>
                <w:szCs w:val="24"/>
              </w:rPr>
              <w:t>Juodeikiai,89453 Mažeikių r., Mažeikių objektinės priešgaisrinės gelbėjimo valdybos 1-osios, 2-osios komandos patalpos valomos 1 (vieną) kartą savaitėje.</w:t>
            </w:r>
          </w:p>
        </w:tc>
        <w:tc>
          <w:tcPr>
            <w:tcW w:w="2201" w:type="dxa"/>
            <w:vAlign w:val="center"/>
          </w:tcPr>
          <w:p w14:paraId="31A96150" w14:textId="77777777" w:rsidR="000E75D3" w:rsidRDefault="000E75D3" w:rsidP="001E353B">
            <w:pPr>
              <w:jc w:val="center"/>
              <w:rPr>
                <w:rFonts w:hAnsi="Times New Roman" w:cs="Times New Roman"/>
                <w:sz w:val="24"/>
                <w:szCs w:val="24"/>
              </w:rPr>
            </w:pPr>
            <w:r>
              <w:rPr>
                <w:rFonts w:hAnsi="Times New Roman" w:cs="Times New Roman"/>
                <w:sz w:val="24"/>
                <w:szCs w:val="24"/>
              </w:rPr>
              <w:t>367,00</w:t>
            </w:r>
          </w:p>
        </w:tc>
      </w:tr>
      <w:tr w:rsidR="000E75D3" w14:paraId="480B633E" w14:textId="77777777" w:rsidTr="001E353B">
        <w:trPr>
          <w:jc w:val="center"/>
        </w:trPr>
        <w:tc>
          <w:tcPr>
            <w:tcW w:w="7427" w:type="dxa"/>
          </w:tcPr>
          <w:p w14:paraId="0B79A344" w14:textId="77777777" w:rsidR="000E75D3" w:rsidRDefault="000E75D3" w:rsidP="001E353B">
            <w:pPr>
              <w:rPr>
                <w:rFonts w:hAnsi="Times New Roman" w:cs="Times New Roman"/>
                <w:sz w:val="24"/>
                <w:szCs w:val="24"/>
              </w:rPr>
            </w:pPr>
            <w:r w:rsidRPr="00DE70A7">
              <w:rPr>
                <w:rFonts w:hAnsi="Times New Roman" w:cs="Times New Roman"/>
                <w:sz w:val="24"/>
                <w:szCs w:val="24"/>
              </w:rPr>
              <w:t>Juodeikiai,89453 Mažeikių r., Mažeikių objektinės priešgaisrinės gelbėjimo valdybos</w:t>
            </w:r>
            <w:r>
              <w:rPr>
                <w:rFonts w:hAnsi="Times New Roman" w:cs="Times New Roman"/>
                <w:sz w:val="24"/>
                <w:szCs w:val="24"/>
              </w:rPr>
              <w:t xml:space="preserve"> sporto salė, buitinės, sanitarinės patalpos valomos 1 (vieną) kartą savaitėje.</w:t>
            </w:r>
          </w:p>
        </w:tc>
        <w:tc>
          <w:tcPr>
            <w:tcW w:w="2201" w:type="dxa"/>
            <w:vAlign w:val="center"/>
          </w:tcPr>
          <w:p w14:paraId="54792EF6" w14:textId="77777777" w:rsidR="000E75D3" w:rsidRDefault="000E75D3" w:rsidP="001E353B">
            <w:pPr>
              <w:jc w:val="center"/>
              <w:rPr>
                <w:rFonts w:hAnsi="Times New Roman" w:cs="Times New Roman"/>
                <w:sz w:val="24"/>
                <w:szCs w:val="24"/>
              </w:rPr>
            </w:pPr>
            <w:r>
              <w:rPr>
                <w:rFonts w:hAnsi="Times New Roman" w:cs="Times New Roman"/>
                <w:sz w:val="24"/>
                <w:szCs w:val="24"/>
              </w:rPr>
              <w:t>730,00</w:t>
            </w:r>
          </w:p>
        </w:tc>
      </w:tr>
      <w:tr w:rsidR="000E75D3" w14:paraId="73C11AAA" w14:textId="77777777" w:rsidTr="001E353B">
        <w:trPr>
          <w:jc w:val="center"/>
        </w:trPr>
        <w:tc>
          <w:tcPr>
            <w:tcW w:w="7427" w:type="dxa"/>
          </w:tcPr>
          <w:p w14:paraId="77EB0D1F" w14:textId="77777777" w:rsidR="000E75D3" w:rsidRPr="00DE70A7" w:rsidRDefault="000E75D3" w:rsidP="001E353B">
            <w:pPr>
              <w:rPr>
                <w:rFonts w:hAnsi="Times New Roman" w:cs="Times New Roman"/>
                <w:b/>
                <w:bCs/>
                <w:sz w:val="24"/>
                <w:szCs w:val="24"/>
              </w:rPr>
            </w:pPr>
            <w:r w:rsidRPr="00DE70A7">
              <w:rPr>
                <w:rFonts w:hAnsi="Times New Roman" w:cs="Times New Roman"/>
                <w:b/>
                <w:bCs/>
                <w:sz w:val="24"/>
                <w:szCs w:val="24"/>
              </w:rPr>
              <w:t>Vidaus administracinės patalpos</w:t>
            </w:r>
          </w:p>
        </w:tc>
        <w:tc>
          <w:tcPr>
            <w:tcW w:w="2201" w:type="dxa"/>
            <w:vAlign w:val="center"/>
          </w:tcPr>
          <w:p w14:paraId="0F636908" w14:textId="77777777" w:rsidR="000E75D3" w:rsidRPr="00DE70A7" w:rsidRDefault="000E75D3" w:rsidP="001E353B">
            <w:pPr>
              <w:jc w:val="center"/>
              <w:rPr>
                <w:rFonts w:hAnsi="Times New Roman" w:cs="Times New Roman"/>
                <w:b/>
                <w:bCs/>
                <w:sz w:val="24"/>
                <w:szCs w:val="24"/>
              </w:rPr>
            </w:pPr>
            <w:r w:rsidRPr="00DE70A7">
              <w:rPr>
                <w:rFonts w:hAnsi="Times New Roman" w:cs="Times New Roman"/>
                <w:b/>
                <w:bCs/>
                <w:sz w:val="24"/>
                <w:szCs w:val="24"/>
              </w:rPr>
              <w:t>347,68</w:t>
            </w:r>
          </w:p>
        </w:tc>
      </w:tr>
      <w:tr w:rsidR="000E75D3" w14:paraId="0472ADA0" w14:textId="77777777" w:rsidTr="001E353B">
        <w:trPr>
          <w:jc w:val="center"/>
        </w:trPr>
        <w:tc>
          <w:tcPr>
            <w:tcW w:w="7427" w:type="dxa"/>
          </w:tcPr>
          <w:p w14:paraId="5228E5E4" w14:textId="77777777" w:rsidR="000E75D3" w:rsidRDefault="000E75D3" w:rsidP="001E353B">
            <w:pPr>
              <w:rPr>
                <w:rFonts w:hAnsi="Times New Roman" w:cs="Times New Roman"/>
                <w:sz w:val="24"/>
                <w:szCs w:val="24"/>
              </w:rPr>
            </w:pPr>
            <w:r w:rsidRPr="00DE70A7">
              <w:rPr>
                <w:rFonts w:hAnsi="Times New Roman" w:cs="Times New Roman"/>
                <w:sz w:val="24"/>
                <w:szCs w:val="24"/>
              </w:rPr>
              <w:t>Juodeikiai,89453 Mažeikių r., Mažeikių objektinės priešgaisrinės gelbėjimo valdybos</w:t>
            </w:r>
            <w:r>
              <w:rPr>
                <w:rFonts w:hAnsi="Times New Roman" w:cs="Times New Roman"/>
                <w:sz w:val="24"/>
                <w:szCs w:val="24"/>
              </w:rPr>
              <w:t xml:space="preserve"> administracinės patalpos valomos 1 (vieną) kartą savaitėje.</w:t>
            </w:r>
          </w:p>
        </w:tc>
        <w:tc>
          <w:tcPr>
            <w:tcW w:w="2201" w:type="dxa"/>
            <w:vAlign w:val="center"/>
          </w:tcPr>
          <w:p w14:paraId="060838AB" w14:textId="77777777" w:rsidR="000E75D3" w:rsidRDefault="000E75D3" w:rsidP="001E353B">
            <w:pPr>
              <w:jc w:val="center"/>
              <w:rPr>
                <w:rFonts w:hAnsi="Times New Roman" w:cs="Times New Roman"/>
                <w:sz w:val="24"/>
                <w:szCs w:val="24"/>
              </w:rPr>
            </w:pPr>
            <w:r>
              <w:rPr>
                <w:rFonts w:hAnsi="Times New Roman" w:cs="Times New Roman"/>
                <w:sz w:val="24"/>
                <w:szCs w:val="24"/>
              </w:rPr>
              <w:t>347,68</w:t>
            </w:r>
          </w:p>
        </w:tc>
      </w:tr>
      <w:tr w:rsidR="000E75D3" w14:paraId="76A1930F" w14:textId="77777777" w:rsidTr="001E353B">
        <w:trPr>
          <w:jc w:val="center"/>
        </w:trPr>
        <w:tc>
          <w:tcPr>
            <w:tcW w:w="7427" w:type="dxa"/>
          </w:tcPr>
          <w:p w14:paraId="3E7B7AC3" w14:textId="77777777" w:rsidR="000E75D3" w:rsidRPr="00EE5599" w:rsidRDefault="000E75D3" w:rsidP="001E353B">
            <w:pPr>
              <w:jc w:val="right"/>
              <w:rPr>
                <w:rFonts w:hAnsi="Times New Roman" w:cs="Times New Roman"/>
                <w:b/>
                <w:bCs/>
                <w:sz w:val="24"/>
                <w:szCs w:val="24"/>
              </w:rPr>
            </w:pPr>
            <w:r w:rsidRPr="00EE5599">
              <w:rPr>
                <w:rFonts w:hAnsi="Times New Roman" w:cs="Times New Roman"/>
                <w:b/>
                <w:bCs/>
                <w:sz w:val="24"/>
                <w:szCs w:val="24"/>
              </w:rPr>
              <w:t>Bendras visų valomų patalpų plotas</w:t>
            </w:r>
          </w:p>
        </w:tc>
        <w:tc>
          <w:tcPr>
            <w:tcW w:w="2201" w:type="dxa"/>
            <w:vAlign w:val="center"/>
          </w:tcPr>
          <w:p w14:paraId="2221680E" w14:textId="77777777" w:rsidR="000E75D3" w:rsidRPr="00EE5599" w:rsidRDefault="000E75D3" w:rsidP="001E353B">
            <w:pPr>
              <w:jc w:val="center"/>
              <w:rPr>
                <w:rFonts w:hAnsi="Times New Roman" w:cs="Times New Roman"/>
                <w:b/>
                <w:bCs/>
                <w:sz w:val="24"/>
                <w:szCs w:val="24"/>
              </w:rPr>
            </w:pPr>
            <w:r w:rsidRPr="00EE5599">
              <w:rPr>
                <w:rFonts w:hAnsi="Times New Roman" w:cs="Times New Roman"/>
                <w:b/>
                <w:bCs/>
                <w:sz w:val="24"/>
                <w:szCs w:val="24"/>
              </w:rPr>
              <w:t>1444,68</w:t>
            </w:r>
          </w:p>
        </w:tc>
      </w:tr>
    </w:tbl>
    <w:p w14:paraId="2F93AC92" w14:textId="77777777" w:rsidR="000E75D3" w:rsidRDefault="000E75D3" w:rsidP="000E75D3">
      <w:pPr>
        <w:rPr>
          <w:rFonts w:ascii="Times New Roman" w:hAnsi="Times New Roman" w:cs="Times New Roman"/>
          <w:sz w:val="24"/>
          <w:szCs w:val="24"/>
        </w:rPr>
      </w:pPr>
    </w:p>
    <w:tbl>
      <w:tblPr>
        <w:tblW w:w="9620" w:type="dxa"/>
        <w:tblInd w:w="-5" w:type="dxa"/>
        <w:tblLayout w:type="fixed"/>
        <w:tblCellMar>
          <w:left w:w="0" w:type="dxa"/>
          <w:right w:w="0" w:type="dxa"/>
        </w:tblCellMar>
        <w:tblLook w:val="0000" w:firstRow="0" w:lastRow="0" w:firstColumn="0" w:lastColumn="0" w:noHBand="0" w:noVBand="0"/>
      </w:tblPr>
      <w:tblGrid>
        <w:gridCol w:w="568"/>
        <w:gridCol w:w="9052"/>
      </w:tblGrid>
      <w:tr w:rsidR="000E75D3" w:rsidRPr="00E90078" w14:paraId="2F0088AA" w14:textId="77777777" w:rsidTr="001E353B">
        <w:trPr>
          <w:trHeight w:val="398"/>
        </w:trPr>
        <w:tc>
          <w:tcPr>
            <w:tcW w:w="56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503C46" w14:textId="77777777" w:rsidR="000E75D3" w:rsidRPr="009A03C7" w:rsidRDefault="000E75D3" w:rsidP="001E353B">
            <w:pPr>
              <w:spacing w:line="240" w:lineRule="auto"/>
              <w:jc w:val="center"/>
              <w:rPr>
                <w:rFonts w:ascii="Times New Roman" w:hAnsi="Times New Roman" w:cs="Times New Roman"/>
                <w:b/>
                <w:sz w:val="24"/>
                <w:szCs w:val="24"/>
              </w:rPr>
            </w:pPr>
            <w:r w:rsidRPr="009A03C7">
              <w:rPr>
                <w:rFonts w:ascii="Times New Roman" w:hAnsi="Times New Roman" w:cs="Times New Roman"/>
                <w:b/>
                <w:sz w:val="24"/>
                <w:szCs w:val="24"/>
              </w:rPr>
              <w:t>Eil. Nr.</w:t>
            </w:r>
          </w:p>
        </w:tc>
        <w:tc>
          <w:tcPr>
            <w:tcW w:w="905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4251E19" w14:textId="77777777" w:rsidR="000E75D3" w:rsidRPr="009A03C7" w:rsidRDefault="000E75D3" w:rsidP="001E353B">
            <w:pPr>
              <w:spacing w:line="240" w:lineRule="auto"/>
              <w:jc w:val="center"/>
              <w:rPr>
                <w:rFonts w:ascii="Times New Roman" w:eastAsia="Arial Unicode MS" w:hAnsi="Times New Roman" w:cs="Times New Roman"/>
                <w:b/>
                <w:sz w:val="24"/>
                <w:szCs w:val="24"/>
              </w:rPr>
            </w:pPr>
            <w:r w:rsidRPr="009A03C7">
              <w:rPr>
                <w:rFonts w:ascii="Times New Roman" w:hAnsi="Times New Roman" w:cs="Times New Roman"/>
                <w:b/>
                <w:sz w:val="24"/>
                <w:szCs w:val="24"/>
              </w:rPr>
              <w:t>Darbai</w:t>
            </w:r>
          </w:p>
        </w:tc>
      </w:tr>
      <w:tr w:rsidR="000E75D3" w:rsidRPr="00E90078" w14:paraId="7D9CD091" w14:textId="77777777" w:rsidTr="001E353B">
        <w:trPr>
          <w:trHeight w:val="398"/>
        </w:trPr>
        <w:tc>
          <w:tcPr>
            <w:tcW w:w="56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87A498" w14:textId="77777777" w:rsidR="000E75D3" w:rsidRPr="009A03C7" w:rsidRDefault="000E75D3" w:rsidP="001E353B">
            <w:pPr>
              <w:spacing w:line="240" w:lineRule="auto"/>
              <w:rPr>
                <w:rFonts w:ascii="Times New Roman" w:hAnsi="Times New Roman" w:cs="Times New Roman"/>
                <w:sz w:val="24"/>
                <w:szCs w:val="24"/>
              </w:rPr>
            </w:pPr>
          </w:p>
        </w:tc>
        <w:tc>
          <w:tcPr>
            <w:tcW w:w="905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8C235F4" w14:textId="77777777" w:rsidR="000E75D3" w:rsidRPr="009A03C7" w:rsidRDefault="000E75D3" w:rsidP="001E353B">
            <w:pPr>
              <w:spacing w:line="240" w:lineRule="auto"/>
              <w:rPr>
                <w:rFonts w:ascii="Times New Roman" w:hAnsi="Times New Roman" w:cs="Times New Roman"/>
                <w:sz w:val="24"/>
                <w:szCs w:val="24"/>
              </w:rPr>
            </w:pPr>
            <w:r w:rsidRPr="009A03C7">
              <w:rPr>
                <w:rFonts w:ascii="Times New Roman" w:hAnsi="Times New Roman" w:cs="Times New Roman"/>
                <w:b/>
                <w:sz w:val="24"/>
                <w:szCs w:val="24"/>
              </w:rPr>
              <w:t>Patalpų valymas:</w:t>
            </w:r>
          </w:p>
        </w:tc>
      </w:tr>
      <w:tr w:rsidR="000E75D3" w:rsidRPr="00E90078" w14:paraId="2B27A13E" w14:textId="77777777" w:rsidTr="001E353B">
        <w:trPr>
          <w:trHeight w:val="352"/>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03FA3F58" w14:textId="10FBDF52" w:rsidR="000E75D3" w:rsidRPr="009A03C7" w:rsidRDefault="000E75D3" w:rsidP="001E353B">
            <w:pPr>
              <w:pStyle w:val="Pagrindiniotekstotrauka"/>
              <w:spacing w:after="0"/>
              <w:ind w:left="0"/>
              <w:jc w:val="center"/>
              <w:rPr>
                <w:rFonts w:eastAsia="Arial Unicode MS"/>
                <w:sz w:val="24"/>
                <w:szCs w:val="24"/>
              </w:rPr>
            </w:pPr>
            <w:r w:rsidRPr="009A03C7">
              <w:rPr>
                <w:rFonts w:eastAsia="Arial Unicode MS"/>
                <w:sz w:val="24"/>
                <w:szCs w:val="24"/>
              </w:rPr>
              <w:t>1</w:t>
            </w:r>
            <w:r>
              <w:rPr>
                <w:rFonts w:eastAsia="Arial Unicode MS"/>
                <w:sz w:val="24"/>
                <w:szCs w:val="24"/>
              </w:rPr>
              <w:t>1</w:t>
            </w:r>
            <w:r w:rsidRPr="009A03C7">
              <w:rPr>
                <w:rFonts w:eastAsia="Arial Unicode MS"/>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325CBF67" w14:textId="77777777" w:rsidR="000E75D3" w:rsidRPr="009A03C7" w:rsidRDefault="000E75D3" w:rsidP="001E353B">
            <w:pPr>
              <w:tabs>
                <w:tab w:val="left" w:pos="8640"/>
              </w:tabs>
              <w:spacing w:line="240" w:lineRule="auto"/>
              <w:ind w:right="360"/>
              <w:rPr>
                <w:rFonts w:ascii="Times New Roman" w:hAnsi="Times New Roman" w:cs="Times New Roman"/>
                <w:sz w:val="24"/>
                <w:szCs w:val="24"/>
              </w:rPr>
            </w:pPr>
            <w:r w:rsidRPr="009A03C7">
              <w:rPr>
                <w:rFonts w:ascii="Times New Roman" w:hAnsi="Times New Roman" w:cs="Times New Roman"/>
                <w:sz w:val="24"/>
                <w:szCs w:val="24"/>
              </w:rPr>
              <w:t>Grindų dangos valymas</w:t>
            </w:r>
          </w:p>
        </w:tc>
      </w:tr>
      <w:tr w:rsidR="000E75D3" w:rsidRPr="00EB529D" w14:paraId="5A1B1B15" w14:textId="77777777" w:rsidTr="001E353B">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2A61A4A9" w14:textId="29B30D01" w:rsidR="000E75D3" w:rsidRPr="009A03C7" w:rsidRDefault="000E75D3" w:rsidP="001E353B">
            <w:pPr>
              <w:pStyle w:val="Pagrindiniotekstotrauka"/>
              <w:spacing w:after="0"/>
              <w:ind w:left="-15"/>
              <w:jc w:val="center"/>
              <w:rPr>
                <w:sz w:val="24"/>
                <w:szCs w:val="24"/>
              </w:rPr>
            </w:pPr>
            <w:r w:rsidRPr="009A03C7">
              <w:rPr>
                <w:sz w:val="24"/>
                <w:szCs w:val="24"/>
              </w:rPr>
              <w:t>2</w:t>
            </w:r>
            <w:r>
              <w:rPr>
                <w:sz w:val="24"/>
                <w:szCs w:val="24"/>
              </w:rPr>
              <w:t>2</w:t>
            </w:r>
            <w:r w:rsidRPr="009A03C7">
              <w:rPr>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7EF6B8C3" w14:textId="77777777" w:rsidR="000E75D3" w:rsidRPr="009A03C7" w:rsidRDefault="000E75D3" w:rsidP="001E353B">
            <w:pPr>
              <w:spacing w:line="240" w:lineRule="auto"/>
              <w:rPr>
                <w:rFonts w:ascii="Times New Roman" w:hAnsi="Times New Roman" w:cs="Times New Roman"/>
                <w:sz w:val="24"/>
                <w:szCs w:val="24"/>
              </w:rPr>
            </w:pPr>
            <w:r w:rsidRPr="009A03C7">
              <w:rPr>
                <w:rFonts w:ascii="Times New Roman" w:hAnsi="Times New Roman" w:cs="Times New Roman"/>
                <w:iCs/>
                <w:sz w:val="24"/>
                <w:szCs w:val="24"/>
              </w:rPr>
              <w:t>Dulkių ir dėmių valymas nuo grindjuosčių, sienų, palangių, radiatorių</w:t>
            </w:r>
          </w:p>
        </w:tc>
      </w:tr>
      <w:tr w:rsidR="000E75D3" w:rsidRPr="00EB529D" w14:paraId="764E8DE0" w14:textId="77777777" w:rsidTr="001E353B">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5CEAD369" w14:textId="5506AC63" w:rsidR="000E75D3" w:rsidRPr="009A03C7" w:rsidRDefault="000E75D3" w:rsidP="001E353B">
            <w:pPr>
              <w:pStyle w:val="Pagrindiniotekstotrauka"/>
              <w:spacing w:after="0"/>
              <w:ind w:left="-15"/>
              <w:jc w:val="center"/>
              <w:rPr>
                <w:sz w:val="24"/>
                <w:szCs w:val="24"/>
              </w:rPr>
            </w:pPr>
            <w:r w:rsidRPr="009A03C7">
              <w:rPr>
                <w:sz w:val="24"/>
                <w:szCs w:val="24"/>
              </w:rPr>
              <w:t>3</w:t>
            </w:r>
            <w:r>
              <w:rPr>
                <w:sz w:val="24"/>
                <w:szCs w:val="24"/>
              </w:rPr>
              <w:t>3</w:t>
            </w:r>
            <w:r w:rsidRPr="009A03C7">
              <w:rPr>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37BD5ABB" w14:textId="77777777" w:rsidR="000E75D3" w:rsidRPr="009A03C7" w:rsidRDefault="000E75D3" w:rsidP="001E353B">
            <w:pPr>
              <w:tabs>
                <w:tab w:val="left" w:pos="8640"/>
              </w:tabs>
              <w:spacing w:line="240" w:lineRule="auto"/>
              <w:ind w:right="360"/>
              <w:rPr>
                <w:rFonts w:ascii="Times New Roman" w:hAnsi="Times New Roman" w:cs="Times New Roman"/>
                <w:iCs/>
                <w:sz w:val="24"/>
                <w:szCs w:val="24"/>
              </w:rPr>
            </w:pPr>
            <w:r w:rsidRPr="009A03C7">
              <w:rPr>
                <w:rFonts w:ascii="Times New Roman" w:hAnsi="Times New Roman" w:cs="Times New Roman"/>
                <w:iCs/>
                <w:sz w:val="24"/>
                <w:szCs w:val="24"/>
              </w:rPr>
              <w:t xml:space="preserve">Dulkių bei pirštų antspaudų ir pan. valymas nuo lentynų, bei baldų, aukštyje iki 1,8  m. (dokumentais nukrauti stalai nevalomi, patys dokumentai – netvarkomi) </w:t>
            </w:r>
          </w:p>
        </w:tc>
      </w:tr>
      <w:tr w:rsidR="000E75D3" w:rsidRPr="00EB529D" w14:paraId="4A5039AA" w14:textId="77777777" w:rsidTr="001E353B">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3EA5B154" w14:textId="7C1047AD" w:rsidR="000E75D3" w:rsidRPr="009A03C7" w:rsidRDefault="000E75D3" w:rsidP="001E353B">
            <w:pPr>
              <w:pStyle w:val="Pagrindiniotekstotrauka"/>
              <w:spacing w:after="0"/>
              <w:ind w:left="-15"/>
              <w:jc w:val="center"/>
              <w:rPr>
                <w:sz w:val="24"/>
                <w:szCs w:val="24"/>
              </w:rPr>
            </w:pPr>
            <w:r w:rsidRPr="009A03C7">
              <w:rPr>
                <w:sz w:val="24"/>
                <w:szCs w:val="24"/>
              </w:rPr>
              <w:t>4</w:t>
            </w:r>
            <w:r>
              <w:rPr>
                <w:sz w:val="24"/>
                <w:szCs w:val="24"/>
              </w:rPr>
              <w:t>4</w:t>
            </w:r>
            <w:r w:rsidRPr="009A03C7">
              <w:rPr>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7590AD2B" w14:textId="77777777" w:rsidR="000E75D3" w:rsidRPr="009A03C7" w:rsidRDefault="000E75D3" w:rsidP="001E353B">
            <w:pPr>
              <w:tabs>
                <w:tab w:val="left" w:pos="8640"/>
              </w:tabs>
              <w:spacing w:line="240" w:lineRule="auto"/>
              <w:ind w:right="360"/>
              <w:rPr>
                <w:rFonts w:ascii="Times New Roman" w:hAnsi="Times New Roman" w:cs="Times New Roman"/>
                <w:iCs/>
                <w:sz w:val="24"/>
                <w:szCs w:val="24"/>
              </w:rPr>
            </w:pPr>
            <w:r w:rsidRPr="009A03C7">
              <w:rPr>
                <w:rFonts w:ascii="Times New Roman" w:hAnsi="Times New Roman" w:cs="Times New Roman"/>
                <w:iCs/>
                <w:sz w:val="24"/>
                <w:szCs w:val="24"/>
              </w:rPr>
              <w:t xml:space="preserve">Stalų ir kėdžių kojelių, stalų ir spintų sienelių valymas </w:t>
            </w:r>
          </w:p>
        </w:tc>
      </w:tr>
      <w:tr w:rsidR="000E75D3" w:rsidRPr="00EB529D" w14:paraId="7D659F11" w14:textId="77777777" w:rsidTr="001E353B">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02C11018" w14:textId="179A9F67" w:rsidR="000E75D3" w:rsidRPr="009A03C7" w:rsidRDefault="000E75D3" w:rsidP="001E353B">
            <w:pPr>
              <w:pStyle w:val="Pagrindiniotekstotrauka"/>
              <w:spacing w:after="0"/>
              <w:ind w:left="-15"/>
              <w:jc w:val="center"/>
              <w:rPr>
                <w:sz w:val="24"/>
                <w:szCs w:val="24"/>
              </w:rPr>
            </w:pPr>
            <w:r w:rsidRPr="009A03C7">
              <w:rPr>
                <w:sz w:val="24"/>
                <w:szCs w:val="24"/>
              </w:rPr>
              <w:lastRenderedPageBreak/>
              <w:t>5</w:t>
            </w:r>
            <w:r>
              <w:rPr>
                <w:sz w:val="24"/>
                <w:szCs w:val="24"/>
              </w:rPr>
              <w:t>5</w:t>
            </w:r>
            <w:r w:rsidRPr="009A03C7">
              <w:rPr>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43931A52" w14:textId="77777777" w:rsidR="000E75D3" w:rsidRPr="009A03C7" w:rsidRDefault="000E75D3" w:rsidP="001E353B">
            <w:pPr>
              <w:tabs>
                <w:tab w:val="left" w:pos="8640"/>
              </w:tabs>
              <w:spacing w:line="240" w:lineRule="auto"/>
              <w:ind w:right="360"/>
              <w:rPr>
                <w:rFonts w:ascii="Times New Roman" w:hAnsi="Times New Roman" w:cs="Times New Roman"/>
                <w:iCs/>
                <w:sz w:val="24"/>
                <w:szCs w:val="24"/>
              </w:rPr>
            </w:pPr>
            <w:r w:rsidRPr="009A03C7">
              <w:rPr>
                <w:rFonts w:ascii="Times New Roman" w:hAnsi="Times New Roman" w:cs="Times New Roman"/>
                <w:iCs/>
                <w:sz w:val="24"/>
                <w:szCs w:val="24"/>
              </w:rPr>
              <w:t>Staktų, durų stiklų bei pirštų antspaudų nuo stiklinių pertvarų, durų valymas aukštyje iki 1,8 m</w:t>
            </w:r>
          </w:p>
        </w:tc>
      </w:tr>
      <w:tr w:rsidR="000E75D3" w:rsidRPr="00EB529D" w14:paraId="63C54598" w14:textId="77777777" w:rsidTr="001E353B">
        <w:trPr>
          <w:trHeight w:val="56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3E9459DE" w14:textId="21E1E718" w:rsidR="000E75D3" w:rsidRPr="009A03C7" w:rsidRDefault="000E75D3" w:rsidP="001E353B">
            <w:pPr>
              <w:pStyle w:val="Pagrindiniotekstotrauka"/>
              <w:spacing w:after="0"/>
              <w:ind w:left="0"/>
              <w:jc w:val="center"/>
              <w:rPr>
                <w:sz w:val="24"/>
                <w:szCs w:val="24"/>
              </w:rPr>
            </w:pPr>
            <w:r w:rsidRPr="009A03C7">
              <w:rPr>
                <w:sz w:val="24"/>
                <w:szCs w:val="24"/>
              </w:rPr>
              <w:t>6</w:t>
            </w:r>
            <w:r>
              <w:rPr>
                <w:sz w:val="24"/>
                <w:szCs w:val="24"/>
              </w:rPr>
              <w:t>6</w:t>
            </w:r>
            <w:r w:rsidRPr="009A03C7">
              <w:rPr>
                <w:sz w:val="24"/>
                <w:szCs w:val="24"/>
              </w:rPr>
              <w:t xml:space="preserve">. </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5C487BE1" w14:textId="77777777" w:rsidR="000E75D3" w:rsidRPr="009A03C7" w:rsidRDefault="000E75D3" w:rsidP="001E353B">
            <w:pPr>
              <w:tabs>
                <w:tab w:val="left" w:pos="8640"/>
              </w:tabs>
              <w:spacing w:line="240" w:lineRule="auto"/>
              <w:ind w:right="360"/>
              <w:rPr>
                <w:rFonts w:ascii="Times New Roman" w:hAnsi="Times New Roman" w:cs="Times New Roman"/>
                <w:iCs/>
                <w:sz w:val="24"/>
                <w:szCs w:val="24"/>
              </w:rPr>
            </w:pPr>
            <w:r w:rsidRPr="009A03C7">
              <w:rPr>
                <w:rFonts w:ascii="Times New Roman" w:hAnsi="Times New Roman" w:cs="Times New Roman"/>
                <w:iCs/>
                <w:sz w:val="24"/>
                <w:szCs w:val="24"/>
              </w:rPr>
              <w:t>Šiukšlių išnešimas (į paslaugų gavėjo nurodytą konteinerį), šiukšliadėžių valymas bei polietileninių maišelių pakeitimas</w:t>
            </w:r>
          </w:p>
        </w:tc>
      </w:tr>
    </w:tbl>
    <w:p w14:paraId="220BD6C6" w14:textId="77777777" w:rsidR="000E75D3" w:rsidRDefault="000E75D3" w:rsidP="000E75D3">
      <w:pPr>
        <w:rPr>
          <w:rFonts w:ascii="Times New Roman" w:hAnsi="Times New Roman" w:cs="Times New Roman"/>
          <w:sz w:val="24"/>
          <w:szCs w:val="24"/>
        </w:rPr>
      </w:pPr>
    </w:p>
    <w:p w14:paraId="20EDFA54" w14:textId="77777777" w:rsidR="006A179E" w:rsidRPr="009A27CA" w:rsidRDefault="006A179E" w:rsidP="00EA0939">
      <w:pPr>
        <w:spacing w:line="240" w:lineRule="auto"/>
        <w:ind w:firstLine="0"/>
        <w:rPr>
          <w:rFonts w:ascii="Times New Roman" w:hAnsi="Times New Roman" w:cs="Times New Roman"/>
          <w:sz w:val="24"/>
          <w:szCs w:val="24"/>
        </w:rPr>
      </w:pPr>
    </w:p>
    <w:p w14:paraId="47758781" w14:textId="77777777" w:rsidR="006A179E" w:rsidRPr="009A27CA" w:rsidRDefault="006A179E" w:rsidP="00EA0939">
      <w:pPr>
        <w:spacing w:line="240" w:lineRule="auto"/>
        <w:ind w:firstLine="0"/>
        <w:rPr>
          <w:rFonts w:ascii="Times New Roman" w:hAnsi="Times New Roman" w:cs="Times New Roman"/>
          <w:sz w:val="24"/>
          <w:szCs w:val="24"/>
        </w:rPr>
      </w:pPr>
    </w:p>
    <w:p w14:paraId="5676165D" w14:textId="77777777" w:rsidR="006A179E" w:rsidRPr="009A27CA" w:rsidRDefault="006A179E" w:rsidP="00EA0939">
      <w:pPr>
        <w:spacing w:line="240" w:lineRule="auto"/>
        <w:ind w:firstLine="0"/>
        <w:rPr>
          <w:rFonts w:ascii="Times New Roman" w:hAnsi="Times New Roman" w:cs="Times New Roman"/>
          <w:sz w:val="24"/>
          <w:szCs w:val="24"/>
        </w:rPr>
      </w:pPr>
    </w:p>
    <w:p w14:paraId="68469253" w14:textId="77777777" w:rsidR="006A179E" w:rsidRPr="009A27CA" w:rsidRDefault="006A179E" w:rsidP="00EA0939">
      <w:pPr>
        <w:spacing w:line="240" w:lineRule="auto"/>
        <w:ind w:firstLine="0"/>
        <w:rPr>
          <w:rFonts w:ascii="Times New Roman" w:hAnsi="Times New Roman" w:cs="Times New Roman"/>
          <w:sz w:val="24"/>
          <w:szCs w:val="24"/>
        </w:rPr>
      </w:pPr>
    </w:p>
    <w:p w14:paraId="1E5C2710" w14:textId="77777777" w:rsidR="006A179E" w:rsidRPr="009A27CA" w:rsidRDefault="006A179E" w:rsidP="00EA0939">
      <w:pPr>
        <w:spacing w:line="240" w:lineRule="auto"/>
        <w:ind w:firstLine="0"/>
        <w:rPr>
          <w:rFonts w:ascii="Times New Roman" w:hAnsi="Times New Roman" w:cs="Times New Roman"/>
          <w:sz w:val="24"/>
          <w:szCs w:val="24"/>
        </w:rPr>
      </w:pPr>
    </w:p>
    <w:p w14:paraId="2A4964B0" w14:textId="77777777" w:rsidR="006A179E" w:rsidRPr="009A27CA" w:rsidRDefault="006A179E" w:rsidP="00EA0939">
      <w:pPr>
        <w:spacing w:line="240" w:lineRule="auto"/>
        <w:ind w:firstLine="0"/>
        <w:rPr>
          <w:rFonts w:ascii="Times New Roman" w:hAnsi="Times New Roman" w:cs="Times New Roman"/>
          <w:sz w:val="24"/>
          <w:szCs w:val="24"/>
        </w:rPr>
      </w:pPr>
    </w:p>
    <w:p w14:paraId="46ECB8A4" w14:textId="77777777" w:rsidR="006A179E" w:rsidRPr="009A27CA" w:rsidRDefault="006A179E" w:rsidP="00EA0939">
      <w:pPr>
        <w:spacing w:line="240" w:lineRule="auto"/>
        <w:ind w:firstLine="0"/>
        <w:rPr>
          <w:rFonts w:ascii="Times New Roman" w:hAnsi="Times New Roman" w:cs="Times New Roman"/>
          <w:sz w:val="24"/>
          <w:szCs w:val="24"/>
        </w:rPr>
      </w:pPr>
    </w:p>
    <w:p w14:paraId="41756D18" w14:textId="77777777" w:rsidR="006A179E" w:rsidRPr="009A27CA" w:rsidRDefault="006A179E" w:rsidP="00EA0939">
      <w:pPr>
        <w:spacing w:line="240" w:lineRule="auto"/>
        <w:ind w:firstLine="0"/>
        <w:rPr>
          <w:rFonts w:ascii="Times New Roman" w:hAnsi="Times New Roman" w:cs="Times New Roman"/>
          <w:sz w:val="24"/>
          <w:szCs w:val="24"/>
        </w:rPr>
      </w:pPr>
    </w:p>
    <w:p w14:paraId="4C4B8342" w14:textId="77777777" w:rsidR="006A179E" w:rsidRPr="009A27CA" w:rsidRDefault="006A179E" w:rsidP="00EA0939">
      <w:pPr>
        <w:spacing w:line="240" w:lineRule="auto"/>
        <w:ind w:firstLine="0"/>
        <w:rPr>
          <w:rFonts w:ascii="Times New Roman" w:hAnsi="Times New Roman" w:cs="Times New Roman"/>
          <w:sz w:val="24"/>
          <w:szCs w:val="24"/>
        </w:rPr>
      </w:pPr>
    </w:p>
    <w:p w14:paraId="0FE7164E" w14:textId="7212B5E7" w:rsidR="00471BBA" w:rsidRPr="009A27CA" w:rsidRDefault="00DE051B" w:rsidP="00EA0939">
      <w:pPr>
        <w:spacing w:line="240" w:lineRule="auto"/>
        <w:ind w:left="7314" w:firstLine="0"/>
        <w:rPr>
          <w:rFonts w:ascii="Times New Roman" w:hAnsi="Times New Roman" w:cs="Times New Roman"/>
          <w:sz w:val="24"/>
          <w:szCs w:val="24"/>
        </w:rPr>
      </w:pPr>
      <w:r w:rsidRPr="009A27CA">
        <w:rPr>
          <w:rFonts w:ascii="Times New Roman" w:hAnsi="Times New Roman" w:cs="Times New Roman"/>
          <w:sz w:val="24"/>
          <w:szCs w:val="24"/>
        </w:rPr>
        <w:t>P</w:t>
      </w:r>
      <w:r w:rsidR="00CB5907" w:rsidRPr="009A27CA">
        <w:rPr>
          <w:rFonts w:ascii="Times New Roman" w:hAnsi="Times New Roman" w:cs="Times New Roman"/>
          <w:sz w:val="24"/>
          <w:szCs w:val="24"/>
        </w:rPr>
        <w:t xml:space="preserve">irkimo sąlygų </w:t>
      </w:r>
      <w:r w:rsidR="002A46D7" w:rsidRPr="009A27CA">
        <w:rPr>
          <w:rFonts w:ascii="Times New Roman" w:hAnsi="Times New Roman" w:cs="Times New Roman"/>
          <w:sz w:val="24"/>
          <w:szCs w:val="24"/>
        </w:rPr>
        <w:t>2</w:t>
      </w:r>
      <w:r w:rsidR="00CB5907" w:rsidRPr="009A27CA">
        <w:rPr>
          <w:rFonts w:ascii="Times New Roman" w:hAnsi="Times New Roman" w:cs="Times New Roman"/>
          <w:sz w:val="24"/>
          <w:szCs w:val="24"/>
        </w:rPr>
        <w:t xml:space="preserve"> priedas</w:t>
      </w:r>
      <w:r w:rsidR="00105DAD" w:rsidRPr="009A27CA">
        <w:rPr>
          <w:rFonts w:ascii="Times New Roman" w:hAnsi="Times New Roman" w:cs="Times New Roman"/>
          <w:sz w:val="24"/>
          <w:szCs w:val="24"/>
        </w:rPr>
        <w:t xml:space="preserve"> </w:t>
      </w:r>
      <w:r w:rsidR="00CB5907" w:rsidRPr="009A27CA">
        <w:rPr>
          <w:rFonts w:ascii="Times New Roman" w:hAnsi="Times New Roman" w:cs="Times New Roman"/>
          <w:sz w:val="24"/>
          <w:szCs w:val="24"/>
        </w:rPr>
        <w:t>„</w:t>
      </w:r>
      <w:r w:rsidR="00EC63F3" w:rsidRPr="009A27CA">
        <w:rPr>
          <w:rFonts w:ascii="Times New Roman" w:hAnsi="Times New Roman" w:cs="Times New Roman"/>
          <w:sz w:val="24"/>
          <w:szCs w:val="24"/>
        </w:rPr>
        <w:t xml:space="preserve">Pasiūlymo </w:t>
      </w:r>
      <w:bookmarkEnd w:id="26"/>
      <w:bookmarkEnd w:id="27"/>
      <w:bookmarkEnd w:id="28"/>
      <w:bookmarkEnd w:id="29"/>
      <w:bookmarkEnd w:id="30"/>
      <w:bookmarkEnd w:id="31"/>
      <w:bookmarkEnd w:id="32"/>
      <w:r w:rsidR="00EA0939" w:rsidRPr="009A27CA">
        <w:rPr>
          <w:rFonts w:ascii="Times New Roman" w:hAnsi="Times New Roman" w:cs="Times New Roman"/>
          <w:sz w:val="24"/>
          <w:szCs w:val="24"/>
        </w:rPr>
        <w:t>forma“</w:t>
      </w:r>
    </w:p>
    <w:p w14:paraId="4DD1F9ED" w14:textId="77777777" w:rsidR="00EA0939" w:rsidRPr="009A27CA" w:rsidRDefault="00EA0939" w:rsidP="00EA0939">
      <w:pPr>
        <w:spacing w:line="240" w:lineRule="auto"/>
        <w:ind w:left="7314" w:firstLine="0"/>
        <w:rPr>
          <w:rFonts w:ascii="Times New Roman" w:hAnsi="Times New Roman" w:cs="Times New Roman"/>
          <w:sz w:val="24"/>
          <w:szCs w:val="24"/>
        </w:rPr>
      </w:pPr>
    </w:p>
    <w:p w14:paraId="0D39CA45" w14:textId="77777777" w:rsidR="00EA0939" w:rsidRPr="009A27CA" w:rsidRDefault="00EA0939" w:rsidP="00EA0939">
      <w:pPr>
        <w:spacing w:line="240" w:lineRule="auto"/>
        <w:ind w:left="7314" w:firstLine="0"/>
        <w:rPr>
          <w:rFonts w:ascii="Times New Roman" w:hAnsi="Times New Roman" w:cs="Times New Roman"/>
          <w:sz w:val="24"/>
          <w:szCs w:val="24"/>
        </w:rPr>
      </w:pPr>
    </w:p>
    <w:p w14:paraId="22F92597" w14:textId="77777777" w:rsidR="00EA0939" w:rsidRPr="009A27CA" w:rsidRDefault="00EA0939" w:rsidP="00EA0939">
      <w:pPr>
        <w:spacing w:line="240" w:lineRule="auto"/>
        <w:ind w:left="7314" w:firstLine="0"/>
        <w:rPr>
          <w:rFonts w:ascii="Times New Roman" w:hAnsi="Times New Roman" w:cs="Times New Roman"/>
          <w:sz w:val="24"/>
          <w:szCs w:val="24"/>
        </w:rPr>
      </w:pPr>
    </w:p>
    <w:tbl>
      <w:tblPr>
        <w:tblStyle w:val="Lentelstinklelis2"/>
        <w:tblW w:w="5000"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none" w:sz="0" w:space="0" w:color="auto"/>
          <w:insideV w:val="none" w:sz="0" w:space="0" w:color="auto"/>
        </w:tblBorders>
        <w:tblLook w:val="04A0" w:firstRow="1" w:lastRow="0" w:firstColumn="1" w:lastColumn="0" w:noHBand="0" w:noVBand="1"/>
      </w:tblPr>
      <w:tblGrid>
        <w:gridCol w:w="9800"/>
      </w:tblGrid>
      <w:tr w:rsidR="006B6464" w:rsidRPr="006B6464" w14:paraId="1E661D6F" w14:textId="77777777" w:rsidTr="001E353B">
        <w:trPr>
          <w:trHeight w:val="20"/>
        </w:trPr>
        <w:tc>
          <w:tcPr>
            <w:tcW w:w="5000" w:type="pct"/>
            <w:shd w:val="clear" w:color="auto" w:fill="FFFFCC"/>
            <w:vAlign w:val="center"/>
          </w:tcPr>
          <w:p w14:paraId="707D9FBE" w14:textId="4C4EFDFF" w:rsidR="006B6464" w:rsidRPr="006B6464" w:rsidRDefault="006B6464" w:rsidP="006B6464">
            <w:pPr>
              <w:spacing w:line="300" w:lineRule="auto"/>
              <w:ind w:firstLine="697"/>
              <w:jc w:val="center"/>
              <w:rPr>
                <w:rFonts w:ascii="Times New Roman" w:hAnsi="Times New Roman" w:cs="Times New Roman"/>
                <w:b/>
                <w:sz w:val="21"/>
                <w:szCs w:val="21"/>
                <w:lang w:val="lt-LT" w:eastAsia="lt-LT"/>
              </w:rPr>
            </w:pPr>
            <w:bookmarkStart w:id="33" w:name="bookmark220"/>
            <w:bookmarkStart w:id="34" w:name="bookmark218"/>
            <w:bookmarkStart w:id="35" w:name="bookmark219"/>
            <w:bookmarkStart w:id="36" w:name="bookmark221"/>
            <w:bookmarkEnd w:id="33"/>
            <w:r w:rsidRPr="006B6464">
              <w:rPr>
                <w:rFonts w:ascii="Times New Roman" w:hAnsi="Times New Roman" w:cs="Times New Roman"/>
                <w:b/>
                <w:bCs/>
                <w:sz w:val="21"/>
                <w:szCs w:val="21"/>
                <w:lang w:val="lt-LT" w:eastAsia="lt-LT"/>
              </w:rPr>
              <w:t>PATALPŲ: (VIDAUS PATALPŲ PLOTAS) 1097,00 M2 IR (VIDAUS PATALPŲ ADMINISTRACINĖS) 347,68 M2, ESANČIŲ MAŽEIKIŲ G. 75, JUODEIKIŲ K., 89453 MAŽEIKIŲ R., VALYMO PASLAUGA</w:t>
            </w:r>
          </w:p>
        </w:tc>
      </w:tr>
    </w:tbl>
    <w:p w14:paraId="4E83E3E5" w14:textId="77777777" w:rsidR="006B6464" w:rsidRPr="006B6464" w:rsidRDefault="006B6464" w:rsidP="006B6464">
      <w:pPr>
        <w:spacing w:line="120" w:lineRule="auto"/>
        <w:rPr>
          <w:rFonts w:ascii="Times New Roman" w:hAnsi="Times New Roman" w:cs="Times New Roman"/>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4685"/>
      </w:tblGrid>
      <w:tr w:rsidR="006B6464" w:rsidRPr="006B6464" w14:paraId="1C8F8A6E" w14:textId="77777777" w:rsidTr="001E353B">
        <w:tc>
          <w:tcPr>
            <w:tcW w:w="2612" w:type="pct"/>
          </w:tcPr>
          <w:p w14:paraId="34CAA75A" w14:textId="77777777" w:rsidR="006B6464" w:rsidRPr="006B6464" w:rsidRDefault="006B6464" w:rsidP="006B6464">
            <w:pPr>
              <w:spacing w:line="300" w:lineRule="auto"/>
              <w:rPr>
                <w:rFonts w:asciiTheme="minorHAnsi" w:hAnsi="Times New Roman" w:cs="Times New Roman"/>
                <w:bCs/>
                <w:sz w:val="21"/>
                <w:szCs w:val="21"/>
                <w:lang w:eastAsia="lt-LT"/>
              </w:rPr>
            </w:pPr>
            <w:r w:rsidRPr="006B6464">
              <w:rPr>
                <w:rFonts w:asciiTheme="minorHAnsi" w:hAnsi="Times New Roman" w:cs="Times New Roman"/>
                <w:bCs/>
                <w:sz w:val="21"/>
                <w:szCs w:val="21"/>
                <w:lang w:eastAsia="lt-LT"/>
              </w:rPr>
              <w:t>Prie</w:t>
            </w:r>
            <w:r w:rsidRPr="006B6464">
              <w:rPr>
                <w:rFonts w:asciiTheme="minorHAnsi" w:hAnsi="Times New Roman" w:cs="Times New Roman"/>
                <w:bCs/>
                <w:sz w:val="21"/>
                <w:szCs w:val="21"/>
                <w:lang w:eastAsia="lt-LT"/>
              </w:rPr>
              <w:t>š</w:t>
            </w:r>
            <w:r w:rsidRPr="006B6464">
              <w:rPr>
                <w:rFonts w:asciiTheme="minorHAnsi" w:hAnsi="Times New Roman" w:cs="Times New Roman"/>
                <w:bCs/>
                <w:sz w:val="21"/>
                <w:szCs w:val="21"/>
                <w:lang w:eastAsia="lt-LT"/>
              </w:rPr>
              <w:t>gaisrin</w:t>
            </w:r>
            <w:r w:rsidRPr="006B6464">
              <w:rPr>
                <w:rFonts w:asciiTheme="minorHAnsi" w:hAnsi="Times New Roman" w:cs="Times New Roman"/>
                <w:bCs/>
                <w:sz w:val="21"/>
                <w:szCs w:val="21"/>
                <w:lang w:eastAsia="lt-LT"/>
              </w:rPr>
              <w:t>ė</w:t>
            </w:r>
            <w:r w:rsidRPr="006B6464">
              <w:rPr>
                <w:rFonts w:asciiTheme="minorHAnsi" w:hAnsi="Times New Roman" w:cs="Times New Roman"/>
                <w:bCs/>
                <w:sz w:val="21"/>
                <w:szCs w:val="21"/>
                <w:lang w:eastAsia="lt-LT"/>
              </w:rPr>
              <w:t>s apsaugos ir gelb</w:t>
            </w:r>
            <w:r w:rsidRPr="006B6464">
              <w:rPr>
                <w:rFonts w:asciiTheme="minorHAnsi" w:hAnsi="Times New Roman" w:cs="Times New Roman"/>
                <w:bCs/>
                <w:sz w:val="21"/>
                <w:szCs w:val="21"/>
                <w:lang w:eastAsia="lt-LT"/>
              </w:rPr>
              <w:t>ė</w:t>
            </w:r>
            <w:r w:rsidRPr="006B6464">
              <w:rPr>
                <w:rFonts w:asciiTheme="minorHAnsi" w:hAnsi="Times New Roman" w:cs="Times New Roman"/>
                <w:bCs/>
                <w:sz w:val="21"/>
                <w:szCs w:val="21"/>
                <w:lang w:eastAsia="lt-LT"/>
              </w:rPr>
              <w:t>jimo departamentui</w:t>
            </w:r>
          </w:p>
          <w:p w14:paraId="5D82F565" w14:textId="77777777" w:rsidR="006B6464" w:rsidRPr="006B6464" w:rsidRDefault="006B6464" w:rsidP="006B6464">
            <w:pPr>
              <w:spacing w:line="300" w:lineRule="auto"/>
              <w:rPr>
                <w:rFonts w:asciiTheme="minorHAnsi" w:hAnsi="Times New Roman" w:cs="Times New Roman"/>
                <w:bCs/>
                <w:sz w:val="21"/>
                <w:szCs w:val="21"/>
                <w:lang w:eastAsia="lt-LT"/>
              </w:rPr>
            </w:pPr>
            <w:r w:rsidRPr="006B6464">
              <w:rPr>
                <w:rFonts w:asciiTheme="minorHAnsi" w:hAnsi="Times New Roman" w:cs="Times New Roman"/>
                <w:bCs/>
                <w:sz w:val="21"/>
                <w:szCs w:val="21"/>
                <w:lang w:eastAsia="lt-LT"/>
              </w:rPr>
              <w:t>prie Lietuvos Respublikos vidaus reikal</w:t>
            </w:r>
            <w:r w:rsidRPr="006B6464">
              <w:rPr>
                <w:rFonts w:asciiTheme="minorHAnsi" w:hAnsi="Times New Roman" w:cs="Times New Roman"/>
                <w:bCs/>
                <w:sz w:val="21"/>
                <w:szCs w:val="21"/>
                <w:lang w:eastAsia="lt-LT"/>
              </w:rPr>
              <w:t>ų</w:t>
            </w:r>
            <w:r w:rsidRPr="006B6464">
              <w:rPr>
                <w:rFonts w:asciiTheme="minorHAnsi" w:hAnsi="Times New Roman" w:cs="Times New Roman"/>
                <w:bCs/>
                <w:sz w:val="21"/>
                <w:szCs w:val="21"/>
                <w:lang w:eastAsia="lt-LT"/>
              </w:rPr>
              <w:t xml:space="preserve"> ministerijos</w:t>
            </w:r>
          </w:p>
          <w:p w14:paraId="040D0B65" w14:textId="77777777" w:rsidR="006B6464" w:rsidRPr="006B6464" w:rsidRDefault="006B6464" w:rsidP="006B6464">
            <w:pPr>
              <w:spacing w:line="300" w:lineRule="auto"/>
              <w:rPr>
                <w:rFonts w:asciiTheme="minorHAnsi" w:hAnsi="Times New Roman" w:cs="Times New Roman"/>
                <w:bCs/>
                <w:i/>
                <w:sz w:val="21"/>
                <w:szCs w:val="21"/>
                <w:lang w:eastAsia="lt-LT"/>
              </w:rPr>
            </w:pPr>
            <w:r w:rsidRPr="006B6464">
              <w:rPr>
                <w:rFonts w:asciiTheme="minorHAnsi" w:hAnsi="Times New Roman" w:cs="Times New Roman"/>
                <w:bCs/>
                <w:i/>
                <w:sz w:val="21"/>
                <w:szCs w:val="21"/>
                <w:lang w:eastAsia="lt-LT"/>
              </w:rPr>
              <w:t>Teikiama CVP</w:t>
            </w:r>
            <w:r w:rsidRPr="006B6464">
              <w:rPr>
                <w:rFonts w:asciiTheme="minorHAnsi" w:hAnsi="Times New Roman" w:cs="Times New Roman"/>
                <w:bCs/>
                <w:i/>
                <w:sz w:val="21"/>
                <w:szCs w:val="21"/>
                <w:lang w:eastAsia="lt-LT"/>
              </w:rPr>
              <w:t> </w:t>
            </w:r>
            <w:r w:rsidRPr="006B6464">
              <w:rPr>
                <w:rFonts w:asciiTheme="minorHAnsi" w:hAnsi="Times New Roman" w:cs="Times New Roman"/>
                <w:bCs/>
                <w:i/>
                <w:sz w:val="21"/>
                <w:szCs w:val="21"/>
                <w:lang w:eastAsia="lt-LT"/>
              </w:rPr>
              <w:t>IS priemon</w:t>
            </w:r>
            <w:r w:rsidRPr="006B6464">
              <w:rPr>
                <w:rFonts w:asciiTheme="minorHAnsi" w:hAnsi="Times New Roman" w:cs="Times New Roman"/>
                <w:bCs/>
                <w:i/>
                <w:sz w:val="21"/>
                <w:szCs w:val="21"/>
                <w:lang w:eastAsia="lt-LT"/>
              </w:rPr>
              <w:t>ė</w:t>
            </w:r>
            <w:r w:rsidRPr="006B6464">
              <w:rPr>
                <w:rFonts w:asciiTheme="minorHAnsi" w:hAnsi="Times New Roman" w:cs="Times New Roman"/>
                <w:bCs/>
                <w:i/>
                <w:sz w:val="21"/>
                <w:szCs w:val="21"/>
                <w:lang w:eastAsia="lt-LT"/>
              </w:rPr>
              <w:t>mis</w:t>
            </w:r>
          </w:p>
        </w:tc>
        <w:tc>
          <w:tcPr>
            <w:tcW w:w="2388" w:type="pct"/>
          </w:tcPr>
          <w:p w14:paraId="037AE428" w14:textId="77777777" w:rsidR="006B6464" w:rsidRPr="006B6464" w:rsidRDefault="006B6464" w:rsidP="006B6464">
            <w:pPr>
              <w:spacing w:line="300" w:lineRule="auto"/>
              <w:ind w:left="-567"/>
              <w:rPr>
                <w:rFonts w:asciiTheme="minorHAnsi" w:hAnsi="Times New Roman" w:cs="Times New Roman"/>
                <w:bCs/>
                <w:sz w:val="21"/>
                <w:szCs w:val="21"/>
                <w:lang w:eastAsia="lt-LT"/>
              </w:rPr>
            </w:pPr>
          </w:p>
        </w:tc>
      </w:tr>
    </w:tbl>
    <w:p w14:paraId="49BE64C5" w14:textId="77777777" w:rsidR="006B6464" w:rsidRPr="006B6464" w:rsidRDefault="006B6464" w:rsidP="006B6464">
      <w:pPr>
        <w:spacing w:line="120" w:lineRule="auto"/>
        <w:rPr>
          <w:rFonts w:ascii="Times New Roman" w:hAnsi="Times New Roman" w:cs="Times New Roman"/>
        </w:rPr>
      </w:pPr>
    </w:p>
    <w:tbl>
      <w:tblPr>
        <w:tblpPr w:leftFromText="180" w:rightFromText="180" w:vertAnchor="text" w:tblpXSpec="center" w:tblpY="1"/>
        <w:tblOverlap w:val="never"/>
        <w:tblW w:w="0" w:type="auto"/>
        <w:tblLayout w:type="fixed"/>
        <w:tblLook w:val="01E0" w:firstRow="1" w:lastRow="1" w:firstColumn="1" w:lastColumn="1" w:noHBand="0" w:noVBand="0"/>
      </w:tblPr>
      <w:tblGrid>
        <w:gridCol w:w="1418"/>
      </w:tblGrid>
      <w:tr w:rsidR="006B6464" w:rsidRPr="006B6464" w14:paraId="53E8E59A" w14:textId="77777777" w:rsidTr="001E353B">
        <w:tc>
          <w:tcPr>
            <w:tcW w:w="1418" w:type="dxa"/>
            <w:tcBorders>
              <w:bottom w:val="single" w:sz="4" w:space="0" w:color="auto"/>
            </w:tcBorders>
            <w:vAlign w:val="bottom"/>
          </w:tcPr>
          <w:p w14:paraId="282CA5FF" w14:textId="77777777" w:rsidR="006B6464" w:rsidRPr="006B6464" w:rsidRDefault="006B6464" w:rsidP="006B6464">
            <w:pPr>
              <w:autoSpaceDE w:val="0"/>
              <w:spacing w:line="240" w:lineRule="auto"/>
              <w:ind w:left="35" w:firstLine="0"/>
              <w:jc w:val="center"/>
              <w:rPr>
                <w:rFonts w:ascii="Times New Roman" w:eastAsia="Times New Roman" w:hAnsi="Times New Roman" w:cs="Times New Roman"/>
                <w:sz w:val="22"/>
                <w:szCs w:val="22"/>
                <w:lang w:val="en-US" w:eastAsia="ar-SA"/>
              </w:rPr>
            </w:pPr>
            <w:r w:rsidRPr="006B6464">
              <w:rPr>
                <w:rFonts w:ascii="Times New Roman" w:eastAsia="Times New Roman" w:hAnsi="Times New Roman" w:cs="Times New Roman"/>
                <w:sz w:val="22"/>
                <w:szCs w:val="22"/>
                <w:lang w:val="en-US" w:eastAsia="ar-SA"/>
              </w:rPr>
              <w:fldChar w:fldCharType="begin">
                <w:ffData>
                  <w:name w:val=""/>
                  <w:enabled/>
                  <w:calcOnExit w:val="0"/>
                  <w:textInput/>
                </w:ffData>
              </w:fldChar>
            </w:r>
            <w:r w:rsidRPr="006B6464">
              <w:rPr>
                <w:rFonts w:ascii="Times New Roman" w:eastAsia="Times New Roman" w:hAnsi="Times New Roman" w:cs="Times New Roman"/>
                <w:sz w:val="22"/>
                <w:szCs w:val="22"/>
                <w:lang w:val="en-US" w:eastAsia="ar-SA"/>
              </w:rPr>
              <w:instrText xml:space="preserve"> FORMTEXT </w:instrText>
            </w:r>
            <w:r w:rsidRPr="006B6464">
              <w:rPr>
                <w:rFonts w:ascii="Times New Roman" w:eastAsia="Times New Roman" w:hAnsi="Times New Roman" w:cs="Times New Roman"/>
                <w:sz w:val="22"/>
                <w:szCs w:val="22"/>
                <w:lang w:val="en-US" w:eastAsia="ar-SA"/>
              </w:rPr>
            </w:r>
            <w:r w:rsidRPr="006B6464">
              <w:rPr>
                <w:rFonts w:ascii="Times New Roman" w:eastAsia="Times New Roman" w:hAnsi="Times New Roman" w:cs="Times New Roman"/>
                <w:sz w:val="22"/>
                <w:szCs w:val="22"/>
                <w:lang w:val="en-US" w:eastAsia="ar-SA"/>
              </w:rPr>
              <w:fldChar w:fldCharType="separate"/>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sz w:val="22"/>
                <w:szCs w:val="22"/>
                <w:lang w:val="en-US" w:eastAsia="ar-SA"/>
              </w:rPr>
              <w:fldChar w:fldCharType="end"/>
            </w:r>
          </w:p>
        </w:tc>
      </w:tr>
      <w:tr w:rsidR="006B6464" w:rsidRPr="006B6464" w14:paraId="7B91E855" w14:textId="77777777" w:rsidTr="001E353B">
        <w:tc>
          <w:tcPr>
            <w:tcW w:w="1418" w:type="dxa"/>
            <w:tcBorders>
              <w:top w:val="single" w:sz="4" w:space="0" w:color="auto"/>
            </w:tcBorders>
          </w:tcPr>
          <w:p w14:paraId="28BD271A" w14:textId="77777777" w:rsidR="006B6464" w:rsidRPr="006B6464" w:rsidRDefault="006B6464" w:rsidP="006B6464">
            <w:pPr>
              <w:autoSpaceDE w:val="0"/>
              <w:spacing w:line="240" w:lineRule="auto"/>
              <w:ind w:left="35" w:firstLine="0"/>
              <w:jc w:val="center"/>
              <w:rPr>
                <w:rFonts w:ascii="Times New Roman" w:eastAsia="Times New Roman" w:hAnsi="Times New Roman" w:cs="Times New Roman"/>
                <w:sz w:val="22"/>
                <w:szCs w:val="22"/>
                <w:lang w:val="en-US" w:eastAsia="ar-SA"/>
              </w:rPr>
            </w:pPr>
            <w:r w:rsidRPr="006B6464">
              <w:rPr>
                <w:rFonts w:ascii="Times New Roman" w:eastAsia="Times New Roman" w:hAnsi="Times New Roman" w:cs="Times New Roman"/>
                <w:sz w:val="22"/>
                <w:szCs w:val="22"/>
                <w:lang w:val="en-US" w:eastAsia="ar-SA"/>
              </w:rPr>
              <w:t>(Data, Nr.)</w:t>
            </w:r>
          </w:p>
        </w:tc>
      </w:tr>
      <w:tr w:rsidR="006B6464" w:rsidRPr="006B6464" w14:paraId="1BADA409" w14:textId="77777777" w:rsidTr="001E353B">
        <w:tc>
          <w:tcPr>
            <w:tcW w:w="1418" w:type="dxa"/>
          </w:tcPr>
          <w:p w14:paraId="278B078E" w14:textId="77777777" w:rsidR="006B6464" w:rsidRPr="006B6464" w:rsidRDefault="006B6464" w:rsidP="006B6464">
            <w:pPr>
              <w:spacing w:line="120" w:lineRule="auto"/>
              <w:ind w:firstLine="0"/>
              <w:rPr>
                <w:rFonts w:ascii="Times New Roman" w:eastAsia="Times New Roman" w:hAnsi="Times New Roman" w:cs="Times New Roman"/>
                <w:sz w:val="22"/>
                <w:szCs w:val="22"/>
                <w:lang w:val="en-US" w:eastAsia="ar-SA"/>
              </w:rPr>
            </w:pPr>
          </w:p>
        </w:tc>
      </w:tr>
      <w:tr w:rsidR="006B6464" w:rsidRPr="006B6464" w14:paraId="510213B3" w14:textId="77777777" w:rsidTr="001E353B">
        <w:tc>
          <w:tcPr>
            <w:tcW w:w="1418" w:type="dxa"/>
            <w:tcBorders>
              <w:bottom w:val="single" w:sz="4" w:space="0" w:color="auto"/>
            </w:tcBorders>
            <w:vAlign w:val="bottom"/>
          </w:tcPr>
          <w:p w14:paraId="6F7AB1C0" w14:textId="77777777" w:rsidR="006B6464" w:rsidRPr="006B6464" w:rsidRDefault="006B6464" w:rsidP="006B6464">
            <w:pPr>
              <w:autoSpaceDE w:val="0"/>
              <w:spacing w:line="240" w:lineRule="auto"/>
              <w:ind w:left="35" w:firstLine="0"/>
              <w:jc w:val="center"/>
              <w:rPr>
                <w:rFonts w:ascii="Times New Roman" w:eastAsia="Times New Roman" w:hAnsi="Times New Roman" w:cs="Times New Roman"/>
                <w:sz w:val="22"/>
                <w:szCs w:val="22"/>
                <w:lang w:val="en-US" w:eastAsia="ar-SA"/>
              </w:rPr>
            </w:pPr>
            <w:r w:rsidRPr="006B6464">
              <w:rPr>
                <w:rFonts w:ascii="Times New Roman" w:eastAsia="Times New Roman" w:hAnsi="Times New Roman" w:cs="Times New Roman"/>
                <w:sz w:val="22"/>
                <w:szCs w:val="22"/>
                <w:lang w:val="en-US" w:eastAsia="ar-SA"/>
              </w:rPr>
              <w:fldChar w:fldCharType="begin">
                <w:ffData>
                  <w:name w:val=""/>
                  <w:enabled/>
                  <w:calcOnExit w:val="0"/>
                  <w:textInput/>
                </w:ffData>
              </w:fldChar>
            </w:r>
            <w:r w:rsidRPr="006B6464">
              <w:rPr>
                <w:rFonts w:ascii="Times New Roman" w:eastAsia="Times New Roman" w:hAnsi="Times New Roman" w:cs="Times New Roman"/>
                <w:sz w:val="22"/>
                <w:szCs w:val="22"/>
                <w:lang w:val="en-US" w:eastAsia="ar-SA"/>
              </w:rPr>
              <w:instrText xml:space="preserve"> FORMTEXT </w:instrText>
            </w:r>
            <w:r w:rsidRPr="006B6464">
              <w:rPr>
                <w:rFonts w:ascii="Times New Roman" w:eastAsia="Times New Roman" w:hAnsi="Times New Roman" w:cs="Times New Roman"/>
                <w:sz w:val="22"/>
                <w:szCs w:val="22"/>
                <w:lang w:val="en-US" w:eastAsia="ar-SA"/>
              </w:rPr>
            </w:r>
            <w:r w:rsidRPr="006B6464">
              <w:rPr>
                <w:rFonts w:ascii="Times New Roman" w:eastAsia="Times New Roman" w:hAnsi="Times New Roman" w:cs="Times New Roman"/>
                <w:sz w:val="22"/>
                <w:szCs w:val="22"/>
                <w:lang w:val="en-US" w:eastAsia="ar-SA"/>
              </w:rPr>
              <w:fldChar w:fldCharType="separate"/>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sz w:val="22"/>
                <w:szCs w:val="22"/>
                <w:lang w:val="en-US" w:eastAsia="ar-SA"/>
              </w:rPr>
              <w:fldChar w:fldCharType="end"/>
            </w:r>
          </w:p>
        </w:tc>
      </w:tr>
      <w:tr w:rsidR="006B6464" w:rsidRPr="006B6464" w14:paraId="2F42953B" w14:textId="77777777" w:rsidTr="001E353B">
        <w:tc>
          <w:tcPr>
            <w:tcW w:w="1418" w:type="dxa"/>
            <w:tcBorders>
              <w:top w:val="single" w:sz="4" w:space="0" w:color="auto"/>
            </w:tcBorders>
          </w:tcPr>
          <w:p w14:paraId="57BAAB18" w14:textId="77777777" w:rsidR="006B6464" w:rsidRPr="006B6464" w:rsidRDefault="006B6464" w:rsidP="006B6464">
            <w:pPr>
              <w:autoSpaceDE w:val="0"/>
              <w:spacing w:line="240" w:lineRule="auto"/>
              <w:ind w:left="35" w:firstLine="0"/>
              <w:jc w:val="center"/>
              <w:rPr>
                <w:rFonts w:ascii="Times New Roman" w:eastAsia="Times New Roman" w:hAnsi="Times New Roman" w:cs="Times New Roman"/>
                <w:sz w:val="22"/>
                <w:szCs w:val="22"/>
                <w:lang w:val="en-US" w:eastAsia="ar-SA"/>
              </w:rPr>
            </w:pPr>
            <w:r w:rsidRPr="006B6464">
              <w:rPr>
                <w:rFonts w:ascii="Times New Roman" w:eastAsia="Times New Roman" w:hAnsi="Times New Roman" w:cs="Times New Roman"/>
                <w:position w:val="6"/>
                <w:sz w:val="22"/>
                <w:szCs w:val="22"/>
                <w:lang w:val="en-US" w:eastAsia="ar-SA"/>
              </w:rPr>
              <w:t>(Vieta)</w:t>
            </w:r>
          </w:p>
        </w:tc>
      </w:tr>
    </w:tbl>
    <w:p w14:paraId="2863C649" w14:textId="77777777" w:rsidR="006B6464" w:rsidRPr="006B6464" w:rsidRDefault="006B6464" w:rsidP="006B6464">
      <w:pPr>
        <w:spacing w:line="120" w:lineRule="auto"/>
        <w:rPr>
          <w:rFonts w:ascii="Times New Roman" w:hAnsi="Times New Roman" w:cs="Times New Roman"/>
        </w:rPr>
      </w:pPr>
      <w:r w:rsidRPr="006B6464">
        <w:rPr>
          <w:rFonts w:ascii="Times New Roman" w:hAnsi="Times New Roman" w:cs="Times New Roman"/>
        </w:rPr>
        <w:br w:type="textWrapping" w:clear="all"/>
      </w:r>
    </w:p>
    <w:p w14:paraId="16BAADCC" w14:textId="77777777" w:rsidR="006B6464" w:rsidRPr="006B6464" w:rsidRDefault="006B6464" w:rsidP="006B6464">
      <w:pPr>
        <w:numPr>
          <w:ilvl w:val="0"/>
          <w:numId w:val="64"/>
        </w:numPr>
        <w:tabs>
          <w:tab w:val="left" w:pos="0"/>
        </w:tabs>
        <w:spacing w:line="240" w:lineRule="auto"/>
        <w:ind w:left="0" w:firstLine="0"/>
        <w:contextualSpacing/>
        <w:rPr>
          <w:rFonts w:ascii="Times New Roman" w:hAnsi="Times New Roman" w:cs="Times New Roman"/>
          <w:b/>
        </w:rPr>
      </w:pPr>
      <w:r w:rsidRPr="006B6464">
        <w:rPr>
          <w:rFonts w:ascii="Times New Roman" w:hAnsi="Times New Roman" w:cs="Times New Roman"/>
          <w:b/>
        </w:rPr>
        <w:t xml:space="preserve"> lentelė.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3"/>
        <w:gridCol w:w="6297"/>
      </w:tblGrid>
      <w:tr w:rsidR="006B6464" w:rsidRPr="006B6464" w14:paraId="01DB36C8"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AA2555"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Tiekėjo pavadinimas ir kodas</w:t>
            </w:r>
          </w:p>
        </w:tc>
        <w:tc>
          <w:tcPr>
            <w:tcW w:w="3213" w:type="pct"/>
            <w:tcBorders>
              <w:top w:val="single" w:sz="4" w:space="0" w:color="auto"/>
              <w:left w:val="single" w:sz="4" w:space="0" w:color="auto"/>
              <w:bottom w:val="single" w:sz="4" w:space="0" w:color="auto"/>
              <w:right w:val="single" w:sz="4" w:space="0" w:color="auto"/>
            </w:tcBorders>
            <w:vAlign w:val="center"/>
          </w:tcPr>
          <w:p w14:paraId="2466E687" w14:textId="77777777" w:rsidR="006B6464" w:rsidRPr="006B6464" w:rsidRDefault="006B6464" w:rsidP="006B6464">
            <w:pPr>
              <w:spacing w:line="240" w:lineRule="auto"/>
              <w:rPr>
                <w:rFonts w:ascii="Times New Roman" w:hAnsi="Times New Roman" w:cs="Times New Roman"/>
                <w:i/>
              </w:rPr>
            </w:pPr>
            <w:r w:rsidRPr="006B6464">
              <w:rPr>
                <w:rFonts w:ascii="Times New Roman" w:hAnsi="Times New Roman" w:cs="Times New Roman"/>
                <w:i/>
              </w:rPr>
              <w:t xml:space="preserve">(Jeigu dalyvauja ūkio subjektų grupė, surašomi visi dalyvių pavadinimai: </w:t>
            </w:r>
          </w:p>
          <w:p w14:paraId="1AA688CF" w14:textId="77777777" w:rsidR="006B6464" w:rsidRPr="006B6464" w:rsidRDefault="006B6464" w:rsidP="006B6464">
            <w:pPr>
              <w:spacing w:line="240" w:lineRule="auto"/>
              <w:rPr>
                <w:rFonts w:ascii="Times New Roman" w:hAnsi="Times New Roman" w:cs="Times New Roman"/>
                <w:i/>
              </w:rPr>
            </w:pPr>
            <w:r w:rsidRPr="006B6464">
              <w:rPr>
                <w:rFonts w:ascii="Times New Roman" w:hAnsi="Times New Roman" w:cs="Times New Roman"/>
                <w:i/>
              </w:rPr>
              <w:t>Atsakingasis partneris: Partneris Nr. 1: Partneris Nr. 2 ir t. t.:)</w:t>
            </w:r>
          </w:p>
        </w:tc>
      </w:tr>
      <w:tr w:rsidR="006B6464" w:rsidRPr="006B6464" w14:paraId="688389CC"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D1585E"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 xml:space="preserve">Tiekėjo adresas </w:t>
            </w:r>
          </w:p>
        </w:tc>
        <w:tc>
          <w:tcPr>
            <w:tcW w:w="3213" w:type="pct"/>
            <w:tcBorders>
              <w:top w:val="single" w:sz="4" w:space="0" w:color="auto"/>
              <w:left w:val="single" w:sz="4" w:space="0" w:color="auto"/>
              <w:bottom w:val="single" w:sz="4" w:space="0" w:color="auto"/>
              <w:right w:val="single" w:sz="4" w:space="0" w:color="auto"/>
            </w:tcBorders>
            <w:vAlign w:val="center"/>
          </w:tcPr>
          <w:p w14:paraId="6737F374" w14:textId="77777777" w:rsidR="006B6464" w:rsidRPr="006B6464" w:rsidRDefault="006B6464" w:rsidP="006B6464">
            <w:pPr>
              <w:tabs>
                <w:tab w:val="left" w:pos="567"/>
              </w:tabs>
              <w:spacing w:line="240" w:lineRule="auto"/>
              <w:rPr>
                <w:rFonts w:ascii="Times New Roman" w:hAnsi="Times New Roman" w:cs="Times New Roman"/>
                <w:i/>
              </w:rPr>
            </w:pPr>
            <w:r w:rsidRPr="006B6464">
              <w:rPr>
                <w:rFonts w:ascii="Times New Roman" w:hAnsi="Times New Roman" w:cs="Times New Roman"/>
                <w:i/>
              </w:rPr>
              <w:t xml:space="preserve">(Jeigu dalyvauja ūkio subjektų grupė, surašomi visi narių adresai) </w:t>
            </w:r>
          </w:p>
        </w:tc>
      </w:tr>
      <w:tr w:rsidR="006B6464" w:rsidRPr="006B6464" w14:paraId="041464F5"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4A3D17"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PVM mokėtojo kodas</w:t>
            </w:r>
          </w:p>
        </w:tc>
        <w:tc>
          <w:tcPr>
            <w:tcW w:w="3213" w:type="pct"/>
            <w:tcBorders>
              <w:top w:val="single" w:sz="4" w:space="0" w:color="auto"/>
              <w:left w:val="single" w:sz="4" w:space="0" w:color="auto"/>
              <w:bottom w:val="single" w:sz="4" w:space="0" w:color="auto"/>
              <w:right w:val="single" w:sz="4" w:space="0" w:color="auto"/>
            </w:tcBorders>
            <w:vAlign w:val="center"/>
          </w:tcPr>
          <w:p w14:paraId="501656FF" w14:textId="77777777" w:rsidR="006B6464" w:rsidRPr="006B6464" w:rsidRDefault="006B6464" w:rsidP="006B6464">
            <w:pPr>
              <w:tabs>
                <w:tab w:val="left" w:pos="567"/>
              </w:tabs>
              <w:spacing w:line="240" w:lineRule="auto"/>
              <w:rPr>
                <w:rFonts w:ascii="Times New Roman" w:hAnsi="Times New Roman" w:cs="Times New Roman"/>
                <w:i/>
              </w:rPr>
            </w:pPr>
            <w:r w:rsidRPr="006B6464">
              <w:rPr>
                <w:rFonts w:ascii="Times New Roman" w:hAnsi="Times New Roman" w:cs="Times New Roman"/>
                <w:i/>
              </w:rPr>
              <w:t>...</w:t>
            </w:r>
          </w:p>
        </w:tc>
      </w:tr>
      <w:tr w:rsidR="006B6464" w:rsidRPr="006B6464" w14:paraId="0BDE10D1"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71C932"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Bankas ir sąskaitos numeris</w:t>
            </w:r>
          </w:p>
        </w:tc>
        <w:tc>
          <w:tcPr>
            <w:tcW w:w="3213" w:type="pct"/>
            <w:tcBorders>
              <w:top w:val="single" w:sz="4" w:space="0" w:color="auto"/>
              <w:left w:val="single" w:sz="4" w:space="0" w:color="auto"/>
              <w:bottom w:val="single" w:sz="4" w:space="0" w:color="auto"/>
              <w:right w:val="single" w:sz="4" w:space="0" w:color="auto"/>
            </w:tcBorders>
            <w:vAlign w:val="center"/>
          </w:tcPr>
          <w:p w14:paraId="314053DD" w14:textId="77777777" w:rsidR="006B6464" w:rsidRPr="006B6464" w:rsidRDefault="006B6464" w:rsidP="006B6464">
            <w:pPr>
              <w:tabs>
                <w:tab w:val="left" w:pos="567"/>
              </w:tabs>
              <w:spacing w:line="240" w:lineRule="auto"/>
              <w:ind w:left="34"/>
              <w:rPr>
                <w:rFonts w:ascii="Times New Roman" w:hAnsi="Times New Roman" w:cs="Times New Roman"/>
                <w:i/>
              </w:rPr>
            </w:pPr>
            <w:r w:rsidRPr="006B6464">
              <w:rPr>
                <w:rFonts w:ascii="Times New Roman" w:hAnsi="Times New Roman" w:cs="Times New Roman"/>
                <w:i/>
              </w:rPr>
              <w:t>...</w:t>
            </w:r>
          </w:p>
        </w:tc>
      </w:tr>
      <w:tr w:rsidR="006B6464" w:rsidRPr="006B6464" w14:paraId="4B45007F"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37D8FF"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 xml:space="preserve">Telefono Nr., internetinis puslapis, el. paštas </w:t>
            </w:r>
          </w:p>
        </w:tc>
        <w:tc>
          <w:tcPr>
            <w:tcW w:w="3213" w:type="pct"/>
            <w:tcBorders>
              <w:top w:val="single" w:sz="4" w:space="0" w:color="auto"/>
              <w:left w:val="single" w:sz="4" w:space="0" w:color="auto"/>
              <w:bottom w:val="single" w:sz="4" w:space="0" w:color="auto"/>
              <w:right w:val="single" w:sz="4" w:space="0" w:color="auto"/>
            </w:tcBorders>
            <w:vAlign w:val="center"/>
          </w:tcPr>
          <w:p w14:paraId="368C9BE2" w14:textId="77777777" w:rsidR="006B6464" w:rsidRPr="006B6464" w:rsidRDefault="006B6464" w:rsidP="006B6464">
            <w:pPr>
              <w:tabs>
                <w:tab w:val="left" w:pos="567"/>
              </w:tabs>
              <w:spacing w:line="240" w:lineRule="auto"/>
              <w:ind w:left="34"/>
              <w:rPr>
                <w:rFonts w:ascii="Times New Roman" w:hAnsi="Times New Roman" w:cs="Times New Roman"/>
                <w:i/>
              </w:rPr>
            </w:pPr>
            <w:r w:rsidRPr="006B6464">
              <w:rPr>
                <w:rFonts w:ascii="Times New Roman" w:hAnsi="Times New Roman" w:cs="Times New Roman"/>
                <w:i/>
              </w:rPr>
              <w:t>...</w:t>
            </w:r>
          </w:p>
        </w:tc>
      </w:tr>
      <w:tr w:rsidR="006B6464" w:rsidRPr="006B6464" w14:paraId="24F2B4DF"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30E859" w14:textId="77777777" w:rsidR="006B6464" w:rsidRPr="006B6464" w:rsidRDefault="006B6464" w:rsidP="006B6464">
            <w:pPr>
              <w:spacing w:line="240" w:lineRule="auto"/>
              <w:rPr>
                <w:rFonts w:ascii="Times New Roman" w:hAnsi="Times New Roman" w:cs="Times New Roman"/>
                <w:b/>
              </w:rPr>
            </w:pPr>
            <w:r w:rsidRPr="006B6464">
              <w:rPr>
                <w:rFonts w:ascii="Times New Roman" w:eastAsia="Calibri" w:hAnsi="Times New Roman" w:cs="Times New Roman"/>
                <w:b/>
                <w:color w:val="00000A"/>
              </w:rPr>
              <w:t>Asmens, pateikusio pasiūlymą, vardas, pavardė, pareigos</w:t>
            </w:r>
            <w:r w:rsidRPr="006B6464">
              <w:rPr>
                <w:rFonts w:ascii="Times New Roman" w:eastAsia="Calibri" w:hAnsi="Times New Roman" w:cs="Times New Roman"/>
                <w:b/>
                <w:color w:val="00000A"/>
                <w:vertAlign w:val="superscript"/>
              </w:rPr>
              <w:footnoteReference w:id="2"/>
            </w:r>
          </w:p>
        </w:tc>
        <w:tc>
          <w:tcPr>
            <w:tcW w:w="3213" w:type="pct"/>
            <w:tcBorders>
              <w:top w:val="single" w:sz="4" w:space="0" w:color="auto"/>
              <w:left w:val="single" w:sz="4" w:space="0" w:color="auto"/>
              <w:bottom w:val="single" w:sz="4" w:space="0" w:color="auto"/>
              <w:right w:val="single" w:sz="4" w:space="0" w:color="auto"/>
            </w:tcBorders>
            <w:vAlign w:val="center"/>
          </w:tcPr>
          <w:p w14:paraId="3C4E5A80" w14:textId="77777777" w:rsidR="006B6464" w:rsidRPr="006B6464" w:rsidRDefault="006B6464" w:rsidP="006B6464">
            <w:pPr>
              <w:tabs>
                <w:tab w:val="left" w:pos="567"/>
              </w:tabs>
              <w:spacing w:line="240" w:lineRule="auto"/>
              <w:ind w:left="34"/>
              <w:rPr>
                <w:rFonts w:ascii="Times New Roman" w:hAnsi="Times New Roman" w:cs="Times New Roman"/>
                <w:i/>
              </w:rPr>
            </w:pPr>
            <w:r w:rsidRPr="006B6464">
              <w:rPr>
                <w:rFonts w:ascii="Times New Roman" w:hAnsi="Times New Roman" w:cs="Times New Roman"/>
                <w:i/>
              </w:rPr>
              <w:t>...</w:t>
            </w:r>
          </w:p>
        </w:tc>
      </w:tr>
    </w:tbl>
    <w:p w14:paraId="0E1196B9" w14:textId="77777777" w:rsidR="006B6464" w:rsidRPr="006B6464" w:rsidRDefault="006B6464" w:rsidP="006B6464">
      <w:pPr>
        <w:spacing w:line="120" w:lineRule="auto"/>
        <w:rPr>
          <w:rFonts w:ascii="Times New Roman" w:hAnsi="Times New Roman" w:cs="Times New Roman"/>
          <w:b/>
        </w:rPr>
      </w:pPr>
    </w:p>
    <w:p w14:paraId="53CFE42A" w14:textId="77777777" w:rsidR="006B6464" w:rsidRPr="006B6464" w:rsidRDefault="006B6464" w:rsidP="006B6464">
      <w:pPr>
        <w:numPr>
          <w:ilvl w:val="0"/>
          <w:numId w:val="64"/>
        </w:numPr>
        <w:tabs>
          <w:tab w:val="left" w:pos="0"/>
        </w:tabs>
        <w:spacing w:line="240" w:lineRule="auto"/>
        <w:ind w:left="0" w:firstLine="0"/>
        <w:contextualSpacing/>
        <w:rPr>
          <w:rFonts w:ascii="Times New Roman" w:hAnsi="Times New Roman" w:cs="Times New Roman"/>
          <w:b/>
        </w:rPr>
      </w:pPr>
      <w:r w:rsidRPr="006B6464">
        <w:rPr>
          <w:rFonts w:ascii="Times New Roman" w:hAnsi="Times New Roman" w:cs="Times New Roman"/>
          <w:b/>
        </w:rPr>
        <w:lastRenderedPageBreak/>
        <w:t xml:space="preserve"> lentelė. Su pasiūlymu pateikiami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2847"/>
        <w:gridCol w:w="2078"/>
        <w:gridCol w:w="2027"/>
        <w:gridCol w:w="1625"/>
      </w:tblGrid>
      <w:tr w:rsidR="006B6464" w:rsidRPr="006B6464" w14:paraId="3F96AA9A" w14:textId="77777777" w:rsidTr="001E353B">
        <w:tc>
          <w:tcPr>
            <w:tcW w:w="4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970F87F"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Eil. Nr.</w:t>
            </w:r>
          </w:p>
        </w:tc>
        <w:tc>
          <w:tcPr>
            <w:tcW w:w="155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DFA06CA"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Pateikto dokumento pavadinimas</w:t>
            </w:r>
          </w:p>
        </w:tc>
        <w:tc>
          <w:tcPr>
            <w:tcW w:w="11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E34760"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Ar dokumente yra konfidenciali* informacija</w:t>
            </w:r>
          </w:p>
        </w:tc>
        <w:tc>
          <w:tcPr>
            <w:tcW w:w="1131" w:type="pct"/>
            <w:tcBorders>
              <w:top w:val="single" w:sz="4" w:space="0" w:color="auto"/>
              <w:left w:val="single" w:sz="4" w:space="0" w:color="auto"/>
              <w:bottom w:val="single" w:sz="4" w:space="0" w:color="auto"/>
              <w:right w:val="single" w:sz="4" w:space="0" w:color="auto"/>
            </w:tcBorders>
            <w:shd w:val="clear" w:color="auto" w:fill="F2F2F2"/>
          </w:tcPr>
          <w:p w14:paraId="09361F78" w14:textId="77777777" w:rsidR="006B6464" w:rsidRPr="006B6464" w:rsidRDefault="006B6464" w:rsidP="006B6464">
            <w:pPr>
              <w:spacing w:line="240" w:lineRule="auto"/>
              <w:jc w:val="center"/>
              <w:rPr>
                <w:rFonts w:ascii="Times New Roman" w:hAnsi="Times New Roman" w:cs="Times New Roman"/>
                <w:b/>
              </w:rPr>
            </w:pPr>
            <w:r w:rsidRPr="006B6464">
              <w:rPr>
                <w:rFonts w:ascii="Times New Roman" w:hAnsi="Times New Roman" w:cs="Times New Roman"/>
                <w:b/>
              </w:rPr>
              <w:t>Jeigu taip, kokiu pagrindu atitinkamas dokumentas yra konfidencialus?</w:t>
            </w:r>
          </w:p>
        </w:tc>
        <w:tc>
          <w:tcPr>
            <w:tcW w:w="756" w:type="pct"/>
            <w:tcBorders>
              <w:top w:val="single" w:sz="4" w:space="0" w:color="auto"/>
              <w:left w:val="single" w:sz="4" w:space="0" w:color="auto"/>
              <w:bottom w:val="single" w:sz="4" w:space="0" w:color="auto"/>
              <w:right w:val="single" w:sz="4" w:space="0" w:color="auto"/>
            </w:tcBorders>
            <w:shd w:val="clear" w:color="auto" w:fill="F2F2F2"/>
            <w:vAlign w:val="center"/>
          </w:tcPr>
          <w:p w14:paraId="7C620027"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Lapų</w:t>
            </w:r>
          </w:p>
          <w:p w14:paraId="56ACD5E6"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skaičius</w:t>
            </w:r>
          </w:p>
        </w:tc>
      </w:tr>
      <w:tr w:rsidR="006B6464" w:rsidRPr="006B6464" w14:paraId="7C877431" w14:textId="77777777" w:rsidTr="001E353B">
        <w:tc>
          <w:tcPr>
            <w:tcW w:w="405" w:type="pct"/>
            <w:tcBorders>
              <w:top w:val="single" w:sz="4" w:space="0" w:color="auto"/>
              <w:left w:val="single" w:sz="4" w:space="0" w:color="auto"/>
              <w:bottom w:val="single" w:sz="4" w:space="0" w:color="auto"/>
              <w:right w:val="single" w:sz="4" w:space="0" w:color="auto"/>
            </w:tcBorders>
            <w:vAlign w:val="center"/>
            <w:hideMark/>
          </w:tcPr>
          <w:p w14:paraId="121BABD1" w14:textId="77777777" w:rsidR="006B6464" w:rsidRPr="006B6464" w:rsidRDefault="006B6464" w:rsidP="006B6464">
            <w:pPr>
              <w:numPr>
                <w:ilvl w:val="0"/>
                <w:numId w:val="61"/>
              </w:numPr>
              <w:spacing w:line="240" w:lineRule="auto"/>
              <w:ind w:left="0" w:firstLine="0"/>
              <w:contextualSpacing/>
              <w:jc w:val="center"/>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4A9B2A8C" w14:textId="77777777" w:rsidR="006B6464" w:rsidRPr="006B6464" w:rsidRDefault="006B6464" w:rsidP="006B6464">
            <w:pPr>
              <w:spacing w:line="240" w:lineRule="auto"/>
              <w:rPr>
                <w:rFonts w:ascii="Times New Roman" w:hAnsi="Times New Roman" w:cs="Times New Roman"/>
                <w:color w:val="000000"/>
              </w:rPr>
            </w:pPr>
            <w:r w:rsidRPr="006B6464">
              <w:rPr>
                <w:rFonts w:ascii="Times New Roman" w:hAnsi="Times New Roman" w:cs="Times New Roman"/>
                <w:color w:val="000000"/>
              </w:rPr>
              <w:t>Ši pasiūlymo forma</w:t>
            </w:r>
          </w:p>
        </w:tc>
        <w:tc>
          <w:tcPr>
            <w:tcW w:w="1157" w:type="pct"/>
            <w:tcBorders>
              <w:top w:val="single" w:sz="4" w:space="0" w:color="auto"/>
              <w:left w:val="single" w:sz="4" w:space="0" w:color="auto"/>
              <w:bottom w:val="single" w:sz="4" w:space="0" w:color="auto"/>
              <w:right w:val="single" w:sz="4" w:space="0" w:color="auto"/>
            </w:tcBorders>
            <w:hideMark/>
          </w:tcPr>
          <w:p w14:paraId="3DBC0A7C"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Ne</w:t>
            </w:r>
          </w:p>
        </w:tc>
        <w:tc>
          <w:tcPr>
            <w:tcW w:w="1131" w:type="pct"/>
            <w:tcBorders>
              <w:top w:val="single" w:sz="4" w:space="0" w:color="auto"/>
              <w:left w:val="single" w:sz="4" w:space="0" w:color="auto"/>
              <w:bottom w:val="single" w:sz="4" w:space="0" w:color="auto"/>
              <w:right w:val="single" w:sz="4" w:space="0" w:color="auto"/>
            </w:tcBorders>
          </w:tcPr>
          <w:p w14:paraId="71EB17C7" w14:textId="77777777" w:rsidR="006B6464" w:rsidRPr="006B6464" w:rsidRDefault="006B6464" w:rsidP="006B6464">
            <w:pPr>
              <w:spacing w:line="240" w:lineRule="auto"/>
              <w:jc w:val="center"/>
              <w:rPr>
                <w:rFonts w:ascii="Times New Roman" w:hAnsi="Times New Roman" w:cs="Times New Roman"/>
                <w:color w:val="000000"/>
              </w:rPr>
            </w:pPr>
          </w:p>
        </w:tc>
        <w:tc>
          <w:tcPr>
            <w:tcW w:w="756" w:type="pct"/>
            <w:tcBorders>
              <w:top w:val="single" w:sz="4" w:space="0" w:color="auto"/>
              <w:left w:val="single" w:sz="4" w:space="0" w:color="auto"/>
              <w:bottom w:val="single" w:sz="4" w:space="0" w:color="auto"/>
              <w:right w:val="single" w:sz="4" w:space="0" w:color="auto"/>
            </w:tcBorders>
          </w:tcPr>
          <w:p w14:paraId="62FC1A3D"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w:t>
            </w:r>
          </w:p>
        </w:tc>
      </w:tr>
      <w:tr w:rsidR="006B6464" w:rsidRPr="006B6464" w14:paraId="0D24FFD7" w14:textId="77777777" w:rsidTr="001E353B">
        <w:tc>
          <w:tcPr>
            <w:tcW w:w="405" w:type="pct"/>
            <w:tcBorders>
              <w:top w:val="single" w:sz="4" w:space="0" w:color="auto"/>
              <w:left w:val="single" w:sz="4" w:space="0" w:color="auto"/>
              <w:bottom w:val="single" w:sz="4" w:space="0" w:color="auto"/>
              <w:right w:val="single" w:sz="4" w:space="0" w:color="auto"/>
            </w:tcBorders>
            <w:vAlign w:val="center"/>
          </w:tcPr>
          <w:p w14:paraId="73817A6D" w14:textId="77777777" w:rsidR="006B6464" w:rsidRPr="006B6464" w:rsidRDefault="006B6464" w:rsidP="006B6464">
            <w:pPr>
              <w:numPr>
                <w:ilvl w:val="0"/>
                <w:numId w:val="61"/>
              </w:numPr>
              <w:spacing w:line="240" w:lineRule="auto"/>
              <w:ind w:left="0" w:firstLine="0"/>
              <w:contextualSpacing/>
              <w:jc w:val="center"/>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4942A6E7" w14:textId="77777777" w:rsidR="006B6464" w:rsidRPr="006B6464" w:rsidRDefault="006B6464" w:rsidP="006B6464">
            <w:pPr>
              <w:spacing w:line="240" w:lineRule="auto"/>
              <w:rPr>
                <w:rFonts w:ascii="Times New Roman" w:hAnsi="Times New Roman" w:cs="Times New Roman"/>
                <w:color w:val="000000"/>
              </w:rPr>
            </w:pPr>
            <w:r w:rsidRPr="006B6464">
              <w:rPr>
                <w:rFonts w:ascii="Times New Roman" w:hAnsi="Times New Roman" w:cs="Times New Roman"/>
                <w:color w:val="000000"/>
              </w:rPr>
              <w:t>....</w:t>
            </w:r>
          </w:p>
        </w:tc>
        <w:tc>
          <w:tcPr>
            <w:tcW w:w="1157" w:type="pct"/>
            <w:tcBorders>
              <w:top w:val="single" w:sz="4" w:space="0" w:color="auto"/>
              <w:left w:val="single" w:sz="4" w:space="0" w:color="auto"/>
              <w:bottom w:val="single" w:sz="4" w:space="0" w:color="auto"/>
              <w:right w:val="single" w:sz="4" w:space="0" w:color="auto"/>
            </w:tcBorders>
          </w:tcPr>
          <w:p w14:paraId="1D09B6C6"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Taip/Ne</w:t>
            </w:r>
          </w:p>
        </w:tc>
        <w:tc>
          <w:tcPr>
            <w:tcW w:w="1131" w:type="pct"/>
            <w:tcBorders>
              <w:top w:val="single" w:sz="4" w:space="0" w:color="auto"/>
              <w:left w:val="single" w:sz="4" w:space="0" w:color="auto"/>
              <w:bottom w:val="single" w:sz="4" w:space="0" w:color="auto"/>
              <w:right w:val="single" w:sz="4" w:space="0" w:color="auto"/>
            </w:tcBorders>
          </w:tcPr>
          <w:p w14:paraId="18B58F04" w14:textId="77777777" w:rsidR="006B6464" w:rsidRPr="006B6464" w:rsidRDefault="006B6464" w:rsidP="006B6464">
            <w:pPr>
              <w:spacing w:line="240" w:lineRule="auto"/>
              <w:jc w:val="center"/>
              <w:rPr>
                <w:rFonts w:ascii="Times New Roman" w:hAnsi="Times New Roman" w:cs="Times New Roman"/>
                <w:color w:val="000000"/>
              </w:rPr>
            </w:pPr>
          </w:p>
        </w:tc>
        <w:tc>
          <w:tcPr>
            <w:tcW w:w="756" w:type="pct"/>
            <w:tcBorders>
              <w:top w:val="single" w:sz="4" w:space="0" w:color="auto"/>
              <w:left w:val="single" w:sz="4" w:space="0" w:color="auto"/>
              <w:bottom w:val="single" w:sz="4" w:space="0" w:color="auto"/>
              <w:right w:val="single" w:sz="4" w:space="0" w:color="auto"/>
            </w:tcBorders>
          </w:tcPr>
          <w:p w14:paraId="083C5211"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w:t>
            </w:r>
          </w:p>
        </w:tc>
      </w:tr>
      <w:tr w:rsidR="006B6464" w:rsidRPr="006B6464" w14:paraId="286D5552" w14:textId="77777777" w:rsidTr="001E353B">
        <w:tc>
          <w:tcPr>
            <w:tcW w:w="405" w:type="pct"/>
            <w:tcBorders>
              <w:top w:val="single" w:sz="4" w:space="0" w:color="auto"/>
              <w:left w:val="single" w:sz="4" w:space="0" w:color="auto"/>
              <w:bottom w:val="single" w:sz="4" w:space="0" w:color="auto"/>
              <w:right w:val="single" w:sz="4" w:space="0" w:color="auto"/>
            </w:tcBorders>
            <w:vAlign w:val="center"/>
          </w:tcPr>
          <w:p w14:paraId="5F778E48" w14:textId="77777777" w:rsidR="006B6464" w:rsidRPr="006B6464" w:rsidRDefault="006B6464" w:rsidP="006B6464">
            <w:pPr>
              <w:numPr>
                <w:ilvl w:val="0"/>
                <w:numId w:val="61"/>
              </w:numPr>
              <w:spacing w:line="240" w:lineRule="auto"/>
              <w:ind w:left="0" w:firstLine="0"/>
              <w:contextualSpacing/>
              <w:jc w:val="center"/>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089A3C52" w14:textId="77777777" w:rsidR="006B6464" w:rsidRPr="006B6464" w:rsidRDefault="006B6464" w:rsidP="006B6464">
            <w:pPr>
              <w:spacing w:line="240" w:lineRule="auto"/>
              <w:rPr>
                <w:rFonts w:ascii="Times New Roman" w:hAnsi="Times New Roman" w:cs="Times New Roman"/>
                <w:color w:val="000000"/>
              </w:rPr>
            </w:pPr>
            <w:r w:rsidRPr="006B6464">
              <w:rPr>
                <w:rFonts w:ascii="Times New Roman" w:hAnsi="Times New Roman" w:cs="Times New Roman"/>
                <w:color w:val="000000"/>
              </w:rPr>
              <w:t>....</w:t>
            </w:r>
          </w:p>
        </w:tc>
        <w:tc>
          <w:tcPr>
            <w:tcW w:w="1157" w:type="pct"/>
            <w:tcBorders>
              <w:top w:val="single" w:sz="4" w:space="0" w:color="auto"/>
              <w:left w:val="single" w:sz="4" w:space="0" w:color="auto"/>
              <w:bottom w:val="single" w:sz="4" w:space="0" w:color="auto"/>
              <w:right w:val="single" w:sz="4" w:space="0" w:color="auto"/>
            </w:tcBorders>
          </w:tcPr>
          <w:p w14:paraId="2008D94D"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Taip/Ne</w:t>
            </w:r>
          </w:p>
        </w:tc>
        <w:tc>
          <w:tcPr>
            <w:tcW w:w="1131" w:type="pct"/>
            <w:tcBorders>
              <w:top w:val="single" w:sz="4" w:space="0" w:color="auto"/>
              <w:left w:val="single" w:sz="4" w:space="0" w:color="auto"/>
              <w:bottom w:val="single" w:sz="4" w:space="0" w:color="auto"/>
              <w:right w:val="single" w:sz="4" w:space="0" w:color="auto"/>
            </w:tcBorders>
          </w:tcPr>
          <w:p w14:paraId="0E852BB4" w14:textId="77777777" w:rsidR="006B6464" w:rsidRPr="006B6464" w:rsidRDefault="006B6464" w:rsidP="006B6464">
            <w:pPr>
              <w:spacing w:line="240" w:lineRule="auto"/>
              <w:jc w:val="center"/>
              <w:rPr>
                <w:rFonts w:ascii="Times New Roman" w:hAnsi="Times New Roman" w:cs="Times New Roman"/>
                <w:color w:val="000000"/>
              </w:rPr>
            </w:pPr>
          </w:p>
        </w:tc>
        <w:tc>
          <w:tcPr>
            <w:tcW w:w="756" w:type="pct"/>
            <w:tcBorders>
              <w:top w:val="single" w:sz="4" w:space="0" w:color="auto"/>
              <w:left w:val="single" w:sz="4" w:space="0" w:color="auto"/>
              <w:bottom w:val="single" w:sz="4" w:space="0" w:color="auto"/>
              <w:right w:val="single" w:sz="4" w:space="0" w:color="auto"/>
            </w:tcBorders>
          </w:tcPr>
          <w:p w14:paraId="25EA4BDE"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w:t>
            </w:r>
          </w:p>
        </w:tc>
      </w:tr>
    </w:tbl>
    <w:p w14:paraId="056F042F" w14:textId="77777777" w:rsidR="006B6464" w:rsidRPr="006B6464" w:rsidRDefault="006B6464" w:rsidP="006B6464">
      <w:pPr>
        <w:spacing w:line="240" w:lineRule="auto"/>
        <w:ind w:firstLine="142"/>
        <w:rPr>
          <w:rFonts w:ascii="Times New Roman" w:hAnsi="Times New Roman" w:cs="Times New Roman"/>
          <w:b/>
        </w:rPr>
      </w:pPr>
      <w:r w:rsidRPr="006B6464">
        <w:rPr>
          <w:rFonts w:ascii="Times New Roman" w:hAnsi="Times New Roman" w:cs="Times New Roman"/>
          <w:b/>
        </w:rPr>
        <w:t>*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3 darbo dienos, pagrįsti jos konfidencialumą. Jei tokia informacija pasiūlyme nebus nurodyta, Komisija laikys, kad bet kuri pasiūlyme pateikta informacija nėra konfidenciali, išskyrus informaciją, kurią atskleidus būtų pažeisti Tiekėjo įsipareigojimai pagal su trečiaisiais asmenimis sudarytas sutartis.</w:t>
      </w:r>
    </w:p>
    <w:p w14:paraId="0F0026F0" w14:textId="77777777" w:rsidR="006B6464" w:rsidRPr="006B6464" w:rsidRDefault="006B6464" w:rsidP="006B6464">
      <w:pPr>
        <w:tabs>
          <w:tab w:val="left" w:pos="0"/>
        </w:tabs>
        <w:spacing w:line="240" w:lineRule="auto"/>
        <w:contextualSpacing/>
        <w:rPr>
          <w:rFonts w:ascii="Times New Roman" w:hAnsi="Times New Roman" w:cs="Times New Roman"/>
          <w:b/>
        </w:rPr>
      </w:pPr>
    </w:p>
    <w:p w14:paraId="13E290F1" w14:textId="77777777" w:rsidR="006B6464" w:rsidRPr="006B6464" w:rsidRDefault="006B6464" w:rsidP="006B6464">
      <w:pPr>
        <w:numPr>
          <w:ilvl w:val="0"/>
          <w:numId w:val="64"/>
        </w:numPr>
        <w:tabs>
          <w:tab w:val="left" w:pos="0"/>
        </w:tabs>
        <w:spacing w:line="240" w:lineRule="auto"/>
        <w:ind w:left="0" w:firstLine="0"/>
        <w:rPr>
          <w:rFonts w:ascii="Times New Roman" w:hAnsi="Times New Roman" w:cs="Times New Roman"/>
          <w:b/>
        </w:rPr>
      </w:pPr>
      <w:r w:rsidRPr="006B6464">
        <w:rPr>
          <w:rFonts w:ascii="Times New Roman" w:hAnsi="Times New Roman" w:cs="Times New Roman"/>
          <w:b/>
        </w:rPr>
        <w:t xml:space="preserve"> lentelė. </w:t>
      </w:r>
      <w:r w:rsidRPr="006B6464">
        <w:rPr>
          <w:rFonts w:ascii="Times New Roman" w:hAnsi="Times New Roman" w:cs="Times New Roman"/>
          <w:b/>
          <w:bCs/>
        </w:rPr>
        <w:t xml:space="preserve">Informacija apie rėmimąsi kitų subjektų </w:t>
      </w:r>
      <w:r w:rsidRPr="006B6464">
        <w:rPr>
          <w:rFonts w:ascii="Times New Roman" w:hAnsi="Times New Roman" w:cs="Times New Roman"/>
          <w:b/>
          <w:bCs/>
          <w:noProof/>
        </w:rPr>
        <w:t>pajėgumais</w:t>
      </w:r>
      <w:r w:rsidRPr="006B6464">
        <w:rPr>
          <w:rFonts w:ascii="Times New Roman" w:hAnsi="Times New Roman" w:cs="Times New Roman"/>
          <w:b/>
          <w:bCs/>
        </w:rPr>
        <w:t>.</w:t>
      </w:r>
      <w:r w:rsidRPr="006B6464">
        <w:rPr>
          <w:rFonts w:ascii="Times New Roman" w:hAnsi="Times New Roman" w:cs="Times New Roman"/>
          <w:b/>
        </w:rPr>
        <w:t xml:space="preserve"> Vykdant pirkimo sutartį bus pasitelkiami šie ūkio subjektai </w:t>
      </w:r>
      <w:r w:rsidRPr="006B6464">
        <w:rPr>
          <w:rFonts w:ascii="Times New Roman" w:eastAsia="Times New Roman" w:hAnsi="Times New Roman" w:cs="Times New Roman"/>
          <w:i/>
          <w:color w:val="00000A"/>
        </w:rPr>
        <w:t xml:space="preserve">(Dėl kiekvieno iš ūkio subjektų, kurių </w:t>
      </w:r>
      <w:r w:rsidRPr="006B6464">
        <w:rPr>
          <w:rFonts w:ascii="Times New Roman" w:eastAsia="Times New Roman" w:hAnsi="Times New Roman" w:cs="Times New Roman"/>
          <w:i/>
          <w:noProof/>
          <w:color w:val="00000A"/>
        </w:rPr>
        <w:t>pajėgumais</w:t>
      </w:r>
      <w:r w:rsidRPr="006B6464">
        <w:rPr>
          <w:rFonts w:ascii="Times New Roman" w:eastAsia="Times New Roman" w:hAnsi="Times New Roman" w:cs="Times New Roman"/>
          <w:i/>
          <w:color w:val="00000A"/>
        </w:rPr>
        <w:t xml:space="preserve"> remiamasi, tiekėjas turi pateikti atskirą, tų ūkio subjektų tinkamai užpildytą ir pasirašytą EBVPD formą su informacija, kurios reikalaujama).</w:t>
      </w:r>
    </w:p>
    <w:tbl>
      <w:tblPr>
        <w:tblStyle w:val="Lentelstinklelis"/>
        <w:tblW w:w="4930" w:type="pct"/>
        <w:tblInd w:w="0" w:type="dxa"/>
        <w:tblLook w:val="04A0" w:firstRow="1" w:lastRow="0" w:firstColumn="1" w:lastColumn="0" w:noHBand="0" w:noVBand="1"/>
      </w:tblPr>
      <w:tblGrid>
        <w:gridCol w:w="1175"/>
        <w:gridCol w:w="2254"/>
        <w:gridCol w:w="2271"/>
        <w:gridCol w:w="2123"/>
        <w:gridCol w:w="1840"/>
      </w:tblGrid>
      <w:tr w:rsidR="006B6464" w:rsidRPr="006B6464" w14:paraId="2C5B30BE" w14:textId="77777777" w:rsidTr="001E353B">
        <w:trPr>
          <w:trHeight w:val="20"/>
        </w:trPr>
        <w:tc>
          <w:tcPr>
            <w:tcW w:w="530" w:type="pct"/>
            <w:shd w:val="clear" w:color="auto" w:fill="F2F2F2" w:themeFill="background1" w:themeFillShade="F2"/>
            <w:vAlign w:val="center"/>
          </w:tcPr>
          <w:p w14:paraId="75DF3986" w14:textId="77777777" w:rsidR="006B6464" w:rsidRPr="006B6464" w:rsidRDefault="006B6464" w:rsidP="006B6464">
            <w:pPr>
              <w:spacing w:line="300" w:lineRule="auto"/>
              <w:jc w:val="center"/>
              <w:rPr>
                <w:rFonts w:asciiTheme="minorHAnsi" w:hAnsi="Times New Roman" w:cs="Times New Roman"/>
                <w:b/>
                <w:color w:val="000000"/>
                <w:sz w:val="21"/>
                <w:szCs w:val="21"/>
                <w:lang w:eastAsia="lt-LT"/>
              </w:rPr>
            </w:pPr>
            <w:r w:rsidRPr="006B6464">
              <w:rPr>
                <w:rFonts w:asciiTheme="minorHAnsi" w:hAnsi="Times New Roman" w:cs="Times New Roman"/>
                <w:b/>
                <w:color w:val="000000"/>
                <w:sz w:val="21"/>
                <w:szCs w:val="21"/>
                <w:lang w:eastAsia="lt-LT"/>
              </w:rPr>
              <w:t>Eil. Nr.</w:t>
            </w:r>
          </w:p>
        </w:tc>
        <w:tc>
          <w:tcPr>
            <w:tcW w:w="1186" w:type="pct"/>
            <w:tcBorders>
              <w:right w:val="single" w:sz="4" w:space="0" w:color="auto"/>
            </w:tcBorders>
            <w:shd w:val="clear" w:color="auto" w:fill="F2F2F2" w:themeFill="background1" w:themeFillShade="F2"/>
            <w:vAlign w:val="center"/>
          </w:tcPr>
          <w:p w14:paraId="0FAED0EE" w14:textId="77777777" w:rsidR="006B6464" w:rsidRPr="006B6464" w:rsidRDefault="006B6464" w:rsidP="006B6464">
            <w:pPr>
              <w:spacing w:line="300" w:lineRule="auto"/>
              <w:jc w:val="center"/>
              <w:rPr>
                <w:rFonts w:asciiTheme="minorHAnsi" w:eastAsia="Times New Roman" w:hAnsi="Times New Roman" w:cs="Times New Roman"/>
                <w:b/>
                <w:color w:val="00000A"/>
                <w:sz w:val="21"/>
                <w:szCs w:val="21"/>
                <w:lang w:eastAsia="lt-LT"/>
              </w:rPr>
            </w:pPr>
            <w:r w:rsidRPr="006B6464">
              <w:rPr>
                <w:rFonts w:asciiTheme="minorHAnsi" w:eastAsia="Times New Roman" w:hAnsi="Times New Roman" w:cs="Times New Roman"/>
                <w:b/>
                <w:color w:val="00000A"/>
                <w:sz w:val="21"/>
                <w:szCs w:val="21"/>
                <w:lang w:eastAsia="lt-LT"/>
              </w:rPr>
              <w:t>Ū</w:t>
            </w:r>
            <w:r w:rsidRPr="006B6464">
              <w:rPr>
                <w:rFonts w:asciiTheme="minorHAnsi" w:eastAsia="Times New Roman" w:hAnsi="Times New Roman" w:cs="Times New Roman"/>
                <w:b/>
                <w:color w:val="00000A"/>
                <w:sz w:val="21"/>
                <w:szCs w:val="21"/>
                <w:lang w:eastAsia="lt-LT"/>
              </w:rPr>
              <w:t>kio subjekto (-</w:t>
            </w:r>
            <w:r w:rsidRPr="006B6464">
              <w:rPr>
                <w:rFonts w:asciiTheme="minorHAnsi" w:eastAsia="Times New Roman" w:hAnsi="Times New Roman" w:cs="Times New Roman"/>
                <w:b/>
                <w:color w:val="00000A"/>
                <w:sz w:val="21"/>
                <w:szCs w:val="21"/>
                <w:lang w:eastAsia="lt-LT"/>
              </w:rPr>
              <w:t>ų</w:t>
            </w:r>
            <w:r w:rsidRPr="006B6464">
              <w:rPr>
                <w:rFonts w:asciiTheme="minorHAnsi" w:eastAsia="Times New Roman" w:hAnsi="Times New Roman" w:cs="Times New Roman"/>
                <w:b/>
                <w:color w:val="00000A"/>
                <w:sz w:val="21"/>
                <w:szCs w:val="21"/>
                <w:lang w:eastAsia="lt-LT"/>
              </w:rPr>
              <w:t xml:space="preserve">), </w:t>
            </w:r>
            <w:proofErr w:type="spellStart"/>
            <w:r w:rsidRPr="006B6464">
              <w:rPr>
                <w:rFonts w:asciiTheme="minorHAnsi" w:eastAsia="Times New Roman" w:hAnsi="Times New Roman" w:cs="Times New Roman"/>
                <w:b/>
                <w:iCs/>
                <w:color w:val="00000A"/>
                <w:sz w:val="21"/>
                <w:szCs w:val="21"/>
                <w:lang w:eastAsia="lt-LT"/>
              </w:rPr>
              <w:t>kvazisubtiek</w:t>
            </w:r>
            <w:r w:rsidRPr="006B6464">
              <w:rPr>
                <w:rFonts w:asciiTheme="minorHAnsi" w:eastAsia="Times New Roman" w:hAnsi="Times New Roman" w:cs="Times New Roman"/>
                <w:b/>
                <w:iCs/>
                <w:color w:val="00000A"/>
                <w:sz w:val="21"/>
                <w:szCs w:val="21"/>
                <w:lang w:eastAsia="lt-LT"/>
              </w:rPr>
              <w:t>ė</w:t>
            </w:r>
            <w:r w:rsidRPr="006B6464">
              <w:rPr>
                <w:rFonts w:asciiTheme="minorHAnsi" w:eastAsia="Times New Roman" w:hAnsi="Times New Roman" w:cs="Times New Roman"/>
                <w:b/>
                <w:iCs/>
                <w:color w:val="00000A"/>
                <w:sz w:val="21"/>
                <w:szCs w:val="21"/>
                <w:lang w:eastAsia="lt-LT"/>
              </w:rPr>
              <w:t>jo</w:t>
            </w:r>
            <w:proofErr w:type="spellEnd"/>
            <w:r w:rsidRPr="006B6464">
              <w:rPr>
                <w:rFonts w:asciiTheme="minorHAnsi" w:eastAsia="Times New Roman" w:hAnsi="Times New Roman" w:cs="Times New Roman"/>
                <w:b/>
                <w:iCs/>
                <w:color w:val="00000A"/>
                <w:sz w:val="21"/>
                <w:szCs w:val="21"/>
                <w:vertAlign w:val="superscript"/>
                <w:lang w:eastAsia="lt-LT"/>
              </w:rPr>
              <w:footnoteReference w:id="3"/>
            </w:r>
            <w:r w:rsidRPr="006B6464">
              <w:rPr>
                <w:rFonts w:asciiTheme="minorHAnsi" w:eastAsia="Times New Roman" w:hAnsi="Times New Roman" w:cs="Times New Roman"/>
                <w:b/>
                <w:iCs/>
                <w:color w:val="00000A"/>
                <w:sz w:val="21"/>
                <w:szCs w:val="21"/>
                <w:lang w:eastAsia="lt-LT"/>
              </w:rPr>
              <w:t>, tre</w:t>
            </w:r>
            <w:r w:rsidRPr="006B6464">
              <w:rPr>
                <w:rFonts w:asciiTheme="minorHAnsi" w:eastAsia="Times New Roman" w:hAnsi="Times New Roman" w:cs="Times New Roman"/>
                <w:b/>
                <w:iCs/>
                <w:color w:val="00000A"/>
                <w:sz w:val="21"/>
                <w:szCs w:val="21"/>
                <w:lang w:eastAsia="lt-LT"/>
              </w:rPr>
              <w:t>č</w:t>
            </w:r>
            <w:r w:rsidRPr="006B6464">
              <w:rPr>
                <w:rFonts w:asciiTheme="minorHAnsi" w:eastAsia="Times New Roman" w:hAnsi="Times New Roman" w:cs="Times New Roman"/>
                <w:b/>
                <w:iCs/>
                <w:color w:val="00000A"/>
                <w:sz w:val="21"/>
                <w:szCs w:val="21"/>
                <w:lang w:eastAsia="lt-LT"/>
              </w:rPr>
              <w:t>iojo asmens</w:t>
            </w:r>
            <w:r w:rsidRPr="006B6464">
              <w:rPr>
                <w:rFonts w:asciiTheme="minorHAnsi" w:eastAsia="Times New Roman" w:hAnsi="Times New Roman" w:cs="Times New Roman"/>
                <w:b/>
                <w:iCs/>
                <w:color w:val="00000A"/>
                <w:sz w:val="21"/>
                <w:szCs w:val="21"/>
                <w:vertAlign w:val="superscript"/>
                <w:lang w:eastAsia="lt-LT"/>
              </w:rPr>
              <w:footnoteReference w:id="4"/>
            </w:r>
            <w:r w:rsidRPr="006B6464">
              <w:rPr>
                <w:rFonts w:asciiTheme="minorHAnsi" w:eastAsia="Times New Roman" w:hAnsi="Times New Roman" w:cs="Times New Roman"/>
                <w:b/>
                <w:color w:val="00000A"/>
                <w:sz w:val="21"/>
                <w:szCs w:val="21"/>
                <w:lang w:eastAsia="lt-LT"/>
              </w:rPr>
              <w:t>, kuri</w:t>
            </w:r>
            <w:r w:rsidRPr="006B6464">
              <w:rPr>
                <w:rFonts w:asciiTheme="minorHAnsi" w:eastAsia="Times New Roman" w:hAnsi="Times New Roman" w:cs="Times New Roman"/>
                <w:b/>
                <w:color w:val="00000A"/>
                <w:sz w:val="21"/>
                <w:szCs w:val="21"/>
                <w:lang w:eastAsia="lt-LT"/>
              </w:rPr>
              <w:t>ų</w:t>
            </w:r>
            <w:r w:rsidRPr="006B6464">
              <w:rPr>
                <w:rFonts w:asciiTheme="minorHAnsi" w:eastAsia="Times New Roman" w:hAnsi="Times New Roman" w:cs="Times New Roman"/>
                <w:b/>
                <w:color w:val="00000A"/>
                <w:sz w:val="21"/>
                <w:szCs w:val="21"/>
                <w:lang w:eastAsia="lt-LT"/>
              </w:rPr>
              <w:t xml:space="preserve"> paj</w:t>
            </w:r>
            <w:r w:rsidRPr="006B6464">
              <w:rPr>
                <w:rFonts w:asciiTheme="minorHAnsi" w:eastAsia="Times New Roman" w:hAnsi="Times New Roman" w:cs="Times New Roman"/>
                <w:b/>
                <w:color w:val="00000A"/>
                <w:sz w:val="21"/>
                <w:szCs w:val="21"/>
                <w:lang w:eastAsia="lt-LT"/>
              </w:rPr>
              <w:t>ė</w:t>
            </w:r>
            <w:r w:rsidRPr="006B6464">
              <w:rPr>
                <w:rFonts w:asciiTheme="minorHAnsi" w:eastAsia="Times New Roman" w:hAnsi="Times New Roman" w:cs="Times New Roman"/>
                <w:b/>
                <w:color w:val="00000A"/>
                <w:sz w:val="21"/>
                <w:szCs w:val="21"/>
                <w:lang w:eastAsia="lt-LT"/>
              </w:rPr>
              <w:t>gumais remiamasi, pavadinimas</w:t>
            </w:r>
          </w:p>
          <w:p w14:paraId="4091E8B1" w14:textId="77777777" w:rsidR="006B6464" w:rsidRPr="006B6464" w:rsidRDefault="006B6464" w:rsidP="006B6464">
            <w:pPr>
              <w:spacing w:line="300" w:lineRule="auto"/>
              <w:jc w:val="center"/>
              <w:rPr>
                <w:rFonts w:asciiTheme="minorHAnsi" w:hAnsi="Times New Roman" w:cs="Times New Roman"/>
                <w:sz w:val="21"/>
                <w:szCs w:val="21"/>
                <w:lang w:eastAsia="lt-LT"/>
              </w:rPr>
            </w:pPr>
            <w:r w:rsidRPr="006B6464">
              <w:rPr>
                <w:rFonts w:asciiTheme="minorHAnsi" w:eastAsia="Times New Roman" w:hAnsi="Times New Roman" w:cs="Times New Roman"/>
                <w:b/>
                <w:color w:val="00000A"/>
                <w:sz w:val="21"/>
                <w:szCs w:val="21"/>
                <w:lang w:eastAsia="lt-LT"/>
              </w:rPr>
              <w:t>(-ai)</w:t>
            </w:r>
          </w:p>
        </w:tc>
        <w:tc>
          <w:tcPr>
            <w:tcW w:w="1195" w:type="pct"/>
            <w:shd w:val="clear" w:color="auto" w:fill="F2F2F2" w:themeFill="background1" w:themeFillShade="F2"/>
            <w:vAlign w:val="center"/>
          </w:tcPr>
          <w:p w14:paraId="3898AAEA" w14:textId="77777777" w:rsidR="006B6464" w:rsidRPr="006B6464" w:rsidRDefault="006B6464" w:rsidP="006B6464">
            <w:pPr>
              <w:spacing w:line="300" w:lineRule="auto"/>
              <w:jc w:val="center"/>
              <w:rPr>
                <w:rFonts w:asciiTheme="minorHAnsi" w:hAnsi="Times New Roman" w:cs="Times New Roman"/>
                <w:i/>
                <w:iCs/>
                <w:sz w:val="21"/>
                <w:szCs w:val="21"/>
                <w:lang w:eastAsia="lt-LT"/>
              </w:rPr>
            </w:pPr>
            <w:r w:rsidRPr="006B6464">
              <w:rPr>
                <w:rFonts w:asciiTheme="minorHAnsi" w:hAnsi="Times New Roman" w:cs="Times New Roman"/>
                <w:b/>
                <w:iCs/>
                <w:sz w:val="21"/>
                <w:szCs w:val="21"/>
                <w:lang w:eastAsia="lt-LT"/>
              </w:rPr>
              <w:t>Ū</w:t>
            </w:r>
            <w:r w:rsidRPr="006B6464">
              <w:rPr>
                <w:rFonts w:asciiTheme="minorHAnsi" w:hAnsi="Times New Roman" w:cs="Times New Roman"/>
                <w:b/>
                <w:iCs/>
                <w:sz w:val="21"/>
                <w:szCs w:val="21"/>
                <w:lang w:eastAsia="lt-LT"/>
              </w:rPr>
              <w:t>kio subjektas pasitelkiamas, siekiant atitikti kvalifikacijos reikalavim</w:t>
            </w:r>
            <w:r w:rsidRPr="006B6464">
              <w:rPr>
                <w:rFonts w:asciiTheme="minorHAnsi" w:hAnsi="Times New Roman" w:cs="Times New Roman"/>
                <w:b/>
                <w:iCs/>
                <w:sz w:val="21"/>
                <w:szCs w:val="21"/>
                <w:lang w:eastAsia="lt-LT"/>
              </w:rPr>
              <w:t>ą</w:t>
            </w:r>
            <w:r w:rsidRPr="006B6464">
              <w:rPr>
                <w:rFonts w:asciiTheme="minorHAnsi" w:hAnsi="Times New Roman" w:cs="Times New Roman"/>
                <w:i/>
                <w:iCs/>
                <w:sz w:val="21"/>
                <w:szCs w:val="21"/>
                <w:lang w:eastAsia="lt-LT"/>
              </w:rPr>
              <w:t>(Tiek</w:t>
            </w:r>
            <w:r w:rsidRPr="006B6464">
              <w:rPr>
                <w:rFonts w:asciiTheme="minorHAnsi" w:hAnsi="Times New Roman" w:cs="Times New Roman"/>
                <w:i/>
                <w:iCs/>
                <w:sz w:val="21"/>
                <w:szCs w:val="21"/>
                <w:lang w:eastAsia="lt-LT"/>
              </w:rPr>
              <w:t>ė</w:t>
            </w:r>
            <w:r w:rsidRPr="006B6464">
              <w:rPr>
                <w:rFonts w:asciiTheme="minorHAnsi" w:hAnsi="Times New Roman" w:cs="Times New Roman"/>
                <w:i/>
                <w:iCs/>
                <w:sz w:val="21"/>
                <w:szCs w:val="21"/>
                <w:lang w:eastAsia="lt-LT"/>
              </w:rPr>
              <w:t>jas nurodo reikalavimo Nr. pagal SS)</w:t>
            </w:r>
          </w:p>
        </w:tc>
        <w:tc>
          <w:tcPr>
            <w:tcW w:w="1118" w:type="pct"/>
            <w:shd w:val="clear" w:color="auto" w:fill="F2F2F2" w:themeFill="background1" w:themeFillShade="F2"/>
          </w:tcPr>
          <w:p w14:paraId="53E199F7"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b/>
                <w:color w:val="000000"/>
                <w:sz w:val="21"/>
                <w:szCs w:val="21"/>
                <w:lang w:eastAsia="lt-LT"/>
              </w:rPr>
              <w:t xml:space="preserve">Pirkimo sutarties dalis, </w:t>
            </w:r>
            <w:r w:rsidRPr="006B6464">
              <w:rPr>
                <w:rFonts w:asciiTheme="minorHAnsi" w:hAnsi="Times New Roman" w:cs="Times New Roman"/>
                <w:color w:val="000000"/>
                <w:sz w:val="21"/>
                <w:szCs w:val="21"/>
                <w:lang w:eastAsia="lt-LT"/>
              </w:rPr>
              <w:t xml:space="preserve">kuriai vykdyti pasitelkiamas </w:t>
            </w:r>
            <w:r w:rsidRPr="006B6464">
              <w:rPr>
                <w:rFonts w:asciiTheme="minorHAnsi" w:hAnsi="Times New Roman" w:cs="Times New Roman"/>
                <w:color w:val="000000"/>
                <w:sz w:val="21"/>
                <w:szCs w:val="21"/>
                <w:lang w:eastAsia="lt-LT"/>
              </w:rPr>
              <w:t>ū</w:t>
            </w:r>
            <w:r w:rsidRPr="006B6464">
              <w:rPr>
                <w:rFonts w:asciiTheme="minorHAnsi" w:hAnsi="Times New Roman" w:cs="Times New Roman"/>
                <w:color w:val="000000"/>
                <w:sz w:val="21"/>
                <w:szCs w:val="21"/>
                <w:lang w:eastAsia="lt-LT"/>
              </w:rPr>
              <w:t>kio subjektas,</w:t>
            </w:r>
          </w:p>
          <w:p w14:paraId="10DC7319" w14:textId="77777777" w:rsidR="006B6464" w:rsidRPr="006B6464" w:rsidRDefault="006B6464" w:rsidP="006B6464">
            <w:pPr>
              <w:spacing w:line="300" w:lineRule="auto"/>
              <w:jc w:val="center"/>
              <w:rPr>
                <w:rFonts w:asciiTheme="minorHAnsi" w:hAnsi="Times New Roman" w:cs="Times New Roman"/>
                <w:b/>
                <w:color w:val="000000"/>
                <w:sz w:val="21"/>
                <w:szCs w:val="21"/>
                <w:lang w:eastAsia="lt-LT"/>
              </w:rPr>
            </w:pPr>
            <w:r w:rsidRPr="006B6464">
              <w:rPr>
                <w:rFonts w:asciiTheme="minorHAnsi" w:hAnsi="Times New Roman" w:cs="Times New Roman"/>
                <w:iCs/>
                <w:color w:val="000000"/>
                <w:sz w:val="21"/>
                <w:szCs w:val="21"/>
                <w:lang w:eastAsia="lt-LT"/>
              </w:rPr>
              <w:t>EUR arba proc.</w:t>
            </w:r>
          </w:p>
        </w:tc>
        <w:tc>
          <w:tcPr>
            <w:tcW w:w="971" w:type="pct"/>
            <w:shd w:val="clear" w:color="auto" w:fill="F2F2F2" w:themeFill="background1" w:themeFillShade="F2"/>
            <w:vAlign w:val="center"/>
          </w:tcPr>
          <w:p w14:paraId="74383BCE" w14:textId="77777777" w:rsidR="006B6464" w:rsidRPr="006B6464" w:rsidRDefault="006B6464" w:rsidP="006B6464">
            <w:pPr>
              <w:spacing w:line="300" w:lineRule="auto"/>
              <w:rPr>
                <w:rFonts w:asciiTheme="minorHAnsi" w:hAnsi="Times New Roman" w:cs="Times New Roman"/>
                <w:sz w:val="21"/>
                <w:szCs w:val="21"/>
                <w:lang w:eastAsia="lt-LT"/>
              </w:rPr>
            </w:pPr>
            <w:r w:rsidRPr="006B6464">
              <w:rPr>
                <w:rFonts w:asciiTheme="minorHAnsi" w:hAnsi="Times New Roman" w:cs="Times New Roman"/>
                <w:b/>
                <w:color w:val="000000"/>
                <w:sz w:val="21"/>
                <w:szCs w:val="21"/>
                <w:lang w:eastAsia="lt-LT"/>
              </w:rPr>
              <w:t xml:space="preserve">Koks pateikiamas </w:t>
            </w:r>
            <w:r w:rsidRPr="006B6464">
              <w:rPr>
                <w:rFonts w:asciiTheme="minorHAnsi" w:hAnsi="Times New Roman" w:cs="Times New Roman"/>
                <w:b/>
                <w:color w:val="000000"/>
                <w:sz w:val="21"/>
                <w:szCs w:val="21"/>
                <w:lang w:eastAsia="lt-LT"/>
              </w:rPr>
              <w:t>į</w:t>
            </w:r>
            <w:r w:rsidRPr="006B6464">
              <w:rPr>
                <w:rFonts w:asciiTheme="minorHAnsi" w:hAnsi="Times New Roman" w:cs="Times New Roman"/>
                <w:b/>
                <w:color w:val="000000"/>
                <w:sz w:val="21"/>
                <w:szCs w:val="21"/>
                <w:lang w:eastAsia="lt-LT"/>
              </w:rPr>
              <w:t>rodymas d</w:t>
            </w:r>
            <w:r w:rsidRPr="006B6464">
              <w:rPr>
                <w:rFonts w:asciiTheme="minorHAnsi" w:hAnsi="Times New Roman" w:cs="Times New Roman"/>
                <w:b/>
                <w:color w:val="000000"/>
                <w:sz w:val="21"/>
                <w:szCs w:val="21"/>
                <w:lang w:eastAsia="lt-LT"/>
              </w:rPr>
              <w:t>ė</w:t>
            </w:r>
            <w:r w:rsidRPr="006B6464">
              <w:rPr>
                <w:rFonts w:asciiTheme="minorHAnsi" w:hAnsi="Times New Roman" w:cs="Times New Roman"/>
                <w:b/>
                <w:color w:val="000000"/>
                <w:sz w:val="21"/>
                <w:szCs w:val="21"/>
                <w:lang w:eastAsia="lt-LT"/>
              </w:rPr>
              <w:t>l i</w:t>
            </w:r>
            <w:r w:rsidRPr="006B6464">
              <w:rPr>
                <w:rFonts w:asciiTheme="minorHAnsi" w:hAnsi="Times New Roman" w:cs="Times New Roman"/>
                <w:b/>
                <w:color w:val="000000"/>
                <w:sz w:val="21"/>
                <w:szCs w:val="21"/>
                <w:lang w:eastAsia="lt-LT"/>
              </w:rPr>
              <w:t>š</w:t>
            </w:r>
            <w:r w:rsidRPr="006B6464">
              <w:rPr>
                <w:rFonts w:asciiTheme="minorHAnsi" w:hAnsi="Times New Roman" w:cs="Times New Roman"/>
                <w:b/>
                <w:color w:val="000000"/>
                <w:sz w:val="21"/>
                <w:szCs w:val="21"/>
                <w:lang w:eastAsia="lt-LT"/>
              </w:rPr>
              <w:t>tekli</w:t>
            </w:r>
            <w:r w:rsidRPr="006B6464">
              <w:rPr>
                <w:rFonts w:asciiTheme="minorHAnsi" w:hAnsi="Times New Roman" w:cs="Times New Roman"/>
                <w:b/>
                <w:color w:val="000000"/>
                <w:sz w:val="21"/>
                <w:szCs w:val="21"/>
                <w:lang w:eastAsia="lt-LT"/>
              </w:rPr>
              <w:t>ų</w:t>
            </w:r>
            <w:r w:rsidRPr="006B6464">
              <w:rPr>
                <w:rFonts w:asciiTheme="minorHAnsi" w:hAnsi="Times New Roman" w:cs="Times New Roman"/>
                <w:b/>
                <w:color w:val="000000"/>
                <w:sz w:val="21"/>
                <w:szCs w:val="21"/>
                <w:lang w:eastAsia="lt-LT"/>
              </w:rPr>
              <w:t xml:space="preserve"> prieinamumo</w:t>
            </w:r>
            <w:r w:rsidRPr="006B6464">
              <w:rPr>
                <w:rFonts w:asciiTheme="minorHAnsi" w:hAnsi="Times New Roman" w:cs="Times New Roman"/>
                <w:b/>
                <w:color w:val="000000"/>
                <w:sz w:val="21"/>
                <w:szCs w:val="21"/>
                <w:vertAlign w:val="superscript"/>
                <w:lang w:eastAsia="lt-LT"/>
              </w:rPr>
              <w:footnoteReference w:id="5"/>
            </w:r>
          </w:p>
        </w:tc>
      </w:tr>
      <w:tr w:rsidR="006B6464" w:rsidRPr="006B6464" w14:paraId="36A64AD5" w14:textId="77777777" w:rsidTr="001E353B">
        <w:trPr>
          <w:trHeight w:val="20"/>
        </w:trPr>
        <w:tc>
          <w:tcPr>
            <w:tcW w:w="530" w:type="pct"/>
            <w:vAlign w:val="center"/>
          </w:tcPr>
          <w:p w14:paraId="4169B9DF" w14:textId="77777777" w:rsidR="006B6464" w:rsidRPr="006B6464" w:rsidRDefault="006B6464" w:rsidP="006B6464">
            <w:pPr>
              <w:numPr>
                <w:ilvl w:val="0"/>
                <w:numId w:val="62"/>
              </w:numPr>
              <w:spacing w:line="300" w:lineRule="auto"/>
              <w:ind w:left="0" w:firstLine="0"/>
              <w:jc w:val="center"/>
              <w:rPr>
                <w:rFonts w:asciiTheme="minorHAnsi" w:hAnsi="Times New Roman" w:cs="Times New Roman"/>
                <w:sz w:val="21"/>
                <w:szCs w:val="21"/>
                <w:lang w:eastAsia="lt-LT"/>
              </w:rPr>
            </w:pPr>
          </w:p>
        </w:tc>
        <w:tc>
          <w:tcPr>
            <w:tcW w:w="1186" w:type="pct"/>
            <w:tcBorders>
              <w:right w:val="single" w:sz="4" w:space="0" w:color="auto"/>
            </w:tcBorders>
          </w:tcPr>
          <w:p w14:paraId="100C797B" w14:textId="77777777" w:rsidR="006B6464" w:rsidRPr="006B6464" w:rsidRDefault="006B6464" w:rsidP="006B6464">
            <w:pPr>
              <w:spacing w:line="300" w:lineRule="auto"/>
              <w:jc w:val="left"/>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c>
          <w:tcPr>
            <w:tcW w:w="1195" w:type="pct"/>
          </w:tcPr>
          <w:p w14:paraId="499D1283"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c>
          <w:tcPr>
            <w:tcW w:w="1118" w:type="pct"/>
          </w:tcPr>
          <w:p w14:paraId="29DC1996"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p>
        </w:tc>
        <w:tc>
          <w:tcPr>
            <w:tcW w:w="971" w:type="pct"/>
          </w:tcPr>
          <w:p w14:paraId="7BCE5BD7"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r>
      <w:tr w:rsidR="006B6464" w:rsidRPr="006B6464" w14:paraId="33ED65ED" w14:textId="77777777" w:rsidTr="001E353B">
        <w:trPr>
          <w:trHeight w:val="20"/>
        </w:trPr>
        <w:tc>
          <w:tcPr>
            <w:tcW w:w="530" w:type="pct"/>
            <w:vAlign w:val="center"/>
          </w:tcPr>
          <w:p w14:paraId="24918D72" w14:textId="77777777" w:rsidR="006B6464" w:rsidRPr="006B6464" w:rsidRDefault="006B6464" w:rsidP="006B6464">
            <w:pPr>
              <w:numPr>
                <w:ilvl w:val="0"/>
                <w:numId w:val="62"/>
              </w:numPr>
              <w:spacing w:line="300" w:lineRule="auto"/>
              <w:ind w:left="0" w:firstLine="0"/>
              <w:jc w:val="center"/>
              <w:rPr>
                <w:rFonts w:asciiTheme="minorHAnsi" w:hAnsi="Times New Roman" w:cs="Times New Roman"/>
                <w:sz w:val="21"/>
                <w:szCs w:val="21"/>
                <w:lang w:eastAsia="lt-LT"/>
              </w:rPr>
            </w:pPr>
          </w:p>
        </w:tc>
        <w:tc>
          <w:tcPr>
            <w:tcW w:w="1186" w:type="pct"/>
            <w:tcBorders>
              <w:right w:val="single" w:sz="4" w:space="0" w:color="auto"/>
            </w:tcBorders>
          </w:tcPr>
          <w:p w14:paraId="7EEC0D80" w14:textId="77777777" w:rsidR="006B6464" w:rsidRPr="006B6464" w:rsidRDefault="006B6464" w:rsidP="006B6464">
            <w:pPr>
              <w:spacing w:line="300" w:lineRule="auto"/>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c>
          <w:tcPr>
            <w:tcW w:w="1195" w:type="pct"/>
          </w:tcPr>
          <w:p w14:paraId="40CEE574"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c>
          <w:tcPr>
            <w:tcW w:w="1118" w:type="pct"/>
          </w:tcPr>
          <w:p w14:paraId="5C457A04" w14:textId="77777777" w:rsidR="006B6464" w:rsidRPr="006B6464" w:rsidRDefault="006B6464" w:rsidP="006B6464">
            <w:pPr>
              <w:tabs>
                <w:tab w:val="left" w:pos="495"/>
              </w:tabs>
              <w:spacing w:line="300" w:lineRule="auto"/>
              <w:jc w:val="center"/>
              <w:rPr>
                <w:rFonts w:asciiTheme="minorHAnsi" w:hAnsi="Times New Roman" w:cs="Times New Roman"/>
                <w:color w:val="000000"/>
                <w:sz w:val="21"/>
                <w:szCs w:val="21"/>
                <w:lang w:eastAsia="lt-LT"/>
              </w:rPr>
            </w:pPr>
          </w:p>
        </w:tc>
        <w:tc>
          <w:tcPr>
            <w:tcW w:w="971" w:type="pct"/>
          </w:tcPr>
          <w:p w14:paraId="7066D45A" w14:textId="77777777" w:rsidR="006B6464" w:rsidRPr="006B6464" w:rsidRDefault="006B6464" w:rsidP="006B6464">
            <w:pPr>
              <w:tabs>
                <w:tab w:val="left" w:pos="495"/>
              </w:tabs>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r>
    </w:tbl>
    <w:p w14:paraId="356BF7DC" w14:textId="77777777" w:rsidR="006B6464" w:rsidRPr="006B6464" w:rsidRDefault="006B6464" w:rsidP="006B6464">
      <w:pPr>
        <w:tabs>
          <w:tab w:val="left" w:pos="0"/>
        </w:tabs>
        <w:spacing w:line="240" w:lineRule="auto"/>
        <w:contextualSpacing/>
        <w:rPr>
          <w:rFonts w:ascii="Times New Roman" w:hAnsi="Times New Roman" w:cs="Times New Roman"/>
          <w:b/>
        </w:rPr>
      </w:pPr>
    </w:p>
    <w:p w14:paraId="0A1086B2" w14:textId="77777777" w:rsidR="006B6464" w:rsidRPr="006B6464" w:rsidRDefault="006B6464" w:rsidP="006B6464">
      <w:pPr>
        <w:numPr>
          <w:ilvl w:val="0"/>
          <w:numId w:val="64"/>
        </w:numPr>
        <w:tabs>
          <w:tab w:val="left" w:pos="0"/>
        </w:tabs>
        <w:spacing w:line="252" w:lineRule="auto"/>
        <w:ind w:left="0" w:firstLine="0"/>
        <w:contextualSpacing/>
        <w:rPr>
          <w:rFonts w:ascii="Times New Roman" w:hAnsi="Times New Roman" w:cs="Times New Roman"/>
          <w:b/>
        </w:rPr>
      </w:pPr>
      <w:r w:rsidRPr="006B6464">
        <w:rPr>
          <w:rFonts w:ascii="Times New Roman" w:hAnsi="Times New Roman" w:cs="Times New Roman"/>
          <w:b/>
        </w:rPr>
        <w:t xml:space="preserve"> lentelė. Informacija apie subtiekėjus (jeigu žinoma):</w:t>
      </w:r>
    </w:p>
    <w:tbl>
      <w:tblPr>
        <w:tblStyle w:val="Lentelstinklelis1"/>
        <w:tblW w:w="5000" w:type="pct"/>
        <w:tblLook w:val="04A0" w:firstRow="1" w:lastRow="0" w:firstColumn="1" w:lastColumn="0" w:noHBand="0" w:noVBand="1"/>
      </w:tblPr>
      <w:tblGrid>
        <w:gridCol w:w="1497"/>
        <w:gridCol w:w="3428"/>
        <w:gridCol w:w="3058"/>
        <w:gridCol w:w="1817"/>
      </w:tblGrid>
      <w:tr w:rsidR="006B6464" w:rsidRPr="006B6464" w14:paraId="2D8D6AC7" w14:textId="77777777" w:rsidTr="001E353B">
        <w:trPr>
          <w:trHeight w:val="19"/>
        </w:trPr>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C10FD" w14:textId="77777777" w:rsidR="006B6464" w:rsidRPr="006B6464" w:rsidRDefault="006B6464" w:rsidP="006B6464">
            <w:pPr>
              <w:spacing w:line="300" w:lineRule="auto"/>
              <w:ind w:firstLine="697"/>
              <w:jc w:val="center"/>
              <w:rPr>
                <w:rFonts w:ascii="Times New Roman" w:eastAsiaTheme="minorEastAsia" w:hAnsi="Times New Roman" w:cs="Times New Roman"/>
                <w:b/>
                <w:color w:val="000000"/>
                <w:sz w:val="22"/>
                <w:szCs w:val="21"/>
                <w:lang w:eastAsia="lt-LT"/>
              </w:rPr>
            </w:pPr>
            <w:r w:rsidRPr="006B6464">
              <w:rPr>
                <w:rFonts w:ascii="Times New Roman" w:eastAsiaTheme="minorEastAsia" w:hAnsi="Times New Roman" w:cs="Times New Roman"/>
                <w:b/>
                <w:color w:val="000000"/>
                <w:sz w:val="22"/>
                <w:szCs w:val="21"/>
                <w:lang w:eastAsia="lt-LT"/>
              </w:rPr>
              <w:t>Eil. Nr.</w:t>
            </w:r>
          </w:p>
        </w:tc>
        <w:tc>
          <w:tcPr>
            <w:tcW w:w="174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F487D5" w14:textId="77777777" w:rsidR="006B6464" w:rsidRPr="006B6464" w:rsidRDefault="006B6464" w:rsidP="006B6464">
            <w:pPr>
              <w:spacing w:line="300" w:lineRule="auto"/>
              <w:ind w:firstLine="697"/>
              <w:jc w:val="center"/>
              <w:rPr>
                <w:rFonts w:ascii="Times New Roman" w:eastAsia="Times New Roman" w:hAnsi="Times New Roman" w:cs="Times New Roman"/>
                <w:b/>
                <w:color w:val="00000A"/>
                <w:sz w:val="22"/>
                <w:szCs w:val="21"/>
                <w:lang w:eastAsia="lt-LT"/>
              </w:rPr>
            </w:pPr>
            <w:r w:rsidRPr="006B6464">
              <w:rPr>
                <w:rFonts w:ascii="Times New Roman" w:eastAsia="Times New Roman" w:hAnsi="Times New Roman" w:cs="Times New Roman"/>
                <w:b/>
                <w:color w:val="00000A"/>
                <w:sz w:val="22"/>
                <w:szCs w:val="21"/>
                <w:lang w:eastAsia="lt-LT"/>
              </w:rPr>
              <w:t>Subtiekėjo (-ų)</w:t>
            </w:r>
            <w:r w:rsidRPr="006B6464">
              <w:rPr>
                <w:rFonts w:ascii="Times New Roman" w:eastAsia="Times New Roman" w:hAnsi="Times New Roman" w:cs="Times New Roman"/>
                <w:b/>
                <w:color w:val="00000A"/>
                <w:sz w:val="22"/>
                <w:szCs w:val="21"/>
                <w:vertAlign w:val="superscript"/>
                <w:lang w:eastAsia="lt-LT"/>
              </w:rPr>
              <w:footnoteReference w:id="6"/>
            </w:r>
            <w:r w:rsidRPr="006B6464">
              <w:rPr>
                <w:rFonts w:ascii="Times New Roman" w:eastAsia="Times New Roman" w:hAnsi="Times New Roman" w:cs="Times New Roman"/>
                <w:b/>
                <w:color w:val="00000A"/>
                <w:sz w:val="22"/>
                <w:szCs w:val="21"/>
                <w:lang w:eastAsia="lt-LT"/>
              </w:rPr>
              <w:t>, kurio (-</w:t>
            </w:r>
            <w:proofErr w:type="spellStart"/>
            <w:r w:rsidRPr="006B6464">
              <w:rPr>
                <w:rFonts w:ascii="Times New Roman" w:eastAsia="Times New Roman" w:hAnsi="Times New Roman" w:cs="Times New Roman"/>
                <w:b/>
                <w:color w:val="00000A"/>
                <w:sz w:val="22"/>
                <w:szCs w:val="21"/>
                <w:lang w:eastAsia="lt-LT"/>
              </w:rPr>
              <w:t>ių</w:t>
            </w:r>
            <w:proofErr w:type="spellEnd"/>
            <w:r w:rsidRPr="006B6464">
              <w:rPr>
                <w:rFonts w:ascii="Times New Roman" w:eastAsia="Times New Roman" w:hAnsi="Times New Roman" w:cs="Times New Roman"/>
                <w:b/>
                <w:color w:val="00000A"/>
                <w:sz w:val="22"/>
                <w:szCs w:val="21"/>
                <w:lang w:eastAsia="lt-LT"/>
              </w:rPr>
              <w:t>) pajėgumais tiekėjas nesiremia, pavadinimas</w:t>
            </w:r>
          </w:p>
          <w:p w14:paraId="140BF2FD" w14:textId="77777777" w:rsidR="006B6464" w:rsidRPr="006B6464" w:rsidRDefault="006B6464" w:rsidP="006B6464">
            <w:pPr>
              <w:spacing w:line="300" w:lineRule="auto"/>
              <w:ind w:firstLine="697"/>
              <w:jc w:val="center"/>
              <w:rPr>
                <w:rFonts w:ascii="Times New Roman" w:eastAsiaTheme="minorEastAsia" w:hAnsi="Times New Roman" w:cs="Times New Roman"/>
                <w:b/>
                <w:color w:val="000000"/>
                <w:sz w:val="22"/>
                <w:szCs w:val="21"/>
                <w:lang w:eastAsia="lt-LT"/>
              </w:rPr>
            </w:pPr>
            <w:r w:rsidRPr="006B6464">
              <w:rPr>
                <w:rFonts w:ascii="Times New Roman" w:eastAsia="Times New Roman" w:hAnsi="Times New Roman" w:cs="Times New Roman"/>
                <w:b/>
                <w:color w:val="00000A"/>
                <w:sz w:val="22"/>
                <w:szCs w:val="21"/>
                <w:lang w:eastAsia="lt-LT"/>
              </w:rPr>
              <w:t>(-ai), kontaktiniai duomenys ir jų atstovai</w:t>
            </w:r>
            <w:r w:rsidRPr="006B6464">
              <w:rPr>
                <w:rFonts w:ascii="Times New Roman" w:eastAsia="Times New Roman" w:hAnsi="Times New Roman" w:cs="Times New Roman"/>
                <w:b/>
                <w:color w:val="00000A"/>
                <w:sz w:val="22"/>
                <w:szCs w:val="21"/>
                <w:vertAlign w:val="superscript"/>
                <w:lang w:eastAsia="lt-LT"/>
              </w:rPr>
              <w:t xml:space="preserve"> </w:t>
            </w:r>
          </w:p>
        </w:tc>
        <w:tc>
          <w:tcPr>
            <w:tcW w:w="1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758A03" w14:textId="77777777" w:rsidR="006B6464" w:rsidRPr="006B6464" w:rsidRDefault="006B6464" w:rsidP="006B6464">
            <w:pPr>
              <w:spacing w:line="300" w:lineRule="auto"/>
              <w:ind w:firstLine="697"/>
              <w:jc w:val="center"/>
              <w:rPr>
                <w:rFonts w:ascii="Times New Roman" w:eastAsiaTheme="minorEastAsia" w:hAnsi="Times New Roman" w:cs="Times New Roman"/>
                <w:b/>
                <w:iCs/>
                <w:sz w:val="22"/>
                <w:szCs w:val="21"/>
                <w:lang w:eastAsia="lt-LT"/>
              </w:rPr>
            </w:pPr>
            <w:r w:rsidRPr="006B6464">
              <w:rPr>
                <w:rFonts w:ascii="Times New Roman" w:eastAsiaTheme="minorEastAsia" w:hAnsi="Times New Roman" w:cs="Times New Roman"/>
                <w:b/>
                <w:iCs/>
                <w:sz w:val="22"/>
                <w:szCs w:val="21"/>
                <w:lang w:eastAsia="lt-LT"/>
              </w:rPr>
              <w:t>Nurodoma, kokius sutartinius įsipareigojimus vykdys</w:t>
            </w:r>
          </w:p>
        </w:tc>
        <w:tc>
          <w:tcPr>
            <w:tcW w:w="9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3C4E1D" w14:textId="77777777" w:rsidR="006B6464" w:rsidRPr="006B6464" w:rsidRDefault="006B6464" w:rsidP="006B6464">
            <w:pPr>
              <w:spacing w:line="300" w:lineRule="auto"/>
              <w:ind w:firstLine="697"/>
              <w:jc w:val="center"/>
              <w:rPr>
                <w:rFonts w:ascii="Times New Roman" w:eastAsiaTheme="minorEastAsia" w:hAnsi="Times New Roman" w:cs="Times New Roman"/>
                <w:b/>
                <w:iCs/>
                <w:sz w:val="22"/>
                <w:szCs w:val="21"/>
                <w:lang w:eastAsia="lt-LT"/>
              </w:rPr>
            </w:pPr>
            <w:r w:rsidRPr="006B6464">
              <w:rPr>
                <w:rFonts w:ascii="Times New Roman" w:eastAsiaTheme="minorEastAsia" w:hAnsi="Times New Roman" w:cs="Times New Roman"/>
                <w:b/>
                <w:iCs/>
                <w:sz w:val="22"/>
                <w:szCs w:val="21"/>
                <w:lang w:eastAsia="lt-LT"/>
              </w:rPr>
              <w:t>Apimtis EUR arba proc.</w:t>
            </w:r>
          </w:p>
        </w:tc>
      </w:tr>
      <w:tr w:rsidR="006B6464" w:rsidRPr="006B6464" w14:paraId="550079D6" w14:textId="77777777" w:rsidTr="001E353B">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25462FA2" w14:textId="77777777" w:rsidR="006B6464" w:rsidRPr="006B6464" w:rsidRDefault="006B6464" w:rsidP="006B6464">
            <w:pPr>
              <w:numPr>
                <w:ilvl w:val="0"/>
                <w:numId w:val="63"/>
              </w:numPr>
              <w:spacing w:line="300" w:lineRule="auto"/>
              <w:ind w:left="0" w:firstLine="0"/>
              <w:contextualSpacing/>
              <w:jc w:val="center"/>
              <w:rPr>
                <w:rFonts w:ascii="Times New Roman" w:eastAsiaTheme="minorEastAsia" w:hAnsi="Times New Roman" w:cs="Times New Roman"/>
                <w:sz w:val="22"/>
                <w:szCs w:val="21"/>
                <w:lang w:eastAsia="lt-LT" w:bidi="en-US"/>
              </w:rPr>
            </w:pPr>
          </w:p>
        </w:tc>
        <w:tc>
          <w:tcPr>
            <w:tcW w:w="1749" w:type="pct"/>
            <w:tcBorders>
              <w:top w:val="single" w:sz="4" w:space="0" w:color="auto"/>
              <w:left w:val="single" w:sz="4" w:space="0" w:color="auto"/>
              <w:bottom w:val="single" w:sz="4" w:space="0" w:color="auto"/>
              <w:right w:val="single" w:sz="4" w:space="0" w:color="auto"/>
            </w:tcBorders>
          </w:tcPr>
          <w:p w14:paraId="109E1D71" w14:textId="77777777" w:rsidR="006B6464" w:rsidRPr="006B6464" w:rsidRDefault="006B6464" w:rsidP="006B6464">
            <w:pPr>
              <w:spacing w:line="300" w:lineRule="auto"/>
              <w:ind w:firstLine="697"/>
              <w:jc w:val="both"/>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c>
          <w:tcPr>
            <w:tcW w:w="1560" w:type="pct"/>
            <w:tcBorders>
              <w:top w:val="single" w:sz="4" w:space="0" w:color="auto"/>
              <w:left w:val="single" w:sz="4" w:space="0" w:color="auto"/>
              <w:bottom w:val="single" w:sz="4" w:space="0" w:color="auto"/>
              <w:right w:val="single" w:sz="4" w:space="0" w:color="auto"/>
            </w:tcBorders>
          </w:tcPr>
          <w:p w14:paraId="1CDC2563" w14:textId="77777777" w:rsidR="006B6464" w:rsidRPr="006B6464" w:rsidRDefault="006B6464" w:rsidP="006B6464">
            <w:pPr>
              <w:spacing w:line="300" w:lineRule="auto"/>
              <w:ind w:firstLine="697"/>
              <w:jc w:val="both"/>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c>
          <w:tcPr>
            <w:tcW w:w="927" w:type="pct"/>
            <w:tcBorders>
              <w:top w:val="single" w:sz="4" w:space="0" w:color="auto"/>
              <w:left w:val="single" w:sz="4" w:space="0" w:color="auto"/>
              <w:bottom w:val="single" w:sz="4" w:space="0" w:color="auto"/>
              <w:right w:val="single" w:sz="4" w:space="0" w:color="auto"/>
            </w:tcBorders>
            <w:vAlign w:val="center"/>
          </w:tcPr>
          <w:p w14:paraId="4492F652" w14:textId="77777777" w:rsidR="006B6464" w:rsidRPr="006B6464" w:rsidRDefault="006B6464" w:rsidP="006B6464">
            <w:pPr>
              <w:spacing w:line="300" w:lineRule="auto"/>
              <w:ind w:firstLine="697"/>
              <w:jc w:val="center"/>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r>
      <w:tr w:rsidR="006B6464" w:rsidRPr="006B6464" w14:paraId="00E91BCB" w14:textId="77777777" w:rsidTr="001E353B">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0E4EDC9D" w14:textId="77777777" w:rsidR="006B6464" w:rsidRPr="006B6464" w:rsidRDefault="006B6464" w:rsidP="006B6464">
            <w:pPr>
              <w:numPr>
                <w:ilvl w:val="0"/>
                <w:numId w:val="63"/>
              </w:numPr>
              <w:spacing w:line="300" w:lineRule="auto"/>
              <w:ind w:left="0" w:firstLine="0"/>
              <w:contextualSpacing/>
              <w:jc w:val="center"/>
              <w:rPr>
                <w:rFonts w:ascii="Times New Roman" w:eastAsiaTheme="minorEastAsia" w:hAnsi="Times New Roman" w:cs="Times New Roman"/>
                <w:sz w:val="22"/>
                <w:szCs w:val="21"/>
                <w:lang w:eastAsia="lt-LT" w:bidi="en-US"/>
              </w:rPr>
            </w:pPr>
          </w:p>
        </w:tc>
        <w:tc>
          <w:tcPr>
            <w:tcW w:w="1749" w:type="pct"/>
            <w:tcBorders>
              <w:top w:val="single" w:sz="4" w:space="0" w:color="auto"/>
              <w:left w:val="single" w:sz="4" w:space="0" w:color="auto"/>
              <w:bottom w:val="single" w:sz="4" w:space="0" w:color="auto"/>
              <w:right w:val="single" w:sz="4" w:space="0" w:color="auto"/>
            </w:tcBorders>
          </w:tcPr>
          <w:p w14:paraId="02722CA9" w14:textId="77777777" w:rsidR="006B6464" w:rsidRPr="006B6464" w:rsidRDefault="006B6464" w:rsidP="006B6464">
            <w:pPr>
              <w:spacing w:line="300" w:lineRule="auto"/>
              <w:ind w:firstLine="697"/>
              <w:jc w:val="both"/>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c>
          <w:tcPr>
            <w:tcW w:w="1560" w:type="pct"/>
            <w:tcBorders>
              <w:top w:val="single" w:sz="4" w:space="0" w:color="auto"/>
              <w:left w:val="single" w:sz="4" w:space="0" w:color="auto"/>
              <w:bottom w:val="single" w:sz="4" w:space="0" w:color="auto"/>
              <w:right w:val="single" w:sz="4" w:space="0" w:color="auto"/>
            </w:tcBorders>
          </w:tcPr>
          <w:p w14:paraId="7127F6A7" w14:textId="77777777" w:rsidR="006B6464" w:rsidRPr="006B6464" w:rsidRDefault="006B6464" w:rsidP="006B6464">
            <w:pPr>
              <w:spacing w:line="300" w:lineRule="auto"/>
              <w:ind w:firstLine="697"/>
              <w:jc w:val="both"/>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c>
          <w:tcPr>
            <w:tcW w:w="927" w:type="pct"/>
            <w:tcBorders>
              <w:top w:val="single" w:sz="4" w:space="0" w:color="auto"/>
              <w:left w:val="single" w:sz="4" w:space="0" w:color="auto"/>
              <w:bottom w:val="single" w:sz="4" w:space="0" w:color="auto"/>
              <w:right w:val="single" w:sz="4" w:space="0" w:color="auto"/>
            </w:tcBorders>
            <w:vAlign w:val="center"/>
          </w:tcPr>
          <w:p w14:paraId="252E6BC5" w14:textId="77777777" w:rsidR="006B6464" w:rsidRPr="006B6464" w:rsidRDefault="006B6464" w:rsidP="006B6464">
            <w:pPr>
              <w:spacing w:line="300" w:lineRule="auto"/>
              <w:ind w:firstLine="697"/>
              <w:jc w:val="center"/>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r>
    </w:tbl>
    <w:p w14:paraId="09DBE935" w14:textId="77777777" w:rsidR="006B6464" w:rsidRDefault="006B6464" w:rsidP="006B6464">
      <w:pPr>
        <w:spacing w:line="240" w:lineRule="auto"/>
        <w:rPr>
          <w:rFonts w:ascii="Calibri Light" w:hAnsi="Calibri Light" w:cs="Calibri Light"/>
        </w:rPr>
      </w:pPr>
    </w:p>
    <w:p w14:paraId="68E673EE" w14:textId="77777777" w:rsidR="001A4245" w:rsidRDefault="001A4245" w:rsidP="006B6464">
      <w:pPr>
        <w:spacing w:line="240" w:lineRule="auto"/>
        <w:rPr>
          <w:rFonts w:ascii="Calibri Light" w:hAnsi="Calibri Light" w:cs="Calibri Light"/>
        </w:rPr>
      </w:pPr>
    </w:p>
    <w:p w14:paraId="7E77D701" w14:textId="77777777" w:rsidR="001A4245" w:rsidRPr="006B6464" w:rsidRDefault="001A4245" w:rsidP="006B6464">
      <w:pPr>
        <w:spacing w:line="240" w:lineRule="auto"/>
        <w:rPr>
          <w:rFonts w:ascii="Calibri Light" w:hAnsi="Calibri Light" w:cs="Calibri Light"/>
        </w:rPr>
      </w:pPr>
    </w:p>
    <w:p w14:paraId="548E3B0B" w14:textId="77777777" w:rsidR="006B6464" w:rsidRPr="006B6464" w:rsidRDefault="006B6464" w:rsidP="006B6464">
      <w:pPr>
        <w:numPr>
          <w:ilvl w:val="0"/>
          <w:numId w:val="64"/>
        </w:numPr>
        <w:tabs>
          <w:tab w:val="left" w:pos="0"/>
        </w:tabs>
        <w:spacing w:line="252" w:lineRule="auto"/>
        <w:ind w:left="0" w:firstLine="0"/>
        <w:contextualSpacing/>
        <w:rPr>
          <w:rFonts w:ascii="Times New Roman" w:hAnsi="Times New Roman" w:cs="Times New Roman"/>
          <w:b/>
        </w:rPr>
      </w:pPr>
      <w:r w:rsidRPr="006B6464">
        <w:rPr>
          <w:rFonts w:ascii="Calibri Light" w:hAnsi="Calibri Light" w:cs="Calibri Light"/>
          <w:b/>
          <w:sz w:val="16"/>
          <w:szCs w:val="16"/>
        </w:rPr>
        <w:t xml:space="preserve"> </w:t>
      </w:r>
      <w:r w:rsidRPr="006B6464">
        <w:rPr>
          <w:rFonts w:ascii="Times New Roman" w:hAnsi="Times New Roman" w:cs="Times New Roman"/>
          <w:b/>
        </w:rPr>
        <w:t>lentelė. Siūlymas :</w:t>
      </w:r>
      <w:r w:rsidRPr="006B6464">
        <w:rPr>
          <w:rFonts w:ascii="Times New Roman" w:eastAsia="Calibri" w:hAnsi="Times New Roman" w:cs="Times New Roman"/>
          <w:i/>
        </w:rPr>
        <w:t xml:space="preserve"> </w:t>
      </w:r>
    </w:p>
    <w:p w14:paraId="6F7C0174" w14:textId="10F571F3" w:rsidR="006B6464" w:rsidRPr="001A4245" w:rsidRDefault="006B6464" w:rsidP="001A4245">
      <w:pPr>
        <w:tabs>
          <w:tab w:val="left" w:pos="0"/>
        </w:tabs>
        <w:ind w:firstLine="0"/>
        <w:contextualSpacing/>
        <w:rPr>
          <w:rFonts w:ascii="Times New Roman" w:eastAsia="Calibri" w:hAnsi="Times New Roman" w:cs="Times New Roman"/>
          <w:iCs/>
        </w:rPr>
      </w:pPr>
    </w:p>
    <w:p w14:paraId="1EA71518" w14:textId="77777777" w:rsidR="001A4245" w:rsidRDefault="001A4245" w:rsidP="006B6464">
      <w:pPr>
        <w:tabs>
          <w:tab w:val="left" w:pos="0"/>
        </w:tabs>
        <w:contextualSpacing/>
        <w:rPr>
          <w:rFonts w:ascii="Times New Roman" w:eastAsia="Calibri" w:hAnsi="Times New Roman" w:cs="Times New Roman"/>
          <w:i/>
        </w:rPr>
      </w:pPr>
    </w:p>
    <w:p w14:paraId="72E9DDF8" w14:textId="77777777" w:rsidR="001A4245" w:rsidRPr="006B6464" w:rsidRDefault="001A4245" w:rsidP="006B6464">
      <w:pPr>
        <w:tabs>
          <w:tab w:val="left" w:pos="0"/>
        </w:tabs>
        <w:contextualSpacing/>
        <w:rPr>
          <w:rFonts w:ascii="Times New Roman" w:eastAsia="Calibri" w:hAnsi="Times New Roman" w:cs="Times New Roman"/>
          <w:i/>
        </w:rPr>
      </w:pPr>
    </w:p>
    <w:tbl>
      <w:tblPr>
        <w:tblStyle w:val="Lentelstinklelis3"/>
        <w:tblW w:w="0" w:type="auto"/>
        <w:tblLook w:val="04A0" w:firstRow="1" w:lastRow="0" w:firstColumn="1" w:lastColumn="0" w:noHBand="0" w:noVBand="1"/>
      </w:tblPr>
      <w:tblGrid>
        <w:gridCol w:w="846"/>
        <w:gridCol w:w="2362"/>
        <w:gridCol w:w="1604"/>
        <w:gridCol w:w="1605"/>
        <w:gridCol w:w="1605"/>
        <w:gridCol w:w="1605"/>
      </w:tblGrid>
      <w:tr w:rsidR="006B6464" w:rsidRPr="006B6464" w14:paraId="1275A88F" w14:textId="77777777" w:rsidTr="001E353B">
        <w:tc>
          <w:tcPr>
            <w:tcW w:w="846" w:type="dxa"/>
          </w:tcPr>
          <w:p w14:paraId="0350A93E" w14:textId="77777777" w:rsidR="006B6464" w:rsidRPr="006B6464" w:rsidRDefault="006B6464" w:rsidP="006B6464">
            <w:pPr>
              <w:rPr>
                <w:rFonts w:ascii="Times New Roman" w:hAnsi="Times New Roman" w:cs="Times New Roman"/>
                <w:sz w:val="24"/>
                <w:szCs w:val="24"/>
              </w:rPr>
            </w:pPr>
            <w:r w:rsidRPr="006B6464">
              <w:rPr>
                <w:rFonts w:ascii="Times New Roman" w:hAnsi="Times New Roman" w:cs="Times New Roman"/>
                <w:sz w:val="24"/>
                <w:szCs w:val="24"/>
              </w:rPr>
              <w:t>Eil.</w:t>
            </w:r>
          </w:p>
          <w:p w14:paraId="48796ACB" w14:textId="77777777" w:rsidR="006B6464" w:rsidRPr="006B6464" w:rsidRDefault="006B6464" w:rsidP="006B6464">
            <w:pPr>
              <w:rPr>
                <w:rFonts w:ascii="Times New Roman" w:hAnsi="Times New Roman" w:cs="Times New Roman"/>
                <w:sz w:val="24"/>
                <w:szCs w:val="24"/>
              </w:rPr>
            </w:pPr>
            <w:proofErr w:type="spellStart"/>
            <w:r w:rsidRPr="006B6464">
              <w:rPr>
                <w:rFonts w:ascii="Times New Roman" w:hAnsi="Times New Roman" w:cs="Times New Roman"/>
                <w:sz w:val="24"/>
                <w:szCs w:val="24"/>
              </w:rPr>
              <w:t>nr.</w:t>
            </w:r>
            <w:proofErr w:type="spellEnd"/>
          </w:p>
        </w:tc>
        <w:tc>
          <w:tcPr>
            <w:tcW w:w="2362" w:type="dxa"/>
          </w:tcPr>
          <w:p w14:paraId="7502BB39" w14:textId="112EBDA1" w:rsidR="006B6464" w:rsidRPr="006B6464" w:rsidRDefault="001A4245" w:rsidP="006B6464">
            <w:pPr>
              <w:rPr>
                <w:rFonts w:ascii="Times New Roman" w:hAnsi="Times New Roman" w:cs="Times New Roman"/>
                <w:sz w:val="24"/>
                <w:szCs w:val="24"/>
              </w:rPr>
            </w:pPr>
            <w:r w:rsidRPr="001A4245">
              <w:rPr>
                <w:rFonts w:ascii="Times New Roman" w:hAnsi="Times New Roman" w:cs="Times New Roman"/>
                <w:sz w:val="24"/>
                <w:szCs w:val="24"/>
              </w:rPr>
              <w:t>Pavadinimas</w:t>
            </w:r>
          </w:p>
        </w:tc>
        <w:tc>
          <w:tcPr>
            <w:tcW w:w="1604" w:type="dxa"/>
          </w:tcPr>
          <w:p w14:paraId="04D56382" w14:textId="77777777" w:rsidR="006B6464" w:rsidRPr="006B6464" w:rsidRDefault="006B6464" w:rsidP="006B6464">
            <w:pPr>
              <w:rPr>
                <w:rFonts w:ascii="Times New Roman" w:hAnsi="Times New Roman" w:cs="Times New Roman"/>
                <w:sz w:val="24"/>
                <w:szCs w:val="24"/>
              </w:rPr>
            </w:pPr>
            <w:r w:rsidRPr="006B6464">
              <w:rPr>
                <w:rFonts w:ascii="Times New Roman" w:hAnsi="Times New Roman" w:cs="Times New Roman"/>
                <w:sz w:val="24"/>
                <w:szCs w:val="24"/>
              </w:rPr>
              <w:t>Mato vnt.</w:t>
            </w:r>
          </w:p>
        </w:tc>
        <w:tc>
          <w:tcPr>
            <w:tcW w:w="1605" w:type="dxa"/>
          </w:tcPr>
          <w:p w14:paraId="101CB24D" w14:textId="77777777" w:rsidR="001A4245" w:rsidRPr="001A4245"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1m2</w:t>
            </w:r>
          </w:p>
          <w:p w14:paraId="095737FD" w14:textId="37F0E26E" w:rsidR="006B6464" w:rsidRPr="006B6464"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įkainis Eur</w:t>
            </w:r>
          </w:p>
        </w:tc>
        <w:tc>
          <w:tcPr>
            <w:tcW w:w="1605" w:type="dxa"/>
          </w:tcPr>
          <w:p w14:paraId="720B9C81" w14:textId="45D6CDA6" w:rsidR="006B6464" w:rsidRPr="006B6464" w:rsidRDefault="001A4245" w:rsidP="006B6464">
            <w:pPr>
              <w:rPr>
                <w:rFonts w:ascii="Times New Roman" w:hAnsi="Times New Roman" w:cs="Times New Roman"/>
                <w:sz w:val="24"/>
                <w:szCs w:val="24"/>
              </w:rPr>
            </w:pPr>
            <w:r w:rsidRPr="001A4245">
              <w:rPr>
                <w:rFonts w:ascii="Times New Roman" w:hAnsi="Times New Roman" w:cs="Times New Roman"/>
                <w:sz w:val="24"/>
                <w:szCs w:val="24"/>
              </w:rPr>
              <w:t>Kiekis, m2</w:t>
            </w:r>
          </w:p>
        </w:tc>
        <w:tc>
          <w:tcPr>
            <w:tcW w:w="1605" w:type="dxa"/>
          </w:tcPr>
          <w:p w14:paraId="427FF886" w14:textId="77777777" w:rsidR="006B6464" w:rsidRPr="006B6464" w:rsidRDefault="006B6464" w:rsidP="006B6464">
            <w:pPr>
              <w:rPr>
                <w:rFonts w:ascii="Times New Roman" w:hAnsi="Times New Roman" w:cs="Times New Roman"/>
                <w:sz w:val="24"/>
                <w:szCs w:val="24"/>
              </w:rPr>
            </w:pPr>
            <w:r w:rsidRPr="006B6464">
              <w:rPr>
                <w:rFonts w:ascii="Times New Roman" w:hAnsi="Times New Roman" w:cs="Times New Roman"/>
                <w:sz w:val="24"/>
                <w:szCs w:val="24"/>
              </w:rPr>
              <w:t>Kaina, Eur</w:t>
            </w:r>
          </w:p>
          <w:p w14:paraId="426E09AA" w14:textId="77777777" w:rsidR="006B6464" w:rsidRPr="006B6464" w:rsidRDefault="006B6464" w:rsidP="006B6464">
            <w:pPr>
              <w:rPr>
                <w:rFonts w:ascii="Times New Roman" w:hAnsi="Times New Roman" w:cs="Times New Roman"/>
                <w:sz w:val="24"/>
                <w:szCs w:val="24"/>
              </w:rPr>
            </w:pPr>
            <w:r w:rsidRPr="006B6464">
              <w:rPr>
                <w:rFonts w:ascii="Times New Roman" w:hAnsi="Times New Roman" w:cs="Times New Roman"/>
                <w:sz w:val="24"/>
                <w:szCs w:val="24"/>
              </w:rPr>
              <w:t xml:space="preserve"> (su PVM)</w:t>
            </w:r>
          </w:p>
        </w:tc>
      </w:tr>
      <w:tr w:rsidR="001A4245" w:rsidRPr="006B6464" w14:paraId="6937C993" w14:textId="77777777" w:rsidTr="002D0714">
        <w:tc>
          <w:tcPr>
            <w:tcW w:w="846" w:type="dxa"/>
          </w:tcPr>
          <w:p w14:paraId="46D03BB5" w14:textId="77777777" w:rsidR="001A4245" w:rsidRPr="006B6464" w:rsidRDefault="001A4245" w:rsidP="001A4245">
            <w:pPr>
              <w:rPr>
                <w:rFonts w:ascii="Times New Roman" w:hAnsi="Times New Roman" w:cs="Times New Roman"/>
                <w:sz w:val="24"/>
                <w:szCs w:val="24"/>
              </w:rPr>
            </w:pPr>
            <w:r w:rsidRPr="006B6464">
              <w:rPr>
                <w:rFonts w:ascii="Times New Roman" w:hAnsi="Times New Roman" w:cs="Times New Roman"/>
                <w:sz w:val="24"/>
                <w:szCs w:val="24"/>
              </w:rPr>
              <w:t>1.</w:t>
            </w:r>
          </w:p>
        </w:tc>
        <w:tc>
          <w:tcPr>
            <w:tcW w:w="2362" w:type="dxa"/>
          </w:tcPr>
          <w:p w14:paraId="3D8F6CB7" w14:textId="299BCB6A" w:rsidR="001A4245" w:rsidRPr="006B6464"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Vidaus patalpų valymas</w:t>
            </w:r>
          </w:p>
        </w:tc>
        <w:tc>
          <w:tcPr>
            <w:tcW w:w="1604" w:type="dxa"/>
          </w:tcPr>
          <w:p w14:paraId="424A79C7" w14:textId="37D0B1FE" w:rsidR="001A4245" w:rsidRPr="006B6464"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m²</w:t>
            </w:r>
          </w:p>
        </w:tc>
        <w:tc>
          <w:tcPr>
            <w:tcW w:w="1605" w:type="dxa"/>
          </w:tcPr>
          <w:p w14:paraId="3E2EA434" w14:textId="2325910E" w:rsidR="001A4245" w:rsidRPr="006B6464" w:rsidRDefault="007473CB" w:rsidP="001A4245">
            <w:pPr>
              <w:rPr>
                <w:rFonts w:ascii="Times New Roman" w:hAnsi="Times New Roman" w:cs="Times New Roman"/>
                <w:sz w:val="24"/>
                <w:szCs w:val="24"/>
              </w:rPr>
            </w:pPr>
            <w:r w:rsidRPr="007473CB">
              <w:rPr>
                <w:rFonts w:ascii="Times New Roman" w:hAnsi="Times New Roman" w:cs="Times New Roman"/>
                <w:sz w:val="24"/>
                <w:szCs w:val="24"/>
              </w:rPr>
              <w:t>[Pildo tiekėjas]</w:t>
            </w:r>
          </w:p>
        </w:tc>
        <w:tc>
          <w:tcPr>
            <w:tcW w:w="1605" w:type="dxa"/>
            <w:vAlign w:val="center"/>
          </w:tcPr>
          <w:p w14:paraId="1E5E41B9" w14:textId="4C3BEB34" w:rsidR="001A4245" w:rsidRPr="006B6464" w:rsidRDefault="001A4245" w:rsidP="001A4245">
            <w:pPr>
              <w:rPr>
                <w:rFonts w:ascii="Times New Roman" w:hAnsi="Times New Roman" w:cs="Times New Roman"/>
                <w:sz w:val="24"/>
                <w:szCs w:val="24"/>
              </w:rPr>
            </w:pPr>
            <w:r w:rsidRPr="004C1C01">
              <w:rPr>
                <w:sz w:val="24"/>
                <w:szCs w:val="24"/>
                <w:lang w:eastAsia="lt-LT"/>
              </w:rPr>
              <w:t>1097.00</w:t>
            </w:r>
          </w:p>
        </w:tc>
        <w:tc>
          <w:tcPr>
            <w:tcW w:w="1605" w:type="dxa"/>
          </w:tcPr>
          <w:p w14:paraId="210C2017" w14:textId="5E5E4BF3" w:rsidR="001A4245" w:rsidRPr="006B6464"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A4245" w:rsidRPr="006B6464" w14:paraId="6E2386AF" w14:textId="77777777" w:rsidTr="002D0714">
        <w:tc>
          <w:tcPr>
            <w:tcW w:w="846" w:type="dxa"/>
          </w:tcPr>
          <w:p w14:paraId="6915980B" w14:textId="7933E924" w:rsidR="001A4245" w:rsidRPr="006B6464" w:rsidRDefault="001A4245" w:rsidP="001A4245">
            <w:pPr>
              <w:rPr>
                <w:rFonts w:ascii="Times New Roman" w:hAnsi="Times New Roman" w:cs="Times New Roman"/>
                <w:sz w:val="24"/>
                <w:szCs w:val="24"/>
              </w:rPr>
            </w:pPr>
            <w:r>
              <w:rPr>
                <w:rFonts w:ascii="Times New Roman" w:hAnsi="Times New Roman" w:cs="Times New Roman"/>
                <w:sz w:val="24"/>
                <w:szCs w:val="24"/>
              </w:rPr>
              <w:t>2.</w:t>
            </w:r>
          </w:p>
        </w:tc>
        <w:tc>
          <w:tcPr>
            <w:tcW w:w="2362" w:type="dxa"/>
          </w:tcPr>
          <w:p w14:paraId="7C76BFA0" w14:textId="13A73ED7" w:rsidR="001A4245" w:rsidRPr="001A4245"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Vidaus patalpų (administracinės) valymas</w:t>
            </w:r>
          </w:p>
        </w:tc>
        <w:tc>
          <w:tcPr>
            <w:tcW w:w="1604" w:type="dxa"/>
          </w:tcPr>
          <w:p w14:paraId="72A250F6" w14:textId="2F6D1183" w:rsidR="001A4245" w:rsidRPr="006B6464"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m²</w:t>
            </w:r>
          </w:p>
        </w:tc>
        <w:tc>
          <w:tcPr>
            <w:tcW w:w="1605" w:type="dxa"/>
          </w:tcPr>
          <w:p w14:paraId="5808E6AD" w14:textId="57B7B635" w:rsidR="001A4245" w:rsidRPr="006B6464" w:rsidRDefault="007473CB" w:rsidP="001A4245">
            <w:pPr>
              <w:rPr>
                <w:rFonts w:ascii="Times New Roman" w:hAnsi="Times New Roman" w:cs="Times New Roman"/>
                <w:sz w:val="24"/>
                <w:szCs w:val="24"/>
              </w:rPr>
            </w:pPr>
            <w:r w:rsidRPr="007473CB">
              <w:rPr>
                <w:rFonts w:ascii="Times New Roman" w:hAnsi="Times New Roman" w:cs="Times New Roman"/>
                <w:sz w:val="24"/>
                <w:szCs w:val="24"/>
              </w:rPr>
              <w:t>[Pildo tiekėjas]</w:t>
            </w:r>
          </w:p>
        </w:tc>
        <w:tc>
          <w:tcPr>
            <w:tcW w:w="1605" w:type="dxa"/>
            <w:vAlign w:val="center"/>
          </w:tcPr>
          <w:p w14:paraId="688657AF" w14:textId="31BB096D" w:rsidR="001A4245" w:rsidRPr="006B6464" w:rsidRDefault="001A4245" w:rsidP="001A4245">
            <w:pPr>
              <w:rPr>
                <w:rFonts w:ascii="Times New Roman" w:hAnsi="Times New Roman" w:cs="Times New Roman"/>
                <w:sz w:val="24"/>
                <w:szCs w:val="24"/>
              </w:rPr>
            </w:pPr>
            <w:r w:rsidRPr="004C1C01">
              <w:rPr>
                <w:sz w:val="24"/>
                <w:szCs w:val="24"/>
                <w:lang w:eastAsia="lt-LT"/>
              </w:rPr>
              <w:t>347,68</w:t>
            </w:r>
          </w:p>
        </w:tc>
        <w:tc>
          <w:tcPr>
            <w:tcW w:w="1605" w:type="dxa"/>
          </w:tcPr>
          <w:p w14:paraId="04DEB071" w14:textId="582B1333" w:rsidR="001A4245" w:rsidRPr="00906EBC"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A4245" w:rsidRPr="006B6464" w14:paraId="5FFF9531" w14:textId="77777777" w:rsidTr="001E353B">
        <w:tc>
          <w:tcPr>
            <w:tcW w:w="846" w:type="dxa"/>
          </w:tcPr>
          <w:p w14:paraId="1C3D0796" w14:textId="62988B04" w:rsidR="001A4245" w:rsidRPr="006B6464" w:rsidRDefault="00143386" w:rsidP="001A4245">
            <w:pPr>
              <w:rPr>
                <w:rFonts w:ascii="Times New Roman" w:hAnsi="Times New Roman" w:cs="Times New Roman"/>
                <w:sz w:val="24"/>
                <w:szCs w:val="24"/>
              </w:rPr>
            </w:pPr>
            <w:r>
              <w:rPr>
                <w:rFonts w:ascii="Times New Roman" w:hAnsi="Times New Roman" w:cs="Times New Roman"/>
                <w:sz w:val="24"/>
                <w:szCs w:val="24"/>
              </w:rPr>
              <w:t>3.</w:t>
            </w:r>
          </w:p>
        </w:tc>
        <w:tc>
          <w:tcPr>
            <w:tcW w:w="7176" w:type="dxa"/>
            <w:gridSpan w:val="4"/>
          </w:tcPr>
          <w:p w14:paraId="6C58D0A5" w14:textId="77777777" w:rsidR="001A4245" w:rsidRPr="006B6464" w:rsidRDefault="001A4245" w:rsidP="001A4245">
            <w:pPr>
              <w:rPr>
                <w:rFonts w:ascii="Times New Roman" w:hAnsi="Times New Roman" w:cs="Times New Roman"/>
                <w:sz w:val="24"/>
                <w:szCs w:val="24"/>
              </w:rPr>
            </w:pPr>
            <w:r w:rsidRPr="006B6464">
              <w:rPr>
                <w:rFonts w:ascii="Times New Roman" w:hAnsi="Times New Roman"/>
              </w:rPr>
              <w:t>Pasiūlymo kaina, Eur (be PVM)</w:t>
            </w:r>
          </w:p>
        </w:tc>
        <w:tc>
          <w:tcPr>
            <w:tcW w:w="1605" w:type="dxa"/>
          </w:tcPr>
          <w:p w14:paraId="26492AE7" w14:textId="1C6FDFFA" w:rsidR="001A4245" w:rsidRPr="006B6464"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A4245" w:rsidRPr="006B6464" w14:paraId="0A8057E3" w14:textId="77777777" w:rsidTr="001E353B">
        <w:tc>
          <w:tcPr>
            <w:tcW w:w="846" w:type="dxa"/>
          </w:tcPr>
          <w:p w14:paraId="6B0B5842" w14:textId="2F144F05" w:rsidR="001A4245" w:rsidRPr="006B6464" w:rsidRDefault="00143386" w:rsidP="001A4245">
            <w:pPr>
              <w:rPr>
                <w:rFonts w:ascii="Times New Roman" w:hAnsi="Times New Roman" w:cs="Times New Roman"/>
                <w:sz w:val="24"/>
                <w:szCs w:val="24"/>
              </w:rPr>
            </w:pPr>
            <w:r>
              <w:rPr>
                <w:rFonts w:ascii="Times New Roman" w:hAnsi="Times New Roman" w:cs="Times New Roman"/>
                <w:sz w:val="24"/>
                <w:szCs w:val="24"/>
              </w:rPr>
              <w:t>4.</w:t>
            </w:r>
          </w:p>
        </w:tc>
        <w:tc>
          <w:tcPr>
            <w:tcW w:w="7176" w:type="dxa"/>
            <w:gridSpan w:val="4"/>
            <w:vAlign w:val="bottom"/>
          </w:tcPr>
          <w:p w14:paraId="2D45C58D" w14:textId="77777777" w:rsidR="001A4245" w:rsidRPr="006B6464" w:rsidRDefault="001A4245" w:rsidP="001A4245">
            <w:pPr>
              <w:rPr>
                <w:rFonts w:ascii="Times New Roman" w:hAnsi="Times New Roman" w:cs="Times New Roman"/>
                <w:sz w:val="24"/>
                <w:szCs w:val="24"/>
              </w:rPr>
            </w:pPr>
            <w:r w:rsidRPr="006B6464">
              <w:rPr>
                <w:rFonts w:ascii="Times New Roman" w:hAnsi="Times New Roman" w:cs="Times New Roman"/>
              </w:rPr>
              <w:t>PVM (</w:t>
            </w:r>
            <w:r w:rsidRPr="006B6464">
              <w:rPr>
                <w:rFonts w:ascii="Times New Roman" w:hAnsi="Times New Roman" w:cs="Times New Roman"/>
              </w:rPr>
              <w:tab/>
            </w:r>
            <w:r w:rsidRPr="006B6464">
              <w:rPr>
                <w:rFonts w:ascii="Times New Roman" w:hAnsi="Times New Roman" w:cs="Times New Roman"/>
                <w:i/>
                <w:iCs/>
              </w:rPr>
              <w:t>proc.)</w:t>
            </w:r>
            <w:r w:rsidRPr="006B6464">
              <w:rPr>
                <w:rFonts w:ascii="Times New Roman" w:hAnsi="Times New Roman" w:cs="Times New Roman"/>
              </w:rPr>
              <w:t xml:space="preserve"> suma, Eur </w:t>
            </w:r>
            <w:r w:rsidRPr="006B6464">
              <w:rPr>
                <w:rFonts w:ascii="Times New Roman" w:hAnsi="Times New Roman" w:cs="Times New Roman"/>
                <w:i/>
                <w:iCs/>
              </w:rPr>
              <w:t>/pildoma jeigu taikoma/</w:t>
            </w:r>
          </w:p>
        </w:tc>
        <w:tc>
          <w:tcPr>
            <w:tcW w:w="1605" w:type="dxa"/>
          </w:tcPr>
          <w:p w14:paraId="68B88983" w14:textId="44328FEA" w:rsidR="001A4245" w:rsidRPr="006B6464"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A4245" w:rsidRPr="006B6464" w14:paraId="7C623CBC" w14:textId="77777777" w:rsidTr="001E353B">
        <w:tc>
          <w:tcPr>
            <w:tcW w:w="846" w:type="dxa"/>
          </w:tcPr>
          <w:p w14:paraId="78B84527" w14:textId="556010C3" w:rsidR="001A4245" w:rsidRPr="006B6464" w:rsidRDefault="00143386" w:rsidP="001A4245">
            <w:pPr>
              <w:rPr>
                <w:rFonts w:ascii="Times New Roman" w:hAnsi="Times New Roman" w:cs="Times New Roman"/>
                <w:sz w:val="24"/>
                <w:szCs w:val="24"/>
              </w:rPr>
            </w:pPr>
            <w:r>
              <w:rPr>
                <w:rFonts w:ascii="Times New Roman" w:hAnsi="Times New Roman" w:cs="Times New Roman"/>
                <w:sz w:val="24"/>
                <w:szCs w:val="24"/>
              </w:rPr>
              <w:t>5.</w:t>
            </w:r>
          </w:p>
        </w:tc>
        <w:tc>
          <w:tcPr>
            <w:tcW w:w="7176" w:type="dxa"/>
            <w:gridSpan w:val="4"/>
          </w:tcPr>
          <w:p w14:paraId="5041D105" w14:textId="77777777" w:rsidR="001A4245" w:rsidRPr="006B6464" w:rsidRDefault="001A4245" w:rsidP="001A4245">
            <w:pPr>
              <w:rPr>
                <w:rFonts w:ascii="Times New Roman" w:hAnsi="Times New Roman" w:cs="Times New Roman"/>
                <w:sz w:val="24"/>
                <w:szCs w:val="24"/>
              </w:rPr>
            </w:pPr>
            <w:r w:rsidRPr="006B6464">
              <w:rPr>
                <w:rFonts w:ascii="Times New Roman" w:hAnsi="Times New Roman"/>
              </w:rPr>
              <w:t>Pasiūlymo  kaina, Eur (su PVM)</w:t>
            </w:r>
            <w:r w:rsidRPr="006B6464">
              <w:rPr>
                <w:rFonts w:ascii="Times New Roman" w:hAnsi="Times New Roman" w:cs="Times New Roman"/>
              </w:rPr>
              <w:t xml:space="preserve"> )</w:t>
            </w:r>
            <w:r w:rsidRPr="006B6464">
              <w:rPr>
                <w:rFonts w:ascii="Times New Roman" w:hAnsi="Times New Roman"/>
              </w:rPr>
              <w:t xml:space="preserve"> </w:t>
            </w:r>
            <w:r w:rsidRPr="006B6464">
              <w:rPr>
                <w:rFonts w:ascii="Times New Roman" w:hAnsi="Times New Roman" w:cs="Times New Roman"/>
              </w:rPr>
              <w:t>/</w:t>
            </w:r>
            <w:r w:rsidRPr="006B6464">
              <w:rPr>
                <w:rFonts w:ascii="Times New Roman" w:hAnsi="Times New Roman" w:cs="Times New Roman"/>
                <w:i/>
                <w:iCs/>
              </w:rPr>
              <w:t>pildoma jeigu taikoma/</w:t>
            </w:r>
          </w:p>
        </w:tc>
        <w:tc>
          <w:tcPr>
            <w:tcW w:w="1605" w:type="dxa"/>
          </w:tcPr>
          <w:p w14:paraId="07FC7D5E" w14:textId="3CE39026" w:rsidR="001A4245" w:rsidRPr="006B6464"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43386" w:rsidRPr="006B6464" w14:paraId="7ED8EB04" w14:textId="77777777" w:rsidTr="001E353B">
        <w:tc>
          <w:tcPr>
            <w:tcW w:w="846" w:type="dxa"/>
          </w:tcPr>
          <w:p w14:paraId="6DA176C2" w14:textId="1BB70621" w:rsidR="00143386" w:rsidRPr="006B6464" w:rsidRDefault="00143386" w:rsidP="001A4245">
            <w:pPr>
              <w:rPr>
                <w:rFonts w:ascii="Times New Roman" w:hAnsi="Times New Roman" w:cs="Times New Roman"/>
                <w:sz w:val="24"/>
                <w:szCs w:val="24"/>
              </w:rPr>
            </w:pPr>
            <w:r>
              <w:rPr>
                <w:rFonts w:ascii="Times New Roman" w:hAnsi="Times New Roman" w:cs="Times New Roman"/>
                <w:sz w:val="24"/>
                <w:szCs w:val="24"/>
              </w:rPr>
              <w:t>6.</w:t>
            </w:r>
          </w:p>
        </w:tc>
        <w:tc>
          <w:tcPr>
            <w:tcW w:w="7176" w:type="dxa"/>
            <w:gridSpan w:val="4"/>
          </w:tcPr>
          <w:p w14:paraId="6655D986" w14:textId="3D874E71" w:rsidR="00143386" w:rsidRPr="006B6464" w:rsidRDefault="00143386" w:rsidP="001A4245">
            <w:pPr>
              <w:rPr>
                <w:rFonts w:ascii="Times New Roman" w:hAnsi="Times New Roman"/>
              </w:rPr>
            </w:pPr>
            <w:r w:rsidRPr="0039240C">
              <w:rPr>
                <w:rFonts w:ascii="Times New Roman" w:hAnsi="Times New Roman"/>
                <w:b/>
                <w:bCs/>
              </w:rPr>
              <w:t xml:space="preserve">Pasiūlymo kaina 12 mėnesių </w:t>
            </w:r>
            <w:proofErr w:type="spellStart"/>
            <w:r w:rsidRPr="0039240C">
              <w:rPr>
                <w:rFonts w:ascii="Times New Roman" w:hAnsi="Times New Roman"/>
                <w:b/>
                <w:bCs/>
              </w:rPr>
              <w:t>laikotarpui</w:t>
            </w:r>
            <w:proofErr w:type="spellEnd"/>
            <w:r>
              <w:rPr>
                <w:rFonts w:ascii="Times New Roman" w:hAnsi="Times New Roman"/>
              </w:rPr>
              <w:t xml:space="preserve"> ( </w:t>
            </w:r>
            <w:r w:rsidRPr="00143386">
              <w:rPr>
                <w:rFonts w:ascii="Times New Roman" w:hAnsi="Times New Roman"/>
                <w:highlight w:val="yellow"/>
              </w:rPr>
              <w:t>5 eilutė</w:t>
            </w:r>
            <w:r>
              <w:rPr>
                <w:rFonts w:ascii="Times New Roman" w:hAnsi="Times New Roman"/>
              </w:rPr>
              <w:t xml:space="preserve"> kaina X 12 mėn.)</w:t>
            </w:r>
          </w:p>
        </w:tc>
        <w:tc>
          <w:tcPr>
            <w:tcW w:w="1605" w:type="dxa"/>
          </w:tcPr>
          <w:p w14:paraId="0686DD00" w14:textId="7E192BA5" w:rsidR="00143386" w:rsidRPr="00906EBC"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r w:rsidR="00906EBC" w:rsidRPr="00906EBC">
              <w:rPr>
                <w:rFonts w:ascii="Times New Roman" w:hAnsi="Times New Roman" w:cs="Times New Roman"/>
                <w:sz w:val="24"/>
                <w:szCs w:val="24"/>
                <w:highlight w:val="yellow"/>
              </w:rPr>
              <w:t xml:space="preserve"> </w:t>
            </w:r>
            <w:r w:rsidR="0039240C">
              <w:rPr>
                <w:rFonts w:ascii="Times New Roman" w:hAnsi="Times New Roman" w:cs="Times New Roman"/>
                <w:sz w:val="24"/>
                <w:szCs w:val="24"/>
                <w:highlight w:val="yellow"/>
              </w:rPr>
              <w:t>**</w:t>
            </w:r>
          </w:p>
        </w:tc>
      </w:tr>
    </w:tbl>
    <w:p w14:paraId="5FC10456" w14:textId="77777777" w:rsidR="006B6464" w:rsidRPr="006B6464" w:rsidRDefault="006B6464" w:rsidP="006B6464">
      <w:pPr>
        <w:tabs>
          <w:tab w:val="left" w:pos="0"/>
        </w:tabs>
        <w:ind w:firstLine="0"/>
        <w:rPr>
          <w:rFonts w:ascii="Times New Roman" w:hAnsi="Times New Roman" w:cs="Times New Roman"/>
          <w:b/>
        </w:rPr>
      </w:pPr>
    </w:p>
    <w:p w14:paraId="0AD043D1" w14:textId="77777777" w:rsidR="006B6464" w:rsidRPr="006B6464" w:rsidRDefault="006B6464" w:rsidP="006B6464">
      <w:pPr>
        <w:ind w:left="17" w:firstLine="692"/>
        <w:rPr>
          <w:rFonts w:ascii="Times New Roman" w:eastAsia="Calibri" w:hAnsi="Times New Roman" w:cs="Times New Roman"/>
        </w:rPr>
      </w:pPr>
    </w:p>
    <w:p w14:paraId="72C663F7" w14:textId="5EF2F88B" w:rsidR="006B6464" w:rsidRPr="006B6464" w:rsidRDefault="006B6464" w:rsidP="006B6464">
      <w:pPr>
        <w:spacing w:line="240" w:lineRule="auto"/>
        <w:ind w:left="-142" w:firstLine="539"/>
        <w:rPr>
          <w:rFonts w:ascii="Calibri Light" w:hAnsi="Calibri Light" w:cs="Calibri Light"/>
          <w:b/>
          <w:strike/>
          <w:sz w:val="20"/>
          <w:szCs w:val="20"/>
        </w:rPr>
      </w:pPr>
      <w:r w:rsidRPr="006B6464">
        <w:rPr>
          <w:rFonts w:ascii="Calibri Light" w:hAnsi="Calibri Light" w:cs="Calibri Light"/>
          <w:b/>
          <w:sz w:val="20"/>
          <w:szCs w:val="20"/>
        </w:rPr>
        <w:t xml:space="preserve">**Į kainą turi būti įskaičiuota PVM, kiti mokesčiai bei visos kitos išlaidos. Tiekėjas turi nurodyti kainą EUR be PVM ir EUR su PVM, jei jis yra PVM mokėtojas arba tik EUR be PVM, jei teikėjas yra ne PVM mokėtojas. Kaina nurodoma ne daugiau kaip 2 skaitmenų po kablelio tikslumu. </w:t>
      </w:r>
      <w:r w:rsidR="004404CA" w:rsidRPr="004404CA">
        <w:rPr>
          <w:rFonts w:ascii="Calibri Light" w:hAnsi="Calibri Light" w:cs="Calibri Light"/>
          <w:b/>
          <w:sz w:val="20"/>
          <w:szCs w:val="20"/>
          <w:highlight w:val="yellow"/>
        </w:rPr>
        <w:t>Pasiūlymo kaina 12 mėnesių laik</w:t>
      </w:r>
      <w:r w:rsidR="004404CA" w:rsidRPr="004404CA">
        <w:rPr>
          <w:rFonts w:ascii="Calibri Light" w:hAnsi="Calibri Light" w:cs="Calibri Light"/>
          <w:b/>
          <w:sz w:val="20"/>
          <w:szCs w:val="20"/>
          <w:highlight w:val="yellow"/>
        </w:rPr>
        <w:t>otarpiui yra tik pasiūlymų palyginimui</w:t>
      </w:r>
      <w:r w:rsidR="004404CA">
        <w:rPr>
          <w:rFonts w:ascii="Calibri Light" w:hAnsi="Calibri Light" w:cs="Calibri Light"/>
          <w:b/>
          <w:sz w:val="20"/>
          <w:szCs w:val="20"/>
        </w:rPr>
        <w:t xml:space="preserve">. </w:t>
      </w:r>
      <w:r w:rsidR="001B4C68">
        <w:rPr>
          <w:rFonts w:ascii="Calibri Light" w:hAnsi="Calibri Light" w:cs="Calibri Light"/>
          <w:b/>
          <w:sz w:val="20"/>
          <w:szCs w:val="20"/>
        </w:rPr>
        <w:t xml:space="preserve">Pirkimui taikoma </w:t>
      </w:r>
      <w:r w:rsidR="001B4C68" w:rsidRPr="001B4C68">
        <w:rPr>
          <w:rFonts w:ascii="Calibri Light" w:hAnsi="Calibri Light" w:cs="Calibri Light"/>
          <w:b/>
          <w:sz w:val="20"/>
          <w:szCs w:val="20"/>
        </w:rPr>
        <w:t>fiksuot</w:t>
      </w:r>
      <w:r w:rsidR="001B4C68">
        <w:rPr>
          <w:rFonts w:ascii="Calibri Light" w:hAnsi="Calibri Light" w:cs="Calibri Light"/>
          <w:b/>
          <w:sz w:val="20"/>
          <w:szCs w:val="20"/>
        </w:rPr>
        <w:t>o</w:t>
      </w:r>
      <w:r w:rsidR="001B4C68" w:rsidRPr="001B4C68">
        <w:rPr>
          <w:rFonts w:ascii="Calibri Light" w:hAnsi="Calibri Light" w:cs="Calibri Light"/>
          <w:b/>
          <w:sz w:val="20"/>
          <w:szCs w:val="20"/>
        </w:rPr>
        <w:t xml:space="preserve"> įkainio kainodara</w:t>
      </w:r>
      <w:r w:rsidR="001B4C68">
        <w:rPr>
          <w:rFonts w:ascii="Calibri Light" w:hAnsi="Calibri Light" w:cs="Calibri Light"/>
          <w:b/>
          <w:sz w:val="20"/>
          <w:szCs w:val="20"/>
        </w:rPr>
        <w:t>.</w:t>
      </w:r>
    </w:p>
    <w:p w14:paraId="3FF60007" w14:textId="77777777" w:rsidR="006B6464" w:rsidRPr="006B6464" w:rsidRDefault="006B6464" w:rsidP="006B6464">
      <w:pPr>
        <w:spacing w:line="240" w:lineRule="auto"/>
        <w:rPr>
          <w:rFonts w:ascii="Calibri Light" w:hAnsi="Calibri Light" w:cs="Calibri Light"/>
          <w:sz w:val="20"/>
          <w:szCs w:val="20"/>
        </w:rPr>
      </w:pPr>
    </w:p>
    <w:tbl>
      <w:tblPr>
        <w:tblW w:w="5000" w:type="pct"/>
        <w:tblLook w:val="04A0" w:firstRow="1" w:lastRow="0" w:firstColumn="1" w:lastColumn="0" w:noHBand="0" w:noVBand="1"/>
      </w:tblPr>
      <w:tblGrid>
        <w:gridCol w:w="3192"/>
        <w:gridCol w:w="6618"/>
      </w:tblGrid>
      <w:tr w:rsidR="006B6464" w:rsidRPr="006B6464" w14:paraId="178E91F3" w14:textId="77777777" w:rsidTr="001E353B">
        <w:tc>
          <w:tcPr>
            <w:tcW w:w="1627" w:type="pct"/>
            <w:hideMark/>
          </w:tcPr>
          <w:p w14:paraId="5B6BEBC7" w14:textId="77777777" w:rsidR="006B6464" w:rsidRPr="006B6464" w:rsidRDefault="006B6464" w:rsidP="006B6464">
            <w:pPr>
              <w:spacing w:line="240" w:lineRule="auto"/>
              <w:jc w:val="right"/>
              <w:rPr>
                <w:rFonts w:ascii="Calibri Light" w:eastAsia="Calibri" w:hAnsi="Calibri Light" w:cs="Calibri Light"/>
                <w:i/>
                <w:sz w:val="16"/>
                <w:szCs w:val="16"/>
              </w:rPr>
            </w:pPr>
            <w:r w:rsidRPr="006B6464">
              <w:rPr>
                <w:rFonts w:ascii="Calibri Light" w:eastAsia="Calibri" w:hAnsi="Calibri Light" w:cs="Calibri Light"/>
                <w:b/>
                <w:bCs/>
                <w:i/>
                <w:iCs/>
                <w:color w:val="000000" w:themeColor="text1"/>
                <w:sz w:val="16"/>
                <w:szCs w:val="16"/>
                <w:shd w:val="clear" w:color="auto" w:fill="FFFFFF"/>
              </w:rPr>
              <w:t>Taikomas PVM dydis (%):</w:t>
            </w:r>
          </w:p>
        </w:tc>
        <w:tc>
          <w:tcPr>
            <w:tcW w:w="3373" w:type="pct"/>
            <w:tcBorders>
              <w:top w:val="nil"/>
              <w:left w:val="nil"/>
              <w:bottom w:val="single" w:sz="4" w:space="0" w:color="auto"/>
              <w:right w:val="nil"/>
            </w:tcBorders>
            <w:vAlign w:val="center"/>
            <w:hideMark/>
          </w:tcPr>
          <w:p w14:paraId="564105F6" w14:textId="77777777" w:rsidR="006B6464" w:rsidRPr="006B6464" w:rsidRDefault="006B6464" w:rsidP="006B6464">
            <w:pPr>
              <w:spacing w:line="240" w:lineRule="auto"/>
              <w:rPr>
                <w:rFonts w:ascii="Calibri Light" w:eastAsia="Calibri" w:hAnsi="Calibri Light" w:cs="Calibri Light"/>
                <w:sz w:val="16"/>
                <w:szCs w:val="16"/>
                <w:highlight w:val="yellow"/>
              </w:rPr>
            </w:pPr>
            <w:r w:rsidRPr="006B6464">
              <w:rPr>
                <w:rFonts w:ascii="Calibri Light" w:eastAsia="Calibri" w:hAnsi="Calibri Light" w:cs="Calibri Light"/>
                <w:i/>
                <w:color w:val="000000"/>
                <w:sz w:val="16"/>
                <w:szCs w:val="16"/>
                <w:highlight w:val="yellow"/>
              </w:rPr>
              <w:t xml:space="preserve"> [Pildo tiekėjas]</w:t>
            </w:r>
          </w:p>
        </w:tc>
      </w:tr>
      <w:tr w:rsidR="006B6464" w:rsidRPr="006B6464" w14:paraId="12CF06FF" w14:textId="77777777" w:rsidTr="001E353B">
        <w:tc>
          <w:tcPr>
            <w:tcW w:w="1627" w:type="pct"/>
            <w:hideMark/>
          </w:tcPr>
          <w:p w14:paraId="5381DA1D" w14:textId="77777777" w:rsidR="006B6464" w:rsidRPr="006B6464" w:rsidRDefault="006B6464" w:rsidP="006B6464">
            <w:pPr>
              <w:spacing w:line="240" w:lineRule="auto"/>
              <w:jc w:val="right"/>
              <w:rPr>
                <w:b/>
                <w:bCs/>
                <w:color w:val="000000" w:themeColor="text1"/>
                <w:shd w:val="clear" w:color="auto" w:fill="FFFFFF"/>
              </w:rPr>
            </w:pPr>
            <w:r w:rsidRPr="006B6464">
              <w:rPr>
                <w:rFonts w:ascii="Calibri Light" w:eastAsia="Calibri" w:hAnsi="Calibri Light" w:cs="Calibri Light"/>
                <w:b/>
                <w:bCs/>
                <w:i/>
                <w:iCs/>
                <w:color w:val="000000" w:themeColor="text1"/>
                <w:sz w:val="16"/>
                <w:szCs w:val="16"/>
                <w:shd w:val="clear" w:color="auto" w:fill="FFFFFF"/>
              </w:rPr>
              <w:t>PVM</w:t>
            </w:r>
            <w:r w:rsidRPr="006B6464">
              <w:rPr>
                <w:rFonts w:ascii="Calibri Light" w:eastAsia="Calibri" w:hAnsi="Calibri Light" w:cs="Calibri Light"/>
                <w:b/>
                <w:i/>
                <w:sz w:val="16"/>
                <w:szCs w:val="16"/>
                <w:shd w:val="clear" w:color="auto" w:fill="FFFFFF"/>
              </w:rPr>
              <w:t> lengvatos/nemokėjimo teisinis </w:t>
            </w:r>
            <w:r w:rsidRPr="006B6464">
              <w:rPr>
                <w:rFonts w:ascii="Calibri Light" w:eastAsia="Calibri" w:hAnsi="Calibri Light" w:cs="Calibri Light"/>
                <w:b/>
                <w:bCs/>
                <w:i/>
                <w:iCs/>
                <w:color w:val="000000" w:themeColor="text1"/>
                <w:sz w:val="16"/>
                <w:szCs w:val="16"/>
                <w:shd w:val="clear" w:color="auto" w:fill="FFFFFF"/>
              </w:rPr>
              <w:t>pagrindas (jei taikoma):</w:t>
            </w:r>
          </w:p>
        </w:tc>
        <w:tc>
          <w:tcPr>
            <w:tcW w:w="3373" w:type="pct"/>
            <w:tcBorders>
              <w:top w:val="single" w:sz="4" w:space="0" w:color="auto"/>
              <w:left w:val="nil"/>
              <w:bottom w:val="single" w:sz="4" w:space="0" w:color="auto"/>
              <w:right w:val="nil"/>
            </w:tcBorders>
            <w:vAlign w:val="center"/>
            <w:hideMark/>
          </w:tcPr>
          <w:p w14:paraId="37996546" w14:textId="77777777" w:rsidR="006B6464" w:rsidRPr="006B6464" w:rsidRDefault="006B6464" w:rsidP="006B6464">
            <w:pPr>
              <w:spacing w:line="240" w:lineRule="auto"/>
              <w:rPr>
                <w:highlight w:val="yellow"/>
              </w:rPr>
            </w:pPr>
            <w:r w:rsidRPr="006B6464">
              <w:rPr>
                <w:rFonts w:ascii="Calibri Light" w:eastAsia="Calibri" w:hAnsi="Calibri Light" w:cs="Calibri Light"/>
                <w:i/>
                <w:color w:val="000000"/>
                <w:sz w:val="16"/>
                <w:szCs w:val="16"/>
                <w:highlight w:val="yellow"/>
              </w:rPr>
              <w:t>[Pildo tiekėjas]</w:t>
            </w:r>
          </w:p>
        </w:tc>
      </w:tr>
    </w:tbl>
    <w:p w14:paraId="2B4C32F0" w14:textId="77777777" w:rsidR="006B6464" w:rsidRPr="006B6464" w:rsidRDefault="006B6464" w:rsidP="006B6464">
      <w:pPr>
        <w:tabs>
          <w:tab w:val="left" w:pos="1089"/>
        </w:tabs>
        <w:spacing w:line="240" w:lineRule="auto"/>
        <w:rPr>
          <w:rFonts w:ascii="Calibri Light" w:hAnsi="Calibri Light" w:cs="Calibri Light"/>
          <w:b/>
          <w:bCs/>
        </w:rPr>
      </w:pPr>
      <w:r w:rsidRPr="006B6464">
        <w:rPr>
          <w:rFonts w:ascii="Calibri Light" w:hAnsi="Calibri Light" w:cs="Calibri Light"/>
          <w:b/>
          <w:bCs/>
        </w:rPr>
        <w:t>Suteiktoms Paslaugoms suteikiama garantija sutarties galiojimo laikotarpiu.</w:t>
      </w:r>
    </w:p>
    <w:p w14:paraId="254AF3E9" w14:textId="77777777" w:rsidR="006B6464" w:rsidRPr="006B6464" w:rsidRDefault="006B6464" w:rsidP="006B6464">
      <w:pPr>
        <w:spacing w:line="240" w:lineRule="auto"/>
        <w:rPr>
          <w:rFonts w:ascii="Calibri Light" w:hAnsi="Calibri Light" w:cs="Calibri Light"/>
          <w:b/>
          <w:bCs/>
        </w:rPr>
      </w:pPr>
      <w:r w:rsidRPr="006B6464">
        <w:rPr>
          <w:rFonts w:ascii="Calibri Light" w:hAnsi="Calibri Light" w:cs="Calibri Light"/>
          <w:b/>
          <w:bCs/>
        </w:rPr>
        <w:t>Patvirtiname, kad atidžiai perskaitėme visus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Šis pasiūlymas galioja 5 mėnesius nuo pasiūlymų pateikimo termino pabaigos. Taip pat, patvirtinu, kad dokumentų skaitmeninės kopijos ir elektroninėmis priemonėmis pateikti duomenys yra tikri.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226"/>
        <w:gridCol w:w="2184"/>
        <w:gridCol w:w="283"/>
        <w:gridCol w:w="3139"/>
      </w:tblGrid>
      <w:tr w:rsidR="006B6464" w:rsidRPr="006B6464" w14:paraId="7C515725" w14:textId="77777777" w:rsidTr="001E353B">
        <w:tc>
          <w:tcPr>
            <w:tcW w:w="2027" w:type="pct"/>
            <w:tcBorders>
              <w:top w:val="nil"/>
              <w:left w:val="nil"/>
              <w:bottom w:val="single" w:sz="4" w:space="0" w:color="auto"/>
              <w:right w:val="nil"/>
            </w:tcBorders>
            <w:hideMark/>
          </w:tcPr>
          <w:p w14:paraId="477BF980"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r w:rsidRPr="006B6464">
              <w:rPr>
                <w:rFonts w:ascii="Calibri Light" w:eastAsia="Arial" w:hAnsi="Calibri Light" w:cs="Calibri Light"/>
                <w:sz w:val="24"/>
                <w:szCs w:val="24"/>
                <w:lang w:eastAsia="ar-SA"/>
              </w:rPr>
              <w:fldChar w:fldCharType="begin">
                <w:ffData>
                  <w:name w:val="Tekstas2"/>
                  <w:enabled/>
                  <w:calcOnExit w:val="0"/>
                  <w:textInput/>
                </w:ffData>
              </w:fldChar>
            </w:r>
            <w:r w:rsidRPr="006B6464">
              <w:rPr>
                <w:rFonts w:ascii="Calibri Light" w:eastAsia="Arial" w:hAnsi="Calibri Light" w:cs="Calibri Light"/>
                <w:sz w:val="24"/>
                <w:szCs w:val="24"/>
                <w:lang w:eastAsia="ar-SA"/>
              </w:rPr>
              <w:instrText xml:space="preserve"> FORMTEXT </w:instrText>
            </w:r>
            <w:r w:rsidRPr="006B6464">
              <w:rPr>
                <w:rFonts w:ascii="Calibri Light" w:eastAsia="Arial" w:hAnsi="Calibri Light" w:cs="Calibri Light"/>
                <w:sz w:val="24"/>
                <w:szCs w:val="24"/>
                <w:lang w:eastAsia="ar-SA"/>
              </w:rPr>
            </w:r>
            <w:r w:rsidRPr="006B6464">
              <w:rPr>
                <w:rFonts w:ascii="Calibri Light" w:eastAsia="Arial" w:hAnsi="Calibri Light" w:cs="Calibri Light"/>
                <w:sz w:val="24"/>
                <w:szCs w:val="24"/>
                <w:lang w:eastAsia="ar-SA"/>
              </w:rPr>
              <w:fldChar w:fldCharType="separate"/>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sz w:val="24"/>
                <w:szCs w:val="24"/>
                <w:lang w:eastAsia="ar-SA"/>
              </w:rPr>
              <w:fldChar w:fldCharType="end"/>
            </w:r>
          </w:p>
        </w:tc>
        <w:tc>
          <w:tcPr>
            <w:tcW w:w="115" w:type="pct"/>
            <w:tcBorders>
              <w:top w:val="nil"/>
              <w:left w:val="nil"/>
              <w:bottom w:val="nil"/>
              <w:right w:val="nil"/>
            </w:tcBorders>
          </w:tcPr>
          <w:p w14:paraId="7A1F84C1"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p>
        </w:tc>
        <w:tc>
          <w:tcPr>
            <w:tcW w:w="1113" w:type="pct"/>
            <w:tcBorders>
              <w:top w:val="nil"/>
              <w:left w:val="nil"/>
              <w:bottom w:val="single" w:sz="4" w:space="0" w:color="auto"/>
              <w:right w:val="nil"/>
            </w:tcBorders>
            <w:hideMark/>
          </w:tcPr>
          <w:p w14:paraId="2634D77A"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r w:rsidRPr="006B6464">
              <w:rPr>
                <w:rFonts w:ascii="Calibri Light" w:eastAsia="Arial" w:hAnsi="Calibri Light" w:cs="Calibri Light"/>
                <w:sz w:val="24"/>
                <w:szCs w:val="24"/>
                <w:lang w:eastAsia="ar-SA"/>
              </w:rPr>
              <w:fldChar w:fldCharType="begin">
                <w:ffData>
                  <w:name w:val=""/>
                  <w:enabled/>
                  <w:calcOnExit w:val="0"/>
                  <w:textInput>
                    <w:default w:val="*"/>
                  </w:textInput>
                </w:ffData>
              </w:fldChar>
            </w:r>
            <w:r w:rsidRPr="006B6464">
              <w:rPr>
                <w:rFonts w:ascii="Calibri Light" w:eastAsia="Arial" w:hAnsi="Calibri Light" w:cs="Calibri Light"/>
                <w:sz w:val="24"/>
                <w:szCs w:val="24"/>
                <w:lang w:eastAsia="ar-SA"/>
              </w:rPr>
              <w:instrText xml:space="preserve"> FORMTEXT </w:instrText>
            </w:r>
            <w:r w:rsidRPr="006B6464">
              <w:rPr>
                <w:rFonts w:ascii="Calibri Light" w:eastAsia="Arial" w:hAnsi="Calibri Light" w:cs="Calibri Light"/>
                <w:sz w:val="24"/>
                <w:szCs w:val="24"/>
                <w:lang w:eastAsia="ar-SA"/>
              </w:rPr>
            </w:r>
            <w:r w:rsidRPr="006B6464">
              <w:rPr>
                <w:rFonts w:ascii="Calibri Light" w:eastAsia="Arial" w:hAnsi="Calibri Light" w:cs="Calibri Light"/>
                <w:sz w:val="24"/>
                <w:szCs w:val="24"/>
                <w:lang w:eastAsia="ar-SA"/>
              </w:rPr>
              <w:fldChar w:fldCharType="separate"/>
            </w:r>
            <w:r w:rsidRPr="006B6464">
              <w:rPr>
                <w:rFonts w:ascii="Calibri Light" w:eastAsia="Arial" w:hAnsi="Calibri Light" w:cs="Calibri Light"/>
                <w:noProof/>
                <w:sz w:val="24"/>
                <w:szCs w:val="24"/>
                <w:lang w:eastAsia="ar-SA"/>
              </w:rPr>
              <w:t>*</w:t>
            </w:r>
            <w:r w:rsidRPr="006B6464">
              <w:rPr>
                <w:rFonts w:ascii="Calibri Light" w:eastAsia="Arial" w:hAnsi="Calibri Light" w:cs="Calibri Light"/>
                <w:sz w:val="24"/>
                <w:szCs w:val="24"/>
                <w:lang w:eastAsia="ar-SA"/>
              </w:rPr>
              <w:fldChar w:fldCharType="end"/>
            </w:r>
          </w:p>
        </w:tc>
        <w:tc>
          <w:tcPr>
            <w:tcW w:w="144" w:type="pct"/>
            <w:tcBorders>
              <w:top w:val="nil"/>
              <w:left w:val="nil"/>
              <w:bottom w:val="nil"/>
              <w:right w:val="nil"/>
            </w:tcBorders>
          </w:tcPr>
          <w:p w14:paraId="543B246F"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p>
        </w:tc>
        <w:tc>
          <w:tcPr>
            <w:tcW w:w="1600" w:type="pct"/>
            <w:tcBorders>
              <w:top w:val="nil"/>
              <w:left w:val="nil"/>
              <w:bottom w:val="single" w:sz="4" w:space="0" w:color="auto"/>
              <w:right w:val="nil"/>
            </w:tcBorders>
            <w:hideMark/>
          </w:tcPr>
          <w:p w14:paraId="7BF18A3E"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r w:rsidRPr="006B6464">
              <w:rPr>
                <w:rFonts w:ascii="Calibri Light" w:eastAsia="Arial" w:hAnsi="Calibri Light" w:cs="Calibri Light"/>
                <w:sz w:val="24"/>
                <w:szCs w:val="24"/>
                <w:lang w:eastAsia="ar-SA"/>
              </w:rPr>
              <w:fldChar w:fldCharType="begin">
                <w:ffData>
                  <w:name w:val="Tekstas2"/>
                  <w:enabled/>
                  <w:calcOnExit w:val="0"/>
                  <w:textInput/>
                </w:ffData>
              </w:fldChar>
            </w:r>
            <w:r w:rsidRPr="006B6464">
              <w:rPr>
                <w:rFonts w:ascii="Calibri Light" w:eastAsia="Arial" w:hAnsi="Calibri Light" w:cs="Calibri Light"/>
                <w:sz w:val="24"/>
                <w:szCs w:val="24"/>
                <w:lang w:eastAsia="ar-SA"/>
              </w:rPr>
              <w:instrText xml:space="preserve"> FORMTEXT </w:instrText>
            </w:r>
            <w:r w:rsidRPr="006B6464">
              <w:rPr>
                <w:rFonts w:ascii="Calibri Light" w:eastAsia="Arial" w:hAnsi="Calibri Light" w:cs="Calibri Light"/>
                <w:sz w:val="24"/>
                <w:szCs w:val="24"/>
                <w:lang w:eastAsia="ar-SA"/>
              </w:rPr>
            </w:r>
            <w:r w:rsidRPr="006B6464">
              <w:rPr>
                <w:rFonts w:ascii="Calibri Light" w:eastAsia="Arial" w:hAnsi="Calibri Light" w:cs="Calibri Light"/>
                <w:sz w:val="24"/>
                <w:szCs w:val="24"/>
                <w:lang w:eastAsia="ar-SA"/>
              </w:rPr>
              <w:fldChar w:fldCharType="separate"/>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TimesLT" w:eastAsia="Arial" w:hAnsi="TimesLT" w:cs="Times New Roman"/>
                <w:sz w:val="20"/>
                <w:szCs w:val="20"/>
                <w:lang w:val="en-US" w:eastAsia="ar-SA"/>
              </w:rPr>
              <w:fldChar w:fldCharType="end"/>
            </w:r>
          </w:p>
        </w:tc>
      </w:tr>
      <w:tr w:rsidR="006B6464" w:rsidRPr="006B6464" w14:paraId="04719413" w14:textId="77777777" w:rsidTr="001E353B">
        <w:trPr>
          <w:trHeight w:val="158"/>
        </w:trPr>
        <w:tc>
          <w:tcPr>
            <w:tcW w:w="2027" w:type="pct"/>
            <w:tcBorders>
              <w:top w:val="single" w:sz="4" w:space="0" w:color="auto"/>
              <w:left w:val="nil"/>
              <w:bottom w:val="nil"/>
              <w:right w:val="nil"/>
            </w:tcBorders>
            <w:hideMark/>
          </w:tcPr>
          <w:p w14:paraId="57891290"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16"/>
                <w:szCs w:val="16"/>
                <w:lang w:eastAsia="ar-SA"/>
              </w:rPr>
            </w:pPr>
            <w:r w:rsidRPr="006B6464">
              <w:rPr>
                <w:rFonts w:ascii="Calibri Light" w:eastAsia="Arial" w:hAnsi="Calibri Light" w:cs="Calibri Light"/>
                <w:position w:val="6"/>
                <w:sz w:val="16"/>
                <w:szCs w:val="16"/>
                <w:lang w:eastAsia="ar-SA"/>
              </w:rPr>
              <w:t>(Tiekėjo arba jo įgalioto asmens pareigų pavadinimas)</w:t>
            </w:r>
          </w:p>
        </w:tc>
        <w:tc>
          <w:tcPr>
            <w:tcW w:w="115" w:type="pct"/>
            <w:tcBorders>
              <w:top w:val="nil"/>
              <w:left w:val="nil"/>
              <w:bottom w:val="nil"/>
              <w:right w:val="nil"/>
            </w:tcBorders>
          </w:tcPr>
          <w:p w14:paraId="4099FC59"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16"/>
                <w:szCs w:val="16"/>
                <w:lang w:eastAsia="ar-SA"/>
              </w:rPr>
            </w:pPr>
          </w:p>
        </w:tc>
        <w:tc>
          <w:tcPr>
            <w:tcW w:w="1113" w:type="pct"/>
            <w:tcBorders>
              <w:top w:val="single" w:sz="4" w:space="0" w:color="auto"/>
              <w:left w:val="nil"/>
              <w:bottom w:val="nil"/>
              <w:right w:val="nil"/>
            </w:tcBorders>
            <w:hideMark/>
          </w:tcPr>
          <w:p w14:paraId="6E72BA98"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16"/>
                <w:szCs w:val="16"/>
                <w:lang w:eastAsia="ar-SA"/>
              </w:rPr>
            </w:pPr>
            <w:r w:rsidRPr="006B6464">
              <w:rPr>
                <w:rFonts w:ascii="Calibri Light" w:eastAsia="Arial" w:hAnsi="Calibri Light" w:cs="Calibri Light"/>
                <w:position w:val="6"/>
                <w:sz w:val="16"/>
                <w:szCs w:val="16"/>
                <w:lang w:eastAsia="ar-SA"/>
              </w:rPr>
              <w:t>(Parašas)</w:t>
            </w:r>
          </w:p>
        </w:tc>
        <w:tc>
          <w:tcPr>
            <w:tcW w:w="144" w:type="pct"/>
            <w:tcBorders>
              <w:top w:val="nil"/>
              <w:left w:val="nil"/>
              <w:bottom w:val="nil"/>
              <w:right w:val="nil"/>
            </w:tcBorders>
          </w:tcPr>
          <w:p w14:paraId="426D585F"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16"/>
                <w:szCs w:val="16"/>
                <w:lang w:eastAsia="ar-SA"/>
              </w:rPr>
            </w:pPr>
          </w:p>
        </w:tc>
        <w:tc>
          <w:tcPr>
            <w:tcW w:w="1600" w:type="pct"/>
            <w:tcBorders>
              <w:top w:val="nil"/>
              <w:left w:val="nil"/>
              <w:bottom w:val="nil"/>
              <w:right w:val="nil"/>
            </w:tcBorders>
            <w:hideMark/>
          </w:tcPr>
          <w:p w14:paraId="77E417CA" w14:textId="77777777" w:rsidR="006B6464" w:rsidRPr="006B6464" w:rsidRDefault="006B6464" w:rsidP="006B6464">
            <w:pPr>
              <w:tabs>
                <w:tab w:val="left" w:pos="0"/>
                <w:tab w:val="left" w:pos="3969"/>
              </w:tabs>
              <w:suppressAutoHyphens/>
              <w:autoSpaceDE w:val="0"/>
              <w:ind w:firstLine="0"/>
              <w:jc w:val="center"/>
              <w:rPr>
                <w:rFonts w:ascii="Calibri Light" w:eastAsia="Arial" w:hAnsi="Calibri Light" w:cs="Calibri Light"/>
                <w:sz w:val="16"/>
                <w:szCs w:val="16"/>
                <w:lang w:eastAsia="ar-SA"/>
              </w:rPr>
            </w:pPr>
            <w:r w:rsidRPr="006B6464">
              <w:rPr>
                <w:rFonts w:ascii="Calibri Light" w:eastAsia="Arial" w:hAnsi="Calibri Light" w:cs="Calibri Light"/>
                <w:position w:val="6"/>
                <w:sz w:val="16"/>
                <w:szCs w:val="16"/>
                <w:lang w:eastAsia="ar-SA"/>
              </w:rPr>
              <w:t>(Vardas, pavardė)</w:t>
            </w:r>
          </w:p>
        </w:tc>
      </w:tr>
    </w:tbl>
    <w:p w14:paraId="144A61C4" w14:textId="77777777" w:rsidR="006B6464" w:rsidRPr="006B6464" w:rsidRDefault="006B6464" w:rsidP="006B6464">
      <w:pPr>
        <w:spacing w:line="240" w:lineRule="auto"/>
        <w:rPr>
          <w:rFonts w:ascii="Calibri Light" w:hAnsi="Calibri Light" w:cs="Calibri Light"/>
          <w:sz w:val="16"/>
          <w:szCs w:val="16"/>
        </w:rPr>
      </w:pPr>
    </w:p>
    <w:p w14:paraId="04954CE9" w14:textId="77777777" w:rsidR="006B6464" w:rsidRPr="006B6464" w:rsidRDefault="006B6464" w:rsidP="006B6464">
      <w:pPr>
        <w:rPr>
          <w:rFonts w:ascii="Calibri Light" w:hAnsi="Calibri Light" w:cs="Calibri Light"/>
          <w:sz w:val="16"/>
          <w:szCs w:val="16"/>
        </w:rPr>
      </w:pPr>
      <w:r w:rsidRPr="006B6464">
        <w:rPr>
          <w:rFonts w:ascii="Calibri Light" w:hAnsi="Calibri Light" w:cs="Calibri Light"/>
          <w:sz w:val="16"/>
          <w:szCs w:val="16"/>
        </w:rPr>
        <w:t>* Teikdamas pasiūlymą tiekėjas privalo pasirašyti šią pasiūlymo formą „1 PAGD PD BS“ 15.1 punkte nustatyta tvarka.</w:t>
      </w:r>
    </w:p>
    <w:p w14:paraId="6EB43CAA" w14:textId="77777777" w:rsidR="006B6464" w:rsidRPr="006B6464" w:rsidRDefault="006B6464" w:rsidP="006B6464">
      <w:pPr>
        <w:spacing w:line="240" w:lineRule="auto"/>
        <w:rPr>
          <w:rFonts w:ascii="Times New Roman" w:hAnsi="Times New Roman" w:cs="Times New Roman"/>
          <w:sz w:val="24"/>
          <w:szCs w:val="24"/>
        </w:rPr>
      </w:pPr>
    </w:p>
    <w:p w14:paraId="1388448A" w14:textId="77777777" w:rsidR="006B6464" w:rsidRPr="006B6464" w:rsidRDefault="006B6464" w:rsidP="006B6464">
      <w:pPr>
        <w:spacing w:line="240" w:lineRule="auto"/>
        <w:ind w:left="7314" w:firstLine="0"/>
        <w:rPr>
          <w:rFonts w:ascii="Times New Roman" w:hAnsi="Times New Roman" w:cs="Times New Roman"/>
          <w:sz w:val="24"/>
          <w:szCs w:val="24"/>
        </w:rPr>
      </w:pPr>
    </w:p>
    <w:p w14:paraId="6DBA227E" w14:textId="77777777" w:rsidR="006B6464" w:rsidRPr="006B6464" w:rsidRDefault="006B6464" w:rsidP="006B6464">
      <w:pPr>
        <w:rPr>
          <w:rFonts w:ascii="Times New Roman" w:hAnsi="Times New Roman" w:cs="Times New Roman"/>
          <w:sz w:val="24"/>
          <w:szCs w:val="24"/>
        </w:rPr>
      </w:pPr>
    </w:p>
    <w:p w14:paraId="18CA3D1A" w14:textId="77777777" w:rsidR="006B6464" w:rsidRPr="006B6464" w:rsidRDefault="006B6464" w:rsidP="006B6464">
      <w:pPr>
        <w:spacing w:after="260"/>
        <w:ind w:firstLine="0"/>
        <w:rPr>
          <w:rFonts w:ascii="Times New Roman" w:hAnsi="Times New Roman" w:cs="Times New Roman"/>
          <w:sz w:val="24"/>
          <w:szCs w:val="24"/>
        </w:rPr>
      </w:pPr>
    </w:p>
    <w:p w14:paraId="2196D5B4" w14:textId="77777777" w:rsidR="006B6464" w:rsidRPr="006B6464" w:rsidRDefault="006B6464" w:rsidP="006B6464">
      <w:pPr>
        <w:framePr w:w="8981" w:h="298" w:hSpace="197" w:wrap="notBeside" w:vAnchor="text" w:hAnchor="text" w:x="903" w:y="12572"/>
        <w:widowControl w:val="0"/>
        <w:spacing w:line="240" w:lineRule="auto"/>
        <w:ind w:firstLine="0"/>
        <w:jc w:val="left"/>
        <w:rPr>
          <w:rFonts w:ascii="Times New Roman" w:eastAsia="Times New Roman" w:hAnsi="Times New Roman" w:cs="Times New Roman"/>
          <w:i/>
          <w:iCs/>
          <w:sz w:val="24"/>
          <w:szCs w:val="24"/>
        </w:rPr>
      </w:pPr>
    </w:p>
    <w:p w14:paraId="32912A44" w14:textId="77777777" w:rsidR="006B6464" w:rsidRPr="006B6464" w:rsidRDefault="006B6464" w:rsidP="006B6464">
      <w:pPr>
        <w:framePr w:w="4248" w:h="307" w:hSpace="197" w:wrap="notBeside" w:vAnchor="text" w:hAnchor="text" w:x="198" w:y="12870"/>
        <w:widowControl w:val="0"/>
        <w:spacing w:line="240" w:lineRule="auto"/>
        <w:ind w:firstLine="0"/>
        <w:jc w:val="left"/>
        <w:rPr>
          <w:rFonts w:ascii="Times New Roman" w:eastAsia="Times New Roman" w:hAnsi="Times New Roman" w:cs="Times New Roman"/>
          <w:i/>
          <w:iCs/>
          <w:sz w:val="24"/>
          <w:szCs w:val="24"/>
        </w:rPr>
      </w:pPr>
    </w:p>
    <w:p w14:paraId="060F3E4F" w14:textId="77777777" w:rsidR="006B6464" w:rsidRPr="006B6464" w:rsidRDefault="006B6464" w:rsidP="006B6464">
      <w:pPr>
        <w:spacing w:line="1" w:lineRule="exact"/>
        <w:rPr>
          <w:rFonts w:ascii="Times New Roman" w:hAnsi="Times New Roman" w:cs="Times New Roman"/>
          <w:sz w:val="24"/>
          <w:szCs w:val="24"/>
        </w:rPr>
      </w:pPr>
    </w:p>
    <w:p w14:paraId="11D61ABE" w14:textId="77777777" w:rsidR="006B6464" w:rsidRPr="006B6464" w:rsidRDefault="006B6464" w:rsidP="006B6464">
      <w:pPr>
        <w:spacing w:line="240" w:lineRule="auto"/>
        <w:rPr>
          <w:rFonts w:ascii="Times New Roman" w:eastAsia="Calibri" w:hAnsi="Times New Roman" w:cs="Times New Roman"/>
          <w:b/>
          <w:bCs/>
          <w:sz w:val="24"/>
          <w:szCs w:val="24"/>
        </w:rPr>
      </w:pPr>
    </w:p>
    <w:p w14:paraId="5DCCADC8" w14:textId="77777777" w:rsidR="006B6464" w:rsidRPr="006B6464" w:rsidRDefault="006B6464" w:rsidP="006B6464">
      <w:pPr>
        <w:spacing w:line="240" w:lineRule="auto"/>
        <w:jc w:val="left"/>
        <w:rPr>
          <w:rFonts w:ascii="Times New Roman" w:hAnsi="Times New Roman" w:cs="Times New Roman"/>
          <w:b/>
          <w:bCs/>
          <w:smallCaps/>
          <w:sz w:val="24"/>
          <w:szCs w:val="24"/>
        </w:rPr>
      </w:pPr>
      <w:r w:rsidRPr="006B6464">
        <w:rPr>
          <w:rFonts w:ascii="Times New Roman" w:hAnsi="Times New Roman" w:cs="Times New Roman"/>
          <w:b/>
          <w:bCs/>
          <w:smallCaps/>
          <w:sz w:val="24"/>
          <w:szCs w:val="24"/>
        </w:rPr>
        <w:br w:type="page"/>
      </w:r>
    </w:p>
    <w:bookmarkEnd w:id="34"/>
    <w:bookmarkEnd w:id="35"/>
    <w:bookmarkEnd w:id="36"/>
    <w:p w14:paraId="7C65E163" w14:textId="77777777" w:rsidR="006B6687" w:rsidRPr="00934B0C" w:rsidRDefault="006B6687" w:rsidP="00934B0C">
      <w:pPr>
        <w:spacing w:line="276" w:lineRule="auto"/>
        <w:ind w:firstLine="0"/>
        <w:rPr>
          <w:rFonts w:ascii="Times New Roman" w:hAnsi="Times New Roman"/>
          <w:sz w:val="24"/>
          <w:szCs w:val="24"/>
          <w:u w:val="single"/>
        </w:rPr>
      </w:pPr>
    </w:p>
    <w:p w14:paraId="12DA495F" w14:textId="7B7493B3" w:rsidR="00506996" w:rsidRPr="009A27CA" w:rsidRDefault="00506996" w:rsidP="00506996">
      <w:pPr>
        <w:spacing w:line="240" w:lineRule="auto"/>
        <w:ind w:left="7314" w:firstLine="0"/>
        <w:rPr>
          <w:rFonts w:ascii="Times New Roman" w:hAnsi="Times New Roman" w:cs="Times New Roman"/>
          <w:sz w:val="24"/>
          <w:szCs w:val="24"/>
        </w:rPr>
      </w:pPr>
      <w:bookmarkStart w:id="37" w:name="_Pirkimo_sąlygų_2"/>
      <w:bookmarkStart w:id="38" w:name="_Hlk86825377"/>
      <w:bookmarkStart w:id="39" w:name="_Ref38540913"/>
      <w:bookmarkStart w:id="40" w:name="_Ref38898051"/>
      <w:bookmarkStart w:id="41" w:name="_Ref38901392"/>
      <w:bookmarkStart w:id="42" w:name="_Toc48053189"/>
      <w:bookmarkStart w:id="43" w:name="_Toc85706892"/>
      <w:bookmarkEnd w:id="37"/>
      <w:r w:rsidRPr="009A27CA">
        <w:rPr>
          <w:rFonts w:ascii="Times New Roman" w:hAnsi="Times New Roman" w:cs="Times New Roman"/>
          <w:sz w:val="24"/>
          <w:szCs w:val="24"/>
        </w:rPr>
        <w:t xml:space="preserve">Pirkimo sąlygų </w:t>
      </w:r>
      <w:r w:rsidR="00A95FCA" w:rsidRPr="009A27CA">
        <w:rPr>
          <w:rFonts w:ascii="Times New Roman" w:hAnsi="Times New Roman" w:cs="Times New Roman"/>
          <w:sz w:val="24"/>
          <w:szCs w:val="24"/>
        </w:rPr>
        <w:t>3</w:t>
      </w:r>
      <w:r w:rsidRPr="009A27CA">
        <w:rPr>
          <w:rFonts w:ascii="Times New Roman" w:hAnsi="Times New Roman" w:cs="Times New Roman"/>
          <w:sz w:val="24"/>
          <w:szCs w:val="24"/>
        </w:rPr>
        <w:t xml:space="preserve"> priedas „</w:t>
      </w:r>
      <w:r w:rsidR="00EC63F3" w:rsidRPr="009A27CA">
        <w:rPr>
          <w:rFonts w:ascii="Times New Roman" w:hAnsi="Times New Roman" w:cs="Times New Roman"/>
          <w:sz w:val="24"/>
          <w:szCs w:val="24"/>
        </w:rPr>
        <w:t>Sutarties projektas</w:t>
      </w:r>
      <w:r w:rsidRPr="009A27CA">
        <w:rPr>
          <w:rFonts w:ascii="Times New Roman" w:hAnsi="Times New Roman" w:cs="Times New Roman"/>
          <w:sz w:val="24"/>
          <w:szCs w:val="24"/>
        </w:rPr>
        <w:t>“</w:t>
      </w:r>
    </w:p>
    <w:bookmarkEnd w:id="38"/>
    <w:bookmarkEnd w:id="39"/>
    <w:bookmarkEnd w:id="40"/>
    <w:bookmarkEnd w:id="41"/>
    <w:bookmarkEnd w:id="42"/>
    <w:bookmarkEnd w:id="43"/>
    <w:p w14:paraId="02BDD29E" w14:textId="77777777" w:rsidR="00CB5907" w:rsidRPr="009A27CA" w:rsidRDefault="00CB5907" w:rsidP="00CB5907">
      <w:pPr>
        <w:rPr>
          <w:rFonts w:ascii="Times New Roman" w:hAnsi="Times New Roman" w:cs="Times New Roman"/>
          <w:b/>
          <w:bCs/>
          <w:smallCaps/>
          <w:sz w:val="24"/>
          <w:szCs w:val="24"/>
        </w:rPr>
      </w:pPr>
    </w:p>
    <w:p w14:paraId="05A79617" w14:textId="5DDE2F2D" w:rsidR="009B4090" w:rsidRPr="009A27CA" w:rsidRDefault="00566004" w:rsidP="00F36A7D">
      <w:pPr>
        <w:spacing w:line="240" w:lineRule="auto"/>
        <w:jc w:val="left"/>
        <w:rPr>
          <w:rFonts w:ascii="Times New Roman" w:hAnsi="Times New Roman" w:cs="Times New Roman"/>
          <w:sz w:val="24"/>
          <w:szCs w:val="24"/>
        </w:rPr>
      </w:pPr>
      <w:r w:rsidRPr="009A27CA">
        <w:rPr>
          <w:rFonts w:ascii="Times New Roman" w:eastAsia="Calibri" w:hAnsi="Times New Roman" w:cs="Times New Roman"/>
          <w:b/>
          <w:bCs/>
          <w:sz w:val="24"/>
          <w:szCs w:val="24"/>
        </w:rPr>
        <w:t>Pateikiama atskiru pridedamu dokumentu</w:t>
      </w:r>
      <w:r w:rsidR="0003361D" w:rsidRPr="009A27CA">
        <w:rPr>
          <w:rFonts w:ascii="Times New Roman" w:eastAsia="Calibri" w:hAnsi="Times New Roman" w:cs="Times New Roman"/>
          <w:b/>
          <w:bCs/>
          <w:sz w:val="24"/>
          <w:szCs w:val="24"/>
        </w:rPr>
        <w:t xml:space="preserve"> - </w:t>
      </w:r>
      <w:r w:rsidR="00A95FCA" w:rsidRPr="009A27CA">
        <w:rPr>
          <w:rFonts w:ascii="Times New Roman" w:eastAsia="Calibri" w:hAnsi="Times New Roman" w:cs="Times New Roman"/>
          <w:b/>
          <w:bCs/>
          <w:sz w:val="24"/>
          <w:szCs w:val="24"/>
        </w:rPr>
        <w:t>3</w:t>
      </w:r>
      <w:r w:rsidR="0003361D" w:rsidRPr="009A27CA">
        <w:rPr>
          <w:rFonts w:ascii="Times New Roman" w:eastAsia="Calibri" w:hAnsi="Times New Roman" w:cs="Times New Roman"/>
          <w:b/>
          <w:bCs/>
          <w:sz w:val="24"/>
          <w:szCs w:val="24"/>
        </w:rPr>
        <w:t xml:space="preserve"> priedas Sutarties projektas</w:t>
      </w:r>
      <w:bookmarkStart w:id="44" w:name="_Pirkimo_sąlygų_3"/>
      <w:bookmarkEnd w:id="5"/>
      <w:bookmarkEnd w:id="44"/>
    </w:p>
    <w:p w14:paraId="5AE515DB" w14:textId="77777777" w:rsidR="00AE7FB1" w:rsidRPr="009A27CA" w:rsidRDefault="00AE7FB1" w:rsidP="00D34680">
      <w:pPr>
        <w:ind w:firstLine="0"/>
        <w:rPr>
          <w:rFonts w:ascii="Times New Roman" w:hAnsi="Times New Roman" w:cs="Times New Roman"/>
          <w:sz w:val="24"/>
          <w:szCs w:val="24"/>
        </w:rPr>
      </w:pPr>
    </w:p>
    <w:p w14:paraId="6AD2BDF7" w14:textId="77777777" w:rsidR="00AE7FB1" w:rsidRPr="009A27CA" w:rsidRDefault="00AE7FB1" w:rsidP="00D34680">
      <w:pPr>
        <w:ind w:firstLine="0"/>
        <w:rPr>
          <w:rFonts w:ascii="Times New Roman" w:hAnsi="Times New Roman" w:cs="Times New Roman"/>
          <w:sz w:val="24"/>
          <w:szCs w:val="24"/>
        </w:rPr>
      </w:pPr>
    </w:p>
    <w:sdt>
      <w:sdtPr>
        <w:rPr>
          <w:rFonts w:ascii="Arial" w:hAnsi="Arial" w:cs="Arial"/>
        </w:rPr>
        <w:id w:val="-4676099"/>
        <w:docPartObj>
          <w:docPartGallery w:val="Cover Pages"/>
          <w:docPartUnique/>
        </w:docPartObj>
      </w:sdtPr>
      <w:sdtEndPr/>
      <w:sdtContent>
        <w:p w14:paraId="069FF5EC" w14:textId="53347D46" w:rsidR="005672AF" w:rsidRDefault="005672AF" w:rsidP="005672AF">
          <w:pPr>
            <w:spacing w:after="120" w:line="20" w:lineRule="atLeast"/>
            <w:ind w:firstLine="0"/>
            <w:contextualSpacing/>
            <w:jc w:val="left"/>
            <w:rPr>
              <w:rFonts w:ascii="Arial" w:hAnsi="Arial" w:cs="Arial"/>
            </w:rPr>
          </w:pPr>
          <w:r w:rsidRPr="00B247CF">
            <w:rPr>
              <w:rFonts w:ascii="Arial" w:hAnsi="Arial" w:cs="Arial"/>
            </w:rPr>
            <w:br w:type="page"/>
          </w:r>
        </w:p>
        <w:p w14:paraId="41AA1CA0" w14:textId="77777777" w:rsidR="005672AF" w:rsidRPr="00B247CF" w:rsidRDefault="005672AF" w:rsidP="005672AF">
          <w:pPr>
            <w:spacing w:after="120" w:line="20" w:lineRule="atLeast"/>
            <w:ind w:firstLine="0"/>
            <w:contextualSpacing/>
            <w:jc w:val="left"/>
            <w:rPr>
              <w:rFonts w:ascii="Times New Roman" w:hAnsi="Times New Roman" w:cs="Times New Roman"/>
              <w:sz w:val="28"/>
              <w:szCs w:val="28"/>
            </w:rPr>
          </w:pPr>
          <w:r w:rsidRPr="00B247CF">
            <w:rPr>
              <w:rFonts w:ascii="Times New Roman" w:hAnsi="Times New Roman" w:cs="Times New Roman"/>
              <w:sz w:val="28"/>
              <w:szCs w:val="28"/>
            </w:rPr>
            <w:lastRenderedPageBreak/>
            <w:t>Bendrosios pirkimo sąlygos</w:t>
          </w:r>
        </w:p>
        <w:p w14:paraId="36190150" w14:textId="77777777" w:rsidR="005672AF" w:rsidRPr="00B247CF" w:rsidRDefault="005672AF" w:rsidP="005672AF">
          <w:pPr>
            <w:spacing w:after="120" w:line="20" w:lineRule="atLeast"/>
            <w:ind w:firstLine="0"/>
            <w:contextualSpacing/>
            <w:jc w:val="left"/>
            <w:rPr>
              <w:rFonts w:ascii="Arial" w:hAnsi="Arial" w:cs="Arial"/>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8543612" w14:textId="77777777" w:rsidR="005672AF" w:rsidRPr="00B247CF" w:rsidRDefault="005672AF" w:rsidP="005672AF">
              <w:pPr>
                <w:keepNext/>
                <w:keepLines/>
                <w:pBdr>
                  <w:bottom w:val="single" w:sz="4" w:space="2" w:color="ED7D31" w:themeColor="accent2"/>
                </w:pBdr>
                <w:spacing w:after="120" w:line="360" w:lineRule="auto"/>
                <w:ind w:left="432" w:hanging="432"/>
                <w:contextualSpacing/>
                <w:jc w:val="left"/>
                <w:rPr>
                  <w:rFonts w:eastAsiaTheme="majorEastAsia" w:cstheme="minorHAnsi"/>
                  <w:color w:val="262626" w:themeColor="text1" w:themeTint="D9"/>
                  <w:sz w:val="40"/>
                  <w:szCs w:val="40"/>
                  <w:lang w:val="en-US"/>
                </w:rPr>
              </w:pPr>
              <w:r w:rsidRPr="00B247CF">
                <w:rPr>
                  <w:rFonts w:eastAsiaTheme="majorEastAsia" w:cstheme="minorHAnsi"/>
                  <w:color w:val="262626" w:themeColor="text1" w:themeTint="D9"/>
                  <w:sz w:val="40"/>
                  <w:szCs w:val="40"/>
                </w:rPr>
                <w:t>Turinys</w:t>
              </w:r>
            </w:p>
            <w:p w14:paraId="51AB52D7"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r w:rsidRPr="00B247CF">
                <w:rPr>
                  <w:rFonts w:cstheme="minorHAnsi"/>
                  <w:noProof/>
                  <w:color w:val="2B579A"/>
                  <w:shd w:val="clear" w:color="auto" w:fill="E6E6E6"/>
                </w:rPr>
                <w:fldChar w:fldCharType="begin"/>
              </w:r>
              <w:r w:rsidRPr="00B247CF">
                <w:rPr>
                  <w:rFonts w:cstheme="minorHAnsi"/>
                  <w:noProof/>
                </w:rPr>
                <w:instrText xml:space="preserve"> TOC \o "1-3" \h \z \u </w:instrText>
              </w:r>
              <w:r w:rsidRPr="00B247CF">
                <w:rPr>
                  <w:rFonts w:cstheme="minorHAnsi"/>
                  <w:noProof/>
                  <w:color w:val="2B579A"/>
                  <w:shd w:val="clear" w:color="auto" w:fill="E6E6E6"/>
                </w:rPr>
                <w:fldChar w:fldCharType="separate"/>
              </w:r>
              <w:hyperlink w:anchor="_Toc134703649" w:history="1">
                <w:r w:rsidRPr="00B247CF">
                  <w:rPr>
                    <w:rFonts w:cstheme="minorHAnsi"/>
                    <w:noProof/>
                  </w:rPr>
                  <w:t>1.</w:t>
                </w:r>
                <w:r w:rsidRPr="00B247CF">
                  <w:rPr>
                    <w:noProof/>
                    <w:sz w:val="22"/>
                    <w:szCs w:val="22"/>
                    <w:lang w:val="en-US" w:eastAsia="en-US"/>
                  </w:rPr>
                  <w:tab/>
                </w:r>
                <w:r w:rsidRPr="00B247CF">
                  <w:rPr>
                    <w:rFonts w:cstheme="minorHAnsi"/>
                    <w:noProof/>
                  </w:rPr>
                  <w:t>Sąvokos ir sutrumpinimai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_Toc134703649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2</w:t>
                </w:r>
                <w:r w:rsidRPr="00B247CF">
                  <w:rPr>
                    <w:rFonts w:cstheme="minorHAnsi"/>
                    <w:noProof/>
                    <w:webHidden/>
                  </w:rPr>
                  <w:fldChar w:fldCharType="end"/>
                </w:r>
              </w:hyperlink>
            </w:p>
            <w:p w14:paraId="3495D726"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0" w:history="1">
                <w:r w:rsidRPr="00B247CF">
                  <w:rPr>
                    <w:rFonts w:cstheme="minorHAnsi"/>
                    <w:noProof/>
                  </w:rPr>
                  <w:t>2.</w:t>
                </w:r>
                <w:r w:rsidRPr="00B247CF">
                  <w:rPr>
                    <w:noProof/>
                    <w:sz w:val="22"/>
                    <w:szCs w:val="22"/>
                    <w:lang w:val="en-US" w:eastAsia="en-US"/>
                  </w:rPr>
                  <w:tab/>
                </w:r>
                <w:r w:rsidRPr="00B247CF">
                  <w:rPr>
                    <w:rFonts w:cstheme="minorHAnsi"/>
                    <w:noProof/>
                  </w:rPr>
                  <w:t>Bendrosios nuostatos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_Toc134703650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2</w:t>
                </w:r>
                <w:r w:rsidRPr="00B247CF">
                  <w:rPr>
                    <w:rFonts w:cstheme="minorHAnsi"/>
                    <w:noProof/>
                    <w:webHidden/>
                  </w:rPr>
                  <w:fldChar w:fldCharType="end"/>
                </w:r>
              </w:hyperlink>
            </w:p>
            <w:p w14:paraId="736BACDC"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1" w:history="1">
                <w:r w:rsidRPr="00B247CF">
                  <w:rPr>
                    <w:rFonts w:cstheme="minorHAnsi"/>
                    <w:noProof/>
                  </w:rPr>
                  <w:t>3.</w:t>
                </w:r>
                <w:r w:rsidRPr="00B247CF">
                  <w:rPr>
                    <w:noProof/>
                    <w:sz w:val="22"/>
                    <w:szCs w:val="22"/>
                    <w:lang w:val="en-US" w:eastAsia="en-US"/>
                  </w:rPr>
                  <w:tab/>
                </w:r>
                <w:r w:rsidRPr="00B247CF">
                  <w:rPr>
                    <w:rFonts w:cstheme="minorHAnsi"/>
                    <w:noProof/>
                  </w:rPr>
                  <w:t>Pirkimo objektas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_Toc134703651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3</w:t>
                </w:r>
                <w:r w:rsidRPr="00B247CF">
                  <w:rPr>
                    <w:rFonts w:cstheme="minorHAnsi"/>
                    <w:noProof/>
                    <w:webHidden/>
                  </w:rPr>
                  <w:fldChar w:fldCharType="end"/>
                </w:r>
              </w:hyperlink>
            </w:p>
            <w:p w14:paraId="04D36EE2"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2" w:history="1">
                <w:r w:rsidRPr="00B247CF">
                  <w:rPr>
                    <w:rFonts w:cstheme="minorHAnsi"/>
                    <w:noProof/>
                  </w:rPr>
                  <w:t>4.</w:t>
                </w:r>
                <w:r w:rsidRPr="00B247CF">
                  <w:rPr>
                    <w:noProof/>
                    <w:sz w:val="22"/>
                    <w:szCs w:val="22"/>
                    <w:lang w:val="en-US" w:eastAsia="en-US"/>
                  </w:rPr>
                  <w:tab/>
                </w:r>
                <w:r w:rsidRPr="00B247CF">
                  <w:rPr>
                    <w:rFonts w:cstheme="minorHAnsi"/>
                    <w:noProof/>
                  </w:rPr>
                  <w:t>Perkančiosios organizacijos ir tiekėjų bendravimo ir keitimosi informacija priemonės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_Toc134703652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4</w:t>
                </w:r>
                <w:r w:rsidRPr="00B247CF">
                  <w:rPr>
                    <w:rFonts w:cstheme="minorHAnsi"/>
                    <w:noProof/>
                    <w:webHidden/>
                  </w:rPr>
                  <w:fldChar w:fldCharType="end"/>
                </w:r>
              </w:hyperlink>
            </w:p>
            <w:p w14:paraId="3E518A6D"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3" w:history="1">
                <w:r w:rsidRPr="00B247CF">
                  <w:rPr>
                    <w:rFonts w:cstheme="minorHAnsi"/>
                    <w:noProof/>
                  </w:rPr>
                  <w:t>5.</w:t>
                </w:r>
                <w:r w:rsidRPr="00B247CF">
                  <w:rPr>
                    <w:noProof/>
                    <w:sz w:val="22"/>
                    <w:szCs w:val="22"/>
                    <w:lang w:val="en-US" w:eastAsia="en-US"/>
                  </w:rPr>
                  <w:tab/>
                </w:r>
                <w:r w:rsidRPr="00B247CF">
                  <w:rPr>
                    <w:rFonts w:cstheme="minorHAnsi"/>
                    <w:noProof/>
                  </w:rPr>
                  <w:t>Pirkimo dokumentų paaiškinimai ir patikslinimai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_Toc134703653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4</w:t>
                </w:r>
                <w:r w:rsidRPr="00B247CF">
                  <w:rPr>
                    <w:rFonts w:cstheme="minorHAnsi"/>
                    <w:noProof/>
                    <w:webHidden/>
                  </w:rPr>
                  <w:fldChar w:fldCharType="end"/>
                </w:r>
              </w:hyperlink>
            </w:p>
            <w:p w14:paraId="59384586"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4" w:history="1">
                <w:r w:rsidRPr="00B247CF">
                  <w:rPr>
                    <w:rFonts w:cstheme="minorHAnsi"/>
                    <w:noProof/>
                  </w:rPr>
                  <w:t>6.</w:t>
                </w:r>
                <w:r w:rsidRPr="00B247CF">
                  <w:rPr>
                    <w:noProof/>
                    <w:sz w:val="22"/>
                    <w:szCs w:val="22"/>
                    <w:lang w:val="en-US" w:eastAsia="en-US"/>
                  </w:rPr>
                  <w:tab/>
                </w:r>
                <w:r w:rsidRPr="00B247CF">
                  <w:rPr>
                    <w:rFonts w:cstheme="minorHAnsi"/>
                    <w:noProof/>
                  </w:rPr>
                  <w:t>Tiekėjų pašalinimo pagrindai, kvalifikacijos reikalavimai ir reikalaujami kokybės bei aplinkos apsaugos vadybos sistemų standartai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_Toc134703654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5</w:t>
                </w:r>
                <w:r w:rsidRPr="00B247CF">
                  <w:rPr>
                    <w:rFonts w:cstheme="minorHAnsi"/>
                    <w:noProof/>
                    <w:webHidden/>
                  </w:rPr>
                  <w:fldChar w:fldCharType="end"/>
                </w:r>
              </w:hyperlink>
            </w:p>
            <w:p w14:paraId="5ECFFBEC"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5" w:history="1">
                <w:r w:rsidRPr="00B247CF">
                  <w:rPr>
                    <w:rFonts w:cstheme="minorHAnsi"/>
                    <w:noProof/>
                  </w:rPr>
                  <w:t>7.</w:t>
                </w:r>
                <w:r w:rsidRPr="00B247CF">
                  <w:rPr>
                    <w:noProof/>
                    <w:sz w:val="22"/>
                    <w:szCs w:val="22"/>
                    <w:lang w:val="en-US" w:eastAsia="en-US"/>
                  </w:rPr>
                  <w:tab/>
                </w:r>
                <w:r w:rsidRPr="00B247CF">
                  <w:rPr>
                    <w:rFonts w:cstheme="minorHAnsi"/>
                    <w:noProof/>
                  </w:rPr>
                  <w:t>EBVPD arba laisvos formos deklaracijos pateikimo tvarka ir pateikiamos informacijos patvirtinimo priemonės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_Toc134703655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6</w:t>
                </w:r>
                <w:r w:rsidRPr="00B247CF">
                  <w:rPr>
                    <w:rFonts w:cstheme="minorHAnsi"/>
                    <w:noProof/>
                    <w:webHidden/>
                  </w:rPr>
                  <w:fldChar w:fldCharType="end"/>
                </w:r>
              </w:hyperlink>
            </w:p>
            <w:p w14:paraId="6C006932"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6" w:history="1">
                <w:r w:rsidRPr="00B247CF">
                  <w:rPr>
                    <w:rFonts w:cstheme="minorHAnsi"/>
                    <w:noProof/>
                  </w:rPr>
                  <w:t>8.</w:t>
                </w:r>
                <w:r w:rsidRPr="00B247CF">
                  <w:rPr>
                    <w:noProof/>
                    <w:sz w:val="22"/>
                    <w:szCs w:val="22"/>
                    <w:lang w:val="en-US" w:eastAsia="en-US"/>
                  </w:rPr>
                  <w:tab/>
                </w:r>
                <w:r w:rsidRPr="00B247CF">
                  <w:rPr>
                    <w:rFonts w:cstheme="minorHAnsi"/>
                    <w:noProof/>
                  </w:rPr>
                  <w:t>Rėmimasis ūkio subjektų pajėgumais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_Toc134703656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7</w:t>
                </w:r>
                <w:r w:rsidRPr="00B247CF">
                  <w:rPr>
                    <w:rFonts w:cstheme="minorHAnsi"/>
                    <w:noProof/>
                    <w:webHidden/>
                  </w:rPr>
                  <w:fldChar w:fldCharType="end"/>
                </w:r>
              </w:hyperlink>
            </w:p>
            <w:p w14:paraId="66D0828C"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7" w:history="1">
                <w:r w:rsidRPr="00B247CF">
                  <w:rPr>
                    <w:rFonts w:cstheme="minorHAnsi"/>
                    <w:noProof/>
                  </w:rPr>
                  <w:t>9.</w:t>
                </w:r>
                <w:r w:rsidRPr="00B247CF">
                  <w:rPr>
                    <w:noProof/>
                    <w:sz w:val="22"/>
                    <w:szCs w:val="22"/>
                    <w:lang w:val="en-US" w:eastAsia="en-US"/>
                  </w:rPr>
                  <w:tab/>
                </w:r>
                <w:r w:rsidRPr="00B247CF">
                  <w:rPr>
                    <w:rFonts w:cstheme="minorHAnsi"/>
                    <w:noProof/>
                  </w:rPr>
                  <w:t>Subtiekėjų pasitelkimas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_Toc134703657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7</w:t>
                </w:r>
                <w:r w:rsidRPr="00B247CF">
                  <w:rPr>
                    <w:rFonts w:cstheme="minorHAnsi"/>
                    <w:noProof/>
                    <w:webHidden/>
                  </w:rPr>
                  <w:fldChar w:fldCharType="end"/>
                </w:r>
              </w:hyperlink>
            </w:p>
            <w:p w14:paraId="682D178A"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8" w:history="1">
                <w:r w:rsidRPr="00B247CF">
                  <w:rPr>
                    <w:rFonts w:cstheme="minorHAnsi"/>
                    <w:noProof/>
                  </w:rPr>
                  <w:t>10.</w:t>
                </w:r>
                <w:r w:rsidRPr="00B247CF">
                  <w:rPr>
                    <w:noProof/>
                    <w:sz w:val="22"/>
                    <w:szCs w:val="22"/>
                    <w:lang w:val="en-US" w:eastAsia="en-US"/>
                  </w:rPr>
                  <w:tab/>
                </w:r>
                <w:r w:rsidRPr="00B247CF">
                  <w:rPr>
                    <w:rFonts w:cstheme="minorHAnsi"/>
                    <w:noProof/>
                  </w:rPr>
                  <w:t>Tiekėjų grupės dalyvavimas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_Toc134703658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8</w:t>
                </w:r>
                <w:r w:rsidRPr="00B247CF">
                  <w:rPr>
                    <w:rFonts w:cstheme="minorHAnsi"/>
                    <w:noProof/>
                    <w:webHidden/>
                  </w:rPr>
                  <w:fldChar w:fldCharType="end"/>
                </w:r>
              </w:hyperlink>
            </w:p>
            <w:p w14:paraId="24ECEB71"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9" w:history="1">
                <w:r w:rsidRPr="00B247CF">
                  <w:rPr>
                    <w:rFonts w:cstheme="minorHAnsi"/>
                    <w:noProof/>
                  </w:rPr>
                  <w:t>11.</w:t>
                </w:r>
                <w:r w:rsidRPr="00B247CF">
                  <w:rPr>
                    <w:noProof/>
                    <w:sz w:val="22"/>
                    <w:szCs w:val="22"/>
                    <w:lang w:val="en-US" w:eastAsia="en-US"/>
                  </w:rPr>
                  <w:tab/>
                </w:r>
                <w:r w:rsidRPr="00B247CF">
                  <w:rPr>
                    <w:rFonts w:cstheme="minorHAnsi"/>
                    <w:noProof/>
                  </w:rPr>
                  <w:t>Reikalavimai pasiūlymų rengimui ir pateikimui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_Toc134703659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8</w:t>
                </w:r>
                <w:r w:rsidRPr="00B247CF">
                  <w:rPr>
                    <w:rFonts w:cstheme="minorHAnsi"/>
                    <w:noProof/>
                    <w:webHidden/>
                  </w:rPr>
                  <w:fldChar w:fldCharType="end"/>
                </w:r>
              </w:hyperlink>
            </w:p>
            <w:p w14:paraId="30110D84"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0" w:history="1">
                <w:r w:rsidRPr="00B247CF">
                  <w:rPr>
                    <w:rFonts w:cstheme="minorHAnsi"/>
                    <w:noProof/>
                  </w:rPr>
                  <w:t>12.</w:t>
                </w:r>
                <w:r w:rsidRPr="00B247CF">
                  <w:rPr>
                    <w:noProof/>
                    <w:sz w:val="22"/>
                    <w:szCs w:val="22"/>
                    <w:lang w:val="en-US" w:eastAsia="en-US"/>
                  </w:rPr>
                  <w:tab/>
                </w:r>
                <w:r w:rsidRPr="00B247CF">
                  <w:rPr>
                    <w:rFonts w:cstheme="minorHAnsi"/>
                    <w:noProof/>
                  </w:rPr>
                  <w:t>Susipažinimas su pasiūlymais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_Toc134703660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9</w:t>
                </w:r>
                <w:r w:rsidRPr="00B247CF">
                  <w:rPr>
                    <w:rFonts w:cstheme="minorHAnsi"/>
                    <w:noProof/>
                    <w:webHidden/>
                  </w:rPr>
                  <w:fldChar w:fldCharType="end"/>
                </w:r>
              </w:hyperlink>
            </w:p>
            <w:p w14:paraId="19405506"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1" w:history="1">
                <w:r w:rsidRPr="00B247CF">
                  <w:rPr>
                    <w:rFonts w:cstheme="minorHAnsi"/>
                    <w:noProof/>
                  </w:rPr>
                  <w:t>13.</w:t>
                </w:r>
                <w:r w:rsidRPr="00B247CF">
                  <w:rPr>
                    <w:noProof/>
                    <w:sz w:val="22"/>
                    <w:szCs w:val="22"/>
                    <w:lang w:val="en-US" w:eastAsia="en-US"/>
                  </w:rPr>
                  <w:tab/>
                </w:r>
                <w:r w:rsidRPr="00B247CF">
                  <w:rPr>
                    <w:rFonts w:cstheme="minorHAnsi"/>
                    <w:noProof/>
                  </w:rPr>
                  <w:t>Pasiūlymų vertinimas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_Toc134703661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10</w:t>
                </w:r>
                <w:r w:rsidRPr="00B247CF">
                  <w:rPr>
                    <w:rFonts w:cstheme="minorHAnsi"/>
                    <w:noProof/>
                    <w:webHidden/>
                  </w:rPr>
                  <w:fldChar w:fldCharType="end"/>
                </w:r>
              </w:hyperlink>
            </w:p>
            <w:p w14:paraId="540A9960"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2" w:history="1">
                <w:r w:rsidRPr="00B247CF">
                  <w:rPr>
                    <w:rFonts w:cstheme="minorHAnsi"/>
                    <w:noProof/>
                  </w:rPr>
                  <w:t>14.</w:t>
                </w:r>
                <w:r w:rsidRPr="00B247CF">
                  <w:rPr>
                    <w:noProof/>
                    <w:sz w:val="22"/>
                    <w:szCs w:val="22"/>
                    <w:lang w:val="en-US" w:eastAsia="en-US"/>
                  </w:rPr>
                  <w:tab/>
                </w:r>
                <w:r w:rsidRPr="00B247CF">
                  <w:rPr>
                    <w:rFonts w:cstheme="minorHAnsi"/>
                    <w:noProof/>
                  </w:rPr>
                  <w:t>Pasiūlymų atmetimo pagrindai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_Toc134703662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11</w:t>
                </w:r>
                <w:r w:rsidRPr="00B247CF">
                  <w:rPr>
                    <w:rFonts w:cstheme="minorHAnsi"/>
                    <w:noProof/>
                    <w:webHidden/>
                  </w:rPr>
                  <w:fldChar w:fldCharType="end"/>
                </w:r>
              </w:hyperlink>
            </w:p>
            <w:p w14:paraId="35AADBAE"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3" w:history="1">
                <w:r w:rsidRPr="00B247CF">
                  <w:rPr>
                    <w:rFonts w:cstheme="minorHAnsi"/>
                    <w:noProof/>
                  </w:rPr>
                  <w:t>15.</w:t>
                </w:r>
                <w:r w:rsidRPr="00B247CF">
                  <w:rPr>
                    <w:noProof/>
                    <w:sz w:val="22"/>
                    <w:szCs w:val="22"/>
                    <w:lang w:val="en-US" w:eastAsia="en-US"/>
                  </w:rPr>
                  <w:tab/>
                </w:r>
                <w:r w:rsidRPr="00B247CF">
                  <w:rPr>
                    <w:rFonts w:cstheme="minorHAnsi"/>
                    <w:noProof/>
                  </w:rPr>
                  <w:t>Pasiūlymų eilė ir laimėtojo nustatymas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_Toc134703663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12</w:t>
                </w:r>
                <w:r w:rsidRPr="00B247CF">
                  <w:rPr>
                    <w:rFonts w:cstheme="minorHAnsi"/>
                    <w:noProof/>
                    <w:webHidden/>
                  </w:rPr>
                  <w:fldChar w:fldCharType="end"/>
                </w:r>
              </w:hyperlink>
            </w:p>
            <w:p w14:paraId="76BA79F3"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4" w:history="1">
                <w:r w:rsidRPr="00B247CF">
                  <w:rPr>
                    <w:rFonts w:cstheme="minorHAnsi"/>
                    <w:noProof/>
                  </w:rPr>
                  <w:t>16.</w:t>
                </w:r>
                <w:r w:rsidRPr="00B247CF">
                  <w:rPr>
                    <w:noProof/>
                    <w:sz w:val="22"/>
                    <w:szCs w:val="22"/>
                    <w:lang w:val="en-US" w:eastAsia="en-US"/>
                  </w:rPr>
                  <w:tab/>
                </w:r>
                <w:r w:rsidRPr="00B247CF">
                  <w:rPr>
                    <w:rFonts w:cstheme="minorHAnsi"/>
                    <w:noProof/>
                  </w:rPr>
                  <w:t>Informavimas apie pirkimo procedūrų rezultatus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_Toc134703664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13</w:t>
                </w:r>
                <w:r w:rsidRPr="00B247CF">
                  <w:rPr>
                    <w:rFonts w:cstheme="minorHAnsi"/>
                    <w:noProof/>
                    <w:webHidden/>
                  </w:rPr>
                  <w:fldChar w:fldCharType="end"/>
                </w:r>
              </w:hyperlink>
            </w:p>
            <w:p w14:paraId="6AE55403"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5" w:history="1">
                <w:r w:rsidRPr="00B247CF">
                  <w:rPr>
                    <w:rFonts w:cstheme="minorHAnsi"/>
                    <w:noProof/>
                  </w:rPr>
                  <w:t>17.</w:t>
                </w:r>
                <w:r w:rsidRPr="00B247CF">
                  <w:rPr>
                    <w:noProof/>
                    <w:sz w:val="22"/>
                    <w:szCs w:val="22"/>
                    <w:lang w:val="en-US" w:eastAsia="en-US"/>
                  </w:rPr>
                  <w:tab/>
                </w:r>
                <w:r w:rsidRPr="00B247CF">
                  <w:rPr>
                    <w:rFonts w:cstheme="minorHAnsi"/>
                    <w:noProof/>
                  </w:rPr>
                  <w:t>Sutarties sudarymas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_Toc134703665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13</w:t>
                </w:r>
                <w:r w:rsidRPr="00B247CF">
                  <w:rPr>
                    <w:rFonts w:cstheme="minorHAnsi"/>
                    <w:noProof/>
                    <w:webHidden/>
                  </w:rPr>
                  <w:fldChar w:fldCharType="end"/>
                </w:r>
              </w:hyperlink>
            </w:p>
            <w:p w14:paraId="7AD4F74A"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6" w:history="1">
                <w:r w:rsidRPr="00B247CF">
                  <w:rPr>
                    <w:rFonts w:cstheme="minorHAnsi"/>
                    <w:noProof/>
                  </w:rPr>
                  <w:t>18.</w:t>
                </w:r>
                <w:r w:rsidRPr="00B247CF">
                  <w:rPr>
                    <w:noProof/>
                    <w:sz w:val="22"/>
                    <w:szCs w:val="22"/>
                    <w:lang w:val="en-US" w:eastAsia="en-US"/>
                  </w:rPr>
                  <w:tab/>
                </w:r>
                <w:r w:rsidRPr="00B247CF">
                  <w:rPr>
                    <w:rFonts w:cstheme="minorHAnsi"/>
                    <w:noProof/>
                  </w:rPr>
                  <w:t>Teisė ginčyti perkančiosios organizacijos veiksmus ar priimtus sprendimus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_Toc134703666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14</w:t>
                </w:r>
                <w:r w:rsidRPr="00B247CF">
                  <w:rPr>
                    <w:rFonts w:cstheme="minorHAnsi"/>
                    <w:noProof/>
                    <w:webHidden/>
                  </w:rPr>
                  <w:fldChar w:fldCharType="end"/>
                </w:r>
              </w:hyperlink>
            </w:p>
            <w:p w14:paraId="571FC9FE" w14:textId="77777777" w:rsidR="005672AF" w:rsidRPr="00B247CF" w:rsidRDefault="005672AF" w:rsidP="005672AF">
              <w:pPr>
                <w:spacing w:after="120" w:line="360" w:lineRule="auto"/>
                <w:ind w:firstLine="0"/>
                <w:contextualSpacing/>
                <w:jc w:val="left"/>
                <w:rPr>
                  <w:rFonts w:ascii="Arial" w:hAnsi="Arial" w:cs="Arial"/>
                </w:rPr>
              </w:pPr>
              <w:r w:rsidRPr="00B247CF">
                <w:rPr>
                  <w:rFonts w:cstheme="minorHAnsi"/>
                  <w:color w:val="2B579A"/>
                  <w:shd w:val="clear" w:color="auto" w:fill="E6E6E6"/>
                </w:rPr>
                <w:fldChar w:fldCharType="end"/>
              </w:r>
            </w:p>
          </w:sdtContent>
        </w:sdt>
        <w:p w14:paraId="7994F5B4" w14:textId="77777777" w:rsidR="005672AF" w:rsidRPr="00B247CF" w:rsidRDefault="005672AF" w:rsidP="005672AF">
          <w:pPr>
            <w:spacing w:after="160" w:line="276" w:lineRule="auto"/>
            <w:ind w:firstLine="0"/>
            <w:jc w:val="left"/>
            <w:rPr>
              <w:rFonts w:ascii="Arial" w:hAnsi="Arial" w:cs="Arial"/>
            </w:rPr>
          </w:pPr>
          <w:r w:rsidRPr="00B247CF">
            <w:rPr>
              <w:rFonts w:ascii="Arial" w:hAnsi="Arial" w:cs="Arial"/>
            </w:rPr>
            <w:br w:type="page"/>
          </w:r>
        </w:p>
        <w:p w14:paraId="62A2F1D3" w14:textId="77777777" w:rsidR="005672AF" w:rsidRPr="00B247CF" w:rsidRDefault="00000000" w:rsidP="005672AF">
          <w:pPr>
            <w:tabs>
              <w:tab w:val="center" w:pos="4956"/>
            </w:tabs>
            <w:spacing w:after="120" w:line="20" w:lineRule="atLeast"/>
            <w:ind w:firstLine="0"/>
            <w:contextualSpacing/>
            <w:jc w:val="left"/>
            <w:rPr>
              <w:rFonts w:ascii="Arial" w:hAnsi="Arial" w:cs="Arial"/>
            </w:rPr>
          </w:pPr>
        </w:p>
      </w:sdtContent>
    </w:sdt>
    <w:p w14:paraId="20241A2D" w14:textId="77777777" w:rsidR="005672AF" w:rsidRPr="00B247CF" w:rsidRDefault="005672AF" w:rsidP="005672AF">
      <w:pPr>
        <w:keepNext/>
        <w:keepLines/>
        <w:numPr>
          <w:ilvl w:val="0"/>
          <w:numId w:val="33"/>
        </w:numPr>
        <w:pBdr>
          <w:bottom w:val="single" w:sz="4" w:space="2" w:color="ED7D31" w:themeColor="accent2"/>
        </w:pBdr>
        <w:spacing w:before="360" w:after="120" w:line="20" w:lineRule="atLeast"/>
        <w:ind w:left="426" w:hanging="426"/>
        <w:contextualSpacing/>
        <w:jc w:val="left"/>
        <w:outlineLvl w:val="0"/>
        <w:rPr>
          <w:rFonts w:eastAsiaTheme="majorEastAsia" w:cstheme="minorHAnsi"/>
          <w:b/>
          <w:bCs/>
          <w:color w:val="002060"/>
          <w:sz w:val="40"/>
          <w:szCs w:val="40"/>
        </w:rPr>
      </w:pPr>
      <w:bookmarkStart w:id="45" w:name="_Toc134703649"/>
      <w:bookmarkStart w:id="46" w:name="_Toc335201954"/>
      <w:r w:rsidRPr="00B247CF">
        <w:rPr>
          <w:rFonts w:eastAsiaTheme="majorEastAsia" w:cstheme="minorHAnsi"/>
          <w:b/>
          <w:bCs/>
          <w:color w:val="002060"/>
          <w:sz w:val="40"/>
          <w:szCs w:val="40"/>
        </w:rPr>
        <w:t>Sąvokos ir sutrumpinimai</w:t>
      </w:r>
      <w:bookmarkEnd w:id="45"/>
    </w:p>
    <w:p w14:paraId="240CE0C1"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Aprašas</w:t>
      </w:r>
      <w:r w:rsidRPr="00B247CF">
        <w:rPr>
          <w:rFonts w:cstheme="minorHAnsi"/>
        </w:rPr>
        <w:t xml:space="preserve"> – Mažos vertės pirkimų tvarkos aprašas, patvirtintas Viešųjų pirkimų tarnybos direktoriaus 2017 m. birželio 28 d. įsakymu Nr. 1S-97 „Dėl Mažos vertės pirkimų tvarkos aprašo patvirtinimo“.</w:t>
      </w:r>
    </w:p>
    <w:p w14:paraId="1D170CA1"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CK</w:t>
      </w:r>
      <w:r w:rsidRPr="00B247CF">
        <w:rPr>
          <w:rFonts w:cstheme="minorHAnsi"/>
        </w:rPr>
        <w:t xml:space="preserve"> – Lietuvos Respublikos civilinis kodeksas.</w:t>
      </w:r>
    </w:p>
    <w:p w14:paraId="184C3F07"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CVP IS</w:t>
      </w:r>
      <w:r w:rsidRPr="00B247CF">
        <w:rPr>
          <w:rFonts w:cstheme="minorHAnsi"/>
        </w:rPr>
        <w:t xml:space="preserve"> - </w:t>
      </w:r>
      <w:r w:rsidRPr="00B247CF">
        <w:rPr>
          <w:rFonts w:eastAsia="Calibri" w:cstheme="minorHAnsi"/>
        </w:rPr>
        <w:t xml:space="preserve">Centrinė viešųjų pirkimų informacinė sistema, adresu </w:t>
      </w:r>
      <w:hyperlink r:id="rId12" w:history="1">
        <w:r w:rsidRPr="00B247CF">
          <w:rPr>
            <w:rFonts w:cstheme="minorHAnsi"/>
            <w:color w:val="0070C0"/>
          </w:rPr>
          <w:t>https://cvpp.eviesiejipirkimai.lt</w:t>
        </w:r>
        <w:r w:rsidRPr="00B247CF">
          <w:rPr>
            <w:rFonts w:cstheme="minorHAnsi"/>
          </w:rPr>
          <w:t>/</w:t>
        </w:r>
      </w:hyperlink>
      <w:r w:rsidRPr="00B247CF">
        <w:rPr>
          <w:rFonts w:eastAsia="Calibri" w:cstheme="minorHAnsi"/>
        </w:rPr>
        <w:t>.</w:t>
      </w:r>
    </w:p>
    <w:p w14:paraId="401AAE68"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Dalyvis </w:t>
      </w:r>
      <w:r w:rsidRPr="00B247CF">
        <w:rPr>
          <w:rFonts w:cstheme="minorHAnsi"/>
        </w:rPr>
        <w:t>– Pasiūlymą pateikęs tiekėjas.</w:t>
      </w:r>
    </w:p>
    <w:p w14:paraId="5AA1B4D4"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EBVPD </w:t>
      </w:r>
      <w:r w:rsidRPr="00B247CF">
        <w:rPr>
          <w:rFonts w:cstheme="minorHAnsi"/>
        </w:rPr>
        <w:t xml:space="preserve">– </w:t>
      </w:r>
      <w:r w:rsidRPr="00B247CF">
        <w:rPr>
          <w:rFonts w:cstheme="minorHAnsi"/>
          <w:bCs/>
        </w:rPr>
        <w:t xml:space="preserve"> </w:t>
      </w:r>
      <w:r w:rsidRPr="00B247CF">
        <w:rPr>
          <w:rFonts w:cstheme="minorHAnsi"/>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B247CF">
          <w:rPr>
            <w:rFonts w:cstheme="minorHAnsi"/>
            <w:color w:val="0070C0"/>
          </w:rPr>
          <w:t>http://ebvpd.eviesiejipirkimai.lt/espd-web/</w:t>
        </w:r>
      </w:hyperlink>
      <w:r w:rsidRPr="00B247CF">
        <w:rPr>
          <w:rFonts w:cstheme="minorHAnsi"/>
        </w:rPr>
        <w:t xml:space="preserve"> .</w:t>
      </w:r>
    </w:p>
    <w:p w14:paraId="08A31C2F"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Komisija </w:t>
      </w:r>
      <w:r w:rsidRPr="00B247CF">
        <w:rPr>
          <w:rFonts w:cstheme="minorHAnsi"/>
        </w:rPr>
        <w:t>– viešojo pirkimo komisija.</w:t>
      </w:r>
    </w:p>
    <w:p w14:paraId="747CF184"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Pasiūlymas </w:t>
      </w:r>
      <w:r w:rsidRPr="00B247CF">
        <w:rPr>
          <w:rFonts w:cstheme="minorHAnsi"/>
        </w:rPr>
        <w:t>–</w:t>
      </w:r>
      <w:r w:rsidRPr="00B247CF">
        <w:rPr>
          <w:rFonts w:eastAsia="Arial" w:cstheme="minorHAnsi"/>
        </w:rPr>
        <w:t xml:space="preserve"> tiekėjo perkančiajai organizacijai </w:t>
      </w:r>
      <w:r w:rsidRPr="00B247CF">
        <w:rPr>
          <w:rFonts w:cstheme="minorHAnsi"/>
        </w:rPr>
        <w:t xml:space="preserve">pagal pirkimo sąlygų reikalavimus teikiamų dokumentų visuma. </w:t>
      </w:r>
    </w:p>
    <w:p w14:paraId="784A48DD"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Perkančioji organizacija </w:t>
      </w:r>
      <w:r w:rsidRPr="00B247CF">
        <w:rPr>
          <w:rFonts w:cstheme="minorHAnsi"/>
        </w:rPr>
        <w:t>– specialiosiose pirkimo sąlygose</w:t>
      </w:r>
      <w:r w:rsidRPr="00B247CF">
        <w:rPr>
          <w:rFonts w:cstheme="minorHAnsi"/>
          <w:b/>
          <w:bCs/>
        </w:rPr>
        <w:t xml:space="preserve"> </w:t>
      </w:r>
      <w:r w:rsidRPr="00B247CF">
        <w:rPr>
          <w:rFonts w:cstheme="minorHAnsi"/>
        </w:rPr>
        <w:t>nurodyta perkančioji organizacija.</w:t>
      </w:r>
    </w:p>
    <w:p w14:paraId="54DA467D" w14:textId="77777777" w:rsidR="005672AF" w:rsidRPr="00B247CF" w:rsidRDefault="005672AF" w:rsidP="005672AF">
      <w:pPr>
        <w:numPr>
          <w:ilvl w:val="1"/>
          <w:numId w:val="34"/>
        </w:numPr>
        <w:spacing w:after="160" w:line="240" w:lineRule="auto"/>
        <w:ind w:firstLine="349"/>
        <w:contextualSpacing/>
        <w:jc w:val="left"/>
        <w:rPr>
          <w:rFonts w:cstheme="minorHAnsi"/>
        </w:rPr>
      </w:pPr>
      <w:r w:rsidRPr="00B247CF">
        <w:rPr>
          <w:rFonts w:cstheme="minorHAnsi"/>
          <w:b/>
          <w:bCs/>
        </w:rPr>
        <w:t>Pirkimas</w:t>
      </w:r>
      <w:r w:rsidRPr="00B247CF">
        <w:rPr>
          <w:rFonts w:cstheme="minorHAnsi"/>
        </w:rPr>
        <w:t xml:space="preserve"> – perkančiosios organizacijos atliekamas viešasis pirkimas.</w:t>
      </w:r>
    </w:p>
    <w:p w14:paraId="54CEFB28" w14:textId="77777777" w:rsidR="005672AF" w:rsidRPr="00B247CF" w:rsidRDefault="005672AF" w:rsidP="005672AF">
      <w:pPr>
        <w:numPr>
          <w:ilvl w:val="1"/>
          <w:numId w:val="34"/>
        </w:numPr>
        <w:spacing w:after="160" w:line="240" w:lineRule="auto"/>
        <w:ind w:left="0" w:firstLine="697"/>
        <w:contextualSpacing/>
        <w:jc w:val="left"/>
        <w:rPr>
          <w:rFonts w:cstheme="minorHAnsi"/>
        </w:rPr>
      </w:pPr>
      <w:r w:rsidRPr="00B247CF">
        <w:rPr>
          <w:rFonts w:cstheme="minorHAnsi"/>
          <w:b/>
          <w:bCs/>
        </w:rPr>
        <w:t>Preliminarioji sutartis</w:t>
      </w:r>
      <w:r w:rsidRPr="00B247CF">
        <w:rPr>
          <w:rFonts w:cstheme="minorHAnsi"/>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23860DE4" w14:textId="77777777" w:rsidR="005672AF" w:rsidRPr="00B247CF" w:rsidRDefault="005672AF" w:rsidP="005672AF">
      <w:pPr>
        <w:numPr>
          <w:ilvl w:val="1"/>
          <w:numId w:val="34"/>
        </w:numPr>
        <w:spacing w:after="160" w:line="240" w:lineRule="auto"/>
        <w:ind w:left="0" w:firstLine="697"/>
        <w:contextualSpacing/>
        <w:jc w:val="left"/>
        <w:rPr>
          <w:rFonts w:cstheme="minorHAnsi"/>
        </w:rPr>
      </w:pPr>
      <w:r w:rsidRPr="00B247CF">
        <w:rPr>
          <w:rFonts w:cstheme="minorHAnsi"/>
          <w:b/>
          <w:bCs/>
        </w:rPr>
        <w:t xml:space="preserve">PVM </w:t>
      </w:r>
      <w:r w:rsidRPr="00B247CF">
        <w:rPr>
          <w:rFonts w:cstheme="minorHAnsi"/>
        </w:rPr>
        <w:t xml:space="preserve">– pridėtinės vertės mokestis. </w:t>
      </w:r>
    </w:p>
    <w:p w14:paraId="68CFADEE" w14:textId="77777777" w:rsidR="005672AF" w:rsidRPr="00B247CF" w:rsidRDefault="005672AF" w:rsidP="005672AF">
      <w:pPr>
        <w:numPr>
          <w:ilvl w:val="1"/>
          <w:numId w:val="34"/>
        </w:numPr>
        <w:spacing w:after="160" w:line="240" w:lineRule="auto"/>
        <w:ind w:left="0" w:firstLine="697"/>
        <w:contextualSpacing/>
        <w:jc w:val="left"/>
        <w:rPr>
          <w:rFonts w:cstheme="minorHAnsi"/>
        </w:rPr>
      </w:pPr>
      <w:r w:rsidRPr="00B247CF">
        <w:rPr>
          <w:rFonts w:cstheme="minorHAnsi"/>
          <w:b/>
          <w:bCs/>
        </w:rPr>
        <w:t>Skelbimas</w:t>
      </w:r>
      <w:r w:rsidRPr="00B247CF">
        <w:rPr>
          <w:rFonts w:cstheme="minorHAnsi"/>
        </w:rPr>
        <w:t xml:space="preserve"> – skelbimas apie pirkimą.</w:t>
      </w:r>
    </w:p>
    <w:p w14:paraId="025075F5" w14:textId="77777777" w:rsidR="005672AF" w:rsidRPr="00B247CF" w:rsidRDefault="005672AF" w:rsidP="005672AF">
      <w:pPr>
        <w:numPr>
          <w:ilvl w:val="1"/>
          <w:numId w:val="34"/>
        </w:numPr>
        <w:spacing w:after="160" w:line="240" w:lineRule="auto"/>
        <w:ind w:left="0" w:firstLine="697"/>
        <w:contextualSpacing/>
        <w:jc w:val="left"/>
        <w:rPr>
          <w:rFonts w:eastAsia="Arial" w:cstheme="minorHAnsi"/>
          <w:color w:val="000000" w:themeColor="text1"/>
          <w:lang w:val="lt"/>
        </w:rPr>
      </w:pPr>
      <w:r w:rsidRPr="00B247CF">
        <w:rPr>
          <w:rFonts w:cstheme="minorHAnsi"/>
          <w:b/>
          <w:bCs/>
        </w:rPr>
        <w:t xml:space="preserve">Subtiekėjas </w:t>
      </w:r>
      <w:r w:rsidRPr="00B247CF">
        <w:rPr>
          <w:rFonts w:cstheme="minorHAnsi"/>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B247CF">
        <w:rPr>
          <w:rFonts w:eastAsia="Calibri" w:cstheme="minorHAnsi"/>
          <w:color w:val="000000" w:themeColor="text1"/>
        </w:rPr>
        <w:t xml:space="preserve"> nelaikomi fiziniai ir juridiniai asmenys, kurie tik vykdo sutartines prievoles tiekėjui, tačiau faktiškai nevykdys numatomos sudaryti sutarties ar jos dalies.</w:t>
      </w:r>
    </w:p>
    <w:p w14:paraId="63C9DA18" w14:textId="77777777" w:rsidR="005672AF" w:rsidRPr="00B247CF" w:rsidRDefault="005672AF" w:rsidP="005672AF">
      <w:pPr>
        <w:numPr>
          <w:ilvl w:val="1"/>
          <w:numId w:val="34"/>
        </w:numPr>
        <w:spacing w:after="160" w:line="240" w:lineRule="auto"/>
        <w:ind w:left="0" w:firstLine="697"/>
        <w:contextualSpacing/>
        <w:jc w:val="left"/>
        <w:rPr>
          <w:rFonts w:cstheme="minorHAnsi"/>
        </w:rPr>
      </w:pPr>
      <w:r w:rsidRPr="00B247CF">
        <w:rPr>
          <w:rFonts w:cstheme="minorHAnsi"/>
          <w:b/>
          <w:bCs/>
        </w:rPr>
        <w:t xml:space="preserve">Sutartis </w:t>
      </w:r>
      <w:r w:rsidRPr="00B247CF">
        <w:rPr>
          <w:rFonts w:cstheme="minorHAnsi"/>
        </w:rPr>
        <w:t xml:space="preserve">– viešojo pirkimo-pardavimo sutartis ar preliminarioji sutartis, kaip nustatyta 1.10 punkte, kai viešojo pirkimo sutarčiai ir preliminariajai sutarčiai VPĮ nustatytas vienodas reglamentavimas. </w:t>
      </w:r>
    </w:p>
    <w:p w14:paraId="51C0BD5C" w14:textId="77777777" w:rsidR="005672AF" w:rsidRPr="00B247CF" w:rsidRDefault="005672AF" w:rsidP="005672AF">
      <w:pPr>
        <w:numPr>
          <w:ilvl w:val="1"/>
          <w:numId w:val="34"/>
        </w:numPr>
        <w:spacing w:after="120" w:line="240" w:lineRule="auto"/>
        <w:ind w:left="0" w:firstLine="709"/>
        <w:contextualSpacing/>
        <w:jc w:val="left"/>
        <w:rPr>
          <w:rFonts w:cstheme="minorHAnsi"/>
        </w:rPr>
      </w:pPr>
      <w:r w:rsidRPr="00B247CF">
        <w:rPr>
          <w:rFonts w:cstheme="minorHAnsi"/>
          <w:b/>
          <w:bCs/>
        </w:rPr>
        <w:t xml:space="preserve">Tiekėjas </w:t>
      </w:r>
      <w:r w:rsidRPr="00B247CF">
        <w:rPr>
          <w:rFonts w:cstheme="minorHAnsi"/>
        </w:rPr>
        <w:t xml:space="preserve">– </w:t>
      </w:r>
      <w:r w:rsidRPr="00B247CF">
        <w:rPr>
          <w:color w:val="000000"/>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6A2D5FD1" w14:textId="77777777" w:rsidR="005672AF" w:rsidRPr="00B247CF" w:rsidRDefault="005672AF" w:rsidP="005672AF">
      <w:pPr>
        <w:numPr>
          <w:ilvl w:val="1"/>
          <w:numId w:val="34"/>
        </w:numPr>
        <w:spacing w:after="120" w:line="240" w:lineRule="auto"/>
        <w:ind w:left="0" w:firstLine="709"/>
        <w:contextualSpacing/>
        <w:jc w:val="left"/>
        <w:rPr>
          <w:b/>
        </w:rPr>
      </w:pPr>
      <w:r w:rsidRPr="00B247CF">
        <w:rPr>
          <w:b/>
        </w:rPr>
        <w:t xml:space="preserve">Ūkio subjektas, kurio pajėgumais remiamasi </w:t>
      </w:r>
      <w:r w:rsidRPr="00B247CF">
        <w:t xml:space="preserve">– fizinis ar juridinis asmuo, kurio </w:t>
      </w:r>
      <w:r w:rsidRPr="00B247CF">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B247CF">
        <w:t xml:space="preserve"> kad atitiktų perkančiosios organizacijos keliamus kvalifikacijos reikalavimus.</w:t>
      </w:r>
    </w:p>
    <w:p w14:paraId="69C1B641" w14:textId="77777777" w:rsidR="005672AF" w:rsidRPr="00B247CF" w:rsidRDefault="005672AF" w:rsidP="005672AF">
      <w:pPr>
        <w:numPr>
          <w:ilvl w:val="1"/>
          <w:numId w:val="34"/>
        </w:numPr>
        <w:spacing w:after="120" w:line="240" w:lineRule="auto"/>
        <w:ind w:left="0" w:firstLine="709"/>
        <w:contextualSpacing/>
        <w:jc w:val="left"/>
        <w:rPr>
          <w:rFonts w:cstheme="minorHAnsi"/>
          <w:b/>
          <w:bCs/>
        </w:rPr>
      </w:pPr>
      <w:proofErr w:type="spellStart"/>
      <w:r w:rsidRPr="00B247CF">
        <w:rPr>
          <w:b/>
        </w:rPr>
        <w:t>Kvazisubtiekėjas</w:t>
      </w:r>
      <w:proofErr w:type="spellEnd"/>
      <w:r w:rsidRPr="00B247CF">
        <w:rPr>
          <w:b/>
        </w:rPr>
        <w:t xml:space="preserve"> </w:t>
      </w:r>
      <w:r w:rsidRPr="00B247CF">
        <w:rPr>
          <w:rFonts w:cstheme="minorHAnsi"/>
        </w:rPr>
        <w:t>–</w:t>
      </w:r>
      <w:r w:rsidRPr="00B247CF">
        <w:rPr>
          <w:b/>
        </w:rPr>
        <w:t xml:space="preserve"> </w:t>
      </w:r>
      <w:r w:rsidRPr="00B247CF">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4779D9F1" w14:textId="77777777" w:rsidR="005672AF" w:rsidRPr="00B247CF" w:rsidRDefault="005672AF" w:rsidP="005672AF">
      <w:pPr>
        <w:numPr>
          <w:ilvl w:val="1"/>
          <w:numId w:val="34"/>
        </w:numPr>
        <w:spacing w:after="160" w:line="240" w:lineRule="auto"/>
        <w:ind w:left="0" w:firstLine="697"/>
        <w:contextualSpacing/>
        <w:jc w:val="left"/>
        <w:rPr>
          <w:rFonts w:cstheme="minorHAnsi"/>
          <w:b/>
          <w:bCs/>
        </w:rPr>
      </w:pPr>
      <w:r w:rsidRPr="00B247CF">
        <w:rPr>
          <w:rFonts w:cstheme="minorHAnsi"/>
          <w:b/>
          <w:bCs/>
        </w:rPr>
        <w:t>VPĮ</w:t>
      </w:r>
      <w:r w:rsidRPr="00B247CF">
        <w:rPr>
          <w:rFonts w:cstheme="minorHAnsi"/>
        </w:rPr>
        <w:t xml:space="preserve"> – Lietuvos Respublikos viešųjų pirkimų įstatymas.</w:t>
      </w:r>
    </w:p>
    <w:p w14:paraId="28AAD5D5" w14:textId="77777777" w:rsidR="005672AF" w:rsidRPr="00B247CF" w:rsidRDefault="005672AF" w:rsidP="005672AF">
      <w:pPr>
        <w:numPr>
          <w:ilvl w:val="1"/>
          <w:numId w:val="34"/>
        </w:numPr>
        <w:spacing w:after="160" w:line="240" w:lineRule="auto"/>
        <w:ind w:left="0" w:firstLine="697"/>
        <w:contextualSpacing/>
        <w:jc w:val="left"/>
        <w:rPr>
          <w:rFonts w:eastAsia="Calibri" w:cstheme="minorHAnsi"/>
        </w:rPr>
      </w:pPr>
      <w:r w:rsidRPr="00B247CF">
        <w:rPr>
          <w:rFonts w:cstheme="minorHAnsi"/>
        </w:rPr>
        <w:t xml:space="preserve">Kitos pirkimo dokumentuose vartojamos sąvokos atitinka </w:t>
      </w:r>
      <w:r w:rsidRPr="00B247CF">
        <w:rPr>
          <w:rFonts w:eastAsia="Calibri" w:cstheme="minorHAnsi"/>
        </w:rPr>
        <w:t>VPĮ vartojamas sąvokas.</w:t>
      </w:r>
    </w:p>
    <w:p w14:paraId="3CDA19B5" w14:textId="77777777" w:rsidR="005672AF" w:rsidRPr="00B247CF" w:rsidRDefault="005672AF" w:rsidP="005672AF">
      <w:pPr>
        <w:keepNext/>
        <w:keepLines/>
        <w:numPr>
          <w:ilvl w:val="0"/>
          <w:numId w:val="35"/>
        </w:numPr>
        <w:pBdr>
          <w:bottom w:val="single" w:sz="4" w:space="2" w:color="ED7D31" w:themeColor="accent2"/>
        </w:pBdr>
        <w:tabs>
          <w:tab w:val="left" w:pos="567"/>
        </w:tabs>
        <w:spacing w:before="360" w:after="120" w:line="20" w:lineRule="atLeast"/>
        <w:ind w:left="0" w:firstLine="0"/>
        <w:contextualSpacing/>
        <w:jc w:val="left"/>
        <w:outlineLvl w:val="0"/>
        <w:rPr>
          <w:rFonts w:eastAsiaTheme="majorEastAsia" w:cstheme="minorHAnsi"/>
          <w:b/>
          <w:bCs/>
          <w:color w:val="002060"/>
          <w:sz w:val="40"/>
          <w:szCs w:val="40"/>
        </w:rPr>
      </w:pPr>
      <w:bookmarkStart w:id="47" w:name="_Toc134703650"/>
      <w:bookmarkEnd w:id="46"/>
      <w:r w:rsidRPr="00B247CF">
        <w:rPr>
          <w:rFonts w:eastAsiaTheme="majorEastAsia" w:cstheme="minorHAnsi"/>
          <w:b/>
          <w:bCs/>
          <w:color w:val="002060"/>
          <w:sz w:val="40"/>
          <w:szCs w:val="40"/>
        </w:rPr>
        <w:t>Bendrosios nuostatos</w:t>
      </w:r>
      <w:bookmarkEnd w:id="47"/>
    </w:p>
    <w:p w14:paraId="1618F99E" w14:textId="77777777" w:rsidR="005672AF" w:rsidRPr="00B247CF" w:rsidRDefault="005672AF" w:rsidP="005672AF">
      <w:pPr>
        <w:numPr>
          <w:ilvl w:val="1"/>
          <w:numId w:val="35"/>
        </w:numPr>
        <w:spacing w:after="160" w:line="240" w:lineRule="auto"/>
        <w:ind w:left="0" w:firstLine="697"/>
        <w:contextualSpacing/>
        <w:jc w:val="left"/>
        <w:rPr>
          <w:rFonts w:eastAsia="Calibri" w:cstheme="minorHAnsi"/>
        </w:rPr>
      </w:pPr>
      <w:r w:rsidRPr="00B247CF">
        <w:rPr>
          <w:rFonts w:eastAsia="Calibri" w:cstheme="minorHAnsi"/>
        </w:rPr>
        <w:t>Perkančioji organizacija kviečia tiekėjus dalyvauti pirkime, atliekamame skelbiamos apklausos būdu, siekiant įsigyti pirkimo objektą,</w:t>
      </w:r>
      <w:r w:rsidRPr="00B247CF">
        <w:rPr>
          <w:rFonts w:eastAsia="Calibri" w:cstheme="minorHAnsi"/>
          <w:color w:val="00B050"/>
        </w:rPr>
        <w:t xml:space="preserve"> </w:t>
      </w:r>
      <w:r w:rsidRPr="00B247CF">
        <w:rPr>
          <w:rFonts w:eastAsia="Calibri" w:cstheme="minorHAnsi"/>
        </w:rPr>
        <w:t xml:space="preserve">kurio techninė specifikacija pateikta specialiųjų pirkimo sąlygų priede. </w:t>
      </w:r>
    </w:p>
    <w:p w14:paraId="572CD31A"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eastAsia="Calibri" w:cstheme="minorHAnsi"/>
        </w:rPr>
        <w:t xml:space="preserve">Pirkimas vykdomas </w:t>
      </w:r>
      <w:r w:rsidRPr="00B247CF">
        <w:rPr>
          <w:rFonts w:cstheme="minorHAnsi"/>
        </w:rPr>
        <w:t>CVP IS</w:t>
      </w:r>
      <w:r w:rsidRPr="00B247CF">
        <w:rPr>
          <w:rFonts w:eastAsia="Calibri" w:cstheme="minorHAnsi"/>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DAB68D4" w14:textId="77777777" w:rsidR="005672AF" w:rsidRPr="00B247CF" w:rsidRDefault="005672AF" w:rsidP="005672AF">
      <w:pPr>
        <w:numPr>
          <w:ilvl w:val="1"/>
          <w:numId w:val="35"/>
        </w:numPr>
        <w:spacing w:after="160" w:line="240" w:lineRule="auto"/>
        <w:ind w:left="0" w:firstLine="697"/>
        <w:contextualSpacing/>
        <w:jc w:val="left"/>
        <w:rPr>
          <w:rFonts w:eastAsia="Calibri" w:cstheme="minorHAnsi"/>
        </w:rPr>
      </w:pPr>
      <w:r w:rsidRPr="00B247CF">
        <w:rPr>
          <w:rFonts w:eastAsia="Calibri" w:cstheme="minorHAnsi"/>
          <w:b/>
          <w:bCs/>
        </w:rPr>
        <w:lastRenderedPageBreak/>
        <w:t>Pirkimo dokumentus sudaro</w:t>
      </w:r>
      <w:r w:rsidRPr="00B247CF">
        <w:rPr>
          <w:rFonts w:eastAsia="Calibri" w:cstheme="minorHAnsi"/>
        </w:rPr>
        <w:t>:</w:t>
      </w:r>
    </w:p>
    <w:p w14:paraId="63E18BCB" w14:textId="77777777" w:rsidR="005672AF" w:rsidRPr="00B247CF" w:rsidRDefault="005672AF" w:rsidP="005672AF">
      <w:pPr>
        <w:numPr>
          <w:ilvl w:val="2"/>
          <w:numId w:val="35"/>
        </w:numPr>
        <w:spacing w:after="160" w:line="240" w:lineRule="auto"/>
        <w:ind w:left="0" w:firstLine="697"/>
        <w:contextualSpacing/>
        <w:jc w:val="left"/>
        <w:rPr>
          <w:rFonts w:eastAsia="Calibri" w:cstheme="minorHAnsi"/>
        </w:rPr>
      </w:pPr>
      <w:r w:rsidRPr="00B247CF">
        <w:rPr>
          <w:rFonts w:eastAsia="Calibri" w:cstheme="minorHAnsi"/>
        </w:rPr>
        <w:t>skelbimas;</w:t>
      </w:r>
    </w:p>
    <w:p w14:paraId="5EBCD179" w14:textId="77777777" w:rsidR="005672AF" w:rsidRPr="00B247CF" w:rsidRDefault="005672AF" w:rsidP="005672AF">
      <w:pPr>
        <w:numPr>
          <w:ilvl w:val="2"/>
          <w:numId w:val="35"/>
        </w:numPr>
        <w:spacing w:after="160" w:line="240" w:lineRule="auto"/>
        <w:ind w:left="0" w:firstLine="697"/>
        <w:contextualSpacing/>
        <w:jc w:val="left"/>
        <w:rPr>
          <w:rFonts w:eastAsia="Calibri" w:cstheme="minorHAnsi"/>
          <w:b/>
          <w:bCs/>
        </w:rPr>
      </w:pPr>
      <w:r w:rsidRPr="00B247CF">
        <w:rPr>
          <w:rFonts w:eastAsia="Calibri" w:cstheme="minorHAnsi"/>
          <w:b/>
          <w:bCs/>
        </w:rPr>
        <w:t>Pirkimo sąlygos, kurias sudaro:</w:t>
      </w:r>
    </w:p>
    <w:p w14:paraId="0CBCE9EC" w14:textId="77777777" w:rsidR="005672AF" w:rsidRPr="00B247CF" w:rsidRDefault="005672AF" w:rsidP="005672AF">
      <w:pPr>
        <w:numPr>
          <w:ilvl w:val="3"/>
          <w:numId w:val="35"/>
        </w:numPr>
        <w:spacing w:after="160" w:line="240" w:lineRule="auto"/>
        <w:ind w:left="0" w:firstLine="697"/>
        <w:contextualSpacing/>
        <w:jc w:val="left"/>
        <w:rPr>
          <w:rFonts w:eastAsia="Calibri" w:cstheme="minorHAnsi"/>
        </w:rPr>
      </w:pPr>
      <w:r w:rsidRPr="00B247CF">
        <w:rPr>
          <w:rFonts w:eastAsia="Calibri" w:cstheme="minorHAnsi"/>
        </w:rPr>
        <w:t>bendrosios pirkimo sąlygos;</w:t>
      </w:r>
    </w:p>
    <w:p w14:paraId="4666C9D7" w14:textId="77777777" w:rsidR="005672AF" w:rsidRPr="00B247CF" w:rsidRDefault="005672AF" w:rsidP="005672AF">
      <w:pPr>
        <w:numPr>
          <w:ilvl w:val="3"/>
          <w:numId w:val="35"/>
        </w:numPr>
        <w:spacing w:after="160" w:line="240" w:lineRule="auto"/>
        <w:ind w:left="0" w:firstLine="697"/>
        <w:contextualSpacing/>
        <w:jc w:val="left"/>
        <w:rPr>
          <w:rFonts w:eastAsia="Calibri" w:cstheme="minorHAnsi"/>
        </w:rPr>
      </w:pPr>
      <w:r w:rsidRPr="00B247CF">
        <w:rPr>
          <w:rFonts w:eastAsia="Calibri" w:cstheme="minorHAnsi"/>
        </w:rPr>
        <w:t>specialiosios pirkimo sąlygos;</w:t>
      </w:r>
    </w:p>
    <w:p w14:paraId="705A2567" w14:textId="77777777" w:rsidR="005672AF" w:rsidRPr="00B247CF" w:rsidRDefault="005672AF" w:rsidP="005672AF">
      <w:pPr>
        <w:numPr>
          <w:ilvl w:val="3"/>
          <w:numId w:val="35"/>
        </w:numPr>
        <w:spacing w:after="160" w:line="240" w:lineRule="auto"/>
        <w:ind w:left="0" w:firstLine="697"/>
        <w:contextualSpacing/>
        <w:jc w:val="left"/>
        <w:rPr>
          <w:rFonts w:eastAsia="Calibri" w:cstheme="minorHAnsi"/>
        </w:rPr>
      </w:pPr>
      <w:r w:rsidRPr="00B247CF">
        <w:rPr>
          <w:rFonts w:eastAsia="Calibri" w:cstheme="minorHAnsi"/>
        </w:rPr>
        <w:t>pirkimo sąlygų priedai (jeigu taikoma);</w:t>
      </w:r>
    </w:p>
    <w:p w14:paraId="4D59DAA0" w14:textId="77777777" w:rsidR="005672AF" w:rsidRPr="00B247CF" w:rsidRDefault="005672AF" w:rsidP="005672AF">
      <w:pPr>
        <w:numPr>
          <w:ilvl w:val="2"/>
          <w:numId w:val="35"/>
        </w:numPr>
        <w:spacing w:after="160" w:line="240" w:lineRule="auto"/>
        <w:ind w:left="0" w:firstLine="697"/>
        <w:contextualSpacing/>
        <w:jc w:val="left"/>
        <w:rPr>
          <w:rFonts w:eastAsia="Calibri" w:cstheme="minorHAnsi"/>
        </w:rPr>
      </w:pPr>
      <w:r w:rsidRPr="00B247CF">
        <w:rPr>
          <w:rFonts w:eastAsia="Calibri" w:cstheme="minorHAnsi"/>
        </w:rPr>
        <w:t>pirkimo dokumentų paaiškinimai (patikslinimai), taip pat atsakymai į tiekėjų klausimus (jeigu bus);</w:t>
      </w:r>
    </w:p>
    <w:p w14:paraId="0B250FDC" w14:textId="77777777" w:rsidR="005672AF" w:rsidRPr="00B247CF" w:rsidRDefault="005672AF" w:rsidP="005672AF">
      <w:pPr>
        <w:numPr>
          <w:ilvl w:val="2"/>
          <w:numId w:val="35"/>
        </w:numPr>
        <w:spacing w:after="160" w:line="240" w:lineRule="auto"/>
        <w:ind w:left="0" w:firstLine="697"/>
        <w:contextualSpacing/>
        <w:jc w:val="left"/>
        <w:rPr>
          <w:rFonts w:cstheme="minorHAnsi"/>
        </w:rPr>
      </w:pPr>
      <w:r w:rsidRPr="00B247CF">
        <w:rPr>
          <w:rFonts w:cstheme="minorHAnsi"/>
        </w:rPr>
        <w:t>visa kita perkančiosios organizacijos CVP IS priemonėmis pateikta informacija.</w:t>
      </w:r>
    </w:p>
    <w:p w14:paraId="27DE1555"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Jeigu yra prieštaravimų, neatitikimų tarp skelbimo ir pirkimo sąlygų, teisinga laikoma informacija, nurodyta skelbime.</w:t>
      </w:r>
    </w:p>
    <w:p w14:paraId="0DE53061"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Jeigu yra prieštaravimų, neatitikimų tarp specialiųjų pirkimo sąlygų ir bendrųjų pirkimo sąlygų, teisinga laikoma informacija, nurodyta specialiosiose pirkimo sąlygose.</w:t>
      </w:r>
    </w:p>
    <w:p w14:paraId="2C7DAC31"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Jeigu yra prieštaravimų, neatitikimų tarp specialiųjų pirkimo sąlygų ir jų priedų, teisinga laikoma informacija, nurodyta specialiosiose pirkimo sąlygose.</w:t>
      </w:r>
    </w:p>
    <w:p w14:paraId="6C439B0E"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78A05E52"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3B4F61E8"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F6BCD55" w14:textId="77777777" w:rsidR="005672AF" w:rsidRPr="00B247CF" w:rsidRDefault="005672AF" w:rsidP="005672AF">
      <w:pPr>
        <w:numPr>
          <w:ilvl w:val="1"/>
          <w:numId w:val="35"/>
        </w:numPr>
        <w:spacing w:after="160" w:line="240" w:lineRule="auto"/>
        <w:ind w:left="0" w:firstLine="697"/>
        <w:contextualSpacing/>
        <w:jc w:val="left"/>
      </w:pPr>
      <w:r w:rsidRPr="00B247CF">
        <w:t>Pirkime taikomi terminai pateikiami specialiosiose pirkimo sąlygose.</w:t>
      </w:r>
    </w:p>
    <w:p w14:paraId="15B11DBC" w14:textId="77777777" w:rsidR="005672AF" w:rsidRPr="00B247CF" w:rsidRDefault="005672AF" w:rsidP="005672AF">
      <w:pPr>
        <w:numPr>
          <w:ilvl w:val="1"/>
          <w:numId w:val="35"/>
        </w:numPr>
        <w:spacing w:after="160" w:line="240" w:lineRule="auto"/>
        <w:ind w:left="0" w:firstLine="709"/>
        <w:contextualSpacing/>
        <w:jc w:val="left"/>
        <w:rPr>
          <w:rFonts w:cstheme="minorHAnsi"/>
        </w:rPr>
      </w:pPr>
      <w:r w:rsidRPr="00B247CF">
        <w:rPr>
          <w:rFonts w:cstheme="minorHAnsi"/>
        </w:rPr>
        <w:t xml:space="preserve">Perkančioji organizacija specialiosiose pirkimo sąlygose nurodo, ar ji taikys ir jei taikys – kokia apimtimi taikys nuostatas, susijusias su nacionaliniu saugumu. </w:t>
      </w:r>
    </w:p>
    <w:p w14:paraId="46CE5F7B"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7631D5A3" w14:textId="77777777" w:rsidR="005672AF" w:rsidRPr="00B247CF" w:rsidRDefault="005672AF" w:rsidP="005672AF">
      <w:pPr>
        <w:ind w:left="697" w:firstLine="0"/>
        <w:contextualSpacing/>
        <w:jc w:val="left"/>
        <w:rPr>
          <w:rFonts w:ascii="Arial" w:hAnsi="Arial" w:cs="Arial"/>
        </w:rPr>
      </w:pPr>
    </w:p>
    <w:p w14:paraId="70DDB3E4" w14:textId="77777777" w:rsidR="005672AF" w:rsidRPr="00B247CF" w:rsidRDefault="005672AF" w:rsidP="005672AF">
      <w:pPr>
        <w:keepNext/>
        <w:keepLines/>
        <w:numPr>
          <w:ilvl w:val="0"/>
          <w:numId w:val="38"/>
        </w:numPr>
        <w:pBdr>
          <w:bottom w:val="single" w:sz="4" w:space="2" w:color="ED7D31" w:themeColor="accent2"/>
        </w:pBdr>
        <w:tabs>
          <w:tab w:val="left" w:pos="567"/>
        </w:tabs>
        <w:spacing w:after="120" w:line="20" w:lineRule="atLeast"/>
        <w:ind w:hanging="3196"/>
        <w:contextualSpacing/>
        <w:jc w:val="left"/>
        <w:outlineLvl w:val="0"/>
        <w:rPr>
          <w:rFonts w:eastAsiaTheme="majorEastAsia" w:cstheme="minorHAnsi"/>
          <w:b/>
          <w:bCs/>
          <w:color w:val="002060"/>
          <w:sz w:val="40"/>
          <w:szCs w:val="40"/>
        </w:rPr>
      </w:pPr>
      <w:bookmarkStart w:id="48" w:name="_Ref39426332"/>
      <w:bookmarkStart w:id="49" w:name="_Ref39426338"/>
      <w:bookmarkStart w:id="50" w:name="_Toc134703651"/>
      <w:r w:rsidRPr="00B247CF">
        <w:rPr>
          <w:rFonts w:eastAsiaTheme="majorEastAsia" w:cstheme="minorHAnsi"/>
          <w:b/>
          <w:bCs/>
          <w:color w:val="002060"/>
          <w:sz w:val="40"/>
          <w:szCs w:val="40"/>
        </w:rPr>
        <w:t>Pirkimo objektas</w:t>
      </w:r>
      <w:bookmarkEnd w:id="48"/>
      <w:bookmarkEnd w:id="49"/>
      <w:bookmarkEnd w:id="50"/>
    </w:p>
    <w:p w14:paraId="044B1E67" w14:textId="77777777" w:rsidR="005672AF" w:rsidRPr="00B247CF" w:rsidRDefault="005672AF" w:rsidP="005672AF">
      <w:pPr>
        <w:numPr>
          <w:ilvl w:val="1"/>
          <w:numId w:val="38"/>
        </w:numPr>
        <w:spacing w:after="160" w:line="240" w:lineRule="auto"/>
        <w:ind w:left="0" w:firstLine="697"/>
        <w:contextualSpacing/>
        <w:jc w:val="left"/>
        <w:rPr>
          <w:rFonts w:cstheme="minorHAnsi"/>
        </w:rPr>
      </w:pPr>
      <w:r w:rsidRPr="00B247CF">
        <w:rPr>
          <w:rFonts w:cstheme="minorHAnsi"/>
        </w:rPr>
        <w:t xml:space="preserve"> </w:t>
      </w:r>
      <w:r w:rsidRPr="00B247CF">
        <w:rPr>
          <w:rFonts w:eastAsia="Calibri" w:cstheme="minorHAnsi"/>
        </w:rPr>
        <w:t>Perkančiosios organizacijos numatomas įsigyti pirkimo objektas aprašomas, reikalavimai jam nustatomi ir informacija dėl pirkimo objekto skaidymo į dalis pateikiama specialiosiose pirkimo sąlygose.</w:t>
      </w:r>
      <w:r w:rsidRPr="00B247CF">
        <w:rPr>
          <w:rFonts w:cstheme="minorHAnsi"/>
        </w:rPr>
        <w:t xml:space="preserve"> Jeigu pirkimas skaidomas į dalis, tiekėjų pateikti pasiūlymai dėl kiekvienos jų priimami ir vertinami atskirai.</w:t>
      </w:r>
    </w:p>
    <w:p w14:paraId="50DA1089" w14:textId="77777777" w:rsidR="005672AF" w:rsidRPr="00B247CF" w:rsidRDefault="005672AF" w:rsidP="005672AF">
      <w:pPr>
        <w:numPr>
          <w:ilvl w:val="1"/>
          <w:numId w:val="48"/>
        </w:numPr>
        <w:tabs>
          <w:tab w:val="left" w:pos="1276"/>
        </w:tabs>
        <w:spacing w:after="160" w:line="240" w:lineRule="auto"/>
        <w:ind w:left="0" w:firstLine="709"/>
        <w:contextualSpacing/>
        <w:jc w:val="left"/>
        <w:rPr>
          <w:rFonts w:cstheme="minorHAnsi"/>
        </w:rPr>
      </w:pPr>
      <w:r w:rsidRPr="00B247CF">
        <w:rPr>
          <w:rFonts w:cstheme="minorHAnsi"/>
        </w:rPr>
        <w:t xml:space="preserve"> 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8B93DAC" w14:textId="77777777" w:rsidR="005672AF" w:rsidRPr="00B247CF" w:rsidRDefault="005672AF" w:rsidP="005672AF">
      <w:pPr>
        <w:keepNext/>
        <w:keepLines/>
        <w:numPr>
          <w:ilvl w:val="0"/>
          <w:numId w:val="36"/>
        </w:numPr>
        <w:pBdr>
          <w:bottom w:val="single" w:sz="4" w:space="2" w:color="ED7D31" w:themeColor="accent2"/>
        </w:pBdr>
        <w:tabs>
          <w:tab w:val="left" w:pos="567"/>
        </w:tabs>
        <w:spacing w:before="360" w:after="120" w:line="240" w:lineRule="auto"/>
        <w:jc w:val="left"/>
        <w:outlineLvl w:val="0"/>
        <w:rPr>
          <w:rFonts w:eastAsiaTheme="majorEastAsia" w:cstheme="minorHAnsi"/>
          <w:b/>
          <w:bCs/>
          <w:color w:val="002060"/>
          <w:sz w:val="40"/>
          <w:szCs w:val="40"/>
        </w:rPr>
      </w:pPr>
      <w:bookmarkStart w:id="51" w:name="_Ref38446847"/>
      <w:bookmarkStart w:id="52" w:name="_Ref38446850"/>
      <w:bookmarkStart w:id="53" w:name="_Toc134703652"/>
      <w:r w:rsidRPr="00B247CF">
        <w:rPr>
          <w:rFonts w:eastAsiaTheme="majorEastAsia" w:cstheme="minorHAnsi"/>
          <w:b/>
          <w:bCs/>
          <w:color w:val="002060"/>
          <w:sz w:val="40"/>
          <w:szCs w:val="40"/>
        </w:rPr>
        <w:t>Perkančiosios organizacijos ir tiekėjų bendravimo ir keitimosi informacija priemonės</w:t>
      </w:r>
      <w:bookmarkEnd w:id="51"/>
      <w:bookmarkEnd w:id="52"/>
      <w:bookmarkEnd w:id="53"/>
      <w:r w:rsidRPr="00B247CF">
        <w:rPr>
          <w:rFonts w:eastAsiaTheme="majorEastAsia" w:cstheme="minorHAnsi"/>
          <w:b/>
          <w:bCs/>
          <w:color w:val="002060"/>
          <w:sz w:val="40"/>
          <w:szCs w:val="40"/>
        </w:rPr>
        <w:t xml:space="preserve"> </w:t>
      </w:r>
    </w:p>
    <w:p w14:paraId="557FCA85"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Informacija apie </w:t>
      </w:r>
      <w:r w:rsidRPr="00B247CF">
        <w:t xml:space="preserve">perkančiosios organizacijos valstybės tarnautojų ar darbuotojų arba </w:t>
      </w:r>
      <w:r w:rsidRPr="00B247CF">
        <w:rPr>
          <w:rFonts w:cstheme="minorHAnsi"/>
        </w:rPr>
        <w:t>pirkimo organizatorių arba Komisijos narių, kurie įgalioti palaikyti tiesioginį ryšį su tiekėjais ir gauti iš jų (ne tarpininkų) pranešimus, susijusius su pirkimo procedūromis, kontaktinė informacija pateikta skelbime.</w:t>
      </w:r>
    </w:p>
    <w:p w14:paraId="228944C2"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Pirkimo dokumentai ir jų paaiškinimai bei papildymai skelbiami CVP IS adresu </w:t>
      </w:r>
      <w:hyperlink r:id="rId14">
        <w:r w:rsidRPr="00B247CF">
          <w:rPr>
            <w:rFonts w:cstheme="minorHAnsi"/>
            <w:color w:val="0070C0"/>
          </w:rPr>
          <w:t>https://pirkimai.eviesiejipirkimai.lt</w:t>
        </w:r>
      </w:hyperlink>
      <w:r w:rsidRPr="00B247CF">
        <w:rPr>
          <w:rFonts w:cstheme="minorHAnsi"/>
        </w:rPr>
        <w:t>.  Perkančioji organizacija neteikia tiekėjams pirkimo dokumentų popierinio varianto. Tiekėjai turi atidžiai stebėti CVP IS talpinamus pirkimo dokumentų paaiškinimus bei papildymus, per CVP IS gautus pranešimus.</w:t>
      </w:r>
    </w:p>
    <w:p w14:paraId="071F844C"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lastRenderedPageBreak/>
        <w:t xml:space="preserve">Pirkime dalyvauti ir pasiūlymus gali pateikti tik CVP IS registruoti tiekėjai. Tiekėjai gali užsiregistruoti CVP IS adresu </w:t>
      </w:r>
      <w:hyperlink r:id="rId15">
        <w:r w:rsidRPr="00B247CF">
          <w:rPr>
            <w:rFonts w:cstheme="minorHAnsi"/>
            <w:color w:val="0070C0"/>
          </w:rPr>
          <w:t>https://pirkimai.eviesiejipirkimai.lt/</w:t>
        </w:r>
      </w:hyperlink>
      <w:r w:rsidRPr="00B247CF">
        <w:rPr>
          <w:rFonts w:cstheme="minorHAnsi"/>
        </w:rPr>
        <w:t xml:space="preserve">. </w:t>
      </w:r>
    </w:p>
    <w:p w14:paraId="5F230577"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 Perkančiosios organizacijos ir tiekėjų bendravimas ir keitimasis informacija</w:t>
      </w:r>
      <w:r w:rsidRPr="00B247CF">
        <w:rPr>
          <w:rFonts w:cstheme="minorHAnsi"/>
          <w:color w:val="00B050"/>
        </w:rPr>
        <w:t xml:space="preserve"> </w:t>
      </w:r>
      <w:r w:rsidRPr="00B247CF">
        <w:rPr>
          <w:rFonts w:cstheme="minorHAnsi"/>
        </w:rPr>
        <w:t>vyksta naudojantis CVP IS priemonėmis, išskyrus:</w:t>
      </w:r>
    </w:p>
    <w:p w14:paraId="5D95865D" w14:textId="77777777" w:rsidR="005672AF" w:rsidRPr="00B247CF" w:rsidRDefault="005672AF" w:rsidP="005672AF">
      <w:pPr>
        <w:numPr>
          <w:ilvl w:val="2"/>
          <w:numId w:val="36"/>
        </w:numPr>
        <w:spacing w:after="160" w:line="240" w:lineRule="auto"/>
        <w:ind w:left="0" w:firstLine="697"/>
        <w:contextualSpacing/>
        <w:jc w:val="left"/>
        <w:rPr>
          <w:rFonts w:cstheme="minorHAnsi"/>
        </w:rPr>
      </w:pPr>
      <w:r w:rsidRPr="00B247CF">
        <w:rPr>
          <w:rFonts w:cstheme="minorHAnsi"/>
        </w:rPr>
        <w:t>jeigu mobilizacijos, karo ar nepaprastosios padėties atveju yra CVP IS pažeidimų, dėl kurių negalimas  perkančiosios organizacijos ir tiekėjo bendravimas ir keitimasis informacija naudojantis CVP IS;</w:t>
      </w:r>
    </w:p>
    <w:p w14:paraId="4C507959" w14:textId="77777777" w:rsidR="005672AF" w:rsidRPr="00B247CF" w:rsidRDefault="005672AF" w:rsidP="005672AF">
      <w:pPr>
        <w:numPr>
          <w:ilvl w:val="2"/>
          <w:numId w:val="36"/>
        </w:numPr>
        <w:tabs>
          <w:tab w:val="left" w:pos="1418"/>
        </w:tabs>
        <w:spacing w:after="120" w:line="240" w:lineRule="auto"/>
        <w:ind w:left="0" w:firstLine="709"/>
        <w:contextualSpacing/>
        <w:jc w:val="left"/>
      </w:pPr>
      <w:r w:rsidRPr="00B247CF">
        <w:rPr>
          <w:color w:val="000000"/>
        </w:rPr>
        <w:t>jei dėl pirkimo pobūdžio perkančiajai organizacijai reikia naudoti specialių informacinių sistemų priemones ir įrangą, kurios nėra visuotinai naudojamos.</w:t>
      </w:r>
    </w:p>
    <w:p w14:paraId="464C23D3" w14:textId="77777777" w:rsidR="005672AF" w:rsidRPr="00B247CF" w:rsidRDefault="005672AF" w:rsidP="005672AF">
      <w:pPr>
        <w:numPr>
          <w:ilvl w:val="1"/>
          <w:numId w:val="36"/>
        </w:numPr>
        <w:tabs>
          <w:tab w:val="left" w:pos="1134"/>
        </w:tabs>
        <w:spacing w:after="120" w:line="240" w:lineRule="auto"/>
        <w:ind w:left="0" w:firstLine="709"/>
        <w:contextualSpacing/>
        <w:jc w:val="left"/>
      </w:pPr>
      <w:r w:rsidRPr="00B247CF">
        <w:rPr>
          <w:color w:val="000000"/>
        </w:rPr>
        <w:t>Pasirašant ar nutraukiant, vykdant ir keičiant sutartis, perkančiosios organizacijos ir tiekėjo bendravimas ir keitimasis informacija gali vykti ne CVP IS priemonėmis.</w:t>
      </w:r>
    </w:p>
    <w:p w14:paraId="72071CFB" w14:textId="77777777" w:rsidR="005672AF" w:rsidRPr="00B247CF" w:rsidRDefault="005672AF" w:rsidP="005672AF">
      <w:pPr>
        <w:numPr>
          <w:ilvl w:val="1"/>
          <w:numId w:val="36"/>
        </w:numPr>
        <w:tabs>
          <w:tab w:val="left" w:pos="426"/>
        </w:tabs>
        <w:spacing w:after="160" w:line="240" w:lineRule="auto"/>
        <w:ind w:left="0" w:firstLine="709"/>
        <w:contextualSpacing/>
        <w:jc w:val="left"/>
        <w:rPr>
          <w:rFonts w:cstheme="minorHAnsi"/>
        </w:rPr>
      </w:pPr>
      <w:r w:rsidRPr="00B247CF">
        <w:rPr>
          <w:rFonts w:cstheme="minorHAnsi"/>
        </w:rPr>
        <w:t>Pasiūlymai teikiami CVP IS priemonėmis, naudojant „pasiūlymų dėžutę“. Instrukcija kaip pateikti pasiūlymą skelbiama Viešųjų pirkimų tarnybos interneto svetainėje.</w:t>
      </w:r>
      <w:r w:rsidRPr="00B247CF">
        <w:rPr>
          <w:rFonts w:cstheme="minorHAnsi"/>
          <w:vertAlign w:val="superscript"/>
        </w:rPr>
        <w:footnoteReference w:id="7"/>
      </w:r>
    </w:p>
    <w:p w14:paraId="15EFC664"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2A9AB1E3" w14:textId="77777777" w:rsidR="005672AF" w:rsidRPr="00B247CF" w:rsidRDefault="005672AF" w:rsidP="005672AF">
      <w:pPr>
        <w:keepNext/>
        <w:keepLines/>
        <w:numPr>
          <w:ilvl w:val="0"/>
          <w:numId w:val="36"/>
        </w:numPr>
        <w:pBdr>
          <w:bottom w:val="single" w:sz="4" w:space="2" w:color="ED7D31" w:themeColor="accent2"/>
        </w:pBdr>
        <w:tabs>
          <w:tab w:val="left" w:pos="567"/>
        </w:tabs>
        <w:spacing w:before="360" w:after="120" w:line="20" w:lineRule="atLeast"/>
        <w:ind w:left="0" w:firstLine="0"/>
        <w:contextualSpacing/>
        <w:jc w:val="left"/>
        <w:outlineLvl w:val="0"/>
        <w:rPr>
          <w:rFonts w:eastAsiaTheme="majorEastAsia" w:cstheme="minorHAnsi"/>
          <w:b/>
          <w:bCs/>
          <w:color w:val="002060"/>
          <w:sz w:val="40"/>
          <w:szCs w:val="40"/>
        </w:rPr>
      </w:pPr>
      <w:bookmarkStart w:id="54" w:name="_Ref38446835"/>
      <w:bookmarkStart w:id="55" w:name="_Toc134703653"/>
      <w:r w:rsidRPr="00B247CF">
        <w:rPr>
          <w:rFonts w:eastAsiaTheme="majorEastAsia" w:cstheme="minorHAnsi"/>
          <w:b/>
          <w:bCs/>
          <w:color w:val="002060"/>
          <w:sz w:val="40"/>
          <w:szCs w:val="40"/>
        </w:rPr>
        <w:t>Pirkimo dokumentų paaiškinimai ir patikslinimai</w:t>
      </w:r>
      <w:bookmarkEnd w:id="54"/>
      <w:bookmarkEnd w:id="55"/>
      <w:r w:rsidRPr="00B247CF">
        <w:rPr>
          <w:rFonts w:eastAsiaTheme="majorEastAsia" w:cstheme="minorHAnsi"/>
          <w:b/>
          <w:bCs/>
          <w:color w:val="002060"/>
          <w:sz w:val="40"/>
          <w:szCs w:val="40"/>
        </w:rPr>
        <w:t xml:space="preserve"> </w:t>
      </w:r>
    </w:p>
    <w:p w14:paraId="0BA716DA" w14:textId="77777777" w:rsidR="005672AF" w:rsidRPr="00B247CF" w:rsidRDefault="005672AF" w:rsidP="005672AF">
      <w:pPr>
        <w:numPr>
          <w:ilvl w:val="1"/>
          <w:numId w:val="36"/>
        </w:numPr>
        <w:spacing w:after="160" w:line="240" w:lineRule="auto"/>
        <w:ind w:left="0" w:firstLine="697"/>
        <w:contextualSpacing/>
        <w:jc w:val="left"/>
        <w:rPr>
          <w:rFonts w:cstheme="minorHAnsi"/>
        </w:rPr>
      </w:pPr>
      <w:bookmarkStart w:id="56" w:name="_Ref37253797"/>
      <w:r w:rsidRPr="00B247CF">
        <w:rPr>
          <w:rFonts w:cstheme="minorHAnsi"/>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56"/>
      <w:r w:rsidRPr="00B247CF">
        <w:rPr>
          <w:rFonts w:cstheme="minorHAnsi"/>
        </w:rPr>
        <w:t>.</w:t>
      </w:r>
    </w:p>
    <w:p w14:paraId="24246451" w14:textId="77777777" w:rsidR="005672AF" w:rsidRPr="00B247CF" w:rsidRDefault="005672AF" w:rsidP="005672AF">
      <w:pPr>
        <w:numPr>
          <w:ilvl w:val="1"/>
          <w:numId w:val="36"/>
        </w:numPr>
        <w:spacing w:after="160" w:line="240" w:lineRule="auto"/>
        <w:ind w:left="0" w:firstLine="697"/>
        <w:contextualSpacing/>
        <w:jc w:val="left"/>
        <w:rPr>
          <w:rFonts w:cstheme="minorHAnsi"/>
          <w:lang w:eastAsia="en-US"/>
        </w:rPr>
      </w:pPr>
      <w:r w:rsidRPr="00B247CF">
        <w:rPr>
          <w:rFonts w:eastAsia="Calibri" w:cstheme="minorHAnsi"/>
        </w:rPr>
        <w:t xml:space="preserve">Tiekėjai turi būti aktyvūs ir pateikti klausimus ar paprašyti paaiškinti pirkimo dokumentus iš karto juos išanalizavę, atsižvelgdami į tai, kad terminas, skirtas pateikti klausimams ir prašymams, yra ribotas. </w:t>
      </w:r>
    </w:p>
    <w:p w14:paraId="232936F8"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w:t>
      </w:r>
      <w:r w:rsidRPr="00B247CF">
        <w:rPr>
          <w:rFonts w:cstheme="minorHAnsi"/>
          <w:color w:val="000000"/>
          <w:shd w:val="clear" w:color="auto" w:fill="FFFFFF"/>
        </w:rPr>
        <w:t>pasitikrinti, ar anksčiau pateiktas pasiūlymas atitinka naujausius paskelbtus reikalavimus ir, ar reikia patikslinti pasiūlymą</w:t>
      </w:r>
      <w:r w:rsidRPr="00B247CF">
        <w:rPr>
          <w:rFonts w:cstheme="minorHAnsi"/>
        </w:rPr>
        <w:t>.</w:t>
      </w:r>
    </w:p>
    <w:p w14:paraId="7F2E7CC4"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Jei perkančioji organizacija paaiškinimų ar patikslinimų nepateikia iki specialiosiose pirkimo sąlygose </w:t>
      </w:r>
      <w:r w:rsidRPr="00B247CF">
        <w:rPr>
          <w:rFonts w:cstheme="minorHAnsi"/>
          <w:lang w:eastAsia="en-US"/>
        </w:rPr>
        <w:t xml:space="preserve">nurodyto termino (tiekėjui laiku pateikus prašymą paaiškinti, patikslinti arba, kai informacija tikslinama </w:t>
      </w:r>
      <w:r w:rsidRPr="00B247CF">
        <w:rPr>
          <w:rFonts w:cstheme="minorHAnsi"/>
        </w:rPr>
        <w:t xml:space="preserve"> </w:t>
      </w:r>
      <w:r w:rsidRPr="00B247CF">
        <w:rPr>
          <w:rFonts w:cstheme="minorHAnsi"/>
          <w:lang w:eastAsia="en-US"/>
        </w:rPr>
        <w:t xml:space="preserve">perkančiosios organizacijos iniciatyva), pasiūlymų pateikimo terminas yra </w:t>
      </w:r>
      <w:r w:rsidRPr="00B247CF">
        <w:rPr>
          <w:rFonts w:cstheme="minorHAnsi"/>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35755FA5" w14:textId="77777777" w:rsidR="005672AF" w:rsidRPr="00B247CF" w:rsidRDefault="005672AF" w:rsidP="005672AF">
      <w:pPr>
        <w:numPr>
          <w:ilvl w:val="1"/>
          <w:numId w:val="36"/>
        </w:numPr>
        <w:spacing w:after="160" w:line="240" w:lineRule="auto"/>
        <w:ind w:left="0" w:firstLine="697"/>
        <w:contextualSpacing/>
        <w:jc w:val="left"/>
        <w:rPr>
          <w:rFonts w:cstheme="minorHAnsi"/>
        </w:rPr>
      </w:pPr>
      <w:bookmarkStart w:id="57" w:name="_Ref37079740"/>
      <w:r w:rsidRPr="00B247CF">
        <w:rPr>
          <w:rFonts w:cstheme="minorHAnsi"/>
        </w:rPr>
        <w:t xml:space="preserve">Kai nukeliamas pasiūlymų pateikimo terminas skelbimas dėl pakeitimų ar papildomos informacijos nepildomas. </w:t>
      </w:r>
      <w:bookmarkEnd w:id="57"/>
    </w:p>
    <w:p w14:paraId="72E2FAE8"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 Perkančioji organizacija pirkimo dokumentus paaiškindama ir (ar) patikslindama savo iniciatyva laikosi specialiosiose pirkimo sąlygose nurodytų terminų bei šiose sąlygose nustatytų procedūrų bei reikalavimų.</w:t>
      </w:r>
    </w:p>
    <w:p w14:paraId="08C07871" w14:textId="77777777" w:rsidR="005672AF" w:rsidRPr="00B247CF" w:rsidRDefault="005672AF" w:rsidP="005672AF">
      <w:pPr>
        <w:numPr>
          <w:ilvl w:val="1"/>
          <w:numId w:val="36"/>
        </w:numPr>
        <w:suppressAutoHyphens/>
        <w:spacing w:after="160" w:line="240" w:lineRule="auto"/>
        <w:ind w:left="0" w:firstLine="697"/>
        <w:jc w:val="left"/>
        <w:rPr>
          <w:rFonts w:eastAsia="Arial Unicode MS" w:cstheme="minorHAnsi"/>
          <w:color w:val="000000"/>
          <w:lang w:eastAsia="en-US"/>
        </w:rPr>
      </w:pPr>
      <w:r w:rsidRPr="00B247CF">
        <w:rPr>
          <w:rFonts w:eastAsia="Arial Unicode MS" w:cstheme="minorHAnsi"/>
          <w:color w:val="000000"/>
          <w:lang w:eastAsia="en-US"/>
        </w:rPr>
        <w:t>Jei numatomi susitikimai su tiekėjais dėl pirkimo dokumentų paaiškinimo ir (ar) objekto apžiūros, informacija apie tai bei tokių susitikimų tvarka pateikiama specialiosiose pirkimo sąlygose.</w:t>
      </w:r>
    </w:p>
    <w:p w14:paraId="5AD938BA" w14:textId="77777777" w:rsidR="005672AF" w:rsidRPr="00B247CF" w:rsidRDefault="005672AF" w:rsidP="005672AF">
      <w:pPr>
        <w:keepNext/>
        <w:keepLines/>
        <w:numPr>
          <w:ilvl w:val="0"/>
          <w:numId w:val="37"/>
        </w:numPr>
        <w:pBdr>
          <w:bottom w:val="single" w:sz="4" w:space="2" w:color="ED7D31" w:themeColor="accent2"/>
        </w:pBdr>
        <w:tabs>
          <w:tab w:val="left" w:pos="567"/>
          <w:tab w:val="left" w:pos="10490"/>
        </w:tabs>
        <w:spacing w:before="360" w:after="120" w:line="20" w:lineRule="atLeast"/>
        <w:ind w:left="0" w:firstLine="0"/>
        <w:contextualSpacing/>
        <w:jc w:val="left"/>
        <w:outlineLvl w:val="0"/>
        <w:rPr>
          <w:rFonts w:eastAsiaTheme="majorEastAsia" w:cstheme="minorHAnsi"/>
          <w:b/>
          <w:bCs/>
          <w:color w:val="002060"/>
          <w:sz w:val="40"/>
          <w:szCs w:val="40"/>
        </w:rPr>
      </w:pPr>
      <w:bookmarkStart w:id="58" w:name="_Ref39473754"/>
      <w:bookmarkStart w:id="59" w:name="_Ref39473761"/>
      <w:bookmarkStart w:id="60" w:name="_Ref39474188"/>
      <w:bookmarkStart w:id="61" w:name="_Toc134703654"/>
      <w:r w:rsidRPr="00B247CF">
        <w:rPr>
          <w:rFonts w:eastAsiaTheme="majorEastAsia" w:cstheme="minorHAnsi"/>
          <w:b/>
          <w:bCs/>
          <w:color w:val="002060"/>
          <w:sz w:val="40"/>
          <w:szCs w:val="40"/>
        </w:rPr>
        <w:lastRenderedPageBreak/>
        <w:t>Tiekėjų pašalinimo pagrindai</w:t>
      </w:r>
      <w:bookmarkEnd w:id="58"/>
      <w:bookmarkEnd w:id="59"/>
      <w:bookmarkEnd w:id="60"/>
      <w:r w:rsidRPr="00B247CF">
        <w:rPr>
          <w:rFonts w:eastAsiaTheme="majorEastAsia" w:cstheme="minorHAnsi"/>
          <w:b/>
          <w:bCs/>
          <w:color w:val="002060"/>
          <w:sz w:val="40"/>
          <w:szCs w:val="40"/>
        </w:rPr>
        <w:t>, kvalifikacijos reikalavimai ir reikalaujami kokybės bei aplinkos apsaugos vadybos sistemų standartai</w:t>
      </w:r>
      <w:bookmarkEnd w:id="61"/>
      <w:r w:rsidRPr="00B247CF">
        <w:rPr>
          <w:rFonts w:eastAsiaTheme="majorEastAsia" w:cstheme="minorHAnsi"/>
          <w:b/>
          <w:bCs/>
          <w:color w:val="002060"/>
          <w:sz w:val="40"/>
          <w:szCs w:val="40"/>
        </w:rPr>
        <w:t xml:space="preserve"> </w:t>
      </w:r>
    </w:p>
    <w:p w14:paraId="5A6221D1" w14:textId="77777777" w:rsidR="005672AF" w:rsidRPr="00B247CF" w:rsidRDefault="005672AF" w:rsidP="005672AF">
      <w:pPr>
        <w:keepNext/>
        <w:keepLines/>
        <w:pBdr>
          <w:bottom w:val="single" w:sz="4" w:space="2" w:color="ED7D31" w:themeColor="accent2"/>
        </w:pBdr>
        <w:tabs>
          <w:tab w:val="left" w:pos="567"/>
        </w:tabs>
        <w:spacing w:before="360" w:after="120" w:line="20" w:lineRule="atLeast"/>
        <w:ind w:firstLine="0"/>
        <w:contextualSpacing/>
        <w:jc w:val="left"/>
        <w:outlineLvl w:val="0"/>
        <w:rPr>
          <w:rFonts w:ascii="Arial" w:eastAsiaTheme="majorEastAsia" w:hAnsi="Arial" w:cs="Arial"/>
          <w:b/>
          <w:bCs/>
          <w:color w:val="002060"/>
          <w:sz w:val="24"/>
          <w:szCs w:val="24"/>
        </w:rPr>
      </w:pPr>
    </w:p>
    <w:p w14:paraId="01B83E80"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Theme="minorHAnsi" w:cstheme="minorHAnsi"/>
          <w:bCs/>
          <w:iCs/>
        </w:rPr>
      </w:pPr>
      <w:r w:rsidRPr="00B247CF">
        <w:rPr>
          <w:rFonts w:eastAsiaTheme="minorHAnsi" w:cstheme="minorHAnsi"/>
        </w:rPr>
        <w:t>Reikalavimai dėl tiekėjo</w:t>
      </w:r>
      <w:r w:rsidRPr="00B247CF">
        <w:t>, ūkio subjektų, kurių pajėgumais tiekėjas remiasi</w:t>
      </w:r>
      <w:r w:rsidRPr="00B247CF">
        <w:rPr>
          <w:rFonts w:eastAsiaTheme="minorHAnsi" w:cstheme="minorHAnsi"/>
        </w:rPr>
        <w:t xml:space="preserve"> ir, jei taikoma, </w:t>
      </w:r>
      <w:bookmarkStart w:id="62" w:name="_Hlk41039660"/>
      <w:r w:rsidRPr="00B247CF">
        <w:rPr>
          <w:rFonts w:eastAsiaTheme="minorHAnsi" w:cstheme="minorHAnsi"/>
        </w:rPr>
        <w:t>subtiekėjų</w:t>
      </w:r>
      <w:r w:rsidRPr="00B247CF">
        <w:rPr>
          <w:rFonts w:cstheme="minorHAnsi"/>
        </w:rPr>
        <w:t xml:space="preserve"> </w:t>
      </w:r>
      <w:bookmarkEnd w:id="62"/>
      <w:r w:rsidRPr="00B247CF">
        <w:rPr>
          <w:rFonts w:eastAsiaTheme="minorHAnsi" w:cstheme="minorHAnsi"/>
        </w:rPr>
        <w:t>pašalinimo pagrindų nebuvimo bei jų nebuvimą patvirtinančių dokumentų nurodyti specialiosiose pirkimo sąlygose, jeigu pašalinimo pagrindai yra taikomi.</w:t>
      </w:r>
      <w:r w:rsidRPr="00B247CF">
        <w:rPr>
          <w:rFonts w:eastAsiaTheme="minorHAnsi" w:cstheme="minorHAnsi"/>
          <w:bCs/>
          <w:iCs/>
        </w:rPr>
        <w:t xml:space="preserve"> </w:t>
      </w:r>
    </w:p>
    <w:p w14:paraId="14425360"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cstheme="minorHAnsi"/>
        </w:rPr>
      </w:pPr>
      <w:r w:rsidRPr="00B247CF">
        <w:rPr>
          <w:rFonts w:cstheme="minorHAnsi"/>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4F85370F"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cstheme="minorHAnsi"/>
        </w:rPr>
      </w:pPr>
      <w:r w:rsidRPr="00B247CF">
        <w:rPr>
          <w:rFonts w:cstheme="minorHAnsi"/>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449E193C"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Arial" w:cstheme="minorHAnsi"/>
          <w:color w:val="7030A0"/>
        </w:rPr>
      </w:pPr>
      <w:r w:rsidRPr="00B247CF">
        <w:rPr>
          <w:rFonts w:cstheme="minorHAnsi"/>
        </w:rPr>
        <w:t xml:space="preserve">Nepaisant 6.2. ir 6.3. punkto nuostatų, tiekėjas iš pirkimo nepašalinamas VPĮ 46 straipsnio 3 ir 10 dalyse nustatytais atvejais </w:t>
      </w:r>
      <w:r w:rsidRPr="00B247CF">
        <w:t>(atsižvelgiant į VPĮ 46 straipsnio 11 ir 12 dalių nuostatas)</w:t>
      </w:r>
      <w:r w:rsidRPr="00B247CF">
        <w:rPr>
          <w:rFonts w:cstheme="minorHAnsi"/>
        </w:rPr>
        <w:t>,</w:t>
      </w:r>
      <w:r w:rsidRPr="00B247CF">
        <w:rPr>
          <w:rFonts w:eastAsia="Arial" w:cstheme="minorHAnsi"/>
        </w:rPr>
        <w:t xml:space="preserve"> taip pat jeigu pagal VPĮ 46 straipsnio 8 dalį vertindama tiekėjo patikimumą </w:t>
      </w:r>
      <w:r w:rsidRPr="00B247CF">
        <w:rPr>
          <w:rFonts w:cstheme="minorHAnsi"/>
        </w:rPr>
        <w:t xml:space="preserve"> </w:t>
      </w:r>
      <w:r w:rsidRPr="00B247CF">
        <w:rPr>
          <w:rFonts w:eastAsia="Arial" w:cstheme="minorHAnsi"/>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003AE406"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Theme="minorHAnsi" w:cstheme="minorHAnsi"/>
          <w:bCs/>
          <w:iCs/>
        </w:rPr>
      </w:pPr>
      <w:r w:rsidRPr="00B247CF">
        <w:rPr>
          <w:rFonts w:eastAsiaTheme="minorHAnsi" w:cstheme="minorHAnsi"/>
        </w:rPr>
        <w:t xml:space="preserve">Tiekėjams nustatomi kvalifikacijos reikalavimai, jei taikoma, ir (arba) </w:t>
      </w:r>
      <w:r w:rsidRPr="00B247CF">
        <w:rPr>
          <w:rFonts w:cstheme="minorHAnsi"/>
        </w:rPr>
        <w:t>reikalavimai dėl kokybės vadybos sistemos ir (arba) aplinkos apsaugos vadybos sistemos standartų laikymosi</w:t>
      </w:r>
      <w:r w:rsidRPr="00B247CF">
        <w:rPr>
          <w:rFonts w:eastAsiaTheme="minorHAnsi" w:cstheme="minorHAnsi"/>
        </w:rPr>
        <w:t xml:space="preserve"> ir jų atitiktį patvirtinantys dokumentai nurodyti specialiosiose pirkimo sąlygose.</w:t>
      </w:r>
      <w:r w:rsidRPr="00B247CF">
        <w:rPr>
          <w:rFonts w:eastAsiaTheme="minorHAnsi" w:cstheme="minorHAnsi"/>
          <w:bCs/>
          <w:iCs/>
        </w:rPr>
        <w:t xml:space="preserve"> </w:t>
      </w:r>
    </w:p>
    <w:p w14:paraId="6E4A69C2"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Theme="minorHAnsi" w:cstheme="minorHAnsi"/>
        </w:rPr>
      </w:pPr>
      <w:r w:rsidRPr="00B247CF">
        <w:rPr>
          <w:rFonts w:eastAsiaTheme="minorHAnsi" w:cstheme="minorHAnsi"/>
        </w:rPr>
        <w:t>J</w:t>
      </w:r>
      <w:r w:rsidRPr="00B247CF">
        <w:rPr>
          <w:rFonts w:cstheme="minorHAnsi"/>
          <w:color w:val="000000"/>
        </w:rPr>
        <w:t xml:space="preserve">eigu tiekėjo kvalifikacija dėl teisės verstis atitinkama veikla nebuvo tikrinama arba tikrinama ne visa apimtimi, tiekėjas, teikdamas pasiūlymą, </w:t>
      </w:r>
      <w:r w:rsidRPr="00B247CF">
        <w:rPr>
          <w:rFonts w:eastAsia="Arial" w:cstheme="minorHAnsi"/>
        </w:rPr>
        <w:t xml:space="preserve">perkančiajai organizacijai </w:t>
      </w:r>
      <w:r w:rsidRPr="00B247CF">
        <w:rPr>
          <w:rFonts w:cstheme="minorHAnsi"/>
          <w:color w:val="000000"/>
        </w:rPr>
        <w:t>įsipareigoja, kad sutartį vykdys tik teisę verstis atitinkama veikla turintys asmenys.</w:t>
      </w:r>
    </w:p>
    <w:p w14:paraId="37C81E6E"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Theme="minorHAnsi" w:cstheme="minorHAnsi"/>
        </w:rPr>
      </w:pPr>
      <w:r w:rsidRPr="00B247CF">
        <w:rPr>
          <w:rFonts w:cstheme="minorHAnsi"/>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134439DB" w14:textId="77777777" w:rsidR="005672AF" w:rsidRPr="00B247CF" w:rsidRDefault="005672AF" w:rsidP="005672AF">
      <w:pPr>
        <w:spacing w:line="20" w:lineRule="atLeast"/>
        <w:ind w:firstLine="0"/>
        <w:jc w:val="left"/>
        <w:rPr>
          <w:rFonts w:ascii="Arial" w:eastAsiaTheme="minorHAnsi" w:hAnsi="Arial" w:cs="Arial"/>
        </w:rPr>
      </w:pPr>
    </w:p>
    <w:p w14:paraId="3B6C3C82" w14:textId="77777777" w:rsidR="005672AF" w:rsidRPr="00B247CF" w:rsidRDefault="005672AF" w:rsidP="005672AF">
      <w:pPr>
        <w:keepNext/>
        <w:keepLines/>
        <w:numPr>
          <w:ilvl w:val="0"/>
          <w:numId w:val="39"/>
        </w:numPr>
        <w:pBdr>
          <w:bottom w:val="single" w:sz="4" w:space="2" w:color="ED7D31" w:themeColor="accent2"/>
        </w:pBdr>
        <w:tabs>
          <w:tab w:val="left" w:pos="567"/>
        </w:tabs>
        <w:spacing w:before="360" w:after="120" w:line="20" w:lineRule="atLeast"/>
        <w:ind w:right="-294"/>
        <w:contextualSpacing/>
        <w:jc w:val="left"/>
        <w:outlineLvl w:val="0"/>
        <w:rPr>
          <w:rFonts w:eastAsiaTheme="majorEastAsia" w:cstheme="minorHAnsi"/>
          <w:b/>
          <w:color w:val="002060"/>
          <w:sz w:val="40"/>
          <w:szCs w:val="40"/>
        </w:rPr>
      </w:pPr>
      <w:bookmarkStart w:id="63" w:name="_Ref40443423"/>
      <w:bookmarkStart w:id="64" w:name="_Ref40443431"/>
      <w:bookmarkStart w:id="65" w:name="_Ref48037697"/>
      <w:bookmarkStart w:id="66" w:name="_Ref48037709"/>
      <w:bookmarkStart w:id="67" w:name="_Toc134703655"/>
      <w:r w:rsidRPr="00B247CF">
        <w:rPr>
          <w:rFonts w:eastAsiaTheme="majorEastAsia" w:cstheme="minorHAnsi"/>
          <w:b/>
          <w:bCs/>
          <w:color w:val="002060"/>
          <w:sz w:val="40"/>
          <w:szCs w:val="40"/>
        </w:rPr>
        <w:t>EBVPD arba laisvos formos deklaracijos pateikimo tvarka ir pateikiamos informacijos patvirtinimo priemonės</w:t>
      </w:r>
      <w:bookmarkEnd w:id="63"/>
      <w:bookmarkEnd w:id="64"/>
      <w:bookmarkEnd w:id="65"/>
      <w:bookmarkEnd w:id="66"/>
      <w:bookmarkEnd w:id="67"/>
      <w:r w:rsidRPr="00B247CF">
        <w:rPr>
          <w:rFonts w:eastAsiaTheme="majorEastAsia" w:cstheme="minorHAnsi"/>
          <w:b/>
          <w:color w:val="002060"/>
          <w:sz w:val="40"/>
          <w:szCs w:val="40"/>
        </w:rPr>
        <w:t xml:space="preserve"> </w:t>
      </w:r>
    </w:p>
    <w:p w14:paraId="425A18AC" w14:textId="77777777" w:rsidR="005672AF" w:rsidRPr="00B247CF" w:rsidRDefault="005672AF" w:rsidP="005672AF">
      <w:pPr>
        <w:spacing w:line="240" w:lineRule="auto"/>
        <w:ind w:firstLine="709"/>
        <w:contextualSpacing/>
      </w:pPr>
      <w:r w:rsidRPr="00B247CF">
        <w:t>7.1.</w:t>
      </w:r>
      <w:r w:rsidRPr="00B247CF">
        <w:tab/>
        <w:t>Specialiosiose pirkimo sąlygose nurodyta, ar tiekėjas, teikdamas pasiūlymą, turi pateikti:</w:t>
      </w:r>
    </w:p>
    <w:p w14:paraId="15716956" w14:textId="77777777" w:rsidR="005672AF" w:rsidRPr="00B247CF" w:rsidRDefault="005672AF" w:rsidP="005672AF">
      <w:pPr>
        <w:spacing w:line="240" w:lineRule="auto"/>
        <w:ind w:firstLine="720"/>
        <w:contextualSpacing/>
      </w:pPr>
      <w:r w:rsidRPr="00B247CF">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3AE2BC78" w14:textId="77777777" w:rsidR="005672AF" w:rsidRPr="00B247CF" w:rsidRDefault="005672AF" w:rsidP="005672AF">
      <w:pPr>
        <w:spacing w:line="240" w:lineRule="auto"/>
        <w:ind w:firstLine="720"/>
        <w:contextualSpacing/>
      </w:pPr>
      <w:r w:rsidRPr="00B247CF">
        <w:t>arba</w:t>
      </w:r>
    </w:p>
    <w:p w14:paraId="27651239" w14:textId="77777777" w:rsidR="005672AF" w:rsidRPr="00B247CF" w:rsidRDefault="005672AF" w:rsidP="005672AF">
      <w:pPr>
        <w:spacing w:line="240" w:lineRule="auto"/>
        <w:ind w:firstLine="709"/>
        <w:contextualSpacing/>
      </w:pPr>
      <w:r w:rsidRPr="00B247CF">
        <w:t>7.1.2. laisvos formos deklaraciją dėl atitikties keliamiems reikalavimams;</w:t>
      </w:r>
    </w:p>
    <w:p w14:paraId="6B78EB3F" w14:textId="77777777" w:rsidR="005672AF" w:rsidRPr="00B247CF" w:rsidRDefault="005672AF" w:rsidP="005672AF">
      <w:pPr>
        <w:spacing w:line="240" w:lineRule="auto"/>
        <w:ind w:firstLine="709"/>
        <w:contextualSpacing/>
      </w:pPr>
      <w:r w:rsidRPr="00B247CF">
        <w:t>arba</w:t>
      </w:r>
    </w:p>
    <w:p w14:paraId="18E5C839" w14:textId="77777777" w:rsidR="005672AF" w:rsidRPr="00B247CF" w:rsidRDefault="005672AF" w:rsidP="005672AF">
      <w:pPr>
        <w:spacing w:line="240" w:lineRule="auto"/>
        <w:ind w:firstLine="709"/>
        <w:contextualSpacing/>
      </w:pPr>
      <w:r w:rsidRPr="00B247CF">
        <w:t>7.1.3. neturi pateikti nei EBVPD, nei laisvos formos deklaracijos.</w:t>
      </w:r>
    </w:p>
    <w:p w14:paraId="423F01C2" w14:textId="77777777" w:rsidR="005672AF" w:rsidRPr="00B247CF" w:rsidRDefault="005672AF" w:rsidP="005672AF">
      <w:pPr>
        <w:spacing w:line="240" w:lineRule="auto"/>
        <w:ind w:firstLine="567"/>
        <w:contextualSpacing/>
        <w:rPr>
          <w:rFonts w:eastAsiaTheme="minorHAnsi" w:cstheme="minorHAnsi"/>
          <w:bCs/>
          <w:iCs/>
        </w:rPr>
      </w:pPr>
      <w:r w:rsidRPr="00B247CF">
        <w:rPr>
          <w:rFonts w:cstheme="minorHAnsi"/>
        </w:rPr>
        <w:lastRenderedPageBreak/>
        <w:t>Pažymų, patvirtinančių VPĮ 46 straipsnyje nurodytų tiekėjo pašalinimo pagrindų nebuvimą, nereikalaujama, išskyrus tuos atvejus, kai kyla pagrįstų abejonių dėl tiekėjų patikimumo.</w:t>
      </w:r>
    </w:p>
    <w:p w14:paraId="06333B28" w14:textId="77777777" w:rsidR="005672AF" w:rsidRPr="00B247CF" w:rsidRDefault="005672AF" w:rsidP="005672AF">
      <w:pPr>
        <w:numPr>
          <w:ilvl w:val="1"/>
          <w:numId w:val="39"/>
        </w:numPr>
        <w:spacing w:after="160" w:line="240" w:lineRule="auto"/>
        <w:ind w:left="0" w:firstLine="697"/>
        <w:contextualSpacing/>
        <w:jc w:val="left"/>
        <w:rPr>
          <w:rFonts w:eastAsiaTheme="minorHAnsi" w:cstheme="minorHAnsi"/>
          <w:bCs/>
          <w:i/>
          <w:iCs/>
        </w:rPr>
      </w:pPr>
      <w:r w:rsidRPr="00B247CF">
        <w:rPr>
          <w:rFonts w:cstheme="minorHAnsi"/>
        </w:rPr>
        <w:t xml:space="preserve">Jeigu specialiosiose pirkimo sąlygose reikalaujama pateikti EBVPD, tokiu atveju taikomos šio skyriaus 7.2-7.5 punktuose nurodytos nuostatos. </w:t>
      </w:r>
      <w:r w:rsidRPr="00B247CF">
        <w:rPr>
          <w:rFonts w:cstheme="minorHAnsi"/>
          <w:i/>
          <w:iCs/>
        </w:rPr>
        <w:t>Atskirą EBVPD pildo:</w:t>
      </w:r>
    </w:p>
    <w:p w14:paraId="7671328A"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bCs/>
          <w:i/>
          <w:iCs/>
        </w:rPr>
      </w:pPr>
      <w:r w:rsidRPr="00B247CF">
        <w:rPr>
          <w:rFonts w:eastAsiaTheme="minorHAnsi" w:cstheme="minorHAnsi"/>
          <w:bCs/>
          <w:i/>
          <w:iCs/>
        </w:rPr>
        <w:t>tiekėjas;</w:t>
      </w:r>
    </w:p>
    <w:p w14:paraId="6FACBD22"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bCs/>
          <w:i/>
          <w:iCs/>
        </w:rPr>
      </w:pPr>
      <w:r w:rsidRPr="00B247CF">
        <w:rPr>
          <w:rFonts w:eastAsiaTheme="minorHAnsi" w:cstheme="minorHAnsi"/>
          <w:bCs/>
          <w:i/>
          <w:iCs/>
        </w:rPr>
        <w:t>kiekvienas tiekėjų grupės narys (jeigu pasiūlymą teikia tiekėjų grupė);</w:t>
      </w:r>
    </w:p>
    <w:p w14:paraId="50E0BBDC"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bCs/>
          <w:i/>
          <w:iCs/>
        </w:rPr>
      </w:pPr>
      <w:r w:rsidRPr="00B247CF">
        <w:rPr>
          <w:rFonts w:eastAsiaTheme="minorHAnsi" w:cstheme="minorHAnsi"/>
          <w:bCs/>
          <w:i/>
          <w:iCs/>
        </w:rPr>
        <w:t>kiekvienas ūkio subjektas, jeigu tiekėjas remiasi jo pajėgumais pagal VPĮ 49 straipsnį;</w:t>
      </w:r>
    </w:p>
    <w:p w14:paraId="5893C029" w14:textId="77777777" w:rsidR="005672AF" w:rsidRPr="00B247CF" w:rsidRDefault="005672AF" w:rsidP="005672AF">
      <w:pPr>
        <w:numPr>
          <w:ilvl w:val="2"/>
          <w:numId w:val="39"/>
        </w:numPr>
        <w:spacing w:after="160" w:line="240" w:lineRule="auto"/>
        <w:ind w:left="0" w:firstLine="697"/>
        <w:contextualSpacing/>
        <w:jc w:val="left"/>
        <w:rPr>
          <w:rFonts w:cstheme="minorHAnsi"/>
          <w:b/>
          <w:bCs/>
          <w:i/>
          <w:iCs/>
        </w:rPr>
      </w:pPr>
      <w:bookmarkStart w:id="68" w:name="_Ref39744312"/>
      <w:r w:rsidRPr="00B247CF">
        <w:rPr>
          <w:rFonts w:cstheme="minorHAnsi"/>
          <w:i/>
          <w:iCs/>
        </w:rPr>
        <w:t>fiziniai asmenys, kuriuos tiekėjas ketina įdarbinti pirkimo laimėjimo atveju ir kurių pajėgumais tiekėjas remiasi pagal VPĮ 49 straipsnį (</w:t>
      </w:r>
      <w:proofErr w:type="spellStart"/>
      <w:r w:rsidRPr="00B247CF">
        <w:rPr>
          <w:rFonts w:cstheme="minorHAnsi"/>
          <w:i/>
          <w:iCs/>
        </w:rPr>
        <w:t>kvazisubtiekėjai</w:t>
      </w:r>
      <w:proofErr w:type="spellEnd"/>
      <w:r w:rsidRPr="00B247CF">
        <w:rPr>
          <w:rFonts w:cstheme="minorHAnsi"/>
          <w:i/>
          <w:iCs/>
        </w:rPr>
        <w:t>) (</w:t>
      </w:r>
      <w:r w:rsidRPr="00B247CF">
        <w:rPr>
          <w:rFonts w:cstheme="minorHAnsi"/>
          <w:b/>
          <w:bCs/>
          <w:i/>
          <w:iCs/>
        </w:rPr>
        <w:t>jeigu  perkančioji organizacija nustato reikalavimus dėl fizinių asmenų, kurių kvalifikacija tiekėjas remiasi ir kuriuos, pirkimo laimėjimo atveju, tiekėjas ketina įdarbinti, pašalinimo pagrindų</w:t>
      </w:r>
      <w:r w:rsidRPr="00B247CF">
        <w:rPr>
          <w:rFonts w:cstheme="minorHAnsi"/>
          <w:i/>
          <w:iCs/>
        </w:rPr>
        <w:t>).</w:t>
      </w:r>
      <w:bookmarkEnd w:id="68"/>
    </w:p>
    <w:p w14:paraId="373FCB8C" w14:textId="77777777" w:rsidR="005672AF" w:rsidRPr="00B247CF" w:rsidRDefault="005672AF" w:rsidP="005672AF">
      <w:pPr>
        <w:numPr>
          <w:ilvl w:val="2"/>
          <w:numId w:val="39"/>
        </w:numPr>
        <w:spacing w:after="160" w:line="240" w:lineRule="auto"/>
        <w:ind w:left="0" w:firstLine="697"/>
        <w:contextualSpacing/>
        <w:jc w:val="left"/>
        <w:rPr>
          <w:rFonts w:cstheme="minorHAnsi"/>
          <w:b/>
          <w:bCs/>
          <w:i/>
          <w:iCs/>
        </w:rPr>
      </w:pPr>
      <w:bookmarkStart w:id="69" w:name="_Ref39744259"/>
      <w:r w:rsidRPr="00B247CF">
        <w:rPr>
          <w:rFonts w:cstheme="minorHAnsi"/>
          <w:i/>
          <w:iCs/>
        </w:rPr>
        <w:t>Pasiūlymo teikimo metu žinomi subtiekėjai (</w:t>
      </w:r>
      <w:r w:rsidRPr="00B247CF">
        <w:rPr>
          <w:rFonts w:cstheme="minorHAnsi"/>
          <w:b/>
          <w:bCs/>
          <w:i/>
          <w:iCs/>
        </w:rPr>
        <w:t xml:space="preserve">jeigu </w:t>
      </w:r>
      <w:r w:rsidRPr="00B247CF">
        <w:rPr>
          <w:rFonts w:cstheme="minorHAnsi"/>
          <w:i/>
          <w:iCs/>
        </w:rPr>
        <w:t xml:space="preserve"> </w:t>
      </w:r>
      <w:r w:rsidRPr="00B247CF">
        <w:rPr>
          <w:rFonts w:cstheme="minorHAnsi"/>
          <w:b/>
          <w:bCs/>
          <w:i/>
          <w:iCs/>
        </w:rPr>
        <w:t>perkančioji organizacija nustato reikalavimus dėl subtiekėjų pašalinimo pagrindų</w:t>
      </w:r>
      <w:r w:rsidRPr="00B247CF">
        <w:rPr>
          <w:rFonts w:cstheme="minorHAnsi"/>
          <w:i/>
          <w:iCs/>
        </w:rPr>
        <w:t>).</w:t>
      </w:r>
      <w:bookmarkEnd w:id="69"/>
    </w:p>
    <w:p w14:paraId="25708DDB" w14:textId="77777777" w:rsidR="005672AF" w:rsidRPr="00B247CF" w:rsidRDefault="005672AF" w:rsidP="005672AF">
      <w:pPr>
        <w:numPr>
          <w:ilvl w:val="1"/>
          <w:numId w:val="39"/>
        </w:numPr>
        <w:spacing w:after="160" w:line="240" w:lineRule="auto"/>
        <w:ind w:left="0" w:firstLine="697"/>
        <w:contextualSpacing/>
        <w:jc w:val="left"/>
        <w:rPr>
          <w:rFonts w:eastAsiaTheme="minorHAnsi" w:cstheme="minorHAnsi"/>
          <w:iCs/>
          <w:color w:val="000000" w:themeColor="text1"/>
        </w:rPr>
      </w:pPr>
      <w:r w:rsidRPr="00B247CF">
        <w:rPr>
          <w:rFonts w:cstheme="minorHAnsi"/>
          <w:i/>
          <w:iCs/>
        </w:rPr>
        <w:t xml:space="preserve">EBVPD pildomas jį įkėlus </w:t>
      </w:r>
      <w:r w:rsidRPr="00B247CF">
        <w:rPr>
          <w:rFonts w:eastAsia="Calibri" w:cstheme="minorHAnsi"/>
          <w:i/>
          <w:iCs/>
        </w:rPr>
        <w:t xml:space="preserve">interneto svetainėje </w:t>
      </w:r>
      <w:hyperlink r:id="rId16" w:history="1">
        <w:r w:rsidRPr="00B247CF">
          <w:rPr>
            <w:rFonts w:cstheme="minorHAnsi"/>
            <w:bCs/>
            <w:i/>
            <w:iCs/>
            <w:color w:val="0070C0"/>
          </w:rPr>
          <w:t>http://ebvpd.eviesiejipirkimai.lt/espd-web/</w:t>
        </w:r>
      </w:hyperlink>
      <w:r w:rsidRPr="00B247CF">
        <w:rPr>
          <w:rFonts w:cstheme="minorHAnsi"/>
          <w:bCs/>
          <w:i/>
          <w:iCs/>
        </w:rPr>
        <w:t>.</w:t>
      </w:r>
      <w:r w:rsidRPr="00B247CF">
        <w:rPr>
          <w:rFonts w:eastAsia="Calibri" w:cstheme="minorHAnsi"/>
          <w:i/>
          <w:iCs/>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B247CF">
        <w:rPr>
          <w:rFonts w:eastAsiaTheme="minorHAnsi" w:cstheme="minorHAnsi"/>
          <w:i/>
          <w:iCs/>
        </w:rPr>
        <w:t xml:space="preserve"> </w:t>
      </w:r>
    </w:p>
    <w:p w14:paraId="69FED5C9" w14:textId="77777777" w:rsidR="005672AF" w:rsidRPr="00B247CF" w:rsidRDefault="005672AF" w:rsidP="005672AF">
      <w:pPr>
        <w:numPr>
          <w:ilvl w:val="1"/>
          <w:numId w:val="39"/>
        </w:numPr>
        <w:spacing w:after="160" w:line="240" w:lineRule="auto"/>
        <w:ind w:left="0" w:firstLine="697"/>
        <w:contextualSpacing/>
        <w:jc w:val="left"/>
        <w:rPr>
          <w:rFonts w:cstheme="minorHAnsi"/>
          <w:i/>
          <w:iCs/>
        </w:rPr>
      </w:pPr>
      <w:r w:rsidRPr="00B247CF">
        <w:rPr>
          <w:rFonts w:cstheme="minorHAnsi"/>
          <w:i/>
          <w:iCs/>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05C67F1" w14:textId="77777777" w:rsidR="005672AF" w:rsidRPr="00B247CF" w:rsidRDefault="005672AF" w:rsidP="005672AF">
      <w:pPr>
        <w:numPr>
          <w:ilvl w:val="1"/>
          <w:numId w:val="39"/>
        </w:numPr>
        <w:spacing w:after="160" w:line="240" w:lineRule="auto"/>
        <w:ind w:left="0" w:firstLine="697"/>
        <w:contextualSpacing/>
        <w:jc w:val="left"/>
        <w:rPr>
          <w:rFonts w:cstheme="minorHAnsi"/>
          <w:i/>
          <w:iCs/>
          <w:color w:val="000000" w:themeColor="text1"/>
        </w:rPr>
      </w:pPr>
      <w:r w:rsidRPr="00B247CF">
        <w:rPr>
          <w:rFonts w:eastAsia="Times New Roman" w:cstheme="minorHAnsi"/>
          <w:i/>
          <w:iCs/>
        </w:rPr>
        <w:t xml:space="preserve">EBVPD nurodytą informaciją pagrindžiantys dokumentai kartu su pasiūlymu neteikiami. </w:t>
      </w:r>
    </w:p>
    <w:p w14:paraId="240C8648" w14:textId="77777777" w:rsidR="005672AF" w:rsidRPr="00B247CF" w:rsidRDefault="005672AF" w:rsidP="005672AF">
      <w:pPr>
        <w:numPr>
          <w:ilvl w:val="1"/>
          <w:numId w:val="39"/>
        </w:numPr>
        <w:spacing w:after="160" w:line="240" w:lineRule="auto"/>
        <w:ind w:left="0" w:firstLine="697"/>
        <w:contextualSpacing/>
        <w:jc w:val="left"/>
        <w:rPr>
          <w:rFonts w:cstheme="minorHAnsi"/>
          <w:b/>
          <w:bCs/>
          <w:color w:val="000000" w:themeColor="text1"/>
        </w:rPr>
      </w:pPr>
      <w:r w:rsidRPr="00B247CF">
        <w:rPr>
          <w:rFonts w:cstheme="minorHAnsi"/>
        </w:rPr>
        <w:t xml:space="preserve"> </w:t>
      </w:r>
      <w:r w:rsidRPr="00B247CF">
        <w:rPr>
          <w:rFonts w:cstheme="minorHAnsi"/>
          <w:color w:val="000000" w:themeColor="text1"/>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0F884A35"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7A9382C1" w14:textId="77777777" w:rsidR="005672AF" w:rsidRPr="00B247CF" w:rsidRDefault="005672AF" w:rsidP="005672AF">
      <w:pPr>
        <w:numPr>
          <w:ilvl w:val="1"/>
          <w:numId w:val="39"/>
        </w:numPr>
        <w:spacing w:after="120" w:line="240" w:lineRule="auto"/>
        <w:ind w:left="0" w:firstLine="709"/>
        <w:contextualSpacing/>
        <w:jc w:val="left"/>
        <w:rPr>
          <w:rFonts w:cstheme="minorHAnsi"/>
        </w:rPr>
      </w:pPr>
      <w:r w:rsidRPr="00B247CF">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80C2C77"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Perkančioji organizacija nereikalauja pateikti dokumentų kaip nustatyta VPĮ 50 straipsnio 4 ir 6 dalyse, jeigu ji:</w:t>
      </w:r>
    </w:p>
    <w:p w14:paraId="56127891" w14:textId="77777777" w:rsidR="005672AF" w:rsidRPr="00B247CF" w:rsidRDefault="005672AF" w:rsidP="005672AF">
      <w:pPr>
        <w:spacing w:line="240" w:lineRule="auto"/>
        <w:contextualSpacing/>
        <w:rPr>
          <w:rFonts w:cstheme="minorHAnsi"/>
        </w:rPr>
      </w:pPr>
      <w:r w:rsidRPr="00B247CF">
        <w:rPr>
          <w:rFonts w:cstheme="minorHAnsi"/>
        </w:rPr>
        <w:t>7.9.1 turi galimybę susipažinti su šiais dokumentais ar informacija tiesiogiai ir neatlygintinai prisijungusi prie nacionalinės duomenų bazės bet kurioje valstybėje narėje arba naudodamasi CVP IS priemonėmis;</w:t>
      </w:r>
    </w:p>
    <w:p w14:paraId="1DA83A61" w14:textId="77777777" w:rsidR="005672AF" w:rsidRPr="00B247CF" w:rsidRDefault="005672AF" w:rsidP="005672AF">
      <w:pPr>
        <w:spacing w:line="240" w:lineRule="auto"/>
        <w:ind w:left="697" w:firstLine="0"/>
        <w:contextualSpacing/>
        <w:rPr>
          <w:rFonts w:cstheme="minorHAnsi"/>
        </w:rPr>
      </w:pPr>
      <w:r w:rsidRPr="00B247CF">
        <w:rPr>
          <w:rFonts w:cstheme="minorHAnsi"/>
        </w:rPr>
        <w:t>7.9.2. šiuos dokumentus jau turi iš ankstesnių pirkimo procedūrų.</w:t>
      </w:r>
    </w:p>
    <w:p w14:paraId="59D45DB3"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B247CF">
        <w:rPr>
          <w:rFonts w:cstheme="minorHAnsi"/>
          <w:i/>
          <w:iCs/>
        </w:rPr>
        <w:t>Apostille</w:t>
      </w:r>
      <w:proofErr w:type="spellEnd"/>
      <w:r w:rsidRPr="00B247CF">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247CF">
        <w:rPr>
          <w:rFonts w:cstheme="minorHAnsi"/>
          <w:i/>
          <w:iCs/>
        </w:rPr>
        <w:t>Apostille</w:t>
      </w:r>
      <w:proofErr w:type="spellEnd"/>
      <w:r w:rsidRPr="00B247CF">
        <w:rPr>
          <w:rFonts w:cstheme="minorHAnsi"/>
        </w:rPr>
        <w:t>).</w:t>
      </w:r>
    </w:p>
    <w:p w14:paraId="431B7A4A"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Jeigu tiekėjas negali pateikti specialiosiose pirkimo sąlygose pagal VPĮ 46 straipsnio 1 ir 3 dalį bei 6 dalies 2 punktą nustatytų pašalinimo pagrindų, jeigu taikoma, nebuvimą įrodančių dokumentų, </w:t>
      </w:r>
      <w:r w:rsidRPr="00B247CF">
        <w:rPr>
          <w:rFonts w:eastAsia="Arial" w:cstheme="minorHAnsi"/>
          <w:color w:val="000000" w:themeColor="text1"/>
        </w:rPr>
        <w:t xml:space="preserve">nes valstybėje </w:t>
      </w:r>
      <w:r w:rsidRPr="00B247CF">
        <w:rPr>
          <w:rFonts w:eastAsia="Arial" w:cstheme="minorHAnsi"/>
          <w:color w:val="000000" w:themeColor="text1"/>
        </w:rPr>
        <w:lastRenderedPageBreak/>
        <w:t>narėje ar atitinkamoje šalyje tokie dokumentai neišduodami arba toje šalyje išduodami dokumentai neapima visų keliamų klausimų, jie gali būti pakeisti</w:t>
      </w:r>
      <w:r w:rsidRPr="00B247CF">
        <w:rPr>
          <w:rFonts w:cstheme="minorHAnsi"/>
        </w:rPr>
        <w:t>:</w:t>
      </w:r>
    </w:p>
    <w:p w14:paraId="102F2FB1" w14:textId="77777777" w:rsidR="005672AF" w:rsidRPr="00B247CF" w:rsidRDefault="005672AF" w:rsidP="005672AF">
      <w:pPr>
        <w:numPr>
          <w:ilvl w:val="2"/>
          <w:numId w:val="39"/>
        </w:numPr>
        <w:spacing w:after="160" w:line="240" w:lineRule="auto"/>
        <w:ind w:left="0" w:firstLine="697"/>
        <w:contextualSpacing/>
        <w:jc w:val="left"/>
        <w:rPr>
          <w:rFonts w:cstheme="minorHAnsi"/>
        </w:rPr>
      </w:pPr>
      <w:r w:rsidRPr="00B247CF">
        <w:rPr>
          <w:rFonts w:cstheme="minorHAnsi"/>
        </w:rPr>
        <w:t>priesaikos deklaracija;</w:t>
      </w:r>
    </w:p>
    <w:p w14:paraId="7D4565B9" w14:textId="77777777" w:rsidR="005672AF" w:rsidRPr="00B247CF" w:rsidRDefault="005672AF" w:rsidP="005672AF">
      <w:pPr>
        <w:numPr>
          <w:ilvl w:val="2"/>
          <w:numId w:val="39"/>
        </w:numPr>
        <w:spacing w:after="160" w:line="240" w:lineRule="auto"/>
        <w:ind w:left="0" w:firstLine="697"/>
        <w:contextualSpacing/>
        <w:jc w:val="left"/>
        <w:rPr>
          <w:rFonts w:cstheme="minorHAnsi"/>
        </w:rPr>
      </w:pPr>
      <w:r w:rsidRPr="00B247CF">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A5C74E6" w14:textId="77777777" w:rsidR="005672AF" w:rsidRPr="00B247CF" w:rsidRDefault="005672AF" w:rsidP="005672AF">
      <w:pPr>
        <w:spacing w:line="240" w:lineRule="auto"/>
        <w:ind w:left="600" w:firstLine="0"/>
        <w:contextualSpacing/>
        <w:rPr>
          <w:rFonts w:ascii="Arial" w:eastAsiaTheme="minorHAnsi" w:hAnsi="Arial" w:cs="Arial"/>
        </w:rPr>
      </w:pPr>
    </w:p>
    <w:p w14:paraId="77FD7DC8" w14:textId="77777777" w:rsidR="005672AF" w:rsidRPr="00B247CF" w:rsidRDefault="005672AF" w:rsidP="005672AF">
      <w:pPr>
        <w:keepNext/>
        <w:keepLines/>
        <w:numPr>
          <w:ilvl w:val="0"/>
          <w:numId w:val="39"/>
        </w:numPr>
        <w:pBdr>
          <w:bottom w:val="single" w:sz="4" w:space="2" w:color="ED7D31" w:themeColor="accent2"/>
        </w:pBdr>
        <w:tabs>
          <w:tab w:val="left" w:pos="567"/>
        </w:tabs>
        <w:spacing w:before="360" w:after="120" w:line="20" w:lineRule="atLeast"/>
        <w:ind w:left="0" w:firstLine="0"/>
        <w:contextualSpacing/>
        <w:jc w:val="left"/>
        <w:outlineLvl w:val="0"/>
        <w:rPr>
          <w:rFonts w:eastAsiaTheme="majorEastAsia" w:cstheme="minorHAnsi"/>
          <w:b/>
          <w:bCs/>
          <w:color w:val="002060"/>
          <w:sz w:val="40"/>
          <w:szCs w:val="40"/>
        </w:rPr>
      </w:pPr>
      <w:r w:rsidRPr="00B247CF">
        <w:rPr>
          <w:rFonts w:ascii="Arial" w:eastAsiaTheme="majorEastAsia" w:hAnsi="Arial" w:cs="Arial"/>
          <w:b/>
          <w:bCs/>
          <w:color w:val="002060"/>
          <w:sz w:val="24"/>
          <w:szCs w:val="24"/>
        </w:rPr>
        <w:t xml:space="preserve"> </w:t>
      </w:r>
      <w:bookmarkStart w:id="70" w:name="_Toc134703656"/>
      <w:r w:rsidRPr="00B247CF">
        <w:rPr>
          <w:rFonts w:eastAsiaTheme="majorEastAsia" w:cstheme="minorHAnsi"/>
          <w:b/>
          <w:bCs/>
          <w:color w:val="002060"/>
          <w:sz w:val="40"/>
          <w:szCs w:val="40"/>
        </w:rPr>
        <w:t>Rėmimasis ūkio subjektų pajėgumais</w:t>
      </w:r>
      <w:bookmarkEnd w:id="70"/>
    </w:p>
    <w:p w14:paraId="52CF66E1"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B247CF">
        <w:rPr>
          <w:rFonts w:cstheme="minorHAnsi"/>
          <w:color w:val="000000" w:themeColor="text1"/>
        </w:rPr>
        <w:t xml:space="preserve">Šiais ūkio subjektais laikomi ir </w:t>
      </w:r>
      <w:r w:rsidRPr="00B247CF">
        <w:rPr>
          <w:rFonts w:cstheme="minorHAnsi"/>
        </w:rPr>
        <w:t>fiziniai asmenys, kuriuos pirkimo laimėjimo ir sutarties sudarymo atveju tiekėjas ar jo pasitelkiamas ūkio subjektas įdarbins (</w:t>
      </w:r>
      <w:proofErr w:type="spellStart"/>
      <w:r w:rsidRPr="00B247CF">
        <w:rPr>
          <w:rFonts w:cstheme="minorHAnsi"/>
        </w:rPr>
        <w:t>kvazisubtiekėjai</w:t>
      </w:r>
      <w:proofErr w:type="spellEnd"/>
      <w:r w:rsidRPr="00B247CF">
        <w:rPr>
          <w:rFonts w:cstheme="minorHAnsi"/>
        </w:rPr>
        <w:t>).</w:t>
      </w:r>
    </w:p>
    <w:p w14:paraId="79AA9E13" w14:textId="77777777" w:rsidR="005672AF" w:rsidRPr="00B247CF" w:rsidRDefault="005672AF" w:rsidP="005672AF">
      <w:pPr>
        <w:numPr>
          <w:ilvl w:val="1"/>
          <w:numId w:val="39"/>
        </w:numPr>
        <w:suppressAutoHyphens/>
        <w:spacing w:after="160" w:line="240" w:lineRule="auto"/>
        <w:ind w:left="0" w:firstLine="697"/>
        <w:jc w:val="left"/>
        <w:rPr>
          <w:rFonts w:cstheme="minorHAnsi"/>
          <w:color w:val="000000" w:themeColor="text1"/>
          <w:lang w:eastAsia="en-US"/>
        </w:rPr>
      </w:pPr>
      <w:r w:rsidRPr="00B247CF">
        <w:rPr>
          <w:rFonts w:eastAsia="Arial Unicode MS" w:cstheme="minorHAnsi"/>
          <w:color w:val="000000"/>
          <w:lang w:eastAsia="en-US"/>
        </w:rPr>
        <w:t xml:space="preserve">Tiekėjas, pageidaujantis remtis kitų ūkio subjektų pajėgumais, privalo juos nurodyti pasiūlyme ir pateikti </w:t>
      </w:r>
      <w:bookmarkStart w:id="71" w:name="_Hlk86173359"/>
      <w:r w:rsidRPr="00B247CF">
        <w:rPr>
          <w:rFonts w:eastAsia="Arial Unicode MS" w:cstheme="minorHAnsi"/>
          <w:color w:val="000000"/>
          <w:lang w:eastAsia="en-US"/>
        </w:rPr>
        <w:t>dokumentus, įrodančius, kad per visą sutarties vykdymo laikotarpį ūkio subjekto, kurio pajėgumais jis remiasi, ištekliai tiekėjui bus prieinami</w:t>
      </w:r>
      <w:bookmarkEnd w:id="71"/>
      <w:r w:rsidRPr="00B247CF">
        <w:rPr>
          <w:rFonts w:eastAsia="Arial Unicode MS" w:cstheme="minorHAnsi"/>
          <w:color w:val="000000"/>
          <w:lang w:eastAsia="en-US"/>
        </w:rPr>
        <w:t xml:space="preserve">. Tikrindama, ar tiekėjui bus prieinami kitų ūkio subjektų, kurių pajėgumais jis remiasi, turimi ištekliai,  perkančioji organizacija iš jo priima bet kokias tai patvirtinančias priemones. </w:t>
      </w:r>
      <w:r w:rsidRPr="00B247CF">
        <w:rPr>
          <w:rFonts w:eastAsia="Arial Unicode MS" w:cstheme="minorHAnsi"/>
          <w:lang w:eastAsia="en-US"/>
        </w:rPr>
        <w:t xml:space="preserve">Tiekėjas, </w:t>
      </w:r>
      <w:r w:rsidRPr="00B247CF">
        <w:rPr>
          <w:rFonts w:eastAsia="Arial Unicode MS" w:cstheme="minorHAnsi"/>
          <w:spacing w:val="2"/>
          <w:shd w:val="clear" w:color="auto" w:fill="FFFFFF"/>
          <w:lang w:eastAsia="en-US"/>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17F4507"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S</w:t>
      </w:r>
      <w:r w:rsidRPr="00B247CF">
        <w:rPr>
          <w:rFonts w:eastAsia="Calibri" w:cstheme="minorHAnsi"/>
          <w:lang w:eastAsia="en-US"/>
        </w:rPr>
        <w:t>kirtingi tiekėjai gali remtis tų pačių ūkio subjektų pajėgumais, tačiau tai negali sąlygoti draudžiamų susitarimų.</w:t>
      </w:r>
    </w:p>
    <w:p w14:paraId="2A87D66A"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Tiekėjų grupė gali remtis grupės dalyvių arba kitų ūkio subjektų pajėgumais, laikantis šiame bendrųjų pirkimo sąlygų skyriuje nustatytų sąlygų.</w:t>
      </w:r>
    </w:p>
    <w:p w14:paraId="3839752D"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Paslaugų teikimo ar darbų įsigijimo atvejais, </w:t>
      </w:r>
      <w:r w:rsidRPr="00B247CF">
        <w:rPr>
          <w:rFonts w:eastAsia="Arial" w:cstheme="minorHAnsi"/>
        </w:rPr>
        <w:t xml:space="preserve">perkančiajai organizacijai </w:t>
      </w:r>
      <w:r w:rsidRPr="00B247CF">
        <w:rPr>
          <w:rFonts w:cstheme="minorHAnsi"/>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F5122EE" w14:textId="77777777" w:rsidR="005672AF" w:rsidRPr="00B247CF" w:rsidRDefault="005672AF" w:rsidP="005672AF">
      <w:pPr>
        <w:numPr>
          <w:ilvl w:val="1"/>
          <w:numId w:val="39"/>
        </w:numPr>
        <w:spacing w:after="160" w:line="240" w:lineRule="auto"/>
        <w:ind w:left="0" w:firstLine="709"/>
        <w:contextualSpacing/>
        <w:jc w:val="left"/>
        <w:rPr>
          <w:rFonts w:cstheme="minorHAnsi"/>
        </w:rPr>
      </w:pPr>
      <w:r w:rsidRPr="00B247CF">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B247CF">
        <w:rPr>
          <w:rFonts w:cstheme="minorHAnsi"/>
          <w:color w:val="FF0000"/>
        </w:rPr>
        <w:t xml:space="preserve"> </w:t>
      </w:r>
    </w:p>
    <w:p w14:paraId="36B5C74C" w14:textId="77777777" w:rsidR="005672AF" w:rsidRPr="00B247CF" w:rsidRDefault="005672AF" w:rsidP="005672AF">
      <w:pPr>
        <w:keepNext/>
        <w:keepLines/>
        <w:numPr>
          <w:ilvl w:val="0"/>
          <w:numId w:val="39"/>
        </w:numPr>
        <w:pBdr>
          <w:bottom w:val="single" w:sz="4" w:space="2" w:color="ED7D31" w:themeColor="accent2"/>
        </w:pBdr>
        <w:tabs>
          <w:tab w:val="left" w:pos="567"/>
        </w:tabs>
        <w:spacing w:before="360" w:after="120" w:line="20" w:lineRule="atLeast"/>
        <w:contextualSpacing/>
        <w:jc w:val="left"/>
        <w:outlineLvl w:val="0"/>
        <w:rPr>
          <w:rFonts w:eastAsiaTheme="majorEastAsia" w:cstheme="minorHAnsi"/>
          <w:b/>
          <w:bCs/>
          <w:color w:val="002060"/>
          <w:sz w:val="40"/>
          <w:szCs w:val="40"/>
        </w:rPr>
      </w:pPr>
      <w:bookmarkStart w:id="72" w:name="_Toc134703657"/>
      <w:r w:rsidRPr="00B247CF">
        <w:rPr>
          <w:rFonts w:eastAsiaTheme="majorEastAsia" w:cstheme="minorHAnsi"/>
          <w:b/>
          <w:bCs/>
          <w:color w:val="002060"/>
          <w:sz w:val="40"/>
          <w:szCs w:val="40"/>
        </w:rPr>
        <w:t>Subtiekėjų pasitelkimas</w:t>
      </w:r>
      <w:bookmarkEnd w:id="72"/>
    </w:p>
    <w:p w14:paraId="76AB8958"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eastAsia="Calibri" w:cstheme="minorHAnsi"/>
          <w:color w:val="000000" w:themeColor="text1"/>
        </w:rPr>
        <w:t xml:space="preserve">Tiekėjas savo pasiūlyme privalo nurodyti, kokiai sutarties daliai ir kokius subtiekėjus, jeigu jie pasiūlymo teikimo metu yra žinomi, tiekėjas ketina pasitelkti. </w:t>
      </w:r>
    </w:p>
    <w:p w14:paraId="2DC0F3E6"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eastAsia="Calibri" w:cstheme="minorHAnsi"/>
          <w:bCs/>
          <w:lang w:eastAsia="en-US"/>
        </w:rPr>
        <w:t>Skirtingi tiekėjai gali pasitelkti tuos pačius subtiekėjus, tačiau tai negali sąlygoti draudžiamų susitarimų</w:t>
      </w:r>
      <w:r w:rsidRPr="00B247CF">
        <w:rPr>
          <w:rFonts w:cstheme="minorHAnsi"/>
        </w:rPr>
        <w:t>.</w:t>
      </w:r>
    </w:p>
    <w:p w14:paraId="5E598D01"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eastAsia="Calibri" w:cstheme="minorHAnsi"/>
          <w:color w:val="000000" w:themeColor="text1"/>
        </w:rPr>
        <w:t>S</w:t>
      </w:r>
      <w:r w:rsidRPr="00B247CF">
        <w:rPr>
          <w:rFonts w:cstheme="minorHAnsi"/>
        </w:rPr>
        <w:t xml:space="preserve">udarius sutartį, tačiau ne vėliau negu sutartis pradedama vykdyti, tiekėjas, kuris bus pripažintas laimėjusiu, įsipareigoja </w:t>
      </w:r>
      <w:r w:rsidRPr="00B247CF">
        <w:rPr>
          <w:rFonts w:eastAsia="Arial" w:cstheme="minorHAnsi"/>
        </w:rPr>
        <w:t xml:space="preserve">perkančiajai organizacijai </w:t>
      </w:r>
      <w:r w:rsidRPr="00B247CF">
        <w:rPr>
          <w:rFonts w:cstheme="minorHAnsi"/>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2C834006"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Jeigu pagal specialiųjų pirkimo sąlygų reikalavimus </w:t>
      </w:r>
      <w:r w:rsidRPr="00B247CF">
        <w:rPr>
          <w:rFonts w:eastAsia="Calibri" w:cstheme="minorHAnsi"/>
        </w:rPr>
        <w:t xml:space="preserve">yra </w:t>
      </w:r>
      <w:r w:rsidRPr="00B247CF">
        <w:rPr>
          <w:rFonts w:cstheme="minorHAnsi"/>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423BE5CB" w14:textId="77777777" w:rsidR="005672AF" w:rsidRPr="00B247CF" w:rsidRDefault="005672AF" w:rsidP="005672AF">
      <w:pPr>
        <w:spacing w:line="240" w:lineRule="auto"/>
        <w:contextualSpacing/>
        <w:rPr>
          <w:rFonts w:ascii="Arial" w:eastAsia="Calibri" w:hAnsi="Arial" w:cs="Arial"/>
          <w:color w:val="00B050"/>
        </w:rPr>
      </w:pPr>
    </w:p>
    <w:p w14:paraId="0EEB7EC1" w14:textId="77777777" w:rsidR="005672AF" w:rsidRPr="00B247CF" w:rsidRDefault="005672AF" w:rsidP="005672AF">
      <w:pPr>
        <w:keepNext/>
        <w:keepLines/>
        <w:numPr>
          <w:ilvl w:val="0"/>
          <w:numId w:val="39"/>
        </w:numPr>
        <w:pBdr>
          <w:bottom w:val="single" w:sz="4" w:space="2" w:color="ED7D31" w:themeColor="accent2"/>
        </w:pBdr>
        <w:tabs>
          <w:tab w:val="left" w:pos="567"/>
        </w:tabs>
        <w:spacing w:before="360" w:after="120" w:line="240" w:lineRule="auto"/>
        <w:contextualSpacing/>
        <w:jc w:val="left"/>
        <w:outlineLvl w:val="0"/>
        <w:rPr>
          <w:rFonts w:eastAsiaTheme="majorEastAsia" w:cstheme="minorHAnsi"/>
          <w:b/>
          <w:bCs/>
          <w:color w:val="002060"/>
          <w:sz w:val="40"/>
          <w:szCs w:val="40"/>
        </w:rPr>
      </w:pPr>
      <w:bookmarkStart w:id="73" w:name="_Ref39668380"/>
      <w:bookmarkStart w:id="74" w:name="_Ref39668383"/>
      <w:bookmarkStart w:id="75" w:name="_Toc134703658"/>
      <w:r w:rsidRPr="00B247CF">
        <w:rPr>
          <w:rFonts w:eastAsiaTheme="majorEastAsia" w:cstheme="minorHAnsi"/>
          <w:b/>
          <w:bCs/>
          <w:color w:val="002060"/>
          <w:sz w:val="40"/>
          <w:szCs w:val="40"/>
        </w:rPr>
        <w:lastRenderedPageBreak/>
        <w:t>Tiekėjų grupės dalyvavimas</w:t>
      </w:r>
      <w:bookmarkEnd w:id="73"/>
      <w:bookmarkEnd w:id="74"/>
      <w:bookmarkEnd w:id="75"/>
    </w:p>
    <w:p w14:paraId="7B6A7C10" w14:textId="77777777" w:rsidR="005672AF" w:rsidRPr="00B247CF" w:rsidRDefault="005672AF" w:rsidP="005672AF">
      <w:pPr>
        <w:numPr>
          <w:ilvl w:val="1"/>
          <w:numId w:val="39"/>
        </w:numPr>
        <w:spacing w:after="160" w:line="240" w:lineRule="auto"/>
        <w:ind w:left="0" w:firstLine="697"/>
        <w:contextualSpacing/>
        <w:jc w:val="left"/>
        <w:rPr>
          <w:rFonts w:eastAsiaTheme="minorHAnsi" w:cstheme="minorHAnsi"/>
        </w:rPr>
      </w:pPr>
      <w:r w:rsidRPr="00B247CF">
        <w:rPr>
          <w:rFonts w:eastAsiaTheme="minorHAnsi" w:cstheme="minorHAnsi"/>
        </w:rPr>
        <w:t>Pasiūlymą gali pateikti tiekėjų grupė. Pirkime pasiūlymą teikianti tiekėjų grupė su pasiūlymu turi pateikti jungtinės veiklos sutarties kopiją. Jungtinės veiklos sutartyje privalo būti nurodyta:</w:t>
      </w:r>
    </w:p>
    <w:p w14:paraId="3F267CBB"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rPr>
      </w:pPr>
      <w:r w:rsidRPr="00B247CF">
        <w:rPr>
          <w:rFonts w:eastAsiaTheme="minorHAnsi" w:cstheme="minorHAnsi"/>
        </w:rPr>
        <w:t xml:space="preserve">tiekėjų grupės sudėtis ir kiekvieno tiekėjų grupės dalyvio įsipareigojimai vykdant numatomą su </w:t>
      </w:r>
      <w:r w:rsidRPr="00B247CF">
        <w:rPr>
          <w:rFonts w:eastAsia="Arial" w:cstheme="minorHAnsi"/>
        </w:rPr>
        <w:t xml:space="preserve">perkančiąja organizacija </w:t>
      </w:r>
      <w:r w:rsidRPr="00B247CF">
        <w:rPr>
          <w:rFonts w:eastAsiaTheme="minorHAnsi" w:cstheme="minorHAnsi"/>
        </w:rPr>
        <w:t>sudaryti sutartį;</w:t>
      </w:r>
    </w:p>
    <w:p w14:paraId="428BE2C8"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rPr>
      </w:pPr>
      <w:r w:rsidRPr="00B247CF">
        <w:rPr>
          <w:rFonts w:eastAsiaTheme="minorHAnsi" w:cstheme="minorHAnsi"/>
        </w:rPr>
        <w:t xml:space="preserve">solidari, kiekvieno tiekėjų grupės dalyvio atskirai ir visų kartu, atsakomybė už įsipareigojimų ir prievolių </w:t>
      </w:r>
      <w:r w:rsidRPr="00B247CF">
        <w:rPr>
          <w:rFonts w:eastAsia="Arial" w:cstheme="minorHAnsi"/>
        </w:rPr>
        <w:t xml:space="preserve">perkančiajai organizacijai </w:t>
      </w:r>
      <w:r w:rsidRPr="00B247CF">
        <w:rPr>
          <w:rFonts w:eastAsiaTheme="minorHAnsi" w:cstheme="minorHAnsi"/>
        </w:rPr>
        <w:t>nevykdymą (nepriklausomai nuo jų įnašo pagal jungtinės veiklos sutartį);</w:t>
      </w:r>
    </w:p>
    <w:p w14:paraId="0B87EC20"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rPr>
      </w:pPr>
      <w:r w:rsidRPr="00B247CF">
        <w:rPr>
          <w:rFonts w:cstheme="minorHAnsi"/>
          <w:bCs/>
        </w:rPr>
        <w:t>kuris šios sutarties dalyvis yra įgaliojamas tiekėjų grupės vardu teikti pasiūlymą, o laimėjus pirkimą, – pasirašyti sutartį su</w:t>
      </w:r>
      <w:r w:rsidRPr="00B247CF">
        <w:rPr>
          <w:rFonts w:eastAsia="Arial" w:cstheme="minorHAnsi"/>
        </w:rPr>
        <w:t xml:space="preserve"> perkančiąja organizacija</w:t>
      </w:r>
      <w:r w:rsidRPr="00B247CF">
        <w:rPr>
          <w:rFonts w:cstheme="minorHAnsi"/>
          <w:bCs/>
        </w:rPr>
        <w:t>, teikti sąskaitas faktūras atsiskaitymams (mokėjimai bus atliekami tik vienam iš jungtinės veiklos sutarties dalyvių), pasirašyti su sutarties vykdymu susijusius dokumentus (įgaliotas dalyvis) ir kt</w:t>
      </w:r>
      <w:r w:rsidRPr="00B247CF">
        <w:rPr>
          <w:rFonts w:eastAsiaTheme="minorHAnsi" w:cstheme="minorHAnsi"/>
        </w:rPr>
        <w:t>.</w:t>
      </w:r>
    </w:p>
    <w:p w14:paraId="787A3674" w14:textId="77777777" w:rsidR="005672AF" w:rsidRPr="00B247CF" w:rsidRDefault="005672AF" w:rsidP="005672AF">
      <w:pPr>
        <w:numPr>
          <w:ilvl w:val="1"/>
          <w:numId w:val="39"/>
        </w:numPr>
        <w:tabs>
          <w:tab w:val="left" w:pos="709"/>
        </w:tabs>
        <w:spacing w:after="160" w:line="240" w:lineRule="auto"/>
        <w:ind w:left="0" w:firstLine="697"/>
        <w:contextualSpacing/>
        <w:jc w:val="left"/>
        <w:rPr>
          <w:rFonts w:cstheme="minorHAnsi"/>
          <w:color w:val="000000" w:themeColor="text1"/>
          <w:lang w:eastAsia="en-US"/>
        </w:rPr>
      </w:pPr>
      <w:r w:rsidRPr="00B247CF">
        <w:rPr>
          <w:rFonts w:cstheme="minorHAnsi"/>
          <w:lang w:eastAsia="en-US"/>
        </w:rPr>
        <w:t xml:space="preserve">Jeigu specialiosiose pirkimo sąlygose nenurodyta kitaip, </w:t>
      </w:r>
      <w:r w:rsidRPr="00B247CF">
        <w:rPr>
          <w:rFonts w:cstheme="minorHAnsi"/>
          <w:color w:val="000000" w:themeColor="text1"/>
          <w:lang w:eastAsia="en-US"/>
        </w:rPr>
        <w:t xml:space="preserve">perkančioji organizacija nereikalauja, kad </w:t>
      </w:r>
      <w:r w:rsidRPr="00B247CF">
        <w:rPr>
          <w:rFonts w:cstheme="minorHAnsi"/>
        </w:rPr>
        <w:t>tiekėjų grupės</w:t>
      </w:r>
      <w:r w:rsidRPr="00B247CF">
        <w:rPr>
          <w:rFonts w:cstheme="minorHAnsi"/>
          <w:color w:val="000000" w:themeColor="text1"/>
          <w:lang w:eastAsia="en-US"/>
        </w:rPr>
        <w:t xml:space="preserve"> pateiktą pasiūlymą pripažinus laimėjusiu ir pasiūlius sudaryti sutartį, ši </w:t>
      </w:r>
      <w:r w:rsidRPr="00B247CF">
        <w:rPr>
          <w:rFonts w:cstheme="minorHAnsi"/>
        </w:rPr>
        <w:t>tiekėjų</w:t>
      </w:r>
      <w:r w:rsidRPr="00B247CF">
        <w:rPr>
          <w:rFonts w:cstheme="minorHAnsi"/>
          <w:color w:val="000000" w:themeColor="text1"/>
          <w:lang w:eastAsia="en-US"/>
        </w:rPr>
        <w:t xml:space="preserve"> grupė įgytų tam tikrą teisinę formą.</w:t>
      </w:r>
    </w:p>
    <w:p w14:paraId="0387EE24" w14:textId="77777777" w:rsidR="005672AF" w:rsidRPr="00B247CF" w:rsidRDefault="005672AF" w:rsidP="005672AF">
      <w:pPr>
        <w:numPr>
          <w:ilvl w:val="1"/>
          <w:numId w:val="39"/>
        </w:numPr>
        <w:spacing w:after="160" w:line="240" w:lineRule="auto"/>
        <w:ind w:left="0" w:firstLine="709"/>
        <w:contextualSpacing/>
        <w:jc w:val="left"/>
      </w:pPr>
      <w:r w:rsidRPr="00B247CF">
        <w:t xml:space="preserve">Tiekėjui, teikiančiam pasiūlymą savarankiškai ar kaip tiekėjų grupės nariui, nedraudžiama būti kito tiekėjo subtiekėju ar ūkio subjektu, kurio pajėgumais remiamasi kitas tiekėjas, tame pačiame pirkime. </w:t>
      </w:r>
    </w:p>
    <w:p w14:paraId="10C78112" w14:textId="77777777" w:rsidR="005672AF" w:rsidRPr="00B247CF" w:rsidRDefault="005672AF" w:rsidP="005672AF">
      <w:pPr>
        <w:shd w:val="clear" w:color="auto" w:fill="FFFFFF"/>
        <w:spacing w:line="240" w:lineRule="auto"/>
        <w:ind w:firstLine="0"/>
        <w:rPr>
          <w:rFonts w:eastAsia="Times New Roman" w:cstheme="minorHAnsi"/>
          <w:color w:val="000000"/>
          <w:sz w:val="40"/>
          <w:szCs w:val="40"/>
        </w:rPr>
      </w:pPr>
    </w:p>
    <w:p w14:paraId="50AF4689" w14:textId="77777777" w:rsidR="005672AF" w:rsidRPr="00B247CF" w:rsidRDefault="005672AF" w:rsidP="005672AF">
      <w:pPr>
        <w:keepNext/>
        <w:keepLines/>
        <w:numPr>
          <w:ilvl w:val="0"/>
          <w:numId w:val="41"/>
        </w:numPr>
        <w:pBdr>
          <w:bottom w:val="single" w:sz="4" w:space="2" w:color="ED7D31" w:themeColor="accent2"/>
        </w:pBdr>
        <w:spacing w:after="160" w:line="240" w:lineRule="auto"/>
        <w:jc w:val="left"/>
        <w:outlineLvl w:val="0"/>
        <w:rPr>
          <w:rFonts w:eastAsiaTheme="majorEastAsia" w:cstheme="minorHAnsi"/>
          <w:b/>
          <w:bCs/>
          <w:vanish/>
          <w:color w:val="002060"/>
          <w:sz w:val="40"/>
          <w:szCs w:val="40"/>
        </w:rPr>
      </w:pPr>
      <w:bookmarkStart w:id="76" w:name="_Toc85698576"/>
      <w:bookmarkStart w:id="77" w:name="_Toc86176527"/>
      <w:bookmarkStart w:id="78" w:name="_Toc134703659"/>
      <w:r w:rsidRPr="00B247CF">
        <w:rPr>
          <w:rFonts w:eastAsiaTheme="majorEastAsia" w:cstheme="minorHAnsi"/>
          <w:b/>
          <w:bCs/>
          <w:color w:val="002060"/>
          <w:sz w:val="40"/>
          <w:szCs w:val="40"/>
        </w:rPr>
        <w:t>Reikalavimai pasiūlymų rengimui ir pateikimui</w:t>
      </w:r>
      <w:bookmarkEnd w:id="76"/>
      <w:bookmarkEnd w:id="77"/>
      <w:bookmarkEnd w:id="78"/>
    </w:p>
    <w:p w14:paraId="6F31DC0B" w14:textId="77777777" w:rsidR="005672AF" w:rsidRPr="00B247CF" w:rsidRDefault="005672AF" w:rsidP="005672AF">
      <w:pPr>
        <w:spacing w:after="160" w:line="276" w:lineRule="auto"/>
        <w:ind w:firstLine="0"/>
        <w:jc w:val="left"/>
      </w:pPr>
    </w:p>
    <w:p w14:paraId="66D38FE0" w14:textId="77777777" w:rsidR="005672AF" w:rsidRPr="00B247CF" w:rsidRDefault="005672AF" w:rsidP="005672AF">
      <w:pPr>
        <w:tabs>
          <w:tab w:val="left" w:pos="1276"/>
        </w:tabs>
        <w:spacing w:line="240" w:lineRule="auto"/>
        <w:ind w:firstLine="709"/>
        <w:rPr>
          <w:rFonts w:cstheme="minorHAnsi"/>
        </w:rPr>
      </w:pPr>
      <w:r w:rsidRPr="00B247CF">
        <w:rPr>
          <w:rFonts w:cstheme="minorHAnsi"/>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5D436435" w14:textId="77777777" w:rsidR="005672AF" w:rsidRPr="00B247CF" w:rsidRDefault="005672AF" w:rsidP="005672AF">
      <w:pPr>
        <w:tabs>
          <w:tab w:val="left" w:pos="1134"/>
        </w:tabs>
        <w:spacing w:line="240" w:lineRule="auto"/>
        <w:ind w:firstLine="709"/>
        <w:rPr>
          <w:rFonts w:cstheme="minorHAnsi"/>
          <w:shd w:val="clear" w:color="auto" w:fill="FFFFFF"/>
        </w:rPr>
      </w:pPr>
      <w:r w:rsidRPr="00B247CF">
        <w:rPr>
          <w:rFonts w:cstheme="minorHAnsi"/>
        </w:rPr>
        <w:t xml:space="preserve">11.2. Perkančioji organizacija neatsako dėl pasiūlymų, kurie nebuvo gauti ar buvo gauti pavėluotai dėl ryšių ir telekomunikacinių priemonių, CVP IS darbo sutrikimų ar kitų nenumatytų atvejų. </w:t>
      </w:r>
      <w:r w:rsidRPr="00B247CF">
        <w:rPr>
          <w:rFonts w:eastAsia="Times New Roman" w:cstheme="minorHAnsi"/>
        </w:rPr>
        <w:t>Atsižvelgiant į tai, tiekėjams siūloma rengti pasiūlymus taip, kad liktų pakankamai laiko jiems laiku ir tinkamai pateikti.</w:t>
      </w:r>
      <w:r w:rsidRPr="00B247CF">
        <w:rPr>
          <w:rFonts w:cstheme="minorHAnsi"/>
        </w:rPr>
        <w:t xml:space="preserve"> Pasiūlymai, gauti po nustatyto pasiūlymų pateikimo termino pabaigos, bus laikomi negautais ir nebus vertinami. Sutrikus CVP IS veikimui, tiekėjai turi imtis veiksmų, numatytų </w:t>
      </w:r>
      <w:r w:rsidRPr="00B247CF">
        <w:rPr>
          <w:rFonts w:cstheme="minorHAnsi"/>
          <w:i/>
          <w:iCs/>
          <w:shd w:val="clear" w:color="auto" w:fill="FFFFFF"/>
        </w:rPr>
        <w:t>Rekomendacijose dėl veiksmų, kurių turėtų imtis pirkimo vykdytojai ir tiekėjai, sutrikus Centrinės viešųjų pirkimų informacinės sistemos veikimui</w:t>
      </w:r>
      <w:r w:rsidRPr="00B247CF">
        <w:rPr>
          <w:rFonts w:cstheme="minorHAnsi"/>
          <w:shd w:val="clear" w:color="auto" w:fill="FFFFFF"/>
        </w:rPr>
        <w:t>, patvirtintose</w:t>
      </w:r>
      <w:r w:rsidRPr="00B247CF">
        <w:rPr>
          <w:rFonts w:cstheme="minorHAnsi"/>
        </w:rPr>
        <w:t xml:space="preserve"> </w:t>
      </w:r>
      <w:r w:rsidRPr="00B247CF">
        <w:rPr>
          <w:rFonts w:cstheme="minorHAnsi"/>
          <w:shd w:val="clear" w:color="auto" w:fill="FFFFFF"/>
        </w:rPr>
        <w:t>Viešųjų pirkimų tarnybos direktoriaus 2018 m. kovo 15 d. įsakymu Nr. 1S-31.</w:t>
      </w:r>
    </w:p>
    <w:p w14:paraId="7D682B4E" w14:textId="77777777" w:rsidR="005672AF" w:rsidRPr="00B247CF" w:rsidRDefault="005672AF" w:rsidP="005672AF">
      <w:pPr>
        <w:tabs>
          <w:tab w:val="left" w:pos="1134"/>
        </w:tabs>
        <w:spacing w:line="240" w:lineRule="auto"/>
        <w:ind w:firstLine="709"/>
        <w:rPr>
          <w:rFonts w:cstheme="minorHAnsi"/>
          <w:vanish/>
        </w:rPr>
      </w:pPr>
    </w:p>
    <w:p w14:paraId="20523850" w14:textId="77777777" w:rsidR="005672AF" w:rsidRPr="00B247CF" w:rsidRDefault="005672AF" w:rsidP="005672AF">
      <w:pPr>
        <w:spacing w:line="240" w:lineRule="auto"/>
        <w:ind w:firstLine="709"/>
        <w:rPr>
          <w:rFonts w:cstheme="minorHAnsi"/>
          <w:color w:val="7030A0"/>
        </w:rPr>
      </w:pPr>
      <w:r w:rsidRPr="00B247CF">
        <w:rPr>
          <w:rFonts w:cstheme="minorHAnsi"/>
        </w:rPr>
        <w:t xml:space="preserve">11.3. Tiekėjas pasiūlyme turi aiškiai nurodyti, kuri pasiūlymo informacija yra </w:t>
      </w:r>
      <w:r w:rsidRPr="00B247CF">
        <w:rPr>
          <w:rFonts w:cstheme="minorHAnsi"/>
          <w:b/>
          <w:bCs/>
        </w:rPr>
        <w:t>konfidenciali</w:t>
      </w:r>
      <w:r w:rsidRPr="00B247CF">
        <w:rPr>
          <w:rFonts w:cstheme="minorHAnsi"/>
        </w:rPr>
        <w:t xml:space="preserve">, vadovaujantis VPĮ 20 straipsniu. </w:t>
      </w:r>
      <w:r w:rsidRPr="00B247CF">
        <w:rPr>
          <w:rFonts w:eastAsia="Times New Roman" w:cstheme="minorHAnsi"/>
        </w:rPr>
        <w:t>Jei tokia informacija pasiūlyme nebus nurodyta, tuomet bus laikoma, kad bet kuri pateiktame pasiūlyme nurodyta informacija nėra konfidenciali.</w:t>
      </w:r>
      <w:r w:rsidRPr="00B247CF">
        <w:rPr>
          <w:rFonts w:cstheme="minorHAnsi"/>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B247CF">
        <w:rPr>
          <w:rFonts w:eastAsia="Arial" w:cstheme="minorHAnsi"/>
        </w:rPr>
        <w:t xml:space="preserve">Perkančiajai organizacijai </w:t>
      </w:r>
      <w:r w:rsidRPr="00B247CF">
        <w:rPr>
          <w:rFonts w:cstheme="minorHAnsi"/>
        </w:rPr>
        <w:t>kilus abejonių, ar konkreti informacija pagrįstai nurodyta konfidencialia, privalo kreiptis į tiekėją, prašydama pagrįsti informacijos konfidencialumą. Jeigu tiekėjas per  perkančiosios organizacijos nurodytą terminą</w:t>
      </w:r>
      <w:r w:rsidRPr="00B247CF">
        <w:rPr>
          <w:rFonts w:cstheme="minorHAnsi"/>
          <w:color w:val="000000" w:themeColor="text1"/>
        </w:rPr>
        <w:t xml:space="preserve"> (kuris negali būti trumpesnis kaip 3 darbo dienos) </w:t>
      </w:r>
      <w:r w:rsidRPr="00B247CF">
        <w:rPr>
          <w:rFonts w:cstheme="minorHAnsi"/>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B247CF">
        <w:rPr>
          <w:rFonts w:cstheme="minorHAnsi"/>
          <w:shd w:val="clear" w:color="auto" w:fill="FFFFFF"/>
        </w:rPr>
        <w:t>pasiūlymo aspektų santrauką ir jų technines charakteristikas, taip, kad nebūtų galima nustatyti konfidencialios informacijos)</w:t>
      </w:r>
      <w:r w:rsidRPr="00B247CF">
        <w:rPr>
          <w:rFonts w:cstheme="minorHAnsi"/>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0D471AF9" w14:textId="77777777" w:rsidR="005672AF" w:rsidRPr="00B247CF" w:rsidRDefault="005672AF" w:rsidP="005672AF">
      <w:pPr>
        <w:spacing w:line="240" w:lineRule="auto"/>
        <w:ind w:firstLine="709"/>
        <w:contextualSpacing/>
        <w:rPr>
          <w:rFonts w:cstheme="minorHAnsi"/>
          <w:color w:val="7030A0"/>
        </w:rPr>
      </w:pPr>
      <w:r w:rsidRPr="00B247CF">
        <w:rPr>
          <w:rFonts w:cstheme="minorHAnsi"/>
        </w:rPr>
        <w:lastRenderedPageBreak/>
        <w:t xml:space="preserve">11.4. </w:t>
      </w:r>
      <w:r w:rsidRPr="00B247CF">
        <w:rPr>
          <w:rFonts w:eastAsia="Arial" w:cstheme="minorHAnsi"/>
          <w:color w:val="000000" w:themeColor="text1"/>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B247CF">
        <w:rPr>
          <w:rFonts w:eastAsia="Arial" w:cstheme="minorHAnsi"/>
          <w:b/>
          <w:bCs/>
          <w:color w:val="000000" w:themeColor="text1"/>
        </w:rPr>
        <w:t xml:space="preserve"> </w:t>
      </w:r>
      <w:r w:rsidRPr="00B247CF">
        <w:rPr>
          <w:rFonts w:eastAsia="Arial" w:cstheme="minorHAnsi"/>
          <w:color w:val="000000" w:themeColor="text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7BE287FD" w14:textId="77777777" w:rsidR="005672AF" w:rsidRPr="00B247CF" w:rsidRDefault="005672AF" w:rsidP="005672AF">
      <w:pPr>
        <w:spacing w:line="240" w:lineRule="auto"/>
        <w:contextualSpacing/>
        <w:rPr>
          <w:rFonts w:eastAsia="Arial" w:cstheme="minorHAnsi"/>
          <w:color w:val="7030A0"/>
        </w:rPr>
      </w:pPr>
      <w:r w:rsidRPr="00B247CF">
        <w:rPr>
          <w:rFonts w:cstheme="minorHAnsi"/>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3C87E454" w14:textId="77777777" w:rsidR="005672AF" w:rsidRPr="00B247CF" w:rsidRDefault="005672AF" w:rsidP="005672AF">
      <w:pPr>
        <w:spacing w:line="240" w:lineRule="auto"/>
        <w:ind w:firstLine="709"/>
        <w:contextualSpacing/>
        <w:rPr>
          <w:rFonts w:cstheme="minorHAnsi"/>
          <w:color w:val="7030A0"/>
        </w:rPr>
      </w:pPr>
      <w:r w:rsidRPr="00B247CF">
        <w:rPr>
          <w:rFonts w:cstheme="minorHAnsi"/>
        </w:rPr>
        <w:t xml:space="preserve">11.6. Perkančioji organizacija turi teisę prašyti, kad tiekėjai pratęstų pasiūlymų galiojimą iki konkrečiai nurodyto termino. </w:t>
      </w:r>
    </w:p>
    <w:p w14:paraId="444F4840" w14:textId="77777777" w:rsidR="005672AF" w:rsidRPr="00B247CF" w:rsidRDefault="005672AF" w:rsidP="005672AF">
      <w:pPr>
        <w:spacing w:line="240" w:lineRule="auto"/>
        <w:contextualSpacing/>
        <w:rPr>
          <w:rFonts w:eastAsia="Arial" w:cstheme="minorHAnsi"/>
        </w:rPr>
      </w:pPr>
      <w:r w:rsidRPr="00B247CF">
        <w:rPr>
          <w:rFonts w:eastAsia="Arial" w:cstheme="minorHAnsi"/>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 </w:t>
      </w:r>
    </w:p>
    <w:p w14:paraId="3093A202" w14:textId="77777777" w:rsidR="005672AF" w:rsidRPr="00B247CF" w:rsidRDefault="005672AF" w:rsidP="005672AF">
      <w:pPr>
        <w:spacing w:after="160" w:line="240" w:lineRule="auto"/>
        <w:ind w:firstLine="709"/>
        <w:contextualSpacing/>
      </w:pPr>
      <w:r w:rsidRPr="00B247CF">
        <w:rPr>
          <w:rFonts w:eastAsia="Arial" w:cstheme="minorHAnsi"/>
        </w:rPr>
        <w:t xml:space="preserve">11.8. </w:t>
      </w:r>
      <w:r w:rsidRPr="00B247CF">
        <w:t>Pasiūlyme kaina nurodoma eurais</w:t>
      </w:r>
      <w:r w:rsidRPr="00B247CF">
        <w:rPr>
          <w:rFonts w:eastAsia="Calibri"/>
        </w:rPr>
        <w:t>.</w:t>
      </w:r>
      <w:r w:rsidRPr="00B247CF">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ABAE9A4" w14:textId="77777777" w:rsidR="005672AF" w:rsidRPr="00B247CF" w:rsidRDefault="005672AF" w:rsidP="005672AF">
      <w:pPr>
        <w:spacing w:after="160" w:line="240" w:lineRule="auto"/>
        <w:ind w:firstLine="709"/>
        <w:contextualSpacing/>
      </w:pPr>
      <w:r w:rsidRPr="00B247CF">
        <w:t xml:space="preserve">11.9. Jei specialiosiose pirkimo sąlygose nenurodyta kitaip, pasiūlymas turi būti parengtas lietuvių arba anglų kalba. Jei su pasiūlymu pateikiami dokumentai </w:t>
      </w:r>
      <w:r w:rsidRPr="00B247CF">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5FA1F3EB" w14:textId="77777777" w:rsidR="005672AF" w:rsidRPr="00B247CF" w:rsidRDefault="005672AF" w:rsidP="005672AF">
      <w:pPr>
        <w:ind w:firstLine="0"/>
        <w:jc w:val="left"/>
        <w:rPr>
          <w:rFonts w:ascii="Arial" w:hAnsi="Arial" w:cs="Arial"/>
          <w:color w:val="7030A0"/>
          <w:lang w:eastAsia="en-US"/>
        </w:rPr>
      </w:pPr>
    </w:p>
    <w:p w14:paraId="6317792D" w14:textId="77777777" w:rsidR="005672AF" w:rsidRPr="00B247CF" w:rsidRDefault="005672AF" w:rsidP="005672AF">
      <w:pPr>
        <w:keepNext/>
        <w:keepLines/>
        <w:numPr>
          <w:ilvl w:val="0"/>
          <w:numId w:val="40"/>
        </w:numPr>
        <w:pBdr>
          <w:bottom w:val="single" w:sz="4" w:space="2" w:color="ED7D31" w:themeColor="accent2"/>
        </w:pBdr>
        <w:spacing w:after="160" w:line="276" w:lineRule="auto"/>
        <w:jc w:val="left"/>
        <w:outlineLvl w:val="0"/>
        <w:rPr>
          <w:rFonts w:eastAsiaTheme="majorEastAsia" w:cstheme="minorHAnsi"/>
          <w:b/>
          <w:bCs/>
          <w:color w:val="002060"/>
          <w:sz w:val="40"/>
          <w:szCs w:val="40"/>
        </w:rPr>
      </w:pPr>
      <w:bookmarkStart w:id="79" w:name="_Toc134703660"/>
      <w:r w:rsidRPr="00B247CF">
        <w:rPr>
          <w:rFonts w:eastAsiaTheme="majorEastAsia" w:cstheme="minorHAnsi"/>
          <w:b/>
          <w:bCs/>
          <w:color w:val="002060"/>
          <w:sz w:val="40"/>
          <w:szCs w:val="40"/>
        </w:rPr>
        <w:t>Susipažinimas su pasiūlymais</w:t>
      </w:r>
      <w:bookmarkEnd w:id="79"/>
    </w:p>
    <w:p w14:paraId="1690A863" w14:textId="77777777" w:rsidR="005672AF" w:rsidRPr="00B247CF" w:rsidRDefault="005672AF" w:rsidP="005672AF">
      <w:pPr>
        <w:ind w:left="697" w:firstLine="0"/>
        <w:jc w:val="left"/>
        <w:rPr>
          <w:rFonts w:ascii="Arial" w:eastAsia="Times New Roman" w:hAnsi="Arial" w:cs="Arial"/>
          <w:lang w:eastAsia="en-US"/>
        </w:rPr>
      </w:pPr>
    </w:p>
    <w:p w14:paraId="4698AD2A" w14:textId="77777777" w:rsidR="005672AF" w:rsidRPr="00B247CF" w:rsidRDefault="005672AF" w:rsidP="005672AF">
      <w:pPr>
        <w:numPr>
          <w:ilvl w:val="1"/>
          <w:numId w:val="40"/>
        </w:numPr>
        <w:tabs>
          <w:tab w:val="left" w:pos="1276"/>
        </w:tabs>
        <w:spacing w:after="160" w:line="240" w:lineRule="auto"/>
        <w:ind w:firstLine="697"/>
        <w:jc w:val="left"/>
        <w:rPr>
          <w:rFonts w:eastAsia="Times New Roman" w:cstheme="minorHAnsi"/>
          <w:lang w:eastAsia="en-US"/>
        </w:rPr>
      </w:pPr>
      <w:r w:rsidRPr="00B247CF">
        <w:rPr>
          <w:rFonts w:eastAsia="Times New Roman" w:cstheme="minorHAnsi"/>
          <w:lang w:eastAsia="en-US"/>
        </w:rPr>
        <w:t>Su pasiūlymais susipažins pirkimo organizatorius arba Komisija (jei ji sudaryta), nedalyvaujant tiekėjams ar jų įgaliotiems atstovams. Posėdžio, kuriame bus susipažįstama su pasiūlymais, data ir vieta bus nurodyta pirkimo dokumentuose.</w:t>
      </w:r>
    </w:p>
    <w:p w14:paraId="6A37FDDF" w14:textId="77777777" w:rsidR="005672AF" w:rsidRPr="00B247CF" w:rsidRDefault="005672AF" w:rsidP="005672AF">
      <w:pPr>
        <w:numPr>
          <w:ilvl w:val="1"/>
          <w:numId w:val="40"/>
        </w:numPr>
        <w:tabs>
          <w:tab w:val="left" w:pos="1276"/>
        </w:tabs>
        <w:spacing w:after="160" w:line="240" w:lineRule="auto"/>
        <w:ind w:firstLine="697"/>
        <w:jc w:val="left"/>
        <w:rPr>
          <w:rFonts w:eastAsia="Times New Roman" w:cstheme="minorHAnsi"/>
          <w:lang w:eastAsia="en-US"/>
        </w:rPr>
      </w:pPr>
      <w:r w:rsidRPr="00B247CF">
        <w:rPr>
          <w:rFonts w:eastAsia="Times New Roman" w:cstheme="minorHAnsi"/>
          <w:color w:val="000000" w:themeColor="text1"/>
          <w:lang w:eastAsia="en-US"/>
        </w:rPr>
        <w:t xml:space="preserve"> Tiekėjo teikiamas pasiūlymas gali būti užšifruojamas. </w:t>
      </w:r>
    </w:p>
    <w:p w14:paraId="01133725" w14:textId="77777777" w:rsidR="005672AF" w:rsidRPr="00B247CF" w:rsidRDefault="005672AF" w:rsidP="005672AF">
      <w:pPr>
        <w:numPr>
          <w:ilvl w:val="1"/>
          <w:numId w:val="40"/>
        </w:numPr>
        <w:tabs>
          <w:tab w:val="left" w:pos="709"/>
          <w:tab w:val="left" w:pos="1276"/>
        </w:tabs>
        <w:spacing w:after="160" w:line="240" w:lineRule="auto"/>
        <w:ind w:firstLine="709"/>
        <w:contextualSpacing/>
        <w:jc w:val="left"/>
        <w:rPr>
          <w:rFonts w:cstheme="minorHAnsi"/>
          <w:color w:val="000000" w:themeColor="text1"/>
        </w:rPr>
      </w:pPr>
      <w:r w:rsidRPr="00B247CF">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B247CF">
        <w:rPr>
          <w:rFonts w:cstheme="minorHAnsi"/>
          <w:color w:val="000000" w:themeColor="text1"/>
        </w:rPr>
        <w:t xml:space="preserve"> (</w:t>
      </w:r>
      <w:r w:rsidRPr="00B247CF">
        <w:rPr>
          <w:rFonts w:cstheme="minorHAnsi"/>
          <w:b/>
          <w:bCs/>
          <w:color w:val="000000" w:themeColor="text1"/>
        </w:rPr>
        <w:t>pasiūlymą reikalaujama pateikti 1 voke</w:t>
      </w:r>
      <w:r w:rsidRPr="00B247CF">
        <w:rPr>
          <w:rFonts w:cstheme="minorHAnsi"/>
          <w:color w:val="000000" w:themeColor="text1"/>
        </w:rPr>
        <w:t>), tiekėjas, nusprendęs pateikti užšifruotą pasiūlymą, turi:</w:t>
      </w:r>
    </w:p>
    <w:p w14:paraId="593745D4" w14:textId="77777777" w:rsidR="005672AF" w:rsidRPr="00B247CF" w:rsidRDefault="005672AF" w:rsidP="005672AF">
      <w:pPr>
        <w:numPr>
          <w:ilvl w:val="2"/>
          <w:numId w:val="40"/>
        </w:numPr>
        <w:spacing w:after="160" w:line="240" w:lineRule="auto"/>
        <w:ind w:firstLine="720"/>
        <w:contextualSpacing/>
        <w:jc w:val="left"/>
        <w:rPr>
          <w:rFonts w:cstheme="minorHAnsi"/>
        </w:rPr>
      </w:pPr>
      <w:r w:rsidRPr="00B247CF">
        <w:rPr>
          <w:rFonts w:cstheme="minorHAnsi"/>
          <w:b/>
          <w:color w:val="000000" w:themeColor="text1"/>
        </w:rPr>
        <w:t xml:space="preserve">iki pasiūlymų pateikimo termino pabaigos </w:t>
      </w:r>
      <w:r w:rsidRPr="00B247CF">
        <w:rPr>
          <w:rFonts w:cstheme="minorHAnsi"/>
          <w:color w:val="000000" w:themeColor="text1"/>
        </w:rPr>
        <w:t>naudodamasis CVP IS priemonėmis pateikti užšifruotą pasiūlymą</w:t>
      </w:r>
      <w:r w:rsidRPr="00B247CF">
        <w:rPr>
          <w:rFonts w:cstheme="minorHAnsi"/>
          <w:iCs/>
          <w:color w:val="000000" w:themeColor="text1"/>
        </w:rPr>
        <w:t xml:space="preserve"> (užšifruojamas </w:t>
      </w:r>
      <w:r w:rsidRPr="00B247CF">
        <w:rPr>
          <w:rFonts w:cstheme="minorHAnsi"/>
        </w:rPr>
        <w:t xml:space="preserve">visas pasiūlymas arba pasiūlymo dokumentas, kuriame nurodyta pasiūlymo kaina ir (ar) sąnaudos. Instrukciją, kaip tiekėjui užšifruoti pasiūlymą galima rasti </w:t>
      </w:r>
      <w:hyperlink r:id="rId17" w:history="1">
        <w:r w:rsidRPr="00B247CF">
          <w:rPr>
            <w:rFonts w:cstheme="minorHAnsi"/>
            <w:b/>
            <w:bCs/>
          </w:rPr>
          <w:t>ČIA</w:t>
        </w:r>
      </w:hyperlink>
      <w:r w:rsidRPr="00B247CF">
        <w:rPr>
          <w:rFonts w:cstheme="minorHAnsi"/>
          <w:b/>
          <w:bCs/>
          <w:vertAlign w:val="superscript"/>
        </w:rPr>
        <w:footnoteReference w:id="8"/>
      </w:r>
      <w:r w:rsidRPr="00B247CF">
        <w:rPr>
          <w:rFonts w:cstheme="minorHAnsi"/>
        </w:rPr>
        <w:t>.</w:t>
      </w:r>
    </w:p>
    <w:p w14:paraId="387EC97B" w14:textId="77777777" w:rsidR="005672AF" w:rsidRPr="00B247CF" w:rsidRDefault="005672AF" w:rsidP="005672AF">
      <w:pPr>
        <w:numPr>
          <w:ilvl w:val="2"/>
          <w:numId w:val="40"/>
        </w:numPr>
        <w:spacing w:after="160" w:line="240" w:lineRule="auto"/>
        <w:ind w:firstLine="720"/>
        <w:contextualSpacing/>
        <w:jc w:val="left"/>
        <w:rPr>
          <w:rFonts w:cstheme="minorHAnsi"/>
        </w:rPr>
      </w:pPr>
      <w:r w:rsidRPr="00B247CF">
        <w:rPr>
          <w:rFonts w:cstheme="minorHAnsi"/>
          <w:b/>
        </w:rPr>
        <w:t xml:space="preserve">per 45 min. nuo </w:t>
      </w:r>
      <w:r w:rsidRPr="00B247CF">
        <w:rPr>
          <w:rFonts w:cstheme="minorHAnsi"/>
          <w:b/>
          <w:color w:val="000000" w:themeColor="text1"/>
        </w:rPr>
        <w:t>pasiūlymų pateikimo termino pabaigos</w:t>
      </w:r>
      <w:r w:rsidRPr="00B247CF">
        <w:rPr>
          <w:rFonts w:cstheme="minorHAnsi"/>
          <w:b/>
        </w:rPr>
        <w:t xml:space="preserve"> </w:t>
      </w:r>
      <w:r w:rsidRPr="00B247CF">
        <w:rPr>
          <w:rFonts w:cstheme="minorHAnsi"/>
          <w:b/>
          <w:color w:val="000000" w:themeColor="text1"/>
        </w:rPr>
        <w:t>CVP IS susirašinėjimo priemonėmis</w:t>
      </w:r>
      <w:r w:rsidRPr="00B247CF">
        <w:rPr>
          <w:rFonts w:cstheme="minorHAnsi"/>
          <w:color w:val="000000" w:themeColor="text1"/>
        </w:rPr>
        <w:t xml:space="preserve"> pateikti slaptažodį, su kuriuo perkančioji organizacija galės iššifruoti pateiktą pasiūlymą. </w:t>
      </w:r>
      <w:r w:rsidRPr="00B247CF">
        <w:rPr>
          <w:rFonts w:eastAsia="Times New Roman" w:cstheme="minorHAnsi"/>
          <w:color w:val="000000"/>
        </w:rPr>
        <w:t xml:space="preserve">Iškilus </w:t>
      </w:r>
      <w:r w:rsidRPr="00B247CF">
        <w:rPr>
          <w:rFonts w:eastAsia="Times New Roman" w:cstheme="minorHAnsi"/>
          <w:color w:val="000000"/>
        </w:rPr>
        <w:lastRenderedPageBreak/>
        <w:t xml:space="preserve">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3045576" w14:textId="77777777" w:rsidR="005672AF" w:rsidRPr="00B247CF" w:rsidDel="00C874A0" w:rsidRDefault="005672AF" w:rsidP="005672AF">
      <w:pPr>
        <w:tabs>
          <w:tab w:val="left" w:pos="709"/>
          <w:tab w:val="left" w:pos="1276"/>
        </w:tabs>
        <w:spacing w:line="240" w:lineRule="auto"/>
        <w:ind w:firstLine="709"/>
        <w:rPr>
          <w:rFonts w:eastAsia="Times New Roman" w:cstheme="minorHAnsi"/>
          <w:lang w:eastAsia="en-US"/>
        </w:rPr>
      </w:pPr>
      <w:r w:rsidRPr="00B247CF">
        <w:rPr>
          <w:rFonts w:eastAsia="Times New Roman" w:cstheme="minorHAnsi"/>
          <w:color w:val="000000"/>
          <w:lang w:eastAsia="en-US"/>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B247CF">
        <w:rPr>
          <w:rFonts w:eastAsia="Times New Roman" w:cstheme="minorHAnsi"/>
          <w:lang w:eastAsia="en-US"/>
        </w:rPr>
        <w:t>neatitinkantį pirkimo dokumentuose nustatytų reikalavimų (tiekėjas nepateikė pasiūlymo kainos ir (ar) sąnaudų)</w:t>
      </w:r>
      <w:r w:rsidRPr="00B247CF">
        <w:rPr>
          <w:rFonts w:eastAsia="Times New Roman" w:cstheme="minorHAnsi"/>
          <w:color w:val="000000"/>
          <w:lang w:eastAsia="en-US"/>
        </w:rPr>
        <w:t>.</w:t>
      </w:r>
    </w:p>
    <w:p w14:paraId="084F91A6" w14:textId="77777777" w:rsidR="005672AF" w:rsidRPr="00B247CF" w:rsidRDefault="005672AF" w:rsidP="005672AF">
      <w:pPr>
        <w:numPr>
          <w:ilvl w:val="1"/>
          <w:numId w:val="40"/>
        </w:numPr>
        <w:tabs>
          <w:tab w:val="left" w:pos="1418"/>
        </w:tabs>
        <w:spacing w:after="160" w:line="240" w:lineRule="auto"/>
        <w:ind w:firstLine="697"/>
        <w:jc w:val="left"/>
        <w:rPr>
          <w:rFonts w:eastAsia="Times New Roman" w:cstheme="minorHAnsi"/>
          <w:color w:val="000000" w:themeColor="text1"/>
          <w:lang w:eastAsia="en-US"/>
        </w:rPr>
      </w:pPr>
      <w:r w:rsidRPr="00B247CF">
        <w:rPr>
          <w:rFonts w:eastAsia="Times New Roman" w:cstheme="minorHAnsi"/>
          <w:b/>
          <w:bCs/>
          <w:color w:val="000000" w:themeColor="text1"/>
          <w:lang w:eastAsia="en-US"/>
        </w:rPr>
        <w:t xml:space="preserve">Jeigu perkančioji organizacija pasiūlymus vertins pagal kainos ar sąnaudų ir kokybės santykį ir jos pasirinktos vertinti pasiūlymo techninės charakteristikos nėra kiekybiškai įvertinamos </w:t>
      </w:r>
      <w:r w:rsidRPr="00B247CF">
        <w:rPr>
          <w:rFonts w:eastAsia="Times New Roman" w:cstheme="minorHAnsi"/>
          <w:color w:val="000000" w:themeColor="text1"/>
          <w:lang w:eastAsia="en-US"/>
        </w:rPr>
        <w:t>(</w:t>
      </w:r>
      <w:r w:rsidRPr="00B247CF">
        <w:rPr>
          <w:rFonts w:eastAsia="Times New Roman" w:cstheme="minorHAnsi"/>
          <w:b/>
          <w:bCs/>
          <w:color w:val="000000" w:themeColor="text1"/>
          <w:lang w:eastAsia="en-US"/>
        </w:rPr>
        <w:t xml:space="preserve">pasiūlymą reikalaujama pateikti 2 vokuose), tiekėjo </w:t>
      </w:r>
      <w:r w:rsidRPr="00B247CF">
        <w:rPr>
          <w:rFonts w:eastAsia="Times New Roman" w:cstheme="minorHAnsi"/>
          <w:b/>
          <w:bCs/>
          <w:lang w:eastAsia="en-US"/>
        </w:rPr>
        <w:t>pasiūlymo dokumentas, kuriame nurodyta pasiūlymo kaina ir (ar) sąnaudos</w:t>
      </w:r>
      <w:r w:rsidRPr="00B247CF">
        <w:rPr>
          <w:rFonts w:eastAsia="Times New Roman" w:cstheme="minorHAnsi"/>
          <w:b/>
          <w:bCs/>
          <w:color w:val="000000" w:themeColor="text1"/>
          <w:lang w:eastAsia="en-US"/>
        </w:rPr>
        <w:t xml:space="preserve"> (antras vokas), gali būti užšifruojamas. </w:t>
      </w:r>
      <w:r w:rsidRPr="00B247CF">
        <w:rPr>
          <w:rFonts w:eastAsia="Times New Roman" w:cstheme="minorHAnsi"/>
          <w:color w:val="000000" w:themeColor="text1"/>
          <w:lang w:eastAsia="en-US"/>
        </w:rPr>
        <w:t>Tiekėjas, nusprendęs pateikti užšifruotą dokumentą, turi:</w:t>
      </w:r>
    </w:p>
    <w:p w14:paraId="6F93317E" w14:textId="77777777" w:rsidR="005672AF" w:rsidRPr="00B247CF" w:rsidRDefault="005672AF" w:rsidP="005672AF">
      <w:pPr>
        <w:numPr>
          <w:ilvl w:val="2"/>
          <w:numId w:val="40"/>
        </w:numPr>
        <w:spacing w:after="160" w:line="240" w:lineRule="auto"/>
        <w:ind w:firstLine="720"/>
        <w:contextualSpacing/>
        <w:jc w:val="left"/>
        <w:rPr>
          <w:rFonts w:cstheme="minorHAnsi"/>
          <w:color w:val="000000" w:themeColor="text1"/>
        </w:rPr>
      </w:pPr>
      <w:r w:rsidRPr="00B247CF">
        <w:rPr>
          <w:rFonts w:cstheme="minorHAnsi"/>
          <w:b/>
          <w:color w:val="000000" w:themeColor="text1"/>
        </w:rPr>
        <w:t>iki</w:t>
      </w:r>
      <w:r w:rsidRPr="00B247CF">
        <w:rPr>
          <w:rFonts w:cstheme="minorHAnsi"/>
          <w:color w:val="000000" w:themeColor="text1"/>
        </w:rPr>
        <w:t xml:space="preserve"> </w:t>
      </w:r>
      <w:r w:rsidRPr="00B247CF">
        <w:rPr>
          <w:rFonts w:cstheme="minorHAnsi"/>
          <w:b/>
          <w:color w:val="000000" w:themeColor="text1"/>
        </w:rPr>
        <w:t xml:space="preserve">pasiūlymų pateikimo termino pabaigos </w:t>
      </w:r>
      <w:r w:rsidRPr="00B247CF">
        <w:rPr>
          <w:rFonts w:cstheme="minorHAnsi"/>
          <w:color w:val="000000" w:themeColor="text1"/>
        </w:rPr>
        <w:t xml:space="preserve">naudodamasis CVP IS priemonėmis </w:t>
      </w:r>
      <w:r w:rsidRPr="00B247CF">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B247CF">
        <w:rPr>
          <w:rFonts w:cstheme="minorHAnsi"/>
          <w:color w:val="000000" w:themeColor="text1"/>
        </w:rPr>
        <w:t>techninių duomenų ir kitos informacijos bei dokumentų, antra dėl kainos)</w:t>
      </w:r>
      <w:r w:rsidRPr="00B247CF">
        <w:rPr>
          <w:rFonts w:cstheme="minorHAnsi"/>
          <w:iCs/>
          <w:color w:val="000000" w:themeColor="text1"/>
        </w:rPr>
        <w:t xml:space="preserve">, </w:t>
      </w:r>
      <w:r w:rsidRPr="00B247CF">
        <w:rPr>
          <w:rFonts w:cstheme="minorHAnsi"/>
          <w:color w:val="000000" w:themeColor="text1"/>
        </w:rPr>
        <w:t xml:space="preserve">tačiau užšifruojamas tik dokumentas, kuriame nurodyta pasiūlymo kaina </w:t>
      </w:r>
      <w:r w:rsidRPr="00B247CF">
        <w:rPr>
          <w:rFonts w:cstheme="minorHAnsi"/>
        </w:rPr>
        <w:t>ir (ar)</w:t>
      </w:r>
      <w:r w:rsidRPr="00B247CF">
        <w:rPr>
          <w:rFonts w:cstheme="minorHAnsi"/>
          <w:color w:val="000000" w:themeColor="text1"/>
        </w:rPr>
        <w:t xml:space="preserve"> sąnaudos </w:t>
      </w:r>
      <w:r w:rsidRPr="00B247CF">
        <w:rPr>
          <w:rFonts w:cstheme="minorHAnsi"/>
          <w:b/>
          <w:color w:val="000000" w:themeColor="text1"/>
        </w:rPr>
        <w:t>(antras vokas)</w:t>
      </w:r>
      <w:r w:rsidRPr="00B247CF">
        <w:rPr>
          <w:rFonts w:cstheme="minorHAnsi"/>
          <w:color w:val="000000" w:themeColor="text1"/>
        </w:rPr>
        <w:t xml:space="preserve">. </w:t>
      </w:r>
    </w:p>
    <w:p w14:paraId="7CDEA4B5" w14:textId="77777777" w:rsidR="005672AF" w:rsidRPr="00B247CF" w:rsidRDefault="005672AF" w:rsidP="005672AF">
      <w:pPr>
        <w:spacing w:line="240" w:lineRule="auto"/>
        <w:ind w:firstLine="709"/>
        <w:rPr>
          <w:rFonts w:cstheme="minorHAnsi"/>
          <w:color w:val="000000" w:themeColor="text1"/>
        </w:rPr>
      </w:pPr>
      <w:r w:rsidRPr="00B247CF">
        <w:rPr>
          <w:rFonts w:cstheme="minorHAnsi"/>
          <w:bCs/>
        </w:rPr>
        <w:t>12.4.2.</w:t>
      </w:r>
      <w:r w:rsidRPr="00B247CF">
        <w:rPr>
          <w:rFonts w:cstheme="minorHAnsi"/>
          <w:b/>
        </w:rPr>
        <w:t xml:space="preserve"> iki susipažinimo su pasiūlymų dalimis, kuriuose nurodyta kaina ir (ar) sąnaudos, procedūros (posėdžio) pradžios (apie kurios laiką perkančioji organizacija, įvertinusi pasiūlymų techninę dalį, informuos tiekėjus), </w:t>
      </w:r>
      <w:r w:rsidRPr="00B247CF">
        <w:rPr>
          <w:rFonts w:cstheme="minorHAnsi"/>
          <w:b/>
          <w:color w:val="000000" w:themeColor="text1"/>
        </w:rPr>
        <w:t>CVP IS susirašinėjimo priemonėmis</w:t>
      </w:r>
      <w:r w:rsidRPr="00B247CF">
        <w:rPr>
          <w:rFonts w:cstheme="minorHAnsi"/>
          <w:color w:val="000000" w:themeColor="text1"/>
        </w:rPr>
        <w:t xml:space="preserve"> pateikti slaptažodį, su kuriuo perkančioji organizacija galės iššifruoti pateiktą dokumentą, kuriame nurodyta pasiūlymo kaina. </w:t>
      </w:r>
      <w:r w:rsidRPr="00B247CF">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461B05D" w14:textId="77777777" w:rsidR="005672AF" w:rsidRPr="00B247CF" w:rsidRDefault="005672AF" w:rsidP="005672AF">
      <w:pPr>
        <w:numPr>
          <w:ilvl w:val="1"/>
          <w:numId w:val="40"/>
        </w:numPr>
        <w:tabs>
          <w:tab w:val="left" w:pos="1418"/>
        </w:tabs>
        <w:spacing w:after="160" w:line="240" w:lineRule="auto"/>
        <w:ind w:firstLine="709"/>
        <w:contextualSpacing/>
        <w:jc w:val="left"/>
        <w:rPr>
          <w:rFonts w:cstheme="minorHAnsi"/>
          <w:color w:val="000000" w:themeColor="text1"/>
        </w:rPr>
      </w:pPr>
      <w:bookmarkStart w:id="80" w:name="_Ref39754712"/>
      <w:r w:rsidRPr="00B247CF">
        <w:rPr>
          <w:rFonts w:eastAsia="Times New Roman" w:cstheme="minorHAnsi"/>
          <w:color w:val="000000"/>
        </w:rPr>
        <w:t>Kai pasiūlymas pateikiamas dvejuose vokuose, i</w:t>
      </w:r>
      <w:r w:rsidRPr="00B247CF">
        <w:rPr>
          <w:rFonts w:cstheme="minorHAnsi"/>
        </w:rPr>
        <w:t xml:space="preserve">ki susipažinimo su pasiūlymų dalimis, kuriuose nurodyta kaina ir (ar) sąnaudos (antro voko), atidarymo </w:t>
      </w:r>
      <w:r w:rsidRPr="00B247CF">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B247CF">
        <w:rPr>
          <w:rFonts w:cstheme="minorHAnsi"/>
        </w:rPr>
        <w:t>neatitinkantis pirkimo dokumentuose nustatytų reikalavimų (tiekėjas nepateikė pasiūlymo kainos ir (ar) sąnaudų).</w:t>
      </w:r>
      <w:bookmarkEnd w:id="80"/>
    </w:p>
    <w:p w14:paraId="32B795F6" w14:textId="77777777" w:rsidR="005672AF" w:rsidRPr="00B247CF" w:rsidRDefault="005672AF" w:rsidP="005672AF">
      <w:pPr>
        <w:spacing w:after="120" w:line="240" w:lineRule="auto"/>
        <w:ind w:firstLine="0"/>
        <w:rPr>
          <w:rFonts w:ascii="Arial" w:eastAsia="Times New Roman" w:hAnsi="Arial" w:cs="Arial"/>
          <w:lang w:eastAsia="en-US"/>
        </w:rPr>
      </w:pPr>
    </w:p>
    <w:p w14:paraId="4800BE5B" w14:textId="77777777" w:rsidR="005672AF" w:rsidRPr="00B247CF" w:rsidRDefault="005672AF" w:rsidP="005672AF">
      <w:pPr>
        <w:keepNext/>
        <w:keepLines/>
        <w:numPr>
          <w:ilvl w:val="0"/>
          <w:numId w:val="42"/>
        </w:numPr>
        <w:pBdr>
          <w:bottom w:val="single" w:sz="4" w:space="2" w:color="ED7D31" w:themeColor="accent2"/>
        </w:pBdr>
        <w:spacing w:after="160" w:line="276" w:lineRule="auto"/>
        <w:jc w:val="left"/>
        <w:outlineLvl w:val="0"/>
        <w:rPr>
          <w:rFonts w:eastAsiaTheme="majorEastAsia" w:cstheme="minorHAnsi"/>
          <w:b/>
          <w:bCs/>
          <w:color w:val="002060"/>
          <w:sz w:val="40"/>
          <w:szCs w:val="40"/>
        </w:rPr>
      </w:pPr>
      <w:bookmarkStart w:id="81" w:name="_GALUTINIŲ_PASIŪLYMŲ_VERTINIMAS"/>
      <w:bookmarkStart w:id="82" w:name="_Toc85698580"/>
      <w:bookmarkStart w:id="83" w:name="_Toc86176531"/>
      <w:bookmarkStart w:id="84" w:name="_Toc134703661"/>
      <w:bookmarkEnd w:id="81"/>
      <w:r w:rsidRPr="00B247CF">
        <w:rPr>
          <w:rFonts w:eastAsiaTheme="majorEastAsia" w:cstheme="minorHAnsi"/>
          <w:b/>
          <w:bCs/>
          <w:color w:val="002060"/>
          <w:sz w:val="40"/>
          <w:szCs w:val="40"/>
        </w:rPr>
        <w:t>Pasiūlymų vertinimas</w:t>
      </w:r>
      <w:bookmarkEnd w:id="82"/>
      <w:bookmarkEnd w:id="83"/>
      <w:bookmarkEnd w:id="84"/>
    </w:p>
    <w:p w14:paraId="5F93878B" w14:textId="77777777" w:rsidR="005672AF" w:rsidRPr="00B247CF" w:rsidRDefault="005672AF" w:rsidP="005672AF">
      <w:pPr>
        <w:numPr>
          <w:ilvl w:val="1"/>
          <w:numId w:val="49"/>
        </w:numPr>
        <w:tabs>
          <w:tab w:val="left" w:pos="1134"/>
        </w:tabs>
        <w:spacing w:after="160" w:line="240" w:lineRule="auto"/>
        <w:ind w:firstLine="709"/>
        <w:jc w:val="left"/>
        <w:rPr>
          <w:rFonts w:cstheme="minorHAnsi"/>
          <w:lang w:eastAsia="en-US"/>
        </w:rPr>
      </w:pPr>
      <w:r w:rsidRPr="00B247CF">
        <w:rPr>
          <w:rFonts w:cstheme="minorHAnsi"/>
          <w:lang w:eastAsia="en-US"/>
        </w:rPr>
        <w:t xml:space="preserve">Šio pirkimo metu nebus vykdomos derybos. (Jeigu perkančioji organizacija priims sprendimą vykdyti derybas, tokiu atveju specialiosiose sąlygose turėtų aiškiai numatyti derybų sąlygas). </w:t>
      </w:r>
    </w:p>
    <w:p w14:paraId="39C3BB36" w14:textId="77777777" w:rsidR="005672AF" w:rsidRPr="00B247CF" w:rsidRDefault="005672AF" w:rsidP="005672AF">
      <w:pPr>
        <w:numPr>
          <w:ilvl w:val="1"/>
          <w:numId w:val="49"/>
        </w:numPr>
        <w:tabs>
          <w:tab w:val="left" w:pos="1134"/>
        </w:tabs>
        <w:spacing w:after="160" w:line="240" w:lineRule="auto"/>
        <w:ind w:firstLine="709"/>
        <w:jc w:val="left"/>
        <w:rPr>
          <w:rFonts w:cstheme="minorHAnsi"/>
          <w:lang w:eastAsia="en-US"/>
        </w:rPr>
      </w:pPr>
      <w:r w:rsidRPr="00B247CF">
        <w:rPr>
          <w:rFonts w:eastAsia="Times New Roman" w:cstheme="minorHAnsi"/>
          <w:lang w:eastAsia="en-US"/>
        </w:rPr>
        <w:t>Pasiūlymus perkančioji organizacija vertina ir pasiūlymų eilę sudaro pagal kriterijus ir tvarką, nurodytą specialiosiose pirkimo sąlygose.</w:t>
      </w:r>
    </w:p>
    <w:p w14:paraId="24F1C6AF" w14:textId="77777777" w:rsidR="005672AF" w:rsidRPr="00B247CF" w:rsidRDefault="005672AF" w:rsidP="005672AF">
      <w:pPr>
        <w:numPr>
          <w:ilvl w:val="1"/>
          <w:numId w:val="49"/>
        </w:numPr>
        <w:spacing w:after="160" w:line="240" w:lineRule="auto"/>
        <w:ind w:left="1276" w:hanging="567"/>
        <w:jc w:val="left"/>
        <w:rPr>
          <w:rFonts w:cstheme="minorHAnsi"/>
          <w:lang w:eastAsia="en-US"/>
        </w:rPr>
      </w:pPr>
      <w:r w:rsidRPr="00B247CF">
        <w:rPr>
          <w:rFonts w:cstheme="minorHAnsi"/>
          <w:lang w:eastAsia="en-US"/>
        </w:rPr>
        <w:t xml:space="preserve">Atlikusi pradinį susipažinimą su pasiūlymais, </w:t>
      </w:r>
      <w:r w:rsidRPr="00B247CF">
        <w:rPr>
          <w:rFonts w:eastAsia="Times New Roman" w:cstheme="minorHAnsi"/>
          <w:lang w:eastAsia="en-US"/>
        </w:rPr>
        <w:t>perkančioji organizacija</w:t>
      </w:r>
      <w:r w:rsidRPr="00B247CF">
        <w:rPr>
          <w:rFonts w:cstheme="minorHAnsi"/>
          <w:lang w:eastAsia="en-US"/>
        </w:rPr>
        <w:t>:</w:t>
      </w:r>
    </w:p>
    <w:p w14:paraId="6A5FE6A9" w14:textId="77777777" w:rsidR="005672AF" w:rsidRPr="00B247CF" w:rsidRDefault="005672AF" w:rsidP="005672AF">
      <w:pPr>
        <w:numPr>
          <w:ilvl w:val="2"/>
          <w:numId w:val="50"/>
        </w:numPr>
        <w:tabs>
          <w:tab w:val="left" w:pos="1134"/>
        </w:tabs>
        <w:spacing w:after="160" w:line="240" w:lineRule="auto"/>
        <w:ind w:firstLine="709"/>
        <w:contextualSpacing/>
        <w:jc w:val="left"/>
        <w:rPr>
          <w:rFonts w:eastAsia="Arial" w:cstheme="minorHAnsi"/>
        </w:rPr>
      </w:pPr>
      <w:r w:rsidRPr="00B247CF">
        <w:rPr>
          <w:rFonts w:eastAsia="Arial" w:cstheme="minorHAnsi"/>
        </w:rPr>
        <w:t>Įvertina, ar pasiūlymas atitinka pirkimo dokumentuose nustatytus, su pirkimo objektu nesusijusius, reikalavimus, įskaitant nuostatas dėl alternatyvių pasiūlymų teikimo;</w:t>
      </w:r>
    </w:p>
    <w:p w14:paraId="7C20DF58" w14:textId="77777777" w:rsidR="005672AF" w:rsidRPr="00B247CF" w:rsidRDefault="005672AF" w:rsidP="005672AF">
      <w:pPr>
        <w:numPr>
          <w:ilvl w:val="2"/>
          <w:numId w:val="50"/>
        </w:numPr>
        <w:shd w:val="clear" w:color="auto" w:fill="FFFFFF" w:themeFill="background1"/>
        <w:spacing w:after="160" w:line="240" w:lineRule="auto"/>
        <w:ind w:firstLine="709"/>
        <w:contextualSpacing/>
        <w:jc w:val="left"/>
        <w:rPr>
          <w:rFonts w:eastAsia="Times New Roman"/>
        </w:rPr>
      </w:pPr>
      <w:r w:rsidRPr="00B247CF">
        <w:rPr>
          <w:rFonts w:eastAsia="Times New Roman"/>
          <w:color w:val="000000" w:themeColor="text1"/>
        </w:rPr>
        <w:lastRenderedPageBreak/>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B247CF">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B247CF">
        <w:rPr>
          <w:rFonts w:eastAsia="Times New Roman"/>
          <w:color w:val="000000" w:themeColor="text1"/>
        </w:rPr>
        <w:t>ir,</w:t>
      </w:r>
      <w:r w:rsidRPr="00B247CF">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4254023" w14:textId="77777777" w:rsidR="005672AF" w:rsidRPr="00B247CF" w:rsidRDefault="005672AF" w:rsidP="005672AF">
      <w:pPr>
        <w:numPr>
          <w:ilvl w:val="2"/>
          <w:numId w:val="50"/>
        </w:numPr>
        <w:tabs>
          <w:tab w:val="left" w:pos="1276"/>
        </w:tabs>
        <w:spacing w:after="160" w:line="240" w:lineRule="auto"/>
        <w:ind w:left="142" w:firstLine="567"/>
        <w:contextualSpacing/>
        <w:jc w:val="left"/>
        <w:rPr>
          <w:rFonts w:eastAsia="Arial" w:cstheme="minorHAnsi"/>
        </w:rPr>
      </w:pPr>
      <w:r w:rsidRPr="00B247CF">
        <w:rPr>
          <w:rFonts w:eastAsia="Arial" w:cstheme="minorHAnsi"/>
        </w:rPr>
        <w:t xml:space="preserve">nagrinėja, vertina ir palygina pateiktus pasiūlymus, vadovaudamasi pirkimo sąlygų nuostatomis. </w:t>
      </w:r>
      <w:r w:rsidRPr="00B247CF">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B247CF">
        <w:rPr>
          <w:rFonts w:eastAsia="Arial" w:cstheme="minorHAnsi"/>
        </w:rPr>
        <w:t xml:space="preserve">; </w:t>
      </w:r>
    </w:p>
    <w:p w14:paraId="741A3A48" w14:textId="77777777" w:rsidR="005672AF" w:rsidRPr="00B247CF" w:rsidRDefault="005672AF" w:rsidP="005672AF">
      <w:pPr>
        <w:numPr>
          <w:ilvl w:val="2"/>
          <w:numId w:val="50"/>
        </w:numPr>
        <w:tabs>
          <w:tab w:val="left" w:pos="1276"/>
        </w:tabs>
        <w:spacing w:after="160" w:line="240" w:lineRule="auto"/>
        <w:contextualSpacing/>
        <w:jc w:val="left"/>
        <w:rPr>
          <w:rFonts w:eastAsia="Arial" w:cstheme="minorHAnsi"/>
        </w:rPr>
      </w:pPr>
      <w:r w:rsidRPr="00B247CF">
        <w:rPr>
          <w:rFonts w:eastAsia="Arial" w:cstheme="minorHAnsi"/>
        </w:rPr>
        <w:t>patikrina, ar pasiūlymuose nėra kainos ir (ar) sąnaudų apskaičiavimo klaidų;</w:t>
      </w:r>
    </w:p>
    <w:p w14:paraId="2D3AC582" w14:textId="77777777" w:rsidR="005672AF" w:rsidRPr="00B247CF" w:rsidRDefault="005672AF" w:rsidP="005672AF">
      <w:pPr>
        <w:numPr>
          <w:ilvl w:val="2"/>
          <w:numId w:val="50"/>
        </w:numPr>
        <w:tabs>
          <w:tab w:val="left" w:pos="1276"/>
        </w:tabs>
        <w:spacing w:after="160" w:line="240" w:lineRule="auto"/>
        <w:ind w:left="142" w:firstLine="578"/>
        <w:contextualSpacing/>
        <w:jc w:val="left"/>
        <w:rPr>
          <w:rFonts w:eastAsia="Arial" w:cstheme="minorHAnsi"/>
        </w:rPr>
      </w:pPr>
      <w:r w:rsidRPr="00B247CF">
        <w:rPr>
          <w:rFonts w:eastAsia="Arial" w:cstheme="minorHAnsi"/>
        </w:rPr>
        <w:t>įvertina, ar pasiūlyta kaina ir (ar) sąnaudos nėra per didelės, perkančiajai organizacijai nepriimtinos. Taikomos VPĮ 45 straipsnio 1 dalies 5 punkto nuostatos.</w:t>
      </w:r>
    </w:p>
    <w:p w14:paraId="42B7CEB0" w14:textId="77777777" w:rsidR="005672AF" w:rsidRPr="00B247CF" w:rsidRDefault="005672AF" w:rsidP="005672AF">
      <w:pPr>
        <w:numPr>
          <w:ilvl w:val="2"/>
          <w:numId w:val="50"/>
        </w:numPr>
        <w:tabs>
          <w:tab w:val="left" w:pos="1276"/>
        </w:tabs>
        <w:spacing w:after="160" w:line="240" w:lineRule="auto"/>
        <w:ind w:left="142" w:firstLine="578"/>
        <w:contextualSpacing/>
        <w:jc w:val="left"/>
        <w:rPr>
          <w:rFonts w:cstheme="minorHAnsi"/>
        </w:rPr>
      </w:pPr>
      <w:r w:rsidRPr="00B247CF">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20811433" w14:textId="77777777" w:rsidR="005672AF" w:rsidRPr="00B247CF" w:rsidRDefault="005672AF" w:rsidP="005672AF">
      <w:pPr>
        <w:numPr>
          <w:ilvl w:val="2"/>
          <w:numId w:val="50"/>
        </w:numPr>
        <w:spacing w:after="160" w:line="240" w:lineRule="auto"/>
        <w:ind w:left="142" w:firstLine="578"/>
        <w:contextualSpacing/>
        <w:jc w:val="left"/>
      </w:pPr>
      <w:r w:rsidRPr="00B247CF">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B247CF">
        <w:rPr>
          <w:rFonts w:eastAsia="Times New Roman"/>
        </w:rPr>
        <w:t>atitikties pirkimo sąlygose nustatytiems kvalifikacijos reikalavimams (jeigu taikoma) ir, jeigu taikytina, kokybės vadybos sistemos ir aplinkos apsaugos vadybos sistemos standartams, ir</w:t>
      </w:r>
      <w:r w:rsidRPr="00B247CF">
        <w:t xml:space="preserve">, jeigu taikytina, dėl pašalinimo pagrindų nebuvimo, kai turi pagrįstų abejonių dėl tiekėjo patikimumo) nurodytą informaciją, pateikimo, </w:t>
      </w:r>
      <w:r w:rsidRPr="00B247CF">
        <w:rPr>
          <w:rFonts w:eastAsia="Calibri"/>
        </w:rPr>
        <w:t>jei jų nebuvo paprašyta ir nebuvo įvertinta ankstesniuose pirkimo procedūros etapuose.</w:t>
      </w:r>
    </w:p>
    <w:p w14:paraId="12F0AF56" w14:textId="77777777" w:rsidR="005672AF" w:rsidRPr="00B247CF" w:rsidRDefault="005672AF" w:rsidP="005672AF">
      <w:pPr>
        <w:numPr>
          <w:ilvl w:val="1"/>
          <w:numId w:val="50"/>
        </w:numPr>
        <w:spacing w:after="160" w:line="240" w:lineRule="auto"/>
        <w:ind w:firstLine="709"/>
        <w:contextualSpacing/>
        <w:jc w:val="left"/>
        <w:rPr>
          <w:rFonts w:cstheme="minorHAnsi"/>
        </w:rPr>
      </w:pPr>
      <w:r w:rsidRPr="00B247CF">
        <w:rPr>
          <w:rFonts w:eastAsia="Arial" w:cstheme="minorHAnsi"/>
        </w:rPr>
        <w:t>Jeigu tiekėjas pateikė netikslius, neišsamius ar klaidingus dokumentus ar duomenis apie atitiktį pirkimo dokumentų reikalavimams ar šių dokumentų ar duomenų trūksta,</w:t>
      </w:r>
      <w:r w:rsidRPr="00B247CF">
        <w:rPr>
          <w:rFonts w:cstheme="minorHAnsi"/>
        </w:rPr>
        <w:t xml:space="preserve"> perkančioji organizacija prašo (kai ji tai gali daryti nepažeisdama lygiateisiškumo ir skaidrumo principų) tiekėją</w:t>
      </w:r>
      <w:r w:rsidRPr="00B247CF">
        <w:rPr>
          <w:rFonts w:eastAsia="Arial" w:cstheme="minorHAnsi"/>
        </w:rPr>
        <w:t xml:space="preserve"> šiuos dokumentus ar duomenis patikslinti, papildyti arba paaiškinti per</w:t>
      </w:r>
      <w:r w:rsidRPr="00B247CF">
        <w:rPr>
          <w:rFonts w:cstheme="minorHAnsi"/>
        </w:rPr>
        <w:t xml:space="preserve"> </w:t>
      </w:r>
      <w:r w:rsidRPr="00B247CF">
        <w:rPr>
          <w:rFonts w:eastAsia="Arial" w:cstheme="minorHAnsi"/>
        </w:rPr>
        <w:t xml:space="preserve">perkančiosios organizacijos nustatytą protingą terminą. </w:t>
      </w:r>
      <w:r w:rsidRPr="00B247CF">
        <w:rPr>
          <w:rFonts w:cstheme="minorHAnsi"/>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B247CF">
        <w:rPr>
          <w:rFonts w:cstheme="minorHAnsi"/>
          <w:vertAlign w:val="superscript"/>
        </w:rPr>
        <w:footnoteReference w:id="9"/>
      </w:r>
      <w:r w:rsidRPr="00B247CF">
        <w:rPr>
          <w:rFonts w:cstheme="minorHAnsi"/>
        </w:rPr>
        <w:t xml:space="preserve"> </w:t>
      </w:r>
    </w:p>
    <w:p w14:paraId="368342AC" w14:textId="77777777" w:rsidR="005672AF" w:rsidRPr="00B247CF" w:rsidRDefault="005672AF" w:rsidP="005672AF">
      <w:pPr>
        <w:numPr>
          <w:ilvl w:val="1"/>
          <w:numId w:val="50"/>
        </w:numPr>
        <w:tabs>
          <w:tab w:val="left" w:pos="1276"/>
        </w:tabs>
        <w:spacing w:after="160" w:line="240" w:lineRule="auto"/>
        <w:ind w:firstLine="709"/>
        <w:contextualSpacing/>
        <w:jc w:val="left"/>
        <w:rPr>
          <w:rFonts w:cstheme="minorHAnsi"/>
        </w:rPr>
      </w:pPr>
      <w:r w:rsidRPr="00B247CF">
        <w:rPr>
          <w:rFonts w:eastAsia="Arial" w:cstheme="minorHAnsi"/>
        </w:rPr>
        <w:t>Perkančioji organizacija gali nevertinti viso pasiūlymo, jeigu patikrinusi jo dalį nustato, kad, vadovaujantis pirkimo sąlygų reikalavimais, pasiūlymas turi būti atmestas.</w:t>
      </w:r>
    </w:p>
    <w:p w14:paraId="64A17E73" w14:textId="77777777" w:rsidR="005672AF" w:rsidRPr="00B247CF" w:rsidRDefault="005672AF" w:rsidP="005672AF">
      <w:pPr>
        <w:spacing w:after="160" w:line="240" w:lineRule="auto"/>
        <w:ind w:firstLine="0"/>
        <w:rPr>
          <w:rFonts w:ascii="Arial" w:hAnsi="Arial" w:cs="Arial"/>
        </w:rPr>
      </w:pPr>
      <w:bookmarkStart w:id="85" w:name="_Toc48053179"/>
    </w:p>
    <w:p w14:paraId="227CE3EF" w14:textId="77777777" w:rsidR="005672AF" w:rsidRPr="00B247CF" w:rsidRDefault="005672AF" w:rsidP="005672AF">
      <w:pPr>
        <w:keepNext/>
        <w:keepLines/>
        <w:numPr>
          <w:ilvl w:val="0"/>
          <w:numId w:val="43"/>
        </w:numPr>
        <w:pBdr>
          <w:bottom w:val="single" w:sz="4" w:space="2" w:color="ED7D31" w:themeColor="accent2"/>
        </w:pBdr>
        <w:spacing w:after="160" w:line="276" w:lineRule="auto"/>
        <w:jc w:val="left"/>
        <w:outlineLvl w:val="0"/>
        <w:rPr>
          <w:rFonts w:cstheme="minorHAnsi"/>
          <w:b/>
          <w:bCs/>
          <w:color w:val="002060"/>
          <w:sz w:val="40"/>
          <w:szCs w:val="40"/>
        </w:rPr>
      </w:pPr>
      <w:bookmarkStart w:id="86" w:name="_Toc85698581"/>
      <w:bookmarkStart w:id="87" w:name="_Toc86176532"/>
      <w:bookmarkStart w:id="88" w:name="_Toc134703662"/>
      <w:r w:rsidRPr="00B247CF">
        <w:rPr>
          <w:rFonts w:eastAsiaTheme="majorEastAsia" w:cstheme="minorHAnsi"/>
          <w:b/>
          <w:bCs/>
          <w:color w:val="002060"/>
          <w:sz w:val="40"/>
          <w:szCs w:val="40"/>
        </w:rPr>
        <w:t xml:space="preserve">Pasiūlymų atmetimo </w:t>
      </w:r>
      <w:bookmarkEnd w:id="85"/>
      <w:bookmarkEnd w:id="86"/>
      <w:bookmarkEnd w:id="87"/>
      <w:r w:rsidRPr="00B247CF">
        <w:rPr>
          <w:rFonts w:eastAsiaTheme="majorEastAsia" w:cstheme="minorHAnsi"/>
          <w:b/>
          <w:bCs/>
          <w:color w:val="002060"/>
          <w:sz w:val="40"/>
          <w:szCs w:val="40"/>
        </w:rPr>
        <w:t>pagrindai</w:t>
      </w:r>
      <w:bookmarkEnd w:id="88"/>
    </w:p>
    <w:p w14:paraId="2C411FB7" w14:textId="77777777" w:rsidR="005672AF" w:rsidRPr="00B247CF" w:rsidRDefault="005672AF" w:rsidP="005672AF">
      <w:pPr>
        <w:pBdr>
          <w:top w:val="nil"/>
          <w:left w:val="nil"/>
          <w:bottom w:val="nil"/>
          <w:right w:val="nil"/>
          <w:between w:val="nil"/>
        </w:pBdr>
        <w:jc w:val="left"/>
        <w:rPr>
          <w:rFonts w:ascii="Arial" w:hAnsi="Arial" w:cs="Arial"/>
        </w:rPr>
      </w:pPr>
    </w:p>
    <w:p w14:paraId="596A8BCA" w14:textId="77777777" w:rsidR="005672AF" w:rsidRPr="00B247CF" w:rsidRDefault="005672AF" w:rsidP="005672AF">
      <w:pPr>
        <w:pBdr>
          <w:top w:val="nil"/>
          <w:left w:val="nil"/>
          <w:bottom w:val="nil"/>
          <w:right w:val="nil"/>
          <w:between w:val="nil"/>
        </w:pBdr>
        <w:spacing w:line="240" w:lineRule="auto"/>
        <w:rPr>
          <w:rFonts w:cstheme="minorHAnsi"/>
          <w:color w:val="000000"/>
        </w:rPr>
      </w:pPr>
      <w:r w:rsidRPr="00B247CF">
        <w:rPr>
          <w:rFonts w:cstheme="minorHAnsi"/>
        </w:rPr>
        <w:t>14.1. Tiekėjo pateiktas pasiūlymas yra atmetamas / tiekėjas pašalinamas iš pirkimo procedūros, jeigu yra bent viena iš šių sąlygų:</w:t>
      </w:r>
    </w:p>
    <w:p w14:paraId="6781BC31" w14:textId="77777777" w:rsidR="005672AF" w:rsidRPr="00B247CF" w:rsidRDefault="005672AF" w:rsidP="005672AF">
      <w:pPr>
        <w:pBdr>
          <w:top w:val="nil"/>
          <w:left w:val="nil"/>
          <w:bottom w:val="nil"/>
          <w:right w:val="nil"/>
          <w:between w:val="nil"/>
        </w:pBdr>
        <w:spacing w:line="240" w:lineRule="auto"/>
        <w:contextualSpacing/>
        <w:rPr>
          <w:rFonts w:cstheme="minorHAnsi"/>
          <w:color w:val="000000"/>
        </w:rPr>
      </w:pPr>
      <w:r w:rsidRPr="00B247CF">
        <w:rPr>
          <w:rFonts w:eastAsia="Arial" w:cstheme="minorHAnsi"/>
          <w:color w:val="000000" w:themeColor="text1"/>
        </w:rPr>
        <w:t xml:space="preserve">14.1.1. tiekėjas turi būti pašalintas vadovaujantis </w:t>
      </w:r>
      <w:r w:rsidRPr="00B247CF">
        <w:rPr>
          <w:rFonts w:cstheme="minorHAnsi"/>
        </w:rPr>
        <w:t xml:space="preserve">pirkimo sąlygų </w:t>
      </w:r>
      <w:r w:rsidRPr="00B247CF">
        <w:rPr>
          <w:rFonts w:eastAsia="Arial" w:cstheme="minorHAnsi"/>
          <w:color w:val="000000" w:themeColor="text1"/>
        </w:rPr>
        <w:t xml:space="preserve">nuostatomis dėl pašalinimo pagrindų, jeigu taikoma, taip pat ir tais atvejais, kai tiekėjas remiasi ūkio subjekto pajėgumais, arba pasitelkia subtiekėją ir jiems </w:t>
      </w:r>
      <w:r w:rsidRPr="00B247CF">
        <w:rPr>
          <w:rFonts w:eastAsia="Arial" w:cstheme="minorHAnsi"/>
          <w:color w:val="000000" w:themeColor="text1"/>
        </w:rPr>
        <w:lastRenderedPageBreak/>
        <w:t>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771D8EA5" w14:textId="77777777" w:rsidR="005672AF" w:rsidRPr="00B247CF" w:rsidRDefault="005672AF" w:rsidP="005672AF">
      <w:pPr>
        <w:pBdr>
          <w:top w:val="nil"/>
          <w:left w:val="nil"/>
          <w:bottom w:val="nil"/>
          <w:right w:val="nil"/>
          <w:between w:val="nil"/>
        </w:pBdr>
        <w:spacing w:line="240" w:lineRule="auto"/>
        <w:ind w:firstLine="720"/>
        <w:rPr>
          <w:rFonts w:cstheme="minorHAnsi"/>
          <w:color w:val="000000"/>
        </w:rPr>
      </w:pPr>
      <w:r w:rsidRPr="00B247CF">
        <w:rPr>
          <w:rFonts w:eastAsia="Arial" w:cstheme="minorHAnsi"/>
          <w:color w:val="000000" w:themeColor="text1"/>
        </w:rPr>
        <w:t xml:space="preserve">14.1.2. tiekėjas neatitinka </w:t>
      </w:r>
      <w:r w:rsidRPr="00B247CF">
        <w:rPr>
          <w:rFonts w:cstheme="minorHAnsi"/>
        </w:rPr>
        <w:t xml:space="preserve">specialiosiose pirkimų sąlygose </w:t>
      </w:r>
      <w:r w:rsidRPr="00B247CF">
        <w:rPr>
          <w:rFonts w:eastAsia="Arial" w:cstheme="minorHAnsi"/>
          <w:color w:val="000000" w:themeColor="text1"/>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43F650E5" w14:textId="77777777" w:rsidR="005672AF" w:rsidRPr="00B247CF" w:rsidRDefault="005672AF" w:rsidP="005672AF">
      <w:pPr>
        <w:pBdr>
          <w:top w:val="nil"/>
          <w:left w:val="nil"/>
          <w:bottom w:val="nil"/>
          <w:right w:val="nil"/>
          <w:between w:val="nil"/>
        </w:pBdr>
        <w:spacing w:line="240" w:lineRule="auto"/>
        <w:ind w:firstLine="709"/>
        <w:rPr>
          <w:rFonts w:cstheme="minorHAnsi"/>
          <w:color w:val="000000"/>
        </w:rPr>
      </w:pPr>
      <w:r w:rsidRPr="00B247CF">
        <w:rPr>
          <w:rFonts w:eastAsia="Arial" w:cstheme="minorHAnsi"/>
          <w:color w:val="000000" w:themeColor="text1"/>
        </w:rPr>
        <w:t>14.1.3. per</w:t>
      </w:r>
      <w:r w:rsidRPr="00B247CF">
        <w:rPr>
          <w:rFonts w:cstheme="minorHAnsi"/>
        </w:rPr>
        <w:t xml:space="preserve"> </w:t>
      </w:r>
      <w:r w:rsidRPr="00B247CF">
        <w:rPr>
          <w:rFonts w:eastAsia="Arial" w:cstheme="minorHAnsi"/>
          <w:color w:val="000000" w:themeColor="text1"/>
        </w:rPr>
        <w:t>perkančiosios organizacijos nustatytą terminą nepatikslino, nepapildė, nepaaiškino savo pasiūlymo;</w:t>
      </w:r>
    </w:p>
    <w:p w14:paraId="5B8A2BE5" w14:textId="77777777" w:rsidR="005672AF" w:rsidRPr="00B247CF" w:rsidRDefault="005672AF" w:rsidP="005672AF">
      <w:pPr>
        <w:pBdr>
          <w:top w:val="nil"/>
          <w:left w:val="nil"/>
          <w:bottom w:val="nil"/>
          <w:right w:val="nil"/>
          <w:between w:val="nil"/>
        </w:pBdr>
        <w:spacing w:line="240" w:lineRule="auto"/>
        <w:ind w:left="697" w:firstLine="0"/>
        <w:contextualSpacing/>
        <w:rPr>
          <w:rFonts w:eastAsia="Arial" w:cstheme="minorHAnsi"/>
          <w:color w:val="000000"/>
        </w:rPr>
      </w:pPr>
      <w:r w:rsidRPr="00B247CF">
        <w:rPr>
          <w:rFonts w:eastAsia="Arial" w:cstheme="minorHAnsi"/>
          <w:color w:val="000000" w:themeColor="text1"/>
        </w:rPr>
        <w:t>14.1.4. tiekėjas pasiūlymą pateikė ne CVP IS priemonėmis (naudojant ne CVP IS „pasiūlymų dėžutę“);</w:t>
      </w:r>
    </w:p>
    <w:p w14:paraId="5EC2CDB3" w14:textId="77777777" w:rsidR="005672AF" w:rsidRPr="00B247CF" w:rsidRDefault="005672AF" w:rsidP="005672AF">
      <w:pPr>
        <w:pBdr>
          <w:top w:val="nil"/>
          <w:left w:val="nil"/>
          <w:bottom w:val="nil"/>
          <w:right w:val="nil"/>
          <w:between w:val="nil"/>
        </w:pBdr>
        <w:spacing w:line="240" w:lineRule="auto"/>
        <w:contextualSpacing/>
        <w:rPr>
          <w:rFonts w:eastAsia="Arial" w:cstheme="minorHAnsi"/>
          <w:color w:val="000000" w:themeColor="text1"/>
        </w:rPr>
      </w:pPr>
      <w:r w:rsidRPr="00B247CF">
        <w:rPr>
          <w:rFonts w:eastAsia="Arial" w:cstheme="minorHAnsi"/>
          <w:color w:val="000000" w:themeColor="text1"/>
        </w:rPr>
        <w:t>14.1.5. pasiūlymas neatitinka pirkimo dokumentų reikalavimų ir jo trūkumai negali būti ištaisyti vadovaujantis Viešųjų pirkimų tarnybos nustatytomis Pasiūlymų patikslinimo, papildymo ar paaiškinimo taisyklėmis</w:t>
      </w:r>
      <w:r w:rsidRPr="00B247CF">
        <w:rPr>
          <w:rFonts w:eastAsia="Arial" w:cstheme="minorHAnsi"/>
          <w:color w:val="000000" w:themeColor="text1"/>
          <w:vertAlign w:val="superscript"/>
        </w:rPr>
        <w:footnoteReference w:id="10"/>
      </w:r>
      <w:r w:rsidRPr="00B247CF">
        <w:rPr>
          <w:rFonts w:eastAsia="Arial" w:cstheme="minorHAnsi"/>
          <w:color w:val="000000" w:themeColor="text1"/>
        </w:rPr>
        <w:t>;</w:t>
      </w:r>
    </w:p>
    <w:p w14:paraId="725A403D" w14:textId="77777777" w:rsidR="005672AF" w:rsidRPr="00B247CF" w:rsidRDefault="005672AF" w:rsidP="005672AF">
      <w:pPr>
        <w:pBdr>
          <w:top w:val="nil"/>
          <w:left w:val="nil"/>
          <w:bottom w:val="nil"/>
          <w:right w:val="nil"/>
          <w:between w:val="nil"/>
        </w:pBdr>
        <w:spacing w:line="240" w:lineRule="auto"/>
        <w:contextualSpacing/>
      </w:pPr>
      <w:r w:rsidRPr="00B247CF">
        <w:rPr>
          <w:rFonts w:eastAsia="Arial" w:cstheme="minorHAnsi"/>
          <w:color w:val="000000" w:themeColor="text1"/>
        </w:rPr>
        <w:t xml:space="preserve">14.1.6. </w:t>
      </w:r>
      <w:r w:rsidRPr="00B247CF">
        <w:t>tiekėjas per perkančiosios organizacijos nustatytą terminą patikslino, papildė, paaiškino pasiūlymą ir tai lėmė esminį jo pasiūlymo pakeitimą;</w:t>
      </w:r>
    </w:p>
    <w:p w14:paraId="0B5F59CD" w14:textId="77777777" w:rsidR="005672AF" w:rsidRPr="00B247CF" w:rsidRDefault="005672AF" w:rsidP="005672AF">
      <w:pPr>
        <w:pBdr>
          <w:top w:val="nil"/>
          <w:left w:val="nil"/>
          <w:bottom w:val="nil"/>
          <w:right w:val="nil"/>
          <w:between w:val="nil"/>
        </w:pBdr>
        <w:spacing w:line="240" w:lineRule="auto"/>
        <w:contextualSpacing/>
        <w:rPr>
          <w:rFonts w:cstheme="minorHAnsi"/>
          <w:color w:val="000000" w:themeColor="text1"/>
        </w:rPr>
      </w:pPr>
      <w:r w:rsidRPr="00B247CF">
        <w:rPr>
          <w:rFonts w:eastAsia="Arial" w:cstheme="minorHAnsi"/>
          <w:color w:val="000000" w:themeColor="text1"/>
        </w:rPr>
        <w:t xml:space="preserve">14.1.7. pasiūlyta kaina perkančiajai organizacijai yra per didelė ir </w:t>
      </w:r>
      <w:r w:rsidRPr="00B247CF">
        <w:rPr>
          <w:rFonts w:cstheme="minorHAnsi"/>
        </w:rPr>
        <w:t>nepriimtina, išskyrus VPĮ 45 str. 1 d. 5 p. numatytus atvejus. Jeigu šiuo pagrindu atmetamas ekonomiškai</w:t>
      </w:r>
      <w:r w:rsidRPr="00B247CF">
        <w:rPr>
          <w:rFonts w:eastAsia="Arial" w:cstheme="minorHAnsi"/>
          <w:color w:val="000000" w:themeColor="text1"/>
        </w:rPr>
        <w:t xml:space="preserve"> naudingiausias pasiūlymas, </w:t>
      </w:r>
      <w:r w:rsidRPr="00B247CF">
        <w:t xml:space="preserve">o </w:t>
      </w:r>
      <w:r w:rsidRPr="00B247CF">
        <w:rPr>
          <w:color w:val="000000"/>
        </w:rPr>
        <w:t>perkančioji organizacija pirkimo dokumentuose nėra nurodžiusi pirkimui skirtų lėšų sumos</w:t>
      </w:r>
      <w:r w:rsidRPr="00B247CF">
        <w:rPr>
          <w:rFonts w:eastAsia="Arial" w:cstheme="minorHAnsi"/>
          <w:color w:val="000000" w:themeColor="text1"/>
        </w:rPr>
        <w:t>, kiti pasiūlymai negali būti nustatyti laimėjusiais;</w:t>
      </w:r>
    </w:p>
    <w:p w14:paraId="6404C7D7" w14:textId="77777777" w:rsidR="005672AF" w:rsidRPr="00B247CF" w:rsidRDefault="005672AF" w:rsidP="005672AF">
      <w:pPr>
        <w:pBdr>
          <w:top w:val="nil"/>
          <w:left w:val="nil"/>
          <w:bottom w:val="nil"/>
          <w:right w:val="nil"/>
          <w:between w:val="nil"/>
        </w:pBdr>
        <w:spacing w:line="240" w:lineRule="auto"/>
        <w:contextualSpacing/>
        <w:rPr>
          <w:rFonts w:eastAsia="Arial" w:cstheme="minorHAnsi"/>
        </w:rPr>
      </w:pPr>
      <w:r w:rsidRPr="00B247CF">
        <w:rPr>
          <w:rFonts w:eastAsia="Arial" w:cstheme="minorHAnsi"/>
          <w:color w:val="000000" w:themeColor="text1"/>
        </w:rPr>
        <w:t>14.1.8. pasiūlyme nurodyta neįprastai maža kaina ir (ar) sąnaudos ir tiekėjas nepateikė tinkamų pasiūlytos mažiausios kainos ir (ar) sąnaudų pagrįstumo įrodymų;</w:t>
      </w:r>
    </w:p>
    <w:p w14:paraId="2673700E" w14:textId="77777777" w:rsidR="005672AF" w:rsidRPr="00B247CF" w:rsidRDefault="005672AF" w:rsidP="005672AF">
      <w:pPr>
        <w:pBdr>
          <w:top w:val="nil"/>
          <w:left w:val="nil"/>
          <w:bottom w:val="nil"/>
          <w:right w:val="nil"/>
          <w:between w:val="nil"/>
        </w:pBdr>
        <w:spacing w:line="240" w:lineRule="auto"/>
        <w:ind w:firstLine="709"/>
        <w:contextualSpacing/>
        <w:rPr>
          <w:rFonts w:eastAsia="Arial" w:cstheme="minorHAnsi"/>
        </w:rPr>
      </w:pPr>
      <w:r w:rsidRPr="00B247CF">
        <w:rPr>
          <w:rFonts w:eastAsia="Arial" w:cstheme="minorHAnsi"/>
          <w:color w:val="000000" w:themeColor="text1"/>
        </w:rPr>
        <w:t xml:space="preserve">14.1.9. pasiūlymas, kuriame nurodyta neįprastai maža kaina ir (ar) sąnaudos, neatitinka </w:t>
      </w:r>
      <w:r w:rsidRPr="00B247CF">
        <w:rPr>
          <w:rFonts w:eastAsia="Arial" w:cstheme="minorHAnsi"/>
        </w:rPr>
        <w:t xml:space="preserve">VPĮ 17 straipsnio 2 dalies 2 punkte </w:t>
      </w:r>
      <w:r w:rsidRPr="00B247CF">
        <w:rPr>
          <w:rFonts w:eastAsia="Arial" w:cstheme="minorHAnsi"/>
          <w:color w:val="000000" w:themeColor="text1"/>
        </w:rPr>
        <w:t>nurodytų aplinkos apsaugos, socialinės ir darbo teisės įpareigojimų;</w:t>
      </w:r>
    </w:p>
    <w:p w14:paraId="359E809C"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cstheme="minorHAnsi"/>
          <w:color w:val="000000" w:themeColor="text1"/>
        </w:rPr>
      </w:pPr>
      <w:r w:rsidRPr="00B247CF">
        <w:rPr>
          <w:rFonts w:eastAsia="Arial" w:cstheme="minorHAnsi"/>
          <w:color w:val="000000" w:themeColor="text1"/>
        </w:rPr>
        <w:t>14.1.10. pasiūlyme neįprastai mažos kainos ir (ar) sąnaudos pasiūlytos dėl to, kad tiekėjas yra gavęs valstybės pagalbą, tačiau šis negali per pakankamą</w:t>
      </w:r>
      <w:r w:rsidRPr="00B247CF">
        <w:rPr>
          <w:rFonts w:cstheme="minorHAnsi"/>
        </w:rPr>
        <w:t xml:space="preserve"> </w:t>
      </w:r>
      <w:r w:rsidRPr="00B247CF">
        <w:rPr>
          <w:rFonts w:eastAsia="Arial" w:cstheme="minorHAnsi"/>
          <w:color w:val="000000" w:themeColor="text1"/>
        </w:rPr>
        <w:t>perkančiosios organizacijos nustatytą laikotarpį įrodyti, kad valstybės pagalba buvo suteikta teisėtai. Atmetusi pasiūlymą šiuo pagrindu,  perkančioji organizacija</w:t>
      </w:r>
      <w:r w:rsidRPr="00B247CF">
        <w:rPr>
          <w:rFonts w:cstheme="minorHAnsi"/>
        </w:rPr>
        <w:t xml:space="preserve"> </w:t>
      </w:r>
      <w:r w:rsidRPr="00B247CF">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1CB8AB01"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eastAsia="Arial" w:cstheme="minorHAnsi"/>
        </w:rPr>
      </w:pPr>
      <w:r w:rsidRPr="00B247CF">
        <w:rPr>
          <w:rFonts w:eastAsia="Arial" w:cstheme="minorHAnsi"/>
          <w:color w:val="000000" w:themeColor="text1"/>
        </w:rPr>
        <w:t>14.1.11. netenkinami specialiosiose pirkimo sąlygose nustatyti reikalavimai, susiję su nacionaliniu saugumu (kai taikoma);</w:t>
      </w:r>
    </w:p>
    <w:p w14:paraId="73850008"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eastAsia="Arial" w:cstheme="minorHAnsi"/>
        </w:rPr>
      </w:pPr>
      <w:r w:rsidRPr="00B247CF">
        <w:rPr>
          <w:rFonts w:eastAsia="Arial" w:cstheme="minorHAnsi"/>
          <w:color w:val="000000" w:themeColor="text1"/>
        </w:rPr>
        <w:t>14.1.12. tiekėjas perkančiosios organizacijos prašymu nepratęsia pasiūlymo galiojimo;</w:t>
      </w:r>
    </w:p>
    <w:p w14:paraId="505F155D"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eastAsia="Arial" w:cstheme="minorHAnsi"/>
        </w:rPr>
      </w:pPr>
      <w:r w:rsidRPr="00B247CF">
        <w:rPr>
          <w:rFonts w:eastAsia="Arial" w:cstheme="minorHAnsi"/>
          <w:color w:val="000000" w:themeColor="text1"/>
        </w:rPr>
        <w:t>14.1.13. tiekėjas iki susipažinimo su pasiūlymais posėdžio pradžios nepateikia pasiūlymo iššifravimo slaptažodžio;</w:t>
      </w:r>
    </w:p>
    <w:p w14:paraId="6AC35E55"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eastAsia="Arial" w:cstheme="minorHAnsi"/>
        </w:rPr>
      </w:pPr>
      <w:r w:rsidRPr="00B247CF">
        <w:rPr>
          <w:rFonts w:eastAsia="Arial" w:cstheme="minorHAnsi"/>
          <w:color w:val="000000" w:themeColor="text1"/>
        </w:rPr>
        <w:t xml:space="preserve">14.1.14.  perkančioji organizacija gali atmesti pasiūlymus kitais specialiosiose pirkimo sąlygose nurodytais pagrindais. </w:t>
      </w:r>
    </w:p>
    <w:p w14:paraId="6406E301" w14:textId="77777777" w:rsidR="005672AF" w:rsidRPr="00B247CF" w:rsidRDefault="005672AF" w:rsidP="005672AF">
      <w:pPr>
        <w:pBdr>
          <w:top w:val="nil"/>
          <w:left w:val="nil"/>
          <w:bottom w:val="nil"/>
          <w:right w:val="nil"/>
          <w:between w:val="nil"/>
        </w:pBdr>
        <w:tabs>
          <w:tab w:val="left" w:pos="1560"/>
        </w:tabs>
        <w:spacing w:line="240" w:lineRule="auto"/>
        <w:ind w:firstLine="709"/>
        <w:rPr>
          <w:rFonts w:eastAsia="Arial" w:cstheme="minorHAnsi"/>
        </w:rPr>
      </w:pPr>
      <w:r w:rsidRPr="00B247CF">
        <w:rPr>
          <w:rFonts w:eastAsia="Arial" w:cstheme="minorHAnsi"/>
          <w:color w:val="000000" w:themeColor="text1"/>
        </w:rPr>
        <w:t>14.2. Apie pasiūlymo atmetimą ir tokio atmetimo priežastis tiekėjas informuojamas raštu CVP IS priemonėmis.</w:t>
      </w:r>
    </w:p>
    <w:p w14:paraId="773F8E6D" w14:textId="77777777" w:rsidR="005672AF" w:rsidRPr="00B247CF" w:rsidRDefault="005672AF" w:rsidP="005672AF">
      <w:pPr>
        <w:spacing w:after="160" w:line="240" w:lineRule="auto"/>
        <w:ind w:firstLine="0"/>
        <w:jc w:val="left"/>
        <w:rPr>
          <w:rFonts w:cstheme="minorHAnsi"/>
          <w:color w:val="002060"/>
        </w:rPr>
      </w:pPr>
    </w:p>
    <w:p w14:paraId="5C47EF78" w14:textId="77777777" w:rsidR="005672AF" w:rsidRPr="00B247CF" w:rsidRDefault="005672AF" w:rsidP="005672AF">
      <w:pPr>
        <w:keepNext/>
        <w:keepLines/>
        <w:numPr>
          <w:ilvl w:val="0"/>
          <w:numId w:val="44"/>
        </w:numPr>
        <w:pBdr>
          <w:bottom w:val="single" w:sz="4" w:space="2" w:color="ED7D31" w:themeColor="accent2"/>
        </w:pBdr>
        <w:spacing w:after="160" w:line="276" w:lineRule="auto"/>
        <w:jc w:val="left"/>
        <w:outlineLvl w:val="0"/>
        <w:rPr>
          <w:rFonts w:eastAsiaTheme="majorEastAsia" w:cstheme="minorHAnsi"/>
          <w:b/>
          <w:bCs/>
          <w:color w:val="002060"/>
          <w:sz w:val="40"/>
          <w:szCs w:val="40"/>
        </w:rPr>
      </w:pPr>
      <w:bookmarkStart w:id="89" w:name="_Ref40443104"/>
      <w:bookmarkStart w:id="90" w:name="_Toc48053180"/>
      <w:bookmarkStart w:id="91" w:name="_Toc85698582"/>
      <w:bookmarkStart w:id="92" w:name="_Toc86176533"/>
      <w:bookmarkStart w:id="93" w:name="_Toc134703663"/>
      <w:r w:rsidRPr="00B247CF">
        <w:rPr>
          <w:rFonts w:eastAsiaTheme="majorEastAsia" w:cstheme="minorHAnsi"/>
          <w:b/>
          <w:bCs/>
          <w:color w:val="002060"/>
          <w:sz w:val="40"/>
          <w:szCs w:val="40"/>
        </w:rPr>
        <w:t>Pasiūlymų eilė ir laimėtojo nustatymas</w:t>
      </w:r>
      <w:bookmarkEnd w:id="89"/>
      <w:bookmarkEnd w:id="90"/>
      <w:bookmarkEnd w:id="91"/>
      <w:bookmarkEnd w:id="92"/>
      <w:bookmarkEnd w:id="93"/>
    </w:p>
    <w:p w14:paraId="4EBAC2CF" w14:textId="77777777" w:rsidR="005672AF" w:rsidRPr="00B247CF" w:rsidRDefault="005672AF" w:rsidP="005672AF">
      <w:pPr>
        <w:numPr>
          <w:ilvl w:val="1"/>
          <w:numId w:val="44"/>
        </w:numPr>
        <w:spacing w:before="240" w:after="160" w:line="240" w:lineRule="auto"/>
        <w:ind w:left="0" w:firstLine="697"/>
        <w:contextualSpacing/>
        <w:jc w:val="left"/>
        <w:rPr>
          <w:rFonts w:cstheme="minorHAnsi"/>
        </w:rPr>
      </w:pPr>
      <w:r w:rsidRPr="00B247CF">
        <w:rPr>
          <w:rFonts w:cstheme="minorHAnsi"/>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DD04E79" w14:textId="77777777" w:rsidR="005672AF" w:rsidRPr="00B247CF" w:rsidRDefault="005672AF" w:rsidP="005672AF">
      <w:pPr>
        <w:numPr>
          <w:ilvl w:val="1"/>
          <w:numId w:val="44"/>
        </w:numPr>
        <w:spacing w:after="160" w:line="240" w:lineRule="auto"/>
        <w:ind w:left="0" w:firstLine="697"/>
        <w:contextualSpacing/>
        <w:jc w:val="left"/>
        <w:rPr>
          <w:rFonts w:cstheme="minorHAnsi"/>
        </w:rPr>
      </w:pPr>
      <w:r w:rsidRPr="00B247CF">
        <w:rPr>
          <w:rFonts w:cstheme="minorHAnsi"/>
        </w:rPr>
        <w:t xml:space="preserve">Pasiūlymų eilė nustatoma ekonominio naudingumo mažėjimo tvarka. Jeigu kelių pateiktų pasiūlymų ekonominis naudingumas yra vienodas, nustatant pasiūlymų eilę pirmesnis į šią eilę įrašomas </w:t>
      </w:r>
      <w:r w:rsidRPr="00B247CF">
        <w:rPr>
          <w:rFonts w:eastAsia="Times New Roman" w:cstheme="minorHAnsi"/>
          <w:color w:val="000000" w:themeColor="text1"/>
        </w:rPr>
        <w:t>tiekėjas</w:t>
      </w:r>
      <w:r w:rsidRPr="00B247CF">
        <w:rPr>
          <w:rFonts w:cstheme="minorHAnsi"/>
        </w:rPr>
        <w:t>, kurio pasiūlymas CVP IS priemonėmis pateiktas anksčiausiai.</w:t>
      </w:r>
    </w:p>
    <w:p w14:paraId="6B5F588A" w14:textId="77777777" w:rsidR="005672AF" w:rsidRPr="00B247CF" w:rsidRDefault="005672AF" w:rsidP="005672AF">
      <w:pPr>
        <w:numPr>
          <w:ilvl w:val="1"/>
          <w:numId w:val="44"/>
        </w:numPr>
        <w:spacing w:after="160" w:line="240" w:lineRule="auto"/>
        <w:ind w:left="0" w:firstLine="697"/>
        <w:contextualSpacing/>
        <w:jc w:val="left"/>
        <w:rPr>
          <w:rFonts w:cstheme="minorHAnsi"/>
        </w:rPr>
      </w:pPr>
      <w:r w:rsidRPr="00B247CF">
        <w:rPr>
          <w:rFonts w:eastAsia="Arial" w:cstheme="minorHAnsi"/>
        </w:rPr>
        <w:lastRenderedPageBreak/>
        <w:t>Prieš nustatydama laimėjusį pasiūlymą, perkančioji organizacija reikalauja, kad ekonomiškai naudingiausią pasiūlymą pateikęs tiekėjas pateiktų aktualius dokumentus, patvirtinančius</w:t>
      </w:r>
      <w:r w:rsidRPr="00B247CF">
        <w:rPr>
          <w:rFonts w:cstheme="minorHAnsi"/>
        </w:rPr>
        <w:t xml:space="preserve"> specialiosiose pirkimo sąlygose </w:t>
      </w:r>
      <w:r w:rsidRPr="00B247CF">
        <w:rPr>
          <w:rFonts w:eastAsia="Arial" w:cstheme="minorHAnsi"/>
        </w:rPr>
        <w:t xml:space="preserve">nurodytų </w:t>
      </w:r>
      <w:r w:rsidRPr="00B247CF">
        <w:rPr>
          <w:rFonts w:cstheme="minorHAnsi"/>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43D48538" w14:textId="77777777" w:rsidR="005672AF" w:rsidRPr="00B247CF" w:rsidRDefault="005672AF" w:rsidP="005672AF">
      <w:pPr>
        <w:spacing w:line="240" w:lineRule="auto"/>
        <w:rPr>
          <w:rFonts w:cstheme="minorHAnsi"/>
        </w:rPr>
      </w:pPr>
      <w:r w:rsidRPr="00B247CF">
        <w:rPr>
          <w:rFonts w:cstheme="minorHAnsi"/>
        </w:rPr>
        <w:t>15.4. Jeigu pasiūlymą pateikė tik vienas tiekėjas arba įvertinus pasiūlymus liko tik vienas tiekėjas, pasiūlymų eilė nenustatoma ir tas pasiūlymas laikomas laimėjusiu.</w:t>
      </w:r>
    </w:p>
    <w:p w14:paraId="4B077C27" w14:textId="77777777" w:rsidR="005672AF" w:rsidRPr="00B247CF" w:rsidRDefault="005672AF" w:rsidP="005672AF">
      <w:pPr>
        <w:spacing w:after="160" w:line="240" w:lineRule="auto"/>
        <w:ind w:left="567" w:firstLine="0"/>
        <w:rPr>
          <w:rFonts w:ascii="Arial" w:hAnsi="Arial" w:cs="Arial"/>
        </w:rPr>
      </w:pPr>
      <w:bookmarkStart w:id="94" w:name="_Ref40443308"/>
      <w:bookmarkStart w:id="95" w:name="_Toc48053181"/>
    </w:p>
    <w:p w14:paraId="7932B097" w14:textId="77777777" w:rsidR="005672AF" w:rsidRPr="00B247CF" w:rsidRDefault="005672AF" w:rsidP="005672AF">
      <w:pPr>
        <w:keepNext/>
        <w:keepLines/>
        <w:numPr>
          <w:ilvl w:val="0"/>
          <w:numId w:val="45"/>
        </w:numPr>
        <w:pBdr>
          <w:bottom w:val="single" w:sz="4" w:space="2" w:color="ED7D31" w:themeColor="accent2"/>
        </w:pBdr>
        <w:spacing w:after="160" w:line="276" w:lineRule="auto"/>
        <w:jc w:val="left"/>
        <w:outlineLvl w:val="0"/>
        <w:rPr>
          <w:rFonts w:eastAsiaTheme="majorEastAsia" w:cstheme="minorHAnsi"/>
          <w:b/>
          <w:bCs/>
          <w:color w:val="002060"/>
          <w:sz w:val="40"/>
          <w:szCs w:val="40"/>
        </w:rPr>
      </w:pPr>
      <w:bookmarkStart w:id="96" w:name="_Toc85698583"/>
      <w:bookmarkStart w:id="97" w:name="_Toc86176534"/>
      <w:bookmarkStart w:id="98" w:name="_Toc134703664"/>
      <w:r w:rsidRPr="00B247CF">
        <w:rPr>
          <w:rFonts w:eastAsiaTheme="majorEastAsia" w:cstheme="minorHAnsi"/>
          <w:b/>
          <w:bCs/>
          <w:color w:val="002060"/>
          <w:sz w:val="40"/>
          <w:szCs w:val="40"/>
        </w:rPr>
        <w:t>Informavimas apie pirkimo procedūrų rezultatus</w:t>
      </w:r>
      <w:bookmarkEnd w:id="94"/>
      <w:bookmarkEnd w:id="95"/>
      <w:bookmarkEnd w:id="96"/>
      <w:bookmarkEnd w:id="97"/>
      <w:bookmarkEnd w:id="98"/>
    </w:p>
    <w:p w14:paraId="28AD9B8D" w14:textId="77777777" w:rsidR="005672AF" w:rsidRPr="00B247CF" w:rsidRDefault="005672AF" w:rsidP="005672AF">
      <w:pPr>
        <w:numPr>
          <w:ilvl w:val="1"/>
          <w:numId w:val="46"/>
        </w:numPr>
        <w:tabs>
          <w:tab w:val="left" w:pos="1276"/>
        </w:tabs>
        <w:spacing w:before="240" w:after="160" w:line="240" w:lineRule="auto"/>
        <w:ind w:left="0" w:firstLine="709"/>
        <w:contextualSpacing/>
        <w:jc w:val="left"/>
        <w:rPr>
          <w:rFonts w:cstheme="minorHAnsi"/>
        </w:rPr>
      </w:pPr>
      <w:bookmarkStart w:id="99" w:name="_Toc48053182"/>
      <w:r w:rsidRPr="00B247CF">
        <w:rPr>
          <w:rFonts w:eastAsia="Arial" w:cstheme="minorHAnsi"/>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27352C18" w14:textId="77777777" w:rsidR="005672AF" w:rsidRPr="00B247CF" w:rsidRDefault="005672AF" w:rsidP="005672AF">
      <w:pPr>
        <w:tabs>
          <w:tab w:val="left" w:pos="1418"/>
        </w:tabs>
        <w:spacing w:before="240" w:line="276" w:lineRule="auto"/>
        <w:ind w:left="697" w:firstLine="0"/>
        <w:contextualSpacing/>
        <w:jc w:val="left"/>
        <w:rPr>
          <w:rFonts w:ascii="Arial" w:eastAsia="Arial" w:hAnsi="Arial" w:cs="Arial"/>
        </w:rPr>
      </w:pPr>
    </w:p>
    <w:p w14:paraId="3DE94D37" w14:textId="77777777" w:rsidR="005672AF" w:rsidRPr="00B247CF" w:rsidRDefault="005672AF" w:rsidP="005672AF">
      <w:pPr>
        <w:keepNext/>
        <w:keepLines/>
        <w:numPr>
          <w:ilvl w:val="0"/>
          <w:numId w:val="46"/>
        </w:numPr>
        <w:pBdr>
          <w:bottom w:val="single" w:sz="4" w:space="2" w:color="ED7D31" w:themeColor="accent2"/>
        </w:pBdr>
        <w:spacing w:after="160" w:line="276" w:lineRule="auto"/>
        <w:ind w:left="357" w:hanging="357"/>
        <w:jc w:val="left"/>
        <w:outlineLvl w:val="0"/>
        <w:rPr>
          <w:rFonts w:eastAsiaTheme="majorEastAsia" w:cstheme="minorHAnsi"/>
          <w:b/>
          <w:bCs/>
          <w:color w:val="002060"/>
          <w:sz w:val="40"/>
          <w:szCs w:val="40"/>
        </w:rPr>
      </w:pPr>
      <w:bookmarkStart w:id="100" w:name="_Toc85698584"/>
      <w:bookmarkStart w:id="101" w:name="_Toc86176535"/>
      <w:bookmarkStart w:id="102" w:name="_Toc124749448"/>
      <w:bookmarkStart w:id="103" w:name="_Toc134703665"/>
      <w:r w:rsidRPr="00B247CF">
        <w:rPr>
          <w:rFonts w:eastAsiaTheme="majorEastAsia" w:cstheme="minorHAnsi"/>
          <w:b/>
          <w:bCs/>
          <w:color w:val="002060"/>
          <w:sz w:val="40"/>
          <w:szCs w:val="40"/>
        </w:rPr>
        <w:t>Sutarties sudarymas</w:t>
      </w:r>
      <w:bookmarkEnd w:id="99"/>
      <w:bookmarkEnd w:id="100"/>
      <w:bookmarkEnd w:id="101"/>
      <w:bookmarkEnd w:id="102"/>
      <w:bookmarkEnd w:id="103"/>
    </w:p>
    <w:p w14:paraId="3A440F2C" w14:textId="77777777" w:rsidR="005672AF" w:rsidRPr="00B247CF" w:rsidRDefault="005672AF" w:rsidP="005672AF">
      <w:pPr>
        <w:numPr>
          <w:ilvl w:val="1"/>
          <w:numId w:val="46"/>
        </w:numPr>
        <w:spacing w:before="240" w:after="160" w:line="240" w:lineRule="auto"/>
        <w:ind w:left="0" w:firstLine="697"/>
        <w:contextualSpacing/>
        <w:jc w:val="left"/>
        <w:rPr>
          <w:rFonts w:cstheme="minorHAnsi"/>
          <w:color w:val="000000" w:themeColor="text1"/>
        </w:rPr>
      </w:pPr>
      <w:r w:rsidRPr="00B247CF">
        <w:rPr>
          <w:rFonts w:cstheme="minorHAnsi"/>
          <w:color w:val="000000" w:themeColor="text1"/>
        </w:rPr>
        <w:t>Sutartis sudaroma su tiekėju, kurio pasiūlymas, vadovaujantis pirkimo sąlygų nustatyta tvarka pripažintas laimėjusiu, o jei pirkimas skaidomas į dalis – su tiekėjais, kurių pasiūlymai pripažinti laimėjusiais (</w:t>
      </w:r>
      <w:r w:rsidRPr="00B247CF">
        <w:rPr>
          <w:rFonts w:cstheme="minorHAnsi"/>
        </w:rPr>
        <w:t>Perkančioji organizacija pasilieka galimybę nuspręsti sudaryti vieną sutartį dėl pirkimo dalių, dėl kurių laimėtoju nustatytas tas pats tiekėjas)</w:t>
      </w:r>
      <w:r w:rsidRPr="00B247CF">
        <w:rPr>
          <w:rFonts w:cstheme="minorHAnsi"/>
          <w:color w:val="000000" w:themeColor="text1"/>
        </w:rPr>
        <w:t xml:space="preserve">. </w:t>
      </w:r>
    </w:p>
    <w:p w14:paraId="6006DCCE" w14:textId="77777777" w:rsidR="005672AF" w:rsidRPr="00B247CF" w:rsidRDefault="005672AF" w:rsidP="005672AF">
      <w:pPr>
        <w:spacing w:line="240" w:lineRule="auto"/>
        <w:ind w:left="697" w:firstLine="0"/>
        <w:contextualSpacing/>
        <w:rPr>
          <w:rFonts w:eastAsia="Times New Roman" w:cstheme="minorHAnsi"/>
          <w:color w:val="000000"/>
        </w:rPr>
      </w:pPr>
      <w:r w:rsidRPr="00B247CF">
        <w:rPr>
          <w:rFonts w:cstheme="minorHAnsi"/>
        </w:rPr>
        <w:t xml:space="preserve">17.2. Sutartis sudaroma nedelsiant, sutarties sudarymo atidėjimo terminas netaikomas.  </w:t>
      </w:r>
    </w:p>
    <w:p w14:paraId="0251B22B" w14:textId="77777777" w:rsidR="005672AF" w:rsidRPr="00B247CF" w:rsidRDefault="005672AF" w:rsidP="005672AF">
      <w:pPr>
        <w:spacing w:line="240" w:lineRule="auto"/>
        <w:contextualSpacing/>
        <w:rPr>
          <w:rFonts w:cstheme="minorHAnsi"/>
        </w:rPr>
      </w:pPr>
      <w:r w:rsidRPr="00B247CF">
        <w:rPr>
          <w:rFonts w:cstheme="minorHAnsi"/>
        </w:rPr>
        <w:t>17.3.Tiekėjas, kurio pasiūlymas nustatytas laimėjusiu, sudaryti sutartį kviečiamas raštu ir jam nurodomas laikas, iki kada jis turi sudaryti sutartį.</w:t>
      </w:r>
    </w:p>
    <w:p w14:paraId="132CBB3E" w14:textId="77777777" w:rsidR="005672AF" w:rsidRPr="00B247CF" w:rsidRDefault="005672AF" w:rsidP="005672AF">
      <w:pPr>
        <w:numPr>
          <w:ilvl w:val="1"/>
          <w:numId w:val="47"/>
        </w:numPr>
        <w:spacing w:after="160" w:line="240" w:lineRule="auto"/>
        <w:ind w:left="1276" w:hanging="567"/>
        <w:contextualSpacing/>
        <w:jc w:val="left"/>
        <w:rPr>
          <w:rFonts w:cstheme="minorHAnsi"/>
        </w:rPr>
      </w:pPr>
      <w:r w:rsidRPr="00B247CF">
        <w:rPr>
          <w:rFonts w:cstheme="minorHAnsi"/>
        </w:rPr>
        <w:t>Laikoma, kad tiekėjas atsisakė sudaryti sutartį, kai yra bent vienas iš šių atvejų:</w:t>
      </w:r>
    </w:p>
    <w:p w14:paraId="36180607" w14:textId="77777777" w:rsidR="005672AF" w:rsidRPr="00B247CF" w:rsidRDefault="005672AF" w:rsidP="005672AF">
      <w:pPr>
        <w:numPr>
          <w:ilvl w:val="2"/>
          <w:numId w:val="47"/>
        </w:numPr>
        <w:spacing w:after="160" w:line="240" w:lineRule="auto"/>
        <w:contextualSpacing/>
        <w:jc w:val="left"/>
        <w:rPr>
          <w:rFonts w:cstheme="minorHAnsi"/>
        </w:rPr>
      </w:pPr>
      <w:r w:rsidRPr="00B247CF">
        <w:rPr>
          <w:rFonts w:cstheme="minorHAnsi"/>
        </w:rPr>
        <w:t>tiekėjas raštu atsisako ją sudaryti;</w:t>
      </w:r>
    </w:p>
    <w:p w14:paraId="52AC167B" w14:textId="77777777" w:rsidR="005672AF" w:rsidRPr="00B247CF" w:rsidRDefault="005672AF" w:rsidP="005672AF">
      <w:pPr>
        <w:numPr>
          <w:ilvl w:val="2"/>
          <w:numId w:val="47"/>
        </w:numPr>
        <w:spacing w:after="120" w:line="240" w:lineRule="auto"/>
        <w:contextualSpacing/>
        <w:jc w:val="left"/>
        <w:rPr>
          <w:rFonts w:cstheme="minorHAnsi"/>
        </w:rPr>
      </w:pPr>
      <w:r w:rsidRPr="00B247CF">
        <w:rPr>
          <w:rFonts w:cstheme="minorHAnsi"/>
        </w:rPr>
        <w:t>iki perkančiosios organizacijos nurodyto laiko nepasirašo sutarties;</w:t>
      </w:r>
    </w:p>
    <w:p w14:paraId="2EE741A7" w14:textId="77777777" w:rsidR="005672AF" w:rsidRPr="00B247CF" w:rsidRDefault="005672AF" w:rsidP="005672AF">
      <w:pPr>
        <w:numPr>
          <w:ilvl w:val="2"/>
          <w:numId w:val="47"/>
        </w:numPr>
        <w:spacing w:after="120" w:line="240" w:lineRule="auto"/>
        <w:ind w:left="0" w:firstLine="720"/>
        <w:contextualSpacing/>
        <w:jc w:val="left"/>
        <w:rPr>
          <w:rFonts w:cstheme="minorHAnsi"/>
        </w:rPr>
      </w:pPr>
      <w:r w:rsidRPr="00B247CF">
        <w:rPr>
          <w:rFonts w:cstheme="minorHAnsi"/>
        </w:rPr>
        <w:t>atsisako sudaryti sutartį VPĮ ir pirkimo sąlygose nustatytomis sąlygomis;</w:t>
      </w:r>
    </w:p>
    <w:p w14:paraId="78CE7CC1" w14:textId="77777777" w:rsidR="005672AF" w:rsidRPr="00B247CF" w:rsidRDefault="005672AF" w:rsidP="005672AF">
      <w:pPr>
        <w:numPr>
          <w:ilvl w:val="2"/>
          <w:numId w:val="47"/>
        </w:numPr>
        <w:spacing w:after="120" w:line="240" w:lineRule="auto"/>
        <w:ind w:left="0" w:firstLine="720"/>
        <w:contextualSpacing/>
        <w:jc w:val="left"/>
        <w:rPr>
          <w:rFonts w:cstheme="minorHAnsi"/>
          <w:bCs/>
          <w:iCs/>
        </w:rPr>
      </w:pPr>
      <w:r w:rsidRPr="00B247CF">
        <w:rPr>
          <w:rFonts w:cstheme="minorHAnsi"/>
          <w:bCs/>
          <w:iCs/>
        </w:rPr>
        <w:t>tiekėjų grupė, kurios pasiūlymas nustatytas laimėjęs, neįsteigia juridinio asmens, jeigu toks reikalavimas nustatytas specialiosiose pirkimo sąlygose.</w:t>
      </w:r>
    </w:p>
    <w:p w14:paraId="2494F732" w14:textId="77777777" w:rsidR="005672AF" w:rsidRPr="00B247CF" w:rsidRDefault="005672AF" w:rsidP="005672AF">
      <w:pPr>
        <w:numPr>
          <w:ilvl w:val="1"/>
          <w:numId w:val="47"/>
        </w:numPr>
        <w:spacing w:after="160" w:line="240" w:lineRule="auto"/>
        <w:ind w:left="0" w:firstLine="697"/>
        <w:contextualSpacing/>
        <w:jc w:val="left"/>
      </w:pPr>
      <w:r w:rsidRPr="00B247CF">
        <w:t xml:space="preserve">Jeigu laimėjęs </w:t>
      </w:r>
      <w:r w:rsidRPr="00B247CF">
        <w:rPr>
          <w:rFonts w:eastAsia="Times New Roman"/>
          <w:color w:val="000000" w:themeColor="text1"/>
        </w:rPr>
        <w:t xml:space="preserve">tiekėjas </w:t>
      </w:r>
      <w:r w:rsidRPr="00B247CF">
        <w:t xml:space="preserve">atsisako sudaryti sutartį, </w:t>
      </w:r>
      <w:r w:rsidRPr="00B247CF">
        <w:rPr>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247CF">
        <w:t xml:space="preserve"> ją sudaryti siūloma tiekėjui, kurio pasiūlymas pagal nustatytą pasiūlymų eilę yra pirmas po tiekėjo, atsisakiusio sudaryti sutartį</w:t>
      </w:r>
      <w:r w:rsidRPr="00B247CF">
        <w:rPr>
          <w:shd w:val="clear" w:color="auto" w:fill="FFFFFF"/>
        </w:rPr>
        <w:t>, nepateikusio sutarties įvykdymo užtikrinimo ar neįvykdžiusio sutarties įsigaliojimo sąlygų</w:t>
      </w:r>
      <w:r w:rsidRPr="00B247CF">
        <w:t>. Prieš siūlant sudaryti sutartį, perkančioji organizacija paprašo to tiekėjo aktualių dokumentų, patvirtinančių EBVPD ar laisvos formos deklaracijoje dėl atitikties pirkimo sąlygose keliamiems kvalifikacijos reikalavimams (jeigu taikoma)</w:t>
      </w:r>
      <w:r w:rsidRPr="00B247CF">
        <w:rPr>
          <w:rFonts w:eastAsia="Times New Roman"/>
        </w:rPr>
        <w:t xml:space="preserve"> </w:t>
      </w:r>
      <w:r w:rsidRPr="00B247CF">
        <w:t xml:space="preserve">ir </w:t>
      </w:r>
      <w:r w:rsidRPr="00B247CF">
        <w:rPr>
          <w:rFonts w:eastAsia="Times New Roman"/>
        </w:rPr>
        <w:t xml:space="preserve">kokybės vadybos sistemos ir aplinkos apsaugos vadybos sistemos standartams, </w:t>
      </w:r>
      <w:r w:rsidRPr="00B247CF">
        <w:t xml:space="preserve">arba dėl pašalinimo pagrindų nebuvimo (jei kyla pagrįstų abejonių dėl tiekėjo patikimumo), jeigu taikytina, nurodytą informaciją, pateikimo, </w:t>
      </w:r>
      <w:r w:rsidRPr="00B247CF">
        <w:rPr>
          <w:rFonts w:eastAsia="Calibri"/>
        </w:rPr>
        <w:t>jei jų nebuvo paprašyta ir nebuvo įvertinta ankstesniuose pirkimo procedūros etapuose ir (arba) vadovaujantis pirkimo sąlygomis šių dokumentų nereikalaujama</w:t>
      </w:r>
      <w:r w:rsidRPr="00B247CF">
        <w:t xml:space="preserve"> ir įvertina, ar jo pasiūlymas neturėtų būti atmestas dėl kitų priežasčių.</w:t>
      </w:r>
    </w:p>
    <w:p w14:paraId="01DBEF0B" w14:textId="77777777" w:rsidR="005672AF" w:rsidRPr="00B247CF" w:rsidRDefault="005672AF" w:rsidP="005672AF">
      <w:pPr>
        <w:numPr>
          <w:ilvl w:val="1"/>
          <w:numId w:val="47"/>
        </w:numPr>
        <w:spacing w:after="160" w:line="240" w:lineRule="auto"/>
        <w:ind w:left="0" w:firstLine="697"/>
        <w:contextualSpacing/>
        <w:jc w:val="left"/>
        <w:rPr>
          <w:rFonts w:cstheme="minorHAnsi"/>
        </w:rPr>
      </w:pPr>
      <w:r w:rsidRPr="00B247CF">
        <w:rPr>
          <w:rFonts w:cstheme="minorHAnsi"/>
        </w:rPr>
        <w:t xml:space="preserve">Sudarant sutartį, joje negali būti keičiama laimėjusio tiekėjo pasiūlymo kaina, sąnaudos ir nekeičiamos kitos sąlygos. </w:t>
      </w:r>
    </w:p>
    <w:p w14:paraId="6D6E1D1C" w14:textId="77777777" w:rsidR="005672AF" w:rsidRPr="00B247CF" w:rsidRDefault="005672AF" w:rsidP="005672AF">
      <w:pPr>
        <w:numPr>
          <w:ilvl w:val="1"/>
          <w:numId w:val="47"/>
        </w:numPr>
        <w:spacing w:after="160" w:line="240" w:lineRule="auto"/>
        <w:ind w:left="0" w:firstLine="697"/>
        <w:contextualSpacing/>
        <w:jc w:val="left"/>
        <w:rPr>
          <w:rFonts w:cstheme="minorHAnsi"/>
        </w:rPr>
      </w:pPr>
      <w:r w:rsidRPr="00B247CF">
        <w:rPr>
          <w:rFonts w:cstheme="minorHAnsi"/>
        </w:rPr>
        <w:t xml:space="preserve"> Perkančioji organizacija </w:t>
      </w:r>
      <w:r w:rsidRPr="00B247CF">
        <w:rPr>
          <w:rFonts w:cstheme="minorHAnsi"/>
          <w:shd w:val="clear" w:color="auto" w:fill="FFFFFF"/>
        </w:rPr>
        <w:t>laimėjusį</w:t>
      </w:r>
      <w:r w:rsidRPr="00B247CF">
        <w:rPr>
          <w:rFonts w:cstheme="minorHAnsi"/>
        </w:rPr>
        <w:t xml:space="preserve"> pasiūlymą, sudarytą sutartį ir jos pakeitimus, išskyrus informaciją, </w:t>
      </w:r>
      <w:r w:rsidRPr="00B247CF">
        <w:rPr>
          <w:rFonts w:cstheme="minorHAnsi"/>
          <w:shd w:val="clear" w:color="auto" w:fill="FFFFFF"/>
        </w:rPr>
        <w:t>kuriai taikomi VPĮ 20 straipsnio 5 dalyje nurodyti konfidencialios informacijos apsaugos reikalavimai arba</w:t>
      </w:r>
      <w:r w:rsidRPr="00B247CF">
        <w:rPr>
          <w:rFonts w:cstheme="minorHAnsi"/>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w:t>
      </w:r>
      <w:r w:rsidRPr="00B247CF">
        <w:rPr>
          <w:rFonts w:cstheme="minorHAnsi"/>
        </w:rPr>
        <w:lastRenderedPageBreak/>
        <w:t xml:space="preserve">pirmojo mokėjimo pagal ją pradžios skelbia CVP IS. </w:t>
      </w:r>
      <w:r w:rsidRPr="00B247CF">
        <w:rPr>
          <w:color w:val="000000"/>
        </w:rPr>
        <w:t>Informaciją apie žodžiu sudarytas sutartis</w:t>
      </w:r>
      <w:r w:rsidRPr="00B247CF">
        <w:rPr>
          <w:i/>
          <w:iCs/>
          <w:color w:val="7030A0"/>
        </w:rPr>
        <w:t xml:space="preserve"> </w:t>
      </w:r>
      <w:r w:rsidRPr="00B247CF">
        <w:rPr>
          <w:color w:val="000000"/>
        </w:rPr>
        <w:t>perkančioji organizacija viešina CVP IS</w:t>
      </w:r>
      <w:r w:rsidRPr="00B247CF">
        <w:rPr>
          <w:b/>
          <w:bCs/>
          <w:color w:val="000000"/>
        </w:rPr>
        <w:t> </w:t>
      </w:r>
      <w:r w:rsidRPr="00B247CF">
        <w:rPr>
          <w:color w:val="000000"/>
        </w:rPr>
        <w:t>ne vėliau kaip per 15 kalendorinių dienų nuo to ketvirčio, per kurį buvo sudarytos sutartys, pabaigos.</w:t>
      </w:r>
    </w:p>
    <w:p w14:paraId="345FAA25" w14:textId="77777777" w:rsidR="005672AF" w:rsidRPr="00B247CF" w:rsidRDefault="005672AF" w:rsidP="005672AF">
      <w:pPr>
        <w:spacing w:after="160" w:line="240" w:lineRule="auto"/>
        <w:ind w:firstLine="0"/>
        <w:rPr>
          <w:rFonts w:ascii="Arial" w:eastAsia="Arial" w:hAnsi="Arial" w:cs="Arial"/>
          <w:b/>
          <w:color w:val="002060"/>
          <w:sz w:val="26"/>
          <w:szCs w:val="26"/>
        </w:rPr>
      </w:pPr>
    </w:p>
    <w:p w14:paraId="550F184B" w14:textId="77777777" w:rsidR="005672AF" w:rsidRPr="00B247CF" w:rsidRDefault="005672AF" w:rsidP="005672AF">
      <w:pPr>
        <w:keepNext/>
        <w:keepLines/>
        <w:numPr>
          <w:ilvl w:val="0"/>
          <w:numId w:val="47"/>
        </w:numPr>
        <w:pBdr>
          <w:bottom w:val="single" w:sz="4" w:space="2" w:color="ED7D31" w:themeColor="accent2"/>
        </w:pBdr>
        <w:spacing w:after="160" w:line="240" w:lineRule="auto"/>
        <w:jc w:val="left"/>
        <w:outlineLvl w:val="0"/>
        <w:rPr>
          <w:rFonts w:eastAsiaTheme="majorEastAsia" w:cstheme="minorHAnsi"/>
          <w:b/>
          <w:bCs/>
          <w:color w:val="002060"/>
          <w:sz w:val="40"/>
          <w:szCs w:val="40"/>
        </w:rPr>
      </w:pPr>
      <w:bookmarkStart w:id="104" w:name="_Toc85698585"/>
      <w:bookmarkStart w:id="105" w:name="_Toc86176536"/>
      <w:bookmarkStart w:id="106" w:name="_Toc124749449"/>
      <w:bookmarkStart w:id="107" w:name="_Toc134703666"/>
      <w:r w:rsidRPr="00B247CF">
        <w:rPr>
          <w:rFonts w:eastAsiaTheme="majorEastAsia" w:cstheme="minorHAnsi"/>
          <w:b/>
          <w:bCs/>
          <w:color w:val="002060"/>
          <w:sz w:val="40"/>
          <w:szCs w:val="40"/>
        </w:rPr>
        <w:t>Teisė ginčyti perkančiosios organizacijos veiksmus ar priimtus sprendimus</w:t>
      </w:r>
      <w:bookmarkEnd w:id="104"/>
      <w:bookmarkEnd w:id="105"/>
      <w:bookmarkEnd w:id="106"/>
      <w:bookmarkEnd w:id="107"/>
      <w:r w:rsidRPr="00B247CF">
        <w:rPr>
          <w:rFonts w:eastAsiaTheme="majorEastAsia" w:cstheme="minorHAnsi"/>
          <w:b/>
          <w:bCs/>
          <w:color w:val="002060"/>
          <w:sz w:val="40"/>
          <w:szCs w:val="40"/>
        </w:rPr>
        <w:t xml:space="preserve"> </w:t>
      </w:r>
    </w:p>
    <w:p w14:paraId="3F23E0B2" w14:textId="77777777" w:rsidR="005672AF" w:rsidRPr="00B247CF" w:rsidRDefault="005672AF" w:rsidP="005672AF">
      <w:pPr>
        <w:spacing w:after="160" w:line="240" w:lineRule="auto"/>
        <w:ind w:left="540" w:firstLine="0"/>
        <w:contextualSpacing/>
        <w:jc w:val="left"/>
        <w:rPr>
          <w:rFonts w:eastAsia="Arial" w:cstheme="minorHAnsi"/>
          <w:bCs/>
          <w:color w:val="002060"/>
        </w:rPr>
      </w:pPr>
    </w:p>
    <w:p w14:paraId="5E6FD245" w14:textId="77777777" w:rsidR="005672AF" w:rsidRPr="00B247CF" w:rsidRDefault="005672AF" w:rsidP="005672AF">
      <w:pPr>
        <w:tabs>
          <w:tab w:val="left" w:pos="1134"/>
          <w:tab w:val="left" w:pos="1276"/>
        </w:tabs>
        <w:spacing w:line="240" w:lineRule="auto"/>
        <w:ind w:firstLine="709"/>
        <w:rPr>
          <w:rFonts w:eastAsia="Arial" w:cstheme="minorHAnsi"/>
          <w:color w:val="002060"/>
        </w:rPr>
      </w:pPr>
      <w:r w:rsidRPr="00B247CF">
        <w:rPr>
          <w:rFonts w:eastAsia="Arial" w:cstheme="minorHAnsi"/>
        </w:rPr>
        <w:t xml:space="preserve">18.1. Tiekėjas, kuris mano, kad </w:t>
      </w:r>
      <w:r w:rsidRPr="00B247CF">
        <w:rPr>
          <w:rFonts w:cstheme="minorHAnsi"/>
        </w:rPr>
        <w:t xml:space="preserve"> </w:t>
      </w:r>
      <w:r w:rsidRPr="00B247CF">
        <w:rPr>
          <w:rFonts w:eastAsia="Arial" w:cstheme="minorHAnsi"/>
        </w:rPr>
        <w:t>perkančioji organizacija nesilaikė VPĮ reikalavimų ir tuo pažeidė ar pažeis jo teisėtus interesus, VPĮ VII skyriuje nustatyta tvarka gali kreiptis į apygardos teismą, kaip pirmosios instancijos teismą.</w:t>
      </w:r>
    </w:p>
    <w:p w14:paraId="02E29775" w14:textId="77777777" w:rsidR="005672AF" w:rsidRPr="00B247CF" w:rsidRDefault="005672AF" w:rsidP="005672AF">
      <w:pPr>
        <w:spacing w:line="240" w:lineRule="auto"/>
        <w:ind w:firstLine="709"/>
        <w:contextualSpacing/>
        <w:rPr>
          <w:rFonts w:eastAsia="Arial" w:cstheme="minorHAnsi"/>
        </w:rPr>
      </w:pPr>
      <w:r w:rsidRPr="00B247CF">
        <w:rPr>
          <w:rFonts w:eastAsia="Arial" w:cstheme="minorHAnsi"/>
        </w:rPr>
        <w:tab/>
        <w:t xml:space="preserve">18.2. Tiekėjas, norėdamas iki sutarties sudarymo teisme ginčyti perkančiosios organizacijos sprendimus ar veiksmus, pirmiausia raštu tiekėjo pasirinktomis priemonėmis turi pateikti pretenziją perkančiajai organizacijai. </w:t>
      </w:r>
    </w:p>
    <w:p w14:paraId="49D916AE" w14:textId="77777777" w:rsidR="005672AF" w:rsidRPr="00B247CF" w:rsidRDefault="005672AF" w:rsidP="005672AF">
      <w:pPr>
        <w:shd w:val="clear" w:color="auto" w:fill="FFFFFF"/>
        <w:spacing w:line="240" w:lineRule="auto"/>
        <w:rPr>
          <w:rFonts w:eastAsia="Times New Roman" w:cstheme="minorHAnsi"/>
          <w:color w:val="000000"/>
        </w:rPr>
      </w:pPr>
      <w:r w:rsidRPr="00B247CF">
        <w:rPr>
          <w:rFonts w:eastAsia="Arial" w:cstheme="minorHAnsi"/>
          <w:bCs/>
        </w:rPr>
        <w:t xml:space="preserve">18.3. </w:t>
      </w:r>
      <w:r w:rsidRPr="00B247CF">
        <w:rPr>
          <w:rFonts w:eastAsia="Arial" w:cstheme="minorHAnsi"/>
        </w:rPr>
        <w:t>Pretenzijos pateikimo perkančiajai organizacijai, prašymo pateikimo ar ieškinio pareiškimo teismui terminai nustatyti VPĮ 102 straipsnyje.</w:t>
      </w:r>
    </w:p>
    <w:p w14:paraId="2847ED60" w14:textId="77777777" w:rsidR="005672AF" w:rsidRPr="00684CB9" w:rsidRDefault="005672AF" w:rsidP="005672AF">
      <w:pPr>
        <w:ind w:firstLine="0"/>
        <w:rPr>
          <w:rFonts w:ascii="Times New Roman" w:hAnsi="Times New Roman" w:cs="Times New Roman"/>
          <w:sz w:val="24"/>
          <w:szCs w:val="24"/>
        </w:rPr>
      </w:pPr>
    </w:p>
    <w:p w14:paraId="528E764D" w14:textId="77777777" w:rsidR="005672AF" w:rsidRDefault="005672AF" w:rsidP="001B1F85">
      <w:pPr>
        <w:pStyle w:val="Pagrindinistekstas"/>
        <w:ind w:firstLine="720"/>
        <w:rPr>
          <w:rFonts w:ascii="Times New Roman" w:hAnsi="Times New Roman" w:cs="Times New Roman"/>
          <w:sz w:val="24"/>
          <w:szCs w:val="24"/>
        </w:rPr>
      </w:pPr>
    </w:p>
    <w:p w14:paraId="1B78F150" w14:textId="77777777" w:rsidR="005672AF" w:rsidRDefault="005672AF" w:rsidP="001B1F85">
      <w:pPr>
        <w:pStyle w:val="Pagrindinistekstas"/>
        <w:ind w:firstLine="720"/>
        <w:rPr>
          <w:rFonts w:ascii="Times New Roman" w:hAnsi="Times New Roman" w:cs="Times New Roman"/>
          <w:sz w:val="24"/>
          <w:szCs w:val="24"/>
        </w:rPr>
      </w:pPr>
    </w:p>
    <w:p w14:paraId="4B6BA2A7" w14:textId="77777777" w:rsidR="005672AF" w:rsidRDefault="005672AF" w:rsidP="001B1F85">
      <w:pPr>
        <w:pStyle w:val="Pagrindinistekstas"/>
        <w:ind w:firstLine="720"/>
        <w:rPr>
          <w:rFonts w:ascii="Times New Roman" w:hAnsi="Times New Roman" w:cs="Times New Roman"/>
          <w:sz w:val="24"/>
          <w:szCs w:val="24"/>
        </w:rPr>
      </w:pPr>
    </w:p>
    <w:p w14:paraId="24F6AB1D" w14:textId="77777777" w:rsidR="005672AF" w:rsidRDefault="005672AF" w:rsidP="001B1F85">
      <w:pPr>
        <w:pStyle w:val="Pagrindinistekstas"/>
        <w:ind w:firstLine="720"/>
        <w:rPr>
          <w:rFonts w:ascii="Times New Roman" w:hAnsi="Times New Roman" w:cs="Times New Roman"/>
          <w:sz w:val="24"/>
          <w:szCs w:val="24"/>
        </w:rPr>
      </w:pPr>
    </w:p>
    <w:p w14:paraId="2B7F7D51" w14:textId="77777777" w:rsidR="005672AF" w:rsidRPr="009A27CA" w:rsidRDefault="005672AF" w:rsidP="001B1F85">
      <w:pPr>
        <w:pStyle w:val="Pagrindinistekstas"/>
        <w:ind w:firstLine="720"/>
        <w:rPr>
          <w:rFonts w:ascii="Times New Roman" w:hAnsi="Times New Roman" w:cs="Times New Roman"/>
          <w:sz w:val="24"/>
          <w:szCs w:val="24"/>
        </w:rPr>
        <w:sectPr w:rsidR="005672AF" w:rsidRPr="009A27CA" w:rsidSect="001B1F85">
          <w:type w:val="continuous"/>
          <w:pgSz w:w="11900" w:h="16840"/>
          <w:pgMar w:top="1700" w:right="387" w:bottom="1311" w:left="1703" w:header="0" w:footer="883" w:gutter="0"/>
          <w:cols w:space="720"/>
          <w:noEndnote/>
          <w:docGrid w:linePitch="360"/>
        </w:sectPr>
      </w:pPr>
    </w:p>
    <w:p w14:paraId="1A5641BB" w14:textId="77777777" w:rsidR="001B1F85" w:rsidRPr="009A27CA" w:rsidRDefault="001B1F85" w:rsidP="001B1F85">
      <w:pPr>
        <w:spacing w:line="1" w:lineRule="exact"/>
        <w:rPr>
          <w:rFonts w:ascii="Times New Roman" w:hAnsi="Times New Roman" w:cs="Times New Roman"/>
          <w:sz w:val="24"/>
          <w:szCs w:val="24"/>
        </w:rPr>
        <w:sectPr w:rsidR="001B1F85" w:rsidRPr="009A27CA" w:rsidSect="001B1F85">
          <w:type w:val="continuous"/>
          <w:pgSz w:w="11900" w:h="16840"/>
          <w:pgMar w:top="821" w:right="0" w:bottom="821" w:left="0" w:header="0" w:footer="3" w:gutter="0"/>
          <w:cols w:space="720"/>
          <w:noEndnote/>
          <w:docGrid w:linePitch="360"/>
        </w:sectPr>
      </w:pPr>
    </w:p>
    <w:p w14:paraId="7A247401" w14:textId="77777777" w:rsidR="001B1F85" w:rsidRPr="009A27CA" w:rsidRDefault="001B1F85" w:rsidP="001B1F85">
      <w:pPr>
        <w:pStyle w:val="Pagrindinistekstas"/>
        <w:framePr w:w="3614" w:h="581" w:wrap="none" w:vAnchor="text" w:hAnchor="page" w:x="1814" w:y="21"/>
        <w:ind w:firstLine="720"/>
        <w:rPr>
          <w:rFonts w:ascii="Times New Roman" w:hAnsi="Times New Roman" w:cs="Times New Roman"/>
          <w:sz w:val="24"/>
          <w:szCs w:val="24"/>
        </w:rPr>
      </w:pPr>
      <w:r w:rsidRPr="009A27CA">
        <w:rPr>
          <w:rFonts w:ascii="Times New Roman" w:hAnsi="Times New Roman" w:cs="Times New Roman"/>
          <w:sz w:val="24"/>
          <w:szCs w:val="24"/>
        </w:rPr>
        <w:lastRenderedPageBreak/>
        <w:t>(tiekėjo arba jo įgalioto asmens pareigų pavadinimas)***</w:t>
      </w:r>
    </w:p>
    <w:p w14:paraId="638338BB" w14:textId="77777777" w:rsidR="001B1F85" w:rsidRPr="009A27CA" w:rsidRDefault="001B1F85" w:rsidP="001B1F85">
      <w:pPr>
        <w:pStyle w:val="Pagrindinistekstas"/>
        <w:framePr w:w="902" w:h="307" w:wrap="none" w:vAnchor="text" w:hAnchor="page" w:x="6552" w:y="21"/>
        <w:pBdr>
          <w:top w:val="single" w:sz="4" w:space="0" w:color="auto"/>
        </w:pBdr>
        <w:ind w:firstLine="0"/>
        <w:rPr>
          <w:rFonts w:ascii="Times New Roman" w:hAnsi="Times New Roman" w:cs="Times New Roman"/>
          <w:sz w:val="24"/>
          <w:szCs w:val="24"/>
        </w:rPr>
      </w:pPr>
      <w:r w:rsidRPr="009A27CA">
        <w:rPr>
          <w:rFonts w:ascii="Times New Roman" w:hAnsi="Times New Roman" w:cs="Times New Roman"/>
          <w:sz w:val="24"/>
          <w:szCs w:val="24"/>
        </w:rPr>
        <w:t>(parašas)</w:t>
      </w:r>
    </w:p>
    <w:p w14:paraId="3C244D34" w14:textId="77777777" w:rsidR="001B1F85" w:rsidRPr="009A27CA" w:rsidRDefault="001B1F85" w:rsidP="001B1F85">
      <w:pPr>
        <w:pStyle w:val="Pagrindinistekstas"/>
        <w:framePr w:w="1853" w:h="307" w:wrap="none" w:vAnchor="text" w:hAnchor="page" w:x="8856" w:y="275"/>
        <w:ind w:firstLine="0"/>
        <w:rPr>
          <w:rFonts w:ascii="Times New Roman" w:hAnsi="Times New Roman" w:cs="Times New Roman"/>
          <w:sz w:val="24"/>
          <w:szCs w:val="24"/>
        </w:rPr>
      </w:pPr>
      <w:r w:rsidRPr="009A27CA">
        <w:rPr>
          <w:rFonts w:ascii="Times New Roman" w:hAnsi="Times New Roman" w:cs="Times New Roman"/>
          <w:sz w:val="24"/>
          <w:szCs w:val="24"/>
        </w:rPr>
        <w:t>(vardas ir pavardė)</w:t>
      </w:r>
    </w:p>
    <w:p w14:paraId="57B2939D" w14:textId="77777777" w:rsidR="001B1F85" w:rsidRPr="009A27CA" w:rsidRDefault="001B1F85" w:rsidP="001B1F85">
      <w:pPr>
        <w:spacing w:after="580" w:line="1" w:lineRule="exact"/>
        <w:rPr>
          <w:rFonts w:ascii="Times New Roman" w:hAnsi="Times New Roman" w:cs="Times New Roman"/>
          <w:sz w:val="24"/>
          <w:szCs w:val="24"/>
        </w:rPr>
      </w:pPr>
    </w:p>
    <w:p w14:paraId="78D5D210" w14:textId="77777777" w:rsidR="001B1F85" w:rsidRPr="009A27CA" w:rsidRDefault="001B1F85" w:rsidP="001B1F85">
      <w:pPr>
        <w:spacing w:line="1" w:lineRule="exact"/>
        <w:rPr>
          <w:rFonts w:ascii="Times New Roman" w:hAnsi="Times New Roman" w:cs="Times New Roman"/>
          <w:sz w:val="24"/>
          <w:szCs w:val="24"/>
        </w:rPr>
      </w:pPr>
    </w:p>
    <w:p w14:paraId="6CED7365" w14:textId="77777777" w:rsidR="001B1F85" w:rsidRPr="009A27CA" w:rsidRDefault="001B1F85" w:rsidP="00D34680">
      <w:pPr>
        <w:ind w:firstLine="0"/>
        <w:rPr>
          <w:rFonts w:ascii="Times New Roman" w:hAnsi="Times New Roman" w:cs="Times New Roman"/>
          <w:sz w:val="24"/>
          <w:szCs w:val="24"/>
        </w:rPr>
      </w:pPr>
    </w:p>
    <w:sectPr w:rsidR="001B1F85" w:rsidRPr="009A27CA" w:rsidSect="00EC702A">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46B95" w14:textId="77777777" w:rsidR="00BA662C" w:rsidRDefault="00BA662C" w:rsidP="00D05666">
      <w:r>
        <w:separator/>
      </w:r>
    </w:p>
  </w:endnote>
  <w:endnote w:type="continuationSeparator" w:id="0">
    <w:p w14:paraId="72AA220A" w14:textId="77777777" w:rsidR="00BA662C" w:rsidRDefault="00BA662C" w:rsidP="00D05666">
      <w:r>
        <w:continuationSeparator/>
      </w:r>
    </w:p>
  </w:endnote>
  <w:endnote w:type="continuationNotice" w:id="1">
    <w:p w14:paraId="13FFFAD7" w14:textId="77777777" w:rsidR="00BA662C" w:rsidRDefault="00BA662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F574D0" w14:paraId="21C664D6" w14:textId="77777777" w:rsidTr="00F574D0">
      <w:trPr>
        <w:trHeight w:val="300"/>
      </w:trPr>
      <w:tc>
        <w:tcPr>
          <w:tcW w:w="3320" w:type="dxa"/>
        </w:tcPr>
        <w:p w14:paraId="30DA574E" w14:textId="77777777" w:rsidR="00F574D0" w:rsidRDefault="00F574D0" w:rsidP="00F574D0">
          <w:pPr>
            <w:pStyle w:val="Antrats"/>
            <w:ind w:left="-115"/>
            <w:jc w:val="left"/>
          </w:pPr>
        </w:p>
      </w:tc>
      <w:tc>
        <w:tcPr>
          <w:tcW w:w="3320" w:type="dxa"/>
        </w:tcPr>
        <w:p w14:paraId="43540C13" w14:textId="77777777" w:rsidR="00F574D0" w:rsidRDefault="00F574D0" w:rsidP="00F574D0">
          <w:pPr>
            <w:pStyle w:val="Antrats"/>
            <w:jc w:val="center"/>
          </w:pPr>
        </w:p>
      </w:tc>
      <w:tc>
        <w:tcPr>
          <w:tcW w:w="3320" w:type="dxa"/>
        </w:tcPr>
        <w:p w14:paraId="0A600C59" w14:textId="77777777" w:rsidR="00F574D0" w:rsidRDefault="00F574D0" w:rsidP="00F574D0">
          <w:pPr>
            <w:pStyle w:val="Antrats"/>
            <w:ind w:right="-115"/>
            <w:jc w:val="right"/>
          </w:pPr>
        </w:p>
      </w:tc>
    </w:tr>
  </w:tbl>
  <w:p w14:paraId="5317298D" w14:textId="77777777" w:rsidR="00F574D0" w:rsidRDefault="00F574D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F574D0" w14:paraId="6DB6132A" w14:textId="77777777" w:rsidTr="0B831528">
      <w:tc>
        <w:tcPr>
          <w:tcW w:w="3600" w:type="dxa"/>
        </w:tcPr>
        <w:p w14:paraId="3DD6CB26" w14:textId="44274829" w:rsidR="00F574D0" w:rsidRDefault="00F574D0" w:rsidP="0B831528">
          <w:pPr>
            <w:pStyle w:val="Antrats"/>
            <w:ind w:left="-115"/>
            <w:jc w:val="left"/>
          </w:pPr>
        </w:p>
      </w:tc>
      <w:tc>
        <w:tcPr>
          <w:tcW w:w="3600" w:type="dxa"/>
        </w:tcPr>
        <w:p w14:paraId="0FFE1169" w14:textId="04D5F0EA" w:rsidR="00F574D0" w:rsidRDefault="00F574D0" w:rsidP="0B831528">
          <w:pPr>
            <w:pStyle w:val="Antrats"/>
            <w:jc w:val="center"/>
          </w:pPr>
        </w:p>
      </w:tc>
      <w:tc>
        <w:tcPr>
          <w:tcW w:w="3600" w:type="dxa"/>
        </w:tcPr>
        <w:p w14:paraId="637FC8A9" w14:textId="7FCE1B5E" w:rsidR="00F574D0" w:rsidRDefault="00F574D0" w:rsidP="0B831528">
          <w:pPr>
            <w:pStyle w:val="Antrats"/>
            <w:ind w:right="-115"/>
            <w:jc w:val="right"/>
          </w:pPr>
        </w:p>
      </w:tc>
    </w:tr>
  </w:tbl>
  <w:p w14:paraId="1418C709" w14:textId="2F0E40AA" w:rsidR="00F574D0" w:rsidRDefault="00F574D0"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F574D0" w14:paraId="26379111" w14:textId="77777777" w:rsidTr="0B831528">
      <w:tc>
        <w:tcPr>
          <w:tcW w:w="3600" w:type="dxa"/>
        </w:tcPr>
        <w:p w14:paraId="47E711C1" w14:textId="19AB4DF1" w:rsidR="00F574D0" w:rsidRDefault="00F574D0" w:rsidP="0B831528">
          <w:pPr>
            <w:pStyle w:val="Antrats"/>
            <w:ind w:left="-115"/>
            <w:jc w:val="left"/>
          </w:pPr>
        </w:p>
      </w:tc>
      <w:tc>
        <w:tcPr>
          <w:tcW w:w="3600" w:type="dxa"/>
        </w:tcPr>
        <w:p w14:paraId="1A5949BA" w14:textId="5C596B32" w:rsidR="00F574D0" w:rsidRDefault="00F574D0" w:rsidP="0B831528">
          <w:pPr>
            <w:pStyle w:val="Antrats"/>
            <w:jc w:val="center"/>
          </w:pPr>
        </w:p>
      </w:tc>
      <w:tc>
        <w:tcPr>
          <w:tcW w:w="3600" w:type="dxa"/>
        </w:tcPr>
        <w:p w14:paraId="397999A9" w14:textId="74BE2DF9" w:rsidR="00F574D0" w:rsidRDefault="00F574D0" w:rsidP="0B831528">
          <w:pPr>
            <w:pStyle w:val="Antrats"/>
            <w:ind w:right="-115"/>
            <w:jc w:val="right"/>
          </w:pPr>
        </w:p>
      </w:tc>
    </w:tr>
  </w:tbl>
  <w:p w14:paraId="16BE47DF" w14:textId="0FE8012D" w:rsidR="00F574D0" w:rsidRDefault="00F574D0"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C0CCF" w14:textId="77777777" w:rsidR="00BA662C" w:rsidRDefault="00BA662C" w:rsidP="00D05666">
      <w:r>
        <w:separator/>
      </w:r>
    </w:p>
  </w:footnote>
  <w:footnote w:type="continuationSeparator" w:id="0">
    <w:p w14:paraId="29B2AAA3" w14:textId="77777777" w:rsidR="00BA662C" w:rsidRDefault="00BA662C" w:rsidP="00D05666">
      <w:r>
        <w:continuationSeparator/>
      </w:r>
    </w:p>
  </w:footnote>
  <w:footnote w:type="continuationNotice" w:id="1">
    <w:p w14:paraId="778636F1" w14:textId="77777777" w:rsidR="00BA662C" w:rsidRDefault="00BA662C">
      <w:pPr>
        <w:spacing w:line="240" w:lineRule="auto"/>
      </w:pPr>
    </w:p>
  </w:footnote>
  <w:footnote w:id="2">
    <w:p w14:paraId="1033CBCB" w14:textId="77777777" w:rsidR="006B6464" w:rsidRPr="007368B0" w:rsidRDefault="006B6464" w:rsidP="006B6464">
      <w:pPr>
        <w:spacing w:line="240" w:lineRule="auto"/>
        <w:ind w:left="-142" w:firstLine="142"/>
        <w:rPr>
          <w:rFonts w:asciiTheme="majorHAnsi" w:hAnsiTheme="majorHAnsi" w:cstheme="majorHAnsi"/>
          <w:b/>
          <w:sz w:val="12"/>
          <w:szCs w:val="12"/>
        </w:rPr>
      </w:pPr>
      <w:r w:rsidRPr="007368B0">
        <w:rPr>
          <w:rFonts w:asciiTheme="majorHAnsi" w:hAnsiTheme="majorHAnsi" w:cstheme="majorHAnsi"/>
          <w:b/>
          <w:sz w:val="12"/>
          <w:szCs w:val="12"/>
        </w:rPr>
        <w:footnoteRef/>
      </w:r>
      <w:r w:rsidRPr="007368B0">
        <w:rPr>
          <w:rFonts w:asciiTheme="majorHAnsi" w:hAnsiTheme="majorHAnsi" w:cstheme="majorHAnsi"/>
          <w:b/>
          <w:sz w:val="12"/>
          <w:szCs w:val="12"/>
        </w:rPr>
        <w:t> Jeigu pasiūlymą pasirašo ne tiekėjo vadovas, pasiūlyme pateikiama įgaliojimo skaitmeninė kopija.</w:t>
      </w:r>
    </w:p>
  </w:footnote>
  <w:footnote w:id="3">
    <w:p w14:paraId="2E1DE112" w14:textId="77777777" w:rsidR="006B6464" w:rsidRPr="005573FA" w:rsidRDefault="006B6464" w:rsidP="006B6464">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rPr>
        <w:footnoteRef/>
      </w:r>
      <w:r w:rsidRPr="00B629E7">
        <w:rPr>
          <w:rFonts w:asciiTheme="majorHAnsi" w:hAnsiTheme="majorHAnsi" w:cstheme="majorHAnsi"/>
          <w:b/>
          <w:sz w:val="12"/>
          <w:szCs w:val="12"/>
        </w:rPr>
        <w:t xml:space="preserve"> </w:t>
      </w:r>
      <w:r w:rsidRPr="007368B0">
        <w:rPr>
          <w:rFonts w:asciiTheme="majorHAnsi" w:hAnsiTheme="majorHAnsi" w:cstheme="majorHAnsi"/>
          <w:b/>
          <w:sz w:val="12"/>
          <w:szCs w:val="12"/>
        </w:rPr>
        <w:t xml:space="preserve">Taikoma, jei </w:t>
      </w:r>
      <w:r w:rsidRPr="005573FA">
        <w:rPr>
          <w:rFonts w:asciiTheme="majorHAnsi" w:hAnsiTheme="majorHAnsi" w:cstheme="majorHAnsi"/>
          <w:b/>
          <w:sz w:val="12"/>
          <w:szCs w:val="12"/>
        </w:rPr>
        <w:t xml:space="preserve">kvalifikacijai įrodyti tiekėjas pasitelkia </w:t>
      </w:r>
      <w:proofErr w:type="spellStart"/>
      <w:r w:rsidRPr="005573FA">
        <w:rPr>
          <w:rFonts w:asciiTheme="majorHAnsi" w:hAnsiTheme="majorHAnsi" w:cstheme="majorHAnsi"/>
          <w:b/>
          <w:sz w:val="12"/>
          <w:szCs w:val="12"/>
        </w:rPr>
        <w:t>kvazisubtiekėjus</w:t>
      </w:r>
      <w:proofErr w:type="spellEnd"/>
      <w:r w:rsidRPr="005573FA">
        <w:rPr>
          <w:rFonts w:asciiTheme="majorHAnsi" w:hAnsiTheme="majorHAnsi" w:cstheme="majorHAnsi"/>
          <w:b/>
          <w:sz w:val="12"/>
          <w:szCs w:val="12"/>
        </w:rPr>
        <w:t>, kurie pasiūlymo pateikimo metu nėra tiekėjo darbuotojai, tačiau jie bus įdarbinti laimėjimo ir Sutarties sudarymo atveju.</w:t>
      </w:r>
    </w:p>
  </w:footnote>
  <w:footnote w:id="4">
    <w:p w14:paraId="4B503D77" w14:textId="77777777" w:rsidR="006B6464" w:rsidRPr="005573FA" w:rsidRDefault="006B6464" w:rsidP="006B6464">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rPr>
        <w:footnoteRef/>
      </w:r>
      <w:r w:rsidRPr="005573FA">
        <w:rPr>
          <w:rFonts w:asciiTheme="majorHAnsi" w:hAnsiTheme="majorHAnsi" w:cstheme="majorHAnsi"/>
          <w:b/>
          <w:sz w:val="12"/>
          <w:szCs w:val="12"/>
        </w:rPr>
        <w:t xml:space="preserve"> Taikoma, jeigu kvalifikacijai atitikti tiekėjas naudosis Tiekėjo kvalifikacijos reikalavimų nustatymo metodikos 8.3 punkte nurodytų trečiųjų asmenų, kurie tiesiogiai aktyviai, savo veiksmais neprisidės prie pirkimo vykdytojo poreikio įsigyti pirkimo objektą tenkinimo, priemonėmis.</w:t>
      </w:r>
    </w:p>
  </w:footnote>
  <w:footnote w:id="5">
    <w:p w14:paraId="6052D479" w14:textId="77777777" w:rsidR="006B6464" w:rsidRPr="005573FA" w:rsidRDefault="006B6464" w:rsidP="006B6464">
      <w:pPr>
        <w:spacing w:line="240" w:lineRule="auto"/>
        <w:ind w:left="-142" w:firstLine="142"/>
        <w:rPr>
          <w:rFonts w:asciiTheme="majorHAnsi" w:hAnsiTheme="majorHAnsi" w:cstheme="majorHAnsi"/>
          <w:b/>
        </w:rPr>
      </w:pPr>
      <w:r w:rsidRPr="005573FA">
        <w:rPr>
          <w:rFonts w:asciiTheme="majorHAnsi" w:hAnsiTheme="majorHAnsi" w:cstheme="majorHAnsi"/>
          <w:b/>
          <w:sz w:val="12"/>
          <w:szCs w:val="12"/>
        </w:rPr>
        <w:footnoteRef/>
      </w:r>
      <w:r w:rsidRPr="005573FA">
        <w:rPr>
          <w:rFonts w:asciiTheme="majorHAnsi" w:hAnsiTheme="majorHAnsi" w:cstheme="majorHAnsi"/>
          <w:b/>
          <w:sz w:val="12"/>
          <w:szCs w:val="12"/>
        </w:rPr>
        <w:t xml:space="preserve"> Tiekėjas turi pateikti įrodymą (nurodytą BS 7.2 punkte), kuriame nurodoma, kuo ir kokia dalimi bus remiamasi kitų ūkio subjektų </w:t>
      </w:r>
      <w:r w:rsidRPr="005573FA">
        <w:rPr>
          <w:rFonts w:asciiTheme="majorHAnsi" w:hAnsiTheme="majorHAnsi" w:cstheme="majorHAnsi"/>
          <w:b/>
          <w:noProof/>
          <w:sz w:val="12"/>
          <w:szCs w:val="12"/>
        </w:rPr>
        <w:t>pajėgumais</w:t>
      </w:r>
      <w:r w:rsidRPr="005573FA">
        <w:rPr>
          <w:rFonts w:asciiTheme="majorHAnsi" w:hAnsiTheme="majorHAnsi" w:cstheme="majorHAnsi"/>
          <w:b/>
          <w:sz w:val="12"/>
          <w:szCs w:val="12"/>
        </w:rPr>
        <w:t xml:space="preserve"> ir patvirtinantį, kad tiekėjas jų </w:t>
      </w:r>
      <w:r w:rsidRPr="005573FA">
        <w:rPr>
          <w:rFonts w:asciiTheme="majorHAnsi" w:hAnsiTheme="majorHAnsi" w:cstheme="majorHAnsi"/>
          <w:b/>
          <w:noProof/>
          <w:sz w:val="12"/>
          <w:szCs w:val="12"/>
        </w:rPr>
        <w:t>pajėgumais, priemonėmis</w:t>
      </w:r>
      <w:r w:rsidRPr="005573FA">
        <w:rPr>
          <w:rFonts w:asciiTheme="majorHAnsi" w:hAnsiTheme="majorHAnsi" w:cstheme="majorHAnsi"/>
          <w:b/>
          <w:sz w:val="12"/>
          <w:szCs w:val="12"/>
        </w:rPr>
        <w:t xml:space="preserve"> galės naudotis visą sutarties vykdymo laikotarpį.</w:t>
      </w:r>
    </w:p>
  </w:footnote>
  <w:footnote w:id="6">
    <w:p w14:paraId="64AE026B" w14:textId="77777777" w:rsidR="006B6464" w:rsidRPr="005573FA" w:rsidRDefault="006B6464" w:rsidP="006B6464">
      <w:pPr>
        <w:pStyle w:val="Puslapioinaostekstas"/>
      </w:pPr>
      <w:r w:rsidRPr="00B629E7">
        <w:rPr>
          <w:rFonts w:asciiTheme="majorHAnsi" w:hAnsiTheme="majorHAnsi" w:cstheme="majorHAnsi"/>
          <w:b/>
          <w:sz w:val="12"/>
          <w:szCs w:val="12"/>
        </w:rPr>
        <w:footnoteRef/>
      </w:r>
      <w:r w:rsidRPr="00861A2B">
        <w:rPr>
          <w:rFonts w:asciiTheme="majorHAnsi" w:hAnsiTheme="majorHAnsi" w:cstheme="majorHAnsi"/>
          <w:b/>
          <w:sz w:val="12"/>
          <w:szCs w:val="12"/>
        </w:rPr>
        <w:t xml:space="preserve"> </w:t>
      </w:r>
      <w:r w:rsidRPr="007368B0">
        <w:rPr>
          <w:rFonts w:asciiTheme="majorHAnsi" w:hAnsiTheme="majorHAnsi" w:cstheme="majorHAnsi"/>
          <w:b/>
          <w:sz w:val="12"/>
          <w:szCs w:val="12"/>
        </w:rPr>
        <w:t>Subtiekėjo pasitelkimas nekeičia tiekėjo atsakomybės dėl numatomos sudaryti Sutarties įvykdymo, todėl bet kokiu atveju tiekėjas pilnai prisiima atsakomybę už subtiekėjų veiklą vykdant sutartį</w:t>
      </w:r>
    </w:p>
  </w:footnote>
  <w:footnote w:id="7">
    <w:p w14:paraId="6A6A5663" w14:textId="77777777" w:rsidR="005672AF" w:rsidRPr="007B2DBE" w:rsidRDefault="005672AF" w:rsidP="005672AF">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Pr="007B2DBE">
        <w:rPr>
          <w:rFonts w:cstheme="minorHAnsi"/>
          <w:color w:val="2F3941"/>
          <w:sz w:val="21"/>
          <w:szCs w:val="21"/>
          <w:shd w:val="clear" w:color="auto" w:fill="FFFFFF"/>
        </w:rPr>
        <w:t> </w:t>
      </w:r>
      <w:hyperlink r:id="rId1" w:tgtFrame="_blank" w:history="1">
        <w:r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8">
    <w:p w14:paraId="0C80FDFE" w14:textId="77777777" w:rsidR="005672AF" w:rsidRPr="00427C59" w:rsidRDefault="005672AF" w:rsidP="005672AF">
      <w:pPr>
        <w:pStyle w:val="Puslapioinaostekstas"/>
        <w:spacing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9">
    <w:p w14:paraId="4B9CAD93" w14:textId="77777777" w:rsidR="005672AF" w:rsidRDefault="005672AF" w:rsidP="005672AF">
      <w:pPr>
        <w:pStyle w:val="Puslapioinaostekstas"/>
      </w:pPr>
      <w:r>
        <w:rPr>
          <w:rFonts w:cstheme="minorHAnsi"/>
        </w:rPr>
        <w:t>.</w:t>
      </w:r>
      <w:r>
        <w:rPr>
          <w:rStyle w:val="Puslapioinaosnuoroda"/>
          <w:rFonts w:cstheme="minorHAnsi"/>
        </w:rPr>
        <w:footnoteRef/>
      </w:r>
      <w:r>
        <w:rPr>
          <w:rFonts w:cstheme="minorHAnsi"/>
        </w:rPr>
        <w:t xml:space="preserve"> </w:t>
      </w:r>
      <w:hyperlink r:id="rId4" w:history="1">
        <w:r w:rsidRPr="007F0B15">
          <w:rPr>
            <w:rStyle w:val="Hipersaitas"/>
          </w:rPr>
          <w:t>Pasiūlymų patikslinimo, papildymo ar paaiškinimo taisyklės</w:t>
        </w:r>
      </w:hyperlink>
      <w:r>
        <w:rPr>
          <w:color w:val="000000"/>
        </w:rPr>
        <w:t>.</w:t>
      </w:r>
    </w:p>
  </w:footnote>
  <w:footnote w:id="10">
    <w:p w14:paraId="54BBB200" w14:textId="77777777" w:rsidR="005672AF" w:rsidRDefault="005672AF" w:rsidP="005672AF">
      <w:pPr>
        <w:pStyle w:val="Puslapioinaostekstas"/>
      </w:pPr>
      <w:r>
        <w:rPr>
          <w:rStyle w:val="Puslapioinaosnuoroda"/>
        </w:rPr>
        <w:footnoteRef/>
      </w:r>
      <w:r>
        <w:t xml:space="preserve"> </w:t>
      </w:r>
      <w:hyperlink r:id="rId5"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F574D0" w:rsidRDefault="00F574D0">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F574D0" w:rsidRDefault="00F574D0">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C80"/>
    <w:multiLevelType w:val="hybridMultilevel"/>
    <w:tmpl w:val="709ED9B0"/>
    <w:lvl w:ilvl="0" w:tplc="0427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2"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6DD6D64"/>
    <w:multiLevelType w:val="multilevel"/>
    <w:tmpl w:val="1780D664"/>
    <w:lvl w:ilvl="0">
      <w:start w:val="1"/>
      <w:numFmt w:val="decimal"/>
      <w:lvlText w:val="%1."/>
      <w:lvlJc w:val="left"/>
      <w:pPr>
        <w:ind w:left="1120" w:hanging="360"/>
      </w:pPr>
      <w:rPr>
        <w:rFonts w:hint="default"/>
      </w:rPr>
    </w:lvl>
    <w:lvl w:ilvl="1">
      <w:start w:val="1"/>
      <w:numFmt w:val="decimal"/>
      <w:isLgl/>
      <w:lvlText w:val="%1.%2"/>
      <w:lvlJc w:val="left"/>
      <w:pPr>
        <w:ind w:left="1120" w:hanging="36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480" w:hanging="72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1840" w:hanging="108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200" w:hanging="1440"/>
      </w:pPr>
      <w:rPr>
        <w:rFonts w:hint="default"/>
      </w:rPr>
    </w:lvl>
    <w:lvl w:ilvl="8">
      <w:start w:val="1"/>
      <w:numFmt w:val="decimal"/>
      <w:isLgl/>
      <w:lvlText w:val="%1.%2.%3.%4.%5.%6.%7.%8.%9"/>
      <w:lvlJc w:val="left"/>
      <w:pPr>
        <w:ind w:left="2560" w:hanging="1800"/>
      </w:pPr>
      <w:rPr>
        <w:rFonts w:hint="default"/>
      </w:rPr>
    </w:lvl>
  </w:abstractNum>
  <w:abstractNum w:abstractNumId="4" w15:restartNumberingAfterBreak="0">
    <w:nsid w:val="097C791E"/>
    <w:multiLevelType w:val="hybridMultilevel"/>
    <w:tmpl w:val="5E38E210"/>
    <w:lvl w:ilvl="0" w:tplc="52804818">
      <w:start w:val="1"/>
      <w:numFmt w:val="decimal"/>
      <w:lvlText w:val="%1"/>
      <w:lvlJc w:val="righ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8315270"/>
    <w:multiLevelType w:val="multilevel"/>
    <w:tmpl w:val="B178FDC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E56196"/>
    <w:multiLevelType w:val="hybridMultilevel"/>
    <w:tmpl w:val="1BBA13EA"/>
    <w:lvl w:ilvl="0" w:tplc="7BD62BD2">
      <w:start w:val="1"/>
      <w:numFmt w:val="decimal"/>
      <w:lvlText w:val="%1."/>
      <w:lvlJc w:val="left"/>
      <w:pPr>
        <w:ind w:left="720" w:hanging="360"/>
      </w:pPr>
      <w:rPr>
        <w:rFonts w:cs="Times New Roman"/>
        <w:b w:val="0"/>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E845BFA"/>
    <w:multiLevelType w:val="hybridMultilevel"/>
    <w:tmpl w:val="97CCE40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EC518E4"/>
    <w:multiLevelType w:val="multilevel"/>
    <w:tmpl w:val="22CAFE0A"/>
    <w:lvl w:ilvl="0">
      <w:start w:val="2"/>
      <w:numFmt w:val="decimal"/>
      <w:lvlText w:val="%1"/>
      <w:lvlJc w:val="left"/>
      <w:pPr>
        <w:ind w:left="360" w:hanging="360"/>
      </w:pPr>
      <w:rPr>
        <w:rFonts w:hint="default"/>
        <w:b w:val="0"/>
      </w:rPr>
    </w:lvl>
    <w:lvl w:ilvl="1">
      <w:start w:val="2"/>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3" w15:restartNumberingAfterBreak="0">
    <w:nsid w:val="1F066207"/>
    <w:multiLevelType w:val="hybridMultilevel"/>
    <w:tmpl w:val="4380F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2D57CF9"/>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87301D4"/>
    <w:multiLevelType w:val="multilevel"/>
    <w:tmpl w:val="C44AD952"/>
    <w:lvl w:ilvl="0">
      <w:start w:val="1"/>
      <w:numFmt w:val="decimal"/>
      <w:suff w:val="space"/>
      <w:lvlText w:val="%1."/>
      <w:lvlJc w:val="left"/>
      <w:pPr>
        <w:tabs>
          <w:tab w:val="num" w:pos="0"/>
        </w:tabs>
        <w:ind w:left="115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1D875F0"/>
    <w:multiLevelType w:val="multilevel"/>
    <w:tmpl w:val="8E108C1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38C4A1E"/>
    <w:multiLevelType w:val="hybridMultilevel"/>
    <w:tmpl w:val="6D2A851A"/>
    <w:lvl w:ilvl="0" w:tplc="EDF225F4">
      <w:start w:val="1"/>
      <w:numFmt w:val="decimal"/>
      <w:lvlText w:val="%1."/>
      <w:lvlJc w:val="left"/>
      <w:pPr>
        <w:ind w:left="1065" w:hanging="360"/>
      </w:pPr>
      <w:rPr>
        <w:rFonts w:hint="default"/>
        <w:sz w:val="24"/>
      </w:rPr>
    </w:lvl>
    <w:lvl w:ilvl="1" w:tplc="04270019">
      <w:start w:val="1"/>
      <w:numFmt w:val="lowerLetter"/>
      <w:lvlText w:val="%2."/>
      <w:lvlJc w:val="left"/>
      <w:pPr>
        <w:ind w:left="1785" w:hanging="360"/>
      </w:pPr>
    </w:lvl>
    <w:lvl w:ilvl="2" w:tplc="0427001B" w:tentative="1">
      <w:start w:val="1"/>
      <w:numFmt w:val="lowerRoman"/>
      <w:lvlText w:val="%3."/>
      <w:lvlJc w:val="right"/>
      <w:pPr>
        <w:ind w:left="2505" w:hanging="180"/>
      </w:pPr>
    </w:lvl>
    <w:lvl w:ilvl="3" w:tplc="0427000F" w:tentative="1">
      <w:start w:val="1"/>
      <w:numFmt w:val="decimal"/>
      <w:lvlText w:val="%4."/>
      <w:lvlJc w:val="left"/>
      <w:pPr>
        <w:ind w:left="3225" w:hanging="360"/>
      </w:pPr>
    </w:lvl>
    <w:lvl w:ilvl="4" w:tplc="04270019" w:tentative="1">
      <w:start w:val="1"/>
      <w:numFmt w:val="lowerLetter"/>
      <w:lvlText w:val="%5."/>
      <w:lvlJc w:val="left"/>
      <w:pPr>
        <w:ind w:left="3945" w:hanging="360"/>
      </w:pPr>
    </w:lvl>
    <w:lvl w:ilvl="5" w:tplc="0427001B" w:tentative="1">
      <w:start w:val="1"/>
      <w:numFmt w:val="lowerRoman"/>
      <w:lvlText w:val="%6."/>
      <w:lvlJc w:val="right"/>
      <w:pPr>
        <w:ind w:left="4665" w:hanging="180"/>
      </w:pPr>
    </w:lvl>
    <w:lvl w:ilvl="6" w:tplc="0427000F" w:tentative="1">
      <w:start w:val="1"/>
      <w:numFmt w:val="decimal"/>
      <w:lvlText w:val="%7."/>
      <w:lvlJc w:val="left"/>
      <w:pPr>
        <w:ind w:left="5385" w:hanging="360"/>
      </w:pPr>
    </w:lvl>
    <w:lvl w:ilvl="7" w:tplc="04270019" w:tentative="1">
      <w:start w:val="1"/>
      <w:numFmt w:val="lowerLetter"/>
      <w:lvlText w:val="%8."/>
      <w:lvlJc w:val="left"/>
      <w:pPr>
        <w:ind w:left="6105" w:hanging="360"/>
      </w:pPr>
    </w:lvl>
    <w:lvl w:ilvl="8" w:tplc="0427001B" w:tentative="1">
      <w:start w:val="1"/>
      <w:numFmt w:val="lowerRoman"/>
      <w:lvlText w:val="%9."/>
      <w:lvlJc w:val="right"/>
      <w:pPr>
        <w:ind w:left="6825" w:hanging="180"/>
      </w:pPr>
    </w:lvl>
  </w:abstractNum>
  <w:abstractNum w:abstractNumId="23" w15:restartNumberingAfterBreak="0">
    <w:nsid w:val="36CA19CB"/>
    <w:multiLevelType w:val="multilevel"/>
    <w:tmpl w:val="5614C45C"/>
    <w:lvl w:ilvl="0">
      <w:start w:val="3"/>
      <w:numFmt w:val="decimal"/>
      <w:lvlText w:val="%1"/>
      <w:lvlJc w:val="left"/>
      <w:pPr>
        <w:ind w:left="360" w:hanging="360"/>
      </w:pPr>
      <w:rPr>
        <w:rFonts w:hint="default"/>
      </w:rPr>
    </w:lvl>
    <w:lvl w:ilvl="1">
      <w:start w:val="3"/>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24"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42CA7440"/>
    <w:multiLevelType w:val="multilevel"/>
    <w:tmpl w:val="FB0EE7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34E42CC"/>
    <w:multiLevelType w:val="multilevel"/>
    <w:tmpl w:val="AFE6A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458E166E"/>
    <w:multiLevelType w:val="multilevel"/>
    <w:tmpl w:val="4E56C4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vertAlign w:val="superscri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C1D2A49"/>
    <w:multiLevelType w:val="hybridMultilevel"/>
    <w:tmpl w:val="D886358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2"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15317AC"/>
    <w:multiLevelType w:val="multilevel"/>
    <w:tmpl w:val="C96E38F4"/>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6" w15:restartNumberingAfterBreak="0">
    <w:nsid w:val="537E4B77"/>
    <w:multiLevelType w:val="multilevel"/>
    <w:tmpl w:val="C96E38F4"/>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7" w15:restartNumberingAfterBreak="0">
    <w:nsid w:val="57A171D7"/>
    <w:multiLevelType w:val="multilevel"/>
    <w:tmpl w:val="17E89B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8D955F1"/>
    <w:multiLevelType w:val="multilevel"/>
    <w:tmpl w:val="C96E38F4"/>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9" w15:restartNumberingAfterBreak="0">
    <w:nsid w:val="5A732AC8"/>
    <w:multiLevelType w:val="hybridMultilevel"/>
    <w:tmpl w:val="FEEE9A3A"/>
    <w:lvl w:ilvl="0" w:tplc="E772B606">
      <w:start w:val="1"/>
      <w:numFmt w:val="decimal"/>
      <w:pStyle w:val="HBpicture"/>
      <w:lvlText w:val="Pav. %1"/>
      <w:lvlJc w:val="left"/>
      <w:pPr>
        <w:ind w:left="4472" w:hanging="360"/>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5192" w:hanging="360"/>
      </w:pPr>
    </w:lvl>
    <w:lvl w:ilvl="2" w:tplc="0427001B" w:tentative="1">
      <w:start w:val="1"/>
      <w:numFmt w:val="lowerRoman"/>
      <w:lvlText w:val="%3."/>
      <w:lvlJc w:val="right"/>
      <w:pPr>
        <w:ind w:left="5912" w:hanging="180"/>
      </w:pPr>
    </w:lvl>
    <w:lvl w:ilvl="3" w:tplc="0427000F" w:tentative="1">
      <w:start w:val="1"/>
      <w:numFmt w:val="decimal"/>
      <w:lvlText w:val="%4."/>
      <w:lvlJc w:val="left"/>
      <w:pPr>
        <w:ind w:left="6632" w:hanging="360"/>
      </w:pPr>
    </w:lvl>
    <w:lvl w:ilvl="4" w:tplc="04270019" w:tentative="1">
      <w:start w:val="1"/>
      <w:numFmt w:val="lowerLetter"/>
      <w:lvlText w:val="%5."/>
      <w:lvlJc w:val="left"/>
      <w:pPr>
        <w:ind w:left="7352" w:hanging="360"/>
      </w:pPr>
    </w:lvl>
    <w:lvl w:ilvl="5" w:tplc="0427001B" w:tentative="1">
      <w:start w:val="1"/>
      <w:numFmt w:val="lowerRoman"/>
      <w:lvlText w:val="%6."/>
      <w:lvlJc w:val="right"/>
      <w:pPr>
        <w:ind w:left="8072" w:hanging="180"/>
      </w:pPr>
    </w:lvl>
    <w:lvl w:ilvl="6" w:tplc="0427000F" w:tentative="1">
      <w:start w:val="1"/>
      <w:numFmt w:val="decimal"/>
      <w:lvlText w:val="%7."/>
      <w:lvlJc w:val="left"/>
      <w:pPr>
        <w:ind w:left="8792" w:hanging="360"/>
      </w:pPr>
    </w:lvl>
    <w:lvl w:ilvl="7" w:tplc="04270019" w:tentative="1">
      <w:start w:val="1"/>
      <w:numFmt w:val="lowerLetter"/>
      <w:lvlText w:val="%8."/>
      <w:lvlJc w:val="left"/>
      <w:pPr>
        <w:ind w:left="9512" w:hanging="360"/>
      </w:pPr>
    </w:lvl>
    <w:lvl w:ilvl="8" w:tplc="0427001B" w:tentative="1">
      <w:start w:val="1"/>
      <w:numFmt w:val="lowerRoman"/>
      <w:lvlText w:val="%9."/>
      <w:lvlJc w:val="right"/>
      <w:pPr>
        <w:ind w:left="10232" w:hanging="180"/>
      </w:pPr>
    </w:lvl>
  </w:abstractNum>
  <w:abstractNum w:abstractNumId="40" w15:restartNumberingAfterBreak="0">
    <w:nsid w:val="5B07630C"/>
    <w:multiLevelType w:val="multilevel"/>
    <w:tmpl w:val="0A664AA8"/>
    <w:lvl w:ilvl="0">
      <w:start w:val="7"/>
      <w:numFmt w:val="decimal"/>
      <w:lvlText w:val="%1"/>
      <w:lvlJc w:val="left"/>
      <w:pPr>
        <w:ind w:left="480" w:hanging="480"/>
      </w:pPr>
      <w:rPr>
        <w:rFonts w:hint="default"/>
      </w:rPr>
    </w:lvl>
    <w:lvl w:ilvl="1">
      <w:start w:val="4"/>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Zero"/>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5B800B0E"/>
    <w:multiLevelType w:val="hybridMultilevel"/>
    <w:tmpl w:val="77545152"/>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2" w15:restartNumberingAfterBreak="0">
    <w:nsid w:val="60667B46"/>
    <w:multiLevelType w:val="hybridMultilevel"/>
    <w:tmpl w:val="A87C2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0BB275D"/>
    <w:multiLevelType w:val="multilevel"/>
    <w:tmpl w:val="C6C069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1717D4F"/>
    <w:multiLevelType w:val="hybridMultilevel"/>
    <w:tmpl w:val="94F88A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619A26B1"/>
    <w:multiLevelType w:val="hybridMultilevel"/>
    <w:tmpl w:val="FEC2F512"/>
    <w:lvl w:ilvl="0" w:tplc="A900D022">
      <w:start w:val="1"/>
      <w:numFmt w:val="decimal"/>
      <w:lvlText w:val="3.1.%1."/>
      <w:lvlJc w:val="left"/>
      <w:pPr>
        <w:ind w:left="360" w:hanging="360"/>
      </w:pPr>
      <w:rPr>
        <w:rFonts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6" w15:restartNumberingAfterBreak="0">
    <w:nsid w:val="62081F2C"/>
    <w:multiLevelType w:val="multilevel"/>
    <w:tmpl w:val="14E4AE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8" w15:restartNumberingAfterBreak="0">
    <w:nsid w:val="6B8A5B08"/>
    <w:multiLevelType w:val="hybridMultilevel"/>
    <w:tmpl w:val="0422C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ECE32D3"/>
    <w:multiLevelType w:val="multilevel"/>
    <w:tmpl w:val="F3C8E74C"/>
    <w:lvl w:ilvl="0">
      <w:start w:val="1"/>
      <w:numFmt w:val="decimal"/>
      <w:lvlText w:val="%1."/>
      <w:lvlJc w:val="left"/>
      <w:pPr>
        <w:ind w:left="1353"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6F8A48F6"/>
    <w:multiLevelType w:val="hybridMultilevel"/>
    <w:tmpl w:val="97CCE40E"/>
    <w:lvl w:ilvl="0" w:tplc="9F76D9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2"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55" w15:restartNumberingAfterBreak="0">
    <w:nsid w:val="76016768"/>
    <w:multiLevelType w:val="hybridMultilevel"/>
    <w:tmpl w:val="7AB86880"/>
    <w:lvl w:ilvl="0" w:tplc="04270001">
      <w:start w:val="1"/>
      <w:numFmt w:val="bullet"/>
      <w:lvlText w:val=""/>
      <w:lvlJc w:val="left"/>
      <w:pPr>
        <w:ind w:left="1069" w:hanging="360"/>
      </w:pPr>
      <w:rPr>
        <w:rFonts w:ascii="Symbol" w:hAnsi="Symbol"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56" w15:restartNumberingAfterBreak="0">
    <w:nsid w:val="77107C91"/>
    <w:multiLevelType w:val="multilevel"/>
    <w:tmpl w:val="28B8A04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7"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num w:numId="1" w16cid:durableId="675115824">
    <w:abstractNumId w:val="7"/>
  </w:num>
  <w:num w:numId="2" w16cid:durableId="1912155295">
    <w:abstractNumId w:val="47"/>
  </w:num>
  <w:num w:numId="3" w16cid:durableId="1039360424">
    <w:abstractNumId w:val="25"/>
  </w:num>
  <w:num w:numId="4" w16cid:durableId="1912622193">
    <w:abstractNumId w:val="59"/>
  </w:num>
  <w:num w:numId="5" w16cid:durableId="122311806">
    <w:abstractNumId w:val="16"/>
  </w:num>
  <w:num w:numId="6" w16cid:durableId="1138767028">
    <w:abstractNumId w:val="6"/>
  </w:num>
  <w:num w:numId="7" w16cid:durableId="1287395400">
    <w:abstractNumId w:val="26"/>
  </w:num>
  <w:num w:numId="8" w16cid:durableId="434135099">
    <w:abstractNumId w:val="52"/>
  </w:num>
  <w:num w:numId="9" w16cid:durableId="1259099440">
    <w:abstractNumId w:val="2"/>
  </w:num>
  <w:num w:numId="10" w16cid:durableId="1320697544">
    <w:abstractNumId w:val="50"/>
  </w:num>
  <w:num w:numId="11" w16cid:durableId="1126661623">
    <w:abstractNumId w:val="18"/>
  </w:num>
  <w:num w:numId="12" w16cid:durableId="1175147679">
    <w:abstractNumId w:val="54"/>
  </w:num>
  <w:num w:numId="13" w16cid:durableId="1659967109">
    <w:abstractNumId w:val="45"/>
  </w:num>
  <w:num w:numId="14" w16cid:durableId="2058895922">
    <w:abstractNumId w:val="15"/>
  </w:num>
  <w:num w:numId="15" w16cid:durableId="921599228">
    <w:abstractNumId w:val="22"/>
  </w:num>
  <w:num w:numId="16" w16cid:durableId="1849908078">
    <w:abstractNumId w:val="44"/>
  </w:num>
  <w:num w:numId="17" w16cid:durableId="1163550079">
    <w:abstractNumId w:val="30"/>
  </w:num>
  <w:num w:numId="18" w16cid:durableId="1854689591">
    <w:abstractNumId w:val="46"/>
  </w:num>
  <w:num w:numId="19" w16cid:durableId="1778868209">
    <w:abstractNumId w:val="27"/>
  </w:num>
  <w:num w:numId="20" w16cid:durableId="1457603810">
    <w:abstractNumId w:val="3"/>
  </w:num>
  <w:num w:numId="21" w16cid:durableId="1450319359">
    <w:abstractNumId w:val="23"/>
  </w:num>
  <w:num w:numId="22" w16cid:durableId="464006672">
    <w:abstractNumId w:val="51"/>
  </w:num>
  <w:num w:numId="23" w16cid:durableId="1197351287">
    <w:abstractNumId w:val="11"/>
  </w:num>
  <w:num w:numId="24" w16cid:durableId="2130928440">
    <w:abstractNumId w:val="36"/>
  </w:num>
  <w:num w:numId="25" w16cid:durableId="1232348807">
    <w:abstractNumId w:val="38"/>
  </w:num>
  <w:num w:numId="26" w16cid:durableId="770510230">
    <w:abstractNumId w:val="12"/>
  </w:num>
  <w:num w:numId="27" w16cid:durableId="1568878902">
    <w:abstractNumId w:val="35"/>
  </w:num>
  <w:num w:numId="28" w16cid:durableId="698700929">
    <w:abstractNumId w:val="9"/>
  </w:num>
  <w:num w:numId="29" w16cid:durableId="1325351096">
    <w:abstractNumId w:val="37"/>
  </w:num>
  <w:num w:numId="30" w16cid:durableId="605574053">
    <w:abstractNumId w:val="28"/>
  </w:num>
  <w:num w:numId="31" w16cid:durableId="111242834">
    <w:abstractNumId w:val="21"/>
  </w:num>
  <w:num w:numId="32" w16cid:durableId="92020168">
    <w:abstractNumId w:val="56"/>
  </w:num>
  <w:num w:numId="33" w16cid:durableId="216861256">
    <w:abstractNumId w:val="19"/>
  </w:num>
  <w:num w:numId="34" w16cid:durableId="1741366316">
    <w:abstractNumId w:val="17"/>
  </w:num>
  <w:num w:numId="35" w16cid:durableId="1353268184">
    <w:abstractNumId w:val="32"/>
  </w:num>
  <w:num w:numId="36" w16cid:durableId="1456870783">
    <w:abstractNumId w:val="24"/>
  </w:num>
  <w:num w:numId="37" w16cid:durableId="640813986">
    <w:abstractNumId w:val="29"/>
  </w:num>
  <w:num w:numId="38" w16cid:durableId="2134471385">
    <w:abstractNumId w:val="1"/>
  </w:num>
  <w:num w:numId="39" w16cid:durableId="558832012">
    <w:abstractNumId w:val="20"/>
  </w:num>
  <w:num w:numId="40" w16cid:durableId="1499299464">
    <w:abstractNumId w:val="60"/>
  </w:num>
  <w:num w:numId="41" w16cid:durableId="1485001881">
    <w:abstractNumId w:val="62"/>
  </w:num>
  <w:num w:numId="42" w16cid:durableId="1096942060">
    <w:abstractNumId w:val="61"/>
  </w:num>
  <w:num w:numId="43" w16cid:durableId="986473721">
    <w:abstractNumId w:val="49"/>
  </w:num>
  <w:num w:numId="44" w16cid:durableId="759834056">
    <w:abstractNumId w:val="8"/>
  </w:num>
  <w:num w:numId="45" w16cid:durableId="1009912758">
    <w:abstractNumId w:val="58"/>
  </w:num>
  <w:num w:numId="46" w16cid:durableId="1307127949">
    <w:abstractNumId w:val="34"/>
  </w:num>
  <w:num w:numId="47" w16cid:durableId="1880122457">
    <w:abstractNumId w:val="57"/>
  </w:num>
  <w:num w:numId="48" w16cid:durableId="904336239">
    <w:abstractNumId w:val="53"/>
  </w:num>
  <w:num w:numId="49" w16cid:durableId="1445152876">
    <w:abstractNumId w:val="14"/>
  </w:num>
  <w:num w:numId="50" w16cid:durableId="1392540780">
    <w:abstractNumId w:val="5"/>
  </w:num>
  <w:num w:numId="51" w16cid:durableId="1385449883">
    <w:abstractNumId w:val="39"/>
  </w:num>
  <w:num w:numId="52" w16cid:durableId="738133492">
    <w:abstractNumId w:val="42"/>
  </w:num>
  <w:num w:numId="53" w16cid:durableId="740954116">
    <w:abstractNumId w:val="55"/>
  </w:num>
  <w:num w:numId="54" w16cid:durableId="319583843">
    <w:abstractNumId w:val="41"/>
  </w:num>
  <w:num w:numId="55" w16cid:durableId="1117873453">
    <w:abstractNumId w:val="13"/>
  </w:num>
  <w:num w:numId="56" w16cid:durableId="1258829521">
    <w:abstractNumId w:val="31"/>
  </w:num>
  <w:num w:numId="57" w16cid:durableId="498233707">
    <w:abstractNumId w:val="43"/>
  </w:num>
  <w:num w:numId="58" w16cid:durableId="2014989103">
    <w:abstractNumId w:val="0"/>
  </w:num>
  <w:num w:numId="59" w16cid:durableId="43678579">
    <w:abstractNumId w:val="40"/>
  </w:num>
  <w:num w:numId="60" w16cid:durableId="1682274756">
    <w:abstractNumId w:val="48"/>
  </w:num>
  <w:num w:numId="61" w16cid:durableId="595942440">
    <w:abstractNumId w:val="33"/>
  </w:num>
  <w:num w:numId="62" w16cid:durableId="1677925797">
    <w:abstractNumId w:val="10"/>
  </w:num>
  <w:num w:numId="63" w16cid:durableId="790633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9417876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hideSpellingErrors/>
  <w:hideGrammaticalErrors/>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691"/>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07"/>
    <w:rsid w:val="0001089B"/>
    <w:rsid w:val="00010A88"/>
    <w:rsid w:val="00010B64"/>
    <w:rsid w:val="00010EAD"/>
    <w:rsid w:val="00011A8D"/>
    <w:rsid w:val="00011B40"/>
    <w:rsid w:val="00012BE7"/>
    <w:rsid w:val="00013DC6"/>
    <w:rsid w:val="00013EF1"/>
    <w:rsid w:val="00013FF6"/>
    <w:rsid w:val="00014A61"/>
    <w:rsid w:val="00015382"/>
    <w:rsid w:val="0001618D"/>
    <w:rsid w:val="00016836"/>
    <w:rsid w:val="00020176"/>
    <w:rsid w:val="00020DD7"/>
    <w:rsid w:val="00020FD4"/>
    <w:rsid w:val="00021ECC"/>
    <w:rsid w:val="00021EFA"/>
    <w:rsid w:val="00022C59"/>
    <w:rsid w:val="00023019"/>
    <w:rsid w:val="000238BE"/>
    <w:rsid w:val="000261FD"/>
    <w:rsid w:val="00026246"/>
    <w:rsid w:val="00026673"/>
    <w:rsid w:val="00026690"/>
    <w:rsid w:val="00026D16"/>
    <w:rsid w:val="00030220"/>
    <w:rsid w:val="00030C02"/>
    <w:rsid w:val="00030CCF"/>
    <w:rsid w:val="00030F90"/>
    <w:rsid w:val="000315EB"/>
    <w:rsid w:val="00031A62"/>
    <w:rsid w:val="00031E1B"/>
    <w:rsid w:val="000321E6"/>
    <w:rsid w:val="00032D19"/>
    <w:rsid w:val="0003361D"/>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9AA"/>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0E8C"/>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B32"/>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545"/>
    <w:rsid w:val="0009564A"/>
    <w:rsid w:val="00095834"/>
    <w:rsid w:val="000959FC"/>
    <w:rsid w:val="0009724E"/>
    <w:rsid w:val="00097B80"/>
    <w:rsid w:val="000A0DFE"/>
    <w:rsid w:val="000A0F5D"/>
    <w:rsid w:val="000A1B88"/>
    <w:rsid w:val="000A1E34"/>
    <w:rsid w:val="000A2CBA"/>
    <w:rsid w:val="000A3108"/>
    <w:rsid w:val="000A3A5E"/>
    <w:rsid w:val="000A3D61"/>
    <w:rsid w:val="000A519E"/>
    <w:rsid w:val="000A5738"/>
    <w:rsid w:val="000A5FB1"/>
    <w:rsid w:val="000A71D7"/>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907"/>
    <w:rsid w:val="000C1AE5"/>
    <w:rsid w:val="000C1F59"/>
    <w:rsid w:val="000C2217"/>
    <w:rsid w:val="000C25AE"/>
    <w:rsid w:val="000C348E"/>
    <w:rsid w:val="000C3F71"/>
    <w:rsid w:val="000C4DF9"/>
    <w:rsid w:val="000C5CD0"/>
    <w:rsid w:val="000C5D95"/>
    <w:rsid w:val="000C6068"/>
    <w:rsid w:val="000D0B55"/>
    <w:rsid w:val="000D13D6"/>
    <w:rsid w:val="000D156E"/>
    <w:rsid w:val="000D18E9"/>
    <w:rsid w:val="000D26D8"/>
    <w:rsid w:val="000D412D"/>
    <w:rsid w:val="000D4406"/>
    <w:rsid w:val="000D4B9C"/>
    <w:rsid w:val="000D4E2B"/>
    <w:rsid w:val="000D5039"/>
    <w:rsid w:val="000D5C58"/>
    <w:rsid w:val="000D638A"/>
    <w:rsid w:val="000D6512"/>
    <w:rsid w:val="000E03B6"/>
    <w:rsid w:val="000E083B"/>
    <w:rsid w:val="000E0EAE"/>
    <w:rsid w:val="000E1743"/>
    <w:rsid w:val="000E266E"/>
    <w:rsid w:val="000E2FD9"/>
    <w:rsid w:val="000E31D4"/>
    <w:rsid w:val="000E3448"/>
    <w:rsid w:val="000E37BD"/>
    <w:rsid w:val="000E430C"/>
    <w:rsid w:val="000E4A20"/>
    <w:rsid w:val="000E4D68"/>
    <w:rsid w:val="000E5999"/>
    <w:rsid w:val="000E6130"/>
    <w:rsid w:val="000E6657"/>
    <w:rsid w:val="000E681E"/>
    <w:rsid w:val="000E7154"/>
    <w:rsid w:val="000E71F1"/>
    <w:rsid w:val="000E75D3"/>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052"/>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37E"/>
    <w:rsid w:val="0012726D"/>
    <w:rsid w:val="001275FB"/>
    <w:rsid w:val="0013010B"/>
    <w:rsid w:val="0013140B"/>
    <w:rsid w:val="001329A7"/>
    <w:rsid w:val="0013353A"/>
    <w:rsid w:val="00133C40"/>
    <w:rsid w:val="00134515"/>
    <w:rsid w:val="00134825"/>
    <w:rsid w:val="001351A4"/>
    <w:rsid w:val="00135EEE"/>
    <w:rsid w:val="001365CA"/>
    <w:rsid w:val="0013703C"/>
    <w:rsid w:val="001404CC"/>
    <w:rsid w:val="00140D50"/>
    <w:rsid w:val="00142352"/>
    <w:rsid w:val="001424F3"/>
    <w:rsid w:val="00143386"/>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2C1"/>
    <w:rsid w:val="001607EC"/>
    <w:rsid w:val="00163E4F"/>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5DF6"/>
    <w:rsid w:val="001761C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200"/>
    <w:rsid w:val="00194439"/>
    <w:rsid w:val="00194544"/>
    <w:rsid w:val="00194723"/>
    <w:rsid w:val="00194983"/>
    <w:rsid w:val="001954F1"/>
    <w:rsid w:val="0019597B"/>
    <w:rsid w:val="00195BD8"/>
    <w:rsid w:val="00195C8A"/>
    <w:rsid w:val="0019623B"/>
    <w:rsid w:val="00196E96"/>
    <w:rsid w:val="0019749C"/>
    <w:rsid w:val="00197943"/>
    <w:rsid w:val="00197EF6"/>
    <w:rsid w:val="001A0DF2"/>
    <w:rsid w:val="001A1062"/>
    <w:rsid w:val="001A1301"/>
    <w:rsid w:val="001A1674"/>
    <w:rsid w:val="001A18C1"/>
    <w:rsid w:val="001A1DD2"/>
    <w:rsid w:val="001A225E"/>
    <w:rsid w:val="001A2892"/>
    <w:rsid w:val="001A2E70"/>
    <w:rsid w:val="001A3DA0"/>
    <w:rsid w:val="001A4191"/>
    <w:rsid w:val="001A4245"/>
    <w:rsid w:val="001A5289"/>
    <w:rsid w:val="001A5FBA"/>
    <w:rsid w:val="001A6029"/>
    <w:rsid w:val="001A67B2"/>
    <w:rsid w:val="001A77FB"/>
    <w:rsid w:val="001A7B3D"/>
    <w:rsid w:val="001B0043"/>
    <w:rsid w:val="001B0E43"/>
    <w:rsid w:val="001B13F2"/>
    <w:rsid w:val="001B1CD4"/>
    <w:rsid w:val="001B1F85"/>
    <w:rsid w:val="001B2226"/>
    <w:rsid w:val="001B370C"/>
    <w:rsid w:val="001B3BCE"/>
    <w:rsid w:val="001B3C7D"/>
    <w:rsid w:val="001B4C68"/>
    <w:rsid w:val="001B50F3"/>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1634"/>
    <w:rsid w:val="001D567F"/>
    <w:rsid w:val="001D5DDC"/>
    <w:rsid w:val="001D65F8"/>
    <w:rsid w:val="001D7492"/>
    <w:rsid w:val="001E0107"/>
    <w:rsid w:val="001E03FB"/>
    <w:rsid w:val="001E10C3"/>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D84"/>
    <w:rsid w:val="001F2E11"/>
    <w:rsid w:val="001F2EB6"/>
    <w:rsid w:val="001F3174"/>
    <w:rsid w:val="001F5180"/>
    <w:rsid w:val="001F568A"/>
    <w:rsid w:val="001F5BA5"/>
    <w:rsid w:val="001F6551"/>
    <w:rsid w:val="001F67E8"/>
    <w:rsid w:val="001F70BC"/>
    <w:rsid w:val="001F74B8"/>
    <w:rsid w:val="001F78B9"/>
    <w:rsid w:val="001F7C60"/>
    <w:rsid w:val="00200101"/>
    <w:rsid w:val="00200212"/>
    <w:rsid w:val="00200F5D"/>
    <w:rsid w:val="00201995"/>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B33"/>
    <w:rsid w:val="00212C25"/>
    <w:rsid w:val="002135C6"/>
    <w:rsid w:val="002140C5"/>
    <w:rsid w:val="002148E7"/>
    <w:rsid w:val="00214A30"/>
    <w:rsid w:val="00214D4B"/>
    <w:rsid w:val="00214E2F"/>
    <w:rsid w:val="00214E99"/>
    <w:rsid w:val="002155DD"/>
    <w:rsid w:val="002163DC"/>
    <w:rsid w:val="002175E3"/>
    <w:rsid w:val="00217893"/>
    <w:rsid w:val="00217C84"/>
    <w:rsid w:val="00217F6F"/>
    <w:rsid w:val="00220350"/>
    <w:rsid w:val="00220B88"/>
    <w:rsid w:val="002211A8"/>
    <w:rsid w:val="00221235"/>
    <w:rsid w:val="00221CC0"/>
    <w:rsid w:val="00222418"/>
    <w:rsid w:val="00223247"/>
    <w:rsid w:val="002235BD"/>
    <w:rsid w:val="00223614"/>
    <w:rsid w:val="002256CF"/>
    <w:rsid w:val="00225BEF"/>
    <w:rsid w:val="002267CC"/>
    <w:rsid w:val="002267DE"/>
    <w:rsid w:val="00226A33"/>
    <w:rsid w:val="002279BC"/>
    <w:rsid w:val="00231166"/>
    <w:rsid w:val="00233169"/>
    <w:rsid w:val="0023353C"/>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77D0B"/>
    <w:rsid w:val="00280265"/>
    <w:rsid w:val="00280938"/>
    <w:rsid w:val="00280AF0"/>
    <w:rsid w:val="00280F7E"/>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622D"/>
    <w:rsid w:val="002970CF"/>
    <w:rsid w:val="00297490"/>
    <w:rsid w:val="002974D4"/>
    <w:rsid w:val="002A00F7"/>
    <w:rsid w:val="002A1EB6"/>
    <w:rsid w:val="002A2A1D"/>
    <w:rsid w:val="002A3B3E"/>
    <w:rsid w:val="002A3C89"/>
    <w:rsid w:val="002A46D7"/>
    <w:rsid w:val="002A4AC9"/>
    <w:rsid w:val="002A5082"/>
    <w:rsid w:val="002A523D"/>
    <w:rsid w:val="002A55FA"/>
    <w:rsid w:val="002A58C9"/>
    <w:rsid w:val="002A62B6"/>
    <w:rsid w:val="002A6658"/>
    <w:rsid w:val="002A70E6"/>
    <w:rsid w:val="002A71C8"/>
    <w:rsid w:val="002A7A35"/>
    <w:rsid w:val="002B062F"/>
    <w:rsid w:val="002B144C"/>
    <w:rsid w:val="002B17A1"/>
    <w:rsid w:val="002B189A"/>
    <w:rsid w:val="002B19CD"/>
    <w:rsid w:val="002B2AF9"/>
    <w:rsid w:val="002B3F04"/>
    <w:rsid w:val="002B42DA"/>
    <w:rsid w:val="002B464F"/>
    <w:rsid w:val="002B6200"/>
    <w:rsid w:val="002B6B9E"/>
    <w:rsid w:val="002B73CD"/>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BC1"/>
    <w:rsid w:val="002D2EC0"/>
    <w:rsid w:val="002D3701"/>
    <w:rsid w:val="002D3712"/>
    <w:rsid w:val="002D4736"/>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E6BBE"/>
    <w:rsid w:val="002F05C1"/>
    <w:rsid w:val="002F0663"/>
    <w:rsid w:val="002F0FBA"/>
    <w:rsid w:val="002F12E7"/>
    <w:rsid w:val="002F148F"/>
    <w:rsid w:val="002F1CB8"/>
    <w:rsid w:val="002F1CD9"/>
    <w:rsid w:val="002F2F33"/>
    <w:rsid w:val="002F3773"/>
    <w:rsid w:val="002F396F"/>
    <w:rsid w:val="002F44C0"/>
    <w:rsid w:val="002F536E"/>
    <w:rsid w:val="002F5EE2"/>
    <w:rsid w:val="002F5F47"/>
    <w:rsid w:val="002F67FD"/>
    <w:rsid w:val="002F7136"/>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474B"/>
    <w:rsid w:val="003155D3"/>
    <w:rsid w:val="0031610D"/>
    <w:rsid w:val="00316D64"/>
    <w:rsid w:val="0031757A"/>
    <w:rsid w:val="00317AC3"/>
    <w:rsid w:val="0032046A"/>
    <w:rsid w:val="00320B5A"/>
    <w:rsid w:val="00321A79"/>
    <w:rsid w:val="00321B1F"/>
    <w:rsid w:val="0032266C"/>
    <w:rsid w:val="00322842"/>
    <w:rsid w:val="003230AA"/>
    <w:rsid w:val="003232C3"/>
    <w:rsid w:val="00324073"/>
    <w:rsid w:val="003241B0"/>
    <w:rsid w:val="003241B4"/>
    <w:rsid w:val="00325A84"/>
    <w:rsid w:val="00326357"/>
    <w:rsid w:val="00326CB7"/>
    <w:rsid w:val="00326F19"/>
    <w:rsid w:val="00326F9E"/>
    <w:rsid w:val="003300F2"/>
    <w:rsid w:val="003315E0"/>
    <w:rsid w:val="00331673"/>
    <w:rsid w:val="00331B9E"/>
    <w:rsid w:val="00331ED1"/>
    <w:rsid w:val="003321B2"/>
    <w:rsid w:val="0033276B"/>
    <w:rsid w:val="003328D9"/>
    <w:rsid w:val="00333BFA"/>
    <w:rsid w:val="00334EB8"/>
    <w:rsid w:val="0033575F"/>
    <w:rsid w:val="00335A01"/>
    <w:rsid w:val="00335DA5"/>
    <w:rsid w:val="00336B1D"/>
    <w:rsid w:val="003406FD"/>
    <w:rsid w:val="00340882"/>
    <w:rsid w:val="00340DAA"/>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CB3"/>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40FF"/>
    <w:rsid w:val="0036521A"/>
    <w:rsid w:val="00365384"/>
    <w:rsid w:val="003660B8"/>
    <w:rsid w:val="00366267"/>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87F35"/>
    <w:rsid w:val="003903FB"/>
    <w:rsid w:val="0039114B"/>
    <w:rsid w:val="003918AE"/>
    <w:rsid w:val="0039240C"/>
    <w:rsid w:val="00392458"/>
    <w:rsid w:val="0039299B"/>
    <w:rsid w:val="003943EC"/>
    <w:rsid w:val="00394B3D"/>
    <w:rsid w:val="00394C27"/>
    <w:rsid w:val="00395984"/>
    <w:rsid w:val="00397706"/>
    <w:rsid w:val="00397E1C"/>
    <w:rsid w:val="003A050E"/>
    <w:rsid w:val="003A050F"/>
    <w:rsid w:val="003A1125"/>
    <w:rsid w:val="003A1229"/>
    <w:rsid w:val="003A15A3"/>
    <w:rsid w:val="003A20CF"/>
    <w:rsid w:val="003A2F4F"/>
    <w:rsid w:val="003A30C5"/>
    <w:rsid w:val="003A3C99"/>
    <w:rsid w:val="003A441C"/>
    <w:rsid w:val="003A609D"/>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B7855"/>
    <w:rsid w:val="003C018A"/>
    <w:rsid w:val="003C09C7"/>
    <w:rsid w:val="003C0F82"/>
    <w:rsid w:val="003C11AA"/>
    <w:rsid w:val="003C126F"/>
    <w:rsid w:val="003C1AB1"/>
    <w:rsid w:val="003C2412"/>
    <w:rsid w:val="003C253D"/>
    <w:rsid w:val="003C28C7"/>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EF5"/>
    <w:rsid w:val="003D35C4"/>
    <w:rsid w:val="003D3902"/>
    <w:rsid w:val="003D3D6B"/>
    <w:rsid w:val="003D3F5F"/>
    <w:rsid w:val="003D4980"/>
    <w:rsid w:val="003D5A05"/>
    <w:rsid w:val="003D5EC9"/>
    <w:rsid w:val="003D6258"/>
    <w:rsid w:val="003D6501"/>
    <w:rsid w:val="003D7307"/>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188"/>
    <w:rsid w:val="003F740A"/>
    <w:rsid w:val="004003B4"/>
    <w:rsid w:val="00401CAD"/>
    <w:rsid w:val="00402665"/>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3014"/>
    <w:rsid w:val="00424C4C"/>
    <w:rsid w:val="004252AF"/>
    <w:rsid w:val="00427174"/>
    <w:rsid w:val="00427210"/>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37B61"/>
    <w:rsid w:val="00440394"/>
    <w:rsid w:val="004404CA"/>
    <w:rsid w:val="00440809"/>
    <w:rsid w:val="00440E78"/>
    <w:rsid w:val="00441581"/>
    <w:rsid w:val="004419AE"/>
    <w:rsid w:val="00441ACD"/>
    <w:rsid w:val="00443DE5"/>
    <w:rsid w:val="00443FA8"/>
    <w:rsid w:val="00443FEB"/>
    <w:rsid w:val="00444DC8"/>
    <w:rsid w:val="0044540D"/>
    <w:rsid w:val="00446913"/>
    <w:rsid w:val="00447286"/>
    <w:rsid w:val="00447B36"/>
    <w:rsid w:val="00447D54"/>
    <w:rsid w:val="00450642"/>
    <w:rsid w:val="00450767"/>
    <w:rsid w:val="00450D7F"/>
    <w:rsid w:val="00450E09"/>
    <w:rsid w:val="00450F5B"/>
    <w:rsid w:val="004511A8"/>
    <w:rsid w:val="004512A8"/>
    <w:rsid w:val="00451E77"/>
    <w:rsid w:val="004525F0"/>
    <w:rsid w:val="0045276F"/>
    <w:rsid w:val="00452C1D"/>
    <w:rsid w:val="00453770"/>
    <w:rsid w:val="00453D92"/>
    <w:rsid w:val="00455810"/>
    <w:rsid w:val="00455AA9"/>
    <w:rsid w:val="00455F06"/>
    <w:rsid w:val="004575AA"/>
    <w:rsid w:val="0045773D"/>
    <w:rsid w:val="00457C45"/>
    <w:rsid w:val="00457F5A"/>
    <w:rsid w:val="00460650"/>
    <w:rsid w:val="00461904"/>
    <w:rsid w:val="0046198C"/>
    <w:rsid w:val="00461CE4"/>
    <w:rsid w:val="004624F4"/>
    <w:rsid w:val="00462587"/>
    <w:rsid w:val="004629FB"/>
    <w:rsid w:val="004635E0"/>
    <w:rsid w:val="00463897"/>
    <w:rsid w:val="004642FA"/>
    <w:rsid w:val="0046472C"/>
    <w:rsid w:val="00464D07"/>
    <w:rsid w:val="004658BF"/>
    <w:rsid w:val="00467B1D"/>
    <w:rsid w:val="00470008"/>
    <w:rsid w:val="00471043"/>
    <w:rsid w:val="004713B5"/>
    <w:rsid w:val="00471BBA"/>
    <w:rsid w:val="00472F7A"/>
    <w:rsid w:val="00472F8C"/>
    <w:rsid w:val="004730BE"/>
    <w:rsid w:val="0047509D"/>
    <w:rsid w:val="0047554A"/>
    <w:rsid w:val="004758C1"/>
    <w:rsid w:val="00475F9B"/>
    <w:rsid w:val="00475FFF"/>
    <w:rsid w:val="0047687E"/>
    <w:rsid w:val="00477068"/>
    <w:rsid w:val="00477DC2"/>
    <w:rsid w:val="00477E28"/>
    <w:rsid w:val="00482A1E"/>
    <w:rsid w:val="00482BC0"/>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5A"/>
    <w:rsid w:val="004C03F1"/>
    <w:rsid w:val="004C076A"/>
    <w:rsid w:val="004C0C4F"/>
    <w:rsid w:val="004C11AA"/>
    <w:rsid w:val="004C29F1"/>
    <w:rsid w:val="004C34F4"/>
    <w:rsid w:val="004C3894"/>
    <w:rsid w:val="004C40E5"/>
    <w:rsid w:val="004C42C8"/>
    <w:rsid w:val="004C4413"/>
    <w:rsid w:val="004C55DF"/>
    <w:rsid w:val="004C7DC4"/>
    <w:rsid w:val="004C7E0B"/>
    <w:rsid w:val="004C7E53"/>
    <w:rsid w:val="004D017C"/>
    <w:rsid w:val="004D0866"/>
    <w:rsid w:val="004D1010"/>
    <w:rsid w:val="004D1673"/>
    <w:rsid w:val="004D248A"/>
    <w:rsid w:val="004D2FB8"/>
    <w:rsid w:val="004D459D"/>
    <w:rsid w:val="004D49FC"/>
    <w:rsid w:val="004D4D77"/>
    <w:rsid w:val="004D59B5"/>
    <w:rsid w:val="004D59EA"/>
    <w:rsid w:val="004D7B52"/>
    <w:rsid w:val="004D7DFA"/>
    <w:rsid w:val="004E00CC"/>
    <w:rsid w:val="004E05A2"/>
    <w:rsid w:val="004E07B2"/>
    <w:rsid w:val="004E0D09"/>
    <w:rsid w:val="004E13EA"/>
    <w:rsid w:val="004E1FB0"/>
    <w:rsid w:val="004E2171"/>
    <w:rsid w:val="004E2550"/>
    <w:rsid w:val="004E2ABB"/>
    <w:rsid w:val="004E2BD2"/>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597"/>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F1B"/>
    <w:rsid w:val="005122FE"/>
    <w:rsid w:val="0051270F"/>
    <w:rsid w:val="00512760"/>
    <w:rsid w:val="00512E53"/>
    <w:rsid w:val="0051329C"/>
    <w:rsid w:val="0051416C"/>
    <w:rsid w:val="00514B6E"/>
    <w:rsid w:val="00514BCD"/>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08E"/>
    <w:rsid w:val="005315A7"/>
    <w:rsid w:val="00531FA2"/>
    <w:rsid w:val="005321FB"/>
    <w:rsid w:val="0053254A"/>
    <w:rsid w:val="005325B5"/>
    <w:rsid w:val="00532D30"/>
    <w:rsid w:val="0053314D"/>
    <w:rsid w:val="005332CF"/>
    <w:rsid w:val="005334CF"/>
    <w:rsid w:val="00533C4A"/>
    <w:rsid w:val="005357BB"/>
    <w:rsid w:val="005362AD"/>
    <w:rsid w:val="00536E98"/>
    <w:rsid w:val="005377B5"/>
    <w:rsid w:val="005379E7"/>
    <w:rsid w:val="00540094"/>
    <w:rsid w:val="00540C9A"/>
    <w:rsid w:val="0054132A"/>
    <w:rsid w:val="00541A24"/>
    <w:rsid w:val="005420ED"/>
    <w:rsid w:val="0054231A"/>
    <w:rsid w:val="00542A74"/>
    <w:rsid w:val="00542B09"/>
    <w:rsid w:val="0054301D"/>
    <w:rsid w:val="00543400"/>
    <w:rsid w:val="005448A6"/>
    <w:rsid w:val="00547265"/>
    <w:rsid w:val="00547443"/>
    <w:rsid w:val="005505A6"/>
    <w:rsid w:val="005505BF"/>
    <w:rsid w:val="00550751"/>
    <w:rsid w:val="00550C47"/>
    <w:rsid w:val="00551B0D"/>
    <w:rsid w:val="00552C59"/>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04"/>
    <w:rsid w:val="005660E1"/>
    <w:rsid w:val="005672AF"/>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6F8"/>
    <w:rsid w:val="0058489E"/>
    <w:rsid w:val="0058525D"/>
    <w:rsid w:val="00585C84"/>
    <w:rsid w:val="00587BAC"/>
    <w:rsid w:val="00587E05"/>
    <w:rsid w:val="00590005"/>
    <w:rsid w:val="00591FAF"/>
    <w:rsid w:val="00593111"/>
    <w:rsid w:val="00593816"/>
    <w:rsid w:val="00593D67"/>
    <w:rsid w:val="00594FA6"/>
    <w:rsid w:val="00595A95"/>
    <w:rsid w:val="00595F1A"/>
    <w:rsid w:val="00595F8E"/>
    <w:rsid w:val="005964CC"/>
    <w:rsid w:val="00596895"/>
    <w:rsid w:val="00596BDA"/>
    <w:rsid w:val="00596C99"/>
    <w:rsid w:val="005974B8"/>
    <w:rsid w:val="00597972"/>
    <w:rsid w:val="005A07D8"/>
    <w:rsid w:val="005A0C5B"/>
    <w:rsid w:val="005A1A7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2B2"/>
    <w:rsid w:val="005F7EBF"/>
    <w:rsid w:val="006015A1"/>
    <w:rsid w:val="006015E1"/>
    <w:rsid w:val="00601B91"/>
    <w:rsid w:val="00601DD0"/>
    <w:rsid w:val="0060200D"/>
    <w:rsid w:val="0060254D"/>
    <w:rsid w:val="00603E31"/>
    <w:rsid w:val="006041B7"/>
    <w:rsid w:val="00605D03"/>
    <w:rsid w:val="0060695A"/>
    <w:rsid w:val="00606CBD"/>
    <w:rsid w:val="00607C46"/>
    <w:rsid w:val="00612434"/>
    <w:rsid w:val="00612488"/>
    <w:rsid w:val="00612BCE"/>
    <w:rsid w:val="00612CE6"/>
    <w:rsid w:val="00612EDD"/>
    <w:rsid w:val="00614A7B"/>
    <w:rsid w:val="0061536C"/>
    <w:rsid w:val="006158E4"/>
    <w:rsid w:val="006158FB"/>
    <w:rsid w:val="00615C08"/>
    <w:rsid w:val="0061733E"/>
    <w:rsid w:val="0061741C"/>
    <w:rsid w:val="006178D9"/>
    <w:rsid w:val="006178F4"/>
    <w:rsid w:val="006207BC"/>
    <w:rsid w:val="00621335"/>
    <w:rsid w:val="006213E3"/>
    <w:rsid w:val="0062150E"/>
    <w:rsid w:val="00623F37"/>
    <w:rsid w:val="00623F56"/>
    <w:rsid w:val="006242E9"/>
    <w:rsid w:val="00624348"/>
    <w:rsid w:val="0062493A"/>
    <w:rsid w:val="006250F6"/>
    <w:rsid w:val="006258F1"/>
    <w:rsid w:val="00626341"/>
    <w:rsid w:val="00626844"/>
    <w:rsid w:val="00626BBC"/>
    <w:rsid w:val="006274B9"/>
    <w:rsid w:val="00627808"/>
    <w:rsid w:val="0062788C"/>
    <w:rsid w:val="00627CD4"/>
    <w:rsid w:val="00630AF7"/>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418"/>
    <w:rsid w:val="0064351F"/>
    <w:rsid w:val="00643C6F"/>
    <w:rsid w:val="00643C90"/>
    <w:rsid w:val="006440AA"/>
    <w:rsid w:val="00645DF8"/>
    <w:rsid w:val="006460FF"/>
    <w:rsid w:val="00646974"/>
    <w:rsid w:val="006512AF"/>
    <w:rsid w:val="00651301"/>
    <w:rsid w:val="00651664"/>
    <w:rsid w:val="00651E2B"/>
    <w:rsid w:val="00651E94"/>
    <w:rsid w:val="00653069"/>
    <w:rsid w:val="00653A37"/>
    <w:rsid w:val="006541EB"/>
    <w:rsid w:val="006545F9"/>
    <w:rsid w:val="00654873"/>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863"/>
    <w:rsid w:val="00671B2B"/>
    <w:rsid w:val="00671D4E"/>
    <w:rsid w:val="00671DB5"/>
    <w:rsid w:val="00671E8F"/>
    <w:rsid w:val="006727BF"/>
    <w:rsid w:val="0067281B"/>
    <w:rsid w:val="00673538"/>
    <w:rsid w:val="00675C43"/>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5D2E"/>
    <w:rsid w:val="006966D7"/>
    <w:rsid w:val="00696EED"/>
    <w:rsid w:val="006A02C4"/>
    <w:rsid w:val="006A0320"/>
    <w:rsid w:val="006A0559"/>
    <w:rsid w:val="006A179E"/>
    <w:rsid w:val="006A19E0"/>
    <w:rsid w:val="006A1A30"/>
    <w:rsid w:val="006A24E5"/>
    <w:rsid w:val="006A2889"/>
    <w:rsid w:val="006A2DF5"/>
    <w:rsid w:val="006A3040"/>
    <w:rsid w:val="006A3415"/>
    <w:rsid w:val="006A39B7"/>
    <w:rsid w:val="006A43A4"/>
    <w:rsid w:val="006A4AF7"/>
    <w:rsid w:val="006A539D"/>
    <w:rsid w:val="006A58FD"/>
    <w:rsid w:val="006A614E"/>
    <w:rsid w:val="006A61B1"/>
    <w:rsid w:val="006A6750"/>
    <w:rsid w:val="006A675A"/>
    <w:rsid w:val="006A6A5B"/>
    <w:rsid w:val="006A7476"/>
    <w:rsid w:val="006B0550"/>
    <w:rsid w:val="006B0650"/>
    <w:rsid w:val="006B1131"/>
    <w:rsid w:val="006B257C"/>
    <w:rsid w:val="006B3563"/>
    <w:rsid w:val="006B3FBF"/>
    <w:rsid w:val="006B4773"/>
    <w:rsid w:val="006B4B0E"/>
    <w:rsid w:val="006B4D7E"/>
    <w:rsid w:val="006B5492"/>
    <w:rsid w:val="006B5692"/>
    <w:rsid w:val="006B56F2"/>
    <w:rsid w:val="006B6464"/>
    <w:rsid w:val="006B6687"/>
    <w:rsid w:val="006C176F"/>
    <w:rsid w:val="006C1CEA"/>
    <w:rsid w:val="006C29FF"/>
    <w:rsid w:val="006C2ED7"/>
    <w:rsid w:val="006C3169"/>
    <w:rsid w:val="006C4A69"/>
    <w:rsid w:val="006C5438"/>
    <w:rsid w:val="006C5BED"/>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6883"/>
    <w:rsid w:val="006E75C7"/>
    <w:rsid w:val="006E7679"/>
    <w:rsid w:val="006F1F4B"/>
    <w:rsid w:val="006F2F71"/>
    <w:rsid w:val="006F486C"/>
    <w:rsid w:val="006F5F43"/>
    <w:rsid w:val="006F61B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8B"/>
    <w:rsid w:val="007057D6"/>
    <w:rsid w:val="00706BD5"/>
    <w:rsid w:val="00706DAC"/>
    <w:rsid w:val="00706F4D"/>
    <w:rsid w:val="00710139"/>
    <w:rsid w:val="0071041E"/>
    <w:rsid w:val="00710621"/>
    <w:rsid w:val="0071065A"/>
    <w:rsid w:val="00710F05"/>
    <w:rsid w:val="0071211E"/>
    <w:rsid w:val="007128D8"/>
    <w:rsid w:val="007128DA"/>
    <w:rsid w:val="00713645"/>
    <w:rsid w:val="00714305"/>
    <w:rsid w:val="00715222"/>
    <w:rsid w:val="0071539A"/>
    <w:rsid w:val="007160DA"/>
    <w:rsid w:val="0071650A"/>
    <w:rsid w:val="00716F5E"/>
    <w:rsid w:val="00717339"/>
    <w:rsid w:val="00717909"/>
    <w:rsid w:val="00717D94"/>
    <w:rsid w:val="007207AC"/>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1F"/>
    <w:rsid w:val="00726E63"/>
    <w:rsid w:val="00727746"/>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E5A"/>
    <w:rsid w:val="00740C4A"/>
    <w:rsid w:val="00741376"/>
    <w:rsid w:val="007416AE"/>
    <w:rsid w:val="007419CD"/>
    <w:rsid w:val="00741C24"/>
    <w:rsid w:val="007422EF"/>
    <w:rsid w:val="00742F8F"/>
    <w:rsid w:val="00743205"/>
    <w:rsid w:val="0074401D"/>
    <w:rsid w:val="0074429A"/>
    <w:rsid w:val="007445D0"/>
    <w:rsid w:val="00744D22"/>
    <w:rsid w:val="00745110"/>
    <w:rsid w:val="00745317"/>
    <w:rsid w:val="0074590D"/>
    <w:rsid w:val="00745B4C"/>
    <w:rsid w:val="00746011"/>
    <w:rsid w:val="00746BAF"/>
    <w:rsid w:val="00747175"/>
    <w:rsid w:val="007473CB"/>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044E"/>
    <w:rsid w:val="00780EA4"/>
    <w:rsid w:val="007818FF"/>
    <w:rsid w:val="00781D09"/>
    <w:rsid w:val="007827C1"/>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BB5"/>
    <w:rsid w:val="00790C61"/>
    <w:rsid w:val="00790D67"/>
    <w:rsid w:val="00790FAD"/>
    <w:rsid w:val="007912DE"/>
    <w:rsid w:val="00791E5B"/>
    <w:rsid w:val="00791FC9"/>
    <w:rsid w:val="0079488E"/>
    <w:rsid w:val="007948D0"/>
    <w:rsid w:val="00796936"/>
    <w:rsid w:val="007976F5"/>
    <w:rsid w:val="007A03F2"/>
    <w:rsid w:val="007A059A"/>
    <w:rsid w:val="007A0F1C"/>
    <w:rsid w:val="007A130B"/>
    <w:rsid w:val="007A50A9"/>
    <w:rsid w:val="007A5BDA"/>
    <w:rsid w:val="007A769D"/>
    <w:rsid w:val="007A7D55"/>
    <w:rsid w:val="007A7E8A"/>
    <w:rsid w:val="007B12FF"/>
    <w:rsid w:val="007B185F"/>
    <w:rsid w:val="007B2A01"/>
    <w:rsid w:val="007B2E75"/>
    <w:rsid w:val="007B39E1"/>
    <w:rsid w:val="007B4DFE"/>
    <w:rsid w:val="007B6219"/>
    <w:rsid w:val="007B6AEC"/>
    <w:rsid w:val="007B7E90"/>
    <w:rsid w:val="007C0612"/>
    <w:rsid w:val="007C0697"/>
    <w:rsid w:val="007C348D"/>
    <w:rsid w:val="007C3B9B"/>
    <w:rsid w:val="007C427A"/>
    <w:rsid w:val="007C483C"/>
    <w:rsid w:val="007C484E"/>
    <w:rsid w:val="007C4972"/>
    <w:rsid w:val="007C4FA1"/>
    <w:rsid w:val="007C7480"/>
    <w:rsid w:val="007C7A8A"/>
    <w:rsid w:val="007C7D60"/>
    <w:rsid w:val="007C7F3E"/>
    <w:rsid w:val="007D0225"/>
    <w:rsid w:val="007D0F6B"/>
    <w:rsid w:val="007D1221"/>
    <w:rsid w:val="007D1253"/>
    <w:rsid w:val="007D1BAE"/>
    <w:rsid w:val="007D205B"/>
    <w:rsid w:val="007D31B5"/>
    <w:rsid w:val="007D358C"/>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77F"/>
    <w:rsid w:val="007E2CF6"/>
    <w:rsid w:val="007E3D46"/>
    <w:rsid w:val="007E3D62"/>
    <w:rsid w:val="007E625C"/>
    <w:rsid w:val="007E6A9D"/>
    <w:rsid w:val="007E6C65"/>
    <w:rsid w:val="007E7010"/>
    <w:rsid w:val="007F0164"/>
    <w:rsid w:val="007F1A0D"/>
    <w:rsid w:val="007F1B2E"/>
    <w:rsid w:val="007F1B84"/>
    <w:rsid w:val="007F2173"/>
    <w:rsid w:val="007F21E7"/>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04F8"/>
    <w:rsid w:val="008715AB"/>
    <w:rsid w:val="0087164F"/>
    <w:rsid w:val="00871A88"/>
    <w:rsid w:val="00872143"/>
    <w:rsid w:val="0087218A"/>
    <w:rsid w:val="0087372C"/>
    <w:rsid w:val="008737DE"/>
    <w:rsid w:val="00873D68"/>
    <w:rsid w:val="00873FAD"/>
    <w:rsid w:val="00874383"/>
    <w:rsid w:val="00874691"/>
    <w:rsid w:val="00874F92"/>
    <w:rsid w:val="008753A8"/>
    <w:rsid w:val="00875609"/>
    <w:rsid w:val="00876B6A"/>
    <w:rsid w:val="00876F48"/>
    <w:rsid w:val="008770E2"/>
    <w:rsid w:val="00877A5D"/>
    <w:rsid w:val="008802B8"/>
    <w:rsid w:val="00881064"/>
    <w:rsid w:val="0088228F"/>
    <w:rsid w:val="008829B2"/>
    <w:rsid w:val="008835A9"/>
    <w:rsid w:val="00884B13"/>
    <w:rsid w:val="0088657A"/>
    <w:rsid w:val="00886C5B"/>
    <w:rsid w:val="00887B5D"/>
    <w:rsid w:val="008903B1"/>
    <w:rsid w:val="008910AC"/>
    <w:rsid w:val="008912DB"/>
    <w:rsid w:val="0089307B"/>
    <w:rsid w:val="008930CD"/>
    <w:rsid w:val="008931B4"/>
    <w:rsid w:val="0089331B"/>
    <w:rsid w:val="008933BC"/>
    <w:rsid w:val="00893C2B"/>
    <w:rsid w:val="00894FEF"/>
    <w:rsid w:val="00895FDB"/>
    <w:rsid w:val="008969D4"/>
    <w:rsid w:val="00897757"/>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574"/>
    <w:rsid w:val="008B4851"/>
    <w:rsid w:val="008B5087"/>
    <w:rsid w:val="008B5444"/>
    <w:rsid w:val="008B6309"/>
    <w:rsid w:val="008B6B87"/>
    <w:rsid w:val="008B6C07"/>
    <w:rsid w:val="008B7024"/>
    <w:rsid w:val="008C060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3BA"/>
    <w:rsid w:val="008D3AE8"/>
    <w:rsid w:val="008D559F"/>
    <w:rsid w:val="008D6F67"/>
    <w:rsid w:val="008D704D"/>
    <w:rsid w:val="008E2035"/>
    <w:rsid w:val="008E3081"/>
    <w:rsid w:val="008E31B9"/>
    <w:rsid w:val="008E3DD4"/>
    <w:rsid w:val="008E4A3C"/>
    <w:rsid w:val="008E50AC"/>
    <w:rsid w:val="008E59EF"/>
    <w:rsid w:val="008E5A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EBC"/>
    <w:rsid w:val="0090746E"/>
    <w:rsid w:val="00910B0D"/>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65D9"/>
    <w:rsid w:val="00927D63"/>
    <w:rsid w:val="00927FB2"/>
    <w:rsid w:val="00927FFC"/>
    <w:rsid w:val="009302A6"/>
    <w:rsid w:val="0093049E"/>
    <w:rsid w:val="00931CA2"/>
    <w:rsid w:val="00931E5B"/>
    <w:rsid w:val="0093234E"/>
    <w:rsid w:val="0093252D"/>
    <w:rsid w:val="00933845"/>
    <w:rsid w:val="00933D84"/>
    <w:rsid w:val="00934B0C"/>
    <w:rsid w:val="00934E53"/>
    <w:rsid w:val="00935371"/>
    <w:rsid w:val="009365A9"/>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860"/>
    <w:rsid w:val="009657AE"/>
    <w:rsid w:val="00965894"/>
    <w:rsid w:val="009666D7"/>
    <w:rsid w:val="00966703"/>
    <w:rsid w:val="009670AC"/>
    <w:rsid w:val="0096764F"/>
    <w:rsid w:val="009700A8"/>
    <w:rsid w:val="00970314"/>
    <w:rsid w:val="00970BA8"/>
    <w:rsid w:val="00971170"/>
    <w:rsid w:val="009716FC"/>
    <w:rsid w:val="00971D98"/>
    <w:rsid w:val="00973E16"/>
    <w:rsid w:val="0097609B"/>
    <w:rsid w:val="009773F1"/>
    <w:rsid w:val="00980CB2"/>
    <w:rsid w:val="00980D68"/>
    <w:rsid w:val="009816E0"/>
    <w:rsid w:val="0098172B"/>
    <w:rsid w:val="0098180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207"/>
    <w:rsid w:val="009A27CA"/>
    <w:rsid w:val="009A2A2B"/>
    <w:rsid w:val="009A2E1A"/>
    <w:rsid w:val="009A2F47"/>
    <w:rsid w:val="009A43BF"/>
    <w:rsid w:val="009A6B2F"/>
    <w:rsid w:val="009A6B3A"/>
    <w:rsid w:val="009A7D11"/>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113"/>
    <w:rsid w:val="009D184C"/>
    <w:rsid w:val="009D20EE"/>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F0186"/>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06775"/>
    <w:rsid w:val="00A10489"/>
    <w:rsid w:val="00A10DB9"/>
    <w:rsid w:val="00A10FCA"/>
    <w:rsid w:val="00A113C1"/>
    <w:rsid w:val="00A11E57"/>
    <w:rsid w:val="00A1297F"/>
    <w:rsid w:val="00A130D3"/>
    <w:rsid w:val="00A13EAF"/>
    <w:rsid w:val="00A144B6"/>
    <w:rsid w:val="00A147C9"/>
    <w:rsid w:val="00A14833"/>
    <w:rsid w:val="00A16B8A"/>
    <w:rsid w:val="00A1776F"/>
    <w:rsid w:val="00A203BA"/>
    <w:rsid w:val="00A215B6"/>
    <w:rsid w:val="00A23B71"/>
    <w:rsid w:val="00A24A76"/>
    <w:rsid w:val="00A24FC3"/>
    <w:rsid w:val="00A25751"/>
    <w:rsid w:val="00A26601"/>
    <w:rsid w:val="00A26794"/>
    <w:rsid w:val="00A26D56"/>
    <w:rsid w:val="00A26F11"/>
    <w:rsid w:val="00A2707D"/>
    <w:rsid w:val="00A27446"/>
    <w:rsid w:val="00A27846"/>
    <w:rsid w:val="00A30A9C"/>
    <w:rsid w:val="00A32840"/>
    <w:rsid w:val="00A32BE9"/>
    <w:rsid w:val="00A32FBD"/>
    <w:rsid w:val="00A33366"/>
    <w:rsid w:val="00A33684"/>
    <w:rsid w:val="00A363BD"/>
    <w:rsid w:val="00A3699B"/>
    <w:rsid w:val="00A36A89"/>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803"/>
    <w:rsid w:val="00A56E33"/>
    <w:rsid w:val="00A571AB"/>
    <w:rsid w:val="00A5751B"/>
    <w:rsid w:val="00A57C65"/>
    <w:rsid w:val="00A60616"/>
    <w:rsid w:val="00A60845"/>
    <w:rsid w:val="00A6180D"/>
    <w:rsid w:val="00A636F3"/>
    <w:rsid w:val="00A637A9"/>
    <w:rsid w:val="00A63C9A"/>
    <w:rsid w:val="00A64641"/>
    <w:rsid w:val="00A646E1"/>
    <w:rsid w:val="00A64BDD"/>
    <w:rsid w:val="00A64BEF"/>
    <w:rsid w:val="00A651E9"/>
    <w:rsid w:val="00A65A55"/>
    <w:rsid w:val="00A65B5C"/>
    <w:rsid w:val="00A65CD9"/>
    <w:rsid w:val="00A663F7"/>
    <w:rsid w:val="00A6728D"/>
    <w:rsid w:val="00A672CE"/>
    <w:rsid w:val="00A678F2"/>
    <w:rsid w:val="00A67E97"/>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5FCA"/>
    <w:rsid w:val="00A96630"/>
    <w:rsid w:val="00A97192"/>
    <w:rsid w:val="00A97EF0"/>
    <w:rsid w:val="00AA05AD"/>
    <w:rsid w:val="00AA08B3"/>
    <w:rsid w:val="00AA1198"/>
    <w:rsid w:val="00AA2718"/>
    <w:rsid w:val="00AA29DF"/>
    <w:rsid w:val="00AA362E"/>
    <w:rsid w:val="00AA4446"/>
    <w:rsid w:val="00AA4ADC"/>
    <w:rsid w:val="00AA4C18"/>
    <w:rsid w:val="00AA52E1"/>
    <w:rsid w:val="00AA53F1"/>
    <w:rsid w:val="00AA62D6"/>
    <w:rsid w:val="00AA66DF"/>
    <w:rsid w:val="00AA6796"/>
    <w:rsid w:val="00AA6E98"/>
    <w:rsid w:val="00AA78B2"/>
    <w:rsid w:val="00AA7ABB"/>
    <w:rsid w:val="00AA7C0D"/>
    <w:rsid w:val="00AA7DD1"/>
    <w:rsid w:val="00AB0036"/>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49DC"/>
    <w:rsid w:val="00AC59AF"/>
    <w:rsid w:val="00AC5E63"/>
    <w:rsid w:val="00AC6CCC"/>
    <w:rsid w:val="00AC6F14"/>
    <w:rsid w:val="00AC7575"/>
    <w:rsid w:val="00AC7C29"/>
    <w:rsid w:val="00AD0911"/>
    <w:rsid w:val="00AD0F22"/>
    <w:rsid w:val="00AD16FA"/>
    <w:rsid w:val="00AD1B88"/>
    <w:rsid w:val="00AD2137"/>
    <w:rsid w:val="00AD3648"/>
    <w:rsid w:val="00AD3951"/>
    <w:rsid w:val="00AD3DCD"/>
    <w:rsid w:val="00AD4055"/>
    <w:rsid w:val="00AD47A3"/>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B79"/>
    <w:rsid w:val="00AE2FC6"/>
    <w:rsid w:val="00AE3439"/>
    <w:rsid w:val="00AE34E5"/>
    <w:rsid w:val="00AE422D"/>
    <w:rsid w:val="00AE5294"/>
    <w:rsid w:val="00AE55E5"/>
    <w:rsid w:val="00AE60D1"/>
    <w:rsid w:val="00AE7FB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5FCD"/>
    <w:rsid w:val="00B06374"/>
    <w:rsid w:val="00B07665"/>
    <w:rsid w:val="00B076FD"/>
    <w:rsid w:val="00B07D65"/>
    <w:rsid w:val="00B1096B"/>
    <w:rsid w:val="00B1123C"/>
    <w:rsid w:val="00B12512"/>
    <w:rsid w:val="00B14544"/>
    <w:rsid w:val="00B15291"/>
    <w:rsid w:val="00B16439"/>
    <w:rsid w:val="00B16562"/>
    <w:rsid w:val="00B174DC"/>
    <w:rsid w:val="00B176FD"/>
    <w:rsid w:val="00B17BD9"/>
    <w:rsid w:val="00B17DBA"/>
    <w:rsid w:val="00B20C77"/>
    <w:rsid w:val="00B210DB"/>
    <w:rsid w:val="00B216AA"/>
    <w:rsid w:val="00B21AC5"/>
    <w:rsid w:val="00B21EFA"/>
    <w:rsid w:val="00B24214"/>
    <w:rsid w:val="00B2459A"/>
    <w:rsid w:val="00B24A32"/>
    <w:rsid w:val="00B24A96"/>
    <w:rsid w:val="00B24B14"/>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67935"/>
    <w:rsid w:val="00B712C7"/>
    <w:rsid w:val="00B71986"/>
    <w:rsid w:val="00B71ABA"/>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0C10"/>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62C"/>
    <w:rsid w:val="00BA74D7"/>
    <w:rsid w:val="00BA77A6"/>
    <w:rsid w:val="00BB07F4"/>
    <w:rsid w:val="00BB174C"/>
    <w:rsid w:val="00BB2F46"/>
    <w:rsid w:val="00BB3B0E"/>
    <w:rsid w:val="00BB3FAC"/>
    <w:rsid w:val="00BB45B4"/>
    <w:rsid w:val="00BB45DF"/>
    <w:rsid w:val="00BB4A57"/>
    <w:rsid w:val="00BB4FA5"/>
    <w:rsid w:val="00BB5270"/>
    <w:rsid w:val="00BB54F0"/>
    <w:rsid w:val="00BB6B79"/>
    <w:rsid w:val="00BB7418"/>
    <w:rsid w:val="00BC0EC9"/>
    <w:rsid w:val="00BC1CD4"/>
    <w:rsid w:val="00BC22EF"/>
    <w:rsid w:val="00BC2E44"/>
    <w:rsid w:val="00BC3440"/>
    <w:rsid w:val="00BC3DF9"/>
    <w:rsid w:val="00BC3EEA"/>
    <w:rsid w:val="00BC403A"/>
    <w:rsid w:val="00BC7052"/>
    <w:rsid w:val="00BC74E7"/>
    <w:rsid w:val="00BC759E"/>
    <w:rsid w:val="00BC7964"/>
    <w:rsid w:val="00BD00CF"/>
    <w:rsid w:val="00BD0607"/>
    <w:rsid w:val="00BD1B77"/>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545"/>
    <w:rsid w:val="00BE76FF"/>
    <w:rsid w:val="00BE7C72"/>
    <w:rsid w:val="00BE7D6A"/>
    <w:rsid w:val="00BF1959"/>
    <w:rsid w:val="00BF1D34"/>
    <w:rsid w:val="00BF22F5"/>
    <w:rsid w:val="00BF3638"/>
    <w:rsid w:val="00BF4594"/>
    <w:rsid w:val="00BF5AEB"/>
    <w:rsid w:val="00BF5EA3"/>
    <w:rsid w:val="00BF5F45"/>
    <w:rsid w:val="00BF64AF"/>
    <w:rsid w:val="00BF6BED"/>
    <w:rsid w:val="00BF6C92"/>
    <w:rsid w:val="00BF780E"/>
    <w:rsid w:val="00BF7B67"/>
    <w:rsid w:val="00C00526"/>
    <w:rsid w:val="00C006CB"/>
    <w:rsid w:val="00C00F86"/>
    <w:rsid w:val="00C013F9"/>
    <w:rsid w:val="00C01740"/>
    <w:rsid w:val="00C02B55"/>
    <w:rsid w:val="00C04FFE"/>
    <w:rsid w:val="00C06A1F"/>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2F5"/>
    <w:rsid w:val="00C42315"/>
    <w:rsid w:val="00C42A0E"/>
    <w:rsid w:val="00C44E96"/>
    <w:rsid w:val="00C4556F"/>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080C"/>
    <w:rsid w:val="00C61071"/>
    <w:rsid w:val="00C6170E"/>
    <w:rsid w:val="00C61989"/>
    <w:rsid w:val="00C619A2"/>
    <w:rsid w:val="00C62047"/>
    <w:rsid w:val="00C62355"/>
    <w:rsid w:val="00C62A41"/>
    <w:rsid w:val="00C62DCE"/>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215"/>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2178"/>
    <w:rsid w:val="00C8347B"/>
    <w:rsid w:val="00C83859"/>
    <w:rsid w:val="00C83FE2"/>
    <w:rsid w:val="00C84434"/>
    <w:rsid w:val="00C8502B"/>
    <w:rsid w:val="00C85179"/>
    <w:rsid w:val="00C85777"/>
    <w:rsid w:val="00C86519"/>
    <w:rsid w:val="00C87E49"/>
    <w:rsid w:val="00C8D941"/>
    <w:rsid w:val="00C904AC"/>
    <w:rsid w:val="00C906F5"/>
    <w:rsid w:val="00C9077C"/>
    <w:rsid w:val="00C90917"/>
    <w:rsid w:val="00C90C03"/>
    <w:rsid w:val="00C90E94"/>
    <w:rsid w:val="00C91381"/>
    <w:rsid w:val="00C91D8B"/>
    <w:rsid w:val="00C93190"/>
    <w:rsid w:val="00C93240"/>
    <w:rsid w:val="00C93FDC"/>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4DA8"/>
    <w:rsid w:val="00CA5166"/>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A8B"/>
    <w:rsid w:val="00CD5F1C"/>
    <w:rsid w:val="00CD684F"/>
    <w:rsid w:val="00CD6974"/>
    <w:rsid w:val="00CD6F81"/>
    <w:rsid w:val="00CD7228"/>
    <w:rsid w:val="00CD73FF"/>
    <w:rsid w:val="00CE0A3E"/>
    <w:rsid w:val="00CE1414"/>
    <w:rsid w:val="00CE2209"/>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77B"/>
    <w:rsid w:val="00CF7B33"/>
    <w:rsid w:val="00D004A2"/>
    <w:rsid w:val="00D021AA"/>
    <w:rsid w:val="00D0232C"/>
    <w:rsid w:val="00D0274C"/>
    <w:rsid w:val="00D029A4"/>
    <w:rsid w:val="00D03CCF"/>
    <w:rsid w:val="00D0410A"/>
    <w:rsid w:val="00D04356"/>
    <w:rsid w:val="00D04642"/>
    <w:rsid w:val="00D050F2"/>
    <w:rsid w:val="00D05205"/>
    <w:rsid w:val="00D05666"/>
    <w:rsid w:val="00D06183"/>
    <w:rsid w:val="00D06939"/>
    <w:rsid w:val="00D10723"/>
    <w:rsid w:val="00D10FA6"/>
    <w:rsid w:val="00D1108A"/>
    <w:rsid w:val="00D11917"/>
    <w:rsid w:val="00D151BD"/>
    <w:rsid w:val="00D1581F"/>
    <w:rsid w:val="00D159D2"/>
    <w:rsid w:val="00D1609F"/>
    <w:rsid w:val="00D16DF2"/>
    <w:rsid w:val="00D17439"/>
    <w:rsid w:val="00D20B5F"/>
    <w:rsid w:val="00D22226"/>
    <w:rsid w:val="00D2324F"/>
    <w:rsid w:val="00D232F1"/>
    <w:rsid w:val="00D25782"/>
    <w:rsid w:val="00D26F9A"/>
    <w:rsid w:val="00D278FA"/>
    <w:rsid w:val="00D3069A"/>
    <w:rsid w:val="00D30C8B"/>
    <w:rsid w:val="00D31FE9"/>
    <w:rsid w:val="00D324CF"/>
    <w:rsid w:val="00D325C1"/>
    <w:rsid w:val="00D32B38"/>
    <w:rsid w:val="00D331C2"/>
    <w:rsid w:val="00D341BE"/>
    <w:rsid w:val="00D34680"/>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302"/>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664"/>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2BF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9F8"/>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5F32"/>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0365"/>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D7026"/>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E7D"/>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DF3"/>
    <w:rsid w:val="00E12E85"/>
    <w:rsid w:val="00E1329C"/>
    <w:rsid w:val="00E13E63"/>
    <w:rsid w:val="00E146F6"/>
    <w:rsid w:val="00E14A86"/>
    <w:rsid w:val="00E15479"/>
    <w:rsid w:val="00E15DC1"/>
    <w:rsid w:val="00E16072"/>
    <w:rsid w:val="00E160F5"/>
    <w:rsid w:val="00E201D8"/>
    <w:rsid w:val="00E21768"/>
    <w:rsid w:val="00E217CA"/>
    <w:rsid w:val="00E2216E"/>
    <w:rsid w:val="00E2272C"/>
    <w:rsid w:val="00E244ED"/>
    <w:rsid w:val="00E24B5E"/>
    <w:rsid w:val="00E24D12"/>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860"/>
    <w:rsid w:val="00E41B8F"/>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57FEE"/>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BB6"/>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939"/>
    <w:rsid w:val="00EA0CD1"/>
    <w:rsid w:val="00EA100E"/>
    <w:rsid w:val="00EA141A"/>
    <w:rsid w:val="00EA2280"/>
    <w:rsid w:val="00EA256A"/>
    <w:rsid w:val="00EA2B27"/>
    <w:rsid w:val="00EA36C4"/>
    <w:rsid w:val="00EA4970"/>
    <w:rsid w:val="00EA5FD5"/>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3F3"/>
    <w:rsid w:val="00EC6C73"/>
    <w:rsid w:val="00EC702A"/>
    <w:rsid w:val="00EC790E"/>
    <w:rsid w:val="00EC7CE8"/>
    <w:rsid w:val="00ED0C16"/>
    <w:rsid w:val="00ED0DC7"/>
    <w:rsid w:val="00ED1268"/>
    <w:rsid w:val="00ED199D"/>
    <w:rsid w:val="00ED1C85"/>
    <w:rsid w:val="00ED1D2F"/>
    <w:rsid w:val="00ED2787"/>
    <w:rsid w:val="00ED2CE2"/>
    <w:rsid w:val="00ED2F41"/>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B9"/>
    <w:rsid w:val="00EE33F3"/>
    <w:rsid w:val="00EE433A"/>
    <w:rsid w:val="00EE4477"/>
    <w:rsid w:val="00EE523A"/>
    <w:rsid w:val="00EE54B9"/>
    <w:rsid w:val="00EE68F7"/>
    <w:rsid w:val="00EE6920"/>
    <w:rsid w:val="00EE6CEE"/>
    <w:rsid w:val="00EE6E84"/>
    <w:rsid w:val="00EE7654"/>
    <w:rsid w:val="00EE7AE4"/>
    <w:rsid w:val="00EE7D60"/>
    <w:rsid w:val="00EF01FE"/>
    <w:rsid w:val="00EF055A"/>
    <w:rsid w:val="00EF13E9"/>
    <w:rsid w:val="00EF3105"/>
    <w:rsid w:val="00EF393F"/>
    <w:rsid w:val="00EF4018"/>
    <w:rsid w:val="00EF6136"/>
    <w:rsid w:val="00EF67DA"/>
    <w:rsid w:val="00EF6DA7"/>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1658"/>
    <w:rsid w:val="00F229DE"/>
    <w:rsid w:val="00F2421D"/>
    <w:rsid w:val="00F24A9F"/>
    <w:rsid w:val="00F25241"/>
    <w:rsid w:val="00F277ED"/>
    <w:rsid w:val="00F27F3E"/>
    <w:rsid w:val="00F31B00"/>
    <w:rsid w:val="00F33516"/>
    <w:rsid w:val="00F33852"/>
    <w:rsid w:val="00F342E4"/>
    <w:rsid w:val="00F34532"/>
    <w:rsid w:val="00F346E3"/>
    <w:rsid w:val="00F34725"/>
    <w:rsid w:val="00F3565B"/>
    <w:rsid w:val="00F368F7"/>
    <w:rsid w:val="00F36A7D"/>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69C6"/>
    <w:rsid w:val="00F46EFC"/>
    <w:rsid w:val="00F500F9"/>
    <w:rsid w:val="00F50491"/>
    <w:rsid w:val="00F51053"/>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4D0"/>
    <w:rsid w:val="00F57665"/>
    <w:rsid w:val="00F57868"/>
    <w:rsid w:val="00F60294"/>
    <w:rsid w:val="00F6063A"/>
    <w:rsid w:val="00F612BD"/>
    <w:rsid w:val="00F61A15"/>
    <w:rsid w:val="00F61D36"/>
    <w:rsid w:val="00F628E9"/>
    <w:rsid w:val="00F630EB"/>
    <w:rsid w:val="00F6347F"/>
    <w:rsid w:val="00F63819"/>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1964"/>
    <w:rsid w:val="00F929B7"/>
    <w:rsid w:val="00F9327D"/>
    <w:rsid w:val="00F9415C"/>
    <w:rsid w:val="00F9457B"/>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75B"/>
    <w:rsid w:val="00FA7142"/>
    <w:rsid w:val="00FB00BA"/>
    <w:rsid w:val="00FB0339"/>
    <w:rsid w:val="00FB10F0"/>
    <w:rsid w:val="00FB1FBE"/>
    <w:rsid w:val="00FB21CA"/>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72"/>
    <w:rsid w:val="00FC5449"/>
    <w:rsid w:val="00FC5CAE"/>
    <w:rsid w:val="00FC5CF9"/>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5BD"/>
    <w:rsid w:val="00FE4654"/>
    <w:rsid w:val="00FE4885"/>
    <w:rsid w:val="00FE5036"/>
    <w:rsid w:val="00FE5735"/>
    <w:rsid w:val="00FE6998"/>
    <w:rsid w:val="00FE6B95"/>
    <w:rsid w:val="00FE7908"/>
    <w:rsid w:val="00FF0550"/>
    <w:rsid w:val="00FF0594"/>
    <w:rsid w:val="00FF05F7"/>
    <w:rsid w:val="00FF0EC9"/>
    <w:rsid w:val="00FF116E"/>
    <w:rsid w:val="00FF203A"/>
    <w:rsid w:val="00FF3486"/>
    <w:rsid w:val="00FF3518"/>
    <w:rsid w:val="00FF5672"/>
    <w:rsid w:val="00FF5BD4"/>
    <w:rsid w:val="00FF6252"/>
    <w:rsid w:val="00FF6DA7"/>
    <w:rsid w:val="00FF769F"/>
    <w:rsid w:val="00FF7C70"/>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nhideWhenUsed/>
    <w:rsid w:val="00D05666"/>
    <w:rPr>
      <w:sz w:val="20"/>
      <w:szCs w:val="20"/>
    </w:rPr>
  </w:style>
  <w:style w:type="character" w:customStyle="1" w:styleId="PuslapioinaostekstasDiagrama">
    <w:name w:val="Puslapio išnašos tekstas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rsid w:val="00EC63F3"/>
    <w:pPr>
      <w:suppressAutoHyphens/>
      <w:autoSpaceDE w:val="0"/>
      <w:spacing w:line="240" w:lineRule="auto"/>
      <w:ind w:left="896" w:firstLine="312"/>
    </w:pPr>
    <w:rPr>
      <w:rFonts w:ascii="TimesLT" w:eastAsia="Arial" w:hAnsi="TimesLT" w:cs="Times New Roman"/>
      <w:sz w:val="20"/>
      <w:szCs w:val="20"/>
      <w:lang w:val="en-US" w:eastAsia="ar-SA"/>
    </w:rPr>
  </w:style>
  <w:style w:type="paragraph" w:customStyle="1" w:styleId="CentrBoldm">
    <w:name w:val="CentrBoldm"/>
    <w:basedOn w:val="prastasis"/>
    <w:rsid w:val="00EC63F3"/>
    <w:pPr>
      <w:autoSpaceDE w:val="0"/>
      <w:spacing w:line="240" w:lineRule="auto"/>
      <w:ind w:left="896" w:hanging="357"/>
      <w:jc w:val="center"/>
    </w:pPr>
    <w:rPr>
      <w:rFonts w:ascii="TimesLT" w:eastAsia="Times New Roman" w:hAnsi="TimesLT" w:cs="Times New Roman"/>
      <w:b/>
      <w:bCs/>
      <w:sz w:val="20"/>
      <w:szCs w:val="20"/>
      <w:lang w:val="en-US" w:eastAsia="ar-SA"/>
    </w:rPr>
  </w:style>
  <w:style w:type="table" w:customStyle="1" w:styleId="Lentelstinklelis1">
    <w:name w:val="Lentelės tinklelis1"/>
    <w:basedOn w:val="prastojilentel"/>
    <w:next w:val="Lentelstinklelis"/>
    <w:uiPriority w:val="99"/>
    <w:rsid w:val="00EC63F3"/>
    <w:pPr>
      <w:spacing w:line="240" w:lineRule="auto"/>
      <w:ind w:firstLine="0"/>
      <w:jc w:val="left"/>
    </w:pPr>
    <w:rPr>
      <w:rFonts w:eastAsiaTheme="minorHAnsi"/>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EC63F3"/>
  </w:style>
  <w:style w:type="table" w:customStyle="1" w:styleId="Lentelstinklelis2">
    <w:name w:val="Lentelės tinklelis2"/>
    <w:basedOn w:val="prastojilentel"/>
    <w:next w:val="Lentelstinklelis"/>
    <w:uiPriority w:val="99"/>
    <w:rsid w:val="00EC63F3"/>
    <w:pPr>
      <w:spacing w:line="240" w:lineRule="auto"/>
      <w:ind w:firstLine="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67E8"/>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cf11">
    <w:name w:val="cf11"/>
    <w:basedOn w:val="Numatytasispastraiposriftas"/>
    <w:rsid w:val="00F574D0"/>
    <w:rPr>
      <w:rFonts w:ascii="Segoe UI" w:hAnsi="Segoe UI" w:cs="Segoe UI" w:hint="default"/>
      <w:sz w:val="18"/>
      <w:szCs w:val="18"/>
    </w:rPr>
  </w:style>
  <w:style w:type="character" w:customStyle="1" w:styleId="Heading1">
    <w:name w:val="Heading #1_"/>
    <w:basedOn w:val="Numatytasispastraiposriftas"/>
    <w:link w:val="Heading10"/>
    <w:rsid w:val="00EA5FD5"/>
    <w:rPr>
      <w:rFonts w:ascii="Times New Roman" w:eastAsia="Times New Roman" w:hAnsi="Times New Roman" w:cs="Times New Roman"/>
      <w:b/>
      <w:bCs/>
      <w:sz w:val="22"/>
      <w:szCs w:val="22"/>
    </w:rPr>
  </w:style>
  <w:style w:type="paragraph" w:customStyle="1" w:styleId="Heading10">
    <w:name w:val="Heading #1"/>
    <w:basedOn w:val="prastasis"/>
    <w:link w:val="Heading1"/>
    <w:rsid w:val="00EA5FD5"/>
    <w:pPr>
      <w:widowControl w:val="0"/>
      <w:spacing w:after="240" w:line="240" w:lineRule="auto"/>
      <w:ind w:firstLine="0"/>
      <w:jc w:val="center"/>
      <w:outlineLvl w:val="0"/>
    </w:pPr>
    <w:rPr>
      <w:rFonts w:ascii="Times New Roman" w:eastAsia="Times New Roman" w:hAnsi="Times New Roman" w:cs="Times New Roman"/>
      <w:b/>
      <w:bCs/>
      <w:sz w:val="22"/>
      <w:szCs w:val="22"/>
    </w:rPr>
  </w:style>
  <w:style w:type="character" w:customStyle="1" w:styleId="Tablecaption">
    <w:name w:val="Table caption_"/>
    <w:basedOn w:val="Numatytasispastraiposriftas"/>
    <w:link w:val="Tablecaption0"/>
    <w:rsid w:val="00EA0939"/>
    <w:rPr>
      <w:rFonts w:ascii="Times New Roman" w:eastAsia="Times New Roman" w:hAnsi="Times New Roman" w:cs="Times New Roman"/>
      <w:i/>
      <w:iCs/>
    </w:rPr>
  </w:style>
  <w:style w:type="character" w:customStyle="1" w:styleId="Other">
    <w:name w:val="Other_"/>
    <w:basedOn w:val="Numatytasispastraiposriftas"/>
    <w:link w:val="Other0"/>
    <w:rsid w:val="00EA0939"/>
    <w:rPr>
      <w:rFonts w:ascii="Times New Roman" w:eastAsia="Times New Roman" w:hAnsi="Times New Roman" w:cs="Times New Roman"/>
    </w:rPr>
  </w:style>
  <w:style w:type="character" w:customStyle="1" w:styleId="Bodytext2">
    <w:name w:val="Body text (2)_"/>
    <w:basedOn w:val="Numatytasispastraiposriftas"/>
    <w:link w:val="Bodytext20"/>
    <w:rsid w:val="00EA0939"/>
    <w:rPr>
      <w:rFonts w:ascii="Times New Roman" w:eastAsia="Times New Roman" w:hAnsi="Times New Roman" w:cs="Times New Roman"/>
      <w:i/>
      <w:iCs/>
      <w:sz w:val="16"/>
      <w:szCs w:val="16"/>
    </w:rPr>
  </w:style>
  <w:style w:type="paragraph" w:customStyle="1" w:styleId="Tablecaption0">
    <w:name w:val="Table caption"/>
    <w:basedOn w:val="prastasis"/>
    <w:link w:val="Tablecaption"/>
    <w:rsid w:val="00EA0939"/>
    <w:pPr>
      <w:widowControl w:val="0"/>
      <w:spacing w:line="240" w:lineRule="auto"/>
      <w:ind w:firstLine="0"/>
      <w:jc w:val="left"/>
    </w:pPr>
    <w:rPr>
      <w:rFonts w:ascii="Times New Roman" w:eastAsia="Times New Roman" w:hAnsi="Times New Roman" w:cs="Times New Roman"/>
      <w:i/>
      <w:iCs/>
    </w:rPr>
  </w:style>
  <w:style w:type="paragraph" w:customStyle="1" w:styleId="Other0">
    <w:name w:val="Other"/>
    <w:basedOn w:val="prastasis"/>
    <w:link w:val="Other"/>
    <w:rsid w:val="00EA0939"/>
    <w:pPr>
      <w:widowControl w:val="0"/>
      <w:spacing w:line="240" w:lineRule="auto"/>
      <w:ind w:firstLine="0"/>
      <w:jc w:val="left"/>
    </w:pPr>
    <w:rPr>
      <w:rFonts w:ascii="Times New Roman" w:eastAsia="Times New Roman" w:hAnsi="Times New Roman" w:cs="Times New Roman"/>
    </w:rPr>
  </w:style>
  <w:style w:type="paragraph" w:customStyle="1" w:styleId="Bodytext20">
    <w:name w:val="Body text (2)"/>
    <w:basedOn w:val="prastasis"/>
    <w:link w:val="Bodytext2"/>
    <w:rsid w:val="00EA0939"/>
    <w:pPr>
      <w:widowControl w:val="0"/>
      <w:spacing w:after="350" w:line="240" w:lineRule="auto"/>
      <w:ind w:firstLine="0"/>
      <w:jc w:val="left"/>
    </w:pPr>
    <w:rPr>
      <w:rFonts w:ascii="Times New Roman" w:eastAsia="Times New Roman" w:hAnsi="Times New Roman" w:cs="Times New Roman"/>
      <w:i/>
      <w:iCs/>
      <w:sz w:val="16"/>
      <w:szCs w:val="16"/>
    </w:rPr>
  </w:style>
  <w:style w:type="paragraph" w:customStyle="1" w:styleId="Sraopastraipa1">
    <w:name w:val="Sąrašo pastraipa1"/>
    <w:basedOn w:val="prastasis"/>
    <w:uiPriority w:val="34"/>
    <w:qFormat/>
    <w:rsid w:val="006B0650"/>
    <w:pPr>
      <w:spacing w:line="240" w:lineRule="auto"/>
      <w:ind w:left="720" w:firstLine="737"/>
      <w:contextualSpacing/>
      <w:jc w:val="center"/>
    </w:pPr>
    <w:rPr>
      <w:rFonts w:ascii="Times New Roman" w:eastAsia="Calibri" w:hAnsi="Times New Roman" w:cs="Times New Roman"/>
      <w:sz w:val="24"/>
      <w:szCs w:val="20"/>
      <w:lang w:eastAsia="en-US"/>
    </w:rPr>
  </w:style>
  <w:style w:type="character" w:customStyle="1" w:styleId="st">
    <w:name w:val="st"/>
    <w:basedOn w:val="Numatytasispastraiposriftas"/>
    <w:rsid w:val="0054301D"/>
  </w:style>
  <w:style w:type="character" w:customStyle="1" w:styleId="Bodytext5">
    <w:name w:val="Body text (5)_"/>
    <w:basedOn w:val="Numatytasispastraiposriftas"/>
    <w:link w:val="Bodytext50"/>
    <w:rsid w:val="001B1F85"/>
    <w:rPr>
      <w:rFonts w:ascii="Times New Roman" w:eastAsia="Times New Roman" w:hAnsi="Times New Roman" w:cs="Times New Roman"/>
      <w:i/>
      <w:iCs/>
      <w:sz w:val="20"/>
      <w:szCs w:val="20"/>
    </w:rPr>
  </w:style>
  <w:style w:type="paragraph" w:customStyle="1" w:styleId="Bodytext50">
    <w:name w:val="Body text (5)"/>
    <w:basedOn w:val="prastasis"/>
    <w:link w:val="Bodytext5"/>
    <w:rsid w:val="001B1F85"/>
    <w:pPr>
      <w:widowControl w:val="0"/>
      <w:spacing w:after="260" w:line="240" w:lineRule="auto"/>
      <w:ind w:firstLine="0"/>
      <w:jc w:val="center"/>
    </w:pPr>
    <w:rPr>
      <w:rFonts w:ascii="Times New Roman" w:eastAsia="Times New Roman" w:hAnsi="Times New Roman" w:cs="Times New Roman"/>
      <w:i/>
      <w:iCs/>
      <w:sz w:val="20"/>
      <w:szCs w:val="20"/>
    </w:rPr>
  </w:style>
  <w:style w:type="paragraph" w:customStyle="1" w:styleId="HBpicture">
    <w:name w:val="HB picture"/>
    <w:basedOn w:val="prastasis"/>
    <w:rsid w:val="00542B09"/>
    <w:pPr>
      <w:widowControl w:val="0"/>
      <w:numPr>
        <w:numId w:val="51"/>
      </w:numPr>
      <w:spacing w:line="240" w:lineRule="atLeast"/>
      <w:ind w:left="0" w:firstLine="0"/>
      <w:jc w:val="center"/>
    </w:pPr>
    <w:rPr>
      <w:rFonts w:ascii="Arial" w:eastAsia="Times New Roman" w:hAnsi="Arial" w:cs="Times New Roman"/>
      <w:b/>
      <w:sz w:val="16"/>
      <w:szCs w:val="20"/>
      <w:lang w:eastAsia="en-US"/>
    </w:rPr>
  </w:style>
  <w:style w:type="paragraph" w:customStyle="1" w:styleId="HBtableheader">
    <w:name w:val="HB table header"/>
    <w:basedOn w:val="prastasis"/>
    <w:rsid w:val="00542B09"/>
    <w:pPr>
      <w:keepLines/>
      <w:widowControl w:val="0"/>
      <w:spacing w:before="60" w:after="60" w:line="240" w:lineRule="atLeast"/>
      <w:ind w:firstLine="0"/>
      <w:jc w:val="center"/>
    </w:pPr>
    <w:rPr>
      <w:rFonts w:ascii="Arial" w:eastAsia="Times New Roman" w:hAnsi="Arial" w:cs="Times New Roman"/>
      <w:b/>
      <w:bCs/>
      <w:sz w:val="20"/>
      <w:szCs w:val="20"/>
      <w:lang w:eastAsia="en-US"/>
    </w:rPr>
  </w:style>
  <w:style w:type="paragraph" w:customStyle="1" w:styleId="HBtabletext">
    <w:name w:val="HB table text"/>
    <w:basedOn w:val="prastasis"/>
    <w:rsid w:val="00542B09"/>
    <w:pPr>
      <w:keepLines/>
      <w:widowControl w:val="0"/>
      <w:spacing w:line="240" w:lineRule="atLeast"/>
      <w:ind w:firstLine="0"/>
      <w:jc w:val="left"/>
    </w:pPr>
    <w:rPr>
      <w:rFonts w:ascii="Arial" w:eastAsia="Times New Roman" w:hAnsi="Arial" w:cs="Times New Roman"/>
      <w:sz w:val="20"/>
      <w:szCs w:val="16"/>
      <w:lang w:eastAsia="en-US"/>
    </w:rPr>
  </w:style>
  <w:style w:type="paragraph" w:customStyle="1" w:styleId="HBtext">
    <w:name w:val="HB text"/>
    <w:basedOn w:val="prastasis"/>
    <w:link w:val="HBtextDiagrama"/>
    <w:rsid w:val="00542B09"/>
    <w:pPr>
      <w:spacing w:line="240" w:lineRule="auto"/>
      <w:ind w:firstLine="0"/>
    </w:pPr>
    <w:rPr>
      <w:rFonts w:ascii="Arial" w:eastAsia="Times New Roman" w:hAnsi="Arial" w:cs="Times New Roman"/>
      <w:sz w:val="20"/>
      <w:szCs w:val="24"/>
      <w:lang w:eastAsia="en-US"/>
    </w:rPr>
  </w:style>
  <w:style w:type="character" w:customStyle="1" w:styleId="HBtextDiagrama">
    <w:name w:val="HB text Diagrama"/>
    <w:link w:val="HBtext"/>
    <w:rsid w:val="00542B09"/>
    <w:rPr>
      <w:rFonts w:ascii="Arial" w:eastAsia="Times New Roman" w:hAnsi="Arial" w:cs="Times New Roman"/>
      <w:sz w:val="20"/>
      <w:szCs w:val="24"/>
      <w:lang w:eastAsia="en-US"/>
    </w:rPr>
  </w:style>
  <w:style w:type="paragraph" w:customStyle="1" w:styleId="tekstas">
    <w:name w:val="tekstas"/>
    <w:basedOn w:val="prastasis"/>
    <w:link w:val="tekstasChar"/>
    <w:qFormat/>
    <w:rsid w:val="00542B09"/>
    <w:pPr>
      <w:widowControl w:val="0"/>
      <w:suppressAutoHyphens/>
      <w:spacing w:line="360" w:lineRule="auto"/>
      <w:ind w:firstLine="851"/>
    </w:pPr>
    <w:rPr>
      <w:rFonts w:ascii="Times New Roman" w:eastAsia="Arial Unicode MS" w:hAnsi="Times New Roman" w:cs="Times New Roman"/>
      <w:kern w:val="1"/>
      <w:sz w:val="24"/>
      <w:szCs w:val="24"/>
      <w:lang w:val="x-none" w:eastAsia="en-US"/>
    </w:rPr>
  </w:style>
  <w:style w:type="character" w:customStyle="1" w:styleId="tekstasChar">
    <w:name w:val="tekstas Char"/>
    <w:link w:val="tekstas"/>
    <w:rsid w:val="00542B09"/>
    <w:rPr>
      <w:rFonts w:ascii="Times New Roman" w:eastAsia="Arial Unicode MS" w:hAnsi="Times New Roman" w:cs="Times New Roman"/>
      <w:kern w:val="1"/>
      <w:sz w:val="24"/>
      <w:szCs w:val="24"/>
      <w:lang w:val="x-none" w:eastAsia="en-US"/>
    </w:rPr>
  </w:style>
  <w:style w:type="paragraph" w:styleId="Pagrindiniotekstotrauka">
    <w:name w:val="Body Text Indent"/>
    <w:basedOn w:val="prastasis"/>
    <w:link w:val="PagrindiniotekstotraukaDiagrama"/>
    <w:uiPriority w:val="99"/>
    <w:semiHidden/>
    <w:unhideWhenUsed/>
    <w:rsid w:val="000E75D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0E75D3"/>
  </w:style>
  <w:style w:type="table" w:customStyle="1" w:styleId="Lentelstinklelis3">
    <w:name w:val="Lentelės tinklelis3"/>
    <w:basedOn w:val="prastojilentel"/>
    <w:next w:val="Lentelstinklelis"/>
    <w:uiPriority w:val="39"/>
    <w:rsid w:val="006B6464"/>
    <w:pPr>
      <w:spacing w:line="240" w:lineRule="auto"/>
      <w:ind w:firstLine="0"/>
      <w:jc w:val="left"/>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687588">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9080857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irkimai.e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rkimai.eviesiejipirkimai.lt"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4340</TotalTime>
  <Pages>26</Pages>
  <Words>43315</Words>
  <Characters>24690</Characters>
  <Application>Microsoft Office Word</Application>
  <DocSecurity>0</DocSecurity>
  <Lines>205</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Rolandas Budrys</cp:lastModifiedBy>
  <cp:revision>45</cp:revision>
  <cp:lastPrinted>2021-11-02T20:49:00Z</cp:lastPrinted>
  <dcterms:created xsi:type="dcterms:W3CDTF">2026-09-02T07:26:00Z</dcterms:created>
  <dcterms:modified xsi:type="dcterms:W3CDTF">2026-09-06T07:16:00Z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